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30EC14" w14:textId="77777777" w:rsidR="008227A9" w:rsidRPr="00D02891" w:rsidRDefault="008227A9" w:rsidP="008227A9">
      <w:pPr>
        <w:jc w:val="center"/>
        <w:rPr>
          <w:rFonts w:ascii="Times New Roman" w:hAnsi="Times New Roman" w:cs="Times New Roman"/>
          <w:b/>
          <w:iCs/>
          <w:sz w:val="24"/>
          <w:szCs w:val="24"/>
          <w:lang w:eastAsia="ru-RU"/>
        </w:rPr>
      </w:pPr>
      <w:r w:rsidRPr="00D02891">
        <w:rPr>
          <w:rFonts w:ascii="Times New Roman" w:hAnsi="Times New Roman" w:cs="Times New Roman"/>
          <w:b/>
          <w:iCs/>
          <w:sz w:val="24"/>
          <w:szCs w:val="24"/>
          <w:lang w:eastAsia="ru-RU"/>
        </w:rPr>
        <w:t>Техническое задание</w:t>
      </w:r>
    </w:p>
    <w:p w14:paraId="15DDAC43" w14:textId="295F0A3B" w:rsidR="008227A9" w:rsidRDefault="000636A4" w:rsidP="00D02891">
      <w:pPr>
        <w:jc w:val="center"/>
        <w:rPr>
          <w:rFonts w:ascii="Times New Roman" w:hAnsi="Times New Roman" w:cs="Times New Roman"/>
          <w:b/>
          <w:i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iCs/>
          <w:sz w:val="24"/>
          <w:szCs w:val="24"/>
          <w:lang w:eastAsia="ru-RU"/>
        </w:rPr>
        <w:t>н</w:t>
      </w:r>
      <w:r w:rsidR="008227A9" w:rsidRPr="00D02891">
        <w:rPr>
          <w:rFonts w:ascii="Times New Roman" w:hAnsi="Times New Roman" w:cs="Times New Roman"/>
          <w:b/>
          <w:iCs/>
          <w:sz w:val="24"/>
          <w:szCs w:val="24"/>
          <w:lang w:eastAsia="ru-RU"/>
        </w:rPr>
        <w:t>а</w:t>
      </w:r>
      <w:r w:rsidR="00165FB4">
        <w:rPr>
          <w:rFonts w:ascii="Times New Roman" w:hAnsi="Times New Roman" w:cs="Times New Roman"/>
          <w:b/>
          <w:iCs/>
          <w:sz w:val="24"/>
          <w:szCs w:val="24"/>
          <w:lang w:eastAsia="ru-RU"/>
        </w:rPr>
        <w:t xml:space="preserve"> оказание услуг по </w:t>
      </w:r>
      <w:r w:rsidR="008227A9" w:rsidRPr="00D02891">
        <w:rPr>
          <w:rFonts w:ascii="Times New Roman" w:hAnsi="Times New Roman" w:cs="Times New Roman"/>
          <w:b/>
          <w:iCs/>
          <w:sz w:val="24"/>
          <w:szCs w:val="24"/>
          <w:lang w:eastAsia="ru-RU"/>
        </w:rPr>
        <w:t>разработк</w:t>
      </w:r>
      <w:r w:rsidR="00165FB4">
        <w:rPr>
          <w:rFonts w:ascii="Times New Roman" w:hAnsi="Times New Roman" w:cs="Times New Roman"/>
          <w:b/>
          <w:iCs/>
          <w:sz w:val="24"/>
          <w:szCs w:val="24"/>
          <w:lang w:eastAsia="ru-RU"/>
        </w:rPr>
        <w:t>е</w:t>
      </w:r>
      <w:r w:rsidR="008227A9" w:rsidRPr="00D02891">
        <w:rPr>
          <w:rFonts w:ascii="Times New Roman" w:hAnsi="Times New Roman" w:cs="Times New Roman"/>
          <w:b/>
          <w:iCs/>
          <w:sz w:val="24"/>
          <w:szCs w:val="24"/>
          <w:lang w:eastAsia="ru-RU"/>
        </w:rPr>
        <w:t xml:space="preserve"> и согласовани</w:t>
      </w:r>
      <w:r w:rsidR="00165FB4">
        <w:rPr>
          <w:rFonts w:ascii="Times New Roman" w:hAnsi="Times New Roman" w:cs="Times New Roman"/>
          <w:b/>
          <w:iCs/>
          <w:sz w:val="24"/>
          <w:szCs w:val="24"/>
          <w:lang w:eastAsia="ru-RU"/>
        </w:rPr>
        <w:t>ю</w:t>
      </w:r>
      <w:r w:rsidR="008227A9" w:rsidRPr="00D02891">
        <w:rPr>
          <w:rFonts w:ascii="Times New Roman" w:hAnsi="Times New Roman" w:cs="Times New Roman"/>
          <w:b/>
          <w:iCs/>
          <w:sz w:val="24"/>
          <w:szCs w:val="24"/>
          <w:lang w:eastAsia="ru-RU"/>
        </w:rPr>
        <w:t xml:space="preserve"> проектов санитарно-защитных зон (СЗЗ) для канализационно-насосных станций (КНС)</w:t>
      </w:r>
      <w:r w:rsidR="00165FB4">
        <w:rPr>
          <w:rFonts w:ascii="Times New Roman" w:hAnsi="Times New Roman" w:cs="Times New Roman"/>
          <w:b/>
          <w:iCs/>
          <w:sz w:val="24"/>
          <w:szCs w:val="24"/>
          <w:lang w:eastAsia="ru-RU"/>
        </w:rPr>
        <w:t xml:space="preserve"> для нужд </w:t>
      </w:r>
      <w:r w:rsidR="00165FB4" w:rsidRPr="00165FB4">
        <w:rPr>
          <w:rFonts w:ascii="Times New Roman" w:hAnsi="Times New Roman" w:cs="Times New Roman"/>
          <w:b/>
          <w:iCs/>
          <w:sz w:val="24"/>
          <w:szCs w:val="24"/>
          <w:lang w:eastAsia="ru-RU"/>
        </w:rPr>
        <w:t>ООО "ВОДОКАНАЛ" Г. МЕЛЕУЗ</w:t>
      </w:r>
    </w:p>
    <w:p w14:paraId="50B50989" w14:textId="6A291FD2" w:rsidR="000636A4" w:rsidRPr="00D02891" w:rsidRDefault="000636A4" w:rsidP="00D02891">
      <w:pPr>
        <w:jc w:val="center"/>
        <w:rPr>
          <w:rFonts w:ascii="Times New Roman" w:hAnsi="Times New Roman" w:cs="Times New Roman"/>
          <w:b/>
          <w:i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iCs/>
          <w:sz w:val="24"/>
          <w:szCs w:val="24"/>
          <w:lang w:eastAsia="ru-RU"/>
        </w:rPr>
        <w:t>ОКПД2-</w:t>
      </w:r>
      <w:r w:rsidRPr="000636A4">
        <w:t xml:space="preserve"> </w:t>
      </w:r>
      <w:r w:rsidR="00F77A26" w:rsidRPr="00F77A26">
        <w:rPr>
          <w:rFonts w:ascii="Times New Roman" w:hAnsi="Times New Roman" w:cs="Times New Roman"/>
          <w:b/>
          <w:iCs/>
          <w:sz w:val="24"/>
          <w:szCs w:val="24"/>
          <w:lang w:eastAsia="ru-RU"/>
        </w:rPr>
        <w:t>74.90.13.000 — «Услуги консультативные в области окружающей среды»</w:t>
      </w:r>
    </w:p>
    <w:tbl>
      <w:tblPr>
        <w:tblW w:w="10213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784"/>
        <w:gridCol w:w="6429"/>
      </w:tblGrid>
      <w:tr w:rsidR="00BE44E3" w:rsidRPr="00D02891" w14:paraId="1F002659" w14:textId="77777777" w:rsidTr="000636A4">
        <w:trPr>
          <w:trHeight w:val="212"/>
          <w:jc w:val="center"/>
        </w:trPr>
        <w:tc>
          <w:tcPr>
            <w:tcW w:w="3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449CCF" w14:textId="77777777" w:rsidR="00BE44E3" w:rsidRPr="00D02891" w:rsidRDefault="00BE44E3" w:rsidP="001C156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bCs/>
                <w:sz w:val="24"/>
                <w:szCs w:val="24"/>
              </w:rPr>
              <w:t>Срок оказания услуг</w:t>
            </w:r>
          </w:p>
        </w:tc>
        <w:tc>
          <w:tcPr>
            <w:tcW w:w="6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4090CF" w14:textId="77777777" w:rsidR="00BE44E3" w:rsidRPr="00D02891" w:rsidRDefault="00BE44E3" w:rsidP="00717386">
            <w:pPr>
              <w:widowControl w:val="0"/>
              <w:tabs>
                <w:tab w:val="left" w:pos="753"/>
              </w:tabs>
              <w:ind w:left="33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Не более </w:t>
            </w:r>
            <w:r w:rsidR="00F93FF1"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="007173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  <w:r w:rsidR="00F93FF1"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календарных дней с даты заключения договора</w:t>
            </w:r>
          </w:p>
        </w:tc>
      </w:tr>
      <w:tr w:rsidR="00BE44E3" w:rsidRPr="00D02891" w14:paraId="54979F46" w14:textId="77777777" w:rsidTr="000636A4">
        <w:trPr>
          <w:trHeight w:val="121"/>
          <w:jc w:val="center"/>
        </w:trPr>
        <w:tc>
          <w:tcPr>
            <w:tcW w:w="3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BF34E" w14:textId="77777777" w:rsidR="00BE44E3" w:rsidRPr="00D02891" w:rsidRDefault="00BE44E3" w:rsidP="001C156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bCs/>
                <w:sz w:val="24"/>
                <w:szCs w:val="24"/>
              </w:rPr>
              <w:t>Место оказания услуг</w:t>
            </w:r>
          </w:p>
        </w:tc>
        <w:tc>
          <w:tcPr>
            <w:tcW w:w="6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41E269" w14:textId="77777777" w:rsidR="00BE44E3" w:rsidRPr="00D02891" w:rsidRDefault="00BE44E3" w:rsidP="001C156E">
            <w:pPr>
              <w:widowControl w:val="0"/>
              <w:tabs>
                <w:tab w:val="left" w:pos="753"/>
              </w:tabs>
              <w:ind w:left="33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месту нахождения Исполнителя и на объектах Заказчика</w:t>
            </w:r>
          </w:p>
        </w:tc>
      </w:tr>
      <w:tr w:rsidR="00482DCF" w:rsidRPr="00D02891" w14:paraId="7BDAAE4D" w14:textId="77777777" w:rsidTr="001C156E">
        <w:trPr>
          <w:trHeight w:val="831"/>
          <w:jc w:val="center"/>
        </w:trPr>
        <w:tc>
          <w:tcPr>
            <w:tcW w:w="3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6250F" w14:textId="77777777" w:rsidR="00482DCF" w:rsidRPr="00D02891" w:rsidRDefault="00482DCF" w:rsidP="001C156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Получатель санитарно-эпидемиологического заключения</w:t>
            </w:r>
          </w:p>
        </w:tc>
        <w:tc>
          <w:tcPr>
            <w:tcW w:w="6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8881D" w14:textId="77777777" w:rsidR="00482DCF" w:rsidRPr="00D02891" w:rsidRDefault="00482DCF" w:rsidP="001C156E">
            <w:pPr>
              <w:widowControl w:val="0"/>
              <w:tabs>
                <w:tab w:val="left" w:pos="753"/>
              </w:tabs>
              <w:ind w:left="33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Администрация МР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Мелеузовский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район (собственник объекта)</w:t>
            </w:r>
          </w:p>
        </w:tc>
      </w:tr>
      <w:tr w:rsidR="00BE44E3" w:rsidRPr="00D02891" w14:paraId="34789569" w14:textId="77777777" w:rsidTr="001C156E">
        <w:trPr>
          <w:trHeight w:val="831"/>
          <w:jc w:val="center"/>
        </w:trPr>
        <w:tc>
          <w:tcPr>
            <w:tcW w:w="3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DC426" w14:textId="77777777" w:rsidR="00BE44E3" w:rsidRPr="00D02891" w:rsidRDefault="00BE44E3" w:rsidP="001C156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bCs/>
                <w:sz w:val="24"/>
                <w:szCs w:val="24"/>
              </w:rPr>
              <w:t>Нормативная база</w:t>
            </w:r>
          </w:p>
        </w:tc>
        <w:tc>
          <w:tcPr>
            <w:tcW w:w="6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AA92B" w14:textId="77777777" w:rsidR="00BE44E3" w:rsidRPr="00D02891" w:rsidRDefault="00BE44E3" w:rsidP="001C156E">
            <w:pPr>
              <w:widowControl w:val="0"/>
              <w:tabs>
                <w:tab w:val="left" w:pos="753"/>
              </w:tabs>
              <w:ind w:left="33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Постановление Правительства РФ № 222 от 03.03.2018; СанПиН 2.2.1/2.1.1.1200-03; МР 2.1.1.0358-24 (действует с 23.06.2025); ФЗ № 52-ФЗ от 30.03.1999</w:t>
            </w:r>
          </w:p>
        </w:tc>
      </w:tr>
      <w:tr w:rsidR="00BE44E3" w:rsidRPr="00D02891" w14:paraId="7909C4B4" w14:textId="77777777" w:rsidTr="001C156E">
        <w:trPr>
          <w:trHeight w:val="831"/>
          <w:jc w:val="center"/>
        </w:trPr>
        <w:tc>
          <w:tcPr>
            <w:tcW w:w="3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8BF3B" w14:textId="77777777" w:rsidR="00BE44E3" w:rsidRPr="00D02891" w:rsidRDefault="00BE44E3" w:rsidP="001C156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bCs/>
                <w:sz w:val="24"/>
                <w:szCs w:val="24"/>
              </w:rPr>
              <w:t>Цель</w:t>
            </w:r>
          </w:p>
        </w:tc>
        <w:tc>
          <w:tcPr>
            <w:tcW w:w="6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9CE4FF" w14:textId="77777777" w:rsidR="00BE44E3" w:rsidRPr="00D02891" w:rsidRDefault="00482DCF" w:rsidP="00E03B7D">
            <w:pPr>
              <w:widowControl w:val="0"/>
              <w:tabs>
                <w:tab w:val="left" w:pos="753"/>
              </w:tabs>
              <w:ind w:left="33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Разработка проектов СЗЗ для последующего представления в Роспотребнадзор собственником объектов – Администрацией МР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Мелеузовский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район. Исполнитель обеспечивает подготовку полного комплекта документов, необходимых для подачи заявления об установлении СЗЗ в соответствии с п. 14 Правил №222</w:t>
            </w:r>
            <w:r w:rsidR="00E03B7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</w:t>
            </w:r>
            <w:r w:rsidR="00E03B7D"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а также последующее сопровождение при утверждении в Роспотребнадзоре и внесении сведений о СЗЗ в ЕГРН</w:t>
            </w:r>
          </w:p>
        </w:tc>
      </w:tr>
      <w:tr w:rsidR="00C43E4B" w:rsidRPr="00D02891" w14:paraId="62BCF374" w14:textId="77777777" w:rsidTr="00F77A26">
        <w:trPr>
          <w:trHeight w:val="268"/>
          <w:jc w:val="center"/>
        </w:trPr>
        <w:tc>
          <w:tcPr>
            <w:tcW w:w="3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C24D5" w14:textId="77777777" w:rsidR="00C43E4B" w:rsidRPr="00D02891" w:rsidRDefault="00C43E4B" w:rsidP="001C156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bCs/>
                <w:sz w:val="24"/>
                <w:szCs w:val="24"/>
              </w:rPr>
              <w:t>Предмет</w:t>
            </w:r>
          </w:p>
        </w:tc>
        <w:tc>
          <w:tcPr>
            <w:tcW w:w="6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DA12B" w14:textId="77777777" w:rsidR="00C43E4B" w:rsidRPr="00D02891" w:rsidRDefault="00C43E4B" w:rsidP="00C43E4B">
            <w:pPr>
              <w:widowControl w:val="0"/>
              <w:tabs>
                <w:tab w:val="left" w:pos="753"/>
              </w:tabs>
              <w:ind w:left="33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Разработка проектов СЗЗ для 1</w:t>
            </w:r>
            <w:r w:rsidR="00493682"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КНС по следующим адресам:</w:t>
            </w:r>
          </w:p>
          <w:p w14:paraId="000CEBC1" w14:textId="77777777" w:rsidR="00C43E4B" w:rsidRPr="00D02891" w:rsidRDefault="00C43E4B" w:rsidP="00C43E4B">
            <w:pPr>
              <w:widowControl w:val="0"/>
              <w:tabs>
                <w:tab w:val="left" w:pos="753"/>
              </w:tabs>
              <w:ind w:left="33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ГКНС по адресу: РБ, г. Мелеуз, ул. 50 лет ВЛКСМ, №23/1</w:t>
            </w:r>
          </w:p>
          <w:p w14:paraId="0ABD0BA1" w14:textId="77777777" w:rsidR="00C43E4B" w:rsidRPr="00D02891" w:rsidRDefault="00C43E4B" w:rsidP="00C43E4B">
            <w:pPr>
              <w:widowControl w:val="0"/>
              <w:tabs>
                <w:tab w:val="left" w:pos="753"/>
              </w:tabs>
              <w:ind w:left="33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КНС №2 по адресу:  РБ, г. Мелеуз, ул. Лазо, д. 45/3, </w:t>
            </w:r>
          </w:p>
          <w:p w14:paraId="1173E207" w14:textId="77777777" w:rsidR="00C43E4B" w:rsidRPr="00D02891" w:rsidRDefault="00C43E4B" w:rsidP="00C43E4B">
            <w:pPr>
              <w:widowControl w:val="0"/>
              <w:tabs>
                <w:tab w:val="left" w:pos="753"/>
              </w:tabs>
              <w:ind w:left="33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КНС №3 по адресу: РБ, г. Мелеуз, ул. Воровского, д.21/1, </w:t>
            </w:r>
          </w:p>
          <w:p w14:paraId="25B2F311" w14:textId="77777777" w:rsidR="00C43E4B" w:rsidRPr="00D02891" w:rsidRDefault="00C43E4B" w:rsidP="00C43E4B">
            <w:pPr>
              <w:widowControl w:val="0"/>
              <w:tabs>
                <w:tab w:val="left" w:pos="753"/>
              </w:tabs>
              <w:ind w:left="33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КНС №4 по адресу: РБ, г. Мелеуз, ул. Парковая, д.27,</w:t>
            </w:r>
          </w:p>
          <w:p w14:paraId="5D239042" w14:textId="77777777" w:rsidR="00C43E4B" w:rsidRPr="00D02891" w:rsidRDefault="00C43E4B" w:rsidP="00C43E4B">
            <w:pPr>
              <w:widowControl w:val="0"/>
              <w:tabs>
                <w:tab w:val="left" w:pos="753"/>
              </w:tabs>
              <w:ind w:left="33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КНС №5 по адресу: РБ, г. Мелеуз, ул. </w:t>
            </w:r>
            <w:proofErr w:type="spellStart"/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Лесокомбинатская</w:t>
            </w:r>
            <w:proofErr w:type="spellEnd"/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д.4/1, </w:t>
            </w:r>
          </w:p>
          <w:p w14:paraId="38622DBC" w14:textId="77777777" w:rsidR="00C43E4B" w:rsidRPr="00D02891" w:rsidRDefault="00C43E4B" w:rsidP="00C43E4B">
            <w:pPr>
              <w:widowControl w:val="0"/>
              <w:tabs>
                <w:tab w:val="left" w:pos="753"/>
              </w:tabs>
              <w:ind w:left="33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КНС №6 по адресу: РБ, г. Мелеуз, ул. Московская, д.134/1</w:t>
            </w:r>
          </w:p>
          <w:p w14:paraId="29816582" w14:textId="77777777" w:rsidR="00C43E4B" w:rsidRPr="00D02891" w:rsidRDefault="00C43E4B" w:rsidP="00C43E4B">
            <w:pPr>
              <w:widowControl w:val="0"/>
              <w:tabs>
                <w:tab w:val="left" w:pos="753"/>
              </w:tabs>
              <w:ind w:left="33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КНС №7 по адресу: РБ, г. Мелеуз, ул. Кузнечная, д.17, </w:t>
            </w:r>
          </w:p>
          <w:p w14:paraId="641FE864" w14:textId="77777777" w:rsidR="00C43E4B" w:rsidRPr="00D02891" w:rsidRDefault="00C43E4B" w:rsidP="00C43E4B">
            <w:pPr>
              <w:widowControl w:val="0"/>
              <w:tabs>
                <w:tab w:val="left" w:pos="753"/>
              </w:tabs>
              <w:ind w:left="33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КНС №8 по адресу: РБ, г. Мелеуз, ул. Южная, д.4/1, </w:t>
            </w:r>
          </w:p>
          <w:p w14:paraId="37233F10" w14:textId="77777777" w:rsidR="00C43E4B" w:rsidRPr="00D02891" w:rsidRDefault="00C43E4B" w:rsidP="00493682">
            <w:pPr>
              <w:widowControl w:val="0"/>
              <w:tabs>
                <w:tab w:val="left" w:pos="753"/>
              </w:tabs>
              <w:ind w:left="33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КНС №9 по адресу: РБ, г. Мелеуз, ул. Береговая, д.26</w:t>
            </w:r>
            <w:r w:rsidR="00493682"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</w:t>
            </w:r>
          </w:p>
          <w:p w14:paraId="5E371084" w14:textId="77777777" w:rsidR="00C43E4B" w:rsidRDefault="00C43E4B" w:rsidP="00493682">
            <w:pPr>
              <w:widowControl w:val="0"/>
              <w:tabs>
                <w:tab w:val="left" w:pos="753"/>
              </w:tabs>
              <w:ind w:left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КНС №10</w:t>
            </w:r>
            <w:r w:rsidRPr="00D028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по адресу: </w:t>
            </w:r>
            <w:r w:rsidRPr="00D02891">
              <w:rPr>
                <w:rFonts w:ascii="Times New Roman" w:hAnsi="Times New Roman" w:cs="Times New Roman"/>
                <w:bCs/>
                <w:sz w:val="24"/>
                <w:szCs w:val="24"/>
              </w:rPr>
              <w:t>РБ</w:t>
            </w:r>
            <w:r w:rsidR="00493682" w:rsidRPr="00D02891">
              <w:rPr>
                <w:rFonts w:ascii="Times New Roman" w:hAnsi="Times New Roman" w:cs="Times New Roman"/>
                <w:bCs/>
                <w:sz w:val="24"/>
                <w:szCs w:val="24"/>
              </w:rPr>
              <w:t>, г. Мелеуз ул. Комарова, д. 19</w:t>
            </w:r>
          </w:p>
          <w:p w14:paraId="018191A4" w14:textId="77777777" w:rsidR="00E03B7D" w:rsidRPr="00D02891" w:rsidRDefault="00E03B7D" w:rsidP="00493682">
            <w:pPr>
              <w:widowControl w:val="0"/>
              <w:tabs>
                <w:tab w:val="left" w:pos="753"/>
              </w:tabs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Примечание: все КНС находятся в зоне жилой застройки.</w:t>
            </w:r>
          </w:p>
        </w:tc>
      </w:tr>
      <w:tr w:rsidR="00F8203A" w:rsidRPr="00D02891" w14:paraId="2B60DE71" w14:textId="77777777" w:rsidTr="001C156E">
        <w:trPr>
          <w:trHeight w:val="831"/>
          <w:jc w:val="center"/>
        </w:trPr>
        <w:tc>
          <w:tcPr>
            <w:tcW w:w="3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48FCC" w14:textId="218E3007" w:rsidR="00F8203A" w:rsidRPr="00D02891" w:rsidRDefault="00F8203A" w:rsidP="001C156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Состав и содержание </w:t>
            </w:r>
            <w:r w:rsidR="000636A4">
              <w:rPr>
                <w:rFonts w:ascii="Times New Roman" w:hAnsi="Times New Roman" w:cs="Times New Roman"/>
                <w:bCs/>
                <w:sz w:val="24"/>
                <w:szCs w:val="24"/>
              </w:rPr>
              <w:t>оказания услуг</w:t>
            </w:r>
          </w:p>
        </w:tc>
        <w:tc>
          <w:tcPr>
            <w:tcW w:w="6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D3E34" w14:textId="77777777" w:rsidR="00F8203A" w:rsidRPr="00D02891" w:rsidRDefault="00F8203A" w:rsidP="00F8203A">
            <w:pPr>
              <w:pStyle w:val="a8"/>
              <w:widowControl w:val="0"/>
              <w:numPr>
                <w:ilvl w:val="0"/>
                <w:numId w:val="3"/>
              </w:numPr>
              <w:tabs>
                <w:tab w:val="left" w:pos="753"/>
              </w:tabs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Сбор и анализ исходных данных:</w:t>
            </w:r>
          </w:p>
          <w:p w14:paraId="19683A78" w14:textId="77777777" w:rsidR="00F8203A" w:rsidRPr="00D02891" w:rsidRDefault="00F8203A" w:rsidP="00F8203A">
            <w:pPr>
              <w:pStyle w:val="a8"/>
              <w:widowControl w:val="0"/>
              <w:numPr>
                <w:ilvl w:val="1"/>
                <w:numId w:val="3"/>
              </w:numPr>
              <w:tabs>
                <w:tab w:val="left" w:pos="753"/>
              </w:tabs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анализ имеющейся технической документации на КНС;</w:t>
            </w:r>
          </w:p>
          <w:p w14:paraId="4E97BE72" w14:textId="77777777" w:rsidR="00F8203A" w:rsidRPr="00D02891" w:rsidRDefault="00F8203A" w:rsidP="00F8203A">
            <w:pPr>
              <w:pStyle w:val="a8"/>
              <w:widowControl w:val="0"/>
              <w:numPr>
                <w:ilvl w:val="1"/>
                <w:numId w:val="3"/>
              </w:numPr>
              <w:tabs>
                <w:tab w:val="left" w:pos="753"/>
              </w:tabs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выявление источников химического, физического и биологического воздействия;</w:t>
            </w:r>
          </w:p>
          <w:p w14:paraId="2E7205BD" w14:textId="77777777" w:rsidR="00F8203A" w:rsidRPr="00D02891" w:rsidRDefault="00F8203A" w:rsidP="00F8203A">
            <w:pPr>
              <w:pStyle w:val="a8"/>
              <w:widowControl w:val="0"/>
              <w:numPr>
                <w:ilvl w:val="1"/>
                <w:numId w:val="3"/>
              </w:numPr>
              <w:tabs>
                <w:tab w:val="left" w:pos="753"/>
              </w:tabs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получение справок о климатической характеристике и фоновых концентрациях загрязняющих веществ в атмосферном воздухе.</w:t>
            </w:r>
          </w:p>
          <w:p w14:paraId="6752F3D5" w14:textId="77777777" w:rsidR="003848A8" w:rsidRPr="00D02891" w:rsidRDefault="0001612B" w:rsidP="00042343">
            <w:pPr>
              <w:pStyle w:val="a8"/>
              <w:widowControl w:val="0"/>
              <w:numPr>
                <w:ilvl w:val="0"/>
                <w:numId w:val="3"/>
              </w:numPr>
              <w:tabs>
                <w:tab w:val="left" w:pos="753"/>
              </w:tabs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Проведение </w:t>
            </w:r>
            <w:r w:rsidR="003848A8"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исследований</w:t>
            </w:r>
            <w:r w:rsidR="00042343"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(замер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ы атмосферного воздуха и уровней шума на границе СЗЗ</w:t>
            </w:r>
            <w:r w:rsidR="00042343"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)</w:t>
            </w:r>
            <w:r w:rsidR="003848A8"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аккредитованными лабораториями.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14:paraId="746119DA" w14:textId="77777777" w:rsidR="00F8203A" w:rsidRPr="00D02891" w:rsidRDefault="00F8203A" w:rsidP="00F8203A">
            <w:pPr>
              <w:pStyle w:val="a8"/>
              <w:widowControl w:val="0"/>
              <w:numPr>
                <w:ilvl w:val="0"/>
                <w:numId w:val="3"/>
              </w:numPr>
              <w:tabs>
                <w:tab w:val="left" w:pos="753"/>
              </w:tabs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Разработка проектов СЗЗ в соответствии с </w:t>
            </w:r>
            <w:r w:rsidR="007173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утвержденным перечнем разделов</w:t>
            </w: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 включая:</w:t>
            </w:r>
          </w:p>
          <w:p w14:paraId="4C29BA7A" w14:textId="77777777" w:rsidR="00F8203A" w:rsidRPr="00D02891" w:rsidRDefault="00F8203A" w:rsidP="00F8203A">
            <w:pPr>
              <w:pStyle w:val="a8"/>
              <w:widowControl w:val="0"/>
              <w:numPr>
                <w:ilvl w:val="1"/>
                <w:numId w:val="3"/>
              </w:numPr>
              <w:tabs>
                <w:tab w:val="left" w:pos="753"/>
              </w:tabs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пояснительную записку (сведения об объекте, характеристика технологического процесса, описание оборудования);</w:t>
            </w:r>
          </w:p>
          <w:p w14:paraId="77E3C4F1" w14:textId="77777777" w:rsidR="00F8203A" w:rsidRPr="00D02891" w:rsidRDefault="00934B62" w:rsidP="00F8203A">
            <w:pPr>
              <w:pStyle w:val="a8"/>
              <w:widowControl w:val="0"/>
              <w:numPr>
                <w:ilvl w:val="1"/>
                <w:numId w:val="3"/>
              </w:numPr>
              <w:tabs>
                <w:tab w:val="left" w:pos="753"/>
              </w:tabs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краткую физико-географическую характеристику территории;</w:t>
            </w:r>
          </w:p>
          <w:p w14:paraId="78073D98" w14:textId="77777777" w:rsidR="00934B62" w:rsidRPr="00D02891" w:rsidRDefault="00934B62" w:rsidP="00F8203A">
            <w:pPr>
              <w:pStyle w:val="a8"/>
              <w:widowControl w:val="0"/>
              <w:numPr>
                <w:ilvl w:val="1"/>
                <w:numId w:val="3"/>
              </w:numPr>
              <w:tabs>
                <w:tab w:val="left" w:pos="753"/>
              </w:tabs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описание существующей градостроительной ситуации (с привязкой к застройке);</w:t>
            </w:r>
          </w:p>
          <w:p w14:paraId="48D2EDB9" w14:textId="77777777" w:rsidR="00934B62" w:rsidRPr="00D02891" w:rsidRDefault="00934B62" w:rsidP="00F8203A">
            <w:pPr>
              <w:pStyle w:val="a8"/>
              <w:widowControl w:val="0"/>
              <w:numPr>
                <w:ilvl w:val="1"/>
                <w:numId w:val="3"/>
              </w:numPr>
              <w:tabs>
                <w:tab w:val="left" w:pos="753"/>
              </w:tabs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расчеты рассеивания загрязняющих веществ в атмосферном воздухе;</w:t>
            </w:r>
          </w:p>
          <w:p w14:paraId="5EF6B5A3" w14:textId="77777777" w:rsidR="00934B62" w:rsidRPr="00D02891" w:rsidRDefault="00934B62" w:rsidP="00F8203A">
            <w:pPr>
              <w:pStyle w:val="a8"/>
              <w:widowControl w:val="0"/>
              <w:numPr>
                <w:ilvl w:val="1"/>
                <w:numId w:val="3"/>
              </w:numPr>
              <w:tabs>
                <w:tab w:val="left" w:pos="753"/>
              </w:tabs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расчеты воздействия физических факторов (шум, вибрация и др.)</w:t>
            </w:r>
          </w:p>
          <w:p w14:paraId="39A3097A" w14:textId="77777777" w:rsidR="00934B62" w:rsidRPr="00D02891" w:rsidRDefault="00934B62" w:rsidP="00F8203A">
            <w:pPr>
              <w:pStyle w:val="a8"/>
              <w:widowControl w:val="0"/>
              <w:numPr>
                <w:ilvl w:val="1"/>
                <w:numId w:val="3"/>
              </w:numPr>
              <w:tabs>
                <w:tab w:val="left" w:pos="753"/>
              </w:tabs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обоснование размера СЗЗ по совокупности факторов</w:t>
            </w:r>
          </w:p>
          <w:p w14:paraId="3EAF704D" w14:textId="77777777" w:rsidR="00934B62" w:rsidRPr="00D02891" w:rsidRDefault="00934B62" w:rsidP="00F8203A">
            <w:pPr>
              <w:pStyle w:val="a8"/>
              <w:widowControl w:val="0"/>
              <w:numPr>
                <w:ilvl w:val="1"/>
                <w:numId w:val="3"/>
              </w:numPr>
              <w:tabs>
                <w:tab w:val="left" w:pos="753"/>
              </w:tabs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картографический материал с нанесением границ СЗЗ;</w:t>
            </w:r>
          </w:p>
          <w:p w14:paraId="6B7411C9" w14:textId="77777777" w:rsidR="00934B62" w:rsidRPr="00D02891" w:rsidRDefault="00934B62" w:rsidP="00F8203A">
            <w:pPr>
              <w:pStyle w:val="a8"/>
              <w:widowControl w:val="0"/>
              <w:numPr>
                <w:ilvl w:val="1"/>
                <w:numId w:val="3"/>
              </w:numPr>
              <w:tabs>
                <w:tab w:val="left" w:pos="753"/>
              </w:tabs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программу наблюдений (исследований) уровней воздействия факторов.</w:t>
            </w:r>
          </w:p>
          <w:p w14:paraId="5EDB47B9" w14:textId="77777777" w:rsidR="00934B62" w:rsidRPr="00D02891" w:rsidRDefault="00934B62" w:rsidP="00934B62">
            <w:pPr>
              <w:pStyle w:val="a8"/>
              <w:widowControl w:val="0"/>
              <w:numPr>
                <w:ilvl w:val="0"/>
                <w:numId w:val="3"/>
              </w:numPr>
              <w:tabs>
                <w:tab w:val="left" w:pos="753"/>
              </w:tabs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Согласование проекта в ФБУЗ «Центр гигиены и эпидемиологии» (</w:t>
            </w:r>
            <w:proofErr w:type="spellStart"/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санитарно</w:t>
            </w:r>
            <w:proofErr w:type="spellEnd"/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–эпидемиологическая экспертиза). Срок экспертизы - не более </w:t>
            </w:r>
            <w:r w:rsidR="007173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 календарных дней.</w:t>
            </w:r>
          </w:p>
          <w:p w14:paraId="1D5B8037" w14:textId="64A3C29D" w:rsidR="00934B62" w:rsidRPr="00D02891" w:rsidRDefault="001A402A" w:rsidP="00934B62">
            <w:pPr>
              <w:pStyle w:val="a8"/>
              <w:widowControl w:val="0"/>
              <w:numPr>
                <w:ilvl w:val="0"/>
                <w:numId w:val="3"/>
              </w:numPr>
              <w:tabs>
                <w:tab w:val="left" w:pos="753"/>
              </w:tabs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Получение санитарно-эпидемиологического заключения Роспотребнадзора об установлении СЗЗ</w:t>
            </w:r>
            <w:r w:rsidR="00F77A26">
              <w:t xml:space="preserve"> </w:t>
            </w:r>
            <w:r w:rsidR="00F77A26" w:rsidRPr="00F77A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Получение санитарно-эпидемиологического заключения и решения об установлении СЗЗ в территориальном управлении Роспотребнадзора</w:t>
            </w: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  <w:r w:rsidR="00F77A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14:paraId="5A52890F" w14:textId="77777777" w:rsidR="001A402A" w:rsidRPr="00D02891" w:rsidRDefault="001A402A" w:rsidP="00934B62">
            <w:pPr>
              <w:pStyle w:val="a8"/>
              <w:widowControl w:val="0"/>
              <w:numPr>
                <w:ilvl w:val="0"/>
                <w:numId w:val="3"/>
              </w:numPr>
              <w:tabs>
                <w:tab w:val="left" w:pos="753"/>
              </w:tabs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Сопровождение при внесении сведений о границах СЗЗ в ЕГРН.</w:t>
            </w:r>
          </w:p>
        </w:tc>
      </w:tr>
      <w:tr w:rsidR="00F8203A" w:rsidRPr="00D02891" w14:paraId="4AB56733" w14:textId="77777777" w:rsidTr="001C156E">
        <w:trPr>
          <w:trHeight w:val="831"/>
          <w:jc w:val="center"/>
        </w:trPr>
        <w:tc>
          <w:tcPr>
            <w:tcW w:w="3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24E4C" w14:textId="7F7872EC" w:rsidR="00F8203A" w:rsidRPr="00D02891" w:rsidRDefault="001A402A" w:rsidP="001C156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Требования к результату </w:t>
            </w:r>
            <w:r w:rsidR="000636A4">
              <w:rPr>
                <w:rFonts w:ascii="Times New Roman" w:hAnsi="Times New Roman" w:cs="Times New Roman"/>
                <w:bCs/>
                <w:sz w:val="24"/>
                <w:szCs w:val="24"/>
              </w:rPr>
              <w:t>оказания услуг</w:t>
            </w:r>
          </w:p>
        </w:tc>
        <w:tc>
          <w:tcPr>
            <w:tcW w:w="6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C28AC3" w14:textId="77777777" w:rsidR="00F8203A" w:rsidRPr="00D02891" w:rsidRDefault="001A402A" w:rsidP="001A402A">
            <w:pPr>
              <w:pStyle w:val="a8"/>
              <w:widowControl w:val="0"/>
              <w:numPr>
                <w:ilvl w:val="0"/>
                <w:numId w:val="4"/>
              </w:numPr>
              <w:tabs>
                <w:tab w:val="left" w:pos="753"/>
              </w:tabs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Проекты СЗЗ разрабатываются в соответствии с требованиями Постановления №222, СанПиН 2.2.1/2.1.1.1200-03, МР 2.1.1.0358-24</w:t>
            </w:r>
            <w:r w:rsidR="007173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</w:t>
            </w:r>
            <w:r w:rsidR="00C92374"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ФЗ № 52-ФЗ от </w:t>
            </w:r>
            <w:r w:rsidR="00C92374"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30.03.1999</w:t>
            </w: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14:paraId="12520374" w14:textId="77777777" w:rsidR="001A402A" w:rsidRPr="00D02891" w:rsidRDefault="001A402A" w:rsidP="001A402A">
            <w:pPr>
              <w:pStyle w:val="a8"/>
              <w:widowControl w:val="0"/>
              <w:numPr>
                <w:ilvl w:val="0"/>
                <w:numId w:val="4"/>
              </w:numPr>
              <w:tabs>
                <w:tab w:val="left" w:pos="753"/>
              </w:tabs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Проекты должны содержать обоснование размеров СЗЗ по каждому объекту с учетом </w:t>
            </w:r>
            <w:r w:rsidR="00D818F9"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класса опасности</w:t>
            </w: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КНС согласно таблице 7.1 СанПиН 2.2.1/2.1.1.1200-03</w:t>
            </w:r>
            <w:r w:rsidR="00C9237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14:paraId="6F5B3DD9" w14:textId="77777777" w:rsidR="00C16B48" w:rsidRPr="00D02891" w:rsidRDefault="001A402A" w:rsidP="001A402A">
            <w:pPr>
              <w:pStyle w:val="a8"/>
              <w:widowControl w:val="0"/>
              <w:numPr>
                <w:ilvl w:val="0"/>
                <w:numId w:val="4"/>
              </w:numPr>
              <w:tabs>
                <w:tab w:val="left" w:pos="753"/>
              </w:tabs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Картографические материалы должны содержать графическое описание местоположения границ СЗЗ</w:t>
            </w:r>
            <w:r w:rsidR="004A6EF5"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 координатами характерных точек в системе координат, используемой для ведения ЕГРН.</w:t>
            </w:r>
            <w:r w:rsidR="00D818F9"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14:paraId="1A609D54" w14:textId="77777777" w:rsidR="001A402A" w:rsidRPr="00D02891" w:rsidRDefault="00D818F9" w:rsidP="001A402A">
            <w:pPr>
              <w:pStyle w:val="a8"/>
              <w:widowControl w:val="0"/>
              <w:numPr>
                <w:ilvl w:val="0"/>
                <w:numId w:val="4"/>
              </w:numPr>
              <w:tabs>
                <w:tab w:val="left" w:pos="753"/>
              </w:tabs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Контур объекта </w:t>
            </w:r>
            <w:r w:rsidR="00C16B48"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для расчета определяется в соответствии с п.2.6</w:t>
            </w:r>
            <w:r w:rsidR="0001612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 2.7</w:t>
            </w:r>
            <w:r w:rsidR="00C16B48"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МР 2.1.1.0358-24.</w:t>
            </w:r>
          </w:p>
          <w:p w14:paraId="07805DC9" w14:textId="77777777" w:rsidR="004A6EF5" w:rsidRPr="00D02891" w:rsidRDefault="004A6EF5" w:rsidP="001A402A">
            <w:pPr>
              <w:pStyle w:val="a8"/>
              <w:widowControl w:val="0"/>
              <w:numPr>
                <w:ilvl w:val="0"/>
                <w:numId w:val="4"/>
              </w:numPr>
              <w:tabs>
                <w:tab w:val="left" w:pos="753"/>
              </w:tabs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Результатом работ является:</w:t>
            </w:r>
          </w:p>
          <w:p w14:paraId="629A9952" w14:textId="77777777" w:rsidR="004A6EF5" w:rsidRPr="00D02891" w:rsidRDefault="004A6EF5" w:rsidP="004A6EF5">
            <w:pPr>
              <w:pStyle w:val="a8"/>
              <w:widowControl w:val="0"/>
              <w:numPr>
                <w:ilvl w:val="1"/>
                <w:numId w:val="4"/>
              </w:numPr>
              <w:tabs>
                <w:tab w:val="left" w:pos="753"/>
              </w:tabs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проекты СЗЗ</w:t>
            </w:r>
            <w:r w:rsidR="00C9237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на каждую КНС</w:t>
            </w: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(на бумажном носителе – 2 экз., в электронном – 1 экз.);</w:t>
            </w:r>
          </w:p>
          <w:p w14:paraId="5FF8CC8F" w14:textId="77777777" w:rsidR="004A6EF5" w:rsidRPr="00D02891" w:rsidRDefault="004A6EF5" w:rsidP="004A6EF5">
            <w:pPr>
              <w:pStyle w:val="a8"/>
              <w:widowControl w:val="0"/>
              <w:numPr>
                <w:ilvl w:val="1"/>
                <w:numId w:val="4"/>
              </w:numPr>
              <w:tabs>
                <w:tab w:val="left" w:pos="753"/>
              </w:tabs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положительное экспертное заключение ФБУЗ «Центр гигиены и эпидемиологии»;</w:t>
            </w:r>
          </w:p>
          <w:p w14:paraId="66CC67C2" w14:textId="77777777" w:rsidR="004A6EF5" w:rsidRPr="00D02891" w:rsidRDefault="0001612B" w:rsidP="0001612B">
            <w:pPr>
              <w:pStyle w:val="a8"/>
              <w:widowControl w:val="0"/>
              <w:numPr>
                <w:ilvl w:val="1"/>
                <w:numId w:val="4"/>
              </w:numPr>
              <w:tabs>
                <w:tab w:val="left" w:pos="753"/>
              </w:tabs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полученное </w:t>
            </w:r>
            <w:r w:rsidR="004A6EF5"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санитарно-эпидемиологическо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="004A6EF5"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заключени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="004A6EF5"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Роспотребнадзора об установлении СЗЗ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на имя Администрации МР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Мелеузовский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район</w:t>
            </w:r>
            <w:r w:rsidR="004A6EF5"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4A6EF5" w:rsidRPr="00D02891" w14:paraId="20E9F645" w14:textId="77777777" w:rsidTr="001C156E">
        <w:trPr>
          <w:trHeight w:val="831"/>
          <w:jc w:val="center"/>
        </w:trPr>
        <w:tc>
          <w:tcPr>
            <w:tcW w:w="3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4F4AF" w14:textId="77777777" w:rsidR="004A6EF5" w:rsidRPr="00D02891" w:rsidRDefault="004A6EF5" w:rsidP="001C156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Исходные данные, предоставляемые Заказчиком</w:t>
            </w:r>
          </w:p>
        </w:tc>
        <w:tc>
          <w:tcPr>
            <w:tcW w:w="6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B994A" w14:textId="77777777" w:rsidR="004A6EF5" w:rsidRPr="00D02891" w:rsidRDefault="004A6EF5" w:rsidP="004A6EF5">
            <w:pPr>
              <w:pStyle w:val="a8"/>
              <w:widowControl w:val="0"/>
              <w:tabs>
                <w:tab w:val="left" w:pos="753"/>
              </w:tabs>
              <w:ind w:left="393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Выписки из ЕГРН (будут предоставлены по факту получения от Администрации МР </w:t>
            </w:r>
            <w:proofErr w:type="spellStart"/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Мелеузовский</w:t>
            </w:r>
            <w:proofErr w:type="spellEnd"/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район);</w:t>
            </w:r>
          </w:p>
          <w:p w14:paraId="76E4A32A" w14:textId="77777777" w:rsidR="004A6EF5" w:rsidRPr="00D02891" w:rsidRDefault="004A6EF5" w:rsidP="004A6EF5">
            <w:pPr>
              <w:pStyle w:val="a8"/>
              <w:widowControl w:val="0"/>
              <w:tabs>
                <w:tab w:val="left" w:pos="753"/>
              </w:tabs>
              <w:ind w:left="393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Технические паспорта на здания КНС;</w:t>
            </w:r>
          </w:p>
          <w:p w14:paraId="3C54890E" w14:textId="77777777" w:rsidR="004A6EF5" w:rsidRPr="00D02891" w:rsidRDefault="004A6EF5" w:rsidP="004A6EF5">
            <w:pPr>
              <w:pStyle w:val="a8"/>
              <w:widowControl w:val="0"/>
              <w:tabs>
                <w:tab w:val="left" w:pos="753"/>
              </w:tabs>
              <w:ind w:left="393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Паспорта на насосное и вентиляционное оборудование;</w:t>
            </w:r>
          </w:p>
          <w:p w14:paraId="121AAF3D" w14:textId="77777777" w:rsidR="004A6EF5" w:rsidRPr="00D02891" w:rsidRDefault="004A6EF5" w:rsidP="004A6EF5">
            <w:pPr>
              <w:pStyle w:val="a8"/>
              <w:widowControl w:val="0"/>
              <w:tabs>
                <w:tab w:val="left" w:pos="753"/>
              </w:tabs>
              <w:ind w:left="393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Схемы технологического процесса;</w:t>
            </w:r>
          </w:p>
          <w:p w14:paraId="24C15FC6" w14:textId="77777777" w:rsidR="004A6EF5" w:rsidRPr="00D02891" w:rsidRDefault="006E6574" w:rsidP="004A6EF5">
            <w:pPr>
              <w:pStyle w:val="a8"/>
              <w:widowControl w:val="0"/>
              <w:tabs>
                <w:tab w:val="left" w:pos="753"/>
              </w:tabs>
              <w:ind w:left="393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Данные о режиме работы (мощность, производительность);</w:t>
            </w:r>
          </w:p>
          <w:p w14:paraId="2983F3A4" w14:textId="77777777" w:rsidR="006E6574" w:rsidRPr="00D02891" w:rsidRDefault="006E6574" w:rsidP="004A6EF5">
            <w:pPr>
              <w:pStyle w:val="a8"/>
              <w:widowControl w:val="0"/>
              <w:tabs>
                <w:tab w:val="left" w:pos="753"/>
              </w:tabs>
              <w:ind w:left="393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Проект НДВ и инвентаризация источников выбросов;</w:t>
            </w:r>
          </w:p>
          <w:p w14:paraId="4626A3B5" w14:textId="77777777" w:rsidR="006E6574" w:rsidRPr="00D02891" w:rsidRDefault="006E6574" w:rsidP="004A6EF5">
            <w:pPr>
              <w:pStyle w:val="a8"/>
              <w:widowControl w:val="0"/>
              <w:tabs>
                <w:tab w:val="left" w:pos="753"/>
              </w:tabs>
              <w:ind w:left="393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Ситуационный план (схема) с привязкой к застройке;</w:t>
            </w:r>
          </w:p>
          <w:p w14:paraId="53633B62" w14:textId="77777777" w:rsidR="006E6574" w:rsidRPr="00D02891" w:rsidRDefault="006E6574" w:rsidP="006E6574">
            <w:pPr>
              <w:pStyle w:val="a8"/>
              <w:widowControl w:val="0"/>
              <w:tabs>
                <w:tab w:val="left" w:pos="753"/>
              </w:tabs>
              <w:ind w:left="393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Кадастровые планы территории (при наличии).</w:t>
            </w:r>
          </w:p>
        </w:tc>
      </w:tr>
      <w:tr w:rsidR="006E6574" w:rsidRPr="00D02891" w14:paraId="607F91ED" w14:textId="77777777" w:rsidTr="001C156E">
        <w:trPr>
          <w:trHeight w:val="831"/>
          <w:jc w:val="center"/>
        </w:trPr>
        <w:tc>
          <w:tcPr>
            <w:tcW w:w="3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97C79" w14:textId="77777777" w:rsidR="006E6574" w:rsidRPr="00D02891" w:rsidRDefault="006E6574" w:rsidP="001C156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bCs/>
                <w:sz w:val="24"/>
                <w:szCs w:val="24"/>
              </w:rPr>
              <w:t>Требование к Исполнителю</w:t>
            </w:r>
          </w:p>
        </w:tc>
        <w:tc>
          <w:tcPr>
            <w:tcW w:w="6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547ED" w14:textId="72B45406" w:rsidR="009C3638" w:rsidRPr="00D02891" w:rsidRDefault="009C3638" w:rsidP="009C3638">
            <w:pPr>
              <w:pStyle w:val="a8"/>
              <w:widowControl w:val="0"/>
              <w:numPr>
                <w:ilvl w:val="0"/>
                <w:numId w:val="5"/>
              </w:numPr>
              <w:tabs>
                <w:tab w:val="left" w:pos="753"/>
              </w:tabs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Наличие документов,</w:t>
            </w:r>
            <w:r w:rsidR="000636A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материалов и оборудования</w:t>
            </w: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позволяющих осуществлять соответствующий вид деятельности.</w:t>
            </w:r>
          </w:p>
          <w:p w14:paraId="02A53D48" w14:textId="77777777" w:rsidR="00F6114D" w:rsidRPr="00D02891" w:rsidRDefault="00F6114D" w:rsidP="00F6114D">
            <w:pPr>
              <w:pStyle w:val="a8"/>
              <w:widowControl w:val="0"/>
              <w:numPr>
                <w:ilvl w:val="0"/>
                <w:numId w:val="5"/>
              </w:numPr>
              <w:tabs>
                <w:tab w:val="left" w:pos="753"/>
              </w:tabs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Наличие в штате квалифицированных специалистов.</w:t>
            </w:r>
          </w:p>
          <w:p w14:paraId="03189101" w14:textId="77777777" w:rsidR="00873902" w:rsidRPr="00D02891" w:rsidRDefault="00873902" w:rsidP="00F6114D">
            <w:pPr>
              <w:pStyle w:val="a8"/>
              <w:widowControl w:val="0"/>
              <w:numPr>
                <w:ilvl w:val="0"/>
                <w:numId w:val="5"/>
              </w:numPr>
              <w:tabs>
                <w:tab w:val="left" w:pos="753"/>
              </w:tabs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Возможность привлечения аккредитованной лаборатории для проведения замеров.</w:t>
            </w:r>
          </w:p>
        </w:tc>
      </w:tr>
      <w:tr w:rsidR="009C3638" w:rsidRPr="00D02891" w14:paraId="1C101826" w14:textId="77777777" w:rsidTr="001C156E">
        <w:trPr>
          <w:trHeight w:val="831"/>
          <w:jc w:val="center"/>
        </w:trPr>
        <w:tc>
          <w:tcPr>
            <w:tcW w:w="3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0E24A4" w14:textId="77777777" w:rsidR="009C3638" w:rsidRPr="00D02891" w:rsidRDefault="009C3638" w:rsidP="001C156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bCs/>
                <w:sz w:val="24"/>
                <w:szCs w:val="24"/>
              </w:rPr>
              <w:t>Требования по сроку гарантий на результаты работ</w:t>
            </w:r>
          </w:p>
        </w:tc>
        <w:tc>
          <w:tcPr>
            <w:tcW w:w="6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07581" w14:textId="77777777" w:rsidR="009C3638" w:rsidRPr="00D02891" w:rsidRDefault="009C3638" w:rsidP="009C3638">
            <w:pPr>
              <w:pStyle w:val="a8"/>
              <w:widowControl w:val="0"/>
              <w:tabs>
                <w:tab w:val="left" w:pos="753"/>
              </w:tabs>
              <w:ind w:left="753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Срок действия гарантийных обязательств – 12 (двенадцать) месяцев с даты подписания </w:t>
            </w:r>
            <w:r w:rsidR="002E0D6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акта</w:t>
            </w: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о приемке работ.</w:t>
            </w:r>
          </w:p>
          <w:p w14:paraId="7CC8AC1A" w14:textId="77777777" w:rsidR="009C3638" w:rsidRPr="00D02891" w:rsidRDefault="009C3638" w:rsidP="009C3638">
            <w:pPr>
              <w:pStyle w:val="a8"/>
              <w:widowControl w:val="0"/>
              <w:tabs>
                <w:tab w:val="left" w:pos="753"/>
              </w:tabs>
              <w:ind w:left="753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Исполнитель в качестве гарантийных обязательств</w:t>
            </w:r>
            <w:r w:rsidR="00DA2060"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выполняет:</w:t>
            </w:r>
          </w:p>
          <w:p w14:paraId="397F6445" w14:textId="77777777" w:rsidR="00042343" w:rsidRPr="00D02891" w:rsidRDefault="00042343" w:rsidP="00DA2060">
            <w:pPr>
              <w:pStyle w:val="a8"/>
              <w:widowControl w:val="0"/>
              <w:tabs>
                <w:tab w:val="left" w:pos="753"/>
              </w:tabs>
              <w:ind w:left="753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у</w:t>
            </w:r>
            <w:r w:rsidR="00DA2060"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страняет в выполненных работах опечатки, ошибки в текстовых и графических материалах; </w:t>
            </w:r>
          </w:p>
          <w:p w14:paraId="67368A99" w14:textId="77777777" w:rsidR="00042343" w:rsidRPr="00D02891" w:rsidRDefault="00042343" w:rsidP="00DA2060">
            <w:pPr>
              <w:pStyle w:val="a8"/>
              <w:widowControl w:val="0"/>
              <w:tabs>
                <w:tab w:val="left" w:pos="753"/>
              </w:tabs>
              <w:ind w:left="753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</w:t>
            </w:r>
            <w:r w:rsidR="00DA2060"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исправляет замечания, поступившие от уполномоченных органов на </w:t>
            </w: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подготовленные </w:t>
            </w:r>
            <w:r w:rsidR="00DA2060"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документы</w:t>
            </w: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;</w:t>
            </w:r>
          </w:p>
          <w:p w14:paraId="32700020" w14:textId="77777777" w:rsidR="00042343" w:rsidRPr="00D02891" w:rsidRDefault="00042343" w:rsidP="00DA2060">
            <w:pPr>
              <w:pStyle w:val="a8"/>
              <w:widowControl w:val="0"/>
              <w:tabs>
                <w:tab w:val="left" w:pos="753"/>
              </w:tabs>
              <w:ind w:left="753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="00DA2060"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предоставляет устные и письменные консультации, рекомендации и разъяснения, а также иную информацию, касающуюся результато</w:t>
            </w:r>
            <w:r w:rsidR="00F93FF1"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</w:t>
            </w:r>
            <w:r w:rsidR="00DA2060"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работ;</w:t>
            </w:r>
          </w:p>
          <w:p w14:paraId="0DC19EB9" w14:textId="77777777" w:rsidR="00DA2060" w:rsidRPr="00D02891" w:rsidRDefault="00042343" w:rsidP="00DA2060">
            <w:pPr>
              <w:pStyle w:val="a8"/>
              <w:widowControl w:val="0"/>
              <w:tabs>
                <w:tab w:val="left" w:pos="753"/>
              </w:tabs>
              <w:ind w:left="753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="00DA2060"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исправляет выявленные недостатки или недостоверность сведений.</w:t>
            </w:r>
          </w:p>
          <w:p w14:paraId="57F2E38A" w14:textId="77777777" w:rsidR="00DA2060" w:rsidRPr="00D02891" w:rsidRDefault="00DA2060" w:rsidP="00F93FF1">
            <w:pPr>
              <w:pStyle w:val="a8"/>
              <w:widowControl w:val="0"/>
              <w:tabs>
                <w:tab w:val="left" w:pos="753"/>
              </w:tabs>
              <w:ind w:left="753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Обеспечивает доработку материалов без дополнительной оплаты.</w:t>
            </w:r>
          </w:p>
        </w:tc>
      </w:tr>
      <w:tr w:rsidR="006E6574" w:rsidRPr="00D02891" w14:paraId="1995607D" w14:textId="77777777" w:rsidTr="001C156E">
        <w:trPr>
          <w:trHeight w:val="831"/>
          <w:jc w:val="center"/>
        </w:trPr>
        <w:tc>
          <w:tcPr>
            <w:tcW w:w="3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9003E" w14:textId="43B583DA" w:rsidR="006E6574" w:rsidRPr="00D02891" w:rsidRDefault="006E6574" w:rsidP="001C156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Порядок сдачи-приемки </w:t>
            </w:r>
            <w:r w:rsidR="000636A4">
              <w:rPr>
                <w:rFonts w:ascii="Times New Roman" w:hAnsi="Times New Roman" w:cs="Times New Roman"/>
                <w:bCs/>
                <w:sz w:val="24"/>
                <w:szCs w:val="24"/>
              </w:rPr>
              <w:t>оказанных услуг</w:t>
            </w:r>
          </w:p>
        </w:tc>
        <w:tc>
          <w:tcPr>
            <w:tcW w:w="6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B0F9B" w14:textId="77777777" w:rsidR="006E6574" w:rsidRPr="00D02891" w:rsidRDefault="006E6574" w:rsidP="006E6574">
            <w:pPr>
              <w:pStyle w:val="a8"/>
              <w:widowControl w:val="0"/>
              <w:numPr>
                <w:ilvl w:val="0"/>
                <w:numId w:val="6"/>
              </w:numPr>
              <w:tabs>
                <w:tab w:val="left" w:pos="753"/>
              </w:tabs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Исполнитель предоставляет Заказчику промежуточные результаты (проекты для проверки).</w:t>
            </w:r>
          </w:p>
          <w:p w14:paraId="33129948" w14:textId="77777777" w:rsidR="006E6574" w:rsidRPr="00D02891" w:rsidRDefault="006E6574" w:rsidP="006E6574">
            <w:pPr>
              <w:pStyle w:val="a8"/>
              <w:widowControl w:val="0"/>
              <w:numPr>
                <w:ilvl w:val="0"/>
                <w:numId w:val="6"/>
              </w:numPr>
              <w:tabs>
                <w:tab w:val="left" w:pos="753"/>
              </w:tabs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После доработки и устранения замечаний Исполнитель передает Заказчику готовые проекты СЗЗ с положительным экспертным заключением</w:t>
            </w:r>
            <w:r w:rsidR="00873902"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14:paraId="6B8F2F2D" w14:textId="3272A370" w:rsidR="00873902" w:rsidRPr="00D02891" w:rsidRDefault="00873902" w:rsidP="006E6574">
            <w:pPr>
              <w:pStyle w:val="a8"/>
              <w:widowControl w:val="0"/>
              <w:numPr>
                <w:ilvl w:val="0"/>
                <w:numId w:val="6"/>
              </w:numPr>
              <w:tabs>
                <w:tab w:val="left" w:pos="753"/>
              </w:tabs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Исполнитель сопровождает процедуру утверждения в Роспотребнадзоре до получения </w:t>
            </w:r>
            <w:r w:rsidR="000636A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положительного </w:t>
            </w: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санитарно-эпидемиологического заключения</w:t>
            </w:r>
            <w:r w:rsidR="00227A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на имя Администрации МР </w:t>
            </w:r>
            <w:proofErr w:type="spellStart"/>
            <w:r w:rsidR="00227A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Мелеузовский</w:t>
            </w:r>
            <w:proofErr w:type="spellEnd"/>
            <w:r w:rsidR="00227A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район</w:t>
            </w: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14:paraId="6F11D13F" w14:textId="77777777" w:rsidR="00F93FF1" w:rsidRPr="00D02891" w:rsidRDefault="00F93FF1" w:rsidP="00C92374">
            <w:pPr>
              <w:pStyle w:val="a8"/>
              <w:widowControl w:val="0"/>
              <w:numPr>
                <w:ilvl w:val="0"/>
                <w:numId w:val="6"/>
              </w:numPr>
              <w:tabs>
                <w:tab w:val="left" w:pos="753"/>
              </w:tabs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Заказчик в течении </w:t>
            </w:r>
            <w:r w:rsidR="00C9237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рабочих дней проверяет комплектность и качество и подписывает акт приемки.</w:t>
            </w:r>
          </w:p>
        </w:tc>
      </w:tr>
      <w:tr w:rsidR="00873902" w:rsidRPr="00D02891" w14:paraId="24EC4328" w14:textId="77777777" w:rsidTr="001C156E">
        <w:trPr>
          <w:trHeight w:val="831"/>
          <w:jc w:val="center"/>
        </w:trPr>
        <w:tc>
          <w:tcPr>
            <w:tcW w:w="3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365F8" w14:textId="68AD92EA" w:rsidR="00873902" w:rsidRPr="00D02891" w:rsidRDefault="00873902" w:rsidP="001C156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Сроки </w:t>
            </w:r>
            <w:r w:rsidR="000636A4">
              <w:rPr>
                <w:rFonts w:ascii="Times New Roman" w:hAnsi="Times New Roman" w:cs="Times New Roman"/>
                <w:bCs/>
                <w:sz w:val="24"/>
                <w:szCs w:val="24"/>
              </w:rPr>
              <w:t>оказания услуг</w:t>
            </w:r>
          </w:p>
        </w:tc>
        <w:tc>
          <w:tcPr>
            <w:tcW w:w="6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B844E" w14:textId="5A2FC87C" w:rsidR="00873902" w:rsidRPr="00D02891" w:rsidRDefault="00355016" w:rsidP="00355016">
            <w:pPr>
              <w:widowControl w:val="0"/>
              <w:tabs>
                <w:tab w:val="left" w:pos="753"/>
              </w:tabs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Сбор и анализ исходных данных – </w:t>
            </w:r>
            <w:r w:rsidR="000636A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не более</w:t>
            </w: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F93FF1"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рабочих дней с даты договора.</w:t>
            </w:r>
          </w:p>
          <w:p w14:paraId="005F7A6F" w14:textId="11D0E6C2" w:rsidR="00355016" w:rsidRPr="00D02891" w:rsidRDefault="00355016" w:rsidP="00355016">
            <w:pPr>
              <w:widowControl w:val="0"/>
              <w:tabs>
                <w:tab w:val="left" w:pos="753"/>
              </w:tabs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Разработка проектов СЗЗ – </w:t>
            </w:r>
            <w:r w:rsidR="000636A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не более</w:t>
            </w: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F93FF1"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 рабочих дней.</w:t>
            </w:r>
          </w:p>
          <w:p w14:paraId="69E89C7C" w14:textId="691EA3B2" w:rsidR="00355016" w:rsidRPr="00D02891" w:rsidRDefault="00355016" w:rsidP="00355016">
            <w:pPr>
              <w:widowControl w:val="0"/>
              <w:tabs>
                <w:tab w:val="left" w:pos="753"/>
              </w:tabs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Санитарно-эпидемиологическая экспертиза (ФБУЗ «Центр гигиены и эпидемиологии») – </w:t>
            </w:r>
            <w:r w:rsidR="000636A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не более</w:t>
            </w: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7173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 рабочих дней.</w:t>
            </w:r>
          </w:p>
          <w:p w14:paraId="1BC828AD" w14:textId="0F869391" w:rsidR="00355016" w:rsidRPr="00D02891" w:rsidRDefault="00355016" w:rsidP="00355016">
            <w:pPr>
              <w:widowControl w:val="0"/>
              <w:tabs>
                <w:tab w:val="left" w:pos="753"/>
              </w:tabs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Получение заключения Роспотребнадзора – </w:t>
            </w:r>
            <w:r w:rsidR="000636A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не более </w:t>
            </w:r>
            <w:r w:rsidR="00F93FF1"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 рабочих дней.</w:t>
            </w:r>
          </w:p>
          <w:p w14:paraId="68CD3EBA" w14:textId="77777777" w:rsidR="00355016" w:rsidRPr="00D02891" w:rsidRDefault="00355016" w:rsidP="00717386">
            <w:pPr>
              <w:widowControl w:val="0"/>
              <w:tabs>
                <w:tab w:val="left" w:pos="753"/>
              </w:tabs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Общий срок – не более </w:t>
            </w:r>
            <w:r w:rsidR="00F93FF1"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="007173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  <w:r w:rsidR="00F93FF1"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  <w:r w:rsidRPr="00D028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календарных дней.</w:t>
            </w:r>
          </w:p>
        </w:tc>
      </w:tr>
    </w:tbl>
    <w:p w14:paraId="255AB8D4" w14:textId="77777777" w:rsidR="008227A9" w:rsidRPr="00AA25D4" w:rsidRDefault="008227A9" w:rsidP="008227A9">
      <w:pPr>
        <w:widowControl w:val="0"/>
        <w:spacing w:before="120" w:after="240"/>
        <w:contextualSpacing/>
        <w:jc w:val="both"/>
        <w:rPr>
          <w:rFonts w:ascii="Times New Roman" w:hAnsi="Times New Roman" w:cs="Times New Roman"/>
          <w:color w:val="FFFFFF" w:themeColor="background1"/>
          <w:sz w:val="24"/>
          <w:szCs w:val="24"/>
        </w:rPr>
      </w:pPr>
    </w:p>
    <w:p w14:paraId="186124C2" w14:textId="77777777" w:rsidR="0041344F" w:rsidRDefault="0041344F" w:rsidP="00B70F69">
      <w:pPr>
        <w:rPr>
          <w:rFonts w:ascii="Times New Roman" w:hAnsi="Times New Roman" w:cs="Times New Roman"/>
          <w:sz w:val="28"/>
          <w:szCs w:val="28"/>
        </w:rPr>
      </w:pPr>
    </w:p>
    <w:sectPr w:rsidR="004134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CF7CD1" w14:textId="77777777" w:rsidR="00A91D35" w:rsidRDefault="00A91D35" w:rsidP="009921CC">
      <w:pPr>
        <w:spacing w:after="0" w:line="240" w:lineRule="auto"/>
      </w:pPr>
      <w:r>
        <w:separator/>
      </w:r>
    </w:p>
  </w:endnote>
  <w:endnote w:type="continuationSeparator" w:id="0">
    <w:p w14:paraId="3EEFC430" w14:textId="77777777" w:rsidR="00A91D35" w:rsidRDefault="00A91D35" w:rsidP="0099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03CCC4" w14:textId="77777777" w:rsidR="00A91D35" w:rsidRDefault="00A91D35" w:rsidP="009921CC">
      <w:pPr>
        <w:spacing w:after="0" w:line="240" w:lineRule="auto"/>
      </w:pPr>
      <w:r>
        <w:separator/>
      </w:r>
    </w:p>
  </w:footnote>
  <w:footnote w:type="continuationSeparator" w:id="0">
    <w:p w14:paraId="297258AB" w14:textId="77777777" w:rsidR="00A91D35" w:rsidRDefault="00A91D35" w:rsidP="009921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EE6BBA"/>
    <w:multiLevelType w:val="hybridMultilevel"/>
    <w:tmpl w:val="E43A4698"/>
    <w:lvl w:ilvl="0" w:tplc="CA78EF7A">
      <w:start w:val="1"/>
      <w:numFmt w:val="decimal"/>
      <w:lvlText w:val="%1."/>
      <w:lvlJc w:val="left"/>
      <w:pPr>
        <w:ind w:left="11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3" w:hanging="360"/>
      </w:pPr>
    </w:lvl>
    <w:lvl w:ilvl="2" w:tplc="0419001B" w:tentative="1">
      <w:start w:val="1"/>
      <w:numFmt w:val="lowerRoman"/>
      <w:lvlText w:val="%3."/>
      <w:lvlJc w:val="right"/>
      <w:pPr>
        <w:ind w:left="2553" w:hanging="180"/>
      </w:pPr>
    </w:lvl>
    <w:lvl w:ilvl="3" w:tplc="0419000F" w:tentative="1">
      <w:start w:val="1"/>
      <w:numFmt w:val="decimal"/>
      <w:lvlText w:val="%4."/>
      <w:lvlJc w:val="left"/>
      <w:pPr>
        <w:ind w:left="3273" w:hanging="360"/>
      </w:pPr>
    </w:lvl>
    <w:lvl w:ilvl="4" w:tplc="04190019" w:tentative="1">
      <w:start w:val="1"/>
      <w:numFmt w:val="lowerLetter"/>
      <w:lvlText w:val="%5."/>
      <w:lvlJc w:val="left"/>
      <w:pPr>
        <w:ind w:left="3993" w:hanging="360"/>
      </w:pPr>
    </w:lvl>
    <w:lvl w:ilvl="5" w:tplc="0419001B" w:tentative="1">
      <w:start w:val="1"/>
      <w:numFmt w:val="lowerRoman"/>
      <w:lvlText w:val="%6."/>
      <w:lvlJc w:val="right"/>
      <w:pPr>
        <w:ind w:left="4713" w:hanging="180"/>
      </w:pPr>
    </w:lvl>
    <w:lvl w:ilvl="6" w:tplc="0419000F" w:tentative="1">
      <w:start w:val="1"/>
      <w:numFmt w:val="decimal"/>
      <w:lvlText w:val="%7."/>
      <w:lvlJc w:val="left"/>
      <w:pPr>
        <w:ind w:left="5433" w:hanging="360"/>
      </w:pPr>
    </w:lvl>
    <w:lvl w:ilvl="7" w:tplc="04190019" w:tentative="1">
      <w:start w:val="1"/>
      <w:numFmt w:val="lowerLetter"/>
      <w:lvlText w:val="%8."/>
      <w:lvlJc w:val="left"/>
      <w:pPr>
        <w:ind w:left="6153" w:hanging="360"/>
      </w:pPr>
    </w:lvl>
    <w:lvl w:ilvl="8" w:tplc="0419001B" w:tentative="1">
      <w:start w:val="1"/>
      <w:numFmt w:val="lowerRoman"/>
      <w:lvlText w:val="%9."/>
      <w:lvlJc w:val="right"/>
      <w:pPr>
        <w:ind w:left="6873" w:hanging="180"/>
      </w:pPr>
    </w:lvl>
  </w:abstractNum>
  <w:abstractNum w:abstractNumId="1" w15:restartNumberingAfterBreak="0">
    <w:nsid w:val="3E4B0D87"/>
    <w:multiLevelType w:val="multilevel"/>
    <w:tmpl w:val="447813F6"/>
    <w:lvl w:ilvl="0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3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7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1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3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713" w:hanging="1800"/>
      </w:pPr>
      <w:rPr>
        <w:rFonts w:hint="default"/>
      </w:rPr>
    </w:lvl>
  </w:abstractNum>
  <w:abstractNum w:abstractNumId="2" w15:restartNumberingAfterBreak="0">
    <w:nsid w:val="579C3434"/>
    <w:multiLevelType w:val="hybridMultilevel"/>
    <w:tmpl w:val="A5068414"/>
    <w:lvl w:ilvl="0" w:tplc="A98C13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9710E15"/>
    <w:multiLevelType w:val="hybridMultilevel"/>
    <w:tmpl w:val="840C2D54"/>
    <w:lvl w:ilvl="0" w:tplc="7676F7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AE230EC"/>
    <w:multiLevelType w:val="hybridMultilevel"/>
    <w:tmpl w:val="232823E6"/>
    <w:lvl w:ilvl="0" w:tplc="3B70AFA6">
      <w:start w:val="1"/>
      <w:numFmt w:val="decimal"/>
      <w:lvlText w:val="%1."/>
      <w:lvlJc w:val="left"/>
      <w:pPr>
        <w:ind w:left="7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5" w15:restartNumberingAfterBreak="0">
    <w:nsid w:val="78FA56F8"/>
    <w:multiLevelType w:val="multilevel"/>
    <w:tmpl w:val="27E86312"/>
    <w:lvl w:ilvl="0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3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7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1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3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713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2520"/>
    <w:rsid w:val="0001612B"/>
    <w:rsid w:val="000211CE"/>
    <w:rsid w:val="00023221"/>
    <w:rsid w:val="00034BFD"/>
    <w:rsid w:val="00042343"/>
    <w:rsid w:val="00042FE7"/>
    <w:rsid w:val="000636A4"/>
    <w:rsid w:val="00074664"/>
    <w:rsid w:val="000C0602"/>
    <w:rsid w:val="000D4857"/>
    <w:rsid w:val="000E2DBC"/>
    <w:rsid w:val="000E39CC"/>
    <w:rsid w:val="000F45FE"/>
    <w:rsid w:val="00102025"/>
    <w:rsid w:val="001519E9"/>
    <w:rsid w:val="00165FB4"/>
    <w:rsid w:val="00167F38"/>
    <w:rsid w:val="001907E6"/>
    <w:rsid w:val="001A11B7"/>
    <w:rsid w:val="001A402A"/>
    <w:rsid w:val="002219DC"/>
    <w:rsid w:val="00227AD2"/>
    <w:rsid w:val="0023601E"/>
    <w:rsid w:val="00256359"/>
    <w:rsid w:val="0029152F"/>
    <w:rsid w:val="00293752"/>
    <w:rsid w:val="002A17CD"/>
    <w:rsid w:val="002C0279"/>
    <w:rsid w:val="002C7CDC"/>
    <w:rsid w:val="002E0D64"/>
    <w:rsid w:val="00334100"/>
    <w:rsid w:val="00355016"/>
    <w:rsid w:val="00364B53"/>
    <w:rsid w:val="00370A0C"/>
    <w:rsid w:val="003848A8"/>
    <w:rsid w:val="00386025"/>
    <w:rsid w:val="00391D32"/>
    <w:rsid w:val="003A074C"/>
    <w:rsid w:val="003C2468"/>
    <w:rsid w:val="003C7C78"/>
    <w:rsid w:val="00412A41"/>
    <w:rsid w:val="0041344F"/>
    <w:rsid w:val="0045036A"/>
    <w:rsid w:val="00462F24"/>
    <w:rsid w:val="00482DCF"/>
    <w:rsid w:val="00493682"/>
    <w:rsid w:val="004A12E5"/>
    <w:rsid w:val="004A6EF5"/>
    <w:rsid w:val="004E0DE9"/>
    <w:rsid w:val="005166F8"/>
    <w:rsid w:val="00552FA2"/>
    <w:rsid w:val="00557840"/>
    <w:rsid w:val="00585E28"/>
    <w:rsid w:val="00586C0F"/>
    <w:rsid w:val="00586F48"/>
    <w:rsid w:val="005A2C1F"/>
    <w:rsid w:val="005A5E31"/>
    <w:rsid w:val="005B35CB"/>
    <w:rsid w:val="005D7469"/>
    <w:rsid w:val="005E1CB8"/>
    <w:rsid w:val="00610454"/>
    <w:rsid w:val="00624EA6"/>
    <w:rsid w:val="006764F7"/>
    <w:rsid w:val="006C763C"/>
    <w:rsid w:val="006E6574"/>
    <w:rsid w:val="006F6D4B"/>
    <w:rsid w:val="00702461"/>
    <w:rsid w:val="0071603B"/>
    <w:rsid w:val="00717386"/>
    <w:rsid w:val="007414B5"/>
    <w:rsid w:val="0075126C"/>
    <w:rsid w:val="00756366"/>
    <w:rsid w:val="00763D27"/>
    <w:rsid w:val="007A71AA"/>
    <w:rsid w:val="007E0095"/>
    <w:rsid w:val="007E1E7F"/>
    <w:rsid w:val="008227A9"/>
    <w:rsid w:val="00825F45"/>
    <w:rsid w:val="008665E2"/>
    <w:rsid w:val="00873902"/>
    <w:rsid w:val="0087745E"/>
    <w:rsid w:val="008A088D"/>
    <w:rsid w:val="008A7D9D"/>
    <w:rsid w:val="008B5EB4"/>
    <w:rsid w:val="008D3B28"/>
    <w:rsid w:val="008E453C"/>
    <w:rsid w:val="00934B62"/>
    <w:rsid w:val="0094266D"/>
    <w:rsid w:val="00961C25"/>
    <w:rsid w:val="009734D0"/>
    <w:rsid w:val="00986257"/>
    <w:rsid w:val="009921CC"/>
    <w:rsid w:val="009A7774"/>
    <w:rsid w:val="009C3638"/>
    <w:rsid w:val="009D61B7"/>
    <w:rsid w:val="00A22A85"/>
    <w:rsid w:val="00A40BAF"/>
    <w:rsid w:val="00A72152"/>
    <w:rsid w:val="00A90EEC"/>
    <w:rsid w:val="00A91D35"/>
    <w:rsid w:val="00AA2520"/>
    <w:rsid w:val="00AA25D4"/>
    <w:rsid w:val="00AB1E17"/>
    <w:rsid w:val="00AC0264"/>
    <w:rsid w:val="00AD6B5C"/>
    <w:rsid w:val="00B26BF4"/>
    <w:rsid w:val="00B369DC"/>
    <w:rsid w:val="00B40BE5"/>
    <w:rsid w:val="00B6216C"/>
    <w:rsid w:val="00B639B8"/>
    <w:rsid w:val="00B70F69"/>
    <w:rsid w:val="00B77D15"/>
    <w:rsid w:val="00B86B6B"/>
    <w:rsid w:val="00BB3163"/>
    <w:rsid w:val="00BB6DC6"/>
    <w:rsid w:val="00BE0BC5"/>
    <w:rsid w:val="00BE44E3"/>
    <w:rsid w:val="00BF0967"/>
    <w:rsid w:val="00C015BC"/>
    <w:rsid w:val="00C16B48"/>
    <w:rsid w:val="00C43E4B"/>
    <w:rsid w:val="00C835D4"/>
    <w:rsid w:val="00C92374"/>
    <w:rsid w:val="00C95B08"/>
    <w:rsid w:val="00CB0A9F"/>
    <w:rsid w:val="00CF06C0"/>
    <w:rsid w:val="00D02891"/>
    <w:rsid w:val="00D06358"/>
    <w:rsid w:val="00D11C2A"/>
    <w:rsid w:val="00D249AE"/>
    <w:rsid w:val="00D301A9"/>
    <w:rsid w:val="00D3600A"/>
    <w:rsid w:val="00D37AC7"/>
    <w:rsid w:val="00D434E3"/>
    <w:rsid w:val="00D44154"/>
    <w:rsid w:val="00D53835"/>
    <w:rsid w:val="00D72123"/>
    <w:rsid w:val="00D818F9"/>
    <w:rsid w:val="00DA2060"/>
    <w:rsid w:val="00DC3E47"/>
    <w:rsid w:val="00DD4884"/>
    <w:rsid w:val="00DD4F75"/>
    <w:rsid w:val="00DF7206"/>
    <w:rsid w:val="00E00918"/>
    <w:rsid w:val="00E03B7D"/>
    <w:rsid w:val="00E25C68"/>
    <w:rsid w:val="00E43553"/>
    <w:rsid w:val="00E5352E"/>
    <w:rsid w:val="00E55F61"/>
    <w:rsid w:val="00E90692"/>
    <w:rsid w:val="00E9090B"/>
    <w:rsid w:val="00EA558E"/>
    <w:rsid w:val="00ED78F2"/>
    <w:rsid w:val="00EF3028"/>
    <w:rsid w:val="00F14EBC"/>
    <w:rsid w:val="00F15879"/>
    <w:rsid w:val="00F3075F"/>
    <w:rsid w:val="00F6114D"/>
    <w:rsid w:val="00F71F65"/>
    <w:rsid w:val="00F77A26"/>
    <w:rsid w:val="00F8203A"/>
    <w:rsid w:val="00F8439C"/>
    <w:rsid w:val="00F93FF1"/>
    <w:rsid w:val="00FA5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53586"/>
  <w15:docId w15:val="{4BD176B4-1002-46ED-B955-F9700218D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Batang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17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921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921CC"/>
  </w:style>
  <w:style w:type="paragraph" w:styleId="a6">
    <w:name w:val="footer"/>
    <w:basedOn w:val="a"/>
    <w:link w:val="a7"/>
    <w:uiPriority w:val="99"/>
    <w:unhideWhenUsed/>
    <w:rsid w:val="009921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921CC"/>
  </w:style>
  <w:style w:type="paragraph" w:styleId="a8">
    <w:name w:val="List Paragraph"/>
    <w:basedOn w:val="a"/>
    <w:uiPriority w:val="34"/>
    <w:qFormat/>
    <w:rsid w:val="00256359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E906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1A4A65-89EA-4926-AF8A-9CAAAACEE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960</Words>
  <Characters>5478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Ракитин</dc:creator>
  <cp:lastModifiedBy>Медведева Екатерина Сергеевна</cp:lastModifiedBy>
  <cp:revision>21</cp:revision>
  <cp:lastPrinted>2026-09-14T03:33:00Z</cp:lastPrinted>
  <dcterms:created xsi:type="dcterms:W3CDTF">2026-09-08T03:45:00Z</dcterms:created>
  <dcterms:modified xsi:type="dcterms:W3CDTF">2026-09-22T10:36:00Z</dcterms:modified>
</cp:coreProperties>
</file>