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4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604"/>
      </w:tblGrid>
      <w:tr w:rsidR="009A72F7" w:rsidRPr="00F53211" w14:paraId="5272A5A3" w14:textId="77777777" w:rsidTr="00453AF2">
        <w:tc>
          <w:tcPr>
            <w:tcW w:w="9604" w:type="dxa"/>
            <w:hideMark/>
          </w:tcPr>
          <w:p w14:paraId="3819D7A5" w14:textId="06037E02" w:rsidR="009A72F7" w:rsidRPr="00333CFE" w:rsidRDefault="009A72F7" w:rsidP="009A72F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33CFE">
              <w:rPr>
                <w:rFonts w:ascii="Times New Roman" w:hAnsi="Times New Roman" w:cs="Times New Roman"/>
                <w:b/>
              </w:rPr>
              <w:t>Муниципальное автономное учреждение</w:t>
            </w:r>
          </w:p>
        </w:tc>
      </w:tr>
      <w:tr w:rsidR="009A72F7" w:rsidRPr="00C42004" w14:paraId="7E92F93E" w14:textId="77777777" w:rsidTr="00453AF2">
        <w:tc>
          <w:tcPr>
            <w:tcW w:w="9604" w:type="dxa"/>
            <w:hideMark/>
          </w:tcPr>
          <w:p w14:paraId="1349501C" w14:textId="2D8893EF" w:rsidR="009A72F7" w:rsidRPr="00333CFE" w:rsidRDefault="009A72F7" w:rsidP="009A72F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33CFE">
              <w:rPr>
                <w:rFonts w:ascii="Times New Roman" w:hAnsi="Times New Roman" w:cs="Times New Roman"/>
                <w:b/>
              </w:rPr>
              <w:t>«Центр комплексного обслуживания детей</w:t>
            </w:r>
          </w:p>
        </w:tc>
      </w:tr>
      <w:tr w:rsidR="009A72F7" w:rsidRPr="00C42004" w14:paraId="68A0D51C" w14:textId="77777777" w:rsidTr="00453AF2">
        <w:tc>
          <w:tcPr>
            <w:tcW w:w="9604" w:type="dxa"/>
            <w:hideMark/>
          </w:tcPr>
          <w:p w14:paraId="6770ACC4" w14:textId="72298E19" w:rsidR="009A72F7" w:rsidRPr="00333CFE" w:rsidRDefault="009A72F7" w:rsidP="009A72F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33CFE">
              <w:rPr>
                <w:rFonts w:ascii="Times New Roman" w:hAnsi="Times New Roman" w:cs="Times New Roman"/>
                <w:b/>
              </w:rPr>
              <w:t>и молодежи «Молодежная инициатива»</w:t>
            </w:r>
          </w:p>
        </w:tc>
      </w:tr>
    </w:tbl>
    <w:p w14:paraId="000A84BF" w14:textId="114114CF" w:rsidR="00CD053D" w:rsidRPr="006F5512" w:rsidRDefault="00825662" w:rsidP="00797C72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caps/>
        </w:rPr>
      </w:pPr>
      <w:r w:rsidRPr="006F5512">
        <w:rPr>
          <w:rFonts w:ascii="Times New Roman" w:hAnsi="Times New Roman" w:cs="Times New Roman"/>
          <w:b/>
          <w:bCs/>
        </w:rPr>
        <w:t>.</w:t>
      </w:r>
    </w:p>
    <w:p w14:paraId="2E935420" w14:textId="77777777" w:rsidR="00CD053D" w:rsidRPr="006F5512" w:rsidRDefault="00CD053D" w:rsidP="006F5512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2"/>
          <w:szCs w:val="22"/>
        </w:rPr>
      </w:pPr>
    </w:p>
    <w:p w14:paraId="650F2711" w14:textId="77777777" w:rsidR="00CD053D" w:rsidRPr="006F5512" w:rsidRDefault="00825662" w:rsidP="006F5512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2"/>
          <w:szCs w:val="22"/>
        </w:rPr>
      </w:pPr>
      <w:r w:rsidRPr="006F5512">
        <w:rPr>
          <w:rFonts w:cs="Times New Roman"/>
          <w:caps/>
          <w:sz w:val="22"/>
          <w:szCs w:val="22"/>
        </w:rPr>
        <w:t>Проведение ценового запроса в электронном виде,</w:t>
      </w:r>
    </w:p>
    <w:p w14:paraId="115A9DAE" w14:textId="77777777" w:rsidR="00CD053D" w:rsidRPr="006F5512" w:rsidRDefault="00825662" w:rsidP="006F5512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2"/>
          <w:szCs w:val="22"/>
        </w:rPr>
      </w:pPr>
      <w:r w:rsidRPr="006F5512">
        <w:rPr>
          <w:rFonts w:cs="Times New Roman"/>
          <w:caps/>
          <w:sz w:val="22"/>
          <w:szCs w:val="22"/>
        </w:rPr>
        <w:t>УЧАСТНИКАМИ, КОТОРОЙ МОГУТ БЫТЬ ТОЛЬКО СУБЪЕКТЫ МАЛОГО И СРЕДНЕГО ПРЕДПРИНИМАТЕЛЬСТВА</w:t>
      </w:r>
    </w:p>
    <w:p w14:paraId="5C5FE244" w14:textId="77777777" w:rsidR="00CD053D" w:rsidRPr="006F5512" w:rsidRDefault="00CD053D" w:rsidP="006F5512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sz w:val="22"/>
          <w:szCs w:val="22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3574"/>
        <w:gridCol w:w="6379"/>
      </w:tblGrid>
      <w:tr w:rsidR="00CD053D" w:rsidRPr="006F5512" w14:paraId="50ED50E5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4489" w14:textId="77777777" w:rsidR="00CD053D" w:rsidRPr="006F5512" w:rsidRDefault="00825662" w:rsidP="006F5512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22F2" w14:textId="77777777" w:rsidR="00CD053D" w:rsidRPr="006F5512" w:rsidRDefault="00825662" w:rsidP="006F5512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Способ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7C53" w14:textId="69F4DFD9" w:rsidR="00CD053D" w:rsidRPr="009A6FDB" w:rsidRDefault="00825662" w:rsidP="009A72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bidi="ru-RU"/>
              </w:rPr>
            </w:pPr>
            <w:r w:rsidRPr="009A6FDB">
              <w:rPr>
                <w:rFonts w:ascii="Times New Roman" w:hAnsi="Times New Roman" w:cs="Times New Roman"/>
              </w:rPr>
              <w:t>Неконкурентная закупка проведение ценового запроса в электронном виде на ЭЛЕКТРОННОЙ ТОРГОВОЙ ПЛОЩАДКЕ РЕГИОН (</w:t>
            </w:r>
            <w:r w:rsidR="009A72F7">
              <w:rPr>
                <w:rFonts w:ascii="Times New Roman" w:hAnsi="Times New Roman" w:cs="Times New Roman"/>
              </w:rPr>
              <w:t>ЭТП РЕГИОН</w:t>
            </w:r>
            <w:r w:rsidRPr="009A6FDB">
              <w:rPr>
                <w:rFonts w:ascii="Times New Roman" w:hAnsi="Times New Roman" w:cs="Times New Roman"/>
              </w:rPr>
              <w:t xml:space="preserve">), адрес в информационно-телекоммуникационной сети «Интернет» </w:t>
            </w:r>
            <w:hyperlink r:id="rId9" w:history="1">
              <w:r w:rsidR="00333CFE" w:rsidRPr="000217F7">
                <w:rPr>
                  <w:rStyle w:val="af8"/>
                  <w:rFonts w:ascii="Times New Roman" w:eastAsia="Lucida Sans Unicode" w:hAnsi="Times New Roman" w:cs="Times New Roman"/>
                  <w:b/>
                  <w:lang w:bidi="ru-RU"/>
                </w:rPr>
                <w:t>https://etp-region.ru/</w:t>
              </w:r>
            </w:hyperlink>
            <w:r w:rsidR="00333CFE">
              <w:rPr>
                <w:rFonts w:ascii="Times New Roman" w:eastAsia="Lucida Sans Unicode" w:hAnsi="Times New Roman" w:cs="Times New Roman"/>
                <w:b/>
                <w:lang w:bidi="ru-RU"/>
              </w:rPr>
              <w:t xml:space="preserve"> (малые закупки)</w:t>
            </w:r>
            <w:r w:rsidRPr="009A6FDB">
              <w:rPr>
                <w:rFonts w:ascii="Times New Roman" w:eastAsia="Lucida Sans Unicode" w:hAnsi="Times New Roman" w:cs="Times New Roman"/>
                <w:b/>
                <w:lang w:bidi="ru-RU"/>
              </w:rPr>
              <w:t xml:space="preserve">. </w:t>
            </w:r>
            <w:r w:rsidRPr="009A6FDB">
              <w:rPr>
                <w:rFonts w:ascii="Times New Roman" w:hAnsi="Times New Roman" w:cs="Times New Roman"/>
                <w:lang w:bidi="ru-RU"/>
              </w:rPr>
              <w:t xml:space="preserve">Закупка товаров, работ, услуг путем проведения ценового запроса в электронном виде в соответствии </w:t>
            </w:r>
            <w:r w:rsidR="00495E64" w:rsidRPr="009A72F7">
              <w:rPr>
                <w:rFonts w:ascii="Times New Roman" w:hAnsi="Times New Roman" w:cs="Times New Roman"/>
                <w:lang w:bidi="ru-RU"/>
              </w:rPr>
              <w:t>c</w:t>
            </w:r>
            <w:r w:rsidR="00495E64" w:rsidRPr="00495E64"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9A6FDB">
              <w:rPr>
                <w:rFonts w:ascii="Times New Roman" w:hAnsi="Times New Roman" w:cs="Times New Roman"/>
                <w:lang w:bidi="ru-RU"/>
              </w:rPr>
              <w:t>Положени</w:t>
            </w:r>
            <w:r w:rsidR="00495E64">
              <w:rPr>
                <w:rFonts w:ascii="Times New Roman" w:hAnsi="Times New Roman" w:cs="Times New Roman"/>
                <w:lang w:bidi="ru-RU"/>
              </w:rPr>
              <w:t>ем</w:t>
            </w:r>
            <w:r w:rsidRPr="009A6FDB">
              <w:rPr>
                <w:rFonts w:ascii="Times New Roman" w:hAnsi="Times New Roman" w:cs="Times New Roman"/>
                <w:lang w:bidi="ru-RU"/>
              </w:rPr>
              <w:t xml:space="preserve"> о </w:t>
            </w:r>
            <w:r w:rsidRPr="00453AF2">
              <w:rPr>
                <w:rFonts w:ascii="Times New Roman" w:hAnsi="Times New Roman" w:cs="Times New Roman"/>
                <w:lang w:bidi="ru-RU"/>
              </w:rPr>
              <w:t xml:space="preserve">закупке товаров, работ, услуг для нужд </w:t>
            </w:r>
            <w:r w:rsidR="00453AF2" w:rsidRPr="00453AF2"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="009A72F7">
              <w:rPr>
                <w:rFonts w:ascii="Times New Roman" w:hAnsi="Times New Roman" w:cs="Times New Roman"/>
                <w:lang w:bidi="ru-RU"/>
              </w:rPr>
              <w:t>МАУ «ЦКОДМ «МИ»</w:t>
            </w:r>
          </w:p>
        </w:tc>
      </w:tr>
      <w:tr w:rsidR="00CD053D" w:rsidRPr="006F5512" w14:paraId="7BB77FF8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4BBD" w14:textId="77777777" w:rsidR="00CD053D" w:rsidRPr="006F5512" w:rsidRDefault="00825662" w:rsidP="006F5512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1.1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76BC" w14:textId="77777777" w:rsidR="00CD053D" w:rsidRPr="006F5512" w:rsidRDefault="00825662" w:rsidP="006F5512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Участники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0BC6" w14:textId="77777777" w:rsidR="00CD053D" w:rsidRPr="009A6FDB" w:rsidRDefault="00825662" w:rsidP="006F5512">
            <w:pPr>
              <w:pStyle w:val="variable"/>
              <w:jc w:val="both"/>
              <w:rPr>
                <w:rFonts w:eastAsiaTheme="minorEastAsia" w:cs="Times New Roman"/>
                <w:b w:val="0"/>
                <w:bCs/>
                <w:sz w:val="22"/>
                <w:szCs w:val="22"/>
              </w:rPr>
            </w:pPr>
            <w:r w:rsidRPr="00DD273F">
              <w:rPr>
                <w:rFonts w:eastAsiaTheme="minorEastAsia" w:cs="Times New Roman"/>
                <w:b w:val="0"/>
                <w:sz w:val="22"/>
                <w:szCs w:val="22"/>
              </w:rPr>
              <w:t>Участниками могут быть только субъекты малого и среднего предпринимательства</w:t>
            </w:r>
          </w:p>
        </w:tc>
      </w:tr>
      <w:tr w:rsidR="00331AC8" w:rsidRPr="006F5512" w14:paraId="22318CD3" w14:textId="77777777" w:rsidTr="00041AFB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5384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C3B2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>Наименование Заказчика,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E4CE" w14:textId="77777777" w:rsidR="009A72F7" w:rsidRPr="009A72F7" w:rsidRDefault="009A72F7" w:rsidP="009A72F7">
            <w:pPr>
              <w:rPr>
                <w:rFonts w:ascii="Times New Roman" w:hAnsi="Times New Roman" w:cs="Times New Roman"/>
                <w:lang w:bidi="ru-RU"/>
              </w:rPr>
            </w:pPr>
            <w:r w:rsidRPr="009A72F7">
              <w:rPr>
                <w:rFonts w:ascii="Times New Roman" w:hAnsi="Times New Roman" w:cs="Times New Roman"/>
                <w:lang w:bidi="ru-RU"/>
              </w:rPr>
              <w:t>Муниципальное автономное учреждение «Центр комплексного обслуживания детей и молодежи «Молодежная инициатива» муниципального образования город Балаково</w:t>
            </w:r>
          </w:p>
          <w:p w14:paraId="5D7B7931" w14:textId="77777777" w:rsidR="009A72F7" w:rsidRPr="009A72F7" w:rsidRDefault="009A72F7" w:rsidP="009A72F7">
            <w:pPr>
              <w:rPr>
                <w:rFonts w:ascii="Times New Roman" w:hAnsi="Times New Roman" w:cs="Times New Roman"/>
                <w:lang w:bidi="ru-RU"/>
              </w:rPr>
            </w:pPr>
            <w:r w:rsidRPr="009A72F7">
              <w:rPr>
                <w:rFonts w:ascii="Times New Roman" w:hAnsi="Times New Roman" w:cs="Times New Roman"/>
                <w:lang w:bidi="ru-RU"/>
              </w:rPr>
              <w:t xml:space="preserve">(МАУ «ЦКОДМ «МИ») г. Балаково </w:t>
            </w:r>
          </w:p>
          <w:p w14:paraId="64E53C24" w14:textId="77777777" w:rsidR="009A72F7" w:rsidRPr="000036A7" w:rsidRDefault="009A72F7" w:rsidP="009A72F7">
            <w:pPr>
              <w:pStyle w:val="a7"/>
              <w:rPr>
                <w:rFonts w:ascii="Times New Roman" w:hAnsi="Times New Roman" w:cs="Times New Roman"/>
                <w:lang w:bidi="ru-RU"/>
              </w:rPr>
            </w:pPr>
            <w:r w:rsidRPr="000036A7">
              <w:rPr>
                <w:rFonts w:ascii="Times New Roman" w:hAnsi="Times New Roman" w:cs="Times New Roman"/>
                <w:lang w:bidi="ru-RU"/>
              </w:rPr>
              <w:t>413840, Саратовская область, г. Балаково,</w:t>
            </w:r>
          </w:p>
          <w:p w14:paraId="49412E22" w14:textId="77777777" w:rsidR="009A72F7" w:rsidRPr="000036A7" w:rsidRDefault="009A72F7" w:rsidP="009A72F7">
            <w:pPr>
              <w:pStyle w:val="a7"/>
              <w:rPr>
                <w:rFonts w:ascii="Times New Roman" w:hAnsi="Times New Roman" w:cs="Times New Roman"/>
                <w:lang w:bidi="ru-RU"/>
              </w:rPr>
            </w:pPr>
            <w:r w:rsidRPr="000036A7">
              <w:rPr>
                <w:rFonts w:ascii="Times New Roman" w:hAnsi="Times New Roman" w:cs="Times New Roman"/>
                <w:lang w:bidi="ru-RU"/>
              </w:rPr>
              <w:t>ул. Проспект Героев, д. 31 «А».</w:t>
            </w:r>
          </w:p>
          <w:p w14:paraId="6493AE42" w14:textId="77777777" w:rsidR="009A72F7" w:rsidRPr="009A72F7" w:rsidRDefault="009A72F7" w:rsidP="009A72F7">
            <w:pPr>
              <w:shd w:val="clear" w:color="auto" w:fill="FFFFFF"/>
              <w:rPr>
                <w:rFonts w:ascii="Times New Roman" w:hAnsi="Times New Roman" w:cs="Times New Roman"/>
                <w:lang w:bidi="ru-RU"/>
              </w:rPr>
            </w:pPr>
            <w:r w:rsidRPr="009A72F7">
              <w:rPr>
                <w:rFonts w:ascii="Times New Roman" w:hAnsi="Times New Roman" w:cs="Times New Roman"/>
                <w:lang w:bidi="ru-RU"/>
              </w:rPr>
              <w:t>Адрес электронной почты: okmm-mi@mail.ru</w:t>
            </w:r>
          </w:p>
          <w:p w14:paraId="589333A8" w14:textId="22A861DE" w:rsidR="00331AC8" w:rsidRPr="00331AC8" w:rsidRDefault="00331AC8" w:rsidP="00453AF2">
            <w:pPr>
              <w:pStyle w:val="a1"/>
              <w:widowControl w:val="0"/>
              <w:numPr>
                <w:ilvl w:val="0"/>
                <w:numId w:val="0"/>
              </w:numPr>
              <w:spacing w:line="20" w:lineRule="atLeast"/>
              <w:rPr>
                <w:sz w:val="22"/>
                <w:szCs w:val="22"/>
              </w:rPr>
            </w:pPr>
          </w:p>
        </w:tc>
      </w:tr>
      <w:tr w:rsidR="00331AC8" w:rsidRPr="006F5512" w14:paraId="317213BE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4377E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1C97E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>Предмет договора, количество поставляемого товара, объем работ, услуг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BD61D" w14:textId="14C3B6BE" w:rsidR="00331AC8" w:rsidRPr="009A6FDB" w:rsidRDefault="00442320" w:rsidP="00331AC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t>Поставка швейных машин согласно техническому заданию</w:t>
            </w:r>
            <w:r w:rsidRPr="009A6FD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331AC8" w:rsidRPr="006F5512" w14:paraId="4DE99EE8" w14:textId="77777777" w:rsidTr="00156C4D">
        <w:trPr>
          <w:trHeight w:val="55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C2796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3.1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74483" w14:textId="127B2EA8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F5512">
              <w:rPr>
                <w:b/>
                <w:sz w:val="22"/>
                <w:szCs w:val="22"/>
              </w:rPr>
              <w:t>ОКПД 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06AE9" w14:textId="77777777" w:rsidR="00257709" w:rsidRPr="00257709" w:rsidRDefault="00257709" w:rsidP="00257709">
            <w:pPr>
              <w:pStyle w:val="a1"/>
              <w:widowControl w:val="0"/>
              <w:numPr>
                <w:ilvl w:val="0"/>
                <w:numId w:val="0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257709">
              <w:rPr>
                <w:b/>
                <w:sz w:val="22"/>
                <w:szCs w:val="22"/>
              </w:rPr>
              <w:t>28.94.40.000 </w:t>
            </w:r>
          </w:p>
          <w:p w14:paraId="734C3712" w14:textId="66DC61CA" w:rsidR="00331AC8" w:rsidRPr="009A6FDB" w:rsidRDefault="00331AC8" w:rsidP="00C251EB">
            <w:pPr>
              <w:widowControl w:val="0"/>
              <w:spacing w:after="0" w:line="240" w:lineRule="auto"/>
              <w:jc w:val="both"/>
            </w:pPr>
          </w:p>
        </w:tc>
      </w:tr>
      <w:tr w:rsidR="00331AC8" w:rsidRPr="006F5512" w14:paraId="0AA855F6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FD61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3693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>Место поставки товара, выполнения работ, оказания услуг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C71F" w14:textId="77777777" w:rsidR="009A72F7" w:rsidRPr="00FC5D1E" w:rsidRDefault="009A72F7" w:rsidP="009A72F7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FC5D1E">
              <w:rPr>
                <w:rFonts w:ascii="Times New Roman" w:hAnsi="Times New Roman" w:cs="Times New Roman"/>
              </w:rPr>
              <w:t>413840, Саратовская область, г. Балаково, ул. Проспект Героев, д. 31 «А».</w:t>
            </w:r>
            <w:proofErr w:type="gramEnd"/>
          </w:p>
          <w:p w14:paraId="6854720D" w14:textId="6E248D25" w:rsidR="00331AC8" w:rsidRPr="009A6FDB" w:rsidRDefault="00331AC8" w:rsidP="00331AC8">
            <w:pPr>
              <w:widowControl w:val="0"/>
              <w:shd w:val="clear" w:color="auto" w:fill="FFFFFF"/>
              <w:tabs>
                <w:tab w:val="left" w:pos="1063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1AC8" w:rsidRPr="006F5512" w14:paraId="74DD49DE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6DCB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5.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041F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>Срок поставки товара, выполнения работ, оказания услуг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0BEA" w14:textId="7574BBAE" w:rsidR="00C251EB" w:rsidRPr="00C251EB" w:rsidRDefault="00C251EB" w:rsidP="00C251EB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 w:rsidRPr="00555F55">
              <w:rPr>
                <w:rFonts w:ascii="Times New Roman" w:hAnsi="Times New Roman" w:cs="Times New Roman"/>
                <w:lang w:eastAsia="zh-CN"/>
              </w:rPr>
              <w:t xml:space="preserve">с </w:t>
            </w:r>
            <w:r w:rsidR="009A72F7">
              <w:rPr>
                <w:rFonts w:ascii="Times New Roman" w:hAnsi="Times New Roman" w:cs="Times New Roman"/>
                <w:lang w:eastAsia="zh-CN"/>
              </w:rPr>
              <w:t xml:space="preserve">момента заключения договора </w:t>
            </w:r>
            <w:r w:rsidR="00333CFE">
              <w:rPr>
                <w:rFonts w:ascii="Times New Roman" w:hAnsi="Times New Roman" w:cs="Times New Roman"/>
                <w:lang w:eastAsia="zh-CN"/>
              </w:rPr>
              <w:t xml:space="preserve">не </w:t>
            </w:r>
            <w:r w:rsidR="00442320">
              <w:rPr>
                <w:rFonts w:ascii="Times New Roman" w:hAnsi="Times New Roman" w:cs="Times New Roman"/>
                <w:lang w:eastAsia="zh-CN"/>
              </w:rPr>
              <w:t>позднее 05.10.2026</w:t>
            </w:r>
            <w:r w:rsidR="00333CFE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5D4C13">
              <w:rPr>
                <w:rFonts w:ascii="Times New Roman" w:hAnsi="Times New Roman" w:cs="Times New Roman"/>
                <w:lang w:eastAsia="zh-CN"/>
              </w:rPr>
              <w:t>(включая пусконаладочные работы)</w:t>
            </w:r>
            <w:r w:rsidR="00495E64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  <w:p w14:paraId="14AE1160" w14:textId="30A98AE4" w:rsidR="00331AC8" w:rsidRPr="009A6FDB" w:rsidRDefault="00331AC8" w:rsidP="00331AC8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  <w:iCs/>
                <w:lang w:eastAsia="ar-SA"/>
              </w:rPr>
            </w:pPr>
          </w:p>
        </w:tc>
      </w:tr>
      <w:tr w:rsidR="00331AC8" w:rsidRPr="006F5512" w14:paraId="0B45D1E9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BA1D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DD19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>Начальная (максимальная) цена договора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BE58" w14:textId="3A7C2EAB" w:rsidR="00555F55" w:rsidRDefault="00442320" w:rsidP="00331AC8">
            <w:pPr>
              <w:widowControl w:val="0"/>
              <w:shd w:val="clear" w:color="auto" w:fill="FFFFFF"/>
              <w:tabs>
                <w:tab w:val="left" w:pos="10632"/>
              </w:tabs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135 020,00 (сто тридцать пять тысяч двадцать) с учетом всех налогов, сборов</w:t>
            </w:r>
          </w:p>
          <w:p w14:paraId="46411C2B" w14:textId="72510145" w:rsidR="00331AC8" w:rsidRPr="009A6FDB" w:rsidRDefault="00331AC8" w:rsidP="00331AC8">
            <w:pPr>
              <w:widowControl w:val="0"/>
              <w:shd w:val="clear" w:color="auto" w:fill="FFFFFF"/>
              <w:tabs>
                <w:tab w:val="left" w:pos="10632"/>
              </w:tabs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A6FDB">
              <w:rPr>
                <w:rFonts w:ascii="Times New Roman" w:hAnsi="Times New Roman" w:cs="Times New Roman"/>
              </w:rPr>
              <w:t>Для определения начальной (максимальной) цены договора был применен метод сопоставления рыночных цен (анализ рынка)</w:t>
            </w:r>
          </w:p>
          <w:p w14:paraId="4AE27463" w14:textId="77777777" w:rsidR="00331AC8" w:rsidRPr="009A6FDB" w:rsidRDefault="00331AC8" w:rsidP="00331AC8">
            <w:pPr>
              <w:widowControl w:val="0"/>
              <w:shd w:val="clear" w:color="auto" w:fill="FFFFFF"/>
              <w:tabs>
                <w:tab w:val="left" w:pos="10632"/>
              </w:tabs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0F6E898" w14:textId="60415689" w:rsidR="00331AC8" w:rsidRPr="009A6FDB" w:rsidRDefault="00A250FB" w:rsidP="00495E64">
            <w:pPr>
              <w:widowControl w:val="0"/>
              <w:shd w:val="clear" w:color="auto" w:fill="FFFFFF"/>
              <w:tabs>
                <w:tab w:val="left" w:pos="10632"/>
              </w:tabs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A250FB">
              <w:rPr>
                <w:rFonts w:ascii="Times New Roman" w:hAnsi="Times New Roman" w:cs="Times New Roman"/>
              </w:rPr>
              <w:t>Цена Договора включает в себя все расходы и издержки Поставщика, связанные с исполнением Договора (в том числе транспортные расходы, расходы на погрузку, доставку, разгрузку</w:t>
            </w:r>
            <w:r w:rsidR="00495E64">
              <w:rPr>
                <w:rFonts w:ascii="Times New Roman" w:hAnsi="Times New Roman" w:cs="Times New Roman"/>
              </w:rPr>
              <w:t>)</w:t>
            </w:r>
            <w:r w:rsidRPr="00A250FB">
              <w:rPr>
                <w:rFonts w:ascii="Times New Roman" w:hAnsi="Times New Roman" w:cs="Times New Roman"/>
              </w:rPr>
              <w:t xml:space="preserve"> а также все применимые налоги, сборы и другие обязательные платежи, предусмотренные законодательством Российской Федерации.</w:t>
            </w:r>
            <w:r w:rsidR="00331AC8" w:rsidRPr="00A250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31AC8" w:rsidRPr="006F5512" w14:paraId="0668A7EE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7E16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CC6F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 xml:space="preserve">Срок, место и порядок предоставления ценового </w:t>
            </w:r>
            <w:r w:rsidRPr="006F5512">
              <w:rPr>
                <w:b/>
                <w:sz w:val="22"/>
                <w:szCs w:val="22"/>
              </w:rPr>
              <w:lastRenderedPageBreak/>
              <w:t>запроса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B23C" w14:textId="53F042DB" w:rsidR="00331AC8" w:rsidRPr="009A6FDB" w:rsidRDefault="001A0E45" w:rsidP="00DD785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2F7">
              <w:rPr>
                <w:rFonts w:ascii="Times New Roman" w:eastAsia="Lucida Sans Unicode" w:hAnsi="Times New Roman" w:cs="Times New Roman"/>
                <w:b/>
                <w:lang w:bidi="ru-RU"/>
              </w:rPr>
              <w:lastRenderedPageBreak/>
              <w:t>https://etp-region.ru/</w:t>
            </w:r>
            <w:r w:rsidRPr="009A6FDB">
              <w:rPr>
                <w:rFonts w:ascii="Times New Roman" w:eastAsia="Lucida Sans Unicode" w:hAnsi="Times New Roman" w:cs="Times New Roman"/>
                <w:b/>
                <w:lang w:bidi="ru-RU"/>
              </w:rPr>
              <w:t>.</w:t>
            </w:r>
            <w:r w:rsidR="00331AC8" w:rsidRPr="009A6FDB">
              <w:rPr>
                <w:rFonts w:ascii="Times New Roman" w:eastAsia="Lucida Sans Unicode" w:hAnsi="Times New Roman" w:cs="Times New Roman"/>
                <w:b/>
                <w:lang w:bidi="ru-RU"/>
              </w:rPr>
              <w:t xml:space="preserve">, </w:t>
            </w:r>
            <w:r w:rsidR="00331AC8" w:rsidRPr="009A6FDB">
              <w:rPr>
                <w:rFonts w:ascii="Times New Roman" w:eastAsia="Calibri" w:hAnsi="Times New Roman" w:cs="Times New Roman"/>
              </w:rPr>
              <w:t xml:space="preserve">в период 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 xml:space="preserve">с </w:t>
            </w:r>
            <w:r w:rsidR="00442320">
              <w:rPr>
                <w:rFonts w:ascii="Times New Roman" w:eastAsia="Calibri" w:hAnsi="Times New Roman" w:cs="Times New Roman"/>
                <w:b/>
              </w:rPr>
              <w:t>22</w:t>
            </w:r>
            <w:r w:rsidR="007E7A03">
              <w:rPr>
                <w:rFonts w:ascii="Times New Roman" w:eastAsia="Calibri" w:hAnsi="Times New Roman" w:cs="Times New Roman"/>
                <w:b/>
              </w:rPr>
              <w:t>.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0</w:t>
            </w:r>
            <w:r w:rsidR="00442320">
              <w:rPr>
                <w:rFonts w:ascii="Times New Roman" w:eastAsia="Calibri" w:hAnsi="Times New Roman" w:cs="Times New Roman"/>
                <w:b/>
              </w:rPr>
              <w:t>9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.202</w:t>
            </w:r>
            <w:r w:rsidR="00495E64">
              <w:rPr>
                <w:rFonts w:ascii="Times New Roman" w:eastAsia="Calibri" w:hAnsi="Times New Roman" w:cs="Times New Roman"/>
                <w:b/>
              </w:rPr>
              <w:t>6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 xml:space="preserve"> г. по </w:t>
            </w:r>
            <w:r w:rsidR="00DD7857">
              <w:rPr>
                <w:rFonts w:ascii="Times New Roman" w:eastAsia="Calibri" w:hAnsi="Times New Roman" w:cs="Times New Roman"/>
                <w:b/>
              </w:rPr>
              <w:t>23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.0</w:t>
            </w:r>
            <w:r w:rsidR="00DD7857">
              <w:rPr>
                <w:rFonts w:ascii="Times New Roman" w:eastAsia="Calibri" w:hAnsi="Times New Roman" w:cs="Times New Roman"/>
                <w:b/>
              </w:rPr>
              <w:t>9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.202</w:t>
            </w:r>
            <w:r w:rsidR="00495E64">
              <w:rPr>
                <w:rFonts w:ascii="Times New Roman" w:eastAsia="Calibri" w:hAnsi="Times New Roman" w:cs="Times New Roman"/>
                <w:b/>
              </w:rPr>
              <w:t>6 г. 1</w:t>
            </w:r>
            <w:r w:rsidR="007E7A03">
              <w:rPr>
                <w:rFonts w:ascii="Times New Roman" w:eastAsia="Calibri" w:hAnsi="Times New Roman" w:cs="Times New Roman"/>
                <w:b/>
              </w:rPr>
              <w:t>1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.00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="007E7A03">
              <w:rPr>
                <w:rFonts w:ascii="Times New Roman" w:eastAsia="Calibri" w:hAnsi="Times New Roman" w:cs="Times New Roman"/>
                <w:b/>
              </w:rPr>
              <w:t>мск</w:t>
            </w:r>
            <w:proofErr w:type="spellEnd"/>
            <w:proofErr w:type="gramEnd"/>
            <w:r w:rsidR="00331AC8" w:rsidRPr="009A6FD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331AC8" w:rsidRPr="006F5512" w14:paraId="775AFF79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F9F3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lastRenderedPageBreak/>
              <w:t>8.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CABA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6F5512">
              <w:rPr>
                <w:rFonts w:eastAsiaTheme="minorEastAsia"/>
                <w:b/>
                <w:bCs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Поставщиком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0755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Российский рубль.</w:t>
            </w:r>
          </w:p>
        </w:tc>
      </w:tr>
      <w:tr w:rsidR="00331AC8" w:rsidRPr="006F5512" w14:paraId="1F929633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BC9D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D663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6F5512">
              <w:rPr>
                <w:rFonts w:eastAsiaTheme="minorEastAsia"/>
                <w:b/>
                <w:bCs/>
                <w:sz w:val="22"/>
                <w:szCs w:val="22"/>
              </w:rPr>
              <w:t>Форма, сроки и порядок оплаты товара, работы, услуги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B00C" w14:textId="6C553FEC" w:rsidR="00331AC8" w:rsidRPr="009A6FDB" w:rsidRDefault="00331AC8" w:rsidP="00331AC8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  <w:color w:val="000000"/>
              </w:rPr>
              <w:t xml:space="preserve">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(Семь) рабочих дней </w:t>
            </w:r>
            <w:proofErr w:type="gramStart"/>
            <w:r w:rsidRPr="009A6FDB">
              <w:rPr>
                <w:rFonts w:ascii="Times New Roman" w:hAnsi="Times New Roman" w:cs="Times New Roman"/>
                <w:color w:val="000000"/>
              </w:rPr>
              <w:t>с даты приемки</w:t>
            </w:r>
            <w:proofErr w:type="gramEnd"/>
            <w:r w:rsidRPr="009A6FDB">
              <w:rPr>
                <w:rFonts w:ascii="Times New Roman" w:hAnsi="Times New Roman" w:cs="Times New Roman"/>
                <w:color w:val="000000"/>
              </w:rPr>
              <w:t xml:space="preserve"> товара и подписания Заказчиком, документов, подтверждающих сдачу-приемку поставленного товара. Авансовый платеж не предусмотрен.</w:t>
            </w:r>
          </w:p>
        </w:tc>
      </w:tr>
      <w:tr w:rsidR="00331AC8" w:rsidRPr="006F5512" w14:paraId="094F7357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F433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10.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21EA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 xml:space="preserve">Дата, время окончания срока подачи ценовых предложений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0299" w14:textId="298916CE" w:rsidR="00331AC8" w:rsidRPr="009A6FDB" w:rsidRDefault="00961585" w:rsidP="0096158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23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.0</w:t>
            </w:r>
            <w:r>
              <w:rPr>
                <w:rFonts w:ascii="Times New Roman" w:eastAsia="Calibri" w:hAnsi="Times New Roman" w:cs="Times New Roman"/>
                <w:b/>
              </w:rPr>
              <w:t>9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.202</w:t>
            </w:r>
            <w:r w:rsidR="00495E64">
              <w:rPr>
                <w:rFonts w:ascii="Times New Roman" w:eastAsia="Calibri" w:hAnsi="Times New Roman" w:cs="Times New Roman"/>
                <w:b/>
              </w:rPr>
              <w:t>6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г. 1</w:t>
            </w:r>
            <w:r w:rsidR="007E7A03">
              <w:rPr>
                <w:rFonts w:ascii="Times New Roman" w:eastAsia="Calibri" w:hAnsi="Times New Roman" w:cs="Times New Roman"/>
                <w:b/>
              </w:rPr>
              <w:t>1</w:t>
            </w:r>
            <w:r w:rsidR="00331AC8" w:rsidRPr="009A6FDB">
              <w:rPr>
                <w:rFonts w:ascii="Times New Roman" w:eastAsia="Calibri" w:hAnsi="Times New Roman" w:cs="Times New Roman"/>
                <w:b/>
              </w:rPr>
              <w:t>:00</w:t>
            </w:r>
            <w:r w:rsidR="00495E6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="007E7A03">
              <w:rPr>
                <w:rFonts w:ascii="Times New Roman" w:eastAsia="Calibri" w:hAnsi="Times New Roman" w:cs="Times New Roman"/>
                <w:b/>
              </w:rPr>
              <w:t>мск</w:t>
            </w:r>
            <w:proofErr w:type="spellEnd"/>
            <w:proofErr w:type="gramEnd"/>
          </w:p>
        </w:tc>
      </w:tr>
      <w:tr w:rsidR="00331AC8" w:rsidRPr="006F5512" w14:paraId="5CB1427F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7638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233B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 xml:space="preserve">Место подачи ценовых предложений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3C96" w14:textId="07710F1E" w:rsidR="00331AC8" w:rsidRPr="009A6FDB" w:rsidRDefault="00331AC8" w:rsidP="001A0E45">
            <w:pPr>
              <w:pStyle w:val="variable"/>
              <w:jc w:val="both"/>
              <w:rPr>
                <w:rFonts w:cs="Times New Roman"/>
                <w:sz w:val="22"/>
                <w:szCs w:val="22"/>
              </w:rPr>
            </w:pPr>
            <w:r w:rsidRPr="009A6FDB">
              <w:rPr>
                <w:rFonts w:eastAsia="Times New Roman" w:cs="Times New Roman"/>
                <w:sz w:val="22"/>
                <w:szCs w:val="22"/>
              </w:rPr>
              <w:t xml:space="preserve">В форме электронного документа, подписанного электронной цифровой подписью, с помощью квалифицированного сертификата ключа проверки электронной подписи электронной торговой площадки </w:t>
            </w:r>
            <w:r w:rsidRPr="009A6FDB">
              <w:rPr>
                <w:rFonts w:cs="Times New Roman"/>
                <w:b w:val="0"/>
                <w:sz w:val="22"/>
                <w:szCs w:val="22"/>
              </w:rPr>
              <w:t xml:space="preserve">(ЭТП </w:t>
            </w:r>
            <w:r w:rsidR="001A0E45">
              <w:rPr>
                <w:rFonts w:cs="Times New Roman"/>
                <w:b w:val="0"/>
                <w:sz w:val="22"/>
                <w:szCs w:val="22"/>
              </w:rPr>
              <w:t>Регион</w:t>
            </w:r>
            <w:r w:rsidRPr="009A6FDB">
              <w:rPr>
                <w:rFonts w:cs="Times New Roman"/>
                <w:b w:val="0"/>
                <w:sz w:val="22"/>
                <w:szCs w:val="22"/>
              </w:rPr>
              <w:t xml:space="preserve">), </w:t>
            </w:r>
            <w:r w:rsidRPr="009A6FDB">
              <w:rPr>
                <w:rFonts w:cs="Times New Roman"/>
                <w:sz w:val="22"/>
                <w:szCs w:val="22"/>
              </w:rPr>
              <w:t>в информационно-телекоммуникационной сети «Интернет»</w:t>
            </w:r>
            <w:r w:rsidR="001A0E45" w:rsidRPr="009A72F7">
              <w:rPr>
                <w:rFonts w:cs="Times New Roman"/>
              </w:rPr>
              <w:t xml:space="preserve"> https://etp-region.ru/</w:t>
            </w:r>
            <w:r w:rsidR="001A0E45" w:rsidRPr="009A6FDB">
              <w:rPr>
                <w:rFonts w:cs="Times New Roman"/>
              </w:rPr>
              <w:t>.,</w:t>
            </w:r>
          </w:p>
        </w:tc>
      </w:tr>
      <w:tr w:rsidR="00331AC8" w:rsidRPr="006F5512" w14:paraId="76288FEB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F3A8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12.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2EA1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 xml:space="preserve">Требования к участникам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2853" w14:textId="4BB36CA6" w:rsidR="00331AC8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95A6B">
              <w:rPr>
                <w:rFonts w:ascii="Times New Roman" w:hAnsi="Times New Roman" w:cs="Times New Roman"/>
              </w:rPr>
              <w:t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</w:t>
            </w:r>
            <w:proofErr w:type="gramEnd"/>
            <w:r w:rsidRPr="00695A6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95A6B">
              <w:rPr>
                <w:rFonts w:ascii="Times New Roman" w:hAnsi="Times New Roman" w:cs="Times New Roman"/>
              </w:rPr>
              <w:t>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      </w:r>
            <w:proofErr w:type="gramEnd"/>
          </w:p>
          <w:p w14:paraId="590163CF" w14:textId="7051247A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1)</w:t>
            </w:r>
            <w:r w:rsidRPr="009A6FDB">
              <w:rPr>
                <w:rFonts w:ascii="Times New Roman" w:hAnsi="Times New Roman" w:cs="Times New Roman"/>
              </w:rPr>
              <w:tab/>
              <w:t>соответствие требованиям, устанавливаемым в соответствии с законодательством Российской Федерации и Положением, к лицам, осуществляющим поставки товаров, выполнение работ, оказание услуг, являющихся предметом закупки;</w:t>
            </w:r>
          </w:p>
          <w:p w14:paraId="255EEA45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2)</w:t>
            </w:r>
            <w:r w:rsidRPr="009A6FDB">
              <w:rPr>
                <w:rFonts w:ascii="Times New Roman" w:hAnsi="Times New Roman" w:cs="Times New Roman"/>
              </w:rPr>
              <w:tab/>
              <w:t>участник закупки - юридическое лицо не находится в процессе ликвидации;</w:t>
            </w:r>
          </w:p>
          <w:p w14:paraId="454E2C63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3)</w:t>
            </w:r>
            <w:r w:rsidRPr="009A6FDB">
              <w:rPr>
                <w:rFonts w:ascii="Times New Roman" w:hAnsi="Times New Roman" w:cs="Times New Roman"/>
              </w:rPr>
              <w:tab/>
              <w:t>в отношении участника закупки - юридического лица или индивидуального предпринимателя не выносилось судебных решений о признании несостоятельным (банкротом) и об открытии конкурсного производства;</w:t>
            </w:r>
          </w:p>
          <w:p w14:paraId="6309AB34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4)</w:t>
            </w:r>
            <w:r w:rsidRPr="009A6FDB">
              <w:rPr>
                <w:rFonts w:ascii="Times New Roman" w:hAnsi="Times New Roman" w:cs="Times New Roman"/>
              </w:rPr>
              <w:tab/>
            </w:r>
            <w:proofErr w:type="spellStart"/>
            <w:r w:rsidRPr="009A6FDB">
              <w:rPr>
                <w:rFonts w:ascii="Times New Roman" w:hAnsi="Times New Roman" w:cs="Times New Roman"/>
              </w:rPr>
              <w:t>неприостановление</w:t>
            </w:r>
            <w:proofErr w:type="spellEnd"/>
            <w:r w:rsidRPr="009A6FDB">
              <w:rPr>
                <w:rFonts w:ascii="Times New Roman" w:hAnsi="Times New Roman" w:cs="Times New Roman"/>
              </w:rPr>
              <w:t xml:space="preserve"> деятельности участника закупки в порядке, предусмотренном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4F9D08C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5)</w:t>
            </w:r>
            <w:r w:rsidRPr="009A6FDB">
              <w:rPr>
                <w:rFonts w:ascii="Times New Roman" w:hAnsi="Times New Roman" w:cs="Times New Roman"/>
              </w:rPr>
              <w:tab/>
              <w:t xml:space="preserve"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</w:t>
            </w:r>
            <w:r w:rsidRPr="009A6FDB">
              <w:rPr>
                <w:rFonts w:ascii="Times New Roman" w:hAnsi="Times New Roman" w:cs="Times New Roman"/>
              </w:rPr>
              <w:lastRenderedPageBreak/>
              <w:t xml:space="preserve">последний отчетный период. Данное требование не распространяется на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</w:t>
            </w:r>
            <w:proofErr w:type="gramStart"/>
            <w:r w:rsidRPr="009A6FDB">
              <w:rPr>
                <w:rFonts w:ascii="Times New Roman" w:hAnsi="Times New Roman" w:cs="Times New Roman"/>
              </w:rPr>
              <w:t>заявителя</w:t>
            </w:r>
            <w:proofErr w:type="gramEnd"/>
            <w:r w:rsidRPr="009A6FDB">
              <w:rPr>
                <w:rFonts w:ascii="Times New Roman" w:hAnsi="Times New Roman" w:cs="Times New Roman"/>
              </w:rPr>
              <w:t xml:space="preserve"> по уплате этих сумм исполненной или которые признаны безнадежными к взысканию в соответствии с законодательством </w:t>
            </w:r>
            <w:proofErr w:type="gramStart"/>
            <w:r w:rsidRPr="009A6FDB">
              <w:rPr>
                <w:rFonts w:ascii="Times New Roman" w:hAnsi="Times New Roman" w:cs="Times New Roman"/>
              </w:rPr>
              <w:t>Российской Федерации о налогах и сборах);</w:t>
            </w:r>
            <w:proofErr w:type="gramEnd"/>
          </w:p>
          <w:p w14:paraId="7EC2387D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A6FDB">
              <w:rPr>
                <w:rFonts w:ascii="Times New Roman" w:hAnsi="Times New Roman" w:cs="Times New Roman"/>
              </w:rPr>
              <w:t>6)</w:t>
            </w:r>
            <w:r w:rsidRPr="009A6FDB">
              <w:rPr>
                <w:rFonts w:ascii="Times New Roman" w:hAnsi="Times New Roman" w:cs="Times New Roman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</w:t>
            </w:r>
            <w:proofErr w:type="gramEnd"/>
            <w:r w:rsidRPr="009A6FD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A6FDB">
              <w:rPr>
                <w:rFonts w:ascii="Times New Roman" w:hAnsi="Times New Roman" w:cs="Times New Roman"/>
              </w:rPr>
      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  <w:proofErr w:type="gramEnd"/>
          </w:p>
          <w:p w14:paraId="7BFE0500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7)</w:t>
            </w:r>
            <w:r w:rsidRPr="009A6FDB">
              <w:rPr>
                <w:rFonts w:ascii="Times New Roman" w:hAnsi="Times New Roman" w:cs="Times New Roman"/>
              </w:rPr>
              <w:tab/>
            </w:r>
            <w:proofErr w:type="spellStart"/>
            <w:r w:rsidRPr="009A6FDB">
              <w:rPr>
                <w:rFonts w:ascii="Times New Roman" w:hAnsi="Times New Roman" w:cs="Times New Roman"/>
              </w:rPr>
              <w:t>непривлечение</w:t>
            </w:r>
            <w:proofErr w:type="spellEnd"/>
            <w:r w:rsidRPr="009A6FDB">
              <w:rPr>
                <w:rFonts w:ascii="Times New Roman" w:hAnsi="Times New Roman" w:cs="Times New Roman"/>
              </w:rPr>
              <w:t xml:space="preserve"> участника закупки -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B12B8ED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8)</w:t>
            </w:r>
            <w:r w:rsidRPr="009A6FDB">
              <w:rPr>
                <w:rFonts w:ascii="Times New Roman" w:hAnsi="Times New Roman" w:cs="Times New Roman"/>
              </w:rPr>
              <w:tab/>
              <w:t>отсутствие сведений об участнике закупки в реестре недобросовестных поставщиков, предусмотренном статьей 5 Федерального закона от 18.07.2011 г. N 223-ФЗ;</w:t>
            </w:r>
          </w:p>
          <w:p w14:paraId="784D3389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9)</w:t>
            </w:r>
            <w:r w:rsidRPr="009A6FDB">
              <w:rPr>
                <w:rFonts w:ascii="Times New Roman" w:hAnsi="Times New Roman" w:cs="Times New Roman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нужд";</w:t>
            </w:r>
          </w:p>
          <w:p w14:paraId="44BF0DFF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10)</w:t>
            </w:r>
            <w:r w:rsidRPr="009A6FDB">
              <w:rPr>
                <w:rFonts w:ascii="Times New Roman" w:hAnsi="Times New Roman" w:cs="Times New Roman"/>
              </w:rPr>
              <w:tab/>
              <w:t>отсутствие между участником закупки и заказчиком конфликта интересов;</w:t>
            </w:r>
          </w:p>
          <w:p w14:paraId="7088D9F5" w14:textId="77777777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11)</w:t>
            </w:r>
            <w:r w:rsidRPr="009A6FDB">
              <w:rPr>
                <w:rFonts w:ascii="Times New Roman" w:hAnsi="Times New Roman" w:cs="Times New Roman"/>
              </w:rPr>
              <w:tab/>
              <w:t>участник закупки не является офшорной компанией;</w:t>
            </w:r>
          </w:p>
          <w:p w14:paraId="04B6DC28" w14:textId="6CCC2FC2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12)</w:t>
            </w:r>
            <w:r w:rsidRPr="009A6FDB">
              <w:rPr>
                <w:rFonts w:ascii="Times New Roman" w:hAnsi="Times New Roman" w:cs="Times New Roman"/>
              </w:rPr>
              <w:tab/>
              <w:t>отсутствие у участника закупки ограничений для участия в закупках, установленных законодательством Российской Федерации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31AC8" w:rsidRPr="006F5512" w14:paraId="29F44F92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D969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3E8D" w14:textId="06DBD971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>Дата рассмотрения ценовых предложений</w:t>
            </w:r>
            <w:r>
              <w:rPr>
                <w:b/>
                <w:sz w:val="22"/>
                <w:szCs w:val="22"/>
              </w:rPr>
              <w:t xml:space="preserve"> и подведение итого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83EA" w14:textId="50C3DC74" w:rsidR="00331AC8" w:rsidRPr="009A6FDB" w:rsidRDefault="00AA6D37" w:rsidP="00AA6D37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24</w:t>
            </w:r>
            <w:r w:rsidR="001A0E45">
              <w:rPr>
                <w:rFonts w:ascii="Times New Roman" w:eastAsia="Calibri" w:hAnsi="Times New Roman" w:cs="Times New Roman"/>
                <w:b/>
              </w:rPr>
              <w:t>.</w:t>
            </w:r>
            <w:r>
              <w:rPr>
                <w:rFonts w:ascii="Times New Roman" w:eastAsia="Calibri" w:hAnsi="Times New Roman" w:cs="Times New Roman"/>
                <w:b/>
              </w:rPr>
              <w:t>09</w:t>
            </w:r>
            <w:r w:rsidR="001A0E45">
              <w:rPr>
                <w:rFonts w:ascii="Times New Roman" w:eastAsia="Calibri" w:hAnsi="Times New Roman" w:cs="Times New Roman"/>
                <w:b/>
              </w:rPr>
              <w:t>.2026</w:t>
            </w:r>
          </w:p>
        </w:tc>
      </w:tr>
      <w:tr w:rsidR="00331AC8" w:rsidRPr="006F5512" w14:paraId="613C1F43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6A49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289E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6F5512">
              <w:rPr>
                <w:b/>
                <w:sz w:val="22"/>
                <w:szCs w:val="22"/>
              </w:rPr>
              <w:t xml:space="preserve">Отмена </w:t>
            </w:r>
            <w:r w:rsidRPr="006F5512">
              <w:rPr>
                <w:b/>
                <w:bCs/>
                <w:sz w:val="22"/>
                <w:szCs w:val="22"/>
              </w:rPr>
              <w:t xml:space="preserve">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14C8" w14:textId="77777777" w:rsidR="00331AC8" w:rsidRPr="009A6FDB" w:rsidRDefault="00331AC8" w:rsidP="00331AC8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Заказчик вправе отказаться от проведения ценового запроса в любое время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 Соответствующее уведомление размещается на сайте электронной торговой площадки.</w:t>
            </w:r>
          </w:p>
        </w:tc>
      </w:tr>
      <w:tr w:rsidR="00331AC8" w:rsidRPr="006F5512" w14:paraId="1D6C18A5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A0A2" w14:textId="1A4BB47E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Hlk133938809"/>
            <w:r w:rsidRPr="006F5512">
              <w:rPr>
                <w:b/>
                <w:color w:val="000000"/>
                <w:sz w:val="22"/>
                <w:szCs w:val="22"/>
              </w:rPr>
              <w:t>1</w:t>
            </w: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3CB9" w14:textId="77777777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6F5512">
              <w:rPr>
                <w:b/>
                <w:bCs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3ED4" w14:textId="6F4A888F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331AC8" w:rsidRPr="006F5512" w14:paraId="60C9A113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DEB7" w14:textId="7CF8E749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BF36" w14:textId="62CF3B92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6F5512">
              <w:rPr>
                <w:b/>
                <w:bCs/>
                <w:sz w:val="22"/>
                <w:szCs w:val="22"/>
              </w:rPr>
              <w:t>Обеспечение</w:t>
            </w:r>
            <w:r>
              <w:rPr>
                <w:b/>
                <w:bCs/>
                <w:sz w:val="22"/>
                <w:szCs w:val="22"/>
              </w:rPr>
              <w:t xml:space="preserve"> заявки на участие в закупке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6551" w14:textId="019DCA60" w:rsidR="00331AC8" w:rsidRPr="009A6FDB" w:rsidRDefault="00331AC8" w:rsidP="00331AC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Не установлено</w:t>
            </w:r>
          </w:p>
        </w:tc>
      </w:tr>
      <w:bookmarkEnd w:id="0"/>
      <w:tr w:rsidR="00331AC8" w:rsidRPr="006F5512" w14:paraId="25A10F8B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2D71" w14:textId="724351C0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F5512">
              <w:rPr>
                <w:b/>
                <w:color w:val="000000"/>
                <w:sz w:val="22"/>
                <w:szCs w:val="22"/>
              </w:rPr>
              <w:lastRenderedPageBreak/>
              <w:t>1</w:t>
            </w: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17D9" w14:textId="57B25BDE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6F5512">
              <w:rPr>
                <w:b/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CAD5" w14:textId="2FA3BAC1" w:rsidR="00331AC8" w:rsidRPr="009A6FDB" w:rsidRDefault="00331AC8" w:rsidP="00331AC8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331AC8" w:rsidRPr="006F5512" w14:paraId="1F3CBEE4" w14:textId="77777777" w:rsidTr="00585F1A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F66F" w14:textId="234CF1A3" w:rsidR="00331AC8" w:rsidRPr="009A6FDB" w:rsidRDefault="00331AC8" w:rsidP="00331AC8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9A6FDB">
              <w:rPr>
                <w:rFonts w:ascii="Times New Roman" w:hAnsi="Times New Roman" w:cs="Times New Roman"/>
                <w:b/>
                <w:bCs/>
              </w:rPr>
              <w:t>19. Предоставление национального режима при осуществлении закупок</w:t>
            </w:r>
          </w:p>
        </w:tc>
      </w:tr>
      <w:tr w:rsidR="00331AC8" w:rsidRPr="006F5512" w14:paraId="4C9AE015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F68A" w14:textId="52520796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CC63DC">
              <w:rPr>
                <w:sz w:val="22"/>
                <w:szCs w:val="22"/>
              </w:rPr>
              <w:t>.1.</w:t>
            </w:r>
          </w:p>
        </w:tc>
        <w:tc>
          <w:tcPr>
            <w:tcW w:w="9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8E66" w14:textId="424E0177" w:rsidR="00331AC8" w:rsidRPr="009A6FDB" w:rsidRDefault="00331AC8" w:rsidP="00331AC8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A6FDB">
              <w:rPr>
                <w:rFonts w:ascii="Times New Roman" w:hAnsi="Times New Roman" w:cs="Times New Roman"/>
                <w:b/>
                <w:bCs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</w:t>
            </w:r>
            <w:proofErr w:type="gramEnd"/>
            <w:r w:rsidRPr="009A6FDB">
              <w:rPr>
                <w:rFonts w:ascii="Times New Roman" w:hAnsi="Times New Roman" w:cs="Times New Roman"/>
                <w:b/>
                <w:bCs/>
              </w:rPr>
              <w:t xml:space="preserve"> мер, предусмотренных пунктом 1 части 2 статьи 3.1-4 Федерального закона № 223-ФЗ. </w:t>
            </w:r>
            <w:proofErr w:type="gramStart"/>
            <w:r w:rsidRPr="009A6FDB">
              <w:rPr>
                <w:rFonts w:ascii="Times New Roman" w:hAnsi="Times New Roman" w:cs="Times New Roman"/>
                <w:b/>
                <w:bCs/>
              </w:rPr>
              <w:t>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</w:t>
            </w:r>
            <w:proofErr w:type="gramEnd"/>
            <w:r w:rsidRPr="009A6FDB">
              <w:rPr>
                <w:rFonts w:ascii="Times New Roman" w:hAnsi="Times New Roman" w:cs="Times New Roman"/>
                <w:b/>
                <w:bCs/>
              </w:rPr>
              <w:t>, работой, услугой, соответственно выполняемой, оказываемой российским лицом:</w:t>
            </w:r>
          </w:p>
        </w:tc>
      </w:tr>
      <w:tr w:rsidR="00287F05" w:rsidRPr="006F5512" w14:paraId="4F34331D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C2DE" w14:textId="238028F2" w:rsidR="00287F05" w:rsidRPr="006F5512" w:rsidRDefault="00287F05" w:rsidP="00287F05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CC63DC">
              <w:rPr>
                <w:sz w:val="22"/>
                <w:szCs w:val="22"/>
              </w:rPr>
              <w:t>.1.1.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5F8C" w14:textId="33A6F387" w:rsidR="00287F05" w:rsidRPr="006F5512" w:rsidRDefault="00287F05" w:rsidP="00287F05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C63DC">
              <w:rPr>
                <w:b/>
                <w:bCs/>
                <w:sz w:val="22"/>
                <w:szCs w:val="22"/>
              </w:rPr>
              <w:t>ЗАПРЕТ</w:t>
            </w:r>
            <w:r w:rsidRPr="00CC63DC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1CF5" w14:textId="20CE745A" w:rsidR="00495E64" w:rsidRPr="00287F05" w:rsidRDefault="00287F05" w:rsidP="00495E64">
            <w:pPr>
              <w:pStyle w:val="aff6"/>
              <w:widowControl w:val="0"/>
              <w:spacing w:before="0" w:beforeAutospacing="0" w:after="0" w:afterAutospacing="0"/>
              <w:jc w:val="both"/>
              <w:rPr>
                <w:color w:val="000000"/>
              </w:rPr>
            </w:pPr>
            <w:r w:rsidRPr="00287F05">
              <w:rPr>
                <w:b/>
                <w:bCs/>
                <w:color w:val="000000"/>
                <w:sz w:val="22"/>
                <w:szCs w:val="22"/>
              </w:rPr>
              <w:t xml:space="preserve">НЕ УСТАНОВЛЕНО </w:t>
            </w:r>
          </w:p>
          <w:p w14:paraId="6135275E" w14:textId="2B525A04" w:rsidR="00287F05" w:rsidRPr="00287F05" w:rsidRDefault="00287F05" w:rsidP="00287F05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F05" w:rsidRPr="006F5512" w14:paraId="5AC1F866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0711" w14:textId="17325FEF" w:rsidR="00287F05" w:rsidRPr="006F5512" w:rsidRDefault="00287F05" w:rsidP="00287F05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CC63DC">
              <w:rPr>
                <w:sz w:val="22"/>
                <w:szCs w:val="22"/>
              </w:rPr>
              <w:t>.1.2.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E51B" w14:textId="035FA8AA" w:rsidR="00287F05" w:rsidRPr="006F5512" w:rsidRDefault="00287F05" w:rsidP="00287F05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C63DC">
              <w:rPr>
                <w:b/>
                <w:bCs/>
                <w:sz w:val="22"/>
                <w:szCs w:val="22"/>
              </w:rPr>
              <w:t>ОГРАНИЧЕНИЕ</w:t>
            </w:r>
            <w:r w:rsidRPr="00CC63DC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BACC" w14:textId="3D7BFD52" w:rsidR="00E6001D" w:rsidRDefault="00E6001D" w:rsidP="00E6001D">
            <w:pPr>
              <w:shd w:val="clear" w:color="auto" w:fill="FFFFFF"/>
              <w:spacing w:line="330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Код </w:t>
            </w:r>
            <w:r>
              <w:rPr>
                <w:rStyle w:val="aff0"/>
                <w:color w:val="333333"/>
              </w:rPr>
              <w:t>28.94.40.000</w:t>
            </w:r>
            <w:r>
              <w:rPr>
                <w:rFonts w:ascii="Arial" w:hAnsi="Arial" w:cs="Arial"/>
                <w:color w:val="333333"/>
              </w:rPr>
              <w:t> (машины швейные бытовые) включён в </w:t>
            </w:r>
            <w:r>
              <w:rPr>
                <w:rStyle w:val="aff0"/>
                <w:color w:val="333333"/>
              </w:rPr>
              <w:t>Приложение № 2</w:t>
            </w:r>
            <w:r>
              <w:rPr>
                <w:rFonts w:ascii="Arial" w:hAnsi="Arial" w:cs="Arial"/>
                <w:color w:val="333333"/>
              </w:rPr>
              <w:t> к постановлению Правительства РФ № 1875.</w:t>
            </w:r>
            <w:bookmarkStart w:id="1" w:name="_GoBack"/>
            <w:bookmarkEnd w:id="1"/>
            <w:r>
              <w:rPr>
                <w:rFonts w:ascii="Arial" w:hAnsi="Arial" w:cs="Arial"/>
                <w:color w:val="333333"/>
              </w:rPr>
              <w:t xml:space="preserve"> </w:t>
            </w:r>
          </w:p>
          <w:p w14:paraId="700C195F" w14:textId="77777777" w:rsidR="00E6001D" w:rsidRDefault="00E6001D" w:rsidP="00E6001D">
            <w:pPr>
              <w:shd w:val="clear" w:color="auto" w:fill="FFFFFF"/>
              <w:spacing w:line="330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В этом приложении закреплён перечень товаров (а также работ и услуг, которые поставляются при выполнении работ или оказании услуг), происходящих из иностранных государств. Для таких товаров постановлением установлено </w:t>
            </w:r>
            <w:r>
              <w:rPr>
                <w:rStyle w:val="aff0"/>
                <w:color w:val="333333"/>
              </w:rPr>
              <w:t>ограничение</w:t>
            </w:r>
            <w:r>
              <w:rPr>
                <w:rFonts w:ascii="Arial" w:hAnsi="Arial" w:cs="Arial"/>
                <w:color w:val="333333"/>
              </w:rPr>
              <w:t>: в закупках для государственных и муниципальных нужд, а также в закупках отдельными видами юридических лиц действует лимит на долю иностранных товаров.</w:t>
            </w:r>
          </w:p>
          <w:p w14:paraId="2F61ECB0" w14:textId="1B3635B2" w:rsidR="00287F05" w:rsidRPr="00287F05" w:rsidRDefault="00E6001D" w:rsidP="00E6001D">
            <w:pPr>
              <w:widowControl w:val="0"/>
              <w:spacing w:after="0" w:line="240" w:lineRule="auto"/>
              <w:ind w:firstLine="455"/>
              <w:jc w:val="both"/>
              <w:rPr>
                <w:rFonts w:ascii="Times New Roman" w:hAnsi="Times New Roman" w:cs="Times New Roman"/>
              </w:rPr>
            </w:pPr>
            <w:r w:rsidRPr="00287F0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31AC8" w:rsidRPr="006F5512" w14:paraId="08E617B2" w14:textId="77777777" w:rsidTr="00156C4D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7913" w14:textId="75E63351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CC63DC">
              <w:rPr>
                <w:sz w:val="22"/>
                <w:szCs w:val="22"/>
              </w:rPr>
              <w:t>.1.3.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C81C" w14:textId="52726F66" w:rsidR="00331AC8" w:rsidRPr="006F5512" w:rsidRDefault="00331AC8" w:rsidP="00331AC8">
            <w:pPr>
              <w:pStyle w:val="a1"/>
              <w:widowControl w:val="0"/>
              <w:numPr>
                <w:ilvl w:val="0"/>
                <w:numId w:val="0"/>
              </w:numPr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C63DC">
              <w:rPr>
                <w:b/>
                <w:bCs/>
                <w:sz w:val="22"/>
                <w:szCs w:val="22"/>
              </w:rPr>
              <w:t>ПРЕИМУЩЕСТВО</w:t>
            </w:r>
            <w:r w:rsidRPr="00CC63DC">
              <w:rPr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BDE7" w14:textId="0B287539" w:rsidR="00331AC8" w:rsidRPr="009A6FDB" w:rsidRDefault="00331AC8" w:rsidP="00333CF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33CF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 УСТАНОВЛЕНО</w:t>
            </w:r>
            <w:r w:rsidRPr="009A6FDB">
              <w:rPr>
                <w:rFonts w:eastAsia="Liberation Serif"/>
                <w:b/>
                <w:bCs/>
                <w:i/>
                <w:iCs/>
              </w:rPr>
              <w:t xml:space="preserve"> </w:t>
            </w:r>
          </w:p>
        </w:tc>
      </w:tr>
    </w:tbl>
    <w:p w14:paraId="7FA32AA6" w14:textId="77777777" w:rsidR="00CD053D" w:rsidRPr="006F5512" w:rsidRDefault="00CD053D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1A82222" w14:textId="77777777" w:rsidR="00CD053D" w:rsidRPr="006F5512" w:rsidRDefault="00CD053D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A3247B3" w14:textId="77777777" w:rsidR="00CD053D" w:rsidRPr="006F5512" w:rsidRDefault="00825662" w:rsidP="006F5512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6F5512">
        <w:rPr>
          <w:rFonts w:ascii="Times New Roman" w:hAnsi="Times New Roman" w:cs="Times New Roman"/>
        </w:rPr>
        <w:br w:type="page" w:clear="all"/>
      </w:r>
    </w:p>
    <w:p w14:paraId="03EB8F93" w14:textId="77777777" w:rsidR="002D35DA" w:rsidRDefault="002D35DA" w:rsidP="002D35DA">
      <w:pPr>
        <w:widowControl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 к извещению</w:t>
      </w:r>
    </w:p>
    <w:p w14:paraId="7EEFA662" w14:textId="77777777" w:rsidR="002D35DA" w:rsidRDefault="002D35DA" w:rsidP="002D35DA">
      <w:pPr>
        <w:pStyle w:val="6"/>
        <w:widowControl w:val="0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ТЕХНИЧЕСКОЕ ЗАДАНИЕ</w:t>
      </w:r>
    </w:p>
    <w:p w14:paraId="4ACEEF58" w14:textId="77777777" w:rsidR="002D35DA" w:rsidRDefault="002D35DA" w:rsidP="002D35DA">
      <w:pPr>
        <w:widowControl w:val="0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Приложено отдельным файлом</w:t>
      </w:r>
    </w:p>
    <w:p w14:paraId="7FC0D29D" w14:textId="77777777" w:rsidR="002D35DA" w:rsidRDefault="002D35DA" w:rsidP="002D35DA">
      <w:pPr>
        <w:widowControl w:val="0"/>
        <w:jc w:val="center"/>
        <w:rPr>
          <w:rFonts w:ascii="Times New Roman" w:hAnsi="Times New Roman" w:cs="Times New Roman"/>
          <w:b/>
          <w:i/>
          <w:iCs/>
        </w:rPr>
      </w:pPr>
    </w:p>
    <w:p w14:paraId="235CD476" w14:textId="77777777" w:rsidR="002D35DA" w:rsidRDefault="002D35DA" w:rsidP="002D35DA">
      <w:pPr>
        <w:widowControl w:val="0"/>
        <w:jc w:val="center"/>
        <w:rPr>
          <w:rFonts w:ascii="Times New Roman" w:hAnsi="Times New Roman" w:cs="Times New Roman"/>
          <w:b/>
          <w:i/>
          <w:iCs/>
        </w:rPr>
      </w:pPr>
    </w:p>
    <w:p w14:paraId="3B4F7D6C" w14:textId="77777777" w:rsidR="002D35DA" w:rsidRDefault="002D35DA" w:rsidP="002D35DA">
      <w:pPr>
        <w:widowControl w:val="0"/>
        <w:jc w:val="center"/>
        <w:rPr>
          <w:rFonts w:ascii="Times New Roman" w:hAnsi="Times New Roman" w:cs="Times New Roman"/>
          <w:b/>
        </w:rPr>
      </w:pPr>
    </w:p>
    <w:p w14:paraId="51859E4F" w14:textId="77777777" w:rsidR="002D35DA" w:rsidRDefault="002D35DA" w:rsidP="002D35DA">
      <w:pPr>
        <w:widowControl w:val="0"/>
        <w:jc w:val="center"/>
        <w:rPr>
          <w:rFonts w:ascii="Times New Roman" w:hAnsi="Times New Roman" w:cs="Times New Roman"/>
          <w:b/>
          <w:i/>
          <w:iCs/>
        </w:rPr>
      </w:pPr>
    </w:p>
    <w:p w14:paraId="3D189A26" w14:textId="77777777" w:rsidR="00695A6B" w:rsidRDefault="00695A6B" w:rsidP="002D35DA">
      <w:pPr>
        <w:widowControl w:val="0"/>
        <w:jc w:val="right"/>
        <w:rPr>
          <w:rFonts w:ascii="Times New Roman" w:hAnsi="Times New Roman" w:cs="Times New Roman"/>
        </w:rPr>
      </w:pPr>
    </w:p>
    <w:p w14:paraId="38592231" w14:textId="77777777" w:rsidR="00695A6B" w:rsidRDefault="00695A6B" w:rsidP="002D35DA">
      <w:pPr>
        <w:widowControl w:val="0"/>
        <w:jc w:val="right"/>
        <w:rPr>
          <w:rFonts w:ascii="Times New Roman" w:hAnsi="Times New Roman" w:cs="Times New Roman"/>
        </w:rPr>
      </w:pPr>
    </w:p>
    <w:p w14:paraId="0E171E69" w14:textId="06EF43F6" w:rsidR="002D35DA" w:rsidRDefault="002D35DA" w:rsidP="002D35DA">
      <w:pPr>
        <w:widowControl w:val="0"/>
        <w:jc w:val="right"/>
        <w:rPr>
          <w:rFonts w:ascii="Times New Roman" w:hAnsi="Times New Roman" w:cs="Times New Roman"/>
          <w:b/>
          <w:u w:val="single"/>
          <w:lang w:eastAsia="en-US"/>
        </w:rPr>
      </w:pPr>
      <w:r>
        <w:rPr>
          <w:rFonts w:ascii="Times New Roman" w:hAnsi="Times New Roman" w:cs="Times New Roman"/>
        </w:rPr>
        <w:t>Приложение №</w:t>
      </w:r>
      <w:r w:rsidR="00DA5FF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к извещению</w:t>
      </w:r>
    </w:p>
    <w:p w14:paraId="0C476197" w14:textId="77777777" w:rsidR="002D35DA" w:rsidRDefault="002D35DA" w:rsidP="002D35DA">
      <w:pPr>
        <w:widowControl w:val="0"/>
        <w:tabs>
          <w:tab w:val="left" w:pos="567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ПРОЕКТ ДОГОВОРА</w:t>
      </w:r>
    </w:p>
    <w:p w14:paraId="2977911C" w14:textId="77777777" w:rsidR="002D35DA" w:rsidRDefault="002D35DA" w:rsidP="002D35DA">
      <w:pPr>
        <w:widowControl w:val="0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Приложено отдельным файлом</w:t>
      </w:r>
    </w:p>
    <w:p w14:paraId="35055A22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655B006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4B54DA5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B5420A3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252046E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874AA0B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34F2A6F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2F08F741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FFCF684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44FA123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C9B8F44" w14:textId="77777777" w:rsidR="002D35DA" w:rsidRDefault="002D35DA" w:rsidP="006F5512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20C096DE" w14:textId="77777777" w:rsidR="00CD053D" w:rsidRPr="006F5512" w:rsidRDefault="00CD053D" w:rsidP="006F551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68856A" w14:textId="77777777" w:rsidR="00CD053D" w:rsidRPr="006F5512" w:rsidRDefault="00825662" w:rsidP="006F551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F5512">
        <w:rPr>
          <w:rFonts w:ascii="Times New Roman" w:eastAsia="Times New Roman" w:hAnsi="Times New Roman" w:cs="Times New Roman"/>
          <w:b/>
        </w:rPr>
        <w:br w:type="page" w:clear="all"/>
      </w:r>
    </w:p>
    <w:p w14:paraId="1AFDA6B1" w14:textId="31BB4132" w:rsidR="00CD053D" w:rsidRPr="006F5512" w:rsidRDefault="00825662" w:rsidP="006F55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6F5512">
        <w:rPr>
          <w:rFonts w:ascii="Times New Roman" w:eastAsia="Times New Roman" w:hAnsi="Times New Roman" w:cs="Times New Roman"/>
          <w:lang w:eastAsia="zh-CN"/>
        </w:rPr>
        <w:lastRenderedPageBreak/>
        <w:t xml:space="preserve">Приложение </w:t>
      </w:r>
      <w:r w:rsidRPr="006F5512">
        <w:rPr>
          <w:rFonts w:ascii="Times New Roman" w:eastAsia="Times New Roman" w:hAnsi="Times New Roman" w:cs="Times New Roman"/>
          <w:lang w:eastAsia="zh-CN"/>
        </w:rPr>
        <w:fldChar w:fldCharType="begin"/>
      </w:r>
      <w:r w:rsidRPr="006F5512">
        <w:rPr>
          <w:rFonts w:ascii="Times New Roman" w:eastAsia="Times New Roman" w:hAnsi="Times New Roman" w:cs="Times New Roman"/>
          <w:lang w:eastAsia="zh-CN"/>
        </w:rPr>
        <w:instrText xml:space="preserve"> SEQ Приложение \* ARABIC </w:instrText>
      </w:r>
      <w:r w:rsidRPr="006F5512">
        <w:rPr>
          <w:rFonts w:ascii="Times New Roman" w:eastAsia="Times New Roman" w:hAnsi="Times New Roman" w:cs="Times New Roman"/>
          <w:lang w:eastAsia="zh-CN"/>
        </w:rPr>
        <w:fldChar w:fldCharType="separate"/>
      </w:r>
      <w:r w:rsidR="00B12423">
        <w:rPr>
          <w:rFonts w:ascii="Times New Roman" w:eastAsia="Times New Roman" w:hAnsi="Times New Roman" w:cs="Times New Roman"/>
          <w:noProof/>
          <w:lang w:eastAsia="zh-CN"/>
        </w:rPr>
        <w:t>1</w:t>
      </w:r>
      <w:r w:rsidRPr="006F5512">
        <w:rPr>
          <w:rFonts w:ascii="Times New Roman" w:eastAsia="Times New Roman" w:hAnsi="Times New Roman" w:cs="Times New Roman"/>
          <w:lang w:eastAsia="zh-CN"/>
        </w:rPr>
        <w:fldChar w:fldCharType="end"/>
      </w:r>
      <w:r w:rsidRPr="006F5512">
        <w:rPr>
          <w:rFonts w:ascii="Times New Roman" w:eastAsia="Times New Roman" w:hAnsi="Times New Roman" w:cs="Times New Roman"/>
          <w:lang w:eastAsia="zh-CN"/>
        </w:rPr>
        <w:t>к Форме Заявки</w:t>
      </w:r>
      <w:r w:rsidRPr="006F5512">
        <w:rPr>
          <w:rFonts w:ascii="Times New Roman" w:eastAsia="Times New Roman" w:hAnsi="Times New Roman" w:cs="Times New Roman"/>
          <w:lang w:eastAsia="zh-CN"/>
        </w:rPr>
        <w:br/>
        <w:t>от «____»_____________ 20_ г. №__________</w:t>
      </w:r>
    </w:p>
    <w:p w14:paraId="0FF0A05B" w14:textId="77777777" w:rsidR="00CD053D" w:rsidRPr="006F5512" w:rsidRDefault="00CD053D" w:rsidP="006F55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14:paraId="1D44848C" w14:textId="77777777" w:rsidR="00CD053D" w:rsidRPr="006F5512" w:rsidRDefault="00CD053D" w:rsidP="006F55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zh-CN"/>
        </w:rPr>
      </w:pPr>
    </w:p>
    <w:p w14:paraId="689DBF41" w14:textId="77777777" w:rsidR="00CD053D" w:rsidRPr="006F5512" w:rsidRDefault="00825662" w:rsidP="006F55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zh-CN"/>
        </w:rPr>
      </w:pPr>
      <w:r w:rsidRPr="006F5512">
        <w:rPr>
          <w:rFonts w:ascii="Times New Roman" w:eastAsia="Times New Roman" w:hAnsi="Times New Roman" w:cs="Times New Roman"/>
          <w:b/>
          <w:iCs/>
          <w:lang w:eastAsia="zh-CN"/>
        </w:rPr>
        <w:t>ЦЕНОВОЕ ПРЕДЛОЖЕНИЕ</w:t>
      </w:r>
    </w:p>
    <w:p w14:paraId="06BF1D00" w14:textId="77777777" w:rsidR="00CD053D" w:rsidRPr="006F5512" w:rsidRDefault="00CD053D" w:rsidP="006F55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6CC82A31" w14:textId="77777777" w:rsidR="00CD053D" w:rsidRPr="006F5512" w:rsidRDefault="00825662" w:rsidP="006F5512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6F5512">
        <w:rPr>
          <w:rFonts w:ascii="Times New Roman" w:eastAsia="Times New Roman" w:hAnsi="Times New Roman" w:cs="Times New Roman"/>
          <w:lang w:eastAsia="zh-CN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МАЛОЙ ЗАКУПКИ В ЭЛЕКТРОННОЙ ФОРМЕ»</w:t>
      </w:r>
    </w:p>
    <w:p w14:paraId="5607858C" w14:textId="77777777" w:rsidR="00CD053D" w:rsidRPr="006F5512" w:rsidRDefault="00CD053D" w:rsidP="006F551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zh-CN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07"/>
        <w:gridCol w:w="1590"/>
        <w:gridCol w:w="2845"/>
        <w:gridCol w:w="523"/>
        <w:gridCol w:w="564"/>
        <w:gridCol w:w="1596"/>
        <w:gridCol w:w="1012"/>
        <w:gridCol w:w="1077"/>
      </w:tblGrid>
      <w:tr w:rsidR="00CD053D" w:rsidRPr="006F5512" w14:paraId="149D705F" w14:textId="77777777">
        <w:trPr>
          <w:trHeight w:val="240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799B2D7D" w14:textId="77777777" w:rsidR="00CD053D" w:rsidRPr="006F5512" w:rsidRDefault="00825662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№</w:t>
            </w:r>
          </w:p>
          <w:p w14:paraId="512D0840" w14:textId="77777777" w:rsidR="00CD053D" w:rsidRPr="006F5512" w:rsidRDefault="00825662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пп</w:t>
            </w:r>
            <w:proofErr w:type="spellEnd"/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47A25232" w14:textId="77777777" w:rsidR="00CD053D" w:rsidRPr="006F5512" w:rsidRDefault="00825662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Наименование товаров (работ, услуг)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393824ED" w14:textId="77777777" w:rsidR="00CD053D" w:rsidRPr="006F5512" w:rsidRDefault="00825662" w:rsidP="006F5512">
            <w:pPr>
              <w:widowControl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Технические и функциональные (потребительские свойства) характеристики товара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6CFE" w14:textId="77777777" w:rsidR="00CD053D" w:rsidRPr="006F5512" w:rsidRDefault="00825662" w:rsidP="006F5512">
            <w:pPr>
              <w:widowControl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Ед. изм.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1E65" w14:textId="77777777" w:rsidR="00CD053D" w:rsidRPr="006F5512" w:rsidRDefault="00825662" w:rsidP="006F5512">
            <w:pPr>
              <w:widowControl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Кол-во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E587" w14:textId="77777777" w:rsidR="00CD053D" w:rsidRPr="006F5512" w:rsidRDefault="00825662" w:rsidP="006F5512">
            <w:pPr>
              <w:widowControl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Наименование страны происхождения товара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47E8" w14:textId="77777777" w:rsidR="00CD053D" w:rsidRPr="006F5512" w:rsidRDefault="00825662" w:rsidP="006F5512">
            <w:pPr>
              <w:widowControl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Цена за ед. в руб. с НДС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5D47" w14:textId="77777777" w:rsidR="00CD053D" w:rsidRPr="006F5512" w:rsidRDefault="00825662" w:rsidP="006F5512">
            <w:pPr>
              <w:widowControl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Сумма в руб. с НДС</w:t>
            </w:r>
          </w:p>
        </w:tc>
      </w:tr>
      <w:tr w:rsidR="00CD053D" w:rsidRPr="006F5512" w14:paraId="6DFAB417" w14:textId="77777777">
        <w:trPr>
          <w:trHeight w:val="240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76EC9E7C" w14:textId="77777777" w:rsidR="00CD053D" w:rsidRPr="006F5512" w:rsidRDefault="00825662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F5512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6E89012A" w14:textId="77777777" w:rsidR="00CD053D" w:rsidRPr="006F5512" w:rsidRDefault="00CD053D" w:rsidP="006F5512">
            <w:pPr>
              <w:widowControl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18FEADDC" w14:textId="72E7AC27" w:rsidR="00CD053D" w:rsidRPr="006F5512" w:rsidRDefault="00CD053D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7F4D" w14:textId="77777777" w:rsidR="00CD053D" w:rsidRPr="006F5512" w:rsidRDefault="00CD053D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9784" w14:textId="77777777" w:rsidR="00CD053D" w:rsidRPr="006F5512" w:rsidRDefault="00CD053D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AE8C" w14:textId="77777777" w:rsidR="00CD053D" w:rsidRPr="006F5512" w:rsidRDefault="00CD053D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F39F" w14:textId="77777777" w:rsidR="00CD053D" w:rsidRPr="006F5512" w:rsidRDefault="00CD053D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EE88" w14:textId="77777777" w:rsidR="00CD053D" w:rsidRPr="006F5512" w:rsidRDefault="00CD053D" w:rsidP="006F55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</w:tbl>
    <w:p w14:paraId="45DBCAA5" w14:textId="77777777" w:rsidR="00CD053D" w:rsidRPr="006F5512" w:rsidRDefault="00CD053D" w:rsidP="006F551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1BF9F230" w14:textId="77777777" w:rsidR="00CD053D" w:rsidRPr="006F5512" w:rsidRDefault="00CD053D" w:rsidP="006F551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5ECCD189" w14:textId="77777777" w:rsidR="00CD053D" w:rsidRPr="006F5512" w:rsidRDefault="00CD053D" w:rsidP="006F551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28F5427" w14:textId="77777777" w:rsidR="00CD053D" w:rsidRPr="006F5512" w:rsidRDefault="00CD053D" w:rsidP="006F55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7F9C3EC5" w14:textId="77777777" w:rsidR="00CD053D" w:rsidRPr="006F5512" w:rsidRDefault="00CD053D" w:rsidP="006F55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28210D45" w14:textId="77777777" w:rsidR="00CD053D" w:rsidRPr="006F5512" w:rsidRDefault="00CD053D" w:rsidP="006F55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706D3BB" w14:textId="77777777" w:rsidR="00CD053D" w:rsidRPr="006F5512" w:rsidRDefault="00825662" w:rsidP="006F55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F5512">
        <w:rPr>
          <w:rFonts w:ascii="Times New Roman" w:eastAsia="Times New Roman" w:hAnsi="Times New Roman" w:cs="Times New Roman"/>
          <w:b/>
          <w:bCs/>
          <w:lang w:eastAsia="zh-CN"/>
        </w:rPr>
        <w:br w:type="page" w:clear="all"/>
      </w:r>
    </w:p>
    <w:sectPr w:rsidR="00CD053D" w:rsidRPr="006F5512" w:rsidSect="00453AF2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42BAC" w14:textId="77777777" w:rsidR="0049251D" w:rsidRDefault="0049251D">
      <w:pPr>
        <w:spacing w:after="0" w:line="240" w:lineRule="auto"/>
      </w:pPr>
      <w:r>
        <w:separator/>
      </w:r>
    </w:p>
  </w:endnote>
  <w:endnote w:type="continuationSeparator" w:id="0">
    <w:p w14:paraId="3F074D58" w14:textId="77777777" w:rsidR="0049251D" w:rsidRDefault="0049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;Times New Roma">
    <w:altName w:val="Times New Roman"/>
    <w:charset w:val="00"/>
    <w:family w:val="auto"/>
    <w:pitch w:val="default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860F06" w14:textId="77777777" w:rsidR="0049251D" w:rsidRDefault="0049251D">
      <w:pPr>
        <w:spacing w:after="0" w:line="240" w:lineRule="auto"/>
      </w:pPr>
      <w:r>
        <w:separator/>
      </w:r>
    </w:p>
  </w:footnote>
  <w:footnote w:type="continuationSeparator" w:id="0">
    <w:p w14:paraId="4808D426" w14:textId="77777777" w:rsidR="0049251D" w:rsidRDefault="00492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235F3"/>
    <w:multiLevelType w:val="hybridMultilevel"/>
    <w:tmpl w:val="E3B05740"/>
    <w:lvl w:ilvl="0" w:tplc="9DB46CEC">
      <w:start w:val="1"/>
      <w:numFmt w:val="decimal"/>
      <w:lvlText w:val="%1."/>
      <w:lvlJc w:val="left"/>
      <w:pPr>
        <w:ind w:left="644" w:hanging="360"/>
      </w:pPr>
    </w:lvl>
    <w:lvl w:ilvl="1" w:tplc="FEBCF746">
      <w:start w:val="1"/>
      <w:numFmt w:val="lowerLetter"/>
      <w:lvlText w:val="%2."/>
      <w:lvlJc w:val="left"/>
      <w:pPr>
        <w:ind w:left="1440" w:hanging="360"/>
      </w:pPr>
    </w:lvl>
    <w:lvl w:ilvl="2" w:tplc="DCE28EA2">
      <w:start w:val="1"/>
      <w:numFmt w:val="lowerRoman"/>
      <w:lvlText w:val="%3."/>
      <w:lvlJc w:val="right"/>
      <w:pPr>
        <w:ind w:left="2160" w:hanging="180"/>
      </w:pPr>
    </w:lvl>
    <w:lvl w:ilvl="3" w:tplc="70F26D60">
      <w:start w:val="1"/>
      <w:numFmt w:val="decimal"/>
      <w:lvlText w:val="%4."/>
      <w:lvlJc w:val="left"/>
      <w:pPr>
        <w:ind w:left="2880" w:hanging="360"/>
      </w:pPr>
    </w:lvl>
    <w:lvl w:ilvl="4" w:tplc="8A08E902">
      <w:start w:val="1"/>
      <w:numFmt w:val="lowerLetter"/>
      <w:lvlText w:val="%5."/>
      <w:lvlJc w:val="left"/>
      <w:pPr>
        <w:ind w:left="3600" w:hanging="360"/>
      </w:pPr>
    </w:lvl>
    <w:lvl w:ilvl="5" w:tplc="78C45302">
      <w:start w:val="1"/>
      <w:numFmt w:val="lowerRoman"/>
      <w:lvlText w:val="%6."/>
      <w:lvlJc w:val="right"/>
      <w:pPr>
        <w:ind w:left="4320" w:hanging="180"/>
      </w:pPr>
    </w:lvl>
    <w:lvl w:ilvl="6" w:tplc="CC9C336C">
      <w:start w:val="1"/>
      <w:numFmt w:val="decimal"/>
      <w:lvlText w:val="%7."/>
      <w:lvlJc w:val="left"/>
      <w:pPr>
        <w:ind w:left="5040" w:hanging="360"/>
      </w:pPr>
    </w:lvl>
    <w:lvl w:ilvl="7" w:tplc="23026D14">
      <w:start w:val="1"/>
      <w:numFmt w:val="lowerLetter"/>
      <w:lvlText w:val="%8."/>
      <w:lvlJc w:val="left"/>
      <w:pPr>
        <w:ind w:left="5760" w:hanging="360"/>
      </w:pPr>
    </w:lvl>
    <w:lvl w:ilvl="8" w:tplc="0D40B9A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11F9D"/>
    <w:multiLevelType w:val="hybridMultilevel"/>
    <w:tmpl w:val="E286C8B6"/>
    <w:lvl w:ilvl="0" w:tplc="9C142B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CD27F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9AC6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8F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A2F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BE0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286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4D8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681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B363E"/>
    <w:multiLevelType w:val="hybridMultilevel"/>
    <w:tmpl w:val="4050937E"/>
    <w:lvl w:ilvl="0" w:tplc="CDB8B8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57439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BA7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C2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7E40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D22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204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6DC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861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494767"/>
    <w:multiLevelType w:val="hybridMultilevel"/>
    <w:tmpl w:val="F1C4A982"/>
    <w:lvl w:ilvl="0" w:tplc="68A053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1E008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5D4D9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025A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8C02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A481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006B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DB01C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122E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B45F21"/>
    <w:multiLevelType w:val="multilevel"/>
    <w:tmpl w:val="EB6406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5">
    <w:nsid w:val="101E7AD1"/>
    <w:multiLevelType w:val="hybridMultilevel"/>
    <w:tmpl w:val="DE0616F8"/>
    <w:lvl w:ilvl="0" w:tplc="72D280B6">
      <w:start w:val="5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538ECF78">
      <w:start w:val="1"/>
      <w:numFmt w:val="lowerLetter"/>
      <w:lvlText w:val="%2."/>
      <w:lvlJc w:val="left"/>
      <w:pPr>
        <w:ind w:left="4620" w:hanging="360"/>
      </w:pPr>
    </w:lvl>
    <w:lvl w:ilvl="2" w:tplc="B150DD48">
      <w:start w:val="1"/>
      <w:numFmt w:val="lowerRoman"/>
      <w:lvlText w:val="%3."/>
      <w:lvlJc w:val="right"/>
      <w:pPr>
        <w:ind w:left="5340" w:hanging="180"/>
      </w:pPr>
    </w:lvl>
    <w:lvl w:ilvl="3" w:tplc="CA4A0AD0">
      <w:start w:val="1"/>
      <w:numFmt w:val="decimal"/>
      <w:lvlText w:val="%4."/>
      <w:lvlJc w:val="left"/>
      <w:pPr>
        <w:ind w:left="6060" w:hanging="360"/>
      </w:pPr>
    </w:lvl>
    <w:lvl w:ilvl="4" w:tplc="3DDE0028">
      <w:start w:val="1"/>
      <w:numFmt w:val="lowerLetter"/>
      <w:lvlText w:val="%5."/>
      <w:lvlJc w:val="left"/>
      <w:pPr>
        <w:ind w:left="6780" w:hanging="360"/>
      </w:pPr>
    </w:lvl>
    <w:lvl w:ilvl="5" w:tplc="6DB428E0">
      <w:start w:val="1"/>
      <w:numFmt w:val="lowerRoman"/>
      <w:lvlText w:val="%6."/>
      <w:lvlJc w:val="right"/>
      <w:pPr>
        <w:ind w:left="7500" w:hanging="180"/>
      </w:pPr>
    </w:lvl>
    <w:lvl w:ilvl="6" w:tplc="832C96DE">
      <w:start w:val="1"/>
      <w:numFmt w:val="decimal"/>
      <w:lvlText w:val="%7."/>
      <w:lvlJc w:val="left"/>
      <w:pPr>
        <w:ind w:left="8220" w:hanging="360"/>
      </w:pPr>
    </w:lvl>
    <w:lvl w:ilvl="7" w:tplc="5556594E">
      <w:start w:val="1"/>
      <w:numFmt w:val="lowerLetter"/>
      <w:lvlText w:val="%8."/>
      <w:lvlJc w:val="left"/>
      <w:pPr>
        <w:ind w:left="8940" w:hanging="360"/>
      </w:pPr>
    </w:lvl>
    <w:lvl w:ilvl="8" w:tplc="8E606A5A">
      <w:start w:val="1"/>
      <w:numFmt w:val="lowerRoman"/>
      <w:lvlText w:val="%9."/>
      <w:lvlJc w:val="right"/>
      <w:pPr>
        <w:ind w:left="9660" w:hanging="180"/>
      </w:pPr>
    </w:lvl>
  </w:abstractNum>
  <w:abstractNum w:abstractNumId="6">
    <w:nsid w:val="13903F6A"/>
    <w:multiLevelType w:val="multilevel"/>
    <w:tmpl w:val="95A670C4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A491E2C"/>
    <w:multiLevelType w:val="hybridMultilevel"/>
    <w:tmpl w:val="69508EE0"/>
    <w:lvl w:ilvl="0" w:tplc="A9BE60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3D2FD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51C53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B8FC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D486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4824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246C5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C200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8223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FE6FAB"/>
    <w:multiLevelType w:val="hybridMultilevel"/>
    <w:tmpl w:val="9918DAA4"/>
    <w:lvl w:ilvl="0" w:tplc="3E98CB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B651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172ED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7E93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EE51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B60C6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9462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126F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1CAF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C653FA"/>
    <w:multiLevelType w:val="hybridMultilevel"/>
    <w:tmpl w:val="D7961FD6"/>
    <w:lvl w:ilvl="0" w:tplc="C5BE96DC">
      <w:start w:val="1"/>
      <w:numFmt w:val="bullet"/>
      <w:lvlText w:val="–"/>
      <w:lvlJc w:val="left"/>
      <w:pPr>
        <w:ind w:left="1457" w:hanging="360"/>
      </w:pPr>
      <w:rPr>
        <w:rFonts w:ascii="Times New Roman" w:hAnsi="Times New Roman" w:cs="Times New Roman" w:hint="default"/>
      </w:rPr>
    </w:lvl>
    <w:lvl w:ilvl="1" w:tplc="02F23682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7FE03B46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5C78FDD6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84C0597C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40824D8E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A3FCA15A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60401230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C20780E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0">
    <w:nsid w:val="2E5D674A"/>
    <w:multiLevelType w:val="multilevel"/>
    <w:tmpl w:val="6918279C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9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57" w:hanging="1800"/>
      </w:pPr>
      <w:rPr>
        <w:rFonts w:hint="default"/>
        <w:b w:val="0"/>
      </w:rPr>
    </w:lvl>
  </w:abstractNum>
  <w:abstractNum w:abstractNumId="11">
    <w:nsid w:val="2F2A0A1B"/>
    <w:multiLevelType w:val="hybridMultilevel"/>
    <w:tmpl w:val="A352085C"/>
    <w:lvl w:ilvl="0" w:tplc="29B45364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 w:tplc="9626D0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3480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34EE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AE9C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0C89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3652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2036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EE82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8334B5B"/>
    <w:multiLevelType w:val="multilevel"/>
    <w:tmpl w:val="28D6F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8E6708"/>
    <w:multiLevelType w:val="hybridMultilevel"/>
    <w:tmpl w:val="B0E4A7F2"/>
    <w:lvl w:ilvl="0" w:tplc="90F697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90E91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01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F446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DC8C3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766B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98674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416E4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446F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733B30"/>
    <w:multiLevelType w:val="multilevel"/>
    <w:tmpl w:val="07D6E8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3A214850"/>
    <w:multiLevelType w:val="multilevel"/>
    <w:tmpl w:val="F8E4F71E"/>
    <w:lvl w:ilvl="0">
      <w:start w:val="1"/>
      <w:numFmt w:val="decimal"/>
      <w:lvlText w:val="%1."/>
      <w:lvlJc w:val="left"/>
      <w:pPr>
        <w:ind w:left="1134" w:hanging="1134"/>
      </w:pPr>
    </w:lvl>
    <w:lvl w:ilvl="1">
      <w:start w:val="1"/>
      <w:numFmt w:val="decimal"/>
      <w:lvlText w:val="%1.%2"/>
      <w:lvlJc w:val="left"/>
      <w:pPr>
        <w:ind w:left="2269" w:hanging="1134"/>
      </w:pPr>
    </w:lvl>
    <w:lvl w:ilvl="2">
      <w:start w:val="1"/>
      <w:numFmt w:val="decimal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ind w:left="2977" w:hanging="850"/>
      </w:pPr>
    </w:lvl>
    <w:lvl w:ilvl="5">
      <w:start w:val="1"/>
      <w:numFmt w:val="decimal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lvlText w:val=""/>
      <w:lvlJc w:val="left"/>
      <w:pPr>
        <w:ind w:left="1134" w:hanging="1134"/>
      </w:pPr>
    </w:lvl>
    <w:lvl w:ilvl="7">
      <w:start w:val="1"/>
      <w:numFmt w:val="decimal"/>
      <w:lvlText w:val=""/>
      <w:lvlJc w:val="left"/>
      <w:pPr>
        <w:ind w:left="1134" w:hanging="1134"/>
      </w:pPr>
    </w:lvl>
    <w:lvl w:ilvl="8">
      <w:start w:val="1"/>
      <w:numFmt w:val="decimal"/>
      <w:lvlText w:val=""/>
      <w:lvlJc w:val="left"/>
      <w:pPr>
        <w:ind w:left="1134" w:hanging="1134"/>
      </w:pPr>
    </w:lvl>
  </w:abstractNum>
  <w:abstractNum w:abstractNumId="16">
    <w:nsid w:val="3AED55D2"/>
    <w:multiLevelType w:val="hybridMultilevel"/>
    <w:tmpl w:val="39C22F0E"/>
    <w:lvl w:ilvl="0" w:tplc="7504871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A80DC">
      <w:start w:val="1"/>
      <w:numFmt w:val="lowerLetter"/>
      <w:lvlText w:val="%2."/>
      <w:lvlJc w:val="left"/>
      <w:pPr>
        <w:ind w:left="1440" w:hanging="360"/>
      </w:pPr>
    </w:lvl>
    <w:lvl w:ilvl="2" w:tplc="F28A2106">
      <w:start w:val="1"/>
      <w:numFmt w:val="lowerRoman"/>
      <w:lvlText w:val="%3."/>
      <w:lvlJc w:val="right"/>
      <w:pPr>
        <w:ind w:left="2160" w:hanging="180"/>
      </w:pPr>
    </w:lvl>
    <w:lvl w:ilvl="3" w:tplc="24868434">
      <w:start w:val="1"/>
      <w:numFmt w:val="decimal"/>
      <w:lvlText w:val="%4."/>
      <w:lvlJc w:val="left"/>
      <w:pPr>
        <w:ind w:left="2880" w:hanging="360"/>
      </w:pPr>
    </w:lvl>
    <w:lvl w:ilvl="4" w:tplc="4698AF2E">
      <w:start w:val="1"/>
      <w:numFmt w:val="lowerLetter"/>
      <w:lvlText w:val="%5."/>
      <w:lvlJc w:val="left"/>
      <w:pPr>
        <w:ind w:left="3600" w:hanging="360"/>
      </w:pPr>
    </w:lvl>
    <w:lvl w:ilvl="5" w:tplc="EC589BB8">
      <w:start w:val="1"/>
      <w:numFmt w:val="lowerRoman"/>
      <w:lvlText w:val="%6."/>
      <w:lvlJc w:val="right"/>
      <w:pPr>
        <w:ind w:left="4320" w:hanging="180"/>
      </w:pPr>
    </w:lvl>
    <w:lvl w:ilvl="6" w:tplc="8BC446EE">
      <w:start w:val="1"/>
      <w:numFmt w:val="decimal"/>
      <w:lvlText w:val="%7."/>
      <w:lvlJc w:val="left"/>
      <w:pPr>
        <w:ind w:left="5040" w:hanging="360"/>
      </w:pPr>
    </w:lvl>
    <w:lvl w:ilvl="7" w:tplc="7C16C8B4">
      <w:start w:val="1"/>
      <w:numFmt w:val="lowerLetter"/>
      <w:lvlText w:val="%8."/>
      <w:lvlJc w:val="left"/>
      <w:pPr>
        <w:ind w:left="5760" w:hanging="360"/>
      </w:pPr>
    </w:lvl>
    <w:lvl w:ilvl="8" w:tplc="579433C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510A0F"/>
    <w:multiLevelType w:val="hybridMultilevel"/>
    <w:tmpl w:val="2A0EE93C"/>
    <w:lvl w:ilvl="0" w:tplc="2DDEEF4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8325B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661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E80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5A40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3C1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7C9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4200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C852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E93DBB"/>
    <w:multiLevelType w:val="hybridMultilevel"/>
    <w:tmpl w:val="D2463F86"/>
    <w:lvl w:ilvl="0" w:tplc="6C5A2F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022BC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AAE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C7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DAFA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86B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417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81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F44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F876B1"/>
    <w:multiLevelType w:val="hybridMultilevel"/>
    <w:tmpl w:val="4E42BAE8"/>
    <w:lvl w:ilvl="0" w:tplc="C584EE84">
      <w:start w:val="12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DE6C80F4">
      <w:start w:val="1"/>
      <w:numFmt w:val="lowerLetter"/>
      <w:lvlText w:val="%2."/>
      <w:lvlJc w:val="left"/>
      <w:pPr>
        <w:ind w:left="1443" w:hanging="360"/>
      </w:pPr>
    </w:lvl>
    <w:lvl w:ilvl="2" w:tplc="B358D19A">
      <w:start w:val="1"/>
      <w:numFmt w:val="lowerRoman"/>
      <w:lvlText w:val="%3."/>
      <w:lvlJc w:val="right"/>
      <w:pPr>
        <w:ind w:left="2163" w:hanging="180"/>
      </w:pPr>
    </w:lvl>
    <w:lvl w:ilvl="3" w:tplc="C064689A">
      <w:start w:val="1"/>
      <w:numFmt w:val="decimal"/>
      <w:lvlText w:val="%4."/>
      <w:lvlJc w:val="left"/>
      <w:pPr>
        <w:ind w:left="2883" w:hanging="360"/>
      </w:pPr>
    </w:lvl>
    <w:lvl w:ilvl="4" w:tplc="6EA072F2">
      <w:start w:val="1"/>
      <w:numFmt w:val="lowerLetter"/>
      <w:lvlText w:val="%5."/>
      <w:lvlJc w:val="left"/>
      <w:pPr>
        <w:ind w:left="3603" w:hanging="360"/>
      </w:pPr>
    </w:lvl>
    <w:lvl w:ilvl="5" w:tplc="24A65186">
      <w:start w:val="1"/>
      <w:numFmt w:val="lowerRoman"/>
      <w:lvlText w:val="%6."/>
      <w:lvlJc w:val="right"/>
      <w:pPr>
        <w:ind w:left="4323" w:hanging="180"/>
      </w:pPr>
    </w:lvl>
    <w:lvl w:ilvl="6" w:tplc="D09A4336">
      <w:start w:val="1"/>
      <w:numFmt w:val="decimal"/>
      <w:lvlText w:val="%7."/>
      <w:lvlJc w:val="left"/>
      <w:pPr>
        <w:ind w:left="5043" w:hanging="360"/>
      </w:pPr>
    </w:lvl>
    <w:lvl w:ilvl="7" w:tplc="0560B220">
      <w:start w:val="1"/>
      <w:numFmt w:val="lowerLetter"/>
      <w:lvlText w:val="%8."/>
      <w:lvlJc w:val="left"/>
      <w:pPr>
        <w:ind w:left="5763" w:hanging="360"/>
      </w:pPr>
    </w:lvl>
    <w:lvl w:ilvl="8" w:tplc="09C2CB64">
      <w:start w:val="1"/>
      <w:numFmt w:val="lowerRoman"/>
      <w:lvlText w:val="%9."/>
      <w:lvlJc w:val="right"/>
      <w:pPr>
        <w:ind w:left="6483" w:hanging="180"/>
      </w:pPr>
    </w:lvl>
  </w:abstractNum>
  <w:abstractNum w:abstractNumId="20">
    <w:nsid w:val="5117177B"/>
    <w:multiLevelType w:val="multilevel"/>
    <w:tmpl w:val="D40EB9AC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21">
    <w:nsid w:val="59137CFA"/>
    <w:multiLevelType w:val="hybridMultilevel"/>
    <w:tmpl w:val="BB1EE2A8"/>
    <w:lvl w:ilvl="0" w:tplc="F6060CE0">
      <w:start w:val="1"/>
      <w:numFmt w:val="decimal"/>
      <w:lvlText w:val="%1."/>
      <w:lvlJc w:val="left"/>
      <w:pPr>
        <w:ind w:left="-207" w:hanging="360"/>
      </w:pPr>
      <w:rPr>
        <w:rFonts w:eastAsia="Times New Roman" w:hint="default"/>
        <w:sz w:val="22"/>
      </w:rPr>
    </w:lvl>
    <w:lvl w:ilvl="1" w:tplc="4156D25C">
      <w:start w:val="1"/>
      <w:numFmt w:val="lowerLetter"/>
      <w:lvlText w:val="%2."/>
      <w:lvlJc w:val="left"/>
      <w:pPr>
        <w:ind w:left="513" w:hanging="360"/>
      </w:pPr>
    </w:lvl>
    <w:lvl w:ilvl="2" w:tplc="CE1EF17A">
      <w:start w:val="1"/>
      <w:numFmt w:val="lowerRoman"/>
      <w:lvlText w:val="%3."/>
      <w:lvlJc w:val="right"/>
      <w:pPr>
        <w:ind w:left="1233" w:hanging="180"/>
      </w:pPr>
    </w:lvl>
    <w:lvl w:ilvl="3" w:tplc="5574C17E">
      <w:start w:val="1"/>
      <w:numFmt w:val="decimal"/>
      <w:lvlText w:val="%4."/>
      <w:lvlJc w:val="left"/>
      <w:pPr>
        <w:ind w:left="1953" w:hanging="360"/>
      </w:pPr>
    </w:lvl>
    <w:lvl w:ilvl="4" w:tplc="A4947240">
      <w:start w:val="1"/>
      <w:numFmt w:val="lowerLetter"/>
      <w:lvlText w:val="%5."/>
      <w:lvlJc w:val="left"/>
      <w:pPr>
        <w:ind w:left="2673" w:hanging="360"/>
      </w:pPr>
    </w:lvl>
    <w:lvl w:ilvl="5" w:tplc="6D56F9D2">
      <w:start w:val="1"/>
      <w:numFmt w:val="lowerRoman"/>
      <w:lvlText w:val="%6."/>
      <w:lvlJc w:val="right"/>
      <w:pPr>
        <w:ind w:left="3393" w:hanging="180"/>
      </w:pPr>
    </w:lvl>
    <w:lvl w:ilvl="6" w:tplc="8374948E">
      <w:start w:val="1"/>
      <w:numFmt w:val="decimal"/>
      <w:lvlText w:val="%7."/>
      <w:lvlJc w:val="left"/>
      <w:pPr>
        <w:ind w:left="4113" w:hanging="360"/>
      </w:pPr>
    </w:lvl>
    <w:lvl w:ilvl="7" w:tplc="97AC4874">
      <w:start w:val="1"/>
      <w:numFmt w:val="lowerLetter"/>
      <w:lvlText w:val="%8."/>
      <w:lvlJc w:val="left"/>
      <w:pPr>
        <w:ind w:left="4833" w:hanging="360"/>
      </w:pPr>
    </w:lvl>
    <w:lvl w:ilvl="8" w:tplc="04DA97A8">
      <w:start w:val="1"/>
      <w:numFmt w:val="lowerRoman"/>
      <w:lvlText w:val="%9."/>
      <w:lvlJc w:val="right"/>
      <w:pPr>
        <w:ind w:left="5553" w:hanging="180"/>
      </w:pPr>
    </w:lvl>
  </w:abstractNum>
  <w:abstractNum w:abstractNumId="22">
    <w:nsid w:val="68303E5F"/>
    <w:multiLevelType w:val="hybridMultilevel"/>
    <w:tmpl w:val="EE04C998"/>
    <w:lvl w:ilvl="0" w:tplc="4FBA119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82624BD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F94A8B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F84AF3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B42E44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7BCF9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D2CCB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DFA183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5B8D20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BC113FC"/>
    <w:multiLevelType w:val="multilevel"/>
    <w:tmpl w:val="90603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>
    <w:nsid w:val="773C1671"/>
    <w:multiLevelType w:val="hybridMultilevel"/>
    <w:tmpl w:val="56D2432A"/>
    <w:lvl w:ilvl="0" w:tplc="F634F3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1C43DE">
      <w:start w:val="1"/>
      <w:numFmt w:val="lowerLetter"/>
      <w:lvlText w:val="%2."/>
      <w:lvlJc w:val="left"/>
      <w:pPr>
        <w:ind w:left="1440" w:hanging="360"/>
      </w:pPr>
    </w:lvl>
    <w:lvl w:ilvl="2" w:tplc="05DAD80E">
      <w:start w:val="1"/>
      <w:numFmt w:val="lowerRoman"/>
      <w:lvlText w:val="%3."/>
      <w:lvlJc w:val="right"/>
      <w:pPr>
        <w:ind w:left="2160" w:hanging="180"/>
      </w:pPr>
    </w:lvl>
    <w:lvl w:ilvl="3" w:tplc="4B9287F6">
      <w:start w:val="1"/>
      <w:numFmt w:val="decimal"/>
      <w:lvlText w:val="%4."/>
      <w:lvlJc w:val="left"/>
      <w:pPr>
        <w:ind w:left="2880" w:hanging="360"/>
      </w:pPr>
    </w:lvl>
    <w:lvl w:ilvl="4" w:tplc="689E0D22">
      <w:start w:val="1"/>
      <w:numFmt w:val="lowerLetter"/>
      <w:lvlText w:val="%5."/>
      <w:lvlJc w:val="left"/>
      <w:pPr>
        <w:ind w:left="3600" w:hanging="360"/>
      </w:pPr>
    </w:lvl>
    <w:lvl w:ilvl="5" w:tplc="3704F32A">
      <w:start w:val="1"/>
      <w:numFmt w:val="lowerRoman"/>
      <w:lvlText w:val="%6."/>
      <w:lvlJc w:val="right"/>
      <w:pPr>
        <w:ind w:left="4320" w:hanging="180"/>
      </w:pPr>
    </w:lvl>
    <w:lvl w:ilvl="6" w:tplc="258E0524">
      <w:start w:val="1"/>
      <w:numFmt w:val="decimal"/>
      <w:lvlText w:val="%7."/>
      <w:lvlJc w:val="left"/>
      <w:pPr>
        <w:ind w:left="5040" w:hanging="360"/>
      </w:pPr>
    </w:lvl>
    <w:lvl w:ilvl="7" w:tplc="AC3E7C0E">
      <w:start w:val="1"/>
      <w:numFmt w:val="lowerLetter"/>
      <w:lvlText w:val="%8."/>
      <w:lvlJc w:val="left"/>
      <w:pPr>
        <w:ind w:left="5760" w:hanging="360"/>
      </w:pPr>
    </w:lvl>
    <w:lvl w:ilvl="8" w:tplc="B7FAA6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24"/>
  </w:num>
  <w:num w:numId="5">
    <w:abstractNumId w:val="10"/>
  </w:num>
  <w:num w:numId="6">
    <w:abstractNumId w:val="5"/>
  </w:num>
  <w:num w:numId="7">
    <w:abstractNumId w:val="13"/>
  </w:num>
  <w:num w:numId="8">
    <w:abstractNumId w:val="3"/>
  </w:num>
  <w:num w:numId="9">
    <w:abstractNumId w:val="7"/>
  </w:num>
  <w:num w:numId="10">
    <w:abstractNumId w:val="8"/>
  </w:num>
  <w:num w:numId="11">
    <w:abstractNumId w:val="21"/>
  </w:num>
  <w:num w:numId="12">
    <w:abstractNumId w:val="15"/>
  </w:num>
  <w:num w:numId="13">
    <w:abstractNumId w:val="9"/>
  </w:num>
  <w:num w:numId="14">
    <w:abstractNumId w:val="22"/>
  </w:num>
  <w:num w:numId="15">
    <w:abstractNumId w:val="23"/>
  </w:num>
  <w:num w:numId="16">
    <w:abstractNumId w:val="18"/>
  </w:num>
  <w:num w:numId="17">
    <w:abstractNumId w:val="16"/>
  </w:num>
  <w:num w:numId="18">
    <w:abstractNumId w:val="19"/>
  </w:num>
  <w:num w:numId="19">
    <w:abstractNumId w:val="4"/>
  </w:num>
  <w:num w:numId="20">
    <w:abstractNumId w:val="17"/>
  </w:num>
  <w:num w:numId="21">
    <w:abstractNumId w:val="2"/>
  </w:num>
  <w:num w:numId="22">
    <w:abstractNumId w:val="1"/>
  </w:num>
  <w:num w:numId="23">
    <w:abstractNumId w:val="6"/>
  </w:num>
  <w:num w:numId="24">
    <w:abstractNumId w:val="14"/>
  </w:num>
  <w:num w:numId="25">
    <w:abstractNumId w:val="12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53D"/>
    <w:rsid w:val="00000C6B"/>
    <w:rsid w:val="0000367E"/>
    <w:rsid w:val="00006B2C"/>
    <w:rsid w:val="000124E5"/>
    <w:rsid w:val="00022968"/>
    <w:rsid w:val="00022E7C"/>
    <w:rsid w:val="000402EE"/>
    <w:rsid w:val="00046FFA"/>
    <w:rsid w:val="00094E69"/>
    <w:rsid w:val="000A0773"/>
    <w:rsid w:val="000C08C7"/>
    <w:rsid w:val="000C6000"/>
    <w:rsid w:val="000D53F9"/>
    <w:rsid w:val="000E59DE"/>
    <w:rsid w:val="000F3966"/>
    <w:rsid w:val="00156C4D"/>
    <w:rsid w:val="00193FAA"/>
    <w:rsid w:val="001A0E45"/>
    <w:rsid w:val="001E5A9C"/>
    <w:rsid w:val="0021146E"/>
    <w:rsid w:val="00234479"/>
    <w:rsid w:val="00240ABA"/>
    <w:rsid w:val="00250703"/>
    <w:rsid w:val="002536E3"/>
    <w:rsid w:val="00257709"/>
    <w:rsid w:val="00287F05"/>
    <w:rsid w:val="00294ECB"/>
    <w:rsid w:val="002D35DA"/>
    <w:rsid w:val="00310912"/>
    <w:rsid w:val="00321009"/>
    <w:rsid w:val="00321A37"/>
    <w:rsid w:val="00331AC8"/>
    <w:rsid w:val="00333CFE"/>
    <w:rsid w:val="00337E38"/>
    <w:rsid w:val="00373957"/>
    <w:rsid w:val="003807BC"/>
    <w:rsid w:val="0039194C"/>
    <w:rsid w:val="003A5C73"/>
    <w:rsid w:val="00400EEB"/>
    <w:rsid w:val="00442320"/>
    <w:rsid w:val="0044700E"/>
    <w:rsid w:val="00453AF2"/>
    <w:rsid w:val="00466294"/>
    <w:rsid w:val="0047400E"/>
    <w:rsid w:val="0049251D"/>
    <w:rsid w:val="00495E64"/>
    <w:rsid w:val="004C1DEE"/>
    <w:rsid w:val="004D7E0F"/>
    <w:rsid w:val="004F11EA"/>
    <w:rsid w:val="0054584F"/>
    <w:rsid w:val="005544D6"/>
    <w:rsid w:val="00555F55"/>
    <w:rsid w:val="00572D8D"/>
    <w:rsid w:val="00575897"/>
    <w:rsid w:val="005D4C13"/>
    <w:rsid w:val="005E50EE"/>
    <w:rsid w:val="006725DF"/>
    <w:rsid w:val="006841DB"/>
    <w:rsid w:val="00695A6B"/>
    <w:rsid w:val="006C549E"/>
    <w:rsid w:val="006F5512"/>
    <w:rsid w:val="007123FC"/>
    <w:rsid w:val="00797C72"/>
    <w:rsid w:val="007E7A03"/>
    <w:rsid w:val="00817DD3"/>
    <w:rsid w:val="00825662"/>
    <w:rsid w:val="00837B9A"/>
    <w:rsid w:val="008632D4"/>
    <w:rsid w:val="00872F7C"/>
    <w:rsid w:val="00887075"/>
    <w:rsid w:val="00890DB1"/>
    <w:rsid w:val="0089726D"/>
    <w:rsid w:val="008C3959"/>
    <w:rsid w:val="008C70AB"/>
    <w:rsid w:val="00910258"/>
    <w:rsid w:val="00912038"/>
    <w:rsid w:val="00961585"/>
    <w:rsid w:val="009A6FDB"/>
    <w:rsid w:val="009A72F7"/>
    <w:rsid w:val="009E2113"/>
    <w:rsid w:val="00A12EA9"/>
    <w:rsid w:val="00A16595"/>
    <w:rsid w:val="00A250FB"/>
    <w:rsid w:val="00A544CA"/>
    <w:rsid w:val="00A567F1"/>
    <w:rsid w:val="00A960C1"/>
    <w:rsid w:val="00A97832"/>
    <w:rsid w:val="00AA2A7E"/>
    <w:rsid w:val="00AA6D37"/>
    <w:rsid w:val="00AC5513"/>
    <w:rsid w:val="00AE21DF"/>
    <w:rsid w:val="00B069C5"/>
    <w:rsid w:val="00B12423"/>
    <w:rsid w:val="00B27523"/>
    <w:rsid w:val="00B427F9"/>
    <w:rsid w:val="00B42AE6"/>
    <w:rsid w:val="00B50AE3"/>
    <w:rsid w:val="00BE3F15"/>
    <w:rsid w:val="00C100C0"/>
    <w:rsid w:val="00C251EB"/>
    <w:rsid w:val="00C54DF5"/>
    <w:rsid w:val="00C83786"/>
    <w:rsid w:val="00CB0FD6"/>
    <w:rsid w:val="00CD053D"/>
    <w:rsid w:val="00CD30F8"/>
    <w:rsid w:val="00D01E70"/>
    <w:rsid w:val="00D12D80"/>
    <w:rsid w:val="00D36CF3"/>
    <w:rsid w:val="00D4307F"/>
    <w:rsid w:val="00D63058"/>
    <w:rsid w:val="00DA5FFA"/>
    <w:rsid w:val="00DC1089"/>
    <w:rsid w:val="00DD273F"/>
    <w:rsid w:val="00DD7857"/>
    <w:rsid w:val="00DF6502"/>
    <w:rsid w:val="00E1752C"/>
    <w:rsid w:val="00E21267"/>
    <w:rsid w:val="00E30F66"/>
    <w:rsid w:val="00E6001D"/>
    <w:rsid w:val="00EA3ABE"/>
    <w:rsid w:val="00EB3B0A"/>
    <w:rsid w:val="00F50831"/>
    <w:rsid w:val="00F67A10"/>
    <w:rsid w:val="00F76B8E"/>
    <w:rsid w:val="00F935B5"/>
    <w:rsid w:val="00F93CA9"/>
    <w:rsid w:val="00FB10E1"/>
    <w:rsid w:val="00FB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0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E21267"/>
  </w:style>
  <w:style w:type="paragraph" w:styleId="10">
    <w:name w:val="heading 1"/>
    <w:basedOn w:val="a3"/>
    <w:next w:val="a3"/>
    <w:link w:val="11"/>
    <w:qFormat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20">
    <w:name w:val="heading 2"/>
    <w:basedOn w:val="a3"/>
    <w:next w:val="a3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3"/>
    <w:next w:val="a3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3"/>
    <w:next w:val="a3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3"/>
    <w:next w:val="a3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3"/>
    <w:next w:val="a3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3"/>
    <w:next w:val="a3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3"/>
    <w:next w:val="a3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4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4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4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4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4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4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4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4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pPr>
      <w:spacing w:after="0" w:line="240" w:lineRule="auto"/>
    </w:pPr>
  </w:style>
  <w:style w:type="paragraph" w:styleId="a8">
    <w:name w:val="Title"/>
    <w:basedOn w:val="a3"/>
    <w:next w:val="a3"/>
    <w:link w:val="a9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9">
    <w:name w:val="Название Знак"/>
    <w:basedOn w:val="a4"/>
    <w:link w:val="a8"/>
    <w:uiPriority w:val="10"/>
    <w:rPr>
      <w:sz w:val="48"/>
      <w:szCs w:val="48"/>
    </w:rPr>
  </w:style>
  <w:style w:type="paragraph" w:styleId="aa">
    <w:name w:val="Subtitle"/>
    <w:basedOn w:val="a3"/>
    <w:next w:val="a3"/>
    <w:link w:val="ab"/>
    <w:uiPriority w:val="11"/>
    <w:qFormat/>
    <w:pPr>
      <w:spacing w:before="200"/>
    </w:pPr>
    <w:rPr>
      <w:sz w:val="24"/>
      <w:szCs w:val="24"/>
    </w:rPr>
  </w:style>
  <w:style w:type="character" w:customStyle="1" w:styleId="ab">
    <w:name w:val="Подзаголовок Знак"/>
    <w:basedOn w:val="a4"/>
    <w:link w:val="aa"/>
    <w:uiPriority w:val="11"/>
    <w:rPr>
      <w:sz w:val="24"/>
      <w:szCs w:val="24"/>
    </w:rPr>
  </w:style>
  <w:style w:type="paragraph" w:styleId="22">
    <w:name w:val="Quote"/>
    <w:basedOn w:val="a3"/>
    <w:next w:val="a3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basedOn w:val="a3"/>
    <w:next w:val="a3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3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Верхний колонтитул Знак"/>
    <w:basedOn w:val="a4"/>
    <w:link w:val="ae"/>
    <w:uiPriority w:val="99"/>
  </w:style>
  <w:style w:type="paragraph" w:styleId="af0">
    <w:name w:val="footer"/>
    <w:basedOn w:val="a3"/>
    <w:link w:val="af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4"/>
    <w:uiPriority w:val="99"/>
  </w:style>
  <w:style w:type="paragraph" w:styleId="af2">
    <w:name w:val="caption"/>
    <w:basedOn w:val="a3"/>
    <w:next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1">
    <w:name w:val="Нижний колонтитул Знак"/>
    <w:link w:val="af0"/>
    <w:uiPriority w:val="99"/>
  </w:style>
  <w:style w:type="table" w:customStyle="1" w:styleId="TableGridLight">
    <w:name w:val="Table Grid Light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3">
    <w:name w:val="endnote text"/>
    <w:basedOn w:val="a3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4"/>
    <w:uiPriority w:val="99"/>
    <w:semiHidden/>
    <w:unhideWhenUsed/>
    <w:rPr>
      <w:vertAlign w:val="superscript"/>
    </w:rPr>
  </w:style>
  <w:style w:type="paragraph" w:styleId="12">
    <w:name w:val="toc 1"/>
    <w:basedOn w:val="a3"/>
    <w:next w:val="a3"/>
    <w:uiPriority w:val="39"/>
    <w:unhideWhenUsed/>
    <w:pPr>
      <w:spacing w:after="57"/>
    </w:pPr>
  </w:style>
  <w:style w:type="paragraph" w:styleId="24">
    <w:name w:val="toc 2"/>
    <w:basedOn w:val="a3"/>
    <w:next w:val="a3"/>
    <w:uiPriority w:val="39"/>
    <w:unhideWhenUsed/>
    <w:pPr>
      <w:spacing w:after="57"/>
      <w:ind w:left="283"/>
    </w:pPr>
  </w:style>
  <w:style w:type="paragraph" w:styleId="32">
    <w:name w:val="toc 3"/>
    <w:basedOn w:val="a3"/>
    <w:next w:val="a3"/>
    <w:uiPriority w:val="39"/>
    <w:unhideWhenUsed/>
    <w:pPr>
      <w:spacing w:after="57"/>
      <w:ind w:left="567"/>
    </w:pPr>
  </w:style>
  <w:style w:type="paragraph" w:styleId="42">
    <w:name w:val="toc 4"/>
    <w:basedOn w:val="a3"/>
    <w:next w:val="a3"/>
    <w:uiPriority w:val="39"/>
    <w:unhideWhenUsed/>
    <w:pPr>
      <w:spacing w:after="57"/>
      <w:ind w:left="850"/>
    </w:pPr>
  </w:style>
  <w:style w:type="paragraph" w:styleId="52">
    <w:name w:val="toc 5"/>
    <w:basedOn w:val="a3"/>
    <w:next w:val="a3"/>
    <w:uiPriority w:val="39"/>
    <w:unhideWhenUsed/>
    <w:pPr>
      <w:spacing w:after="57"/>
      <w:ind w:left="1134"/>
    </w:pPr>
  </w:style>
  <w:style w:type="paragraph" w:styleId="61">
    <w:name w:val="toc 6"/>
    <w:basedOn w:val="a3"/>
    <w:next w:val="a3"/>
    <w:uiPriority w:val="39"/>
    <w:unhideWhenUsed/>
    <w:pPr>
      <w:spacing w:after="57"/>
      <w:ind w:left="1417"/>
    </w:pPr>
  </w:style>
  <w:style w:type="paragraph" w:styleId="71">
    <w:name w:val="toc 7"/>
    <w:basedOn w:val="a3"/>
    <w:next w:val="a3"/>
    <w:uiPriority w:val="39"/>
    <w:unhideWhenUsed/>
    <w:pPr>
      <w:spacing w:after="57"/>
      <w:ind w:left="1701"/>
    </w:pPr>
  </w:style>
  <w:style w:type="paragraph" w:styleId="81">
    <w:name w:val="toc 8"/>
    <w:basedOn w:val="a3"/>
    <w:next w:val="a3"/>
    <w:uiPriority w:val="39"/>
    <w:unhideWhenUsed/>
    <w:pPr>
      <w:spacing w:after="57"/>
      <w:ind w:left="1984"/>
    </w:pPr>
  </w:style>
  <w:style w:type="paragraph" w:styleId="91">
    <w:name w:val="toc 9"/>
    <w:basedOn w:val="a3"/>
    <w:next w:val="a3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3"/>
    <w:next w:val="a3"/>
    <w:uiPriority w:val="99"/>
    <w:unhideWhenUsed/>
    <w:pPr>
      <w:spacing w:after="0"/>
    </w:pPr>
  </w:style>
  <w:style w:type="character" w:customStyle="1" w:styleId="11">
    <w:name w:val="Заголовок 1 Знак"/>
    <w:basedOn w:val="a4"/>
    <w:link w:val="10"/>
    <w:rPr>
      <w:rFonts w:ascii="Times New Roman" w:eastAsiaTheme="majorEastAsia" w:hAnsi="Times New Roman" w:cstheme="majorBidi"/>
      <w:b/>
      <w:bCs/>
      <w:sz w:val="32"/>
      <w:szCs w:val="28"/>
    </w:rPr>
  </w:style>
  <w:style w:type="character" w:styleId="af8">
    <w:name w:val="Hyperlink"/>
    <w:basedOn w:val="a4"/>
    <w:uiPriority w:val="99"/>
    <w:rPr>
      <w:color w:val="0000FF"/>
      <w:u w:val="single"/>
    </w:rPr>
  </w:style>
  <w:style w:type="paragraph" w:customStyle="1" w:styleId="a">
    <w:name w:val="Пункт Знак"/>
    <w:basedOn w:val="a3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0">
    <w:name w:val="Подпункт"/>
    <w:basedOn w:val="a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3"/>
    <w:pPr>
      <w:numPr>
        <w:ilvl w:val="4"/>
        <w:numId w:val="1"/>
      </w:numPr>
      <w:tabs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Пункт1"/>
    <w:basedOn w:val="a3"/>
    <w:pPr>
      <w:numPr>
        <w:numId w:val="1"/>
      </w:numPr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paragraph" w:styleId="af9">
    <w:name w:val="Balloon Text"/>
    <w:basedOn w:val="a3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4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Основной текст с отступом Знак"/>
    <w:basedOn w:val="a4"/>
    <w:link w:val="afc"/>
    <w:rPr>
      <w:sz w:val="24"/>
      <w:szCs w:val="24"/>
      <w:lang w:eastAsia="ru-RU"/>
    </w:rPr>
  </w:style>
  <w:style w:type="paragraph" w:styleId="afc">
    <w:name w:val="Body Text Indent"/>
    <w:basedOn w:val="a3"/>
    <w:link w:val="afb"/>
    <w:pPr>
      <w:spacing w:after="120" w:line="240" w:lineRule="auto"/>
      <w:ind w:left="283"/>
    </w:pPr>
    <w:rPr>
      <w:sz w:val="24"/>
      <w:szCs w:val="24"/>
    </w:rPr>
  </w:style>
  <w:style w:type="character" w:customStyle="1" w:styleId="13">
    <w:name w:val="Основной текст с отступом Знак1"/>
    <w:basedOn w:val="a4"/>
    <w:uiPriority w:val="99"/>
    <w:semiHidden/>
  </w:style>
  <w:style w:type="paragraph" w:customStyle="1" w:styleId="Default">
    <w:name w:val="Default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3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с отступом 31"/>
    <w:basedOn w:val="a3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d">
    <w:name w:val="List Paragraph"/>
    <w:aliases w:val="Bullet List,FooterText,numbered,Список дефисный,Table-Normal,RSHB_Table-Normal,Заговок Марина,Use Case List Paragraph,Paragraphe de liste1,lp1"/>
    <w:basedOn w:val="a3"/>
    <w:link w:val="afe"/>
    <w:qFormat/>
    <w:pPr>
      <w:ind w:left="720"/>
      <w:contextualSpacing/>
    </w:pPr>
  </w:style>
  <w:style w:type="table" w:styleId="aff">
    <w:name w:val="Table Grid"/>
    <w:basedOn w:val="a5"/>
    <w:uiPriority w:val="9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4"/>
    <w:uiPriority w:val="22"/>
    <w:qFormat/>
    <w:rPr>
      <w:b/>
      <w:bCs/>
    </w:rPr>
  </w:style>
  <w:style w:type="paragraph" w:styleId="HTML">
    <w:name w:val="HTML Preformatted"/>
    <w:basedOn w:val="a3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paragraph" w:customStyle="1" w:styleId="variable">
    <w:name w:val="variable"/>
    <w:basedOn w:val="a3"/>
    <w:next w:val="a3"/>
    <w:pPr>
      <w:widowControl w:val="0"/>
      <w:spacing w:after="0" w:line="240" w:lineRule="auto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14">
    <w:name w:val="Неразрешенное упоминание1"/>
    <w:basedOn w:val="a4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"/>
    <w:basedOn w:val="a3"/>
    <w:link w:val="aff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 Знак"/>
    <w:basedOn w:val="a4"/>
    <w:link w:val="aff1"/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footnote text"/>
    <w:basedOn w:val="a3"/>
    <w:link w:val="af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4">
    <w:name w:val="Текст сноски Знак"/>
    <w:basedOn w:val="a4"/>
    <w:link w:val="aff3"/>
    <w:uiPriority w:val="99"/>
    <w:semiHidden/>
    <w:rPr>
      <w:sz w:val="20"/>
      <w:szCs w:val="20"/>
    </w:rPr>
  </w:style>
  <w:style w:type="character" w:styleId="aff5">
    <w:name w:val="footnote reference"/>
    <w:rPr>
      <w:sz w:val="20"/>
      <w:vertAlign w:val="superscript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25">
    <w:name w:val="Неразрешенное упоминание2"/>
    <w:basedOn w:val="a4"/>
    <w:uiPriority w:val="99"/>
    <w:semiHidden/>
    <w:unhideWhenUsed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pacing w:after="0" w:line="240" w:lineRule="auto"/>
    </w:pPr>
    <w:rPr>
      <w:rFonts w:ascii="Arial" w:eastAsia="SimSun" w:hAnsi="Arial" w:cs="Mangal"/>
      <w:color w:val="00000A"/>
      <w:sz w:val="24"/>
      <w:szCs w:val="24"/>
      <w:lang w:eastAsia="zh-CN" w:bidi="hi-IN"/>
    </w:rPr>
  </w:style>
  <w:style w:type="paragraph" w:customStyle="1" w:styleId="BespokeBasic">
    <w:name w:val="Bespoke Basic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  <w:ind w:firstLine="567"/>
      <w:jc w:val="both"/>
    </w:pPr>
    <w:rPr>
      <w:rFonts w:ascii="Times New Roman" w:eastAsia="SimSun" w:hAnsi="Times New Roman" w:cs="Liberation Serif;Times New Roma"/>
      <w:color w:val="00000A"/>
      <w:sz w:val="24"/>
      <w:szCs w:val="24"/>
      <w:lang w:val="en-US" w:eastAsia="zh-CN" w:bidi="hi-IN"/>
    </w:rPr>
  </w:style>
  <w:style w:type="character" w:customStyle="1" w:styleId="43">
    <w:name w:val="Неразрешенное упоминание4"/>
    <w:basedOn w:val="a4"/>
    <w:uiPriority w:val="99"/>
    <w:semiHidden/>
    <w:unhideWhenUsed/>
    <w:rsid w:val="00797C72"/>
    <w:rPr>
      <w:color w:val="605E5C"/>
      <w:shd w:val="clear" w:color="auto" w:fill="E1DFDD"/>
    </w:rPr>
  </w:style>
  <w:style w:type="character" w:customStyle="1" w:styleId="afe">
    <w:name w:val="Абзац списка Знак"/>
    <w:aliases w:val="Bullet List Знак,FooterText Знак,numbered Знак,Список дефисный Знак,Table-Normal Знак,RSHB_Table-Normal Знак,Заговок Марина Знак,Use Case List Paragraph Знак,Paragraphe de liste1 Знак,lp1 Знак"/>
    <w:link w:val="afd"/>
    <w:locked/>
    <w:rsid w:val="009A6FDB"/>
  </w:style>
  <w:style w:type="paragraph" w:styleId="aff6">
    <w:name w:val="Normal (Web)"/>
    <w:basedOn w:val="a3"/>
    <w:uiPriority w:val="99"/>
    <w:unhideWhenUsed/>
    <w:rsid w:val="0028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E21267"/>
  </w:style>
  <w:style w:type="paragraph" w:styleId="10">
    <w:name w:val="heading 1"/>
    <w:basedOn w:val="a3"/>
    <w:next w:val="a3"/>
    <w:link w:val="11"/>
    <w:qFormat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20">
    <w:name w:val="heading 2"/>
    <w:basedOn w:val="a3"/>
    <w:next w:val="a3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3"/>
    <w:next w:val="a3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3"/>
    <w:next w:val="a3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3"/>
    <w:next w:val="a3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3"/>
    <w:next w:val="a3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3"/>
    <w:next w:val="a3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3"/>
    <w:next w:val="a3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4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4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4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4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4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4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4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4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pPr>
      <w:spacing w:after="0" w:line="240" w:lineRule="auto"/>
    </w:pPr>
  </w:style>
  <w:style w:type="paragraph" w:styleId="a8">
    <w:name w:val="Title"/>
    <w:basedOn w:val="a3"/>
    <w:next w:val="a3"/>
    <w:link w:val="a9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9">
    <w:name w:val="Название Знак"/>
    <w:basedOn w:val="a4"/>
    <w:link w:val="a8"/>
    <w:uiPriority w:val="10"/>
    <w:rPr>
      <w:sz w:val="48"/>
      <w:szCs w:val="48"/>
    </w:rPr>
  </w:style>
  <w:style w:type="paragraph" w:styleId="aa">
    <w:name w:val="Subtitle"/>
    <w:basedOn w:val="a3"/>
    <w:next w:val="a3"/>
    <w:link w:val="ab"/>
    <w:uiPriority w:val="11"/>
    <w:qFormat/>
    <w:pPr>
      <w:spacing w:before="200"/>
    </w:pPr>
    <w:rPr>
      <w:sz w:val="24"/>
      <w:szCs w:val="24"/>
    </w:rPr>
  </w:style>
  <w:style w:type="character" w:customStyle="1" w:styleId="ab">
    <w:name w:val="Подзаголовок Знак"/>
    <w:basedOn w:val="a4"/>
    <w:link w:val="aa"/>
    <w:uiPriority w:val="11"/>
    <w:rPr>
      <w:sz w:val="24"/>
      <w:szCs w:val="24"/>
    </w:rPr>
  </w:style>
  <w:style w:type="paragraph" w:styleId="22">
    <w:name w:val="Quote"/>
    <w:basedOn w:val="a3"/>
    <w:next w:val="a3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basedOn w:val="a3"/>
    <w:next w:val="a3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3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Верхний колонтитул Знак"/>
    <w:basedOn w:val="a4"/>
    <w:link w:val="ae"/>
    <w:uiPriority w:val="99"/>
  </w:style>
  <w:style w:type="paragraph" w:styleId="af0">
    <w:name w:val="footer"/>
    <w:basedOn w:val="a3"/>
    <w:link w:val="af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4"/>
    <w:uiPriority w:val="99"/>
  </w:style>
  <w:style w:type="paragraph" w:styleId="af2">
    <w:name w:val="caption"/>
    <w:basedOn w:val="a3"/>
    <w:next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1">
    <w:name w:val="Нижний колонтитул Знак"/>
    <w:link w:val="af0"/>
    <w:uiPriority w:val="99"/>
  </w:style>
  <w:style w:type="table" w:customStyle="1" w:styleId="TableGridLight">
    <w:name w:val="Table Grid Light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3">
    <w:name w:val="endnote text"/>
    <w:basedOn w:val="a3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4"/>
    <w:uiPriority w:val="99"/>
    <w:semiHidden/>
    <w:unhideWhenUsed/>
    <w:rPr>
      <w:vertAlign w:val="superscript"/>
    </w:rPr>
  </w:style>
  <w:style w:type="paragraph" w:styleId="12">
    <w:name w:val="toc 1"/>
    <w:basedOn w:val="a3"/>
    <w:next w:val="a3"/>
    <w:uiPriority w:val="39"/>
    <w:unhideWhenUsed/>
    <w:pPr>
      <w:spacing w:after="57"/>
    </w:pPr>
  </w:style>
  <w:style w:type="paragraph" w:styleId="24">
    <w:name w:val="toc 2"/>
    <w:basedOn w:val="a3"/>
    <w:next w:val="a3"/>
    <w:uiPriority w:val="39"/>
    <w:unhideWhenUsed/>
    <w:pPr>
      <w:spacing w:after="57"/>
      <w:ind w:left="283"/>
    </w:pPr>
  </w:style>
  <w:style w:type="paragraph" w:styleId="32">
    <w:name w:val="toc 3"/>
    <w:basedOn w:val="a3"/>
    <w:next w:val="a3"/>
    <w:uiPriority w:val="39"/>
    <w:unhideWhenUsed/>
    <w:pPr>
      <w:spacing w:after="57"/>
      <w:ind w:left="567"/>
    </w:pPr>
  </w:style>
  <w:style w:type="paragraph" w:styleId="42">
    <w:name w:val="toc 4"/>
    <w:basedOn w:val="a3"/>
    <w:next w:val="a3"/>
    <w:uiPriority w:val="39"/>
    <w:unhideWhenUsed/>
    <w:pPr>
      <w:spacing w:after="57"/>
      <w:ind w:left="850"/>
    </w:pPr>
  </w:style>
  <w:style w:type="paragraph" w:styleId="52">
    <w:name w:val="toc 5"/>
    <w:basedOn w:val="a3"/>
    <w:next w:val="a3"/>
    <w:uiPriority w:val="39"/>
    <w:unhideWhenUsed/>
    <w:pPr>
      <w:spacing w:after="57"/>
      <w:ind w:left="1134"/>
    </w:pPr>
  </w:style>
  <w:style w:type="paragraph" w:styleId="61">
    <w:name w:val="toc 6"/>
    <w:basedOn w:val="a3"/>
    <w:next w:val="a3"/>
    <w:uiPriority w:val="39"/>
    <w:unhideWhenUsed/>
    <w:pPr>
      <w:spacing w:after="57"/>
      <w:ind w:left="1417"/>
    </w:pPr>
  </w:style>
  <w:style w:type="paragraph" w:styleId="71">
    <w:name w:val="toc 7"/>
    <w:basedOn w:val="a3"/>
    <w:next w:val="a3"/>
    <w:uiPriority w:val="39"/>
    <w:unhideWhenUsed/>
    <w:pPr>
      <w:spacing w:after="57"/>
      <w:ind w:left="1701"/>
    </w:pPr>
  </w:style>
  <w:style w:type="paragraph" w:styleId="81">
    <w:name w:val="toc 8"/>
    <w:basedOn w:val="a3"/>
    <w:next w:val="a3"/>
    <w:uiPriority w:val="39"/>
    <w:unhideWhenUsed/>
    <w:pPr>
      <w:spacing w:after="57"/>
      <w:ind w:left="1984"/>
    </w:pPr>
  </w:style>
  <w:style w:type="paragraph" w:styleId="91">
    <w:name w:val="toc 9"/>
    <w:basedOn w:val="a3"/>
    <w:next w:val="a3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3"/>
    <w:next w:val="a3"/>
    <w:uiPriority w:val="99"/>
    <w:unhideWhenUsed/>
    <w:pPr>
      <w:spacing w:after="0"/>
    </w:pPr>
  </w:style>
  <w:style w:type="character" w:customStyle="1" w:styleId="11">
    <w:name w:val="Заголовок 1 Знак"/>
    <w:basedOn w:val="a4"/>
    <w:link w:val="10"/>
    <w:rPr>
      <w:rFonts w:ascii="Times New Roman" w:eastAsiaTheme="majorEastAsia" w:hAnsi="Times New Roman" w:cstheme="majorBidi"/>
      <w:b/>
      <w:bCs/>
      <w:sz w:val="32"/>
      <w:szCs w:val="28"/>
    </w:rPr>
  </w:style>
  <w:style w:type="character" w:styleId="af8">
    <w:name w:val="Hyperlink"/>
    <w:basedOn w:val="a4"/>
    <w:uiPriority w:val="99"/>
    <w:rPr>
      <w:color w:val="0000FF"/>
      <w:u w:val="single"/>
    </w:rPr>
  </w:style>
  <w:style w:type="paragraph" w:customStyle="1" w:styleId="a">
    <w:name w:val="Пункт Знак"/>
    <w:basedOn w:val="a3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0">
    <w:name w:val="Подпункт"/>
    <w:basedOn w:val="a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3"/>
    <w:pPr>
      <w:numPr>
        <w:ilvl w:val="4"/>
        <w:numId w:val="1"/>
      </w:numPr>
      <w:tabs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Пункт1"/>
    <w:basedOn w:val="a3"/>
    <w:pPr>
      <w:numPr>
        <w:numId w:val="1"/>
      </w:numPr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paragraph" w:styleId="af9">
    <w:name w:val="Balloon Text"/>
    <w:basedOn w:val="a3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4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Основной текст с отступом Знак"/>
    <w:basedOn w:val="a4"/>
    <w:link w:val="afc"/>
    <w:rPr>
      <w:sz w:val="24"/>
      <w:szCs w:val="24"/>
      <w:lang w:eastAsia="ru-RU"/>
    </w:rPr>
  </w:style>
  <w:style w:type="paragraph" w:styleId="afc">
    <w:name w:val="Body Text Indent"/>
    <w:basedOn w:val="a3"/>
    <w:link w:val="afb"/>
    <w:pPr>
      <w:spacing w:after="120" w:line="240" w:lineRule="auto"/>
      <w:ind w:left="283"/>
    </w:pPr>
    <w:rPr>
      <w:sz w:val="24"/>
      <w:szCs w:val="24"/>
    </w:rPr>
  </w:style>
  <w:style w:type="character" w:customStyle="1" w:styleId="13">
    <w:name w:val="Основной текст с отступом Знак1"/>
    <w:basedOn w:val="a4"/>
    <w:uiPriority w:val="99"/>
    <w:semiHidden/>
  </w:style>
  <w:style w:type="paragraph" w:customStyle="1" w:styleId="Default">
    <w:name w:val="Default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3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с отступом 31"/>
    <w:basedOn w:val="a3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d">
    <w:name w:val="List Paragraph"/>
    <w:aliases w:val="Bullet List,FooterText,numbered,Список дефисный,Table-Normal,RSHB_Table-Normal,Заговок Марина,Use Case List Paragraph,Paragraphe de liste1,lp1"/>
    <w:basedOn w:val="a3"/>
    <w:link w:val="afe"/>
    <w:qFormat/>
    <w:pPr>
      <w:ind w:left="720"/>
      <w:contextualSpacing/>
    </w:pPr>
  </w:style>
  <w:style w:type="table" w:styleId="aff">
    <w:name w:val="Table Grid"/>
    <w:basedOn w:val="a5"/>
    <w:uiPriority w:val="9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4"/>
    <w:uiPriority w:val="22"/>
    <w:qFormat/>
    <w:rPr>
      <w:b/>
      <w:bCs/>
    </w:rPr>
  </w:style>
  <w:style w:type="paragraph" w:styleId="HTML">
    <w:name w:val="HTML Preformatted"/>
    <w:basedOn w:val="a3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paragraph" w:customStyle="1" w:styleId="variable">
    <w:name w:val="variable"/>
    <w:basedOn w:val="a3"/>
    <w:next w:val="a3"/>
    <w:pPr>
      <w:widowControl w:val="0"/>
      <w:spacing w:after="0" w:line="240" w:lineRule="auto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14">
    <w:name w:val="Неразрешенное упоминание1"/>
    <w:basedOn w:val="a4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"/>
    <w:basedOn w:val="a3"/>
    <w:link w:val="aff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 Знак"/>
    <w:basedOn w:val="a4"/>
    <w:link w:val="aff1"/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footnote text"/>
    <w:basedOn w:val="a3"/>
    <w:link w:val="af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4">
    <w:name w:val="Текст сноски Знак"/>
    <w:basedOn w:val="a4"/>
    <w:link w:val="aff3"/>
    <w:uiPriority w:val="99"/>
    <w:semiHidden/>
    <w:rPr>
      <w:sz w:val="20"/>
      <w:szCs w:val="20"/>
    </w:rPr>
  </w:style>
  <w:style w:type="character" w:styleId="aff5">
    <w:name w:val="footnote reference"/>
    <w:rPr>
      <w:sz w:val="20"/>
      <w:vertAlign w:val="superscript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25">
    <w:name w:val="Неразрешенное упоминание2"/>
    <w:basedOn w:val="a4"/>
    <w:uiPriority w:val="99"/>
    <w:semiHidden/>
    <w:unhideWhenUsed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pacing w:after="0" w:line="240" w:lineRule="auto"/>
    </w:pPr>
    <w:rPr>
      <w:rFonts w:ascii="Arial" w:eastAsia="SimSun" w:hAnsi="Arial" w:cs="Mangal"/>
      <w:color w:val="00000A"/>
      <w:sz w:val="24"/>
      <w:szCs w:val="24"/>
      <w:lang w:eastAsia="zh-CN" w:bidi="hi-IN"/>
    </w:rPr>
  </w:style>
  <w:style w:type="paragraph" w:customStyle="1" w:styleId="BespokeBasic">
    <w:name w:val="Bespoke Basic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  <w:ind w:firstLine="567"/>
      <w:jc w:val="both"/>
    </w:pPr>
    <w:rPr>
      <w:rFonts w:ascii="Times New Roman" w:eastAsia="SimSun" w:hAnsi="Times New Roman" w:cs="Liberation Serif;Times New Roma"/>
      <w:color w:val="00000A"/>
      <w:sz w:val="24"/>
      <w:szCs w:val="24"/>
      <w:lang w:val="en-US" w:eastAsia="zh-CN" w:bidi="hi-IN"/>
    </w:rPr>
  </w:style>
  <w:style w:type="character" w:customStyle="1" w:styleId="43">
    <w:name w:val="Неразрешенное упоминание4"/>
    <w:basedOn w:val="a4"/>
    <w:uiPriority w:val="99"/>
    <w:semiHidden/>
    <w:unhideWhenUsed/>
    <w:rsid w:val="00797C72"/>
    <w:rPr>
      <w:color w:val="605E5C"/>
      <w:shd w:val="clear" w:color="auto" w:fill="E1DFDD"/>
    </w:rPr>
  </w:style>
  <w:style w:type="character" w:customStyle="1" w:styleId="afe">
    <w:name w:val="Абзац списка Знак"/>
    <w:aliases w:val="Bullet List Знак,FooterText Знак,numbered Знак,Список дефисный Знак,Table-Normal Знак,RSHB_Table-Normal Знак,Заговок Марина Знак,Use Case List Paragraph Знак,Paragraphe de liste1 Знак,lp1 Знак"/>
    <w:link w:val="afd"/>
    <w:locked/>
    <w:rsid w:val="009A6FDB"/>
  </w:style>
  <w:style w:type="paragraph" w:styleId="aff6">
    <w:name w:val="Normal (Web)"/>
    <w:basedOn w:val="a3"/>
    <w:uiPriority w:val="99"/>
    <w:unhideWhenUsed/>
    <w:rsid w:val="0028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4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-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7BEE2-DDD0-4F3C-9C55-05B3D6C7B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гыукuser</dc:creator>
  <cp:lastModifiedBy>Аликсей</cp:lastModifiedBy>
  <cp:revision>44</cp:revision>
  <cp:lastPrinted>2024-05-29T13:33:00Z</cp:lastPrinted>
  <dcterms:created xsi:type="dcterms:W3CDTF">2026-05-05T17:15:00Z</dcterms:created>
  <dcterms:modified xsi:type="dcterms:W3CDTF">2026-09-22T16:25:00Z</dcterms:modified>
</cp:coreProperties>
</file>