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80" w:rsidRPr="00EB03CF" w:rsidRDefault="00332880" w:rsidP="00EB03CF">
      <w:pPr>
        <w:keepNext/>
        <w:ind w:firstLine="709"/>
        <w:jc w:val="center"/>
        <w:outlineLvl w:val="0"/>
        <w:rPr>
          <w:rFonts w:ascii="Times New Roman" w:hAnsi="Times New Roman" w:cs="Times New Roman"/>
          <w:b/>
        </w:rPr>
      </w:pPr>
    </w:p>
    <w:p w:rsidR="00332880" w:rsidRPr="00EB03CF" w:rsidRDefault="00C01054" w:rsidP="00EB03CF">
      <w:pPr>
        <w:keepNext/>
        <w:ind w:firstLine="709"/>
        <w:jc w:val="center"/>
        <w:outlineLvl w:val="0"/>
        <w:rPr>
          <w:rFonts w:ascii="Times New Roman" w:hAnsi="Times New Roman" w:cs="Times New Roman"/>
          <w:b/>
        </w:rPr>
      </w:pPr>
      <w:r w:rsidRPr="00EB03CF">
        <w:rPr>
          <w:rFonts w:ascii="Times New Roman" w:hAnsi="Times New Roman" w:cs="Times New Roman"/>
          <w:b/>
        </w:rPr>
        <w:t>ДОГОВОР №__‌‍</w:t>
      </w:r>
      <w:r w:rsidR="00332880" w:rsidRPr="00EB03CF">
        <w:rPr>
          <w:rFonts w:ascii="Times New Roman" w:hAnsi="Times New Roman" w:cs="Times New Roman"/>
          <w:b/>
        </w:rPr>
        <w:t>​‍‌</w:t>
      </w:r>
      <w:r w:rsidRPr="00EB03CF">
        <w:rPr>
          <w:rFonts w:ascii="Times New Roman" w:hAnsi="Times New Roman" w:cs="Times New Roman"/>
          <w:b/>
        </w:rPr>
        <w:t>‍​‍​</w:t>
      </w:r>
      <w:r w:rsidRPr="00EB03CF">
        <w:rPr>
          <w:rFonts w:ascii="Tahoma" w:hAnsi="Tahoma" w:cs="Tahoma"/>
          <w:b/>
        </w:rPr>
        <w:t>﻿</w:t>
      </w:r>
      <w:r w:rsidRPr="00EB03CF">
        <w:rPr>
          <w:rFonts w:ascii="Times New Roman" w:hAnsi="Times New Roman" w:cs="Times New Roman"/>
          <w:b/>
        </w:rPr>
        <w:t>‍‌‍‍‌‌‌‌​‍</w:t>
      </w:r>
      <w:r w:rsidR="00332880" w:rsidRPr="00EB03CF">
        <w:rPr>
          <w:rFonts w:ascii="Times New Roman" w:hAnsi="Times New Roman" w:cs="Times New Roman"/>
          <w:b/>
        </w:rPr>
        <w:t>____</w:t>
      </w:r>
    </w:p>
    <w:p w:rsidR="00E320CA" w:rsidRPr="00EB03CF" w:rsidRDefault="00E320CA" w:rsidP="00EB03CF">
      <w:pPr>
        <w:keepNext/>
        <w:ind w:firstLine="709"/>
        <w:jc w:val="center"/>
        <w:outlineLvl w:val="0"/>
        <w:rPr>
          <w:rFonts w:ascii="Times New Roman" w:hAnsi="Times New Roman" w:cs="Times New Roman"/>
          <w:b/>
        </w:rPr>
      </w:pPr>
    </w:p>
    <w:tbl>
      <w:tblPr>
        <w:tblW w:w="0" w:type="auto"/>
        <w:tblInd w:w="-176" w:type="dxa"/>
        <w:tblLook w:val="04A0" w:firstRow="1" w:lastRow="0" w:firstColumn="1" w:lastColumn="0" w:noHBand="0" w:noVBand="1"/>
      </w:tblPr>
      <w:tblGrid>
        <w:gridCol w:w="4717"/>
        <w:gridCol w:w="6023"/>
      </w:tblGrid>
      <w:tr w:rsidR="00332880" w:rsidRPr="00EB03CF" w:rsidTr="00E13A97">
        <w:tc>
          <w:tcPr>
            <w:tcW w:w="4884" w:type="dxa"/>
          </w:tcPr>
          <w:p w:rsidR="00332880" w:rsidRPr="00EB03CF" w:rsidRDefault="00332880" w:rsidP="00EB03CF">
            <w:pPr>
              <w:tabs>
                <w:tab w:val="left" w:pos="-567"/>
              </w:tabs>
              <w:ind w:firstLine="709"/>
              <w:rPr>
                <w:rFonts w:ascii="Times New Roman" w:hAnsi="Times New Roman" w:cs="Times New Roman"/>
                <w:b/>
              </w:rPr>
            </w:pPr>
            <w:r w:rsidRPr="00EB03CF">
              <w:rPr>
                <w:rFonts w:ascii="Times New Roman" w:hAnsi="Times New Roman" w:cs="Times New Roman"/>
                <w:b/>
              </w:rPr>
              <w:t>г. Хабаровск</w:t>
            </w:r>
          </w:p>
        </w:tc>
        <w:tc>
          <w:tcPr>
            <w:tcW w:w="6173" w:type="dxa"/>
          </w:tcPr>
          <w:p w:rsidR="00332880" w:rsidRPr="00EB03CF" w:rsidRDefault="009C1E49" w:rsidP="009C1E49">
            <w:pPr>
              <w:ind w:firstLine="709"/>
              <w:jc w:val="center"/>
              <w:rPr>
                <w:rFonts w:ascii="Times New Roman" w:hAnsi="Times New Roman" w:cs="Times New Roman"/>
                <w:b/>
              </w:rPr>
            </w:pPr>
            <w:r w:rsidRPr="00EB03CF">
              <w:rPr>
                <w:rFonts w:ascii="Times New Roman" w:hAnsi="Times New Roman" w:cs="Times New Roman"/>
                <w:b/>
              </w:rPr>
              <w:t>«___»_____________20__г.</w:t>
            </w:r>
            <w:r w:rsidR="00332880" w:rsidRPr="00EB03CF">
              <w:rPr>
                <w:rFonts w:ascii="Times New Roman" w:hAnsi="Times New Roman" w:cs="Times New Roman"/>
                <w:b/>
              </w:rPr>
              <w:t xml:space="preserve">                                         </w:t>
            </w:r>
          </w:p>
        </w:tc>
      </w:tr>
    </w:tbl>
    <w:p w:rsidR="00332880" w:rsidRPr="00EB03CF" w:rsidRDefault="00332880" w:rsidP="00EB03CF">
      <w:pPr>
        <w:pStyle w:val="af4"/>
        <w:ind w:firstLine="709"/>
        <w:rPr>
          <w:b/>
        </w:rPr>
      </w:pPr>
    </w:p>
    <w:p w:rsidR="00332880" w:rsidRPr="00EB03CF" w:rsidRDefault="00332880" w:rsidP="00EB03CF">
      <w:pPr>
        <w:ind w:firstLine="709"/>
        <w:jc w:val="both"/>
        <w:rPr>
          <w:rFonts w:ascii="Times New Roman" w:hAnsi="Times New Roman" w:cs="Times New Roman"/>
        </w:rPr>
      </w:pPr>
      <w:proofErr w:type="gramStart"/>
      <w:r w:rsidRPr="00EB03CF">
        <w:rPr>
          <w:rFonts w:ascii="Times New Roman" w:hAnsi="Times New Roman" w:cs="Times New Roman"/>
          <w:b/>
        </w:rPr>
        <w:t>Федеральное государственное бюджетное учреждение «Хабаровский авиационно-спасательный центр МЧС России» (ФГБУ «Хабаровский АСЦ МЧС России»)</w:t>
      </w:r>
      <w:r w:rsidRPr="00EB03CF">
        <w:rPr>
          <w:rFonts w:ascii="Times New Roman" w:hAnsi="Times New Roman" w:cs="Times New Roman"/>
        </w:rPr>
        <w:t>, далее именуемое Заказчик, в лице начальника Бондаренко Сергея Николаевича, действующего на основании Устава, с одной стороны и</w:t>
      </w:r>
      <w:r w:rsidR="000C3279" w:rsidRPr="00EB03CF">
        <w:rPr>
          <w:rFonts w:ascii="Times New Roman" w:hAnsi="Times New Roman" w:cs="Times New Roman"/>
        </w:rPr>
        <w:t xml:space="preserve"> ___________</w:t>
      </w:r>
      <w:r w:rsidRPr="00EB03CF">
        <w:rPr>
          <w:rFonts w:ascii="Times New Roman" w:hAnsi="Times New Roman" w:cs="Times New Roman"/>
        </w:rPr>
        <w:t xml:space="preserve">, далее именуемое </w:t>
      </w:r>
      <w:r w:rsidR="00342B86" w:rsidRPr="00EB03CF">
        <w:rPr>
          <w:rFonts w:ascii="Times New Roman" w:hAnsi="Times New Roman" w:cs="Times New Roman"/>
        </w:rPr>
        <w:t>Подрядчик</w:t>
      </w:r>
      <w:r w:rsidRPr="00EB03CF">
        <w:rPr>
          <w:rFonts w:ascii="Times New Roman" w:hAnsi="Times New Roman" w:cs="Times New Roman"/>
        </w:rPr>
        <w:t>, действующий на основании</w:t>
      </w:r>
      <w:r w:rsidR="004B7A36" w:rsidRPr="00EB03CF">
        <w:rPr>
          <w:rFonts w:ascii="Times New Roman" w:hAnsi="Times New Roman" w:cs="Times New Roman"/>
        </w:rPr>
        <w:t xml:space="preserve"> </w:t>
      </w:r>
      <w:r w:rsidR="000C3279" w:rsidRPr="00EB03CF">
        <w:rPr>
          <w:rFonts w:ascii="Times New Roman" w:hAnsi="Times New Roman" w:cs="Times New Roman"/>
        </w:rPr>
        <w:t>______</w:t>
      </w:r>
      <w:r w:rsidRPr="00EB03CF">
        <w:rPr>
          <w:rFonts w:ascii="Times New Roman" w:hAnsi="Times New Roman" w:cs="Times New Roman"/>
        </w:rPr>
        <w:t xml:space="preserve">, с другой стороны, совместно именуемые Стороны, на основании </w:t>
      </w:r>
      <w:r w:rsidR="004B7A36" w:rsidRPr="00EB03CF">
        <w:rPr>
          <w:rFonts w:ascii="Times New Roman" w:hAnsi="Times New Roman" w:cs="Times New Roman"/>
        </w:rPr>
        <w:t>п.п.</w:t>
      </w:r>
      <w:r w:rsidR="00C01054" w:rsidRPr="00EB03CF">
        <w:rPr>
          <w:rFonts w:ascii="Times New Roman" w:hAnsi="Times New Roman" w:cs="Times New Roman"/>
        </w:rPr>
        <w:t>8</w:t>
      </w:r>
      <w:r w:rsidR="004B7A36" w:rsidRPr="00EB03CF">
        <w:rPr>
          <w:rFonts w:ascii="Times New Roman" w:hAnsi="Times New Roman" w:cs="Times New Roman"/>
        </w:rPr>
        <w:t>.</w:t>
      </w:r>
      <w:r w:rsidR="00C01054" w:rsidRPr="00EB03CF">
        <w:rPr>
          <w:rFonts w:ascii="Times New Roman" w:hAnsi="Times New Roman" w:cs="Times New Roman"/>
        </w:rPr>
        <w:t>3</w:t>
      </w:r>
      <w:r w:rsidR="004B7A36" w:rsidRPr="00EB03CF">
        <w:rPr>
          <w:rFonts w:ascii="Times New Roman" w:hAnsi="Times New Roman" w:cs="Times New Roman"/>
        </w:rPr>
        <w:t>.п.</w:t>
      </w:r>
      <w:r w:rsidR="00C01054" w:rsidRPr="00EB03CF">
        <w:rPr>
          <w:rFonts w:ascii="Times New Roman" w:hAnsi="Times New Roman" w:cs="Times New Roman"/>
        </w:rPr>
        <w:t>8</w:t>
      </w:r>
      <w:r w:rsidR="004B7A36" w:rsidRPr="00EB03CF">
        <w:rPr>
          <w:rFonts w:ascii="Times New Roman" w:hAnsi="Times New Roman" w:cs="Times New Roman"/>
        </w:rPr>
        <w:t xml:space="preserve"> положения о закупке товаров, работ, услуг, утвержденного приказом МЧС России</w:t>
      </w:r>
      <w:proofErr w:type="gramEnd"/>
      <w:r w:rsidR="004B7A36" w:rsidRPr="00EB03CF">
        <w:rPr>
          <w:rFonts w:ascii="Times New Roman" w:hAnsi="Times New Roman" w:cs="Times New Roman"/>
        </w:rPr>
        <w:t xml:space="preserve"> от 26.12.2018 № 898, Федерального закона от 18 июля 2011г. № 223-ФЗ «О закупках товаров, работ, услуг отдельными видами юридических лиц», статьи 15 Федерального закона от 05.04.2013 №44-ФЗ «О </w:t>
      </w:r>
      <w:r w:rsidR="00EF61B8" w:rsidRPr="00EB03CF">
        <w:rPr>
          <w:rFonts w:ascii="Times New Roman" w:hAnsi="Times New Roman" w:cs="Times New Roman"/>
        </w:rPr>
        <w:t>договор</w:t>
      </w:r>
      <w:r w:rsidR="004B7A36" w:rsidRPr="00EB03CF">
        <w:rPr>
          <w:rFonts w:ascii="Times New Roman" w:hAnsi="Times New Roman" w:cs="Times New Roman"/>
        </w:rPr>
        <w:t>ной системе в сфере закупок товаров, работ, услуг для обеспечения государственных и муниципальных нужд»</w:t>
      </w:r>
      <w:r w:rsidRPr="00EB03CF">
        <w:rPr>
          <w:rFonts w:ascii="Times New Roman" w:hAnsi="Times New Roman" w:cs="Times New Roman"/>
        </w:rPr>
        <w:t xml:space="preserve"> заключили настоящий договор (далее – Договор) о нижеследующем:</w:t>
      </w:r>
    </w:p>
    <w:p w:rsidR="00332880" w:rsidRPr="00EB03CF" w:rsidRDefault="00332880" w:rsidP="00EB03CF">
      <w:pPr>
        <w:ind w:firstLine="709"/>
        <w:jc w:val="both"/>
        <w:rPr>
          <w:rFonts w:ascii="Times New Roman" w:hAnsi="Times New Roman" w:cs="Times New Roman"/>
        </w:rPr>
      </w:pPr>
    </w:p>
    <w:p w:rsidR="003511BE" w:rsidRPr="00EB03CF" w:rsidRDefault="00C62CB7" w:rsidP="00EB03CF">
      <w:pPr>
        <w:numPr>
          <w:ilvl w:val="0"/>
          <w:numId w:val="1"/>
        </w:numPr>
        <w:suppressAutoHyphens w:val="0"/>
        <w:ind w:left="0" w:firstLine="709"/>
        <w:jc w:val="center"/>
        <w:rPr>
          <w:rFonts w:ascii="Times New Roman" w:eastAsia="Times New Roman" w:hAnsi="Times New Roman" w:cs="Times New Roman"/>
          <w:b/>
          <w:bCs/>
          <w:color w:val="auto"/>
        </w:rPr>
      </w:pPr>
      <w:r w:rsidRPr="00EB03CF">
        <w:rPr>
          <w:rFonts w:ascii="Times New Roman" w:eastAsia="Times New Roman" w:hAnsi="Times New Roman" w:cs="Times New Roman"/>
          <w:b/>
          <w:bCs/>
          <w:color w:val="auto"/>
        </w:rPr>
        <w:t xml:space="preserve">ПРЕДМЕТ </w:t>
      </w:r>
      <w:r w:rsidR="00332880" w:rsidRPr="00EB03CF">
        <w:rPr>
          <w:rFonts w:ascii="Times New Roman" w:eastAsia="Times New Roman" w:hAnsi="Times New Roman" w:cs="Times New Roman"/>
          <w:b/>
          <w:bCs/>
          <w:color w:val="auto"/>
        </w:rPr>
        <w:t>ДОГОВОР</w:t>
      </w:r>
      <w:r w:rsidRPr="00EB03CF">
        <w:rPr>
          <w:rFonts w:ascii="Times New Roman" w:eastAsia="Times New Roman" w:hAnsi="Times New Roman" w:cs="Times New Roman"/>
          <w:b/>
          <w:bCs/>
          <w:color w:val="auto"/>
        </w:rPr>
        <w:t>А</w:t>
      </w:r>
    </w:p>
    <w:p w:rsidR="00EF61B8" w:rsidRPr="00EB03CF" w:rsidRDefault="00C62CB7" w:rsidP="00EB03CF">
      <w:pPr>
        <w:pStyle w:val="af4"/>
        <w:ind w:firstLine="709"/>
      </w:pPr>
      <w:r w:rsidRPr="00EB03CF">
        <w:t xml:space="preserve">1.1. По настоящему </w:t>
      </w:r>
      <w:r w:rsidR="00332880" w:rsidRPr="00EB03CF">
        <w:t>договор</w:t>
      </w:r>
      <w:r w:rsidRPr="00EB03CF">
        <w:t>у Подрядчик обязуется в установ</w:t>
      </w:r>
      <w:r w:rsidR="00172A9F" w:rsidRPr="00EB03CF">
        <w:t xml:space="preserve">ленный срок по заданию Заказчика, </w:t>
      </w:r>
      <w:r w:rsidRPr="00EB03CF">
        <w:rPr>
          <w:bCs/>
        </w:rPr>
        <w:t xml:space="preserve">выполнить </w:t>
      </w:r>
      <w:r w:rsidR="000B5651" w:rsidRPr="00EB03CF">
        <w:rPr>
          <w:bCs/>
        </w:rPr>
        <w:t xml:space="preserve">работы </w:t>
      </w:r>
      <w:r w:rsidR="009F1FCF" w:rsidRPr="00EB03CF">
        <w:rPr>
          <w:bCs/>
        </w:rPr>
        <w:t>по текущему</w:t>
      </w:r>
      <w:r w:rsidR="000C3279" w:rsidRPr="00EB03CF">
        <w:rPr>
          <w:bCs/>
        </w:rPr>
        <w:t xml:space="preserve"> </w:t>
      </w:r>
      <w:r w:rsidR="004B7A36" w:rsidRPr="00EB03CF">
        <w:rPr>
          <w:bCs/>
        </w:rPr>
        <w:t>ремонту технологического трубопровода</w:t>
      </w:r>
      <w:r w:rsidR="000C3279" w:rsidRPr="00EB03CF">
        <w:rPr>
          <w:bCs/>
        </w:rPr>
        <w:t xml:space="preserve"> склада ГСМ</w:t>
      </w:r>
      <w:r w:rsidR="00EF61B8" w:rsidRPr="00EB03CF">
        <w:t xml:space="preserve"> в соответствии с техническим заданием (Приложение №1 к Договору), ведомостью объема работ (Приложение №2 к Договору), которые являются его неотъемлемой частью.</w:t>
      </w:r>
    </w:p>
    <w:p w:rsidR="00EF61B8" w:rsidRPr="00EB03CF" w:rsidRDefault="00C62CB7" w:rsidP="00EB03CF">
      <w:pPr>
        <w:pStyle w:val="af4"/>
        <w:ind w:firstLine="709"/>
      </w:pPr>
      <w:r w:rsidRPr="00EB03CF">
        <w:t xml:space="preserve">1.2. </w:t>
      </w:r>
      <w:r w:rsidR="00EF61B8" w:rsidRPr="00EB03CF">
        <w:t>С</w:t>
      </w:r>
      <w:r w:rsidR="00D339A8">
        <w:t>рок выполнения Работ: не более 9</w:t>
      </w:r>
      <w:r w:rsidR="00A83F1C">
        <w:t>0 (девяносто</w:t>
      </w:r>
      <w:r w:rsidR="00EF61B8" w:rsidRPr="00EB03CF">
        <w:t>) календарных дней с даты заключения настоящего договора.</w:t>
      </w:r>
    </w:p>
    <w:p w:rsidR="00EF61B8" w:rsidRPr="00EB03CF" w:rsidRDefault="00172A9F" w:rsidP="00EB03CF">
      <w:pPr>
        <w:pStyle w:val="af4"/>
        <w:ind w:firstLine="709"/>
      </w:pPr>
      <w:r w:rsidRPr="00EB03CF">
        <w:t>1.3</w:t>
      </w:r>
      <w:r w:rsidR="00C62CB7" w:rsidRPr="00EB03CF">
        <w:t xml:space="preserve">. </w:t>
      </w:r>
      <w:r w:rsidR="00EF61B8" w:rsidRPr="00EB03CF">
        <w:t>Место выполнения работ: г. Хабаровск, ул. Донская 1М, зона ответственности ФГБУ «Хабаровский АСЦ МЧС России».</w:t>
      </w:r>
    </w:p>
    <w:p w:rsidR="00EF61B8" w:rsidRPr="00EB03CF" w:rsidRDefault="00EF61B8" w:rsidP="00EB03CF">
      <w:pPr>
        <w:pStyle w:val="af4"/>
        <w:ind w:firstLine="709"/>
      </w:pPr>
      <w:r w:rsidRPr="00EB03CF">
        <w:t xml:space="preserve">1.4. </w:t>
      </w:r>
      <w:r w:rsidR="00C62CB7" w:rsidRPr="00EB03CF">
        <w:t>Подрядчик гарантирует, что материалы, используемые при выполнении работ, являются новыми, ранее не использованными, в споре и под арестом не состоят, не являются предметом залога и не обременены правами третьих лиц.</w:t>
      </w:r>
    </w:p>
    <w:p w:rsidR="00EF61B8" w:rsidRPr="00EB03CF" w:rsidRDefault="00EF61B8" w:rsidP="00EB03CF">
      <w:pPr>
        <w:pStyle w:val="af4"/>
        <w:ind w:firstLine="709"/>
      </w:pPr>
    </w:p>
    <w:p w:rsidR="00EF61B8" w:rsidRPr="00EB03CF" w:rsidRDefault="00EF61B8" w:rsidP="00EB03CF">
      <w:pPr>
        <w:ind w:firstLine="709"/>
        <w:jc w:val="center"/>
        <w:rPr>
          <w:rFonts w:ascii="Times New Roman" w:hAnsi="Times New Roman" w:cs="Times New Roman"/>
          <w:b/>
          <w:bCs/>
          <w:color w:val="auto"/>
        </w:rPr>
      </w:pPr>
      <w:r w:rsidRPr="00EB03CF">
        <w:rPr>
          <w:rFonts w:ascii="Times New Roman" w:hAnsi="Times New Roman" w:cs="Times New Roman"/>
          <w:b/>
        </w:rPr>
        <w:t>2. ПРАВА И ОБЯЗАННОСТИ СТОРОН</w:t>
      </w:r>
    </w:p>
    <w:p w:rsidR="00EF61B8" w:rsidRPr="00EB03CF" w:rsidRDefault="00EF61B8" w:rsidP="00EB03CF">
      <w:pPr>
        <w:pStyle w:val="af4"/>
        <w:ind w:firstLine="709"/>
      </w:pPr>
      <w:r w:rsidRPr="00EB03CF">
        <w:t>2.1. Подрядчик вправе:</w:t>
      </w:r>
    </w:p>
    <w:p w:rsidR="00EF61B8" w:rsidRPr="00EB03CF" w:rsidRDefault="00EF61B8" w:rsidP="00EB03CF">
      <w:pPr>
        <w:pStyle w:val="af4"/>
        <w:ind w:firstLine="709"/>
      </w:pPr>
      <w:r w:rsidRPr="00EB03CF">
        <w:t>2.1.1. Требовать своевременной оплаты надлежащим образом выполненных и принятых Заказчиком Работ на условиях, установленных договором.</w:t>
      </w:r>
    </w:p>
    <w:p w:rsidR="00EF61B8" w:rsidRPr="00EB03CF" w:rsidRDefault="00EF61B8" w:rsidP="00EB03CF">
      <w:pPr>
        <w:pStyle w:val="af4"/>
        <w:ind w:firstLine="709"/>
      </w:pPr>
      <w:r w:rsidRPr="00EB03CF">
        <w:t>2.1.2. Досрочно исполнить обязательства по договору.</w:t>
      </w:r>
    </w:p>
    <w:p w:rsidR="00EF61B8" w:rsidRPr="00EB03CF" w:rsidRDefault="00EF61B8" w:rsidP="00EB03CF">
      <w:pPr>
        <w:pStyle w:val="af4"/>
        <w:tabs>
          <w:tab w:val="left" w:pos="0"/>
        </w:tabs>
        <w:ind w:firstLine="709"/>
      </w:pPr>
      <w:r w:rsidRPr="00EB03CF">
        <w:t xml:space="preserve">2.1.3. Привлекать к выполнению настоящего договора субподрядчиков. В отношении субподрядчиков Подрядчик выполняет функции заказчика. Подрядчик несет ответственность за действия субподрядчиков, совершаемые ими в рамках выполнения работ, как </w:t>
      </w:r>
      <w:proofErr w:type="gramStart"/>
      <w:r w:rsidRPr="00EB03CF">
        <w:t>за</w:t>
      </w:r>
      <w:proofErr w:type="gramEnd"/>
      <w:r w:rsidRPr="00EB03CF">
        <w:t xml:space="preserve"> свои собственные. Невыполнение субподрядчиками обязательств перед Подрядчиком не освобождает Подрядчика от выполнения условий настоящего договора.</w:t>
      </w:r>
    </w:p>
    <w:p w:rsidR="00EF61B8" w:rsidRPr="00EB03CF" w:rsidRDefault="00EF61B8" w:rsidP="00EB03CF">
      <w:pPr>
        <w:pStyle w:val="af4"/>
        <w:tabs>
          <w:tab w:val="left" w:pos="1276"/>
        </w:tabs>
        <w:ind w:firstLine="709"/>
      </w:pPr>
      <w:r w:rsidRPr="00EB03CF">
        <w:t>2.1.4. Осуществлять иные права, предусмотренные договором.</w:t>
      </w:r>
    </w:p>
    <w:p w:rsidR="00EF61B8" w:rsidRPr="00EB03CF" w:rsidRDefault="00EF61B8" w:rsidP="00EB03CF">
      <w:pPr>
        <w:pStyle w:val="af4"/>
        <w:ind w:firstLine="709"/>
      </w:pPr>
      <w:r w:rsidRPr="00EB03CF">
        <w:t>2.2. Подрядчик обязан:</w:t>
      </w:r>
    </w:p>
    <w:p w:rsidR="00EF61B8" w:rsidRPr="00EB03CF" w:rsidRDefault="00EF61B8" w:rsidP="00EB03CF">
      <w:pPr>
        <w:pStyle w:val="af4"/>
        <w:ind w:firstLine="709"/>
      </w:pPr>
      <w:r w:rsidRPr="00EB03CF">
        <w:t>2.2.1. Своевременно и надлежащим образом выполнить Работы в соответствии с условиями договора.</w:t>
      </w:r>
    </w:p>
    <w:p w:rsidR="00EF61B8" w:rsidRPr="00EB03CF" w:rsidRDefault="00EF61B8" w:rsidP="00EB03CF">
      <w:pPr>
        <w:pStyle w:val="af4"/>
        <w:ind w:firstLine="709"/>
      </w:pPr>
      <w:r w:rsidRPr="00EB03CF">
        <w:t>2.2.2. Обеспечить соответствие результата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rsidR="00EF61B8" w:rsidRPr="009C1E49" w:rsidRDefault="00EF61B8" w:rsidP="009C1E49">
      <w:pPr>
        <w:pStyle w:val="af4"/>
        <w:ind w:firstLine="709"/>
      </w:pPr>
      <w:r w:rsidRPr="009C1E49">
        <w:t>2.2.3. В случае обнаружения независящих от Подрядчика обстоятельств, которые могут оказать негативное влияние на качество результата Работ, либо создают невозможность ее завершения в срок, письменно сообщить об этом Заказчику не позднее 2 (двух) рабочих дней с момента, когда о таких обстоятельствах стало известно Подрядчику, и приостановить выполнение Работ.</w:t>
      </w:r>
    </w:p>
    <w:p w:rsidR="00EF61B8" w:rsidRPr="009C1E49" w:rsidRDefault="00EF61B8" w:rsidP="009C1E49">
      <w:pPr>
        <w:pStyle w:val="af4"/>
        <w:ind w:firstLine="709"/>
      </w:pPr>
      <w:r w:rsidRPr="009C1E49">
        <w:lastRenderedPageBreak/>
        <w:t>2.2.4. 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выполнения Работ.</w:t>
      </w:r>
    </w:p>
    <w:p w:rsidR="00EF61B8" w:rsidRPr="00EB03CF" w:rsidRDefault="00EF61B8" w:rsidP="009C1E49">
      <w:pPr>
        <w:pStyle w:val="af4"/>
        <w:ind w:firstLine="709"/>
      </w:pPr>
      <w:r w:rsidRPr="009C1E49">
        <w:t xml:space="preserve">2.2.5. </w:t>
      </w:r>
      <w:r w:rsidRPr="00EB03CF">
        <w:t xml:space="preserve">С </w:t>
      </w:r>
      <w:r w:rsidRPr="009C1E49">
        <w:t>момента</w:t>
      </w:r>
      <w:r w:rsidRPr="00EB03CF">
        <w:t xml:space="preserve"> начала выполнения работ, установленных настоящим договором, Подрядчик обязан еженедельно, не позднее пятницы </w:t>
      </w:r>
      <w:proofErr w:type="gramStart"/>
      <w:r w:rsidRPr="00EB03CF">
        <w:t>предоставлять Заказчику отчет</w:t>
      </w:r>
      <w:proofErr w:type="gramEnd"/>
      <w:r w:rsidRPr="00EB03CF">
        <w:t xml:space="preserve"> о выполняемых на Объекте работах (с указанием фактически выполненных и планируемых работ).</w:t>
      </w:r>
    </w:p>
    <w:p w:rsidR="00EF61B8" w:rsidRPr="009C1E49" w:rsidRDefault="00EF61B8" w:rsidP="009C1E49">
      <w:pPr>
        <w:pStyle w:val="af4"/>
        <w:ind w:firstLine="709"/>
      </w:pPr>
      <w:r w:rsidRPr="009C1E49">
        <w:t>2.2.6. Безвозмездно исправить по требованию Заказчика выявленные в ходе контроля недостатки и дефекты в работе в течение срока, установленного Заказчиком в письменном уведомлении об устранении недостатков.</w:t>
      </w:r>
    </w:p>
    <w:p w:rsidR="00EF61B8" w:rsidRPr="009C1E49" w:rsidRDefault="00EF61B8" w:rsidP="009C1E49">
      <w:pPr>
        <w:pStyle w:val="af4"/>
        <w:ind w:firstLine="709"/>
      </w:pPr>
      <w:r w:rsidRPr="009C1E49">
        <w:t>2.2.7. Обеспечить содержание и уборку рабочего места на Объекте и прилегающей к нему территории, которая использовалась Подрядчиком.</w:t>
      </w:r>
    </w:p>
    <w:p w:rsidR="00EF61B8" w:rsidRPr="009C1E49" w:rsidRDefault="00EF61B8" w:rsidP="009C1E49">
      <w:pPr>
        <w:pStyle w:val="af4"/>
        <w:ind w:firstLine="709"/>
      </w:pPr>
      <w:r w:rsidRPr="009C1E49">
        <w:t>2.2.8. Обеспечить в ходе работ соблюдение требований по охране труда и выполнению необходимых мероприятий по технике безопасности (пожарной безопасности), охране окружающей среды.</w:t>
      </w:r>
    </w:p>
    <w:p w:rsidR="00EF61B8" w:rsidRPr="009C1E49" w:rsidRDefault="00EF61B8" w:rsidP="009C1E49">
      <w:pPr>
        <w:pStyle w:val="af4"/>
        <w:ind w:firstLine="709"/>
      </w:pPr>
      <w:r w:rsidRPr="009C1E49">
        <w:t>2.2.9. Поставить на Объект все необходимые материалы, изделия, конструкции строительную технику и инструменты.</w:t>
      </w:r>
    </w:p>
    <w:p w:rsidR="00EF61B8" w:rsidRPr="009C1E49" w:rsidRDefault="00EF61B8" w:rsidP="009C1E49">
      <w:pPr>
        <w:pStyle w:val="af4"/>
        <w:ind w:firstLine="709"/>
      </w:pPr>
      <w:r w:rsidRPr="009C1E49">
        <w:t>2.2.10. Обеспечить выполнение мероприятий по обеспечению безопасности выполнения работ, организации производства работ и охраны труда, в том числе: СНиП 12-03-2001 «Безопасность труда в строительстве. Часть 1. Общие требования», СНиП 12-04-2002 «Безопасность труда в строительстве. Часть 2. Строительное производство», Правил устройства электроустановок (ПУЭ), а также мероприятий по рациональному использованию территории, охране окружающей среды (зеленых насаждений и земли).</w:t>
      </w:r>
    </w:p>
    <w:p w:rsidR="00EF61B8" w:rsidRPr="009C1E49" w:rsidRDefault="00EF61B8" w:rsidP="009C1E49">
      <w:pPr>
        <w:pStyle w:val="af4"/>
        <w:ind w:firstLine="709"/>
      </w:pPr>
      <w:r w:rsidRPr="009C1E49">
        <w:t>2.2.12. Гарантировать:</w:t>
      </w:r>
    </w:p>
    <w:p w:rsidR="00EF61B8" w:rsidRPr="009C1E49" w:rsidRDefault="00EF61B8" w:rsidP="009C1E49">
      <w:pPr>
        <w:pStyle w:val="af4"/>
        <w:ind w:firstLine="709"/>
      </w:pPr>
      <w:r w:rsidRPr="009C1E49">
        <w:t>а) качество используемых материалов, оборудования и приборов, в том числе предоставление сертификатов, технических паспортов и (или) иных документов, удостоверяющих их качество, соответствие требованиям и нормам противопожарной, гигиенической и иной безопасности, предусмотренной действующим законодательством Российской Федерации к данным видам товаров;</w:t>
      </w:r>
    </w:p>
    <w:p w:rsidR="00EF61B8" w:rsidRPr="009C1E49" w:rsidRDefault="00EF61B8" w:rsidP="009C1E49">
      <w:pPr>
        <w:pStyle w:val="af4"/>
        <w:ind w:firstLine="709"/>
      </w:pPr>
      <w:r w:rsidRPr="009C1E49">
        <w:t>б) качество выполнения всех Работ в соответствии действующими нормами;</w:t>
      </w:r>
    </w:p>
    <w:p w:rsidR="00EF61B8" w:rsidRPr="009C1E49" w:rsidRDefault="00EF61B8" w:rsidP="009C1E49">
      <w:pPr>
        <w:pStyle w:val="af4"/>
        <w:ind w:firstLine="709"/>
      </w:pPr>
      <w:r w:rsidRPr="009C1E49">
        <w:t>в) своевременное устранение недостатков и дефектов, выявленных самостоятельно либо при приемке работ и в период гарантийной срока.</w:t>
      </w:r>
    </w:p>
    <w:p w:rsidR="00EF61B8" w:rsidRPr="009C1E49" w:rsidRDefault="00EF61B8" w:rsidP="009C1E49">
      <w:pPr>
        <w:pStyle w:val="af4"/>
        <w:ind w:firstLine="709"/>
      </w:pPr>
      <w:r w:rsidRPr="009C1E49">
        <w:t>2.2.13. Исполнять иные обязательства, предусмотренные договором и законодательством Российской Федерации.</w:t>
      </w:r>
    </w:p>
    <w:p w:rsidR="00EF61B8" w:rsidRPr="009C1E49" w:rsidRDefault="00EF61B8" w:rsidP="009C1E49">
      <w:pPr>
        <w:pStyle w:val="af4"/>
        <w:ind w:firstLine="709"/>
      </w:pPr>
      <w:r w:rsidRPr="009C1E49">
        <w:t>2.3. Заказчик вправе:</w:t>
      </w:r>
    </w:p>
    <w:p w:rsidR="00EF61B8" w:rsidRPr="009C1E49" w:rsidRDefault="00EF61B8" w:rsidP="009C1E49">
      <w:pPr>
        <w:pStyle w:val="af4"/>
        <w:ind w:firstLine="709"/>
      </w:pPr>
      <w:r w:rsidRPr="009C1E49">
        <w:t>2.3.1.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 Работ.</w:t>
      </w:r>
    </w:p>
    <w:p w:rsidR="00EF61B8" w:rsidRPr="009C1E49" w:rsidRDefault="00EF61B8" w:rsidP="009C1E49">
      <w:pPr>
        <w:pStyle w:val="af4"/>
        <w:ind w:firstLine="709"/>
      </w:pPr>
      <w:r w:rsidRPr="009C1E49">
        <w:t>2.3.2.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rsidR="00EF61B8" w:rsidRPr="009C1E49" w:rsidRDefault="00EF61B8" w:rsidP="009C1E49">
      <w:pPr>
        <w:pStyle w:val="af4"/>
        <w:ind w:firstLine="709"/>
      </w:pPr>
      <w:r w:rsidRPr="009C1E49">
        <w:t xml:space="preserve">2.3.3. Запрашивать у </w:t>
      </w:r>
      <w:r w:rsidRPr="00EB03CF">
        <w:t>Подрядчика</w:t>
      </w:r>
      <w:r w:rsidRPr="009C1E49">
        <w:t xml:space="preserve"> информацию о ходе и состоянии выполняемых Работ.</w:t>
      </w:r>
    </w:p>
    <w:p w:rsidR="00EF61B8" w:rsidRPr="009C1E49" w:rsidRDefault="00EF61B8" w:rsidP="009C1E49">
      <w:pPr>
        <w:pStyle w:val="af4"/>
        <w:ind w:firstLine="709"/>
      </w:pPr>
      <w:r w:rsidRPr="009C1E49">
        <w:t>2.3.4. Контролировать исполнение Подрядчиком договора, в том числе на отдельных этапах его исполнения, оказывать консультативную и иную помощь Подрядчику без вмешательства в оперативную хозяйственную деятельность последнего.</w:t>
      </w:r>
    </w:p>
    <w:p w:rsidR="00EF61B8" w:rsidRPr="009C1E49" w:rsidRDefault="00EF61B8" w:rsidP="009C1E49">
      <w:pPr>
        <w:pStyle w:val="af4"/>
        <w:ind w:firstLine="709"/>
      </w:pPr>
      <w:r w:rsidRPr="009C1E49">
        <w:t>2.3.5. Осуществлять иные права, установленные договором и законодательством Российской Федерации.</w:t>
      </w:r>
    </w:p>
    <w:p w:rsidR="00EF61B8" w:rsidRPr="009C1E49" w:rsidRDefault="00EF61B8" w:rsidP="009C1E49">
      <w:pPr>
        <w:pStyle w:val="af4"/>
        <w:ind w:firstLine="709"/>
      </w:pPr>
      <w:r w:rsidRPr="009C1E49">
        <w:t>2.4. Заказчик обязан:</w:t>
      </w:r>
    </w:p>
    <w:p w:rsidR="00EF61B8" w:rsidRPr="009C1E49" w:rsidRDefault="00EF61B8" w:rsidP="009C1E49">
      <w:pPr>
        <w:pStyle w:val="af4"/>
        <w:ind w:firstLine="709"/>
      </w:pPr>
      <w:r w:rsidRPr="009C1E49">
        <w:t>2.4.1. Своевременно принять и оплатить выполненные Работы в соответствии с требованиями и на условиях, установленных договором.</w:t>
      </w:r>
    </w:p>
    <w:p w:rsidR="00EF61B8" w:rsidRPr="009C1E49" w:rsidRDefault="00EF61B8" w:rsidP="009C1E49">
      <w:pPr>
        <w:pStyle w:val="af4"/>
        <w:ind w:firstLine="709"/>
      </w:pPr>
      <w:r w:rsidRPr="009C1E49">
        <w:t>2.4.2. При получении от Подрядчика уведомления о приостановлении выполнения Работ в случае, указанном в подпункте 2.2.3. договора, рассмотреть вопрос о целесообразности и порядке продолжения выполнения Работ. Решение о продолжении выполнения Работ принимается Заказчиком и Подрядчиком совместно.</w:t>
      </w:r>
    </w:p>
    <w:p w:rsidR="00EF61B8" w:rsidRPr="009C1E49" w:rsidRDefault="00EF61B8" w:rsidP="009C1E49">
      <w:pPr>
        <w:pStyle w:val="af4"/>
        <w:ind w:firstLine="709"/>
      </w:pPr>
      <w:r w:rsidRPr="009C1E49">
        <w:lastRenderedPageBreak/>
        <w:t>2.4.3. Исполнять иные обязательства, предусмотренные договором и законодательством Российской Федерации.</w:t>
      </w:r>
    </w:p>
    <w:p w:rsidR="00EF61B8" w:rsidRPr="009C1E49" w:rsidRDefault="00EF61B8" w:rsidP="009C1E49">
      <w:pPr>
        <w:pStyle w:val="af4"/>
        <w:ind w:firstLine="709"/>
      </w:pPr>
    </w:p>
    <w:p w:rsidR="003511BE" w:rsidRPr="00EB03CF" w:rsidRDefault="00EF61B8" w:rsidP="00EB03CF">
      <w:pPr>
        <w:pStyle w:val="af2"/>
        <w:spacing w:after="0"/>
        <w:ind w:left="0" w:firstLine="709"/>
        <w:rPr>
          <w:sz w:val="24"/>
          <w:szCs w:val="24"/>
        </w:rPr>
      </w:pPr>
      <w:r w:rsidRPr="00EB03CF">
        <w:rPr>
          <w:sz w:val="24"/>
          <w:szCs w:val="24"/>
        </w:rPr>
        <w:t xml:space="preserve">3. </w:t>
      </w:r>
      <w:r w:rsidR="00C62CB7" w:rsidRPr="00EB03CF">
        <w:rPr>
          <w:sz w:val="24"/>
          <w:szCs w:val="24"/>
        </w:rPr>
        <w:t xml:space="preserve">ЦЕНА </w:t>
      </w:r>
      <w:r w:rsidR="00332880" w:rsidRPr="00EB03CF">
        <w:rPr>
          <w:sz w:val="24"/>
          <w:szCs w:val="24"/>
        </w:rPr>
        <w:t>ДОГОВОР</w:t>
      </w:r>
      <w:r w:rsidR="00C62CB7" w:rsidRPr="00EB03CF">
        <w:rPr>
          <w:sz w:val="24"/>
          <w:szCs w:val="24"/>
        </w:rPr>
        <w:t>А И ПОРЯДОК ОПЛАТЫ</w:t>
      </w:r>
    </w:p>
    <w:p w:rsidR="003511BE" w:rsidRPr="00EB03CF" w:rsidRDefault="00EF61B8" w:rsidP="00EB03CF">
      <w:pPr>
        <w:suppressAutoHyphens w:val="0"/>
        <w:ind w:firstLine="709"/>
        <w:jc w:val="both"/>
        <w:rPr>
          <w:rFonts w:ascii="Times New Roman" w:eastAsia="Times New Roman" w:hAnsi="Times New Roman" w:cs="Times New Roman"/>
          <w:iCs/>
          <w:color w:val="auto"/>
        </w:rPr>
      </w:pPr>
      <w:r w:rsidRPr="00EB03CF">
        <w:rPr>
          <w:rFonts w:ascii="Times New Roman" w:eastAsia="Times New Roman" w:hAnsi="Times New Roman" w:cs="Times New Roman"/>
          <w:color w:val="auto"/>
        </w:rPr>
        <w:t>3</w:t>
      </w:r>
      <w:r w:rsidR="00C62CB7" w:rsidRPr="00EB03CF">
        <w:rPr>
          <w:rFonts w:ascii="Times New Roman" w:eastAsia="Times New Roman" w:hAnsi="Times New Roman" w:cs="Times New Roman"/>
          <w:color w:val="auto"/>
        </w:rPr>
        <w:t xml:space="preserve">.1. Цена настоящего </w:t>
      </w:r>
      <w:r w:rsidR="00332880" w:rsidRPr="00EB03CF">
        <w:rPr>
          <w:rFonts w:ascii="Times New Roman" w:eastAsia="Times New Roman" w:hAnsi="Times New Roman" w:cs="Times New Roman"/>
          <w:color w:val="auto"/>
        </w:rPr>
        <w:t>Договор</w:t>
      </w:r>
      <w:r w:rsidR="00C62CB7" w:rsidRPr="00EB03CF">
        <w:rPr>
          <w:rFonts w:ascii="Times New Roman" w:eastAsia="Times New Roman" w:hAnsi="Times New Roman" w:cs="Times New Roman"/>
          <w:color w:val="auto"/>
        </w:rPr>
        <w:t>а составляет</w:t>
      </w:r>
      <w:proofErr w:type="gramStart"/>
      <w:r w:rsidR="00F86EA7" w:rsidRPr="00EB03CF">
        <w:rPr>
          <w:rFonts w:ascii="Times New Roman" w:eastAsia="Times New Roman" w:hAnsi="Times New Roman" w:cs="Times New Roman"/>
          <w:color w:val="auto"/>
        </w:rPr>
        <w:t xml:space="preserve"> </w:t>
      </w:r>
      <w:r w:rsidR="00881114" w:rsidRPr="00EB03CF">
        <w:rPr>
          <w:rFonts w:ascii="Times New Roman" w:eastAsia="Times New Roman" w:hAnsi="Times New Roman" w:cs="Times New Roman"/>
          <w:color w:val="auto"/>
        </w:rPr>
        <w:t>–</w:t>
      </w:r>
      <w:r w:rsidR="00930238" w:rsidRPr="00EB03CF">
        <w:rPr>
          <w:rFonts w:ascii="Times New Roman" w:eastAsia="Times New Roman" w:hAnsi="Times New Roman" w:cs="Times New Roman"/>
          <w:color w:val="auto"/>
        </w:rPr>
        <w:t xml:space="preserve"> </w:t>
      </w:r>
      <w:r w:rsidR="00087E91">
        <w:rPr>
          <w:rFonts w:ascii="Times New Roman" w:eastAsia="Times New Roman" w:hAnsi="Times New Roman" w:cs="Times New Roman"/>
          <w:color w:val="auto"/>
        </w:rPr>
        <w:t>________</w:t>
      </w:r>
      <w:r w:rsidR="005C6B44">
        <w:rPr>
          <w:rFonts w:ascii="Times New Roman" w:eastAsia="Times New Roman" w:hAnsi="Times New Roman" w:cs="Times New Roman"/>
          <w:color w:val="auto"/>
        </w:rPr>
        <w:t xml:space="preserve"> (</w:t>
      </w:r>
      <w:r w:rsidR="00087E91">
        <w:rPr>
          <w:rFonts w:ascii="Times New Roman" w:eastAsia="Times New Roman" w:hAnsi="Times New Roman" w:cs="Times New Roman"/>
          <w:color w:val="auto"/>
        </w:rPr>
        <w:t>________</w:t>
      </w:r>
      <w:r w:rsidR="005C6B44">
        <w:rPr>
          <w:rFonts w:ascii="Times New Roman" w:eastAsia="Times New Roman" w:hAnsi="Times New Roman" w:cs="Times New Roman"/>
          <w:color w:val="auto"/>
        </w:rPr>
        <w:t>)</w:t>
      </w:r>
      <w:r w:rsidR="00C62CB7" w:rsidRPr="00EB03CF">
        <w:rPr>
          <w:rFonts w:ascii="Times New Roman" w:eastAsia="Times New Roman" w:hAnsi="Times New Roman" w:cs="Times New Roman"/>
          <w:color w:val="auto"/>
        </w:rPr>
        <w:t xml:space="preserve">, </w:t>
      </w:r>
      <w:proofErr w:type="gramEnd"/>
      <w:r w:rsidR="00C62CB7" w:rsidRPr="00EB03CF">
        <w:rPr>
          <w:rFonts w:ascii="Times New Roman" w:eastAsia="Times New Roman" w:hAnsi="Times New Roman" w:cs="Times New Roman"/>
          <w:color w:val="auto"/>
        </w:rPr>
        <w:t xml:space="preserve">в том числе </w:t>
      </w:r>
      <w:bookmarkStart w:id="0" w:name="_Toc467508640"/>
      <w:r w:rsidR="00C62CB7" w:rsidRPr="00EB03CF">
        <w:rPr>
          <w:rFonts w:ascii="Times New Roman" w:eastAsia="Times New Roman" w:hAnsi="Times New Roman" w:cs="Times New Roman"/>
          <w:iCs/>
          <w:color w:val="auto"/>
        </w:rPr>
        <w:t>НДС/НДС не облагается.</w:t>
      </w:r>
    </w:p>
    <w:bookmarkEnd w:id="0"/>
    <w:p w:rsidR="00332880" w:rsidRPr="00EB03CF" w:rsidRDefault="00EF61B8" w:rsidP="00EB03CF">
      <w:pPr>
        <w:suppressAutoHyphens w:val="0"/>
        <w:ind w:firstLine="709"/>
        <w:jc w:val="both"/>
        <w:rPr>
          <w:rFonts w:ascii="Times New Roman" w:eastAsia="Times New Roman" w:hAnsi="Times New Roman" w:cs="Times New Roman"/>
          <w:color w:val="auto"/>
          <w:lang w:eastAsia="ru-RU"/>
        </w:rPr>
      </w:pPr>
      <w:r w:rsidRPr="00EB03CF">
        <w:rPr>
          <w:rFonts w:ascii="Times New Roman" w:eastAsia="Times New Roman" w:hAnsi="Times New Roman" w:cs="Times New Roman"/>
          <w:color w:val="auto"/>
          <w:lang w:eastAsia="ru-RU"/>
        </w:rPr>
        <w:t>3</w:t>
      </w:r>
      <w:r w:rsidR="00C62CB7" w:rsidRPr="00EB03CF">
        <w:rPr>
          <w:rFonts w:ascii="Times New Roman" w:eastAsia="Times New Roman" w:hAnsi="Times New Roman" w:cs="Times New Roman"/>
          <w:color w:val="auto"/>
          <w:lang w:eastAsia="ru-RU"/>
        </w:rPr>
        <w:t xml:space="preserve">.2. </w:t>
      </w:r>
      <w:r w:rsidR="00332880" w:rsidRPr="00EB03CF">
        <w:rPr>
          <w:rFonts w:ascii="Times New Roman" w:eastAsia="Times New Roman" w:hAnsi="Times New Roman" w:cs="Times New Roman"/>
          <w:color w:val="auto"/>
          <w:lang w:eastAsia="ru-RU"/>
        </w:rPr>
        <w:t xml:space="preserve">Источник финансирования Договора – средства, полученные от приносящей доход деятельности учреждения. </w:t>
      </w:r>
    </w:p>
    <w:p w:rsidR="003511BE" w:rsidRPr="00EB03CF" w:rsidRDefault="00EF61B8" w:rsidP="00EB03CF">
      <w:pPr>
        <w:suppressAutoHyphens w:val="0"/>
        <w:ind w:firstLine="709"/>
        <w:jc w:val="both"/>
        <w:rPr>
          <w:rFonts w:ascii="Times New Roman" w:eastAsia="Times New Roman" w:hAnsi="Times New Roman" w:cs="Times New Roman"/>
          <w:color w:val="auto"/>
        </w:rPr>
      </w:pPr>
      <w:r w:rsidRPr="00EB03CF">
        <w:rPr>
          <w:rFonts w:ascii="Times New Roman" w:eastAsia="Times New Roman" w:hAnsi="Times New Roman" w:cs="Times New Roman"/>
          <w:color w:val="auto"/>
        </w:rPr>
        <w:t>3</w:t>
      </w:r>
      <w:r w:rsidR="00C62CB7" w:rsidRPr="00EB03CF">
        <w:rPr>
          <w:rFonts w:ascii="Times New Roman" w:eastAsia="Times New Roman" w:hAnsi="Times New Roman" w:cs="Times New Roman"/>
          <w:color w:val="auto"/>
        </w:rPr>
        <w:t xml:space="preserve">.3. Оплата по настоящему </w:t>
      </w:r>
      <w:r w:rsidR="00332880" w:rsidRPr="00EB03CF">
        <w:rPr>
          <w:rFonts w:ascii="Times New Roman" w:eastAsia="Times New Roman" w:hAnsi="Times New Roman" w:cs="Times New Roman"/>
          <w:color w:val="auto"/>
        </w:rPr>
        <w:t>Договор</w:t>
      </w:r>
      <w:r w:rsidR="00C62CB7" w:rsidRPr="00EB03CF">
        <w:rPr>
          <w:rFonts w:ascii="Times New Roman" w:eastAsia="Times New Roman" w:hAnsi="Times New Roman" w:cs="Times New Roman"/>
          <w:color w:val="auto"/>
        </w:rPr>
        <w:t>у осуществляется в рублях Российской Федерации.</w:t>
      </w:r>
    </w:p>
    <w:p w:rsidR="003511BE" w:rsidRPr="00EB03CF" w:rsidRDefault="00EF61B8" w:rsidP="00EB03CF">
      <w:pPr>
        <w:suppressAutoHyphens w:val="0"/>
        <w:ind w:firstLine="709"/>
        <w:jc w:val="both"/>
        <w:rPr>
          <w:rFonts w:ascii="Times New Roman" w:eastAsia="Times New Roman" w:hAnsi="Times New Roman" w:cs="Times New Roman"/>
          <w:color w:val="auto"/>
        </w:rPr>
      </w:pPr>
      <w:r w:rsidRPr="00EB03CF">
        <w:rPr>
          <w:rFonts w:ascii="Times New Roman" w:eastAsia="Times New Roman" w:hAnsi="Times New Roman" w:cs="Times New Roman"/>
          <w:color w:val="auto"/>
        </w:rPr>
        <w:t>3</w:t>
      </w:r>
      <w:r w:rsidR="00C62CB7" w:rsidRPr="00EB03CF">
        <w:rPr>
          <w:rFonts w:ascii="Times New Roman" w:eastAsia="Times New Roman" w:hAnsi="Times New Roman" w:cs="Times New Roman"/>
          <w:color w:val="auto"/>
        </w:rPr>
        <w:t xml:space="preserve">.4. В цену настоящего </w:t>
      </w:r>
      <w:r w:rsidR="00332880" w:rsidRPr="00EB03CF">
        <w:rPr>
          <w:rFonts w:ascii="Times New Roman" w:eastAsia="Times New Roman" w:hAnsi="Times New Roman" w:cs="Times New Roman"/>
          <w:color w:val="auto"/>
        </w:rPr>
        <w:t>Договор</w:t>
      </w:r>
      <w:r w:rsidR="00C62CB7" w:rsidRPr="00EB03CF">
        <w:rPr>
          <w:rFonts w:ascii="Times New Roman" w:eastAsia="Times New Roman" w:hAnsi="Times New Roman" w:cs="Times New Roman"/>
          <w:color w:val="auto"/>
        </w:rPr>
        <w:t xml:space="preserve">а включены все расходы Подрядчика, производимые им в процессе выполнения работ, в том числе расходы на страхование, уплату налогов, сборов и других обязательных платежей и иные расходы Подрядчика, связанные с исполнением настоящего </w:t>
      </w:r>
      <w:r w:rsidR="00332880" w:rsidRPr="00EB03CF">
        <w:rPr>
          <w:rFonts w:ascii="Times New Roman" w:eastAsia="Times New Roman" w:hAnsi="Times New Roman" w:cs="Times New Roman"/>
          <w:color w:val="auto"/>
        </w:rPr>
        <w:t>Договор</w:t>
      </w:r>
      <w:r w:rsidR="00C62CB7" w:rsidRPr="00EB03CF">
        <w:rPr>
          <w:rFonts w:ascii="Times New Roman" w:eastAsia="Times New Roman" w:hAnsi="Times New Roman" w:cs="Times New Roman"/>
          <w:color w:val="auto"/>
        </w:rPr>
        <w:t>а.</w:t>
      </w:r>
      <w:r w:rsidR="00E57C50" w:rsidRPr="00EB03CF">
        <w:rPr>
          <w:rFonts w:ascii="Times New Roman" w:hAnsi="Times New Roman" w:cs="Times New Roman"/>
        </w:rPr>
        <w:t xml:space="preserve"> </w:t>
      </w:r>
      <w:r w:rsidR="00E57C50" w:rsidRPr="00EB03CF">
        <w:rPr>
          <w:rFonts w:ascii="Times New Roman" w:eastAsia="Times New Roman" w:hAnsi="Times New Roman" w:cs="Times New Roman"/>
          <w:color w:val="auto"/>
        </w:rPr>
        <w:t>Цена настоящего Договора, которая определена на весь срок исполнения настоящего Договора, является твердой и не может изменяться в ходе его исполнения, за исключением случаев, предусмотренных законодательством Российской Федерации.</w:t>
      </w:r>
    </w:p>
    <w:p w:rsidR="00E57C50" w:rsidRPr="00EB03CF" w:rsidRDefault="00EF61B8" w:rsidP="00EB03CF">
      <w:pPr>
        <w:suppressAutoHyphens w:val="0"/>
        <w:ind w:firstLine="709"/>
        <w:jc w:val="both"/>
        <w:rPr>
          <w:rFonts w:ascii="Times New Roman" w:eastAsiaTheme="minorHAnsi" w:hAnsi="Times New Roman" w:cs="Times New Roman"/>
          <w:color w:val="auto"/>
          <w:lang w:eastAsia="en-US"/>
        </w:rPr>
      </w:pPr>
      <w:r w:rsidRPr="00EB03CF">
        <w:rPr>
          <w:rFonts w:ascii="Times New Roman" w:hAnsi="Times New Roman" w:cs="Times New Roman"/>
          <w:color w:val="auto"/>
        </w:rPr>
        <w:t>3</w:t>
      </w:r>
      <w:r w:rsidR="00C62CB7" w:rsidRPr="00EB03CF">
        <w:rPr>
          <w:rFonts w:ascii="Times New Roman" w:hAnsi="Times New Roman" w:cs="Times New Roman"/>
          <w:color w:val="auto"/>
        </w:rPr>
        <w:t xml:space="preserve">.5. </w:t>
      </w:r>
      <w:r w:rsidR="00E57C50" w:rsidRPr="00EB03CF">
        <w:rPr>
          <w:rFonts w:ascii="Times New Roman" w:hAnsi="Times New Roman" w:cs="Times New Roman"/>
          <w:color w:val="auto"/>
        </w:rPr>
        <w:t xml:space="preserve">Оплата по договору производится Заказчиком в безналичной форме путем перечисления денежных средств на расчетный счет Подрядчика, указанный в договоре. </w:t>
      </w:r>
    </w:p>
    <w:p w:rsidR="00E57C50" w:rsidRPr="00EB03CF" w:rsidRDefault="00EF61B8" w:rsidP="00EB03CF">
      <w:pPr>
        <w:suppressAutoHyphens w:val="0"/>
        <w:ind w:firstLine="709"/>
        <w:jc w:val="both"/>
        <w:rPr>
          <w:rFonts w:ascii="Times New Roman" w:eastAsiaTheme="minorHAnsi" w:hAnsi="Times New Roman" w:cs="Times New Roman"/>
          <w:color w:val="auto"/>
          <w:lang w:eastAsia="en-US"/>
        </w:rPr>
      </w:pPr>
      <w:r w:rsidRPr="00EB03CF">
        <w:rPr>
          <w:rFonts w:ascii="Times New Roman" w:eastAsiaTheme="minorHAnsi" w:hAnsi="Times New Roman" w:cs="Times New Roman"/>
          <w:color w:val="auto"/>
          <w:lang w:eastAsia="en-US"/>
        </w:rPr>
        <w:t>3</w:t>
      </w:r>
      <w:r w:rsidR="00C62CB7" w:rsidRPr="00EB03CF">
        <w:rPr>
          <w:rFonts w:ascii="Times New Roman" w:eastAsiaTheme="minorHAnsi" w:hAnsi="Times New Roman" w:cs="Times New Roman"/>
          <w:color w:val="auto"/>
          <w:lang w:eastAsia="en-US"/>
        </w:rPr>
        <w:t xml:space="preserve">.6. </w:t>
      </w:r>
      <w:r w:rsidR="00E57C50" w:rsidRPr="00EB03CF">
        <w:rPr>
          <w:rFonts w:ascii="Times New Roman" w:eastAsiaTheme="minorHAnsi" w:hAnsi="Times New Roman" w:cs="Times New Roman"/>
          <w:color w:val="auto"/>
          <w:lang w:eastAsia="en-US"/>
        </w:rPr>
        <w:t xml:space="preserve">Заказчик предоставляет Подрядчику аванс в размере 30 процентов от цены Договора, указанной в п. 2.1. Договора, </w:t>
      </w:r>
      <w:r w:rsidR="00E57C50" w:rsidRPr="00087E91">
        <w:rPr>
          <w:rFonts w:ascii="Times New Roman" w:eastAsiaTheme="minorHAnsi" w:hAnsi="Times New Roman" w:cs="Times New Roman"/>
          <w:color w:val="auto"/>
          <w:lang w:eastAsia="en-US"/>
        </w:rPr>
        <w:t xml:space="preserve">что составляет </w:t>
      </w:r>
      <w:r w:rsidR="00087E91" w:rsidRPr="00087E91">
        <w:rPr>
          <w:rFonts w:ascii="Times New Roman" w:eastAsiaTheme="minorHAnsi" w:hAnsi="Times New Roman" w:cs="Times New Roman"/>
          <w:color w:val="auto"/>
          <w:lang w:eastAsia="en-US"/>
        </w:rPr>
        <w:t>398038,20</w:t>
      </w:r>
      <w:r w:rsidR="00E57C50" w:rsidRPr="00087E91">
        <w:rPr>
          <w:rFonts w:ascii="Times New Roman" w:eastAsiaTheme="minorHAnsi" w:hAnsi="Times New Roman" w:cs="Times New Roman"/>
          <w:color w:val="auto"/>
          <w:lang w:eastAsia="en-US"/>
        </w:rPr>
        <w:t>.</w:t>
      </w:r>
    </w:p>
    <w:p w:rsidR="00E57C50" w:rsidRPr="00EB03CF" w:rsidRDefault="00E57C50" w:rsidP="00EB03CF">
      <w:pPr>
        <w:suppressAutoHyphens w:val="0"/>
        <w:ind w:firstLine="709"/>
        <w:jc w:val="both"/>
        <w:rPr>
          <w:rFonts w:ascii="Times New Roman" w:eastAsiaTheme="minorHAnsi" w:hAnsi="Times New Roman" w:cs="Times New Roman"/>
          <w:color w:val="auto"/>
          <w:lang w:eastAsia="en-US"/>
        </w:rPr>
      </w:pPr>
      <w:r w:rsidRPr="00EB03CF">
        <w:rPr>
          <w:rFonts w:ascii="Times New Roman" w:eastAsiaTheme="minorHAnsi" w:hAnsi="Times New Roman" w:cs="Times New Roman"/>
          <w:color w:val="auto"/>
          <w:lang w:eastAsia="en-US"/>
        </w:rPr>
        <w:t xml:space="preserve">Перечисление авансового платежа осуществляется в течение 7 (семь) календарных дней </w:t>
      </w:r>
      <w:proofErr w:type="gramStart"/>
      <w:r w:rsidRPr="00EB03CF">
        <w:rPr>
          <w:rFonts w:ascii="Times New Roman" w:eastAsiaTheme="minorHAnsi" w:hAnsi="Times New Roman" w:cs="Times New Roman"/>
          <w:color w:val="auto"/>
          <w:lang w:eastAsia="en-US"/>
        </w:rPr>
        <w:t>с даты заключения</w:t>
      </w:r>
      <w:proofErr w:type="gramEnd"/>
      <w:r w:rsidRPr="00EB03CF">
        <w:rPr>
          <w:rFonts w:ascii="Times New Roman" w:eastAsiaTheme="minorHAnsi" w:hAnsi="Times New Roman" w:cs="Times New Roman"/>
          <w:color w:val="auto"/>
          <w:lang w:eastAsia="en-US"/>
        </w:rPr>
        <w:t xml:space="preserve"> договора на основании надлежащим образом оформленного счета на оплату аванса.</w:t>
      </w:r>
    </w:p>
    <w:p w:rsidR="00E57C50" w:rsidRPr="00EB03CF" w:rsidRDefault="00E57C50" w:rsidP="00EB03CF">
      <w:pPr>
        <w:suppressAutoHyphens w:val="0"/>
        <w:ind w:firstLine="709"/>
        <w:jc w:val="both"/>
        <w:rPr>
          <w:rFonts w:ascii="Times New Roman" w:hAnsi="Times New Roman" w:cs="Times New Roman"/>
          <w:color w:val="auto"/>
        </w:rPr>
      </w:pPr>
      <w:r w:rsidRPr="00EB03CF">
        <w:rPr>
          <w:rFonts w:ascii="Times New Roman" w:hAnsi="Times New Roman" w:cs="Times New Roman"/>
          <w:color w:val="auto"/>
        </w:rPr>
        <w:t>3.7. Оплата выполненных Работ производится в размере, не превышающем разницу между стоимостью фактически выполненных Работ и общей суммой ранее выплаченного авансового платежа. Авансовый платеж засчитывается при оплате принятых Заказчиком Работ.</w:t>
      </w:r>
    </w:p>
    <w:p w:rsidR="003511BE" w:rsidRPr="00EB03CF" w:rsidRDefault="00E57C50" w:rsidP="00EB03CF">
      <w:pPr>
        <w:suppressAutoHyphens w:val="0"/>
        <w:ind w:firstLine="709"/>
        <w:jc w:val="both"/>
        <w:rPr>
          <w:rFonts w:ascii="Times New Roman" w:hAnsi="Times New Roman" w:cs="Times New Roman"/>
          <w:color w:val="auto"/>
        </w:rPr>
      </w:pPr>
      <w:r w:rsidRPr="00EB03CF">
        <w:rPr>
          <w:rFonts w:ascii="Times New Roman" w:hAnsi="Times New Roman" w:cs="Times New Roman"/>
          <w:color w:val="auto"/>
        </w:rPr>
        <w:t>3.8. Оплата выполненных Работ производится не позднее 7 (семи) рабочих дней с момента подписания Сторонами документа о приемке Работ. Счет-фактура выставляется Подрядчиком в порядке, предусмотренном законодательством Российской Федерации о налогах и сборах.</w:t>
      </w:r>
    </w:p>
    <w:p w:rsidR="00E57C50" w:rsidRPr="00EB03CF" w:rsidRDefault="00E57C50" w:rsidP="00EB03CF">
      <w:pPr>
        <w:suppressAutoHyphens w:val="0"/>
        <w:ind w:firstLine="709"/>
        <w:jc w:val="both"/>
        <w:rPr>
          <w:rFonts w:ascii="Times New Roman" w:eastAsia="Times New Roman" w:hAnsi="Times New Roman" w:cs="Times New Roman"/>
          <w:color w:val="auto"/>
        </w:rPr>
      </w:pPr>
      <w:r w:rsidRPr="00EB03CF">
        <w:rPr>
          <w:rFonts w:ascii="Times New Roman" w:eastAsia="Times New Roman" w:hAnsi="Times New Roman" w:cs="Times New Roman"/>
          <w:color w:val="auto"/>
        </w:rPr>
        <w:t>3.9. Датой оплаты считается день списания денежных средств со счета Заказчика.</w:t>
      </w:r>
    </w:p>
    <w:p w:rsidR="003511BE" w:rsidRPr="00EB03CF" w:rsidRDefault="00EF61B8" w:rsidP="00EB03CF">
      <w:pPr>
        <w:suppressAutoHyphens w:val="0"/>
        <w:ind w:firstLine="709"/>
        <w:jc w:val="both"/>
        <w:rPr>
          <w:rFonts w:ascii="Times New Roman" w:eastAsia="Times New Roman" w:hAnsi="Times New Roman" w:cs="Times New Roman"/>
          <w:color w:val="auto"/>
        </w:rPr>
      </w:pPr>
      <w:r w:rsidRPr="00EB03CF">
        <w:rPr>
          <w:rFonts w:ascii="Times New Roman" w:eastAsia="Times New Roman" w:hAnsi="Times New Roman" w:cs="Times New Roman"/>
          <w:color w:val="auto"/>
        </w:rPr>
        <w:t>3</w:t>
      </w:r>
      <w:r w:rsidR="00C62CB7" w:rsidRPr="00EB03CF">
        <w:rPr>
          <w:rFonts w:ascii="Times New Roman" w:eastAsia="Times New Roman" w:hAnsi="Times New Roman" w:cs="Times New Roman"/>
          <w:color w:val="auto"/>
        </w:rPr>
        <w:t>.</w:t>
      </w:r>
      <w:r w:rsidR="00E57C50" w:rsidRPr="00EB03CF">
        <w:rPr>
          <w:rFonts w:ascii="Times New Roman" w:eastAsia="Times New Roman" w:hAnsi="Times New Roman" w:cs="Times New Roman"/>
          <w:color w:val="auto"/>
        </w:rPr>
        <w:t>10</w:t>
      </w:r>
      <w:r w:rsidR="00C62CB7" w:rsidRPr="00EB03CF">
        <w:rPr>
          <w:rFonts w:ascii="Times New Roman" w:eastAsia="Times New Roman" w:hAnsi="Times New Roman" w:cs="Times New Roman"/>
          <w:color w:val="auto"/>
        </w:rPr>
        <w:t xml:space="preserve">. При заключении </w:t>
      </w:r>
      <w:r w:rsidR="00332880" w:rsidRPr="00EB03CF">
        <w:rPr>
          <w:rFonts w:ascii="Times New Roman" w:eastAsia="Times New Roman" w:hAnsi="Times New Roman" w:cs="Times New Roman"/>
          <w:color w:val="auto"/>
        </w:rPr>
        <w:t>Договор</w:t>
      </w:r>
      <w:r w:rsidR="00C62CB7" w:rsidRPr="00EB03CF">
        <w:rPr>
          <w:rFonts w:ascii="Times New Roman" w:eastAsia="Times New Roman" w:hAnsi="Times New Roman" w:cs="Times New Roman"/>
          <w:color w:val="auto"/>
        </w:rPr>
        <w:t xml:space="preserve">а с юридическим лицом или физическим лицом, в том </w:t>
      </w:r>
      <w:proofErr w:type="gramStart"/>
      <w:r w:rsidR="00C62CB7" w:rsidRPr="00EB03CF">
        <w:rPr>
          <w:rFonts w:ascii="Times New Roman" w:eastAsia="Times New Roman" w:hAnsi="Times New Roman" w:cs="Times New Roman"/>
          <w:color w:val="auto"/>
        </w:rPr>
        <w:t>числе</w:t>
      </w:r>
      <w:proofErr w:type="gramEnd"/>
      <w:r w:rsidR="00C62CB7" w:rsidRPr="00EB03CF">
        <w:rPr>
          <w:rFonts w:ascii="Times New Roman" w:eastAsia="Times New Roman" w:hAnsi="Times New Roman" w:cs="Times New Roman"/>
          <w:color w:val="auto"/>
        </w:rPr>
        <w:t xml:space="preserve"> зарегистрированном в качестве индивидуального предпринимателя, уменьшается сумма, подлежащая уплате Заказчиком, на размер налогов, сборов и иных обязательных платежей в бюджеты бюджетной системы Российской Федерации, связанные с оплатой </w:t>
      </w:r>
      <w:r w:rsidR="00332880" w:rsidRPr="00EB03CF">
        <w:rPr>
          <w:rFonts w:ascii="Times New Roman" w:eastAsia="Times New Roman" w:hAnsi="Times New Roman" w:cs="Times New Roman"/>
          <w:color w:val="auto"/>
        </w:rPr>
        <w:t>Договор</w:t>
      </w:r>
      <w:r w:rsidR="00C62CB7" w:rsidRPr="00EB03CF">
        <w:rPr>
          <w:rFonts w:ascii="Times New Roman" w:eastAsia="Times New Roman" w:hAnsi="Times New Roman" w:cs="Times New Roman"/>
          <w:color w:val="auto"/>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511BE" w:rsidRPr="00EB03CF" w:rsidRDefault="003511BE" w:rsidP="00EB03CF">
      <w:pPr>
        <w:shd w:val="clear" w:color="auto" w:fill="FFFFFF"/>
        <w:tabs>
          <w:tab w:val="left" w:pos="709"/>
        </w:tabs>
        <w:suppressAutoHyphens w:val="0"/>
        <w:ind w:firstLine="709"/>
        <w:jc w:val="center"/>
        <w:rPr>
          <w:rFonts w:ascii="Times New Roman" w:eastAsia="Times New Roman" w:hAnsi="Times New Roman" w:cs="Times New Roman"/>
          <w:b/>
          <w:bCs/>
          <w:color w:val="auto"/>
          <w:spacing w:val="1"/>
          <w:lang w:eastAsia="ru-RU"/>
        </w:rPr>
      </w:pPr>
    </w:p>
    <w:p w:rsidR="00E57C50" w:rsidRPr="00E57C50" w:rsidRDefault="00E57C50" w:rsidP="00EB03CF">
      <w:pPr>
        <w:suppressAutoHyphens w:val="0"/>
        <w:ind w:firstLine="709"/>
        <w:jc w:val="center"/>
        <w:rPr>
          <w:rFonts w:ascii="Times New Roman" w:eastAsia="Times New Roman" w:hAnsi="Times New Roman" w:cs="Times New Roman"/>
          <w:b/>
          <w:color w:val="auto"/>
          <w:lang w:eastAsia="ru-RU"/>
        </w:rPr>
      </w:pPr>
      <w:r w:rsidRPr="00E57C50">
        <w:rPr>
          <w:rFonts w:ascii="Times New Roman" w:eastAsia="Times New Roman" w:hAnsi="Times New Roman" w:cs="Times New Roman"/>
          <w:b/>
          <w:color w:val="auto"/>
          <w:lang w:eastAsia="ru-RU"/>
        </w:rPr>
        <w:t>4. ТРЕБОВАНИЯ К ВЫПОЛНЕНИЮ РАБОТ</w:t>
      </w:r>
    </w:p>
    <w:p w:rsidR="00E57C50" w:rsidRPr="00E57C50" w:rsidRDefault="00E57C50" w:rsidP="00EB03CF">
      <w:pPr>
        <w:suppressAutoHyphens w:val="0"/>
        <w:ind w:firstLine="709"/>
        <w:jc w:val="both"/>
        <w:rPr>
          <w:rFonts w:ascii="Times New Roman" w:eastAsia="Times New Roman" w:hAnsi="Times New Roman" w:cs="Times New Roman"/>
          <w:color w:val="auto"/>
          <w:lang w:eastAsia="ru-RU"/>
        </w:rPr>
      </w:pPr>
      <w:r w:rsidRPr="00E57C50">
        <w:rPr>
          <w:rFonts w:ascii="Times New Roman" w:eastAsia="Times New Roman" w:hAnsi="Times New Roman" w:cs="Times New Roman"/>
          <w:color w:val="auto"/>
          <w:lang w:eastAsia="ru-RU"/>
        </w:rPr>
        <w:t xml:space="preserve">4.1. </w:t>
      </w:r>
      <w:r w:rsidRPr="00E57C50">
        <w:rPr>
          <w:rFonts w:ascii="Times New Roman" w:eastAsia="Times New Roman" w:hAnsi="Times New Roman" w:cs="Times New Roman"/>
          <w:color w:val="auto"/>
          <w:spacing w:val="-8"/>
          <w:lang w:eastAsia="ru-RU"/>
        </w:rPr>
        <w:t xml:space="preserve">Подрядчик выполняет Работы в соответствии с Техническим заданием </w:t>
      </w:r>
      <w:r w:rsidR="00122DB0" w:rsidRPr="00EB03CF">
        <w:rPr>
          <w:rFonts w:ascii="Times New Roman" w:hAnsi="Times New Roman" w:cs="Times New Roman"/>
        </w:rPr>
        <w:t>(Приложение №1 к Договору), ведомостью объема работ (Приложение №2 к Договору).</w:t>
      </w:r>
    </w:p>
    <w:p w:rsidR="00E57C50" w:rsidRDefault="00E57C50" w:rsidP="00EB03CF">
      <w:pPr>
        <w:shd w:val="clear" w:color="auto" w:fill="FFFFFF"/>
        <w:suppressAutoHyphens w:val="0"/>
        <w:ind w:firstLine="709"/>
        <w:jc w:val="both"/>
        <w:rPr>
          <w:rFonts w:ascii="Times New Roman" w:eastAsia="Times New Roman" w:hAnsi="Times New Roman" w:cs="Times New Roman"/>
          <w:color w:val="auto"/>
          <w:lang w:eastAsia="ru-RU"/>
        </w:rPr>
      </w:pPr>
      <w:r w:rsidRPr="00E57C50">
        <w:rPr>
          <w:rFonts w:ascii="Times New Roman" w:eastAsia="Times New Roman" w:hAnsi="Times New Roman" w:cs="Times New Roman"/>
          <w:color w:val="auto"/>
          <w:lang w:eastAsia="ru-RU"/>
        </w:rPr>
        <w:t xml:space="preserve">4.2. Подрядчик самостоятельно приобретает материалы и иные ресурсы, необходимые ему для выполнения Работ по </w:t>
      </w:r>
      <w:r w:rsidRPr="00EB03CF">
        <w:rPr>
          <w:rFonts w:ascii="Times New Roman" w:eastAsia="Times New Roman" w:hAnsi="Times New Roman" w:cs="Times New Roman"/>
          <w:color w:val="auto"/>
          <w:lang w:eastAsia="ru-RU"/>
        </w:rPr>
        <w:t>договор</w:t>
      </w:r>
      <w:r w:rsidRPr="00E57C50">
        <w:rPr>
          <w:rFonts w:ascii="Times New Roman" w:eastAsia="Times New Roman" w:hAnsi="Times New Roman" w:cs="Times New Roman"/>
          <w:color w:val="auto"/>
          <w:lang w:eastAsia="ru-RU"/>
        </w:rPr>
        <w:t xml:space="preserve">у, если условиями </w:t>
      </w:r>
      <w:r w:rsidRPr="00EB03CF">
        <w:rPr>
          <w:rFonts w:ascii="Times New Roman" w:eastAsia="Times New Roman" w:hAnsi="Times New Roman" w:cs="Times New Roman"/>
          <w:color w:val="auto"/>
          <w:lang w:eastAsia="ru-RU"/>
        </w:rPr>
        <w:t>договор</w:t>
      </w:r>
      <w:r w:rsidRPr="00E57C50">
        <w:rPr>
          <w:rFonts w:ascii="Times New Roman" w:eastAsia="Times New Roman" w:hAnsi="Times New Roman" w:cs="Times New Roman"/>
          <w:color w:val="auto"/>
          <w:lang w:eastAsia="ru-RU"/>
        </w:rPr>
        <w:t xml:space="preserve">а, Технического задания не установлено иное. Подрядчик несет ответственность за качество приобретенных им материалов и иных ресурсов, которые используются в ходе выполнения Работ. </w:t>
      </w:r>
    </w:p>
    <w:p w:rsidR="000C30FE" w:rsidRPr="00E57C50" w:rsidRDefault="000C30FE" w:rsidP="00EB03CF">
      <w:pPr>
        <w:shd w:val="clear" w:color="auto" w:fill="FFFFFF"/>
        <w:suppressAutoHyphens w:val="0"/>
        <w:ind w:firstLine="709"/>
        <w:jc w:val="both"/>
        <w:rPr>
          <w:rFonts w:ascii="Times New Roman" w:eastAsia="Times New Roman" w:hAnsi="Times New Roman" w:cs="Times New Roman"/>
          <w:color w:val="auto"/>
          <w:lang w:eastAsia="ru-RU"/>
        </w:rPr>
      </w:pPr>
    </w:p>
    <w:p w:rsidR="003511BE" w:rsidRPr="00EB03CF" w:rsidRDefault="003511BE" w:rsidP="00EB03CF">
      <w:pPr>
        <w:suppressAutoHyphens w:val="0"/>
        <w:ind w:firstLine="709"/>
        <w:jc w:val="both"/>
        <w:rPr>
          <w:rFonts w:ascii="Times New Roman" w:eastAsia="Times New Roman" w:hAnsi="Times New Roman" w:cs="Times New Roman"/>
          <w:bCs/>
          <w:color w:val="auto"/>
          <w:spacing w:val="1"/>
          <w:lang w:eastAsia="ru-RU"/>
        </w:rPr>
      </w:pPr>
    </w:p>
    <w:p w:rsidR="003511BE" w:rsidRPr="00EB03CF" w:rsidRDefault="00C62CB7" w:rsidP="00EB03CF">
      <w:pPr>
        <w:suppressAutoHyphens w:val="0"/>
        <w:ind w:firstLine="709"/>
        <w:jc w:val="center"/>
        <w:rPr>
          <w:rFonts w:ascii="Times New Roman" w:eastAsia="Times New Roman" w:hAnsi="Times New Roman" w:cs="Times New Roman"/>
          <w:b/>
          <w:bCs/>
          <w:color w:val="auto"/>
        </w:rPr>
      </w:pPr>
      <w:r w:rsidRPr="00EB03CF">
        <w:rPr>
          <w:rFonts w:ascii="Times New Roman" w:eastAsia="Times New Roman" w:hAnsi="Times New Roman" w:cs="Times New Roman"/>
          <w:b/>
          <w:bCs/>
          <w:color w:val="auto"/>
        </w:rPr>
        <w:t xml:space="preserve">5. </w:t>
      </w:r>
      <w:r w:rsidR="00F56312" w:rsidRPr="00EB03CF">
        <w:rPr>
          <w:rFonts w:ascii="Times New Roman" w:eastAsia="Times New Roman" w:hAnsi="Times New Roman" w:cs="Times New Roman"/>
          <w:b/>
          <w:bCs/>
          <w:color w:val="auto"/>
        </w:rPr>
        <w:t>ПОРЯДОК СДАЧИ-ПРИЕМКИ РАБОТ</w:t>
      </w:r>
    </w:p>
    <w:p w:rsidR="001129D4" w:rsidRPr="00EB03CF" w:rsidRDefault="00E04827" w:rsidP="00EB03CF">
      <w:pPr>
        <w:autoSpaceDE w:val="0"/>
        <w:autoSpaceDN w:val="0"/>
        <w:adjustRightInd w:val="0"/>
        <w:ind w:firstLine="709"/>
        <w:jc w:val="both"/>
        <w:rPr>
          <w:rFonts w:ascii="Times New Roman" w:eastAsia="Times New Roman" w:hAnsi="Times New Roman" w:cs="Times New Roman"/>
          <w:lang w:eastAsia="ru-RU"/>
        </w:rPr>
      </w:pPr>
      <w:r w:rsidRPr="00EB03CF">
        <w:rPr>
          <w:rFonts w:ascii="Times New Roman" w:hAnsi="Times New Roman" w:cs="Times New Roman"/>
          <w:color w:val="auto"/>
        </w:rPr>
        <w:t>5.1.</w:t>
      </w:r>
      <w:r w:rsidR="008B0112" w:rsidRPr="00EB03CF">
        <w:rPr>
          <w:rFonts w:ascii="Times New Roman" w:hAnsi="Times New Roman" w:cs="Times New Roman"/>
          <w:color w:val="auto"/>
        </w:rPr>
        <w:t xml:space="preserve"> </w:t>
      </w:r>
      <w:r w:rsidR="001129D4" w:rsidRPr="00EB03CF">
        <w:rPr>
          <w:rFonts w:ascii="Times New Roman" w:eastAsia="Times New Roman" w:hAnsi="Times New Roman" w:cs="Times New Roman"/>
          <w:lang w:eastAsia="ru-RU"/>
        </w:rPr>
        <w:t xml:space="preserve"> Приёмка выполненных работ по договору (отдельных этапов исполнения договора) осуществляется в порядке, установленном законодательством Российской Федерации и настоящим договором. </w:t>
      </w:r>
    </w:p>
    <w:p w:rsidR="00122DB0" w:rsidRPr="00EB03CF" w:rsidRDefault="001129D4" w:rsidP="00EB03CF">
      <w:pPr>
        <w:autoSpaceDE w:val="0"/>
        <w:autoSpaceDN w:val="0"/>
        <w:adjustRightInd w:val="0"/>
        <w:ind w:firstLine="709"/>
        <w:jc w:val="both"/>
        <w:rPr>
          <w:rFonts w:ascii="Times New Roman" w:hAnsi="Times New Roman" w:cs="Times New Roman"/>
        </w:rPr>
      </w:pPr>
      <w:r w:rsidRPr="00EB03CF">
        <w:rPr>
          <w:rFonts w:ascii="Times New Roman" w:eastAsia="Times New Roman" w:hAnsi="Times New Roman" w:cs="Times New Roman"/>
          <w:lang w:eastAsia="ru-RU"/>
        </w:rPr>
        <w:t>5.2. За два рабочих дня до окончания выполнения работ Подрядчик направляет Заказчику уведомление о готовности к сдаче-приемке выполненных работ</w:t>
      </w:r>
      <w:r w:rsidRPr="00EB03CF">
        <w:rPr>
          <w:rFonts w:ascii="Times New Roman" w:hAnsi="Times New Roman" w:cs="Times New Roman"/>
        </w:rPr>
        <w:t>.</w:t>
      </w:r>
    </w:p>
    <w:p w:rsidR="00122DB0" w:rsidRPr="00EB03CF" w:rsidRDefault="00122DB0" w:rsidP="00EB03CF">
      <w:pPr>
        <w:autoSpaceDE w:val="0"/>
        <w:autoSpaceDN w:val="0"/>
        <w:adjustRightInd w:val="0"/>
        <w:ind w:firstLine="709"/>
        <w:jc w:val="both"/>
        <w:rPr>
          <w:rFonts w:ascii="Times New Roman" w:hAnsi="Times New Roman" w:cs="Times New Roman"/>
        </w:rPr>
      </w:pPr>
      <w:r w:rsidRPr="00EB03CF">
        <w:rPr>
          <w:rFonts w:ascii="Times New Roman" w:hAnsi="Times New Roman" w:cs="Times New Roman"/>
        </w:rPr>
        <w:lastRenderedPageBreak/>
        <w:t xml:space="preserve"> </w:t>
      </w:r>
      <w:r w:rsidR="001129D4" w:rsidRPr="00EB03CF">
        <w:rPr>
          <w:rFonts w:ascii="Times New Roman" w:hAnsi="Times New Roman" w:cs="Times New Roman"/>
        </w:rPr>
        <w:t>5.3. В случае если при приемке работ обнаружится несоответствие результата работ условиям договора, в том числе ненадлежащее качество результата работ, Подрядчик обязан за свой счет осуществить доведение результата работ до соответствия требованиям, установленным договором, в том числе до надлежащего качества.</w:t>
      </w:r>
    </w:p>
    <w:p w:rsidR="00122DB0" w:rsidRPr="00EB03CF" w:rsidRDefault="00122DB0" w:rsidP="00EB03CF">
      <w:pPr>
        <w:pStyle w:val="af4"/>
        <w:ind w:firstLine="709"/>
      </w:pPr>
      <w:r w:rsidRPr="00EB03CF">
        <w:t xml:space="preserve"> </w:t>
      </w:r>
      <w:r w:rsidR="001129D4" w:rsidRPr="00EB03CF">
        <w:t>5.4. Доведение результата работ до соответствия требованиям, установленным договором, в том числе до надлежащего качества, не освобождает Подрядчика от ответственности за несвоевременное исполнение обязательств по выполнению работ в сроки, предусмотренные договором.</w:t>
      </w:r>
    </w:p>
    <w:p w:rsidR="00122DB0" w:rsidRPr="00EB03CF" w:rsidRDefault="001129D4" w:rsidP="00EB03CF">
      <w:pPr>
        <w:pStyle w:val="af4"/>
        <w:ind w:firstLine="709"/>
      </w:pPr>
      <w:r w:rsidRPr="00EB03CF">
        <w:t>5.5. В случае устранения Подрядчиком причин, указанных в мотивированном отказе от подписания документа о приемке работ, Подрядчик направляет Заказчику документ</w:t>
      </w:r>
      <w:r w:rsidR="00E57C50" w:rsidRPr="00EB03CF">
        <w:t>ы</w:t>
      </w:r>
      <w:r w:rsidRPr="00EB03CF">
        <w:t xml:space="preserve"> о приемке работ </w:t>
      </w:r>
      <w:r w:rsidR="00E57C50" w:rsidRPr="00EB03CF">
        <w:t>повторно</w:t>
      </w:r>
      <w:r w:rsidRPr="00EB03CF">
        <w:t>.</w:t>
      </w:r>
    </w:p>
    <w:p w:rsidR="00122DB0" w:rsidRPr="00EB03CF" w:rsidRDefault="001129D4" w:rsidP="00EB03CF">
      <w:pPr>
        <w:autoSpaceDE w:val="0"/>
        <w:autoSpaceDN w:val="0"/>
        <w:adjustRightInd w:val="0"/>
        <w:ind w:firstLine="709"/>
        <w:jc w:val="both"/>
        <w:rPr>
          <w:rFonts w:ascii="Times New Roman" w:hAnsi="Times New Roman" w:cs="Times New Roman"/>
          <w:lang w:eastAsia="ru-RU"/>
        </w:rPr>
      </w:pPr>
      <w:r w:rsidRPr="00EB03CF">
        <w:rPr>
          <w:rFonts w:ascii="Times New Roman" w:hAnsi="Times New Roman" w:cs="Times New Roman"/>
        </w:rPr>
        <w:t xml:space="preserve">5.6. </w:t>
      </w:r>
      <w:r w:rsidRPr="00EB03CF">
        <w:rPr>
          <w:rFonts w:ascii="Times New Roman" w:hAnsi="Times New Roman" w:cs="Times New Roman"/>
          <w:lang w:eastAsia="ru-RU"/>
        </w:rPr>
        <w:t xml:space="preserve">Датой окончания выполнения работ является дата  </w:t>
      </w:r>
      <w:r w:rsidRPr="00EB03CF">
        <w:rPr>
          <w:rFonts w:ascii="Times New Roman" w:hAnsi="Times New Roman" w:cs="Times New Roman"/>
        </w:rPr>
        <w:t>документа о приемке работ</w:t>
      </w:r>
      <w:r w:rsidRPr="00EB03CF">
        <w:rPr>
          <w:rFonts w:ascii="Times New Roman" w:hAnsi="Times New Roman" w:cs="Times New Roman"/>
          <w:lang w:eastAsia="ru-RU"/>
        </w:rPr>
        <w:t>, подписанного Заказчиком.</w:t>
      </w:r>
    </w:p>
    <w:p w:rsidR="00122DB0" w:rsidRPr="00EB03CF" w:rsidRDefault="00C62CB7" w:rsidP="00EB03CF">
      <w:pPr>
        <w:autoSpaceDE w:val="0"/>
        <w:autoSpaceDN w:val="0"/>
        <w:adjustRightInd w:val="0"/>
        <w:ind w:firstLine="709"/>
        <w:jc w:val="both"/>
        <w:rPr>
          <w:rFonts w:ascii="Times New Roman" w:hAnsi="Times New Roman" w:cs="Times New Roman"/>
          <w:lang w:eastAsia="ru-RU"/>
        </w:rPr>
      </w:pPr>
      <w:r w:rsidRPr="00EB03CF">
        <w:rPr>
          <w:rFonts w:ascii="Times New Roman" w:hAnsi="Times New Roman" w:cs="Times New Roman"/>
          <w:color w:val="auto"/>
        </w:rPr>
        <w:t>5.</w:t>
      </w:r>
      <w:r w:rsidR="001129D4" w:rsidRPr="00EB03CF">
        <w:rPr>
          <w:rFonts w:ascii="Times New Roman" w:hAnsi="Times New Roman" w:cs="Times New Roman"/>
          <w:color w:val="auto"/>
        </w:rPr>
        <w:t>7</w:t>
      </w:r>
      <w:r w:rsidRPr="00EB03CF">
        <w:rPr>
          <w:rFonts w:ascii="Times New Roman" w:hAnsi="Times New Roman" w:cs="Times New Roman"/>
          <w:color w:val="auto"/>
        </w:rPr>
        <w:t xml:space="preserve">. В случае получения от Заказчика надлежащим образом направленного запроса о предоставлении разъяснений касательно выполненных работ, Подрядчик в течение </w:t>
      </w:r>
      <w:r w:rsidR="00B35410" w:rsidRPr="00EB03CF">
        <w:rPr>
          <w:rFonts w:ascii="Times New Roman" w:hAnsi="Times New Roman" w:cs="Times New Roman"/>
          <w:color w:val="auto"/>
        </w:rPr>
        <w:t>2</w:t>
      </w:r>
      <w:r w:rsidRPr="00EB03CF">
        <w:rPr>
          <w:rFonts w:ascii="Times New Roman" w:hAnsi="Times New Roman" w:cs="Times New Roman"/>
          <w:color w:val="auto"/>
        </w:rPr>
        <w:t xml:space="preserve"> (</w:t>
      </w:r>
      <w:r w:rsidR="00B35410" w:rsidRPr="00EB03CF">
        <w:rPr>
          <w:rFonts w:ascii="Times New Roman" w:hAnsi="Times New Roman" w:cs="Times New Roman"/>
          <w:color w:val="auto"/>
        </w:rPr>
        <w:t>двух</w:t>
      </w:r>
      <w:r w:rsidRPr="00EB03CF">
        <w:rPr>
          <w:rFonts w:ascii="Times New Roman" w:hAnsi="Times New Roman" w:cs="Times New Roman"/>
          <w:color w:val="auto"/>
        </w:rPr>
        <w:t>) рабочих дней обязан предоставить Заказчику запрашиваемые разъяснения.</w:t>
      </w:r>
    </w:p>
    <w:p w:rsidR="003511BE" w:rsidRPr="00EB03CF" w:rsidRDefault="001129D4" w:rsidP="00EB03CF">
      <w:pPr>
        <w:suppressAutoHyphens w:val="0"/>
        <w:autoSpaceDE w:val="0"/>
        <w:autoSpaceDN w:val="0"/>
        <w:adjustRightInd w:val="0"/>
        <w:ind w:firstLine="709"/>
        <w:jc w:val="both"/>
        <w:rPr>
          <w:rFonts w:ascii="Times New Roman" w:hAnsi="Times New Roman" w:cs="Times New Roman"/>
          <w:color w:val="auto"/>
        </w:rPr>
      </w:pPr>
      <w:r w:rsidRPr="00EB03CF">
        <w:rPr>
          <w:rFonts w:ascii="Times New Roman" w:hAnsi="Times New Roman" w:cs="Times New Roman"/>
          <w:color w:val="auto"/>
        </w:rPr>
        <w:t xml:space="preserve"> </w:t>
      </w:r>
      <w:r w:rsidR="00C62CB7" w:rsidRPr="00EB03CF">
        <w:rPr>
          <w:rFonts w:ascii="Times New Roman" w:hAnsi="Times New Roman" w:cs="Times New Roman"/>
          <w:color w:val="auto"/>
        </w:rPr>
        <w:t>5.</w:t>
      </w:r>
      <w:r w:rsidRPr="00EB03CF">
        <w:rPr>
          <w:rFonts w:ascii="Times New Roman" w:hAnsi="Times New Roman" w:cs="Times New Roman"/>
          <w:color w:val="auto"/>
        </w:rPr>
        <w:t>8</w:t>
      </w:r>
      <w:r w:rsidR="00C62CB7" w:rsidRPr="00EB03CF">
        <w:rPr>
          <w:rFonts w:ascii="Times New Roman" w:hAnsi="Times New Roman" w:cs="Times New Roman"/>
          <w:color w:val="auto"/>
        </w:rPr>
        <w:t>. В случае отказа Заказчика от принятия выполненных работ в связи с необходимостью устранения недостатков и/или доработки, Подрядчик обязуется в срок, установленный в Акте, составленном Заказчиком, устранить ук</w:t>
      </w:r>
      <w:r w:rsidR="00B35410" w:rsidRPr="00EB03CF">
        <w:rPr>
          <w:rFonts w:ascii="Times New Roman" w:hAnsi="Times New Roman" w:cs="Times New Roman"/>
          <w:color w:val="auto"/>
        </w:rPr>
        <w:t>азанные недостатки за свой счет</w:t>
      </w:r>
      <w:r w:rsidR="00C62CB7" w:rsidRPr="00EB03CF">
        <w:rPr>
          <w:rFonts w:ascii="Times New Roman" w:hAnsi="Times New Roman" w:cs="Times New Roman"/>
          <w:color w:val="auto"/>
        </w:rPr>
        <w:t>.</w:t>
      </w:r>
    </w:p>
    <w:p w:rsidR="003511BE" w:rsidRPr="00EB03CF" w:rsidRDefault="003511BE" w:rsidP="00EB03CF">
      <w:pPr>
        <w:autoSpaceDE w:val="0"/>
        <w:autoSpaceDN w:val="0"/>
        <w:adjustRightInd w:val="0"/>
        <w:ind w:firstLine="709"/>
        <w:jc w:val="center"/>
        <w:rPr>
          <w:rFonts w:ascii="Times New Roman" w:hAnsi="Times New Roman" w:cs="Times New Roman"/>
          <w:b/>
          <w:bCs/>
          <w:color w:val="auto"/>
        </w:rPr>
      </w:pPr>
    </w:p>
    <w:p w:rsidR="00E57C50" w:rsidRPr="00E57C50" w:rsidRDefault="00E57C50" w:rsidP="00EB03CF">
      <w:pPr>
        <w:suppressAutoHyphens w:val="0"/>
        <w:ind w:firstLine="709"/>
        <w:jc w:val="center"/>
        <w:rPr>
          <w:rFonts w:ascii="Times New Roman" w:eastAsia="Times New Roman" w:hAnsi="Times New Roman" w:cs="Times New Roman"/>
          <w:b/>
          <w:color w:val="auto"/>
          <w:lang w:eastAsia="ru-RU"/>
        </w:rPr>
      </w:pPr>
      <w:r w:rsidRPr="00E57C50">
        <w:rPr>
          <w:rFonts w:ascii="Times New Roman" w:eastAsia="Times New Roman" w:hAnsi="Times New Roman" w:cs="Times New Roman"/>
          <w:b/>
          <w:color w:val="auto"/>
          <w:lang w:eastAsia="ru-RU"/>
        </w:rPr>
        <w:t>6. ГАРАНТИЙНЫЕ ОБЯЗАТЕЛЬСТВА</w:t>
      </w:r>
    </w:p>
    <w:p w:rsidR="00E57C50" w:rsidRPr="00E57C50" w:rsidRDefault="00E57C50" w:rsidP="00EB03CF">
      <w:pPr>
        <w:shd w:val="clear" w:color="auto" w:fill="FFFFFF"/>
        <w:suppressAutoHyphens w:val="0"/>
        <w:ind w:firstLine="709"/>
        <w:jc w:val="both"/>
        <w:rPr>
          <w:rFonts w:ascii="Times New Roman" w:eastAsia="Times New Roman" w:hAnsi="Times New Roman" w:cs="Times New Roman"/>
          <w:color w:val="auto"/>
          <w:lang w:eastAsia="ru-RU"/>
        </w:rPr>
      </w:pPr>
      <w:r w:rsidRPr="00E57C50">
        <w:rPr>
          <w:rFonts w:ascii="Times New Roman" w:eastAsia="Times New Roman" w:hAnsi="Times New Roman" w:cs="Times New Roman"/>
          <w:color w:val="auto"/>
          <w:lang w:eastAsia="ru-RU"/>
        </w:rPr>
        <w:t xml:space="preserve">6.1. Качество выполненной Подрядчиком работы должно соответствовать условиям </w:t>
      </w:r>
      <w:r w:rsidRPr="00EB03CF">
        <w:rPr>
          <w:rFonts w:ascii="Times New Roman" w:eastAsia="Times New Roman" w:hAnsi="Times New Roman" w:cs="Times New Roman"/>
          <w:color w:val="auto"/>
          <w:lang w:eastAsia="ru-RU"/>
        </w:rPr>
        <w:t>договор</w:t>
      </w:r>
      <w:r w:rsidRPr="00E57C50">
        <w:rPr>
          <w:rFonts w:ascii="Times New Roman" w:eastAsia="Times New Roman" w:hAnsi="Times New Roman" w:cs="Times New Roman"/>
          <w:color w:val="auto"/>
          <w:lang w:eastAsia="ru-RU"/>
        </w:rPr>
        <w:t>а, а также требованиям, обычно предъявляемым к работам соответствующего рода.</w:t>
      </w:r>
    </w:p>
    <w:p w:rsidR="00E57C50" w:rsidRPr="00E57C50" w:rsidRDefault="00E57C50" w:rsidP="00EB03CF">
      <w:pPr>
        <w:shd w:val="clear" w:color="auto" w:fill="FFFFFF"/>
        <w:suppressAutoHyphens w:val="0"/>
        <w:ind w:firstLine="709"/>
        <w:jc w:val="both"/>
        <w:rPr>
          <w:rFonts w:ascii="Times New Roman" w:eastAsia="Times New Roman" w:hAnsi="Times New Roman" w:cs="Times New Roman"/>
          <w:color w:val="auto"/>
          <w:lang w:eastAsia="ru-RU"/>
        </w:rPr>
      </w:pPr>
      <w:r w:rsidRPr="00E57C50">
        <w:rPr>
          <w:rFonts w:ascii="Times New Roman" w:eastAsia="Times New Roman" w:hAnsi="Times New Roman" w:cs="Times New Roman"/>
          <w:color w:val="auto"/>
          <w:lang w:eastAsia="ru-RU"/>
        </w:rPr>
        <w:t xml:space="preserve">6.2. Результат Работы должен соответствовать условиям </w:t>
      </w:r>
      <w:r w:rsidRPr="00EB03CF">
        <w:rPr>
          <w:rFonts w:ascii="Times New Roman" w:eastAsia="Times New Roman" w:hAnsi="Times New Roman" w:cs="Times New Roman"/>
          <w:color w:val="auto"/>
          <w:lang w:eastAsia="ru-RU"/>
        </w:rPr>
        <w:t>договор</w:t>
      </w:r>
      <w:r w:rsidRPr="00E57C50">
        <w:rPr>
          <w:rFonts w:ascii="Times New Roman" w:eastAsia="Times New Roman" w:hAnsi="Times New Roman" w:cs="Times New Roman"/>
          <w:color w:val="auto"/>
          <w:lang w:eastAsia="ru-RU"/>
        </w:rPr>
        <w:t xml:space="preserve">а о качестве в течение всего установленного </w:t>
      </w:r>
      <w:r w:rsidRPr="00EB03CF">
        <w:rPr>
          <w:rFonts w:ascii="Times New Roman" w:eastAsia="Times New Roman" w:hAnsi="Times New Roman" w:cs="Times New Roman"/>
          <w:color w:val="auto"/>
          <w:lang w:eastAsia="ru-RU"/>
        </w:rPr>
        <w:t>договор</w:t>
      </w:r>
      <w:r w:rsidRPr="00E57C50">
        <w:rPr>
          <w:rFonts w:ascii="Times New Roman" w:eastAsia="Times New Roman" w:hAnsi="Times New Roman" w:cs="Times New Roman"/>
          <w:color w:val="auto"/>
          <w:lang w:eastAsia="ru-RU"/>
        </w:rPr>
        <w:t xml:space="preserve">ом гарантийного срока. Гарантия качества результата работы, если иное не предусмотрено </w:t>
      </w:r>
      <w:r w:rsidRPr="00EB03CF">
        <w:rPr>
          <w:rFonts w:ascii="Times New Roman" w:eastAsia="Times New Roman" w:hAnsi="Times New Roman" w:cs="Times New Roman"/>
          <w:color w:val="auto"/>
          <w:lang w:eastAsia="ru-RU"/>
        </w:rPr>
        <w:t>договор</w:t>
      </w:r>
      <w:r w:rsidRPr="00E57C50">
        <w:rPr>
          <w:rFonts w:ascii="Times New Roman" w:eastAsia="Times New Roman" w:hAnsi="Times New Roman" w:cs="Times New Roman"/>
          <w:color w:val="auto"/>
          <w:lang w:eastAsia="ru-RU"/>
        </w:rPr>
        <w:t>ом, распространяется на все, составляющее результат Работы.</w:t>
      </w:r>
    </w:p>
    <w:p w:rsidR="00E57C50" w:rsidRPr="00E57C50" w:rsidRDefault="00E57C50" w:rsidP="00EB03CF">
      <w:pPr>
        <w:shd w:val="clear" w:color="auto" w:fill="FFFFFF"/>
        <w:suppressAutoHyphens w:val="0"/>
        <w:ind w:firstLine="709"/>
        <w:jc w:val="both"/>
        <w:rPr>
          <w:rFonts w:ascii="Times New Roman" w:eastAsia="Times New Roman" w:hAnsi="Times New Roman" w:cs="Times New Roman"/>
          <w:color w:val="auto"/>
          <w:lang w:eastAsia="ru-RU"/>
        </w:rPr>
      </w:pPr>
      <w:r w:rsidRPr="00E57C50">
        <w:rPr>
          <w:rFonts w:ascii="Times New Roman" w:eastAsia="Times New Roman" w:hAnsi="Times New Roman" w:cs="Times New Roman"/>
          <w:color w:val="auto"/>
          <w:lang w:eastAsia="ru-RU"/>
        </w:rPr>
        <w:t>6.3.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rsidR="00E57C50" w:rsidRPr="00E57C50" w:rsidRDefault="00E57C50" w:rsidP="00EB03CF">
      <w:pPr>
        <w:shd w:val="clear" w:color="auto" w:fill="FFFFFF"/>
        <w:suppressAutoHyphens w:val="0"/>
        <w:ind w:firstLine="709"/>
        <w:jc w:val="both"/>
        <w:rPr>
          <w:rFonts w:ascii="Times New Roman" w:eastAsia="Times New Roman" w:hAnsi="Times New Roman" w:cs="Times New Roman"/>
          <w:color w:val="auto"/>
          <w:lang w:eastAsia="ru-RU"/>
        </w:rPr>
      </w:pPr>
      <w:r w:rsidRPr="00E57C50">
        <w:rPr>
          <w:rFonts w:ascii="Times New Roman" w:eastAsia="Times New Roman" w:hAnsi="Times New Roman" w:cs="Times New Roman"/>
          <w:color w:val="auto"/>
          <w:lang w:eastAsia="ru-RU"/>
        </w:rPr>
        <w:t xml:space="preserve">6.4. </w:t>
      </w:r>
      <w:r w:rsidR="00122DB0" w:rsidRPr="00EB03CF">
        <w:rPr>
          <w:rFonts w:ascii="Times New Roman" w:eastAsia="Times New Roman" w:hAnsi="Times New Roman" w:cs="Times New Roman"/>
          <w:color w:val="auto"/>
          <w:lang w:eastAsia="ru-RU"/>
        </w:rPr>
        <w:t xml:space="preserve">Подрядчик предоставляет Заказчику гарантию на все работы, выполненные Подрядчиком по Договору, а также на материалы, применяемые при проведении работ, сроком не менее </w:t>
      </w:r>
      <w:r w:rsidR="00EB03CF">
        <w:rPr>
          <w:rFonts w:ascii="Times New Roman" w:eastAsia="Times New Roman" w:hAnsi="Times New Roman" w:cs="Times New Roman"/>
          <w:color w:val="auto"/>
          <w:lang w:eastAsia="ru-RU"/>
        </w:rPr>
        <w:t>12</w:t>
      </w:r>
      <w:r w:rsidR="00122DB0" w:rsidRPr="00EB03CF">
        <w:rPr>
          <w:rFonts w:ascii="Times New Roman" w:eastAsia="Times New Roman" w:hAnsi="Times New Roman" w:cs="Times New Roman"/>
          <w:color w:val="auto"/>
          <w:lang w:eastAsia="ru-RU"/>
        </w:rPr>
        <w:t xml:space="preserve"> месяцев, с момента подписания акта полного завершения работ на объекте.</w:t>
      </w:r>
    </w:p>
    <w:p w:rsidR="00122DB0" w:rsidRPr="00EB03CF" w:rsidRDefault="00E57C50" w:rsidP="00EB03CF">
      <w:pPr>
        <w:shd w:val="clear" w:color="auto" w:fill="FFFFFF"/>
        <w:tabs>
          <w:tab w:val="left" w:pos="709"/>
          <w:tab w:val="left" w:pos="1134"/>
        </w:tabs>
        <w:ind w:firstLine="709"/>
        <w:jc w:val="both"/>
        <w:rPr>
          <w:rFonts w:ascii="Times New Roman" w:hAnsi="Times New Roman" w:cs="Times New Roman"/>
          <w:color w:val="auto"/>
        </w:rPr>
      </w:pPr>
      <w:r w:rsidRPr="00E57C50">
        <w:rPr>
          <w:rFonts w:ascii="Times New Roman" w:eastAsia="Times New Roman" w:hAnsi="Times New Roman" w:cs="Times New Roman"/>
          <w:color w:val="auto"/>
          <w:lang w:eastAsia="ru-RU"/>
        </w:rPr>
        <w:t xml:space="preserve">6.5. </w:t>
      </w:r>
      <w:proofErr w:type="gramStart"/>
      <w:r w:rsidR="00122DB0" w:rsidRPr="00EB03CF">
        <w:rPr>
          <w:rFonts w:ascii="Times New Roman" w:hAnsi="Times New Roman" w:cs="Times New Roman"/>
          <w:color w:val="auto"/>
        </w:rPr>
        <w:t>Если в течение гарантийного срока выявится, что качество выполненных работ и/или материалов не соответствует требованиям ГОСТ и СНиП, иным правовым актам, работы выполнены Подрядчиком с отступлениями, ухудшившими результат работы, с иными недостатками, в том числе, скрытыми, которые делают объект работ непригодным для нормальной эксплуатации, Заказчик направляет Подрядчику письменное уведомление о выявлении указанных недостатков с указанием срока для направления уполномоченного</w:t>
      </w:r>
      <w:proofErr w:type="gramEnd"/>
      <w:r w:rsidR="00122DB0" w:rsidRPr="00EB03CF">
        <w:rPr>
          <w:rFonts w:ascii="Times New Roman" w:hAnsi="Times New Roman" w:cs="Times New Roman"/>
          <w:color w:val="auto"/>
        </w:rPr>
        <w:t xml:space="preserve"> представителя Подрядчика для составления двустороннего акта.</w:t>
      </w:r>
    </w:p>
    <w:p w:rsidR="00122DB0" w:rsidRPr="00EB03CF" w:rsidRDefault="00122DB0" w:rsidP="00EB03CF">
      <w:pPr>
        <w:shd w:val="clear" w:color="auto" w:fill="FFFFFF"/>
        <w:tabs>
          <w:tab w:val="left" w:pos="709"/>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9.6. В случае</w:t>
      </w:r>
      <w:proofErr w:type="gramStart"/>
      <w:r w:rsidRPr="00EB03CF">
        <w:rPr>
          <w:rFonts w:ascii="Times New Roman" w:hAnsi="Times New Roman" w:cs="Times New Roman"/>
          <w:color w:val="auto"/>
        </w:rPr>
        <w:t>,</w:t>
      </w:r>
      <w:proofErr w:type="gramEnd"/>
      <w:r w:rsidRPr="00EB03CF">
        <w:rPr>
          <w:rFonts w:ascii="Times New Roman" w:hAnsi="Times New Roman" w:cs="Times New Roman"/>
          <w:color w:val="auto"/>
        </w:rPr>
        <w:t xml:space="preserve"> если в установленный Заказчиком срок представитель Подрядчика не явился для составления двустороннего акта (или иным способом уклонения от явки), Заказчик имеет право составить акт о выявленных недостатках в одностороннем порядке. При этом</w:t>
      </w:r>
      <w:proofErr w:type="gramStart"/>
      <w:r w:rsidRPr="00EB03CF">
        <w:rPr>
          <w:rFonts w:ascii="Times New Roman" w:hAnsi="Times New Roman" w:cs="Times New Roman"/>
          <w:color w:val="auto"/>
        </w:rPr>
        <w:t>,</w:t>
      </w:r>
      <w:proofErr w:type="gramEnd"/>
      <w:r w:rsidRPr="00EB03CF">
        <w:rPr>
          <w:rFonts w:ascii="Times New Roman" w:hAnsi="Times New Roman" w:cs="Times New Roman"/>
          <w:color w:val="auto"/>
        </w:rPr>
        <w:t xml:space="preserve"> Подрядчик лишается права предъявления претензий по содержанию акта, составленного Заказчиком в одностороннем порядке.</w:t>
      </w:r>
    </w:p>
    <w:p w:rsidR="00122DB0" w:rsidRPr="00EB03CF" w:rsidRDefault="00122DB0" w:rsidP="00EB03CF">
      <w:pPr>
        <w:shd w:val="clear" w:color="auto" w:fill="FFFFFF"/>
        <w:tabs>
          <w:tab w:val="left" w:pos="709"/>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9.7. По выявленным в течение гарантийного срока недостаткам Заказчик и Подрядчик оформляют двусторонний акт. Устранение выявленных недостатков должно быть выполнено Подрядчиком безвозмездно в срок, установленный в двустороннем акте. В случае не устранения Подрядчиком недостатков в указанный срок, Заказчик имеет право устранить их своими силами или силами сторонних организаций с отнесением на Подрядчика понесенных расходов. Возмещение расходов осуществляется Подрядчиком на основании письменной претензии Заказчика, а в случае отказа Подрядчика от возмещения расходов (уклонение от возмещения расходов), Заказчик вправе обратиться в суд в порядке, установленном действующим законодательством РФ.</w:t>
      </w:r>
    </w:p>
    <w:p w:rsidR="00E57C50" w:rsidRPr="00EB03CF" w:rsidRDefault="00E57C50" w:rsidP="00EB03CF">
      <w:pPr>
        <w:shd w:val="clear" w:color="auto" w:fill="FFFFFF"/>
        <w:suppressAutoHyphens w:val="0"/>
        <w:ind w:firstLine="709"/>
        <w:jc w:val="both"/>
        <w:rPr>
          <w:rFonts w:ascii="Times New Roman" w:hAnsi="Times New Roman" w:cs="Times New Roman"/>
          <w:b/>
          <w:bCs/>
          <w:color w:val="auto"/>
        </w:rPr>
      </w:pPr>
    </w:p>
    <w:p w:rsidR="003511BE" w:rsidRPr="00EB03CF" w:rsidRDefault="00122DB0" w:rsidP="00EB03CF">
      <w:pPr>
        <w:autoSpaceDE w:val="0"/>
        <w:autoSpaceDN w:val="0"/>
        <w:adjustRightInd w:val="0"/>
        <w:ind w:firstLine="709"/>
        <w:jc w:val="center"/>
        <w:rPr>
          <w:rFonts w:ascii="Times New Roman" w:hAnsi="Times New Roman" w:cs="Times New Roman"/>
          <w:b/>
          <w:bCs/>
          <w:color w:val="auto"/>
        </w:rPr>
      </w:pPr>
      <w:r w:rsidRPr="00EB03CF">
        <w:rPr>
          <w:rFonts w:ascii="Times New Roman" w:hAnsi="Times New Roman" w:cs="Times New Roman"/>
          <w:b/>
          <w:bCs/>
          <w:color w:val="auto"/>
        </w:rPr>
        <w:t>7</w:t>
      </w:r>
      <w:r w:rsidR="00C62CB7" w:rsidRPr="00EB03CF">
        <w:rPr>
          <w:rFonts w:ascii="Times New Roman" w:hAnsi="Times New Roman" w:cs="Times New Roman"/>
          <w:b/>
          <w:bCs/>
          <w:color w:val="auto"/>
        </w:rPr>
        <w:t>.ОТВЕТСТВЕННОСТЬ</w:t>
      </w:r>
    </w:p>
    <w:p w:rsidR="00351EE2"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lastRenderedPageBreak/>
        <w:t>7</w:t>
      </w:r>
      <w:r w:rsidR="00B85069" w:rsidRPr="00EB03CF">
        <w:rPr>
          <w:rFonts w:ascii="Times New Roman" w:hAnsi="Times New Roman" w:cs="Times New Roman"/>
          <w:color w:val="auto"/>
        </w:rPr>
        <w:t xml:space="preserve">.1. </w:t>
      </w:r>
      <w:r w:rsidR="00351EE2" w:rsidRPr="00EB03CF">
        <w:rPr>
          <w:rFonts w:ascii="Times New Roman" w:hAnsi="Times New Roman" w:cs="Times New Roman"/>
          <w:color w:val="auto"/>
        </w:rPr>
        <w:t>Стороны принимают все необходимые меры к выполнению Договора и гарантируют исполнение взятых на себя обязательств.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и Договором.</w:t>
      </w:r>
    </w:p>
    <w:p w:rsidR="00351EE2"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7</w:t>
      </w:r>
      <w:r w:rsidR="00351EE2" w:rsidRPr="00EB03CF">
        <w:rPr>
          <w:rFonts w:ascii="Times New Roman" w:hAnsi="Times New Roman" w:cs="Times New Roman"/>
          <w:color w:val="auto"/>
        </w:rPr>
        <w:t xml:space="preserve">.2. В случае просрочки исполнения Заказчиком обязательств, предусмотренных Договором, </w:t>
      </w:r>
      <w:r w:rsidR="00342B86" w:rsidRPr="00EB03CF">
        <w:rPr>
          <w:rFonts w:ascii="Times New Roman" w:hAnsi="Times New Roman" w:cs="Times New Roman"/>
          <w:color w:val="auto"/>
        </w:rPr>
        <w:t>Подрядчик</w:t>
      </w:r>
      <w:r w:rsidR="00351EE2" w:rsidRPr="00EB03CF">
        <w:rPr>
          <w:rFonts w:ascii="Times New Roman" w:hAnsi="Times New Roman" w:cs="Times New Roman"/>
          <w:color w:val="auto"/>
        </w:rPr>
        <w:t xml:space="preserve">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51EE2"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7</w:t>
      </w:r>
      <w:r w:rsidR="00351EE2" w:rsidRPr="00EB03CF">
        <w:rPr>
          <w:rFonts w:ascii="Times New Roman" w:hAnsi="Times New Roman" w:cs="Times New Roman"/>
          <w:color w:val="auto"/>
        </w:rPr>
        <w:t xml:space="preserve">.3. 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w:t>
      </w:r>
      <w:r w:rsidR="00342B86" w:rsidRPr="00EB03CF">
        <w:rPr>
          <w:rFonts w:ascii="Times New Roman" w:hAnsi="Times New Roman" w:cs="Times New Roman"/>
          <w:color w:val="auto"/>
        </w:rPr>
        <w:t>Подрядчика</w:t>
      </w:r>
      <w:r w:rsidR="00351EE2" w:rsidRPr="00EB03CF">
        <w:rPr>
          <w:rFonts w:ascii="Times New Roman" w:hAnsi="Times New Roman" w:cs="Times New Roman"/>
          <w:color w:val="auto"/>
        </w:rPr>
        <w:t>.</w:t>
      </w:r>
    </w:p>
    <w:p w:rsidR="00351EE2"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7</w:t>
      </w:r>
      <w:r w:rsidR="00351EE2" w:rsidRPr="00EB03CF">
        <w:rPr>
          <w:rFonts w:ascii="Times New Roman" w:hAnsi="Times New Roman" w:cs="Times New Roman"/>
          <w:color w:val="auto"/>
        </w:rPr>
        <w:t xml:space="preserve">.4. В случае просрочки исполнения </w:t>
      </w:r>
      <w:r w:rsidR="00342B86" w:rsidRPr="00EB03CF">
        <w:rPr>
          <w:rFonts w:ascii="Times New Roman" w:hAnsi="Times New Roman" w:cs="Times New Roman"/>
          <w:color w:val="auto"/>
        </w:rPr>
        <w:t>Подрядчиком</w:t>
      </w:r>
      <w:r w:rsidR="00351EE2" w:rsidRPr="00EB03CF">
        <w:rPr>
          <w:rFonts w:ascii="Times New Roman" w:hAnsi="Times New Roman" w:cs="Times New Roman"/>
          <w:color w:val="auto"/>
        </w:rPr>
        <w:t xml:space="preserve"> обязательств, предусмотренных Договором, Заказчик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roofErr w:type="gramStart"/>
      <w:r w:rsidR="00351EE2" w:rsidRPr="00EB03CF">
        <w:rPr>
          <w:rFonts w:ascii="Times New Roman" w:hAnsi="Times New Roman" w:cs="Times New Roman"/>
          <w:color w:val="auto"/>
        </w:rPr>
        <w:t xml:space="preserve">Такая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342B86" w:rsidRPr="00EB03CF">
        <w:rPr>
          <w:rFonts w:ascii="Times New Roman" w:hAnsi="Times New Roman" w:cs="Times New Roman"/>
          <w:color w:val="auto"/>
        </w:rPr>
        <w:t>Подрядчиком</w:t>
      </w:r>
      <w:r w:rsidR="00351EE2" w:rsidRPr="00EB03CF">
        <w:rPr>
          <w:rFonts w:ascii="Times New Roman" w:hAnsi="Times New Roman" w:cs="Times New Roman"/>
          <w:color w:val="auto"/>
        </w:rPr>
        <w:t>, за исключением случаев, если законодательством Российской Федерации установлен иной порядок начисления пени.</w:t>
      </w:r>
      <w:proofErr w:type="gramEnd"/>
    </w:p>
    <w:p w:rsidR="00EB7CAB"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7</w:t>
      </w:r>
      <w:r w:rsidR="00EB7CAB" w:rsidRPr="00EB03CF">
        <w:rPr>
          <w:rFonts w:ascii="Times New Roman" w:hAnsi="Times New Roman" w:cs="Times New Roman"/>
          <w:color w:val="auto"/>
        </w:rPr>
        <w:t>.5.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5 процентов цены договора.</w:t>
      </w:r>
    </w:p>
    <w:p w:rsidR="00351EE2"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7</w:t>
      </w:r>
      <w:r w:rsidR="00351EE2" w:rsidRPr="00EB03CF">
        <w:rPr>
          <w:rFonts w:ascii="Times New Roman" w:hAnsi="Times New Roman" w:cs="Times New Roman"/>
          <w:color w:val="auto"/>
        </w:rPr>
        <w:t>.</w:t>
      </w:r>
      <w:r w:rsidR="00EB7CAB" w:rsidRPr="00EB03CF">
        <w:rPr>
          <w:rFonts w:ascii="Times New Roman" w:hAnsi="Times New Roman" w:cs="Times New Roman"/>
          <w:color w:val="auto"/>
        </w:rPr>
        <w:t>6</w:t>
      </w:r>
      <w:r w:rsidR="00351EE2" w:rsidRPr="00EB03CF">
        <w:rPr>
          <w:rFonts w:ascii="Times New Roman" w:hAnsi="Times New Roman" w:cs="Times New Roman"/>
          <w:color w:val="auto"/>
        </w:rPr>
        <w:t xml:space="preserve">. </w:t>
      </w:r>
      <w:r w:rsidR="00342B86" w:rsidRPr="00EB03CF">
        <w:rPr>
          <w:rFonts w:ascii="Times New Roman" w:hAnsi="Times New Roman" w:cs="Times New Roman"/>
          <w:color w:val="auto"/>
        </w:rPr>
        <w:t>Подрядчик</w:t>
      </w:r>
      <w:r w:rsidR="00351EE2" w:rsidRPr="00EB03CF">
        <w:rPr>
          <w:rFonts w:ascii="Times New Roman" w:hAnsi="Times New Roman" w:cs="Times New Roman"/>
          <w:color w:val="auto"/>
        </w:rPr>
        <w:t xml:space="preserve">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rsidR="00351EE2" w:rsidRPr="00EB03CF" w:rsidRDefault="00122DB0" w:rsidP="00EB03CF">
      <w:pPr>
        <w:tabs>
          <w:tab w:val="left" w:pos="1134"/>
        </w:tabs>
        <w:ind w:firstLine="709"/>
        <w:jc w:val="both"/>
        <w:rPr>
          <w:rFonts w:ascii="Times New Roman" w:hAnsi="Times New Roman" w:cs="Times New Roman"/>
          <w:color w:val="auto"/>
        </w:rPr>
      </w:pPr>
      <w:r w:rsidRPr="00EB03CF">
        <w:rPr>
          <w:rFonts w:ascii="Times New Roman" w:hAnsi="Times New Roman" w:cs="Times New Roman"/>
          <w:color w:val="auto"/>
        </w:rPr>
        <w:t>7</w:t>
      </w:r>
      <w:r w:rsidR="00351EE2" w:rsidRPr="00EB03CF">
        <w:rPr>
          <w:rFonts w:ascii="Times New Roman" w:hAnsi="Times New Roman" w:cs="Times New Roman"/>
          <w:color w:val="auto"/>
        </w:rPr>
        <w:t>.</w:t>
      </w:r>
      <w:r w:rsidR="00EB7CAB" w:rsidRPr="00EB03CF">
        <w:rPr>
          <w:rFonts w:ascii="Times New Roman" w:hAnsi="Times New Roman" w:cs="Times New Roman"/>
          <w:color w:val="auto"/>
        </w:rPr>
        <w:t>7</w:t>
      </w:r>
      <w:r w:rsidR="00351EE2" w:rsidRPr="00EB03CF">
        <w:rPr>
          <w:rFonts w:ascii="Times New Roman" w:hAnsi="Times New Roman" w:cs="Times New Roman"/>
          <w:color w:val="auto"/>
        </w:rPr>
        <w:t>. Убытки, причиненные неисполнением или ненадлежащим исполнением обязательств, предусмотренных Договором, могут быть взысканы со Стороны, не исполнившей или ненадлежащим образом исполнившей обязательства, в полной сумме сверх неустойки (штрафа, пеней).</w:t>
      </w:r>
    </w:p>
    <w:p w:rsidR="003511BE" w:rsidRPr="00EB03CF" w:rsidRDefault="003511BE" w:rsidP="00EB03CF">
      <w:pPr>
        <w:widowControl w:val="0"/>
        <w:suppressLineNumbers/>
        <w:ind w:firstLine="709"/>
        <w:jc w:val="both"/>
        <w:rPr>
          <w:rFonts w:ascii="Times New Roman" w:eastAsia="Times New Roman" w:hAnsi="Times New Roman" w:cs="Times New Roman"/>
          <w:color w:val="auto"/>
        </w:rPr>
      </w:pPr>
    </w:p>
    <w:p w:rsidR="003511BE" w:rsidRPr="00EB03CF" w:rsidRDefault="00122DB0" w:rsidP="00EB03CF">
      <w:pPr>
        <w:shd w:val="clear" w:color="auto" w:fill="FFFFFF"/>
        <w:tabs>
          <w:tab w:val="left" w:pos="709"/>
        </w:tabs>
        <w:ind w:firstLine="709"/>
        <w:jc w:val="center"/>
        <w:rPr>
          <w:rFonts w:ascii="Times New Roman" w:hAnsi="Times New Roman" w:cs="Times New Roman"/>
          <w:b/>
          <w:bCs/>
          <w:color w:val="auto"/>
        </w:rPr>
      </w:pPr>
      <w:r w:rsidRPr="00EB03CF">
        <w:rPr>
          <w:rFonts w:ascii="Times New Roman" w:hAnsi="Times New Roman" w:cs="Times New Roman"/>
          <w:b/>
          <w:bCs/>
          <w:color w:val="auto"/>
        </w:rPr>
        <w:t>8</w:t>
      </w:r>
      <w:r w:rsidR="00C62CB7" w:rsidRPr="00EB03CF">
        <w:rPr>
          <w:rFonts w:ascii="Times New Roman" w:hAnsi="Times New Roman" w:cs="Times New Roman"/>
          <w:b/>
          <w:bCs/>
          <w:color w:val="auto"/>
        </w:rPr>
        <w:t xml:space="preserve">. ПОРЯДОК </w:t>
      </w:r>
      <w:r w:rsidRPr="00EB03CF">
        <w:rPr>
          <w:rFonts w:ascii="Times New Roman" w:hAnsi="Times New Roman" w:cs="Times New Roman"/>
          <w:b/>
        </w:rPr>
        <w:t>ИЗМЕНЕНИЯ</w:t>
      </w:r>
      <w:r w:rsidRPr="00EB03CF">
        <w:rPr>
          <w:rFonts w:ascii="Times New Roman" w:hAnsi="Times New Roman" w:cs="Times New Roman"/>
          <w:b/>
          <w:bCs/>
          <w:color w:val="auto"/>
        </w:rPr>
        <w:t xml:space="preserve"> И </w:t>
      </w:r>
      <w:r w:rsidR="00C62CB7" w:rsidRPr="00EB03CF">
        <w:rPr>
          <w:rFonts w:ascii="Times New Roman" w:hAnsi="Times New Roman" w:cs="Times New Roman"/>
          <w:b/>
          <w:bCs/>
          <w:color w:val="auto"/>
        </w:rPr>
        <w:t xml:space="preserve">РАСТОРЖЕНИЯ </w:t>
      </w:r>
      <w:r w:rsidR="00332880" w:rsidRPr="00EB03CF">
        <w:rPr>
          <w:rFonts w:ascii="Times New Roman" w:hAnsi="Times New Roman" w:cs="Times New Roman"/>
          <w:b/>
          <w:bCs/>
          <w:color w:val="auto"/>
        </w:rPr>
        <w:t>ДОГОВОР</w:t>
      </w:r>
      <w:r w:rsidR="00C62CB7" w:rsidRPr="00EB03CF">
        <w:rPr>
          <w:rFonts w:ascii="Times New Roman" w:hAnsi="Times New Roman" w:cs="Times New Roman"/>
          <w:b/>
          <w:bCs/>
          <w:color w:val="auto"/>
        </w:rPr>
        <w:t>А</w:t>
      </w:r>
    </w:p>
    <w:p w:rsidR="00122DB0" w:rsidRPr="00EB03CF" w:rsidRDefault="00122DB0" w:rsidP="00EB03CF">
      <w:pPr>
        <w:pStyle w:val="af4"/>
        <w:ind w:firstLine="709"/>
      </w:pPr>
      <w:r w:rsidRPr="00EB03CF">
        <w:t>8</w:t>
      </w:r>
      <w:r w:rsidR="00F81B55" w:rsidRPr="00EB03CF">
        <w:t xml:space="preserve">.1. </w:t>
      </w:r>
      <w:r w:rsidRPr="00EB03CF">
        <w:t>При исполнении договора, изменение существенных условий договора не допускается, за исключением случаев, предусмотренных законодательством Российской</w:t>
      </w:r>
      <w:proofErr w:type="gramStart"/>
      <w:r w:rsidRPr="00EB03CF">
        <w:t xml:space="preserve"> .</w:t>
      </w:r>
      <w:proofErr w:type="gramEnd"/>
    </w:p>
    <w:p w:rsidR="00E57C50" w:rsidRPr="00EB03CF" w:rsidRDefault="00122DB0" w:rsidP="00EB03CF">
      <w:pPr>
        <w:pStyle w:val="af4"/>
        <w:ind w:firstLine="709"/>
      </w:pPr>
      <w:r w:rsidRPr="00EB03CF">
        <w:t xml:space="preserve">8.2. </w:t>
      </w:r>
      <w:r w:rsidR="00E57C50" w:rsidRPr="00EB03CF">
        <w:t xml:space="preserve">Расторжение </w:t>
      </w:r>
      <w:r w:rsidRPr="00EB03CF">
        <w:t>договор</w:t>
      </w:r>
      <w:r w:rsidR="00E57C50" w:rsidRPr="00EB03CF">
        <w:t xml:space="preserve">а допускается по соглашению Сторон, по решению суда или в связи с односторонним отказом Стороны от исполнения </w:t>
      </w:r>
      <w:r w:rsidRPr="00EB03CF">
        <w:t>договор</w:t>
      </w:r>
      <w:r w:rsidR="00E57C50" w:rsidRPr="00EB03CF">
        <w:t xml:space="preserve">а в соответствии с гражданским законодательством </w:t>
      </w:r>
      <w:r w:rsidRPr="00EB03CF">
        <w:t>Российской Федерации.</w:t>
      </w:r>
    </w:p>
    <w:p w:rsidR="00E57C50" w:rsidRPr="00E57C50" w:rsidRDefault="00E57C50" w:rsidP="00EB03CF">
      <w:pPr>
        <w:suppressAutoHyphens w:val="0"/>
        <w:ind w:firstLine="709"/>
        <w:jc w:val="both"/>
        <w:rPr>
          <w:rFonts w:ascii="Times New Roman" w:eastAsia="Times New Roman" w:hAnsi="Times New Roman" w:cs="Times New Roman"/>
          <w:color w:val="auto"/>
          <w:lang w:eastAsia="ru-RU"/>
        </w:rPr>
      </w:pPr>
    </w:p>
    <w:p w:rsidR="00351EE2" w:rsidRPr="00EB03CF" w:rsidRDefault="00351EE2" w:rsidP="00EB03CF">
      <w:pPr>
        <w:suppressAutoHyphens w:val="0"/>
        <w:ind w:firstLine="709"/>
        <w:jc w:val="both"/>
        <w:rPr>
          <w:rFonts w:ascii="Times New Roman" w:hAnsi="Times New Roman" w:cs="Times New Roman"/>
          <w:color w:val="auto"/>
        </w:rPr>
      </w:pPr>
    </w:p>
    <w:p w:rsidR="003511BE" w:rsidRPr="00EB03CF" w:rsidRDefault="00122DB0" w:rsidP="00EB03CF">
      <w:pPr>
        <w:shd w:val="clear" w:color="auto" w:fill="FFFFFF"/>
        <w:tabs>
          <w:tab w:val="left" w:pos="709"/>
        </w:tabs>
        <w:ind w:firstLine="709"/>
        <w:jc w:val="center"/>
        <w:rPr>
          <w:rFonts w:ascii="Times New Roman" w:hAnsi="Times New Roman" w:cs="Times New Roman"/>
          <w:b/>
          <w:bCs/>
          <w:color w:val="auto"/>
          <w:spacing w:val="1"/>
        </w:rPr>
      </w:pPr>
      <w:r w:rsidRPr="00EB03CF">
        <w:rPr>
          <w:rFonts w:ascii="Times New Roman" w:hAnsi="Times New Roman" w:cs="Times New Roman"/>
          <w:b/>
          <w:bCs/>
          <w:color w:val="auto"/>
        </w:rPr>
        <w:t>9</w:t>
      </w:r>
      <w:r w:rsidR="00C62CB7" w:rsidRPr="00EB03CF">
        <w:rPr>
          <w:rFonts w:ascii="Times New Roman" w:hAnsi="Times New Roman" w:cs="Times New Roman"/>
          <w:b/>
          <w:bCs/>
          <w:color w:val="auto"/>
        </w:rPr>
        <w:t>. ПОРЯДОК УРЕГУЛИРОВАНИЯ СПОРОВ</w:t>
      </w:r>
    </w:p>
    <w:p w:rsidR="00351EE2" w:rsidRPr="00EB03CF" w:rsidRDefault="00122DB0" w:rsidP="00EB03CF">
      <w:pPr>
        <w:suppressAutoHyphens w:val="0"/>
        <w:ind w:firstLine="709"/>
        <w:jc w:val="both"/>
        <w:rPr>
          <w:rFonts w:ascii="Times New Roman" w:hAnsi="Times New Roman" w:cs="Times New Roman"/>
          <w:color w:val="auto"/>
        </w:rPr>
      </w:pPr>
      <w:r w:rsidRPr="00EB03CF">
        <w:rPr>
          <w:rFonts w:ascii="Times New Roman" w:hAnsi="Times New Roman" w:cs="Times New Roman"/>
          <w:color w:val="auto"/>
        </w:rPr>
        <w:t>9.</w:t>
      </w:r>
      <w:r w:rsidR="00351EE2" w:rsidRPr="00EB03CF">
        <w:rPr>
          <w:rFonts w:ascii="Times New Roman" w:hAnsi="Times New Roman" w:cs="Times New Roman"/>
          <w:color w:val="auto"/>
        </w:rPr>
        <w:t>1. Все споры и разногласия, которые могут возникнуть между Сторонами из договора или в связи с ним, регулируются ими путем переговоров с применением претензионного порядка. При этом претензии рассматриваются, и ответ на них направляется в течение 10 (десяти) дней, следующих за датой их поступления.</w:t>
      </w:r>
    </w:p>
    <w:p w:rsidR="00351EE2" w:rsidRPr="00EB03CF" w:rsidRDefault="00122DB0" w:rsidP="00EB03CF">
      <w:pPr>
        <w:suppressAutoHyphens w:val="0"/>
        <w:ind w:firstLine="709"/>
        <w:jc w:val="both"/>
        <w:rPr>
          <w:rFonts w:ascii="Times New Roman" w:hAnsi="Times New Roman" w:cs="Times New Roman"/>
          <w:color w:val="auto"/>
        </w:rPr>
      </w:pPr>
      <w:r w:rsidRPr="00EB03CF">
        <w:rPr>
          <w:rFonts w:ascii="Times New Roman" w:hAnsi="Times New Roman" w:cs="Times New Roman"/>
          <w:color w:val="auto"/>
        </w:rPr>
        <w:t>9</w:t>
      </w:r>
      <w:r w:rsidR="00351EE2" w:rsidRPr="00EB03CF">
        <w:rPr>
          <w:rFonts w:ascii="Times New Roman" w:hAnsi="Times New Roman" w:cs="Times New Roman"/>
          <w:color w:val="auto"/>
        </w:rPr>
        <w:t xml:space="preserve">.2. </w:t>
      </w:r>
      <w:proofErr w:type="gramStart"/>
      <w:r w:rsidR="00351EE2" w:rsidRPr="00EB03CF">
        <w:rPr>
          <w:rFonts w:ascii="Times New Roman" w:hAnsi="Times New Roman" w:cs="Times New Roman"/>
          <w:color w:val="auto"/>
        </w:rPr>
        <w:t xml:space="preserve">При не урегулировании споров и разногласий путем переговоров с применением претензионного порядка они подлежат разрешению в Арбитражном суде по </w:t>
      </w:r>
      <w:r w:rsidR="00B35410" w:rsidRPr="00EB03CF">
        <w:rPr>
          <w:rFonts w:ascii="Times New Roman" w:hAnsi="Times New Roman" w:cs="Times New Roman"/>
          <w:color w:val="auto"/>
        </w:rPr>
        <w:t>Хабаровского края</w:t>
      </w:r>
      <w:r w:rsidR="00351EE2" w:rsidRPr="00EB03CF">
        <w:rPr>
          <w:rFonts w:ascii="Times New Roman" w:hAnsi="Times New Roman" w:cs="Times New Roman"/>
          <w:color w:val="auto"/>
        </w:rPr>
        <w:t>.</w:t>
      </w:r>
      <w:proofErr w:type="gramEnd"/>
    </w:p>
    <w:p w:rsidR="00122DB0" w:rsidRPr="00EB03CF" w:rsidRDefault="00122DB0" w:rsidP="00EB03CF">
      <w:pPr>
        <w:shd w:val="clear" w:color="auto" w:fill="FFFFFF"/>
        <w:tabs>
          <w:tab w:val="left" w:pos="709"/>
        </w:tabs>
        <w:ind w:firstLine="709"/>
        <w:jc w:val="center"/>
        <w:rPr>
          <w:rFonts w:ascii="Times New Roman" w:hAnsi="Times New Roman" w:cs="Times New Roman"/>
          <w:color w:val="auto"/>
        </w:rPr>
      </w:pPr>
    </w:p>
    <w:p w:rsidR="003511BE" w:rsidRPr="00EB03CF" w:rsidRDefault="00C62CB7" w:rsidP="00EB03CF">
      <w:pPr>
        <w:shd w:val="clear" w:color="auto" w:fill="FFFFFF"/>
        <w:tabs>
          <w:tab w:val="left" w:pos="709"/>
        </w:tabs>
        <w:ind w:firstLine="709"/>
        <w:jc w:val="center"/>
        <w:rPr>
          <w:rFonts w:ascii="Times New Roman" w:hAnsi="Times New Roman" w:cs="Times New Roman"/>
          <w:b/>
          <w:bCs/>
          <w:color w:val="auto"/>
          <w:spacing w:val="2"/>
        </w:rPr>
      </w:pPr>
      <w:r w:rsidRPr="00EB03CF">
        <w:rPr>
          <w:rFonts w:ascii="Times New Roman" w:hAnsi="Times New Roman" w:cs="Times New Roman"/>
          <w:b/>
          <w:bCs/>
          <w:color w:val="auto"/>
        </w:rPr>
        <w:t>1</w:t>
      </w:r>
      <w:r w:rsidR="003E01B3" w:rsidRPr="00EB03CF">
        <w:rPr>
          <w:rFonts w:ascii="Times New Roman" w:hAnsi="Times New Roman" w:cs="Times New Roman"/>
          <w:b/>
          <w:bCs/>
          <w:color w:val="auto"/>
        </w:rPr>
        <w:t>0</w:t>
      </w:r>
      <w:r w:rsidRPr="00EB03CF">
        <w:rPr>
          <w:rFonts w:ascii="Times New Roman" w:hAnsi="Times New Roman" w:cs="Times New Roman"/>
          <w:b/>
          <w:bCs/>
          <w:color w:val="auto"/>
        </w:rPr>
        <w:t>. ЗАКЛЮЧИТЕЛЬНЫЕ ПОЛОЖЕНИЯ</w:t>
      </w:r>
    </w:p>
    <w:p w:rsidR="00EB03CF" w:rsidRPr="00EB03CF" w:rsidRDefault="00C62CB7" w:rsidP="00EB03CF">
      <w:pPr>
        <w:pStyle w:val="af4"/>
        <w:ind w:firstLine="709"/>
        <w:rPr>
          <w:rFonts w:eastAsia="Calibri"/>
        </w:rPr>
      </w:pPr>
      <w:r w:rsidRPr="00EB03CF">
        <w:lastRenderedPageBreak/>
        <w:t>1</w:t>
      </w:r>
      <w:r w:rsidR="003E01B3" w:rsidRPr="00EB03CF">
        <w:t>0</w:t>
      </w:r>
      <w:r w:rsidRPr="00EB03CF">
        <w:t xml:space="preserve">.1. </w:t>
      </w:r>
      <w:proofErr w:type="gramStart"/>
      <w:r w:rsidR="00EB03CF" w:rsidRPr="00EB03CF">
        <w:rPr>
          <w:rFonts w:eastAsia="Calibri"/>
        </w:rPr>
        <w:t xml:space="preserve">Все уведомления, документы (сообщения), связанные с исполнением договора, если иное не определено иными условиями договора, направляются Сторонами по электронной почте, указанной для соответствующей Стороны в договоре, в виде электронного документа подписанного усиленной квалифицированной электронной подписью (файл подписи прилагается к документу) или в виде электронного образа документа (отсканированный в режиме полной цветопередачи в формате </w:t>
      </w:r>
      <w:proofErr w:type="spellStart"/>
      <w:r w:rsidR="00EB03CF" w:rsidRPr="00EB03CF">
        <w:rPr>
          <w:rFonts w:eastAsia="Calibri"/>
        </w:rPr>
        <w:t>pdf</w:t>
      </w:r>
      <w:proofErr w:type="spellEnd"/>
      <w:r w:rsidR="00EB03CF" w:rsidRPr="00EB03CF">
        <w:rPr>
          <w:rFonts w:eastAsia="Calibri"/>
        </w:rPr>
        <w:t>, обеспечивающем сохранение всех аутентичных признаков подлинности</w:t>
      </w:r>
      <w:proofErr w:type="gramEnd"/>
      <w:r w:rsidR="00EB03CF" w:rsidRPr="00EB03CF">
        <w:rPr>
          <w:rFonts w:eastAsia="Calibri"/>
        </w:rPr>
        <w:t xml:space="preserve"> (качество — от 200 до 300 точек на дюйм), а именно: графической подписи лица, печати (при наличии).</w:t>
      </w:r>
    </w:p>
    <w:p w:rsidR="00EB03CF" w:rsidRPr="00EB03CF" w:rsidRDefault="00EB03CF" w:rsidP="00EB03CF">
      <w:pPr>
        <w:suppressAutoHyphens w:val="0"/>
        <w:ind w:firstLine="709"/>
        <w:jc w:val="both"/>
        <w:rPr>
          <w:rFonts w:ascii="Times New Roman" w:eastAsia="Calibri" w:hAnsi="Times New Roman" w:cs="Times New Roman"/>
          <w:color w:val="auto"/>
          <w:lang w:eastAsia="ru-RU"/>
        </w:rPr>
      </w:pPr>
      <w:r w:rsidRPr="00EB03CF">
        <w:rPr>
          <w:rFonts w:ascii="Times New Roman" w:eastAsia="Calibri" w:hAnsi="Times New Roman" w:cs="Times New Roman"/>
          <w:color w:val="auto"/>
          <w:lang w:eastAsia="ru-RU"/>
        </w:rPr>
        <w:t>12.2. Сторона, деятельность которой подверглась воздействию обстоятельств непреодолимой силы, обязана немедленно в письменном виде уведомить об этом другую Сторону, описав характер обстоятельств непреодолимой силы, но не позднее 10 (десяти) дней с даты наступления таких обстоятельств. Несвоевременное уведомление о наступлении обстоятельств непреодолимой силы лишает соответствующую Сторону права ссылаться на них в будущем.</w:t>
      </w:r>
    </w:p>
    <w:p w:rsidR="00EB03CF" w:rsidRPr="00EB03CF" w:rsidRDefault="00EB03CF" w:rsidP="00EB03CF">
      <w:pPr>
        <w:suppressAutoHyphens w:val="0"/>
        <w:ind w:firstLine="709"/>
        <w:jc w:val="both"/>
        <w:rPr>
          <w:rFonts w:ascii="Times New Roman" w:eastAsia="Calibri" w:hAnsi="Times New Roman" w:cs="Times New Roman"/>
          <w:color w:val="auto"/>
          <w:lang w:eastAsia="ru-RU"/>
        </w:rPr>
      </w:pPr>
      <w:r w:rsidRPr="00EB03CF">
        <w:rPr>
          <w:rFonts w:ascii="Times New Roman" w:eastAsia="Calibri" w:hAnsi="Times New Roman" w:cs="Times New Roman"/>
          <w:color w:val="auto"/>
          <w:lang w:eastAsia="ru-RU"/>
        </w:rPr>
        <w:t>12.3. Во всем, что не предусмотрено настоящим договором, Стороны руководствуются действующим законодательством Российской Федерации.</w:t>
      </w:r>
    </w:p>
    <w:p w:rsidR="00EB03CF" w:rsidRPr="00EB03CF" w:rsidRDefault="00EB03CF" w:rsidP="00EB03CF">
      <w:pPr>
        <w:suppressAutoHyphens w:val="0"/>
        <w:ind w:firstLine="709"/>
        <w:jc w:val="both"/>
        <w:rPr>
          <w:rFonts w:ascii="Times New Roman" w:eastAsia="Calibri" w:hAnsi="Times New Roman" w:cs="Times New Roman"/>
          <w:color w:val="auto"/>
          <w:lang w:eastAsia="ru-RU"/>
        </w:rPr>
      </w:pPr>
      <w:r w:rsidRPr="00EB03CF">
        <w:rPr>
          <w:rFonts w:ascii="Times New Roman" w:eastAsia="Calibri" w:hAnsi="Times New Roman" w:cs="Times New Roman"/>
          <w:color w:val="auto"/>
          <w:lang w:eastAsia="ru-RU"/>
        </w:rPr>
        <w:t>13.4. Приложения к договору:</w:t>
      </w:r>
    </w:p>
    <w:p w:rsidR="003511BE" w:rsidRPr="00EB03CF" w:rsidRDefault="00C62CB7" w:rsidP="00EB03CF">
      <w:pPr>
        <w:suppressAutoHyphens w:val="0"/>
        <w:ind w:firstLine="709"/>
        <w:jc w:val="both"/>
        <w:rPr>
          <w:rFonts w:ascii="Times New Roman" w:eastAsia="Times New Roman" w:hAnsi="Times New Roman" w:cs="Times New Roman"/>
          <w:color w:val="auto"/>
        </w:rPr>
      </w:pPr>
      <w:r w:rsidRPr="00EB03CF">
        <w:rPr>
          <w:rFonts w:ascii="Times New Roman" w:eastAsia="Times New Roman" w:hAnsi="Times New Roman" w:cs="Times New Roman"/>
          <w:color w:val="auto"/>
        </w:rPr>
        <w:t xml:space="preserve">- </w:t>
      </w:r>
      <w:r w:rsidR="003E01B3" w:rsidRPr="00EB03CF">
        <w:rPr>
          <w:rFonts w:ascii="Times New Roman" w:eastAsia="Times New Roman" w:hAnsi="Times New Roman" w:cs="Times New Roman"/>
          <w:color w:val="auto"/>
        </w:rPr>
        <w:t>Техническое задание</w:t>
      </w:r>
      <w:r w:rsidR="001B185B" w:rsidRPr="00EB03CF">
        <w:rPr>
          <w:rFonts w:ascii="Times New Roman" w:eastAsia="Times New Roman" w:hAnsi="Times New Roman" w:cs="Times New Roman"/>
          <w:color w:val="auto"/>
        </w:rPr>
        <w:t xml:space="preserve"> </w:t>
      </w:r>
      <w:r w:rsidRPr="00EB03CF">
        <w:rPr>
          <w:rFonts w:ascii="Times New Roman" w:eastAsia="Times New Roman" w:hAnsi="Times New Roman" w:cs="Times New Roman"/>
          <w:color w:val="auto"/>
        </w:rPr>
        <w:t>(Приложение №1);</w:t>
      </w:r>
    </w:p>
    <w:p w:rsidR="00F75D76" w:rsidRDefault="00DD4775" w:rsidP="00EB03CF">
      <w:pPr>
        <w:suppressAutoHyphens w:val="0"/>
        <w:ind w:firstLine="709"/>
        <w:jc w:val="both"/>
        <w:rPr>
          <w:rFonts w:ascii="Times New Roman" w:eastAsia="Times New Roman" w:hAnsi="Times New Roman" w:cs="Times New Roman"/>
          <w:color w:val="auto"/>
        </w:rPr>
      </w:pPr>
      <w:r w:rsidRPr="00EB03CF">
        <w:rPr>
          <w:rFonts w:ascii="Times New Roman" w:eastAsia="Times New Roman" w:hAnsi="Times New Roman" w:cs="Times New Roman"/>
          <w:color w:val="auto"/>
        </w:rPr>
        <w:t xml:space="preserve">- </w:t>
      </w:r>
      <w:r w:rsidR="003E01B3" w:rsidRPr="00EB03CF">
        <w:rPr>
          <w:rFonts w:ascii="Times New Roman" w:eastAsia="Times New Roman" w:hAnsi="Times New Roman" w:cs="Times New Roman"/>
          <w:color w:val="auto"/>
        </w:rPr>
        <w:t>Ведомость объема работ</w:t>
      </w:r>
      <w:r w:rsidR="00C62CB7" w:rsidRPr="00EB03CF">
        <w:rPr>
          <w:rFonts w:ascii="Times New Roman" w:eastAsia="Times New Roman" w:hAnsi="Times New Roman" w:cs="Times New Roman"/>
          <w:color w:val="auto"/>
        </w:rPr>
        <w:t xml:space="preserve"> (Приложение №2)</w:t>
      </w:r>
    </w:p>
    <w:p w:rsidR="00A94FC2" w:rsidRPr="00EB03CF" w:rsidRDefault="00A94FC2" w:rsidP="00EB03CF">
      <w:pPr>
        <w:suppressAutoHyphens w:val="0"/>
        <w:ind w:firstLine="709"/>
        <w:jc w:val="both"/>
        <w:rPr>
          <w:rFonts w:ascii="Times New Roman" w:eastAsia="Times New Roman" w:hAnsi="Times New Roman" w:cs="Times New Roman"/>
          <w:color w:val="auto"/>
        </w:rPr>
      </w:pPr>
    </w:p>
    <w:p w:rsidR="000F21A9" w:rsidRPr="00EB03CF" w:rsidRDefault="000F21A9" w:rsidP="00EB03CF">
      <w:pPr>
        <w:suppressAutoHyphens w:val="0"/>
        <w:ind w:firstLine="709"/>
        <w:jc w:val="both"/>
        <w:rPr>
          <w:rFonts w:ascii="Times New Roman" w:eastAsia="Times New Roman" w:hAnsi="Times New Roman" w:cs="Times New Roman"/>
          <w:color w:val="auto"/>
        </w:rPr>
      </w:pPr>
    </w:p>
    <w:p w:rsidR="003511BE" w:rsidRPr="00EB03CF" w:rsidRDefault="00C62CB7" w:rsidP="00EB03CF">
      <w:pPr>
        <w:suppressAutoHyphens w:val="0"/>
        <w:ind w:firstLine="709"/>
        <w:jc w:val="center"/>
        <w:rPr>
          <w:rFonts w:ascii="Times New Roman" w:eastAsia="Times New Roman" w:hAnsi="Times New Roman" w:cs="Times New Roman"/>
          <w:b/>
          <w:bCs/>
          <w:color w:val="auto"/>
        </w:rPr>
      </w:pPr>
      <w:r w:rsidRPr="00EB03CF">
        <w:rPr>
          <w:rFonts w:ascii="Times New Roman" w:eastAsia="Times New Roman" w:hAnsi="Times New Roman" w:cs="Times New Roman"/>
          <w:b/>
          <w:bCs/>
          <w:color w:val="auto"/>
        </w:rPr>
        <w:t>1</w:t>
      </w:r>
      <w:r w:rsidR="00B67CBF" w:rsidRPr="00EB03CF">
        <w:rPr>
          <w:rFonts w:ascii="Times New Roman" w:eastAsia="Times New Roman" w:hAnsi="Times New Roman" w:cs="Times New Roman"/>
          <w:b/>
          <w:bCs/>
          <w:color w:val="auto"/>
        </w:rPr>
        <w:t>2</w:t>
      </w:r>
      <w:r w:rsidRPr="00EB03CF">
        <w:rPr>
          <w:rFonts w:ascii="Times New Roman" w:eastAsia="Times New Roman" w:hAnsi="Times New Roman" w:cs="Times New Roman"/>
          <w:b/>
          <w:bCs/>
          <w:color w:val="auto"/>
        </w:rPr>
        <w:t>. АДРЕСА, РЕКВИЗИТЫ И ПОДПИСИ СТОРОН</w:t>
      </w:r>
    </w:p>
    <w:tbl>
      <w:tblPr>
        <w:tblW w:w="10019" w:type="dxa"/>
        <w:tblInd w:w="-176" w:type="dxa"/>
        <w:tblLook w:val="04A0" w:firstRow="1" w:lastRow="0" w:firstColumn="1" w:lastColumn="0" w:noHBand="0" w:noVBand="1"/>
      </w:tblPr>
      <w:tblGrid>
        <w:gridCol w:w="5304"/>
        <w:gridCol w:w="4715"/>
      </w:tblGrid>
      <w:tr w:rsidR="004169BC" w:rsidRPr="00EB03CF" w:rsidTr="004169BC">
        <w:tc>
          <w:tcPr>
            <w:tcW w:w="5304" w:type="dxa"/>
            <w:shd w:val="clear" w:color="auto" w:fill="auto"/>
          </w:tcPr>
          <w:p w:rsidR="004169BC" w:rsidRPr="00EB03CF" w:rsidRDefault="004169BC" w:rsidP="00EB03CF">
            <w:pPr>
              <w:keepNext/>
              <w:tabs>
                <w:tab w:val="left" w:pos="851"/>
              </w:tabs>
              <w:autoSpaceDN w:val="0"/>
              <w:ind w:firstLine="709"/>
              <w:textAlignment w:val="baseline"/>
              <w:rPr>
                <w:rFonts w:ascii="Times New Roman" w:eastAsia="Arial" w:hAnsi="Times New Roman" w:cs="Times New Roman"/>
                <w:b/>
                <w:bCs/>
                <w:color w:val="00000A"/>
                <w:kern w:val="3"/>
                <w:lang w:eastAsia="ar-SA"/>
              </w:rPr>
            </w:pPr>
            <w:r w:rsidRPr="00EB03CF">
              <w:rPr>
                <w:rFonts w:ascii="Times New Roman" w:eastAsia="Arial" w:hAnsi="Times New Roman" w:cs="Times New Roman"/>
                <w:b/>
                <w:bCs/>
                <w:color w:val="00000A"/>
                <w:kern w:val="3"/>
                <w:lang w:eastAsia="ar-SA"/>
              </w:rPr>
              <w:t>ЗАКАЗЧИК:</w:t>
            </w:r>
          </w:p>
          <w:p w:rsidR="004169BC" w:rsidRPr="00EB03CF" w:rsidRDefault="004169BC" w:rsidP="00EB03CF">
            <w:pPr>
              <w:keepNext/>
              <w:tabs>
                <w:tab w:val="left" w:pos="851"/>
              </w:tabs>
              <w:autoSpaceDN w:val="0"/>
              <w:textAlignment w:val="baseline"/>
              <w:rPr>
                <w:rFonts w:ascii="Times New Roman" w:eastAsia="Arial" w:hAnsi="Times New Roman" w:cs="Times New Roman"/>
                <w:b/>
                <w:bCs/>
                <w:color w:val="00000A"/>
                <w:kern w:val="3"/>
                <w:lang w:eastAsia="ar-SA"/>
              </w:rPr>
            </w:pPr>
            <w:bookmarkStart w:id="1" w:name="_Hlk125020738"/>
            <w:r w:rsidRPr="00EB03CF">
              <w:rPr>
                <w:rFonts w:ascii="Times New Roman" w:eastAsia="Arial" w:hAnsi="Times New Roman" w:cs="Times New Roman"/>
                <w:b/>
                <w:bCs/>
                <w:color w:val="00000A"/>
                <w:kern w:val="3"/>
                <w:lang w:eastAsia="ar-SA"/>
              </w:rPr>
              <w:t>ФГБУ «</w:t>
            </w:r>
            <w:proofErr w:type="gramStart"/>
            <w:r w:rsidRPr="00EB03CF">
              <w:rPr>
                <w:rFonts w:ascii="Times New Roman" w:eastAsia="Arial" w:hAnsi="Times New Roman" w:cs="Times New Roman"/>
                <w:b/>
                <w:bCs/>
                <w:color w:val="00000A"/>
                <w:kern w:val="3"/>
                <w:lang w:eastAsia="ar-SA"/>
              </w:rPr>
              <w:t>Хабаровский</w:t>
            </w:r>
            <w:proofErr w:type="gramEnd"/>
            <w:r w:rsidRPr="00EB03CF">
              <w:rPr>
                <w:rFonts w:ascii="Times New Roman" w:eastAsia="Arial" w:hAnsi="Times New Roman" w:cs="Times New Roman"/>
                <w:b/>
                <w:bCs/>
                <w:color w:val="00000A"/>
                <w:kern w:val="3"/>
                <w:lang w:eastAsia="ar-SA"/>
              </w:rPr>
              <w:t xml:space="preserve"> АСЦ МЧС России»</w:t>
            </w:r>
          </w:p>
          <w:bookmarkEnd w:id="1"/>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 xml:space="preserve">Адрес местонахождения: </w:t>
            </w:r>
          </w:p>
          <w:p w:rsidR="004169BC" w:rsidRPr="00EB03CF" w:rsidRDefault="004B4926"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 xml:space="preserve">680052, </w:t>
            </w:r>
            <w:r w:rsidR="004169BC" w:rsidRPr="00EB03CF">
              <w:rPr>
                <w:rFonts w:ascii="Times New Roman" w:eastAsia="Arial" w:hAnsi="Times New Roman" w:cs="Times New Roman"/>
                <w:bCs/>
                <w:color w:val="00000A"/>
                <w:kern w:val="3"/>
                <w:lang w:eastAsia="ar-SA"/>
              </w:rPr>
              <w:t xml:space="preserve">г. Хабаровск, </w:t>
            </w:r>
            <w:r w:rsidRPr="00EB03CF">
              <w:rPr>
                <w:rFonts w:ascii="Times New Roman" w:eastAsia="Arial" w:hAnsi="Times New Roman" w:cs="Times New Roman"/>
                <w:bCs/>
                <w:color w:val="00000A"/>
                <w:kern w:val="3"/>
                <w:lang w:eastAsia="ar-SA"/>
              </w:rPr>
              <w:t xml:space="preserve">ул. </w:t>
            </w:r>
            <w:proofErr w:type="gramStart"/>
            <w:r w:rsidRPr="00EB03CF">
              <w:rPr>
                <w:rFonts w:ascii="Times New Roman" w:eastAsia="Arial" w:hAnsi="Times New Roman" w:cs="Times New Roman"/>
                <w:bCs/>
                <w:color w:val="00000A"/>
                <w:kern w:val="3"/>
                <w:lang w:eastAsia="ar-SA"/>
              </w:rPr>
              <w:t>Донская</w:t>
            </w:r>
            <w:proofErr w:type="gramEnd"/>
            <w:r w:rsidRPr="00EB03CF">
              <w:rPr>
                <w:rFonts w:ascii="Times New Roman" w:eastAsia="Arial" w:hAnsi="Times New Roman" w:cs="Times New Roman"/>
                <w:bCs/>
                <w:color w:val="00000A"/>
                <w:kern w:val="3"/>
                <w:lang w:eastAsia="ar-SA"/>
              </w:rPr>
              <w:t xml:space="preserve"> 1М</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ИНН 2720007130, КПП 272401001</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ОГРН 1022701292030,</w:t>
            </w:r>
            <w:r w:rsidRPr="00EB03CF">
              <w:rPr>
                <w:rFonts w:ascii="Times New Roman" w:eastAsia="Times New Roman" w:hAnsi="Times New Roman" w:cs="Times New Roman"/>
                <w:color w:val="auto"/>
                <w:lang w:eastAsia="ru-RU"/>
              </w:rPr>
              <w:t xml:space="preserve"> </w:t>
            </w:r>
            <w:r w:rsidRPr="00EB03CF">
              <w:rPr>
                <w:rFonts w:ascii="Times New Roman" w:eastAsia="Arial" w:hAnsi="Times New Roman" w:cs="Times New Roman"/>
                <w:bCs/>
                <w:color w:val="00000A"/>
                <w:kern w:val="3"/>
                <w:lang w:eastAsia="ar-SA"/>
              </w:rPr>
              <w:t>ОКПО 07951796</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Банковские реквизиты:</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УФК по Хабаровскому краю (ФГБУ "</w:t>
            </w:r>
            <w:proofErr w:type="gramStart"/>
            <w:r w:rsidRPr="00EB03CF">
              <w:rPr>
                <w:rFonts w:ascii="Times New Roman" w:eastAsia="Arial" w:hAnsi="Times New Roman" w:cs="Times New Roman"/>
                <w:bCs/>
                <w:color w:val="00000A"/>
                <w:kern w:val="3"/>
                <w:lang w:eastAsia="ar-SA"/>
              </w:rPr>
              <w:t>Хабаровский</w:t>
            </w:r>
            <w:proofErr w:type="gramEnd"/>
            <w:r w:rsidRPr="00EB03CF">
              <w:rPr>
                <w:rFonts w:ascii="Times New Roman" w:eastAsia="Arial" w:hAnsi="Times New Roman" w:cs="Times New Roman"/>
                <w:bCs/>
                <w:color w:val="00000A"/>
                <w:kern w:val="3"/>
                <w:lang w:eastAsia="ar-SA"/>
              </w:rPr>
              <w:t xml:space="preserve"> АСЦ МЧС России" л/с 20226X51130)</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proofErr w:type="gramStart"/>
            <w:r w:rsidRPr="00EB03CF">
              <w:rPr>
                <w:rFonts w:ascii="Times New Roman" w:eastAsia="Arial" w:hAnsi="Times New Roman" w:cs="Times New Roman"/>
                <w:bCs/>
                <w:color w:val="00000A"/>
                <w:kern w:val="3"/>
                <w:lang w:eastAsia="ar-SA"/>
              </w:rPr>
              <w:t>примечание: номер л/с пишется с латинской буквой X</w:t>
            </w:r>
            <w:proofErr w:type="gramEnd"/>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 xml:space="preserve">БИК </w:t>
            </w:r>
            <w:r w:rsidR="004B4926" w:rsidRPr="00EB03CF">
              <w:rPr>
                <w:rFonts w:ascii="Times New Roman" w:eastAsia="Arial" w:hAnsi="Times New Roman" w:cs="Times New Roman"/>
                <w:bCs/>
                <w:color w:val="00000A"/>
                <w:kern w:val="3"/>
                <w:lang w:eastAsia="ar-SA"/>
              </w:rPr>
              <w:t>010507002</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Номер банковского счета (</w:t>
            </w:r>
            <w:proofErr w:type="spellStart"/>
            <w:proofErr w:type="gramStart"/>
            <w:r w:rsidRPr="00EB03CF">
              <w:rPr>
                <w:rFonts w:ascii="Times New Roman" w:eastAsia="Arial" w:hAnsi="Times New Roman" w:cs="Times New Roman"/>
                <w:bCs/>
                <w:color w:val="00000A"/>
                <w:kern w:val="3"/>
                <w:lang w:eastAsia="ar-SA"/>
              </w:rPr>
              <w:t>кор</w:t>
            </w:r>
            <w:proofErr w:type="spellEnd"/>
            <w:r w:rsidRPr="00EB03CF">
              <w:rPr>
                <w:rFonts w:ascii="Times New Roman" w:eastAsia="Arial" w:hAnsi="Times New Roman" w:cs="Times New Roman"/>
                <w:bCs/>
                <w:color w:val="00000A"/>
                <w:kern w:val="3"/>
                <w:lang w:eastAsia="ar-SA"/>
              </w:rPr>
              <w:t>. счет</w:t>
            </w:r>
            <w:proofErr w:type="gramEnd"/>
            <w:r w:rsidRPr="00EB03CF">
              <w:rPr>
                <w:rFonts w:ascii="Times New Roman" w:eastAsia="Arial" w:hAnsi="Times New Roman" w:cs="Times New Roman"/>
                <w:bCs/>
                <w:color w:val="00000A"/>
                <w:kern w:val="3"/>
                <w:lang w:eastAsia="ar-SA"/>
              </w:rPr>
              <w:t xml:space="preserve"> банка) </w:t>
            </w:r>
            <w:r w:rsidR="004B4926" w:rsidRPr="00EB03CF">
              <w:rPr>
                <w:rFonts w:ascii="Times New Roman" w:eastAsia="Arial" w:hAnsi="Times New Roman" w:cs="Times New Roman"/>
                <w:bCs/>
                <w:color w:val="00000A"/>
                <w:kern w:val="3"/>
                <w:lang w:eastAsia="ar-SA"/>
              </w:rPr>
              <w:t>40102810545370000012</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 xml:space="preserve">Номер </w:t>
            </w:r>
            <w:proofErr w:type="gramStart"/>
            <w:r w:rsidRPr="00EB03CF">
              <w:rPr>
                <w:rFonts w:ascii="Times New Roman" w:eastAsia="Arial" w:hAnsi="Times New Roman" w:cs="Times New Roman"/>
                <w:bCs/>
                <w:color w:val="00000A"/>
                <w:kern w:val="3"/>
                <w:lang w:eastAsia="ar-SA"/>
              </w:rPr>
              <w:t>казначейского</w:t>
            </w:r>
            <w:proofErr w:type="gramEnd"/>
            <w:r w:rsidRPr="00EB03CF">
              <w:rPr>
                <w:rFonts w:ascii="Times New Roman" w:eastAsia="Arial" w:hAnsi="Times New Roman" w:cs="Times New Roman"/>
                <w:bCs/>
                <w:color w:val="00000A"/>
                <w:kern w:val="3"/>
                <w:lang w:eastAsia="ar-SA"/>
              </w:rPr>
              <w:t xml:space="preserve"> </w:t>
            </w:r>
            <w:r w:rsidR="004B4926" w:rsidRPr="00EB03CF">
              <w:rPr>
                <w:rFonts w:ascii="Times New Roman" w:eastAsia="Arial" w:hAnsi="Times New Roman" w:cs="Times New Roman"/>
                <w:bCs/>
                <w:color w:val="00000A"/>
                <w:kern w:val="3"/>
                <w:lang w:eastAsia="ar-SA"/>
              </w:rPr>
              <w:t>03212643000000012006</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 xml:space="preserve">ОКЦ № </w:t>
            </w:r>
            <w:r w:rsidR="004B4926" w:rsidRPr="00EB03CF">
              <w:rPr>
                <w:rFonts w:ascii="Times New Roman" w:eastAsia="Arial" w:hAnsi="Times New Roman" w:cs="Times New Roman"/>
                <w:bCs/>
                <w:color w:val="00000A"/>
                <w:kern w:val="3"/>
                <w:lang w:eastAsia="ar-SA"/>
              </w:rPr>
              <w:t>1</w:t>
            </w:r>
            <w:r w:rsidRPr="00EB03CF">
              <w:rPr>
                <w:rFonts w:ascii="Times New Roman" w:eastAsia="Arial" w:hAnsi="Times New Roman" w:cs="Times New Roman"/>
                <w:bCs/>
                <w:color w:val="00000A"/>
                <w:kern w:val="3"/>
                <w:lang w:eastAsia="ar-SA"/>
              </w:rPr>
              <w:t xml:space="preserve"> ДГУ Банка России//УФК по </w:t>
            </w:r>
            <w:r w:rsidR="004B4926" w:rsidRPr="00EB03CF">
              <w:rPr>
                <w:rFonts w:ascii="Times New Roman" w:eastAsia="Arial" w:hAnsi="Times New Roman" w:cs="Times New Roman"/>
                <w:bCs/>
                <w:color w:val="00000A"/>
                <w:kern w:val="3"/>
                <w:lang w:eastAsia="ar-SA"/>
              </w:rPr>
              <w:t>Приморскому</w:t>
            </w:r>
            <w:r w:rsidRPr="00EB03CF">
              <w:rPr>
                <w:rFonts w:ascii="Times New Roman" w:eastAsia="Arial" w:hAnsi="Times New Roman" w:cs="Times New Roman"/>
                <w:bCs/>
                <w:color w:val="00000A"/>
                <w:kern w:val="3"/>
                <w:lang w:eastAsia="ar-SA"/>
              </w:rPr>
              <w:t xml:space="preserve"> краю г. </w:t>
            </w:r>
            <w:r w:rsidR="004B4926" w:rsidRPr="00EB03CF">
              <w:rPr>
                <w:rFonts w:ascii="Times New Roman" w:eastAsia="Arial" w:hAnsi="Times New Roman" w:cs="Times New Roman"/>
                <w:bCs/>
                <w:color w:val="00000A"/>
                <w:kern w:val="3"/>
                <w:lang w:eastAsia="ar-SA"/>
              </w:rPr>
              <w:t>Владивосток</w:t>
            </w:r>
          </w:p>
          <w:p w:rsidR="004169BC" w:rsidRPr="00EB03CF" w:rsidRDefault="004169BC" w:rsidP="00EB03CF">
            <w:pPr>
              <w:keepNext/>
              <w:tabs>
                <w:tab w:val="left" w:pos="851"/>
              </w:tabs>
              <w:autoSpaceDN w:val="0"/>
              <w:textAlignment w:val="baseline"/>
              <w:rPr>
                <w:rFonts w:ascii="Times New Roman" w:eastAsia="Arial" w:hAnsi="Times New Roman" w:cs="Times New Roman"/>
                <w:bCs/>
                <w:color w:val="00000A"/>
                <w:kern w:val="3"/>
                <w:lang w:eastAsia="ar-SA"/>
              </w:rPr>
            </w:pPr>
            <w:r w:rsidRPr="00EB03CF">
              <w:rPr>
                <w:rFonts w:ascii="Times New Roman" w:eastAsia="Arial" w:hAnsi="Times New Roman" w:cs="Times New Roman"/>
                <w:bCs/>
                <w:color w:val="00000A"/>
                <w:kern w:val="3"/>
                <w:lang w:eastAsia="ar-SA"/>
              </w:rPr>
              <w:t xml:space="preserve">Лицевой счет </w:t>
            </w:r>
            <w:r w:rsidRPr="00EB03CF">
              <w:rPr>
                <w:rFonts w:ascii="Times New Roman" w:eastAsia="Times New Roman" w:hAnsi="Times New Roman" w:cs="Times New Roman"/>
                <w:color w:val="auto"/>
                <w:lang w:eastAsia="ru-RU"/>
              </w:rPr>
              <w:t>20226X51130</w:t>
            </w:r>
          </w:p>
          <w:p w:rsidR="004169BC" w:rsidRPr="00EB03CF" w:rsidRDefault="004169BC" w:rsidP="00EB03CF">
            <w:pPr>
              <w:keepNext/>
              <w:tabs>
                <w:tab w:val="left" w:pos="851"/>
              </w:tabs>
              <w:autoSpaceDN w:val="0"/>
              <w:textAlignment w:val="baseline"/>
              <w:rPr>
                <w:rFonts w:ascii="Times New Roman" w:eastAsia="Times New Roman" w:hAnsi="Times New Roman" w:cs="Times New Roman"/>
                <w:color w:val="auto"/>
                <w:lang w:eastAsia="ru-RU"/>
              </w:rPr>
            </w:pPr>
            <w:r w:rsidRPr="00EB03CF">
              <w:rPr>
                <w:rFonts w:ascii="Times New Roman" w:eastAsia="Arial" w:hAnsi="Times New Roman" w:cs="Times New Roman"/>
                <w:bCs/>
                <w:color w:val="00000A"/>
                <w:kern w:val="3"/>
                <w:lang w:eastAsia="ar-SA"/>
              </w:rPr>
              <w:t xml:space="preserve">Тел.: </w:t>
            </w:r>
            <w:r w:rsidRPr="00EB03CF">
              <w:rPr>
                <w:rFonts w:ascii="Times New Roman" w:eastAsia="Times New Roman" w:hAnsi="Times New Roman" w:cs="Times New Roman"/>
                <w:color w:val="auto"/>
                <w:lang w:eastAsia="ru-RU"/>
              </w:rPr>
              <w:t>8 (4212) 416737</w:t>
            </w:r>
          </w:p>
          <w:p w:rsidR="004169BC" w:rsidRPr="00087E91" w:rsidRDefault="004169BC" w:rsidP="00EB03CF">
            <w:pPr>
              <w:keepNext/>
              <w:tabs>
                <w:tab w:val="left" w:pos="851"/>
              </w:tabs>
              <w:autoSpaceDN w:val="0"/>
              <w:textAlignment w:val="baseline"/>
              <w:rPr>
                <w:rFonts w:ascii="Times New Roman" w:eastAsia="Times New Roman" w:hAnsi="Times New Roman" w:cs="Times New Roman"/>
                <w:lang w:val="en-US" w:eastAsia="ru-RU"/>
              </w:rPr>
            </w:pPr>
            <w:r w:rsidRPr="00EB03CF">
              <w:rPr>
                <w:rFonts w:ascii="Times New Roman" w:eastAsia="Times New Roman" w:hAnsi="Times New Roman" w:cs="Times New Roman"/>
                <w:color w:val="auto"/>
                <w:lang w:val="en-US" w:eastAsia="ru-RU"/>
              </w:rPr>
              <w:t>e</w:t>
            </w:r>
            <w:r w:rsidRPr="00087E91">
              <w:rPr>
                <w:rFonts w:ascii="Times New Roman" w:eastAsia="Times New Roman" w:hAnsi="Times New Roman" w:cs="Times New Roman"/>
                <w:color w:val="auto"/>
                <w:lang w:val="en-US" w:eastAsia="ru-RU"/>
              </w:rPr>
              <w:t>-</w:t>
            </w:r>
            <w:r w:rsidRPr="00EB03CF">
              <w:rPr>
                <w:rFonts w:ascii="Times New Roman" w:eastAsia="Times New Roman" w:hAnsi="Times New Roman" w:cs="Times New Roman"/>
                <w:color w:val="auto"/>
                <w:lang w:val="en-US" w:eastAsia="ru-RU"/>
              </w:rPr>
              <w:t>mail</w:t>
            </w:r>
            <w:r w:rsidRPr="00087E91">
              <w:rPr>
                <w:rFonts w:ascii="Times New Roman" w:eastAsia="Times New Roman" w:hAnsi="Times New Roman" w:cs="Times New Roman"/>
                <w:lang w:val="en-US" w:eastAsia="ru-RU"/>
              </w:rPr>
              <w:t xml:space="preserve">:  </w:t>
            </w:r>
            <w:r w:rsidRPr="00EB03CF">
              <w:rPr>
                <w:rFonts w:ascii="Times New Roman" w:eastAsia="Times New Roman" w:hAnsi="Times New Roman" w:cs="Times New Roman"/>
                <w:lang w:val="en-US" w:eastAsia="ru-RU"/>
              </w:rPr>
              <w:t>hab</w:t>
            </w:r>
            <w:r w:rsidRPr="00087E91">
              <w:rPr>
                <w:rFonts w:ascii="Times New Roman" w:eastAsia="Times New Roman" w:hAnsi="Times New Roman" w:cs="Times New Roman"/>
                <w:lang w:val="en-US" w:eastAsia="ru-RU"/>
              </w:rPr>
              <w:t>.</w:t>
            </w:r>
            <w:r w:rsidRPr="00EB03CF">
              <w:rPr>
                <w:rFonts w:ascii="Times New Roman" w:eastAsia="Times New Roman" w:hAnsi="Times New Roman" w:cs="Times New Roman"/>
                <w:lang w:val="en-US" w:eastAsia="ru-RU"/>
              </w:rPr>
              <w:t>asc</w:t>
            </w:r>
            <w:hyperlink r:id="rId10" w:history="1">
              <w:r w:rsidRPr="00087E91">
                <w:rPr>
                  <w:rFonts w:ascii="Times New Roman" w:eastAsia="Times New Roman" w:hAnsi="Times New Roman" w:cs="Times New Roman"/>
                  <w:lang w:val="en-US" w:eastAsia="ru-RU"/>
                </w:rPr>
                <w:t>@</w:t>
              </w:r>
              <w:r w:rsidRPr="00EB03CF">
                <w:rPr>
                  <w:rFonts w:ascii="Times New Roman" w:eastAsia="Times New Roman" w:hAnsi="Times New Roman" w:cs="Times New Roman"/>
                  <w:lang w:val="en-US" w:eastAsia="ru-RU"/>
                </w:rPr>
                <w:t>habasc</w:t>
              </w:r>
              <w:r w:rsidRPr="00087E91">
                <w:rPr>
                  <w:rFonts w:ascii="Times New Roman" w:eastAsia="Times New Roman" w:hAnsi="Times New Roman" w:cs="Times New Roman"/>
                  <w:lang w:val="en-US" w:eastAsia="ru-RU"/>
                </w:rPr>
                <w:t>.27.</w:t>
              </w:r>
              <w:r w:rsidRPr="00EB03CF">
                <w:rPr>
                  <w:rFonts w:ascii="Times New Roman" w:eastAsia="Times New Roman" w:hAnsi="Times New Roman" w:cs="Times New Roman"/>
                  <w:lang w:val="en-US" w:eastAsia="ru-RU"/>
                </w:rPr>
                <w:t>mchs</w:t>
              </w:r>
              <w:r w:rsidRPr="00087E91">
                <w:rPr>
                  <w:rFonts w:ascii="Times New Roman" w:eastAsia="Times New Roman" w:hAnsi="Times New Roman" w:cs="Times New Roman"/>
                  <w:lang w:val="en-US" w:eastAsia="ru-RU"/>
                </w:rPr>
                <w:t>.</w:t>
              </w:r>
              <w:r w:rsidRPr="00EB03CF">
                <w:rPr>
                  <w:rFonts w:ascii="Times New Roman" w:eastAsia="Times New Roman" w:hAnsi="Times New Roman" w:cs="Times New Roman"/>
                  <w:lang w:val="en-US" w:eastAsia="ru-RU"/>
                </w:rPr>
                <w:t>gov</w:t>
              </w:r>
              <w:r w:rsidRPr="00087E91">
                <w:rPr>
                  <w:rFonts w:ascii="Times New Roman" w:eastAsia="Times New Roman" w:hAnsi="Times New Roman" w:cs="Times New Roman"/>
                  <w:lang w:val="en-US" w:eastAsia="ru-RU"/>
                </w:rPr>
                <w:t>.</w:t>
              </w:r>
              <w:r w:rsidRPr="00EB03CF">
                <w:rPr>
                  <w:rFonts w:ascii="Times New Roman" w:eastAsia="Times New Roman" w:hAnsi="Times New Roman" w:cs="Times New Roman"/>
                  <w:lang w:val="en-US" w:eastAsia="ru-RU"/>
                </w:rPr>
                <w:t>ru</w:t>
              </w:r>
            </w:hyperlink>
          </w:p>
        </w:tc>
        <w:tc>
          <w:tcPr>
            <w:tcW w:w="4715" w:type="dxa"/>
          </w:tcPr>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b/>
                <w:color w:val="auto"/>
                <w:kern w:val="1"/>
              </w:rPr>
            </w:pPr>
            <w:r w:rsidRPr="00EB03CF">
              <w:rPr>
                <w:rFonts w:ascii="Times New Roman" w:eastAsia="Lucida Sans Unicode" w:hAnsi="Times New Roman" w:cs="Times New Roman"/>
                <w:b/>
                <w:color w:val="auto"/>
                <w:kern w:val="1"/>
              </w:rPr>
              <w:t>ПОДРЯДЧИК:</w:t>
            </w:r>
          </w:p>
          <w:p w:rsidR="004169BC" w:rsidRPr="00EB03CF" w:rsidRDefault="004169BC" w:rsidP="00EB03CF">
            <w:pPr>
              <w:tabs>
                <w:tab w:val="left" w:pos="851"/>
              </w:tabs>
              <w:suppressAutoHyphens w:val="0"/>
              <w:ind w:firstLine="709"/>
              <w:rPr>
                <w:rFonts w:ascii="Times New Roman" w:eastAsia="Lucida Sans Unicode" w:hAnsi="Times New Roman" w:cs="Times New Roman"/>
                <w:color w:val="auto"/>
                <w:kern w:val="1"/>
                <w:lang w:val="en-US"/>
              </w:rPr>
            </w:pPr>
          </w:p>
        </w:tc>
      </w:tr>
      <w:tr w:rsidR="004169BC" w:rsidRPr="00EB03CF" w:rsidTr="004169BC">
        <w:tc>
          <w:tcPr>
            <w:tcW w:w="5304" w:type="dxa"/>
            <w:shd w:val="clear" w:color="auto" w:fill="auto"/>
          </w:tcPr>
          <w:p w:rsidR="00EB03CF" w:rsidRDefault="00EB03CF"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b/>
                <w:color w:val="auto"/>
                <w:kern w:val="1"/>
              </w:rPr>
            </w:pPr>
          </w:p>
          <w:p w:rsidR="00EB03CF" w:rsidRDefault="00EB03CF"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b/>
                <w:color w:val="auto"/>
                <w:kern w:val="1"/>
              </w:rPr>
            </w:pP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 xml:space="preserve">Начальник </w:t>
            </w: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ФГБУ «</w:t>
            </w:r>
            <w:proofErr w:type="gramStart"/>
            <w:r w:rsidRPr="00EB03CF">
              <w:rPr>
                <w:rFonts w:ascii="Times New Roman" w:eastAsia="Lucida Sans Unicode" w:hAnsi="Times New Roman" w:cs="Times New Roman"/>
                <w:color w:val="auto"/>
                <w:kern w:val="1"/>
              </w:rPr>
              <w:t>Хабаровский</w:t>
            </w:r>
            <w:proofErr w:type="gramEnd"/>
            <w:r w:rsidRPr="00EB03CF">
              <w:rPr>
                <w:rFonts w:ascii="Times New Roman" w:eastAsia="Lucida Sans Unicode" w:hAnsi="Times New Roman" w:cs="Times New Roman"/>
                <w:color w:val="auto"/>
                <w:kern w:val="1"/>
              </w:rPr>
              <w:t xml:space="preserve"> АСЦ МЧС России» </w:t>
            </w: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 xml:space="preserve">     </w:t>
            </w:r>
            <w:r w:rsidRPr="00EB03CF">
              <w:rPr>
                <w:rFonts w:ascii="Times New Roman" w:eastAsia="Lucida Sans Unicode" w:hAnsi="Times New Roman" w:cs="Times New Roman"/>
                <w:color w:val="auto"/>
                <w:kern w:val="1"/>
              </w:rPr>
              <w:tab/>
              <w:t xml:space="preserve"> </w:t>
            </w: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 xml:space="preserve"> _______________</w:t>
            </w:r>
            <w:r w:rsidRPr="00EB03CF">
              <w:rPr>
                <w:rFonts w:ascii="Times New Roman" w:eastAsia="Times New Roman" w:hAnsi="Times New Roman" w:cs="Times New Roman"/>
                <w:color w:val="auto"/>
                <w:lang w:eastAsia="ru-RU"/>
              </w:rPr>
              <w:t xml:space="preserve"> </w:t>
            </w:r>
            <w:r w:rsidRPr="00EB03CF">
              <w:rPr>
                <w:rFonts w:ascii="Times New Roman" w:eastAsia="Lucida Sans Unicode" w:hAnsi="Times New Roman" w:cs="Times New Roman"/>
                <w:color w:val="auto"/>
                <w:kern w:val="1"/>
              </w:rPr>
              <w:t>С.Н.</w:t>
            </w:r>
            <w:r w:rsidRPr="00EB03CF">
              <w:rPr>
                <w:rFonts w:ascii="Times New Roman" w:eastAsia="Times New Roman" w:hAnsi="Times New Roman" w:cs="Times New Roman"/>
                <w:color w:val="auto"/>
                <w:lang w:eastAsia="ru-RU"/>
              </w:rPr>
              <w:t xml:space="preserve"> </w:t>
            </w:r>
            <w:r w:rsidRPr="00EB03CF">
              <w:rPr>
                <w:rFonts w:ascii="Times New Roman" w:eastAsia="Lucida Sans Unicode" w:hAnsi="Times New Roman" w:cs="Times New Roman"/>
                <w:color w:val="auto"/>
                <w:kern w:val="1"/>
              </w:rPr>
              <w:t xml:space="preserve">Бондаренко </w:t>
            </w: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 xml:space="preserve"> М.П.</w:t>
            </w:r>
          </w:p>
        </w:tc>
        <w:tc>
          <w:tcPr>
            <w:tcW w:w="4715" w:type="dxa"/>
          </w:tcPr>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b/>
                <w:color w:val="auto"/>
                <w:kern w:val="1"/>
              </w:rPr>
            </w:pP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p>
          <w:p w:rsidR="004169BC"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p>
          <w:p w:rsidR="00EB03CF" w:rsidRPr="00EB03CF" w:rsidRDefault="00EB03CF"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 xml:space="preserve"> __________________</w:t>
            </w:r>
          </w:p>
          <w:p w:rsidR="004169BC" w:rsidRPr="00EB03CF" w:rsidRDefault="004169BC" w:rsidP="00EB03CF">
            <w:pPr>
              <w:widowControl w:val="0"/>
              <w:tabs>
                <w:tab w:val="left" w:pos="851"/>
              </w:tabs>
              <w:suppressAutoHyphens w:val="0"/>
              <w:autoSpaceDE w:val="0"/>
              <w:autoSpaceDN w:val="0"/>
              <w:adjustRightInd w:val="0"/>
              <w:ind w:firstLine="709"/>
              <w:contextualSpacing/>
              <w:rPr>
                <w:rFonts w:ascii="Times New Roman" w:eastAsia="Lucida Sans Unicode" w:hAnsi="Times New Roman" w:cs="Times New Roman"/>
                <w:color w:val="auto"/>
                <w:kern w:val="1"/>
              </w:rPr>
            </w:pPr>
            <w:r w:rsidRPr="00EB03CF">
              <w:rPr>
                <w:rFonts w:ascii="Times New Roman" w:eastAsia="Lucida Sans Unicode" w:hAnsi="Times New Roman" w:cs="Times New Roman"/>
                <w:color w:val="auto"/>
                <w:kern w:val="1"/>
              </w:rPr>
              <w:t>М.П.</w:t>
            </w:r>
          </w:p>
        </w:tc>
      </w:tr>
    </w:tbl>
    <w:p w:rsidR="004169BC" w:rsidRPr="00EB03CF" w:rsidRDefault="004169BC" w:rsidP="00EB03CF">
      <w:pPr>
        <w:suppressAutoHyphens w:val="0"/>
        <w:ind w:firstLine="709"/>
        <w:jc w:val="center"/>
        <w:rPr>
          <w:rFonts w:ascii="Times New Roman" w:eastAsia="Times New Roman" w:hAnsi="Times New Roman" w:cs="Times New Roman"/>
          <w:b/>
          <w:bCs/>
          <w:color w:val="auto"/>
        </w:rPr>
      </w:pPr>
    </w:p>
    <w:p w:rsidR="00B34FF2" w:rsidRPr="00EB03CF" w:rsidRDefault="00B34FF2" w:rsidP="00EB03CF">
      <w:pPr>
        <w:suppressAutoHyphens w:val="0"/>
        <w:ind w:firstLine="709"/>
        <w:jc w:val="center"/>
        <w:rPr>
          <w:rFonts w:ascii="Times New Roman" w:eastAsia="Times New Roman" w:hAnsi="Times New Roman" w:cs="Times New Roman"/>
          <w:b/>
          <w:bCs/>
          <w:color w:val="auto"/>
        </w:rPr>
      </w:pPr>
    </w:p>
    <w:p w:rsidR="000F21A9" w:rsidRDefault="000F21A9" w:rsidP="00EB03CF">
      <w:pPr>
        <w:suppressAutoHyphens w:val="0"/>
        <w:rPr>
          <w:rFonts w:ascii="Times New Roman" w:eastAsia="Times New Roman" w:hAnsi="Times New Roman" w:cs="Times New Roman"/>
          <w:b/>
          <w:bCs/>
          <w:color w:val="auto"/>
        </w:rPr>
      </w:pPr>
    </w:p>
    <w:p w:rsidR="009C1E49" w:rsidRDefault="009C1E49" w:rsidP="00EB03CF">
      <w:pPr>
        <w:suppressAutoHyphens w:val="0"/>
        <w:rPr>
          <w:rFonts w:ascii="Times New Roman" w:eastAsia="Times New Roman" w:hAnsi="Times New Roman" w:cs="Times New Roman"/>
          <w:b/>
          <w:bCs/>
          <w:color w:val="auto"/>
        </w:rPr>
      </w:pPr>
    </w:p>
    <w:p w:rsidR="009C1E49" w:rsidRPr="00EB03CF" w:rsidRDefault="009C1E49" w:rsidP="00EB03CF">
      <w:pPr>
        <w:suppressAutoHyphens w:val="0"/>
        <w:rPr>
          <w:rFonts w:ascii="Times New Roman" w:eastAsia="Times New Roman" w:hAnsi="Times New Roman" w:cs="Times New Roman"/>
          <w:b/>
          <w:bCs/>
          <w:color w:val="auto"/>
        </w:rPr>
      </w:pPr>
    </w:p>
    <w:p w:rsidR="002E58AD" w:rsidRDefault="002E58AD" w:rsidP="002E58AD">
      <w:pPr>
        <w:pStyle w:val="5"/>
        <w:spacing w:before="0"/>
        <w:jc w:val="right"/>
        <w:rPr>
          <w:rFonts w:ascii="Times New Roman" w:hAnsi="Times New Roman" w:cs="Times New Roman"/>
        </w:rPr>
      </w:pPr>
      <w:r>
        <w:rPr>
          <w:rFonts w:ascii="Times New Roman" w:hAnsi="Times New Roman" w:cs="Times New Roman"/>
        </w:rPr>
        <w:t>Приложение№ 1</w:t>
      </w:r>
    </w:p>
    <w:p w:rsidR="002E58AD" w:rsidRDefault="002E58AD" w:rsidP="002E58AD">
      <w:pPr>
        <w:pStyle w:val="5"/>
        <w:spacing w:before="0"/>
        <w:jc w:val="center"/>
        <w:rPr>
          <w:rFonts w:ascii="Times New Roman" w:hAnsi="Times New Roman" w:cs="Times New Roman"/>
        </w:rPr>
      </w:pPr>
      <w:r>
        <w:rPr>
          <w:rFonts w:ascii="Times New Roman" w:hAnsi="Times New Roman" w:cs="Times New Roman"/>
        </w:rPr>
        <w:t>Техническое задание</w:t>
      </w:r>
    </w:p>
    <w:p w:rsidR="002E58AD" w:rsidRDefault="002E58AD" w:rsidP="002E58AD">
      <w:pPr>
        <w:pStyle w:val="docdata"/>
        <w:spacing w:before="0" w:beforeAutospacing="0" w:after="0" w:afterAutospacing="0"/>
        <w:jc w:val="center"/>
        <w:rPr>
          <w:b/>
          <w:bCs/>
          <w:color w:val="000000"/>
          <w:sz w:val="22"/>
          <w:szCs w:val="22"/>
        </w:rPr>
      </w:pPr>
      <w:r>
        <w:rPr>
          <w:b/>
          <w:sz w:val="22"/>
          <w:szCs w:val="22"/>
        </w:rPr>
        <w:t xml:space="preserve">на </w:t>
      </w:r>
      <w:bookmarkStart w:id="2" w:name="_Hlk171067435"/>
      <w:r>
        <w:rPr>
          <w:b/>
          <w:bCs/>
          <w:color w:val="000000"/>
          <w:sz w:val="22"/>
          <w:szCs w:val="22"/>
        </w:rPr>
        <w:t xml:space="preserve">выполнение </w:t>
      </w:r>
      <w:bookmarkEnd w:id="2"/>
      <w:r>
        <w:rPr>
          <w:b/>
          <w:bCs/>
          <w:color w:val="000000"/>
          <w:sz w:val="22"/>
          <w:szCs w:val="22"/>
        </w:rPr>
        <w:t>работ «Текущий ремонт технологического трубопровода склада горюче смазочных материалов».</w:t>
      </w:r>
    </w:p>
    <w:p w:rsidR="002E58AD" w:rsidRDefault="002E58AD" w:rsidP="002E58AD">
      <w:pPr>
        <w:pStyle w:val="docdata"/>
        <w:spacing w:before="0" w:beforeAutospacing="0" w:after="0" w:afterAutospacing="0"/>
        <w:jc w:val="center"/>
        <w:rPr>
          <w:b/>
          <w:sz w:val="22"/>
          <w:szCs w:val="22"/>
        </w:rPr>
      </w:pPr>
    </w:p>
    <w:p w:rsidR="002E58AD" w:rsidRDefault="002E58AD" w:rsidP="002E58AD">
      <w:pPr>
        <w:pStyle w:val="af9"/>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1.Наименование объекта: текущий ремонт технологического трубопровода склада горюче смазочных материалов.</w:t>
      </w:r>
    </w:p>
    <w:p w:rsidR="002E58AD" w:rsidRDefault="002E58AD" w:rsidP="002E58AD">
      <w:pPr>
        <w:pStyle w:val="af9"/>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данного технического задания.</w:t>
      </w:r>
    </w:p>
    <w:p w:rsidR="002E58AD" w:rsidRDefault="002E58AD" w:rsidP="002E58AD">
      <w:pPr>
        <w:spacing w:line="276" w:lineRule="auto"/>
        <w:jc w:val="both"/>
        <w:rPr>
          <w:rStyle w:val="1327"/>
          <w:rFonts w:ascii="Times New Roman" w:hAnsi="Times New Roman"/>
          <w:sz w:val="22"/>
          <w:szCs w:val="22"/>
        </w:rPr>
      </w:pPr>
      <w:r w:rsidRPr="00765BE6">
        <w:rPr>
          <w:rFonts w:ascii="Times New Roman" w:eastAsia="SimSun" w:hAnsi="Times New Roman"/>
          <w:b/>
          <w:sz w:val="22"/>
          <w:szCs w:val="22"/>
          <w:lang w:eastAsia="hi-IN" w:bidi="hi-IN"/>
        </w:rPr>
        <w:t>3. Место выполнения работ</w:t>
      </w:r>
      <w:r w:rsidRPr="00C84E09">
        <w:rPr>
          <w:rFonts w:ascii="Times New Roman" w:hAnsi="Times New Roman"/>
          <w:b/>
          <w:sz w:val="22"/>
          <w:szCs w:val="22"/>
        </w:rPr>
        <w:t xml:space="preserve">: </w:t>
      </w:r>
      <w:r w:rsidRPr="00C84E09">
        <w:rPr>
          <w:rStyle w:val="1327"/>
          <w:rFonts w:ascii="Times New Roman" w:hAnsi="Times New Roman"/>
          <w:sz w:val="22"/>
          <w:szCs w:val="22"/>
        </w:rPr>
        <w:t>г.</w:t>
      </w:r>
      <w:r>
        <w:rPr>
          <w:rStyle w:val="1327"/>
          <w:rFonts w:ascii="Times New Roman" w:hAnsi="Times New Roman"/>
          <w:sz w:val="22"/>
          <w:szCs w:val="22"/>
        </w:rPr>
        <w:t xml:space="preserve"> </w:t>
      </w:r>
      <w:r w:rsidRPr="00C84E09">
        <w:rPr>
          <w:rStyle w:val="1327"/>
          <w:rFonts w:ascii="Times New Roman" w:hAnsi="Times New Roman"/>
          <w:sz w:val="22"/>
          <w:szCs w:val="22"/>
        </w:rPr>
        <w:t xml:space="preserve">Хабаровск, </w:t>
      </w:r>
      <w:r>
        <w:rPr>
          <w:rStyle w:val="1327"/>
          <w:rFonts w:ascii="Times New Roman" w:hAnsi="Times New Roman"/>
          <w:sz w:val="22"/>
          <w:szCs w:val="22"/>
        </w:rPr>
        <w:t xml:space="preserve">ул. </w:t>
      </w:r>
      <w:proofErr w:type="gramStart"/>
      <w:r>
        <w:rPr>
          <w:rStyle w:val="1327"/>
          <w:rFonts w:ascii="Times New Roman" w:hAnsi="Times New Roman"/>
          <w:sz w:val="22"/>
          <w:szCs w:val="22"/>
        </w:rPr>
        <w:t>Донская</w:t>
      </w:r>
      <w:proofErr w:type="gramEnd"/>
      <w:r>
        <w:rPr>
          <w:rStyle w:val="1327"/>
          <w:rFonts w:ascii="Times New Roman" w:hAnsi="Times New Roman"/>
          <w:sz w:val="22"/>
          <w:szCs w:val="22"/>
        </w:rPr>
        <w:t xml:space="preserve"> 1М</w:t>
      </w:r>
    </w:p>
    <w:p w:rsidR="002E58AD" w:rsidRPr="00765BE6" w:rsidRDefault="002E58AD" w:rsidP="002E58AD">
      <w:pPr>
        <w:spacing w:line="276" w:lineRule="auto"/>
        <w:jc w:val="both"/>
        <w:rPr>
          <w:rFonts w:ascii="Times New Roman" w:hAnsi="Times New Roman"/>
          <w:sz w:val="22"/>
          <w:szCs w:val="22"/>
        </w:rPr>
      </w:pPr>
      <w:r w:rsidRPr="00765BE6">
        <w:rPr>
          <w:rFonts w:ascii="Times New Roman" w:eastAsia="SimSun" w:hAnsi="Times New Roman"/>
          <w:b/>
          <w:sz w:val="22"/>
          <w:szCs w:val="22"/>
          <w:lang w:eastAsia="hi-IN" w:bidi="hi-IN"/>
        </w:rPr>
        <w:t>4. Срок выполнения работ</w:t>
      </w:r>
      <w:r w:rsidRPr="00765BE6">
        <w:rPr>
          <w:rFonts w:ascii="Times New Roman" w:hAnsi="Times New Roman"/>
          <w:b/>
          <w:sz w:val="22"/>
          <w:szCs w:val="22"/>
        </w:rPr>
        <w:t xml:space="preserve">: </w:t>
      </w:r>
      <w:r>
        <w:rPr>
          <w:rFonts w:ascii="Times New Roman" w:hAnsi="Times New Roman"/>
          <w:bCs/>
          <w:sz w:val="22"/>
          <w:szCs w:val="22"/>
        </w:rPr>
        <w:t xml:space="preserve">в течение </w:t>
      </w:r>
      <w:r w:rsidR="00251754">
        <w:rPr>
          <w:rFonts w:ascii="Times New Roman" w:hAnsi="Times New Roman"/>
          <w:bCs/>
          <w:sz w:val="22"/>
          <w:szCs w:val="22"/>
        </w:rPr>
        <w:t>9</w:t>
      </w:r>
      <w:r>
        <w:rPr>
          <w:rFonts w:ascii="Times New Roman" w:hAnsi="Times New Roman"/>
          <w:bCs/>
          <w:sz w:val="22"/>
          <w:szCs w:val="22"/>
        </w:rPr>
        <w:t>0</w:t>
      </w:r>
      <w:r w:rsidRPr="00252BC6">
        <w:rPr>
          <w:rFonts w:ascii="Times New Roman" w:hAnsi="Times New Roman"/>
          <w:bCs/>
          <w:sz w:val="22"/>
          <w:szCs w:val="22"/>
        </w:rPr>
        <w:t xml:space="preserve"> календарных дней</w:t>
      </w:r>
      <w:r>
        <w:rPr>
          <w:rFonts w:ascii="Times New Roman" w:hAnsi="Times New Roman"/>
          <w:b/>
          <w:sz w:val="22"/>
          <w:szCs w:val="22"/>
        </w:rPr>
        <w:t xml:space="preserve"> </w:t>
      </w:r>
      <w:r w:rsidRPr="00765BE6">
        <w:rPr>
          <w:rFonts w:ascii="Times New Roman" w:hAnsi="Times New Roman"/>
          <w:bCs/>
          <w:sz w:val="22"/>
          <w:szCs w:val="22"/>
        </w:rPr>
        <w:t xml:space="preserve">с момента подписания договора </w:t>
      </w:r>
    </w:p>
    <w:p w:rsidR="002E58AD" w:rsidRDefault="002E58AD" w:rsidP="002E58AD">
      <w:pPr>
        <w:spacing w:line="276" w:lineRule="auto"/>
        <w:jc w:val="both"/>
        <w:rPr>
          <w:rFonts w:ascii="Times New Roman" w:hAnsi="Times New Roman"/>
          <w:sz w:val="22"/>
          <w:szCs w:val="22"/>
        </w:rPr>
      </w:pPr>
      <w:r w:rsidRPr="00681EE8">
        <w:rPr>
          <w:rFonts w:ascii="Times New Roman" w:hAnsi="Times New Roman"/>
          <w:sz w:val="22"/>
          <w:szCs w:val="22"/>
        </w:rPr>
        <w:t>Время проведения работ на объекте согласуется с руководителем</w:t>
      </w:r>
      <w:r>
        <w:rPr>
          <w:rFonts w:ascii="Times New Roman" w:hAnsi="Times New Roman"/>
          <w:sz w:val="22"/>
          <w:szCs w:val="22"/>
        </w:rPr>
        <w:t xml:space="preserve"> учреждения. Подрядчик приступает к работам после согласования и утверждения с Заказчиком плана графика выполнения работ.</w:t>
      </w:r>
    </w:p>
    <w:p w:rsidR="002E58AD" w:rsidRDefault="002E58AD" w:rsidP="002E58AD">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rsidR="002E58AD" w:rsidRDefault="002E58AD" w:rsidP="002E58AD">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rsidR="002E58AD" w:rsidRDefault="002E58AD" w:rsidP="002E58AD">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rsidR="002E58AD" w:rsidRDefault="002E58AD" w:rsidP="002E58AD">
      <w:pPr>
        <w:spacing w:line="276" w:lineRule="auto"/>
        <w:jc w:val="both"/>
        <w:outlineLvl w:val="0"/>
        <w:rPr>
          <w:rFonts w:ascii="Times New Roman" w:hAnsi="Times New Roman"/>
          <w:sz w:val="22"/>
          <w:szCs w:val="22"/>
        </w:rPr>
      </w:pPr>
      <w:r>
        <w:rPr>
          <w:rFonts w:ascii="Times New Roman" w:hAnsi="Times New Roman"/>
          <w:sz w:val="22"/>
          <w:szCs w:val="22"/>
        </w:rPr>
        <w:t xml:space="preserve">- список машин и </w:t>
      </w:r>
      <w:proofErr w:type="gramStart"/>
      <w:r>
        <w:rPr>
          <w:rFonts w:ascii="Times New Roman" w:hAnsi="Times New Roman"/>
          <w:sz w:val="22"/>
          <w:szCs w:val="22"/>
        </w:rPr>
        <w:t>оборудования</w:t>
      </w:r>
      <w:proofErr w:type="gramEnd"/>
      <w:r>
        <w:rPr>
          <w:rFonts w:ascii="Times New Roman" w:hAnsi="Times New Roman"/>
          <w:sz w:val="22"/>
          <w:szCs w:val="22"/>
        </w:rPr>
        <w:t xml:space="preserve"> необходимых в производстве работ;</w:t>
      </w:r>
    </w:p>
    <w:p w:rsidR="002E58AD" w:rsidRDefault="002E58AD" w:rsidP="002E58AD">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rsidR="002E58AD" w:rsidRDefault="002E58AD" w:rsidP="002E58AD">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5.4.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2E58AD" w:rsidRDefault="002E58AD" w:rsidP="002E58AD">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5.6. </w:t>
      </w:r>
      <w:r>
        <w:rPr>
          <w:rFonts w:ascii="Times New Roman" w:hAnsi="Times New Roman"/>
          <w:sz w:val="22"/>
          <w:szCs w:val="22"/>
          <w:lang w:eastAsia="ru-RU"/>
        </w:rPr>
        <w:t>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2E58AD" w:rsidRDefault="002E58AD" w:rsidP="002E58AD">
      <w:pPr>
        <w:spacing w:line="276" w:lineRule="auto"/>
        <w:jc w:val="both"/>
        <w:rPr>
          <w:rFonts w:ascii="Times New Roman" w:hAnsi="Times New Roman"/>
          <w:sz w:val="22"/>
          <w:szCs w:val="22"/>
          <w:lang w:eastAsia="ru-RU"/>
        </w:rPr>
      </w:pPr>
      <w:r w:rsidRPr="00252BC6">
        <w:rPr>
          <w:rFonts w:ascii="Times New Roman" w:hAnsi="Times New Roman"/>
          <w:sz w:val="22"/>
          <w:szCs w:val="22"/>
          <w:lang w:eastAsia="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 (ППБ-01-03 «Правила пожарной безопасности в РФ»). Необходимо выполнять меры осторожности при проведении работ с легковоспламеняющимися жидкостями, другими опасными в пожарном отношении веществами, материалами, оборудованием.  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2E58AD" w:rsidRDefault="002E58AD" w:rsidP="002E58AD">
      <w:pPr>
        <w:spacing w:line="276" w:lineRule="auto"/>
        <w:jc w:val="both"/>
        <w:rPr>
          <w:rFonts w:ascii="Times New Roman" w:hAnsi="Times New Roman"/>
          <w:sz w:val="22"/>
          <w:szCs w:val="22"/>
          <w:lang w:eastAsia="ru-RU"/>
        </w:rPr>
      </w:pPr>
      <w:r>
        <w:rPr>
          <w:rFonts w:ascii="Times New Roman" w:hAnsi="Times New Roman"/>
          <w:sz w:val="22"/>
          <w:szCs w:val="22"/>
          <w:lang w:eastAsia="ru-RU"/>
        </w:rPr>
        <w:t>5.7. Подрядчик должен немедленно извещать Заказчика и до получения соответствующих указаний приостановить работы при обнаружении:</w:t>
      </w:r>
    </w:p>
    <w:p w:rsidR="002E58AD" w:rsidRDefault="002E58AD" w:rsidP="002E58AD">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rsidR="002E58AD" w:rsidRDefault="002E58AD" w:rsidP="002E58AD">
      <w:pPr>
        <w:spacing w:line="276" w:lineRule="auto"/>
        <w:jc w:val="both"/>
        <w:rPr>
          <w:rFonts w:ascii="Times New Roman" w:hAnsi="Times New Roman"/>
          <w:sz w:val="22"/>
          <w:szCs w:val="22"/>
          <w:lang w:eastAsia="ru-RU"/>
        </w:rPr>
      </w:pPr>
      <w:r>
        <w:rPr>
          <w:rFonts w:ascii="Times New Roman" w:hAnsi="Times New Roman"/>
          <w:sz w:val="22"/>
          <w:szCs w:val="22"/>
          <w:lang w:eastAsia="ru-RU"/>
        </w:rPr>
        <w:lastRenderedPageBreak/>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5.8.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5.9.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2E58AD" w:rsidRDefault="002E58AD" w:rsidP="002E58AD">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5.10.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2E58AD" w:rsidRDefault="002E58AD" w:rsidP="002E58AD">
      <w:pPr>
        <w:spacing w:line="276" w:lineRule="auto"/>
        <w:jc w:val="both"/>
        <w:rPr>
          <w:rFonts w:ascii="Times New Roman" w:hAnsi="Times New Roman"/>
          <w:b/>
          <w:bCs/>
          <w:sz w:val="22"/>
          <w:szCs w:val="22"/>
        </w:rPr>
      </w:pPr>
      <w:r>
        <w:rPr>
          <w:rFonts w:ascii="Times New Roman" w:hAnsi="Times New Roman"/>
          <w:sz w:val="22"/>
          <w:szCs w:val="22"/>
        </w:rPr>
        <w:t>5.11. Заказчик имеет право:</w:t>
      </w:r>
    </w:p>
    <w:p w:rsidR="002E58AD" w:rsidRDefault="002E58AD" w:rsidP="002E58AD">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 xml:space="preserve">- отказать </w:t>
      </w:r>
      <w:proofErr w:type="gramStart"/>
      <w:r>
        <w:rPr>
          <w:rFonts w:ascii="Times New Roman" w:hAnsi="Times New Roman"/>
          <w:sz w:val="22"/>
          <w:szCs w:val="22"/>
        </w:rPr>
        <w:t>от оплаты выполненных Подрядчиком работ в случае неисполнения/ ненадлежащего исполнения принятых на себя в соответствии с условиями</w:t>
      </w:r>
      <w:proofErr w:type="gramEnd"/>
      <w:r>
        <w:rPr>
          <w:rFonts w:ascii="Times New Roman" w:hAnsi="Times New Roman"/>
          <w:sz w:val="22"/>
          <w:szCs w:val="22"/>
        </w:rPr>
        <w:t xml:space="preserve">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5.12</w:t>
      </w:r>
      <w:r w:rsidRPr="00252BC6">
        <w:t xml:space="preserve"> </w:t>
      </w:r>
      <w:r w:rsidRPr="00252BC6">
        <w:rPr>
          <w:rFonts w:ascii="Times New Roman" w:hAnsi="Times New Roman"/>
          <w:sz w:val="22"/>
          <w:szCs w:val="22"/>
        </w:rPr>
        <w:t>Ответственность за соблюдение Законов и требований по охране окружающей природной среды и рациональному использованию и сохранению природных ресурсов несёт руководитель Подрядной организации. Не допускается сброс отработанных масел и других нефтепродуктов на землю и в воду. Для предотвращения загрязнения атмосферного воздуха, задымления лесных массивов категорически запрещается сжигание промасленной ветоши, автомобильных покрышек и других видов мусора. Элементы благоустройства (твердое покрытие, газоны, кустарники и т.п.), нарушенные в процессе производства работ, должны быть восстановлены за счёт Подрядчика.</w:t>
      </w:r>
    </w:p>
    <w:p w:rsidR="002E58AD" w:rsidRDefault="002E58AD" w:rsidP="002E58AD">
      <w:pPr>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rsidR="002E58AD" w:rsidRDefault="002E58AD" w:rsidP="002E5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w:t>
      </w:r>
      <w:proofErr w:type="gramStart"/>
      <w:r>
        <w:rPr>
          <w:rFonts w:ascii="Times New Roman" w:hAnsi="Times New Roman"/>
          <w:sz w:val="22"/>
          <w:szCs w:val="22"/>
        </w:rPr>
        <w:t>Материалы</w:t>
      </w:r>
      <w:proofErr w:type="gramEnd"/>
      <w:r>
        <w:rPr>
          <w:rFonts w:ascii="Times New Roman" w:hAnsi="Times New Roman"/>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2E58AD" w:rsidRDefault="002E58AD" w:rsidP="002E5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6.2. </w:t>
      </w:r>
      <w:proofErr w:type="gramStart"/>
      <w:r>
        <w:rPr>
          <w:rFonts w:ascii="Times New Roman" w:hAnsi="Times New Roman"/>
          <w:sz w:val="22"/>
          <w:szCs w:val="22"/>
        </w:rPr>
        <w:t xml:space="preserve">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w:t>
      </w:r>
      <w:r>
        <w:rPr>
          <w:rFonts w:ascii="Times New Roman" w:hAnsi="Times New Roman"/>
          <w:sz w:val="22"/>
          <w:szCs w:val="22"/>
        </w:rPr>
        <w:lastRenderedPageBreak/>
        <w:t>использования на объекте, учитывая специфику деятельности.</w:t>
      </w:r>
      <w:proofErr w:type="gramEnd"/>
      <w:r>
        <w:rPr>
          <w:rFonts w:ascii="Times New Roman" w:hAnsi="Times New Roman"/>
          <w:sz w:val="22"/>
          <w:szCs w:val="22"/>
        </w:rPr>
        <w:t xml:space="preserve"> Цветовая гамма используемого материала согласовывается с Заказчиком.</w:t>
      </w:r>
    </w:p>
    <w:p w:rsidR="002E58AD" w:rsidRDefault="002E58AD" w:rsidP="002E58AD">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7.1. Работы должны быть выполнены в соответствии с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2E58AD" w:rsidRDefault="002E58AD" w:rsidP="002E58AD">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rsidR="002E58AD" w:rsidRDefault="002E58AD" w:rsidP="002E58AD">
      <w:pPr>
        <w:pStyle w:val="1"/>
        <w:shd w:val="clear" w:color="auto" w:fill="FFFFFF"/>
        <w:spacing w:before="0" w:after="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rsidR="002E58AD" w:rsidRDefault="002E58AD" w:rsidP="002E58AD">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rsidR="002E58AD" w:rsidRDefault="002E58AD" w:rsidP="002E58AD">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-Федеральный закон от 10.01.2002г. № 7-ФЗ</w:t>
      </w:r>
      <w:r w:rsidRPr="008B0C1E">
        <w:rPr>
          <w:rFonts w:ascii="Times New Roman" w:eastAsia="SimSun" w:hAnsi="Times New Roman"/>
          <w:bCs/>
          <w:sz w:val="22"/>
          <w:szCs w:val="22"/>
          <w:lang w:eastAsia="hi-IN" w:bidi="hi-IN"/>
        </w:rPr>
        <w:tab/>
        <w:t>«Об охране окружающей среды»</w:t>
      </w:r>
    </w:p>
    <w:p w:rsidR="002E58AD" w:rsidRPr="008B0C1E" w:rsidRDefault="002E58AD" w:rsidP="002E58AD">
      <w:pPr>
        <w:spacing w:line="276" w:lineRule="auto"/>
        <w:jc w:val="both"/>
        <w:rPr>
          <w:rFonts w:ascii="Times New Roman" w:eastAsia="SimSun" w:hAnsi="Times New Roman"/>
          <w:bCs/>
          <w:sz w:val="22"/>
          <w:szCs w:val="22"/>
          <w:lang w:eastAsia="hi-IN" w:bidi="hi-IN"/>
        </w:rPr>
      </w:pPr>
      <w:proofErr w:type="gramStart"/>
      <w:r w:rsidRPr="008B0C1E">
        <w:rPr>
          <w:rFonts w:ascii="Times New Roman" w:eastAsia="SimSun" w:hAnsi="Times New Roman"/>
          <w:bCs/>
          <w:sz w:val="22"/>
          <w:szCs w:val="22"/>
          <w:lang w:eastAsia="hi-IN" w:bidi="hi-IN"/>
        </w:rPr>
        <w:t>-Постановление Главного государственного санитарного врача РФ от 28.09.2020 № 28</w:t>
      </w:r>
      <w:r w:rsidRPr="008B0C1E">
        <w:rPr>
          <w:rFonts w:ascii="Times New Roman" w:eastAsia="SimSun" w:hAnsi="Times New Roman"/>
          <w:bCs/>
          <w:sz w:val="22"/>
          <w:szCs w:val="22"/>
          <w:lang w:eastAsia="hi-IN" w:bidi="hi-IN"/>
        </w:rPr>
        <w:tab/>
        <w:t>«Об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w:t>
      </w:r>
      <w:proofErr w:type="gramEnd"/>
      <w:r w:rsidRPr="008B0C1E">
        <w:rPr>
          <w:rFonts w:ascii="Times New Roman" w:eastAsia="SimSun" w:hAnsi="Times New Roman"/>
          <w:bCs/>
          <w:sz w:val="22"/>
          <w:szCs w:val="22"/>
          <w:lang w:eastAsia="hi-IN" w:bidi="hi-IN"/>
        </w:rPr>
        <w:t xml:space="preserve"> Санитарные правила...»</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-Постановление Правительства РФ от 24.12.2021 № 2464</w:t>
      </w:r>
      <w:r w:rsidRPr="008B0C1E">
        <w:rPr>
          <w:rFonts w:ascii="Times New Roman" w:eastAsia="SimSun" w:hAnsi="Times New Roman"/>
          <w:bCs/>
          <w:sz w:val="22"/>
          <w:szCs w:val="22"/>
          <w:lang w:eastAsia="hi-IN" w:bidi="hi-IN"/>
        </w:rPr>
        <w:tab/>
      </w:r>
      <w:r w:rsidRPr="008B0C1E">
        <w:rPr>
          <w:rFonts w:ascii="Times New Roman" w:eastAsia="SimSun" w:hAnsi="Times New Roman"/>
          <w:bCs/>
          <w:sz w:val="22"/>
          <w:szCs w:val="22"/>
          <w:lang w:eastAsia="hi-IN" w:bidi="hi-IN"/>
        </w:rPr>
        <w:tab/>
        <w:t xml:space="preserve">«О порядке </w:t>
      </w:r>
      <w:proofErr w:type="gramStart"/>
      <w:r w:rsidRPr="008B0C1E">
        <w:rPr>
          <w:rFonts w:ascii="Times New Roman" w:eastAsia="SimSun" w:hAnsi="Times New Roman"/>
          <w:bCs/>
          <w:sz w:val="22"/>
          <w:szCs w:val="22"/>
          <w:lang w:eastAsia="hi-IN" w:bidi="hi-IN"/>
        </w:rPr>
        <w:t>обучения по охране</w:t>
      </w:r>
      <w:proofErr w:type="gramEnd"/>
      <w:r w:rsidRPr="008B0C1E">
        <w:rPr>
          <w:rFonts w:ascii="Times New Roman" w:eastAsia="SimSun" w:hAnsi="Times New Roman"/>
          <w:bCs/>
          <w:sz w:val="22"/>
          <w:szCs w:val="22"/>
          <w:lang w:eastAsia="hi-IN" w:bidi="hi-IN"/>
        </w:rPr>
        <w:t xml:space="preserve"> труда и проверки знания требований охраны труда» (вместе с «Правилами обучения по охране труда и проверки знания требований охраны труда»)</w:t>
      </w:r>
    </w:p>
    <w:p w:rsidR="002E58AD" w:rsidRPr="008B0C1E" w:rsidRDefault="002E58AD" w:rsidP="002E58AD">
      <w:pPr>
        <w:spacing w:line="276" w:lineRule="auto"/>
        <w:jc w:val="both"/>
        <w:rPr>
          <w:rFonts w:ascii="Times New Roman" w:eastAsia="SimSun" w:hAnsi="Times New Roman"/>
          <w:bCs/>
          <w:sz w:val="22"/>
          <w:szCs w:val="22"/>
          <w:lang w:eastAsia="hi-IN" w:bidi="hi-IN"/>
        </w:rPr>
      </w:pPr>
      <w:proofErr w:type="gramStart"/>
      <w:r w:rsidRPr="008B0C1E">
        <w:rPr>
          <w:rFonts w:ascii="Times New Roman" w:eastAsia="SimSun" w:hAnsi="Times New Roman"/>
          <w:bCs/>
          <w:sz w:val="22"/>
          <w:szCs w:val="22"/>
          <w:lang w:eastAsia="hi-IN" w:bidi="hi-IN"/>
        </w:rPr>
        <w:t>-Приказ Минтруда России от 22.09.2021 № 656н</w:t>
      </w:r>
      <w:r w:rsidRPr="008B0C1E">
        <w:rPr>
          <w:rFonts w:ascii="Times New Roman" w:eastAsia="SimSun" w:hAnsi="Times New Roman"/>
          <w:bCs/>
          <w:sz w:val="22"/>
          <w:szCs w:val="22"/>
          <w:lang w:eastAsia="hi-IN" w:bidi="hi-IN"/>
        </w:rPr>
        <w:tab/>
        <w:t>«Об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roofErr w:type="gramEnd"/>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11.12.2020 № 883н</w:t>
      </w:r>
      <w:r w:rsidRPr="008B0C1E">
        <w:rPr>
          <w:rFonts w:ascii="Times New Roman" w:eastAsia="SimSun" w:hAnsi="Times New Roman"/>
          <w:bCs/>
          <w:sz w:val="22"/>
          <w:szCs w:val="22"/>
          <w:lang w:eastAsia="hi-IN" w:bidi="hi-IN"/>
        </w:rPr>
        <w:tab/>
        <w:t>«Об утверждении правил по охране труда при строительстве, реконструкции и ремонте»</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11.12.2020 № 835н</w:t>
      </w:r>
      <w:r w:rsidRPr="008B0C1E">
        <w:rPr>
          <w:rFonts w:ascii="Times New Roman" w:eastAsia="SimSun" w:hAnsi="Times New Roman"/>
          <w:bCs/>
          <w:sz w:val="22"/>
          <w:szCs w:val="22"/>
          <w:lang w:eastAsia="hi-IN" w:bidi="hi-IN"/>
        </w:rPr>
        <w:tab/>
        <w:t>«Об утверждении правил по охране труда при работе с инструментом и приспособлениями»</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28.10.2020 № 753н</w:t>
      </w:r>
      <w:r w:rsidRPr="008B0C1E">
        <w:rPr>
          <w:rFonts w:ascii="Times New Roman" w:eastAsia="SimSun" w:hAnsi="Times New Roman"/>
          <w:bCs/>
          <w:sz w:val="22"/>
          <w:szCs w:val="22"/>
          <w:lang w:eastAsia="hi-IN" w:bidi="hi-IN"/>
        </w:rPr>
        <w:tab/>
        <w:t>«Об утверждении правил по охране труда при погрузочно-разгрузочных работах и размещении грузов»</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118.13330.2022</w:t>
      </w:r>
      <w:r w:rsidRPr="008B0C1E">
        <w:rPr>
          <w:rFonts w:ascii="Times New Roman" w:eastAsia="SimSun" w:hAnsi="Times New Roman"/>
          <w:bCs/>
          <w:sz w:val="22"/>
          <w:szCs w:val="22"/>
          <w:lang w:eastAsia="hi-IN" w:bidi="hi-IN"/>
        </w:rPr>
        <w:tab/>
        <w:t>«Общественные здания и сооружения»</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61.13330.2012</w:t>
      </w:r>
      <w:r w:rsidRPr="008B0C1E">
        <w:rPr>
          <w:rFonts w:ascii="Times New Roman" w:eastAsia="SimSun" w:hAnsi="Times New Roman"/>
          <w:bCs/>
          <w:sz w:val="22"/>
          <w:szCs w:val="22"/>
          <w:lang w:eastAsia="hi-IN" w:bidi="hi-IN"/>
        </w:rPr>
        <w:tab/>
        <w:t>«Свод правил тепловая изоляция оборудования и трубопроводов»</w:t>
      </w:r>
    </w:p>
    <w:p w:rsidR="002E58AD" w:rsidRPr="008B0C1E"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71.13330.2017</w:t>
      </w:r>
      <w:r w:rsidRPr="008B0C1E">
        <w:rPr>
          <w:rFonts w:ascii="Times New Roman" w:eastAsia="SimSun" w:hAnsi="Times New Roman"/>
          <w:bCs/>
          <w:sz w:val="22"/>
          <w:szCs w:val="22"/>
          <w:lang w:eastAsia="hi-IN" w:bidi="hi-IN"/>
        </w:rPr>
        <w:tab/>
        <w:t>«Изоляционные и отделочные покрытия»</w:t>
      </w:r>
    </w:p>
    <w:p w:rsidR="002E58AD" w:rsidRPr="000F1759" w:rsidRDefault="002E58AD" w:rsidP="002E58AD">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45.13330.2017</w:t>
      </w:r>
      <w:r w:rsidRPr="008B0C1E">
        <w:rPr>
          <w:rFonts w:ascii="Times New Roman" w:eastAsia="SimSun" w:hAnsi="Times New Roman"/>
          <w:bCs/>
          <w:sz w:val="22"/>
          <w:szCs w:val="22"/>
          <w:lang w:eastAsia="hi-IN" w:bidi="hi-IN"/>
        </w:rPr>
        <w:tab/>
        <w:t>«Свод правил земляные сооружения, основания и фундаменты»</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rsidR="002E58AD" w:rsidRDefault="002E58AD" w:rsidP="002E58AD">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rsidR="002E58AD" w:rsidRDefault="002E58AD" w:rsidP="002E58AD">
      <w:pPr>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73.13330.2016 «СНиП 3.05.01-85 Внутренние санитарно-технические системы зданий» (Приказ Минстроя России от 30 сентября 2016 г. № 689/</w:t>
      </w:r>
      <w:proofErr w:type="spellStart"/>
      <w:proofErr w:type="gramStart"/>
      <w:r w:rsidRPr="00F80500">
        <w:rPr>
          <w:rFonts w:ascii="Times New Roman" w:eastAsia="Calibri" w:hAnsi="Times New Roman"/>
          <w:sz w:val="22"/>
          <w:szCs w:val="22"/>
          <w:lang w:eastAsia="en-US"/>
        </w:rPr>
        <w:t>пр</w:t>
      </w:r>
      <w:proofErr w:type="spellEnd"/>
      <w:proofErr w:type="gram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rsidR="002E58AD" w:rsidRDefault="002E58AD" w:rsidP="002E58AD">
      <w:pPr>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76.13330.2016 «СНиП 3.05.06-85 Электротехнические устройства» (Приказ Минстроя России от 16 декабря 2016 г. № 955/</w:t>
      </w:r>
      <w:proofErr w:type="spellStart"/>
      <w:proofErr w:type="gramStart"/>
      <w:r w:rsidRPr="00F80500">
        <w:rPr>
          <w:rFonts w:ascii="Times New Roman" w:eastAsia="Calibri" w:hAnsi="Times New Roman"/>
          <w:sz w:val="22"/>
          <w:szCs w:val="22"/>
          <w:lang w:eastAsia="en-US"/>
        </w:rPr>
        <w:t>пр</w:t>
      </w:r>
      <w:proofErr w:type="spellEnd"/>
      <w:proofErr w:type="gram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rsidR="002E58AD" w:rsidRDefault="002E58AD" w:rsidP="002E58AD">
      <w:pPr>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2E58AD" w:rsidRDefault="002E58AD" w:rsidP="002E58AD">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w:t>
      </w:r>
      <w:proofErr w:type="spellStart"/>
      <w:r>
        <w:rPr>
          <w:rFonts w:ascii="Times New Roman" w:eastAsia="SimSun" w:hAnsi="Times New Roman"/>
          <w:bCs/>
          <w:sz w:val="22"/>
          <w:szCs w:val="22"/>
          <w:lang w:eastAsia="hi-IN" w:bidi="hi-IN"/>
        </w:rPr>
        <w:t>СанПин</w:t>
      </w:r>
      <w:proofErr w:type="spellEnd"/>
      <w:r>
        <w:rPr>
          <w:rFonts w:ascii="Times New Roman" w:eastAsia="SimSun" w:hAnsi="Times New Roman"/>
          <w:bCs/>
          <w:sz w:val="22"/>
          <w:szCs w:val="22"/>
          <w:lang w:eastAsia="hi-IN" w:bidi="hi-IN"/>
        </w:rPr>
        <w:t xml:space="preserve">, </w:t>
      </w:r>
      <w:proofErr w:type="gramStart"/>
      <w:r>
        <w:rPr>
          <w:rFonts w:ascii="Times New Roman" w:eastAsia="SimSun" w:hAnsi="Times New Roman"/>
          <w:bCs/>
          <w:sz w:val="22"/>
          <w:szCs w:val="22"/>
          <w:lang w:eastAsia="hi-IN" w:bidi="hi-IN"/>
        </w:rPr>
        <w:t>ТР</w:t>
      </w:r>
      <w:proofErr w:type="gramEnd"/>
      <w:r>
        <w:rPr>
          <w:rFonts w:ascii="Times New Roman" w:eastAsia="SimSun" w:hAnsi="Times New Roman"/>
          <w:bCs/>
          <w:sz w:val="22"/>
          <w:szCs w:val="22"/>
          <w:lang w:eastAsia="hi-IN" w:bidi="hi-IN"/>
        </w:rPr>
        <w:t>, ТС и иных нормативных и регулирующих документов – данными документами руководствоваться не требуется).</w:t>
      </w:r>
    </w:p>
    <w:p w:rsidR="002E58AD" w:rsidRDefault="002E58AD" w:rsidP="002E58AD">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lastRenderedPageBreak/>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rsidR="002E58AD" w:rsidRDefault="002E58AD" w:rsidP="002E58AD">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F80500">
        <w:rPr>
          <w:rFonts w:ascii="Times New Roman" w:hAnsi="Times New Roman"/>
          <w:sz w:val="22"/>
          <w:szCs w:val="22"/>
        </w:rPr>
        <w:t xml:space="preserve">являются выполненные работы по текущему ремонту </w:t>
      </w:r>
      <w:r>
        <w:rPr>
          <w:rFonts w:ascii="Times New Roman" w:hAnsi="Times New Roman"/>
          <w:sz w:val="22"/>
          <w:szCs w:val="22"/>
        </w:rPr>
        <w:t>технического трубопровода склада горюче смазочных материалов</w:t>
      </w:r>
      <w:r w:rsidRPr="00F80500">
        <w:rPr>
          <w:rFonts w:ascii="Times New Roman" w:hAnsi="Times New Roman"/>
          <w:sz w:val="22"/>
          <w:szCs w:val="22"/>
        </w:rPr>
        <w:t>,</w:t>
      </w:r>
      <w:r w:rsidRPr="00F80500">
        <w:rPr>
          <w:rFonts w:ascii="Times New Roman" w:hAnsi="Times New Roman"/>
          <w:bCs/>
          <w:sz w:val="22"/>
          <w:szCs w:val="22"/>
        </w:rPr>
        <w:t xml:space="preserve"> </w:t>
      </w:r>
      <w:r w:rsidRPr="00F80500">
        <w:rPr>
          <w:rFonts w:ascii="Times New Roman" w:hAnsi="Times New Roman"/>
          <w:sz w:val="22"/>
          <w:szCs w:val="22"/>
        </w:rPr>
        <w:t>приведенн</w:t>
      </w:r>
      <w:r>
        <w:rPr>
          <w:rFonts w:ascii="Times New Roman" w:hAnsi="Times New Roman"/>
          <w:sz w:val="22"/>
          <w:szCs w:val="22"/>
        </w:rPr>
        <w:t>ых</w:t>
      </w:r>
      <w:r w:rsidRPr="00F80500">
        <w:rPr>
          <w:rFonts w:ascii="Times New Roman" w:hAnsi="Times New Roman"/>
          <w:sz w:val="22"/>
          <w:szCs w:val="22"/>
        </w:rPr>
        <w:t xml:space="preserve"> в нормативно-те</w:t>
      </w:r>
      <w:r>
        <w:rPr>
          <w:rFonts w:ascii="Times New Roman" w:hAnsi="Times New Roman"/>
          <w:sz w:val="22"/>
          <w:szCs w:val="22"/>
        </w:rPr>
        <w:t>хническое состояние, отвечающих требованиям технической и санитарной безопасности.</w:t>
      </w:r>
    </w:p>
    <w:p w:rsidR="002E58AD" w:rsidRDefault="002E58AD" w:rsidP="002E58AD">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rsidR="002E58AD" w:rsidRDefault="002E58AD" w:rsidP="002E58AD">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rsidR="002E58AD" w:rsidRDefault="002E58AD" w:rsidP="002E58AD">
      <w:pPr>
        <w:spacing w:line="276" w:lineRule="auto"/>
        <w:jc w:val="both"/>
        <w:rPr>
          <w:rFonts w:ascii="Times New Roman" w:hAnsi="Times New Roman"/>
          <w:sz w:val="22"/>
          <w:szCs w:val="22"/>
        </w:rPr>
      </w:pPr>
      <w:proofErr w:type="gramStart"/>
      <w:r>
        <w:rPr>
          <w:rFonts w:ascii="Times New Roman" w:hAnsi="Times New Roman"/>
          <w:sz w:val="22"/>
          <w:szCs w:val="22"/>
        </w:rPr>
        <w:t xml:space="preserve">- акт скрытых работ с </w:t>
      </w:r>
      <w:proofErr w:type="spellStart"/>
      <w:r>
        <w:rPr>
          <w:rFonts w:ascii="Times New Roman" w:hAnsi="Times New Roman"/>
          <w:sz w:val="22"/>
          <w:szCs w:val="22"/>
        </w:rPr>
        <w:t>фотофиксацией</w:t>
      </w:r>
      <w:proofErr w:type="spellEnd"/>
      <w:r>
        <w:rPr>
          <w:rFonts w:ascii="Times New Roman" w:hAnsi="Times New Roman"/>
          <w:sz w:val="22"/>
          <w:szCs w:val="22"/>
        </w:rPr>
        <w:t xml:space="preserve">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roofErr w:type="gramEnd"/>
    </w:p>
    <w:p w:rsidR="002E58AD" w:rsidRDefault="002E58AD" w:rsidP="002E58AD">
      <w:pPr>
        <w:pStyle w:val="af4"/>
        <w:spacing w:line="276" w:lineRule="auto"/>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rsidR="002E58AD" w:rsidRDefault="002E58AD" w:rsidP="002E58AD">
      <w:pPr>
        <w:pStyle w:val="af4"/>
        <w:spacing w:line="276" w:lineRule="auto"/>
        <w:rPr>
          <w:sz w:val="22"/>
          <w:szCs w:val="22"/>
        </w:rPr>
      </w:pPr>
      <w:r>
        <w:rPr>
          <w:sz w:val="22"/>
          <w:szCs w:val="22"/>
        </w:rPr>
        <w:t>- акт выполненных работ на бумажном и электронном носителе в количестве 2-х экземпляров;</w:t>
      </w:r>
    </w:p>
    <w:p w:rsidR="002E58AD" w:rsidRDefault="002E58AD" w:rsidP="002E58AD">
      <w:pPr>
        <w:pStyle w:val="af4"/>
        <w:spacing w:line="276" w:lineRule="auto"/>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rsidR="002E58AD" w:rsidRDefault="002E58AD" w:rsidP="002E58AD">
      <w:pPr>
        <w:pStyle w:val="af4"/>
        <w:spacing w:line="276" w:lineRule="auto"/>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rsidR="002E58AD" w:rsidRDefault="002E58AD" w:rsidP="002E58A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2E58AD" w:rsidRDefault="002E58AD" w:rsidP="002E58AD">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w:t>
      </w:r>
      <w:r w:rsidRPr="00F80500">
        <w:rPr>
          <w:rFonts w:ascii="Times New Roman" w:eastAsia="SimSun" w:hAnsi="Times New Roman"/>
          <w:sz w:val="22"/>
          <w:szCs w:val="22"/>
          <w:lang w:eastAsia="hi-IN" w:bidi="hi-IN"/>
        </w:rPr>
        <w:t xml:space="preserve">работы – не менее </w:t>
      </w:r>
      <w:r>
        <w:rPr>
          <w:rFonts w:ascii="Times New Roman" w:eastAsia="SimSun" w:hAnsi="Times New Roman"/>
          <w:sz w:val="22"/>
          <w:szCs w:val="22"/>
          <w:lang w:eastAsia="hi-IN" w:bidi="hi-IN"/>
        </w:rPr>
        <w:t>24</w:t>
      </w:r>
      <w:r w:rsidRPr="00F80500">
        <w:rPr>
          <w:rFonts w:ascii="Times New Roman" w:eastAsia="SimSun" w:hAnsi="Times New Roman"/>
          <w:sz w:val="22"/>
          <w:szCs w:val="22"/>
          <w:lang w:eastAsia="hi-IN" w:bidi="hi-IN"/>
        </w:rPr>
        <w:t xml:space="preserve"> месяцев </w:t>
      </w:r>
      <w:proofErr w:type="gramStart"/>
      <w:r w:rsidRPr="00F80500">
        <w:rPr>
          <w:rFonts w:ascii="Times New Roman" w:eastAsia="SimSun" w:hAnsi="Times New Roman"/>
          <w:sz w:val="22"/>
          <w:szCs w:val="22"/>
          <w:lang w:eastAsia="hi-IN" w:bidi="hi-IN"/>
        </w:rPr>
        <w:t>с даты подписания</w:t>
      </w:r>
      <w:proofErr w:type="gramEnd"/>
      <w:r w:rsidRPr="00F80500">
        <w:rPr>
          <w:rFonts w:ascii="Times New Roman" w:eastAsia="SimSun" w:hAnsi="Times New Roman"/>
          <w:sz w:val="22"/>
          <w:szCs w:val="22"/>
          <w:lang w:eastAsia="hi-IN" w:bidi="hi-IN"/>
        </w:rPr>
        <w:t xml:space="preserve"> итогового Акта приёмки выполненных работ.</w:t>
      </w:r>
    </w:p>
    <w:p w:rsidR="002E58AD" w:rsidRDefault="002E58AD" w:rsidP="002E58AD">
      <w:pPr>
        <w:spacing w:line="276" w:lineRule="auto"/>
        <w:jc w:val="both"/>
        <w:rPr>
          <w:rFonts w:ascii="Times New Roman" w:eastAsia="SimSun" w:hAnsi="Times New Roman"/>
          <w:sz w:val="22"/>
          <w:szCs w:val="22"/>
          <w:lang w:eastAsia="hi-IN" w:bidi="hi-IN"/>
        </w:rPr>
      </w:pPr>
    </w:p>
    <w:p w:rsidR="00EB03CF" w:rsidRPr="00A94FC2" w:rsidRDefault="00EB03CF" w:rsidP="00EB03CF">
      <w:pPr>
        <w:rPr>
          <w:rFonts w:ascii="Times New Roman" w:hAnsi="Times New Roman" w:cs="Times New Roman"/>
          <w:color w:val="FF0000"/>
          <w:sz w:val="20"/>
          <w:szCs w:val="20"/>
        </w:rPr>
      </w:pPr>
      <w:bookmarkStart w:id="3" w:name="_GoBack"/>
      <w:bookmarkEnd w:id="3"/>
    </w:p>
    <w:tbl>
      <w:tblPr>
        <w:tblStyle w:val="af0"/>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8345"/>
      </w:tblGrid>
      <w:tr w:rsidR="00EB03CF" w:rsidRPr="00A94FC2" w:rsidTr="00A94FC2">
        <w:tc>
          <w:tcPr>
            <w:tcW w:w="1686" w:type="dxa"/>
          </w:tcPr>
          <w:p w:rsidR="00EB03CF" w:rsidRPr="00A94FC2" w:rsidRDefault="00EB03CF" w:rsidP="00A94FC2">
            <w:pPr>
              <w:rPr>
                <w:rFonts w:ascii="Times New Roman" w:hAnsi="Times New Roman" w:cs="Times New Roman"/>
                <w:sz w:val="20"/>
                <w:szCs w:val="20"/>
              </w:rPr>
            </w:pPr>
          </w:p>
        </w:tc>
        <w:tc>
          <w:tcPr>
            <w:tcW w:w="8345" w:type="dxa"/>
          </w:tcPr>
          <w:p w:rsidR="00EB03CF" w:rsidRPr="00A94FC2" w:rsidRDefault="00EB03CF" w:rsidP="00A94FC2">
            <w:pPr>
              <w:rPr>
                <w:rFonts w:ascii="Times New Roman" w:hAnsi="Times New Roman" w:cs="Times New Roman"/>
                <w:sz w:val="20"/>
                <w:szCs w:val="20"/>
              </w:rPr>
            </w:pPr>
          </w:p>
        </w:tc>
      </w:tr>
      <w:tr w:rsidR="00EB03CF" w:rsidRPr="00A94FC2" w:rsidTr="00A94FC2">
        <w:tc>
          <w:tcPr>
            <w:tcW w:w="1686" w:type="dxa"/>
          </w:tcPr>
          <w:p w:rsidR="00EB03CF" w:rsidRPr="00A94FC2" w:rsidRDefault="00EB03CF" w:rsidP="00A94FC2">
            <w:pPr>
              <w:rPr>
                <w:rFonts w:ascii="Times New Roman" w:hAnsi="Times New Roman" w:cs="Times New Roman"/>
                <w:color w:val="FF0000"/>
                <w:sz w:val="20"/>
                <w:szCs w:val="20"/>
              </w:rPr>
            </w:pPr>
          </w:p>
        </w:tc>
        <w:tc>
          <w:tcPr>
            <w:tcW w:w="8345" w:type="dxa"/>
          </w:tcPr>
          <w:p w:rsidR="00EB03CF" w:rsidRPr="00A94FC2" w:rsidRDefault="00EB03CF" w:rsidP="00A94FC2">
            <w:pPr>
              <w:rPr>
                <w:rFonts w:ascii="Times New Roman" w:hAnsi="Times New Roman" w:cs="Times New Roman"/>
                <w:color w:val="FF0000"/>
                <w:sz w:val="20"/>
                <w:szCs w:val="20"/>
              </w:rPr>
            </w:pPr>
          </w:p>
        </w:tc>
      </w:tr>
    </w:tbl>
    <w:p w:rsidR="000F21A9" w:rsidRPr="00A94FC2" w:rsidRDefault="000F21A9" w:rsidP="009C1E49">
      <w:pPr>
        <w:rPr>
          <w:rFonts w:ascii="Times New Roman" w:eastAsia="SimSun" w:hAnsi="Times New Roman" w:cs="Times New Roman"/>
          <w:color w:val="FF0000"/>
          <w:sz w:val="20"/>
          <w:szCs w:val="20"/>
          <w:lang w:eastAsia="hi-IN" w:bidi="hi-IN"/>
        </w:rPr>
      </w:pPr>
    </w:p>
    <w:p w:rsidR="000F21A9" w:rsidRDefault="000F21A9"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Default="002E58AD" w:rsidP="00EB03CF">
      <w:pPr>
        <w:ind w:firstLine="709"/>
        <w:jc w:val="center"/>
        <w:rPr>
          <w:rFonts w:ascii="Times New Roman" w:eastAsia="SimSun" w:hAnsi="Times New Roman" w:cs="Times New Roman"/>
          <w:color w:val="FF0000"/>
          <w:sz w:val="20"/>
          <w:szCs w:val="20"/>
          <w:lang w:eastAsia="hi-IN" w:bidi="hi-IN"/>
        </w:rPr>
      </w:pPr>
    </w:p>
    <w:p w:rsidR="002E58AD" w:rsidRPr="00A94FC2" w:rsidRDefault="002E58AD" w:rsidP="00EB03CF">
      <w:pPr>
        <w:ind w:firstLine="709"/>
        <w:jc w:val="center"/>
        <w:rPr>
          <w:rFonts w:ascii="Times New Roman" w:eastAsia="SimSun" w:hAnsi="Times New Roman" w:cs="Times New Roman"/>
          <w:color w:val="FF0000"/>
          <w:sz w:val="20"/>
          <w:szCs w:val="20"/>
          <w:lang w:eastAsia="hi-IN" w:bidi="hi-IN"/>
        </w:rPr>
      </w:pPr>
    </w:p>
    <w:p w:rsidR="00941D60" w:rsidRDefault="00941D60" w:rsidP="00EB03CF">
      <w:pPr>
        <w:ind w:firstLine="709"/>
        <w:jc w:val="right"/>
        <w:rPr>
          <w:rFonts w:ascii="Times New Roman" w:hAnsi="Times New Roman" w:cs="Times New Roman"/>
          <w:color w:val="auto"/>
          <w:sz w:val="20"/>
          <w:szCs w:val="20"/>
        </w:rPr>
      </w:pPr>
    </w:p>
    <w:p w:rsidR="000F21A9" w:rsidRPr="00A94FC2" w:rsidRDefault="000F21A9" w:rsidP="00EB03CF">
      <w:pPr>
        <w:ind w:firstLine="709"/>
        <w:jc w:val="right"/>
        <w:rPr>
          <w:rFonts w:ascii="Times New Roman" w:hAnsi="Times New Roman" w:cs="Times New Roman"/>
          <w:color w:val="auto"/>
          <w:sz w:val="20"/>
          <w:szCs w:val="20"/>
        </w:rPr>
      </w:pPr>
      <w:r w:rsidRPr="00A94FC2">
        <w:rPr>
          <w:rFonts w:ascii="Times New Roman" w:hAnsi="Times New Roman" w:cs="Times New Roman"/>
          <w:color w:val="auto"/>
          <w:sz w:val="20"/>
          <w:szCs w:val="20"/>
        </w:rPr>
        <w:lastRenderedPageBreak/>
        <w:t>Приложение № 2</w:t>
      </w:r>
    </w:p>
    <w:p w:rsidR="000F21A9" w:rsidRPr="00A94FC2" w:rsidRDefault="000F21A9" w:rsidP="00EB03CF">
      <w:pPr>
        <w:ind w:firstLine="709"/>
        <w:jc w:val="right"/>
        <w:rPr>
          <w:rFonts w:ascii="Times New Roman" w:hAnsi="Times New Roman" w:cs="Times New Roman"/>
          <w:color w:val="auto"/>
          <w:sz w:val="20"/>
          <w:szCs w:val="20"/>
        </w:rPr>
      </w:pPr>
      <w:r w:rsidRPr="00A94FC2">
        <w:rPr>
          <w:rFonts w:ascii="Times New Roman" w:hAnsi="Times New Roman" w:cs="Times New Roman"/>
          <w:color w:val="auto"/>
          <w:sz w:val="20"/>
          <w:szCs w:val="20"/>
        </w:rPr>
        <w:t>к договору №___ от «__»______2026 г.</w:t>
      </w:r>
    </w:p>
    <w:p w:rsidR="00B34FF2" w:rsidRPr="00A94FC2" w:rsidRDefault="000F21A9" w:rsidP="00EB03CF">
      <w:pPr>
        <w:suppressAutoHyphens w:val="0"/>
        <w:ind w:firstLine="709"/>
        <w:jc w:val="center"/>
        <w:rPr>
          <w:rFonts w:ascii="Times New Roman" w:eastAsia="Times New Roman" w:hAnsi="Times New Roman" w:cs="Times New Roman"/>
          <w:b/>
          <w:bCs/>
          <w:color w:val="auto"/>
          <w:sz w:val="20"/>
          <w:szCs w:val="20"/>
        </w:rPr>
      </w:pPr>
      <w:r w:rsidRPr="00A94FC2">
        <w:rPr>
          <w:rFonts w:ascii="Times New Roman" w:eastAsia="Times New Roman" w:hAnsi="Times New Roman" w:cs="Times New Roman"/>
          <w:b/>
          <w:bCs/>
          <w:color w:val="auto"/>
          <w:sz w:val="20"/>
          <w:szCs w:val="20"/>
        </w:rPr>
        <w:t>Ведомость объемов работ</w:t>
      </w:r>
    </w:p>
    <w:p w:rsidR="00EB03CF" w:rsidRPr="00A94FC2" w:rsidRDefault="00EB03CF" w:rsidP="00EB03CF">
      <w:pPr>
        <w:pStyle w:val="afb"/>
        <w:rPr>
          <w:rFonts w:ascii="Times New Roman" w:hAnsi="Times New Roman"/>
          <w:b w:val="0"/>
          <w:bCs w:val="0"/>
          <w:sz w:val="20"/>
          <w:szCs w:val="20"/>
        </w:rPr>
      </w:pPr>
      <w:r w:rsidRPr="00A94FC2">
        <w:rPr>
          <w:rFonts w:ascii="Times New Roman" w:hAnsi="Times New Roman"/>
          <w:b w:val="0"/>
          <w:bCs w:val="0"/>
          <w:sz w:val="20"/>
          <w:szCs w:val="20"/>
        </w:rPr>
        <w:t xml:space="preserve">Ведомость </w:t>
      </w:r>
      <w:proofErr w:type="gramStart"/>
      <w:r w:rsidRPr="00A94FC2">
        <w:rPr>
          <w:rFonts w:ascii="Times New Roman" w:hAnsi="Times New Roman"/>
          <w:b w:val="0"/>
          <w:bCs w:val="0"/>
          <w:sz w:val="20"/>
          <w:szCs w:val="20"/>
        </w:rPr>
        <w:t xml:space="preserve">объема работ  </w:t>
      </w:r>
      <w:r w:rsidRPr="00A94FC2">
        <w:rPr>
          <w:rFonts w:ascii="Times New Roman" w:hAnsi="Times New Roman"/>
          <w:iCs/>
          <w:sz w:val="20"/>
          <w:szCs w:val="20"/>
          <w:lang w:eastAsia="en-US"/>
        </w:rPr>
        <w:t>технологического трубопровода склада ГСМ</w:t>
      </w:r>
      <w:proofErr w:type="gramEnd"/>
      <w:r w:rsidRPr="00A94FC2">
        <w:rPr>
          <w:rFonts w:ascii="Times New Roman" w:hAnsi="Times New Roman"/>
          <w:b w:val="0"/>
          <w:bCs w:val="0"/>
          <w:sz w:val="20"/>
          <w:szCs w:val="20"/>
        </w:rPr>
        <w:t xml:space="preserve"> </w:t>
      </w:r>
    </w:p>
    <w:p w:rsidR="00EB03CF" w:rsidRPr="00A94FC2" w:rsidRDefault="00EB03CF" w:rsidP="00EB03CF">
      <w:pPr>
        <w:pStyle w:val="afb"/>
        <w:rPr>
          <w:rFonts w:ascii="Times New Roman" w:hAnsi="Times New Roman"/>
          <w:b w:val="0"/>
          <w:sz w:val="20"/>
          <w:szCs w:val="20"/>
        </w:rPr>
      </w:pPr>
      <w:r w:rsidRPr="00A94FC2">
        <w:rPr>
          <w:rFonts w:ascii="Times New Roman" w:hAnsi="Times New Roman"/>
          <w:b w:val="0"/>
          <w:bCs w:val="0"/>
          <w:sz w:val="20"/>
          <w:szCs w:val="20"/>
        </w:rPr>
        <w:t xml:space="preserve"> Хабаровского</w:t>
      </w:r>
      <w:r w:rsidRPr="00A94FC2">
        <w:rPr>
          <w:rFonts w:ascii="Times New Roman" w:hAnsi="Times New Roman"/>
          <w:b w:val="0"/>
          <w:sz w:val="20"/>
          <w:szCs w:val="20"/>
        </w:rPr>
        <w:t xml:space="preserve"> авиационно-спасательного центра МЧС России</w:t>
      </w:r>
    </w:p>
    <w:p w:rsidR="00EB03CF" w:rsidRPr="00A94FC2" w:rsidRDefault="00EB03CF" w:rsidP="00EB03CF">
      <w:pPr>
        <w:jc w:val="center"/>
        <w:rPr>
          <w:rFonts w:ascii="Times New Roman" w:hAnsi="Times New Roman" w:cs="Times New Roman"/>
          <w:b/>
          <w:sz w:val="20"/>
          <w:szCs w:val="20"/>
        </w:rPr>
      </w:pPr>
    </w:p>
    <w:tbl>
      <w:tblPr>
        <w:tblW w:w="0" w:type="auto"/>
        <w:tblLook w:val="04A0" w:firstRow="1" w:lastRow="0" w:firstColumn="1" w:lastColumn="0" w:noHBand="0" w:noVBand="1"/>
      </w:tblPr>
      <w:tblGrid>
        <w:gridCol w:w="5271"/>
        <w:gridCol w:w="5271"/>
      </w:tblGrid>
      <w:tr w:rsidR="00EB03CF" w:rsidRPr="00A94FC2" w:rsidTr="00EB03CF">
        <w:tc>
          <w:tcPr>
            <w:tcW w:w="5271" w:type="dxa"/>
          </w:tcPr>
          <w:p w:rsidR="00EB03CF" w:rsidRPr="00A94FC2" w:rsidRDefault="00EB03CF">
            <w:pPr>
              <w:rPr>
                <w:rFonts w:ascii="Times New Roman" w:hAnsi="Times New Roman" w:cs="Times New Roman"/>
                <w:sz w:val="20"/>
                <w:szCs w:val="20"/>
              </w:rPr>
            </w:pPr>
          </w:p>
          <w:p w:rsidR="00EB03CF" w:rsidRPr="00A94FC2" w:rsidRDefault="00EB03CF">
            <w:pPr>
              <w:rPr>
                <w:rFonts w:ascii="Times New Roman" w:hAnsi="Times New Roman" w:cs="Times New Roman"/>
                <w:sz w:val="20"/>
                <w:szCs w:val="20"/>
              </w:rPr>
            </w:pPr>
            <w:r w:rsidRPr="00A94FC2">
              <w:rPr>
                <w:rFonts w:ascii="Times New Roman" w:hAnsi="Times New Roman" w:cs="Times New Roman"/>
                <w:sz w:val="20"/>
                <w:szCs w:val="20"/>
              </w:rPr>
              <w:t>г. Хабаровск</w:t>
            </w:r>
          </w:p>
        </w:tc>
        <w:tc>
          <w:tcPr>
            <w:tcW w:w="5271" w:type="dxa"/>
          </w:tcPr>
          <w:p w:rsidR="00EB03CF" w:rsidRPr="00A94FC2" w:rsidRDefault="00EB03CF">
            <w:pPr>
              <w:jc w:val="right"/>
              <w:rPr>
                <w:rFonts w:ascii="Times New Roman" w:hAnsi="Times New Roman" w:cs="Times New Roman"/>
                <w:color w:val="auto"/>
                <w:sz w:val="20"/>
                <w:szCs w:val="20"/>
              </w:rPr>
            </w:pPr>
          </w:p>
          <w:p w:rsidR="00EB03CF" w:rsidRPr="00A94FC2" w:rsidRDefault="00EB03CF">
            <w:pPr>
              <w:jc w:val="right"/>
              <w:rPr>
                <w:rFonts w:ascii="Times New Roman" w:hAnsi="Times New Roman" w:cs="Times New Roman"/>
                <w:color w:val="FF0000"/>
                <w:sz w:val="20"/>
                <w:szCs w:val="20"/>
              </w:rPr>
            </w:pPr>
            <w:r w:rsidRPr="00A94FC2">
              <w:rPr>
                <w:rFonts w:ascii="Times New Roman" w:hAnsi="Times New Roman" w:cs="Times New Roman"/>
                <w:color w:val="auto"/>
                <w:sz w:val="20"/>
                <w:szCs w:val="20"/>
              </w:rPr>
              <w:t>03.06.2026</w:t>
            </w:r>
          </w:p>
        </w:tc>
      </w:tr>
    </w:tbl>
    <w:p w:rsidR="00EB03CF" w:rsidRPr="00A94FC2" w:rsidRDefault="00EB03CF" w:rsidP="00EB03CF">
      <w:pPr>
        <w:jc w:val="center"/>
        <w:rPr>
          <w:rFonts w:ascii="Times New Roman" w:hAnsi="Times New Roman" w:cs="Times New Roman"/>
          <w:sz w:val="20"/>
          <w:szCs w:val="20"/>
        </w:rPr>
      </w:pPr>
    </w:p>
    <w:tbl>
      <w:tblPr>
        <w:tblW w:w="10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4396"/>
        <w:gridCol w:w="1682"/>
        <w:gridCol w:w="1300"/>
        <w:gridCol w:w="1895"/>
      </w:tblGrid>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center"/>
              <w:rPr>
                <w:rFonts w:ascii="Times New Roman" w:hAnsi="Times New Roman" w:cs="Times New Roman"/>
                <w:color w:val="auto"/>
                <w:sz w:val="20"/>
                <w:szCs w:val="20"/>
              </w:rPr>
            </w:pPr>
            <w:r w:rsidRPr="00A94FC2">
              <w:rPr>
                <w:rFonts w:ascii="Times New Roman" w:hAnsi="Times New Roman" w:cs="Times New Roman"/>
                <w:color w:val="auto"/>
                <w:sz w:val="20"/>
                <w:szCs w:val="20"/>
              </w:rPr>
              <w:t>№</w:t>
            </w:r>
            <w:proofErr w:type="gramStart"/>
            <w:r w:rsidRPr="00A94FC2">
              <w:rPr>
                <w:rFonts w:ascii="Times New Roman" w:hAnsi="Times New Roman" w:cs="Times New Roman"/>
                <w:color w:val="auto"/>
                <w:sz w:val="20"/>
                <w:szCs w:val="20"/>
              </w:rPr>
              <w:t>п</w:t>
            </w:r>
            <w:proofErr w:type="gramEnd"/>
            <w:r w:rsidRPr="00A94FC2">
              <w:rPr>
                <w:rFonts w:ascii="Times New Roman" w:hAnsi="Times New Roman" w:cs="Times New Roman"/>
                <w:color w:val="auto"/>
                <w:sz w:val="20"/>
                <w:szCs w:val="20"/>
              </w:rPr>
              <w:t>/п</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center"/>
              <w:rPr>
                <w:rFonts w:ascii="Times New Roman" w:hAnsi="Times New Roman" w:cs="Times New Roman"/>
                <w:color w:val="auto"/>
                <w:sz w:val="20"/>
                <w:szCs w:val="20"/>
              </w:rPr>
            </w:pPr>
            <w:r w:rsidRPr="00A94FC2">
              <w:rPr>
                <w:rFonts w:ascii="Times New Roman" w:hAnsi="Times New Roman" w:cs="Times New Roman"/>
                <w:color w:val="auto"/>
                <w:sz w:val="20"/>
                <w:szCs w:val="20"/>
              </w:rPr>
              <w:t>Наименование работ</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center"/>
              <w:rPr>
                <w:rFonts w:ascii="Times New Roman" w:hAnsi="Times New Roman" w:cs="Times New Roman"/>
                <w:color w:val="auto"/>
                <w:sz w:val="20"/>
                <w:szCs w:val="20"/>
              </w:rPr>
            </w:pPr>
            <w:r w:rsidRPr="00A94FC2">
              <w:rPr>
                <w:rFonts w:ascii="Times New Roman" w:hAnsi="Times New Roman" w:cs="Times New Roman"/>
                <w:color w:val="auto"/>
                <w:sz w:val="20"/>
                <w:szCs w:val="20"/>
              </w:rPr>
              <w:t>Единица измерения</w:t>
            </w:r>
          </w:p>
        </w:tc>
        <w:tc>
          <w:tcPr>
            <w:tcW w:w="1300"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center"/>
              <w:rPr>
                <w:rFonts w:ascii="Times New Roman" w:hAnsi="Times New Roman" w:cs="Times New Roman"/>
                <w:color w:val="auto"/>
                <w:sz w:val="20"/>
                <w:szCs w:val="20"/>
              </w:rPr>
            </w:pPr>
            <w:r w:rsidRPr="00A94FC2">
              <w:rPr>
                <w:rFonts w:ascii="Times New Roman" w:hAnsi="Times New Roman" w:cs="Times New Roman"/>
                <w:color w:val="auto"/>
                <w:sz w:val="20"/>
                <w:szCs w:val="20"/>
              </w:rPr>
              <w:t>Объем</w:t>
            </w: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center"/>
              <w:rPr>
                <w:rFonts w:ascii="Times New Roman" w:hAnsi="Times New Roman" w:cs="Times New Roman"/>
                <w:color w:val="auto"/>
                <w:sz w:val="20"/>
                <w:szCs w:val="20"/>
              </w:rPr>
            </w:pPr>
            <w:r w:rsidRPr="00A94FC2">
              <w:rPr>
                <w:rFonts w:ascii="Times New Roman" w:hAnsi="Times New Roman" w:cs="Times New Roman"/>
                <w:color w:val="auto"/>
                <w:sz w:val="20"/>
                <w:szCs w:val="20"/>
              </w:rPr>
              <w:t>Количество</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b/>
                <w:bCs/>
                <w:color w:val="auto"/>
                <w:sz w:val="20"/>
                <w:szCs w:val="20"/>
              </w:rPr>
            </w:pPr>
          </w:p>
        </w:tc>
        <w:tc>
          <w:tcPr>
            <w:tcW w:w="9273" w:type="dxa"/>
            <w:gridSpan w:val="4"/>
            <w:tcBorders>
              <w:top w:val="single" w:sz="4" w:space="0" w:color="auto"/>
              <w:left w:val="single" w:sz="4" w:space="0" w:color="auto"/>
              <w:bottom w:val="single" w:sz="4" w:space="0" w:color="auto"/>
              <w:right w:val="single" w:sz="4" w:space="0" w:color="auto"/>
            </w:tcBorders>
            <w:hideMark/>
          </w:tcPr>
          <w:p w:rsidR="00EB03CF" w:rsidRPr="00A94FC2" w:rsidRDefault="00EB03CF" w:rsidP="00EB03CF">
            <w:pPr>
              <w:numPr>
                <w:ilvl w:val="0"/>
                <w:numId w:val="4"/>
              </w:numPr>
              <w:suppressAutoHyphens w:val="0"/>
              <w:jc w:val="center"/>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 xml:space="preserve">Демонтажные работы </w:t>
            </w:r>
            <w:r w:rsidRPr="00A94FC2">
              <w:rPr>
                <w:rFonts w:ascii="Times New Roman" w:hAnsi="Times New Roman" w:cs="Times New Roman"/>
                <w:color w:val="auto"/>
                <w:sz w:val="20"/>
                <w:szCs w:val="20"/>
              </w:rPr>
              <w:t>на трубопроводе</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Разбор трубопроводов Ф32</w:t>
            </w:r>
          </w:p>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color w:val="auto"/>
                <w:sz w:val="20"/>
                <w:szCs w:val="20"/>
              </w:rPr>
              <w:t xml:space="preserve"> (раскручивание сгонов на трубе)</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hideMark/>
          </w:tcPr>
          <w:p w:rsidR="00EB03CF" w:rsidRPr="00A94FC2" w:rsidRDefault="00EB03CF">
            <w:pPr>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12</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color w:val="auto"/>
                <w:sz w:val="20"/>
                <w:szCs w:val="20"/>
              </w:rPr>
              <w:t>Демонтаж трубопровода Ф32</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56</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color w:val="auto"/>
                <w:sz w:val="20"/>
                <w:szCs w:val="20"/>
              </w:rPr>
              <w:t>Демонтаж крана шарового</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4.</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Демонтаж крышек горловин (масса более 150кг) (раскручивание болтов на крышке и демонтаж с помощи крана)</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5.</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Демонтаж Трубопровода Ф32 с крышки горловины</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12</w:t>
            </w:r>
          </w:p>
        </w:tc>
      </w:tr>
      <w:tr w:rsidR="00EB03CF" w:rsidRPr="00A94FC2" w:rsidTr="00EB03CF">
        <w:tc>
          <w:tcPr>
            <w:tcW w:w="10295" w:type="dxa"/>
            <w:gridSpan w:val="5"/>
            <w:tcBorders>
              <w:top w:val="single" w:sz="4" w:space="0" w:color="auto"/>
              <w:left w:val="single" w:sz="4" w:space="0" w:color="auto"/>
              <w:bottom w:val="single" w:sz="4" w:space="0" w:color="auto"/>
              <w:right w:val="single" w:sz="4" w:space="0" w:color="auto"/>
            </w:tcBorders>
            <w:hideMark/>
          </w:tcPr>
          <w:p w:rsidR="00EB03CF" w:rsidRPr="00A94FC2" w:rsidRDefault="00EB03CF" w:rsidP="00EB03CF">
            <w:pPr>
              <w:numPr>
                <w:ilvl w:val="0"/>
                <w:numId w:val="4"/>
              </w:numPr>
              <w:suppressAutoHyphens w:val="0"/>
              <w:jc w:val="center"/>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Монтажные работы</w:t>
            </w:r>
          </w:p>
        </w:tc>
      </w:tr>
      <w:tr w:rsidR="00EB03CF" w:rsidRPr="00A94FC2" w:rsidTr="00EB03CF">
        <w:tc>
          <w:tcPr>
            <w:tcW w:w="10295" w:type="dxa"/>
            <w:gridSpan w:val="5"/>
            <w:tcBorders>
              <w:top w:val="single" w:sz="4" w:space="0" w:color="auto"/>
              <w:left w:val="single" w:sz="4" w:space="0" w:color="auto"/>
              <w:bottom w:val="single" w:sz="4" w:space="0" w:color="auto"/>
              <w:right w:val="single" w:sz="4" w:space="0" w:color="auto"/>
            </w:tcBorders>
            <w:hideMark/>
          </w:tcPr>
          <w:p w:rsidR="00EB03CF" w:rsidRPr="00A94FC2" w:rsidRDefault="00EB03CF">
            <w:pPr>
              <w:tabs>
                <w:tab w:val="left" w:pos="4350"/>
              </w:tabs>
              <w:ind w:left="360"/>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 xml:space="preserve">2.1.Изготовление и монтаж линии </w:t>
            </w:r>
            <w:proofErr w:type="spellStart"/>
            <w:r w:rsidRPr="00A94FC2">
              <w:rPr>
                <w:rFonts w:ascii="Times New Roman" w:hAnsi="Times New Roman" w:cs="Times New Roman"/>
                <w:b/>
                <w:bCs/>
                <w:color w:val="auto"/>
                <w:sz w:val="20"/>
                <w:szCs w:val="20"/>
              </w:rPr>
              <w:t>деарации</w:t>
            </w:r>
            <w:proofErr w:type="spellEnd"/>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6.</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Сверление отверстия Ф50 в крышке горловине (толщина металла 15мм)</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7.</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Приварка приварного фланца Ф50 со шпильками (4шт) Ф14 длиной 75 к крышке горловины резервуара для линии </w:t>
            </w:r>
            <w:proofErr w:type="spellStart"/>
            <w:r w:rsidRPr="00A94FC2">
              <w:rPr>
                <w:rFonts w:ascii="Times New Roman" w:hAnsi="Times New Roman" w:cs="Times New Roman"/>
                <w:color w:val="auto"/>
                <w:sz w:val="20"/>
                <w:szCs w:val="20"/>
              </w:rPr>
              <w:t>деарации</w:t>
            </w:r>
            <w:proofErr w:type="spellEnd"/>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8.</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Изготовление линии </w:t>
            </w:r>
            <w:proofErr w:type="spellStart"/>
            <w:r w:rsidRPr="00A94FC2">
              <w:rPr>
                <w:rFonts w:ascii="Times New Roman" w:hAnsi="Times New Roman" w:cs="Times New Roman"/>
                <w:color w:val="auto"/>
                <w:sz w:val="20"/>
                <w:szCs w:val="20"/>
              </w:rPr>
              <w:t>деарации</w:t>
            </w:r>
            <w:proofErr w:type="spellEnd"/>
            <w:r w:rsidRPr="00A94FC2">
              <w:rPr>
                <w:rFonts w:ascii="Times New Roman" w:hAnsi="Times New Roman" w:cs="Times New Roman"/>
                <w:color w:val="auto"/>
                <w:sz w:val="20"/>
                <w:szCs w:val="20"/>
              </w:rPr>
              <w:t xml:space="preserve"> (труба Ф57, фланцы, отводы)</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9.</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Монтаж трубы </w:t>
            </w:r>
            <w:proofErr w:type="spellStart"/>
            <w:r w:rsidRPr="00A94FC2">
              <w:rPr>
                <w:rFonts w:ascii="Times New Roman" w:hAnsi="Times New Roman" w:cs="Times New Roman"/>
                <w:color w:val="auto"/>
                <w:sz w:val="20"/>
                <w:szCs w:val="20"/>
              </w:rPr>
              <w:t>деарации</w:t>
            </w:r>
            <w:proofErr w:type="spellEnd"/>
            <w:r w:rsidRPr="00A94FC2">
              <w:rPr>
                <w:rFonts w:ascii="Times New Roman" w:hAnsi="Times New Roman" w:cs="Times New Roman"/>
                <w:color w:val="auto"/>
                <w:sz w:val="20"/>
                <w:szCs w:val="20"/>
              </w:rPr>
              <w:t xml:space="preserve"> на резервуаре</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10.</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Монтаж </w:t>
            </w:r>
            <w:proofErr w:type="spellStart"/>
            <w:r w:rsidRPr="00A94FC2">
              <w:rPr>
                <w:rFonts w:ascii="Times New Roman" w:hAnsi="Times New Roman" w:cs="Times New Roman"/>
                <w:color w:val="auto"/>
                <w:sz w:val="20"/>
                <w:szCs w:val="20"/>
              </w:rPr>
              <w:t>огнепреградителя</w:t>
            </w:r>
            <w:proofErr w:type="spellEnd"/>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11.</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крана шарового</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12.</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клапана СМДК-50</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13.</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Визуальный осмотр и проверка трубопроводов на герметичность под давлением</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6</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14.</w:t>
            </w:r>
          </w:p>
        </w:tc>
        <w:tc>
          <w:tcPr>
            <w:tcW w:w="4396"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Подготовка линии </w:t>
            </w:r>
            <w:proofErr w:type="spellStart"/>
            <w:r w:rsidRPr="00A94FC2">
              <w:rPr>
                <w:rFonts w:ascii="Times New Roman" w:hAnsi="Times New Roman" w:cs="Times New Roman"/>
                <w:color w:val="auto"/>
                <w:sz w:val="20"/>
                <w:szCs w:val="20"/>
              </w:rPr>
              <w:t>деарации</w:t>
            </w:r>
            <w:proofErr w:type="spellEnd"/>
            <w:r w:rsidRPr="00A94FC2">
              <w:rPr>
                <w:rFonts w:ascii="Times New Roman" w:hAnsi="Times New Roman" w:cs="Times New Roman"/>
                <w:color w:val="auto"/>
                <w:sz w:val="20"/>
                <w:szCs w:val="20"/>
              </w:rPr>
              <w:t xml:space="preserve"> к окраске</w:t>
            </w:r>
          </w:p>
          <w:p w:rsidR="00EB03CF" w:rsidRPr="00A94FC2" w:rsidRDefault="00EB03CF">
            <w:pPr>
              <w:jc w:val="both"/>
              <w:rPr>
                <w:rFonts w:ascii="Times New Roman" w:hAnsi="Times New Roman" w:cs="Times New Roman"/>
                <w:color w:val="auto"/>
                <w:sz w:val="20"/>
                <w:szCs w:val="20"/>
              </w:rPr>
            </w:pP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15.</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Окраска линии </w:t>
            </w:r>
            <w:proofErr w:type="spellStart"/>
            <w:r w:rsidRPr="00A94FC2">
              <w:rPr>
                <w:rFonts w:ascii="Times New Roman" w:hAnsi="Times New Roman" w:cs="Times New Roman"/>
                <w:color w:val="auto"/>
                <w:sz w:val="20"/>
                <w:szCs w:val="20"/>
              </w:rPr>
              <w:t>деарации</w:t>
            </w:r>
            <w:proofErr w:type="spellEnd"/>
            <w:r w:rsidRPr="00A94FC2">
              <w:rPr>
                <w:rFonts w:ascii="Times New Roman" w:hAnsi="Times New Roman" w:cs="Times New Roman"/>
                <w:color w:val="auto"/>
                <w:sz w:val="20"/>
                <w:szCs w:val="20"/>
              </w:rPr>
              <w:t xml:space="preserve"> Ф57</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1,3</w:t>
            </w:r>
          </w:p>
        </w:tc>
      </w:tr>
      <w:tr w:rsidR="00EB03CF" w:rsidRPr="00A94FC2" w:rsidTr="00EB03CF">
        <w:tc>
          <w:tcPr>
            <w:tcW w:w="10295" w:type="dxa"/>
            <w:gridSpan w:val="5"/>
            <w:tcBorders>
              <w:top w:val="single" w:sz="4" w:space="0" w:color="auto"/>
              <w:left w:val="single" w:sz="4" w:space="0" w:color="auto"/>
              <w:bottom w:val="single" w:sz="4" w:space="0" w:color="auto"/>
              <w:right w:val="single" w:sz="4" w:space="0" w:color="auto"/>
            </w:tcBorders>
            <w:hideMark/>
          </w:tcPr>
          <w:p w:rsidR="00EB03CF" w:rsidRPr="00A94FC2" w:rsidRDefault="00EB03CF">
            <w:pPr>
              <w:tabs>
                <w:tab w:val="left" w:pos="4350"/>
              </w:tabs>
              <w:ind w:left="360"/>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2.2.Изготовление и монтаж линии наполнения</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16.</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Проделка отверстия Ф150 в крышке горловины (толщина металла 15мм)</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17.</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Приварка фланца Ф150 со шпильками (4шт) Ф14 длиной 75</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18.</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люка замерного ЛЗ-150</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95" w:type="dxa"/>
            <w:gridSpan w:val="5"/>
            <w:tcBorders>
              <w:top w:val="single" w:sz="4" w:space="0" w:color="auto"/>
              <w:left w:val="single" w:sz="4" w:space="0" w:color="auto"/>
              <w:bottom w:val="single" w:sz="4" w:space="0" w:color="auto"/>
              <w:right w:val="single" w:sz="4" w:space="0" w:color="auto"/>
            </w:tcBorders>
            <w:hideMark/>
          </w:tcPr>
          <w:p w:rsidR="00EB03CF" w:rsidRPr="00A94FC2" w:rsidRDefault="00EB03CF">
            <w:pPr>
              <w:tabs>
                <w:tab w:val="left" w:pos="4350"/>
              </w:tabs>
              <w:ind w:left="360"/>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2.3.Изготовление и монтаж линии выдачи</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19.</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Сверление отверстия Ф80 в крышке горловине (толщина металла 15мм)</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20.</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Приварка приварного фланца Ф80 со шпильками (4шт) Ф14 длиной 75 к крышке горловины резервуара </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21.</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Изготовление трубы выдачи с резервуара (труба Ф40, фланцы, отводы)</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12</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22.</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клапана КП-40</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23.</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трубы выдачи с резервуара на крышку горловины</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24.</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крышки горловины (масса более 150кг) (закручивание болтов на крышке и монтаж с помощи крана)</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25.</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Изготовление трубопровода для ДТ (труба Ф40, фланцы, отводы и др.)</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30</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26.</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Изготовление трубопровода для АБ (труба Ф40, фланцы, отводы и др.)</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22</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lastRenderedPageBreak/>
              <w:t>27.</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крана шарового</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28.</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трубопровода Ф40</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52</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29.</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 xml:space="preserve">Присоединение </w:t>
            </w:r>
            <w:proofErr w:type="spellStart"/>
            <w:r w:rsidRPr="00A94FC2">
              <w:rPr>
                <w:rFonts w:ascii="Times New Roman" w:hAnsi="Times New Roman" w:cs="Times New Roman"/>
                <w:color w:val="auto"/>
                <w:sz w:val="20"/>
                <w:szCs w:val="20"/>
              </w:rPr>
              <w:t>топливопроводов</w:t>
            </w:r>
            <w:proofErr w:type="spellEnd"/>
            <w:r w:rsidRPr="00A94FC2">
              <w:rPr>
                <w:rFonts w:ascii="Times New Roman" w:hAnsi="Times New Roman" w:cs="Times New Roman"/>
                <w:color w:val="auto"/>
                <w:sz w:val="20"/>
                <w:szCs w:val="20"/>
              </w:rPr>
              <w:t xml:space="preserve"> к топливораздаточным колонкам</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2</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30.</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Визуальный осмотр и проверка трубопроводов на герметичность под давлением</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6</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31.</w:t>
            </w:r>
          </w:p>
        </w:tc>
        <w:tc>
          <w:tcPr>
            <w:tcW w:w="4396"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Подготовка линии выдачи к окраске</w:t>
            </w:r>
          </w:p>
          <w:p w:rsidR="00EB03CF" w:rsidRPr="00A94FC2" w:rsidRDefault="00EB03CF">
            <w:pPr>
              <w:jc w:val="both"/>
              <w:rPr>
                <w:rFonts w:ascii="Times New Roman" w:hAnsi="Times New Roman" w:cs="Times New Roman"/>
                <w:color w:val="auto"/>
                <w:sz w:val="20"/>
                <w:szCs w:val="20"/>
              </w:rPr>
            </w:pP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13,5</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32.</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Подготовка крышки горловины к окраске</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5,6</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33.</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Окраска крышки горловины</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5,6</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34.</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Окраска линии выдачи</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13,5</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35.</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Изготовление прохода через кирпичную стену под основанием ТРК</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b/>
                <w:color w:val="auto"/>
                <w:sz w:val="20"/>
                <w:szCs w:val="20"/>
              </w:rPr>
            </w:pPr>
            <w:r w:rsidRPr="00A94FC2">
              <w:rPr>
                <w:rFonts w:ascii="Times New Roman" w:hAnsi="Times New Roman" w:cs="Times New Roman"/>
                <w:b/>
                <w:color w:val="auto"/>
                <w:sz w:val="20"/>
                <w:szCs w:val="20"/>
              </w:rPr>
              <w:t>2</w:t>
            </w:r>
          </w:p>
          <w:p w:rsidR="00EB03CF" w:rsidRPr="00A94FC2" w:rsidRDefault="00EB03CF">
            <w:pPr>
              <w:jc w:val="both"/>
              <w:rPr>
                <w:rFonts w:ascii="Times New Roman" w:hAnsi="Times New Roman" w:cs="Times New Roman"/>
                <w:b/>
                <w:color w:val="auto"/>
                <w:sz w:val="20"/>
                <w:szCs w:val="20"/>
              </w:rPr>
            </w:pPr>
          </w:p>
        </w:tc>
      </w:tr>
      <w:tr w:rsidR="00EB03CF" w:rsidRPr="00A94FC2" w:rsidTr="00EB03CF">
        <w:tc>
          <w:tcPr>
            <w:tcW w:w="10295" w:type="dxa"/>
            <w:gridSpan w:val="5"/>
            <w:tcBorders>
              <w:top w:val="single" w:sz="4" w:space="0" w:color="auto"/>
              <w:left w:val="single" w:sz="4" w:space="0" w:color="auto"/>
              <w:bottom w:val="single" w:sz="4" w:space="0" w:color="auto"/>
              <w:right w:val="single" w:sz="4" w:space="0" w:color="auto"/>
            </w:tcBorders>
            <w:hideMark/>
          </w:tcPr>
          <w:p w:rsidR="00EB03CF" w:rsidRPr="00A94FC2" w:rsidRDefault="00EB03CF" w:rsidP="00EB03CF">
            <w:pPr>
              <w:numPr>
                <w:ilvl w:val="0"/>
                <w:numId w:val="4"/>
              </w:numPr>
              <w:suppressAutoHyphens w:val="0"/>
              <w:jc w:val="center"/>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Общие работы</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36.</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Изготовление подставок для прокладки труб</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4</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37.</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Монтаж площадок лестницы с настилом и ограждением из листовой, рифленой, просечной стали</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proofErr w:type="gramStart"/>
            <w:r w:rsidRPr="00A94FC2">
              <w:rPr>
                <w:rFonts w:ascii="Times New Roman" w:hAnsi="Times New Roman" w:cs="Times New Roman"/>
                <w:color w:val="auto"/>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9</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38.</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Подготовка площадок лестницы, подставок под трубопровод к окраске</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2,5</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39.</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Окраска площадок лестницы, подставок под трубопроводы</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М</w:t>
            </w:r>
            <w:proofErr w:type="gramStart"/>
            <w:r w:rsidRPr="00A94FC2">
              <w:rPr>
                <w:rFonts w:ascii="Times New Roman" w:hAnsi="Times New Roman" w:cs="Times New Roman"/>
                <w:color w:val="auto"/>
                <w:sz w:val="20"/>
                <w:szCs w:val="20"/>
              </w:rPr>
              <w:t>2</w:t>
            </w:r>
            <w:proofErr w:type="gramEnd"/>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2,5</w:t>
            </w:r>
          </w:p>
        </w:tc>
      </w:tr>
      <w:tr w:rsidR="00EB03CF" w:rsidRPr="00A94FC2" w:rsidTr="00EB03CF">
        <w:tc>
          <w:tcPr>
            <w:tcW w:w="102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40.</w:t>
            </w:r>
          </w:p>
        </w:tc>
        <w:tc>
          <w:tcPr>
            <w:tcW w:w="4396"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r w:rsidRPr="00A94FC2">
              <w:rPr>
                <w:rFonts w:ascii="Times New Roman" w:hAnsi="Times New Roman" w:cs="Times New Roman"/>
                <w:color w:val="auto"/>
                <w:sz w:val="20"/>
                <w:szCs w:val="20"/>
              </w:rPr>
              <w:t>Проверка работоспособности системы в комплексе</w:t>
            </w:r>
          </w:p>
        </w:tc>
        <w:tc>
          <w:tcPr>
            <w:tcW w:w="1682"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color w:val="auto"/>
                <w:sz w:val="20"/>
                <w:szCs w:val="20"/>
              </w:rPr>
            </w:pPr>
            <w:proofErr w:type="spellStart"/>
            <w:r w:rsidRPr="00A94FC2">
              <w:rPr>
                <w:rFonts w:ascii="Times New Roman" w:hAnsi="Times New Roman" w:cs="Times New Roman"/>
                <w:color w:val="auto"/>
                <w:sz w:val="20"/>
                <w:szCs w:val="20"/>
              </w:rPr>
              <w:t>ус</w:t>
            </w:r>
            <w:proofErr w:type="gramStart"/>
            <w:r w:rsidRPr="00A94FC2">
              <w:rPr>
                <w:rFonts w:ascii="Times New Roman" w:hAnsi="Times New Roman" w:cs="Times New Roman"/>
                <w:color w:val="auto"/>
                <w:sz w:val="20"/>
                <w:szCs w:val="20"/>
              </w:rPr>
              <w:t>,е</w:t>
            </w:r>
            <w:proofErr w:type="gramEnd"/>
            <w:r w:rsidRPr="00A94FC2">
              <w:rPr>
                <w:rFonts w:ascii="Times New Roman" w:hAnsi="Times New Roman" w:cs="Times New Roman"/>
                <w:color w:val="auto"/>
                <w:sz w:val="20"/>
                <w:szCs w:val="20"/>
              </w:rPr>
              <w:t>д</w:t>
            </w:r>
            <w:proofErr w:type="spellEnd"/>
            <w:r w:rsidRPr="00A94FC2">
              <w:rPr>
                <w:rFonts w:ascii="Times New Roman" w:hAnsi="Times New Roman" w:cs="Times New Roman"/>
                <w:color w:val="auto"/>
                <w:sz w:val="20"/>
                <w:szCs w:val="20"/>
              </w:rPr>
              <w:t>.</w:t>
            </w:r>
          </w:p>
        </w:tc>
        <w:tc>
          <w:tcPr>
            <w:tcW w:w="1300" w:type="dxa"/>
            <w:tcBorders>
              <w:top w:val="single" w:sz="4" w:space="0" w:color="auto"/>
              <w:left w:val="single" w:sz="4" w:space="0" w:color="auto"/>
              <w:bottom w:val="single" w:sz="4" w:space="0" w:color="auto"/>
              <w:right w:val="single" w:sz="4" w:space="0" w:color="auto"/>
            </w:tcBorders>
          </w:tcPr>
          <w:p w:rsidR="00EB03CF" w:rsidRPr="00A94FC2" w:rsidRDefault="00EB03CF">
            <w:pPr>
              <w:jc w:val="both"/>
              <w:rPr>
                <w:rFonts w:ascii="Times New Roman" w:hAnsi="Times New Roman" w:cs="Times New Roman"/>
                <w:color w:val="auto"/>
                <w:sz w:val="20"/>
                <w:szCs w:val="20"/>
              </w:rPr>
            </w:pPr>
          </w:p>
        </w:tc>
        <w:tc>
          <w:tcPr>
            <w:tcW w:w="1895" w:type="dxa"/>
            <w:tcBorders>
              <w:top w:val="single" w:sz="4" w:space="0" w:color="auto"/>
              <w:left w:val="single" w:sz="4" w:space="0" w:color="auto"/>
              <w:bottom w:val="single" w:sz="4" w:space="0" w:color="auto"/>
              <w:right w:val="single" w:sz="4" w:space="0" w:color="auto"/>
            </w:tcBorders>
            <w:hideMark/>
          </w:tcPr>
          <w:p w:rsidR="00EB03CF" w:rsidRPr="00A94FC2" w:rsidRDefault="00EB03CF">
            <w:pPr>
              <w:jc w:val="both"/>
              <w:rPr>
                <w:rFonts w:ascii="Times New Roman" w:hAnsi="Times New Roman" w:cs="Times New Roman"/>
                <w:b/>
                <w:bCs/>
                <w:color w:val="auto"/>
                <w:sz w:val="20"/>
                <w:szCs w:val="20"/>
              </w:rPr>
            </w:pPr>
            <w:r w:rsidRPr="00A94FC2">
              <w:rPr>
                <w:rFonts w:ascii="Times New Roman" w:hAnsi="Times New Roman" w:cs="Times New Roman"/>
                <w:b/>
                <w:bCs/>
                <w:color w:val="auto"/>
                <w:sz w:val="20"/>
                <w:szCs w:val="20"/>
              </w:rPr>
              <w:t>1</w:t>
            </w:r>
          </w:p>
        </w:tc>
      </w:tr>
    </w:tbl>
    <w:p w:rsidR="00EB03CF" w:rsidRPr="00A94FC2" w:rsidRDefault="00EB03CF" w:rsidP="009C1E49">
      <w:pPr>
        <w:pStyle w:val="1"/>
        <w:spacing w:after="0" w:line="240" w:lineRule="auto"/>
        <w:ind w:firstLine="0"/>
        <w:jc w:val="center"/>
        <w:rPr>
          <w:rFonts w:ascii="Times New Roman" w:hAnsi="Times New Roman"/>
          <w:b w:val="0"/>
          <w:sz w:val="20"/>
          <w:szCs w:val="20"/>
        </w:rPr>
      </w:pPr>
      <w:r w:rsidRPr="00A94FC2">
        <w:rPr>
          <w:rFonts w:ascii="Times New Roman" w:hAnsi="Times New Roman"/>
          <w:sz w:val="20"/>
          <w:szCs w:val="20"/>
        </w:rPr>
        <w:t>Ведомость материалов</w:t>
      </w:r>
    </w:p>
    <w:p w:rsidR="00EB03CF" w:rsidRPr="00A94FC2" w:rsidRDefault="00EB03CF" w:rsidP="00EB03CF">
      <w:pPr>
        <w:widowControl w:val="0"/>
        <w:tabs>
          <w:tab w:val="left" w:pos="426"/>
        </w:tabs>
        <w:rPr>
          <w:rFonts w:ascii="Times New Roman" w:hAnsi="Times New Roman" w:cs="Times New Roman"/>
          <w:color w:val="FF0000"/>
          <w:sz w:val="20"/>
          <w:szCs w:val="20"/>
          <w:shd w:val="clear" w:color="auto" w:fill="FFFFFF"/>
        </w:rPr>
      </w:pPr>
      <w:r w:rsidRPr="00A94FC2">
        <w:rPr>
          <w:rFonts w:ascii="Times New Roman" w:hAnsi="Times New Roman" w:cs="Times New Roman"/>
          <w:color w:val="FF0000"/>
          <w:sz w:val="20"/>
          <w:szCs w:val="20"/>
        </w:rPr>
        <w:tab/>
      </w:r>
    </w:p>
    <w:tbl>
      <w:tblPr>
        <w:tblW w:w="9639" w:type="dxa"/>
        <w:jc w:val="center"/>
        <w:tblInd w:w="-2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9"/>
        <w:gridCol w:w="6383"/>
        <w:gridCol w:w="1265"/>
        <w:gridCol w:w="1402"/>
      </w:tblGrid>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b/>
                <w:sz w:val="20"/>
                <w:szCs w:val="20"/>
                <w:lang w:eastAsia="en-US"/>
              </w:rPr>
            </w:pPr>
            <w:r w:rsidRPr="00A94FC2">
              <w:rPr>
                <w:rFonts w:ascii="Times New Roman" w:hAnsi="Times New Roman" w:cs="Times New Roman"/>
                <w:b/>
                <w:sz w:val="20"/>
                <w:szCs w:val="20"/>
                <w:lang w:eastAsia="en-US"/>
              </w:rPr>
              <w:t>№ п./п.</w:t>
            </w:r>
          </w:p>
        </w:tc>
        <w:tc>
          <w:tcPr>
            <w:tcW w:w="63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b/>
                <w:sz w:val="20"/>
                <w:szCs w:val="20"/>
                <w:lang w:eastAsia="en-US"/>
              </w:rPr>
            </w:pPr>
            <w:r w:rsidRPr="00A94FC2">
              <w:rPr>
                <w:rFonts w:ascii="Times New Roman" w:hAnsi="Times New Roman" w:cs="Times New Roman"/>
                <w:b/>
                <w:sz w:val="20"/>
                <w:szCs w:val="20"/>
                <w:lang w:eastAsia="en-US"/>
              </w:rPr>
              <w:t xml:space="preserve">Наименование </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b/>
                <w:sz w:val="20"/>
                <w:szCs w:val="20"/>
                <w:lang w:eastAsia="en-US"/>
              </w:rPr>
            </w:pPr>
            <w:r w:rsidRPr="00A94FC2">
              <w:rPr>
                <w:rFonts w:ascii="Times New Roman" w:hAnsi="Times New Roman" w:cs="Times New Roman"/>
                <w:b/>
                <w:sz w:val="20"/>
                <w:szCs w:val="20"/>
                <w:lang w:eastAsia="en-US"/>
              </w:rPr>
              <w:t>Единицы измерения</w:t>
            </w:r>
          </w:p>
        </w:tc>
        <w:tc>
          <w:tcPr>
            <w:tcW w:w="14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b/>
                <w:sz w:val="20"/>
                <w:szCs w:val="20"/>
                <w:lang w:eastAsia="en-US"/>
              </w:rPr>
            </w:pPr>
            <w:r w:rsidRPr="00A94FC2">
              <w:rPr>
                <w:rFonts w:ascii="Times New Roman" w:hAnsi="Times New Roman" w:cs="Times New Roman"/>
                <w:b/>
                <w:sz w:val="20"/>
                <w:szCs w:val="20"/>
                <w:lang w:eastAsia="en-US"/>
              </w:rPr>
              <w:t>Количество</w:t>
            </w:r>
          </w:p>
        </w:tc>
      </w:tr>
      <w:tr w:rsidR="00EB03CF" w:rsidRPr="00A94FC2" w:rsidTr="00A94FC2">
        <w:trPr>
          <w:jc w:val="center"/>
        </w:trPr>
        <w:tc>
          <w:tcPr>
            <w:tcW w:w="9639" w:type="dxa"/>
            <w:gridSpan w:val="4"/>
            <w:tcBorders>
              <w:top w:val="single" w:sz="4" w:space="0" w:color="auto"/>
              <w:left w:val="single" w:sz="4" w:space="0" w:color="auto"/>
              <w:bottom w:val="single" w:sz="4" w:space="0" w:color="auto"/>
              <w:right w:val="single" w:sz="4" w:space="0" w:color="auto"/>
            </w:tcBorders>
            <w:vAlign w:val="center"/>
            <w:hideMark/>
          </w:tcPr>
          <w:p w:rsidR="00EB03CF" w:rsidRPr="00A94FC2" w:rsidRDefault="00EB03CF">
            <w:pPr>
              <w:snapToGrid w:val="0"/>
              <w:ind w:firstLine="567"/>
              <w:jc w:val="center"/>
              <w:rPr>
                <w:rFonts w:ascii="Times New Roman" w:eastAsia="Times New Roman" w:hAnsi="Times New Roman" w:cs="Times New Roman"/>
                <w:b/>
                <w:sz w:val="20"/>
                <w:szCs w:val="20"/>
                <w:lang w:eastAsia="en-US"/>
              </w:rPr>
            </w:pPr>
            <w:r w:rsidRPr="00A94FC2">
              <w:rPr>
                <w:rFonts w:ascii="Times New Roman" w:hAnsi="Times New Roman" w:cs="Times New Roman"/>
                <w:b/>
                <w:sz w:val="20"/>
                <w:szCs w:val="20"/>
                <w:lang w:eastAsia="en-US"/>
              </w:rPr>
              <w:t>Демонтажные работы</w:t>
            </w:r>
          </w:p>
        </w:tc>
      </w:tr>
      <w:tr w:rsidR="00EB03CF" w:rsidRPr="00A94FC2" w:rsidTr="00A94FC2">
        <w:trPr>
          <w:trHeight w:val="729"/>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 xml:space="preserve">Труба </w:t>
            </w:r>
            <w:proofErr w:type="spellStart"/>
            <w:r w:rsidRPr="00A94FC2">
              <w:rPr>
                <w:rFonts w:ascii="Times New Roman" w:hAnsi="Times New Roman" w:cs="Times New Roman"/>
                <w:sz w:val="20"/>
                <w:szCs w:val="20"/>
                <w:lang w:eastAsia="en-US"/>
              </w:rPr>
              <w:t>Ду</w:t>
            </w:r>
            <w:proofErr w:type="spellEnd"/>
            <w:r w:rsidRPr="00A94FC2">
              <w:rPr>
                <w:rFonts w:ascii="Times New Roman" w:hAnsi="Times New Roman" w:cs="Times New Roman"/>
                <w:sz w:val="20"/>
                <w:szCs w:val="20"/>
                <w:lang w:eastAsia="en-US"/>
              </w:rPr>
              <w:t xml:space="preserve"> 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м</w:t>
            </w: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64</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Отвод 90 Ф40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20</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Фланец Ду40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18</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Фланец специального изготовления</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vertAlign w:val="superscript"/>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Фланец сифонный ТРК</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2</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Резьба Ду40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Тройник Ду40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Труба Ду50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м</w:t>
            </w: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6</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Отвод 90 Ф50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6</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Фланец Ду50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15</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Уголок 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м</w:t>
            </w: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12</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Уголок 35</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м</w:t>
            </w: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6</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Настил ПВЛ 406</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т</w:t>
            </w: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0,055</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Кран шаровой фланцевый Ду40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Клапан КП-40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 xml:space="preserve">Кран </w:t>
            </w:r>
            <w:proofErr w:type="spellStart"/>
            <w:r w:rsidRPr="00A94FC2">
              <w:rPr>
                <w:rFonts w:ascii="Times New Roman" w:hAnsi="Times New Roman" w:cs="Times New Roman"/>
                <w:sz w:val="20"/>
                <w:szCs w:val="20"/>
                <w:lang w:eastAsia="en-US"/>
              </w:rPr>
              <w:t>шаровый</w:t>
            </w:r>
            <w:proofErr w:type="spellEnd"/>
            <w:r w:rsidRPr="00A94FC2">
              <w:rPr>
                <w:rFonts w:ascii="Times New Roman" w:hAnsi="Times New Roman" w:cs="Times New Roman"/>
                <w:sz w:val="20"/>
                <w:szCs w:val="20"/>
                <w:lang w:eastAsia="en-US"/>
              </w:rPr>
              <w:t xml:space="preserve"> фланцевый Ду50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proofErr w:type="spellStart"/>
            <w:r w:rsidRPr="00A94FC2">
              <w:rPr>
                <w:rFonts w:ascii="Times New Roman" w:hAnsi="Times New Roman" w:cs="Times New Roman"/>
                <w:sz w:val="20"/>
                <w:szCs w:val="20"/>
                <w:lang w:eastAsia="en-US"/>
              </w:rPr>
              <w:t>Огнепреградитель</w:t>
            </w:r>
            <w:proofErr w:type="spellEnd"/>
            <w:r w:rsidRPr="00A94FC2">
              <w:rPr>
                <w:rFonts w:ascii="Times New Roman" w:hAnsi="Times New Roman" w:cs="Times New Roman"/>
                <w:sz w:val="20"/>
                <w:szCs w:val="20"/>
                <w:lang w:eastAsia="en-US"/>
              </w:rPr>
              <w:t xml:space="preserve"> ОП-50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Клапан СМДК-50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Фланец Ду80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Фланец Ду150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Люк замерный ЛЗ-150</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spellStart"/>
            <w:proofErr w:type="gramStart"/>
            <w:r w:rsidRPr="00A94FC2">
              <w:rPr>
                <w:rFonts w:ascii="Times New Roman" w:hAnsi="Times New Roman" w:cs="Times New Roman"/>
                <w:sz w:val="20"/>
                <w:szCs w:val="20"/>
                <w:lang w:eastAsia="en-US"/>
              </w:rPr>
              <w:t>шт</w:t>
            </w:r>
            <w:proofErr w:type="spellEnd"/>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3</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Краска по металлу эпоксидная</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кг</w:t>
            </w: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10</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РТИ МБС для крышек резервуаров</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М</w:t>
            </w:r>
            <w:proofErr w:type="gramStart"/>
            <w:r w:rsidRPr="00A94FC2">
              <w:rPr>
                <w:rFonts w:ascii="Times New Roman" w:hAnsi="Times New Roman" w:cs="Times New Roman"/>
                <w:sz w:val="20"/>
                <w:szCs w:val="20"/>
                <w:lang w:eastAsia="en-US"/>
              </w:rPr>
              <w:t>2</w:t>
            </w:r>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4</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 xml:space="preserve">Прокладки </w:t>
            </w:r>
            <w:proofErr w:type="spellStart"/>
            <w:r w:rsidRPr="00A94FC2">
              <w:rPr>
                <w:rFonts w:ascii="Times New Roman" w:hAnsi="Times New Roman" w:cs="Times New Roman"/>
                <w:sz w:val="20"/>
                <w:szCs w:val="20"/>
                <w:lang w:eastAsia="en-US"/>
              </w:rPr>
              <w:t>паронитовые</w:t>
            </w:r>
            <w:proofErr w:type="spellEnd"/>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gramStart"/>
            <w:r w:rsidRPr="00A94FC2">
              <w:rPr>
                <w:rFonts w:ascii="Times New Roman" w:hAnsi="Times New Roman" w:cs="Times New Roman"/>
                <w:sz w:val="20"/>
                <w:szCs w:val="20"/>
                <w:lang w:eastAsia="en-US"/>
              </w:rPr>
              <w:t>к-т</w:t>
            </w:r>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Крепежные изделия</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proofErr w:type="gramStart"/>
            <w:r w:rsidRPr="00A94FC2">
              <w:rPr>
                <w:rFonts w:ascii="Times New Roman" w:hAnsi="Times New Roman" w:cs="Times New Roman"/>
                <w:sz w:val="20"/>
                <w:szCs w:val="20"/>
                <w:lang w:eastAsia="en-US"/>
              </w:rPr>
              <w:t>к-т</w:t>
            </w:r>
            <w:proofErr w:type="gramEnd"/>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hideMark/>
          </w:tcPr>
          <w:p w:rsidR="00EB03CF" w:rsidRPr="00A94FC2" w:rsidRDefault="00EB03CF">
            <w:pPr>
              <w:snapToGrid w:val="0"/>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1</w:t>
            </w:r>
          </w:p>
        </w:tc>
      </w:tr>
      <w:tr w:rsidR="00EB03CF" w:rsidRPr="00A94FC2" w:rsidTr="00A94FC2">
        <w:trPr>
          <w:jc w:val="center"/>
        </w:trPr>
        <w:tc>
          <w:tcPr>
            <w:tcW w:w="589" w:type="dxa"/>
            <w:tcBorders>
              <w:top w:val="single" w:sz="4" w:space="0" w:color="auto"/>
              <w:left w:val="single" w:sz="4" w:space="0" w:color="auto"/>
              <w:bottom w:val="single" w:sz="4" w:space="0" w:color="auto"/>
              <w:right w:val="single" w:sz="4" w:space="0" w:color="auto"/>
            </w:tcBorders>
            <w:vAlign w:val="center"/>
          </w:tcPr>
          <w:p w:rsidR="00EB03CF" w:rsidRPr="00A94FC2" w:rsidRDefault="00EB03CF" w:rsidP="00EB03CF">
            <w:pPr>
              <w:numPr>
                <w:ilvl w:val="0"/>
                <w:numId w:val="5"/>
              </w:numPr>
              <w:suppressAutoHyphens w:val="0"/>
              <w:rPr>
                <w:rFonts w:ascii="Times New Roman" w:eastAsia="Times New Roman" w:hAnsi="Times New Roman" w:cs="Times New Roman"/>
                <w:b/>
                <w:sz w:val="20"/>
                <w:szCs w:val="20"/>
                <w:lang w:eastAsia="en-US"/>
              </w:rPr>
            </w:pPr>
          </w:p>
        </w:tc>
        <w:tc>
          <w:tcPr>
            <w:tcW w:w="6383" w:type="dxa"/>
            <w:tcBorders>
              <w:top w:val="single" w:sz="4" w:space="0" w:color="auto"/>
              <w:left w:val="single" w:sz="4" w:space="0" w:color="auto"/>
              <w:bottom w:val="single" w:sz="4" w:space="0" w:color="auto"/>
              <w:right w:val="single" w:sz="4" w:space="0" w:color="auto"/>
            </w:tcBorders>
            <w:tcMar>
              <w:top w:w="0" w:type="dxa"/>
              <w:left w:w="28" w:type="dxa"/>
              <w:bottom w:w="28" w:type="dxa"/>
              <w:right w:w="28" w:type="dxa"/>
            </w:tcMar>
            <w:vAlign w:val="center"/>
            <w:hideMark/>
          </w:tcPr>
          <w:p w:rsidR="00EB03CF" w:rsidRPr="00A94FC2" w:rsidRDefault="00EB03CF">
            <w:pPr>
              <w:snapToGrid w:val="0"/>
              <w:ind w:firstLine="567"/>
              <w:jc w:val="center"/>
              <w:rPr>
                <w:rFonts w:ascii="Times New Roman" w:eastAsia="Times New Roman" w:hAnsi="Times New Roman" w:cs="Times New Roman"/>
                <w:sz w:val="20"/>
                <w:szCs w:val="20"/>
                <w:lang w:eastAsia="en-US"/>
              </w:rPr>
            </w:pPr>
            <w:r w:rsidRPr="00A94FC2">
              <w:rPr>
                <w:rFonts w:ascii="Times New Roman" w:hAnsi="Times New Roman" w:cs="Times New Roman"/>
                <w:sz w:val="20"/>
                <w:szCs w:val="20"/>
                <w:lang w:eastAsia="en-US"/>
              </w:rPr>
              <w:t>Прочие расходные материалы</w:t>
            </w:r>
          </w:p>
        </w:tc>
        <w:tc>
          <w:tcPr>
            <w:tcW w:w="126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EB03CF" w:rsidRPr="00A94FC2" w:rsidRDefault="00EB03CF">
            <w:pPr>
              <w:snapToGrid w:val="0"/>
              <w:jc w:val="center"/>
              <w:rPr>
                <w:rFonts w:ascii="Times New Roman" w:eastAsia="Times New Roman" w:hAnsi="Times New Roman" w:cs="Times New Roman"/>
                <w:sz w:val="20"/>
                <w:szCs w:val="20"/>
                <w:lang w:eastAsia="en-US"/>
              </w:rPr>
            </w:pPr>
          </w:p>
        </w:tc>
        <w:tc>
          <w:tcPr>
            <w:tcW w:w="1402"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tcPr>
          <w:p w:rsidR="00EB03CF" w:rsidRPr="00A94FC2" w:rsidRDefault="00EB03CF">
            <w:pPr>
              <w:snapToGrid w:val="0"/>
              <w:jc w:val="center"/>
              <w:rPr>
                <w:rFonts w:ascii="Times New Roman" w:eastAsia="Times New Roman" w:hAnsi="Times New Roman" w:cs="Times New Roman"/>
                <w:sz w:val="20"/>
                <w:szCs w:val="20"/>
                <w:lang w:eastAsia="en-US"/>
              </w:rPr>
            </w:pPr>
          </w:p>
        </w:tc>
      </w:tr>
    </w:tbl>
    <w:p w:rsidR="00EB03CF" w:rsidRDefault="00EB03CF" w:rsidP="00EB03CF">
      <w:pPr>
        <w:tabs>
          <w:tab w:val="left" w:pos="4312"/>
        </w:tabs>
        <w:rPr>
          <w:rFonts w:ascii="Times New Roman" w:eastAsia="Times New Roman" w:hAnsi="Times New Roman" w:cs="Times New Roman"/>
          <w:color w:val="auto"/>
          <w:sz w:val="20"/>
          <w:szCs w:val="20"/>
        </w:rPr>
      </w:pPr>
    </w:p>
    <w:p w:rsidR="00522A9D" w:rsidRDefault="00522A9D" w:rsidP="00EB03CF">
      <w:pPr>
        <w:tabs>
          <w:tab w:val="left" w:pos="4312"/>
        </w:tabs>
        <w:rPr>
          <w:rFonts w:ascii="Times New Roman" w:eastAsia="Times New Roman" w:hAnsi="Times New Roman" w:cs="Times New Roman"/>
          <w:color w:val="auto"/>
          <w:sz w:val="20"/>
          <w:szCs w:val="20"/>
        </w:rPr>
      </w:pPr>
    </w:p>
    <w:p w:rsidR="00522A9D" w:rsidRPr="00A94FC2" w:rsidRDefault="00522A9D" w:rsidP="00EB03CF">
      <w:pPr>
        <w:tabs>
          <w:tab w:val="left" w:pos="4312"/>
        </w:tabs>
        <w:rPr>
          <w:rFonts w:ascii="Times New Roman" w:eastAsia="Times New Roman" w:hAnsi="Times New Roman" w:cs="Times New Roman"/>
          <w:color w:val="auto"/>
          <w:sz w:val="20"/>
          <w:szCs w:val="20"/>
        </w:rPr>
      </w:pPr>
    </w:p>
    <w:tbl>
      <w:tblPr>
        <w:tblpPr w:leftFromText="180" w:rightFromText="180" w:vertAnchor="text" w:horzAnchor="margin" w:tblpY="551"/>
        <w:tblW w:w="1487" w:type="dxa"/>
        <w:tblLayout w:type="fixed"/>
        <w:tblLook w:val="04A0" w:firstRow="1" w:lastRow="0" w:firstColumn="1" w:lastColumn="0" w:noHBand="0" w:noVBand="1"/>
      </w:tblPr>
      <w:tblGrid>
        <w:gridCol w:w="1487"/>
      </w:tblGrid>
      <w:tr w:rsidR="00522A9D" w:rsidRPr="004F3362" w:rsidTr="00522A9D">
        <w:trPr>
          <w:trHeight w:val="838"/>
        </w:trPr>
        <w:tc>
          <w:tcPr>
            <w:tcW w:w="1487" w:type="dxa"/>
            <w:shd w:val="clear" w:color="auto" w:fill="auto"/>
          </w:tcPr>
          <w:p w:rsidR="00522A9D" w:rsidRPr="004F3362" w:rsidRDefault="00522A9D" w:rsidP="00522A9D">
            <w:pPr>
              <w:pStyle w:val="222"/>
              <w:tabs>
                <w:tab w:val="right" w:pos="9356"/>
              </w:tabs>
              <w:ind w:left="284" w:right="-8652"/>
              <w:jc w:val="center"/>
              <w:rPr>
                <w:rFonts w:ascii="Times New Roman" w:hAnsi="Times New Roman"/>
                <w:b/>
                <w:sz w:val="24"/>
                <w:szCs w:val="24"/>
              </w:rPr>
            </w:pPr>
          </w:p>
        </w:tc>
      </w:tr>
      <w:tr w:rsidR="00522A9D" w:rsidRPr="004F3362" w:rsidTr="00522A9D">
        <w:trPr>
          <w:trHeight w:val="1127"/>
        </w:trPr>
        <w:tc>
          <w:tcPr>
            <w:tcW w:w="1487" w:type="dxa"/>
          </w:tcPr>
          <w:p w:rsidR="00522A9D" w:rsidRPr="0034516D" w:rsidRDefault="00522A9D" w:rsidP="00251D14">
            <w:pPr>
              <w:pStyle w:val="222"/>
              <w:tabs>
                <w:tab w:val="right" w:pos="9356"/>
              </w:tabs>
              <w:ind w:left="0"/>
              <w:jc w:val="center"/>
              <w:rPr>
                <w:rFonts w:ascii="Times New Roman" w:hAnsi="Times New Roman"/>
                <w:b/>
                <w:sz w:val="24"/>
                <w:szCs w:val="24"/>
              </w:rPr>
            </w:pPr>
          </w:p>
        </w:tc>
      </w:tr>
    </w:tbl>
    <w:p w:rsidR="000F21A9" w:rsidRPr="00EB03CF" w:rsidRDefault="000F21A9" w:rsidP="00522A9D">
      <w:pPr>
        <w:suppressAutoHyphens w:val="0"/>
        <w:ind w:firstLine="709"/>
        <w:rPr>
          <w:rFonts w:ascii="Times New Roman" w:eastAsia="Times New Roman" w:hAnsi="Times New Roman" w:cs="Times New Roman"/>
          <w:b/>
          <w:bCs/>
          <w:color w:val="auto"/>
        </w:rPr>
      </w:pPr>
    </w:p>
    <w:sectPr w:rsidR="000F21A9" w:rsidRPr="00EB03CF" w:rsidSect="009C1E49">
      <w:footerReference w:type="default" r:id="rId11"/>
      <w:footerReference w:type="first" r:id="rId12"/>
      <w:pgSz w:w="11906" w:h="16838"/>
      <w:pgMar w:top="851" w:right="42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299" w:rsidRDefault="00E97299">
      <w:r>
        <w:separator/>
      </w:r>
    </w:p>
  </w:endnote>
  <w:endnote w:type="continuationSeparator" w:id="0">
    <w:p w:rsidR="00E97299" w:rsidRDefault="00E9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Journal">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98666"/>
      <w:docPartObj>
        <w:docPartGallery w:val="Page Numbers (Bottom of Page)"/>
        <w:docPartUnique/>
      </w:docPartObj>
    </w:sdtPr>
    <w:sdtEndPr>
      <w:rPr>
        <w:rFonts w:ascii="Times New Roman" w:hAnsi="Times New Roman" w:cs="Times New Roman"/>
      </w:rPr>
    </w:sdtEndPr>
    <w:sdtContent>
      <w:p w:rsidR="00522A9D" w:rsidRPr="00B67CBF" w:rsidRDefault="00DA0221">
        <w:pPr>
          <w:pStyle w:val="ae"/>
          <w:jc w:val="right"/>
          <w:rPr>
            <w:rFonts w:ascii="Times New Roman" w:hAnsi="Times New Roman" w:cs="Times New Roman"/>
          </w:rPr>
        </w:pPr>
        <w:r w:rsidRPr="00B67CBF">
          <w:rPr>
            <w:rFonts w:ascii="Times New Roman" w:hAnsi="Times New Roman" w:cs="Times New Roman"/>
          </w:rPr>
          <w:fldChar w:fldCharType="begin"/>
        </w:r>
        <w:r w:rsidR="00522A9D" w:rsidRPr="00B67CBF">
          <w:rPr>
            <w:rFonts w:ascii="Times New Roman" w:hAnsi="Times New Roman" w:cs="Times New Roman"/>
          </w:rPr>
          <w:instrText xml:space="preserve"> PAGE   \* MERGEFORMAT </w:instrText>
        </w:r>
        <w:r w:rsidRPr="00B67CBF">
          <w:rPr>
            <w:rFonts w:ascii="Times New Roman" w:hAnsi="Times New Roman" w:cs="Times New Roman"/>
          </w:rPr>
          <w:fldChar w:fldCharType="separate"/>
        </w:r>
        <w:r w:rsidR="00087E91">
          <w:rPr>
            <w:rFonts w:ascii="Times New Roman" w:hAnsi="Times New Roman" w:cs="Times New Roman"/>
            <w:noProof/>
          </w:rPr>
          <w:t>2</w:t>
        </w:r>
        <w:r w:rsidRPr="00B67CBF">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A9D" w:rsidRDefault="00E97299">
    <w:r>
      <w:rPr>
        <w:noProof/>
        <w:lang w:eastAsia="ru-RU"/>
      </w:rPr>
      <w:pict>
        <v:rect id="Фигура1" o:spid="_x0000_s2049" style="position:absolute;margin-left:63pt;margin-top:-5.3pt;width:319.7pt;height:20.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" filled="f" strokecolor="#0070c0" strokeweight="1pt">
          <v:stroke joinstyle="round"/>
          <v:path arrowok="t"/>
          <v:textbox inset=".18mm,.18mm,.18mm,.18mm">
            <w:txbxContent>
              <w:p w:rsidR="00522A9D" w:rsidRDefault="00522A9D">
                <w:pPr>
                  <w:jc w:val="center"/>
                  <w:rPr>
                    <w:color w:val="0070C0"/>
                  </w:rPr>
                </w:pPr>
                <w:r>
                  <w:rPr>
                    <w:rFonts w:ascii="Times New Roman" w:hAnsi="Times New Roman" w:cs="Times New Roman"/>
                    <w:color w:val="0070C0"/>
                    <w:sz w:val="14"/>
                    <w:szCs w:val="14"/>
                  </w:rPr>
                  <w:t>Электронный документ подписан ЭП на электронной площадке ООО ЭТП ГПБ</w:t>
                </w:r>
              </w:p>
            </w:txbxContent>
          </v:textbox>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299" w:rsidRDefault="00E97299">
      <w:r>
        <w:separator/>
      </w:r>
    </w:p>
  </w:footnote>
  <w:footnote w:type="continuationSeparator" w:id="0">
    <w:p w:rsidR="00E97299" w:rsidRDefault="00E972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C2C26"/>
    <w:multiLevelType w:val="multilevel"/>
    <w:tmpl w:val="ED38270A"/>
    <w:lvl w:ilvl="0">
      <w:start w:val="1"/>
      <w:numFmt w:val="decimal"/>
      <w:lvlText w:val="%1."/>
      <w:lvlJc w:val="left"/>
      <w:pPr>
        <w:ind w:left="720" w:hanging="360"/>
      </w:pPr>
    </w:lvl>
    <w:lvl w:ilvl="1">
      <w:start w:val="1"/>
      <w:numFmt w:val="decimal"/>
      <w:isLgl/>
      <w:lvlText w:val="%1.%2."/>
      <w:lvlJc w:val="left"/>
      <w:pPr>
        <w:ind w:left="4710" w:hanging="360"/>
      </w:pPr>
    </w:lvl>
    <w:lvl w:ilvl="2">
      <w:start w:val="1"/>
      <w:numFmt w:val="decimal"/>
      <w:isLgl/>
      <w:lvlText w:val="%1.%2.%3."/>
      <w:lvlJc w:val="left"/>
      <w:pPr>
        <w:ind w:left="9060" w:hanging="720"/>
      </w:pPr>
    </w:lvl>
    <w:lvl w:ilvl="3">
      <w:start w:val="1"/>
      <w:numFmt w:val="decimal"/>
      <w:isLgl/>
      <w:lvlText w:val="%1.%2.%3.%4."/>
      <w:lvlJc w:val="left"/>
      <w:pPr>
        <w:ind w:left="13050" w:hanging="720"/>
      </w:pPr>
    </w:lvl>
    <w:lvl w:ilvl="4">
      <w:start w:val="1"/>
      <w:numFmt w:val="decimal"/>
      <w:isLgl/>
      <w:lvlText w:val="%1.%2.%3.%4.%5."/>
      <w:lvlJc w:val="left"/>
      <w:pPr>
        <w:ind w:left="17400" w:hanging="1080"/>
      </w:pPr>
    </w:lvl>
    <w:lvl w:ilvl="5">
      <w:start w:val="1"/>
      <w:numFmt w:val="decimal"/>
      <w:isLgl/>
      <w:lvlText w:val="%1.%2.%3.%4.%5.%6."/>
      <w:lvlJc w:val="left"/>
      <w:pPr>
        <w:ind w:left="21390" w:hanging="1080"/>
      </w:pPr>
    </w:lvl>
    <w:lvl w:ilvl="6">
      <w:start w:val="1"/>
      <w:numFmt w:val="decimal"/>
      <w:isLgl/>
      <w:lvlText w:val="%1.%2.%3.%4.%5.%6.%7."/>
      <w:lvlJc w:val="left"/>
      <w:pPr>
        <w:ind w:left="25740" w:hanging="1440"/>
      </w:pPr>
    </w:lvl>
    <w:lvl w:ilvl="7">
      <w:start w:val="1"/>
      <w:numFmt w:val="decimal"/>
      <w:isLgl/>
      <w:lvlText w:val="%1.%2.%3.%4.%5.%6.%7.%8."/>
      <w:lvlJc w:val="left"/>
      <w:pPr>
        <w:ind w:left="29730" w:hanging="1440"/>
      </w:pPr>
    </w:lvl>
    <w:lvl w:ilvl="8">
      <w:start w:val="1"/>
      <w:numFmt w:val="decimal"/>
      <w:isLgl/>
      <w:lvlText w:val="%1.%2.%3.%4.%5.%6.%7.%8.%9."/>
      <w:lvlJc w:val="left"/>
      <w:pPr>
        <w:ind w:left="-31456" w:hanging="1800"/>
      </w:pPr>
    </w:lvl>
  </w:abstractNum>
  <w:abstractNum w:abstractNumId="1">
    <w:nsid w:val="1C46508A"/>
    <w:multiLevelType w:val="hybridMultilevel"/>
    <w:tmpl w:val="3328CFF4"/>
    <w:lvl w:ilvl="0" w:tplc="04190001">
      <w:start w:val="1"/>
      <w:numFmt w:val="bullet"/>
      <w:lvlText w:val=""/>
      <w:lvlJc w:val="left"/>
      <w:pPr>
        <w:ind w:left="783" w:hanging="360"/>
      </w:pPr>
      <w:rPr>
        <w:rFonts w:ascii="Symbol" w:hAnsi="Symbol" w:hint="default"/>
      </w:rPr>
    </w:lvl>
    <w:lvl w:ilvl="1" w:tplc="04190003">
      <w:start w:val="1"/>
      <w:numFmt w:val="bullet"/>
      <w:lvlText w:val="o"/>
      <w:lvlJc w:val="left"/>
      <w:pPr>
        <w:ind w:left="1503" w:hanging="360"/>
      </w:pPr>
      <w:rPr>
        <w:rFonts w:ascii="Courier New" w:hAnsi="Courier New" w:cs="Courier New" w:hint="default"/>
      </w:rPr>
    </w:lvl>
    <w:lvl w:ilvl="2" w:tplc="04190005">
      <w:start w:val="1"/>
      <w:numFmt w:val="bullet"/>
      <w:lvlText w:val=""/>
      <w:lvlJc w:val="left"/>
      <w:pPr>
        <w:ind w:left="2223" w:hanging="360"/>
      </w:pPr>
      <w:rPr>
        <w:rFonts w:ascii="Wingdings" w:hAnsi="Wingdings" w:hint="default"/>
      </w:rPr>
    </w:lvl>
    <w:lvl w:ilvl="3" w:tplc="04190001">
      <w:start w:val="1"/>
      <w:numFmt w:val="bullet"/>
      <w:lvlText w:val=""/>
      <w:lvlJc w:val="left"/>
      <w:pPr>
        <w:ind w:left="2943" w:hanging="360"/>
      </w:pPr>
      <w:rPr>
        <w:rFonts w:ascii="Symbol" w:hAnsi="Symbol" w:hint="default"/>
      </w:rPr>
    </w:lvl>
    <w:lvl w:ilvl="4" w:tplc="04190003">
      <w:start w:val="1"/>
      <w:numFmt w:val="bullet"/>
      <w:lvlText w:val="o"/>
      <w:lvlJc w:val="left"/>
      <w:pPr>
        <w:ind w:left="3663" w:hanging="360"/>
      </w:pPr>
      <w:rPr>
        <w:rFonts w:ascii="Courier New" w:hAnsi="Courier New" w:cs="Courier New" w:hint="default"/>
      </w:rPr>
    </w:lvl>
    <w:lvl w:ilvl="5" w:tplc="04190005">
      <w:start w:val="1"/>
      <w:numFmt w:val="bullet"/>
      <w:lvlText w:val=""/>
      <w:lvlJc w:val="left"/>
      <w:pPr>
        <w:ind w:left="4383" w:hanging="360"/>
      </w:pPr>
      <w:rPr>
        <w:rFonts w:ascii="Wingdings" w:hAnsi="Wingdings" w:hint="default"/>
      </w:rPr>
    </w:lvl>
    <w:lvl w:ilvl="6" w:tplc="04190001">
      <w:start w:val="1"/>
      <w:numFmt w:val="bullet"/>
      <w:lvlText w:val=""/>
      <w:lvlJc w:val="left"/>
      <w:pPr>
        <w:ind w:left="5103" w:hanging="360"/>
      </w:pPr>
      <w:rPr>
        <w:rFonts w:ascii="Symbol" w:hAnsi="Symbol" w:hint="default"/>
      </w:rPr>
    </w:lvl>
    <w:lvl w:ilvl="7" w:tplc="04190003">
      <w:start w:val="1"/>
      <w:numFmt w:val="bullet"/>
      <w:lvlText w:val="o"/>
      <w:lvlJc w:val="left"/>
      <w:pPr>
        <w:ind w:left="5823" w:hanging="360"/>
      </w:pPr>
      <w:rPr>
        <w:rFonts w:ascii="Courier New" w:hAnsi="Courier New" w:cs="Courier New" w:hint="default"/>
      </w:rPr>
    </w:lvl>
    <w:lvl w:ilvl="8" w:tplc="04190005">
      <w:start w:val="1"/>
      <w:numFmt w:val="bullet"/>
      <w:lvlText w:val=""/>
      <w:lvlJc w:val="left"/>
      <w:pPr>
        <w:ind w:left="6543" w:hanging="360"/>
      </w:pPr>
      <w:rPr>
        <w:rFonts w:ascii="Wingdings" w:hAnsi="Wingdings" w:hint="default"/>
      </w:rPr>
    </w:lvl>
  </w:abstractNum>
  <w:abstractNum w:abstractNumId="2">
    <w:nsid w:val="2F796BBA"/>
    <w:multiLevelType w:val="hybridMultilevel"/>
    <w:tmpl w:val="98BCEA70"/>
    <w:lvl w:ilvl="0" w:tplc="17E28AF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5EFA796D"/>
    <w:multiLevelType w:val="multilevel"/>
    <w:tmpl w:val="5EFA796D"/>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7DA91406"/>
    <w:multiLevelType w:val="hybridMultilevel"/>
    <w:tmpl w:val="E8A24736"/>
    <w:lvl w:ilvl="0" w:tplc="B72ECEA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12EB8"/>
    <w:rsid w:val="00002414"/>
    <w:rsid w:val="00004AFC"/>
    <w:rsid w:val="000057CA"/>
    <w:rsid w:val="00010A2F"/>
    <w:rsid w:val="00025872"/>
    <w:rsid w:val="00034E0C"/>
    <w:rsid w:val="000374CE"/>
    <w:rsid w:val="0003783B"/>
    <w:rsid w:val="0004372E"/>
    <w:rsid w:val="00043D4F"/>
    <w:rsid w:val="0005271D"/>
    <w:rsid w:val="00061141"/>
    <w:rsid w:val="00075FA1"/>
    <w:rsid w:val="00087E91"/>
    <w:rsid w:val="000A243E"/>
    <w:rsid w:val="000B5651"/>
    <w:rsid w:val="000C30FE"/>
    <w:rsid w:val="000C3279"/>
    <w:rsid w:val="000D0CAF"/>
    <w:rsid w:val="000D412F"/>
    <w:rsid w:val="000E761D"/>
    <w:rsid w:val="000F21A9"/>
    <w:rsid w:val="000F3C7D"/>
    <w:rsid w:val="00107705"/>
    <w:rsid w:val="00111503"/>
    <w:rsid w:val="001129D4"/>
    <w:rsid w:val="00122DB0"/>
    <w:rsid w:val="001523F7"/>
    <w:rsid w:val="00153C4C"/>
    <w:rsid w:val="00163525"/>
    <w:rsid w:val="00164626"/>
    <w:rsid w:val="00172A9F"/>
    <w:rsid w:val="00183E69"/>
    <w:rsid w:val="00184F07"/>
    <w:rsid w:val="00185F36"/>
    <w:rsid w:val="00187C65"/>
    <w:rsid w:val="001A1259"/>
    <w:rsid w:val="001A393A"/>
    <w:rsid w:val="001B185B"/>
    <w:rsid w:val="001C50D9"/>
    <w:rsid w:val="001C71E5"/>
    <w:rsid w:val="001D2C41"/>
    <w:rsid w:val="001D60A2"/>
    <w:rsid w:val="001E541D"/>
    <w:rsid w:val="001E6975"/>
    <w:rsid w:val="001E6F7D"/>
    <w:rsid w:val="001F5A1D"/>
    <w:rsid w:val="002053DC"/>
    <w:rsid w:val="0021172F"/>
    <w:rsid w:val="00212972"/>
    <w:rsid w:val="00213E5D"/>
    <w:rsid w:val="00216073"/>
    <w:rsid w:val="00230465"/>
    <w:rsid w:val="002456F9"/>
    <w:rsid w:val="00251754"/>
    <w:rsid w:val="00251D14"/>
    <w:rsid w:val="0026285B"/>
    <w:rsid w:val="00273449"/>
    <w:rsid w:val="0027647E"/>
    <w:rsid w:val="002946B4"/>
    <w:rsid w:val="00296814"/>
    <w:rsid w:val="002A12A7"/>
    <w:rsid w:val="002A5006"/>
    <w:rsid w:val="002B5F43"/>
    <w:rsid w:val="002D1CF7"/>
    <w:rsid w:val="002E58AD"/>
    <w:rsid w:val="002F0DFB"/>
    <w:rsid w:val="0030666C"/>
    <w:rsid w:val="00312001"/>
    <w:rsid w:val="00317B37"/>
    <w:rsid w:val="0032227B"/>
    <w:rsid w:val="003265DD"/>
    <w:rsid w:val="00326911"/>
    <w:rsid w:val="00332880"/>
    <w:rsid w:val="00342B86"/>
    <w:rsid w:val="003511BE"/>
    <w:rsid w:val="00351EE2"/>
    <w:rsid w:val="00352B92"/>
    <w:rsid w:val="0035618B"/>
    <w:rsid w:val="00371CCF"/>
    <w:rsid w:val="0038394B"/>
    <w:rsid w:val="0038583A"/>
    <w:rsid w:val="0039580C"/>
    <w:rsid w:val="003D00AD"/>
    <w:rsid w:val="003D3E5F"/>
    <w:rsid w:val="003D4888"/>
    <w:rsid w:val="003E01B3"/>
    <w:rsid w:val="003E228A"/>
    <w:rsid w:val="003E4F7C"/>
    <w:rsid w:val="003F193B"/>
    <w:rsid w:val="003F212D"/>
    <w:rsid w:val="003F43D9"/>
    <w:rsid w:val="00412EB8"/>
    <w:rsid w:val="004165A9"/>
    <w:rsid w:val="004169BC"/>
    <w:rsid w:val="00416C00"/>
    <w:rsid w:val="00426645"/>
    <w:rsid w:val="00444E8B"/>
    <w:rsid w:val="00446E6D"/>
    <w:rsid w:val="004541A1"/>
    <w:rsid w:val="004556B8"/>
    <w:rsid w:val="0045602D"/>
    <w:rsid w:val="0046399A"/>
    <w:rsid w:val="00463B7C"/>
    <w:rsid w:val="0047579E"/>
    <w:rsid w:val="0048124C"/>
    <w:rsid w:val="00482CED"/>
    <w:rsid w:val="00485128"/>
    <w:rsid w:val="004A1ECD"/>
    <w:rsid w:val="004A36F5"/>
    <w:rsid w:val="004A3D17"/>
    <w:rsid w:val="004B2783"/>
    <w:rsid w:val="004B4926"/>
    <w:rsid w:val="004B6672"/>
    <w:rsid w:val="004B7A36"/>
    <w:rsid w:val="004C3B0F"/>
    <w:rsid w:val="004D017D"/>
    <w:rsid w:val="004E0C74"/>
    <w:rsid w:val="004E10C8"/>
    <w:rsid w:val="004E4B5A"/>
    <w:rsid w:val="004E67E6"/>
    <w:rsid w:val="00503382"/>
    <w:rsid w:val="00506329"/>
    <w:rsid w:val="0051113D"/>
    <w:rsid w:val="00512BEC"/>
    <w:rsid w:val="00517654"/>
    <w:rsid w:val="00522A9D"/>
    <w:rsid w:val="00531DAC"/>
    <w:rsid w:val="00535C09"/>
    <w:rsid w:val="00541E2C"/>
    <w:rsid w:val="00542601"/>
    <w:rsid w:val="00551B21"/>
    <w:rsid w:val="0056044F"/>
    <w:rsid w:val="00560CA9"/>
    <w:rsid w:val="00577C07"/>
    <w:rsid w:val="00594D97"/>
    <w:rsid w:val="005C3CF5"/>
    <w:rsid w:val="005C6B44"/>
    <w:rsid w:val="005D7A48"/>
    <w:rsid w:val="005E4615"/>
    <w:rsid w:val="005E7B45"/>
    <w:rsid w:val="005F002D"/>
    <w:rsid w:val="005F1848"/>
    <w:rsid w:val="00604535"/>
    <w:rsid w:val="00607E89"/>
    <w:rsid w:val="00612CF6"/>
    <w:rsid w:val="0061425C"/>
    <w:rsid w:val="0061441B"/>
    <w:rsid w:val="00614AC6"/>
    <w:rsid w:val="00631126"/>
    <w:rsid w:val="00641BEE"/>
    <w:rsid w:val="00644F07"/>
    <w:rsid w:val="00645CF5"/>
    <w:rsid w:val="00651735"/>
    <w:rsid w:val="00662BC4"/>
    <w:rsid w:val="00665A69"/>
    <w:rsid w:val="00666979"/>
    <w:rsid w:val="006729F1"/>
    <w:rsid w:val="006839A4"/>
    <w:rsid w:val="00686B10"/>
    <w:rsid w:val="00693ECD"/>
    <w:rsid w:val="006B4B5F"/>
    <w:rsid w:val="006B7E96"/>
    <w:rsid w:val="006C40F5"/>
    <w:rsid w:val="006E5AB7"/>
    <w:rsid w:val="007051E2"/>
    <w:rsid w:val="00725F5E"/>
    <w:rsid w:val="007266B1"/>
    <w:rsid w:val="00731501"/>
    <w:rsid w:val="00733508"/>
    <w:rsid w:val="00736999"/>
    <w:rsid w:val="00743A74"/>
    <w:rsid w:val="00752DD2"/>
    <w:rsid w:val="0075300D"/>
    <w:rsid w:val="00756D64"/>
    <w:rsid w:val="00760DBC"/>
    <w:rsid w:val="00772337"/>
    <w:rsid w:val="0077265D"/>
    <w:rsid w:val="00773F3B"/>
    <w:rsid w:val="00781F8F"/>
    <w:rsid w:val="007836D7"/>
    <w:rsid w:val="007837EF"/>
    <w:rsid w:val="00796BBE"/>
    <w:rsid w:val="007A74E6"/>
    <w:rsid w:val="007A786D"/>
    <w:rsid w:val="007C37BE"/>
    <w:rsid w:val="007E54B5"/>
    <w:rsid w:val="007F7327"/>
    <w:rsid w:val="008018FA"/>
    <w:rsid w:val="008304A9"/>
    <w:rsid w:val="00830F93"/>
    <w:rsid w:val="008432DF"/>
    <w:rsid w:val="0085677B"/>
    <w:rsid w:val="0085686F"/>
    <w:rsid w:val="008614DA"/>
    <w:rsid w:val="00872891"/>
    <w:rsid w:val="00881114"/>
    <w:rsid w:val="00884662"/>
    <w:rsid w:val="0089169A"/>
    <w:rsid w:val="00891A51"/>
    <w:rsid w:val="00892E7D"/>
    <w:rsid w:val="008A468E"/>
    <w:rsid w:val="008B0112"/>
    <w:rsid w:val="008B012F"/>
    <w:rsid w:val="008B66E5"/>
    <w:rsid w:val="008B7C73"/>
    <w:rsid w:val="008C7D1E"/>
    <w:rsid w:val="008D0649"/>
    <w:rsid w:val="008E1FD7"/>
    <w:rsid w:val="008F1258"/>
    <w:rsid w:val="00900C81"/>
    <w:rsid w:val="009071C0"/>
    <w:rsid w:val="009105C7"/>
    <w:rsid w:val="009137B1"/>
    <w:rsid w:val="00914453"/>
    <w:rsid w:val="00920559"/>
    <w:rsid w:val="00930238"/>
    <w:rsid w:val="00941D60"/>
    <w:rsid w:val="00942D2C"/>
    <w:rsid w:val="0096214A"/>
    <w:rsid w:val="00962A76"/>
    <w:rsid w:val="009704C1"/>
    <w:rsid w:val="00975023"/>
    <w:rsid w:val="0097636F"/>
    <w:rsid w:val="00981D55"/>
    <w:rsid w:val="00987B6E"/>
    <w:rsid w:val="00993C02"/>
    <w:rsid w:val="009B04D4"/>
    <w:rsid w:val="009B53A0"/>
    <w:rsid w:val="009B73B3"/>
    <w:rsid w:val="009C1E49"/>
    <w:rsid w:val="009D32DA"/>
    <w:rsid w:val="009F1FCF"/>
    <w:rsid w:val="00A12F32"/>
    <w:rsid w:val="00A15479"/>
    <w:rsid w:val="00A23D32"/>
    <w:rsid w:val="00A27DB6"/>
    <w:rsid w:val="00A36D7F"/>
    <w:rsid w:val="00A4236F"/>
    <w:rsid w:val="00A436A4"/>
    <w:rsid w:val="00A5304C"/>
    <w:rsid w:val="00A61510"/>
    <w:rsid w:val="00A615E8"/>
    <w:rsid w:val="00A735E2"/>
    <w:rsid w:val="00A751F5"/>
    <w:rsid w:val="00A83F1C"/>
    <w:rsid w:val="00A84394"/>
    <w:rsid w:val="00A94FC2"/>
    <w:rsid w:val="00A966F5"/>
    <w:rsid w:val="00A96C3C"/>
    <w:rsid w:val="00AA40C5"/>
    <w:rsid w:val="00AA4F35"/>
    <w:rsid w:val="00AB760A"/>
    <w:rsid w:val="00AC01A7"/>
    <w:rsid w:val="00AD0923"/>
    <w:rsid w:val="00AF5D4B"/>
    <w:rsid w:val="00B02CC3"/>
    <w:rsid w:val="00B129C4"/>
    <w:rsid w:val="00B24E07"/>
    <w:rsid w:val="00B34FF2"/>
    <w:rsid w:val="00B35410"/>
    <w:rsid w:val="00B44501"/>
    <w:rsid w:val="00B526C1"/>
    <w:rsid w:val="00B5495F"/>
    <w:rsid w:val="00B56194"/>
    <w:rsid w:val="00B651EF"/>
    <w:rsid w:val="00B67CBF"/>
    <w:rsid w:val="00B74D76"/>
    <w:rsid w:val="00B82B46"/>
    <w:rsid w:val="00B82FE0"/>
    <w:rsid w:val="00B84D81"/>
    <w:rsid w:val="00B85069"/>
    <w:rsid w:val="00BA57D9"/>
    <w:rsid w:val="00BC2A3B"/>
    <w:rsid w:val="00BC5292"/>
    <w:rsid w:val="00BC5B40"/>
    <w:rsid w:val="00BD1F72"/>
    <w:rsid w:val="00BD7A33"/>
    <w:rsid w:val="00BF5987"/>
    <w:rsid w:val="00C01054"/>
    <w:rsid w:val="00C11C0F"/>
    <w:rsid w:val="00C255CA"/>
    <w:rsid w:val="00C34567"/>
    <w:rsid w:val="00C36FD6"/>
    <w:rsid w:val="00C53A81"/>
    <w:rsid w:val="00C62CB7"/>
    <w:rsid w:val="00C66066"/>
    <w:rsid w:val="00C662F3"/>
    <w:rsid w:val="00C826A1"/>
    <w:rsid w:val="00C8778A"/>
    <w:rsid w:val="00C87DC5"/>
    <w:rsid w:val="00C969B6"/>
    <w:rsid w:val="00CA434D"/>
    <w:rsid w:val="00CB3E30"/>
    <w:rsid w:val="00CB4E2C"/>
    <w:rsid w:val="00CB78DA"/>
    <w:rsid w:val="00CC040C"/>
    <w:rsid w:val="00CC4C57"/>
    <w:rsid w:val="00CC550F"/>
    <w:rsid w:val="00CC5FE0"/>
    <w:rsid w:val="00CE1270"/>
    <w:rsid w:val="00CF0D9D"/>
    <w:rsid w:val="00CF5E7D"/>
    <w:rsid w:val="00D12B20"/>
    <w:rsid w:val="00D272DE"/>
    <w:rsid w:val="00D339A8"/>
    <w:rsid w:val="00D3575C"/>
    <w:rsid w:val="00D40F0F"/>
    <w:rsid w:val="00D4140A"/>
    <w:rsid w:val="00D47D38"/>
    <w:rsid w:val="00D505D5"/>
    <w:rsid w:val="00D54782"/>
    <w:rsid w:val="00D80CA4"/>
    <w:rsid w:val="00D81E3A"/>
    <w:rsid w:val="00D938A3"/>
    <w:rsid w:val="00D939C0"/>
    <w:rsid w:val="00DA0221"/>
    <w:rsid w:val="00DA6C0C"/>
    <w:rsid w:val="00DB2D10"/>
    <w:rsid w:val="00DB627D"/>
    <w:rsid w:val="00DC51FF"/>
    <w:rsid w:val="00DD4775"/>
    <w:rsid w:val="00DE4721"/>
    <w:rsid w:val="00DE5D03"/>
    <w:rsid w:val="00DF0159"/>
    <w:rsid w:val="00DF57D2"/>
    <w:rsid w:val="00E04827"/>
    <w:rsid w:val="00E13A97"/>
    <w:rsid w:val="00E1499B"/>
    <w:rsid w:val="00E149CD"/>
    <w:rsid w:val="00E275A3"/>
    <w:rsid w:val="00E320CA"/>
    <w:rsid w:val="00E410F7"/>
    <w:rsid w:val="00E57C50"/>
    <w:rsid w:val="00E71193"/>
    <w:rsid w:val="00E72A55"/>
    <w:rsid w:val="00E7319A"/>
    <w:rsid w:val="00E73483"/>
    <w:rsid w:val="00E803DE"/>
    <w:rsid w:val="00E93F4E"/>
    <w:rsid w:val="00E942E3"/>
    <w:rsid w:val="00E9718C"/>
    <w:rsid w:val="00E97299"/>
    <w:rsid w:val="00EA0BAF"/>
    <w:rsid w:val="00EB03CF"/>
    <w:rsid w:val="00EB7CAB"/>
    <w:rsid w:val="00EB7FF8"/>
    <w:rsid w:val="00EC234B"/>
    <w:rsid w:val="00EE786E"/>
    <w:rsid w:val="00EF3486"/>
    <w:rsid w:val="00EF61B8"/>
    <w:rsid w:val="00F005A2"/>
    <w:rsid w:val="00F0131F"/>
    <w:rsid w:val="00F07450"/>
    <w:rsid w:val="00F07B80"/>
    <w:rsid w:val="00F32A7E"/>
    <w:rsid w:val="00F34E2D"/>
    <w:rsid w:val="00F54B3A"/>
    <w:rsid w:val="00F56312"/>
    <w:rsid w:val="00F6038B"/>
    <w:rsid w:val="00F664D6"/>
    <w:rsid w:val="00F729E0"/>
    <w:rsid w:val="00F74742"/>
    <w:rsid w:val="00F75D76"/>
    <w:rsid w:val="00F81B55"/>
    <w:rsid w:val="00F86699"/>
    <w:rsid w:val="00F86EA7"/>
    <w:rsid w:val="00F90670"/>
    <w:rsid w:val="00FB1AAB"/>
    <w:rsid w:val="00FB5505"/>
    <w:rsid w:val="00FD4ADC"/>
    <w:rsid w:val="00FE06D1"/>
    <w:rsid w:val="00FE15F8"/>
    <w:rsid w:val="00FF5156"/>
    <w:rsid w:val="00FF53D8"/>
    <w:rsid w:val="05F93F06"/>
    <w:rsid w:val="23A24C78"/>
    <w:rsid w:val="68894008"/>
    <w:rsid w:val="723348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caption" w:uiPriority="0" w:qFormat="1"/>
    <w:lsdException w:name="footnote reference" w:semiHidden="0" w:unhideWhenUsed="0" w:qFormat="1"/>
    <w:lsdException w:name="annotation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D4F"/>
    <w:pPr>
      <w:suppressAutoHyphens/>
    </w:pPr>
    <w:rPr>
      <w:rFonts w:ascii="Arial Unicode MS" w:eastAsia="Arial Unicode MS" w:hAnsi="Arial Unicode MS" w:cs="Arial Unicode MS"/>
      <w:color w:val="000000"/>
      <w:sz w:val="24"/>
      <w:szCs w:val="24"/>
      <w:lang w:eastAsia="zh-CN"/>
    </w:rPr>
  </w:style>
  <w:style w:type="paragraph" w:styleId="1">
    <w:name w:val="heading 1"/>
    <w:basedOn w:val="a"/>
    <w:next w:val="a"/>
    <w:link w:val="10"/>
    <w:qFormat/>
    <w:rsid w:val="00EB03CF"/>
    <w:pPr>
      <w:keepNext/>
      <w:suppressAutoHyphens w:val="0"/>
      <w:snapToGrid w:val="0"/>
      <w:spacing w:before="240" w:after="60" w:line="360" w:lineRule="auto"/>
      <w:ind w:firstLine="567"/>
      <w:jc w:val="both"/>
      <w:outlineLvl w:val="0"/>
    </w:pPr>
    <w:rPr>
      <w:rFonts w:ascii="Cambria" w:eastAsia="Times New Roman" w:hAnsi="Cambria" w:cs="Times New Roman"/>
      <w:b/>
      <w:bCs/>
      <w:color w:val="auto"/>
      <w:kern w:val="32"/>
      <w:sz w:val="32"/>
      <w:szCs w:val="32"/>
      <w:lang w:eastAsia="ru-RU"/>
    </w:rPr>
  </w:style>
  <w:style w:type="paragraph" w:styleId="5">
    <w:name w:val="heading 5"/>
    <w:basedOn w:val="a"/>
    <w:next w:val="a"/>
    <w:link w:val="50"/>
    <w:uiPriority w:val="9"/>
    <w:semiHidden/>
    <w:unhideWhenUsed/>
    <w:qFormat/>
    <w:rsid w:val="002E58AD"/>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sid w:val="00043D4F"/>
    <w:rPr>
      <w:vertAlign w:val="superscript"/>
    </w:rPr>
  </w:style>
  <w:style w:type="character" w:styleId="a4">
    <w:name w:val="annotation reference"/>
    <w:basedOn w:val="a0"/>
    <w:autoRedefine/>
    <w:uiPriority w:val="99"/>
    <w:semiHidden/>
    <w:unhideWhenUsed/>
    <w:qFormat/>
    <w:rsid w:val="00043D4F"/>
    <w:rPr>
      <w:sz w:val="16"/>
      <w:szCs w:val="16"/>
    </w:rPr>
  </w:style>
  <w:style w:type="paragraph" w:styleId="a5">
    <w:name w:val="Balloon Text"/>
    <w:basedOn w:val="a"/>
    <w:link w:val="a6"/>
    <w:uiPriority w:val="99"/>
    <w:semiHidden/>
    <w:unhideWhenUsed/>
    <w:rsid w:val="00043D4F"/>
    <w:rPr>
      <w:rFonts w:ascii="Tahoma" w:hAnsi="Tahoma" w:cs="Tahoma"/>
      <w:sz w:val="16"/>
      <w:szCs w:val="16"/>
    </w:rPr>
  </w:style>
  <w:style w:type="paragraph" w:styleId="a7">
    <w:name w:val="annotation text"/>
    <w:basedOn w:val="a"/>
    <w:link w:val="a8"/>
    <w:autoRedefine/>
    <w:uiPriority w:val="99"/>
    <w:semiHidden/>
    <w:unhideWhenUsed/>
    <w:qFormat/>
    <w:rsid w:val="00043D4F"/>
    <w:rPr>
      <w:sz w:val="20"/>
      <w:szCs w:val="20"/>
    </w:rPr>
  </w:style>
  <w:style w:type="paragraph" w:styleId="a9">
    <w:name w:val="annotation subject"/>
    <w:basedOn w:val="a7"/>
    <w:next w:val="a7"/>
    <w:link w:val="aa"/>
    <w:uiPriority w:val="99"/>
    <w:semiHidden/>
    <w:unhideWhenUsed/>
    <w:rsid w:val="00043D4F"/>
    <w:rPr>
      <w:b/>
      <w:bCs/>
    </w:rPr>
  </w:style>
  <w:style w:type="paragraph" w:styleId="ab">
    <w:name w:val="footnote text"/>
    <w:basedOn w:val="a"/>
    <w:link w:val="11"/>
    <w:uiPriority w:val="99"/>
    <w:qFormat/>
    <w:rsid w:val="00043D4F"/>
    <w:pPr>
      <w:shd w:val="clear" w:color="auto" w:fill="FFFFFF"/>
      <w:spacing w:after="300" w:line="240" w:lineRule="atLeast"/>
    </w:pPr>
    <w:rPr>
      <w:rFonts w:ascii="Times New Roman" w:hAnsi="Times New Roman" w:cs="Times New Roman"/>
      <w:color w:val="auto"/>
      <w:sz w:val="21"/>
      <w:szCs w:val="21"/>
    </w:rPr>
  </w:style>
  <w:style w:type="paragraph" w:styleId="ac">
    <w:name w:val="header"/>
    <w:basedOn w:val="a"/>
    <w:link w:val="ad"/>
    <w:uiPriority w:val="99"/>
    <w:semiHidden/>
    <w:unhideWhenUsed/>
    <w:rsid w:val="00043D4F"/>
    <w:pPr>
      <w:tabs>
        <w:tab w:val="center" w:pos="4677"/>
        <w:tab w:val="right" w:pos="9355"/>
      </w:tabs>
    </w:pPr>
  </w:style>
  <w:style w:type="paragraph" w:styleId="ae">
    <w:name w:val="footer"/>
    <w:basedOn w:val="a"/>
    <w:link w:val="af"/>
    <w:uiPriority w:val="99"/>
    <w:unhideWhenUsed/>
    <w:rsid w:val="00043D4F"/>
    <w:pPr>
      <w:tabs>
        <w:tab w:val="center" w:pos="4677"/>
        <w:tab w:val="right" w:pos="9355"/>
      </w:tabs>
    </w:pPr>
  </w:style>
  <w:style w:type="table" w:styleId="af0">
    <w:name w:val="Table Grid"/>
    <w:basedOn w:val="a1"/>
    <w:rsid w:val="00043D4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Текст сноски Знак1"/>
    <w:basedOn w:val="a0"/>
    <w:link w:val="ab"/>
    <w:uiPriority w:val="99"/>
    <w:rsid w:val="00043D4F"/>
    <w:rPr>
      <w:rFonts w:ascii="Times New Roman" w:eastAsia="Arial Unicode MS" w:hAnsi="Times New Roman" w:cs="Times New Roman"/>
      <w:sz w:val="21"/>
      <w:szCs w:val="21"/>
      <w:shd w:val="clear" w:color="auto" w:fill="FFFFFF"/>
      <w:lang w:eastAsia="zh-CN"/>
    </w:rPr>
  </w:style>
  <w:style w:type="character" w:customStyle="1" w:styleId="af1">
    <w:name w:val="Текст сноски Знак"/>
    <w:basedOn w:val="a0"/>
    <w:autoRedefine/>
    <w:uiPriority w:val="99"/>
    <w:semiHidden/>
    <w:qFormat/>
    <w:rsid w:val="00043D4F"/>
    <w:rPr>
      <w:rFonts w:ascii="Arial Unicode MS" w:eastAsia="Arial Unicode MS" w:hAnsi="Arial Unicode MS" w:cs="Arial Unicode MS"/>
      <w:color w:val="000000"/>
      <w:sz w:val="20"/>
      <w:szCs w:val="20"/>
      <w:lang w:eastAsia="zh-CN"/>
    </w:rPr>
  </w:style>
  <w:style w:type="paragraph" w:styleId="af2">
    <w:name w:val="List Paragraph"/>
    <w:basedOn w:val="a"/>
    <w:link w:val="af3"/>
    <w:autoRedefine/>
    <w:uiPriority w:val="34"/>
    <w:qFormat/>
    <w:rsid w:val="00EF61B8"/>
    <w:pPr>
      <w:suppressAutoHyphens w:val="0"/>
      <w:spacing w:after="60"/>
      <w:ind w:left="567"/>
      <w:contextualSpacing/>
      <w:jc w:val="center"/>
    </w:pPr>
    <w:rPr>
      <w:rFonts w:ascii="Times New Roman" w:eastAsia="Times New Roman" w:hAnsi="Times New Roman" w:cs="Times New Roman"/>
      <w:b/>
      <w:color w:val="00000A"/>
      <w:sz w:val="28"/>
      <w:szCs w:val="28"/>
      <w:lang w:eastAsia="ru-RU"/>
    </w:rPr>
  </w:style>
  <w:style w:type="character" w:customStyle="1" w:styleId="af3">
    <w:name w:val="Абзац списка Знак"/>
    <w:link w:val="af2"/>
    <w:uiPriority w:val="34"/>
    <w:qFormat/>
    <w:rsid w:val="00EF61B8"/>
    <w:rPr>
      <w:rFonts w:ascii="Times New Roman" w:eastAsia="Times New Roman" w:hAnsi="Times New Roman" w:cs="Times New Roman"/>
      <w:b/>
      <w:color w:val="00000A"/>
      <w:sz w:val="28"/>
      <w:szCs w:val="28"/>
    </w:rPr>
  </w:style>
  <w:style w:type="paragraph" w:styleId="af4">
    <w:name w:val="No Spacing"/>
    <w:link w:val="af5"/>
    <w:autoRedefine/>
    <w:uiPriority w:val="1"/>
    <w:qFormat/>
    <w:rsid w:val="00F32A7E"/>
    <w:pPr>
      <w:ind w:firstLine="708"/>
      <w:jc w:val="both"/>
    </w:pPr>
    <w:rPr>
      <w:rFonts w:ascii="Times New Roman" w:eastAsia="Times New Roman" w:hAnsi="Times New Roman" w:cs="Times New Roman"/>
      <w:sz w:val="24"/>
      <w:szCs w:val="24"/>
    </w:rPr>
  </w:style>
  <w:style w:type="character" w:customStyle="1" w:styleId="af5">
    <w:name w:val="Без интервала Знак"/>
    <w:link w:val="af4"/>
    <w:autoRedefine/>
    <w:uiPriority w:val="1"/>
    <w:qFormat/>
    <w:rsid w:val="00F32A7E"/>
    <w:rPr>
      <w:rFonts w:ascii="Times New Roman" w:eastAsia="Times New Roman" w:hAnsi="Times New Roman" w:cs="Times New Roman"/>
      <w:sz w:val="24"/>
      <w:szCs w:val="24"/>
    </w:rPr>
  </w:style>
  <w:style w:type="character" w:customStyle="1" w:styleId="a6">
    <w:name w:val="Текст выноски Знак"/>
    <w:basedOn w:val="a0"/>
    <w:link w:val="a5"/>
    <w:uiPriority w:val="99"/>
    <w:semiHidden/>
    <w:rsid w:val="00043D4F"/>
    <w:rPr>
      <w:rFonts w:ascii="Tahoma" w:eastAsia="Arial Unicode MS" w:hAnsi="Tahoma" w:cs="Tahoma"/>
      <w:color w:val="000000"/>
      <w:sz w:val="16"/>
      <w:szCs w:val="16"/>
      <w:lang w:eastAsia="zh-CN"/>
    </w:rPr>
  </w:style>
  <w:style w:type="character" w:customStyle="1" w:styleId="js-phone-number">
    <w:name w:val="js-phone-number"/>
    <w:basedOn w:val="a0"/>
    <w:autoRedefine/>
    <w:qFormat/>
    <w:rsid w:val="00043D4F"/>
  </w:style>
  <w:style w:type="character" w:customStyle="1" w:styleId="ad">
    <w:name w:val="Верхний колонтитул Знак"/>
    <w:basedOn w:val="a0"/>
    <w:link w:val="ac"/>
    <w:uiPriority w:val="99"/>
    <w:semiHidden/>
    <w:rsid w:val="00043D4F"/>
    <w:rPr>
      <w:rFonts w:ascii="Arial Unicode MS" w:eastAsia="Arial Unicode MS" w:hAnsi="Arial Unicode MS" w:cs="Arial Unicode MS"/>
      <w:color w:val="000000"/>
      <w:sz w:val="24"/>
      <w:szCs w:val="24"/>
      <w:lang w:eastAsia="zh-CN"/>
    </w:rPr>
  </w:style>
  <w:style w:type="character" w:customStyle="1" w:styleId="af">
    <w:name w:val="Нижний колонтитул Знак"/>
    <w:basedOn w:val="a0"/>
    <w:link w:val="ae"/>
    <w:uiPriority w:val="99"/>
    <w:rsid w:val="00043D4F"/>
    <w:rPr>
      <w:rFonts w:ascii="Arial Unicode MS" w:eastAsia="Arial Unicode MS" w:hAnsi="Arial Unicode MS" w:cs="Arial Unicode MS"/>
      <w:color w:val="000000"/>
      <w:sz w:val="24"/>
      <w:szCs w:val="24"/>
      <w:lang w:eastAsia="zh-CN"/>
    </w:rPr>
  </w:style>
  <w:style w:type="character" w:customStyle="1" w:styleId="a8">
    <w:name w:val="Текст примечания Знак"/>
    <w:basedOn w:val="a0"/>
    <w:link w:val="a7"/>
    <w:uiPriority w:val="99"/>
    <w:semiHidden/>
    <w:rsid w:val="00043D4F"/>
    <w:rPr>
      <w:rFonts w:ascii="Arial Unicode MS" w:eastAsia="Arial Unicode MS" w:hAnsi="Arial Unicode MS" w:cs="Arial Unicode MS"/>
      <w:color w:val="000000"/>
      <w:lang w:eastAsia="zh-CN"/>
    </w:rPr>
  </w:style>
  <w:style w:type="character" w:customStyle="1" w:styleId="aa">
    <w:name w:val="Тема примечания Знак"/>
    <w:basedOn w:val="a8"/>
    <w:link w:val="a9"/>
    <w:uiPriority w:val="99"/>
    <w:semiHidden/>
    <w:rsid w:val="00043D4F"/>
    <w:rPr>
      <w:rFonts w:ascii="Arial Unicode MS" w:eastAsia="Arial Unicode MS" w:hAnsi="Arial Unicode MS" w:cs="Arial Unicode MS"/>
      <w:b/>
      <w:bCs/>
      <w:color w:val="000000"/>
      <w:lang w:eastAsia="zh-CN"/>
    </w:rPr>
  </w:style>
  <w:style w:type="paragraph" w:styleId="af6">
    <w:name w:val="Document Map"/>
    <w:basedOn w:val="a"/>
    <w:link w:val="af7"/>
    <w:uiPriority w:val="99"/>
    <w:semiHidden/>
    <w:unhideWhenUsed/>
    <w:rsid w:val="008B7C73"/>
    <w:rPr>
      <w:rFonts w:ascii="Tahoma" w:hAnsi="Tahoma" w:cs="Tahoma"/>
      <w:sz w:val="16"/>
      <w:szCs w:val="16"/>
    </w:rPr>
  </w:style>
  <w:style w:type="character" w:customStyle="1" w:styleId="af7">
    <w:name w:val="Схема документа Знак"/>
    <w:basedOn w:val="a0"/>
    <w:link w:val="af6"/>
    <w:uiPriority w:val="99"/>
    <w:semiHidden/>
    <w:rsid w:val="008B7C73"/>
    <w:rPr>
      <w:rFonts w:ascii="Tahoma" w:eastAsia="Arial Unicode MS" w:hAnsi="Tahoma" w:cs="Tahoma"/>
      <w:color w:val="000000"/>
      <w:sz w:val="16"/>
      <w:szCs w:val="16"/>
      <w:lang w:eastAsia="zh-CN"/>
    </w:rPr>
  </w:style>
  <w:style w:type="character" w:styleId="af8">
    <w:name w:val="Hyperlink"/>
    <w:basedOn w:val="a0"/>
    <w:uiPriority w:val="99"/>
    <w:unhideWhenUsed/>
    <w:rsid w:val="004541A1"/>
    <w:rPr>
      <w:color w:val="0000FF" w:themeColor="hyperlink"/>
      <w:u w:val="single"/>
    </w:rPr>
  </w:style>
  <w:style w:type="paragraph" w:customStyle="1" w:styleId="consplusnormal">
    <w:name w:val="consplusnormal"/>
    <w:basedOn w:val="a"/>
    <w:rsid w:val="008E1FD7"/>
    <w:pPr>
      <w:suppressAutoHyphens w:val="0"/>
      <w:spacing w:before="187" w:after="187"/>
      <w:ind w:left="187" w:right="187"/>
    </w:pPr>
    <w:rPr>
      <w:rFonts w:ascii="Times New Roman" w:eastAsia="Times New Roman" w:hAnsi="Times New Roman" w:cs="Times New Roman"/>
      <w:color w:val="auto"/>
      <w:lang w:eastAsia="ru-RU"/>
    </w:rPr>
  </w:style>
  <w:style w:type="paragraph" w:styleId="af9">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fa"/>
    <w:qFormat/>
    <w:rsid w:val="000F21A9"/>
    <w:pPr>
      <w:widowControl w:val="0"/>
      <w:spacing w:after="120"/>
    </w:pPr>
    <w:rPr>
      <w:rFonts w:ascii="Arial" w:eastAsia="Lucida Sans Unicode" w:hAnsi="Arial" w:cs="Times New Roman"/>
      <w:color w:val="auto"/>
      <w:kern w:val="1"/>
      <w:sz w:val="20"/>
      <w:lang w:eastAsia="ar-SA"/>
    </w:rPr>
  </w:style>
  <w:style w:type="character" w:customStyle="1" w:styleId="afa">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f9"/>
    <w:qFormat/>
    <w:rsid w:val="000F21A9"/>
    <w:rPr>
      <w:rFonts w:ascii="Arial" w:eastAsia="Lucida Sans Unicode" w:hAnsi="Arial" w:cs="Times New Roman"/>
      <w:kern w:val="1"/>
      <w:szCs w:val="24"/>
      <w:lang w:eastAsia="ar-SA"/>
    </w:rPr>
  </w:style>
  <w:style w:type="paragraph" w:styleId="2">
    <w:name w:val="Body Text Indent 2"/>
    <w:basedOn w:val="a"/>
    <w:link w:val="20"/>
    <w:uiPriority w:val="99"/>
    <w:semiHidden/>
    <w:unhideWhenUsed/>
    <w:rsid w:val="00E57C50"/>
    <w:pPr>
      <w:spacing w:after="120" w:line="480" w:lineRule="auto"/>
      <w:ind w:left="283"/>
    </w:pPr>
  </w:style>
  <w:style w:type="character" w:customStyle="1" w:styleId="20">
    <w:name w:val="Основной текст с отступом 2 Знак"/>
    <w:basedOn w:val="a0"/>
    <w:link w:val="2"/>
    <w:uiPriority w:val="99"/>
    <w:semiHidden/>
    <w:rsid w:val="00E57C50"/>
    <w:rPr>
      <w:rFonts w:ascii="Arial Unicode MS" w:eastAsia="Arial Unicode MS" w:hAnsi="Arial Unicode MS" w:cs="Arial Unicode MS"/>
      <w:color w:val="000000"/>
      <w:sz w:val="24"/>
      <w:szCs w:val="24"/>
      <w:lang w:eastAsia="zh-CN"/>
    </w:rPr>
  </w:style>
  <w:style w:type="character" w:customStyle="1" w:styleId="10">
    <w:name w:val="Заголовок 1 Знак"/>
    <w:basedOn w:val="a0"/>
    <w:link w:val="1"/>
    <w:rsid w:val="00EB03CF"/>
    <w:rPr>
      <w:rFonts w:ascii="Cambria" w:eastAsia="Times New Roman" w:hAnsi="Cambria" w:cs="Times New Roman"/>
      <w:b/>
      <w:bCs/>
      <w:kern w:val="32"/>
      <w:sz w:val="32"/>
      <w:szCs w:val="32"/>
    </w:rPr>
  </w:style>
  <w:style w:type="paragraph" w:styleId="afb">
    <w:name w:val="caption"/>
    <w:basedOn w:val="a"/>
    <w:next w:val="a"/>
    <w:semiHidden/>
    <w:unhideWhenUsed/>
    <w:qFormat/>
    <w:rsid w:val="00EB03CF"/>
    <w:pPr>
      <w:suppressAutoHyphens w:val="0"/>
      <w:jc w:val="center"/>
    </w:pPr>
    <w:rPr>
      <w:rFonts w:ascii="Journal" w:eastAsia="Times New Roman" w:hAnsi="Journal" w:cs="Times New Roman"/>
      <w:b/>
      <w:bCs/>
      <w:sz w:val="28"/>
      <w:szCs w:val="28"/>
      <w:lang w:eastAsia="ru-RU"/>
    </w:rPr>
  </w:style>
  <w:style w:type="paragraph" w:customStyle="1" w:styleId="222">
    <w:name w:val="222"/>
    <w:basedOn w:val="a"/>
    <w:rsid w:val="00251D14"/>
    <w:pPr>
      <w:suppressAutoHyphens w:val="0"/>
      <w:ind w:left="851"/>
    </w:pPr>
    <w:rPr>
      <w:rFonts w:ascii="Times New Roman CYR" w:eastAsia="Times New Roman" w:hAnsi="Times New Roman CYR" w:cs="Times New Roman"/>
      <w:color w:val="auto"/>
      <w:sz w:val="20"/>
      <w:szCs w:val="20"/>
      <w:lang w:eastAsia="ru-RU"/>
    </w:rPr>
  </w:style>
  <w:style w:type="character" w:customStyle="1" w:styleId="50">
    <w:name w:val="Заголовок 5 Знак"/>
    <w:basedOn w:val="a0"/>
    <w:link w:val="5"/>
    <w:uiPriority w:val="9"/>
    <w:semiHidden/>
    <w:rsid w:val="002E58AD"/>
    <w:rPr>
      <w:rFonts w:asciiTheme="majorHAnsi" w:eastAsiaTheme="majorEastAsia" w:hAnsiTheme="majorHAnsi" w:cstheme="majorBidi"/>
      <w:color w:val="243F60" w:themeColor="accent1" w:themeShade="7F"/>
      <w:sz w:val="24"/>
      <w:szCs w:val="24"/>
      <w:lang w:eastAsia="zh-CN"/>
    </w:rPr>
  </w:style>
  <w:style w:type="paragraph" w:customStyle="1" w:styleId="docdata">
    <w:name w:val="docdata"/>
    <w:basedOn w:val="a"/>
    <w:rsid w:val="002E58AD"/>
    <w:pPr>
      <w:suppressAutoHyphens w:val="0"/>
      <w:spacing w:before="100" w:beforeAutospacing="1" w:after="100" w:afterAutospacing="1"/>
    </w:pPr>
    <w:rPr>
      <w:rFonts w:ascii="Times New Roman" w:eastAsia="Times New Roman" w:hAnsi="Times New Roman" w:cs="Times New Roman"/>
      <w:color w:val="auto"/>
      <w:lang w:eastAsia="ru-RU"/>
    </w:rPr>
  </w:style>
  <w:style w:type="character" w:customStyle="1" w:styleId="1327">
    <w:name w:val="1327"/>
    <w:basedOn w:val="a0"/>
    <w:rsid w:val="002E5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12014">
      <w:bodyDiv w:val="1"/>
      <w:marLeft w:val="0"/>
      <w:marRight w:val="0"/>
      <w:marTop w:val="0"/>
      <w:marBottom w:val="0"/>
      <w:divBdr>
        <w:top w:val="none" w:sz="0" w:space="0" w:color="auto"/>
        <w:left w:val="none" w:sz="0" w:space="0" w:color="auto"/>
        <w:bottom w:val="none" w:sz="0" w:space="0" w:color="auto"/>
        <w:right w:val="none" w:sz="0" w:space="0" w:color="auto"/>
      </w:divBdr>
    </w:div>
    <w:div w:id="975529247">
      <w:bodyDiv w:val="1"/>
      <w:marLeft w:val="0"/>
      <w:marRight w:val="0"/>
      <w:marTop w:val="0"/>
      <w:marBottom w:val="0"/>
      <w:divBdr>
        <w:top w:val="none" w:sz="0" w:space="0" w:color="auto"/>
        <w:left w:val="none" w:sz="0" w:space="0" w:color="auto"/>
        <w:bottom w:val="none" w:sz="0" w:space="0" w:color="auto"/>
        <w:right w:val="none" w:sz="0" w:space="0" w:color="auto"/>
      </w:divBdr>
    </w:div>
    <w:div w:id="1025252831">
      <w:bodyDiv w:val="1"/>
      <w:marLeft w:val="0"/>
      <w:marRight w:val="0"/>
      <w:marTop w:val="0"/>
      <w:marBottom w:val="0"/>
      <w:divBdr>
        <w:top w:val="none" w:sz="0" w:space="0" w:color="auto"/>
        <w:left w:val="none" w:sz="0" w:space="0" w:color="auto"/>
        <w:bottom w:val="none" w:sz="0" w:space="0" w:color="auto"/>
        <w:right w:val="none" w:sz="0" w:space="0" w:color="auto"/>
      </w:divBdr>
    </w:div>
    <w:div w:id="1161503679">
      <w:bodyDiv w:val="1"/>
      <w:marLeft w:val="0"/>
      <w:marRight w:val="0"/>
      <w:marTop w:val="0"/>
      <w:marBottom w:val="0"/>
      <w:divBdr>
        <w:top w:val="none" w:sz="0" w:space="0" w:color="auto"/>
        <w:left w:val="none" w:sz="0" w:space="0" w:color="auto"/>
        <w:bottom w:val="none" w:sz="0" w:space="0" w:color="auto"/>
        <w:right w:val="none" w:sz="0" w:space="0" w:color="auto"/>
      </w:divBdr>
    </w:div>
    <w:div w:id="1445493907">
      <w:bodyDiv w:val="1"/>
      <w:marLeft w:val="0"/>
      <w:marRight w:val="0"/>
      <w:marTop w:val="0"/>
      <w:marBottom w:val="0"/>
      <w:divBdr>
        <w:top w:val="none" w:sz="0" w:space="0" w:color="auto"/>
        <w:left w:val="none" w:sz="0" w:space="0" w:color="auto"/>
        <w:bottom w:val="none" w:sz="0" w:space="0" w:color="auto"/>
        <w:right w:val="none" w:sz="0" w:space="0" w:color="auto"/>
      </w:divBdr>
    </w:div>
    <w:div w:id="2022119916">
      <w:bodyDiv w:val="1"/>
      <w:marLeft w:val="0"/>
      <w:marRight w:val="0"/>
      <w:marTop w:val="0"/>
      <w:marBottom w:val="0"/>
      <w:divBdr>
        <w:top w:val="none" w:sz="0" w:space="0" w:color="auto"/>
        <w:left w:val="none" w:sz="0" w:space="0" w:color="auto"/>
        <w:bottom w:val="none" w:sz="0" w:space="0" w:color="auto"/>
        <w:right w:val="none" w:sz="0" w:space="0" w:color="auto"/>
      </w:divBdr>
    </w:div>
    <w:div w:id="2033526529">
      <w:bodyDiv w:val="1"/>
      <w:marLeft w:val="0"/>
      <w:marRight w:val="0"/>
      <w:marTop w:val="0"/>
      <w:marBottom w:val="0"/>
      <w:divBdr>
        <w:top w:val="none" w:sz="0" w:space="0" w:color="auto"/>
        <w:left w:val="none" w:sz="0" w:space="0" w:color="auto"/>
        <w:bottom w:val="none" w:sz="0" w:space="0" w:color="auto"/>
        <w:right w:val="none" w:sz="0" w:space="0" w:color="auto"/>
      </w:divBdr>
    </w:div>
    <w:div w:id="2139176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yperlink" Target="mailto:aviabaza.shtab@yandex.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301395-771C-4E30-B600-098624D71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5590</Words>
  <Characters>31867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Baira</dc:creator>
  <dc:description>DOC-MARKER-qXlRRt8v7F3kQwltnt7KtA</dc:description>
  <cp:lastModifiedBy>Ананевская</cp:lastModifiedBy>
  <cp:revision>7</cp:revision>
  <cp:lastPrinted>2026-08-19T00:47:00Z</cp:lastPrinted>
  <dcterms:created xsi:type="dcterms:W3CDTF">2026-09-01T23:30:00Z</dcterms:created>
  <dcterms:modified xsi:type="dcterms:W3CDTF">2026-09-24T00:21:00Z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1049-12.2.0.16731</vt:lpwstr>
  </property>
  <property fmtid="{D5CDD505-2E9C-101B-9397-08002B2CF9AE}" pid="3" name="ICV">
    <vt:lpwstr>DC943DF2748F41B6AD81D328CEB83B4F_13</vt:lpwstr>
  </property>
</Properties>
</file>