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09311B" w14:textId="77777777" w:rsidR="0077546B" w:rsidRDefault="00F72E06" w:rsidP="00770AF7">
      <w:pPr>
        <w:pStyle w:val="5"/>
        <w:spacing w:before="0" w:after="0"/>
        <w:ind w:right="-284" w:hanging="142"/>
        <w:jc w:val="center"/>
        <w:rPr>
          <w:rFonts w:ascii="Times New Roman" w:hAnsi="Times New Roman" w:cs="Times New Roman"/>
        </w:rPr>
      </w:pPr>
      <w:r>
        <w:rPr>
          <w:rFonts w:ascii="Times New Roman" w:hAnsi="Times New Roman" w:cs="Times New Roman"/>
        </w:rPr>
        <w:t>Техническое задание</w:t>
      </w:r>
    </w:p>
    <w:p w14:paraId="629AA74E" w14:textId="08DA6BC2" w:rsidR="005C763A" w:rsidRPr="00FD595B" w:rsidRDefault="00F72E06" w:rsidP="00FD595B">
      <w:pPr>
        <w:pStyle w:val="docdata"/>
        <w:spacing w:before="0" w:beforeAutospacing="0" w:after="0" w:afterAutospacing="0"/>
        <w:ind w:right="-284" w:hanging="142"/>
        <w:jc w:val="center"/>
        <w:rPr>
          <w:b/>
          <w:bCs/>
          <w:color w:val="000000"/>
          <w:sz w:val="22"/>
          <w:szCs w:val="22"/>
        </w:rPr>
      </w:pPr>
      <w:r>
        <w:rPr>
          <w:b/>
          <w:sz w:val="22"/>
          <w:szCs w:val="22"/>
        </w:rPr>
        <w:t xml:space="preserve">на </w:t>
      </w:r>
      <w:bookmarkStart w:id="0" w:name="_Hlk171067435"/>
      <w:r>
        <w:rPr>
          <w:b/>
          <w:bCs/>
          <w:color w:val="000000"/>
          <w:sz w:val="22"/>
          <w:szCs w:val="22"/>
        </w:rPr>
        <w:t xml:space="preserve">выполнение </w:t>
      </w:r>
      <w:bookmarkEnd w:id="0"/>
      <w:r w:rsidR="005C763A">
        <w:rPr>
          <w:b/>
          <w:bCs/>
          <w:color w:val="000000"/>
          <w:sz w:val="22"/>
          <w:szCs w:val="22"/>
        </w:rPr>
        <w:t xml:space="preserve">работ </w:t>
      </w:r>
      <w:r w:rsidR="007C1522" w:rsidRPr="007C1522">
        <w:rPr>
          <w:b/>
          <w:bCs/>
          <w:color w:val="000000"/>
          <w:sz w:val="22"/>
          <w:szCs w:val="22"/>
        </w:rPr>
        <w:t xml:space="preserve">по </w:t>
      </w:r>
      <w:r w:rsidR="00555EB6">
        <w:rPr>
          <w:b/>
          <w:bCs/>
          <w:color w:val="000000"/>
          <w:sz w:val="22"/>
          <w:szCs w:val="22"/>
        </w:rPr>
        <w:t>у</w:t>
      </w:r>
      <w:r w:rsidR="00AF237B">
        <w:rPr>
          <w:b/>
          <w:bCs/>
          <w:color w:val="000000"/>
          <w:sz w:val="22"/>
          <w:szCs w:val="22"/>
        </w:rPr>
        <w:t>ста﻿‌​﻿‌‌‌</w:t>
      </w:r>
      <w:r w:rsidR="00555EB6" w:rsidRPr="00555EB6">
        <w:rPr>
          <w:b/>
          <w:bCs/>
          <w:color w:val="000000"/>
          <w:sz w:val="22"/>
          <w:szCs w:val="22"/>
        </w:rPr>
        <w:t>﻿‌​​</w:t>
      </w:r>
      <w:r w:rsidR="00AF237B">
        <w:rPr>
          <w:b/>
          <w:bCs/>
          <w:color w:val="000000"/>
          <w:sz w:val="22"/>
          <w:szCs w:val="22"/>
        </w:rPr>
        <w:t>‌‍﻿﻿</w:t>
      </w:r>
      <w:proofErr w:type="spellStart"/>
      <w:r w:rsidR="00555EB6" w:rsidRPr="00555EB6">
        <w:rPr>
          <w:b/>
          <w:bCs/>
          <w:color w:val="000000"/>
          <w:sz w:val="22"/>
          <w:szCs w:val="22"/>
        </w:rPr>
        <w:t>новк</w:t>
      </w:r>
      <w:r w:rsidR="00555EB6">
        <w:rPr>
          <w:b/>
          <w:bCs/>
          <w:color w:val="000000"/>
          <w:sz w:val="22"/>
          <w:szCs w:val="22"/>
        </w:rPr>
        <w:t>е</w:t>
      </w:r>
      <w:proofErr w:type="spellEnd"/>
      <w:r w:rsidR="00555EB6" w:rsidRPr="00555EB6">
        <w:rPr>
          <w:b/>
          <w:bCs/>
          <w:color w:val="000000"/>
          <w:sz w:val="22"/>
          <w:szCs w:val="22"/>
        </w:rPr>
        <w:t xml:space="preserve"> узла учета теплоносителя ГВС</w:t>
      </w:r>
    </w:p>
    <w:p w14:paraId="7993E856" w14:textId="3A451EDB" w:rsidR="00464628" w:rsidRDefault="00F72E06" w:rsidP="00464628">
      <w:pPr>
        <w:pStyle w:val="af6"/>
        <w:numPr>
          <w:ilvl w:val="0"/>
          <w:numId w:val="2"/>
        </w:numPr>
        <w:spacing w:after="0" w:line="276" w:lineRule="auto"/>
        <w:ind w:right="-143"/>
        <w:jc w:val="both"/>
        <w:rPr>
          <w:rFonts w:ascii="Times New Roman" w:hAnsi="Times New Roman"/>
          <w:bCs/>
          <w:sz w:val="22"/>
          <w:szCs w:val="22"/>
        </w:rPr>
      </w:pPr>
      <w:r>
        <w:rPr>
          <w:rFonts w:ascii="Times New Roman" w:eastAsia="SimSun" w:hAnsi="Times New Roman"/>
          <w:b/>
          <w:sz w:val="22"/>
          <w:szCs w:val="22"/>
          <w:lang w:eastAsia="hi-IN" w:bidi="hi-IN"/>
        </w:rPr>
        <w:t>Наименование выполняемых работ:</w:t>
      </w:r>
      <w:r>
        <w:rPr>
          <w:rFonts w:ascii="Times New Roman" w:hAnsi="Times New Roman"/>
          <w:bCs/>
          <w:sz w:val="22"/>
          <w:szCs w:val="22"/>
        </w:rPr>
        <w:t xml:space="preserve"> </w:t>
      </w:r>
    </w:p>
    <w:p w14:paraId="30A2B9F1" w14:textId="77777777" w:rsidR="007010F4" w:rsidRDefault="00365520" w:rsidP="00464628">
      <w:pPr>
        <w:pStyle w:val="af6"/>
        <w:spacing w:after="0" w:line="276" w:lineRule="auto"/>
        <w:ind w:left="-142" w:right="-143"/>
        <w:jc w:val="both"/>
        <w:rPr>
          <w:rFonts w:ascii="Times New Roman" w:hAnsi="Times New Roman"/>
          <w:bCs/>
          <w:sz w:val="22"/>
          <w:szCs w:val="22"/>
        </w:rPr>
      </w:pPr>
      <w:r w:rsidRPr="00365520">
        <w:rPr>
          <w:rFonts w:ascii="Times New Roman" w:hAnsi="Times New Roman"/>
          <w:bCs/>
          <w:sz w:val="22"/>
          <w:szCs w:val="22"/>
        </w:rPr>
        <w:t xml:space="preserve">Установка узла учета теплоносителя ГВС в здании МАДОУ ДС № 2 ЗАТО Межгорье РБ по адресу: </w:t>
      </w:r>
    </w:p>
    <w:p w14:paraId="47A42200" w14:textId="711AEA7D" w:rsidR="005C763A" w:rsidRDefault="00365520" w:rsidP="00464628">
      <w:pPr>
        <w:pStyle w:val="af6"/>
        <w:spacing w:after="0" w:line="276" w:lineRule="auto"/>
        <w:ind w:left="-142" w:right="-143"/>
        <w:jc w:val="both"/>
        <w:rPr>
          <w:rFonts w:ascii="Times New Roman" w:hAnsi="Times New Roman"/>
          <w:color w:val="000000"/>
          <w:sz w:val="22"/>
          <w:szCs w:val="22"/>
        </w:rPr>
      </w:pPr>
      <w:r w:rsidRPr="00365520">
        <w:rPr>
          <w:rFonts w:ascii="Times New Roman" w:hAnsi="Times New Roman"/>
          <w:bCs/>
          <w:sz w:val="22"/>
          <w:szCs w:val="22"/>
        </w:rPr>
        <w:t>РБ, ЗАТО Межгорье, микрорайон Юго-Западный, ул. Ильмяшевская, д. 5</w:t>
      </w:r>
    </w:p>
    <w:p w14:paraId="0DB091A6" w14:textId="7F975CAB" w:rsidR="0018340C" w:rsidRPr="007010F4" w:rsidRDefault="0018340C" w:rsidP="007010F4">
      <w:pPr>
        <w:pStyle w:val="af6"/>
        <w:spacing w:after="0" w:line="276" w:lineRule="auto"/>
        <w:ind w:left="-142" w:right="-142"/>
        <w:jc w:val="both"/>
        <w:rPr>
          <w:rFonts w:ascii="Times New Roman" w:hAnsi="Times New Roman"/>
          <w:color w:val="000000"/>
          <w:sz w:val="22"/>
          <w:szCs w:val="22"/>
        </w:rPr>
      </w:pPr>
      <w:r>
        <w:rPr>
          <w:rFonts w:ascii="Times New Roman" w:eastAsia="SimSun" w:hAnsi="Times New Roman"/>
          <w:b/>
          <w:sz w:val="22"/>
          <w:szCs w:val="22"/>
          <w:lang w:eastAsia="hi-IN" w:bidi="hi-IN"/>
        </w:rPr>
        <w:t>ОКПД 2:</w:t>
      </w:r>
      <w:r>
        <w:rPr>
          <w:rFonts w:ascii="Times New Roman" w:hAnsi="Times New Roman"/>
          <w:color w:val="000000"/>
          <w:sz w:val="22"/>
          <w:szCs w:val="22"/>
        </w:rPr>
        <w:t xml:space="preserve"> </w:t>
      </w:r>
      <w:r w:rsidR="007010F4" w:rsidRPr="007010F4">
        <w:rPr>
          <w:rFonts w:ascii="Times New Roman" w:hAnsi="Times New Roman"/>
          <w:color w:val="000000"/>
          <w:sz w:val="22"/>
          <w:szCs w:val="22"/>
        </w:rPr>
        <w:t>43.22.11.160</w:t>
      </w:r>
      <w:r w:rsidR="007010F4">
        <w:rPr>
          <w:rFonts w:ascii="Times New Roman" w:hAnsi="Times New Roman"/>
          <w:color w:val="000000"/>
          <w:sz w:val="22"/>
          <w:szCs w:val="22"/>
        </w:rPr>
        <w:t xml:space="preserve"> </w:t>
      </w:r>
      <w:r w:rsidR="007010F4" w:rsidRPr="007010F4">
        <w:rPr>
          <w:rFonts w:ascii="Times New Roman" w:hAnsi="Times New Roman"/>
          <w:color w:val="000000"/>
          <w:sz w:val="22"/>
          <w:szCs w:val="22"/>
        </w:rPr>
        <w:t>Работы по установке приборов учета расхода воды</w:t>
      </w:r>
    </w:p>
    <w:p w14:paraId="6505D4F3" w14:textId="35102690" w:rsidR="0077546B" w:rsidRDefault="00F72E06" w:rsidP="003001D7">
      <w:pPr>
        <w:pStyle w:val="af6"/>
        <w:spacing w:after="0" w:line="276" w:lineRule="auto"/>
        <w:ind w:left="-142" w:right="-142"/>
        <w:jc w:val="both"/>
        <w:rPr>
          <w:rFonts w:ascii="Times New Roman" w:eastAsia="SimSun" w:hAnsi="Times New Roman"/>
          <w:sz w:val="22"/>
          <w:szCs w:val="22"/>
          <w:lang w:eastAsia="hi-IN" w:bidi="hi-IN"/>
        </w:rPr>
      </w:pPr>
      <w:r>
        <w:rPr>
          <w:rFonts w:ascii="Times New Roman" w:eastAsia="SimSun" w:hAnsi="Times New Roman"/>
          <w:b/>
          <w:sz w:val="22"/>
          <w:szCs w:val="22"/>
          <w:lang w:eastAsia="hi-IN" w:bidi="hi-IN"/>
        </w:rPr>
        <w:t>2. Виды выполняемых работ:</w:t>
      </w:r>
    </w:p>
    <w:p w14:paraId="2BC766FD"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2.1. Выполняемые работы, используемые материалы, оборудования, изделия, иные предметы должны соответствовать документации (проектно-сметной документации, приложенной отдельными файлами) и данного технического задания.</w:t>
      </w:r>
    </w:p>
    <w:p w14:paraId="1BC6C34A"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2.2. В случае, если в документации (в каком-либо документе, входящем в состав документации, прикрепленном отдельным файлом к документации) применяются указания на товарный знак, не сопровождающийся словами «или эквивалент», то такие указания считать не действительными. В случае если в локальном сметном расчете применяются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считаются ничтожными.</w:t>
      </w:r>
    </w:p>
    <w:p w14:paraId="333EBD62" w14:textId="48D8BB37" w:rsidR="0077546B" w:rsidRPr="003001D7" w:rsidRDefault="00F72E06" w:rsidP="00770AF7">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
          <w:sz w:val="22"/>
          <w:szCs w:val="22"/>
          <w:lang w:eastAsia="hi-IN" w:bidi="hi-IN"/>
        </w:rPr>
        <w:t>3. Место выполнения работ</w:t>
      </w:r>
      <w:r w:rsidRPr="00D722EA">
        <w:rPr>
          <w:rFonts w:ascii="Times New Roman" w:hAnsi="Times New Roman"/>
          <w:b/>
          <w:sz w:val="22"/>
          <w:szCs w:val="22"/>
        </w:rPr>
        <w:t xml:space="preserve">: </w:t>
      </w:r>
      <w:r w:rsidR="003001D7" w:rsidRPr="003001D7">
        <w:rPr>
          <w:rFonts w:ascii="Times New Roman" w:hAnsi="Times New Roman"/>
          <w:bCs/>
          <w:sz w:val="22"/>
          <w:szCs w:val="22"/>
        </w:rPr>
        <w:t>РБ, ЗАТО Межгорье, микрорайон Юго-Западный, ул. Ильмяшевская, д. 5</w:t>
      </w:r>
    </w:p>
    <w:p w14:paraId="08F427BB" w14:textId="6FEE86CA" w:rsidR="0077546B" w:rsidRPr="00D44EAD" w:rsidRDefault="00F72E06" w:rsidP="00770AF7">
      <w:pPr>
        <w:spacing w:line="276" w:lineRule="auto"/>
        <w:ind w:left="-142" w:right="-143"/>
        <w:jc w:val="both"/>
        <w:rPr>
          <w:rFonts w:ascii="Times New Roman" w:hAnsi="Times New Roman"/>
          <w:bCs/>
          <w:sz w:val="22"/>
          <w:szCs w:val="22"/>
        </w:rPr>
      </w:pPr>
      <w:r>
        <w:rPr>
          <w:rFonts w:ascii="Times New Roman" w:eastAsia="SimSun" w:hAnsi="Times New Roman"/>
          <w:b/>
          <w:sz w:val="22"/>
          <w:szCs w:val="22"/>
          <w:lang w:eastAsia="hi-IN" w:bidi="hi-IN"/>
        </w:rPr>
        <w:t>4. Срок выполнения работ</w:t>
      </w:r>
      <w:r w:rsidRPr="00D722EA">
        <w:rPr>
          <w:rFonts w:ascii="Times New Roman" w:hAnsi="Times New Roman"/>
          <w:b/>
          <w:sz w:val="22"/>
          <w:szCs w:val="22"/>
        </w:rPr>
        <w:t xml:space="preserve">: </w:t>
      </w:r>
      <w:r w:rsidR="003001D7" w:rsidRPr="003001D7">
        <w:rPr>
          <w:rFonts w:ascii="Times New Roman" w:hAnsi="Times New Roman"/>
          <w:bCs/>
          <w:sz w:val="22"/>
          <w:szCs w:val="22"/>
        </w:rPr>
        <w:t xml:space="preserve">с момента заключения договора по 30 </w:t>
      </w:r>
      <w:r w:rsidR="00230B33">
        <w:rPr>
          <w:rFonts w:ascii="Times New Roman" w:hAnsi="Times New Roman"/>
          <w:bCs/>
          <w:sz w:val="22"/>
          <w:szCs w:val="22"/>
        </w:rPr>
        <w:t>декабря</w:t>
      </w:r>
      <w:bookmarkStart w:id="1" w:name="_GoBack"/>
      <w:bookmarkEnd w:id="1"/>
      <w:r w:rsidR="003001D7" w:rsidRPr="003001D7">
        <w:rPr>
          <w:rFonts w:ascii="Times New Roman" w:hAnsi="Times New Roman"/>
          <w:bCs/>
          <w:sz w:val="22"/>
          <w:szCs w:val="22"/>
        </w:rPr>
        <w:t xml:space="preserve"> 2026 года</w:t>
      </w:r>
    </w:p>
    <w:p w14:paraId="19A4DD38" w14:textId="77777777" w:rsidR="0077546B" w:rsidRDefault="00F72E06" w:rsidP="00770AF7">
      <w:pPr>
        <w:spacing w:line="276" w:lineRule="auto"/>
        <w:ind w:left="-142" w:right="-143"/>
        <w:jc w:val="both"/>
        <w:rPr>
          <w:rFonts w:ascii="Times New Roman" w:hAnsi="Times New Roman"/>
          <w:sz w:val="22"/>
          <w:szCs w:val="22"/>
        </w:rPr>
      </w:pPr>
      <w:r>
        <w:rPr>
          <w:rFonts w:ascii="Times New Roman" w:hAnsi="Times New Roman"/>
          <w:sz w:val="22"/>
          <w:szCs w:val="22"/>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 графика выполнения работ.</w:t>
      </w:r>
    </w:p>
    <w:p w14:paraId="64C76E3B" w14:textId="77777777" w:rsidR="0077546B" w:rsidRDefault="00F72E06" w:rsidP="00770AF7">
      <w:pPr>
        <w:spacing w:line="276" w:lineRule="auto"/>
        <w:ind w:left="-142" w:right="-143"/>
        <w:jc w:val="both"/>
        <w:outlineLvl w:val="0"/>
        <w:rPr>
          <w:rFonts w:ascii="Times New Roman" w:eastAsia="Times New Roman" w:hAnsi="Times New Roman"/>
          <w:sz w:val="22"/>
          <w:szCs w:val="22"/>
          <w:lang w:eastAsia="ru-RU"/>
        </w:rPr>
      </w:pPr>
      <w:r>
        <w:rPr>
          <w:rFonts w:ascii="Times New Roman" w:hAnsi="Times New Roman"/>
          <w:sz w:val="22"/>
          <w:szCs w:val="22"/>
        </w:rPr>
        <w:t>4.1. Подрядчик до начала выполнения работ предоставляет Заказчику:</w:t>
      </w:r>
    </w:p>
    <w:p w14:paraId="51DCB2D0" w14:textId="77777777" w:rsidR="0077546B" w:rsidRDefault="00F72E06" w:rsidP="00770AF7">
      <w:pPr>
        <w:spacing w:line="276" w:lineRule="auto"/>
        <w:ind w:left="-142" w:right="-143"/>
        <w:jc w:val="both"/>
        <w:outlineLvl w:val="0"/>
        <w:rPr>
          <w:rFonts w:ascii="Times New Roman" w:hAnsi="Times New Roman"/>
          <w:sz w:val="22"/>
          <w:szCs w:val="22"/>
        </w:rPr>
      </w:pPr>
      <w:r>
        <w:rPr>
          <w:rFonts w:ascii="Times New Roman" w:hAnsi="Times New Roman"/>
          <w:sz w:val="22"/>
          <w:szCs w:val="22"/>
        </w:rPr>
        <w:t>- утвержденный план график выполнения работ;</w:t>
      </w:r>
    </w:p>
    <w:p w14:paraId="1AC4A630" w14:textId="77777777" w:rsidR="0077546B" w:rsidRDefault="00F72E06" w:rsidP="00770AF7">
      <w:pPr>
        <w:spacing w:line="276" w:lineRule="auto"/>
        <w:ind w:left="-142" w:right="-143"/>
        <w:jc w:val="both"/>
        <w:outlineLvl w:val="0"/>
        <w:rPr>
          <w:rFonts w:ascii="Times New Roman" w:hAnsi="Times New Roman"/>
          <w:sz w:val="22"/>
          <w:szCs w:val="22"/>
        </w:rPr>
      </w:pPr>
      <w:r>
        <w:rPr>
          <w:rFonts w:ascii="Times New Roman" w:hAnsi="Times New Roman"/>
          <w:sz w:val="22"/>
          <w:szCs w:val="22"/>
        </w:rPr>
        <w:t>- копию приказа о назначении ответственного за проведение работ и соблюдение требований пожарной безопасности, охраны окружающей среды;</w:t>
      </w:r>
    </w:p>
    <w:p w14:paraId="05284400" w14:textId="77777777" w:rsidR="0077546B" w:rsidRDefault="00F72E06" w:rsidP="00770AF7">
      <w:pPr>
        <w:spacing w:line="276" w:lineRule="auto"/>
        <w:ind w:left="-142" w:right="-143"/>
        <w:jc w:val="both"/>
        <w:outlineLvl w:val="0"/>
        <w:rPr>
          <w:rFonts w:ascii="Times New Roman" w:hAnsi="Times New Roman"/>
          <w:sz w:val="22"/>
          <w:szCs w:val="22"/>
        </w:rPr>
      </w:pPr>
      <w:r>
        <w:rPr>
          <w:rFonts w:ascii="Times New Roman" w:hAnsi="Times New Roman"/>
          <w:sz w:val="22"/>
          <w:szCs w:val="22"/>
        </w:rPr>
        <w:t>- список машин и оборудования необходимых в производстве работ;</w:t>
      </w:r>
    </w:p>
    <w:p w14:paraId="74C56F31" w14:textId="77777777" w:rsidR="0077546B" w:rsidRDefault="00F72E06" w:rsidP="00770AF7">
      <w:pPr>
        <w:spacing w:line="276" w:lineRule="auto"/>
        <w:ind w:left="-142" w:right="-143"/>
        <w:jc w:val="both"/>
        <w:rPr>
          <w:rFonts w:ascii="Times New Roman" w:eastAsia="Times New Roman" w:hAnsi="Times New Roman"/>
          <w:sz w:val="22"/>
          <w:szCs w:val="22"/>
        </w:rPr>
      </w:pPr>
      <w:r>
        <w:rPr>
          <w:rFonts w:ascii="Times New Roman" w:hAnsi="Times New Roman"/>
          <w:sz w:val="22"/>
          <w:szCs w:val="22"/>
        </w:rPr>
        <w:t>- список сотрудников необходимых для выполнения данных видов работ (</w:t>
      </w:r>
      <w:r>
        <w:rPr>
          <w:rFonts w:ascii="Times New Roman" w:eastAsia="Times New Roman" w:hAnsi="Times New Roman"/>
          <w:sz w:val="22"/>
          <w:szCs w:val="22"/>
        </w:rPr>
        <w:t>допуск работников Подрядчика на территорию учреждения).</w:t>
      </w:r>
    </w:p>
    <w:p w14:paraId="554797AC" w14:textId="77777777" w:rsidR="0077546B" w:rsidRDefault="00F72E06" w:rsidP="00770AF7">
      <w:pPr>
        <w:spacing w:line="276" w:lineRule="auto"/>
        <w:ind w:left="-142" w:right="-143"/>
        <w:jc w:val="both"/>
        <w:rPr>
          <w:rFonts w:ascii="Times New Roman" w:eastAsia="SimSun" w:hAnsi="Times New Roman"/>
          <w:b/>
          <w:sz w:val="22"/>
          <w:szCs w:val="22"/>
          <w:lang w:eastAsia="hi-IN" w:bidi="hi-IN"/>
        </w:rPr>
      </w:pPr>
      <w:r>
        <w:rPr>
          <w:rFonts w:ascii="Times New Roman" w:eastAsia="SimSun" w:hAnsi="Times New Roman"/>
          <w:b/>
          <w:sz w:val="22"/>
          <w:szCs w:val="22"/>
          <w:lang w:eastAsia="hi-IN" w:bidi="hi-IN"/>
        </w:rPr>
        <w:t>5. Общие требования к выполнению работ:</w:t>
      </w:r>
    </w:p>
    <w:p w14:paraId="3692787A"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 В установленные сроки Подрядчик должен приступить к выполнению работ</w:t>
      </w:r>
      <w:r>
        <w:rPr>
          <w:rFonts w:ascii="Times New Roman" w:hAnsi="Times New Roman"/>
          <w:color w:val="000000"/>
          <w:sz w:val="22"/>
          <w:szCs w:val="22"/>
        </w:rPr>
        <w:t>,</w:t>
      </w:r>
      <w:r>
        <w:rPr>
          <w:rFonts w:ascii="Times New Roman" w:eastAsia="SimSun" w:hAnsi="Times New Roman"/>
          <w:bCs/>
          <w:sz w:val="22"/>
          <w:szCs w:val="22"/>
          <w:lang w:eastAsia="hi-IN" w:bidi="hi-IN"/>
        </w:rPr>
        <w:t xml:space="preserve"> </w:t>
      </w:r>
      <w:r>
        <w:rPr>
          <w:rFonts w:ascii="Times New Roman" w:eastAsia="SimSun" w:hAnsi="Times New Roman"/>
          <w:sz w:val="22"/>
          <w:szCs w:val="22"/>
          <w:lang w:eastAsia="hi-IN" w:bidi="hi-IN"/>
        </w:rPr>
        <w:t xml:space="preserve">согласно условиям Договора, настоящего Технического задания. </w:t>
      </w:r>
    </w:p>
    <w:p w14:paraId="2C24B5BD"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5.2. 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75CF033"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5.3. Перед началом производства работ необходимо уточнить местоположение подземных коммуникаций.</w:t>
      </w:r>
    </w:p>
    <w:p w14:paraId="63779484"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5.4. 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D896A6F"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Участок производства строительно-монтажных и иных работ должен быть надежно огорожен, надежно препятствуя доступу на объект посторонних лиц, в том числе детей, их законных представителей, работников Заказчика и т.д.</w:t>
      </w:r>
    </w:p>
    <w:p w14:paraId="1BC52667"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5.5. 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55EFD7B"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5.6. </w:t>
      </w:r>
      <w:r>
        <w:rPr>
          <w:rFonts w:ascii="Times New Roman" w:hAnsi="Times New Roman"/>
          <w:sz w:val="22"/>
          <w:szCs w:val="22"/>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582F3D23"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5.7. 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w:t>
      </w:r>
      <w:r>
        <w:rPr>
          <w:rFonts w:ascii="Times New Roman" w:eastAsia="SimSun" w:hAnsi="Times New Roman"/>
          <w:sz w:val="22"/>
          <w:szCs w:val="22"/>
          <w:lang w:eastAsia="hi-IN" w:bidi="hi-IN"/>
        </w:rPr>
        <w:lastRenderedPageBreak/>
        <w:t>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27493F75" w14:textId="77777777" w:rsidR="0077546B" w:rsidRDefault="00F72E06" w:rsidP="00770AF7">
      <w:pPr>
        <w:spacing w:line="276" w:lineRule="auto"/>
        <w:ind w:left="-142" w:right="-143"/>
        <w:jc w:val="both"/>
        <w:rPr>
          <w:rFonts w:ascii="Times New Roman" w:hAnsi="Times New Roman"/>
          <w:sz w:val="22"/>
          <w:szCs w:val="22"/>
          <w:lang w:eastAsia="ru-RU"/>
        </w:rPr>
      </w:pPr>
      <w:r>
        <w:rPr>
          <w:rFonts w:ascii="Times New Roman" w:eastAsia="SimSun" w:hAnsi="Times New Roman"/>
          <w:sz w:val="22"/>
          <w:szCs w:val="22"/>
          <w:lang w:eastAsia="hi-IN" w:bidi="hi-IN"/>
        </w:rPr>
        <w:t xml:space="preserve">5.8. </w:t>
      </w:r>
      <w:r>
        <w:rPr>
          <w:rFonts w:ascii="Times New Roman" w:hAnsi="Times New Roman"/>
          <w:sz w:val="22"/>
          <w:szCs w:val="22"/>
          <w:lang w:eastAsia="ru-RU"/>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401439E1" w14:textId="77777777" w:rsidR="0077546B" w:rsidRDefault="00F72E06" w:rsidP="00770AF7">
      <w:pPr>
        <w:spacing w:line="276" w:lineRule="auto"/>
        <w:ind w:left="-142" w:right="-143"/>
        <w:jc w:val="both"/>
        <w:rPr>
          <w:rFonts w:ascii="Times New Roman" w:hAnsi="Times New Roman"/>
          <w:sz w:val="22"/>
          <w:szCs w:val="22"/>
          <w:lang w:eastAsia="ru-RU"/>
        </w:rPr>
      </w:pPr>
      <w:r>
        <w:rPr>
          <w:rFonts w:ascii="Times New Roman" w:hAnsi="Times New Roman"/>
          <w:sz w:val="22"/>
          <w:szCs w:val="22"/>
          <w:lang w:eastAsia="ru-RU"/>
        </w:rPr>
        <w:t>5.9. Подрядчик должен немедленно извещать Заказчика и до получения соответствующих указаний приостановить работы при обнаружении:</w:t>
      </w:r>
    </w:p>
    <w:p w14:paraId="62FD466D" w14:textId="77777777" w:rsidR="0077546B" w:rsidRDefault="00F72E06" w:rsidP="00770AF7">
      <w:pPr>
        <w:spacing w:line="276" w:lineRule="auto"/>
        <w:ind w:left="-142" w:right="-143"/>
        <w:jc w:val="both"/>
        <w:rPr>
          <w:rFonts w:ascii="Times New Roman" w:hAnsi="Times New Roman"/>
          <w:sz w:val="22"/>
          <w:szCs w:val="22"/>
          <w:lang w:eastAsia="ru-RU"/>
        </w:rPr>
      </w:pPr>
      <w:r>
        <w:rPr>
          <w:rFonts w:ascii="Times New Roman" w:hAnsi="Times New Roman"/>
          <w:sz w:val="22"/>
          <w:szCs w:val="22"/>
          <w:lang w:eastAsia="ru-RU"/>
        </w:rPr>
        <w:t>- возможных неблагоприятных для Заказчика последствий выполнения его указаний о способе исполнения работ;</w:t>
      </w:r>
    </w:p>
    <w:p w14:paraId="2983ADB3" w14:textId="77777777" w:rsidR="0077546B" w:rsidRDefault="00F72E06" w:rsidP="00770AF7">
      <w:pPr>
        <w:spacing w:line="276" w:lineRule="auto"/>
        <w:ind w:left="-142" w:right="-143"/>
        <w:jc w:val="both"/>
        <w:rPr>
          <w:rFonts w:ascii="Times New Roman" w:hAnsi="Times New Roman"/>
          <w:sz w:val="22"/>
          <w:szCs w:val="22"/>
          <w:lang w:eastAsia="ru-RU"/>
        </w:rPr>
      </w:pPr>
      <w:r>
        <w:rPr>
          <w:rFonts w:ascii="Times New Roman" w:hAnsi="Times New Roman"/>
          <w:sz w:val="22"/>
          <w:szCs w:val="22"/>
          <w:lang w:eastAsia="ru-RU"/>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3BAB674C"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5.10. 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39A69C16"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5.11. 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BECACA" w14:textId="77777777" w:rsidR="0077546B" w:rsidRDefault="00F72E06" w:rsidP="00770AF7">
      <w:pPr>
        <w:spacing w:line="276" w:lineRule="auto"/>
        <w:ind w:left="-142" w:right="-143"/>
        <w:jc w:val="both"/>
        <w:rPr>
          <w:rFonts w:ascii="Times New Roman" w:hAnsi="Times New Roman"/>
          <w:sz w:val="22"/>
          <w:szCs w:val="22"/>
        </w:rPr>
      </w:pPr>
      <w:r>
        <w:rPr>
          <w:rFonts w:ascii="Times New Roman" w:eastAsia="SimSun" w:hAnsi="Times New Roman"/>
          <w:sz w:val="22"/>
          <w:szCs w:val="22"/>
          <w:lang w:eastAsia="hi-IN" w:bidi="hi-IN"/>
        </w:rPr>
        <w:t xml:space="preserve">5.12. </w:t>
      </w:r>
      <w:r>
        <w:rPr>
          <w:rFonts w:ascii="Times New Roman" w:hAnsi="Times New Roman"/>
          <w:sz w:val="22"/>
          <w:szCs w:val="22"/>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7D767634" w14:textId="77777777" w:rsidR="0077546B" w:rsidRDefault="00F72E06" w:rsidP="00770AF7">
      <w:pPr>
        <w:spacing w:line="276" w:lineRule="auto"/>
        <w:ind w:left="-142" w:right="-143"/>
        <w:jc w:val="both"/>
        <w:rPr>
          <w:rFonts w:ascii="Times New Roman" w:hAnsi="Times New Roman"/>
          <w:b/>
          <w:bCs/>
          <w:sz w:val="22"/>
          <w:szCs w:val="22"/>
        </w:rPr>
      </w:pPr>
      <w:r>
        <w:rPr>
          <w:rFonts w:ascii="Times New Roman" w:hAnsi="Times New Roman"/>
          <w:sz w:val="22"/>
          <w:szCs w:val="22"/>
        </w:rPr>
        <w:t>5.13. Заказчик имеет право:</w:t>
      </w:r>
    </w:p>
    <w:p w14:paraId="44A1AC64" w14:textId="77777777" w:rsidR="0077546B" w:rsidRDefault="00F72E06" w:rsidP="00770AF7">
      <w:pPr>
        <w:spacing w:line="276" w:lineRule="auto"/>
        <w:ind w:left="-142" w:right="-143"/>
        <w:jc w:val="both"/>
        <w:rPr>
          <w:rFonts w:ascii="Times New Roman" w:hAnsi="Times New Roman"/>
          <w:sz w:val="22"/>
          <w:szCs w:val="22"/>
        </w:rPr>
      </w:pPr>
      <w:r>
        <w:rPr>
          <w:rFonts w:ascii="Times New Roman" w:hAnsi="Times New Roman"/>
          <w:b/>
          <w:bCs/>
          <w:sz w:val="22"/>
          <w:szCs w:val="22"/>
        </w:rPr>
        <w:t xml:space="preserve">- </w:t>
      </w:r>
      <w:r>
        <w:rPr>
          <w:rFonts w:ascii="Times New Roman" w:hAnsi="Times New Roman"/>
          <w:sz w:val="22"/>
          <w:szCs w:val="22"/>
        </w:rPr>
        <w:t>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95F49C7" w14:textId="77777777" w:rsidR="0077546B" w:rsidRDefault="00F72E06" w:rsidP="00770AF7">
      <w:pPr>
        <w:spacing w:line="276" w:lineRule="auto"/>
        <w:ind w:left="-142" w:right="-143"/>
        <w:jc w:val="both"/>
        <w:rPr>
          <w:rFonts w:ascii="Times New Roman" w:hAnsi="Times New Roman"/>
          <w:sz w:val="22"/>
          <w:szCs w:val="22"/>
        </w:rPr>
      </w:pPr>
      <w:r>
        <w:rPr>
          <w:rFonts w:ascii="Times New Roman" w:hAnsi="Times New Roman"/>
          <w:sz w:val="22"/>
          <w:szCs w:val="22"/>
        </w:rPr>
        <w:t>- осматривать и испытывать материалы и оборудование, применяемые Подрядчиком для выполнения работ;</w:t>
      </w:r>
    </w:p>
    <w:p w14:paraId="279E1BC7" w14:textId="77777777" w:rsidR="0077546B" w:rsidRDefault="00F72E06" w:rsidP="00770AF7">
      <w:pPr>
        <w:spacing w:line="276" w:lineRule="auto"/>
        <w:ind w:left="-142" w:right="-143"/>
        <w:jc w:val="both"/>
        <w:rPr>
          <w:rFonts w:ascii="Times New Roman" w:hAnsi="Times New Roman"/>
          <w:sz w:val="22"/>
          <w:szCs w:val="22"/>
        </w:rPr>
      </w:pPr>
      <w:r>
        <w:rPr>
          <w:rFonts w:ascii="Times New Roman" w:hAnsi="Times New Roman"/>
          <w:sz w:val="22"/>
          <w:szCs w:val="22"/>
        </w:rPr>
        <w:t>- требовать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со сметной документацией и условиями договора;</w:t>
      </w:r>
    </w:p>
    <w:p w14:paraId="779C7BE1" w14:textId="77777777" w:rsidR="0077546B" w:rsidRDefault="00F72E06" w:rsidP="00770AF7">
      <w:pPr>
        <w:spacing w:line="276" w:lineRule="auto"/>
        <w:ind w:left="-142" w:right="-143"/>
        <w:jc w:val="both"/>
        <w:rPr>
          <w:rFonts w:ascii="Times New Roman" w:hAnsi="Times New Roman"/>
          <w:sz w:val="22"/>
          <w:szCs w:val="22"/>
        </w:rPr>
      </w:pPr>
      <w:r>
        <w:rPr>
          <w:rFonts w:ascii="Times New Roman" w:hAnsi="Times New Roman"/>
          <w:sz w:val="22"/>
          <w:szCs w:val="22"/>
        </w:rPr>
        <w:t>- осуществлять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494957BB" w14:textId="77777777" w:rsidR="0077546B" w:rsidRDefault="00F72E06" w:rsidP="00770AF7">
      <w:pPr>
        <w:spacing w:line="276" w:lineRule="auto"/>
        <w:ind w:left="-142" w:right="-143"/>
        <w:jc w:val="both"/>
        <w:rPr>
          <w:rFonts w:ascii="Times New Roman" w:hAnsi="Times New Roman"/>
          <w:sz w:val="22"/>
          <w:szCs w:val="22"/>
        </w:rPr>
      </w:pPr>
      <w:r>
        <w:rPr>
          <w:rFonts w:ascii="Times New Roman" w:hAnsi="Times New Roman"/>
          <w:sz w:val="22"/>
          <w:szCs w:val="22"/>
        </w:rPr>
        <w:t xml:space="preserve">- 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1DB7777A" w14:textId="77777777" w:rsidR="0077546B" w:rsidRDefault="00F72E06" w:rsidP="00770AF7">
      <w:pPr>
        <w:spacing w:line="276" w:lineRule="auto"/>
        <w:ind w:left="-142" w:right="-143"/>
        <w:jc w:val="both"/>
        <w:rPr>
          <w:rFonts w:ascii="Times New Roman" w:hAnsi="Times New Roman"/>
          <w:sz w:val="22"/>
          <w:szCs w:val="22"/>
        </w:rPr>
      </w:pPr>
      <w:r>
        <w:rPr>
          <w:rFonts w:ascii="Times New Roman" w:hAnsi="Times New Roman"/>
          <w:sz w:val="22"/>
          <w:szCs w:val="22"/>
        </w:rPr>
        <w:t>- в любое время проверять ход и качество работ, выполняемых Подрядчиком, не вмешиваясь в его хозяйственную деятельность;</w:t>
      </w:r>
    </w:p>
    <w:p w14:paraId="226F554B" w14:textId="77777777" w:rsidR="0077546B" w:rsidRDefault="00F72E06" w:rsidP="00770AF7">
      <w:pPr>
        <w:spacing w:line="276" w:lineRule="auto"/>
        <w:ind w:left="-142" w:right="-143"/>
        <w:jc w:val="both"/>
        <w:rPr>
          <w:rFonts w:ascii="Times New Roman" w:hAnsi="Times New Roman"/>
          <w:sz w:val="22"/>
          <w:szCs w:val="22"/>
        </w:rPr>
      </w:pPr>
      <w:r>
        <w:rPr>
          <w:rFonts w:ascii="Times New Roman" w:hAnsi="Times New Roman"/>
          <w:sz w:val="22"/>
          <w:szCs w:val="22"/>
        </w:rPr>
        <w:t>- отказать в оплате за выполненные работы, не предусмотренные настоящим Договором;</w:t>
      </w:r>
    </w:p>
    <w:p w14:paraId="2427ED26" w14:textId="77777777" w:rsidR="0077546B" w:rsidRDefault="00F72E06" w:rsidP="00770AF7">
      <w:pPr>
        <w:spacing w:line="276" w:lineRule="auto"/>
        <w:ind w:left="-142" w:right="-143"/>
        <w:jc w:val="both"/>
        <w:rPr>
          <w:rFonts w:ascii="Times New Roman" w:hAnsi="Times New Roman"/>
          <w:sz w:val="22"/>
          <w:szCs w:val="22"/>
        </w:rPr>
      </w:pPr>
      <w:r>
        <w:rPr>
          <w:rFonts w:ascii="Times New Roman" w:hAnsi="Times New Roman"/>
          <w:sz w:val="22"/>
          <w:szCs w:val="22"/>
        </w:rPr>
        <w:t>- отказать от оплаты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w:t>
      </w:r>
    </w:p>
    <w:p w14:paraId="2AC1888C" w14:textId="77777777" w:rsidR="0077546B" w:rsidRDefault="00F72E06" w:rsidP="0077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right="-143"/>
        <w:jc w:val="both"/>
        <w:rPr>
          <w:rFonts w:ascii="Times New Roman" w:hAnsi="Times New Roman"/>
          <w:b/>
          <w:sz w:val="22"/>
          <w:szCs w:val="22"/>
        </w:rPr>
      </w:pPr>
      <w:r>
        <w:rPr>
          <w:rFonts w:ascii="Times New Roman" w:hAnsi="Times New Roman"/>
          <w:b/>
          <w:sz w:val="22"/>
          <w:szCs w:val="22"/>
        </w:rPr>
        <w:t>6. Требования к качеству материалов (товаров):</w:t>
      </w:r>
    </w:p>
    <w:p w14:paraId="5DA0301C" w14:textId="77777777" w:rsidR="0077546B" w:rsidRDefault="00F72E06" w:rsidP="0077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right="-143"/>
        <w:jc w:val="both"/>
        <w:rPr>
          <w:rFonts w:ascii="Times New Roman" w:hAnsi="Times New Roman"/>
          <w:sz w:val="22"/>
          <w:szCs w:val="22"/>
        </w:rPr>
      </w:pPr>
      <w:r>
        <w:rPr>
          <w:rFonts w:ascii="Times New Roman" w:hAnsi="Times New Roman"/>
          <w:sz w:val="22"/>
          <w:szCs w:val="22"/>
        </w:rPr>
        <w:t xml:space="preserve">6.1. Материалы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Подрядчика соответствующих </w:t>
      </w:r>
      <w:r>
        <w:rPr>
          <w:rFonts w:ascii="Times New Roman" w:hAnsi="Times New Roman"/>
          <w:sz w:val="22"/>
          <w:szCs w:val="22"/>
        </w:rPr>
        <w:lastRenderedPageBreak/>
        <w:t>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14:paraId="6562866D" w14:textId="77777777" w:rsidR="0077546B" w:rsidRDefault="00F72E06" w:rsidP="0077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right="-143"/>
        <w:jc w:val="both"/>
        <w:rPr>
          <w:rFonts w:ascii="Times New Roman" w:hAnsi="Times New Roman"/>
          <w:sz w:val="22"/>
          <w:szCs w:val="22"/>
        </w:rPr>
      </w:pPr>
      <w:r>
        <w:rPr>
          <w:rFonts w:ascii="Times New Roman" w:hAnsi="Times New Roman"/>
          <w:sz w:val="22"/>
          <w:szCs w:val="22"/>
        </w:rPr>
        <w:t>6.2. 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Цветовая гамма используемого материала согласовывается с Заказчиком.</w:t>
      </w:r>
    </w:p>
    <w:p w14:paraId="0FCBDECA" w14:textId="77777777" w:rsidR="0077546B" w:rsidRDefault="00F72E06" w:rsidP="00770AF7">
      <w:pPr>
        <w:spacing w:line="276" w:lineRule="auto"/>
        <w:ind w:left="-142" w:right="-143"/>
        <w:jc w:val="both"/>
        <w:rPr>
          <w:rFonts w:ascii="Times New Roman" w:eastAsia="SimSun" w:hAnsi="Times New Roman"/>
          <w:b/>
          <w:bCs/>
          <w:sz w:val="22"/>
          <w:szCs w:val="22"/>
          <w:lang w:eastAsia="hi-IN" w:bidi="hi-IN"/>
        </w:rPr>
      </w:pPr>
      <w:r>
        <w:rPr>
          <w:rFonts w:ascii="Times New Roman" w:eastAsia="SimSun" w:hAnsi="Times New Roman"/>
          <w:b/>
          <w:sz w:val="22"/>
          <w:szCs w:val="22"/>
          <w:lang w:eastAsia="hi-IN" w:bidi="hi-IN"/>
        </w:rPr>
        <w:t>7.</w:t>
      </w:r>
      <w:r>
        <w:rPr>
          <w:rFonts w:ascii="Times New Roman" w:eastAsia="SimSun" w:hAnsi="Times New Roman"/>
          <w:b/>
          <w:bCs/>
          <w:sz w:val="22"/>
          <w:szCs w:val="22"/>
          <w:lang w:eastAsia="hi-IN" w:bidi="hi-IN"/>
        </w:rPr>
        <w:t xml:space="preserve"> Требования к качеству работ, в том числе технология производства выполнения работ, методы производства выполнения работ, методики выполнения работ.</w:t>
      </w:r>
    </w:p>
    <w:p w14:paraId="1B2EA109" w14:textId="77777777" w:rsidR="0077546B" w:rsidRDefault="00F72E06" w:rsidP="000446F2">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7.1. Работы должны быть выполнены в соответствии с </w:t>
      </w:r>
      <w:r>
        <w:rPr>
          <w:rFonts w:ascii="Times New Roman" w:eastAsia="SimSun" w:hAnsi="Times New Roman"/>
          <w:sz w:val="22"/>
          <w:szCs w:val="22"/>
          <w:lang w:eastAsia="hi-IN" w:bidi="hi-IN"/>
        </w:rPr>
        <w:t xml:space="preserve">документацией (проектно-сметная документация, приложенная отдельными файлами), </w:t>
      </w:r>
      <w:r>
        <w:rPr>
          <w:rFonts w:ascii="Times New Roman" w:eastAsia="SimSun" w:hAnsi="Times New Roman"/>
          <w:bCs/>
          <w:sz w:val="22"/>
          <w:szCs w:val="22"/>
          <w:lang w:eastAsia="hi-IN" w:bidi="hi-IN"/>
        </w:rPr>
        <w:t>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14:paraId="66E48BD7" w14:textId="77777777" w:rsidR="0077546B" w:rsidRDefault="00F72E06" w:rsidP="000446F2">
      <w:pPr>
        <w:spacing w:line="276" w:lineRule="auto"/>
        <w:ind w:left="-142" w:right="-143"/>
        <w:jc w:val="both"/>
        <w:rPr>
          <w:rFonts w:ascii="Times New Roman" w:hAnsi="Times New Roman"/>
          <w:b/>
          <w:spacing w:val="2"/>
          <w:sz w:val="22"/>
          <w:szCs w:val="22"/>
        </w:rPr>
      </w:pPr>
      <w:r>
        <w:rPr>
          <w:rFonts w:ascii="Times New Roman" w:eastAsia="SimSun" w:hAnsi="Times New Roman"/>
          <w:sz w:val="22"/>
          <w:szCs w:val="22"/>
          <w:lang w:eastAsia="hi-IN" w:bidi="hi-IN"/>
        </w:rPr>
        <w:t>- Федеральный закон №52-ФЗ от 30.03.99г. «</w:t>
      </w:r>
      <w:r>
        <w:rPr>
          <w:rFonts w:ascii="Times New Roman" w:hAnsi="Times New Roman"/>
          <w:spacing w:val="2"/>
          <w:sz w:val="22"/>
          <w:szCs w:val="22"/>
        </w:rPr>
        <w:t>О санитарно-эпидемиологическом благополучии населения</w:t>
      </w:r>
      <w:r>
        <w:rPr>
          <w:rFonts w:ascii="Times New Roman" w:hAnsi="Times New Roman"/>
          <w:sz w:val="22"/>
          <w:szCs w:val="22"/>
          <w:shd w:val="clear" w:color="auto" w:fill="FFFFFF"/>
        </w:rPr>
        <w:t xml:space="preserve"> (с изменениями)</w:t>
      </w:r>
      <w:r>
        <w:rPr>
          <w:rFonts w:ascii="Times New Roman" w:hAnsi="Times New Roman"/>
          <w:spacing w:val="2"/>
          <w:sz w:val="22"/>
          <w:szCs w:val="22"/>
        </w:rPr>
        <w:t>»;</w:t>
      </w:r>
    </w:p>
    <w:p w14:paraId="68D5B26F" w14:textId="77777777" w:rsidR="0077546B" w:rsidRDefault="00F72E06" w:rsidP="000446F2">
      <w:pPr>
        <w:pStyle w:val="1"/>
        <w:shd w:val="clear" w:color="auto" w:fill="FFFFFF"/>
        <w:spacing w:before="0" w:beforeAutospacing="0" w:after="0" w:afterAutospacing="0" w:line="276" w:lineRule="auto"/>
        <w:ind w:left="-142" w:right="-143"/>
        <w:jc w:val="both"/>
        <w:rPr>
          <w:b w:val="0"/>
          <w:spacing w:val="2"/>
          <w:sz w:val="22"/>
          <w:szCs w:val="22"/>
        </w:rPr>
      </w:pPr>
      <w:r>
        <w:rPr>
          <w:rFonts w:eastAsia="SimSun"/>
          <w:b w:val="0"/>
          <w:sz w:val="22"/>
          <w:szCs w:val="22"/>
          <w:lang w:eastAsia="hi-IN" w:bidi="hi-IN"/>
        </w:rPr>
        <w:t xml:space="preserve">- </w:t>
      </w:r>
      <w:r>
        <w:rPr>
          <w:b w:val="0"/>
          <w:spacing w:val="2"/>
          <w:sz w:val="22"/>
          <w:szCs w:val="22"/>
        </w:rPr>
        <w:t>Градостроительный кодекс Российской Федерации</w:t>
      </w:r>
      <w:r>
        <w:rPr>
          <w:b w:val="0"/>
          <w:sz w:val="22"/>
          <w:szCs w:val="22"/>
          <w:shd w:val="clear" w:color="auto" w:fill="FFFFFF"/>
        </w:rPr>
        <w:t xml:space="preserve"> (с изменениями)</w:t>
      </w:r>
      <w:r>
        <w:rPr>
          <w:b w:val="0"/>
          <w:spacing w:val="2"/>
          <w:sz w:val="22"/>
          <w:szCs w:val="22"/>
        </w:rPr>
        <w:t>;</w:t>
      </w:r>
    </w:p>
    <w:p w14:paraId="692B4BC6" w14:textId="77777777" w:rsidR="0077546B" w:rsidRDefault="00F72E06" w:rsidP="000446F2">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Организация и выполнение Работ должны соответствовать требованиям безопасности, установленным в следующих документах:</w:t>
      </w:r>
    </w:p>
    <w:p w14:paraId="3D06EA02" w14:textId="77777777" w:rsidR="0077546B" w:rsidRDefault="00F72E06" w:rsidP="000446F2">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22.07.2008 № 123-ФЗ «Технический регламент о требованиях пожарной безопасности (последняя редакция)»;</w:t>
      </w:r>
    </w:p>
    <w:p w14:paraId="4D4C2AF6" w14:textId="77777777" w:rsidR="0077546B" w:rsidRDefault="00F72E06" w:rsidP="000446F2">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12-03-2001 «Безопасность труда в строительстве Часть 1. Общие требования»;</w:t>
      </w:r>
    </w:p>
    <w:p w14:paraId="7E191035" w14:textId="77777777" w:rsidR="0077546B" w:rsidRDefault="00F72E06" w:rsidP="000446F2">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12-04-2002 «Безопасность труда в строительстве Часть 2. Строительное производство»;</w:t>
      </w:r>
    </w:p>
    <w:p w14:paraId="228FB03A" w14:textId="77777777" w:rsidR="0077546B" w:rsidRDefault="00F72E06" w:rsidP="000446F2">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21.12.1994 № 69-ФЗ «О пожарной безопасности» (с Изменениями);</w:t>
      </w:r>
    </w:p>
    <w:p w14:paraId="7D6854FE" w14:textId="77777777" w:rsidR="0077546B" w:rsidRDefault="00F72E06" w:rsidP="000446F2">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27.12.2002 № 184-ФЗ «О техническом регулировании» (с Изменениями);</w:t>
      </w:r>
    </w:p>
    <w:p w14:paraId="26918FC2" w14:textId="304F19E5" w:rsidR="0077546B" w:rsidRDefault="00F72E06" w:rsidP="000446F2">
      <w:pPr>
        <w:spacing w:line="276" w:lineRule="auto"/>
        <w:ind w:left="-142" w:right="-143"/>
        <w:jc w:val="both"/>
        <w:rPr>
          <w:rFonts w:ascii="Times New Roman" w:hAnsi="Times New Roman"/>
          <w:sz w:val="22"/>
          <w:szCs w:val="22"/>
          <w:shd w:val="clear" w:color="auto" w:fill="FFFFFF"/>
        </w:rPr>
      </w:pPr>
      <w:r>
        <w:rPr>
          <w:rFonts w:ascii="Times New Roman" w:hAnsi="Times New Roman"/>
          <w:sz w:val="22"/>
          <w:szCs w:val="22"/>
          <w:shd w:val="clear" w:color="auto" w:fill="FFFFFF"/>
        </w:rPr>
        <w:t xml:space="preserve">- </w:t>
      </w:r>
      <w:r>
        <w:rPr>
          <w:rFonts w:ascii="Times New Roman" w:hAnsi="Times New Roman"/>
          <w:sz w:val="22"/>
          <w:szCs w:val="22"/>
        </w:rPr>
        <w:t>Федеральным законом от 30.12.2009 № 384-ФЗ «</w:t>
      </w:r>
      <w:r>
        <w:rPr>
          <w:rFonts w:ascii="Times New Roman" w:hAnsi="Times New Roman"/>
          <w:bCs/>
          <w:sz w:val="22"/>
          <w:szCs w:val="22"/>
          <w:shd w:val="clear" w:color="auto" w:fill="FFFFFF"/>
        </w:rPr>
        <w:t xml:space="preserve">Технический регламент о безопасности зданий и сооружений </w:t>
      </w:r>
      <w:r>
        <w:rPr>
          <w:rFonts w:ascii="Times New Roman" w:hAnsi="Times New Roman"/>
          <w:sz w:val="22"/>
          <w:szCs w:val="22"/>
          <w:shd w:val="clear" w:color="auto" w:fill="FFFFFF"/>
        </w:rPr>
        <w:t>(с изменениями)»;</w:t>
      </w:r>
    </w:p>
    <w:p w14:paraId="65A1414D" w14:textId="1D989B71" w:rsidR="00464628" w:rsidRDefault="00464628" w:rsidP="000446F2">
      <w:pPr>
        <w:spacing w:line="276" w:lineRule="auto"/>
        <w:ind w:left="-142" w:right="-143"/>
        <w:jc w:val="both"/>
        <w:rPr>
          <w:rFonts w:ascii="Times New Roman" w:hAnsi="Times New Roman"/>
          <w:sz w:val="22"/>
          <w:szCs w:val="22"/>
          <w:shd w:val="clear" w:color="auto" w:fill="FFFFFF"/>
        </w:rPr>
      </w:pPr>
      <w:r w:rsidRPr="00464628">
        <w:rPr>
          <w:rFonts w:ascii="Times New Roman" w:hAnsi="Times New Roman"/>
          <w:sz w:val="22"/>
          <w:szCs w:val="22"/>
          <w:shd w:val="clear" w:color="auto" w:fill="FFFFFF"/>
        </w:rPr>
        <w:t>- СП 73.13330.2016 «Внутренние санитарно-технические системы зданий»</w:t>
      </w:r>
      <w:r>
        <w:rPr>
          <w:rFonts w:ascii="Times New Roman" w:hAnsi="Times New Roman"/>
          <w:sz w:val="22"/>
          <w:szCs w:val="22"/>
          <w:shd w:val="clear" w:color="auto" w:fill="FFFFFF"/>
        </w:rPr>
        <w:t>;</w:t>
      </w:r>
    </w:p>
    <w:p w14:paraId="02900456" w14:textId="20C07520" w:rsidR="00464628" w:rsidRDefault="00464628" w:rsidP="000446F2">
      <w:pPr>
        <w:spacing w:line="276" w:lineRule="auto"/>
        <w:ind w:left="-142" w:right="-143"/>
        <w:jc w:val="both"/>
        <w:rPr>
          <w:rFonts w:ascii="Times New Roman" w:hAnsi="Times New Roman"/>
          <w:sz w:val="22"/>
          <w:szCs w:val="22"/>
          <w:shd w:val="clear" w:color="auto" w:fill="FFFFFF"/>
        </w:rPr>
      </w:pPr>
      <w:r w:rsidRPr="00464628">
        <w:rPr>
          <w:rFonts w:ascii="Times New Roman" w:hAnsi="Times New Roman"/>
          <w:sz w:val="22"/>
          <w:szCs w:val="22"/>
          <w:shd w:val="clear" w:color="auto" w:fill="FFFFFF"/>
        </w:rPr>
        <w:t>- СП 129.13330.2019 «Наружные сети и сооружения водоснабжения и канализации»</w:t>
      </w:r>
      <w:r>
        <w:rPr>
          <w:rFonts w:ascii="Times New Roman" w:hAnsi="Times New Roman"/>
          <w:sz w:val="22"/>
          <w:szCs w:val="22"/>
          <w:shd w:val="clear" w:color="auto" w:fill="FFFFFF"/>
        </w:rPr>
        <w:t>;</w:t>
      </w:r>
    </w:p>
    <w:p w14:paraId="7F6BBBE2" w14:textId="4012B3B2" w:rsidR="00464628" w:rsidRDefault="00464628" w:rsidP="000446F2">
      <w:pPr>
        <w:spacing w:line="276" w:lineRule="auto"/>
        <w:ind w:left="-142" w:right="-143"/>
        <w:jc w:val="both"/>
        <w:rPr>
          <w:rFonts w:ascii="Times New Roman" w:hAnsi="Times New Roman"/>
          <w:sz w:val="22"/>
          <w:szCs w:val="22"/>
          <w:shd w:val="clear" w:color="auto" w:fill="FFFFFF"/>
        </w:rPr>
      </w:pPr>
      <w:r w:rsidRPr="00464628">
        <w:rPr>
          <w:rFonts w:ascii="Times New Roman" w:hAnsi="Times New Roman"/>
          <w:sz w:val="22"/>
          <w:szCs w:val="22"/>
          <w:shd w:val="clear" w:color="auto" w:fill="FFFFFF"/>
        </w:rPr>
        <w:t>- СП 325.1325800.2017 «Здания и сооружения. Правила производства работ при демонтаже и утилизации»</w:t>
      </w:r>
      <w:r>
        <w:rPr>
          <w:rFonts w:ascii="Times New Roman" w:hAnsi="Times New Roman"/>
          <w:sz w:val="22"/>
          <w:szCs w:val="22"/>
          <w:shd w:val="clear" w:color="auto" w:fill="FFFFFF"/>
        </w:rPr>
        <w:t>;</w:t>
      </w:r>
    </w:p>
    <w:p w14:paraId="28847A53" w14:textId="1A4F816B" w:rsidR="00834BE2" w:rsidRDefault="00834BE2" w:rsidP="000446F2">
      <w:pPr>
        <w:spacing w:line="276" w:lineRule="auto"/>
        <w:ind w:left="-142" w:right="-143"/>
        <w:jc w:val="both"/>
        <w:rPr>
          <w:rFonts w:ascii="Times New Roman" w:hAnsi="Times New Roman"/>
          <w:sz w:val="22"/>
          <w:szCs w:val="22"/>
          <w:shd w:val="clear" w:color="auto" w:fill="FFFFFF"/>
        </w:rPr>
      </w:pPr>
      <w:r>
        <w:rPr>
          <w:rFonts w:ascii="Times New Roman" w:hAnsi="Times New Roman"/>
          <w:sz w:val="22"/>
          <w:szCs w:val="22"/>
          <w:shd w:val="clear" w:color="auto" w:fill="FFFFFF"/>
        </w:rPr>
        <w:t xml:space="preserve">- </w:t>
      </w:r>
      <w:r w:rsidRPr="00834BE2">
        <w:rPr>
          <w:rFonts w:ascii="Times New Roman" w:hAnsi="Times New Roman"/>
          <w:sz w:val="22"/>
          <w:szCs w:val="22"/>
          <w:shd w:val="clear" w:color="auto" w:fill="FFFFFF"/>
        </w:rPr>
        <w:t>СП 72.13330.2016 «Защита строительных конструкций и сооружений от коррозии»</w:t>
      </w:r>
      <w:r>
        <w:rPr>
          <w:rFonts w:ascii="Times New Roman" w:hAnsi="Times New Roman"/>
          <w:sz w:val="22"/>
          <w:szCs w:val="22"/>
          <w:shd w:val="clear" w:color="auto" w:fill="FFFFFF"/>
        </w:rPr>
        <w:t>;</w:t>
      </w:r>
    </w:p>
    <w:p w14:paraId="7724A0FD" w14:textId="72E23E4A" w:rsidR="00834BE2" w:rsidRDefault="00834BE2" w:rsidP="000446F2">
      <w:pPr>
        <w:spacing w:line="276" w:lineRule="auto"/>
        <w:ind w:left="-142" w:right="-143"/>
        <w:jc w:val="both"/>
        <w:rPr>
          <w:rFonts w:ascii="Times New Roman" w:hAnsi="Times New Roman"/>
          <w:sz w:val="22"/>
          <w:szCs w:val="22"/>
          <w:shd w:val="clear" w:color="auto" w:fill="FFFFFF"/>
        </w:rPr>
      </w:pPr>
      <w:r w:rsidRPr="00834BE2">
        <w:rPr>
          <w:rFonts w:ascii="Times New Roman" w:hAnsi="Times New Roman"/>
          <w:sz w:val="22"/>
          <w:szCs w:val="22"/>
          <w:shd w:val="clear" w:color="auto" w:fill="FFFFFF"/>
        </w:rPr>
        <w:t>- СП 76.13330.2016 «Электротехнические устройства.»</w:t>
      </w:r>
      <w:r>
        <w:rPr>
          <w:rFonts w:ascii="Times New Roman" w:hAnsi="Times New Roman"/>
          <w:sz w:val="22"/>
          <w:szCs w:val="22"/>
          <w:shd w:val="clear" w:color="auto" w:fill="FFFFFF"/>
        </w:rPr>
        <w:t>;</w:t>
      </w:r>
    </w:p>
    <w:p w14:paraId="6C7C9DAF" w14:textId="20B1B568" w:rsidR="00834BE2" w:rsidRDefault="00834BE2" w:rsidP="000446F2">
      <w:pPr>
        <w:spacing w:line="276" w:lineRule="auto"/>
        <w:ind w:left="-142" w:right="-143"/>
        <w:jc w:val="both"/>
        <w:rPr>
          <w:rFonts w:ascii="Times New Roman" w:hAnsi="Times New Roman"/>
          <w:sz w:val="22"/>
          <w:szCs w:val="22"/>
          <w:shd w:val="clear" w:color="auto" w:fill="FFFFFF"/>
        </w:rPr>
      </w:pPr>
      <w:r>
        <w:rPr>
          <w:rFonts w:ascii="Times New Roman" w:hAnsi="Times New Roman"/>
          <w:sz w:val="22"/>
          <w:szCs w:val="22"/>
          <w:shd w:val="clear" w:color="auto" w:fill="FFFFFF"/>
        </w:rPr>
        <w:t xml:space="preserve">- </w:t>
      </w:r>
      <w:r w:rsidRPr="00834BE2">
        <w:rPr>
          <w:rFonts w:ascii="Times New Roman" w:hAnsi="Times New Roman"/>
          <w:sz w:val="22"/>
          <w:szCs w:val="22"/>
          <w:shd w:val="clear" w:color="auto" w:fill="FFFFFF"/>
        </w:rPr>
        <w:t>СП 77.13330.2016 «Системы автоматизации»</w:t>
      </w:r>
      <w:r>
        <w:rPr>
          <w:rFonts w:ascii="Times New Roman" w:hAnsi="Times New Roman"/>
          <w:sz w:val="22"/>
          <w:szCs w:val="22"/>
          <w:shd w:val="clear" w:color="auto" w:fill="FFFFFF"/>
        </w:rPr>
        <w:t>;</w:t>
      </w:r>
    </w:p>
    <w:p w14:paraId="5C89290D" w14:textId="391907D2" w:rsidR="00834BE2" w:rsidRDefault="00834BE2" w:rsidP="000446F2">
      <w:pPr>
        <w:spacing w:line="276" w:lineRule="auto"/>
        <w:ind w:left="-142" w:right="-143"/>
        <w:jc w:val="both"/>
        <w:rPr>
          <w:rFonts w:ascii="Times New Roman" w:hAnsi="Times New Roman"/>
          <w:sz w:val="22"/>
          <w:szCs w:val="22"/>
          <w:shd w:val="clear" w:color="auto" w:fill="FFFFFF"/>
        </w:rPr>
      </w:pPr>
      <w:r>
        <w:rPr>
          <w:rFonts w:ascii="Times New Roman" w:hAnsi="Times New Roman"/>
          <w:sz w:val="22"/>
          <w:szCs w:val="22"/>
          <w:shd w:val="clear" w:color="auto" w:fill="FFFFFF"/>
        </w:rPr>
        <w:t xml:space="preserve">- </w:t>
      </w:r>
      <w:r w:rsidRPr="00834BE2">
        <w:rPr>
          <w:rFonts w:ascii="Times New Roman" w:hAnsi="Times New Roman"/>
          <w:sz w:val="22"/>
          <w:szCs w:val="22"/>
          <w:shd w:val="clear" w:color="auto" w:fill="FFFFFF"/>
        </w:rPr>
        <w:t>СП 75.13330.2011 «Технологическое оборудование и технологические трубопроводы»</w:t>
      </w:r>
      <w:r>
        <w:rPr>
          <w:rFonts w:ascii="Times New Roman" w:hAnsi="Times New Roman"/>
          <w:sz w:val="22"/>
          <w:szCs w:val="22"/>
          <w:shd w:val="clear" w:color="auto" w:fill="FFFFFF"/>
        </w:rPr>
        <w:t>;</w:t>
      </w:r>
    </w:p>
    <w:p w14:paraId="41B81DA8" w14:textId="2CD2DB3A" w:rsidR="0077546B" w:rsidRDefault="00F72E06" w:rsidP="000446F2">
      <w:pPr>
        <w:widowControl/>
        <w:spacing w:line="276" w:lineRule="auto"/>
        <w:ind w:left="-142" w:right="-143"/>
        <w:jc w:val="both"/>
        <w:rPr>
          <w:rFonts w:ascii="Times New Roman" w:eastAsia="Calibri" w:hAnsi="Times New Roman"/>
          <w:sz w:val="22"/>
          <w:szCs w:val="22"/>
          <w:lang w:eastAsia="en-US"/>
        </w:rPr>
      </w:pPr>
      <w:r>
        <w:rPr>
          <w:rFonts w:ascii="Times New Roman" w:eastAsia="Calibri" w:hAnsi="Times New Roman"/>
          <w:sz w:val="22"/>
          <w:szCs w:val="22"/>
          <w:lang w:eastAsia="en-US"/>
        </w:rPr>
        <w:t xml:space="preserve">- И иные </w:t>
      </w:r>
      <w:r>
        <w:rPr>
          <w:rFonts w:ascii="Times New Roman" w:eastAsia="SimSun" w:hAnsi="Times New Roman"/>
          <w:bCs/>
          <w:sz w:val="22"/>
          <w:szCs w:val="22"/>
          <w:lang w:eastAsia="hi-IN" w:bidi="hi-IN"/>
        </w:rPr>
        <w:t>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14:paraId="4F5696FD" w14:textId="77777777" w:rsidR="0077546B" w:rsidRDefault="00F72E06" w:rsidP="000446F2">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7.2. Выполняемые работы, равно как и их результат, должны соответствовать требованиям и актов законодательства РФ и действующих нормативно-техническим документам и правилам, (в случае указания недействующих ГОСТ, СНИП, СанПин, ТР, ТС и иных нормативных и регулирующих документов – данными документами руководствоваться не требуется).</w:t>
      </w:r>
    </w:p>
    <w:p w14:paraId="47EB4366" w14:textId="77777777" w:rsidR="0077546B" w:rsidRDefault="00F72E06" w:rsidP="000446F2">
      <w:pPr>
        <w:tabs>
          <w:tab w:val="center" w:pos="567"/>
        </w:tabs>
        <w:spacing w:line="276" w:lineRule="auto"/>
        <w:ind w:left="-142" w:right="-143"/>
        <w:jc w:val="both"/>
        <w:rPr>
          <w:rFonts w:ascii="Times New Roman" w:eastAsia="Times New Roman" w:hAnsi="Times New Roman"/>
          <w:b/>
          <w:sz w:val="22"/>
          <w:szCs w:val="22"/>
          <w:lang w:eastAsia="ru-RU"/>
        </w:rPr>
      </w:pPr>
      <w:r>
        <w:rPr>
          <w:rFonts w:ascii="Times New Roman" w:hAnsi="Times New Roman"/>
          <w:b/>
          <w:sz w:val="22"/>
          <w:szCs w:val="22"/>
        </w:rPr>
        <w:t>8. Требования к результатам работ и иные показатели, связанные с определением соответствия выполняемых работ потребностям Заказчика (приемка работ).</w:t>
      </w:r>
    </w:p>
    <w:p w14:paraId="27857194" w14:textId="278ACF15" w:rsidR="0077546B" w:rsidRDefault="00F72E06" w:rsidP="00770AF7">
      <w:pPr>
        <w:spacing w:line="276" w:lineRule="auto"/>
        <w:ind w:left="-142" w:right="-143"/>
        <w:jc w:val="both"/>
        <w:rPr>
          <w:rFonts w:ascii="Times New Roman" w:hAnsi="Times New Roman"/>
          <w:b/>
          <w:sz w:val="22"/>
          <w:szCs w:val="22"/>
        </w:rPr>
      </w:pPr>
      <w:r>
        <w:rPr>
          <w:rFonts w:ascii="Times New Roman" w:hAnsi="Times New Roman"/>
          <w:sz w:val="22"/>
          <w:szCs w:val="22"/>
        </w:rPr>
        <w:t xml:space="preserve">8.1. Результатом работы являются </w:t>
      </w:r>
      <w:r w:rsidRPr="00D722EA">
        <w:rPr>
          <w:rFonts w:ascii="Times New Roman" w:hAnsi="Times New Roman"/>
          <w:sz w:val="22"/>
          <w:szCs w:val="22"/>
        </w:rPr>
        <w:t>выполненны</w:t>
      </w:r>
      <w:r w:rsidR="00A16A1B" w:rsidRPr="00D722EA">
        <w:rPr>
          <w:rFonts w:ascii="Times New Roman" w:hAnsi="Times New Roman"/>
          <w:sz w:val="22"/>
          <w:szCs w:val="22"/>
        </w:rPr>
        <w:t xml:space="preserve">е работы </w:t>
      </w:r>
      <w:r w:rsidR="00834BE2" w:rsidRPr="00834BE2">
        <w:rPr>
          <w:rFonts w:ascii="Times New Roman" w:hAnsi="Times New Roman"/>
          <w:sz w:val="22"/>
          <w:szCs w:val="22"/>
        </w:rPr>
        <w:t>по установке узла учета теплоносителя ГВС</w:t>
      </w:r>
      <w:r w:rsidR="00A16A1B" w:rsidRPr="001317D2">
        <w:rPr>
          <w:rFonts w:ascii="Times New Roman" w:hAnsi="Times New Roman"/>
          <w:sz w:val="22"/>
          <w:szCs w:val="22"/>
        </w:rPr>
        <w:t>,</w:t>
      </w:r>
      <w:r>
        <w:rPr>
          <w:rFonts w:ascii="Times New Roman" w:hAnsi="Times New Roman"/>
          <w:bCs/>
          <w:sz w:val="22"/>
          <w:szCs w:val="22"/>
        </w:rPr>
        <w:t xml:space="preserve"> </w:t>
      </w:r>
      <w:r>
        <w:rPr>
          <w:rFonts w:ascii="Times New Roman" w:hAnsi="Times New Roman"/>
          <w:sz w:val="22"/>
          <w:szCs w:val="22"/>
        </w:rPr>
        <w:t>приведенн</w:t>
      </w:r>
      <w:r w:rsidR="00834BE2">
        <w:rPr>
          <w:rFonts w:ascii="Times New Roman" w:hAnsi="Times New Roman"/>
          <w:sz w:val="22"/>
          <w:szCs w:val="22"/>
        </w:rPr>
        <w:t>ого</w:t>
      </w:r>
      <w:r>
        <w:rPr>
          <w:rFonts w:ascii="Times New Roman" w:hAnsi="Times New Roman"/>
          <w:sz w:val="22"/>
          <w:szCs w:val="22"/>
        </w:rPr>
        <w:t xml:space="preserve"> в нормативно-техническое состояние, отвечающ</w:t>
      </w:r>
      <w:r w:rsidR="00834BE2">
        <w:rPr>
          <w:rFonts w:ascii="Times New Roman" w:hAnsi="Times New Roman"/>
          <w:sz w:val="22"/>
          <w:szCs w:val="22"/>
        </w:rPr>
        <w:t>его</w:t>
      </w:r>
      <w:r>
        <w:rPr>
          <w:rFonts w:ascii="Times New Roman" w:hAnsi="Times New Roman"/>
          <w:sz w:val="22"/>
          <w:szCs w:val="22"/>
        </w:rPr>
        <w:t xml:space="preserve"> требованиям технической и санитарной безопасности.</w:t>
      </w:r>
    </w:p>
    <w:p w14:paraId="45630638" w14:textId="320705E8" w:rsidR="0077546B" w:rsidRDefault="00F72E06" w:rsidP="00770AF7">
      <w:pPr>
        <w:tabs>
          <w:tab w:val="center" w:pos="567"/>
        </w:tabs>
        <w:spacing w:line="276" w:lineRule="auto"/>
        <w:ind w:left="-142" w:right="-143"/>
        <w:jc w:val="both"/>
        <w:rPr>
          <w:rFonts w:ascii="Times New Roman" w:hAnsi="Times New Roman"/>
          <w:sz w:val="22"/>
          <w:szCs w:val="22"/>
        </w:rPr>
      </w:pPr>
      <w:r>
        <w:rPr>
          <w:rFonts w:ascii="Times New Roman" w:hAnsi="Times New Roman"/>
          <w:sz w:val="22"/>
          <w:szCs w:val="22"/>
        </w:rPr>
        <w:t>8.2. 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02F268D1" w14:textId="77777777" w:rsidR="0077546B" w:rsidRDefault="00F72E06" w:rsidP="00770AF7">
      <w:pPr>
        <w:spacing w:line="276" w:lineRule="auto"/>
        <w:ind w:left="-142" w:right="-143"/>
        <w:jc w:val="both"/>
        <w:rPr>
          <w:rFonts w:ascii="Times New Roman" w:hAnsi="Times New Roman"/>
          <w:sz w:val="22"/>
          <w:szCs w:val="22"/>
        </w:rPr>
      </w:pPr>
      <w:r>
        <w:rPr>
          <w:rFonts w:ascii="Times New Roman" w:hAnsi="Times New Roman"/>
          <w:sz w:val="22"/>
          <w:szCs w:val="22"/>
        </w:rPr>
        <w:lastRenderedPageBreak/>
        <w:t>8.3. По завершению работ Подрядчик должен предоставить Заказчику:</w:t>
      </w:r>
    </w:p>
    <w:p w14:paraId="28ABBE91" w14:textId="77777777" w:rsidR="0077546B" w:rsidRDefault="00F72E06" w:rsidP="00770AF7">
      <w:pPr>
        <w:spacing w:line="276" w:lineRule="auto"/>
        <w:ind w:left="-142" w:right="-143"/>
        <w:jc w:val="both"/>
        <w:rPr>
          <w:rFonts w:ascii="Times New Roman" w:hAnsi="Times New Roman"/>
          <w:sz w:val="22"/>
          <w:szCs w:val="22"/>
        </w:rPr>
      </w:pPr>
      <w:r>
        <w:rPr>
          <w:rFonts w:ascii="Times New Roman" w:hAnsi="Times New Roman"/>
          <w:sz w:val="22"/>
          <w:szCs w:val="22"/>
        </w:rPr>
        <w:t xml:space="preserve">- акт скрытых работ с фотофиксацией (при обнаружения скрытых работ) - на бумажном и электронном носителе в количестве </w:t>
      </w:r>
      <w:r>
        <w:rPr>
          <w:rFonts w:ascii="Times New Roman" w:hAnsi="Times New Roman"/>
          <w:sz w:val="22"/>
          <w:szCs w:val="22"/>
          <w:shd w:val="clear" w:color="auto" w:fill="FFFFFF"/>
        </w:rPr>
        <w:t>1-го экземпляра;</w:t>
      </w:r>
    </w:p>
    <w:p w14:paraId="5FBA93B2" w14:textId="77777777" w:rsidR="0077546B" w:rsidRDefault="00F72E06" w:rsidP="00770AF7">
      <w:pPr>
        <w:pStyle w:val="af8"/>
        <w:spacing w:line="276" w:lineRule="auto"/>
        <w:ind w:left="-142" w:right="-143"/>
        <w:jc w:val="both"/>
        <w:rPr>
          <w:sz w:val="22"/>
          <w:szCs w:val="22"/>
        </w:rPr>
      </w:pPr>
      <w:r>
        <w:rPr>
          <w:sz w:val="22"/>
          <w:szCs w:val="22"/>
        </w:rPr>
        <w:t xml:space="preserve">- сертификаты на материалы (заверенные копии) - на бумажном и электронном носителе в количестве </w:t>
      </w:r>
      <w:r>
        <w:rPr>
          <w:sz w:val="22"/>
          <w:szCs w:val="22"/>
          <w:shd w:val="clear" w:color="auto" w:fill="FFFFFF"/>
        </w:rPr>
        <w:t>1-го экземпляра;</w:t>
      </w:r>
    </w:p>
    <w:p w14:paraId="13C10E66" w14:textId="77777777" w:rsidR="0077546B" w:rsidRDefault="00F72E06" w:rsidP="00770AF7">
      <w:pPr>
        <w:pStyle w:val="af8"/>
        <w:spacing w:line="276" w:lineRule="auto"/>
        <w:ind w:left="-142" w:right="-143"/>
        <w:jc w:val="both"/>
        <w:rPr>
          <w:sz w:val="22"/>
          <w:szCs w:val="22"/>
        </w:rPr>
      </w:pPr>
      <w:r>
        <w:rPr>
          <w:sz w:val="22"/>
          <w:szCs w:val="22"/>
        </w:rPr>
        <w:t>- акт выполненных работ (КС-2) - на бумажном и электронном носителе в количестве 2-х экземпляров;</w:t>
      </w:r>
    </w:p>
    <w:p w14:paraId="705226C2" w14:textId="77777777" w:rsidR="0077546B" w:rsidRDefault="00F72E06" w:rsidP="00770AF7">
      <w:pPr>
        <w:pStyle w:val="af8"/>
        <w:spacing w:line="276" w:lineRule="auto"/>
        <w:ind w:left="-142" w:right="-143"/>
        <w:jc w:val="both"/>
        <w:rPr>
          <w:sz w:val="22"/>
          <w:szCs w:val="22"/>
        </w:rPr>
      </w:pPr>
      <w:r>
        <w:rPr>
          <w:sz w:val="22"/>
          <w:szCs w:val="22"/>
        </w:rPr>
        <w:t>- справка о стоимости выполненных работ и затрат (КС-3) - на бумажном и электронном носителе в количестве 2-х экземпляров.</w:t>
      </w:r>
    </w:p>
    <w:p w14:paraId="1AA5DA2A" w14:textId="77777777" w:rsidR="0077546B" w:rsidRDefault="00F72E06" w:rsidP="00770AF7">
      <w:pPr>
        <w:pStyle w:val="af8"/>
        <w:spacing w:line="276" w:lineRule="auto"/>
        <w:ind w:left="-142" w:right="-143"/>
        <w:jc w:val="both"/>
        <w:rPr>
          <w:rFonts w:eastAsia="SimSun"/>
          <w:b/>
          <w:sz w:val="22"/>
          <w:szCs w:val="22"/>
          <w:lang w:eastAsia="hi-IN" w:bidi="hi-IN"/>
        </w:rPr>
      </w:pPr>
      <w:r>
        <w:rPr>
          <w:rFonts w:eastAsia="SimSun"/>
          <w:b/>
          <w:sz w:val="22"/>
          <w:szCs w:val="22"/>
          <w:lang w:eastAsia="hi-IN" w:bidi="hi-IN"/>
        </w:rPr>
        <w:t>9. Требования по объёму гарантий качества работ</w:t>
      </w:r>
    </w:p>
    <w:p w14:paraId="67AF3022" w14:textId="77777777" w:rsidR="0077546B" w:rsidRDefault="00F72E06" w:rsidP="00770AF7">
      <w:pPr>
        <w:pStyle w:val="af8"/>
        <w:spacing w:line="276" w:lineRule="auto"/>
        <w:ind w:left="-142" w:right="-143"/>
        <w:jc w:val="both"/>
        <w:rPr>
          <w:sz w:val="22"/>
          <w:szCs w:val="22"/>
        </w:rPr>
      </w:pPr>
      <w:r>
        <w:rPr>
          <w:rFonts w:eastAsia="SimSun"/>
          <w:sz w:val="22"/>
          <w:szCs w:val="22"/>
          <w:lang w:eastAsia="hi-IN" w:bidi="hi-IN"/>
        </w:rPr>
        <w:t>9.1. Под гарантией понимается устранение Подрядчиком своими силами и за свой счет допущенных по его вине недостатков, выявленных после приемки работ.</w:t>
      </w:r>
    </w:p>
    <w:p w14:paraId="46D66F01"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2B6D4D5C"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9.3. При обнаружении в течение гарантийного срока недостатков (дефектов),</w:t>
      </w:r>
      <w:r>
        <w:rPr>
          <w:rFonts w:ascii="Times New Roman" w:hAnsi="Times New Roman"/>
          <w:sz w:val="22"/>
          <w:szCs w:val="22"/>
        </w:rPr>
        <w:t xml:space="preserve"> </w:t>
      </w:r>
      <w:r>
        <w:rPr>
          <w:rFonts w:ascii="Times New Roman" w:eastAsia="SimSun" w:hAnsi="Times New Roman"/>
          <w:sz w:val="22"/>
          <w:szCs w:val="22"/>
          <w:lang w:eastAsia="hi-IN" w:bidi="hi-IN"/>
        </w:rPr>
        <w:t>Заказчик должен заявить о них Подрядчику в разумный срок после их обнаружения. Подрядчик обязан устранить возникшие повреждения на сетях, находящихся на гарантийном обслуживании в течение 24 часов с момента оповещения Заказчиком.</w:t>
      </w:r>
    </w:p>
    <w:p w14:paraId="1B3D8DA7"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9.4.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2370013B" w14:textId="77777777" w:rsidR="0077546B" w:rsidRDefault="00F72E06" w:rsidP="00770AF7">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9.5. 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1AEC0BCD" w14:textId="77777777" w:rsidR="0077546B" w:rsidRDefault="00F72E06" w:rsidP="00770AF7">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9.6. Подрядчик несет ответственность перед Заказчиком за допущенные отступления от требований настоящего Технического задания.</w:t>
      </w:r>
    </w:p>
    <w:p w14:paraId="6C8D895E" w14:textId="77777777" w:rsidR="0077546B" w:rsidRDefault="00F72E06" w:rsidP="00770AF7">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9.7.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48C5F3E6" w14:textId="60F3EE00"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9.8. В соответствии с условиями Договора гарантийный срок на выполненные работы – </w:t>
      </w:r>
      <w:r w:rsidRPr="00D722EA">
        <w:rPr>
          <w:rFonts w:ascii="Times New Roman" w:eastAsia="SimSun" w:hAnsi="Times New Roman"/>
          <w:sz w:val="22"/>
          <w:szCs w:val="22"/>
          <w:lang w:eastAsia="hi-IN" w:bidi="hi-IN"/>
        </w:rPr>
        <w:t xml:space="preserve">не менее </w:t>
      </w:r>
      <w:r w:rsidR="00AC6EB8" w:rsidRPr="00464628">
        <w:rPr>
          <w:rFonts w:ascii="Times New Roman" w:eastAsia="SimSun" w:hAnsi="Times New Roman"/>
          <w:sz w:val="22"/>
          <w:szCs w:val="22"/>
          <w:highlight w:val="yellow"/>
          <w:lang w:eastAsia="hi-IN" w:bidi="hi-IN"/>
        </w:rPr>
        <w:t>24</w:t>
      </w:r>
      <w:r w:rsidRPr="00D722EA">
        <w:rPr>
          <w:rFonts w:ascii="Times New Roman" w:eastAsia="SimSun" w:hAnsi="Times New Roman"/>
          <w:sz w:val="22"/>
          <w:szCs w:val="22"/>
          <w:lang w:eastAsia="hi-IN" w:bidi="hi-IN"/>
        </w:rPr>
        <w:t xml:space="preserve"> месяцев с даты подписания итогового Акта приёмки выполненных работ.</w:t>
      </w:r>
    </w:p>
    <w:sectPr w:rsidR="0077546B">
      <w:headerReference w:type="even" r:id="rId7"/>
      <w:headerReference w:type="default" r:id="rId8"/>
      <w:footerReference w:type="even" r:id="rId9"/>
      <w:footerReference w:type="default" r:id="rId10"/>
      <w:headerReference w:type="first" r:id="rId11"/>
      <w:footerReference w:type="firs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BE98AD" w14:textId="77777777" w:rsidR="00F6662F" w:rsidRDefault="00F6662F">
      <w:r>
        <w:separator/>
      </w:r>
    </w:p>
  </w:endnote>
  <w:endnote w:type="continuationSeparator" w:id="0">
    <w:p w14:paraId="3E3C0390" w14:textId="77777777" w:rsidR="00F6662F" w:rsidRDefault="00F66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FCEFC7" w14:textId="77777777" w:rsidR="001E2DBC" w:rsidRDefault="001E2DBC">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231560" w14:textId="1F0B5DC1" w:rsidR="0077546B" w:rsidRDefault="0077546B">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ABF6FD" w14:textId="77777777" w:rsidR="001E2DBC" w:rsidRDefault="001E2DBC">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2A5321" w14:textId="77777777" w:rsidR="00F6662F" w:rsidRDefault="00F6662F">
      <w:r>
        <w:separator/>
      </w:r>
    </w:p>
  </w:footnote>
  <w:footnote w:type="continuationSeparator" w:id="0">
    <w:p w14:paraId="7A8BFB33" w14:textId="77777777" w:rsidR="00F6662F" w:rsidRDefault="00F666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374DE6" w14:textId="77777777" w:rsidR="001E2DBC" w:rsidRDefault="001E2DBC">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BA2E5C" w14:textId="77777777" w:rsidR="001E2DBC" w:rsidRDefault="001E2DBC">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95D606" w14:textId="77777777" w:rsidR="001E2DBC" w:rsidRDefault="001E2DB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BD6D11"/>
    <w:multiLevelType w:val="hybridMultilevel"/>
    <w:tmpl w:val="3EC461B4"/>
    <w:lvl w:ilvl="0" w:tplc="30A0D656">
      <w:start w:val="1"/>
      <w:numFmt w:val="decimal"/>
      <w:lvlText w:val="%1."/>
      <w:lvlJc w:val="left"/>
      <w:pPr>
        <w:ind w:left="218" w:hanging="360"/>
      </w:pPr>
      <w:rPr>
        <w:rFonts w:eastAsia="SimSun" w:hint="default"/>
        <w:b/>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
    <w:nsid w:val="24D6715E"/>
    <w:multiLevelType w:val="multilevel"/>
    <w:tmpl w:val="1FEE6936"/>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46B"/>
    <w:rsid w:val="0001576D"/>
    <w:rsid w:val="000446F2"/>
    <w:rsid w:val="000F137B"/>
    <w:rsid w:val="00126373"/>
    <w:rsid w:val="001317D2"/>
    <w:rsid w:val="00146CC2"/>
    <w:rsid w:val="0018340C"/>
    <w:rsid w:val="001E2DBC"/>
    <w:rsid w:val="00230B33"/>
    <w:rsid w:val="00285834"/>
    <w:rsid w:val="002949BF"/>
    <w:rsid w:val="003001D7"/>
    <w:rsid w:val="00302193"/>
    <w:rsid w:val="003049D1"/>
    <w:rsid w:val="0035349F"/>
    <w:rsid w:val="00356003"/>
    <w:rsid w:val="00364CC3"/>
    <w:rsid w:val="00365520"/>
    <w:rsid w:val="003B0124"/>
    <w:rsid w:val="003B5C8F"/>
    <w:rsid w:val="003E1A2F"/>
    <w:rsid w:val="003F619E"/>
    <w:rsid w:val="00464628"/>
    <w:rsid w:val="004B50CB"/>
    <w:rsid w:val="00535704"/>
    <w:rsid w:val="00546213"/>
    <w:rsid w:val="00555EB6"/>
    <w:rsid w:val="005769F3"/>
    <w:rsid w:val="005C763A"/>
    <w:rsid w:val="006A06D3"/>
    <w:rsid w:val="007010F4"/>
    <w:rsid w:val="00736DEA"/>
    <w:rsid w:val="0075480F"/>
    <w:rsid w:val="00770AF7"/>
    <w:rsid w:val="0077546B"/>
    <w:rsid w:val="007C1522"/>
    <w:rsid w:val="007E2706"/>
    <w:rsid w:val="00805877"/>
    <w:rsid w:val="00834BE2"/>
    <w:rsid w:val="00837780"/>
    <w:rsid w:val="00907329"/>
    <w:rsid w:val="00965782"/>
    <w:rsid w:val="009C7A90"/>
    <w:rsid w:val="00A04F1E"/>
    <w:rsid w:val="00A1360E"/>
    <w:rsid w:val="00A16A1B"/>
    <w:rsid w:val="00AB192B"/>
    <w:rsid w:val="00AC6EB8"/>
    <w:rsid w:val="00AD4A14"/>
    <w:rsid w:val="00AE4EF1"/>
    <w:rsid w:val="00AF237B"/>
    <w:rsid w:val="00AF35C4"/>
    <w:rsid w:val="00B43223"/>
    <w:rsid w:val="00BC2E78"/>
    <w:rsid w:val="00BF06FE"/>
    <w:rsid w:val="00C378E9"/>
    <w:rsid w:val="00C61CF8"/>
    <w:rsid w:val="00C7473A"/>
    <w:rsid w:val="00D0045F"/>
    <w:rsid w:val="00D04144"/>
    <w:rsid w:val="00D27542"/>
    <w:rsid w:val="00D44EAD"/>
    <w:rsid w:val="00D722EA"/>
    <w:rsid w:val="00D8787A"/>
    <w:rsid w:val="00D91BE8"/>
    <w:rsid w:val="00DB67AB"/>
    <w:rsid w:val="00DE1EE9"/>
    <w:rsid w:val="00DF3BB7"/>
    <w:rsid w:val="00E06A1C"/>
    <w:rsid w:val="00EA5411"/>
    <w:rsid w:val="00EC21AB"/>
    <w:rsid w:val="00F6662F"/>
    <w:rsid w:val="00F72E06"/>
    <w:rsid w:val="00F92561"/>
    <w:rsid w:val="00F948BB"/>
    <w:rsid w:val="00FD59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53DCB"/>
  <w15:docId w15:val="{3E6E804D-3A36-4D9C-8519-359805AF3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after="0" w:line="240" w:lineRule="auto"/>
    </w:pPr>
    <w:rPr>
      <w:rFonts w:ascii="Arial" w:eastAsia="Lucida Sans Unicode" w:hAnsi="Arial" w:cs="Times New Roman"/>
      <w:sz w:val="20"/>
      <w:szCs w:val="24"/>
      <w:lang w:eastAsia="ar-SA"/>
    </w:rPr>
  </w:style>
  <w:style w:type="paragraph" w:styleId="1">
    <w:name w:val="heading 1"/>
    <w:basedOn w:val="a"/>
    <w:link w:val="10"/>
    <w:uiPriority w:val="9"/>
    <w:qFormat/>
    <w:pPr>
      <w:widowControl/>
      <w:spacing w:before="100" w:beforeAutospacing="1" w:after="100" w:afterAutospacing="1"/>
      <w:outlineLvl w:val="0"/>
    </w:pPr>
    <w:rPr>
      <w:rFonts w:ascii="Times New Roman" w:eastAsia="Times New Roman" w:hAnsi="Times New Roman"/>
      <w:b/>
      <w:bCs/>
      <w:sz w:val="48"/>
      <w:szCs w:val="48"/>
      <w:lang w:eastAsia="ru-RU"/>
    </w:rPr>
  </w:style>
  <w:style w:type="paragraph" w:styleId="2">
    <w:name w:val="heading 2"/>
    <w:basedOn w:val="a"/>
    <w:next w:val="a"/>
    <w:link w:val="20"/>
    <w:uiPriority w:val="9"/>
    <w:unhideWhenUsed/>
    <w:qFormat/>
    <w:pPr>
      <w:keepNext/>
      <w:keepLines/>
      <w:spacing w:before="360" w:after="200"/>
      <w:outlineLvl w:val="1"/>
    </w:pPr>
    <w:rPr>
      <w:rFonts w:eastAsia="Arial" w:cs="Arial"/>
      <w:sz w:val="34"/>
    </w:rPr>
  </w:style>
  <w:style w:type="paragraph" w:styleId="3">
    <w:name w:val="heading 3"/>
    <w:basedOn w:val="a"/>
    <w:next w:val="a"/>
    <w:link w:val="30"/>
    <w:uiPriority w:val="9"/>
    <w:unhideWhenUsed/>
    <w:qFormat/>
    <w:pPr>
      <w:keepNext/>
      <w:keepLines/>
      <w:spacing w:before="320" w:after="200"/>
      <w:outlineLvl w:val="2"/>
    </w:pPr>
    <w:rPr>
      <w:rFonts w:eastAsia="Arial" w:cs="Arial"/>
      <w:sz w:val="30"/>
      <w:szCs w:val="30"/>
    </w:rPr>
  </w:style>
  <w:style w:type="paragraph" w:styleId="4">
    <w:name w:val="heading 4"/>
    <w:basedOn w:val="a"/>
    <w:next w:val="a"/>
    <w:link w:val="40"/>
    <w:uiPriority w:val="9"/>
    <w:unhideWhenUsed/>
    <w:qFormat/>
    <w:pPr>
      <w:keepNext/>
      <w:keepLines/>
      <w:spacing w:before="320" w:after="200"/>
      <w:outlineLvl w:val="3"/>
    </w:pPr>
    <w:rPr>
      <w:rFonts w:eastAsia="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eastAsia="Arial" w:cs="Arial"/>
      <w:b/>
      <w:bCs/>
      <w:sz w:val="24"/>
    </w:rPr>
  </w:style>
  <w:style w:type="paragraph" w:styleId="6">
    <w:name w:val="heading 6"/>
    <w:basedOn w:val="a"/>
    <w:next w:val="a"/>
    <w:link w:val="60"/>
    <w:uiPriority w:val="9"/>
    <w:unhideWhenUsed/>
    <w:qFormat/>
    <w:pPr>
      <w:keepNext/>
      <w:keepLines/>
      <w:spacing w:before="320" w:after="200"/>
      <w:outlineLvl w:val="5"/>
    </w:pPr>
    <w:rPr>
      <w:rFonts w:eastAsia="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eastAsia="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eastAsia="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eastAsia="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after="200"/>
    </w:pPr>
    <w:rPr>
      <w:sz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pPr>
  </w:style>
  <w:style w:type="character" w:customStyle="1" w:styleId="aa">
    <w:name w:val="Верхний колонтитул Знак"/>
    <w:basedOn w:val="a0"/>
    <w:link w:val="a9"/>
    <w:uiPriority w:val="99"/>
  </w:style>
  <w:style w:type="paragraph" w:styleId="ab">
    <w:name w:val="footer"/>
    <w:basedOn w:val="a"/>
    <w:link w:val="ac"/>
    <w:uiPriority w:val="99"/>
    <w:unhideWhenUsed/>
    <w:pPr>
      <w:tabs>
        <w:tab w:val="center" w:pos="7143"/>
        <w:tab w:val="right" w:pos="14287"/>
      </w:tabs>
    </w:pPr>
  </w:style>
  <w:style w:type="character" w:customStyle="1" w:styleId="FooterChar">
    <w:name w:val="Footer Char"/>
    <w:basedOn w:val="a0"/>
    <w:uiPriority w:val="99"/>
  </w:style>
  <w:style w:type="paragraph" w:styleId="ad">
    <w:name w:val="caption"/>
    <w:basedOn w:val="a"/>
    <w:next w:val="a"/>
    <w:uiPriority w:val="35"/>
    <w:semiHidden/>
    <w:unhideWhenUsed/>
    <w:qFormat/>
    <w:pPr>
      <w:spacing w:line="276" w:lineRule="auto"/>
    </w:pPr>
    <w:rPr>
      <w:b/>
      <w:bCs/>
      <w:color w:val="4F81BD" w:themeColor="accent1"/>
      <w:sz w:val="18"/>
      <w:szCs w:val="18"/>
    </w:rPr>
  </w:style>
  <w:style w:type="character" w:customStyle="1" w:styleId="ac">
    <w:name w:val="Нижний колонтитул Знак"/>
    <w:link w:val="ab"/>
    <w:uiPriority w:val="99"/>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e">
    <w:name w:val="footnote text"/>
    <w:basedOn w:val="a"/>
    <w:link w:val="af"/>
    <w:uiPriority w:val="99"/>
    <w:semiHidden/>
    <w:unhideWhenUsed/>
    <w:pPr>
      <w:spacing w:after="40"/>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style>
  <w:style w:type="paragraph" w:styleId="af6">
    <w:name w:val="Body Text"/>
    <w:basedOn w:val="a"/>
    <w:link w:val="af7"/>
    <w:pPr>
      <w:spacing w:after="120"/>
    </w:pPr>
  </w:style>
  <w:style w:type="character" w:customStyle="1" w:styleId="af7">
    <w:name w:val="Основной текст Знак"/>
    <w:basedOn w:val="a0"/>
    <w:link w:val="af6"/>
    <w:rPr>
      <w:rFonts w:ascii="Arial" w:eastAsia="Lucida Sans Unicode" w:hAnsi="Arial" w:cs="Times New Roman"/>
      <w:sz w:val="20"/>
      <w:szCs w:val="24"/>
      <w:lang w:eastAsia="ar-SA"/>
    </w:rPr>
  </w:style>
  <w:style w:type="paragraph" w:styleId="af8">
    <w:name w:val="No Spacing"/>
    <w:link w:val="af9"/>
    <w:uiPriority w:val="1"/>
    <w:qFormat/>
    <w:pPr>
      <w:spacing w:after="0" w:line="240" w:lineRule="auto"/>
    </w:pPr>
    <w:rPr>
      <w:rFonts w:ascii="Times New Roman" w:eastAsia="Arial" w:hAnsi="Times New Roman" w:cs="Times New Roman"/>
      <w:sz w:val="24"/>
      <w:szCs w:val="24"/>
      <w:lang w:eastAsia="ar-SA"/>
    </w:rPr>
  </w:style>
  <w:style w:type="paragraph" w:styleId="afa">
    <w:name w:val="List Paragraph"/>
    <w:basedOn w:val="a"/>
    <w:link w:val="afb"/>
    <w:uiPriority w:val="34"/>
    <w:qFormat/>
    <w:pPr>
      <w:widowControl/>
      <w:spacing w:after="200" w:line="276" w:lineRule="auto"/>
      <w:ind w:left="720"/>
      <w:contextualSpacing/>
    </w:pPr>
    <w:rPr>
      <w:rFonts w:ascii="Calibri" w:eastAsia="Calibri" w:hAnsi="Calibri"/>
      <w:sz w:val="22"/>
      <w:szCs w:val="22"/>
      <w:lang w:eastAsia="en-US"/>
    </w:rPr>
  </w:style>
  <w:style w:type="character" w:customStyle="1" w:styleId="afb">
    <w:name w:val="Абзац списка Знак"/>
    <w:basedOn w:val="a0"/>
    <w:link w:val="afa"/>
    <w:rPr>
      <w:rFonts w:ascii="Calibri" w:eastAsia="Calibri" w:hAnsi="Calibri" w:cs="Times New Roman"/>
    </w:rPr>
  </w:style>
  <w:style w:type="character" w:styleId="afc">
    <w:name w:val="Hyperlink"/>
    <w:basedOn w:val="a0"/>
    <w:uiPriority w:val="99"/>
    <w:semiHidden/>
    <w:unhideWhenUsed/>
    <w:rPr>
      <w:color w:val="0000FF"/>
      <w:u w:val="single"/>
    </w:rPr>
  </w:style>
  <w:style w:type="character" w:customStyle="1" w:styleId="upper">
    <w:name w:val="upper"/>
    <w:basedOn w:val="a0"/>
  </w:style>
  <w:style w:type="paragraph" w:customStyle="1" w:styleId="s13">
    <w:name w:val="s_13"/>
    <w:basedOn w:val="a"/>
    <w:pPr>
      <w:widowControl/>
      <w:ind w:firstLine="720"/>
    </w:pPr>
    <w:rPr>
      <w:rFonts w:ascii="Times New Roman" w:eastAsia="Times New Roman" w:hAnsi="Times New Roman"/>
      <w:szCs w:val="20"/>
      <w:lang w:eastAsia="ru-RU"/>
    </w:rPr>
  </w:style>
  <w:style w:type="character" w:customStyle="1" w:styleId="10">
    <w:name w:val="Заголовок 1 Знак"/>
    <w:basedOn w:val="a0"/>
    <w:link w:val="1"/>
    <w:uiPriority w:val="9"/>
    <w:rPr>
      <w:rFonts w:ascii="Times New Roman" w:eastAsia="Times New Roman" w:hAnsi="Times New Roman" w:cs="Times New Roman"/>
      <w:b/>
      <w:bCs/>
      <w:sz w:val="48"/>
      <w:szCs w:val="48"/>
      <w:lang w:eastAsia="ru-RU"/>
    </w:rPr>
  </w:style>
  <w:style w:type="table" w:styleId="afd">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9">
    <w:name w:val="Без интервала Знак"/>
    <w:link w:val="af8"/>
    <w:uiPriority w:val="1"/>
    <w:rPr>
      <w:rFonts w:ascii="Times New Roman" w:eastAsia="Arial" w:hAnsi="Times New Roman" w:cs="Times New Roman"/>
      <w:sz w:val="24"/>
      <w:szCs w:val="24"/>
      <w:lang w:eastAsia="ar-SA"/>
    </w:rPr>
  </w:style>
  <w:style w:type="paragraph" w:customStyle="1" w:styleId="docdata">
    <w:name w:val="docdata"/>
    <w:basedOn w:val="a"/>
    <w:pPr>
      <w:widowControl/>
      <w:spacing w:before="100" w:beforeAutospacing="1" w:after="100" w:afterAutospacing="1"/>
    </w:pPr>
    <w:rPr>
      <w:rFonts w:ascii="Times New Roman" w:eastAsia="Times New Roman" w:hAnsi="Times New Roman"/>
      <w:sz w:val="24"/>
      <w:lang w:eastAsia="ru-RU"/>
    </w:rPr>
  </w:style>
  <w:style w:type="character" w:customStyle="1" w:styleId="1327">
    <w:name w:val="1327"/>
    <w:basedOn w:val="a0"/>
  </w:style>
  <w:style w:type="paragraph" w:customStyle="1" w:styleId="headertext">
    <w:name w:val="headertext"/>
    <w:basedOn w:val="a"/>
    <w:pPr>
      <w:widowControl/>
      <w:spacing w:before="100" w:beforeAutospacing="1" w:after="100" w:afterAutospacing="1"/>
    </w:pPr>
    <w:rPr>
      <w:rFonts w:ascii="Times New Roman" w:eastAsia="Times New Roman" w:hAnsi="Times New Roman"/>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2797070">
      <w:bodyDiv w:val="1"/>
      <w:marLeft w:val="0"/>
      <w:marRight w:val="0"/>
      <w:marTop w:val="0"/>
      <w:marBottom w:val="0"/>
      <w:divBdr>
        <w:top w:val="none" w:sz="0" w:space="0" w:color="auto"/>
        <w:left w:val="none" w:sz="0" w:space="0" w:color="auto"/>
        <w:bottom w:val="none" w:sz="0" w:space="0" w:color="auto"/>
        <w:right w:val="none" w:sz="0" w:space="0" w:color="auto"/>
      </w:divBdr>
    </w:div>
    <w:div w:id="62469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4</Pages>
  <Words>1997</Words>
  <Characters>11386</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dc:description>DOC-MARKER-iJa1iUqDbJr5PN3T9X54Fw</dc:description>
  <cp:lastModifiedBy>детский сад 2</cp:lastModifiedBy>
  <cp:revision>6</cp:revision>
  <dcterms:created xsi:type="dcterms:W3CDTF">2026-09-11T10:12:00Z</dcterms:created>
  <dcterms:modified xsi:type="dcterms:W3CDTF">2026-09-25T05:04:00Z</dcterms:modified>
</cp:coreProperties>
</file>