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E42DE7E" w14:textId="77777777" w:rsidR="00B5653A" w:rsidRDefault="00B5653A" w:rsidP="00B5653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b/>
        </w:rPr>
      </w:pPr>
      <w:r>
        <w:rPr>
          <w:rFonts w:ascii="Times New Roman" w:hAnsi="Times New Roman"/>
          <w:b/>
        </w:rPr>
        <w:t>Заведующий</w:t>
      </w:r>
    </w:p>
    <w:p w14:paraId="265E4DE9" w14:textId="491FDFB8" w:rsidR="00B5653A" w:rsidRDefault="00046CE0" w:rsidP="00B5653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b/>
        </w:rPr>
      </w:pPr>
      <w:r>
        <w:rPr>
          <w:rFonts w:ascii="Times New Roman" w:hAnsi="Times New Roman"/>
          <w:b/>
        </w:rPr>
        <w:t>МАДОУ​‌​​﻿​﻿​⁠​Д/</w:t>
      </w:r>
      <w:proofErr w:type="gramStart"/>
      <w:r>
        <w:rPr>
          <w:rFonts w:ascii="Times New Roman" w:hAnsi="Times New Roman"/>
          <w:b/>
        </w:rPr>
        <w:t>С  №</w:t>
      </w:r>
      <w:proofErr w:type="gramEnd"/>
      <w:r>
        <w:rPr>
          <w:rFonts w:ascii="Times New Roman" w:hAnsi="Times New Roman"/>
          <w:b/>
        </w:rPr>
        <w:t xml:space="preserve"> 2</w:t>
      </w:r>
      <w:r w:rsidR="00B5653A">
        <w:rPr>
          <w:rFonts w:ascii="Times New Roman" w:hAnsi="Times New Roman"/>
          <w:b/>
        </w:rPr>
        <w:t xml:space="preserve"> ЗАТО Межгорье</w:t>
      </w:r>
    </w:p>
    <w:p w14:paraId="0ADF97B9" w14:textId="77777777" w:rsidR="00B5653A" w:rsidRDefault="00B5653A" w:rsidP="00B5653A">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hAnsi="Times New Roman"/>
          <w:b/>
        </w:rPr>
      </w:pPr>
      <w:r>
        <w:rPr>
          <w:rFonts w:ascii="Times New Roman" w:hAnsi="Times New Roman"/>
          <w:b/>
        </w:rPr>
        <w:t>Республики Башкортостан</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3011789" w:rsidR="00B935D1" w:rsidRPr="00F02ACD" w:rsidRDefault="00046CE0"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25.09.2026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2D735E58" w14:textId="07E5F672" w:rsidR="00783D56" w:rsidRPr="00FD595B" w:rsidRDefault="00B23783" w:rsidP="00783D56">
      <w:pPr>
        <w:pStyle w:val="docdata"/>
        <w:spacing w:before="0" w:beforeAutospacing="0" w:after="0" w:afterAutospacing="0"/>
        <w:ind w:right="-284" w:hanging="142"/>
        <w:jc w:val="center"/>
        <w:rPr>
          <w:b/>
          <w:bCs/>
          <w:color w:val="000000"/>
          <w:sz w:val="22"/>
          <w:szCs w:val="22"/>
        </w:rPr>
      </w:pPr>
      <w:r w:rsidRPr="00731559">
        <w:rPr>
          <w:rFonts w:eastAsia="Calibri"/>
          <w:b/>
          <w:color w:val="000000"/>
        </w:rPr>
        <w:t xml:space="preserve">на </w:t>
      </w:r>
      <w:r>
        <w:rPr>
          <w:rFonts w:eastAsia="Calibri"/>
          <w:b/>
          <w:color w:val="000000"/>
        </w:rPr>
        <w:t xml:space="preserve">право заключения договора </w:t>
      </w:r>
      <w:r w:rsidR="00783D56">
        <w:rPr>
          <w:b/>
          <w:sz w:val="22"/>
          <w:szCs w:val="22"/>
        </w:rPr>
        <w:t xml:space="preserve">на </w:t>
      </w:r>
      <w:bookmarkStart w:id="0" w:name="_Hlk171067435"/>
      <w:r w:rsidR="00783D56">
        <w:rPr>
          <w:b/>
          <w:bCs/>
          <w:color w:val="000000"/>
          <w:sz w:val="22"/>
          <w:szCs w:val="22"/>
        </w:rPr>
        <w:t xml:space="preserve">выполнение </w:t>
      </w:r>
      <w:bookmarkEnd w:id="0"/>
      <w:r w:rsidR="00783D56">
        <w:rPr>
          <w:b/>
          <w:bCs/>
          <w:color w:val="000000"/>
          <w:sz w:val="22"/>
          <w:szCs w:val="22"/>
        </w:rPr>
        <w:t xml:space="preserve">работ </w:t>
      </w:r>
      <w:r w:rsidR="00783D56" w:rsidRPr="007C1522">
        <w:rPr>
          <w:b/>
          <w:bCs/>
          <w:color w:val="000000"/>
          <w:sz w:val="22"/>
          <w:szCs w:val="22"/>
        </w:rPr>
        <w:t xml:space="preserve">по </w:t>
      </w:r>
      <w:r w:rsidR="00783D56">
        <w:rPr>
          <w:b/>
          <w:bCs/>
          <w:color w:val="000000"/>
          <w:sz w:val="22"/>
          <w:szCs w:val="22"/>
        </w:rPr>
        <w:t>у</w:t>
      </w:r>
      <w:r w:rsidR="00783D56" w:rsidRPr="0065702F">
        <w:rPr>
          <w:b/>
          <w:bCs/>
          <w:color w:val="000000"/>
          <w:sz w:val="22"/>
          <w:szCs w:val="22"/>
        </w:rPr>
        <w:t>становк</w:t>
      </w:r>
      <w:r w:rsidR="00783D56">
        <w:rPr>
          <w:b/>
          <w:bCs/>
          <w:color w:val="000000"/>
          <w:sz w:val="22"/>
          <w:szCs w:val="22"/>
        </w:rPr>
        <w:t>е</w:t>
      </w:r>
      <w:r w:rsidR="00783D56" w:rsidRPr="0065702F">
        <w:rPr>
          <w:b/>
          <w:bCs/>
          <w:color w:val="000000"/>
          <w:sz w:val="22"/>
          <w:szCs w:val="22"/>
        </w:rPr>
        <w:t xml:space="preserve"> узла учета ХВС</w:t>
      </w:r>
    </w:p>
    <w:p w14:paraId="785AD11A" w14:textId="3DF72146" w:rsidR="00B935D1" w:rsidRPr="00CD6114" w:rsidRDefault="00B935D1" w:rsidP="00783D56">
      <w:pPr>
        <w:pStyle w:val="docdata"/>
        <w:spacing w:before="0" w:beforeAutospacing="0" w:after="0" w:afterAutospacing="0"/>
        <w:ind w:right="-284" w:hanging="142"/>
        <w:jc w:val="cente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ayout w:type="fixed"/>
        <w:tblLook w:val="04A0" w:firstRow="1" w:lastRow="0" w:firstColumn="1" w:lastColumn="0" w:noHBand="0" w:noVBand="1"/>
      </w:tblPr>
      <w:tblGrid>
        <w:gridCol w:w="4280"/>
        <w:gridCol w:w="5575"/>
      </w:tblGrid>
      <w:tr w:rsidR="00B5653A" w14:paraId="755D7A54" w14:textId="77777777" w:rsidTr="00656CBC">
        <w:tc>
          <w:tcPr>
            <w:tcW w:w="4280" w:type="dxa"/>
            <w:shd w:val="clear" w:color="auto" w:fill="DBE4F4" w:themeFill="accent1" w:themeFillTint="30"/>
          </w:tcPr>
          <w:p w14:paraId="080DF395" w14:textId="77777777" w:rsidR="00B5653A" w:rsidRDefault="00B5653A" w:rsidP="00656CBC">
            <w:pPr>
              <w:widowControl w:val="0"/>
              <w:contextualSpacing/>
              <w:jc w:val="both"/>
              <w:rPr>
                <w:rFonts w:ascii="Times New Roman" w:hAnsi="Times New Roman"/>
                <w:b/>
              </w:rPr>
            </w:pPr>
            <w:r>
              <w:rPr>
                <w:rFonts w:ascii="Times New Roman" w:hAnsi="Times New Roman"/>
                <w:b/>
              </w:rPr>
              <w:t>Наименование Заказчика:</w:t>
            </w:r>
          </w:p>
        </w:tc>
        <w:tc>
          <w:tcPr>
            <w:tcW w:w="5575" w:type="dxa"/>
            <w:vMerge w:val="restart"/>
          </w:tcPr>
          <w:p w14:paraId="1A464923" w14:textId="369F8629" w:rsidR="00B5653A" w:rsidRDefault="00B5653A" w:rsidP="00656CBC">
            <w:pPr>
              <w:widowControl w:val="0"/>
              <w:contextualSpacing/>
              <w:jc w:val="both"/>
              <w:rPr>
                <w:rFonts w:ascii="Times New Roman" w:hAnsi="Times New Roman"/>
              </w:rPr>
            </w:pPr>
            <w:r>
              <w:rPr>
                <w:rFonts w:ascii="Times New Roman" w:hAnsi="Times New Roman"/>
              </w:rPr>
              <w:t xml:space="preserve">МАДОУ </w:t>
            </w:r>
            <w:r w:rsidR="00475B0B">
              <w:rPr>
                <w:rFonts w:ascii="Times New Roman" w:hAnsi="Times New Roman"/>
              </w:rPr>
              <w:t>Д/С № 2</w:t>
            </w:r>
            <w:bookmarkStart w:id="1" w:name="_GoBack"/>
            <w:bookmarkEnd w:id="1"/>
            <w:r>
              <w:rPr>
                <w:rFonts w:ascii="Times New Roman" w:hAnsi="Times New Roman"/>
              </w:rPr>
              <w:t xml:space="preserve"> ЗАТО Межгорье</w:t>
            </w:r>
          </w:p>
          <w:p w14:paraId="15708B6D" w14:textId="77777777" w:rsidR="00B5653A" w:rsidRDefault="00B5653A" w:rsidP="00656CBC">
            <w:pPr>
              <w:widowControl w:val="0"/>
              <w:contextualSpacing/>
              <w:jc w:val="both"/>
              <w:rPr>
                <w:rFonts w:ascii="Times New Roman" w:hAnsi="Times New Roman"/>
              </w:rPr>
            </w:pPr>
            <w:r>
              <w:rPr>
                <w:rFonts w:ascii="Times New Roman" w:hAnsi="Times New Roman"/>
              </w:rPr>
              <w:t>Республики Башкортостан</w:t>
            </w:r>
          </w:p>
          <w:p w14:paraId="19A1818F" w14:textId="77777777" w:rsidR="00B5653A" w:rsidRDefault="00B5653A" w:rsidP="00656CBC">
            <w:pPr>
              <w:widowControl w:val="0"/>
              <w:contextualSpacing/>
              <w:jc w:val="both"/>
              <w:rPr>
                <w:rFonts w:ascii="Times New Roman" w:hAnsi="Times New Roman"/>
              </w:rPr>
            </w:pPr>
            <w:r>
              <w:rPr>
                <w:rFonts w:ascii="Times New Roman" w:hAnsi="Times New Roman"/>
              </w:rPr>
              <w:t>Адрес: 453570, Республика Башкортостан, г. Межгорье, ул. Ильмяшевская д. 5</w:t>
            </w:r>
          </w:p>
          <w:p w14:paraId="63F3FDD3" w14:textId="77777777" w:rsidR="00B5653A" w:rsidRPr="00783D56" w:rsidRDefault="00B5653A" w:rsidP="00656CBC">
            <w:pPr>
              <w:widowControl w:val="0"/>
              <w:contextualSpacing/>
              <w:jc w:val="both"/>
              <w:rPr>
                <w:rFonts w:ascii="Times New Roman" w:hAnsi="Times New Roman"/>
                <w:lang w:val="en-US"/>
              </w:rPr>
            </w:pPr>
            <w:r w:rsidRPr="008F250A">
              <w:rPr>
                <w:rFonts w:ascii="Times New Roman" w:hAnsi="Times New Roman"/>
                <w:lang w:val="en-US"/>
              </w:rPr>
              <w:t>e</w:t>
            </w:r>
            <w:r w:rsidRPr="00783D56">
              <w:rPr>
                <w:rFonts w:ascii="Times New Roman" w:hAnsi="Times New Roman"/>
                <w:lang w:val="en-US"/>
              </w:rPr>
              <w:t>-</w:t>
            </w:r>
            <w:r w:rsidRPr="008F250A">
              <w:rPr>
                <w:rFonts w:ascii="Times New Roman" w:hAnsi="Times New Roman"/>
                <w:lang w:val="en-US"/>
              </w:rPr>
              <w:t>mail</w:t>
            </w:r>
            <w:r w:rsidRPr="00783D56">
              <w:rPr>
                <w:rFonts w:ascii="Times New Roman" w:hAnsi="Times New Roman"/>
                <w:lang w:val="en-US"/>
              </w:rPr>
              <w:t xml:space="preserve">: </w:t>
            </w:r>
            <w:r w:rsidRPr="008F250A">
              <w:rPr>
                <w:rFonts w:ascii="Times New Roman" w:hAnsi="Times New Roman"/>
                <w:lang w:val="en-US"/>
              </w:rPr>
              <w:t>detscii</w:t>
            </w:r>
            <w:r w:rsidRPr="00783D56">
              <w:rPr>
                <w:rFonts w:ascii="Times New Roman" w:hAnsi="Times New Roman"/>
                <w:lang w:val="en-US"/>
              </w:rPr>
              <w:t>_</w:t>
            </w:r>
            <w:r w:rsidRPr="008F250A">
              <w:rPr>
                <w:rFonts w:ascii="Times New Roman" w:hAnsi="Times New Roman"/>
                <w:lang w:val="en-US"/>
              </w:rPr>
              <w:t>sad</w:t>
            </w:r>
            <w:r w:rsidRPr="00783D56">
              <w:rPr>
                <w:rFonts w:ascii="Times New Roman" w:hAnsi="Times New Roman"/>
                <w:lang w:val="en-US"/>
              </w:rPr>
              <w:t>2@</w:t>
            </w:r>
            <w:r w:rsidRPr="008F250A">
              <w:rPr>
                <w:rFonts w:ascii="Times New Roman" w:hAnsi="Times New Roman"/>
                <w:lang w:val="en-US"/>
              </w:rPr>
              <w:t>mail</w:t>
            </w:r>
            <w:r w:rsidRPr="00783D56">
              <w:rPr>
                <w:rFonts w:ascii="Times New Roman" w:hAnsi="Times New Roman"/>
                <w:lang w:val="en-US"/>
              </w:rPr>
              <w:t>.</w:t>
            </w:r>
            <w:r w:rsidRPr="008F250A">
              <w:rPr>
                <w:rFonts w:ascii="Times New Roman" w:hAnsi="Times New Roman"/>
                <w:lang w:val="en-US"/>
              </w:rPr>
              <w:t>ru</w:t>
            </w:r>
          </w:p>
          <w:p w14:paraId="225D6E4E" w14:textId="77777777" w:rsidR="00B5653A" w:rsidRDefault="00B5653A" w:rsidP="00656CBC">
            <w:pPr>
              <w:widowControl w:val="0"/>
              <w:contextualSpacing/>
              <w:jc w:val="both"/>
              <w:rPr>
                <w:rFonts w:ascii="Times New Roman" w:hAnsi="Times New Roman"/>
              </w:rPr>
            </w:pPr>
            <w:r>
              <w:rPr>
                <w:rFonts w:ascii="Times New Roman" w:hAnsi="Times New Roman"/>
              </w:rPr>
              <w:t>Тел.: 8-(34781) 2-01-81, 2-01-85</w:t>
            </w:r>
          </w:p>
        </w:tc>
      </w:tr>
      <w:tr w:rsidR="00B5653A" w14:paraId="6CFA74A9" w14:textId="77777777" w:rsidTr="00656CBC">
        <w:tc>
          <w:tcPr>
            <w:tcW w:w="4280" w:type="dxa"/>
            <w:shd w:val="clear" w:color="auto" w:fill="DBE4F4" w:themeFill="accent1" w:themeFillTint="30"/>
          </w:tcPr>
          <w:p w14:paraId="1E2ADA1C" w14:textId="77777777" w:rsidR="00B5653A" w:rsidRDefault="00B5653A" w:rsidP="00656CBC">
            <w:pPr>
              <w:widowControl w:val="0"/>
              <w:contextualSpacing/>
              <w:jc w:val="both"/>
              <w:rPr>
                <w:rFonts w:ascii="Times New Roman" w:hAnsi="Times New Roman"/>
                <w:b/>
              </w:rPr>
            </w:pPr>
            <w:r>
              <w:rPr>
                <w:rFonts w:ascii="Times New Roman" w:hAnsi="Times New Roman"/>
                <w:b/>
              </w:rPr>
              <w:t>Сокращенное наименование Заказчика:</w:t>
            </w:r>
          </w:p>
        </w:tc>
        <w:tc>
          <w:tcPr>
            <w:tcW w:w="5575" w:type="dxa"/>
            <w:vMerge/>
          </w:tcPr>
          <w:p w14:paraId="6CFE25BB" w14:textId="77777777" w:rsidR="00B5653A" w:rsidRDefault="00B5653A" w:rsidP="00656CBC"/>
        </w:tc>
      </w:tr>
      <w:tr w:rsidR="00B5653A" w14:paraId="69B7443E" w14:textId="77777777" w:rsidTr="00656CBC">
        <w:tc>
          <w:tcPr>
            <w:tcW w:w="4280" w:type="dxa"/>
            <w:shd w:val="clear" w:color="auto" w:fill="DBE4F4" w:themeFill="accent1" w:themeFillTint="30"/>
          </w:tcPr>
          <w:p w14:paraId="5F5A6FCD" w14:textId="77777777" w:rsidR="00B5653A" w:rsidRDefault="00B5653A" w:rsidP="00656CBC">
            <w:pPr>
              <w:widowControl w:val="0"/>
              <w:contextualSpacing/>
              <w:jc w:val="both"/>
              <w:rPr>
                <w:rFonts w:ascii="Times New Roman" w:hAnsi="Times New Roman"/>
                <w:b/>
              </w:rPr>
            </w:pPr>
            <w:r>
              <w:rPr>
                <w:rFonts w:ascii="Times New Roman" w:hAnsi="Times New Roman"/>
                <w:b/>
              </w:rPr>
              <w:t>Место нахождения Заказчика:</w:t>
            </w:r>
          </w:p>
        </w:tc>
        <w:tc>
          <w:tcPr>
            <w:tcW w:w="5575" w:type="dxa"/>
            <w:vMerge/>
          </w:tcPr>
          <w:p w14:paraId="2B8007C8" w14:textId="77777777" w:rsidR="00B5653A" w:rsidRDefault="00B5653A" w:rsidP="00656CBC"/>
        </w:tc>
      </w:tr>
      <w:tr w:rsidR="00B5653A" w14:paraId="5404B2BF" w14:textId="77777777" w:rsidTr="00656CBC">
        <w:tc>
          <w:tcPr>
            <w:tcW w:w="4280" w:type="dxa"/>
            <w:shd w:val="clear" w:color="auto" w:fill="DBE4F4" w:themeFill="accent1" w:themeFillTint="30"/>
          </w:tcPr>
          <w:p w14:paraId="36C1EE64" w14:textId="77777777" w:rsidR="00B5653A" w:rsidRDefault="00B5653A" w:rsidP="00656CBC">
            <w:pPr>
              <w:widowControl w:val="0"/>
              <w:contextualSpacing/>
              <w:jc w:val="both"/>
              <w:rPr>
                <w:rFonts w:ascii="Times New Roman" w:hAnsi="Times New Roman"/>
                <w:b/>
              </w:rPr>
            </w:pPr>
            <w:r>
              <w:rPr>
                <w:rFonts w:ascii="Times New Roman" w:hAnsi="Times New Roman"/>
                <w:b/>
              </w:rPr>
              <w:t>Почтовый адрес Заказчика:</w:t>
            </w:r>
          </w:p>
        </w:tc>
        <w:tc>
          <w:tcPr>
            <w:tcW w:w="5575" w:type="dxa"/>
            <w:vMerge/>
          </w:tcPr>
          <w:p w14:paraId="48E3536F" w14:textId="77777777" w:rsidR="00B5653A" w:rsidRDefault="00B5653A" w:rsidP="00656CBC"/>
        </w:tc>
      </w:tr>
      <w:tr w:rsidR="00B5653A" w14:paraId="3B5C6599" w14:textId="77777777" w:rsidTr="00656CBC">
        <w:tc>
          <w:tcPr>
            <w:tcW w:w="4280" w:type="dxa"/>
            <w:shd w:val="clear" w:color="auto" w:fill="DBE4F4" w:themeFill="accent1" w:themeFillTint="30"/>
          </w:tcPr>
          <w:p w14:paraId="534A3907" w14:textId="77777777" w:rsidR="00B5653A" w:rsidRDefault="00B5653A" w:rsidP="00656CBC">
            <w:pPr>
              <w:widowControl w:val="0"/>
              <w:contextualSpacing/>
              <w:jc w:val="both"/>
              <w:rPr>
                <w:rFonts w:ascii="Times New Roman" w:hAnsi="Times New Roman"/>
                <w:b/>
              </w:rPr>
            </w:pPr>
            <w:r>
              <w:rPr>
                <w:rFonts w:ascii="Times New Roman" w:hAnsi="Times New Roman"/>
                <w:b/>
              </w:rPr>
              <w:t>Адрес электронной почты Заказчика:</w:t>
            </w:r>
          </w:p>
        </w:tc>
        <w:tc>
          <w:tcPr>
            <w:tcW w:w="5575" w:type="dxa"/>
            <w:vMerge/>
          </w:tcPr>
          <w:p w14:paraId="617AB41B" w14:textId="77777777" w:rsidR="00B5653A" w:rsidRDefault="00B5653A" w:rsidP="00656CBC"/>
        </w:tc>
      </w:tr>
      <w:tr w:rsidR="00B5653A" w14:paraId="62873779" w14:textId="77777777" w:rsidTr="00656CBC">
        <w:tc>
          <w:tcPr>
            <w:tcW w:w="4280" w:type="dxa"/>
            <w:shd w:val="clear" w:color="auto" w:fill="DBE4F4" w:themeFill="accent1" w:themeFillTint="30"/>
          </w:tcPr>
          <w:p w14:paraId="62B266BC" w14:textId="77777777" w:rsidR="00B5653A" w:rsidRDefault="00B5653A" w:rsidP="00656CBC">
            <w:pPr>
              <w:widowControl w:val="0"/>
              <w:contextualSpacing/>
              <w:jc w:val="both"/>
              <w:rPr>
                <w:rFonts w:ascii="Times New Roman" w:hAnsi="Times New Roman"/>
                <w:b/>
              </w:rPr>
            </w:pPr>
            <w:r>
              <w:rPr>
                <w:rFonts w:ascii="Times New Roman" w:hAnsi="Times New Roman"/>
                <w:b/>
              </w:rPr>
              <w:t>Контактный телефон Заказчика:</w:t>
            </w:r>
          </w:p>
        </w:tc>
        <w:tc>
          <w:tcPr>
            <w:tcW w:w="5575" w:type="dxa"/>
            <w:vMerge/>
          </w:tcPr>
          <w:p w14:paraId="711C376D" w14:textId="77777777" w:rsidR="00B5653A" w:rsidRDefault="00B5653A" w:rsidP="00656CBC"/>
        </w:tc>
      </w:tr>
      <w:tr w:rsidR="00B5653A" w14:paraId="426D7CF6" w14:textId="77777777" w:rsidTr="00656CBC">
        <w:tc>
          <w:tcPr>
            <w:tcW w:w="4280" w:type="dxa"/>
            <w:shd w:val="clear" w:color="auto" w:fill="DBE4F4" w:themeFill="accent1" w:themeFillTint="30"/>
          </w:tcPr>
          <w:p w14:paraId="786805EE" w14:textId="77777777" w:rsidR="00B5653A" w:rsidRDefault="00B5653A" w:rsidP="00656CBC">
            <w:pPr>
              <w:widowControl w:val="0"/>
              <w:contextualSpacing/>
              <w:jc w:val="both"/>
              <w:rPr>
                <w:rFonts w:ascii="Times New Roman" w:hAnsi="Times New Roman"/>
                <w:b/>
              </w:rPr>
            </w:pPr>
            <w:r>
              <w:rPr>
                <w:rFonts w:ascii="Times New Roman" w:hAnsi="Times New Roman"/>
                <w:b/>
              </w:rPr>
              <w:t>Контактное лицо Заказчика по процедуре:</w:t>
            </w:r>
          </w:p>
        </w:tc>
        <w:tc>
          <w:tcPr>
            <w:tcW w:w="5575" w:type="dxa"/>
            <w:vMerge/>
          </w:tcPr>
          <w:p w14:paraId="49B867A8" w14:textId="77777777" w:rsidR="00B5653A" w:rsidRDefault="00B5653A" w:rsidP="00656CBC"/>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2" w:name="OLE_LINK5"/>
            <w:bookmarkStart w:id="3"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2"/>
            <w:bookmarkEnd w:id="3"/>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proofErr w:type="gramStart"/>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w:t>
            </w:r>
            <w:proofErr w:type="gramEnd"/>
            <w:r w:rsidR="00D407F7" w:rsidRPr="00BF5CF1">
              <w:rPr>
                <w:rFonts w:ascii="Times New Roman" w:eastAsia="Times New Roman" w:hAnsi="Times New Roman"/>
                <w:iCs/>
              </w:rPr>
              <w:t xml:space="preserve">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proofErr w:type="gramStart"/>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proofErr w:type="gramStart"/>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F574F95"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166CA375" w14:textId="77777777" w:rsidR="00B5653A" w:rsidRDefault="00B5653A" w:rsidP="00D407F7">
            <w:pPr>
              <w:widowControl w:val="0"/>
              <w:jc w:val="both"/>
              <w:rPr>
                <w:rStyle w:val="a6"/>
                <w:rFonts w:ascii="Times New Roman" w:eastAsia="Times New Roman" w:hAnsi="Times New Roman"/>
                <w:iCs/>
              </w:rPr>
            </w:pPr>
          </w:p>
          <w:p w14:paraId="008CF15D" w14:textId="35BE37B6" w:rsidR="00B5653A" w:rsidRPr="00E968F9" w:rsidRDefault="00046CE0" w:rsidP="00D407F7">
            <w:pPr>
              <w:widowControl w:val="0"/>
              <w:jc w:val="both"/>
              <w:rPr>
                <w:rStyle w:val="1f4"/>
              </w:rPr>
            </w:pPr>
            <w:r>
              <w:rPr>
                <w:rStyle w:val="a6"/>
                <w:rFonts w:ascii="Times New Roman" w:eastAsia="Times New Roman" w:hAnsi="Times New Roman"/>
                <w:iCs/>
                <w:u w:val="none"/>
              </w:rPr>
              <w:t>2</w:t>
            </w:r>
            <w:r w:rsidR="00B5653A" w:rsidRPr="00E968F9">
              <w:rPr>
                <w:rStyle w:val="a6"/>
                <w:rFonts w:ascii="Times New Roman" w:eastAsia="Times New Roman" w:hAnsi="Times New Roman"/>
                <w:iCs/>
                <w:u w:val="none"/>
              </w:rPr>
              <w:t>5.09.2026г.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02EA6130" w14:textId="467FCF08" w:rsidR="00D407F7" w:rsidRPr="00BF5CF1" w:rsidRDefault="00046CE0" w:rsidP="00D407F7">
                <w:pPr>
                  <w:widowControl w:val="0"/>
                  <w:tabs>
                    <w:tab w:val="left" w:pos="247"/>
                    <w:tab w:val="left" w:pos="1130"/>
                  </w:tabs>
                  <w:ind w:left="33"/>
                  <w:contextualSpacing/>
                  <w:jc w:val="both"/>
                  <w:rPr>
                    <w:rStyle w:val="1f4"/>
                  </w:rPr>
                </w:pPr>
                <w:r>
                  <w:rPr>
                    <w:rStyle w:val="1f4"/>
                  </w:rPr>
                  <w:t>05.10.2026</w:t>
                </w:r>
              </w:p>
            </w:sdtContent>
          </w:sdt>
          <w:p w14:paraId="749F231C" w14:textId="0411655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5653A">
              <w:rPr>
                <w:rFonts w:ascii="Times New Roman" w:eastAsia="Times New Roman" w:hAnsi="Times New Roman"/>
                <w:iCs/>
              </w:rPr>
              <w:t>10</w:t>
            </w:r>
            <w:r w:rsidRPr="00BF5CF1">
              <w:rPr>
                <w:rFonts w:ascii="Times New Roman" w:eastAsia="Times New Roman" w:hAnsi="Times New Roman"/>
                <w:iCs/>
              </w:rPr>
              <w:t>:</w:t>
            </w:r>
            <w:r w:rsidR="00B5653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15E900F8" w14:textId="1B240C74" w:rsidR="00D407F7" w:rsidRPr="00BF5CF1" w:rsidRDefault="00046CE0" w:rsidP="00046CE0">
                <w:pPr>
                  <w:widowControl w:val="0"/>
                  <w:tabs>
                    <w:tab w:val="left" w:pos="247"/>
                    <w:tab w:val="left" w:pos="1130"/>
                  </w:tabs>
                  <w:ind w:left="33"/>
                  <w:contextualSpacing/>
                  <w:jc w:val="both"/>
                  <w:rPr>
                    <w:rStyle w:val="1f4"/>
                  </w:rPr>
                </w:pPr>
                <w:r>
                  <w:rPr>
                    <w:rStyle w:val="1f4"/>
                  </w:rPr>
                  <w:t>05.10.2026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5T00:00:00Z">
                <w:dateFormat w:val="dd.MM.yyyy"/>
                <w:lid w:val="ru-RU"/>
                <w:storeMappedDataAs w:val="dateTime"/>
                <w:calendar w:val="gregorian"/>
              </w:date>
            </w:sdtPr>
            <w:sdtEndPr>
              <w:rPr>
                <w:rStyle w:val="a0"/>
                <w:rFonts w:ascii="Calibri" w:eastAsia="Times New Roman" w:hAnsi="Calibri"/>
              </w:rPr>
            </w:sdtEndPr>
            <w:sdtContent>
              <w:p w14:paraId="6B3A6AE6" w14:textId="3E7AE19E" w:rsidR="00D407F7" w:rsidRPr="00BF5CF1" w:rsidRDefault="00046CE0" w:rsidP="00D407F7">
                <w:pPr>
                  <w:widowControl w:val="0"/>
                  <w:tabs>
                    <w:tab w:val="left" w:pos="247"/>
                    <w:tab w:val="left" w:pos="1130"/>
                  </w:tabs>
                  <w:ind w:left="33"/>
                  <w:contextualSpacing/>
                  <w:jc w:val="both"/>
                  <w:rPr>
                    <w:rStyle w:val="1f4"/>
                  </w:rPr>
                </w:pPr>
                <w:r>
                  <w:rPr>
                    <w:rStyle w:val="1f4"/>
                  </w:rPr>
                  <w:t>05.10.2026</w:t>
                </w:r>
              </w:p>
            </w:sdtContent>
          </w:sdt>
          <w:p w14:paraId="3B23D831" w14:textId="183B13F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B5653A">
              <w:rPr>
                <w:rFonts w:ascii="Times New Roman" w:eastAsia="Times New Roman" w:hAnsi="Times New Roman"/>
                <w:iCs/>
              </w:rPr>
              <w:t>09</w:t>
            </w:r>
            <w:r w:rsidRPr="00BF5CF1">
              <w:rPr>
                <w:rFonts w:ascii="Times New Roman" w:eastAsia="Times New Roman" w:hAnsi="Times New Roman"/>
                <w:iCs/>
              </w:rPr>
              <w:t>:</w:t>
            </w:r>
            <w:r w:rsidR="00B5653A">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0DE4CD39" w:rsidR="00D407F7" w:rsidRPr="00BF5CF1" w:rsidRDefault="00B5653A" w:rsidP="00D407F7">
            <w:pPr>
              <w:widowControl w:val="0"/>
              <w:jc w:val="both"/>
              <w:rPr>
                <w:rFonts w:ascii="Times New Roman" w:eastAsia="Times New Roman" w:hAnsi="Times New Roman"/>
                <w:iCs/>
                <w:highlight w:val="yellow"/>
              </w:rPr>
            </w:pPr>
            <w:r w:rsidRPr="00B5653A">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30C1F0D" w:rsidR="00D407F7" w:rsidRPr="00BF5CF1" w:rsidRDefault="00B5653A" w:rsidP="00D407F7">
            <w:pPr>
              <w:widowControl w:val="0"/>
              <w:jc w:val="both"/>
              <w:rPr>
                <w:rFonts w:ascii="Times New Roman" w:eastAsia="Times New Roman" w:hAnsi="Times New Roman"/>
                <w:iCs/>
                <w:highlight w:val="yellow"/>
              </w:rPr>
            </w:pPr>
            <w:r w:rsidRPr="00B5653A">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7F2F2DA" w:rsidR="00D407F7" w:rsidRPr="00BF5CF1" w:rsidRDefault="00B5653A" w:rsidP="00D407F7">
            <w:pPr>
              <w:widowControl w:val="0"/>
              <w:jc w:val="both"/>
              <w:rPr>
                <w:rFonts w:ascii="Times New Roman" w:eastAsia="Times New Roman" w:hAnsi="Times New Roman"/>
                <w:iCs/>
                <w:highlight w:val="yellow"/>
              </w:rPr>
            </w:pPr>
            <w:r w:rsidRPr="00B5653A">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DE54222" w:rsidR="00EA396D" w:rsidRPr="00BF5CF1" w:rsidRDefault="00B5653A"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092884B" w:rsidR="0024495D" w:rsidRPr="00B5653A" w:rsidRDefault="00783D56" w:rsidP="00783D56">
            <w:pPr>
              <w:pStyle w:val="docdata"/>
              <w:spacing w:before="0" w:beforeAutospacing="0" w:after="0" w:afterAutospacing="0"/>
              <w:ind w:right="-284" w:hanging="142"/>
              <w:jc w:val="center"/>
              <w:rPr>
                <w:b/>
                <w:sz w:val="20"/>
                <w:szCs w:val="20"/>
              </w:rPr>
            </w:pPr>
            <w:r w:rsidRPr="00783D56">
              <w:rPr>
                <w:b/>
                <w:sz w:val="20"/>
                <w:szCs w:val="20"/>
              </w:rPr>
              <w:t>Выполнение работ по установке узла учета ХВС</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F01B3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123666D"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783D56" w:rsidRPr="00783D56">
              <w:rPr>
                <w:rFonts w:ascii="Times New Roman" w:hAnsi="Times New Roman" w:cs="Times New Roman"/>
                <w:b/>
                <w:bCs/>
                <w:sz w:val="20"/>
                <w:szCs w:val="20"/>
              </w:rPr>
              <w:t>140</w:t>
            </w:r>
            <w:r w:rsidR="00783D56">
              <w:rPr>
                <w:rFonts w:ascii="Times New Roman" w:hAnsi="Times New Roman" w:cs="Times New Roman"/>
                <w:b/>
                <w:bCs/>
                <w:sz w:val="20"/>
                <w:szCs w:val="20"/>
              </w:rPr>
              <w:t xml:space="preserve"> </w:t>
            </w:r>
            <w:r w:rsidR="00783D56" w:rsidRPr="00783D56">
              <w:rPr>
                <w:rFonts w:ascii="Times New Roman" w:hAnsi="Times New Roman" w:cs="Times New Roman"/>
                <w:b/>
                <w:bCs/>
                <w:sz w:val="20"/>
                <w:szCs w:val="20"/>
              </w:rPr>
              <w:t>002,87</w:t>
            </w:r>
            <w:r w:rsidR="00783D56">
              <w:rPr>
                <w:rFonts w:ascii="Times New Roman" w:hAnsi="Times New Roman" w:cs="Times New Roman"/>
                <w:b/>
                <w:bCs/>
                <w:sz w:val="20"/>
                <w:szCs w:val="20"/>
              </w:rPr>
              <w:t xml:space="preserve"> руб.</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F2B4E2D" w14:textId="77777777" w:rsidR="00B5653A" w:rsidRPr="00E968F9" w:rsidRDefault="0024495D" w:rsidP="00B5653A">
            <w:pPr>
              <w:pStyle w:val="a3"/>
              <w:spacing w:after="0" w:line="240" w:lineRule="auto"/>
              <w:ind w:left="0"/>
              <w:jc w:val="both"/>
              <w:rPr>
                <w:rFonts w:ascii="Times New Roman" w:hAnsi="Times New Roman"/>
                <w:sz w:val="20"/>
                <w:szCs w:val="20"/>
              </w:rPr>
            </w:pPr>
            <w:r w:rsidRPr="00E968F9">
              <w:rPr>
                <w:rFonts w:ascii="Times New Roman" w:eastAsia="Times New Roman" w:hAnsi="Times New Roman"/>
                <w:bCs/>
                <w:sz w:val="20"/>
                <w:szCs w:val="20"/>
                <w:lang w:eastAsia="ru-RU"/>
              </w:rPr>
              <w:t xml:space="preserve">Начальная (максимальная) цена договора </w:t>
            </w:r>
            <w:r w:rsidRPr="00E968F9">
              <w:rPr>
                <w:rFonts w:ascii="Times New Roman" w:eastAsia="Times New Roman" w:hAnsi="Times New Roman"/>
                <w:sz w:val="20"/>
                <w:szCs w:val="20"/>
                <w:lang w:eastAsia="ru-RU"/>
              </w:rPr>
              <w:t>сформирована в соответствии с Техническим заданием (</w:t>
            </w:r>
            <w:r w:rsidR="00BF5CF1" w:rsidRPr="00E968F9">
              <w:rPr>
                <w:rFonts w:ascii="Times New Roman" w:eastAsia="Times New Roman" w:hAnsi="Times New Roman"/>
                <w:sz w:val="20"/>
                <w:szCs w:val="20"/>
                <w:lang w:eastAsia="ru-RU"/>
              </w:rPr>
              <w:t>прилагается отдельным файлом</w:t>
            </w:r>
            <w:r w:rsidRPr="00E968F9">
              <w:rPr>
                <w:rFonts w:ascii="Times New Roman" w:eastAsia="Times New Roman" w:hAnsi="Times New Roman"/>
                <w:sz w:val="20"/>
                <w:szCs w:val="20"/>
                <w:lang w:eastAsia="ru-RU"/>
              </w:rPr>
              <w:t>)</w:t>
            </w:r>
            <w:r w:rsidR="00B5653A" w:rsidRPr="00E968F9">
              <w:rPr>
                <w:rFonts w:ascii="Times New Roman" w:eastAsia="Times New Roman" w:hAnsi="Times New Roman"/>
                <w:sz w:val="20"/>
                <w:szCs w:val="20"/>
                <w:lang w:eastAsia="ru-RU"/>
              </w:rPr>
              <w:t xml:space="preserve">. </w:t>
            </w:r>
            <w:r w:rsidR="00B5653A" w:rsidRPr="00E968F9">
              <w:rPr>
                <w:rFonts w:ascii="Times New Roman" w:eastAsia="Times New Roman" w:hAnsi="Times New Roman"/>
                <w:bCs/>
                <w:sz w:val="20"/>
                <w:szCs w:val="20"/>
                <w:lang w:eastAsia="ru-RU"/>
              </w:rPr>
              <w:t xml:space="preserve">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w:t>
            </w:r>
            <w:proofErr w:type="gramStart"/>
            <w:r w:rsidR="00B5653A" w:rsidRPr="00E968F9">
              <w:rPr>
                <w:rFonts w:ascii="Times New Roman" w:eastAsia="Times New Roman" w:hAnsi="Times New Roman"/>
                <w:bCs/>
                <w:sz w:val="20"/>
                <w:szCs w:val="20"/>
                <w:lang w:eastAsia="ru-RU"/>
              </w:rPr>
              <w:t>стоимость погрузочно-разгрузочных работ и другие работы</w:t>
            </w:r>
            <w:proofErr w:type="gramEnd"/>
            <w:r w:rsidR="00B5653A" w:rsidRPr="00E968F9">
              <w:rPr>
                <w:rFonts w:ascii="Times New Roman" w:eastAsia="Times New Roman" w:hAnsi="Times New Roman"/>
                <w:bCs/>
                <w:sz w:val="20"/>
                <w:szCs w:val="20"/>
                <w:lang w:eastAsia="ru-RU"/>
              </w:rPr>
              <w:t xml:space="preserve"> связанные с выполнением работ</w:t>
            </w:r>
            <w:r w:rsidR="00B5653A" w:rsidRPr="00E968F9">
              <w:rPr>
                <w:rFonts w:ascii="Times New Roman" w:hAnsi="Times New Roman"/>
                <w:sz w:val="20"/>
                <w:szCs w:val="20"/>
              </w:rPr>
              <w:t>.</w:t>
            </w:r>
          </w:p>
          <w:p w14:paraId="782FA470" w14:textId="3B631DB1" w:rsidR="0024495D" w:rsidRPr="00B5653A" w:rsidRDefault="0024495D" w:rsidP="00B5653A">
            <w:pPr>
              <w:pStyle w:val="2f"/>
              <w:ind w:firstLine="521"/>
              <w:jc w:val="both"/>
              <w:rPr>
                <w:rStyle w:val="2f0"/>
                <w:sz w:val="20"/>
              </w:rPr>
            </w:pPr>
          </w:p>
          <w:p w14:paraId="447CCBEE" w14:textId="1B873B05"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00B5653A">
              <w:rPr>
                <w:rStyle w:val="2f0"/>
                <w:rFonts w:ascii="Times New Roman" w:eastAsia="Calibri" w:hAnsi="Times New Roman" w:cs="Times New Roman"/>
                <w:color w:val="000000"/>
                <w:sz w:val="20"/>
                <w:szCs w:val="20"/>
                <w:lang w:eastAsia="ru-RU"/>
              </w:rPr>
              <w:t>п</w:t>
            </w:r>
            <w:r w:rsidR="00B5653A" w:rsidRPr="00B5653A">
              <w:rPr>
                <w:rFonts w:ascii="Times New Roman" w:eastAsia="Times New Roman" w:hAnsi="Times New Roman" w:cs="Times New Roman"/>
                <w:bCs/>
                <w:sz w:val="20"/>
                <w:szCs w:val="20"/>
                <w:lang w:eastAsia="ru-RU"/>
              </w:rPr>
              <w:t>роектно-сметный метод на основании ЛСР.</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846164C" w:rsidR="0024495D" w:rsidRPr="004D717D" w:rsidRDefault="00B5653A" w:rsidP="00B5653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B5653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18CDA3D" w:rsidR="0024495D" w:rsidRPr="004D717D" w:rsidRDefault="00B5653A" w:rsidP="00B5653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B5653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E3099BB" w:rsidR="0024495D" w:rsidRPr="004D717D" w:rsidRDefault="00B5653A" w:rsidP="00B5653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E968F9"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E968F9">
              <w:rPr>
                <w:rFonts w:ascii="Times New Roman" w:eastAsia="Times New Roman" w:hAnsi="Times New Roman" w:cs="Times New Roman"/>
                <w:b/>
                <w:bCs/>
                <w:sz w:val="20"/>
                <w:szCs w:val="20"/>
                <w:lang w:eastAsia="ru-RU"/>
              </w:rPr>
              <w:t>Единые (обязательные) требования к участникам закупки:</w:t>
            </w:r>
          </w:p>
          <w:p w14:paraId="49A26842"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7686861D"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1D3F415"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3) </w:t>
            </w:r>
            <w:proofErr w:type="spellStart"/>
            <w:r w:rsidRPr="00B5653A">
              <w:rPr>
                <w:rFonts w:ascii="Times New Roman" w:hAnsi="Times New Roman"/>
                <w:sz w:val="20"/>
                <w:szCs w:val="20"/>
                <w:lang w:eastAsia="ru-RU"/>
              </w:rPr>
              <w:t>неприостановление</w:t>
            </w:r>
            <w:proofErr w:type="spellEnd"/>
            <w:r w:rsidRPr="00B5653A">
              <w:rPr>
                <w:rFonts w:ascii="Times New Roman" w:hAnsi="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5B4792AF"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w:t>
            </w:r>
            <w:r w:rsidRPr="00B5653A">
              <w:rPr>
                <w:rFonts w:ascii="Times New Roman" w:hAnsi="Times New Roman"/>
                <w:sz w:val="20"/>
                <w:szCs w:val="20"/>
                <w:lang w:eastAsia="ru-RU"/>
              </w:rPr>
              <w:br/>
              <w:t>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63D3213C"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35AED696"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0F6AFF87"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16D99904"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B5653A">
              <w:rPr>
                <w:rFonts w:ascii="Times New Roman" w:hAnsi="Times New Roman"/>
                <w:sz w:val="20"/>
                <w:szCs w:val="20"/>
                <w:lang w:eastAsia="ru-RU"/>
              </w:rPr>
              <w:lastRenderedPageBreak/>
              <w:t xml:space="preserve">(родственниками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34CFE00F"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 xml:space="preserve">8) отсутствие сведений об участнике процедуры закупки в реестре </w:t>
            </w:r>
            <w:proofErr w:type="gramStart"/>
            <w:r w:rsidRPr="00B5653A">
              <w:rPr>
                <w:rFonts w:ascii="Times New Roman" w:hAnsi="Times New Roman"/>
                <w:sz w:val="20"/>
                <w:szCs w:val="20"/>
                <w:lang w:eastAsia="ru-RU"/>
              </w:rPr>
              <w:t>недобросовестных  поставщиков</w:t>
            </w:r>
            <w:proofErr w:type="gramEnd"/>
            <w:r w:rsidRPr="00B5653A">
              <w:rPr>
                <w:rFonts w:ascii="Times New Roman" w:hAnsi="Times New Roman"/>
                <w:sz w:val="20"/>
                <w:szCs w:val="20"/>
                <w:lang w:eastAsia="ru-RU"/>
              </w:rPr>
              <w:t xml:space="preserve">, предусмотренном </w:t>
            </w:r>
            <w:hyperlink r:id="rId17" w:history="1">
              <w:r w:rsidRPr="00B5653A">
                <w:rPr>
                  <w:rFonts w:ascii="Times New Roman" w:hAnsi="Times New Roman"/>
                  <w:sz w:val="20"/>
                  <w:szCs w:val="20"/>
                  <w:lang w:eastAsia="ru-RU"/>
                </w:rPr>
                <w:t>статьей 5</w:t>
              </w:r>
            </w:hyperlink>
            <w:r w:rsidRPr="00B5653A">
              <w:rPr>
                <w:rFonts w:ascii="Times New Roman" w:hAnsi="Times New Roman"/>
                <w:sz w:val="20"/>
                <w:szCs w:val="20"/>
                <w:lang w:eastAsia="ru-RU"/>
              </w:rPr>
              <w:t xml:space="preserve">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25D35C5E" w14:textId="77777777" w:rsidR="00B5653A" w:rsidRPr="00B5653A" w:rsidRDefault="00B5653A" w:rsidP="00B5653A">
            <w:pPr>
              <w:pStyle w:val="ab"/>
              <w:ind w:firstLine="709"/>
              <w:jc w:val="both"/>
              <w:rPr>
                <w:rFonts w:ascii="Times New Roman" w:hAnsi="Times New Roman"/>
                <w:sz w:val="20"/>
                <w:szCs w:val="20"/>
                <w:lang w:eastAsia="ru-RU"/>
              </w:rPr>
            </w:pPr>
            <w:r w:rsidRPr="00B5653A">
              <w:rPr>
                <w:rFonts w:ascii="Times New Roman" w:hAnsi="Times New Roman"/>
                <w:sz w:val="20"/>
                <w:szCs w:val="20"/>
                <w:lang w:eastAsia="ru-RU"/>
              </w:rPr>
              <w:t>9) участник закупки не является офшорной компанией;</w:t>
            </w:r>
          </w:p>
          <w:p w14:paraId="65B8F57C" w14:textId="30E6FE08" w:rsidR="0024495D" w:rsidRPr="004D717D" w:rsidRDefault="00B5653A" w:rsidP="00B5653A">
            <w:pPr>
              <w:ind w:firstLine="709"/>
              <w:jc w:val="both"/>
              <w:rPr>
                <w:rFonts w:ascii="Times New Roman" w:eastAsia="Times New Roman" w:hAnsi="Times New Roman" w:cs="Times New Roman"/>
                <w:sz w:val="20"/>
                <w:szCs w:val="20"/>
                <w:lang w:eastAsia="ru-RU"/>
              </w:rPr>
            </w:pPr>
            <w:r w:rsidRPr="00B5653A">
              <w:rPr>
                <w:rFonts w:ascii="Times New Roman" w:eastAsia="Times New Roman" w:hAnsi="Times New Roman" w:cs="Times New Roman"/>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42638BC" w:rsidR="0024495D" w:rsidRPr="004D717D" w:rsidRDefault="00B5653A" w:rsidP="00B5653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E5FBE4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1) при заключении договора на поставку товара:</w:t>
            </w:r>
          </w:p>
          <w:p w14:paraId="7A13A0B3"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согласие участника такого запроса котировок на поставку товара в случае, если этот участник предлагает для поставки товар,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5E08FD5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
          <w:p w14:paraId="19EBFECD"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0D9AAC2F"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14:paraId="01CC32E9"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3) при заключении договора на выполнение работы или оказание услуги, для выполнения или оказания которых поставляется товар:</w:t>
            </w:r>
          </w:p>
          <w:p w14:paraId="11C9D217"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согласие, предусмотренное подпунктом 2 настоящего пункта, в том числе согласие на поставку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068D6DBD"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 xml:space="preserve">согласие, предусмотренное подпунктом 2 настоящего пункта, а также конкретные показатели </w:t>
            </w:r>
            <w:r w:rsidRPr="00E968F9">
              <w:rPr>
                <w:rFonts w:ascii="Times New Roman" w:eastAsia="Times New Roman" w:hAnsi="Times New Roman" w:cs="Times New Roman"/>
                <w:sz w:val="20"/>
                <w:szCs w:val="20"/>
                <w:lang w:eastAsia="ru-RU"/>
              </w:rPr>
              <w:lastRenderedPageBreak/>
              <w:t>поставляемого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7AB7AAAC"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680EC089"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а) документы и информацию об участнике закупки:</w:t>
            </w:r>
          </w:p>
          <w:p w14:paraId="18FD2821"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конкурса,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конкурса;</w:t>
            </w:r>
          </w:p>
          <w:p w14:paraId="42F9441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согласие участника закупки на обработку персональных данных (для физического лица);</w:t>
            </w:r>
          </w:p>
          <w:p w14:paraId="6FB618D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37E4054A"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документ, подтверждающий полномочия лица на осуществление действий от имени участника конкурса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конкурса без доверенности (далее в настоящем разделе – руководитель). В случае, если от имени участника конкурса действует иное лицо, заявка на участие в конкурсе должна содержать доверенность на осуществление действий от имени участника конкурса,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w:t>
            </w:r>
          </w:p>
          <w:p w14:paraId="41ABB43C"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копии учредительных документов участника конкурса (для юридического лица);</w:t>
            </w:r>
          </w:p>
          <w:p w14:paraId="732E3F2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конкурса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конкурсе, обеспечения исполнения договора является крупной сделкой.</w:t>
            </w:r>
          </w:p>
          <w:p w14:paraId="398AB3F8"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19270BFC" w14:textId="77777777"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В случае если получение указанного решения до истечения срока подачи заявок на участие в конкурсе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0A0382B0" w14:textId="0C3FF936" w:rsidR="00E968F9"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t>документы, подтверждающие соответствие участника закупки требованиям к участникам закупки в соответствии с подпунктом 1 пункта 18 настоящего Извещения, или копии таких документов;</w:t>
            </w:r>
          </w:p>
          <w:p w14:paraId="23CEDEAA" w14:textId="795D42B4" w:rsidR="0024495D" w:rsidRPr="00E968F9" w:rsidRDefault="00E968F9" w:rsidP="00E968F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968F9">
              <w:rPr>
                <w:rFonts w:ascii="Times New Roman" w:eastAsia="Times New Roman" w:hAnsi="Times New Roman" w:cs="Times New Roman"/>
                <w:sz w:val="20"/>
                <w:szCs w:val="20"/>
                <w:lang w:eastAsia="ru-RU"/>
              </w:rPr>
              <w:lastRenderedPageBreak/>
              <w:t>документы, подтверждающие соответствие участника закупки дополнительным требованиям (пункт 3.9.3 настоящего Положения) в случае, если такие дополнительные требования установлены Заказчиком в конкурсной документации, а также декларацию о соответствии участника конкурса требованиям, установленным в соответствии с подпунктами 2 – 8 пункта 18 настоящего Извещения.</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309AD233" w:rsidR="0024495D" w:rsidRPr="004D717D" w:rsidRDefault="00E968F9" w:rsidP="00E968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968F9">
              <w:rPr>
                <w:rFonts w:ascii="Times New Roman" w:eastAsia="Times New Roman" w:hAnsi="Times New Roman" w:cs="Times New Roman"/>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247E64C" w:rsidR="0024495D" w:rsidRPr="004D717D" w:rsidRDefault="00E968F9" w:rsidP="00E968F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968F9">
              <w:rPr>
                <w:rFonts w:ascii="Times New Roman" w:eastAsia="Times New Roman" w:hAnsi="Times New Roman" w:cs="Times New Roman"/>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53CBDD01"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E968F9">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5" w:name="OLE_LINK3"/>
            <w:bookmarkStart w:id="6"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5"/>
            <w:bookmarkEnd w:id="6"/>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D7679" w14:textId="77777777" w:rsidR="00B5653A" w:rsidRPr="00B5653A" w:rsidRDefault="00B41C71" w:rsidP="00B5653A">
            <w:pPr>
              <w:pStyle w:val="ab"/>
              <w:jc w:val="both"/>
              <w:rPr>
                <w:rFonts w:ascii="Times New Roman" w:hAnsi="Times New Roman"/>
                <w:sz w:val="20"/>
                <w:szCs w:val="20"/>
                <w:lang w:eastAsia="ru-RU"/>
              </w:rPr>
            </w:pPr>
            <w:bookmarkStart w:id="7" w:name="OLE_LINK7"/>
            <w:bookmarkStart w:id="8" w:name="OLE_LINK8"/>
            <w:r w:rsidRPr="00B5653A">
              <w:rPr>
                <w:rFonts w:ascii="Times New Roman" w:hAnsi="Times New Roman"/>
                <w:sz w:val="20"/>
                <w:szCs w:val="20"/>
                <w:lang w:eastAsia="ru-RU"/>
              </w:rPr>
              <w:t xml:space="preserve">1. </w:t>
            </w:r>
            <w:r w:rsidR="00B5653A" w:rsidRPr="00B5653A">
              <w:rPr>
                <w:rFonts w:ascii="Times New Roman" w:hAnsi="Times New Roman"/>
                <w:sz w:val="20"/>
                <w:szCs w:val="20"/>
                <w:lang w:eastAsia="ru-RU"/>
              </w:rPr>
              <w:t>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6417016E" w14:textId="0E4DD784" w:rsidR="00B5653A" w:rsidRPr="00B5653A" w:rsidRDefault="00B5653A" w:rsidP="00B5653A">
            <w:pPr>
              <w:pStyle w:val="ab"/>
              <w:jc w:val="both"/>
              <w:rPr>
                <w:rFonts w:ascii="Times New Roman" w:hAnsi="Times New Roman"/>
                <w:sz w:val="20"/>
                <w:szCs w:val="20"/>
                <w:lang w:eastAsia="ru-RU"/>
              </w:rPr>
            </w:pPr>
            <w:r w:rsidRPr="00B5653A">
              <w:rPr>
                <w:rFonts w:ascii="Times New Roman" w:hAnsi="Times New Roman"/>
                <w:sz w:val="20"/>
                <w:szCs w:val="20"/>
                <w:lang w:eastAsia="ru-RU"/>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7A1B10BB" w14:textId="653B3DAA" w:rsidR="00B41C71" w:rsidRDefault="00B5653A" w:rsidP="00B5653A">
            <w:pPr>
              <w:widowControl w:val="0"/>
              <w:autoSpaceDE w:val="0"/>
              <w:autoSpaceDN w:val="0"/>
              <w:adjustRightInd w:val="0"/>
              <w:spacing w:after="0" w:line="240" w:lineRule="auto"/>
              <w:ind w:left="2"/>
              <w:contextualSpacing/>
              <w:jc w:val="both"/>
              <w:rPr>
                <w:rFonts w:ascii="Times New Roman" w:eastAsia="Times New Roman" w:hAnsi="Times New Roman" w:cs="Times New Roman"/>
                <w:sz w:val="20"/>
                <w:szCs w:val="20"/>
                <w:lang w:eastAsia="ru-RU"/>
              </w:rPr>
            </w:pPr>
            <w:r w:rsidRPr="00B5653A">
              <w:rPr>
                <w:rFonts w:ascii="Times New Roman" w:eastAsia="Times New Roman" w:hAnsi="Times New Roman" w:cs="Times New Roman"/>
                <w:sz w:val="20"/>
                <w:szCs w:val="20"/>
                <w:lang w:eastAsia="ru-RU"/>
              </w:rPr>
              <w:t>3</w:t>
            </w:r>
            <w:r w:rsidR="00B41C71" w:rsidRPr="00B5653A">
              <w:rPr>
                <w:rFonts w:ascii="Times New Roman" w:eastAsia="Times New Roman" w:hAnsi="Times New Roman" w:cs="Times New Roman"/>
                <w:sz w:val="20"/>
                <w:szCs w:val="20"/>
                <w:lang w:eastAsia="ru-RU"/>
              </w:rPr>
              <w:t xml:space="preserve">. Закупка признается несостоявшейся </w:t>
            </w:r>
            <w:r w:rsidR="00B41C71">
              <w:rPr>
                <w:rFonts w:ascii="Times New Roman" w:eastAsia="Times New Roman" w:hAnsi="Times New Roman" w:cs="Times New Roman"/>
                <w:sz w:val="20"/>
                <w:szCs w:val="20"/>
                <w:lang w:eastAsia="ru-RU"/>
              </w:rPr>
              <w:t xml:space="preserve">иных случаях, предусмотренных Положением о закупке </w:t>
            </w:r>
            <w:r w:rsidR="00B41C71">
              <w:rPr>
                <w:rFonts w:ascii="Times New Roman" w:eastAsia="Times New Roman" w:hAnsi="Times New Roman" w:cs="Times New Roman"/>
                <w:sz w:val="20"/>
                <w:szCs w:val="20"/>
                <w:lang w:eastAsia="ru-RU"/>
              </w:rPr>
              <w:lastRenderedPageBreak/>
              <w:t>Заказчика.</w:t>
            </w:r>
            <w:bookmarkEnd w:id="7"/>
            <w:bookmarkEnd w:id="8"/>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4AA6A21" w:rsidR="0024495D" w:rsidRPr="00B5653A" w:rsidRDefault="0024495D" w:rsidP="00B5653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B5653A">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B9ED3" w:rsidR="0024495D" w:rsidRPr="004D717D" w:rsidRDefault="00E968F9" w:rsidP="00E968F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Не  установлено</w:t>
            </w:r>
            <w:proofErr w:type="gramEnd"/>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8ACD68" w14:textId="77777777" w:rsidR="00A312FA" w:rsidRDefault="00A312FA">
      <w:pPr>
        <w:spacing w:after="0" w:line="240" w:lineRule="auto"/>
      </w:pPr>
      <w:r>
        <w:separator/>
      </w:r>
    </w:p>
  </w:endnote>
  <w:endnote w:type="continuationSeparator" w:id="0">
    <w:p w14:paraId="33CE5E60" w14:textId="77777777" w:rsidR="00A312FA" w:rsidRDefault="00A31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475B0B">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A46207" w14:textId="77777777" w:rsidR="00A312FA" w:rsidRDefault="00A312FA">
      <w:pPr>
        <w:spacing w:after="0" w:line="240" w:lineRule="auto"/>
      </w:pPr>
      <w:r>
        <w:separator/>
      </w:r>
    </w:p>
  </w:footnote>
  <w:footnote w:type="continuationSeparator" w:id="0">
    <w:p w14:paraId="02647E94" w14:textId="77777777" w:rsidR="00A312FA" w:rsidRDefault="00A312FA">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46CE0"/>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E27C8"/>
    <w:rsid w:val="001F7182"/>
    <w:rsid w:val="0024495D"/>
    <w:rsid w:val="00252418"/>
    <w:rsid w:val="0025284C"/>
    <w:rsid w:val="00256C00"/>
    <w:rsid w:val="00275337"/>
    <w:rsid w:val="002C0075"/>
    <w:rsid w:val="00327AD7"/>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36D85"/>
    <w:rsid w:val="00442C9E"/>
    <w:rsid w:val="00475B0B"/>
    <w:rsid w:val="00477588"/>
    <w:rsid w:val="00483B31"/>
    <w:rsid w:val="004D717D"/>
    <w:rsid w:val="004F40AA"/>
    <w:rsid w:val="005125C6"/>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83D56"/>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8502E"/>
    <w:rsid w:val="00A312FA"/>
    <w:rsid w:val="00A53448"/>
    <w:rsid w:val="00B23783"/>
    <w:rsid w:val="00B41C71"/>
    <w:rsid w:val="00B5653A"/>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03C1D"/>
    <w:rsid w:val="00E72B6B"/>
    <w:rsid w:val="00E73795"/>
    <w:rsid w:val="00E77E5E"/>
    <w:rsid w:val="00E968F9"/>
    <w:rsid w:val="00EA31CB"/>
    <w:rsid w:val="00EA396D"/>
    <w:rsid w:val="00EA3ED0"/>
    <w:rsid w:val="00EB0B39"/>
    <w:rsid w:val="00EB1284"/>
    <w:rsid w:val="00EB77AB"/>
    <w:rsid w:val="00EC0C0E"/>
    <w:rsid w:val="00ED740D"/>
    <w:rsid w:val="00EE059E"/>
    <w:rsid w:val="00EE7A23"/>
    <w:rsid w:val="00EF1BED"/>
    <w:rsid w:val="00EF554F"/>
    <w:rsid w:val="00F01B3F"/>
    <w:rsid w:val="00F02ACD"/>
    <w:rsid w:val="00F06942"/>
    <w:rsid w:val="00F406AD"/>
    <w:rsid w:val="00F52C6F"/>
    <w:rsid w:val="00F73068"/>
    <w:rsid w:val="00F809C0"/>
    <w:rsid w:val="00FA1F48"/>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Обычный (Интернет)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uiPriority w:val="99"/>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nhideWhenUsed/>
    <w:qFormat/>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paragraph" w:customStyle="1" w:styleId="docdata">
    <w:name w:val="docdata"/>
    <w:basedOn w:val="a"/>
    <w:rsid w:val="00B5653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80172898">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66557086">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consultantplus://offline/ref=5652EE29587F9E6452B7E0B1305063BACC9636DE9E2D9FE4026CD5D5F5F2AD927C57E50F28656137G0QAK"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47D84"/>
    <w:rsid w:val="00056A9F"/>
    <w:rsid w:val="00074D3A"/>
    <w:rsid w:val="0015062D"/>
    <w:rsid w:val="00201E3A"/>
    <w:rsid w:val="00203520"/>
    <w:rsid w:val="00274A39"/>
    <w:rsid w:val="002D74EE"/>
    <w:rsid w:val="002E4821"/>
    <w:rsid w:val="003D5AC7"/>
    <w:rsid w:val="003F2A8D"/>
    <w:rsid w:val="004513CA"/>
    <w:rsid w:val="00520195"/>
    <w:rsid w:val="00535AB8"/>
    <w:rsid w:val="007E059C"/>
    <w:rsid w:val="00851BFF"/>
    <w:rsid w:val="00B7090A"/>
    <w:rsid w:val="00BB2A91"/>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19DD6-3E6E-4699-8466-3016DB913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5436</Words>
  <Characters>30987</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DOC-MARKER-oZTTXk18ia77-Vn7e6sN6g</dc:description>
  <cp:lastModifiedBy>детский сад 2</cp:lastModifiedBy>
  <cp:revision>23</cp:revision>
  <dcterms:created xsi:type="dcterms:W3CDTF">2025-09-06T12:54:00Z</dcterms:created>
  <dcterms:modified xsi:type="dcterms:W3CDTF">2026-09-25T04:59:00Z</dcterms:modified>
</cp:coreProperties>
</file>