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D40" w:rsidRDefault="00ED42B1" w:rsidP="00954337">
      <w:pPr>
        <w:jc w:val="center"/>
        <w:rPr>
          <w:b/>
          <w:color w:val="000000"/>
          <w:sz w:val="23"/>
          <w:szCs w:val="23"/>
          <w:lang w:eastAsia="ar-SA"/>
        </w:rPr>
      </w:pPr>
      <w:r>
        <w:rPr>
          <w:b/>
          <w:color w:val="000000"/>
          <w:sz w:val="23"/>
          <w:szCs w:val="23"/>
          <w:lang w:eastAsia="ar-SA"/>
        </w:rPr>
        <w:t>ТЕХНИЧЕСКОЕ ЗАДАНИЕ⁠⁠⁠​‌​‌​​‌​​‌​​​‌​‌​​‌‌​​​‌​‌​​‌‌​​​‌​​‌‌​‌​‌​‌​​​‌​‌​​​‌​‌​‌​​​​‌​​‌​‌​‌​​​‌‌​​‌‌​​‌‌​​‌​‌​‌​​​‌​‌​‌​​​‌​‌​​‌‌‌​​‌​‌‌‌​‌‌​​‌​​​‌‌​​‌​‌​‌‌‌​‌‌​‌‌​‌​‌‌​‌‌​​​​‌‌​‌​‌​‌​​​​‌‌​‌‌​‌‌​​​‌​‌​‌​​​‌‌​​​‌‌​​‌‌‌​​​​‌‌‌​​‌‌​‌​​​​‌‌​‌‌​​​‌​​‌‌‌​​‌​​​‌‌‌​​​​‌‌​‌‌‌‌​‌‌‌​‌​​​​‌‌​‌​​​‌​​‌‌‌​​‌‌​‌​‌‌​‌‌​​​‌‌​‌​​‌​​​​‌​​​​‌‌​‌​​​‌​‌​‌​​‌​‌‌​‌‌​‌‌‌​​‌​‌‌‌‌‌​​‌‌​​​​​‌‌​‌‌‌‌​‌‌​‌​‌​​‌‌‌​​‌​​​‌‌‌​​‌​‌​‌​‌​​​​‌‌​‌​‌​‌​​‌​​‌​‌​​‌​​‌​‌​‌​​‌‌​‌​​​​​‌​‌​​‌‌‌‌​‌‌​​​‌‌​‌‌​​‌​​​‌​‌​​‌​​‌‌​​‌​​​‌​‌​‌‌​​​‌‌​‌‌​​‌‌‌​‌​‌​​‌‌​​​‌​‌‌‌​‌​​​‌​‌​‌‌​​‌‌​‌‌​​​‌​‌​​​​​‌‌‌​​‌‌​‌​​​​​‌​‌​​‌‌‌​​‌‌‌​‌‌‌​​‌‌​​​‌​‌‌‌​‌​​​‌‌‌​​​‌​​‌‌​‌​‌​‌‌‌‌​​​​‌​​​‌‌​​‌​‌​‌​‌​‌​​‌​‌​​‌​‌‌​​​​​‌‌​‌‌‌​‌‌‌‌​​‌​‌​‌​​​‌⁠⁠⁠</w:t>
      </w:r>
    </w:p>
    <w:p w:rsidR="006F0389" w:rsidRPr="006F0389" w:rsidRDefault="00672BB9" w:rsidP="006F0389">
      <w:pPr>
        <w:pStyle w:val="ac"/>
        <w:spacing w:before="0" w:after="0"/>
        <w:rPr>
          <w:i/>
          <w:iCs/>
          <w:lang w:val="ru-RU" w:eastAsia="ar-SA"/>
        </w:rPr>
      </w:pPr>
      <w:r w:rsidRPr="00316ECA">
        <w:rPr>
          <w:rFonts w:ascii="Times New Roman" w:hAnsi="Times New Roman"/>
          <w:sz w:val="23"/>
          <w:szCs w:val="23"/>
          <w:lang w:val="ru-RU" w:eastAsia="ar-SA"/>
        </w:rPr>
        <w:t xml:space="preserve">на поставку </w:t>
      </w:r>
      <w:r w:rsidR="006F0389">
        <w:rPr>
          <w:rFonts w:ascii="Times New Roman" w:hAnsi="Times New Roman"/>
          <w:sz w:val="23"/>
          <w:szCs w:val="23"/>
          <w:lang w:val="ru-RU" w:eastAsia="ar-SA"/>
        </w:rPr>
        <w:t>метеостанции</w:t>
      </w:r>
      <w:r w:rsidR="005606A3">
        <w:rPr>
          <w:rFonts w:ascii="Times New Roman" w:hAnsi="Times New Roman"/>
          <w:sz w:val="23"/>
          <w:szCs w:val="23"/>
          <w:lang w:val="ru-RU" w:eastAsia="ar-SA"/>
        </w:rPr>
        <w:t xml:space="preserve"> с монтажом</w:t>
      </w:r>
      <w:r w:rsidR="00B21E35">
        <w:rPr>
          <w:rFonts w:ascii="Times New Roman" w:hAnsi="Times New Roman"/>
          <w:sz w:val="23"/>
          <w:szCs w:val="23"/>
          <w:lang w:val="ru-RU" w:eastAsia="ar-SA"/>
        </w:rPr>
        <w:t xml:space="preserve"> </w:t>
      </w:r>
      <w:r w:rsidRPr="00316ECA">
        <w:rPr>
          <w:rFonts w:ascii="Times New Roman" w:hAnsi="Times New Roman"/>
          <w:sz w:val="23"/>
          <w:szCs w:val="23"/>
          <w:lang w:val="ru-RU" w:eastAsia="ar-SA"/>
        </w:rPr>
        <w:t xml:space="preserve">для нужд </w:t>
      </w:r>
      <w:r w:rsidR="006F0389" w:rsidRPr="006F0389">
        <w:rPr>
          <w:rFonts w:ascii="Times New Roman" w:hAnsi="Times New Roman"/>
          <w:sz w:val="23"/>
          <w:szCs w:val="23"/>
          <w:lang w:val="ru-RU" w:eastAsia="ar-SA"/>
        </w:rPr>
        <w:t>МАДОУ ДС № 11 «Теремок»</w:t>
      </w:r>
    </w:p>
    <w:p w:rsidR="00672BB9" w:rsidRPr="00FC5C53" w:rsidRDefault="00672BB9" w:rsidP="00FC5C53">
      <w:pPr>
        <w:jc w:val="both"/>
        <w:rPr>
          <w:b/>
          <w:i/>
          <w:iCs/>
          <w:color w:val="000000"/>
          <w:sz w:val="23"/>
          <w:szCs w:val="23"/>
          <w:lang w:eastAsia="ar-SA"/>
        </w:rPr>
      </w:pPr>
    </w:p>
    <w:p w:rsidR="001668B7" w:rsidRPr="00DA4815" w:rsidRDefault="00DA4815" w:rsidP="00DA4815">
      <w:pPr>
        <w:ind w:left="-425" w:right="-426"/>
        <w:jc w:val="both"/>
        <w:rPr>
          <w:bCs/>
          <w:i/>
          <w:iCs/>
          <w:color w:val="000000"/>
          <w:sz w:val="18"/>
          <w:szCs w:val="18"/>
          <w:lang w:eastAsia="ar-SA"/>
        </w:rPr>
      </w:pPr>
      <w:r w:rsidRPr="00DA4815">
        <w:rPr>
          <w:bCs/>
          <w:i/>
          <w:iCs/>
          <w:color w:val="000000"/>
          <w:sz w:val="18"/>
          <w:szCs w:val="18"/>
          <w:lang w:eastAsia="ar-SA"/>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10348" w:type="dxa"/>
        <w:tblInd w:w="-459" w:type="dxa"/>
        <w:tblLayout w:type="fixed"/>
        <w:tblLook w:val="04A0"/>
      </w:tblPr>
      <w:tblGrid>
        <w:gridCol w:w="567"/>
        <w:gridCol w:w="1276"/>
        <w:gridCol w:w="4111"/>
        <w:gridCol w:w="1134"/>
        <w:gridCol w:w="1559"/>
        <w:gridCol w:w="1701"/>
      </w:tblGrid>
      <w:tr w:rsidR="001668B7" w:rsidRPr="005C0F13" w:rsidTr="0035259F">
        <w:trPr>
          <w:trHeight w:val="300"/>
          <w:tblHeader/>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668B7" w:rsidRPr="005C0F13" w:rsidRDefault="001668B7" w:rsidP="00FC5C53">
            <w:pPr>
              <w:jc w:val="center"/>
              <w:rPr>
                <w:sz w:val="20"/>
                <w:szCs w:val="20"/>
              </w:rPr>
            </w:pPr>
            <w:r w:rsidRPr="005C0F13">
              <w:rPr>
                <w:sz w:val="20"/>
                <w:szCs w:val="20"/>
              </w:rPr>
              <w:t>№ п/п</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668B7" w:rsidRPr="005C0F13" w:rsidRDefault="001668B7" w:rsidP="00FC5C53">
            <w:pPr>
              <w:jc w:val="center"/>
              <w:rPr>
                <w:sz w:val="20"/>
                <w:szCs w:val="20"/>
              </w:rPr>
            </w:pPr>
            <w:r w:rsidRPr="005C0F13">
              <w:rPr>
                <w:sz w:val="20"/>
                <w:szCs w:val="20"/>
              </w:rPr>
              <w:t>ОКПД 2</w:t>
            </w:r>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668B7" w:rsidRPr="005C0F13" w:rsidRDefault="001668B7" w:rsidP="00FC5C53">
            <w:pPr>
              <w:jc w:val="center"/>
              <w:rPr>
                <w:sz w:val="20"/>
                <w:szCs w:val="20"/>
              </w:rPr>
            </w:pPr>
            <w:r w:rsidRPr="005C0F13">
              <w:rPr>
                <w:sz w:val="20"/>
                <w:szCs w:val="20"/>
              </w:rPr>
              <w:t>Наименование</w:t>
            </w:r>
          </w:p>
        </w:tc>
        <w:tc>
          <w:tcPr>
            <w:tcW w:w="4394" w:type="dxa"/>
            <w:gridSpan w:val="3"/>
            <w:tcBorders>
              <w:top w:val="single" w:sz="4" w:space="0" w:color="auto"/>
              <w:left w:val="nil"/>
              <w:bottom w:val="single" w:sz="4" w:space="0" w:color="auto"/>
              <w:right w:val="single" w:sz="4" w:space="0" w:color="auto"/>
            </w:tcBorders>
            <w:shd w:val="clear" w:color="auto" w:fill="auto"/>
            <w:vAlign w:val="center"/>
            <w:hideMark/>
          </w:tcPr>
          <w:p w:rsidR="001668B7" w:rsidRPr="005C0F13" w:rsidRDefault="001668B7" w:rsidP="00FC5C53">
            <w:pPr>
              <w:jc w:val="center"/>
              <w:rPr>
                <w:sz w:val="20"/>
                <w:szCs w:val="20"/>
              </w:rPr>
            </w:pPr>
            <w:r w:rsidRPr="005C0F13">
              <w:rPr>
                <w:sz w:val="20"/>
                <w:szCs w:val="20"/>
              </w:rPr>
              <w:t>Национальный режим</w:t>
            </w:r>
          </w:p>
        </w:tc>
      </w:tr>
      <w:tr w:rsidR="001668B7" w:rsidRPr="005C0F13" w:rsidTr="0035259F">
        <w:trPr>
          <w:trHeight w:val="300"/>
          <w:tblHeader/>
        </w:trPr>
        <w:tc>
          <w:tcPr>
            <w:tcW w:w="567" w:type="dxa"/>
            <w:vMerge/>
            <w:tcBorders>
              <w:top w:val="single" w:sz="4" w:space="0" w:color="auto"/>
              <w:left w:val="single" w:sz="4" w:space="0" w:color="auto"/>
              <w:bottom w:val="single" w:sz="4" w:space="0" w:color="auto"/>
              <w:right w:val="single" w:sz="4" w:space="0" w:color="auto"/>
            </w:tcBorders>
            <w:vAlign w:val="center"/>
            <w:hideMark/>
          </w:tcPr>
          <w:p w:rsidR="001668B7" w:rsidRPr="005C0F13" w:rsidRDefault="001668B7" w:rsidP="00FC5C53">
            <w:pPr>
              <w:rPr>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668B7" w:rsidRPr="005C0F13" w:rsidRDefault="001668B7" w:rsidP="00FC5C53">
            <w:pPr>
              <w:rPr>
                <w:sz w:val="20"/>
                <w:szCs w:val="20"/>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1668B7" w:rsidRPr="005C0F13" w:rsidRDefault="001668B7" w:rsidP="00FC5C53">
            <w:pPr>
              <w:rPr>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1668B7" w:rsidRPr="005C0F13" w:rsidRDefault="001668B7" w:rsidP="00FC5C53">
            <w:pPr>
              <w:jc w:val="center"/>
              <w:rPr>
                <w:sz w:val="20"/>
                <w:szCs w:val="20"/>
              </w:rPr>
            </w:pPr>
            <w:r w:rsidRPr="005C0F13">
              <w:rPr>
                <w:sz w:val="20"/>
                <w:szCs w:val="20"/>
              </w:rPr>
              <w:t>1875 (Запрет)</w:t>
            </w:r>
          </w:p>
        </w:tc>
        <w:tc>
          <w:tcPr>
            <w:tcW w:w="1559" w:type="dxa"/>
            <w:tcBorders>
              <w:top w:val="nil"/>
              <w:left w:val="nil"/>
              <w:bottom w:val="single" w:sz="4" w:space="0" w:color="auto"/>
              <w:right w:val="single" w:sz="4" w:space="0" w:color="auto"/>
            </w:tcBorders>
            <w:shd w:val="clear" w:color="auto" w:fill="auto"/>
            <w:vAlign w:val="center"/>
            <w:hideMark/>
          </w:tcPr>
          <w:p w:rsidR="001668B7" w:rsidRPr="005C0F13" w:rsidRDefault="001668B7" w:rsidP="00FC5C53">
            <w:pPr>
              <w:jc w:val="center"/>
              <w:rPr>
                <w:sz w:val="20"/>
                <w:szCs w:val="20"/>
              </w:rPr>
            </w:pPr>
            <w:r w:rsidRPr="005C0F13">
              <w:rPr>
                <w:sz w:val="20"/>
                <w:szCs w:val="20"/>
              </w:rPr>
              <w:t>1875 (Ограничение)</w:t>
            </w:r>
          </w:p>
        </w:tc>
        <w:tc>
          <w:tcPr>
            <w:tcW w:w="1701" w:type="dxa"/>
            <w:tcBorders>
              <w:top w:val="nil"/>
              <w:left w:val="nil"/>
              <w:bottom w:val="single" w:sz="4" w:space="0" w:color="auto"/>
              <w:right w:val="single" w:sz="4" w:space="0" w:color="auto"/>
            </w:tcBorders>
            <w:shd w:val="clear" w:color="auto" w:fill="auto"/>
            <w:vAlign w:val="center"/>
            <w:hideMark/>
          </w:tcPr>
          <w:p w:rsidR="001668B7" w:rsidRPr="005C0F13" w:rsidRDefault="001668B7" w:rsidP="00FC5C53">
            <w:pPr>
              <w:jc w:val="center"/>
              <w:rPr>
                <w:sz w:val="20"/>
                <w:szCs w:val="20"/>
              </w:rPr>
            </w:pPr>
            <w:r w:rsidRPr="005C0F13">
              <w:rPr>
                <w:sz w:val="20"/>
                <w:szCs w:val="20"/>
              </w:rPr>
              <w:t>1875 (Преимущество)</w:t>
            </w:r>
          </w:p>
        </w:tc>
      </w:tr>
      <w:tr w:rsidR="005C0F13" w:rsidRPr="005C0F13" w:rsidTr="0035259F">
        <w:trPr>
          <w:trHeight w:val="97"/>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1</w:t>
            </w:r>
          </w:p>
        </w:tc>
        <w:tc>
          <w:tcPr>
            <w:tcW w:w="1276" w:type="dxa"/>
            <w:tcBorders>
              <w:top w:val="nil"/>
              <w:left w:val="nil"/>
              <w:bottom w:val="single" w:sz="4" w:space="0" w:color="auto"/>
              <w:right w:val="single" w:sz="4" w:space="0" w:color="auto"/>
            </w:tcBorders>
            <w:shd w:val="clear" w:color="auto" w:fill="auto"/>
          </w:tcPr>
          <w:p w:rsidR="005C0F13" w:rsidRPr="005C0F13" w:rsidRDefault="00BD7738" w:rsidP="005C0F13">
            <w:pPr>
              <w:jc w:val="center"/>
              <w:rPr>
                <w:sz w:val="20"/>
                <w:szCs w:val="20"/>
              </w:rPr>
            </w:pPr>
            <w:r w:rsidRPr="00BD7738">
              <w:rPr>
                <w:sz w:val="20"/>
                <w:szCs w:val="20"/>
              </w:rPr>
              <w:t>32.40.32.110</w:t>
            </w:r>
          </w:p>
        </w:tc>
        <w:tc>
          <w:tcPr>
            <w:tcW w:w="4111" w:type="dxa"/>
            <w:tcBorders>
              <w:top w:val="single" w:sz="4" w:space="0" w:color="auto"/>
              <w:left w:val="nil"/>
              <w:bottom w:val="single" w:sz="4" w:space="0" w:color="auto"/>
              <w:right w:val="single" w:sz="4" w:space="0" w:color="auto"/>
            </w:tcBorders>
            <w:shd w:val="clear" w:color="auto" w:fill="auto"/>
          </w:tcPr>
          <w:p w:rsidR="005C0F13" w:rsidRPr="005C0F13" w:rsidRDefault="005C0F13" w:rsidP="005C0F13">
            <w:pPr>
              <w:rPr>
                <w:sz w:val="20"/>
                <w:szCs w:val="20"/>
              </w:rPr>
            </w:pPr>
            <w:r w:rsidRPr="005C0F13">
              <w:rPr>
                <w:color w:val="000000"/>
                <w:sz w:val="20"/>
                <w:szCs w:val="20"/>
                <w:lang w:eastAsia="ar-SA"/>
              </w:rPr>
              <w:t>Устройство №44 (</w:t>
            </w:r>
            <w:proofErr w:type="spellStart"/>
            <w:r w:rsidRPr="005C0F13">
              <w:rPr>
                <w:color w:val="000000"/>
                <w:sz w:val="20"/>
                <w:szCs w:val="20"/>
                <w:lang w:eastAsia="ar-SA"/>
              </w:rPr>
              <w:t>Пазл</w:t>
            </w:r>
            <w:proofErr w:type="spellEnd"/>
            <w:r w:rsidRPr="005C0F13">
              <w:rPr>
                <w:color w:val="000000"/>
                <w:sz w:val="20"/>
                <w:szCs w:val="20"/>
                <w:lang w:eastAsia="ar-SA"/>
              </w:rPr>
              <w:t xml:space="preserve"> большой объемный круглый с рисунком "</w:t>
            </w:r>
            <w:proofErr w:type="spellStart"/>
            <w:r w:rsidRPr="005C0F13">
              <w:rPr>
                <w:color w:val="000000"/>
                <w:sz w:val="20"/>
                <w:szCs w:val="20"/>
                <w:lang w:eastAsia="ar-SA"/>
              </w:rPr>
              <w:t>Жужа</w:t>
            </w:r>
            <w:proofErr w:type="spellEnd"/>
            <w:r w:rsidRPr="005C0F13">
              <w:rPr>
                <w:color w:val="000000"/>
                <w:sz w:val="20"/>
                <w:szCs w:val="20"/>
                <w:lang w:eastAsia="ar-SA"/>
              </w:rPr>
              <w:t>)</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559" w:type="dxa"/>
            <w:tcBorders>
              <w:top w:val="nil"/>
              <w:left w:val="nil"/>
              <w:bottom w:val="single" w:sz="4" w:space="0" w:color="auto"/>
              <w:right w:val="single" w:sz="4" w:space="0" w:color="auto"/>
            </w:tcBorders>
            <w:shd w:val="clear" w:color="auto" w:fill="auto"/>
          </w:tcPr>
          <w:p w:rsidR="005C0F13" w:rsidRPr="005C0F13" w:rsidRDefault="00BD7738" w:rsidP="005C0F13">
            <w:pPr>
              <w:jc w:val="center"/>
              <w:rPr>
                <w:sz w:val="20"/>
                <w:szCs w:val="20"/>
              </w:rPr>
            </w:pPr>
            <w:r w:rsidRPr="005C0F13">
              <w:rPr>
                <w:rFonts w:ascii="Segoe UI Symbol" w:eastAsia="Calibri" w:hAnsi="Segoe UI Symbol" w:cs="Segoe UI Symbol"/>
                <w:sz w:val="20"/>
                <w:szCs w:val="20"/>
                <w:lang w:eastAsia="en-US"/>
              </w:rPr>
              <w:t>✓</w:t>
            </w:r>
          </w:p>
        </w:tc>
        <w:tc>
          <w:tcPr>
            <w:tcW w:w="1701"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r>
      <w:tr w:rsidR="005C0F13" w:rsidRPr="005C0F13" w:rsidTr="0035259F">
        <w:trPr>
          <w:trHeight w:val="300"/>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2</w:t>
            </w:r>
          </w:p>
        </w:tc>
        <w:tc>
          <w:tcPr>
            <w:tcW w:w="1276" w:type="dxa"/>
            <w:tcBorders>
              <w:top w:val="nil"/>
              <w:left w:val="nil"/>
              <w:bottom w:val="single" w:sz="4" w:space="0" w:color="auto"/>
              <w:right w:val="single" w:sz="4" w:space="0" w:color="auto"/>
            </w:tcBorders>
            <w:shd w:val="clear" w:color="auto" w:fill="auto"/>
          </w:tcPr>
          <w:p w:rsidR="005C0F13" w:rsidRPr="005C0F13" w:rsidRDefault="00BD7738" w:rsidP="005C0F13">
            <w:pPr>
              <w:jc w:val="center"/>
              <w:rPr>
                <w:sz w:val="20"/>
                <w:szCs w:val="20"/>
              </w:rPr>
            </w:pPr>
            <w:r w:rsidRPr="00BD7738">
              <w:rPr>
                <w:sz w:val="20"/>
                <w:szCs w:val="20"/>
              </w:rPr>
              <w:t>32.40.39.192</w:t>
            </w:r>
          </w:p>
        </w:tc>
        <w:tc>
          <w:tcPr>
            <w:tcW w:w="4111" w:type="dxa"/>
            <w:tcBorders>
              <w:top w:val="single" w:sz="4" w:space="0" w:color="auto"/>
              <w:left w:val="nil"/>
              <w:bottom w:val="single" w:sz="4" w:space="0" w:color="auto"/>
              <w:right w:val="single" w:sz="4" w:space="0" w:color="auto"/>
            </w:tcBorders>
            <w:shd w:val="clear" w:color="auto" w:fill="auto"/>
          </w:tcPr>
          <w:p w:rsidR="005C0F13" w:rsidRPr="005C0F13" w:rsidRDefault="005C0F13" w:rsidP="005C0F13">
            <w:pPr>
              <w:rPr>
                <w:sz w:val="20"/>
                <w:szCs w:val="20"/>
              </w:rPr>
            </w:pPr>
            <w:r w:rsidRPr="005C0F13">
              <w:rPr>
                <w:sz w:val="20"/>
                <w:szCs w:val="20"/>
                <w:lang w:eastAsia="ar-SA"/>
              </w:rPr>
              <w:t>Счетный материал эксклюзивный математика</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559"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r w:rsidRPr="005C0F13">
              <w:rPr>
                <w:rFonts w:ascii="Segoe UI Symbol" w:eastAsia="Calibri" w:hAnsi="Segoe UI Symbol" w:cs="Segoe UI Symbol"/>
                <w:sz w:val="20"/>
                <w:szCs w:val="20"/>
                <w:lang w:eastAsia="en-US"/>
              </w:rPr>
              <w:t>✓</w:t>
            </w:r>
          </w:p>
        </w:tc>
        <w:tc>
          <w:tcPr>
            <w:tcW w:w="1701"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color w:val="00B050"/>
                <w:sz w:val="20"/>
                <w:szCs w:val="20"/>
              </w:rPr>
            </w:pPr>
          </w:p>
        </w:tc>
      </w:tr>
      <w:tr w:rsidR="005C0F13" w:rsidRPr="005C0F13" w:rsidTr="0035259F">
        <w:trPr>
          <w:trHeight w:val="250"/>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3</w:t>
            </w:r>
          </w:p>
        </w:tc>
        <w:tc>
          <w:tcPr>
            <w:tcW w:w="1276" w:type="dxa"/>
            <w:tcBorders>
              <w:top w:val="nil"/>
              <w:left w:val="nil"/>
              <w:bottom w:val="single" w:sz="4" w:space="0" w:color="auto"/>
              <w:right w:val="single" w:sz="4" w:space="0" w:color="auto"/>
            </w:tcBorders>
            <w:shd w:val="clear" w:color="auto" w:fill="auto"/>
          </w:tcPr>
          <w:p w:rsidR="005C0F13" w:rsidRPr="005C0F13" w:rsidRDefault="00BD7738" w:rsidP="005C0F13">
            <w:pPr>
              <w:jc w:val="center"/>
              <w:rPr>
                <w:sz w:val="20"/>
                <w:szCs w:val="20"/>
              </w:rPr>
            </w:pPr>
            <w:r w:rsidRPr="00BD7738">
              <w:rPr>
                <w:sz w:val="20"/>
                <w:szCs w:val="20"/>
              </w:rPr>
              <w:t>58.14.19.000</w:t>
            </w:r>
          </w:p>
        </w:tc>
        <w:tc>
          <w:tcPr>
            <w:tcW w:w="4111" w:type="dxa"/>
            <w:tcBorders>
              <w:top w:val="single" w:sz="4" w:space="0" w:color="auto"/>
              <w:left w:val="nil"/>
              <w:bottom w:val="single" w:sz="4" w:space="0" w:color="auto"/>
              <w:right w:val="single" w:sz="4" w:space="0" w:color="auto"/>
            </w:tcBorders>
            <w:shd w:val="clear" w:color="auto" w:fill="auto"/>
          </w:tcPr>
          <w:p w:rsidR="005C0F13" w:rsidRPr="005C0F13" w:rsidRDefault="005C0F13" w:rsidP="005C0F13">
            <w:pPr>
              <w:rPr>
                <w:sz w:val="20"/>
                <w:szCs w:val="20"/>
              </w:rPr>
            </w:pPr>
            <w:r w:rsidRPr="005C0F13">
              <w:rPr>
                <w:sz w:val="20"/>
                <w:szCs w:val="20"/>
                <w:lang w:eastAsia="ar-SA"/>
              </w:rPr>
              <w:t xml:space="preserve">Устройство </w:t>
            </w:r>
            <w:proofErr w:type="spellStart"/>
            <w:r w:rsidRPr="005C0F13">
              <w:rPr>
                <w:sz w:val="20"/>
                <w:szCs w:val="20"/>
                <w:lang w:eastAsia="ar-SA"/>
              </w:rPr>
              <w:t>метеоуголка</w:t>
            </w:r>
            <w:proofErr w:type="spellEnd"/>
            <w:r w:rsidRPr="005C0F13">
              <w:rPr>
                <w:sz w:val="20"/>
                <w:szCs w:val="20"/>
                <w:lang w:eastAsia="ar-SA"/>
              </w:rPr>
              <w:t xml:space="preserve"> № 14 (</w:t>
            </w:r>
            <w:proofErr w:type="spellStart"/>
            <w:r w:rsidRPr="005C0F13">
              <w:rPr>
                <w:sz w:val="20"/>
                <w:szCs w:val="20"/>
                <w:lang w:eastAsia="ar-SA"/>
              </w:rPr>
              <w:t>Метеожурнал</w:t>
            </w:r>
            <w:proofErr w:type="spellEnd"/>
            <w:r w:rsidRPr="005C0F13">
              <w:rPr>
                <w:sz w:val="20"/>
                <w:szCs w:val="20"/>
                <w:lang w:eastAsia="ar-SA"/>
              </w:rPr>
              <w:t>)</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559"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701" w:type="dxa"/>
            <w:tcBorders>
              <w:top w:val="nil"/>
              <w:left w:val="nil"/>
              <w:bottom w:val="single" w:sz="4" w:space="0" w:color="auto"/>
              <w:right w:val="single" w:sz="4" w:space="0" w:color="auto"/>
            </w:tcBorders>
            <w:shd w:val="clear" w:color="auto" w:fill="auto"/>
          </w:tcPr>
          <w:p w:rsidR="005C0F13" w:rsidRPr="005C0F13" w:rsidRDefault="00BD7738" w:rsidP="005C0F13">
            <w:pPr>
              <w:jc w:val="center"/>
              <w:rPr>
                <w:color w:val="00B050"/>
                <w:sz w:val="20"/>
                <w:szCs w:val="20"/>
              </w:rPr>
            </w:pPr>
            <w:r w:rsidRPr="005C0F13">
              <w:rPr>
                <w:rFonts w:ascii="Segoe UI Symbol" w:eastAsia="Calibri" w:hAnsi="Segoe UI Symbol" w:cs="Segoe UI Symbol"/>
                <w:sz w:val="20"/>
                <w:szCs w:val="20"/>
                <w:lang w:eastAsia="en-US"/>
              </w:rPr>
              <w:t>✓</w:t>
            </w:r>
          </w:p>
        </w:tc>
      </w:tr>
      <w:tr w:rsidR="005C0F13" w:rsidRPr="005C0F13" w:rsidTr="0035259F">
        <w:trPr>
          <w:trHeight w:val="268"/>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4</w:t>
            </w:r>
          </w:p>
        </w:tc>
        <w:tc>
          <w:tcPr>
            <w:tcW w:w="1276" w:type="dxa"/>
            <w:tcBorders>
              <w:top w:val="nil"/>
              <w:left w:val="nil"/>
              <w:bottom w:val="single" w:sz="4" w:space="0" w:color="auto"/>
              <w:right w:val="single" w:sz="4" w:space="0" w:color="auto"/>
            </w:tcBorders>
            <w:shd w:val="clear" w:color="auto" w:fill="auto"/>
          </w:tcPr>
          <w:p w:rsidR="005C0F13" w:rsidRPr="005C0F13" w:rsidRDefault="00BD7738" w:rsidP="005C0F13">
            <w:pPr>
              <w:jc w:val="center"/>
              <w:rPr>
                <w:sz w:val="20"/>
                <w:szCs w:val="20"/>
              </w:rPr>
            </w:pPr>
            <w:r w:rsidRPr="00BD7738">
              <w:rPr>
                <w:sz w:val="20"/>
                <w:szCs w:val="20"/>
              </w:rPr>
              <w:t>58.11.19.000</w:t>
            </w:r>
          </w:p>
        </w:tc>
        <w:tc>
          <w:tcPr>
            <w:tcW w:w="4111" w:type="dxa"/>
            <w:tcBorders>
              <w:top w:val="single" w:sz="4" w:space="0" w:color="auto"/>
              <w:left w:val="nil"/>
              <w:bottom w:val="single" w:sz="4" w:space="0" w:color="auto"/>
              <w:right w:val="single" w:sz="4" w:space="0" w:color="auto"/>
            </w:tcBorders>
            <w:shd w:val="clear" w:color="auto" w:fill="auto"/>
          </w:tcPr>
          <w:p w:rsidR="005C0F13" w:rsidRPr="005C0F13" w:rsidRDefault="005C0F13" w:rsidP="005C0F13">
            <w:pPr>
              <w:rPr>
                <w:sz w:val="20"/>
                <w:szCs w:val="20"/>
              </w:rPr>
            </w:pPr>
            <w:r w:rsidRPr="005C0F13">
              <w:rPr>
                <w:sz w:val="20"/>
                <w:szCs w:val="20"/>
                <w:lang w:eastAsia="ar-SA"/>
              </w:rPr>
              <w:t xml:space="preserve">Устройство </w:t>
            </w:r>
            <w:proofErr w:type="spellStart"/>
            <w:r w:rsidRPr="005C0F13">
              <w:rPr>
                <w:sz w:val="20"/>
                <w:szCs w:val="20"/>
                <w:lang w:eastAsia="ar-SA"/>
              </w:rPr>
              <w:t>метеоуголка</w:t>
            </w:r>
            <w:proofErr w:type="spellEnd"/>
            <w:r w:rsidRPr="005C0F13">
              <w:rPr>
                <w:sz w:val="20"/>
                <w:szCs w:val="20"/>
                <w:lang w:eastAsia="ar-SA"/>
              </w:rPr>
              <w:t xml:space="preserve"> № 23 (Карточка юных исследователей природы)</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559"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color w:val="FFC000"/>
                <w:sz w:val="20"/>
                <w:szCs w:val="20"/>
              </w:rPr>
            </w:pPr>
          </w:p>
        </w:tc>
        <w:tc>
          <w:tcPr>
            <w:tcW w:w="1701" w:type="dxa"/>
            <w:tcBorders>
              <w:top w:val="nil"/>
              <w:left w:val="nil"/>
              <w:bottom w:val="single" w:sz="4" w:space="0" w:color="auto"/>
              <w:right w:val="single" w:sz="4" w:space="0" w:color="auto"/>
            </w:tcBorders>
            <w:shd w:val="clear" w:color="auto" w:fill="auto"/>
          </w:tcPr>
          <w:p w:rsidR="005C0F13" w:rsidRPr="005C0F13" w:rsidRDefault="00BD7738" w:rsidP="005C0F13">
            <w:pPr>
              <w:jc w:val="center"/>
              <w:rPr>
                <w:sz w:val="20"/>
                <w:szCs w:val="20"/>
              </w:rPr>
            </w:pPr>
            <w:r w:rsidRPr="005C0F13">
              <w:rPr>
                <w:rFonts w:ascii="Segoe UI Symbol" w:eastAsia="Calibri" w:hAnsi="Segoe UI Symbol" w:cs="Segoe UI Symbol"/>
                <w:sz w:val="20"/>
                <w:szCs w:val="20"/>
                <w:lang w:eastAsia="en-US"/>
              </w:rPr>
              <w:t>✓</w:t>
            </w:r>
          </w:p>
        </w:tc>
      </w:tr>
      <w:tr w:rsidR="005C0F13" w:rsidRPr="005C0F13" w:rsidTr="0035259F">
        <w:trPr>
          <w:trHeight w:val="129"/>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5</w:t>
            </w:r>
          </w:p>
        </w:tc>
        <w:tc>
          <w:tcPr>
            <w:tcW w:w="1276" w:type="dxa"/>
            <w:tcBorders>
              <w:top w:val="nil"/>
              <w:left w:val="nil"/>
              <w:bottom w:val="single" w:sz="4" w:space="0" w:color="auto"/>
              <w:right w:val="single" w:sz="4" w:space="0" w:color="auto"/>
            </w:tcBorders>
            <w:shd w:val="clear" w:color="auto" w:fill="auto"/>
          </w:tcPr>
          <w:p w:rsidR="005C0F13" w:rsidRPr="005C0F13" w:rsidRDefault="00BD7738" w:rsidP="005C0F13">
            <w:pPr>
              <w:jc w:val="center"/>
              <w:rPr>
                <w:sz w:val="20"/>
                <w:szCs w:val="20"/>
              </w:rPr>
            </w:pPr>
            <w:r w:rsidRPr="00BD7738">
              <w:rPr>
                <w:sz w:val="20"/>
                <w:szCs w:val="20"/>
              </w:rPr>
              <w:t>58.19.19.190</w:t>
            </w:r>
          </w:p>
        </w:tc>
        <w:tc>
          <w:tcPr>
            <w:tcW w:w="4111" w:type="dxa"/>
            <w:tcBorders>
              <w:top w:val="single" w:sz="4" w:space="0" w:color="auto"/>
              <w:left w:val="nil"/>
              <w:bottom w:val="single" w:sz="4" w:space="0" w:color="auto"/>
              <w:right w:val="single" w:sz="4" w:space="0" w:color="auto"/>
            </w:tcBorders>
            <w:shd w:val="clear" w:color="auto" w:fill="auto"/>
          </w:tcPr>
          <w:p w:rsidR="005C0F13" w:rsidRPr="005C0F13" w:rsidRDefault="005C0F13" w:rsidP="005C0F13">
            <w:pPr>
              <w:rPr>
                <w:sz w:val="20"/>
                <w:szCs w:val="20"/>
              </w:rPr>
            </w:pPr>
            <w:r w:rsidRPr="005C0F13">
              <w:rPr>
                <w:sz w:val="20"/>
                <w:szCs w:val="20"/>
                <w:lang w:eastAsia="ar-SA"/>
              </w:rPr>
              <w:t xml:space="preserve">Устройство </w:t>
            </w:r>
            <w:proofErr w:type="spellStart"/>
            <w:r w:rsidRPr="005C0F13">
              <w:rPr>
                <w:sz w:val="20"/>
                <w:szCs w:val="20"/>
                <w:lang w:eastAsia="ar-SA"/>
              </w:rPr>
              <w:t>метеоуголка</w:t>
            </w:r>
            <w:proofErr w:type="spellEnd"/>
            <w:r w:rsidRPr="005C0F13">
              <w:rPr>
                <w:sz w:val="20"/>
                <w:szCs w:val="20"/>
                <w:lang w:eastAsia="ar-SA"/>
              </w:rPr>
              <w:t xml:space="preserve"> № 19 (Методические материалы по работе с детской метеостанцией)</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559"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701" w:type="dxa"/>
            <w:tcBorders>
              <w:top w:val="nil"/>
              <w:left w:val="nil"/>
              <w:bottom w:val="single" w:sz="4" w:space="0" w:color="auto"/>
              <w:right w:val="single" w:sz="4" w:space="0" w:color="auto"/>
            </w:tcBorders>
            <w:shd w:val="clear" w:color="auto" w:fill="auto"/>
          </w:tcPr>
          <w:p w:rsidR="005C0F13" w:rsidRPr="005C0F13" w:rsidRDefault="00BD7738" w:rsidP="005C0F13">
            <w:pPr>
              <w:jc w:val="center"/>
              <w:rPr>
                <w:sz w:val="20"/>
                <w:szCs w:val="20"/>
              </w:rPr>
            </w:pPr>
            <w:r w:rsidRPr="005C0F13">
              <w:rPr>
                <w:rFonts w:ascii="Segoe UI Symbol" w:eastAsia="Calibri" w:hAnsi="Segoe UI Symbol" w:cs="Segoe UI Symbol"/>
                <w:sz w:val="20"/>
                <w:szCs w:val="20"/>
                <w:lang w:eastAsia="en-US"/>
              </w:rPr>
              <w:t>✓</w:t>
            </w:r>
          </w:p>
        </w:tc>
      </w:tr>
      <w:tr w:rsidR="005C0F13" w:rsidRPr="005C0F13" w:rsidTr="0035259F">
        <w:trPr>
          <w:trHeight w:val="176"/>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6</w:t>
            </w:r>
          </w:p>
        </w:tc>
        <w:tc>
          <w:tcPr>
            <w:tcW w:w="1276" w:type="dxa"/>
            <w:tcBorders>
              <w:top w:val="nil"/>
              <w:left w:val="nil"/>
              <w:bottom w:val="single" w:sz="4" w:space="0" w:color="auto"/>
              <w:right w:val="single" w:sz="4" w:space="0" w:color="auto"/>
            </w:tcBorders>
            <w:shd w:val="clear" w:color="auto" w:fill="auto"/>
          </w:tcPr>
          <w:p w:rsidR="005C0F13" w:rsidRPr="005C0F13" w:rsidRDefault="00BD7738" w:rsidP="005C0F13">
            <w:pPr>
              <w:jc w:val="center"/>
              <w:rPr>
                <w:sz w:val="20"/>
                <w:szCs w:val="20"/>
              </w:rPr>
            </w:pPr>
            <w:r w:rsidRPr="00BD7738">
              <w:rPr>
                <w:sz w:val="20"/>
                <w:szCs w:val="20"/>
              </w:rPr>
              <w:t>26.51.11.110</w:t>
            </w:r>
          </w:p>
        </w:tc>
        <w:tc>
          <w:tcPr>
            <w:tcW w:w="4111" w:type="dxa"/>
            <w:tcBorders>
              <w:top w:val="single" w:sz="4" w:space="0" w:color="auto"/>
              <w:left w:val="nil"/>
              <w:right w:val="single" w:sz="4" w:space="0" w:color="auto"/>
            </w:tcBorders>
            <w:shd w:val="clear" w:color="auto" w:fill="auto"/>
          </w:tcPr>
          <w:p w:rsidR="005C0F13" w:rsidRPr="005C0F13" w:rsidRDefault="005C0F13" w:rsidP="005C0F13">
            <w:pPr>
              <w:pStyle w:val="1"/>
              <w:numPr>
                <w:ilvl w:val="0"/>
                <w:numId w:val="0"/>
              </w:numPr>
              <w:shd w:val="clear" w:color="auto" w:fill="FFFFFF"/>
              <w:spacing w:before="0" w:after="0"/>
              <w:jc w:val="left"/>
              <w:textAlignment w:val="baseline"/>
              <w:rPr>
                <w:rFonts w:ascii="Times New Roman" w:hAnsi="Times New Roman"/>
                <w:b w:val="0"/>
                <w:bCs w:val="0"/>
                <w:sz w:val="20"/>
                <w:szCs w:val="20"/>
              </w:rPr>
            </w:pPr>
            <w:proofErr w:type="spellStart"/>
            <w:r w:rsidRPr="005C0F13">
              <w:rPr>
                <w:rFonts w:ascii="Times New Roman" w:hAnsi="Times New Roman"/>
                <w:b w:val="0"/>
                <w:bCs w:val="0"/>
                <w:sz w:val="20"/>
                <w:szCs w:val="20"/>
                <w:lang w:eastAsia="ar-SA"/>
              </w:rPr>
              <w:t>Устройствометеоуголка</w:t>
            </w:r>
            <w:proofErr w:type="spellEnd"/>
            <w:r w:rsidRPr="005C0F13">
              <w:rPr>
                <w:rFonts w:ascii="Times New Roman" w:hAnsi="Times New Roman"/>
                <w:b w:val="0"/>
                <w:bCs w:val="0"/>
                <w:sz w:val="20"/>
                <w:szCs w:val="20"/>
                <w:lang w:eastAsia="ar-SA"/>
              </w:rPr>
              <w:t xml:space="preserve"> № 22 (</w:t>
            </w:r>
            <w:proofErr w:type="spellStart"/>
            <w:r w:rsidRPr="005C0F13">
              <w:rPr>
                <w:rFonts w:ascii="Times New Roman" w:hAnsi="Times New Roman"/>
                <w:b w:val="0"/>
                <w:bCs w:val="0"/>
                <w:sz w:val="20"/>
                <w:szCs w:val="20"/>
                <w:lang w:eastAsia="ar-SA"/>
              </w:rPr>
              <w:t>Компас</w:t>
            </w:r>
            <w:proofErr w:type="spellEnd"/>
            <w:r w:rsidRPr="005C0F13">
              <w:rPr>
                <w:rFonts w:ascii="Times New Roman" w:hAnsi="Times New Roman"/>
                <w:b w:val="0"/>
                <w:bCs w:val="0"/>
                <w:sz w:val="20"/>
                <w:szCs w:val="20"/>
                <w:lang w:eastAsia="ar-SA"/>
              </w:rPr>
              <w:t xml:space="preserve">) </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559"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701"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r w:rsidRPr="005C0F13">
              <w:rPr>
                <w:rFonts w:ascii="Segoe UI Symbol" w:eastAsia="Calibri" w:hAnsi="Segoe UI Symbol" w:cs="Segoe UI Symbol"/>
                <w:sz w:val="20"/>
                <w:szCs w:val="20"/>
                <w:lang w:eastAsia="en-US"/>
              </w:rPr>
              <w:t>✓</w:t>
            </w:r>
          </w:p>
        </w:tc>
      </w:tr>
      <w:tr w:rsidR="005C0F13" w:rsidRPr="005C0F13" w:rsidTr="0035259F">
        <w:trPr>
          <w:trHeight w:val="79"/>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7</w:t>
            </w:r>
          </w:p>
        </w:tc>
        <w:tc>
          <w:tcPr>
            <w:tcW w:w="1276" w:type="dxa"/>
            <w:tcBorders>
              <w:top w:val="nil"/>
              <w:left w:val="nil"/>
              <w:bottom w:val="single" w:sz="4" w:space="0" w:color="auto"/>
              <w:right w:val="single" w:sz="4" w:space="0" w:color="auto"/>
            </w:tcBorders>
            <w:shd w:val="clear" w:color="auto" w:fill="auto"/>
          </w:tcPr>
          <w:p w:rsidR="005C0F13" w:rsidRPr="005C0F13" w:rsidRDefault="00BD7738" w:rsidP="005C0F13">
            <w:pPr>
              <w:jc w:val="center"/>
              <w:rPr>
                <w:sz w:val="20"/>
                <w:szCs w:val="20"/>
              </w:rPr>
            </w:pPr>
            <w:r w:rsidRPr="00BD7738">
              <w:rPr>
                <w:sz w:val="20"/>
                <w:szCs w:val="20"/>
              </w:rPr>
              <w:t>26.51.12.190</w:t>
            </w:r>
          </w:p>
        </w:tc>
        <w:tc>
          <w:tcPr>
            <w:tcW w:w="4111" w:type="dxa"/>
            <w:tcBorders>
              <w:top w:val="single" w:sz="4" w:space="0" w:color="auto"/>
              <w:left w:val="nil"/>
              <w:bottom w:val="single" w:sz="4" w:space="0" w:color="auto"/>
              <w:right w:val="single" w:sz="4" w:space="0" w:color="auto"/>
            </w:tcBorders>
            <w:shd w:val="clear" w:color="auto" w:fill="auto"/>
          </w:tcPr>
          <w:p w:rsidR="005C0F13" w:rsidRPr="005C0F13" w:rsidRDefault="005C0F13" w:rsidP="005C0F13">
            <w:pPr>
              <w:rPr>
                <w:sz w:val="20"/>
                <w:szCs w:val="20"/>
              </w:rPr>
            </w:pPr>
            <w:r w:rsidRPr="005C0F13">
              <w:rPr>
                <w:sz w:val="20"/>
                <w:szCs w:val="20"/>
                <w:lang w:eastAsia="ar-SA"/>
              </w:rPr>
              <w:t xml:space="preserve">Флюгер с указателем сторон света </w:t>
            </w:r>
            <w:proofErr w:type="spellStart"/>
            <w:r w:rsidRPr="005C0F13">
              <w:rPr>
                <w:sz w:val="20"/>
                <w:szCs w:val="20"/>
                <w:lang w:eastAsia="ar-SA"/>
              </w:rPr>
              <w:t>Жужа</w:t>
            </w:r>
            <w:proofErr w:type="spellEnd"/>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color w:val="091E42"/>
                <w:sz w:val="20"/>
                <w:szCs w:val="20"/>
                <w:shd w:val="clear" w:color="auto" w:fill="FFFFFF"/>
              </w:rPr>
            </w:pPr>
          </w:p>
        </w:tc>
        <w:tc>
          <w:tcPr>
            <w:tcW w:w="1559" w:type="dxa"/>
            <w:tcBorders>
              <w:top w:val="nil"/>
              <w:left w:val="nil"/>
              <w:bottom w:val="single" w:sz="4" w:space="0" w:color="auto"/>
              <w:right w:val="single" w:sz="4" w:space="0" w:color="auto"/>
            </w:tcBorders>
            <w:shd w:val="clear" w:color="auto" w:fill="auto"/>
          </w:tcPr>
          <w:p w:rsidR="005C0F13" w:rsidRPr="005C0F13" w:rsidRDefault="00BD7738" w:rsidP="005C0F13">
            <w:pPr>
              <w:jc w:val="center"/>
              <w:rPr>
                <w:sz w:val="20"/>
                <w:szCs w:val="20"/>
              </w:rPr>
            </w:pPr>
            <w:r w:rsidRPr="005C0F13">
              <w:rPr>
                <w:rFonts w:ascii="Segoe UI Symbol" w:eastAsia="Calibri" w:hAnsi="Segoe UI Symbol" w:cs="Segoe UI Symbol"/>
                <w:sz w:val="20"/>
                <w:szCs w:val="20"/>
                <w:lang w:eastAsia="en-US"/>
              </w:rPr>
              <w:t>✓</w:t>
            </w:r>
          </w:p>
        </w:tc>
        <w:tc>
          <w:tcPr>
            <w:tcW w:w="1701"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r>
      <w:tr w:rsidR="005C0F13" w:rsidRPr="005C0F13" w:rsidTr="0035259F">
        <w:trPr>
          <w:trHeight w:val="300"/>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8</w:t>
            </w:r>
          </w:p>
        </w:tc>
        <w:tc>
          <w:tcPr>
            <w:tcW w:w="1276" w:type="dxa"/>
            <w:tcBorders>
              <w:top w:val="nil"/>
              <w:left w:val="nil"/>
              <w:bottom w:val="single" w:sz="4" w:space="0" w:color="auto"/>
              <w:right w:val="single" w:sz="4" w:space="0" w:color="auto"/>
            </w:tcBorders>
            <w:shd w:val="clear" w:color="auto" w:fill="auto"/>
          </w:tcPr>
          <w:p w:rsidR="005C0F13" w:rsidRPr="005C0F13" w:rsidRDefault="00BD7738" w:rsidP="005C0F13">
            <w:pPr>
              <w:jc w:val="center"/>
              <w:rPr>
                <w:sz w:val="20"/>
                <w:szCs w:val="20"/>
              </w:rPr>
            </w:pPr>
            <w:r w:rsidRPr="00BD7738">
              <w:rPr>
                <w:sz w:val="20"/>
                <w:szCs w:val="20"/>
              </w:rPr>
              <w:t>31.09.13.190</w:t>
            </w:r>
          </w:p>
        </w:tc>
        <w:tc>
          <w:tcPr>
            <w:tcW w:w="4111" w:type="dxa"/>
            <w:tcBorders>
              <w:top w:val="single" w:sz="4" w:space="0" w:color="auto"/>
              <w:left w:val="nil"/>
              <w:bottom w:val="single" w:sz="4" w:space="0" w:color="auto"/>
              <w:right w:val="single" w:sz="4" w:space="0" w:color="auto"/>
            </w:tcBorders>
            <w:shd w:val="clear" w:color="auto" w:fill="auto"/>
          </w:tcPr>
          <w:p w:rsidR="005C0F13" w:rsidRPr="005C0F13" w:rsidRDefault="005C0F13" w:rsidP="005C0F13">
            <w:pPr>
              <w:rPr>
                <w:sz w:val="20"/>
                <w:szCs w:val="20"/>
              </w:rPr>
            </w:pPr>
            <w:r w:rsidRPr="005C0F13">
              <w:rPr>
                <w:sz w:val="20"/>
                <w:szCs w:val="20"/>
                <w:lang w:eastAsia="ar-SA"/>
              </w:rPr>
              <w:t xml:space="preserve">Устройство </w:t>
            </w:r>
            <w:proofErr w:type="spellStart"/>
            <w:r w:rsidRPr="005C0F13">
              <w:rPr>
                <w:sz w:val="20"/>
                <w:szCs w:val="20"/>
                <w:lang w:eastAsia="ar-SA"/>
              </w:rPr>
              <w:t>метеоуголка</w:t>
            </w:r>
            <w:proofErr w:type="spellEnd"/>
            <w:r w:rsidRPr="005C0F13">
              <w:rPr>
                <w:sz w:val="20"/>
                <w:szCs w:val="20"/>
                <w:lang w:eastAsia="ar-SA"/>
              </w:rPr>
              <w:t xml:space="preserve"> № 11 (Подиум)</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color w:val="091E42"/>
                <w:sz w:val="20"/>
                <w:szCs w:val="20"/>
                <w:shd w:val="clear" w:color="auto" w:fill="FFFFFF"/>
              </w:rPr>
            </w:pPr>
          </w:p>
        </w:tc>
        <w:tc>
          <w:tcPr>
            <w:tcW w:w="1559"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r w:rsidRPr="005C0F13">
              <w:rPr>
                <w:rFonts w:ascii="Segoe UI Symbol" w:eastAsia="Calibri" w:hAnsi="Segoe UI Symbol" w:cs="Segoe UI Symbol"/>
                <w:sz w:val="20"/>
                <w:szCs w:val="20"/>
                <w:lang w:eastAsia="en-US"/>
              </w:rPr>
              <w:t>✓</w:t>
            </w:r>
          </w:p>
        </w:tc>
        <w:tc>
          <w:tcPr>
            <w:tcW w:w="1701"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r>
      <w:tr w:rsidR="005C0F13" w:rsidRPr="005C0F13" w:rsidTr="0035259F">
        <w:trPr>
          <w:trHeight w:val="204"/>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9</w:t>
            </w:r>
          </w:p>
        </w:tc>
        <w:tc>
          <w:tcPr>
            <w:tcW w:w="1276" w:type="dxa"/>
            <w:tcBorders>
              <w:top w:val="nil"/>
              <w:left w:val="nil"/>
              <w:bottom w:val="single" w:sz="4" w:space="0" w:color="auto"/>
              <w:right w:val="single" w:sz="4" w:space="0" w:color="auto"/>
            </w:tcBorders>
            <w:shd w:val="clear" w:color="auto" w:fill="auto"/>
          </w:tcPr>
          <w:p w:rsidR="005C0F13" w:rsidRPr="005C0F13" w:rsidRDefault="00BD7738" w:rsidP="005C0F13">
            <w:pPr>
              <w:jc w:val="center"/>
              <w:rPr>
                <w:sz w:val="20"/>
                <w:szCs w:val="20"/>
              </w:rPr>
            </w:pPr>
            <w:r w:rsidRPr="00BD7738">
              <w:rPr>
                <w:sz w:val="20"/>
                <w:szCs w:val="20"/>
              </w:rPr>
              <w:t>31.09.14.120</w:t>
            </w:r>
          </w:p>
        </w:tc>
        <w:tc>
          <w:tcPr>
            <w:tcW w:w="4111" w:type="dxa"/>
            <w:tcBorders>
              <w:top w:val="single" w:sz="4" w:space="0" w:color="auto"/>
              <w:left w:val="nil"/>
              <w:bottom w:val="single" w:sz="4" w:space="0" w:color="auto"/>
              <w:right w:val="single" w:sz="4" w:space="0" w:color="auto"/>
            </w:tcBorders>
            <w:shd w:val="clear" w:color="auto" w:fill="auto"/>
          </w:tcPr>
          <w:p w:rsidR="005C0F13" w:rsidRPr="005C0F13" w:rsidRDefault="005C0F13" w:rsidP="005C0F13">
            <w:pPr>
              <w:rPr>
                <w:sz w:val="20"/>
                <w:szCs w:val="20"/>
              </w:rPr>
            </w:pPr>
            <w:r w:rsidRPr="005C0F13">
              <w:rPr>
                <w:sz w:val="20"/>
                <w:szCs w:val="20"/>
                <w:lang w:eastAsia="ar-SA"/>
              </w:rPr>
              <w:t xml:space="preserve">Устройство </w:t>
            </w:r>
            <w:proofErr w:type="spellStart"/>
            <w:r w:rsidRPr="005C0F13">
              <w:rPr>
                <w:sz w:val="20"/>
                <w:szCs w:val="20"/>
                <w:lang w:eastAsia="ar-SA"/>
              </w:rPr>
              <w:t>метеоуголка</w:t>
            </w:r>
            <w:proofErr w:type="spellEnd"/>
            <w:r w:rsidRPr="005C0F13">
              <w:rPr>
                <w:sz w:val="20"/>
                <w:szCs w:val="20"/>
                <w:lang w:eastAsia="ar-SA"/>
              </w:rPr>
              <w:t xml:space="preserve"> №4 (Столик архитектурный "Любит-не любит") NEW</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color w:val="091E42"/>
                <w:sz w:val="20"/>
                <w:szCs w:val="20"/>
                <w:shd w:val="clear" w:color="auto" w:fill="FFFFFF"/>
              </w:rPr>
            </w:pPr>
          </w:p>
        </w:tc>
        <w:tc>
          <w:tcPr>
            <w:tcW w:w="1559"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701"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r w:rsidRPr="005C0F13">
              <w:rPr>
                <w:rFonts w:ascii="Segoe UI Symbol" w:eastAsia="Calibri" w:hAnsi="Segoe UI Symbol" w:cs="Segoe UI Symbol"/>
                <w:sz w:val="20"/>
                <w:szCs w:val="20"/>
                <w:lang w:eastAsia="en-US"/>
              </w:rPr>
              <w:t>✓</w:t>
            </w:r>
          </w:p>
        </w:tc>
      </w:tr>
      <w:tr w:rsidR="005C0F13" w:rsidRPr="005C0F13" w:rsidTr="0035259F">
        <w:trPr>
          <w:trHeight w:val="108"/>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10</w:t>
            </w:r>
          </w:p>
        </w:tc>
        <w:tc>
          <w:tcPr>
            <w:tcW w:w="1276" w:type="dxa"/>
            <w:tcBorders>
              <w:top w:val="nil"/>
              <w:left w:val="nil"/>
              <w:bottom w:val="single" w:sz="4" w:space="0" w:color="auto"/>
              <w:right w:val="single" w:sz="4" w:space="0" w:color="auto"/>
            </w:tcBorders>
            <w:shd w:val="clear" w:color="auto" w:fill="auto"/>
          </w:tcPr>
          <w:p w:rsidR="005C0F13" w:rsidRPr="005C0F13" w:rsidRDefault="00BD7738" w:rsidP="005C0F13">
            <w:pPr>
              <w:jc w:val="center"/>
              <w:rPr>
                <w:sz w:val="20"/>
                <w:szCs w:val="20"/>
              </w:rPr>
            </w:pPr>
            <w:r w:rsidRPr="00BD7738">
              <w:rPr>
                <w:sz w:val="20"/>
                <w:szCs w:val="20"/>
              </w:rPr>
              <w:t>26.51.12.190</w:t>
            </w:r>
          </w:p>
        </w:tc>
        <w:tc>
          <w:tcPr>
            <w:tcW w:w="4111" w:type="dxa"/>
            <w:tcBorders>
              <w:top w:val="single" w:sz="4" w:space="0" w:color="auto"/>
              <w:bottom w:val="single" w:sz="4" w:space="0" w:color="auto"/>
              <w:right w:val="single" w:sz="4" w:space="0" w:color="auto"/>
            </w:tcBorders>
          </w:tcPr>
          <w:p w:rsidR="005C0F13" w:rsidRPr="005C0F13" w:rsidRDefault="005C0F13" w:rsidP="005C0F13">
            <w:pPr>
              <w:rPr>
                <w:sz w:val="20"/>
                <w:szCs w:val="20"/>
              </w:rPr>
            </w:pPr>
            <w:r w:rsidRPr="005C0F13">
              <w:rPr>
                <w:sz w:val="20"/>
                <w:szCs w:val="20"/>
                <w:lang w:eastAsia="ar-SA"/>
              </w:rPr>
              <w:t xml:space="preserve">Устройство </w:t>
            </w:r>
            <w:proofErr w:type="spellStart"/>
            <w:r w:rsidRPr="005C0F13">
              <w:rPr>
                <w:sz w:val="20"/>
                <w:szCs w:val="20"/>
                <w:lang w:eastAsia="ar-SA"/>
              </w:rPr>
              <w:t>метеоуголка</w:t>
            </w:r>
            <w:proofErr w:type="spellEnd"/>
            <w:r w:rsidRPr="005C0F13">
              <w:rPr>
                <w:sz w:val="20"/>
                <w:szCs w:val="20"/>
                <w:lang w:eastAsia="ar-SA"/>
              </w:rPr>
              <w:t xml:space="preserve"> № 21 (</w:t>
            </w:r>
            <w:proofErr w:type="spellStart"/>
            <w:r w:rsidRPr="005C0F13">
              <w:rPr>
                <w:sz w:val="20"/>
                <w:szCs w:val="20"/>
                <w:lang w:eastAsia="ar-SA"/>
              </w:rPr>
              <w:t>Осадкомер</w:t>
            </w:r>
            <w:proofErr w:type="spellEnd"/>
            <w:r w:rsidRPr="005C0F13">
              <w:rPr>
                <w:sz w:val="20"/>
                <w:szCs w:val="20"/>
                <w:lang w:eastAsia="ar-SA"/>
              </w:rPr>
              <w:t xml:space="preserve">) </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color w:val="091E42"/>
                <w:sz w:val="20"/>
                <w:szCs w:val="20"/>
                <w:shd w:val="clear" w:color="auto" w:fill="FFFFFF"/>
              </w:rPr>
            </w:pPr>
          </w:p>
        </w:tc>
        <w:tc>
          <w:tcPr>
            <w:tcW w:w="1559" w:type="dxa"/>
            <w:tcBorders>
              <w:top w:val="nil"/>
              <w:left w:val="nil"/>
              <w:bottom w:val="single" w:sz="4" w:space="0" w:color="auto"/>
              <w:right w:val="single" w:sz="4" w:space="0" w:color="auto"/>
            </w:tcBorders>
            <w:shd w:val="clear" w:color="auto" w:fill="auto"/>
          </w:tcPr>
          <w:p w:rsidR="005C0F13" w:rsidRPr="005C0F13" w:rsidRDefault="00C26D91" w:rsidP="005C0F13">
            <w:pPr>
              <w:jc w:val="center"/>
              <w:rPr>
                <w:sz w:val="20"/>
                <w:szCs w:val="20"/>
              </w:rPr>
            </w:pPr>
            <w:r w:rsidRPr="005C0F13">
              <w:rPr>
                <w:rFonts w:ascii="Segoe UI Symbol" w:eastAsia="Calibri" w:hAnsi="Segoe UI Symbol" w:cs="Segoe UI Symbol"/>
                <w:sz w:val="20"/>
                <w:szCs w:val="20"/>
                <w:lang w:eastAsia="en-US"/>
              </w:rPr>
              <w:t>✓</w:t>
            </w:r>
          </w:p>
        </w:tc>
        <w:tc>
          <w:tcPr>
            <w:tcW w:w="1701"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r>
      <w:tr w:rsidR="005C0F13" w:rsidRPr="005C0F13" w:rsidTr="0035259F">
        <w:trPr>
          <w:trHeight w:val="70"/>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11</w:t>
            </w:r>
          </w:p>
        </w:tc>
        <w:tc>
          <w:tcPr>
            <w:tcW w:w="1276" w:type="dxa"/>
            <w:tcBorders>
              <w:top w:val="nil"/>
              <w:left w:val="nil"/>
              <w:bottom w:val="single" w:sz="4" w:space="0" w:color="auto"/>
              <w:right w:val="single" w:sz="4" w:space="0" w:color="auto"/>
            </w:tcBorders>
            <w:shd w:val="clear" w:color="auto" w:fill="auto"/>
          </w:tcPr>
          <w:p w:rsidR="005C0F13" w:rsidRPr="005C0F13" w:rsidRDefault="00C26D91" w:rsidP="005C0F13">
            <w:pPr>
              <w:jc w:val="center"/>
              <w:rPr>
                <w:sz w:val="20"/>
                <w:szCs w:val="20"/>
              </w:rPr>
            </w:pPr>
            <w:r w:rsidRPr="00C26D91">
              <w:rPr>
                <w:sz w:val="20"/>
                <w:szCs w:val="20"/>
              </w:rPr>
              <w:t>42.99.19.140</w:t>
            </w:r>
          </w:p>
        </w:tc>
        <w:tc>
          <w:tcPr>
            <w:tcW w:w="4111" w:type="dxa"/>
            <w:tcBorders>
              <w:top w:val="single" w:sz="4" w:space="0" w:color="auto"/>
              <w:bottom w:val="single" w:sz="4" w:space="0" w:color="auto"/>
              <w:right w:val="single" w:sz="4" w:space="0" w:color="auto"/>
            </w:tcBorders>
          </w:tcPr>
          <w:p w:rsidR="005C0F13" w:rsidRPr="005C0F13" w:rsidRDefault="005C0F13" w:rsidP="005C0F13">
            <w:pPr>
              <w:rPr>
                <w:sz w:val="20"/>
                <w:szCs w:val="20"/>
              </w:rPr>
            </w:pPr>
            <w:r w:rsidRPr="005C0F13">
              <w:rPr>
                <w:sz w:val="20"/>
                <w:szCs w:val="20"/>
                <w:lang w:eastAsia="ar-SA"/>
              </w:rPr>
              <w:t xml:space="preserve">Устройство </w:t>
            </w:r>
            <w:proofErr w:type="spellStart"/>
            <w:r w:rsidRPr="005C0F13">
              <w:rPr>
                <w:sz w:val="20"/>
                <w:szCs w:val="20"/>
                <w:lang w:eastAsia="ar-SA"/>
              </w:rPr>
              <w:t>метеоуголка</w:t>
            </w:r>
            <w:proofErr w:type="spellEnd"/>
            <w:r w:rsidRPr="005C0F13">
              <w:rPr>
                <w:sz w:val="20"/>
                <w:szCs w:val="20"/>
                <w:lang w:eastAsia="ar-SA"/>
              </w:rPr>
              <w:t xml:space="preserve"> № 195 (Ограждения) </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color w:val="091E42"/>
                <w:sz w:val="20"/>
                <w:szCs w:val="20"/>
                <w:shd w:val="clear" w:color="auto" w:fill="FFFFFF"/>
              </w:rPr>
            </w:pPr>
          </w:p>
        </w:tc>
        <w:tc>
          <w:tcPr>
            <w:tcW w:w="1559"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701"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r w:rsidRPr="005C0F13">
              <w:rPr>
                <w:rFonts w:ascii="Segoe UI Symbol" w:eastAsia="Calibri" w:hAnsi="Segoe UI Symbol" w:cs="Segoe UI Symbol"/>
                <w:sz w:val="20"/>
                <w:szCs w:val="20"/>
                <w:lang w:eastAsia="en-US"/>
              </w:rPr>
              <w:t>✓</w:t>
            </w:r>
          </w:p>
        </w:tc>
      </w:tr>
      <w:tr w:rsidR="005C0F13" w:rsidRPr="005C0F13" w:rsidTr="0035259F">
        <w:trPr>
          <w:trHeight w:val="70"/>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12</w:t>
            </w:r>
          </w:p>
        </w:tc>
        <w:tc>
          <w:tcPr>
            <w:tcW w:w="1276" w:type="dxa"/>
            <w:tcBorders>
              <w:top w:val="nil"/>
              <w:left w:val="nil"/>
              <w:bottom w:val="single" w:sz="4" w:space="0" w:color="auto"/>
              <w:right w:val="single" w:sz="4" w:space="0" w:color="auto"/>
            </w:tcBorders>
            <w:shd w:val="clear" w:color="auto" w:fill="auto"/>
          </w:tcPr>
          <w:p w:rsidR="005C0F13" w:rsidRPr="005C0F13" w:rsidRDefault="00C26D91" w:rsidP="005C0F13">
            <w:pPr>
              <w:jc w:val="center"/>
              <w:rPr>
                <w:sz w:val="20"/>
                <w:szCs w:val="20"/>
              </w:rPr>
            </w:pPr>
            <w:r w:rsidRPr="00C26D91">
              <w:rPr>
                <w:sz w:val="20"/>
                <w:szCs w:val="20"/>
              </w:rPr>
              <w:t>26.51.12.190</w:t>
            </w:r>
          </w:p>
        </w:tc>
        <w:tc>
          <w:tcPr>
            <w:tcW w:w="4111" w:type="dxa"/>
            <w:tcBorders>
              <w:top w:val="single" w:sz="4" w:space="0" w:color="auto"/>
              <w:bottom w:val="single" w:sz="4" w:space="0" w:color="auto"/>
              <w:right w:val="single" w:sz="4" w:space="0" w:color="auto"/>
            </w:tcBorders>
          </w:tcPr>
          <w:p w:rsidR="005C0F13" w:rsidRPr="005C0F13" w:rsidRDefault="005C0F13" w:rsidP="005C0F13">
            <w:pPr>
              <w:rPr>
                <w:sz w:val="20"/>
                <w:szCs w:val="20"/>
              </w:rPr>
            </w:pPr>
            <w:r w:rsidRPr="005C0F13">
              <w:rPr>
                <w:sz w:val="20"/>
                <w:szCs w:val="20"/>
                <w:lang w:eastAsia="ar-SA"/>
              </w:rPr>
              <w:t xml:space="preserve">Устройство </w:t>
            </w:r>
            <w:proofErr w:type="spellStart"/>
            <w:r w:rsidRPr="005C0F13">
              <w:rPr>
                <w:sz w:val="20"/>
                <w:szCs w:val="20"/>
                <w:lang w:eastAsia="ar-SA"/>
              </w:rPr>
              <w:t>метеоуголка</w:t>
            </w:r>
            <w:proofErr w:type="spellEnd"/>
            <w:r w:rsidRPr="005C0F13">
              <w:rPr>
                <w:sz w:val="20"/>
                <w:szCs w:val="20"/>
                <w:lang w:eastAsia="ar-SA"/>
              </w:rPr>
              <w:t xml:space="preserve"> № 101 (</w:t>
            </w:r>
            <w:proofErr w:type="spellStart"/>
            <w:r w:rsidRPr="005C0F13">
              <w:rPr>
                <w:sz w:val="20"/>
                <w:szCs w:val="20"/>
                <w:lang w:eastAsia="ar-SA"/>
              </w:rPr>
              <w:t>Метеобудка</w:t>
            </w:r>
            <w:proofErr w:type="spellEnd"/>
            <w:r w:rsidRPr="005C0F13">
              <w:rPr>
                <w:sz w:val="20"/>
                <w:szCs w:val="20"/>
                <w:lang w:eastAsia="ar-SA"/>
              </w:rPr>
              <w:t>)</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color w:val="091E42"/>
                <w:sz w:val="20"/>
                <w:szCs w:val="20"/>
                <w:shd w:val="clear" w:color="auto" w:fill="FFFFFF"/>
              </w:rPr>
            </w:pPr>
          </w:p>
        </w:tc>
        <w:tc>
          <w:tcPr>
            <w:tcW w:w="1559" w:type="dxa"/>
            <w:tcBorders>
              <w:top w:val="nil"/>
              <w:left w:val="nil"/>
              <w:bottom w:val="single" w:sz="4" w:space="0" w:color="auto"/>
              <w:right w:val="single" w:sz="4" w:space="0" w:color="auto"/>
            </w:tcBorders>
            <w:shd w:val="clear" w:color="auto" w:fill="auto"/>
          </w:tcPr>
          <w:p w:rsidR="005C0F13" w:rsidRPr="005C0F13" w:rsidRDefault="00C26D91" w:rsidP="005C0F13">
            <w:pPr>
              <w:jc w:val="center"/>
              <w:rPr>
                <w:sz w:val="20"/>
                <w:szCs w:val="20"/>
              </w:rPr>
            </w:pPr>
            <w:r w:rsidRPr="005C0F13">
              <w:rPr>
                <w:rFonts w:ascii="Segoe UI Symbol" w:eastAsia="Calibri" w:hAnsi="Segoe UI Symbol" w:cs="Segoe UI Symbol"/>
                <w:sz w:val="20"/>
                <w:szCs w:val="20"/>
                <w:lang w:eastAsia="en-US"/>
              </w:rPr>
              <w:t>✓</w:t>
            </w:r>
          </w:p>
        </w:tc>
        <w:tc>
          <w:tcPr>
            <w:tcW w:w="1701"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r>
      <w:tr w:rsidR="005C0F13" w:rsidRPr="005C0F13" w:rsidTr="0035259F">
        <w:trPr>
          <w:trHeight w:val="103"/>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13</w:t>
            </w:r>
          </w:p>
        </w:tc>
        <w:tc>
          <w:tcPr>
            <w:tcW w:w="1276" w:type="dxa"/>
            <w:tcBorders>
              <w:top w:val="nil"/>
              <w:left w:val="nil"/>
              <w:bottom w:val="single" w:sz="4" w:space="0" w:color="auto"/>
              <w:right w:val="single" w:sz="4" w:space="0" w:color="auto"/>
            </w:tcBorders>
            <w:shd w:val="clear" w:color="auto" w:fill="auto"/>
          </w:tcPr>
          <w:p w:rsidR="005C0F13" w:rsidRPr="005C0F13" w:rsidRDefault="00C26D91" w:rsidP="005C0F13">
            <w:pPr>
              <w:jc w:val="center"/>
              <w:rPr>
                <w:sz w:val="20"/>
                <w:szCs w:val="20"/>
              </w:rPr>
            </w:pPr>
            <w:r w:rsidRPr="00C26D91">
              <w:rPr>
                <w:sz w:val="20"/>
                <w:szCs w:val="20"/>
              </w:rPr>
              <w:t>32.99.12.120</w:t>
            </w:r>
          </w:p>
        </w:tc>
        <w:tc>
          <w:tcPr>
            <w:tcW w:w="4111" w:type="dxa"/>
            <w:tcBorders>
              <w:top w:val="single" w:sz="4" w:space="0" w:color="auto"/>
              <w:bottom w:val="single" w:sz="4" w:space="0" w:color="auto"/>
              <w:right w:val="single" w:sz="4" w:space="0" w:color="auto"/>
            </w:tcBorders>
          </w:tcPr>
          <w:p w:rsidR="005C0F13" w:rsidRPr="005C0F13" w:rsidRDefault="005C0F13" w:rsidP="005C0F13">
            <w:pPr>
              <w:rPr>
                <w:sz w:val="20"/>
                <w:szCs w:val="20"/>
              </w:rPr>
            </w:pPr>
            <w:r w:rsidRPr="005C0F13">
              <w:rPr>
                <w:sz w:val="20"/>
                <w:szCs w:val="20"/>
                <w:lang w:eastAsia="ar-SA"/>
              </w:rPr>
              <w:t xml:space="preserve">Устройство </w:t>
            </w:r>
            <w:proofErr w:type="spellStart"/>
            <w:r w:rsidRPr="005C0F13">
              <w:rPr>
                <w:sz w:val="20"/>
                <w:szCs w:val="20"/>
                <w:lang w:eastAsia="ar-SA"/>
              </w:rPr>
              <w:t>метеоуголка</w:t>
            </w:r>
            <w:proofErr w:type="spellEnd"/>
            <w:r w:rsidRPr="005C0F13">
              <w:rPr>
                <w:sz w:val="20"/>
                <w:szCs w:val="20"/>
                <w:lang w:eastAsia="ar-SA"/>
              </w:rPr>
              <w:t xml:space="preserve"> № 18 (Комплект стираемых меловых маркеров)</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559"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color w:val="FFC000"/>
                <w:sz w:val="20"/>
                <w:szCs w:val="20"/>
              </w:rPr>
            </w:pPr>
          </w:p>
        </w:tc>
        <w:tc>
          <w:tcPr>
            <w:tcW w:w="1701" w:type="dxa"/>
            <w:tcBorders>
              <w:top w:val="nil"/>
              <w:left w:val="nil"/>
              <w:bottom w:val="single" w:sz="4" w:space="0" w:color="auto"/>
              <w:right w:val="single" w:sz="4" w:space="0" w:color="auto"/>
            </w:tcBorders>
            <w:shd w:val="clear" w:color="auto" w:fill="auto"/>
          </w:tcPr>
          <w:p w:rsidR="005C0F13" w:rsidRPr="005C0F13" w:rsidRDefault="00C26D91" w:rsidP="005C0F13">
            <w:pPr>
              <w:jc w:val="center"/>
              <w:rPr>
                <w:sz w:val="20"/>
                <w:szCs w:val="20"/>
              </w:rPr>
            </w:pPr>
            <w:r w:rsidRPr="005C0F13">
              <w:rPr>
                <w:rFonts w:ascii="Segoe UI Symbol" w:eastAsia="Calibri" w:hAnsi="Segoe UI Symbol" w:cs="Segoe UI Symbol"/>
                <w:sz w:val="20"/>
                <w:szCs w:val="20"/>
                <w:lang w:eastAsia="en-US"/>
              </w:rPr>
              <w:t>✓</w:t>
            </w:r>
          </w:p>
        </w:tc>
      </w:tr>
      <w:tr w:rsidR="005C0F13" w:rsidRPr="005C0F13" w:rsidTr="0035259F">
        <w:trPr>
          <w:trHeight w:val="70"/>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14</w:t>
            </w:r>
          </w:p>
        </w:tc>
        <w:tc>
          <w:tcPr>
            <w:tcW w:w="1276" w:type="dxa"/>
            <w:tcBorders>
              <w:top w:val="nil"/>
              <w:left w:val="nil"/>
              <w:bottom w:val="single" w:sz="4" w:space="0" w:color="auto"/>
              <w:right w:val="single" w:sz="4" w:space="0" w:color="auto"/>
            </w:tcBorders>
            <w:shd w:val="clear" w:color="auto" w:fill="auto"/>
          </w:tcPr>
          <w:p w:rsidR="005C0F13" w:rsidRPr="005C0F13" w:rsidRDefault="00C26D91" w:rsidP="005C0F13">
            <w:pPr>
              <w:jc w:val="center"/>
              <w:rPr>
                <w:sz w:val="20"/>
                <w:szCs w:val="20"/>
              </w:rPr>
            </w:pPr>
            <w:r w:rsidRPr="00C26D91">
              <w:rPr>
                <w:sz w:val="20"/>
                <w:szCs w:val="20"/>
              </w:rPr>
              <w:t>32.99.53.130</w:t>
            </w:r>
          </w:p>
        </w:tc>
        <w:tc>
          <w:tcPr>
            <w:tcW w:w="4111" w:type="dxa"/>
            <w:tcBorders>
              <w:top w:val="single" w:sz="4" w:space="0" w:color="auto"/>
              <w:bottom w:val="single" w:sz="4" w:space="0" w:color="auto"/>
              <w:right w:val="single" w:sz="4" w:space="0" w:color="auto"/>
            </w:tcBorders>
          </w:tcPr>
          <w:p w:rsidR="005C0F13" w:rsidRPr="005C0F13" w:rsidRDefault="005C0F13" w:rsidP="005C0F13">
            <w:pPr>
              <w:rPr>
                <w:sz w:val="20"/>
                <w:szCs w:val="20"/>
              </w:rPr>
            </w:pPr>
            <w:r w:rsidRPr="005C0F13">
              <w:rPr>
                <w:sz w:val="20"/>
                <w:szCs w:val="20"/>
                <w:lang w:eastAsia="ar-SA"/>
              </w:rPr>
              <w:t xml:space="preserve">Устройство </w:t>
            </w:r>
            <w:proofErr w:type="spellStart"/>
            <w:r w:rsidRPr="005C0F13">
              <w:rPr>
                <w:sz w:val="20"/>
                <w:szCs w:val="20"/>
                <w:lang w:eastAsia="ar-SA"/>
              </w:rPr>
              <w:t>метеоуголка</w:t>
            </w:r>
            <w:proofErr w:type="spellEnd"/>
            <w:r w:rsidRPr="005C0F13">
              <w:rPr>
                <w:sz w:val="20"/>
                <w:szCs w:val="20"/>
                <w:lang w:eastAsia="ar-SA"/>
              </w:rPr>
              <w:t xml:space="preserve"> № 13 (Меловая уличная доска)</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559" w:type="dxa"/>
            <w:tcBorders>
              <w:top w:val="nil"/>
              <w:left w:val="nil"/>
              <w:bottom w:val="single" w:sz="4" w:space="0" w:color="auto"/>
              <w:right w:val="single" w:sz="4" w:space="0" w:color="auto"/>
            </w:tcBorders>
            <w:shd w:val="clear" w:color="auto" w:fill="auto"/>
          </w:tcPr>
          <w:p w:rsidR="005C0F13" w:rsidRPr="005C0F13" w:rsidRDefault="00C26D91" w:rsidP="005C0F13">
            <w:pPr>
              <w:jc w:val="center"/>
              <w:rPr>
                <w:color w:val="FFC000"/>
                <w:sz w:val="20"/>
                <w:szCs w:val="20"/>
              </w:rPr>
            </w:pPr>
            <w:r w:rsidRPr="005C0F13">
              <w:rPr>
                <w:rFonts w:ascii="Segoe UI Symbol" w:eastAsia="Calibri" w:hAnsi="Segoe UI Symbol" w:cs="Segoe UI Symbol"/>
                <w:sz w:val="20"/>
                <w:szCs w:val="20"/>
                <w:lang w:eastAsia="en-US"/>
              </w:rPr>
              <w:t>✓</w:t>
            </w:r>
          </w:p>
        </w:tc>
        <w:tc>
          <w:tcPr>
            <w:tcW w:w="1701"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r>
      <w:tr w:rsidR="005C0F13" w:rsidRPr="005C0F13" w:rsidTr="0035259F">
        <w:trPr>
          <w:trHeight w:val="126"/>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15</w:t>
            </w:r>
          </w:p>
        </w:tc>
        <w:tc>
          <w:tcPr>
            <w:tcW w:w="1276" w:type="dxa"/>
            <w:tcBorders>
              <w:top w:val="nil"/>
              <w:left w:val="nil"/>
              <w:bottom w:val="single" w:sz="4" w:space="0" w:color="auto"/>
              <w:right w:val="single" w:sz="4" w:space="0" w:color="auto"/>
            </w:tcBorders>
            <w:shd w:val="clear" w:color="auto" w:fill="auto"/>
          </w:tcPr>
          <w:p w:rsidR="005C0F13" w:rsidRPr="005C0F13" w:rsidRDefault="00C26D91" w:rsidP="005C0F13">
            <w:pPr>
              <w:jc w:val="center"/>
              <w:rPr>
                <w:sz w:val="20"/>
                <w:szCs w:val="20"/>
              </w:rPr>
            </w:pPr>
            <w:r w:rsidRPr="00C26D91">
              <w:rPr>
                <w:sz w:val="20"/>
                <w:szCs w:val="20"/>
              </w:rPr>
              <w:t>31.09.14.120</w:t>
            </w:r>
          </w:p>
        </w:tc>
        <w:tc>
          <w:tcPr>
            <w:tcW w:w="4111" w:type="dxa"/>
            <w:tcBorders>
              <w:top w:val="single" w:sz="4" w:space="0" w:color="auto"/>
              <w:bottom w:val="single" w:sz="4" w:space="0" w:color="auto"/>
              <w:right w:val="single" w:sz="4" w:space="0" w:color="auto"/>
            </w:tcBorders>
          </w:tcPr>
          <w:p w:rsidR="005C0F13" w:rsidRPr="005C0F13" w:rsidRDefault="005C0F13" w:rsidP="005C0F13">
            <w:pPr>
              <w:rPr>
                <w:sz w:val="20"/>
                <w:szCs w:val="20"/>
              </w:rPr>
            </w:pPr>
            <w:r w:rsidRPr="005C0F13">
              <w:rPr>
                <w:sz w:val="20"/>
                <w:szCs w:val="20"/>
                <w:lang w:eastAsia="ar-SA"/>
              </w:rPr>
              <w:t xml:space="preserve">Устройство </w:t>
            </w:r>
            <w:proofErr w:type="spellStart"/>
            <w:r w:rsidRPr="005C0F13">
              <w:rPr>
                <w:sz w:val="20"/>
                <w:szCs w:val="20"/>
                <w:lang w:eastAsia="ar-SA"/>
              </w:rPr>
              <w:t>метеоуголка</w:t>
            </w:r>
            <w:proofErr w:type="spellEnd"/>
            <w:r w:rsidRPr="005C0F13">
              <w:rPr>
                <w:sz w:val="20"/>
                <w:szCs w:val="20"/>
                <w:lang w:eastAsia="ar-SA"/>
              </w:rPr>
              <w:t xml:space="preserve"> № 7 (Ловец облаков)</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559"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color w:val="FFC000"/>
                <w:sz w:val="20"/>
                <w:szCs w:val="20"/>
              </w:rPr>
            </w:pPr>
          </w:p>
        </w:tc>
        <w:tc>
          <w:tcPr>
            <w:tcW w:w="1701" w:type="dxa"/>
            <w:tcBorders>
              <w:top w:val="nil"/>
              <w:left w:val="nil"/>
              <w:bottom w:val="single" w:sz="4" w:space="0" w:color="auto"/>
              <w:right w:val="single" w:sz="4" w:space="0" w:color="auto"/>
            </w:tcBorders>
            <w:shd w:val="clear" w:color="auto" w:fill="auto"/>
          </w:tcPr>
          <w:p w:rsidR="005C0F13" w:rsidRPr="005C0F13" w:rsidRDefault="00C26D91" w:rsidP="005C0F13">
            <w:pPr>
              <w:jc w:val="center"/>
              <w:rPr>
                <w:sz w:val="20"/>
                <w:szCs w:val="20"/>
              </w:rPr>
            </w:pPr>
            <w:r w:rsidRPr="005C0F13">
              <w:rPr>
                <w:rFonts w:ascii="Segoe UI Symbol" w:eastAsia="Calibri" w:hAnsi="Segoe UI Symbol" w:cs="Segoe UI Symbol"/>
                <w:sz w:val="20"/>
                <w:szCs w:val="20"/>
                <w:lang w:eastAsia="en-US"/>
              </w:rPr>
              <w:t>✓</w:t>
            </w:r>
          </w:p>
        </w:tc>
      </w:tr>
      <w:tr w:rsidR="005C0F13" w:rsidRPr="005C0F13" w:rsidTr="0035259F">
        <w:trPr>
          <w:trHeight w:val="300"/>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16</w:t>
            </w:r>
          </w:p>
        </w:tc>
        <w:tc>
          <w:tcPr>
            <w:tcW w:w="1276" w:type="dxa"/>
            <w:tcBorders>
              <w:top w:val="nil"/>
              <w:left w:val="nil"/>
              <w:bottom w:val="single" w:sz="4" w:space="0" w:color="auto"/>
              <w:right w:val="single" w:sz="4" w:space="0" w:color="auto"/>
            </w:tcBorders>
            <w:shd w:val="clear" w:color="auto" w:fill="auto"/>
          </w:tcPr>
          <w:p w:rsidR="005C0F13" w:rsidRPr="005C0F13" w:rsidRDefault="00C26D91" w:rsidP="005C0F13">
            <w:pPr>
              <w:jc w:val="center"/>
              <w:rPr>
                <w:sz w:val="20"/>
                <w:szCs w:val="20"/>
              </w:rPr>
            </w:pPr>
            <w:r w:rsidRPr="00C26D91">
              <w:rPr>
                <w:sz w:val="20"/>
                <w:szCs w:val="20"/>
              </w:rPr>
              <w:t>31.09.14.120</w:t>
            </w:r>
          </w:p>
        </w:tc>
        <w:tc>
          <w:tcPr>
            <w:tcW w:w="4111" w:type="dxa"/>
            <w:tcBorders>
              <w:top w:val="single" w:sz="4" w:space="0" w:color="auto"/>
              <w:bottom w:val="single" w:sz="4" w:space="0" w:color="auto"/>
              <w:right w:val="single" w:sz="4" w:space="0" w:color="auto"/>
            </w:tcBorders>
          </w:tcPr>
          <w:p w:rsidR="005C0F13" w:rsidRPr="005C0F13" w:rsidRDefault="005C0F13" w:rsidP="005C0F13">
            <w:pPr>
              <w:rPr>
                <w:sz w:val="20"/>
                <w:szCs w:val="20"/>
              </w:rPr>
            </w:pPr>
            <w:r w:rsidRPr="005C0F13">
              <w:rPr>
                <w:sz w:val="20"/>
                <w:szCs w:val="20"/>
                <w:lang w:eastAsia="ar-SA"/>
              </w:rPr>
              <w:t xml:space="preserve">Устройство </w:t>
            </w:r>
            <w:proofErr w:type="spellStart"/>
            <w:r w:rsidRPr="005C0F13">
              <w:rPr>
                <w:sz w:val="20"/>
                <w:szCs w:val="20"/>
                <w:lang w:eastAsia="ar-SA"/>
              </w:rPr>
              <w:t>метеоуголка</w:t>
            </w:r>
            <w:proofErr w:type="spellEnd"/>
            <w:r w:rsidRPr="005C0F13">
              <w:rPr>
                <w:sz w:val="20"/>
                <w:szCs w:val="20"/>
                <w:lang w:eastAsia="ar-SA"/>
              </w:rPr>
              <w:t xml:space="preserve"> № 2 (Лавочки фигурные)</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559"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color w:val="FFC000"/>
                <w:sz w:val="20"/>
                <w:szCs w:val="20"/>
              </w:rPr>
            </w:pPr>
          </w:p>
        </w:tc>
        <w:tc>
          <w:tcPr>
            <w:tcW w:w="1701" w:type="dxa"/>
            <w:tcBorders>
              <w:top w:val="nil"/>
              <w:left w:val="nil"/>
              <w:bottom w:val="single" w:sz="4" w:space="0" w:color="auto"/>
              <w:right w:val="single" w:sz="4" w:space="0" w:color="auto"/>
            </w:tcBorders>
            <w:shd w:val="clear" w:color="auto" w:fill="auto"/>
          </w:tcPr>
          <w:p w:rsidR="005C0F13" w:rsidRPr="005C0F13" w:rsidRDefault="00C26D91" w:rsidP="005C0F13">
            <w:pPr>
              <w:jc w:val="center"/>
              <w:rPr>
                <w:sz w:val="20"/>
                <w:szCs w:val="20"/>
              </w:rPr>
            </w:pPr>
            <w:r w:rsidRPr="005C0F13">
              <w:rPr>
                <w:rFonts w:ascii="Segoe UI Symbol" w:eastAsia="Calibri" w:hAnsi="Segoe UI Symbol" w:cs="Segoe UI Symbol"/>
                <w:sz w:val="20"/>
                <w:szCs w:val="20"/>
                <w:lang w:eastAsia="en-US"/>
              </w:rPr>
              <w:t>✓</w:t>
            </w:r>
          </w:p>
        </w:tc>
      </w:tr>
      <w:tr w:rsidR="005C0F13" w:rsidRPr="005C0F13" w:rsidTr="0035259F">
        <w:trPr>
          <w:trHeight w:val="222"/>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17</w:t>
            </w:r>
          </w:p>
        </w:tc>
        <w:tc>
          <w:tcPr>
            <w:tcW w:w="1276" w:type="dxa"/>
            <w:tcBorders>
              <w:top w:val="nil"/>
              <w:left w:val="nil"/>
              <w:bottom w:val="single" w:sz="4" w:space="0" w:color="auto"/>
              <w:right w:val="single" w:sz="4" w:space="0" w:color="auto"/>
            </w:tcBorders>
            <w:shd w:val="clear" w:color="auto" w:fill="auto"/>
          </w:tcPr>
          <w:p w:rsidR="005C0F13" w:rsidRPr="005C0F13" w:rsidRDefault="00C26D91" w:rsidP="005C0F13">
            <w:pPr>
              <w:jc w:val="center"/>
              <w:rPr>
                <w:sz w:val="20"/>
                <w:szCs w:val="20"/>
              </w:rPr>
            </w:pPr>
            <w:r w:rsidRPr="00C26D91">
              <w:rPr>
                <w:sz w:val="20"/>
                <w:szCs w:val="20"/>
              </w:rPr>
              <w:t>26.51.12.190</w:t>
            </w:r>
          </w:p>
        </w:tc>
        <w:tc>
          <w:tcPr>
            <w:tcW w:w="4111" w:type="dxa"/>
            <w:tcBorders>
              <w:top w:val="single" w:sz="4" w:space="0" w:color="auto"/>
              <w:bottom w:val="single" w:sz="4" w:space="0" w:color="auto"/>
              <w:right w:val="single" w:sz="4" w:space="0" w:color="auto"/>
            </w:tcBorders>
          </w:tcPr>
          <w:p w:rsidR="005C0F13" w:rsidRPr="005C0F13" w:rsidRDefault="005C0F13" w:rsidP="005C0F13">
            <w:pPr>
              <w:rPr>
                <w:sz w:val="20"/>
                <w:szCs w:val="20"/>
              </w:rPr>
            </w:pPr>
            <w:r w:rsidRPr="005C0F13">
              <w:rPr>
                <w:sz w:val="20"/>
                <w:szCs w:val="20"/>
                <w:lang w:eastAsia="ar-SA"/>
              </w:rPr>
              <w:t xml:space="preserve">Устройство </w:t>
            </w:r>
            <w:proofErr w:type="spellStart"/>
            <w:r w:rsidRPr="005C0F13">
              <w:rPr>
                <w:sz w:val="20"/>
                <w:szCs w:val="20"/>
                <w:lang w:eastAsia="ar-SA"/>
              </w:rPr>
              <w:t>метеоуголка</w:t>
            </w:r>
            <w:proofErr w:type="spellEnd"/>
            <w:r w:rsidRPr="005C0F13">
              <w:rPr>
                <w:sz w:val="20"/>
                <w:szCs w:val="20"/>
                <w:lang w:eastAsia="ar-SA"/>
              </w:rPr>
              <w:t xml:space="preserve"> № 27 (Измеритель высоты снежного покрова)</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559"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701" w:type="dxa"/>
            <w:tcBorders>
              <w:top w:val="nil"/>
              <w:left w:val="nil"/>
              <w:bottom w:val="single" w:sz="4" w:space="0" w:color="auto"/>
              <w:right w:val="single" w:sz="4" w:space="0" w:color="auto"/>
            </w:tcBorders>
            <w:shd w:val="clear" w:color="auto" w:fill="auto"/>
          </w:tcPr>
          <w:p w:rsidR="005C0F13" w:rsidRPr="005C0F13" w:rsidRDefault="00C26D91" w:rsidP="005C0F13">
            <w:pPr>
              <w:jc w:val="center"/>
              <w:rPr>
                <w:sz w:val="20"/>
                <w:szCs w:val="20"/>
              </w:rPr>
            </w:pPr>
            <w:r w:rsidRPr="005C0F13">
              <w:rPr>
                <w:rFonts w:ascii="Segoe UI Symbol" w:eastAsia="Calibri" w:hAnsi="Segoe UI Symbol" w:cs="Segoe UI Symbol"/>
                <w:sz w:val="20"/>
                <w:szCs w:val="20"/>
                <w:lang w:eastAsia="en-US"/>
              </w:rPr>
              <w:t>✓</w:t>
            </w:r>
          </w:p>
        </w:tc>
      </w:tr>
      <w:tr w:rsidR="005C0F13" w:rsidRPr="005C0F13" w:rsidTr="0035259F">
        <w:trPr>
          <w:trHeight w:val="126"/>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18</w:t>
            </w:r>
          </w:p>
        </w:tc>
        <w:tc>
          <w:tcPr>
            <w:tcW w:w="1276" w:type="dxa"/>
            <w:tcBorders>
              <w:top w:val="nil"/>
              <w:left w:val="nil"/>
              <w:bottom w:val="single" w:sz="4" w:space="0" w:color="auto"/>
              <w:right w:val="single" w:sz="4" w:space="0" w:color="auto"/>
            </w:tcBorders>
            <w:shd w:val="clear" w:color="auto" w:fill="auto"/>
          </w:tcPr>
          <w:p w:rsidR="005C0F13" w:rsidRPr="005C0F13" w:rsidRDefault="00C26D91" w:rsidP="005C0F13">
            <w:pPr>
              <w:jc w:val="center"/>
              <w:rPr>
                <w:sz w:val="20"/>
                <w:szCs w:val="20"/>
              </w:rPr>
            </w:pPr>
            <w:r w:rsidRPr="00C26D91">
              <w:rPr>
                <w:sz w:val="20"/>
                <w:szCs w:val="20"/>
              </w:rPr>
              <w:t>16.29.13.190</w:t>
            </w:r>
          </w:p>
        </w:tc>
        <w:tc>
          <w:tcPr>
            <w:tcW w:w="4111" w:type="dxa"/>
            <w:tcBorders>
              <w:top w:val="single" w:sz="4" w:space="0" w:color="auto"/>
              <w:bottom w:val="single" w:sz="4" w:space="0" w:color="auto"/>
              <w:right w:val="single" w:sz="4" w:space="0" w:color="auto"/>
            </w:tcBorders>
          </w:tcPr>
          <w:p w:rsidR="005C0F13" w:rsidRPr="005C0F13" w:rsidRDefault="005C0F13" w:rsidP="005C0F13">
            <w:pPr>
              <w:rPr>
                <w:sz w:val="20"/>
                <w:szCs w:val="20"/>
              </w:rPr>
            </w:pPr>
            <w:r w:rsidRPr="005C0F13">
              <w:rPr>
                <w:sz w:val="20"/>
                <w:szCs w:val="20"/>
                <w:lang w:eastAsia="ar-SA"/>
              </w:rPr>
              <w:t xml:space="preserve">Устройство </w:t>
            </w:r>
            <w:proofErr w:type="spellStart"/>
            <w:r w:rsidRPr="005C0F13">
              <w:rPr>
                <w:sz w:val="20"/>
                <w:szCs w:val="20"/>
                <w:lang w:eastAsia="ar-SA"/>
              </w:rPr>
              <w:t>метеоуголка</w:t>
            </w:r>
            <w:proofErr w:type="spellEnd"/>
            <w:r w:rsidRPr="005C0F13">
              <w:rPr>
                <w:sz w:val="20"/>
                <w:szCs w:val="20"/>
                <w:lang w:eastAsia="ar-SA"/>
              </w:rPr>
              <w:t xml:space="preserve"> № 100 (Кормушка для птиц)</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559"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color w:val="FFC000"/>
                <w:sz w:val="20"/>
                <w:szCs w:val="20"/>
              </w:rPr>
            </w:pPr>
          </w:p>
        </w:tc>
        <w:tc>
          <w:tcPr>
            <w:tcW w:w="1701"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r w:rsidRPr="005C0F13">
              <w:rPr>
                <w:rFonts w:ascii="Segoe UI Symbol" w:eastAsia="Calibri" w:hAnsi="Segoe UI Symbol" w:cs="Segoe UI Symbol"/>
                <w:sz w:val="20"/>
                <w:szCs w:val="20"/>
                <w:lang w:eastAsia="en-US"/>
              </w:rPr>
              <w:t>✓</w:t>
            </w:r>
          </w:p>
        </w:tc>
      </w:tr>
      <w:tr w:rsidR="005C0F13" w:rsidRPr="005C0F13" w:rsidTr="0035259F">
        <w:trPr>
          <w:trHeight w:val="143"/>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19</w:t>
            </w:r>
          </w:p>
        </w:tc>
        <w:tc>
          <w:tcPr>
            <w:tcW w:w="1276" w:type="dxa"/>
            <w:tcBorders>
              <w:top w:val="nil"/>
              <w:left w:val="nil"/>
              <w:bottom w:val="single" w:sz="4" w:space="0" w:color="auto"/>
              <w:right w:val="single" w:sz="4" w:space="0" w:color="auto"/>
            </w:tcBorders>
            <w:shd w:val="clear" w:color="auto" w:fill="auto"/>
          </w:tcPr>
          <w:p w:rsidR="005C0F13" w:rsidRPr="005C0F13" w:rsidRDefault="00C26D91" w:rsidP="005C0F13">
            <w:pPr>
              <w:jc w:val="center"/>
              <w:rPr>
                <w:sz w:val="20"/>
                <w:szCs w:val="20"/>
              </w:rPr>
            </w:pPr>
            <w:r w:rsidRPr="00C26D91">
              <w:rPr>
                <w:sz w:val="20"/>
                <w:szCs w:val="20"/>
              </w:rPr>
              <w:t>22.29.26.190</w:t>
            </w:r>
          </w:p>
        </w:tc>
        <w:tc>
          <w:tcPr>
            <w:tcW w:w="4111" w:type="dxa"/>
            <w:tcBorders>
              <w:top w:val="single" w:sz="4" w:space="0" w:color="auto"/>
              <w:bottom w:val="single" w:sz="4" w:space="0" w:color="auto"/>
              <w:right w:val="single" w:sz="4" w:space="0" w:color="auto"/>
            </w:tcBorders>
          </w:tcPr>
          <w:p w:rsidR="005C0F13" w:rsidRPr="005C0F13" w:rsidRDefault="005C0F13" w:rsidP="005C0F13">
            <w:pPr>
              <w:rPr>
                <w:sz w:val="20"/>
                <w:szCs w:val="20"/>
              </w:rPr>
            </w:pPr>
            <w:r w:rsidRPr="005C0F13">
              <w:rPr>
                <w:sz w:val="20"/>
                <w:szCs w:val="20"/>
                <w:lang w:eastAsia="ar-SA"/>
              </w:rPr>
              <w:t xml:space="preserve">Устройство </w:t>
            </w:r>
            <w:proofErr w:type="spellStart"/>
            <w:r w:rsidRPr="005C0F13">
              <w:rPr>
                <w:sz w:val="20"/>
                <w:szCs w:val="20"/>
                <w:lang w:eastAsia="ar-SA"/>
              </w:rPr>
              <w:t>метеоуголка</w:t>
            </w:r>
            <w:proofErr w:type="spellEnd"/>
            <w:r w:rsidRPr="005C0F13">
              <w:rPr>
                <w:sz w:val="20"/>
                <w:szCs w:val="20"/>
                <w:lang w:eastAsia="ar-SA"/>
              </w:rPr>
              <w:t xml:space="preserve"> № 5 (Входная группа “Метеоплощадка”)</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559"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r w:rsidRPr="005C0F13">
              <w:rPr>
                <w:rFonts w:ascii="Segoe UI Symbol" w:eastAsia="Calibri" w:hAnsi="Segoe UI Symbol" w:cs="Segoe UI Symbol"/>
                <w:sz w:val="20"/>
                <w:szCs w:val="20"/>
                <w:lang w:eastAsia="en-US"/>
              </w:rPr>
              <w:t>✓</w:t>
            </w:r>
          </w:p>
        </w:tc>
        <w:tc>
          <w:tcPr>
            <w:tcW w:w="1701"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r>
      <w:tr w:rsidR="005C0F13" w:rsidRPr="005C0F13" w:rsidTr="0035259F">
        <w:trPr>
          <w:trHeight w:val="300"/>
        </w:trPr>
        <w:tc>
          <w:tcPr>
            <w:tcW w:w="567" w:type="dxa"/>
            <w:tcBorders>
              <w:top w:val="nil"/>
              <w:left w:val="single" w:sz="4" w:space="0" w:color="auto"/>
              <w:bottom w:val="single" w:sz="4" w:space="0" w:color="auto"/>
              <w:right w:val="single" w:sz="4" w:space="0" w:color="auto"/>
            </w:tcBorders>
            <w:shd w:val="clear" w:color="auto" w:fill="auto"/>
            <w:hideMark/>
          </w:tcPr>
          <w:p w:rsidR="005C0F13" w:rsidRPr="005C0F13" w:rsidRDefault="005C0F13" w:rsidP="005C0F13">
            <w:pPr>
              <w:jc w:val="center"/>
              <w:rPr>
                <w:sz w:val="20"/>
                <w:szCs w:val="20"/>
              </w:rPr>
            </w:pPr>
            <w:r w:rsidRPr="005C0F13">
              <w:rPr>
                <w:sz w:val="20"/>
                <w:szCs w:val="20"/>
              </w:rPr>
              <w:t>20</w:t>
            </w:r>
          </w:p>
        </w:tc>
        <w:tc>
          <w:tcPr>
            <w:tcW w:w="1276" w:type="dxa"/>
            <w:tcBorders>
              <w:top w:val="nil"/>
              <w:left w:val="nil"/>
              <w:bottom w:val="single" w:sz="4" w:space="0" w:color="auto"/>
              <w:right w:val="single" w:sz="4" w:space="0" w:color="auto"/>
            </w:tcBorders>
            <w:shd w:val="clear" w:color="auto" w:fill="auto"/>
          </w:tcPr>
          <w:p w:rsidR="005C0F13" w:rsidRPr="005C0F13" w:rsidRDefault="00C26D91" w:rsidP="005C0F13">
            <w:pPr>
              <w:jc w:val="center"/>
              <w:rPr>
                <w:sz w:val="20"/>
                <w:szCs w:val="20"/>
              </w:rPr>
            </w:pPr>
            <w:r w:rsidRPr="00C26D91">
              <w:rPr>
                <w:sz w:val="20"/>
                <w:szCs w:val="20"/>
              </w:rPr>
              <w:t>32.99.53.190</w:t>
            </w:r>
          </w:p>
        </w:tc>
        <w:tc>
          <w:tcPr>
            <w:tcW w:w="4111" w:type="dxa"/>
            <w:tcBorders>
              <w:top w:val="single" w:sz="4" w:space="0" w:color="auto"/>
              <w:bottom w:val="single" w:sz="4" w:space="0" w:color="auto"/>
              <w:right w:val="single" w:sz="4" w:space="0" w:color="auto"/>
            </w:tcBorders>
          </w:tcPr>
          <w:p w:rsidR="005C0F13" w:rsidRPr="005C0F13" w:rsidRDefault="005C0F13" w:rsidP="005C0F13">
            <w:pPr>
              <w:rPr>
                <w:sz w:val="20"/>
                <w:szCs w:val="20"/>
              </w:rPr>
            </w:pPr>
            <w:r w:rsidRPr="005C0F13">
              <w:rPr>
                <w:sz w:val="20"/>
                <w:szCs w:val="20"/>
                <w:lang w:eastAsia="ar-SA"/>
              </w:rPr>
              <w:t xml:space="preserve">Устройство </w:t>
            </w:r>
            <w:proofErr w:type="spellStart"/>
            <w:r w:rsidRPr="005C0F13">
              <w:rPr>
                <w:sz w:val="20"/>
                <w:szCs w:val="20"/>
                <w:lang w:eastAsia="ar-SA"/>
              </w:rPr>
              <w:t>метеоуголка</w:t>
            </w:r>
            <w:proofErr w:type="spellEnd"/>
            <w:r w:rsidRPr="005C0F13">
              <w:rPr>
                <w:sz w:val="20"/>
                <w:szCs w:val="20"/>
                <w:lang w:eastAsia="ar-SA"/>
              </w:rPr>
              <w:t xml:space="preserve"> № 29 (Ветровой рукав)</w:t>
            </w:r>
          </w:p>
        </w:tc>
        <w:tc>
          <w:tcPr>
            <w:tcW w:w="1134"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c>
          <w:tcPr>
            <w:tcW w:w="1559" w:type="dxa"/>
            <w:tcBorders>
              <w:top w:val="nil"/>
              <w:left w:val="nil"/>
              <w:bottom w:val="single" w:sz="4" w:space="0" w:color="auto"/>
              <w:right w:val="single" w:sz="4" w:space="0" w:color="auto"/>
            </w:tcBorders>
            <w:shd w:val="clear" w:color="auto" w:fill="auto"/>
          </w:tcPr>
          <w:p w:rsidR="005C0F13" w:rsidRPr="005C0F13" w:rsidRDefault="00C26D91" w:rsidP="005C0F13">
            <w:pPr>
              <w:jc w:val="center"/>
              <w:rPr>
                <w:sz w:val="20"/>
                <w:szCs w:val="20"/>
              </w:rPr>
            </w:pPr>
            <w:r w:rsidRPr="005C0F13">
              <w:rPr>
                <w:rFonts w:ascii="Segoe UI Symbol" w:eastAsia="Calibri" w:hAnsi="Segoe UI Symbol" w:cs="Segoe UI Symbol"/>
                <w:sz w:val="20"/>
                <w:szCs w:val="20"/>
                <w:lang w:eastAsia="en-US"/>
              </w:rPr>
              <w:t>✓</w:t>
            </w:r>
          </w:p>
        </w:tc>
        <w:tc>
          <w:tcPr>
            <w:tcW w:w="1701" w:type="dxa"/>
            <w:tcBorders>
              <w:top w:val="nil"/>
              <w:left w:val="nil"/>
              <w:bottom w:val="single" w:sz="4" w:space="0" w:color="auto"/>
              <w:right w:val="single" w:sz="4" w:space="0" w:color="auto"/>
            </w:tcBorders>
            <w:shd w:val="clear" w:color="auto" w:fill="auto"/>
          </w:tcPr>
          <w:p w:rsidR="005C0F13" w:rsidRPr="005C0F13" w:rsidRDefault="005C0F13" w:rsidP="005C0F13">
            <w:pPr>
              <w:jc w:val="center"/>
              <w:rPr>
                <w:sz w:val="20"/>
                <w:szCs w:val="20"/>
              </w:rPr>
            </w:pPr>
          </w:p>
        </w:tc>
      </w:tr>
    </w:tbl>
    <w:p w:rsidR="005C0F13" w:rsidRPr="001668B7" w:rsidRDefault="005C0F13" w:rsidP="001668B7">
      <w:pPr>
        <w:ind w:left="-425"/>
        <w:rPr>
          <w:b/>
          <w:color w:val="000000"/>
          <w:sz w:val="23"/>
          <w:szCs w:val="23"/>
          <w:lang w:eastAsia="ar-SA"/>
        </w:rPr>
      </w:pPr>
    </w:p>
    <w:p w:rsidR="00FC5C53" w:rsidRDefault="00FC5C53" w:rsidP="00FC5C53">
      <w:pPr>
        <w:pStyle w:val="a9"/>
        <w:numPr>
          <w:ilvl w:val="0"/>
          <w:numId w:val="38"/>
        </w:numPr>
        <w:ind w:left="-142" w:hanging="283"/>
        <w:rPr>
          <w:rFonts w:ascii="Times New Roman" w:hAnsi="Times New Roman"/>
          <w:b/>
          <w:color w:val="000000"/>
          <w:sz w:val="23"/>
          <w:szCs w:val="23"/>
          <w:lang w:eastAsia="ar-SA"/>
        </w:rPr>
      </w:pPr>
      <w:r w:rsidRPr="00472517">
        <w:rPr>
          <w:rFonts w:ascii="Times New Roman" w:hAnsi="Times New Roman"/>
          <w:b/>
          <w:color w:val="000000"/>
          <w:sz w:val="23"/>
          <w:szCs w:val="23"/>
          <w:lang w:eastAsia="ar-SA"/>
        </w:rPr>
        <w:t>Наименование поставляемого товара его характеристики и количество:</w:t>
      </w:r>
    </w:p>
    <w:tbl>
      <w:tblPr>
        <w:tblW w:w="10207" w:type="dxa"/>
        <w:tblInd w:w="-318" w:type="dxa"/>
        <w:tblLayout w:type="fixed"/>
        <w:tblLook w:val="0000"/>
      </w:tblPr>
      <w:tblGrid>
        <w:gridCol w:w="568"/>
        <w:gridCol w:w="2126"/>
        <w:gridCol w:w="5954"/>
        <w:gridCol w:w="709"/>
        <w:gridCol w:w="850"/>
      </w:tblGrid>
      <w:tr w:rsidR="000E6846"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0E6846" w:rsidRPr="00660615" w:rsidRDefault="000E6846" w:rsidP="003840AB">
            <w:pPr>
              <w:jc w:val="center"/>
              <w:rPr>
                <w:b/>
                <w:color w:val="000000"/>
                <w:lang w:eastAsia="ar-SA"/>
              </w:rPr>
            </w:pPr>
            <w:r w:rsidRPr="00660615">
              <w:rPr>
                <w:b/>
                <w:color w:val="000000"/>
                <w:lang w:eastAsia="ar-SA"/>
              </w:rPr>
              <w:t>№ п/п</w:t>
            </w:r>
          </w:p>
        </w:tc>
        <w:tc>
          <w:tcPr>
            <w:tcW w:w="2126" w:type="dxa"/>
            <w:tcBorders>
              <w:top w:val="single" w:sz="4" w:space="0" w:color="auto"/>
              <w:left w:val="nil"/>
              <w:bottom w:val="single" w:sz="4" w:space="0" w:color="auto"/>
              <w:right w:val="single" w:sz="4" w:space="0" w:color="auto"/>
            </w:tcBorders>
            <w:shd w:val="clear" w:color="auto" w:fill="auto"/>
            <w:vAlign w:val="center"/>
          </w:tcPr>
          <w:p w:rsidR="000E6846" w:rsidRPr="00660615" w:rsidRDefault="000E6846" w:rsidP="003840AB">
            <w:pPr>
              <w:jc w:val="center"/>
              <w:rPr>
                <w:b/>
                <w:color w:val="000000"/>
                <w:lang w:eastAsia="ar-SA"/>
              </w:rPr>
            </w:pPr>
            <w:r w:rsidRPr="00660615">
              <w:rPr>
                <w:b/>
                <w:color w:val="000000"/>
                <w:lang w:eastAsia="ar-SA"/>
              </w:rPr>
              <w:t>Наименование товара</w:t>
            </w:r>
          </w:p>
        </w:tc>
        <w:tc>
          <w:tcPr>
            <w:tcW w:w="5954" w:type="dxa"/>
            <w:tcBorders>
              <w:top w:val="single" w:sz="4" w:space="0" w:color="auto"/>
              <w:left w:val="nil"/>
              <w:bottom w:val="single" w:sz="4" w:space="0" w:color="auto"/>
              <w:right w:val="single" w:sz="4" w:space="0" w:color="auto"/>
            </w:tcBorders>
            <w:shd w:val="clear" w:color="auto" w:fill="auto"/>
            <w:vAlign w:val="center"/>
          </w:tcPr>
          <w:p w:rsidR="000E6846" w:rsidRPr="00660615" w:rsidRDefault="000E6846" w:rsidP="003840AB">
            <w:pPr>
              <w:jc w:val="center"/>
              <w:rPr>
                <w:b/>
                <w:color w:val="000000"/>
                <w:lang w:eastAsia="ar-SA"/>
              </w:rPr>
            </w:pPr>
            <w:r w:rsidRPr="00660615">
              <w:rPr>
                <w:b/>
                <w:color w:val="000000"/>
                <w:lang w:eastAsia="ar-SA"/>
              </w:rPr>
              <w:t>Характеристики поставляемого товара</w:t>
            </w:r>
          </w:p>
        </w:tc>
        <w:tc>
          <w:tcPr>
            <w:tcW w:w="709" w:type="dxa"/>
            <w:tcBorders>
              <w:top w:val="single" w:sz="4" w:space="0" w:color="auto"/>
              <w:left w:val="nil"/>
              <w:bottom w:val="single" w:sz="4" w:space="0" w:color="auto"/>
              <w:right w:val="single" w:sz="4" w:space="0" w:color="auto"/>
            </w:tcBorders>
            <w:shd w:val="clear" w:color="auto" w:fill="auto"/>
            <w:vAlign w:val="center"/>
          </w:tcPr>
          <w:p w:rsidR="000E6846" w:rsidRDefault="000E6846" w:rsidP="003840AB">
            <w:pPr>
              <w:jc w:val="center"/>
              <w:rPr>
                <w:b/>
                <w:color w:val="000000"/>
                <w:lang w:eastAsia="ar-SA"/>
              </w:rPr>
            </w:pPr>
            <w:r w:rsidRPr="00660615">
              <w:rPr>
                <w:b/>
                <w:color w:val="000000"/>
                <w:lang w:eastAsia="ar-SA"/>
              </w:rPr>
              <w:t>Ед</w:t>
            </w:r>
            <w:r>
              <w:rPr>
                <w:b/>
                <w:color w:val="000000"/>
                <w:lang w:eastAsia="ar-SA"/>
              </w:rPr>
              <w:t>.</w:t>
            </w:r>
          </w:p>
          <w:p w:rsidR="000E6846" w:rsidRPr="00660615" w:rsidRDefault="000E6846" w:rsidP="00472517">
            <w:pPr>
              <w:jc w:val="center"/>
              <w:rPr>
                <w:b/>
                <w:color w:val="000000"/>
                <w:lang w:eastAsia="ar-SA"/>
              </w:rPr>
            </w:pPr>
            <w:r>
              <w:rPr>
                <w:b/>
                <w:color w:val="000000"/>
                <w:lang w:eastAsia="ar-SA"/>
              </w:rPr>
              <w:t>и</w:t>
            </w:r>
            <w:r w:rsidRPr="00660615">
              <w:rPr>
                <w:b/>
                <w:color w:val="000000"/>
                <w:lang w:eastAsia="ar-SA"/>
              </w:rPr>
              <w:t>зм</w:t>
            </w:r>
            <w:r>
              <w:rPr>
                <w:b/>
                <w:color w:val="000000"/>
                <w:lang w:eastAsia="ar-SA"/>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0E6846" w:rsidRDefault="000E6846" w:rsidP="003840AB">
            <w:pPr>
              <w:jc w:val="center"/>
              <w:rPr>
                <w:b/>
                <w:color w:val="000000"/>
                <w:lang w:eastAsia="ar-SA"/>
              </w:rPr>
            </w:pPr>
            <w:r w:rsidRPr="00660615">
              <w:rPr>
                <w:b/>
                <w:color w:val="000000"/>
                <w:lang w:eastAsia="ar-SA"/>
              </w:rPr>
              <w:t>Кол-</w:t>
            </w:r>
          </w:p>
          <w:p w:rsidR="000E6846" w:rsidRPr="00660615" w:rsidRDefault="000E6846" w:rsidP="003840AB">
            <w:pPr>
              <w:jc w:val="center"/>
              <w:rPr>
                <w:b/>
                <w:color w:val="000000"/>
                <w:lang w:eastAsia="ar-SA"/>
              </w:rPr>
            </w:pPr>
            <w:r w:rsidRPr="00660615">
              <w:rPr>
                <w:b/>
                <w:color w:val="000000"/>
                <w:lang w:eastAsia="ar-SA"/>
              </w:rPr>
              <w:t>во</w:t>
            </w:r>
          </w:p>
        </w:tc>
      </w:tr>
      <w:tr w:rsidR="00923E02" w:rsidRPr="00660615" w:rsidTr="00C26D91">
        <w:trPr>
          <w:trHeight w:val="1974"/>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923E02" w:rsidRPr="004B6225" w:rsidRDefault="00FE690B" w:rsidP="00FE690B">
            <w:pPr>
              <w:rPr>
                <w:color w:val="000000"/>
                <w:lang w:eastAsia="ar-SA"/>
              </w:rPr>
            </w:pPr>
            <w:r>
              <w:rPr>
                <w:color w:val="000000"/>
                <w:lang w:eastAsia="ar-SA"/>
              </w:rPr>
              <w:lastRenderedPageBreak/>
              <w:t>1.</w:t>
            </w:r>
          </w:p>
        </w:tc>
        <w:tc>
          <w:tcPr>
            <w:tcW w:w="2126" w:type="dxa"/>
            <w:tcBorders>
              <w:top w:val="single" w:sz="4" w:space="0" w:color="auto"/>
              <w:left w:val="nil"/>
              <w:bottom w:val="single" w:sz="4" w:space="0" w:color="auto"/>
              <w:right w:val="single" w:sz="4" w:space="0" w:color="auto"/>
            </w:tcBorders>
            <w:shd w:val="clear" w:color="auto" w:fill="auto"/>
          </w:tcPr>
          <w:p w:rsidR="006F0389" w:rsidRPr="006F0389" w:rsidRDefault="006F0389" w:rsidP="006F0389">
            <w:pPr>
              <w:rPr>
                <w:bCs/>
                <w:color w:val="000000"/>
                <w:lang w:eastAsia="ar-SA"/>
              </w:rPr>
            </w:pPr>
            <w:r w:rsidRPr="006F0389">
              <w:rPr>
                <w:bCs/>
                <w:color w:val="000000"/>
                <w:lang w:eastAsia="ar-SA"/>
              </w:rPr>
              <w:t>Устройство №44 (</w:t>
            </w:r>
            <w:proofErr w:type="spellStart"/>
            <w:r w:rsidRPr="006F0389">
              <w:rPr>
                <w:bCs/>
                <w:color w:val="000000"/>
                <w:lang w:eastAsia="ar-SA"/>
              </w:rPr>
              <w:t>Пазл</w:t>
            </w:r>
            <w:proofErr w:type="spellEnd"/>
            <w:r w:rsidRPr="006F0389">
              <w:rPr>
                <w:bCs/>
                <w:color w:val="000000"/>
                <w:lang w:eastAsia="ar-SA"/>
              </w:rPr>
              <w:t xml:space="preserve"> большой объемный круглый с рисунком "</w:t>
            </w:r>
            <w:proofErr w:type="spellStart"/>
            <w:r w:rsidRPr="006F0389">
              <w:rPr>
                <w:bCs/>
                <w:color w:val="000000"/>
                <w:lang w:eastAsia="ar-SA"/>
              </w:rPr>
              <w:t>Жужа</w:t>
            </w:r>
            <w:proofErr w:type="spellEnd"/>
            <w:r w:rsidRPr="006F0389">
              <w:rPr>
                <w:bCs/>
                <w:color w:val="000000"/>
                <w:lang w:eastAsia="ar-SA"/>
              </w:rPr>
              <w:t>)</w:t>
            </w:r>
          </w:p>
          <w:p w:rsidR="00923E02" w:rsidRPr="006F0389" w:rsidRDefault="00923E02" w:rsidP="003840AB">
            <w:pPr>
              <w:jc w:val="center"/>
              <w:rPr>
                <w:bCs/>
                <w:color w:val="000000"/>
                <w:lang w:eastAsia="ar-SA"/>
              </w:rPr>
            </w:pPr>
          </w:p>
        </w:tc>
        <w:tc>
          <w:tcPr>
            <w:tcW w:w="5954" w:type="dxa"/>
            <w:tcBorders>
              <w:top w:val="single" w:sz="4" w:space="0" w:color="auto"/>
              <w:left w:val="nil"/>
              <w:bottom w:val="single" w:sz="4" w:space="0" w:color="auto"/>
              <w:right w:val="single" w:sz="4" w:space="0" w:color="auto"/>
            </w:tcBorders>
            <w:shd w:val="clear" w:color="auto" w:fill="auto"/>
          </w:tcPr>
          <w:p w:rsidR="00923E02" w:rsidRPr="006F0389" w:rsidRDefault="006F0389" w:rsidP="00923E02">
            <w:pPr>
              <w:numPr>
                <w:ilvl w:val="0"/>
                <w:numId w:val="28"/>
              </w:numPr>
              <w:pBdr>
                <w:bottom w:val="single" w:sz="6" w:space="6" w:color="F2F2F2"/>
              </w:pBdr>
              <w:shd w:val="clear" w:color="auto" w:fill="FFFFFF"/>
              <w:spacing w:line="20" w:lineRule="atLeast"/>
              <w:ind w:left="0"/>
              <w:textAlignment w:val="baseline"/>
              <w:rPr>
                <w:bCs/>
                <w:lang w:eastAsia="ar-SA"/>
              </w:rPr>
            </w:pPr>
            <w:r w:rsidRPr="006F0389">
              <w:rPr>
                <w:bCs/>
                <w:sz w:val="22"/>
                <w:szCs w:val="22"/>
                <w:lang w:eastAsia="ar-SA"/>
              </w:rPr>
              <w:t xml:space="preserve">Диаметр центральной детали </w:t>
            </w:r>
            <w:proofErr w:type="spellStart"/>
            <w:r w:rsidRPr="006F0389">
              <w:rPr>
                <w:bCs/>
                <w:sz w:val="22"/>
                <w:szCs w:val="22"/>
                <w:lang w:eastAsia="ar-SA"/>
              </w:rPr>
              <w:t>пазла</w:t>
            </w:r>
            <w:proofErr w:type="spellEnd"/>
            <w:r w:rsidRPr="006F0389">
              <w:rPr>
                <w:bCs/>
                <w:sz w:val="22"/>
                <w:szCs w:val="22"/>
                <w:lang w:eastAsia="ar-SA"/>
              </w:rPr>
              <w:t xml:space="preserve"> не менее 60 мм, длина каждой внешней детали не менее 127 мм, ширина не менее 57 мм. Материал: березовая фанера ФСФ толщиной не менее 15 мм, ламинированная пластиком HPL. Торцы изделия покрашены не менее чем в 2 слоя латексной краски и в 1 слой лака. На одной из сторон изделия нанесен рисунок методом печати на пластике HPL. Рисунок и цвет деталей </w:t>
            </w:r>
            <w:proofErr w:type="spellStart"/>
            <w:r w:rsidRPr="006F0389">
              <w:rPr>
                <w:bCs/>
                <w:sz w:val="22"/>
                <w:szCs w:val="22"/>
                <w:lang w:eastAsia="ar-SA"/>
              </w:rPr>
              <w:t>пазла</w:t>
            </w:r>
            <w:proofErr w:type="spellEnd"/>
            <w:r w:rsidRPr="006F0389">
              <w:rPr>
                <w:bCs/>
                <w:sz w:val="22"/>
                <w:szCs w:val="22"/>
                <w:lang w:eastAsia="ar-SA"/>
              </w:rPr>
              <w:t xml:space="preserve"> нанесен на подложку белого цвета. Цвет фона деталей </w:t>
            </w:r>
            <w:proofErr w:type="spellStart"/>
            <w:r w:rsidRPr="006F0389">
              <w:rPr>
                <w:bCs/>
                <w:sz w:val="22"/>
                <w:szCs w:val="22"/>
                <w:lang w:eastAsia="ar-SA"/>
              </w:rPr>
              <w:t>пазла</w:t>
            </w:r>
            <w:proofErr w:type="spellEnd"/>
            <w:r w:rsidRPr="006F0389">
              <w:rPr>
                <w:bCs/>
                <w:sz w:val="22"/>
                <w:szCs w:val="22"/>
                <w:lang w:eastAsia="ar-SA"/>
              </w:rPr>
              <w:t xml:space="preserve">: желтый, бежевый, белый, зеленый. Способ изготовления деталей: фрезеровка и зачистка торцов </w:t>
            </w:r>
            <w:proofErr w:type="spellStart"/>
            <w:r w:rsidRPr="006F0389">
              <w:rPr>
                <w:bCs/>
                <w:sz w:val="22"/>
                <w:szCs w:val="22"/>
                <w:lang w:eastAsia="ar-SA"/>
              </w:rPr>
              <w:t>шлифмашинкой</w:t>
            </w:r>
            <w:proofErr w:type="spellEnd"/>
            <w:r w:rsidRPr="006F0389">
              <w:rPr>
                <w:bCs/>
                <w:sz w:val="22"/>
                <w:szCs w:val="22"/>
                <w:lang w:eastAsia="ar-SA"/>
              </w:rPr>
              <w:t xml:space="preserve"> с глубиной резки детали не менее 8,1 мм.  Предназначение: Развитие навыка мелкой моторики рук у детей. Функциональные возможности: Возможность собрать объемный </w:t>
            </w:r>
            <w:proofErr w:type="spellStart"/>
            <w:r w:rsidRPr="006F0389">
              <w:rPr>
                <w:bCs/>
                <w:sz w:val="22"/>
                <w:szCs w:val="22"/>
                <w:lang w:eastAsia="ar-SA"/>
              </w:rPr>
              <w:t>пазл</w:t>
            </w:r>
            <w:proofErr w:type="spellEnd"/>
            <w:r w:rsidRPr="006F0389">
              <w:rPr>
                <w:bCs/>
                <w:sz w:val="22"/>
                <w:szCs w:val="22"/>
                <w:lang w:eastAsia="ar-SA"/>
              </w:rPr>
              <w:t xml:space="preserve"> с помощью замкового соединения деталей.</w:t>
            </w:r>
          </w:p>
        </w:tc>
        <w:tc>
          <w:tcPr>
            <w:tcW w:w="709" w:type="dxa"/>
            <w:tcBorders>
              <w:top w:val="single" w:sz="4" w:space="0" w:color="auto"/>
              <w:left w:val="nil"/>
              <w:bottom w:val="single" w:sz="4" w:space="0" w:color="auto"/>
              <w:right w:val="single" w:sz="4" w:space="0" w:color="auto"/>
            </w:tcBorders>
            <w:shd w:val="clear" w:color="auto" w:fill="auto"/>
          </w:tcPr>
          <w:p w:rsidR="00923E02" w:rsidRPr="006F0389" w:rsidRDefault="006F0389" w:rsidP="003840AB">
            <w:pPr>
              <w:jc w:val="center"/>
              <w:rPr>
                <w:bCs/>
                <w:color w:val="000000"/>
                <w:lang w:eastAsia="ar-SA"/>
              </w:rPr>
            </w:pPr>
            <w:proofErr w:type="spellStart"/>
            <w:r>
              <w:rPr>
                <w:bCs/>
                <w:color w:val="000000"/>
                <w:lang w:eastAsia="ar-SA"/>
              </w:rPr>
              <w:t>шт</w:t>
            </w:r>
            <w:proofErr w:type="spellEnd"/>
          </w:p>
        </w:tc>
        <w:tc>
          <w:tcPr>
            <w:tcW w:w="850" w:type="dxa"/>
            <w:tcBorders>
              <w:top w:val="single" w:sz="4" w:space="0" w:color="auto"/>
              <w:left w:val="nil"/>
              <w:bottom w:val="single" w:sz="4" w:space="0" w:color="auto"/>
              <w:right w:val="single" w:sz="4" w:space="0" w:color="auto"/>
            </w:tcBorders>
            <w:shd w:val="clear" w:color="auto" w:fill="auto"/>
          </w:tcPr>
          <w:p w:rsidR="00923E02" w:rsidRPr="006F0389" w:rsidRDefault="006F0389" w:rsidP="003840AB">
            <w:pPr>
              <w:jc w:val="center"/>
              <w:rPr>
                <w:bCs/>
                <w:color w:val="000000"/>
                <w:lang w:eastAsia="ar-SA"/>
              </w:rPr>
            </w:pPr>
            <w:r>
              <w:rPr>
                <w:bCs/>
                <w:color w:val="000000"/>
                <w:lang w:eastAsia="ar-SA"/>
              </w:rPr>
              <w:t>1</w:t>
            </w:r>
          </w:p>
        </w:tc>
      </w:tr>
      <w:tr w:rsidR="009C34BE"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9C34BE" w:rsidRPr="00800730" w:rsidRDefault="00FE690B" w:rsidP="00FE690B">
            <w:pPr>
              <w:rPr>
                <w:color w:val="000000"/>
                <w:lang w:eastAsia="ar-SA"/>
              </w:rPr>
            </w:pPr>
            <w:r>
              <w:rPr>
                <w:color w:val="000000"/>
                <w:lang w:eastAsia="ar-SA"/>
              </w:rPr>
              <w:t>2.</w:t>
            </w:r>
          </w:p>
        </w:tc>
        <w:tc>
          <w:tcPr>
            <w:tcW w:w="2126" w:type="dxa"/>
            <w:tcBorders>
              <w:top w:val="single" w:sz="4" w:space="0" w:color="auto"/>
              <w:left w:val="nil"/>
              <w:bottom w:val="single" w:sz="4" w:space="0" w:color="auto"/>
              <w:right w:val="single" w:sz="4" w:space="0" w:color="auto"/>
            </w:tcBorders>
            <w:shd w:val="clear" w:color="auto" w:fill="auto"/>
          </w:tcPr>
          <w:p w:rsidR="009C34BE" w:rsidRDefault="006F0389" w:rsidP="003840AB">
            <w:pPr>
              <w:jc w:val="center"/>
              <w:rPr>
                <w:lang w:eastAsia="ar-SA"/>
              </w:rPr>
            </w:pPr>
            <w:r w:rsidRPr="006F0389">
              <w:rPr>
                <w:sz w:val="22"/>
                <w:szCs w:val="22"/>
                <w:lang w:eastAsia="ar-SA"/>
              </w:rPr>
              <w:t>Счетный материал эксклюзивный математика</w:t>
            </w:r>
          </w:p>
          <w:p w:rsidR="006F0389" w:rsidRPr="001F6236" w:rsidRDefault="006F0389" w:rsidP="003840AB">
            <w:pPr>
              <w:jc w:val="center"/>
              <w:rPr>
                <w:lang w:eastAsia="ar-SA"/>
              </w:rPr>
            </w:pPr>
          </w:p>
        </w:tc>
        <w:tc>
          <w:tcPr>
            <w:tcW w:w="5954" w:type="dxa"/>
            <w:tcBorders>
              <w:top w:val="single" w:sz="4" w:space="0" w:color="auto"/>
              <w:left w:val="nil"/>
              <w:bottom w:val="single" w:sz="4" w:space="0" w:color="auto"/>
              <w:right w:val="single" w:sz="4" w:space="0" w:color="auto"/>
            </w:tcBorders>
            <w:shd w:val="clear" w:color="auto" w:fill="auto"/>
          </w:tcPr>
          <w:p w:rsidR="009C34BE" w:rsidRPr="000E0782" w:rsidRDefault="006F0389" w:rsidP="000E0782">
            <w:pPr>
              <w:numPr>
                <w:ilvl w:val="0"/>
                <w:numId w:val="17"/>
              </w:numPr>
              <w:pBdr>
                <w:bottom w:val="single" w:sz="6" w:space="6" w:color="F2F2F2"/>
              </w:pBdr>
              <w:shd w:val="clear" w:color="auto" w:fill="FFFFFF"/>
              <w:spacing w:line="20" w:lineRule="atLeast"/>
              <w:ind w:left="0"/>
              <w:textAlignment w:val="baseline"/>
            </w:pPr>
            <w:proofErr w:type="gramStart"/>
            <w:r w:rsidRPr="006F0389">
              <w:rPr>
                <w:sz w:val="22"/>
                <w:szCs w:val="22"/>
              </w:rPr>
              <w:t>предназначен</w:t>
            </w:r>
            <w:proofErr w:type="gramEnd"/>
            <w:r w:rsidRPr="006F0389">
              <w:rPr>
                <w:sz w:val="22"/>
                <w:szCs w:val="22"/>
              </w:rPr>
              <w:t xml:space="preserve"> для развития навыков счета у детей. </w:t>
            </w:r>
            <w:r>
              <w:rPr>
                <w:sz w:val="22"/>
                <w:szCs w:val="22"/>
              </w:rPr>
              <w:t>С</w:t>
            </w:r>
            <w:r w:rsidRPr="006F0389">
              <w:rPr>
                <w:sz w:val="22"/>
                <w:szCs w:val="22"/>
              </w:rPr>
              <w:t>осто</w:t>
            </w:r>
            <w:r>
              <w:rPr>
                <w:sz w:val="22"/>
                <w:szCs w:val="22"/>
              </w:rPr>
              <w:t>ит</w:t>
            </w:r>
            <w:r w:rsidRPr="006F0389">
              <w:rPr>
                <w:sz w:val="22"/>
                <w:szCs w:val="22"/>
              </w:rPr>
              <w:t xml:space="preserve"> не менее чем из 60 цветочков</w:t>
            </w:r>
            <w:r>
              <w:rPr>
                <w:sz w:val="22"/>
                <w:szCs w:val="22"/>
              </w:rPr>
              <w:t xml:space="preserve"> салатового цвета</w:t>
            </w:r>
            <w:r w:rsidRPr="006F0389">
              <w:rPr>
                <w:sz w:val="22"/>
                <w:szCs w:val="22"/>
              </w:rPr>
              <w:t>. Диаметр не менее чем 10 цветочков должен быть не менее 12,6 см. Диаметр не менее чем 10 цветочков должен быть не менее 8,4 см. Диаметр не менее чем 10 цветочков должен быть не менее 6,7 см. Диаметр не менее чем 10 цветочков должен быть не менее 7,1 см. Диаметр не менее чем 10 цветочков должен быть не менее 4,9 см. Диаметр не менее чем 10 цветочков должен быть не менее 3,8 см. Материал изделия мягкий пластик.</w:t>
            </w:r>
          </w:p>
        </w:tc>
        <w:tc>
          <w:tcPr>
            <w:tcW w:w="709" w:type="dxa"/>
            <w:tcBorders>
              <w:top w:val="single" w:sz="4" w:space="0" w:color="auto"/>
              <w:left w:val="nil"/>
              <w:bottom w:val="single" w:sz="4" w:space="0" w:color="auto"/>
              <w:right w:val="single" w:sz="4" w:space="0" w:color="auto"/>
            </w:tcBorders>
            <w:shd w:val="clear" w:color="auto" w:fill="auto"/>
          </w:tcPr>
          <w:p w:rsidR="009C34BE" w:rsidRPr="001F6236" w:rsidRDefault="006F0389" w:rsidP="003840AB">
            <w:pPr>
              <w:jc w:val="center"/>
              <w:rPr>
                <w:lang w:eastAsia="ar-SA"/>
              </w:rPr>
            </w:pPr>
            <w:proofErr w:type="spellStart"/>
            <w:r>
              <w:rPr>
                <w:sz w:val="22"/>
                <w:szCs w:val="22"/>
                <w:lang w:eastAsia="ar-SA"/>
              </w:rPr>
              <w:t>шт</w:t>
            </w:r>
            <w:proofErr w:type="spellEnd"/>
          </w:p>
        </w:tc>
        <w:tc>
          <w:tcPr>
            <w:tcW w:w="850" w:type="dxa"/>
            <w:tcBorders>
              <w:top w:val="single" w:sz="4" w:space="0" w:color="auto"/>
              <w:left w:val="nil"/>
              <w:bottom w:val="single" w:sz="4" w:space="0" w:color="auto"/>
              <w:right w:val="single" w:sz="4" w:space="0" w:color="auto"/>
            </w:tcBorders>
            <w:shd w:val="clear" w:color="auto" w:fill="auto"/>
          </w:tcPr>
          <w:p w:rsidR="009C34BE" w:rsidRPr="001F6236" w:rsidRDefault="006F0389" w:rsidP="003840AB">
            <w:pPr>
              <w:jc w:val="center"/>
              <w:rPr>
                <w:lang w:eastAsia="ar-SA"/>
              </w:rPr>
            </w:pPr>
            <w:r>
              <w:rPr>
                <w:sz w:val="22"/>
                <w:szCs w:val="22"/>
                <w:lang w:eastAsia="ar-SA"/>
              </w:rPr>
              <w:t>1</w:t>
            </w:r>
          </w:p>
        </w:tc>
      </w:tr>
      <w:tr w:rsidR="00C2411A"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C2411A" w:rsidRPr="00800730" w:rsidRDefault="00FE690B" w:rsidP="00FE690B">
            <w:pPr>
              <w:rPr>
                <w:color w:val="000000"/>
                <w:lang w:eastAsia="ar-SA"/>
              </w:rPr>
            </w:pPr>
            <w:r>
              <w:rPr>
                <w:color w:val="000000"/>
                <w:lang w:eastAsia="ar-SA"/>
              </w:rPr>
              <w:t>3.</w:t>
            </w:r>
          </w:p>
        </w:tc>
        <w:tc>
          <w:tcPr>
            <w:tcW w:w="2126" w:type="dxa"/>
            <w:tcBorders>
              <w:top w:val="single" w:sz="4" w:space="0" w:color="auto"/>
              <w:left w:val="nil"/>
              <w:bottom w:val="single" w:sz="4" w:space="0" w:color="auto"/>
              <w:right w:val="single" w:sz="4" w:space="0" w:color="auto"/>
            </w:tcBorders>
            <w:shd w:val="clear" w:color="auto" w:fill="auto"/>
          </w:tcPr>
          <w:p w:rsidR="00C2411A" w:rsidRDefault="006F0389" w:rsidP="003840AB">
            <w:pPr>
              <w:jc w:val="center"/>
              <w:rPr>
                <w:lang w:eastAsia="ar-SA"/>
              </w:rPr>
            </w:pPr>
            <w:r w:rsidRPr="006F0389">
              <w:rPr>
                <w:sz w:val="22"/>
                <w:szCs w:val="22"/>
                <w:lang w:eastAsia="ar-SA"/>
              </w:rPr>
              <w:t xml:space="preserve">Устройство </w:t>
            </w:r>
            <w:proofErr w:type="spellStart"/>
            <w:r w:rsidRPr="006F0389">
              <w:rPr>
                <w:sz w:val="22"/>
                <w:szCs w:val="22"/>
                <w:lang w:eastAsia="ar-SA"/>
              </w:rPr>
              <w:t>метеоуголка</w:t>
            </w:r>
            <w:proofErr w:type="spellEnd"/>
            <w:r w:rsidRPr="006F0389">
              <w:rPr>
                <w:sz w:val="22"/>
                <w:szCs w:val="22"/>
                <w:lang w:eastAsia="ar-SA"/>
              </w:rPr>
              <w:t xml:space="preserve"> № 14 (</w:t>
            </w:r>
            <w:proofErr w:type="spellStart"/>
            <w:r w:rsidRPr="006F0389">
              <w:rPr>
                <w:sz w:val="22"/>
                <w:szCs w:val="22"/>
                <w:lang w:eastAsia="ar-SA"/>
              </w:rPr>
              <w:t>Метеожурнал</w:t>
            </w:r>
            <w:proofErr w:type="spellEnd"/>
            <w:r w:rsidRPr="006F0389">
              <w:rPr>
                <w:sz w:val="22"/>
                <w:szCs w:val="22"/>
                <w:lang w:eastAsia="ar-SA"/>
              </w:rPr>
              <w:t>)</w:t>
            </w:r>
          </w:p>
          <w:p w:rsidR="006F0389" w:rsidRPr="001F6236" w:rsidRDefault="006F0389" w:rsidP="003840AB">
            <w:pPr>
              <w:jc w:val="center"/>
              <w:rPr>
                <w:lang w:eastAsia="ar-SA"/>
              </w:rPr>
            </w:pPr>
          </w:p>
        </w:tc>
        <w:tc>
          <w:tcPr>
            <w:tcW w:w="5954" w:type="dxa"/>
            <w:tcBorders>
              <w:top w:val="single" w:sz="4" w:space="0" w:color="auto"/>
              <w:left w:val="nil"/>
              <w:bottom w:val="single" w:sz="4" w:space="0" w:color="auto"/>
              <w:right w:val="single" w:sz="4" w:space="0" w:color="auto"/>
            </w:tcBorders>
            <w:shd w:val="clear" w:color="auto" w:fill="auto"/>
          </w:tcPr>
          <w:p w:rsidR="00C2411A" w:rsidRPr="001F6236" w:rsidRDefault="006F0389" w:rsidP="00960FD5">
            <w:pPr>
              <w:spacing w:line="20" w:lineRule="atLeast"/>
              <w:jc w:val="both"/>
              <w:rPr>
                <w:lang w:eastAsia="ar-SA"/>
              </w:rPr>
            </w:pPr>
            <w:proofErr w:type="gramStart"/>
            <w:r w:rsidRPr="006F0389">
              <w:rPr>
                <w:sz w:val="22"/>
                <w:szCs w:val="22"/>
                <w:lang w:eastAsia="ar-SA"/>
              </w:rPr>
              <w:t>предназначен</w:t>
            </w:r>
            <w:proofErr w:type="gramEnd"/>
            <w:r w:rsidRPr="006F0389">
              <w:rPr>
                <w:sz w:val="22"/>
                <w:szCs w:val="22"/>
                <w:lang w:eastAsia="ar-SA"/>
              </w:rPr>
              <w:t xml:space="preserve"> для фиксирования детьми наблюдений за погодными явлениями, выполнения заданий, посвященных окружающей среде. В состав комплекта должен входить журнал с не менее 3 приложениям, с местом для самоклеющихся картинок для проведения практических занятий и не менее 2 листов с наклейками.  Журнал состоит не менее чем из 44 страниц, с учётом обложки. Материал журнала цветной глянцевой бумагой. Для детских практических занятий отведено не менее 12 страниц для заполнения информации по месяцам и временам года за каждый день на 1 год. В </w:t>
            </w:r>
            <w:proofErr w:type="spellStart"/>
            <w:r w:rsidRPr="006F0389">
              <w:rPr>
                <w:sz w:val="22"/>
                <w:szCs w:val="22"/>
                <w:lang w:eastAsia="ar-SA"/>
              </w:rPr>
              <w:t>метеожурнале</w:t>
            </w:r>
            <w:proofErr w:type="spellEnd"/>
            <w:r w:rsidRPr="006F0389">
              <w:rPr>
                <w:sz w:val="22"/>
                <w:szCs w:val="22"/>
                <w:lang w:eastAsia="ar-SA"/>
              </w:rPr>
              <w:t xml:space="preserve"> должен быть лист для заполнения атмосферного давления. В журнале должны быть задания по наблюдению за погодой.</w:t>
            </w:r>
          </w:p>
        </w:tc>
        <w:tc>
          <w:tcPr>
            <w:tcW w:w="709" w:type="dxa"/>
            <w:tcBorders>
              <w:top w:val="single" w:sz="4" w:space="0" w:color="auto"/>
              <w:left w:val="nil"/>
              <w:bottom w:val="single" w:sz="4" w:space="0" w:color="auto"/>
              <w:right w:val="single" w:sz="4" w:space="0" w:color="auto"/>
            </w:tcBorders>
            <w:shd w:val="clear" w:color="auto" w:fill="auto"/>
          </w:tcPr>
          <w:p w:rsidR="00C2411A" w:rsidRPr="001F6236" w:rsidRDefault="006F0389" w:rsidP="003840AB">
            <w:pPr>
              <w:jc w:val="center"/>
              <w:rPr>
                <w:lang w:eastAsia="ar-SA"/>
              </w:rPr>
            </w:pPr>
            <w:proofErr w:type="spellStart"/>
            <w:r>
              <w:rPr>
                <w:sz w:val="22"/>
                <w:szCs w:val="22"/>
                <w:lang w:eastAsia="ar-SA"/>
              </w:rPr>
              <w:t>шт</w:t>
            </w:r>
            <w:proofErr w:type="spellEnd"/>
          </w:p>
        </w:tc>
        <w:tc>
          <w:tcPr>
            <w:tcW w:w="850" w:type="dxa"/>
            <w:tcBorders>
              <w:top w:val="single" w:sz="4" w:space="0" w:color="auto"/>
              <w:left w:val="nil"/>
              <w:bottom w:val="single" w:sz="4" w:space="0" w:color="auto"/>
              <w:right w:val="single" w:sz="4" w:space="0" w:color="auto"/>
            </w:tcBorders>
            <w:shd w:val="clear" w:color="auto" w:fill="auto"/>
          </w:tcPr>
          <w:p w:rsidR="00C2411A" w:rsidRPr="001F6236" w:rsidRDefault="006F0389" w:rsidP="003840AB">
            <w:pPr>
              <w:jc w:val="center"/>
              <w:rPr>
                <w:lang w:eastAsia="ar-SA"/>
              </w:rPr>
            </w:pPr>
            <w:r>
              <w:rPr>
                <w:sz w:val="22"/>
                <w:szCs w:val="22"/>
                <w:lang w:eastAsia="ar-SA"/>
              </w:rPr>
              <w:t>1</w:t>
            </w:r>
          </w:p>
        </w:tc>
      </w:tr>
      <w:tr w:rsidR="00BF08D4"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BF08D4" w:rsidRPr="00800730" w:rsidRDefault="00FE690B" w:rsidP="00FE690B">
            <w:pPr>
              <w:rPr>
                <w:color w:val="000000"/>
                <w:lang w:eastAsia="ar-SA"/>
              </w:rPr>
            </w:pPr>
            <w:r>
              <w:rPr>
                <w:color w:val="000000"/>
                <w:lang w:eastAsia="ar-SA"/>
              </w:rPr>
              <w:t>4.</w:t>
            </w:r>
          </w:p>
        </w:tc>
        <w:tc>
          <w:tcPr>
            <w:tcW w:w="2126" w:type="dxa"/>
            <w:tcBorders>
              <w:top w:val="single" w:sz="4" w:space="0" w:color="auto"/>
              <w:left w:val="nil"/>
              <w:bottom w:val="single" w:sz="4" w:space="0" w:color="auto"/>
              <w:right w:val="single" w:sz="4" w:space="0" w:color="auto"/>
            </w:tcBorders>
            <w:shd w:val="clear" w:color="auto" w:fill="auto"/>
          </w:tcPr>
          <w:p w:rsidR="00BF08D4" w:rsidRDefault="006F0389" w:rsidP="003840AB">
            <w:pPr>
              <w:jc w:val="center"/>
              <w:rPr>
                <w:lang w:eastAsia="ar-SA"/>
              </w:rPr>
            </w:pPr>
            <w:r w:rsidRPr="006F0389">
              <w:rPr>
                <w:sz w:val="22"/>
                <w:szCs w:val="22"/>
                <w:lang w:eastAsia="ar-SA"/>
              </w:rPr>
              <w:t xml:space="preserve">Устройство </w:t>
            </w:r>
            <w:proofErr w:type="spellStart"/>
            <w:r w:rsidRPr="006F0389">
              <w:rPr>
                <w:sz w:val="22"/>
                <w:szCs w:val="22"/>
                <w:lang w:eastAsia="ar-SA"/>
              </w:rPr>
              <w:t>метеоуголка</w:t>
            </w:r>
            <w:proofErr w:type="spellEnd"/>
            <w:r w:rsidRPr="006F0389">
              <w:rPr>
                <w:sz w:val="22"/>
                <w:szCs w:val="22"/>
                <w:lang w:eastAsia="ar-SA"/>
              </w:rPr>
              <w:t xml:space="preserve"> № 23 (Карточка юных исследователей природы)</w:t>
            </w:r>
          </w:p>
          <w:p w:rsidR="006F0389" w:rsidRPr="001F6236" w:rsidRDefault="006F0389" w:rsidP="003840AB">
            <w:pPr>
              <w:jc w:val="center"/>
              <w:rPr>
                <w:lang w:eastAsia="ar-SA"/>
              </w:rPr>
            </w:pPr>
          </w:p>
        </w:tc>
        <w:tc>
          <w:tcPr>
            <w:tcW w:w="5954" w:type="dxa"/>
            <w:tcBorders>
              <w:top w:val="single" w:sz="4" w:space="0" w:color="auto"/>
              <w:left w:val="nil"/>
              <w:bottom w:val="single" w:sz="4" w:space="0" w:color="auto"/>
              <w:right w:val="single" w:sz="4" w:space="0" w:color="auto"/>
            </w:tcBorders>
            <w:shd w:val="clear" w:color="auto" w:fill="auto"/>
          </w:tcPr>
          <w:p w:rsidR="00BF08D4" w:rsidRPr="007722DD" w:rsidRDefault="006F0389" w:rsidP="007722DD">
            <w:pPr>
              <w:pBdr>
                <w:bottom w:val="single" w:sz="6" w:space="6" w:color="F2F2F2"/>
              </w:pBdr>
              <w:shd w:val="clear" w:color="auto" w:fill="FFFFFF"/>
              <w:spacing w:line="20" w:lineRule="atLeast"/>
              <w:textAlignment w:val="baseline"/>
              <w:rPr>
                <w:bdr w:val="none" w:sz="0" w:space="0" w:color="auto" w:frame="1"/>
              </w:rPr>
            </w:pPr>
            <w:proofErr w:type="gramStart"/>
            <w:r w:rsidRPr="006F0389">
              <w:rPr>
                <w:sz w:val="22"/>
                <w:szCs w:val="22"/>
                <w:bdr w:val="none" w:sz="0" w:space="0" w:color="auto" w:frame="1"/>
              </w:rPr>
              <w:t>предназначен</w:t>
            </w:r>
            <w:proofErr w:type="gramEnd"/>
            <w:r w:rsidRPr="006F0389">
              <w:rPr>
                <w:sz w:val="22"/>
                <w:szCs w:val="22"/>
                <w:bdr w:val="none" w:sz="0" w:space="0" w:color="auto" w:frame="1"/>
              </w:rPr>
              <w:t xml:space="preserve"> для ведения записей наблюдений за погодой. Высота не менее 210 мм, длина не менее 100 мм. На карточках должно быть возможно ежедневно отмечать и отслеживать данные, полученные со специализированного оборудования, такие как: температура воздуха, влажность, количество выпавших осадков, направление ветра. </w:t>
            </w:r>
            <w:r>
              <w:rPr>
                <w:sz w:val="22"/>
                <w:szCs w:val="22"/>
                <w:bdr w:val="none" w:sz="0" w:space="0" w:color="auto" w:frame="1"/>
              </w:rPr>
              <w:t>Ц</w:t>
            </w:r>
            <w:r w:rsidRPr="006F0389">
              <w:rPr>
                <w:sz w:val="22"/>
                <w:szCs w:val="22"/>
                <w:bdr w:val="none" w:sz="0" w:space="0" w:color="auto" w:frame="1"/>
              </w:rPr>
              <w:t>ветная печать с 2 сторон</w:t>
            </w:r>
            <w:r>
              <w:rPr>
                <w:sz w:val="22"/>
                <w:szCs w:val="22"/>
                <w:bdr w:val="none" w:sz="0" w:space="0" w:color="auto" w:frame="1"/>
              </w:rPr>
              <w:t>-наличие</w:t>
            </w:r>
          </w:p>
        </w:tc>
        <w:tc>
          <w:tcPr>
            <w:tcW w:w="709" w:type="dxa"/>
            <w:tcBorders>
              <w:top w:val="single" w:sz="4" w:space="0" w:color="auto"/>
              <w:left w:val="nil"/>
              <w:bottom w:val="single" w:sz="4" w:space="0" w:color="auto"/>
              <w:right w:val="single" w:sz="4" w:space="0" w:color="auto"/>
            </w:tcBorders>
            <w:shd w:val="clear" w:color="auto" w:fill="auto"/>
          </w:tcPr>
          <w:p w:rsidR="00BF08D4" w:rsidRPr="001F6236" w:rsidRDefault="006F0389" w:rsidP="003840AB">
            <w:pPr>
              <w:jc w:val="center"/>
              <w:rPr>
                <w:lang w:eastAsia="ar-SA"/>
              </w:rPr>
            </w:pPr>
            <w:proofErr w:type="spellStart"/>
            <w:r>
              <w:rPr>
                <w:sz w:val="22"/>
                <w:szCs w:val="22"/>
                <w:lang w:eastAsia="ar-SA"/>
              </w:rPr>
              <w:t>шт</w:t>
            </w:r>
            <w:proofErr w:type="spellEnd"/>
          </w:p>
        </w:tc>
        <w:tc>
          <w:tcPr>
            <w:tcW w:w="850" w:type="dxa"/>
            <w:tcBorders>
              <w:top w:val="single" w:sz="4" w:space="0" w:color="auto"/>
              <w:left w:val="nil"/>
              <w:bottom w:val="single" w:sz="4" w:space="0" w:color="auto"/>
              <w:right w:val="single" w:sz="4" w:space="0" w:color="auto"/>
            </w:tcBorders>
            <w:shd w:val="clear" w:color="auto" w:fill="auto"/>
          </w:tcPr>
          <w:p w:rsidR="00BF08D4" w:rsidRPr="001F6236" w:rsidRDefault="006F0389" w:rsidP="003840AB">
            <w:pPr>
              <w:jc w:val="center"/>
              <w:rPr>
                <w:lang w:eastAsia="ar-SA"/>
              </w:rPr>
            </w:pPr>
            <w:r>
              <w:rPr>
                <w:sz w:val="22"/>
                <w:szCs w:val="22"/>
                <w:lang w:eastAsia="ar-SA"/>
              </w:rPr>
              <w:t>100</w:t>
            </w:r>
          </w:p>
        </w:tc>
      </w:tr>
      <w:tr w:rsidR="0087079B"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87079B" w:rsidRPr="00800730" w:rsidRDefault="00FE690B" w:rsidP="00FE690B">
            <w:pPr>
              <w:rPr>
                <w:color w:val="000000"/>
                <w:lang w:eastAsia="ar-SA"/>
              </w:rPr>
            </w:pPr>
            <w:r>
              <w:rPr>
                <w:color w:val="000000"/>
                <w:lang w:eastAsia="ar-SA"/>
              </w:rPr>
              <w:lastRenderedPageBreak/>
              <w:t>5.</w:t>
            </w:r>
          </w:p>
        </w:tc>
        <w:tc>
          <w:tcPr>
            <w:tcW w:w="2126" w:type="dxa"/>
            <w:tcBorders>
              <w:top w:val="single" w:sz="4" w:space="0" w:color="auto"/>
              <w:left w:val="nil"/>
              <w:bottom w:val="single" w:sz="4" w:space="0" w:color="auto"/>
              <w:right w:val="single" w:sz="4" w:space="0" w:color="auto"/>
            </w:tcBorders>
            <w:shd w:val="clear" w:color="auto" w:fill="auto"/>
          </w:tcPr>
          <w:p w:rsidR="0087079B" w:rsidRDefault="006F0389" w:rsidP="003840AB">
            <w:pPr>
              <w:jc w:val="center"/>
              <w:rPr>
                <w:lang w:eastAsia="ar-SA"/>
              </w:rPr>
            </w:pPr>
            <w:r w:rsidRPr="006F0389">
              <w:rPr>
                <w:sz w:val="22"/>
                <w:szCs w:val="22"/>
                <w:lang w:eastAsia="ar-SA"/>
              </w:rPr>
              <w:t xml:space="preserve">Устройство </w:t>
            </w:r>
            <w:proofErr w:type="spellStart"/>
            <w:r w:rsidRPr="006F0389">
              <w:rPr>
                <w:sz w:val="22"/>
                <w:szCs w:val="22"/>
                <w:lang w:eastAsia="ar-SA"/>
              </w:rPr>
              <w:t>метеоуголка</w:t>
            </w:r>
            <w:proofErr w:type="spellEnd"/>
            <w:r w:rsidRPr="006F0389">
              <w:rPr>
                <w:sz w:val="22"/>
                <w:szCs w:val="22"/>
                <w:lang w:eastAsia="ar-SA"/>
              </w:rPr>
              <w:t xml:space="preserve"> № 19 (Методические материалы по работе с детской метеостанцией)</w:t>
            </w:r>
          </w:p>
          <w:p w:rsidR="006F0389" w:rsidRPr="001F6236" w:rsidRDefault="006F0389" w:rsidP="003840AB">
            <w:pPr>
              <w:jc w:val="center"/>
              <w:rPr>
                <w:lang w:eastAsia="ar-SA"/>
              </w:rPr>
            </w:pPr>
          </w:p>
        </w:tc>
        <w:tc>
          <w:tcPr>
            <w:tcW w:w="5954" w:type="dxa"/>
            <w:tcBorders>
              <w:top w:val="single" w:sz="4" w:space="0" w:color="auto"/>
              <w:left w:val="nil"/>
              <w:bottom w:val="single" w:sz="4" w:space="0" w:color="auto"/>
              <w:right w:val="single" w:sz="4" w:space="0" w:color="auto"/>
            </w:tcBorders>
            <w:shd w:val="clear" w:color="auto" w:fill="auto"/>
          </w:tcPr>
          <w:p w:rsidR="0087079B" w:rsidRPr="00986F6C" w:rsidRDefault="006F0389" w:rsidP="00986F6C">
            <w:pPr>
              <w:pBdr>
                <w:bottom w:val="single" w:sz="6" w:space="6" w:color="F2F2F2"/>
              </w:pBdr>
              <w:spacing w:line="20" w:lineRule="atLeast"/>
              <w:rPr>
                <w:color w:val="000000"/>
                <w:lang w:eastAsia="ar-SA"/>
              </w:rPr>
            </w:pPr>
            <w:r>
              <w:rPr>
                <w:color w:val="000000"/>
                <w:sz w:val="22"/>
                <w:szCs w:val="22"/>
                <w:lang w:eastAsia="ar-SA"/>
              </w:rPr>
              <w:t>Наличие</w:t>
            </w:r>
            <w:r w:rsidRPr="006F0389">
              <w:rPr>
                <w:color w:val="000000"/>
                <w:sz w:val="22"/>
                <w:szCs w:val="22"/>
                <w:lang w:eastAsia="ar-SA"/>
              </w:rPr>
              <w:t xml:space="preserve"> раздел</w:t>
            </w:r>
            <w:r>
              <w:rPr>
                <w:color w:val="000000"/>
                <w:sz w:val="22"/>
                <w:szCs w:val="22"/>
                <w:lang w:eastAsia="ar-SA"/>
              </w:rPr>
              <w:t>а</w:t>
            </w:r>
            <w:r w:rsidRPr="006F0389">
              <w:rPr>
                <w:color w:val="000000"/>
                <w:sz w:val="22"/>
                <w:szCs w:val="22"/>
                <w:lang w:eastAsia="ar-SA"/>
              </w:rPr>
              <w:t xml:space="preserve"> с конкретными занятиями педагога на метеостанции с данными приборами и оборудованием, учитывая технику безопасности. Методические материалы по работе с детской площадкой по обучению окружающей среды содержат не менее 57 страниц. В первом разделе «Взрослым интересно узнать» должно раскрываться общее понятие детской площадки, должно быть указано описание приборов и элементов детской </w:t>
            </w:r>
            <w:proofErr w:type="spellStart"/>
            <w:r w:rsidRPr="006F0389">
              <w:rPr>
                <w:color w:val="000000"/>
                <w:sz w:val="22"/>
                <w:szCs w:val="22"/>
                <w:lang w:eastAsia="ar-SA"/>
              </w:rPr>
              <w:t>площадки</w:t>
            </w:r>
            <w:proofErr w:type="gramStart"/>
            <w:r w:rsidRPr="006F0389">
              <w:rPr>
                <w:color w:val="000000"/>
                <w:sz w:val="22"/>
                <w:szCs w:val="22"/>
                <w:lang w:eastAsia="ar-SA"/>
              </w:rPr>
              <w:t>,д</w:t>
            </w:r>
            <w:proofErr w:type="gramEnd"/>
            <w:r w:rsidRPr="006F0389">
              <w:rPr>
                <w:color w:val="000000"/>
                <w:sz w:val="22"/>
                <w:szCs w:val="22"/>
                <w:lang w:eastAsia="ar-SA"/>
              </w:rPr>
              <w:t>олжна</w:t>
            </w:r>
            <w:proofErr w:type="spellEnd"/>
            <w:r w:rsidRPr="006F0389">
              <w:rPr>
                <w:color w:val="000000"/>
                <w:sz w:val="22"/>
                <w:szCs w:val="22"/>
                <w:lang w:eastAsia="ar-SA"/>
              </w:rPr>
              <w:t xml:space="preserve"> быть историческая справка о метеоплощадке. В методических рекомендациях должен быть раздел с исследовательским проектом, игрой-квестом, раздел с опытами и исследованиями, с народными приметами.  На внешней обложке должно быть изображен рисунок божьей коровки.</w:t>
            </w:r>
          </w:p>
        </w:tc>
        <w:tc>
          <w:tcPr>
            <w:tcW w:w="709" w:type="dxa"/>
            <w:tcBorders>
              <w:top w:val="single" w:sz="4" w:space="0" w:color="auto"/>
              <w:left w:val="nil"/>
              <w:bottom w:val="single" w:sz="4" w:space="0" w:color="auto"/>
              <w:right w:val="single" w:sz="4" w:space="0" w:color="auto"/>
            </w:tcBorders>
            <w:shd w:val="clear" w:color="auto" w:fill="auto"/>
          </w:tcPr>
          <w:p w:rsidR="0087079B" w:rsidRPr="001F6236" w:rsidRDefault="006F0389" w:rsidP="003840AB">
            <w:pPr>
              <w:jc w:val="center"/>
              <w:rPr>
                <w:lang w:eastAsia="ar-SA"/>
              </w:rPr>
            </w:pPr>
            <w:proofErr w:type="spellStart"/>
            <w:r>
              <w:rPr>
                <w:sz w:val="22"/>
                <w:szCs w:val="22"/>
                <w:lang w:eastAsia="ar-SA"/>
              </w:rPr>
              <w:t>шт</w:t>
            </w:r>
            <w:proofErr w:type="spellEnd"/>
          </w:p>
        </w:tc>
        <w:tc>
          <w:tcPr>
            <w:tcW w:w="850" w:type="dxa"/>
            <w:tcBorders>
              <w:top w:val="single" w:sz="4" w:space="0" w:color="auto"/>
              <w:left w:val="nil"/>
              <w:bottom w:val="single" w:sz="4" w:space="0" w:color="auto"/>
              <w:right w:val="single" w:sz="4" w:space="0" w:color="auto"/>
            </w:tcBorders>
            <w:shd w:val="clear" w:color="auto" w:fill="auto"/>
          </w:tcPr>
          <w:p w:rsidR="0087079B" w:rsidRPr="001F6236" w:rsidRDefault="006F0389" w:rsidP="00E91284">
            <w:pPr>
              <w:jc w:val="center"/>
              <w:rPr>
                <w:lang w:eastAsia="ar-SA"/>
              </w:rPr>
            </w:pPr>
            <w:r>
              <w:rPr>
                <w:sz w:val="22"/>
                <w:szCs w:val="22"/>
                <w:lang w:eastAsia="ar-SA"/>
              </w:rPr>
              <w:t>1</w:t>
            </w:r>
          </w:p>
        </w:tc>
      </w:tr>
      <w:tr w:rsidR="00606A31" w:rsidRPr="00660615" w:rsidTr="00C26D91">
        <w:trPr>
          <w:trHeight w:val="1300"/>
          <w:tblHeader/>
        </w:trPr>
        <w:tc>
          <w:tcPr>
            <w:tcW w:w="568" w:type="dxa"/>
            <w:tcBorders>
              <w:top w:val="single" w:sz="4" w:space="0" w:color="auto"/>
              <w:left w:val="single" w:sz="4" w:space="0" w:color="auto"/>
              <w:right w:val="single" w:sz="4" w:space="0" w:color="auto"/>
            </w:tcBorders>
            <w:shd w:val="clear" w:color="auto" w:fill="auto"/>
          </w:tcPr>
          <w:p w:rsidR="00606A31" w:rsidRPr="00800730" w:rsidRDefault="00FE690B" w:rsidP="00FE690B">
            <w:pPr>
              <w:rPr>
                <w:color w:val="000000"/>
                <w:lang w:eastAsia="ar-SA"/>
              </w:rPr>
            </w:pPr>
            <w:r>
              <w:rPr>
                <w:color w:val="000000"/>
                <w:lang w:eastAsia="ar-SA"/>
              </w:rPr>
              <w:t>6.</w:t>
            </w:r>
          </w:p>
        </w:tc>
        <w:tc>
          <w:tcPr>
            <w:tcW w:w="2126" w:type="dxa"/>
            <w:tcBorders>
              <w:top w:val="single" w:sz="4" w:space="0" w:color="auto"/>
              <w:left w:val="nil"/>
              <w:right w:val="single" w:sz="4" w:space="0" w:color="auto"/>
            </w:tcBorders>
            <w:shd w:val="clear" w:color="auto" w:fill="auto"/>
          </w:tcPr>
          <w:p w:rsidR="00606A31" w:rsidRPr="001F6236" w:rsidRDefault="006F0389" w:rsidP="003840AB">
            <w:pPr>
              <w:jc w:val="center"/>
              <w:rPr>
                <w:lang w:eastAsia="ar-SA"/>
              </w:rPr>
            </w:pPr>
            <w:r w:rsidRPr="006F0389">
              <w:rPr>
                <w:sz w:val="22"/>
                <w:szCs w:val="22"/>
                <w:lang w:eastAsia="ar-SA"/>
              </w:rPr>
              <w:t xml:space="preserve">Устройство </w:t>
            </w:r>
            <w:proofErr w:type="spellStart"/>
            <w:r w:rsidRPr="006F0389">
              <w:rPr>
                <w:sz w:val="22"/>
                <w:szCs w:val="22"/>
                <w:lang w:eastAsia="ar-SA"/>
              </w:rPr>
              <w:t>метеоуголка</w:t>
            </w:r>
            <w:proofErr w:type="spellEnd"/>
            <w:r w:rsidRPr="006F0389">
              <w:rPr>
                <w:sz w:val="22"/>
                <w:szCs w:val="22"/>
                <w:lang w:eastAsia="ar-SA"/>
              </w:rPr>
              <w:t xml:space="preserve"> № 22 (Компас)</w:t>
            </w:r>
          </w:p>
        </w:tc>
        <w:tc>
          <w:tcPr>
            <w:tcW w:w="5954" w:type="dxa"/>
            <w:tcBorders>
              <w:top w:val="single" w:sz="4" w:space="0" w:color="auto"/>
              <w:left w:val="nil"/>
              <w:right w:val="single" w:sz="4" w:space="0" w:color="auto"/>
            </w:tcBorders>
            <w:shd w:val="clear" w:color="auto" w:fill="auto"/>
          </w:tcPr>
          <w:p w:rsidR="006F0389" w:rsidRPr="006F0389" w:rsidRDefault="006F0389" w:rsidP="006F0389">
            <w:proofErr w:type="gramStart"/>
            <w:r w:rsidRPr="006F0389">
              <w:rPr>
                <w:sz w:val="22"/>
                <w:szCs w:val="22"/>
              </w:rPr>
              <w:t>предназначен</w:t>
            </w:r>
            <w:proofErr w:type="gramEnd"/>
            <w:r w:rsidRPr="006F0389">
              <w:rPr>
                <w:sz w:val="22"/>
                <w:szCs w:val="22"/>
              </w:rPr>
              <w:t xml:space="preserve"> для определения сторон света</w:t>
            </w:r>
            <w:r w:rsidR="003F6317">
              <w:rPr>
                <w:sz w:val="22"/>
                <w:szCs w:val="22"/>
              </w:rPr>
              <w:t xml:space="preserve">, </w:t>
            </w:r>
            <w:r w:rsidRPr="006F0389">
              <w:rPr>
                <w:sz w:val="22"/>
                <w:szCs w:val="22"/>
              </w:rPr>
              <w:t xml:space="preserve">водонепроницаемый.  Длина не менее 8 см, ширина не менее 3 см, высота не менее 6 см. Материал </w:t>
            </w:r>
            <w:r w:rsidR="003F6317">
              <w:rPr>
                <w:sz w:val="22"/>
                <w:szCs w:val="22"/>
              </w:rPr>
              <w:t>-</w:t>
            </w:r>
            <w:r w:rsidRPr="006F0389">
              <w:rPr>
                <w:sz w:val="22"/>
                <w:szCs w:val="22"/>
              </w:rPr>
              <w:t xml:space="preserve"> пластик.</w:t>
            </w:r>
          </w:p>
          <w:p w:rsidR="00606A31" w:rsidRPr="00485D1F" w:rsidRDefault="00606A31" w:rsidP="00606A31">
            <w:pPr>
              <w:pBdr>
                <w:bottom w:val="single" w:sz="6" w:space="6" w:color="F2F2F2"/>
              </w:pBdr>
              <w:shd w:val="clear" w:color="auto" w:fill="FFFFFF"/>
              <w:spacing w:line="20" w:lineRule="atLeast"/>
              <w:textAlignment w:val="baseline"/>
            </w:pPr>
          </w:p>
        </w:tc>
        <w:tc>
          <w:tcPr>
            <w:tcW w:w="709" w:type="dxa"/>
            <w:tcBorders>
              <w:top w:val="single" w:sz="4" w:space="0" w:color="auto"/>
              <w:left w:val="nil"/>
              <w:right w:val="single" w:sz="4" w:space="0" w:color="auto"/>
            </w:tcBorders>
            <w:shd w:val="clear" w:color="auto" w:fill="auto"/>
          </w:tcPr>
          <w:p w:rsidR="00606A31" w:rsidRPr="001F6236" w:rsidRDefault="006F0389" w:rsidP="003840AB">
            <w:pPr>
              <w:jc w:val="center"/>
              <w:rPr>
                <w:lang w:eastAsia="ar-SA"/>
              </w:rPr>
            </w:pPr>
            <w:proofErr w:type="spellStart"/>
            <w:r>
              <w:rPr>
                <w:sz w:val="22"/>
                <w:szCs w:val="22"/>
                <w:lang w:eastAsia="ar-SA"/>
              </w:rPr>
              <w:t>шт</w:t>
            </w:r>
            <w:proofErr w:type="spellEnd"/>
          </w:p>
        </w:tc>
        <w:tc>
          <w:tcPr>
            <w:tcW w:w="850" w:type="dxa"/>
            <w:tcBorders>
              <w:top w:val="single" w:sz="4" w:space="0" w:color="auto"/>
              <w:left w:val="nil"/>
              <w:right w:val="single" w:sz="4" w:space="0" w:color="auto"/>
            </w:tcBorders>
            <w:shd w:val="clear" w:color="auto" w:fill="auto"/>
          </w:tcPr>
          <w:p w:rsidR="00606A31" w:rsidRPr="001F6236" w:rsidRDefault="006F0389" w:rsidP="00E91284">
            <w:pPr>
              <w:jc w:val="center"/>
              <w:rPr>
                <w:lang w:eastAsia="ar-SA"/>
              </w:rPr>
            </w:pPr>
            <w:r>
              <w:rPr>
                <w:sz w:val="22"/>
                <w:szCs w:val="22"/>
                <w:lang w:eastAsia="ar-SA"/>
              </w:rPr>
              <w:t>1</w:t>
            </w:r>
          </w:p>
        </w:tc>
      </w:tr>
      <w:tr w:rsidR="00B104CD"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B104CD" w:rsidRPr="00800730" w:rsidRDefault="00FE690B" w:rsidP="00FE690B">
            <w:pPr>
              <w:rPr>
                <w:color w:val="000000"/>
                <w:lang w:eastAsia="ar-SA"/>
              </w:rPr>
            </w:pPr>
            <w:r>
              <w:rPr>
                <w:color w:val="000000"/>
                <w:lang w:eastAsia="ar-SA"/>
              </w:rPr>
              <w:t>7.</w:t>
            </w:r>
          </w:p>
        </w:tc>
        <w:tc>
          <w:tcPr>
            <w:tcW w:w="2126" w:type="dxa"/>
            <w:tcBorders>
              <w:top w:val="single" w:sz="4" w:space="0" w:color="auto"/>
              <w:left w:val="nil"/>
              <w:bottom w:val="single" w:sz="4" w:space="0" w:color="auto"/>
              <w:right w:val="single" w:sz="4" w:space="0" w:color="auto"/>
            </w:tcBorders>
            <w:shd w:val="clear" w:color="auto" w:fill="auto"/>
          </w:tcPr>
          <w:p w:rsidR="006F0389" w:rsidRPr="006F0389" w:rsidRDefault="006F0389" w:rsidP="006F0389">
            <w:pPr>
              <w:rPr>
                <w:lang w:eastAsia="ar-SA"/>
              </w:rPr>
            </w:pPr>
            <w:r w:rsidRPr="006F0389">
              <w:rPr>
                <w:sz w:val="22"/>
                <w:szCs w:val="22"/>
                <w:lang w:eastAsia="ar-SA"/>
              </w:rPr>
              <w:t xml:space="preserve">Флюгер с указателем сторон света </w:t>
            </w:r>
            <w:proofErr w:type="spellStart"/>
            <w:r w:rsidRPr="006F0389">
              <w:rPr>
                <w:sz w:val="22"/>
                <w:szCs w:val="22"/>
                <w:lang w:eastAsia="ar-SA"/>
              </w:rPr>
              <w:t>Жужа</w:t>
            </w:r>
            <w:proofErr w:type="spellEnd"/>
          </w:p>
          <w:p w:rsidR="00B104CD" w:rsidRPr="001F6236" w:rsidRDefault="00B104CD" w:rsidP="003840AB">
            <w:pPr>
              <w:jc w:val="center"/>
              <w:rPr>
                <w:lang w:eastAsia="ar-SA"/>
              </w:rPr>
            </w:pPr>
          </w:p>
        </w:tc>
        <w:tc>
          <w:tcPr>
            <w:tcW w:w="5954" w:type="dxa"/>
            <w:tcBorders>
              <w:top w:val="single" w:sz="4" w:space="0" w:color="auto"/>
              <w:left w:val="nil"/>
              <w:bottom w:val="single" w:sz="4" w:space="0" w:color="auto"/>
              <w:right w:val="single" w:sz="4" w:space="0" w:color="auto"/>
            </w:tcBorders>
            <w:shd w:val="clear" w:color="auto" w:fill="auto"/>
          </w:tcPr>
          <w:p w:rsidR="00B104CD" w:rsidRPr="00B104CD" w:rsidRDefault="003F6317" w:rsidP="003F6317">
            <w:r>
              <w:rPr>
                <w:sz w:val="22"/>
                <w:szCs w:val="22"/>
              </w:rPr>
              <w:t>П</w:t>
            </w:r>
            <w:r w:rsidR="006F0389" w:rsidRPr="006F0389">
              <w:rPr>
                <w:sz w:val="22"/>
                <w:szCs w:val="22"/>
              </w:rPr>
              <w:t xml:space="preserve">редназначен для указания направления движения ветра. Устройство изготовлено из металла, окрашенного оранжевой порошковой краской. Под флюгером, выполненном в виде божьей коровки, должна находиться буквенная ориентировка сторон света – север, юг, запад, восток и стрелка. Материал основания </w:t>
            </w:r>
            <w:r>
              <w:rPr>
                <w:sz w:val="22"/>
                <w:szCs w:val="22"/>
              </w:rPr>
              <w:t>-</w:t>
            </w:r>
            <w:r w:rsidR="006F0389" w:rsidRPr="006F0389">
              <w:rPr>
                <w:sz w:val="22"/>
                <w:szCs w:val="22"/>
              </w:rPr>
              <w:t xml:space="preserve"> металлический столб, диаметром не менее 20 мм, окрашен порошковой краской, длина столба не менее 3000 мм. Флюгер выполнен в виде символа - божьей коровки с шириной не менее 336 мм, с высотой не менее 317 мм, на божью коровку должен быть надет галстук-бабочка, под ним расположено не менее 3 пуговицы. Божья коровка должна держать цветок. Флюгер должен вращаться не менее чем на 360 градусов вокруг оси. </w:t>
            </w:r>
            <w:r>
              <w:rPr>
                <w:sz w:val="22"/>
                <w:szCs w:val="22"/>
              </w:rPr>
              <w:t>Флюгер</w:t>
            </w:r>
            <w:r w:rsidR="006F0389" w:rsidRPr="006F0389">
              <w:rPr>
                <w:sz w:val="22"/>
                <w:szCs w:val="22"/>
              </w:rPr>
              <w:t xml:space="preserve"> полностью окрашен в оранжевый цвет.</w:t>
            </w:r>
          </w:p>
        </w:tc>
        <w:tc>
          <w:tcPr>
            <w:tcW w:w="709" w:type="dxa"/>
            <w:tcBorders>
              <w:top w:val="single" w:sz="4" w:space="0" w:color="auto"/>
              <w:left w:val="nil"/>
              <w:bottom w:val="single" w:sz="4" w:space="0" w:color="auto"/>
              <w:right w:val="single" w:sz="4" w:space="0" w:color="auto"/>
            </w:tcBorders>
            <w:shd w:val="clear" w:color="auto" w:fill="auto"/>
          </w:tcPr>
          <w:p w:rsidR="00B104CD" w:rsidRPr="001F6236" w:rsidRDefault="006F0389" w:rsidP="003840AB">
            <w:pPr>
              <w:jc w:val="center"/>
              <w:rPr>
                <w:lang w:eastAsia="ar-SA"/>
              </w:rPr>
            </w:pPr>
            <w:proofErr w:type="spellStart"/>
            <w:r>
              <w:rPr>
                <w:sz w:val="22"/>
                <w:szCs w:val="22"/>
                <w:lang w:eastAsia="ar-SA"/>
              </w:rPr>
              <w:t>шт</w:t>
            </w:r>
            <w:proofErr w:type="spellEnd"/>
          </w:p>
        </w:tc>
        <w:tc>
          <w:tcPr>
            <w:tcW w:w="850" w:type="dxa"/>
            <w:tcBorders>
              <w:top w:val="single" w:sz="4" w:space="0" w:color="auto"/>
              <w:left w:val="nil"/>
              <w:bottom w:val="single" w:sz="4" w:space="0" w:color="auto"/>
              <w:right w:val="single" w:sz="4" w:space="0" w:color="auto"/>
            </w:tcBorders>
            <w:shd w:val="clear" w:color="auto" w:fill="auto"/>
          </w:tcPr>
          <w:p w:rsidR="00B104CD" w:rsidRPr="001F6236" w:rsidRDefault="006F0389" w:rsidP="003840AB">
            <w:pPr>
              <w:jc w:val="center"/>
              <w:rPr>
                <w:lang w:eastAsia="ar-SA"/>
              </w:rPr>
            </w:pPr>
            <w:r>
              <w:rPr>
                <w:sz w:val="22"/>
                <w:szCs w:val="22"/>
                <w:lang w:eastAsia="ar-SA"/>
              </w:rPr>
              <w:t>1</w:t>
            </w:r>
          </w:p>
        </w:tc>
      </w:tr>
      <w:tr w:rsidR="00885B5D"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885B5D" w:rsidRPr="00800730" w:rsidRDefault="00FE690B" w:rsidP="00FE690B">
            <w:pPr>
              <w:rPr>
                <w:color w:val="000000"/>
                <w:lang w:eastAsia="ar-SA"/>
              </w:rPr>
            </w:pPr>
            <w:r>
              <w:rPr>
                <w:color w:val="000000"/>
                <w:lang w:eastAsia="ar-SA"/>
              </w:rPr>
              <w:t>8.</w:t>
            </w:r>
          </w:p>
        </w:tc>
        <w:tc>
          <w:tcPr>
            <w:tcW w:w="2126" w:type="dxa"/>
            <w:tcBorders>
              <w:top w:val="single" w:sz="4" w:space="0" w:color="auto"/>
              <w:left w:val="nil"/>
              <w:bottom w:val="single" w:sz="4" w:space="0" w:color="auto"/>
              <w:right w:val="single" w:sz="4" w:space="0" w:color="auto"/>
            </w:tcBorders>
            <w:shd w:val="clear" w:color="auto" w:fill="auto"/>
          </w:tcPr>
          <w:p w:rsidR="00885B5D" w:rsidRPr="001F6236" w:rsidRDefault="003F6317" w:rsidP="003840AB">
            <w:pPr>
              <w:jc w:val="center"/>
              <w:rPr>
                <w:lang w:eastAsia="ar-SA"/>
              </w:rPr>
            </w:pPr>
            <w:r w:rsidRPr="003F6317">
              <w:rPr>
                <w:sz w:val="22"/>
                <w:szCs w:val="22"/>
                <w:lang w:eastAsia="ar-SA"/>
              </w:rPr>
              <w:t xml:space="preserve">Устройство </w:t>
            </w:r>
            <w:proofErr w:type="spellStart"/>
            <w:r w:rsidRPr="003F6317">
              <w:rPr>
                <w:sz w:val="22"/>
                <w:szCs w:val="22"/>
                <w:lang w:eastAsia="ar-SA"/>
              </w:rPr>
              <w:t>метеоуголка</w:t>
            </w:r>
            <w:proofErr w:type="spellEnd"/>
            <w:r w:rsidRPr="003F6317">
              <w:rPr>
                <w:sz w:val="22"/>
                <w:szCs w:val="22"/>
                <w:lang w:eastAsia="ar-SA"/>
              </w:rPr>
              <w:t xml:space="preserve"> № 11 (Подиум)</w:t>
            </w:r>
          </w:p>
        </w:tc>
        <w:tc>
          <w:tcPr>
            <w:tcW w:w="5954" w:type="dxa"/>
            <w:tcBorders>
              <w:top w:val="single" w:sz="4" w:space="0" w:color="auto"/>
              <w:left w:val="nil"/>
              <w:bottom w:val="single" w:sz="4" w:space="0" w:color="auto"/>
              <w:right w:val="single" w:sz="4" w:space="0" w:color="auto"/>
            </w:tcBorders>
            <w:shd w:val="clear" w:color="auto" w:fill="auto"/>
          </w:tcPr>
          <w:p w:rsidR="00885B5D" w:rsidRPr="008C5ED9" w:rsidRDefault="003F6317" w:rsidP="008C5ED9">
            <w:pPr>
              <w:pBdr>
                <w:bottom w:val="single" w:sz="6" w:space="6" w:color="F2F2F2"/>
              </w:pBdr>
              <w:spacing w:line="20" w:lineRule="atLeast"/>
              <w:rPr>
                <w:color w:val="000000"/>
                <w:lang w:eastAsia="ar-SA"/>
              </w:rPr>
            </w:pPr>
            <w:r w:rsidRPr="003F6317">
              <w:rPr>
                <w:color w:val="000000"/>
                <w:sz w:val="22"/>
                <w:szCs w:val="22"/>
                <w:lang w:eastAsia="ar-SA"/>
              </w:rPr>
              <w:t xml:space="preserve">Устройство </w:t>
            </w:r>
            <w:proofErr w:type="spellStart"/>
            <w:r w:rsidRPr="003F6317">
              <w:rPr>
                <w:color w:val="000000"/>
                <w:sz w:val="22"/>
                <w:szCs w:val="22"/>
                <w:lang w:eastAsia="ar-SA"/>
              </w:rPr>
              <w:t>метеоуголка</w:t>
            </w:r>
            <w:proofErr w:type="spellEnd"/>
            <w:r w:rsidRPr="003F6317">
              <w:rPr>
                <w:color w:val="000000"/>
                <w:sz w:val="22"/>
                <w:szCs w:val="22"/>
                <w:lang w:eastAsia="ar-SA"/>
              </w:rPr>
              <w:t xml:space="preserve"> № 11 должен обеспечивать безопасное нахождение ребенка во влажную погоду за счет специального сетчатого покрытия. Количество площадок -1 </w:t>
            </w:r>
            <w:proofErr w:type="spellStart"/>
            <w:r w:rsidRPr="003F6317">
              <w:rPr>
                <w:color w:val="000000"/>
                <w:sz w:val="22"/>
                <w:szCs w:val="22"/>
                <w:lang w:eastAsia="ar-SA"/>
              </w:rPr>
              <w:t>шт</w:t>
            </w:r>
            <w:proofErr w:type="spellEnd"/>
            <w:r w:rsidRPr="003F6317">
              <w:rPr>
                <w:color w:val="000000"/>
                <w:sz w:val="22"/>
                <w:szCs w:val="22"/>
                <w:lang w:eastAsia="ar-SA"/>
              </w:rPr>
              <w:t xml:space="preserve"> Количество порожков не менее 2 </w:t>
            </w:r>
            <w:proofErr w:type="spellStart"/>
            <w:r w:rsidRPr="003F6317">
              <w:rPr>
                <w:color w:val="000000"/>
                <w:sz w:val="22"/>
                <w:szCs w:val="22"/>
                <w:lang w:eastAsia="ar-SA"/>
              </w:rPr>
              <w:t>шт</w:t>
            </w:r>
            <w:proofErr w:type="spellEnd"/>
            <w:r w:rsidRPr="003F6317">
              <w:rPr>
                <w:color w:val="000000"/>
                <w:sz w:val="22"/>
                <w:szCs w:val="22"/>
                <w:lang w:eastAsia="ar-SA"/>
              </w:rPr>
              <w:t xml:space="preserve"> Порожек выполнен из ФСФ фанеры толщиной не менее 15 мм ламинированный сетчатым пластиком толщиной не менее 2 мм не более 4 мм. Размер верхней площадки -  длина не менее 600 мм и не более 650 мм, ширина не менее 1000 мм и не более 1050 мм, высота от земли не менее 300 мм и не более 350 мм Основание должно иметь трубу не менее 800 мм длиной, толщиной стенки не менее 2 мм, сечением не менее 30х30 мм, окрашенная порошковой краской Столб должен быть RAL 2004, чтобы создавать единую композицию комплекта. </w:t>
            </w:r>
            <w:proofErr w:type="spellStart"/>
            <w:r w:rsidRPr="003F6317">
              <w:rPr>
                <w:color w:val="000000"/>
                <w:sz w:val="22"/>
                <w:szCs w:val="22"/>
                <w:lang w:eastAsia="ar-SA"/>
              </w:rPr>
              <w:t>Антискользящее</w:t>
            </w:r>
            <w:proofErr w:type="spellEnd"/>
            <w:r w:rsidRPr="003F6317">
              <w:rPr>
                <w:color w:val="000000"/>
                <w:sz w:val="22"/>
                <w:szCs w:val="22"/>
                <w:lang w:eastAsia="ar-SA"/>
              </w:rPr>
              <w:t xml:space="preserve"> покрытие, яркие заглушки для привлекательности подиума. Все элементы крепления должны соответствовать ГОСТ Р 52169–2012</w:t>
            </w:r>
          </w:p>
        </w:tc>
        <w:tc>
          <w:tcPr>
            <w:tcW w:w="709" w:type="dxa"/>
            <w:tcBorders>
              <w:top w:val="single" w:sz="4" w:space="0" w:color="auto"/>
              <w:left w:val="nil"/>
              <w:bottom w:val="single" w:sz="4" w:space="0" w:color="auto"/>
              <w:right w:val="single" w:sz="4" w:space="0" w:color="auto"/>
            </w:tcBorders>
            <w:shd w:val="clear" w:color="auto" w:fill="auto"/>
          </w:tcPr>
          <w:p w:rsidR="00885B5D" w:rsidRPr="001F6236" w:rsidRDefault="003F6317" w:rsidP="003840AB">
            <w:pPr>
              <w:jc w:val="center"/>
              <w:rPr>
                <w:lang w:eastAsia="ar-SA"/>
              </w:rPr>
            </w:pPr>
            <w:proofErr w:type="spellStart"/>
            <w:r>
              <w:rPr>
                <w:sz w:val="22"/>
                <w:szCs w:val="22"/>
                <w:lang w:eastAsia="ar-SA"/>
              </w:rPr>
              <w:t>шт</w:t>
            </w:r>
            <w:proofErr w:type="spellEnd"/>
          </w:p>
        </w:tc>
        <w:tc>
          <w:tcPr>
            <w:tcW w:w="850" w:type="dxa"/>
            <w:tcBorders>
              <w:top w:val="single" w:sz="4" w:space="0" w:color="auto"/>
              <w:left w:val="nil"/>
              <w:bottom w:val="single" w:sz="4" w:space="0" w:color="auto"/>
              <w:right w:val="single" w:sz="4" w:space="0" w:color="auto"/>
            </w:tcBorders>
            <w:shd w:val="clear" w:color="auto" w:fill="auto"/>
          </w:tcPr>
          <w:p w:rsidR="00885B5D" w:rsidRPr="001F6236" w:rsidRDefault="003F6317" w:rsidP="003840AB">
            <w:pPr>
              <w:jc w:val="center"/>
              <w:rPr>
                <w:lang w:eastAsia="ar-SA"/>
              </w:rPr>
            </w:pPr>
            <w:r>
              <w:rPr>
                <w:sz w:val="22"/>
                <w:szCs w:val="22"/>
                <w:lang w:eastAsia="ar-SA"/>
              </w:rPr>
              <w:t>1</w:t>
            </w:r>
          </w:p>
        </w:tc>
      </w:tr>
      <w:tr w:rsidR="00534299"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534299" w:rsidRPr="00800730" w:rsidRDefault="005A3AE2" w:rsidP="005A3AE2">
            <w:pPr>
              <w:rPr>
                <w:color w:val="000000"/>
                <w:lang w:eastAsia="ar-SA"/>
              </w:rPr>
            </w:pPr>
            <w:r>
              <w:rPr>
                <w:color w:val="000000"/>
                <w:lang w:eastAsia="ar-SA"/>
              </w:rPr>
              <w:lastRenderedPageBreak/>
              <w:t>9.</w:t>
            </w:r>
          </w:p>
        </w:tc>
        <w:tc>
          <w:tcPr>
            <w:tcW w:w="2126" w:type="dxa"/>
            <w:tcBorders>
              <w:top w:val="single" w:sz="4" w:space="0" w:color="auto"/>
              <w:left w:val="nil"/>
              <w:bottom w:val="single" w:sz="4" w:space="0" w:color="auto"/>
              <w:right w:val="single" w:sz="4" w:space="0" w:color="auto"/>
            </w:tcBorders>
            <w:shd w:val="clear" w:color="auto" w:fill="auto"/>
          </w:tcPr>
          <w:p w:rsidR="00534299" w:rsidRDefault="003F6317" w:rsidP="003840AB">
            <w:pPr>
              <w:jc w:val="center"/>
              <w:rPr>
                <w:lang w:eastAsia="ar-SA"/>
              </w:rPr>
            </w:pPr>
            <w:r w:rsidRPr="003F6317">
              <w:rPr>
                <w:sz w:val="22"/>
                <w:szCs w:val="22"/>
                <w:lang w:eastAsia="ar-SA"/>
              </w:rPr>
              <w:t xml:space="preserve">Устройство </w:t>
            </w:r>
            <w:proofErr w:type="spellStart"/>
            <w:r w:rsidRPr="003F6317">
              <w:rPr>
                <w:sz w:val="22"/>
                <w:szCs w:val="22"/>
                <w:lang w:eastAsia="ar-SA"/>
              </w:rPr>
              <w:t>метеоуголка</w:t>
            </w:r>
            <w:proofErr w:type="spellEnd"/>
            <w:r w:rsidRPr="003F6317">
              <w:rPr>
                <w:sz w:val="22"/>
                <w:szCs w:val="22"/>
                <w:lang w:eastAsia="ar-SA"/>
              </w:rPr>
              <w:t xml:space="preserve"> №4 (Столик архитектурный "Любит-не любит") NEW</w:t>
            </w:r>
          </w:p>
          <w:p w:rsidR="003F6317" w:rsidRPr="001F6236" w:rsidRDefault="003F6317" w:rsidP="003840AB">
            <w:pPr>
              <w:jc w:val="center"/>
              <w:rPr>
                <w:lang w:eastAsia="ar-SA"/>
              </w:rPr>
            </w:pPr>
          </w:p>
        </w:tc>
        <w:tc>
          <w:tcPr>
            <w:tcW w:w="5954" w:type="dxa"/>
            <w:tcBorders>
              <w:top w:val="single" w:sz="4" w:space="0" w:color="auto"/>
              <w:left w:val="nil"/>
              <w:bottom w:val="single" w:sz="4" w:space="0" w:color="auto"/>
              <w:right w:val="single" w:sz="4" w:space="0" w:color="auto"/>
            </w:tcBorders>
            <w:shd w:val="clear" w:color="auto" w:fill="auto"/>
          </w:tcPr>
          <w:p w:rsidR="00534299" w:rsidRPr="00371C49" w:rsidRDefault="003F6317" w:rsidP="00371C49">
            <w:pPr>
              <w:numPr>
                <w:ilvl w:val="0"/>
                <w:numId w:val="11"/>
              </w:numPr>
              <w:pBdr>
                <w:bottom w:val="single" w:sz="6" w:space="6" w:color="F2F2F2"/>
              </w:pBdr>
              <w:shd w:val="clear" w:color="auto" w:fill="FFFFFF"/>
              <w:spacing w:line="20" w:lineRule="atLeast"/>
              <w:ind w:left="0"/>
              <w:textAlignment w:val="baseline"/>
              <w:rPr>
                <w:bdr w:val="none" w:sz="0" w:space="0" w:color="auto" w:frame="1"/>
              </w:rPr>
            </w:pPr>
            <w:r w:rsidRPr="003F6317">
              <w:rPr>
                <w:sz w:val="22"/>
                <w:szCs w:val="22"/>
                <w:bdr w:val="none" w:sz="0" w:space="0" w:color="auto" w:frame="1"/>
              </w:rPr>
              <w:t xml:space="preserve">Ширина столешницы не менее 750 мм, длина не менее 804 мм, высота столбиков-креплений до монтажа не менее 1200 мм. Состав комплекта: столешница - 1 </w:t>
            </w:r>
            <w:proofErr w:type="spellStart"/>
            <w:r w:rsidRPr="003F6317">
              <w:rPr>
                <w:sz w:val="22"/>
                <w:szCs w:val="22"/>
                <w:bdr w:val="none" w:sz="0" w:space="0" w:color="auto" w:frame="1"/>
              </w:rPr>
              <w:t>шт</w:t>
            </w:r>
            <w:proofErr w:type="spellEnd"/>
            <w:r w:rsidRPr="003F6317">
              <w:rPr>
                <w:sz w:val="22"/>
                <w:szCs w:val="22"/>
                <w:bdr w:val="none" w:sz="0" w:space="0" w:color="auto" w:frame="1"/>
              </w:rPr>
              <w:t xml:space="preserve">, столбики-крепления не менее 3 шт., крепежи. Материал столешницы: </w:t>
            </w:r>
            <w:proofErr w:type="spellStart"/>
            <w:r w:rsidRPr="003F6317">
              <w:rPr>
                <w:sz w:val="22"/>
                <w:szCs w:val="22"/>
                <w:bdr w:val="none" w:sz="0" w:space="0" w:color="auto" w:frame="1"/>
              </w:rPr>
              <w:t>экокомпозит</w:t>
            </w:r>
            <w:proofErr w:type="spellEnd"/>
            <w:r w:rsidRPr="003F6317">
              <w:rPr>
                <w:sz w:val="22"/>
                <w:szCs w:val="22"/>
                <w:bdr w:val="none" w:sz="0" w:space="0" w:color="auto" w:frame="1"/>
              </w:rPr>
              <w:t>. Рисунки нанесены методом печати на пластике HPL с нанесением лакового защитного покрытия. Материал столбиков-креплений: металл, покрытый порошковой краской. Предназначение: Для использования на уличной площадке в зоне отдыха. Функциональные возможности: Возможность сидеть за столиком нескольким детям, смотреть изображения с погодой</w:t>
            </w:r>
            <w:r>
              <w:rPr>
                <w:sz w:val="22"/>
                <w:szCs w:val="22"/>
                <w:bdr w:val="none" w:sz="0" w:space="0" w:color="auto" w:frame="1"/>
              </w:rPr>
              <w:t>-наличие</w:t>
            </w:r>
            <w:r w:rsidRPr="003F6317">
              <w:rPr>
                <w:sz w:val="22"/>
                <w:szCs w:val="22"/>
                <w:bdr w:val="none" w:sz="0" w:space="0" w:color="auto" w:frame="1"/>
              </w:rPr>
              <w:t>.</w:t>
            </w:r>
          </w:p>
        </w:tc>
        <w:tc>
          <w:tcPr>
            <w:tcW w:w="709" w:type="dxa"/>
            <w:tcBorders>
              <w:top w:val="single" w:sz="4" w:space="0" w:color="auto"/>
              <w:left w:val="nil"/>
              <w:bottom w:val="single" w:sz="4" w:space="0" w:color="auto"/>
              <w:right w:val="single" w:sz="4" w:space="0" w:color="auto"/>
            </w:tcBorders>
            <w:shd w:val="clear" w:color="auto" w:fill="auto"/>
          </w:tcPr>
          <w:p w:rsidR="00534299" w:rsidRPr="001F6236" w:rsidRDefault="003F6317" w:rsidP="003840AB">
            <w:pPr>
              <w:jc w:val="center"/>
              <w:rPr>
                <w:lang w:eastAsia="ar-SA"/>
              </w:rPr>
            </w:pPr>
            <w:proofErr w:type="spellStart"/>
            <w:r>
              <w:rPr>
                <w:sz w:val="22"/>
                <w:szCs w:val="22"/>
                <w:lang w:eastAsia="ar-SA"/>
              </w:rPr>
              <w:t>шт</w:t>
            </w:r>
            <w:proofErr w:type="spellEnd"/>
          </w:p>
        </w:tc>
        <w:tc>
          <w:tcPr>
            <w:tcW w:w="850" w:type="dxa"/>
            <w:tcBorders>
              <w:top w:val="single" w:sz="4" w:space="0" w:color="auto"/>
              <w:left w:val="nil"/>
              <w:bottom w:val="single" w:sz="4" w:space="0" w:color="auto"/>
              <w:right w:val="single" w:sz="4" w:space="0" w:color="auto"/>
            </w:tcBorders>
            <w:shd w:val="clear" w:color="auto" w:fill="auto"/>
          </w:tcPr>
          <w:p w:rsidR="00534299" w:rsidRPr="001F6236" w:rsidRDefault="003F6317" w:rsidP="00534299">
            <w:pPr>
              <w:jc w:val="center"/>
              <w:rPr>
                <w:lang w:eastAsia="ar-SA"/>
              </w:rPr>
            </w:pPr>
            <w:r>
              <w:rPr>
                <w:sz w:val="22"/>
                <w:szCs w:val="22"/>
                <w:lang w:eastAsia="ar-SA"/>
              </w:rPr>
              <w:t>1</w:t>
            </w:r>
          </w:p>
        </w:tc>
      </w:tr>
      <w:tr w:rsidR="003F6317"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3F6317" w:rsidRPr="005A3AE2" w:rsidRDefault="003F6317" w:rsidP="003F6317">
            <w:pPr>
              <w:rPr>
                <w:color w:val="000000"/>
                <w:lang w:eastAsia="ar-SA"/>
              </w:rPr>
            </w:pPr>
            <w:r w:rsidRPr="005A3AE2">
              <w:rPr>
                <w:color w:val="000000"/>
                <w:lang w:eastAsia="ar-SA"/>
              </w:rPr>
              <w:t>10.</w:t>
            </w:r>
          </w:p>
        </w:tc>
        <w:tc>
          <w:tcPr>
            <w:tcW w:w="2126" w:type="dxa"/>
            <w:tcBorders>
              <w:top w:val="single" w:sz="4" w:space="0" w:color="auto"/>
              <w:bottom w:val="single" w:sz="4" w:space="0" w:color="auto"/>
              <w:right w:val="single" w:sz="4" w:space="0" w:color="auto"/>
            </w:tcBorders>
          </w:tcPr>
          <w:p w:rsidR="003F6317" w:rsidRDefault="003F6317" w:rsidP="003F6317">
            <w:pPr>
              <w:rPr>
                <w:lang w:eastAsia="ar-SA"/>
              </w:rPr>
            </w:pPr>
            <w:r w:rsidRPr="003F6317">
              <w:rPr>
                <w:sz w:val="22"/>
                <w:szCs w:val="22"/>
                <w:lang w:eastAsia="ar-SA"/>
              </w:rPr>
              <w:t xml:space="preserve">Устройство </w:t>
            </w:r>
            <w:proofErr w:type="spellStart"/>
            <w:r w:rsidRPr="003F6317">
              <w:rPr>
                <w:sz w:val="22"/>
                <w:szCs w:val="22"/>
                <w:lang w:eastAsia="ar-SA"/>
              </w:rPr>
              <w:t>метеоуголка</w:t>
            </w:r>
            <w:proofErr w:type="spellEnd"/>
            <w:r w:rsidRPr="003F6317">
              <w:rPr>
                <w:sz w:val="22"/>
                <w:szCs w:val="22"/>
                <w:lang w:eastAsia="ar-SA"/>
              </w:rPr>
              <w:t xml:space="preserve"> № 21 (</w:t>
            </w:r>
            <w:proofErr w:type="spellStart"/>
            <w:r w:rsidRPr="003F6317">
              <w:rPr>
                <w:sz w:val="22"/>
                <w:szCs w:val="22"/>
                <w:lang w:eastAsia="ar-SA"/>
              </w:rPr>
              <w:t>Осадкомер</w:t>
            </w:r>
            <w:proofErr w:type="spellEnd"/>
            <w:r w:rsidRPr="003F6317">
              <w:rPr>
                <w:sz w:val="22"/>
                <w:szCs w:val="22"/>
                <w:lang w:eastAsia="ar-SA"/>
              </w:rPr>
              <w:t xml:space="preserve">) </w:t>
            </w:r>
          </w:p>
          <w:p w:rsidR="003F6317" w:rsidRDefault="003F6317" w:rsidP="003F6317">
            <w:pPr>
              <w:rPr>
                <w:lang w:eastAsia="ar-SA"/>
              </w:rPr>
            </w:pPr>
          </w:p>
          <w:p w:rsidR="003F6317" w:rsidRDefault="003F6317" w:rsidP="003F6317">
            <w:pPr>
              <w:rPr>
                <w:lang w:eastAsia="ar-SA"/>
              </w:rPr>
            </w:pPr>
          </w:p>
          <w:p w:rsidR="003F6317" w:rsidRPr="003F6317" w:rsidRDefault="003F6317" w:rsidP="003F6317">
            <w:pPr>
              <w:rPr>
                <w:lang w:eastAsia="ar-SA"/>
              </w:rPr>
            </w:pPr>
          </w:p>
          <w:p w:rsidR="003F6317" w:rsidRPr="001F6236" w:rsidRDefault="003F6317" w:rsidP="003F6317">
            <w:pPr>
              <w:jc w:val="center"/>
              <w:rPr>
                <w:lang w:eastAsia="ar-SA"/>
              </w:rPr>
            </w:pP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3F6317" w:rsidRPr="000771BD" w:rsidRDefault="003F6317" w:rsidP="003F6317">
            <w:pPr>
              <w:pBdr>
                <w:bottom w:val="single" w:sz="6" w:space="6" w:color="F2F2F2"/>
              </w:pBdr>
              <w:shd w:val="clear" w:color="auto" w:fill="FFFFFF"/>
              <w:spacing w:line="20" w:lineRule="atLeast"/>
              <w:ind w:left="-7"/>
              <w:jc w:val="both"/>
              <w:rPr>
                <w:color w:val="000000"/>
                <w:lang w:eastAsia="ar-SA"/>
              </w:rPr>
            </w:pPr>
            <w:r>
              <w:rPr>
                <w:color w:val="000000"/>
                <w:sz w:val="22"/>
                <w:szCs w:val="22"/>
                <w:lang w:eastAsia="ar-SA"/>
              </w:rPr>
              <w:t>П</w:t>
            </w:r>
            <w:r w:rsidRPr="003F6317">
              <w:rPr>
                <w:color w:val="000000"/>
                <w:sz w:val="22"/>
                <w:szCs w:val="22"/>
                <w:lang w:eastAsia="ar-SA"/>
              </w:rPr>
              <w:t xml:space="preserve">редназначен для сбора и измерения уровня жидких атмосферных осадков. Диаметр мерного ведра верхний наружный не менее 290 мм, высота не менее 230 мм. Ведро </w:t>
            </w:r>
            <w:proofErr w:type="spellStart"/>
            <w:r w:rsidRPr="003F6317">
              <w:rPr>
                <w:color w:val="000000"/>
                <w:sz w:val="22"/>
                <w:szCs w:val="22"/>
                <w:lang w:eastAsia="ar-SA"/>
              </w:rPr>
              <w:t>осадкомера</w:t>
            </w:r>
            <w:proofErr w:type="spellEnd"/>
            <w:r w:rsidRPr="003F6317">
              <w:rPr>
                <w:color w:val="000000"/>
                <w:sz w:val="22"/>
                <w:szCs w:val="22"/>
                <w:lang w:eastAsia="ar-SA"/>
              </w:rPr>
              <w:t xml:space="preserve"> выполнено из </w:t>
            </w:r>
            <w:proofErr w:type="spellStart"/>
            <w:r w:rsidRPr="003F6317">
              <w:rPr>
                <w:color w:val="000000"/>
                <w:sz w:val="22"/>
                <w:szCs w:val="22"/>
                <w:lang w:eastAsia="ar-SA"/>
              </w:rPr>
              <w:t>экокомпозита</w:t>
            </w:r>
            <w:proofErr w:type="spellEnd"/>
            <w:r w:rsidRPr="003F6317">
              <w:rPr>
                <w:color w:val="000000"/>
                <w:sz w:val="22"/>
                <w:szCs w:val="22"/>
                <w:lang w:eastAsia="ar-SA"/>
              </w:rPr>
              <w:t>, в форме усеченного конуса. Ведро жёлтого цвета. В комплект входит пластиковый мерный конус для сбора осадков. Съемный метод крепления вставной в специальный выем. Основание имеет столб длиной не менее 1200 мм, толщиной стенки не менее 2,8 мм, диаметром не менее 20 мм, должен быть окрашен порошковой краской оранжевого цвета. Каждый болт закрыва</w:t>
            </w:r>
            <w:r>
              <w:rPr>
                <w:color w:val="000000"/>
                <w:sz w:val="22"/>
                <w:szCs w:val="22"/>
                <w:lang w:eastAsia="ar-SA"/>
              </w:rPr>
              <w:t>ется</w:t>
            </w:r>
            <w:r w:rsidRPr="003F6317">
              <w:rPr>
                <w:color w:val="000000"/>
                <w:sz w:val="22"/>
                <w:szCs w:val="22"/>
                <w:lang w:eastAsia="ar-SA"/>
              </w:rPr>
              <w:t xml:space="preserve"> цветной заглушкой с колпачком. Сенсорные составные колпачки оранжевого цвета отлиты с выпуклым рисунком и не менее 4 буквами для развития тактильной мелкой моторики у детей.</w:t>
            </w:r>
          </w:p>
        </w:tc>
        <w:tc>
          <w:tcPr>
            <w:tcW w:w="709" w:type="dxa"/>
            <w:tcBorders>
              <w:top w:val="single" w:sz="4" w:space="0" w:color="auto"/>
              <w:left w:val="nil"/>
              <w:bottom w:val="single" w:sz="4" w:space="0" w:color="auto"/>
              <w:right w:val="single" w:sz="4" w:space="0" w:color="auto"/>
            </w:tcBorders>
            <w:shd w:val="clear" w:color="auto" w:fill="auto"/>
          </w:tcPr>
          <w:p w:rsidR="003F6317" w:rsidRPr="001F6236" w:rsidRDefault="003F6317" w:rsidP="003F6317">
            <w:pPr>
              <w:jc w:val="center"/>
              <w:rPr>
                <w:lang w:eastAsia="ar-SA"/>
              </w:rPr>
            </w:pPr>
            <w:proofErr w:type="spellStart"/>
            <w:r>
              <w:rPr>
                <w:sz w:val="22"/>
                <w:szCs w:val="22"/>
                <w:lang w:eastAsia="ar-SA"/>
              </w:rPr>
              <w:t>шт</w:t>
            </w:r>
            <w:proofErr w:type="spellEnd"/>
          </w:p>
        </w:tc>
        <w:tc>
          <w:tcPr>
            <w:tcW w:w="850" w:type="dxa"/>
            <w:tcBorders>
              <w:top w:val="single" w:sz="4" w:space="0" w:color="auto"/>
              <w:left w:val="nil"/>
              <w:bottom w:val="single" w:sz="4" w:space="0" w:color="auto"/>
              <w:right w:val="single" w:sz="4" w:space="0" w:color="auto"/>
            </w:tcBorders>
            <w:shd w:val="clear" w:color="auto" w:fill="auto"/>
          </w:tcPr>
          <w:p w:rsidR="003F6317" w:rsidRPr="001F6236" w:rsidRDefault="003F6317" w:rsidP="003F6317">
            <w:pPr>
              <w:jc w:val="center"/>
              <w:rPr>
                <w:lang w:eastAsia="ar-SA"/>
              </w:rPr>
            </w:pPr>
            <w:r>
              <w:rPr>
                <w:sz w:val="22"/>
                <w:szCs w:val="22"/>
                <w:lang w:eastAsia="ar-SA"/>
              </w:rPr>
              <w:t>1</w:t>
            </w:r>
          </w:p>
        </w:tc>
      </w:tr>
      <w:tr w:rsidR="003F6317"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3F6317" w:rsidRPr="005A3AE2" w:rsidRDefault="003F6317" w:rsidP="003F6317">
            <w:pPr>
              <w:rPr>
                <w:color w:val="000000"/>
                <w:lang w:eastAsia="ar-SA"/>
              </w:rPr>
            </w:pPr>
            <w:r w:rsidRPr="005A3AE2">
              <w:rPr>
                <w:color w:val="000000"/>
                <w:lang w:eastAsia="ar-SA"/>
              </w:rPr>
              <w:t>11.</w:t>
            </w:r>
          </w:p>
        </w:tc>
        <w:tc>
          <w:tcPr>
            <w:tcW w:w="2126" w:type="dxa"/>
            <w:tcBorders>
              <w:top w:val="single" w:sz="4" w:space="0" w:color="auto"/>
              <w:bottom w:val="single" w:sz="4" w:space="0" w:color="auto"/>
              <w:right w:val="single" w:sz="4" w:space="0" w:color="auto"/>
            </w:tcBorders>
          </w:tcPr>
          <w:p w:rsidR="003F6317" w:rsidRDefault="003F6317" w:rsidP="003F6317">
            <w:pPr>
              <w:rPr>
                <w:lang w:eastAsia="ar-SA"/>
              </w:rPr>
            </w:pPr>
            <w:r w:rsidRPr="003F6317">
              <w:rPr>
                <w:sz w:val="22"/>
                <w:szCs w:val="22"/>
                <w:lang w:eastAsia="ar-SA"/>
              </w:rPr>
              <w:t xml:space="preserve">Устройство </w:t>
            </w:r>
            <w:proofErr w:type="spellStart"/>
            <w:r w:rsidRPr="003F6317">
              <w:rPr>
                <w:sz w:val="22"/>
                <w:szCs w:val="22"/>
                <w:lang w:eastAsia="ar-SA"/>
              </w:rPr>
              <w:t>метеоуголка</w:t>
            </w:r>
            <w:proofErr w:type="spellEnd"/>
            <w:r w:rsidRPr="003F6317">
              <w:rPr>
                <w:sz w:val="22"/>
                <w:szCs w:val="22"/>
                <w:lang w:eastAsia="ar-SA"/>
              </w:rPr>
              <w:t xml:space="preserve"> № 195 (Ограждения) </w:t>
            </w:r>
          </w:p>
          <w:p w:rsidR="003F6317" w:rsidRPr="003F6317" w:rsidRDefault="003F6317" w:rsidP="003F6317">
            <w:pPr>
              <w:rPr>
                <w:lang w:eastAsia="ar-SA"/>
              </w:rPr>
            </w:pPr>
          </w:p>
          <w:p w:rsidR="003F6317" w:rsidRPr="001F6236" w:rsidRDefault="003F6317" w:rsidP="003F6317">
            <w:pPr>
              <w:jc w:val="center"/>
              <w:rPr>
                <w:lang w:eastAsia="ar-SA"/>
              </w:rPr>
            </w:pP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3F6317" w:rsidRPr="00A14D08" w:rsidRDefault="003F6317" w:rsidP="003F6317">
            <w:pPr>
              <w:pBdr>
                <w:bottom w:val="single" w:sz="6" w:space="6" w:color="F2F2F2"/>
              </w:pBdr>
              <w:shd w:val="clear" w:color="auto" w:fill="FFFFFF"/>
              <w:spacing w:line="20" w:lineRule="atLeast"/>
              <w:ind w:left="-7"/>
              <w:jc w:val="both"/>
              <w:rPr>
                <w:color w:val="000000"/>
                <w:lang w:eastAsia="ar-SA"/>
              </w:rPr>
            </w:pPr>
            <w:r w:rsidRPr="003F6317">
              <w:rPr>
                <w:color w:val="000000"/>
                <w:sz w:val="22"/>
                <w:szCs w:val="22"/>
                <w:lang w:eastAsia="ar-SA"/>
              </w:rPr>
              <w:t>Конструкция представля</w:t>
            </w:r>
            <w:r>
              <w:rPr>
                <w:color w:val="000000"/>
                <w:sz w:val="22"/>
                <w:szCs w:val="22"/>
                <w:lang w:eastAsia="ar-SA"/>
              </w:rPr>
              <w:t>ет</w:t>
            </w:r>
            <w:r w:rsidRPr="003F6317">
              <w:rPr>
                <w:color w:val="000000"/>
                <w:sz w:val="22"/>
                <w:szCs w:val="22"/>
                <w:lang w:eastAsia="ar-SA"/>
              </w:rPr>
              <w:t xml:space="preserve"> собой ограждение, которое отделяет площадку от других объектов. Плашки ограждения выполнены из </w:t>
            </w:r>
            <w:proofErr w:type="spellStart"/>
            <w:r w:rsidRPr="003F6317">
              <w:rPr>
                <w:color w:val="000000"/>
                <w:sz w:val="22"/>
                <w:szCs w:val="22"/>
                <w:lang w:eastAsia="ar-SA"/>
              </w:rPr>
              <w:t>экокомпозита</w:t>
            </w:r>
            <w:proofErr w:type="spellEnd"/>
            <w:r w:rsidRPr="003F6317">
              <w:rPr>
                <w:color w:val="000000"/>
                <w:sz w:val="22"/>
                <w:szCs w:val="22"/>
                <w:lang w:eastAsia="ar-SA"/>
              </w:rPr>
              <w:t>. Столбы ограждения выполнены из металла. Периметр ограждения не менее 16,5 метров погонных. Длина одной стороны ограждения не менее 4,65 метров. Ограждение состо</w:t>
            </w:r>
            <w:r>
              <w:rPr>
                <w:color w:val="000000"/>
                <w:sz w:val="22"/>
                <w:szCs w:val="22"/>
                <w:lang w:eastAsia="ar-SA"/>
              </w:rPr>
              <w:t>ит</w:t>
            </w:r>
            <w:r w:rsidRPr="003F6317">
              <w:rPr>
                <w:color w:val="000000"/>
                <w:sz w:val="22"/>
                <w:szCs w:val="22"/>
                <w:lang w:eastAsia="ar-SA"/>
              </w:rPr>
              <w:t xml:space="preserve"> не менее чем из 11 секций, длина 1 секции не менее 1530 мм. На входной группе ширина прохода не менее 1,5 метров. Свободному входу на территорию площадки не должно быть препятствий. Количество столбиков в ограждении не менее 12 шт. В конструкции использовано четыре вида столбов: промежуточный, конечный, угловой, поперечный. Столбы сверху должны быть заглушены. Каждый болт закрыва</w:t>
            </w:r>
            <w:r>
              <w:rPr>
                <w:color w:val="000000"/>
                <w:sz w:val="22"/>
                <w:szCs w:val="22"/>
                <w:lang w:eastAsia="ar-SA"/>
              </w:rPr>
              <w:t>ется</w:t>
            </w:r>
            <w:r w:rsidRPr="003F6317">
              <w:rPr>
                <w:color w:val="000000"/>
                <w:sz w:val="22"/>
                <w:szCs w:val="22"/>
                <w:lang w:eastAsia="ar-SA"/>
              </w:rPr>
              <w:t xml:space="preserve"> цветной заглушкой с колпачком. Сенсорные составные колпачки оранжевого цвета отлиты с выпуклым рисунком и не менее 4 буквами для развития тактильной мелкой моторики у детей. Цвет столбов</w:t>
            </w:r>
            <w:r>
              <w:rPr>
                <w:color w:val="000000"/>
                <w:sz w:val="22"/>
                <w:szCs w:val="22"/>
                <w:lang w:eastAsia="ar-SA"/>
              </w:rPr>
              <w:t>-</w:t>
            </w:r>
            <w:r w:rsidRPr="003F6317">
              <w:rPr>
                <w:color w:val="000000"/>
                <w:sz w:val="22"/>
                <w:szCs w:val="22"/>
                <w:lang w:eastAsia="ar-SA"/>
              </w:rPr>
              <w:t>оранжевый. Количество плашек не менее 77 шт. Форма плашек: нижнее основание расположено под углом не менее 90 градусов, верхнее окончание имеет полукруглую форму. Количество креплений плашки к ограждению не меньше двух на каждую плашку. Крепится на поперечные перекладины. Количество перекладин на 1 секцию - не менее двух штук. Размеры перекладины длина - не менее 1530 мм.</w:t>
            </w:r>
          </w:p>
        </w:tc>
        <w:tc>
          <w:tcPr>
            <w:tcW w:w="709" w:type="dxa"/>
            <w:tcBorders>
              <w:top w:val="single" w:sz="4" w:space="0" w:color="auto"/>
              <w:left w:val="nil"/>
              <w:bottom w:val="single" w:sz="4" w:space="0" w:color="auto"/>
              <w:right w:val="single" w:sz="4" w:space="0" w:color="auto"/>
            </w:tcBorders>
            <w:shd w:val="clear" w:color="auto" w:fill="auto"/>
          </w:tcPr>
          <w:p w:rsidR="003F6317" w:rsidRPr="001F6236" w:rsidRDefault="003F6317" w:rsidP="003F6317">
            <w:pPr>
              <w:jc w:val="center"/>
              <w:rPr>
                <w:lang w:eastAsia="ar-SA"/>
              </w:rPr>
            </w:pPr>
            <w:proofErr w:type="spellStart"/>
            <w:r>
              <w:rPr>
                <w:sz w:val="22"/>
                <w:szCs w:val="22"/>
                <w:lang w:eastAsia="ar-SA"/>
              </w:rPr>
              <w:t>шт</w:t>
            </w:r>
            <w:proofErr w:type="spellEnd"/>
          </w:p>
        </w:tc>
        <w:tc>
          <w:tcPr>
            <w:tcW w:w="850" w:type="dxa"/>
            <w:tcBorders>
              <w:top w:val="single" w:sz="4" w:space="0" w:color="auto"/>
              <w:left w:val="nil"/>
              <w:bottom w:val="single" w:sz="4" w:space="0" w:color="auto"/>
              <w:right w:val="single" w:sz="4" w:space="0" w:color="auto"/>
            </w:tcBorders>
            <w:shd w:val="clear" w:color="auto" w:fill="auto"/>
          </w:tcPr>
          <w:p w:rsidR="003F6317" w:rsidRPr="001F6236" w:rsidRDefault="003F6317" w:rsidP="003F6317">
            <w:pPr>
              <w:jc w:val="center"/>
              <w:rPr>
                <w:lang w:eastAsia="ar-SA"/>
              </w:rPr>
            </w:pPr>
            <w:r>
              <w:rPr>
                <w:sz w:val="22"/>
                <w:szCs w:val="22"/>
                <w:lang w:eastAsia="ar-SA"/>
              </w:rPr>
              <w:t>1</w:t>
            </w:r>
          </w:p>
        </w:tc>
      </w:tr>
      <w:tr w:rsidR="003F6317"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3F6317" w:rsidRPr="005A3AE2" w:rsidRDefault="003F6317" w:rsidP="003F6317">
            <w:pPr>
              <w:rPr>
                <w:color w:val="000000"/>
                <w:lang w:eastAsia="ar-SA"/>
              </w:rPr>
            </w:pPr>
            <w:r w:rsidRPr="005A3AE2">
              <w:rPr>
                <w:color w:val="000000"/>
                <w:lang w:eastAsia="ar-SA"/>
              </w:rPr>
              <w:lastRenderedPageBreak/>
              <w:t>12.</w:t>
            </w:r>
          </w:p>
        </w:tc>
        <w:tc>
          <w:tcPr>
            <w:tcW w:w="2126" w:type="dxa"/>
            <w:tcBorders>
              <w:top w:val="single" w:sz="4" w:space="0" w:color="auto"/>
              <w:bottom w:val="single" w:sz="4" w:space="0" w:color="auto"/>
              <w:right w:val="single" w:sz="4" w:space="0" w:color="auto"/>
            </w:tcBorders>
          </w:tcPr>
          <w:p w:rsidR="003F6317" w:rsidRPr="003F6317" w:rsidRDefault="003F6317" w:rsidP="003F6317">
            <w:pPr>
              <w:rPr>
                <w:lang w:eastAsia="ar-SA"/>
              </w:rPr>
            </w:pPr>
            <w:r w:rsidRPr="003F6317">
              <w:rPr>
                <w:sz w:val="22"/>
                <w:szCs w:val="22"/>
                <w:lang w:eastAsia="ar-SA"/>
              </w:rPr>
              <w:t xml:space="preserve">Устройство </w:t>
            </w:r>
            <w:proofErr w:type="spellStart"/>
            <w:r w:rsidRPr="003F6317">
              <w:rPr>
                <w:sz w:val="22"/>
                <w:szCs w:val="22"/>
                <w:lang w:eastAsia="ar-SA"/>
              </w:rPr>
              <w:t>метеоуголка</w:t>
            </w:r>
            <w:proofErr w:type="spellEnd"/>
            <w:r w:rsidRPr="003F6317">
              <w:rPr>
                <w:sz w:val="22"/>
                <w:szCs w:val="22"/>
                <w:lang w:eastAsia="ar-SA"/>
              </w:rPr>
              <w:t xml:space="preserve"> № 101 (</w:t>
            </w:r>
            <w:proofErr w:type="spellStart"/>
            <w:r w:rsidRPr="003F6317">
              <w:rPr>
                <w:sz w:val="22"/>
                <w:szCs w:val="22"/>
                <w:lang w:eastAsia="ar-SA"/>
              </w:rPr>
              <w:t>Метеобудка</w:t>
            </w:r>
            <w:proofErr w:type="spellEnd"/>
            <w:r w:rsidRPr="003F6317">
              <w:rPr>
                <w:sz w:val="22"/>
                <w:szCs w:val="22"/>
                <w:lang w:eastAsia="ar-SA"/>
              </w:rPr>
              <w:t>)</w:t>
            </w:r>
          </w:p>
          <w:p w:rsidR="003F6317" w:rsidRPr="001F6236" w:rsidRDefault="003F6317" w:rsidP="003F6317">
            <w:pPr>
              <w:jc w:val="center"/>
              <w:rPr>
                <w:lang w:eastAsia="ar-SA"/>
              </w:rPr>
            </w:pP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3F6317" w:rsidRPr="002D708E" w:rsidRDefault="003F6317" w:rsidP="003F6317">
            <w:pPr>
              <w:rPr>
                <w:bdr w:val="none" w:sz="0" w:space="0" w:color="auto" w:frame="1"/>
              </w:rPr>
            </w:pPr>
            <w:r w:rsidRPr="003F6317">
              <w:rPr>
                <w:sz w:val="22"/>
                <w:szCs w:val="22"/>
                <w:bdr w:val="none" w:sz="0" w:space="0" w:color="auto" w:frame="1"/>
              </w:rPr>
              <w:t xml:space="preserve">Устройство </w:t>
            </w:r>
            <w:proofErr w:type="spellStart"/>
            <w:r w:rsidRPr="003F6317">
              <w:rPr>
                <w:sz w:val="22"/>
                <w:szCs w:val="22"/>
                <w:bdr w:val="none" w:sz="0" w:space="0" w:color="auto" w:frame="1"/>
              </w:rPr>
              <w:t>метеоуголка</w:t>
            </w:r>
            <w:proofErr w:type="spellEnd"/>
            <w:r w:rsidRPr="003F6317">
              <w:rPr>
                <w:sz w:val="22"/>
                <w:szCs w:val="22"/>
                <w:bdr w:val="none" w:sz="0" w:space="0" w:color="auto" w:frame="1"/>
              </w:rPr>
              <w:t xml:space="preserve"> предназначено для защиты метеорологических приборов от прямых солнечных лучей, ветра и осадков. Благодаря беспрепятственной циркуляции воздушных масс температура, влажность и атмосферное давление в </w:t>
            </w:r>
            <w:proofErr w:type="spellStart"/>
            <w:r w:rsidRPr="003F6317">
              <w:rPr>
                <w:sz w:val="22"/>
                <w:szCs w:val="22"/>
                <w:bdr w:val="none" w:sz="0" w:space="0" w:color="auto" w:frame="1"/>
              </w:rPr>
              <w:t>метеобудке</w:t>
            </w:r>
            <w:proofErr w:type="spellEnd"/>
            <w:r w:rsidRPr="003F6317">
              <w:rPr>
                <w:sz w:val="22"/>
                <w:szCs w:val="22"/>
                <w:bdr w:val="none" w:sz="0" w:space="0" w:color="auto" w:frame="1"/>
              </w:rPr>
              <w:t xml:space="preserve"> должны оставаться такими же, как и снаружи. </w:t>
            </w:r>
            <w:proofErr w:type="spellStart"/>
            <w:r w:rsidRPr="003F6317">
              <w:rPr>
                <w:sz w:val="22"/>
                <w:szCs w:val="22"/>
                <w:bdr w:val="none" w:sz="0" w:space="0" w:color="auto" w:frame="1"/>
              </w:rPr>
              <w:t>Метеобудка</w:t>
            </w:r>
            <w:proofErr w:type="spellEnd"/>
            <w:r w:rsidRPr="003F6317">
              <w:rPr>
                <w:sz w:val="22"/>
                <w:szCs w:val="22"/>
                <w:bdr w:val="none" w:sz="0" w:space="0" w:color="auto" w:frame="1"/>
              </w:rPr>
              <w:t xml:space="preserve"> сделана из окрашенного </w:t>
            </w:r>
            <w:proofErr w:type="spellStart"/>
            <w:r w:rsidRPr="003F6317">
              <w:rPr>
                <w:sz w:val="22"/>
                <w:szCs w:val="22"/>
                <w:bdr w:val="none" w:sz="0" w:space="0" w:color="auto" w:frame="1"/>
              </w:rPr>
              <w:t>экокомпозита</w:t>
            </w:r>
            <w:proofErr w:type="spellEnd"/>
            <w:r w:rsidRPr="003F6317">
              <w:rPr>
                <w:sz w:val="22"/>
                <w:szCs w:val="22"/>
                <w:bdr w:val="none" w:sz="0" w:space="0" w:color="auto" w:frame="1"/>
              </w:rPr>
              <w:t xml:space="preserve">. Длина </w:t>
            </w:r>
            <w:proofErr w:type="spellStart"/>
            <w:r w:rsidRPr="003F6317">
              <w:rPr>
                <w:sz w:val="22"/>
                <w:szCs w:val="22"/>
                <w:bdr w:val="none" w:sz="0" w:space="0" w:color="auto" w:frame="1"/>
              </w:rPr>
              <w:t>метеобудки</w:t>
            </w:r>
            <w:proofErr w:type="spellEnd"/>
            <w:r w:rsidRPr="003F6317">
              <w:rPr>
                <w:sz w:val="22"/>
                <w:szCs w:val="22"/>
                <w:bdr w:val="none" w:sz="0" w:space="0" w:color="auto" w:frame="1"/>
              </w:rPr>
              <w:t xml:space="preserve"> не менее 414 мм, ширина не менее 394 мм, высота не менее 478 мм, должна иметь вентиляционные щели на передней и боковых стенках, которые защищают приборы от прямых солнечных лучей, ветра и осадков, что позволяет получать достоверные данные. Крыша будки без острых углов, периметр выполнен в виде волны. Будка должна иметь дверцу, на которой расположена пластиковая ручка с левой стороны, дверца закрывается на магнитный замок. Будка желтого цвета. Основание будки представляет столб длиной до монтажа не менее 1500 мм, окрашенный оранжевой порошковой краской. Каждый болт закрыва</w:t>
            </w:r>
            <w:r>
              <w:rPr>
                <w:sz w:val="22"/>
                <w:szCs w:val="22"/>
                <w:bdr w:val="none" w:sz="0" w:space="0" w:color="auto" w:frame="1"/>
              </w:rPr>
              <w:t>ется</w:t>
            </w:r>
            <w:r w:rsidRPr="003F6317">
              <w:rPr>
                <w:sz w:val="22"/>
                <w:szCs w:val="22"/>
                <w:bdr w:val="none" w:sz="0" w:space="0" w:color="auto" w:frame="1"/>
              </w:rPr>
              <w:t xml:space="preserve"> цветной заглушкой с колпачком. Сенсорные составные колпачки оранжевого цвета отлиты с выпуклым рисунком и не менее 4 буквами для развития тактильной мелкой моторики у детей. Все элементы крепления должны соответствовать ГОСТ Р 52169–2012.</w:t>
            </w:r>
          </w:p>
        </w:tc>
        <w:tc>
          <w:tcPr>
            <w:tcW w:w="709" w:type="dxa"/>
            <w:tcBorders>
              <w:top w:val="single" w:sz="4" w:space="0" w:color="auto"/>
              <w:left w:val="nil"/>
              <w:bottom w:val="single" w:sz="4" w:space="0" w:color="auto"/>
              <w:right w:val="single" w:sz="4" w:space="0" w:color="auto"/>
            </w:tcBorders>
            <w:shd w:val="clear" w:color="auto" w:fill="auto"/>
          </w:tcPr>
          <w:p w:rsidR="003F6317" w:rsidRPr="001F6236" w:rsidRDefault="003F6317" w:rsidP="003F6317">
            <w:pPr>
              <w:jc w:val="center"/>
              <w:rPr>
                <w:lang w:eastAsia="ar-SA"/>
              </w:rPr>
            </w:pPr>
            <w:proofErr w:type="spellStart"/>
            <w:r>
              <w:rPr>
                <w:sz w:val="22"/>
                <w:szCs w:val="22"/>
                <w:lang w:eastAsia="ar-SA"/>
              </w:rPr>
              <w:t>шт</w:t>
            </w:r>
            <w:proofErr w:type="spellEnd"/>
          </w:p>
        </w:tc>
        <w:tc>
          <w:tcPr>
            <w:tcW w:w="850" w:type="dxa"/>
            <w:tcBorders>
              <w:top w:val="single" w:sz="4" w:space="0" w:color="auto"/>
              <w:left w:val="nil"/>
              <w:bottom w:val="single" w:sz="4" w:space="0" w:color="auto"/>
              <w:right w:val="single" w:sz="4" w:space="0" w:color="auto"/>
            </w:tcBorders>
            <w:shd w:val="clear" w:color="auto" w:fill="auto"/>
          </w:tcPr>
          <w:p w:rsidR="003F6317" w:rsidRPr="001F6236" w:rsidRDefault="003F6317" w:rsidP="003F6317">
            <w:pPr>
              <w:jc w:val="center"/>
              <w:rPr>
                <w:lang w:eastAsia="ar-SA"/>
              </w:rPr>
            </w:pPr>
            <w:r>
              <w:rPr>
                <w:sz w:val="22"/>
                <w:szCs w:val="22"/>
                <w:lang w:eastAsia="ar-SA"/>
              </w:rPr>
              <w:t>1</w:t>
            </w:r>
          </w:p>
        </w:tc>
      </w:tr>
      <w:tr w:rsidR="003F6317"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3F6317" w:rsidRPr="005A3AE2" w:rsidRDefault="003F6317" w:rsidP="003F6317">
            <w:pPr>
              <w:rPr>
                <w:color w:val="000000"/>
                <w:lang w:eastAsia="ar-SA"/>
              </w:rPr>
            </w:pPr>
            <w:r w:rsidRPr="005A3AE2">
              <w:rPr>
                <w:color w:val="000000"/>
                <w:lang w:eastAsia="ar-SA"/>
              </w:rPr>
              <w:t>13.</w:t>
            </w:r>
          </w:p>
        </w:tc>
        <w:tc>
          <w:tcPr>
            <w:tcW w:w="2126" w:type="dxa"/>
            <w:tcBorders>
              <w:top w:val="single" w:sz="4" w:space="0" w:color="auto"/>
              <w:bottom w:val="single" w:sz="4" w:space="0" w:color="auto"/>
              <w:right w:val="single" w:sz="4" w:space="0" w:color="auto"/>
            </w:tcBorders>
          </w:tcPr>
          <w:p w:rsidR="003F6317" w:rsidRPr="003F6317" w:rsidRDefault="003F6317" w:rsidP="003F6317">
            <w:pPr>
              <w:rPr>
                <w:lang w:eastAsia="ar-SA"/>
              </w:rPr>
            </w:pPr>
            <w:r w:rsidRPr="003F6317">
              <w:rPr>
                <w:sz w:val="22"/>
                <w:szCs w:val="22"/>
                <w:lang w:eastAsia="ar-SA"/>
              </w:rPr>
              <w:t xml:space="preserve">Устройство </w:t>
            </w:r>
            <w:proofErr w:type="spellStart"/>
            <w:r w:rsidRPr="003F6317">
              <w:rPr>
                <w:sz w:val="22"/>
                <w:szCs w:val="22"/>
                <w:lang w:eastAsia="ar-SA"/>
              </w:rPr>
              <w:t>метеоуголка</w:t>
            </w:r>
            <w:proofErr w:type="spellEnd"/>
            <w:r w:rsidRPr="003F6317">
              <w:rPr>
                <w:sz w:val="22"/>
                <w:szCs w:val="22"/>
                <w:lang w:eastAsia="ar-SA"/>
              </w:rPr>
              <w:t xml:space="preserve"> № 18 (Комплект стираемых меловых маркеров)</w:t>
            </w:r>
          </w:p>
          <w:p w:rsidR="003F6317" w:rsidRPr="001F6236" w:rsidRDefault="003F6317" w:rsidP="003F6317">
            <w:pPr>
              <w:jc w:val="center"/>
              <w:rPr>
                <w:lang w:eastAsia="ar-SA"/>
              </w:rPr>
            </w:pP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3F6317" w:rsidRPr="009E03AD" w:rsidRDefault="003F6317" w:rsidP="003F6317">
            <w:pPr>
              <w:pBdr>
                <w:bottom w:val="single" w:sz="6" w:space="6" w:color="F2F2F2"/>
              </w:pBdr>
              <w:shd w:val="clear" w:color="auto" w:fill="FFFFFF"/>
              <w:spacing w:line="20" w:lineRule="atLeast"/>
              <w:ind w:left="-7"/>
              <w:jc w:val="both"/>
              <w:rPr>
                <w:color w:val="000000"/>
                <w:lang w:eastAsia="ar-SA"/>
              </w:rPr>
            </w:pPr>
            <w:r w:rsidRPr="003F6317">
              <w:rPr>
                <w:color w:val="000000"/>
                <w:sz w:val="22"/>
                <w:szCs w:val="22"/>
                <w:lang w:eastAsia="ar-SA"/>
              </w:rPr>
              <w:t>Комплект стираемых меловых маркеров состо</w:t>
            </w:r>
            <w:r>
              <w:rPr>
                <w:color w:val="000000"/>
                <w:sz w:val="22"/>
                <w:szCs w:val="22"/>
                <w:lang w:eastAsia="ar-SA"/>
              </w:rPr>
              <w:t>и</w:t>
            </w:r>
            <w:r w:rsidRPr="003F6317">
              <w:rPr>
                <w:color w:val="000000"/>
                <w:sz w:val="22"/>
                <w:szCs w:val="22"/>
                <w:lang w:eastAsia="ar-SA"/>
              </w:rPr>
              <w:t xml:space="preserve">т не менее чем из 3 шт. Предназначен для росписи, создания рисунков и надписей. Толщина линии письма должна зависеть от угла наклона мелового маркера. Корпус выполнен из пластика. Цвета </w:t>
            </w:r>
            <w:r w:rsidR="005C0F13">
              <w:rPr>
                <w:color w:val="000000"/>
                <w:sz w:val="22"/>
                <w:szCs w:val="22"/>
                <w:lang w:eastAsia="ar-SA"/>
              </w:rPr>
              <w:t>-ассорти</w:t>
            </w:r>
            <w:r w:rsidRPr="003F6317">
              <w:rPr>
                <w:color w:val="000000"/>
                <w:sz w:val="22"/>
                <w:szCs w:val="22"/>
                <w:lang w:eastAsia="ar-SA"/>
              </w:rPr>
              <w:t>.</w:t>
            </w:r>
          </w:p>
        </w:tc>
        <w:tc>
          <w:tcPr>
            <w:tcW w:w="709" w:type="dxa"/>
            <w:tcBorders>
              <w:top w:val="single" w:sz="4" w:space="0" w:color="auto"/>
              <w:left w:val="nil"/>
              <w:bottom w:val="single" w:sz="4" w:space="0" w:color="auto"/>
              <w:right w:val="single" w:sz="4" w:space="0" w:color="auto"/>
            </w:tcBorders>
            <w:shd w:val="clear" w:color="auto" w:fill="auto"/>
          </w:tcPr>
          <w:p w:rsidR="003F6317" w:rsidRPr="001F6236" w:rsidRDefault="003F6317" w:rsidP="003F6317">
            <w:pPr>
              <w:jc w:val="center"/>
              <w:rPr>
                <w:lang w:eastAsia="ar-SA"/>
              </w:rPr>
            </w:pPr>
            <w:r>
              <w:rPr>
                <w:sz w:val="22"/>
                <w:szCs w:val="22"/>
                <w:lang w:eastAsia="ar-SA"/>
              </w:rPr>
              <w:t>комп</w:t>
            </w:r>
          </w:p>
        </w:tc>
        <w:tc>
          <w:tcPr>
            <w:tcW w:w="850" w:type="dxa"/>
            <w:tcBorders>
              <w:top w:val="single" w:sz="4" w:space="0" w:color="auto"/>
              <w:left w:val="nil"/>
              <w:bottom w:val="single" w:sz="4" w:space="0" w:color="auto"/>
              <w:right w:val="single" w:sz="4" w:space="0" w:color="auto"/>
            </w:tcBorders>
            <w:shd w:val="clear" w:color="auto" w:fill="auto"/>
          </w:tcPr>
          <w:p w:rsidR="003F6317" w:rsidRPr="001F6236" w:rsidRDefault="003F6317" w:rsidP="003F6317">
            <w:pPr>
              <w:jc w:val="center"/>
              <w:rPr>
                <w:lang w:eastAsia="ar-SA"/>
              </w:rPr>
            </w:pPr>
            <w:r>
              <w:rPr>
                <w:sz w:val="22"/>
                <w:szCs w:val="22"/>
                <w:lang w:eastAsia="ar-SA"/>
              </w:rPr>
              <w:t>1</w:t>
            </w:r>
          </w:p>
        </w:tc>
      </w:tr>
      <w:tr w:rsidR="003F6317"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3F6317" w:rsidRPr="005A3AE2" w:rsidRDefault="003F6317" w:rsidP="003F6317">
            <w:pPr>
              <w:rPr>
                <w:color w:val="000000"/>
                <w:lang w:eastAsia="ar-SA"/>
              </w:rPr>
            </w:pPr>
            <w:r w:rsidRPr="005A3AE2">
              <w:rPr>
                <w:color w:val="000000"/>
                <w:lang w:eastAsia="ar-SA"/>
              </w:rPr>
              <w:t>14.</w:t>
            </w:r>
          </w:p>
        </w:tc>
        <w:tc>
          <w:tcPr>
            <w:tcW w:w="2126" w:type="dxa"/>
            <w:tcBorders>
              <w:top w:val="single" w:sz="4" w:space="0" w:color="auto"/>
              <w:bottom w:val="single" w:sz="4" w:space="0" w:color="auto"/>
              <w:right w:val="single" w:sz="4" w:space="0" w:color="auto"/>
            </w:tcBorders>
          </w:tcPr>
          <w:p w:rsidR="003F6317" w:rsidRPr="003F6317" w:rsidRDefault="003F6317" w:rsidP="003F6317">
            <w:pPr>
              <w:rPr>
                <w:lang w:eastAsia="ar-SA"/>
              </w:rPr>
            </w:pPr>
            <w:r w:rsidRPr="003F6317">
              <w:rPr>
                <w:sz w:val="22"/>
                <w:szCs w:val="22"/>
                <w:lang w:eastAsia="ar-SA"/>
              </w:rPr>
              <w:t xml:space="preserve">Устройство </w:t>
            </w:r>
            <w:proofErr w:type="spellStart"/>
            <w:r w:rsidRPr="003F6317">
              <w:rPr>
                <w:sz w:val="22"/>
                <w:szCs w:val="22"/>
                <w:lang w:eastAsia="ar-SA"/>
              </w:rPr>
              <w:t>метеоуголка</w:t>
            </w:r>
            <w:proofErr w:type="spellEnd"/>
            <w:r w:rsidRPr="003F6317">
              <w:rPr>
                <w:sz w:val="22"/>
                <w:szCs w:val="22"/>
                <w:lang w:eastAsia="ar-SA"/>
              </w:rPr>
              <w:t xml:space="preserve"> № 13 (Меловая уличная доска)</w:t>
            </w:r>
          </w:p>
          <w:p w:rsidR="003F6317" w:rsidRPr="001F6236" w:rsidRDefault="003F6317" w:rsidP="003F6317">
            <w:pPr>
              <w:jc w:val="center"/>
              <w:rPr>
                <w:lang w:eastAsia="ar-SA"/>
              </w:rPr>
            </w:pP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5C0F13" w:rsidRPr="005C0F13" w:rsidRDefault="005C0F13" w:rsidP="005C0F13">
            <w:pPr>
              <w:pBdr>
                <w:bottom w:val="single" w:sz="6" w:space="6" w:color="F2F2F2"/>
              </w:pBdr>
              <w:shd w:val="clear" w:color="auto" w:fill="FFFFFF"/>
              <w:spacing w:line="20" w:lineRule="atLeast"/>
              <w:textAlignment w:val="baseline"/>
              <w:rPr>
                <w:bdr w:val="none" w:sz="0" w:space="0" w:color="auto" w:frame="1"/>
              </w:rPr>
            </w:pPr>
            <w:r w:rsidRPr="005C0F13">
              <w:rPr>
                <w:sz w:val="22"/>
                <w:szCs w:val="22"/>
                <w:bdr w:val="none" w:sz="0" w:space="0" w:color="auto" w:frame="1"/>
              </w:rPr>
              <w:t xml:space="preserve">Устройство </w:t>
            </w:r>
            <w:proofErr w:type="spellStart"/>
            <w:r w:rsidRPr="005C0F13">
              <w:rPr>
                <w:sz w:val="22"/>
                <w:szCs w:val="22"/>
                <w:bdr w:val="none" w:sz="0" w:space="0" w:color="auto" w:frame="1"/>
              </w:rPr>
              <w:t>метеоуголка</w:t>
            </w:r>
            <w:proofErr w:type="spellEnd"/>
            <w:r w:rsidRPr="005C0F13">
              <w:rPr>
                <w:sz w:val="22"/>
                <w:szCs w:val="22"/>
                <w:bdr w:val="none" w:sz="0" w:space="0" w:color="auto" w:frame="1"/>
              </w:rPr>
              <w:t xml:space="preserve"> предназначено для нанесения рисунков, записей при помощи средств с меловым стержнем. Устройство выполнено из </w:t>
            </w:r>
            <w:proofErr w:type="spellStart"/>
            <w:r w:rsidRPr="005C0F13">
              <w:rPr>
                <w:sz w:val="22"/>
                <w:szCs w:val="22"/>
                <w:bdr w:val="none" w:sz="0" w:space="0" w:color="auto" w:frame="1"/>
              </w:rPr>
              <w:t>экокомпозита</w:t>
            </w:r>
            <w:proofErr w:type="spellEnd"/>
            <w:r w:rsidRPr="005C0F13">
              <w:rPr>
                <w:sz w:val="22"/>
                <w:szCs w:val="22"/>
                <w:bdr w:val="none" w:sz="0" w:space="0" w:color="auto" w:frame="1"/>
              </w:rPr>
              <w:t>.</w:t>
            </w:r>
          </w:p>
          <w:p w:rsidR="005C0F13" w:rsidRPr="005C0F13" w:rsidRDefault="005C0F13" w:rsidP="005C0F13">
            <w:pPr>
              <w:pBdr>
                <w:bottom w:val="single" w:sz="6" w:space="6" w:color="F2F2F2"/>
              </w:pBdr>
              <w:shd w:val="clear" w:color="auto" w:fill="FFFFFF"/>
              <w:spacing w:line="20" w:lineRule="atLeast"/>
              <w:textAlignment w:val="baseline"/>
              <w:rPr>
                <w:bdr w:val="none" w:sz="0" w:space="0" w:color="auto" w:frame="1"/>
              </w:rPr>
            </w:pPr>
            <w:r w:rsidRPr="005C0F13">
              <w:rPr>
                <w:sz w:val="22"/>
                <w:szCs w:val="22"/>
                <w:bdr w:val="none" w:sz="0" w:space="0" w:color="auto" w:frame="1"/>
              </w:rPr>
              <w:t>Высота рабочей зоны не менее 1000 мм, ширина не менее 800 мм. Основание должно иметь трубу в количестве не менее 2 шт., длиной не менее 2000 мм, с сечением не менее 30х30 мм, окрашенную порошковой краской оранжевого цвета.</w:t>
            </w:r>
          </w:p>
          <w:p w:rsidR="003F6317" w:rsidRPr="003C1A97" w:rsidRDefault="005C0F13" w:rsidP="005C0F13">
            <w:pPr>
              <w:pBdr>
                <w:bottom w:val="single" w:sz="6" w:space="6" w:color="F2F2F2"/>
              </w:pBdr>
              <w:shd w:val="clear" w:color="auto" w:fill="FFFFFF"/>
              <w:spacing w:line="20" w:lineRule="atLeast"/>
              <w:textAlignment w:val="baseline"/>
              <w:rPr>
                <w:bdr w:val="none" w:sz="0" w:space="0" w:color="auto" w:frame="1"/>
              </w:rPr>
            </w:pPr>
            <w:r w:rsidRPr="005C0F13">
              <w:rPr>
                <w:sz w:val="22"/>
                <w:szCs w:val="22"/>
                <w:bdr w:val="none" w:sz="0" w:space="0" w:color="auto" w:frame="1"/>
              </w:rPr>
              <w:t>Углы скруглены. Периметр доски выполнен в виде волны. Каждый болт закрыва</w:t>
            </w:r>
            <w:r>
              <w:rPr>
                <w:sz w:val="22"/>
                <w:szCs w:val="22"/>
                <w:bdr w:val="none" w:sz="0" w:space="0" w:color="auto" w:frame="1"/>
              </w:rPr>
              <w:t>ется</w:t>
            </w:r>
            <w:r w:rsidRPr="005C0F13">
              <w:rPr>
                <w:sz w:val="22"/>
                <w:szCs w:val="22"/>
                <w:bdr w:val="none" w:sz="0" w:space="0" w:color="auto" w:frame="1"/>
              </w:rPr>
              <w:t xml:space="preserve"> цветной заглушкой с колпачком. Сенсорные составные колпачки оранжевого цвета отлиты с выпуклым рисунком и не менее 4 буквами для развития тактильной мелкой моторики у детей. Все элементы крепления должны соответствовать ГОСТ Р 52169–2012.</w:t>
            </w:r>
          </w:p>
        </w:tc>
        <w:tc>
          <w:tcPr>
            <w:tcW w:w="709" w:type="dxa"/>
            <w:tcBorders>
              <w:top w:val="single" w:sz="4" w:space="0" w:color="auto"/>
              <w:left w:val="nil"/>
              <w:bottom w:val="single" w:sz="4" w:space="0" w:color="auto"/>
              <w:right w:val="single" w:sz="4" w:space="0" w:color="auto"/>
            </w:tcBorders>
            <w:shd w:val="clear" w:color="auto" w:fill="auto"/>
          </w:tcPr>
          <w:p w:rsidR="003F6317" w:rsidRPr="001F6236" w:rsidRDefault="005C0F13" w:rsidP="003F6317">
            <w:pPr>
              <w:jc w:val="center"/>
              <w:rPr>
                <w:lang w:eastAsia="ar-SA"/>
              </w:rPr>
            </w:pPr>
            <w:proofErr w:type="spellStart"/>
            <w:r>
              <w:rPr>
                <w:sz w:val="22"/>
                <w:szCs w:val="22"/>
                <w:lang w:eastAsia="ar-SA"/>
              </w:rPr>
              <w:t>шт</w:t>
            </w:r>
            <w:proofErr w:type="spellEnd"/>
          </w:p>
        </w:tc>
        <w:tc>
          <w:tcPr>
            <w:tcW w:w="850" w:type="dxa"/>
            <w:tcBorders>
              <w:top w:val="single" w:sz="4" w:space="0" w:color="auto"/>
              <w:left w:val="nil"/>
              <w:bottom w:val="single" w:sz="4" w:space="0" w:color="auto"/>
              <w:right w:val="single" w:sz="4" w:space="0" w:color="auto"/>
            </w:tcBorders>
            <w:shd w:val="clear" w:color="auto" w:fill="auto"/>
          </w:tcPr>
          <w:p w:rsidR="003F6317" w:rsidRPr="001F6236" w:rsidRDefault="005C0F13" w:rsidP="003F6317">
            <w:pPr>
              <w:jc w:val="center"/>
              <w:rPr>
                <w:lang w:eastAsia="ar-SA"/>
              </w:rPr>
            </w:pPr>
            <w:r>
              <w:rPr>
                <w:sz w:val="22"/>
                <w:szCs w:val="22"/>
                <w:lang w:eastAsia="ar-SA"/>
              </w:rPr>
              <w:t>1</w:t>
            </w:r>
          </w:p>
        </w:tc>
      </w:tr>
      <w:tr w:rsidR="003F6317"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3F6317" w:rsidRPr="005A3AE2" w:rsidRDefault="003F6317" w:rsidP="003F6317">
            <w:pPr>
              <w:rPr>
                <w:color w:val="000000"/>
                <w:lang w:eastAsia="ar-SA"/>
              </w:rPr>
            </w:pPr>
            <w:r w:rsidRPr="005A3AE2">
              <w:rPr>
                <w:color w:val="000000"/>
                <w:lang w:eastAsia="ar-SA"/>
              </w:rPr>
              <w:lastRenderedPageBreak/>
              <w:t>15.</w:t>
            </w:r>
          </w:p>
        </w:tc>
        <w:tc>
          <w:tcPr>
            <w:tcW w:w="2126" w:type="dxa"/>
            <w:tcBorders>
              <w:top w:val="single" w:sz="4" w:space="0" w:color="auto"/>
              <w:bottom w:val="single" w:sz="4" w:space="0" w:color="auto"/>
              <w:right w:val="single" w:sz="4" w:space="0" w:color="auto"/>
            </w:tcBorders>
          </w:tcPr>
          <w:p w:rsidR="003F6317" w:rsidRPr="003F6317" w:rsidRDefault="003F6317" w:rsidP="003F6317">
            <w:pPr>
              <w:rPr>
                <w:lang w:eastAsia="ar-SA"/>
              </w:rPr>
            </w:pPr>
            <w:r w:rsidRPr="003F6317">
              <w:rPr>
                <w:sz w:val="22"/>
                <w:szCs w:val="22"/>
                <w:lang w:eastAsia="ar-SA"/>
              </w:rPr>
              <w:t xml:space="preserve">Устройство </w:t>
            </w:r>
            <w:proofErr w:type="spellStart"/>
            <w:r w:rsidRPr="003F6317">
              <w:rPr>
                <w:sz w:val="22"/>
                <w:szCs w:val="22"/>
                <w:lang w:eastAsia="ar-SA"/>
              </w:rPr>
              <w:t>метеоуголка</w:t>
            </w:r>
            <w:proofErr w:type="spellEnd"/>
            <w:r w:rsidRPr="003F6317">
              <w:rPr>
                <w:sz w:val="22"/>
                <w:szCs w:val="22"/>
                <w:lang w:eastAsia="ar-SA"/>
              </w:rPr>
              <w:t xml:space="preserve"> № 7 (Ловец облаков)</w:t>
            </w:r>
          </w:p>
          <w:p w:rsidR="003F6317" w:rsidRPr="001F6236" w:rsidRDefault="003F6317" w:rsidP="003F6317">
            <w:pPr>
              <w:jc w:val="center"/>
              <w:rPr>
                <w:lang w:eastAsia="ar-SA"/>
              </w:rPr>
            </w:pP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3F6317" w:rsidRPr="005C2F41" w:rsidRDefault="005C0F13" w:rsidP="003F6317">
            <w:pPr>
              <w:pBdr>
                <w:bottom w:val="single" w:sz="6" w:space="6" w:color="F2F2F2"/>
              </w:pBdr>
              <w:shd w:val="clear" w:color="auto" w:fill="FFFFFF"/>
              <w:spacing w:line="20" w:lineRule="atLeast"/>
              <w:ind w:left="-7"/>
              <w:jc w:val="both"/>
              <w:rPr>
                <w:color w:val="000000"/>
                <w:lang w:eastAsia="ar-SA"/>
              </w:rPr>
            </w:pPr>
            <w:r>
              <w:rPr>
                <w:color w:val="000000"/>
                <w:sz w:val="22"/>
                <w:szCs w:val="22"/>
                <w:lang w:eastAsia="ar-SA"/>
              </w:rPr>
              <w:t>П</w:t>
            </w:r>
            <w:r w:rsidRPr="005C0F13">
              <w:rPr>
                <w:color w:val="000000"/>
                <w:sz w:val="22"/>
                <w:szCs w:val="22"/>
                <w:lang w:eastAsia="ar-SA"/>
              </w:rPr>
              <w:t xml:space="preserve">редназначен для определения вида облаков детьми. Облачный искатель выполнен из </w:t>
            </w:r>
            <w:proofErr w:type="spellStart"/>
            <w:r w:rsidRPr="005C0F13">
              <w:rPr>
                <w:color w:val="000000"/>
                <w:sz w:val="22"/>
                <w:szCs w:val="22"/>
                <w:lang w:eastAsia="ar-SA"/>
              </w:rPr>
              <w:t>экокомпозита</w:t>
            </w:r>
            <w:proofErr w:type="spellEnd"/>
            <w:r w:rsidRPr="005C0F13">
              <w:rPr>
                <w:color w:val="000000"/>
                <w:sz w:val="22"/>
                <w:szCs w:val="22"/>
                <w:lang w:eastAsia="ar-SA"/>
              </w:rPr>
              <w:t xml:space="preserve"> - влагостойкого многослойного материала толщиной не менее 15 мм, со слоями прочного шпона и HPL пластика с печатью., шириной не менее 635 мм, высотой не менее 601 мм.  Облачный искатель выполнен в форме цветка с шестью лепестками, на каждом лепестке указано по 1 виду облаков в виде картинки-обозначения облака и надписи поверх неё: слоистые, кучевые, высококучевые, кучевые-дождевые, перистые, перисто-слоистые. Облачный искатель жёлтого цвета, изображения и надписи на нем должны быть синего цвета. Метод нанесения рисунков и надписей на облачный искатель должен быть печать на пластике HPL с нанесением лакового защитного покрытия. Облачный искатель должен быть со скругленными краями, без острых углов.    В центре цветка должно быть круглое окошко. Изделие должно быть помещено в металлическую раму с ручками на неподвижной опоре, ширина рамы с ручками не менее 900 мм. Основание рамы должно иметь столб длиной не менее 1,4 м, толщиной стенки не менее 2 мм, окрашенный оранжевой порошковой краской. Столб должен быть заглушен.  Каждый болт закрыва</w:t>
            </w:r>
            <w:r>
              <w:rPr>
                <w:color w:val="000000"/>
                <w:sz w:val="22"/>
                <w:szCs w:val="22"/>
                <w:lang w:eastAsia="ar-SA"/>
              </w:rPr>
              <w:t>ется</w:t>
            </w:r>
            <w:r w:rsidRPr="005C0F13">
              <w:rPr>
                <w:color w:val="000000"/>
                <w:sz w:val="22"/>
                <w:szCs w:val="22"/>
                <w:lang w:eastAsia="ar-SA"/>
              </w:rPr>
              <w:t xml:space="preserve"> цветной заглушкой с колпачком. Сенсорные составные колпачки оранжевого цвета отлиты с выпуклым рисунком и не менее 4 буквами для развития тактильной мелкой моторики у детей. Облачный искатель должен  вращаться не менее чем на 360 градусов по горизонтали и вертикали. Все элементы крепления должны соответствовать ГОСТ  </w:t>
            </w:r>
            <w:proofErr w:type="gramStart"/>
            <w:r w:rsidRPr="005C0F13">
              <w:rPr>
                <w:color w:val="000000"/>
                <w:sz w:val="22"/>
                <w:szCs w:val="22"/>
                <w:lang w:eastAsia="ar-SA"/>
              </w:rPr>
              <w:t>Р</w:t>
            </w:r>
            <w:proofErr w:type="gramEnd"/>
            <w:r w:rsidRPr="005C0F13">
              <w:rPr>
                <w:color w:val="000000"/>
                <w:sz w:val="22"/>
                <w:szCs w:val="22"/>
                <w:lang w:eastAsia="ar-SA"/>
              </w:rPr>
              <w:t xml:space="preserve"> 52169–2012</w:t>
            </w:r>
          </w:p>
        </w:tc>
        <w:tc>
          <w:tcPr>
            <w:tcW w:w="709" w:type="dxa"/>
            <w:tcBorders>
              <w:top w:val="single" w:sz="4" w:space="0" w:color="auto"/>
              <w:left w:val="nil"/>
              <w:bottom w:val="single" w:sz="4" w:space="0" w:color="auto"/>
              <w:right w:val="single" w:sz="4" w:space="0" w:color="auto"/>
            </w:tcBorders>
            <w:shd w:val="clear" w:color="auto" w:fill="auto"/>
          </w:tcPr>
          <w:p w:rsidR="003F6317" w:rsidRPr="001F6236" w:rsidRDefault="005C0F13" w:rsidP="003F6317">
            <w:pPr>
              <w:jc w:val="center"/>
              <w:rPr>
                <w:lang w:eastAsia="ar-SA"/>
              </w:rPr>
            </w:pPr>
            <w:proofErr w:type="spellStart"/>
            <w:r>
              <w:rPr>
                <w:sz w:val="22"/>
                <w:szCs w:val="22"/>
                <w:lang w:eastAsia="ar-SA"/>
              </w:rPr>
              <w:t>шт</w:t>
            </w:r>
            <w:proofErr w:type="spellEnd"/>
          </w:p>
        </w:tc>
        <w:tc>
          <w:tcPr>
            <w:tcW w:w="850" w:type="dxa"/>
            <w:tcBorders>
              <w:top w:val="single" w:sz="4" w:space="0" w:color="auto"/>
              <w:left w:val="nil"/>
              <w:bottom w:val="single" w:sz="4" w:space="0" w:color="auto"/>
              <w:right w:val="single" w:sz="4" w:space="0" w:color="auto"/>
            </w:tcBorders>
            <w:shd w:val="clear" w:color="auto" w:fill="auto"/>
          </w:tcPr>
          <w:p w:rsidR="003F6317" w:rsidRPr="001F6236" w:rsidRDefault="005C0F13" w:rsidP="003F6317">
            <w:pPr>
              <w:jc w:val="center"/>
              <w:rPr>
                <w:lang w:eastAsia="ar-SA"/>
              </w:rPr>
            </w:pPr>
            <w:r>
              <w:rPr>
                <w:sz w:val="22"/>
                <w:szCs w:val="22"/>
                <w:lang w:eastAsia="ar-SA"/>
              </w:rPr>
              <w:t>1</w:t>
            </w:r>
          </w:p>
        </w:tc>
      </w:tr>
      <w:tr w:rsidR="003F6317"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3F6317" w:rsidRPr="005A3AE2" w:rsidRDefault="003F6317" w:rsidP="003F6317">
            <w:pPr>
              <w:rPr>
                <w:color w:val="000000"/>
                <w:lang w:eastAsia="ar-SA"/>
              </w:rPr>
            </w:pPr>
            <w:r w:rsidRPr="005A3AE2">
              <w:rPr>
                <w:color w:val="000000"/>
                <w:lang w:eastAsia="ar-SA"/>
              </w:rPr>
              <w:t>16.</w:t>
            </w:r>
          </w:p>
        </w:tc>
        <w:tc>
          <w:tcPr>
            <w:tcW w:w="2126" w:type="dxa"/>
            <w:tcBorders>
              <w:top w:val="single" w:sz="4" w:space="0" w:color="auto"/>
              <w:bottom w:val="single" w:sz="4" w:space="0" w:color="auto"/>
              <w:right w:val="single" w:sz="4" w:space="0" w:color="auto"/>
            </w:tcBorders>
          </w:tcPr>
          <w:p w:rsidR="003F6317" w:rsidRPr="001F6236" w:rsidRDefault="003F6317" w:rsidP="003F6317">
            <w:pPr>
              <w:jc w:val="center"/>
              <w:rPr>
                <w:lang w:eastAsia="ar-SA"/>
              </w:rPr>
            </w:pPr>
            <w:r w:rsidRPr="003F6317">
              <w:rPr>
                <w:sz w:val="22"/>
                <w:szCs w:val="22"/>
                <w:lang w:eastAsia="ar-SA"/>
              </w:rPr>
              <w:t xml:space="preserve">Устройство </w:t>
            </w:r>
            <w:proofErr w:type="spellStart"/>
            <w:r w:rsidRPr="003F6317">
              <w:rPr>
                <w:sz w:val="22"/>
                <w:szCs w:val="22"/>
                <w:lang w:eastAsia="ar-SA"/>
              </w:rPr>
              <w:t>метеоуголка</w:t>
            </w:r>
            <w:proofErr w:type="spellEnd"/>
            <w:r w:rsidRPr="003F6317">
              <w:rPr>
                <w:sz w:val="22"/>
                <w:szCs w:val="22"/>
                <w:lang w:eastAsia="ar-SA"/>
              </w:rPr>
              <w:t xml:space="preserve"> № 2 (Лавочки фигурные)</w:t>
            </w: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5C0F13" w:rsidRPr="005C0F13" w:rsidRDefault="005C0F13" w:rsidP="005C0F13">
            <w:pPr>
              <w:spacing w:line="20" w:lineRule="atLeast"/>
              <w:jc w:val="both"/>
              <w:rPr>
                <w:lang w:eastAsia="ar-SA"/>
              </w:rPr>
            </w:pPr>
            <w:r w:rsidRPr="005C0F13">
              <w:rPr>
                <w:sz w:val="22"/>
                <w:szCs w:val="22"/>
                <w:lang w:eastAsia="ar-SA"/>
              </w:rPr>
              <w:t xml:space="preserve">Ширина сидения не менее 1000 мм, высота столбиков-креплений до монтажа не менее 800 мм. Состав комплекта: сидение лавочки не менее 3 </w:t>
            </w:r>
            <w:proofErr w:type="spellStart"/>
            <w:r w:rsidRPr="005C0F13">
              <w:rPr>
                <w:sz w:val="22"/>
                <w:szCs w:val="22"/>
                <w:lang w:eastAsia="ar-SA"/>
              </w:rPr>
              <w:t>шт</w:t>
            </w:r>
            <w:proofErr w:type="spellEnd"/>
            <w:r w:rsidRPr="005C0F13">
              <w:rPr>
                <w:sz w:val="22"/>
                <w:szCs w:val="22"/>
                <w:lang w:eastAsia="ar-SA"/>
              </w:rPr>
              <w:t>, столбики-крепления не менее 6 шт., крепежи.</w:t>
            </w:r>
          </w:p>
          <w:p w:rsidR="005C0F13" w:rsidRPr="005C0F13" w:rsidRDefault="005C0F13" w:rsidP="005C0F13">
            <w:pPr>
              <w:spacing w:line="20" w:lineRule="atLeast"/>
              <w:jc w:val="both"/>
              <w:rPr>
                <w:lang w:eastAsia="ar-SA"/>
              </w:rPr>
            </w:pPr>
            <w:r w:rsidRPr="005C0F13">
              <w:rPr>
                <w:sz w:val="22"/>
                <w:szCs w:val="22"/>
                <w:lang w:eastAsia="ar-SA"/>
              </w:rPr>
              <w:t xml:space="preserve">Материал сидения лавочки: </w:t>
            </w:r>
            <w:proofErr w:type="spellStart"/>
            <w:r w:rsidRPr="005C0F13">
              <w:rPr>
                <w:sz w:val="22"/>
                <w:szCs w:val="22"/>
                <w:lang w:eastAsia="ar-SA"/>
              </w:rPr>
              <w:t>Экокомпозит</w:t>
            </w:r>
            <w:proofErr w:type="spellEnd"/>
            <w:r w:rsidRPr="005C0F13">
              <w:rPr>
                <w:sz w:val="22"/>
                <w:szCs w:val="22"/>
                <w:lang w:eastAsia="ar-SA"/>
              </w:rPr>
              <w:t>. Рисунки нанесены методом печати на пластике HPL с нанесением лакового защитного покрытия.   Материал столбиков-креплений: металл, покрытый порошковой краской.</w:t>
            </w:r>
          </w:p>
          <w:p w:rsidR="003F6317" w:rsidRPr="001F6236" w:rsidRDefault="005C0F13" w:rsidP="005C0F13">
            <w:pPr>
              <w:spacing w:line="20" w:lineRule="atLeast"/>
              <w:jc w:val="both"/>
              <w:rPr>
                <w:lang w:eastAsia="ar-SA"/>
              </w:rPr>
            </w:pPr>
            <w:r w:rsidRPr="005C0F13">
              <w:rPr>
                <w:sz w:val="22"/>
                <w:szCs w:val="22"/>
                <w:lang w:eastAsia="ar-SA"/>
              </w:rPr>
              <w:t>Предназначение: Для использования на уличной площадке в зоне отдыха. Функциональные возможности: Возможность сидеть на лавочке нескольким детям, использовать лавочку совместно со “Столик архитектурный "Любит-не любит"”.</w:t>
            </w:r>
          </w:p>
        </w:tc>
        <w:tc>
          <w:tcPr>
            <w:tcW w:w="709" w:type="dxa"/>
            <w:tcBorders>
              <w:top w:val="single" w:sz="4" w:space="0" w:color="auto"/>
              <w:left w:val="nil"/>
              <w:bottom w:val="single" w:sz="4" w:space="0" w:color="auto"/>
              <w:right w:val="single" w:sz="4" w:space="0" w:color="auto"/>
            </w:tcBorders>
            <w:shd w:val="clear" w:color="auto" w:fill="auto"/>
          </w:tcPr>
          <w:p w:rsidR="003F6317" w:rsidRPr="001F6236" w:rsidRDefault="005C0F13" w:rsidP="003F6317">
            <w:pPr>
              <w:jc w:val="center"/>
              <w:rPr>
                <w:lang w:eastAsia="ar-SA"/>
              </w:rPr>
            </w:pPr>
            <w:r>
              <w:rPr>
                <w:sz w:val="22"/>
                <w:szCs w:val="22"/>
                <w:lang w:eastAsia="ar-SA"/>
              </w:rPr>
              <w:t>комп</w:t>
            </w:r>
          </w:p>
        </w:tc>
        <w:tc>
          <w:tcPr>
            <w:tcW w:w="850" w:type="dxa"/>
            <w:tcBorders>
              <w:top w:val="single" w:sz="4" w:space="0" w:color="auto"/>
              <w:left w:val="nil"/>
              <w:bottom w:val="single" w:sz="4" w:space="0" w:color="auto"/>
              <w:right w:val="single" w:sz="4" w:space="0" w:color="auto"/>
            </w:tcBorders>
            <w:shd w:val="clear" w:color="auto" w:fill="auto"/>
          </w:tcPr>
          <w:p w:rsidR="003F6317" w:rsidRPr="001F6236" w:rsidRDefault="005C0F13" w:rsidP="003F6317">
            <w:pPr>
              <w:jc w:val="center"/>
              <w:rPr>
                <w:lang w:eastAsia="ar-SA"/>
              </w:rPr>
            </w:pPr>
            <w:r>
              <w:rPr>
                <w:sz w:val="22"/>
                <w:szCs w:val="22"/>
                <w:lang w:eastAsia="ar-SA"/>
              </w:rPr>
              <w:t>1</w:t>
            </w:r>
          </w:p>
        </w:tc>
      </w:tr>
      <w:tr w:rsidR="003F6317"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3F6317" w:rsidRPr="005A3AE2" w:rsidRDefault="003F6317" w:rsidP="003F6317">
            <w:pPr>
              <w:rPr>
                <w:color w:val="000000"/>
                <w:lang w:eastAsia="ar-SA"/>
              </w:rPr>
            </w:pPr>
            <w:r w:rsidRPr="005A3AE2">
              <w:rPr>
                <w:color w:val="000000"/>
                <w:lang w:eastAsia="ar-SA"/>
              </w:rPr>
              <w:t>17.</w:t>
            </w:r>
          </w:p>
        </w:tc>
        <w:tc>
          <w:tcPr>
            <w:tcW w:w="2126" w:type="dxa"/>
            <w:tcBorders>
              <w:top w:val="single" w:sz="4" w:space="0" w:color="auto"/>
              <w:bottom w:val="single" w:sz="4" w:space="0" w:color="auto"/>
              <w:right w:val="single" w:sz="4" w:space="0" w:color="auto"/>
            </w:tcBorders>
          </w:tcPr>
          <w:p w:rsidR="003F6317" w:rsidRPr="003F6317" w:rsidRDefault="003F6317" w:rsidP="003F6317">
            <w:pPr>
              <w:rPr>
                <w:lang w:eastAsia="ar-SA"/>
              </w:rPr>
            </w:pPr>
            <w:r w:rsidRPr="003F6317">
              <w:rPr>
                <w:sz w:val="22"/>
                <w:szCs w:val="22"/>
                <w:lang w:eastAsia="ar-SA"/>
              </w:rPr>
              <w:t xml:space="preserve">Устройство </w:t>
            </w:r>
            <w:proofErr w:type="spellStart"/>
            <w:r w:rsidRPr="003F6317">
              <w:rPr>
                <w:sz w:val="22"/>
                <w:szCs w:val="22"/>
                <w:lang w:eastAsia="ar-SA"/>
              </w:rPr>
              <w:t>метеоуголка</w:t>
            </w:r>
            <w:proofErr w:type="spellEnd"/>
            <w:r w:rsidRPr="003F6317">
              <w:rPr>
                <w:sz w:val="22"/>
                <w:szCs w:val="22"/>
                <w:lang w:eastAsia="ar-SA"/>
              </w:rPr>
              <w:t xml:space="preserve"> № 27 (Измеритель высоты снежного покрова)</w:t>
            </w:r>
          </w:p>
          <w:p w:rsidR="003F6317" w:rsidRPr="001F6236" w:rsidRDefault="003F6317" w:rsidP="003F6317">
            <w:pPr>
              <w:jc w:val="center"/>
              <w:rPr>
                <w:lang w:eastAsia="ar-SA"/>
              </w:rPr>
            </w:pP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3F6317" w:rsidRPr="006F71D4" w:rsidRDefault="005C0F13" w:rsidP="005C0F13">
            <w:pPr>
              <w:rPr>
                <w:color w:val="000000"/>
                <w:lang w:eastAsia="ar-SA"/>
              </w:rPr>
            </w:pPr>
            <w:r>
              <w:rPr>
                <w:color w:val="000000"/>
                <w:sz w:val="22"/>
                <w:szCs w:val="22"/>
                <w:lang w:eastAsia="ar-SA"/>
              </w:rPr>
              <w:t>П</w:t>
            </w:r>
            <w:r w:rsidRPr="005C0F13">
              <w:rPr>
                <w:color w:val="000000"/>
                <w:sz w:val="22"/>
                <w:szCs w:val="22"/>
                <w:lang w:eastAsia="ar-SA"/>
              </w:rPr>
              <w:t xml:space="preserve">редназначен для наблюдения и измерения уровня снегового покрова. Методический прибор выполнен из </w:t>
            </w:r>
            <w:proofErr w:type="spellStart"/>
            <w:r w:rsidRPr="005C0F13">
              <w:rPr>
                <w:color w:val="000000"/>
                <w:sz w:val="22"/>
                <w:szCs w:val="22"/>
                <w:lang w:eastAsia="ar-SA"/>
              </w:rPr>
              <w:t>экокомпозитажёлтого</w:t>
            </w:r>
            <w:proofErr w:type="spellEnd"/>
            <w:r w:rsidRPr="005C0F13">
              <w:rPr>
                <w:color w:val="000000"/>
                <w:sz w:val="22"/>
                <w:szCs w:val="22"/>
                <w:lang w:eastAsia="ar-SA"/>
              </w:rPr>
              <w:t xml:space="preserve"> цвета. Длина элемента не менее 1000 мм, ширина не менее 100 мм, на одной из сторон от уровня земли должны быть нанесены деления для измерения </w:t>
            </w:r>
            <w:proofErr w:type="gramStart"/>
            <w:r w:rsidRPr="005C0F13">
              <w:rPr>
                <w:color w:val="000000"/>
                <w:sz w:val="22"/>
                <w:szCs w:val="22"/>
                <w:lang w:eastAsia="ar-SA"/>
              </w:rPr>
              <w:t>высоты</w:t>
            </w:r>
            <w:proofErr w:type="gramEnd"/>
            <w:r w:rsidRPr="005C0F13">
              <w:rPr>
                <w:color w:val="000000"/>
                <w:sz w:val="22"/>
                <w:szCs w:val="22"/>
                <w:lang w:eastAsia="ar-SA"/>
              </w:rPr>
              <w:t xml:space="preserve"> в сантиметрах изображенные методом нанесения рисунков на элемент: печать на пластике HPL с нанесением лакового защитного покрытия. Цвет нанесенных делений должен быть голубой. Основание должно представлять собой металлический столб длиной до монтажа не менее 1500 мм, толщиной стенки не менее 2 мм, окрашенный оранжевой порошковой краской. Каждый болт должен закрываться цветной заглушкой с колпачком. Сенсорные составные колпачки оранжевого цвета отлиты с выпуклым рисунком и не менее 4 буквами для развития тактильной мелкой моторики у детей.</w:t>
            </w:r>
          </w:p>
        </w:tc>
        <w:tc>
          <w:tcPr>
            <w:tcW w:w="709" w:type="dxa"/>
            <w:tcBorders>
              <w:top w:val="single" w:sz="4" w:space="0" w:color="auto"/>
              <w:left w:val="nil"/>
              <w:bottom w:val="single" w:sz="4" w:space="0" w:color="auto"/>
              <w:right w:val="single" w:sz="4" w:space="0" w:color="auto"/>
            </w:tcBorders>
            <w:shd w:val="clear" w:color="auto" w:fill="auto"/>
          </w:tcPr>
          <w:p w:rsidR="003F6317" w:rsidRPr="001F6236" w:rsidRDefault="005C0F13" w:rsidP="003F6317">
            <w:pPr>
              <w:jc w:val="center"/>
              <w:rPr>
                <w:lang w:eastAsia="ar-SA"/>
              </w:rPr>
            </w:pPr>
            <w:r>
              <w:rPr>
                <w:sz w:val="22"/>
                <w:szCs w:val="22"/>
                <w:lang w:eastAsia="ar-SA"/>
              </w:rPr>
              <w:t>комп</w:t>
            </w:r>
          </w:p>
        </w:tc>
        <w:tc>
          <w:tcPr>
            <w:tcW w:w="850" w:type="dxa"/>
            <w:tcBorders>
              <w:top w:val="single" w:sz="4" w:space="0" w:color="auto"/>
              <w:left w:val="nil"/>
              <w:bottom w:val="single" w:sz="4" w:space="0" w:color="auto"/>
              <w:right w:val="single" w:sz="4" w:space="0" w:color="auto"/>
            </w:tcBorders>
            <w:shd w:val="clear" w:color="auto" w:fill="auto"/>
          </w:tcPr>
          <w:p w:rsidR="003F6317" w:rsidRPr="001F6236" w:rsidRDefault="005C0F13" w:rsidP="003F6317">
            <w:pPr>
              <w:jc w:val="center"/>
              <w:rPr>
                <w:lang w:eastAsia="ar-SA"/>
              </w:rPr>
            </w:pPr>
            <w:r>
              <w:rPr>
                <w:sz w:val="22"/>
                <w:szCs w:val="22"/>
                <w:lang w:eastAsia="ar-SA"/>
              </w:rPr>
              <w:t>1</w:t>
            </w:r>
          </w:p>
        </w:tc>
      </w:tr>
      <w:tr w:rsidR="003F6317"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3F6317" w:rsidRPr="005A3AE2" w:rsidRDefault="003F6317" w:rsidP="003F6317">
            <w:pPr>
              <w:rPr>
                <w:color w:val="000000"/>
                <w:lang w:eastAsia="ar-SA"/>
              </w:rPr>
            </w:pPr>
            <w:r w:rsidRPr="005A3AE2">
              <w:rPr>
                <w:color w:val="000000"/>
                <w:lang w:eastAsia="ar-SA"/>
              </w:rPr>
              <w:lastRenderedPageBreak/>
              <w:t>18.</w:t>
            </w:r>
          </w:p>
        </w:tc>
        <w:tc>
          <w:tcPr>
            <w:tcW w:w="2126" w:type="dxa"/>
            <w:tcBorders>
              <w:top w:val="single" w:sz="4" w:space="0" w:color="auto"/>
              <w:bottom w:val="single" w:sz="4" w:space="0" w:color="auto"/>
              <w:right w:val="single" w:sz="4" w:space="0" w:color="auto"/>
            </w:tcBorders>
          </w:tcPr>
          <w:p w:rsidR="003F6317" w:rsidRPr="003F6317" w:rsidRDefault="003F6317" w:rsidP="003F6317">
            <w:pPr>
              <w:rPr>
                <w:lang w:eastAsia="ar-SA"/>
              </w:rPr>
            </w:pPr>
            <w:r w:rsidRPr="003F6317">
              <w:rPr>
                <w:sz w:val="22"/>
                <w:szCs w:val="22"/>
                <w:lang w:eastAsia="ar-SA"/>
              </w:rPr>
              <w:t xml:space="preserve">Устройство </w:t>
            </w:r>
            <w:proofErr w:type="spellStart"/>
            <w:r w:rsidRPr="003F6317">
              <w:rPr>
                <w:sz w:val="22"/>
                <w:szCs w:val="22"/>
                <w:lang w:eastAsia="ar-SA"/>
              </w:rPr>
              <w:t>метеоуголка</w:t>
            </w:r>
            <w:proofErr w:type="spellEnd"/>
            <w:r w:rsidRPr="003F6317">
              <w:rPr>
                <w:sz w:val="22"/>
                <w:szCs w:val="22"/>
                <w:lang w:eastAsia="ar-SA"/>
              </w:rPr>
              <w:t xml:space="preserve"> № 100 (Кормушка для птиц)</w:t>
            </w:r>
          </w:p>
          <w:p w:rsidR="003F6317" w:rsidRPr="001F6236" w:rsidRDefault="003F6317" w:rsidP="003F6317">
            <w:pPr>
              <w:jc w:val="center"/>
              <w:rPr>
                <w:lang w:eastAsia="ar-SA"/>
              </w:rPr>
            </w:pP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3F6317" w:rsidRPr="001F6236" w:rsidRDefault="005C0F13" w:rsidP="005C0F13">
            <w:pPr>
              <w:rPr>
                <w:lang w:eastAsia="ar-SA"/>
              </w:rPr>
            </w:pPr>
            <w:r>
              <w:rPr>
                <w:sz w:val="22"/>
                <w:szCs w:val="22"/>
                <w:lang w:eastAsia="ar-SA"/>
              </w:rPr>
              <w:t>П</w:t>
            </w:r>
            <w:r w:rsidRPr="005C0F13">
              <w:rPr>
                <w:sz w:val="22"/>
                <w:szCs w:val="22"/>
                <w:lang w:eastAsia="ar-SA"/>
              </w:rPr>
              <w:t xml:space="preserve">редназначен для кормления птиц и наблюдения за ними. Домик кормушки выполнен из окрашенного </w:t>
            </w:r>
            <w:proofErr w:type="spellStart"/>
            <w:r w:rsidRPr="005C0F13">
              <w:rPr>
                <w:sz w:val="22"/>
                <w:szCs w:val="22"/>
                <w:lang w:eastAsia="ar-SA"/>
              </w:rPr>
              <w:t>экокомпозита</w:t>
            </w:r>
            <w:proofErr w:type="spellEnd"/>
            <w:r w:rsidRPr="005C0F13">
              <w:rPr>
                <w:sz w:val="22"/>
                <w:szCs w:val="22"/>
                <w:lang w:eastAsia="ar-SA"/>
              </w:rPr>
              <w:t>. Крыша кормушки должна не менее 260 мм, высота домика кормушки должна быть не менее 250 мм. Основание представляет собой металлический столб длиной не менее 1200 мм, окрашенный оранжевой порошковой краской.  Каждый болт закрыва</w:t>
            </w:r>
            <w:r>
              <w:rPr>
                <w:sz w:val="22"/>
                <w:szCs w:val="22"/>
                <w:lang w:eastAsia="ar-SA"/>
              </w:rPr>
              <w:t>ется</w:t>
            </w:r>
            <w:r w:rsidRPr="005C0F13">
              <w:rPr>
                <w:sz w:val="22"/>
                <w:szCs w:val="22"/>
                <w:lang w:eastAsia="ar-SA"/>
              </w:rPr>
              <w:t xml:space="preserve"> цветной заглушкой с колпачком. Сенсорные составные колпачки оранжевого цвета отлиты с выпуклым рисунком и не менее 4 буквами для развития тактильной мелкой моторики у детей.</w:t>
            </w:r>
          </w:p>
        </w:tc>
        <w:tc>
          <w:tcPr>
            <w:tcW w:w="709" w:type="dxa"/>
            <w:tcBorders>
              <w:top w:val="single" w:sz="4" w:space="0" w:color="auto"/>
              <w:left w:val="nil"/>
              <w:bottom w:val="single" w:sz="4" w:space="0" w:color="auto"/>
              <w:right w:val="single" w:sz="4" w:space="0" w:color="auto"/>
            </w:tcBorders>
            <w:shd w:val="clear" w:color="auto" w:fill="auto"/>
          </w:tcPr>
          <w:p w:rsidR="003F6317" w:rsidRPr="001F6236" w:rsidRDefault="005C0F13" w:rsidP="003F6317">
            <w:pPr>
              <w:jc w:val="center"/>
              <w:rPr>
                <w:lang w:eastAsia="ar-SA"/>
              </w:rPr>
            </w:pPr>
            <w:proofErr w:type="spellStart"/>
            <w:r>
              <w:rPr>
                <w:sz w:val="22"/>
                <w:szCs w:val="22"/>
                <w:lang w:eastAsia="ar-SA"/>
              </w:rPr>
              <w:t>шт</w:t>
            </w:r>
            <w:proofErr w:type="spellEnd"/>
          </w:p>
        </w:tc>
        <w:tc>
          <w:tcPr>
            <w:tcW w:w="850" w:type="dxa"/>
            <w:tcBorders>
              <w:top w:val="single" w:sz="4" w:space="0" w:color="auto"/>
              <w:left w:val="nil"/>
              <w:bottom w:val="single" w:sz="4" w:space="0" w:color="auto"/>
              <w:right w:val="single" w:sz="4" w:space="0" w:color="auto"/>
            </w:tcBorders>
            <w:shd w:val="clear" w:color="auto" w:fill="auto"/>
          </w:tcPr>
          <w:p w:rsidR="003F6317" w:rsidRDefault="005C0F13" w:rsidP="003F6317">
            <w:pPr>
              <w:jc w:val="center"/>
              <w:rPr>
                <w:lang w:eastAsia="ar-SA"/>
              </w:rPr>
            </w:pPr>
            <w:r>
              <w:rPr>
                <w:sz w:val="22"/>
                <w:szCs w:val="22"/>
                <w:lang w:eastAsia="ar-SA"/>
              </w:rPr>
              <w:t>1</w:t>
            </w:r>
          </w:p>
          <w:p w:rsidR="005C0F13" w:rsidRPr="005C0F13" w:rsidRDefault="005C0F13" w:rsidP="005C0F13">
            <w:pPr>
              <w:rPr>
                <w:lang w:eastAsia="ar-SA"/>
              </w:rPr>
            </w:pPr>
          </w:p>
        </w:tc>
      </w:tr>
      <w:tr w:rsidR="003F6317"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3F6317" w:rsidRPr="005A3AE2" w:rsidRDefault="003F6317" w:rsidP="003F6317">
            <w:pPr>
              <w:rPr>
                <w:color w:val="000000"/>
                <w:lang w:eastAsia="ar-SA"/>
              </w:rPr>
            </w:pPr>
            <w:r w:rsidRPr="005A3AE2">
              <w:rPr>
                <w:color w:val="000000"/>
                <w:lang w:eastAsia="ar-SA"/>
              </w:rPr>
              <w:t>19.</w:t>
            </w:r>
          </w:p>
        </w:tc>
        <w:tc>
          <w:tcPr>
            <w:tcW w:w="2126" w:type="dxa"/>
            <w:tcBorders>
              <w:top w:val="single" w:sz="4" w:space="0" w:color="auto"/>
              <w:bottom w:val="single" w:sz="4" w:space="0" w:color="auto"/>
              <w:right w:val="single" w:sz="4" w:space="0" w:color="auto"/>
            </w:tcBorders>
          </w:tcPr>
          <w:p w:rsidR="003F6317" w:rsidRPr="003F6317" w:rsidRDefault="003F6317" w:rsidP="003F6317">
            <w:pPr>
              <w:rPr>
                <w:lang w:eastAsia="ar-SA"/>
              </w:rPr>
            </w:pPr>
            <w:r w:rsidRPr="003F6317">
              <w:rPr>
                <w:sz w:val="22"/>
                <w:szCs w:val="22"/>
                <w:lang w:eastAsia="ar-SA"/>
              </w:rPr>
              <w:t xml:space="preserve">Устройство </w:t>
            </w:r>
            <w:proofErr w:type="spellStart"/>
            <w:r w:rsidRPr="003F6317">
              <w:rPr>
                <w:sz w:val="22"/>
                <w:szCs w:val="22"/>
                <w:lang w:eastAsia="ar-SA"/>
              </w:rPr>
              <w:t>метеоуголка</w:t>
            </w:r>
            <w:proofErr w:type="spellEnd"/>
            <w:r w:rsidRPr="003F6317">
              <w:rPr>
                <w:sz w:val="22"/>
                <w:szCs w:val="22"/>
                <w:lang w:eastAsia="ar-SA"/>
              </w:rPr>
              <w:t xml:space="preserve"> № 5 (Входная группа “Метеоплощадка”)</w:t>
            </w:r>
          </w:p>
          <w:p w:rsidR="003F6317" w:rsidRPr="001F6236" w:rsidRDefault="003F6317" w:rsidP="003F6317">
            <w:pPr>
              <w:jc w:val="center"/>
              <w:rPr>
                <w:lang w:eastAsia="ar-SA"/>
              </w:rPr>
            </w:pP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3F6317" w:rsidRPr="003156E5" w:rsidRDefault="005C0F13" w:rsidP="003F6317">
            <w:pPr>
              <w:numPr>
                <w:ilvl w:val="0"/>
                <w:numId w:val="9"/>
              </w:numPr>
              <w:pBdr>
                <w:bottom w:val="single" w:sz="6" w:space="6" w:color="F2F2F2"/>
              </w:pBdr>
              <w:shd w:val="clear" w:color="auto" w:fill="FFFFFF"/>
              <w:tabs>
                <w:tab w:val="clear" w:pos="360"/>
                <w:tab w:val="num" w:pos="720"/>
              </w:tabs>
              <w:spacing w:line="20" w:lineRule="atLeast"/>
              <w:ind w:left="0"/>
              <w:textAlignment w:val="baseline"/>
              <w:rPr>
                <w:color w:val="000000"/>
                <w:lang w:eastAsia="ar-SA"/>
              </w:rPr>
            </w:pPr>
            <w:r>
              <w:rPr>
                <w:color w:val="000000"/>
                <w:sz w:val="22"/>
                <w:szCs w:val="22"/>
                <w:lang w:eastAsia="ar-SA"/>
              </w:rPr>
              <w:t>П</w:t>
            </w:r>
            <w:r w:rsidRPr="005C0F13">
              <w:rPr>
                <w:color w:val="000000"/>
                <w:sz w:val="22"/>
                <w:szCs w:val="22"/>
                <w:lang w:eastAsia="ar-SA"/>
              </w:rPr>
              <w:t xml:space="preserve">редназначен для обозначения тематической площадки. Размеры столбов до монтажа не менее 3000 мм. Количество столбов не менее 2 шт. Арка должна закрепляться на двух столбах оранжевого цвета, на высоте не менее 2300 мм. Материал таблички </w:t>
            </w:r>
            <w:proofErr w:type="spellStart"/>
            <w:r w:rsidRPr="005C0F13">
              <w:rPr>
                <w:color w:val="000000"/>
                <w:sz w:val="22"/>
                <w:szCs w:val="22"/>
                <w:lang w:eastAsia="ar-SA"/>
              </w:rPr>
              <w:t>экокомпозит</w:t>
            </w:r>
            <w:proofErr w:type="spellEnd"/>
            <w:r w:rsidRPr="005C0F13">
              <w:rPr>
                <w:color w:val="000000"/>
                <w:sz w:val="22"/>
                <w:szCs w:val="22"/>
                <w:lang w:eastAsia="ar-SA"/>
              </w:rPr>
              <w:t>. Высота таблички не менее 200 мм, ширина не менее 1500 мм. Арка не должна создавать препятствий свободному проходу на территорию обучающей площадки. Конструкция столбов должна препятствовать попаданию осадков внутрь столбов и способствовать выходу конденсата из внутренней полости трубы. Каждый болт должен закрываться цветной заглушкой с колпачком. Сенсорные составные колпачки оранжевого цвета отлиты с выпуклым рисунком и не менее 4 буквами для развития тактильной мелкой моторики у детей. На табличку нанесена надпись “Метеостанция” оранжевого цвета, справа от надписи должна быть изображена букашка, на спине которой расположено 8 черных точек, у букашки должно быть не менее 6 лапок и не менее 2 усов. Снизу от букашки должна быть надпись “ЖУ-ЖУ” оранжевого цвета. Табличка должна быть желтого цвета. Все надписи и изображения должны быть нанесены методом печати.</w:t>
            </w:r>
          </w:p>
        </w:tc>
        <w:tc>
          <w:tcPr>
            <w:tcW w:w="709" w:type="dxa"/>
            <w:tcBorders>
              <w:top w:val="single" w:sz="4" w:space="0" w:color="auto"/>
              <w:left w:val="nil"/>
              <w:bottom w:val="single" w:sz="4" w:space="0" w:color="auto"/>
              <w:right w:val="single" w:sz="4" w:space="0" w:color="auto"/>
            </w:tcBorders>
            <w:shd w:val="clear" w:color="auto" w:fill="auto"/>
          </w:tcPr>
          <w:p w:rsidR="003F6317" w:rsidRPr="001F6236" w:rsidRDefault="005C0F13" w:rsidP="003F6317">
            <w:pPr>
              <w:jc w:val="center"/>
              <w:rPr>
                <w:lang w:eastAsia="ar-SA"/>
              </w:rPr>
            </w:pPr>
            <w:r>
              <w:rPr>
                <w:sz w:val="22"/>
                <w:szCs w:val="22"/>
                <w:lang w:eastAsia="ar-SA"/>
              </w:rPr>
              <w:t>комп</w:t>
            </w:r>
          </w:p>
        </w:tc>
        <w:tc>
          <w:tcPr>
            <w:tcW w:w="850" w:type="dxa"/>
            <w:tcBorders>
              <w:top w:val="single" w:sz="4" w:space="0" w:color="auto"/>
              <w:left w:val="nil"/>
              <w:bottom w:val="single" w:sz="4" w:space="0" w:color="auto"/>
              <w:right w:val="single" w:sz="4" w:space="0" w:color="auto"/>
            </w:tcBorders>
            <w:shd w:val="clear" w:color="auto" w:fill="auto"/>
          </w:tcPr>
          <w:p w:rsidR="003F6317" w:rsidRPr="001F6236" w:rsidRDefault="005C0F13" w:rsidP="003F6317">
            <w:pPr>
              <w:jc w:val="center"/>
              <w:rPr>
                <w:lang w:eastAsia="ar-SA"/>
              </w:rPr>
            </w:pPr>
            <w:r>
              <w:rPr>
                <w:sz w:val="22"/>
                <w:szCs w:val="22"/>
                <w:lang w:eastAsia="ar-SA"/>
              </w:rPr>
              <w:t>1</w:t>
            </w:r>
          </w:p>
        </w:tc>
      </w:tr>
      <w:tr w:rsidR="003F6317" w:rsidRPr="00660615" w:rsidTr="00C26D91">
        <w:trPr>
          <w:trHeight w:val="553"/>
          <w:tblHeader/>
        </w:trPr>
        <w:tc>
          <w:tcPr>
            <w:tcW w:w="568" w:type="dxa"/>
            <w:tcBorders>
              <w:top w:val="single" w:sz="4" w:space="0" w:color="auto"/>
              <w:left w:val="single" w:sz="4" w:space="0" w:color="auto"/>
              <w:bottom w:val="single" w:sz="4" w:space="0" w:color="auto"/>
              <w:right w:val="single" w:sz="4" w:space="0" w:color="auto"/>
            </w:tcBorders>
            <w:shd w:val="clear" w:color="auto" w:fill="auto"/>
          </w:tcPr>
          <w:p w:rsidR="003F6317" w:rsidRPr="005A3AE2" w:rsidRDefault="003F6317" w:rsidP="003F6317">
            <w:pPr>
              <w:rPr>
                <w:color w:val="000000"/>
                <w:lang w:eastAsia="ar-SA"/>
              </w:rPr>
            </w:pPr>
            <w:r w:rsidRPr="005A3AE2">
              <w:rPr>
                <w:color w:val="000000"/>
                <w:lang w:eastAsia="ar-SA"/>
              </w:rPr>
              <w:t>20.</w:t>
            </w:r>
          </w:p>
        </w:tc>
        <w:tc>
          <w:tcPr>
            <w:tcW w:w="2126" w:type="dxa"/>
            <w:tcBorders>
              <w:top w:val="single" w:sz="4" w:space="0" w:color="auto"/>
              <w:bottom w:val="single" w:sz="4" w:space="0" w:color="auto"/>
              <w:right w:val="single" w:sz="4" w:space="0" w:color="auto"/>
            </w:tcBorders>
          </w:tcPr>
          <w:p w:rsidR="003F6317" w:rsidRDefault="003F6317" w:rsidP="003F6317">
            <w:pPr>
              <w:rPr>
                <w:lang w:eastAsia="ar-SA"/>
              </w:rPr>
            </w:pPr>
            <w:r w:rsidRPr="003F6317">
              <w:rPr>
                <w:sz w:val="22"/>
                <w:szCs w:val="22"/>
                <w:lang w:eastAsia="ar-SA"/>
              </w:rPr>
              <w:t xml:space="preserve">Устройство </w:t>
            </w:r>
            <w:proofErr w:type="spellStart"/>
            <w:r w:rsidRPr="003F6317">
              <w:rPr>
                <w:sz w:val="22"/>
                <w:szCs w:val="22"/>
                <w:lang w:eastAsia="ar-SA"/>
              </w:rPr>
              <w:t>метеоуголка</w:t>
            </w:r>
            <w:proofErr w:type="spellEnd"/>
            <w:r w:rsidRPr="003F6317">
              <w:rPr>
                <w:sz w:val="22"/>
                <w:szCs w:val="22"/>
                <w:lang w:eastAsia="ar-SA"/>
              </w:rPr>
              <w:t xml:space="preserve"> № 29 (Ветровой рукав)</w:t>
            </w:r>
          </w:p>
          <w:p w:rsidR="005C0F13" w:rsidRPr="003F6317" w:rsidRDefault="005C0F13" w:rsidP="003F6317">
            <w:pPr>
              <w:rPr>
                <w:lang w:eastAsia="ar-SA"/>
              </w:rPr>
            </w:pPr>
          </w:p>
          <w:p w:rsidR="003F6317" w:rsidRPr="001F6236" w:rsidRDefault="003F6317" w:rsidP="003F6317">
            <w:pPr>
              <w:jc w:val="center"/>
              <w:rPr>
                <w:lang w:eastAsia="ar-SA"/>
              </w:rPr>
            </w:pP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3F6317" w:rsidRPr="001C604A" w:rsidRDefault="005C0F13" w:rsidP="003F6317">
            <w:pPr>
              <w:numPr>
                <w:ilvl w:val="0"/>
                <w:numId w:val="12"/>
              </w:numPr>
              <w:pBdr>
                <w:bottom w:val="single" w:sz="6" w:space="6" w:color="F2F2F2"/>
              </w:pBdr>
              <w:shd w:val="clear" w:color="auto" w:fill="FFFFFF"/>
              <w:spacing w:line="20" w:lineRule="atLeast"/>
              <w:ind w:left="0"/>
              <w:textAlignment w:val="baseline"/>
            </w:pPr>
            <w:r>
              <w:rPr>
                <w:sz w:val="22"/>
                <w:szCs w:val="22"/>
              </w:rPr>
              <w:t>П</w:t>
            </w:r>
            <w:r w:rsidRPr="005C0F13">
              <w:rPr>
                <w:sz w:val="22"/>
                <w:szCs w:val="22"/>
              </w:rPr>
              <w:t>редназначен для измерения силы ветра. Материал ветрового рукава синтетическая ткань в полоску оранжевого и белого цвета. Диаметр входного отверстия рукава не менее 145 мм, длина не менее 710 мм. Материал основания металлический столб, диаметром не менее 20 мм, окрашен порошковой краской оранжевого цвета, длина столба не менее 3145 мм. Виндзейль должен вращаться не менее чем на 360 градусов в направлении ветра, входное отверстие закреплено перпендикулярно поверхности земли с помощью люверсов из кожаного  заменителя, со стальными обсадочными кольцами</w:t>
            </w:r>
          </w:p>
        </w:tc>
        <w:tc>
          <w:tcPr>
            <w:tcW w:w="709" w:type="dxa"/>
            <w:tcBorders>
              <w:top w:val="single" w:sz="4" w:space="0" w:color="auto"/>
              <w:left w:val="nil"/>
              <w:bottom w:val="single" w:sz="4" w:space="0" w:color="auto"/>
              <w:right w:val="single" w:sz="4" w:space="0" w:color="auto"/>
            </w:tcBorders>
            <w:shd w:val="clear" w:color="auto" w:fill="auto"/>
          </w:tcPr>
          <w:p w:rsidR="003F6317" w:rsidRPr="001F6236" w:rsidRDefault="005C0F13" w:rsidP="003F6317">
            <w:pPr>
              <w:jc w:val="center"/>
              <w:rPr>
                <w:lang w:eastAsia="ar-SA"/>
              </w:rPr>
            </w:pPr>
            <w:proofErr w:type="spellStart"/>
            <w:r>
              <w:rPr>
                <w:sz w:val="22"/>
                <w:szCs w:val="22"/>
                <w:lang w:eastAsia="ar-SA"/>
              </w:rPr>
              <w:t>шт</w:t>
            </w:r>
            <w:proofErr w:type="spellEnd"/>
          </w:p>
        </w:tc>
        <w:tc>
          <w:tcPr>
            <w:tcW w:w="850" w:type="dxa"/>
            <w:tcBorders>
              <w:top w:val="single" w:sz="4" w:space="0" w:color="auto"/>
              <w:left w:val="nil"/>
              <w:bottom w:val="single" w:sz="4" w:space="0" w:color="auto"/>
              <w:right w:val="single" w:sz="4" w:space="0" w:color="auto"/>
            </w:tcBorders>
            <w:shd w:val="clear" w:color="auto" w:fill="auto"/>
          </w:tcPr>
          <w:p w:rsidR="003F6317" w:rsidRPr="001F6236" w:rsidRDefault="005C0F13" w:rsidP="003F6317">
            <w:pPr>
              <w:jc w:val="center"/>
              <w:rPr>
                <w:lang w:eastAsia="ar-SA"/>
              </w:rPr>
            </w:pPr>
            <w:r>
              <w:rPr>
                <w:sz w:val="22"/>
                <w:szCs w:val="22"/>
                <w:lang w:eastAsia="ar-SA"/>
              </w:rPr>
              <w:t>1</w:t>
            </w:r>
          </w:p>
        </w:tc>
      </w:tr>
    </w:tbl>
    <w:p w:rsidR="00CA205A" w:rsidRPr="00CA205A" w:rsidRDefault="00CA205A" w:rsidP="000A55EB">
      <w:pPr>
        <w:ind w:left="-426" w:right="-426"/>
        <w:jc w:val="both"/>
        <w:rPr>
          <w:b/>
          <w:i/>
          <w:iCs/>
          <w:color w:val="000000"/>
          <w:sz w:val="23"/>
          <w:szCs w:val="23"/>
          <w:lang w:eastAsia="ar-SA"/>
        </w:rPr>
      </w:pPr>
    </w:p>
    <w:p w:rsidR="0042060A" w:rsidRPr="00316ECA" w:rsidRDefault="0042060A" w:rsidP="000A55EB">
      <w:pPr>
        <w:ind w:left="-426" w:right="-426"/>
        <w:jc w:val="both"/>
        <w:rPr>
          <w:color w:val="000000"/>
          <w:sz w:val="23"/>
          <w:szCs w:val="23"/>
          <w:lang w:eastAsia="ar-SA"/>
        </w:rPr>
      </w:pPr>
      <w:bookmarkStart w:id="0" w:name="_Hlk241080041"/>
      <w:r w:rsidRPr="00316ECA">
        <w:rPr>
          <w:b/>
          <w:color w:val="000000"/>
          <w:sz w:val="23"/>
          <w:szCs w:val="23"/>
          <w:lang w:eastAsia="ar-SA"/>
        </w:rPr>
        <w:t xml:space="preserve">2. Место поставки </w:t>
      </w:r>
      <w:r w:rsidR="00216DFC">
        <w:rPr>
          <w:b/>
          <w:color w:val="000000"/>
          <w:sz w:val="23"/>
          <w:szCs w:val="23"/>
          <w:lang w:eastAsia="ar-SA"/>
        </w:rPr>
        <w:t xml:space="preserve">и монтажа </w:t>
      </w:r>
      <w:r w:rsidRPr="00316ECA">
        <w:rPr>
          <w:b/>
          <w:color w:val="000000"/>
          <w:sz w:val="23"/>
          <w:szCs w:val="23"/>
          <w:lang w:eastAsia="ar-SA"/>
        </w:rPr>
        <w:t>товара:</w:t>
      </w:r>
      <w:r w:rsidR="006F0389" w:rsidRPr="006F0389">
        <w:rPr>
          <w:color w:val="000000"/>
          <w:sz w:val="23"/>
          <w:szCs w:val="23"/>
          <w:lang w:eastAsia="ar-SA"/>
        </w:rPr>
        <w:t>Ивановская область, г. Кохма, ул. Машиностроительная, д.47</w:t>
      </w:r>
    </w:p>
    <w:p w:rsidR="00472517" w:rsidRPr="00316ECA" w:rsidRDefault="0042060A" w:rsidP="000A55EB">
      <w:pPr>
        <w:shd w:val="clear" w:color="auto" w:fill="FFFFFF"/>
        <w:ind w:left="-426" w:right="-426"/>
        <w:jc w:val="both"/>
        <w:rPr>
          <w:color w:val="000000"/>
          <w:sz w:val="23"/>
          <w:szCs w:val="23"/>
          <w:lang w:eastAsia="ar-SA"/>
        </w:rPr>
      </w:pPr>
      <w:r w:rsidRPr="00316ECA">
        <w:rPr>
          <w:b/>
          <w:color w:val="000000"/>
          <w:sz w:val="23"/>
          <w:szCs w:val="23"/>
          <w:lang w:eastAsia="ar-SA"/>
        </w:rPr>
        <w:t xml:space="preserve">3. </w:t>
      </w:r>
      <w:bookmarkStart w:id="1" w:name="_Hlk241079929"/>
      <w:r w:rsidR="00FC5C53">
        <w:rPr>
          <w:b/>
          <w:color w:val="000000"/>
          <w:sz w:val="23"/>
          <w:szCs w:val="23"/>
          <w:lang w:eastAsia="ar-SA"/>
        </w:rPr>
        <w:t xml:space="preserve">Сроки </w:t>
      </w:r>
      <w:r w:rsidRPr="00316ECA">
        <w:rPr>
          <w:b/>
          <w:color w:val="000000"/>
          <w:sz w:val="23"/>
          <w:szCs w:val="23"/>
          <w:lang w:eastAsia="ar-SA"/>
        </w:rPr>
        <w:t xml:space="preserve">поставки </w:t>
      </w:r>
      <w:r w:rsidR="00216DFC">
        <w:rPr>
          <w:b/>
          <w:color w:val="000000"/>
          <w:sz w:val="23"/>
          <w:szCs w:val="23"/>
          <w:lang w:eastAsia="ar-SA"/>
        </w:rPr>
        <w:t xml:space="preserve">и монтажа </w:t>
      </w:r>
      <w:r w:rsidRPr="00316ECA">
        <w:rPr>
          <w:b/>
          <w:color w:val="000000"/>
          <w:sz w:val="23"/>
          <w:szCs w:val="23"/>
          <w:lang w:eastAsia="ar-SA"/>
        </w:rPr>
        <w:t>Товара:</w:t>
      </w:r>
      <w:r w:rsidR="006F0389" w:rsidRPr="006F0389">
        <w:rPr>
          <w:color w:val="000000"/>
          <w:sz w:val="23"/>
          <w:szCs w:val="23"/>
          <w:lang w:eastAsia="ar-SA"/>
        </w:rPr>
        <w:t>в течение 30 рабочих дней с момента заключения договора.</w:t>
      </w:r>
    </w:p>
    <w:bookmarkEnd w:id="1"/>
    <w:p w:rsidR="0042060A" w:rsidRPr="005D3DAF" w:rsidRDefault="0042060A" w:rsidP="000A55EB">
      <w:pPr>
        <w:ind w:left="-426" w:right="-426"/>
        <w:jc w:val="both"/>
        <w:rPr>
          <w:color w:val="000000"/>
          <w:sz w:val="23"/>
          <w:szCs w:val="23"/>
          <w:lang w:eastAsia="ar-SA"/>
        </w:rPr>
      </w:pPr>
      <w:r w:rsidRPr="005D3DAF">
        <w:rPr>
          <w:color w:val="000000"/>
          <w:sz w:val="23"/>
          <w:szCs w:val="23"/>
          <w:lang w:eastAsia="ar-SA"/>
        </w:rPr>
        <w:t>3.</w:t>
      </w:r>
      <w:r w:rsidR="003325B5">
        <w:rPr>
          <w:color w:val="000000"/>
          <w:sz w:val="23"/>
          <w:szCs w:val="23"/>
          <w:lang w:eastAsia="ar-SA"/>
        </w:rPr>
        <w:t>1</w:t>
      </w:r>
      <w:r w:rsidRPr="005D3DAF">
        <w:rPr>
          <w:color w:val="000000"/>
          <w:sz w:val="23"/>
          <w:szCs w:val="23"/>
          <w:lang w:eastAsia="ar-SA"/>
        </w:rPr>
        <w:t>. Доставка, погрузочно-разгрузочные работы</w:t>
      </w:r>
      <w:r w:rsidR="005606A3">
        <w:rPr>
          <w:color w:val="000000"/>
          <w:sz w:val="23"/>
          <w:szCs w:val="23"/>
          <w:lang w:eastAsia="ar-SA"/>
        </w:rPr>
        <w:t>, монтаж, установка</w:t>
      </w:r>
      <w:r w:rsidRPr="005D3DAF">
        <w:rPr>
          <w:color w:val="000000"/>
          <w:sz w:val="23"/>
          <w:szCs w:val="23"/>
          <w:lang w:eastAsia="ar-SA"/>
        </w:rPr>
        <w:t xml:space="preserve"> производятся за счет Поставщика.</w:t>
      </w:r>
    </w:p>
    <w:p w:rsidR="0042060A" w:rsidRPr="005D3DAF" w:rsidRDefault="0042060A" w:rsidP="000A55EB">
      <w:pPr>
        <w:ind w:left="-426" w:right="-426"/>
        <w:jc w:val="both"/>
        <w:rPr>
          <w:b/>
          <w:bCs/>
          <w:color w:val="000000"/>
          <w:sz w:val="23"/>
          <w:szCs w:val="23"/>
          <w:lang w:eastAsia="ar-SA"/>
        </w:rPr>
      </w:pPr>
      <w:r w:rsidRPr="005D3DAF">
        <w:rPr>
          <w:b/>
          <w:bCs/>
          <w:color w:val="000000"/>
          <w:sz w:val="23"/>
          <w:szCs w:val="23"/>
          <w:lang w:eastAsia="ar-SA"/>
        </w:rPr>
        <w:t>4. Требования к качеству, безопасности поставляемого товара:</w:t>
      </w:r>
    </w:p>
    <w:p w:rsidR="0042060A" w:rsidRPr="005D3DAF" w:rsidRDefault="0042060A" w:rsidP="000A55EB">
      <w:pPr>
        <w:ind w:left="-426" w:right="-426"/>
        <w:jc w:val="both"/>
        <w:rPr>
          <w:color w:val="000000"/>
          <w:sz w:val="23"/>
          <w:szCs w:val="23"/>
          <w:lang w:eastAsia="ar-SA"/>
        </w:rPr>
      </w:pPr>
      <w:r w:rsidRPr="005D3DAF">
        <w:rPr>
          <w:color w:val="000000"/>
          <w:sz w:val="23"/>
          <w:szCs w:val="23"/>
          <w:lang w:eastAsia="ar-SA"/>
        </w:rPr>
        <w:t xml:space="preserve">4.1. Поставляемый товар должен соответствовать заданным функциональным и качественным характеристикам; </w:t>
      </w:r>
    </w:p>
    <w:p w:rsidR="0042060A" w:rsidRPr="005D3DAF" w:rsidRDefault="0042060A" w:rsidP="000A55EB">
      <w:pPr>
        <w:ind w:left="-426" w:right="-426"/>
        <w:jc w:val="both"/>
        <w:rPr>
          <w:color w:val="000000"/>
          <w:sz w:val="23"/>
          <w:szCs w:val="23"/>
          <w:lang w:eastAsia="ar-SA"/>
        </w:rPr>
      </w:pPr>
      <w:r w:rsidRPr="005D3DAF">
        <w:rPr>
          <w:color w:val="000000"/>
          <w:sz w:val="23"/>
          <w:szCs w:val="23"/>
          <w:lang w:eastAsia="ar-SA"/>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42060A" w:rsidRPr="005D3DAF" w:rsidRDefault="0042060A" w:rsidP="000A55EB">
      <w:pPr>
        <w:ind w:left="-426" w:right="-426"/>
        <w:jc w:val="both"/>
        <w:rPr>
          <w:color w:val="000000"/>
          <w:sz w:val="23"/>
          <w:szCs w:val="23"/>
          <w:lang w:eastAsia="ar-SA"/>
        </w:rPr>
      </w:pPr>
      <w:r w:rsidRPr="005D3DAF">
        <w:rPr>
          <w:color w:val="000000"/>
          <w:sz w:val="23"/>
          <w:szCs w:val="23"/>
          <w:lang w:eastAsia="ar-SA"/>
        </w:rPr>
        <w:lastRenderedPageBreak/>
        <w:t>4.3. Поставляемый Товар должен являться новым, ранее не использованным (все составные части Товара должны быть новыми), не должен иметь дефектов;</w:t>
      </w:r>
    </w:p>
    <w:p w:rsidR="0042060A" w:rsidRPr="005D3DAF" w:rsidRDefault="0042060A" w:rsidP="000A55EB">
      <w:pPr>
        <w:ind w:left="-426" w:right="-426"/>
        <w:jc w:val="both"/>
        <w:rPr>
          <w:color w:val="000000"/>
          <w:sz w:val="23"/>
          <w:szCs w:val="23"/>
          <w:lang w:eastAsia="ar-SA"/>
        </w:rPr>
      </w:pPr>
      <w:r w:rsidRPr="005D3DAF">
        <w:rPr>
          <w:color w:val="000000"/>
          <w:sz w:val="23"/>
          <w:szCs w:val="23"/>
          <w:lang w:eastAsia="ar-SA"/>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42060A" w:rsidRPr="005D3DAF" w:rsidRDefault="0042060A" w:rsidP="000A55EB">
      <w:pPr>
        <w:ind w:left="-426" w:right="-426"/>
        <w:jc w:val="both"/>
        <w:rPr>
          <w:color w:val="000000"/>
          <w:sz w:val="23"/>
          <w:szCs w:val="23"/>
          <w:lang w:eastAsia="ar-SA"/>
        </w:rPr>
      </w:pPr>
      <w:r w:rsidRPr="005D3DAF">
        <w:rPr>
          <w:color w:val="000000"/>
          <w:sz w:val="23"/>
          <w:szCs w:val="23"/>
          <w:lang w:eastAsia="ar-SA"/>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42060A" w:rsidRPr="005D3DAF" w:rsidRDefault="0042060A" w:rsidP="000A55EB">
      <w:pPr>
        <w:ind w:left="-426" w:right="-426"/>
        <w:jc w:val="both"/>
        <w:rPr>
          <w:b/>
          <w:bCs/>
          <w:color w:val="000000"/>
          <w:sz w:val="23"/>
          <w:szCs w:val="23"/>
          <w:lang w:eastAsia="ar-SA"/>
        </w:rPr>
      </w:pPr>
      <w:r w:rsidRPr="005D3DAF">
        <w:rPr>
          <w:b/>
          <w:bCs/>
          <w:color w:val="000000"/>
          <w:sz w:val="23"/>
          <w:szCs w:val="23"/>
          <w:lang w:eastAsia="ar-SA"/>
        </w:rPr>
        <w:t>5. Требования к упаковке и маркировке поставляемого товара:</w:t>
      </w:r>
    </w:p>
    <w:p w:rsidR="0042060A" w:rsidRPr="005D3DAF" w:rsidRDefault="0042060A" w:rsidP="000A55EB">
      <w:pPr>
        <w:ind w:left="-426" w:right="-426"/>
        <w:jc w:val="both"/>
        <w:rPr>
          <w:color w:val="000000"/>
          <w:sz w:val="23"/>
          <w:szCs w:val="23"/>
          <w:lang w:eastAsia="ar-SA"/>
        </w:rPr>
      </w:pPr>
      <w:r w:rsidRPr="005D3DAF">
        <w:rPr>
          <w:color w:val="000000"/>
          <w:sz w:val="23"/>
          <w:szCs w:val="23"/>
          <w:lang w:eastAsia="ar-SA"/>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42060A" w:rsidRPr="005D3DAF" w:rsidRDefault="0042060A" w:rsidP="000A55EB">
      <w:pPr>
        <w:ind w:left="-426" w:right="-426"/>
        <w:jc w:val="both"/>
        <w:rPr>
          <w:color w:val="000000"/>
          <w:sz w:val="23"/>
          <w:szCs w:val="23"/>
          <w:lang w:eastAsia="ar-SA"/>
        </w:rPr>
      </w:pPr>
      <w:r w:rsidRPr="005D3DAF">
        <w:rPr>
          <w:color w:val="000000"/>
          <w:sz w:val="23"/>
          <w:szCs w:val="23"/>
          <w:lang w:eastAsia="ar-SA"/>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42060A" w:rsidRPr="005D3DAF" w:rsidRDefault="0042060A" w:rsidP="000A55EB">
      <w:pPr>
        <w:ind w:left="-426" w:right="-426"/>
        <w:jc w:val="both"/>
        <w:rPr>
          <w:color w:val="000000"/>
          <w:sz w:val="23"/>
          <w:szCs w:val="23"/>
          <w:lang w:eastAsia="ar-SA"/>
        </w:rPr>
      </w:pPr>
      <w:r w:rsidRPr="005D3DAF">
        <w:rPr>
          <w:color w:val="000000"/>
          <w:sz w:val="23"/>
          <w:szCs w:val="23"/>
          <w:lang w:eastAsia="ar-SA"/>
        </w:rPr>
        <w:t>5.3. Поставщик несет ответственность за ненадлежащую упаковку, не обеспечивающую сохранность товара при его хранении и транспортировании;</w:t>
      </w:r>
    </w:p>
    <w:p w:rsidR="0042060A" w:rsidRPr="005D3DAF" w:rsidRDefault="0042060A" w:rsidP="000A55EB">
      <w:pPr>
        <w:ind w:left="-426" w:right="-426"/>
        <w:jc w:val="both"/>
        <w:rPr>
          <w:color w:val="000000"/>
          <w:sz w:val="23"/>
          <w:szCs w:val="23"/>
          <w:lang w:eastAsia="ar-SA"/>
        </w:rPr>
      </w:pPr>
      <w:r w:rsidRPr="005D3DAF">
        <w:rPr>
          <w:color w:val="000000"/>
          <w:sz w:val="23"/>
          <w:szCs w:val="23"/>
          <w:lang w:eastAsia="ar-SA"/>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42060A" w:rsidRPr="005D3DAF" w:rsidRDefault="0042060A" w:rsidP="000A55EB">
      <w:pPr>
        <w:ind w:left="-426" w:right="-426"/>
        <w:jc w:val="both"/>
        <w:rPr>
          <w:b/>
          <w:bCs/>
          <w:color w:val="000000"/>
          <w:sz w:val="23"/>
          <w:szCs w:val="23"/>
          <w:lang w:eastAsia="ar-SA"/>
        </w:rPr>
      </w:pPr>
      <w:r w:rsidRPr="005D3DAF">
        <w:rPr>
          <w:b/>
          <w:bCs/>
          <w:color w:val="000000"/>
          <w:sz w:val="23"/>
          <w:szCs w:val="23"/>
          <w:lang w:eastAsia="ar-SA"/>
        </w:rPr>
        <w:t>6. Требования к гарантийному сроку товара и (или) объему предоставления гарантий качества товара:</w:t>
      </w:r>
    </w:p>
    <w:p w:rsidR="0042060A" w:rsidRPr="005D3DAF" w:rsidRDefault="0042060A" w:rsidP="000A55EB">
      <w:pPr>
        <w:ind w:left="-426" w:right="-426"/>
        <w:jc w:val="both"/>
        <w:rPr>
          <w:color w:val="000000"/>
          <w:sz w:val="23"/>
          <w:szCs w:val="23"/>
          <w:lang w:eastAsia="ar-SA"/>
        </w:rPr>
      </w:pPr>
      <w:r w:rsidRPr="005D3DAF">
        <w:rPr>
          <w:color w:val="000000"/>
          <w:sz w:val="23"/>
          <w:szCs w:val="23"/>
          <w:lang w:eastAsia="ar-SA"/>
        </w:rPr>
        <w:t xml:space="preserve">6.1. </w:t>
      </w:r>
      <w:bookmarkStart w:id="2" w:name="_Hlk241079978"/>
      <w:r w:rsidRPr="005D3DAF">
        <w:rPr>
          <w:color w:val="000000"/>
          <w:sz w:val="23"/>
          <w:szCs w:val="23"/>
          <w:lang w:eastAsia="ar-SA"/>
        </w:rPr>
        <w:t xml:space="preserve">Гарантия качества товара - в соответствии с гарантийным сроком, установленным производителем. </w:t>
      </w:r>
      <w:bookmarkEnd w:id="2"/>
    </w:p>
    <w:p w:rsidR="0042060A" w:rsidRPr="005D3DAF" w:rsidRDefault="0042060A" w:rsidP="000A55EB">
      <w:pPr>
        <w:ind w:left="-426" w:right="-426"/>
        <w:jc w:val="both"/>
        <w:rPr>
          <w:color w:val="000000"/>
          <w:sz w:val="23"/>
          <w:szCs w:val="23"/>
          <w:lang w:eastAsia="ar-SA"/>
        </w:rPr>
      </w:pPr>
      <w:r w:rsidRPr="005D3DAF">
        <w:rPr>
          <w:color w:val="000000"/>
          <w:sz w:val="23"/>
          <w:szCs w:val="23"/>
          <w:lang w:eastAsia="ar-SA"/>
        </w:rPr>
        <w:t>6.2. Гарантийные обязательства должны распространяться на каждую единицу товара с момента приемки товара Заказчиком.</w:t>
      </w:r>
    </w:p>
    <w:p w:rsidR="00946188" w:rsidRDefault="0042060A" w:rsidP="000A55EB">
      <w:pPr>
        <w:ind w:left="-426" w:right="-426"/>
        <w:jc w:val="both"/>
        <w:rPr>
          <w:color w:val="000000"/>
          <w:sz w:val="23"/>
          <w:szCs w:val="23"/>
          <w:lang w:eastAsia="ar-SA"/>
        </w:rPr>
      </w:pPr>
      <w:r w:rsidRPr="005D3DAF">
        <w:rPr>
          <w:color w:val="000000"/>
          <w:sz w:val="23"/>
          <w:szCs w:val="23"/>
          <w:lang w:eastAsia="ar-SA"/>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rsidR="005606A3" w:rsidRPr="005606A3" w:rsidRDefault="005606A3" w:rsidP="005606A3">
      <w:pPr>
        <w:ind w:left="-426" w:right="-426"/>
        <w:jc w:val="both"/>
        <w:rPr>
          <w:b/>
          <w:bCs/>
          <w:color w:val="000000"/>
          <w:sz w:val="23"/>
          <w:szCs w:val="23"/>
          <w:lang w:eastAsia="ar-SA"/>
        </w:rPr>
      </w:pPr>
      <w:r w:rsidRPr="005606A3">
        <w:rPr>
          <w:b/>
          <w:bCs/>
          <w:color w:val="000000"/>
          <w:sz w:val="23"/>
          <w:szCs w:val="23"/>
          <w:lang w:eastAsia="ar-SA"/>
        </w:rPr>
        <w:t>7. Порядок выполнения монтажных работ.</w:t>
      </w:r>
    </w:p>
    <w:p w:rsidR="005606A3" w:rsidRPr="005606A3" w:rsidRDefault="005606A3" w:rsidP="005606A3">
      <w:pPr>
        <w:ind w:left="-426" w:right="-426"/>
        <w:jc w:val="both"/>
        <w:rPr>
          <w:color w:val="000000"/>
          <w:sz w:val="23"/>
          <w:szCs w:val="23"/>
          <w:lang w:eastAsia="ar-SA"/>
        </w:rPr>
      </w:pPr>
      <w:r w:rsidRPr="005606A3">
        <w:rPr>
          <w:color w:val="000000"/>
          <w:sz w:val="23"/>
          <w:szCs w:val="23"/>
          <w:lang w:eastAsia="ar-SA"/>
        </w:rPr>
        <w:t xml:space="preserve">7.1. Работы по установке, монтажу </w:t>
      </w:r>
      <w:r>
        <w:rPr>
          <w:color w:val="000000"/>
          <w:sz w:val="23"/>
          <w:szCs w:val="23"/>
          <w:lang w:eastAsia="ar-SA"/>
        </w:rPr>
        <w:t>метеостанции</w:t>
      </w:r>
      <w:r w:rsidRPr="005606A3">
        <w:rPr>
          <w:color w:val="000000"/>
          <w:sz w:val="23"/>
          <w:szCs w:val="23"/>
          <w:lang w:eastAsia="ar-SA"/>
        </w:rPr>
        <w:t xml:space="preserve"> выполняются в полном объеме силами и за счет Поставщика, материалами и техническими средствами Поставщика и входят в стоимость договора.</w:t>
      </w:r>
    </w:p>
    <w:p w:rsidR="005606A3" w:rsidRPr="005606A3" w:rsidRDefault="005606A3" w:rsidP="005606A3">
      <w:pPr>
        <w:ind w:left="-426" w:right="-426"/>
        <w:jc w:val="both"/>
        <w:rPr>
          <w:color w:val="000000"/>
          <w:sz w:val="23"/>
          <w:szCs w:val="23"/>
          <w:lang w:eastAsia="ar-SA"/>
        </w:rPr>
      </w:pPr>
      <w:r w:rsidRPr="005606A3">
        <w:rPr>
          <w:color w:val="000000"/>
          <w:sz w:val="23"/>
          <w:szCs w:val="23"/>
          <w:lang w:eastAsia="ar-SA"/>
        </w:rPr>
        <w:t>7.2. Заделка отверстий и устранение повреждений строительных конструкций, возникающих при установке, монтаже, Поставщик производит своими силами и за свой счет. Урон, нанесенный зданию Заказчика, возмещается Поставщиком. Отходы и строительный мусор, накапливаемые в процессе монтажа, подлежат уборке и вывозу Поставщиком и за его счет.</w:t>
      </w:r>
    </w:p>
    <w:p w:rsidR="005606A3" w:rsidRPr="005606A3" w:rsidRDefault="005606A3" w:rsidP="005606A3">
      <w:pPr>
        <w:ind w:left="-426" w:right="-426"/>
        <w:jc w:val="both"/>
        <w:rPr>
          <w:b/>
          <w:bCs/>
          <w:color w:val="000000"/>
          <w:sz w:val="23"/>
          <w:szCs w:val="23"/>
          <w:lang w:eastAsia="ar-SA"/>
        </w:rPr>
      </w:pPr>
      <w:r w:rsidRPr="005606A3">
        <w:rPr>
          <w:b/>
          <w:bCs/>
          <w:color w:val="000000"/>
          <w:sz w:val="23"/>
          <w:szCs w:val="23"/>
          <w:lang w:eastAsia="ar-SA"/>
        </w:rPr>
        <w:t>8. Требования к выполнению работы:</w:t>
      </w:r>
    </w:p>
    <w:p w:rsidR="005606A3" w:rsidRPr="005606A3" w:rsidRDefault="005606A3" w:rsidP="005606A3">
      <w:pPr>
        <w:ind w:left="-426" w:right="-426"/>
        <w:jc w:val="both"/>
        <w:rPr>
          <w:color w:val="000000"/>
          <w:sz w:val="23"/>
          <w:szCs w:val="23"/>
          <w:lang w:eastAsia="ar-SA"/>
        </w:rPr>
      </w:pPr>
      <w:r w:rsidRPr="005606A3">
        <w:rPr>
          <w:color w:val="000000"/>
          <w:sz w:val="23"/>
          <w:szCs w:val="23"/>
          <w:lang w:eastAsia="ar-SA"/>
        </w:rPr>
        <w:t>8.1. Работы должны производиться только в отведенной зоне работ. Работы должны быть произведены минимальным количеством технических средств и механизмов, что нужно для сокращения шума, пыли, загрязнения воздуха.</w:t>
      </w:r>
    </w:p>
    <w:p w:rsidR="005606A3" w:rsidRPr="005606A3" w:rsidRDefault="005606A3" w:rsidP="005606A3">
      <w:pPr>
        <w:ind w:left="-426" w:right="-426"/>
        <w:jc w:val="both"/>
        <w:rPr>
          <w:color w:val="000000"/>
          <w:sz w:val="23"/>
          <w:szCs w:val="23"/>
          <w:lang w:eastAsia="ar-SA"/>
        </w:rPr>
      </w:pPr>
      <w:r w:rsidRPr="005606A3">
        <w:rPr>
          <w:color w:val="000000"/>
          <w:sz w:val="23"/>
          <w:szCs w:val="23"/>
          <w:lang w:eastAsia="ar-SA"/>
        </w:rPr>
        <w:t>8.2. Поставщик обязан соблюдать технологию и последовательность выполнения работ в соответствии с действующими нормами и правилами на данные виды работ.</w:t>
      </w:r>
    </w:p>
    <w:p w:rsidR="005606A3" w:rsidRPr="005606A3" w:rsidRDefault="005606A3" w:rsidP="005606A3">
      <w:pPr>
        <w:ind w:left="-426" w:right="-426"/>
        <w:jc w:val="both"/>
        <w:rPr>
          <w:color w:val="000000"/>
          <w:sz w:val="23"/>
          <w:szCs w:val="23"/>
          <w:lang w:eastAsia="ar-SA"/>
        </w:rPr>
      </w:pPr>
      <w:r w:rsidRPr="005606A3">
        <w:rPr>
          <w:color w:val="000000"/>
          <w:sz w:val="23"/>
          <w:szCs w:val="23"/>
          <w:lang w:eastAsia="ar-SA"/>
        </w:rPr>
        <w:t xml:space="preserve">8.3. До начала производства работ должен быть назначен ответственный за организацию производства монтажных работ на объекте, их качество, соблюдение правил и требований СНиП и технических регламентов, а также ответственные по объекту за пожарную безопасность и технику безопасности. </w:t>
      </w:r>
    </w:p>
    <w:p w:rsidR="005606A3" w:rsidRPr="005606A3" w:rsidRDefault="005606A3" w:rsidP="005606A3">
      <w:pPr>
        <w:ind w:left="-426" w:right="-426"/>
        <w:jc w:val="both"/>
        <w:rPr>
          <w:color w:val="000000"/>
          <w:sz w:val="23"/>
          <w:szCs w:val="23"/>
          <w:lang w:eastAsia="ar-SA"/>
        </w:rPr>
      </w:pPr>
      <w:r w:rsidRPr="005606A3">
        <w:rPr>
          <w:color w:val="000000"/>
          <w:sz w:val="23"/>
          <w:szCs w:val="23"/>
          <w:lang w:eastAsia="ar-SA"/>
        </w:rPr>
        <w:t>8.4. Закупка, доставка, разгрузка, складирование материалов и другого имущества осуществляется силами Поставщика. Места складирования согласовывают с Заказчиком.</w:t>
      </w:r>
    </w:p>
    <w:p w:rsidR="005606A3" w:rsidRPr="005606A3" w:rsidRDefault="005606A3" w:rsidP="005606A3">
      <w:pPr>
        <w:ind w:left="-426" w:right="-426"/>
        <w:jc w:val="both"/>
        <w:rPr>
          <w:b/>
          <w:bCs/>
          <w:color w:val="000000"/>
          <w:sz w:val="23"/>
          <w:szCs w:val="23"/>
          <w:lang w:eastAsia="ar-SA"/>
        </w:rPr>
      </w:pPr>
      <w:r w:rsidRPr="005606A3">
        <w:rPr>
          <w:b/>
          <w:bCs/>
          <w:color w:val="000000"/>
          <w:sz w:val="23"/>
          <w:szCs w:val="23"/>
          <w:lang w:eastAsia="ar-SA"/>
        </w:rPr>
        <w:t>9. Требования к безопасности выполняемых работ:</w:t>
      </w:r>
    </w:p>
    <w:p w:rsidR="005606A3" w:rsidRPr="005606A3" w:rsidRDefault="005606A3" w:rsidP="005606A3">
      <w:pPr>
        <w:ind w:left="-426" w:right="-426"/>
        <w:jc w:val="both"/>
        <w:rPr>
          <w:color w:val="000000"/>
          <w:sz w:val="23"/>
          <w:szCs w:val="23"/>
          <w:lang w:eastAsia="ar-SA"/>
        </w:rPr>
      </w:pPr>
      <w:r w:rsidRPr="005606A3">
        <w:rPr>
          <w:color w:val="000000"/>
          <w:sz w:val="23"/>
          <w:szCs w:val="23"/>
          <w:lang w:eastAsia="ar-SA"/>
        </w:rPr>
        <w:t>9.1. Обеспечить контроль своих действий в целях сохранения здоровья, создания безопасных условий труда, создание безопасных условий окружающим, сбережения окружающей среды, безопасности работающих.</w:t>
      </w:r>
    </w:p>
    <w:p w:rsidR="005606A3" w:rsidRPr="005606A3" w:rsidRDefault="005606A3" w:rsidP="005606A3">
      <w:pPr>
        <w:ind w:left="-426" w:right="-426"/>
        <w:jc w:val="both"/>
        <w:rPr>
          <w:color w:val="000000"/>
          <w:sz w:val="23"/>
          <w:szCs w:val="23"/>
          <w:lang w:eastAsia="ar-SA"/>
        </w:rPr>
      </w:pPr>
      <w:r w:rsidRPr="005606A3">
        <w:rPr>
          <w:color w:val="000000"/>
          <w:sz w:val="23"/>
          <w:szCs w:val="23"/>
          <w:lang w:eastAsia="ar-SA"/>
        </w:rPr>
        <w:lastRenderedPageBreak/>
        <w:t>9.2. Обеспечить необходимые противопожарные мероприятия, мероприятия по технике безопасности во время выполнения работ.</w:t>
      </w:r>
    </w:p>
    <w:p w:rsidR="005606A3" w:rsidRPr="005606A3" w:rsidRDefault="005606A3" w:rsidP="005606A3">
      <w:pPr>
        <w:ind w:left="-426" w:right="-426"/>
        <w:jc w:val="both"/>
        <w:rPr>
          <w:color w:val="000000"/>
          <w:sz w:val="23"/>
          <w:szCs w:val="23"/>
          <w:lang w:eastAsia="ar-SA"/>
        </w:rPr>
      </w:pPr>
      <w:r w:rsidRPr="005606A3">
        <w:rPr>
          <w:color w:val="000000"/>
          <w:sz w:val="23"/>
          <w:szCs w:val="23"/>
          <w:lang w:eastAsia="ar-SA"/>
        </w:rPr>
        <w:t>9.3. Обеспечить безопасность работ для третьих лиц и окружающей среды, выполнять работы с соблюдением требований безопасности труда, норм пожарной безопасности.</w:t>
      </w:r>
    </w:p>
    <w:bookmarkEnd w:id="0"/>
    <w:p w:rsidR="005606A3" w:rsidRPr="00472517" w:rsidRDefault="005606A3" w:rsidP="005606A3">
      <w:pPr>
        <w:ind w:left="-426" w:right="-426"/>
        <w:jc w:val="both"/>
        <w:rPr>
          <w:color w:val="000000"/>
          <w:sz w:val="23"/>
          <w:szCs w:val="23"/>
          <w:lang w:eastAsia="ar-SA"/>
        </w:rPr>
      </w:pPr>
    </w:p>
    <w:sectPr w:rsidR="005606A3" w:rsidRPr="00472517" w:rsidSect="00AA68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roxima Nova ExCn Rg">
    <w:altName w:val="Segoe Print"/>
    <w:charset w:val="00"/>
    <w:family w:val="auto"/>
    <w:pitch w:val="default"/>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egoe UI Symbol">
    <w:panose1 w:val="020B0502040204020203"/>
    <w:charset w:val="00"/>
    <w:family w:val="swiss"/>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40365"/>
    <w:multiLevelType w:val="multilevel"/>
    <w:tmpl w:val="D5E2E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E049D2"/>
    <w:multiLevelType w:val="multilevel"/>
    <w:tmpl w:val="A73C3D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D25E9E"/>
    <w:multiLevelType w:val="hybridMultilevel"/>
    <w:tmpl w:val="E2323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9A3954"/>
    <w:multiLevelType w:val="multilevel"/>
    <w:tmpl w:val="F20A2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8000DB"/>
    <w:multiLevelType w:val="multilevel"/>
    <w:tmpl w:val="01E89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E41854"/>
    <w:multiLevelType w:val="hybridMultilevel"/>
    <w:tmpl w:val="FD36A9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134DAC"/>
    <w:multiLevelType w:val="multilevel"/>
    <w:tmpl w:val="20BC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142D18"/>
    <w:multiLevelType w:val="multilevel"/>
    <w:tmpl w:val="70F4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213FA8"/>
    <w:multiLevelType w:val="multilevel"/>
    <w:tmpl w:val="96384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E850AA"/>
    <w:multiLevelType w:val="multilevel"/>
    <w:tmpl w:val="3826863C"/>
    <w:lvl w:ilvl="0">
      <w:start w:val="1"/>
      <w:numFmt w:val="decimal"/>
      <w:pStyle w:val="1"/>
      <w:lvlText w:val="%1."/>
      <w:lvlJc w:val="left"/>
      <w:pPr>
        <w:tabs>
          <w:tab w:val="num" w:pos="3546"/>
        </w:tabs>
      </w:pPr>
      <w:rPr>
        <w:caps w:val="0"/>
        <w:strike w:val="0"/>
        <w:vanish w:val="0"/>
        <w:spacing w:val="0"/>
        <w:position w:val="0"/>
        <w:u w:val="none"/>
        <w:vertAlign w:val="baseline"/>
      </w:rPr>
    </w:lvl>
    <w:lvl w:ilvl="1">
      <w:start w:val="1"/>
      <w:numFmt w:val="decimal"/>
      <w:pStyle w:val="2"/>
      <w:lvlText w:val="%1.%2."/>
      <w:lvlJc w:val="left"/>
      <w:pPr>
        <w:tabs>
          <w:tab w:val="num" w:pos="4681"/>
        </w:tabs>
        <w:ind w:left="2980"/>
      </w:pPr>
      <w:rPr>
        <w:i w:val="0"/>
        <w:iCs w:val="0"/>
        <w:caps w:val="0"/>
        <w:strike w:val="0"/>
        <w:vanish w:val="0"/>
        <w:color w:val="000000"/>
        <w:spacing w:val="0"/>
        <w:position w:val="0"/>
        <w:sz w:val="36"/>
        <w:szCs w:val="36"/>
        <w:u w:val="none"/>
        <w:vertAlign w:val="baseline"/>
      </w:rPr>
    </w:lvl>
    <w:lvl w:ilvl="2">
      <w:start w:val="1"/>
      <w:numFmt w:val="decimal"/>
      <w:pStyle w:val="-3"/>
      <w:lvlText w:val="%1.%2.%3."/>
      <w:lvlJc w:val="left"/>
      <w:pPr>
        <w:tabs>
          <w:tab w:val="num" w:pos="4113"/>
        </w:tabs>
      </w:pPr>
      <w:rPr>
        <w:b w:val="0"/>
        <w:bCs w:val="0"/>
        <w:i w:val="0"/>
        <w:iCs w:val="0"/>
        <w:caps w:val="0"/>
        <w:smallCaps w:val="0"/>
        <w:strike w:val="0"/>
        <w:vanish w:val="0"/>
        <w:color w:val="000000"/>
        <w:spacing w:val="0"/>
        <w:position w:val="0"/>
        <w:sz w:val="28"/>
        <w:szCs w:val="28"/>
        <w:u w:val="none"/>
        <w:vertAlign w:val="baseline"/>
      </w:rPr>
    </w:lvl>
    <w:lvl w:ilvl="3">
      <w:start w:val="1"/>
      <w:numFmt w:val="decimal"/>
      <w:pStyle w:val="-4"/>
      <w:lvlText w:val="%1.%2.%3.%4."/>
      <w:lvlJc w:val="left"/>
      <w:pPr>
        <w:tabs>
          <w:tab w:val="num" w:pos="4113"/>
        </w:tabs>
      </w:pPr>
      <w:rPr>
        <w:b w:val="0"/>
        <w:bCs w:val="0"/>
        <w:i w:val="0"/>
        <w:iCs w:val="0"/>
        <w:caps w:val="0"/>
        <w:smallCaps w:val="0"/>
        <w:strike w:val="0"/>
        <w:vanish w:val="0"/>
        <w:color w:val="000000"/>
        <w:spacing w:val="0"/>
        <w:position w:val="0"/>
        <w:sz w:val="28"/>
        <w:szCs w:val="28"/>
        <w:u w:val="none"/>
        <w:vertAlign w:val="baseline"/>
      </w:rPr>
    </w:lvl>
    <w:lvl w:ilvl="4">
      <w:start w:val="1"/>
      <w:numFmt w:val="decimal"/>
      <w:pStyle w:val="-5"/>
      <w:lvlText w:val="%1.%2.%3.%4.%5."/>
      <w:lvlJc w:val="left"/>
      <w:pPr>
        <w:tabs>
          <w:tab w:val="num" w:pos="4113"/>
        </w:tabs>
      </w:pPr>
      <w:rPr>
        <w:b w:val="0"/>
        <w:bCs w:val="0"/>
        <w:i w:val="0"/>
        <w:iCs w:val="0"/>
      </w:rPr>
    </w:lvl>
    <w:lvl w:ilvl="5">
      <w:start w:val="1"/>
      <w:numFmt w:val="decimal"/>
      <w:pStyle w:val="-6"/>
      <w:lvlText w:val="%6)"/>
      <w:lvlJc w:val="left"/>
      <w:pPr>
        <w:tabs>
          <w:tab w:val="num" w:pos="4113"/>
        </w:tabs>
      </w:pPr>
    </w:lvl>
    <w:lvl w:ilvl="6">
      <w:start w:val="1"/>
      <w:numFmt w:val="decimal"/>
      <w:lvlText w:val="%1.%2.%3.%4.%5.%6.%7."/>
      <w:lvlJc w:val="left"/>
      <w:pPr>
        <w:tabs>
          <w:tab w:val="num" w:pos="2412"/>
        </w:tabs>
        <w:ind w:left="5652" w:hanging="1080"/>
      </w:pPr>
    </w:lvl>
    <w:lvl w:ilvl="7">
      <w:start w:val="1"/>
      <w:numFmt w:val="decimal"/>
      <w:lvlText w:val="%1.%2.%3.%4.%5.%6.%7.%8."/>
      <w:lvlJc w:val="left"/>
      <w:pPr>
        <w:tabs>
          <w:tab w:val="num" w:pos="2412"/>
        </w:tabs>
        <w:ind w:left="6156" w:hanging="1224"/>
      </w:pPr>
    </w:lvl>
    <w:lvl w:ilvl="8">
      <w:start w:val="1"/>
      <w:numFmt w:val="decimal"/>
      <w:lvlText w:val="%1.%2.%3.%4.%5.%6.%7.%8.%9."/>
      <w:lvlJc w:val="left"/>
      <w:pPr>
        <w:tabs>
          <w:tab w:val="num" w:pos="2412"/>
        </w:tabs>
        <w:ind w:left="6732" w:hanging="1440"/>
      </w:pPr>
    </w:lvl>
  </w:abstractNum>
  <w:abstractNum w:abstractNumId="10">
    <w:nsid w:val="22223700"/>
    <w:multiLevelType w:val="multilevel"/>
    <w:tmpl w:val="7244F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A834EE"/>
    <w:multiLevelType w:val="multilevel"/>
    <w:tmpl w:val="851C1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nsid w:val="2DE4479C"/>
    <w:multiLevelType w:val="multilevel"/>
    <w:tmpl w:val="BD94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3D2D6F"/>
    <w:multiLevelType w:val="multilevel"/>
    <w:tmpl w:val="832CB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53571F2"/>
    <w:multiLevelType w:val="multilevel"/>
    <w:tmpl w:val="5BF05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17">
    <w:nsid w:val="40D866AB"/>
    <w:multiLevelType w:val="multilevel"/>
    <w:tmpl w:val="18D4F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0E34D4"/>
    <w:multiLevelType w:val="hybridMultilevel"/>
    <w:tmpl w:val="4580C486"/>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8620DED"/>
    <w:multiLevelType w:val="multilevel"/>
    <w:tmpl w:val="D3423936"/>
    <w:lvl w:ilvl="0">
      <w:start w:val="1"/>
      <w:numFmt w:val="decimal"/>
      <w:pStyle w:val="a"/>
      <w:lvlText w:val="%1."/>
      <w:lvlJc w:val="left"/>
      <w:pPr>
        <w:ind w:left="360" w:hanging="360"/>
      </w:pPr>
    </w:lvl>
    <w:lvl w:ilvl="1">
      <w:start w:val="1"/>
      <w:numFmt w:val="decimal"/>
      <w:pStyle w:val="10"/>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8BE63FB"/>
    <w:multiLevelType w:val="multilevel"/>
    <w:tmpl w:val="9C341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946747"/>
    <w:multiLevelType w:val="hybridMultilevel"/>
    <w:tmpl w:val="46F222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2670E13"/>
    <w:multiLevelType w:val="hybridMultilevel"/>
    <w:tmpl w:val="F0220D5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53FA5FA4"/>
    <w:multiLevelType w:val="multilevel"/>
    <w:tmpl w:val="C6DA1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50C7872"/>
    <w:multiLevelType w:val="multilevel"/>
    <w:tmpl w:val="0176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D0A050D"/>
    <w:multiLevelType w:val="multilevel"/>
    <w:tmpl w:val="E5687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D560877"/>
    <w:multiLevelType w:val="multilevel"/>
    <w:tmpl w:val="6BCE4CF0"/>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nsid w:val="60502572"/>
    <w:multiLevelType w:val="hybridMultilevel"/>
    <w:tmpl w:val="6CB0F838"/>
    <w:lvl w:ilvl="0" w:tplc="46CED644">
      <w:start w:val="1"/>
      <w:numFmt w:val="decimal"/>
      <w:pStyle w:val="a1"/>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28">
    <w:nsid w:val="621F1C17"/>
    <w:multiLevelType w:val="multilevel"/>
    <w:tmpl w:val="CC2C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8F24955"/>
    <w:multiLevelType w:val="hybridMultilevel"/>
    <w:tmpl w:val="30BC1FA4"/>
    <w:lvl w:ilvl="0" w:tplc="3D0C63C6">
      <w:start w:val="1"/>
      <w:numFmt w:val="upperRoman"/>
      <w:pStyle w:val="a2"/>
      <w:lvlText w:val="%1."/>
      <w:lvlJc w:val="left"/>
      <w:pPr>
        <w:tabs>
          <w:tab w:val="num" w:pos="567"/>
        </w:tabs>
        <w:ind w:left="567" w:hanging="567"/>
      </w:pPr>
    </w:lvl>
    <w:lvl w:ilvl="1" w:tplc="229AE5E8">
      <w:start w:val="1"/>
      <w:numFmt w:val="lowerLetter"/>
      <w:lvlText w:val="%2."/>
      <w:lvlJc w:val="left"/>
      <w:pPr>
        <w:tabs>
          <w:tab w:val="num" w:pos="1440"/>
        </w:tabs>
        <w:ind w:left="1440" w:hanging="360"/>
      </w:pPr>
    </w:lvl>
    <w:lvl w:ilvl="2" w:tplc="99582AEA">
      <w:start w:val="1"/>
      <w:numFmt w:val="lowerRoman"/>
      <w:lvlText w:val="%3."/>
      <w:lvlJc w:val="right"/>
      <w:pPr>
        <w:tabs>
          <w:tab w:val="num" w:pos="2160"/>
        </w:tabs>
        <w:ind w:left="2160" w:hanging="180"/>
      </w:pPr>
    </w:lvl>
    <w:lvl w:ilvl="3" w:tplc="CE5C39FE">
      <w:start w:val="1"/>
      <w:numFmt w:val="decimal"/>
      <w:pStyle w:val="a3"/>
      <w:lvlText w:val="%4."/>
      <w:lvlJc w:val="left"/>
      <w:pPr>
        <w:tabs>
          <w:tab w:val="num" w:pos="2880"/>
        </w:tabs>
        <w:ind w:left="2880" w:hanging="360"/>
      </w:pPr>
    </w:lvl>
    <w:lvl w:ilvl="4" w:tplc="487E6C3C">
      <w:start w:val="1"/>
      <w:numFmt w:val="lowerLetter"/>
      <w:pStyle w:val="a4"/>
      <w:lvlText w:val="%5."/>
      <w:lvlJc w:val="left"/>
      <w:pPr>
        <w:tabs>
          <w:tab w:val="num" w:pos="3600"/>
        </w:tabs>
        <w:ind w:left="3600" w:hanging="360"/>
      </w:pPr>
    </w:lvl>
    <w:lvl w:ilvl="5" w:tplc="B8041DA0">
      <w:start w:val="1"/>
      <w:numFmt w:val="lowerRoman"/>
      <w:lvlText w:val="%6."/>
      <w:lvlJc w:val="right"/>
      <w:pPr>
        <w:tabs>
          <w:tab w:val="num" w:pos="4320"/>
        </w:tabs>
        <w:ind w:left="4320" w:hanging="180"/>
      </w:pPr>
    </w:lvl>
    <w:lvl w:ilvl="6" w:tplc="EC8C38FE">
      <w:start w:val="1"/>
      <w:numFmt w:val="decimal"/>
      <w:lvlText w:val="%7."/>
      <w:lvlJc w:val="left"/>
      <w:pPr>
        <w:tabs>
          <w:tab w:val="num" w:pos="5040"/>
        </w:tabs>
        <w:ind w:left="5040" w:hanging="360"/>
      </w:pPr>
    </w:lvl>
    <w:lvl w:ilvl="7" w:tplc="E856EC6A">
      <w:start w:val="1"/>
      <w:numFmt w:val="lowerLetter"/>
      <w:lvlText w:val="%8."/>
      <w:lvlJc w:val="left"/>
      <w:pPr>
        <w:tabs>
          <w:tab w:val="num" w:pos="5760"/>
        </w:tabs>
        <w:ind w:left="5760" w:hanging="360"/>
      </w:pPr>
    </w:lvl>
    <w:lvl w:ilvl="8" w:tplc="337C71AC">
      <w:start w:val="1"/>
      <w:numFmt w:val="lowerRoman"/>
      <w:lvlText w:val="%9."/>
      <w:lvlJc w:val="right"/>
      <w:pPr>
        <w:tabs>
          <w:tab w:val="num" w:pos="6480"/>
        </w:tabs>
        <w:ind w:left="6480" w:hanging="180"/>
      </w:pPr>
    </w:lvl>
  </w:abstractNum>
  <w:abstractNum w:abstractNumId="30">
    <w:nsid w:val="6EF44B3C"/>
    <w:multiLevelType w:val="multilevel"/>
    <w:tmpl w:val="1F86D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0693F3C"/>
    <w:multiLevelType w:val="multilevel"/>
    <w:tmpl w:val="4DCAC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69E4F07"/>
    <w:multiLevelType w:val="multilevel"/>
    <w:tmpl w:val="1138E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6C36E5D"/>
    <w:multiLevelType w:val="multilevel"/>
    <w:tmpl w:val="BE1A9516"/>
    <w:lvl w:ilvl="0">
      <w:start w:val="1"/>
      <w:numFmt w:val="decimal"/>
      <w:lvlText w:val="%1."/>
      <w:lvlJc w:val="left"/>
      <w:pPr>
        <w:ind w:left="720" w:hanging="360"/>
      </w:pPr>
    </w:lvl>
    <w:lvl w:ilvl="1">
      <w:start w:val="6"/>
      <w:numFmt w:val="decimal"/>
      <w:isLgl/>
      <w:lvlText w:val="%1.%2."/>
      <w:lvlJc w:val="left"/>
      <w:pPr>
        <w:ind w:left="1575" w:hanging="1008"/>
      </w:pPr>
      <w:rPr>
        <w:rFonts w:hint="default"/>
        <w:b/>
      </w:rPr>
    </w:lvl>
    <w:lvl w:ilvl="2">
      <w:start w:val="1"/>
      <w:numFmt w:val="decimal"/>
      <w:isLgl/>
      <w:lvlText w:val="%1.%2.%3."/>
      <w:lvlJc w:val="left"/>
      <w:pPr>
        <w:ind w:left="1782" w:hanging="1008"/>
      </w:pPr>
      <w:rPr>
        <w:rFonts w:hint="default"/>
        <w:b/>
      </w:rPr>
    </w:lvl>
    <w:lvl w:ilvl="3">
      <w:start w:val="1"/>
      <w:numFmt w:val="decimal"/>
      <w:isLgl/>
      <w:lvlText w:val="%1.%2.%3.%4."/>
      <w:lvlJc w:val="left"/>
      <w:pPr>
        <w:ind w:left="1989" w:hanging="1008"/>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34">
    <w:nsid w:val="76D176A7"/>
    <w:multiLevelType w:val="multilevel"/>
    <w:tmpl w:val="7F8EC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A293D2D"/>
    <w:multiLevelType w:val="multilevel"/>
    <w:tmpl w:val="580E6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9"/>
  </w:num>
  <w:num w:numId="3">
    <w:abstractNumId w:val="19"/>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26"/>
  </w:num>
  <w:num w:numId="7">
    <w:abstractNumId w:val="12"/>
  </w:num>
  <w:num w:numId="8">
    <w:abstractNumId w:val="22"/>
  </w:num>
  <w:num w:numId="9">
    <w:abstractNumId w:val="1"/>
  </w:num>
  <w:num w:numId="10">
    <w:abstractNumId w:val="25"/>
  </w:num>
  <w:num w:numId="11">
    <w:abstractNumId w:val="34"/>
  </w:num>
  <w:num w:numId="12">
    <w:abstractNumId w:val="20"/>
  </w:num>
  <w:num w:numId="13">
    <w:abstractNumId w:val="17"/>
  </w:num>
  <w:num w:numId="14">
    <w:abstractNumId w:val="7"/>
  </w:num>
  <w:num w:numId="15">
    <w:abstractNumId w:val="3"/>
  </w:num>
  <w:num w:numId="16">
    <w:abstractNumId w:val="35"/>
  </w:num>
  <w:num w:numId="17">
    <w:abstractNumId w:val="32"/>
  </w:num>
  <w:num w:numId="18">
    <w:abstractNumId w:val="6"/>
  </w:num>
  <w:num w:numId="19">
    <w:abstractNumId w:val="4"/>
  </w:num>
  <w:num w:numId="20">
    <w:abstractNumId w:val="15"/>
  </w:num>
  <w:num w:numId="21">
    <w:abstractNumId w:val="24"/>
  </w:num>
  <w:num w:numId="22">
    <w:abstractNumId w:val="0"/>
  </w:num>
  <w:num w:numId="23">
    <w:abstractNumId w:val="14"/>
  </w:num>
  <w:num w:numId="24">
    <w:abstractNumId w:val="11"/>
  </w:num>
  <w:num w:numId="25">
    <w:abstractNumId w:val="13"/>
  </w:num>
  <w:num w:numId="26">
    <w:abstractNumId w:val="10"/>
  </w:num>
  <w:num w:numId="27">
    <w:abstractNumId w:val="31"/>
  </w:num>
  <w:num w:numId="28">
    <w:abstractNumId w:val="23"/>
  </w:num>
  <w:num w:numId="29">
    <w:abstractNumId w:val="9"/>
  </w:num>
  <w:num w:numId="30">
    <w:abstractNumId w:val="9"/>
  </w:num>
  <w:num w:numId="31">
    <w:abstractNumId w:val="9"/>
  </w:num>
  <w:num w:numId="32">
    <w:abstractNumId w:val="8"/>
  </w:num>
  <w:num w:numId="33">
    <w:abstractNumId w:val="33"/>
  </w:num>
  <w:num w:numId="34">
    <w:abstractNumId w:val="21"/>
  </w:num>
  <w:num w:numId="35">
    <w:abstractNumId w:val="9"/>
  </w:num>
  <w:num w:numId="36">
    <w:abstractNumId w:val="9"/>
  </w:num>
  <w:num w:numId="37">
    <w:abstractNumId w:val="28"/>
  </w:num>
  <w:num w:numId="38">
    <w:abstractNumId w:val="5"/>
  </w:num>
  <w:num w:numId="39">
    <w:abstractNumId w:val="18"/>
  </w:num>
  <w:num w:numId="40">
    <w:abstractNumId w:val="30"/>
  </w:num>
  <w:num w:numId="41">
    <w:abstractNumId w:val="2"/>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552F4"/>
    <w:rsid w:val="00000893"/>
    <w:rsid w:val="000066A5"/>
    <w:rsid w:val="0001254C"/>
    <w:rsid w:val="00013FF1"/>
    <w:rsid w:val="000149CB"/>
    <w:rsid w:val="00030CB0"/>
    <w:rsid w:val="00032F13"/>
    <w:rsid w:val="00034121"/>
    <w:rsid w:val="00044DEB"/>
    <w:rsid w:val="000506DD"/>
    <w:rsid w:val="000607FE"/>
    <w:rsid w:val="00066ACC"/>
    <w:rsid w:val="00067B9D"/>
    <w:rsid w:val="00067BA7"/>
    <w:rsid w:val="000709BB"/>
    <w:rsid w:val="00072567"/>
    <w:rsid w:val="00072571"/>
    <w:rsid w:val="00073E27"/>
    <w:rsid w:val="0007469B"/>
    <w:rsid w:val="00074780"/>
    <w:rsid w:val="000748A8"/>
    <w:rsid w:val="00074E6D"/>
    <w:rsid w:val="000759CD"/>
    <w:rsid w:val="000771BD"/>
    <w:rsid w:val="00080D40"/>
    <w:rsid w:val="000862E0"/>
    <w:rsid w:val="00090D9E"/>
    <w:rsid w:val="00091002"/>
    <w:rsid w:val="0009682E"/>
    <w:rsid w:val="000969FB"/>
    <w:rsid w:val="00097D99"/>
    <w:rsid w:val="000A0C69"/>
    <w:rsid w:val="000A55EB"/>
    <w:rsid w:val="000A5DCF"/>
    <w:rsid w:val="000A7422"/>
    <w:rsid w:val="000B5605"/>
    <w:rsid w:val="000C4D77"/>
    <w:rsid w:val="000C60C8"/>
    <w:rsid w:val="000D4062"/>
    <w:rsid w:val="000D7799"/>
    <w:rsid w:val="000D788E"/>
    <w:rsid w:val="000E0782"/>
    <w:rsid w:val="000E6846"/>
    <w:rsid w:val="000F13EC"/>
    <w:rsid w:val="00107CD7"/>
    <w:rsid w:val="00111273"/>
    <w:rsid w:val="00111532"/>
    <w:rsid w:val="00112164"/>
    <w:rsid w:val="00112A08"/>
    <w:rsid w:val="00112F11"/>
    <w:rsid w:val="001144E3"/>
    <w:rsid w:val="00114CDC"/>
    <w:rsid w:val="0011743F"/>
    <w:rsid w:val="001247B0"/>
    <w:rsid w:val="001251EA"/>
    <w:rsid w:val="001274F5"/>
    <w:rsid w:val="00130CE5"/>
    <w:rsid w:val="00131DE5"/>
    <w:rsid w:val="0013338F"/>
    <w:rsid w:val="001343A5"/>
    <w:rsid w:val="00140964"/>
    <w:rsid w:val="0014100D"/>
    <w:rsid w:val="00144D26"/>
    <w:rsid w:val="00146DDB"/>
    <w:rsid w:val="0015193C"/>
    <w:rsid w:val="001552F4"/>
    <w:rsid w:val="001610FB"/>
    <w:rsid w:val="001620C9"/>
    <w:rsid w:val="001668B7"/>
    <w:rsid w:val="0017250B"/>
    <w:rsid w:val="0018016E"/>
    <w:rsid w:val="00180F69"/>
    <w:rsid w:val="00181253"/>
    <w:rsid w:val="00182BC6"/>
    <w:rsid w:val="0019076C"/>
    <w:rsid w:val="00191E9D"/>
    <w:rsid w:val="00192643"/>
    <w:rsid w:val="00195173"/>
    <w:rsid w:val="001C2760"/>
    <w:rsid w:val="001C27DA"/>
    <w:rsid w:val="001C604A"/>
    <w:rsid w:val="001D0043"/>
    <w:rsid w:val="001F6236"/>
    <w:rsid w:val="001F6B9B"/>
    <w:rsid w:val="00201BD4"/>
    <w:rsid w:val="00212810"/>
    <w:rsid w:val="00216DFC"/>
    <w:rsid w:val="00233895"/>
    <w:rsid w:val="002370D7"/>
    <w:rsid w:val="00242094"/>
    <w:rsid w:val="002469C9"/>
    <w:rsid w:val="002557DD"/>
    <w:rsid w:val="0027299E"/>
    <w:rsid w:val="002749B8"/>
    <w:rsid w:val="00276280"/>
    <w:rsid w:val="0028130B"/>
    <w:rsid w:val="00282F40"/>
    <w:rsid w:val="00283434"/>
    <w:rsid w:val="002852DB"/>
    <w:rsid w:val="002A7457"/>
    <w:rsid w:val="002B0D62"/>
    <w:rsid w:val="002B16CD"/>
    <w:rsid w:val="002B35C0"/>
    <w:rsid w:val="002B730B"/>
    <w:rsid w:val="002C3241"/>
    <w:rsid w:val="002C5F3A"/>
    <w:rsid w:val="002D493F"/>
    <w:rsid w:val="002D6531"/>
    <w:rsid w:val="002D708E"/>
    <w:rsid w:val="002E0DEA"/>
    <w:rsid w:val="002E5B5F"/>
    <w:rsid w:val="002E7394"/>
    <w:rsid w:val="002F115B"/>
    <w:rsid w:val="002F20F8"/>
    <w:rsid w:val="002F3AFA"/>
    <w:rsid w:val="00303852"/>
    <w:rsid w:val="00305BAC"/>
    <w:rsid w:val="00306E46"/>
    <w:rsid w:val="00311E6F"/>
    <w:rsid w:val="003156E5"/>
    <w:rsid w:val="00317DE7"/>
    <w:rsid w:val="0032639C"/>
    <w:rsid w:val="003300BA"/>
    <w:rsid w:val="003325B5"/>
    <w:rsid w:val="00333B05"/>
    <w:rsid w:val="00335782"/>
    <w:rsid w:val="003369D9"/>
    <w:rsid w:val="00342741"/>
    <w:rsid w:val="0035259F"/>
    <w:rsid w:val="00355398"/>
    <w:rsid w:val="0036482A"/>
    <w:rsid w:val="00367E4B"/>
    <w:rsid w:val="00371C49"/>
    <w:rsid w:val="00374A62"/>
    <w:rsid w:val="00377D62"/>
    <w:rsid w:val="00382BD1"/>
    <w:rsid w:val="003840AB"/>
    <w:rsid w:val="00387C79"/>
    <w:rsid w:val="0039177A"/>
    <w:rsid w:val="003949E0"/>
    <w:rsid w:val="0039678C"/>
    <w:rsid w:val="003A0370"/>
    <w:rsid w:val="003A3F4E"/>
    <w:rsid w:val="003B1188"/>
    <w:rsid w:val="003B499C"/>
    <w:rsid w:val="003B537A"/>
    <w:rsid w:val="003C02BF"/>
    <w:rsid w:val="003C0394"/>
    <w:rsid w:val="003C1A97"/>
    <w:rsid w:val="003C700D"/>
    <w:rsid w:val="003D1356"/>
    <w:rsid w:val="003D3870"/>
    <w:rsid w:val="003D4373"/>
    <w:rsid w:val="003D62C2"/>
    <w:rsid w:val="003D673C"/>
    <w:rsid w:val="003E0B08"/>
    <w:rsid w:val="003E2E50"/>
    <w:rsid w:val="003E39FE"/>
    <w:rsid w:val="003F6317"/>
    <w:rsid w:val="003F687A"/>
    <w:rsid w:val="00401620"/>
    <w:rsid w:val="0040398B"/>
    <w:rsid w:val="00405CD0"/>
    <w:rsid w:val="00414DBA"/>
    <w:rsid w:val="00415762"/>
    <w:rsid w:val="0042060A"/>
    <w:rsid w:val="004263C9"/>
    <w:rsid w:val="004269D5"/>
    <w:rsid w:val="00437172"/>
    <w:rsid w:val="00446519"/>
    <w:rsid w:val="00450C47"/>
    <w:rsid w:val="0045276B"/>
    <w:rsid w:val="00453350"/>
    <w:rsid w:val="00456739"/>
    <w:rsid w:val="004567F1"/>
    <w:rsid w:val="00456AFC"/>
    <w:rsid w:val="00461D0D"/>
    <w:rsid w:val="00464BE3"/>
    <w:rsid w:val="004722D1"/>
    <w:rsid w:val="00472517"/>
    <w:rsid w:val="0047592E"/>
    <w:rsid w:val="004768EB"/>
    <w:rsid w:val="00480241"/>
    <w:rsid w:val="00485D1F"/>
    <w:rsid w:val="004872D8"/>
    <w:rsid w:val="00491626"/>
    <w:rsid w:val="0049593B"/>
    <w:rsid w:val="0049668F"/>
    <w:rsid w:val="004A0EA5"/>
    <w:rsid w:val="004A4E0D"/>
    <w:rsid w:val="004B4DA4"/>
    <w:rsid w:val="004B6225"/>
    <w:rsid w:val="004B6C5F"/>
    <w:rsid w:val="004C0291"/>
    <w:rsid w:val="004C0CC4"/>
    <w:rsid w:val="004C3BA4"/>
    <w:rsid w:val="004C6A10"/>
    <w:rsid w:val="004C6CD8"/>
    <w:rsid w:val="004D3DCB"/>
    <w:rsid w:val="004D4F79"/>
    <w:rsid w:val="004D6059"/>
    <w:rsid w:val="004F04D7"/>
    <w:rsid w:val="004F129A"/>
    <w:rsid w:val="004F2DA2"/>
    <w:rsid w:val="005016EB"/>
    <w:rsid w:val="00504C14"/>
    <w:rsid w:val="0051200E"/>
    <w:rsid w:val="00516702"/>
    <w:rsid w:val="005218C3"/>
    <w:rsid w:val="005278C5"/>
    <w:rsid w:val="00533C94"/>
    <w:rsid w:val="00533E6F"/>
    <w:rsid w:val="00534299"/>
    <w:rsid w:val="005344F1"/>
    <w:rsid w:val="00535EBF"/>
    <w:rsid w:val="00537F52"/>
    <w:rsid w:val="00541E89"/>
    <w:rsid w:val="00542E15"/>
    <w:rsid w:val="00544F71"/>
    <w:rsid w:val="00545258"/>
    <w:rsid w:val="00552E61"/>
    <w:rsid w:val="00560123"/>
    <w:rsid w:val="005606A3"/>
    <w:rsid w:val="00563839"/>
    <w:rsid w:val="00566FC4"/>
    <w:rsid w:val="005715E4"/>
    <w:rsid w:val="00572C60"/>
    <w:rsid w:val="00583787"/>
    <w:rsid w:val="005843A0"/>
    <w:rsid w:val="00585E11"/>
    <w:rsid w:val="005868DB"/>
    <w:rsid w:val="00595574"/>
    <w:rsid w:val="005A2807"/>
    <w:rsid w:val="005A3AE2"/>
    <w:rsid w:val="005A5E90"/>
    <w:rsid w:val="005A7CAB"/>
    <w:rsid w:val="005B2866"/>
    <w:rsid w:val="005B315E"/>
    <w:rsid w:val="005B726E"/>
    <w:rsid w:val="005C0F13"/>
    <w:rsid w:val="005C2F41"/>
    <w:rsid w:val="005C5229"/>
    <w:rsid w:val="005D610A"/>
    <w:rsid w:val="005D7EBE"/>
    <w:rsid w:val="005E0401"/>
    <w:rsid w:val="005E30C0"/>
    <w:rsid w:val="005E38C5"/>
    <w:rsid w:val="00606A31"/>
    <w:rsid w:val="006076B9"/>
    <w:rsid w:val="0062172F"/>
    <w:rsid w:val="00621C1D"/>
    <w:rsid w:val="00637E4E"/>
    <w:rsid w:val="00640713"/>
    <w:rsid w:val="00654E7B"/>
    <w:rsid w:val="00655126"/>
    <w:rsid w:val="00655D87"/>
    <w:rsid w:val="0065614B"/>
    <w:rsid w:val="00656F1D"/>
    <w:rsid w:val="00657802"/>
    <w:rsid w:val="00660615"/>
    <w:rsid w:val="00665DEF"/>
    <w:rsid w:val="00666C72"/>
    <w:rsid w:val="00667EC1"/>
    <w:rsid w:val="00672BB9"/>
    <w:rsid w:val="00674BB7"/>
    <w:rsid w:val="006753F9"/>
    <w:rsid w:val="00681FB2"/>
    <w:rsid w:val="006928F2"/>
    <w:rsid w:val="006A1841"/>
    <w:rsid w:val="006A28A8"/>
    <w:rsid w:val="006A29BF"/>
    <w:rsid w:val="006A7CA1"/>
    <w:rsid w:val="006B309B"/>
    <w:rsid w:val="006B4A78"/>
    <w:rsid w:val="006C0DC7"/>
    <w:rsid w:val="006C19AA"/>
    <w:rsid w:val="006D4015"/>
    <w:rsid w:val="006D441D"/>
    <w:rsid w:val="006D56A5"/>
    <w:rsid w:val="006D6D68"/>
    <w:rsid w:val="006E3FD4"/>
    <w:rsid w:val="006E7476"/>
    <w:rsid w:val="006F0389"/>
    <w:rsid w:val="006F71D4"/>
    <w:rsid w:val="006F77E2"/>
    <w:rsid w:val="007056F0"/>
    <w:rsid w:val="00706DB4"/>
    <w:rsid w:val="00713A1C"/>
    <w:rsid w:val="007161A7"/>
    <w:rsid w:val="00720319"/>
    <w:rsid w:val="00723EE7"/>
    <w:rsid w:val="0072730C"/>
    <w:rsid w:val="007341FE"/>
    <w:rsid w:val="007364BA"/>
    <w:rsid w:val="007419F3"/>
    <w:rsid w:val="00743839"/>
    <w:rsid w:val="00743B7B"/>
    <w:rsid w:val="00753248"/>
    <w:rsid w:val="0075426A"/>
    <w:rsid w:val="0075767F"/>
    <w:rsid w:val="0076085A"/>
    <w:rsid w:val="00762031"/>
    <w:rsid w:val="00762FE9"/>
    <w:rsid w:val="00764DAA"/>
    <w:rsid w:val="0076676C"/>
    <w:rsid w:val="007722DD"/>
    <w:rsid w:val="007767A2"/>
    <w:rsid w:val="007900E4"/>
    <w:rsid w:val="00790B3F"/>
    <w:rsid w:val="00790F57"/>
    <w:rsid w:val="007A499E"/>
    <w:rsid w:val="007A4E92"/>
    <w:rsid w:val="007A7143"/>
    <w:rsid w:val="007B7605"/>
    <w:rsid w:val="007C260B"/>
    <w:rsid w:val="007C26E0"/>
    <w:rsid w:val="007C44F7"/>
    <w:rsid w:val="007C6856"/>
    <w:rsid w:val="007D04BA"/>
    <w:rsid w:val="007D3B5E"/>
    <w:rsid w:val="007D4E30"/>
    <w:rsid w:val="007E35DA"/>
    <w:rsid w:val="007E3624"/>
    <w:rsid w:val="007F5561"/>
    <w:rsid w:val="00800730"/>
    <w:rsid w:val="0082497A"/>
    <w:rsid w:val="00836EFC"/>
    <w:rsid w:val="008472CF"/>
    <w:rsid w:val="008525A9"/>
    <w:rsid w:val="00861270"/>
    <w:rsid w:val="00861347"/>
    <w:rsid w:val="00863278"/>
    <w:rsid w:val="008632FA"/>
    <w:rsid w:val="0087079B"/>
    <w:rsid w:val="00874544"/>
    <w:rsid w:val="00885B5D"/>
    <w:rsid w:val="00887173"/>
    <w:rsid w:val="008952BC"/>
    <w:rsid w:val="00895CDE"/>
    <w:rsid w:val="008A0799"/>
    <w:rsid w:val="008A1A40"/>
    <w:rsid w:val="008A38FB"/>
    <w:rsid w:val="008A3A3D"/>
    <w:rsid w:val="008A3A68"/>
    <w:rsid w:val="008A591E"/>
    <w:rsid w:val="008A5FE7"/>
    <w:rsid w:val="008A6DFD"/>
    <w:rsid w:val="008C231E"/>
    <w:rsid w:val="008C5ED9"/>
    <w:rsid w:val="008D2122"/>
    <w:rsid w:val="008D7E7A"/>
    <w:rsid w:val="008E0B75"/>
    <w:rsid w:val="008E1B7B"/>
    <w:rsid w:val="008E341E"/>
    <w:rsid w:val="008E49E9"/>
    <w:rsid w:val="008E4E47"/>
    <w:rsid w:val="008E559D"/>
    <w:rsid w:val="00902348"/>
    <w:rsid w:val="00903D52"/>
    <w:rsid w:val="00913A81"/>
    <w:rsid w:val="00922E01"/>
    <w:rsid w:val="00923E02"/>
    <w:rsid w:val="00937D6B"/>
    <w:rsid w:val="009416A2"/>
    <w:rsid w:val="00946188"/>
    <w:rsid w:val="00946AD2"/>
    <w:rsid w:val="00951087"/>
    <w:rsid w:val="0095180C"/>
    <w:rsid w:val="00954337"/>
    <w:rsid w:val="0096492A"/>
    <w:rsid w:val="0096565A"/>
    <w:rsid w:val="0096565B"/>
    <w:rsid w:val="00980188"/>
    <w:rsid w:val="00983B9E"/>
    <w:rsid w:val="00986F6C"/>
    <w:rsid w:val="00990CE9"/>
    <w:rsid w:val="00994B8F"/>
    <w:rsid w:val="00995E78"/>
    <w:rsid w:val="009A1764"/>
    <w:rsid w:val="009A3A3B"/>
    <w:rsid w:val="009A4DFE"/>
    <w:rsid w:val="009B1A2D"/>
    <w:rsid w:val="009B69D8"/>
    <w:rsid w:val="009B7151"/>
    <w:rsid w:val="009C194A"/>
    <w:rsid w:val="009C1C15"/>
    <w:rsid w:val="009C34BE"/>
    <w:rsid w:val="009C6FDF"/>
    <w:rsid w:val="009D2E65"/>
    <w:rsid w:val="009D3290"/>
    <w:rsid w:val="009E03AD"/>
    <w:rsid w:val="009E2A6F"/>
    <w:rsid w:val="009E6AFC"/>
    <w:rsid w:val="009F2A1F"/>
    <w:rsid w:val="009F509E"/>
    <w:rsid w:val="00A12303"/>
    <w:rsid w:val="00A14D08"/>
    <w:rsid w:val="00A21020"/>
    <w:rsid w:val="00A22285"/>
    <w:rsid w:val="00A23D8C"/>
    <w:rsid w:val="00A2652D"/>
    <w:rsid w:val="00A275D8"/>
    <w:rsid w:val="00A31A4C"/>
    <w:rsid w:val="00A323BC"/>
    <w:rsid w:val="00A379A2"/>
    <w:rsid w:val="00A4250D"/>
    <w:rsid w:val="00A44E22"/>
    <w:rsid w:val="00A46739"/>
    <w:rsid w:val="00A509D4"/>
    <w:rsid w:val="00A519C8"/>
    <w:rsid w:val="00A564A0"/>
    <w:rsid w:val="00A63162"/>
    <w:rsid w:val="00A64A02"/>
    <w:rsid w:val="00A64A54"/>
    <w:rsid w:val="00A65837"/>
    <w:rsid w:val="00A869FB"/>
    <w:rsid w:val="00A90CAA"/>
    <w:rsid w:val="00A95B16"/>
    <w:rsid w:val="00A976CE"/>
    <w:rsid w:val="00AA321E"/>
    <w:rsid w:val="00AA68F7"/>
    <w:rsid w:val="00AB21C5"/>
    <w:rsid w:val="00AB743F"/>
    <w:rsid w:val="00AB7A3D"/>
    <w:rsid w:val="00AC2395"/>
    <w:rsid w:val="00AD37D2"/>
    <w:rsid w:val="00AD39F0"/>
    <w:rsid w:val="00AE1DA9"/>
    <w:rsid w:val="00AE24A1"/>
    <w:rsid w:val="00AF1821"/>
    <w:rsid w:val="00B06620"/>
    <w:rsid w:val="00B07F37"/>
    <w:rsid w:val="00B10125"/>
    <w:rsid w:val="00B10279"/>
    <w:rsid w:val="00B104CD"/>
    <w:rsid w:val="00B21164"/>
    <w:rsid w:val="00B21E35"/>
    <w:rsid w:val="00B232A2"/>
    <w:rsid w:val="00B2369C"/>
    <w:rsid w:val="00B2498D"/>
    <w:rsid w:val="00B25333"/>
    <w:rsid w:val="00B25364"/>
    <w:rsid w:val="00B26E64"/>
    <w:rsid w:val="00B369F9"/>
    <w:rsid w:val="00B44D84"/>
    <w:rsid w:val="00B45C26"/>
    <w:rsid w:val="00B468A4"/>
    <w:rsid w:val="00B5109E"/>
    <w:rsid w:val="00B543F2"/>
    <w:rsid w:val="00B56D17"/>
    <w:rsid w:val="00B56EDE"/>
    <w:rsid w:val="00B65D06"/>
    <w:rsid w:val="00B73C76"/>
    <w:rsid w:val="00B74B3E"/>
    <w:rsid w:val="00B74BB1"/>
    <w:rsid w:val="00B75A3D"/>
    <w:rsid w:val="00B77D04"/>
    <w:rsid w:val="00B8165B"/>
    <w:rsid w:val="00B841F5"/>
    <w:rsid w:val="00B91495"/>
    <w:rsid w:val="00BA4CD0"/>
    <w:rsid w:val="00BA5E52"/>
    <w:rsid w:val="00BA76BC"/>
    <w:rsid w:val="00BB11AB"/>
    <w:rsid w:val="00BB65FA"/>
    <w:rsid w:val="00BC1819"/>
    <w:rsid w:val="00BC4333"/>
    <w:rsid w:val="00BD048B"/>
    <w:rsid w:val="00BD67D3"/>
    <w:rsid w:val="00BD7738"/>
    <w:rsid w:val="00BE14CC"/>
    <w:rsid w:val="00BE7D45"/>
    <w:rsid w:val="00BF08D4"/>
    <w:rsid w:val="00BF168A"/>
    <w:rsid w:val="00C015BF"/>
    <w:rsid w:val="00C03D45"/>
    <w:rsid w:val="00C11D3B"/>
    <w:rsid w:val="00C14E44"/>
    <w:rsid w:val="00C2411A"/>
    <w:rsid w:val="00C26D91"/>
    <w:rsid w:val="00C30795"/>
    <w:rsid w:val="00C32CAF"/>
    <w:rsid w:val="00C33183"/>
    <w:rsid w:val="00C336C0"/>
    <w:rsid w:val="00C41B36"/>
    <w:rsid w:val="00C536C5"/>
    <w:rsid w:val="00C53D55"/>
    <w:rsid w:val="00C61256"/>
    <w:rsid w:val="00C654EF"/>
    <w:rsid w:val="00C75877"/>
    <w:rsid w:val="00C83894"/>
    <w:rsid w:val="00C8559D"/>
    <w:rsid w:val="00C85D51"/>
    <w:rsid w:val="00C8681B"/>
    <w:rsid w:val="00C916AB"/>
    <w:rsid w:val="00C95502"/>
    <w:rsid w:val="00CA205A"/>
    <w:rsid w:val="00CA2B63"/>
    <w:rsid w:val="00CB74E6"/>
    <w:rsid w:val="00CC3DEB"/>
    <w:rsid w:val="00CC40DC"/>
    <w:rsid w:val="00CC656C"/>
    <w:rsid w:val="00CD1389"/>
    <w:rsid w:val="00CD2130"/>
    <w:rsid w:val="00CD2BB6"/>
    <w:rsid w:val="00CD5C01"/>
    <w:rsid w:val="00D02F84"/>
    <w:rsid w:val="00D03412"/>
    <w:rsid w:val="00D049C4"/>
    <w:rsid w:val="00D0526E"/>
    <w:rsid w:val="00D06220"/>
    <w:rsid w:val="00D11D86"/>
    <w:rsid w:val="00D1382F"/>
    <w:rsid w:val="00D21663"/>
    <w:rsid w:val="00D262FC"/>
    <w:rsid w:val="00D27159"/>
    <w:rsid w:val="00D27309"/>
    <w:rsid w:val="00D31AC5"/>
    <w:rsid w:val="00D365F2"/>
    <w:rsid w:val="00D37CE2"/>
    <w:rsid w:val="00D46DF6"/>
    <w:rsid w:val="00D701F2"/>
    <w:rsid w:val="00D76531"/>
    <w:rsid w:val="00DA0D82"/>
    <w:rsid w:val="00DA3C27"/>
    <w:rsid w:val="00DA4815"/>
    <w:rsid w:val="00DB105C"/>
    <w:rsid w:val="00DB4EBF"/>
    <w:rsid w:val="00DB7BEB"/>
    <w:rsid w:val="00DC031B"/>
    <w:rsid w:val="00DC05F7"/>
    <w:rsid w:val="00DC1708"/>
    <w:rsid w:val="00DC49CE"/>
    <w:rsid w:val="00DD122D"/>
    <w:rsid w:val="00DD4528"/>
    <w:rsid w:val="00DD712C"/>
    <w:rsid w:val="00DE0722"/>
    <w:rsid w:val="00DE2833"/>
    <w:rsid w:val="00DF4A2F"/>
    <w:rsid w:val="00DF7B14"/>
    <w:rsid w:val="00DF7B8E"/>
    <w:rsid w:val="00E036F5"/>
    <w:rsid w:val="00E12ED1"/>
    <w:rsid w:val="00E14F4A"/>
    <w:rsid w:val="00E230B9"/>
    <w:rsid w:val="00E24F21"/>
    <w:rsid w:val="00E3043C"/>
    <w:rsid w:val="00E3558C"/>
    <w:rsid w:val="00E37686"/>
    <w:rsid w:val="00E40FC9"/>
    <w:rsid w:val="00E41137"/>
    <w:rsid w:val="00E44AEF"/>
    <w:rsid w:val="00E45A96"/>
    <w:rsid w:val="00E50BDF"/>
    <w:rsid w:val="00E6029A"/>
    <w:rsid w:val="00E6316E"/>
    <w:rsid w:val="00E66D9A"/>
    <w:rsid w:val="00E67B0D"/>
    <w:rsid w:val="00E720BC"/>
    <w:rsid w:val="00E7282F"/>
    <w:rsid w:val="00E75DDE"/>
    <w:rsid w:val="00E83C18"/>
    <w:rsid w:val="00E84F4D"/>
    <w:rsid w:val="00E91284"/>
    <w:rsid w:val="00E91A78"/>
    <w:rsid w:val="00E92960"/>
    <w:rsid w:val="00E943ED"/>
    <w:rsid w:val="00E9549F"/>
    <w:rsid w:val="00E9774A"/>
    <w:rsid w:val="00EA1A1A"/>
    <w:rsid w:val="00EB379A"/>
    <w:rsid w:val="00EB56E9"/>
    <w:rsid w:val="00EB785A"/>
    <w:rsid w:val="00ED42B1"/>
    <w:rsid w:val="00EE60EF"/>
    <w:rsid w:val="00EF0E3B"/>
    <w:rsid w:val="00F00AF0"/>
    <w:rsid w:val="00F05C82"/>
    <w:rsid w:val="00F0604E"/>
    <w:rsid w:val="00F10CA7"/>
    <w:rsid w:val="00F11EFE"/>
    <w:rsid w:val="00F2500B"/>
    <w:rsid w:val="00F256CD"/>
    <w:rsid w:val="00F26199"/>
    <w:rsid w:val="00F305A7"/>
    <w:rsid w:val="00F3077F"/>
    <w:rsid w:val="00F378D4"/>
    <w:rsid w:val="00F40D8B"/>
    <w:rsid w:val="00F41D13"/>
    <w:rsid w:val="00F53D7E"/>
    <w:rsid w:val="00F54B9E"/>
    <w:rsid w:val="00F56AB9"/>
    <w:rsid w:val="00F57C47"/>
    <w:rsid w:val="00F65137"/>
    <w:rsid w:val="00F721DC"/>
    <w:rsid w:val="00F76508"/>
    <w:rsid w:val="00F772E0"/>
    <w:rsid w:val="00F8366C"/>
    <w:rsid w:val="00F85DAF"/>
    <w:rsid w:val="00FA435E"/>
    <w:rsid w:val="00FA748A"/>
    <w:rsid w:val="00FA79F1"/>
    <w:rsid w:val="00FC5C53"/>
    <w:rsid w:val="00FD6ED3"/>
    <w:rsid w:val="00FD7E61"/>
    <w:rsid w:val="00FE0277"/>
    <w:rsid w:val="00FE2726"/>
    <w:rsid w:val="00FE3597"/>
    <w:rsid w:val="00FE690B"/>
    <w:rsid w:val="00FE6DE5"/>
    <w:rsid w:val="00FE74B7"/>
    <w:rsid w:val="00FE7696"/>
    <w:rsid w:val="00FF008D"/>
    <w:rsid w:val="00FF0428"/>
    <w:rsid w:val="00FF270D"/>
    <w:rsid w:val="00FF2C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footer" w:uiPriority="0"/>
    <w:lsdException w:name="caption" w:uiPriority="35" w:qFormat="1"/>
    <w:lsdException w:name="footnote reference" w:uiPriority="0"/>
    <w:lsdException w:name="endnote reference" w:uiPriority="0"/>
    <w:lsdException w:name="endnote text" w:uiPriority="0"/>
    <w:lsdException w:name="List Number" w:uiPriority="0"/>
    <w:lsdException w:name="List Number 2"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1668B7"/>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1"/>
    <w:uiPriority w:val="9"/>
    <w:qFormat/>
    <w:rsid w:val="00954337"/>
    <w:pPr>
      <w:keepNext/>
      <w:keepLines/>
      <w:pageBreakBefore/>
      <w:numPr>
        <w:numId w:val="2"/>
      </w:numPr>
      <w:spacing w:before="600" w:after="360"/>
      <w:jc w:val="center"/>
      <w:outlineLvl w:val="0"/>
    </w:pPr>
    <w:rPr>
      <w:rFonts w:ascii="Arial" w:hAnsi="Arial"/>
      <w:b/>
      <w:bCs/>
      <w:sz w:val="48"/>
      <w:szCs w:val="40"/>
      <w:lang w:val="en-US" w:eastAsia="en-US"/>
    </w:rPr>
  </w:style>
  <w:style w:type="paragraph" w:styleId="2">
    <w:name w:val="heading 2"/>
    <w:basedOn w:val="a5"/>
    <w:next w:val="a5"/>
    <w:link w:val="21"/>
    <w:qFormat/>
    <w:rsid w:val="00954337"/>
    <w:pPr>
      <w:keepNext/>
      <w:numPr>
        <w:ilvl w:val="1"/>
        <w:numId w:val="2"/>
      </w:numPr>
      <w:tabs>
        <w:tab w:val="left" w:pos="1701"/>
      </w:tabs>
      <w:spacing w:before="480" w:after="120"/>
      <w:ind w:firstLine="567"/>
      <w:outlineLvl w:val="1"/>
    </w:pPr>
    <w:rPr>
      <w:b/>
      <w:bCs/>
      <w:sz w:val="36"/>
      <w:szCs w:val="32"/>
      <w:lang w:val="en-US" w:eastAsia="en-US"/>
    </w:rPr>
  </w:style>
  <w:style w:type="paragraph" w:styleId="3">
    <w:name w:val="heading 3"/>
    <w:basedOn w:val="a5"/>
    <w:next w:val="a5"/>
    <w:link w:val="30"/>
    <w:rsid w:val="00954337"/>
    <w:pPr>
      <w:keepNext/>
      <w:spacing w:before="240" w:after="60"/>
      <w:jc w:val="both"/>
      <w:outlineLvl w:val="2"/>
    </w:pPr>
    <w:rPr>
      <w:rFonts w:ascii="Calibri Light" w:hAnsi="Calibri Light"/>
      <w:b/>
      <w:sz w:val="26"/>
      <w:lang w:val="en-US" w:eastAsia="en-US"/>
    </w:rPr>
  </w:style>
  <w:style w:type="paragraph" w:styleId="4">
    <w:name w:val="heading 4"/>
    <w:basedOn w:val="a5"/>
    <w:next w:val="a5"/>
    <w:link w:val="40"/>
    <w:rsid w:val="00954337"/>
    <w:pPr>
      <w:keepNext/>
      <w:spacing w:before="240" w:after="60"/>
      <w:outlineLvl w:val="3"/>
    </w:pPr>
    <w:rPr>
      <w:b/>
      <w:sz w:val="28"/>
      <w:lang w:val="en-US" w:eastAsia="en-US"/>
    </w:rPr>
  </w:style>
  <w:style w:type="paragraph" w:styleId="5">
    <w:name w:val="heading 5"/>
    <w:link w:val="50"/>
    <w:unhideWhenUsed/>
    <w:qFormat/>
    <w:rsid w:val="00954337"/>
    <w:pPr>
      <w:keepNext/>
      <w:keepLines/>
      <w:spacing w:before="320" w:line="240" w:lineRule="auto"/>
      <w:outlineLvl w:val="4"/>
    </w:pPr>
    <w:rPr>
      <w:rFonts w:ascii="Arial" w:eastAsia="Arial" w:hAnsi="Arial" w:cs="Arial"/>
      <w:b/>
      <w:bCs/>
      <w:sz w:val="24"/>
      <w:szCs w:val="24"/>
      <w:lang w:eastAsia="zh-CN"/>
    </w:rPr>
  </w:style>
  <w:style w:type="paragraph" w:styleId="6">
    <w:name w:val="heading 6"/>
    <w:link w:val="60"/>
    <w:uiPriority w:val="9"/>
    <w:unhideWhenUsed/>
    <w:qFormat/>
    <w:rsid w:val="00954337"/>
    <w:pPr>
      <w:keepNext/>
      <w:keepLines/>
      <w:spacing w:before="320" w:line="240" w:lineRule="auto"/>
      <w:outlineLvl w:val="5"/>
    </w:pPr>
    <w:rPr>
      <w:rFonts w:ascii="Arial" w:eastAsia="Arial" w:hAnsi="Arial" w:cs="Arial"/>
      <w:b/>
      <w:bCs/>
      <w:lang w:eastAsia="zh-CN"/>
    </w:rPr>
  </w:style>
  <w:style w:type="paragraph" w:styleId="7">
    <w:name w:val="heading 7"/>
    <w:link w:val="70"/>
    <w:uiPriority w:val="9"/>
    <w:unhideWhenUsed/>
    <w:qFormat/>
    <w:rsid w:val="00954337"/>
    <w:pPr>
      <w:keepNext/>
      <w:keepLines/>
      <w:spacing w:before="320" w:line="240" w:lineRule="auto"/>
      <w:outlineLvl w:val="6"/>
    </w:pPr>
    <w:rPr>
      <w:rFonts w:ascii="Arial" w:eastAsia="Arial" w:hAnsi="Arial" w:cs="Arial"/>
      <w:b/>
      <w:bCs/>
      <w:i/>
      <w:iCs/>
      <w:lang w:eastAsia="zh-CN"/>
    </w:rPr>
  </w:style>
  <w:style w:type="paragraph" w:styleId="8">
    <w:name w:val="heading 8"/>
    <w:link w:val="80"/>
    <w:uiPriority w:val="9"/>
    <w:unhideWhenUsed/>
    <w:qFormat/>
    <w:rsid w:val="00954337"/>
    <w:pPr>
      <w:keepNext/>
      <w:keepLines/>
      <w:spacing w:before="320" w:line="240" w:lineRule="auto"/>
      <w:outlineLvl w:val="7"/>
    </w:pPr>
    <w:rPr>
      <w:rFonts w:ascii="Arial" w:eastAsia="Arial" w:hAnsi="Arial" w:cs="Arial"/>
      <w:i/>
      <w:iCs/>
      <w:lang w:eastAsia="zh-CN"/>
    </w:rPr>
  </w:style>
  <w:style w:type="paragraph" w:styleId="9">
    <w:name w:val="heading 9"/>
    <w:link w:val="90"/>
    <w:uiPriority w:val="9"/>
    <w:unhideWhenUsed/>
    <w:qFormat/>
    <w:rsid w:val="00954337"/>
    <w:pPr>
      <w:keepNext/>
      <w:keepLines/>
      <w:spacing w:before="320" w:line="240" w:lineRule="auto"/>
      <w:outlineLvl w:val="8"/>
    </w:pPr>
    <w:rPr>
      <w:rFonts w:ascii="Arial" w:eastAsia="Arial" w:hAnsi="Arial" w:cs="Arial"/>
      <w:i/>
      <w:iCs/>
      <w:sz w:val="21"/>
      <w:szCs w:val="21"/>
      <w:lang w:eastAsia="zh-CN"/>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basedOn w:val="a6"/>
    <w:link w:val="1"/>
    <w:uiPriority w:val="9"/>
    <w:rsid w:val="00954337"/>
    <w:rPr>
      <w:rFonts w:ascii="Arial" w:eastAsia="Times New Roman" w:hAnsi="Arial" w:cs="Calibri"/>
      <w:b/>
      <w:bCs/>
      <w:sz w:val="48"/>
      <w:szCs w:val="40"/>
      <w:lang w:val="en-US"/>
    </w:rPr>
  </w:style>
  <w:style w:type="character" w:customStyle="1" w:styleId="21">
    <w:name w:val="Заголовок 2 Знак"/>
    <w:basedOn w:val="a6"/>
    <w:link w:val="2"/>
    <w:rsid w:val="00954337"/>
    <w:rPr>
      <w:rFonts w:ascii="Calibri" w:eastAsia="Times New Roman" w:hAnsi="Calibri" w:cs="Calibri"/>
      <w:b/>
      <w:bCs/>
      <w:sz w:val="36"/>
      <w:szCs w:val="32"/>
      <w:lang w:val="en-US"/>
    </w:rPr>
  </w:style>
  <w:style w:type="character" w:customStyle="1" w:styleId="30">
    <w:name w:val="Заголовок 3 Знак"/>
    <w:basedOn w:val="a6"/>
    <w:link w:val="3"/>
    <w:rsid w:val="00954337"/>
    <w:rPr>
      <w:rFonts w:ascii="Calibri Light" w:eastAsia="Times New Roman" w:hAnsi="Calibri Light" w:cs="Calibri"/>
      <w:b/>
      <w:sz w:val="26"/>
      <w:szCs w:val="20"/>
      <w:lang w:val="en-US"/>
    </w:rPr>
  </w:style>
  <w:style w:type="character" w:customStyle="1" w:styleId="40">
    <w:name w:val="Заголовок 4 Знак"/>
    <w:basedOn w:val="a6"/>
    <w:link w:val="4"/>
    <w:rsid w:val="00954337"/>
    <w:rPr>
      <w:rFonts w:ascii="Calibri" w:eastAsia="Times New Roman" w:hAnsi="Calibri" w:cs="Calibri"/>
      <w:b/>
      <w:sz w:val="28"/>
      <w:szCs w:val="20"/>
      <w:lang w:val="en-US"/>
    </w:rPr>
  </w:style>
  <w:style w:type="character" w:customStyle="1" w:styleId="50">
    <w:name w:val="Заголовок 5 Знак"/>
    <w:basedOn w:val="a6"/>
    <w:link w:val="5"/>
    <w:rsid w:val="00954337"/>
    <w:rPr>
      <w:rFonts w:ascii="Arial" w:eastAsia="Arial" w:hAnsi="Arial" w:cs="Arial"/>
      <w:b/>
      <w:bCs/>
      <w:sz w:val="24"/>
      <w:szCs w:val="24"/>
      <w:lang w:eastAsia="zh-CN"/>
    </w:rPr>
  </w:style>
  <w:style w:type="character" w:customStyle="1" w:styleId="60">
    <w:name w:val="Заголовок 6 Знак"/>
    <w:basedOn w:val="a6"/>
    <w:link w:val="6"/>
    <w:uiPriority w:val="9"/>
    <w:rsid w:val="00954337"/>
    <w:rPr>
      <w:rFonts w:ascii="Arial" w:eastAsia="Arial" w:hAnsi="Arial" w:cs="Arial"/>
      <w:b/>
      <w:bCs/>
      <w:lang w:eastAsia="zh-CN"/>
    </w:rPr>
  </w:style>
  <w:style w:type="character" w:customStyle="1" w:styleId="70">
    <w:name w:val="Заголовок 7 Знак"/>
    <w:basedOn w:val="a6"/>
    <w:link w:val="7"/>
    <w:uiPriority w:val="9"/>
    <w:rsid w:val="00954337"/>
    <w:rPr>
      <w:rFonts w:ascii="Arial" w:eastAsia="Arial" w:hAnsi="Arial" w:cs="Arial"/>
      <w:b/>
      <w:bCs/>
      <w:i/>
      <w:iCs/>
      <w:lang w:eastAsia="zh-CN"/>
    </w:rPr>
  </w:style>
  <w:style w:type="character" w:customStyle="1" w:styleId="80">
    <w:name w:val="Заголовок 8 Знак"/>
    <w:basedOn w:val="a6"/>
    <w:link w:val="8"/>
    <w:uiPriority w:val="9"/>
    <w:rsid w:val="00954337"/>
    <w:rPr>
      <w:rFonts w:ascii="Arial" w:eastAsia="Arial" w:hAnsi="Arial" w:cs="Arial"/>
      <w:i/>
      <w:iCs/>
      <w:lang w:eastAsia="zh-CN"/>
    </w:rPr>
  </w:style>
  <w:style w:type="character" w:customStyle="1" w:styleId="90">
    <w:name w:val="Заголовок 9 Знак"/>
    <w:basedOn w:val="a6"/>
    <w:link w:val="9"/>
    <w:uiPriority w:val="9"/>
    <w:rsid w:val="00954337"/>
    <w:rPr>
      <w:rFonts w:ascii="Arial" w:eastAsia="Arial" w:hAnsi="Arial" w:cs="Arial"/>
      <w:i/>
      <w:iCs/>
      <w:sz w:val="21"/>
      <w:szCs w:val="21"/>
      <w:lang w:eastAsia="zh-CN"/>
    </w:rPr>
  </w:style>
  <w:style w:type="character" w:customStyle="1" w:styleId="Heading1Char">
    <w:name w:val="Heading 1 Char"/>
    <w:uiPriority w:val="9"/>
    <w:rsid w:val="00954337"/>
    <w:rPr>
      <w:rFonts w:ascii="Arial" w:eastAsia="Arial" w:hAnsi="Arial" w:cs="Arial"/>
      <w:sz w:val="40"/>
      <w:szCs w:val="40"/>
    </w:rPr>
  </w:style>
  <w:style w:type="character" w:customStyle="1" w:styleId="Heading2Char">
    <w:name w:val="Heading 2 Char"/>
    <w:uiPriority w:val="9"/>
    <w:rsid w:val="00954337"/>
    <w:rPr>
      <w:rFonts w:ascii="Arial" w:eastAsia="Arial" w:hAnsi="Arial" w:cs="Arial"/>
      <w:sz w:val="34"/>
    </w:rPr>
  </w:style>
  <w:style w:type="character" w:customStyle="1" w:styleId="Heading3Char">
    <w:name w:val="Heading 3 Char"/>
    <w:uiPriority w:val="9"/>
    <w:rsid w:val="00954337"/>
    <w:rPr>
      <w:rFonts w:ascii="Arial" w:eastAsia="Arial" w:hAnsi="Arial" w:cs="Arial"/>
      <w:sz w:val="30"/>
      <w:szCs w:val="30"/>
    </w:rPr>
  </w:style>
  <w:style w:type="character" w:customStyle="1" w:styleId="Heading4Char">
    <w:name w:val="Heading 4 Char"/>
    <w:uiPriority w:val="9"/>
    <w:rsid w:val="00954337"/>
    <w:rPr>
      <w:rFonts w:ascii="Arial" w:eastAsia="Arial" w:hAnsi="Arial" w:cs="Arial"/>
      <w:b/>
      <w:bCs/>
      <w:sz w:val="26"/>
      <w:szCs w:val="26"/>
    </w:rPr>
  </w:style>
  <w:style w:type="paragraph" w:styleId="a9">
    <w:name w:val="List Paragraph"/>
    <w:qFormat/>
    <w:rsid w:val="00954337"/>
    <w:pPr>
      <w:spacing w:after="0" w:line="240" w:lineRule="auto"/>
      <w:ind w:left="720"/>
      <w:contextualSpacing/>
    </w:pPr>
    <w:rPr>
      <w:rFonts w:ascii="Calibri" w:eastAsia="Times New Roman" w:hAnsi="Calibri" w:cs="Calibri"/>
      <w:sz w:val="20"/>
      <w:szCs w:val="20"/>
      <w:lang w:eastAsia="zh-CN"/>
    </w:rPr>
  </w:style>
  <w:style w:type="paragraph" w:styleId="aa">
    <w:name w:val="No Spacing"/>
    <w:aliases w:val="для таблиц,Без интервала2,No Spacing,Без интервала1,Без интервала11,Без интервала3,Без интервала21,Без интервала111"/>
    <w:link w:val="ab"/>
    <w:uiPriority w:val="1"/>
    <w:qFormat/>
    <w:rsid w:val="00954337"/>
    <w:pPr>
      <w:spacing w:after="0" w:line="240" w:lineRule="auto"/>
      <w:jc w:val="right"/>
    </w:pPr>
    <w:rPr>
      <w:rFonts w:ascii="Times New Roman" w:eastAsia="Times New Roman" w:hAnsi="Times New Roman" w:cs="Calibri"/>
      <w:sz w:val="24"/>
    </w:rPr>
  </w:style>
  <w:style w:type="paragraph" w:styleId="ac">
    <w:name w:val="Title"/>
    <w:aliases w:val="Title+T"/>
    <w:basedOn w:val="a5"/>
    <w:next w:val="a5"/>
    <w:link w:val="ad"/>
    <w:qFormat/>
    <w:rsid w:val="00954337"/>
    <w:pPr>
      <w:spacing w:before="240" w:after="60"/>
      <w:jc w:val="center"/>
      <w:outlineLvl w:val="0"/>
    </w:pPr>
    <w:rPr>
      <w:rFonts w:ascii="Cambria" w:hAnsi="Cambria"/>
      <w:b/>
      <w:color w:val="000000"/>
      <w:sz w:val="32"/>
      <w:lang w:val="en-US" w:eastAsia="en-US"/>
    </w:rPr>
  </w:style>
  <w:style w:type="character" w:customStyle="1" w:styleId="ad">
    <w:name w:val="Название Знак"/>
    <w:aliases w:val="Title+T Знак"/>
    <w:basedOn w:val="a6"/>
    <w:link w:val="ac"/>
    <w:rsid w:val="00954337"/>
    <w:rPr>
      <w:rFonts w:ascii="Cambria" w:eastAsia="Times New Roman" w:hAnsi="Cambria" w:cs="Calibri"/>
      <w:b/>
      <w:color w:val="000000"/>
      <w:sz w:val="32"/>
      <w:szCs w:val="20"/>
      <w:lang w:val="en-US"/>
    </w:rPr>
  </w:style>
  <w:style w:type="character" w:customStyle="1" w:styleId="TitleChar">
    <w:name w:val="Title Char"/>
    <w:uiPriority w:val="10"/>
    <w:rsid w:val="00954337"/>
    <w:rPr>
      <w:sz w:val="48"/>
      <w:szCs w:val="48"/>
    </w:rPr>
  </w:style>
  <w:style w:type="paragraph" w:styleId="ae">
    <w:name w:val="Subtitle"/>
    <w:link w:val="af"/>
    <w:uiPriority w:val="11"/>
    <w:qFormat/>
    <w:rsid w:val="00954337"/>
    <w:pPr>
      <w:spacing w:before="200" w:line="240" w:lineRule="auto"/>
    </w:pPr>
    <w:rPr>
      <w:rFonts w:ascii="Calibri" w:eastAsia="Times New Roman" w:hAnsi="Calibri" w:cs="Calibri"/>
      <w:sz w:val="24"/>
      <w:szCs w:val="24"/>
      <w:lang w:eastAsia="zh-CN"/>
    </w:rPr>
  </w:style>
  <w:style w:type="character" w:customStyle="1" w:styleId="af">
    <w:name w:val="Подзаголовок Знак"/>
    <w:basedOn w:val="a6"/>
    <w:link w:val="ae"/>
    <w:uiPriority w:val="11"/>
    <w:rsid w:val="00954337"/>
    <w:rPr>
      <w:rFonts w:ascii="Calibri" w:eastAsia="Times New Roman" w:hAnsi="Calibri" w:cs="Calibri"/>
      <w:sz w:val="24"/>
      <w:szCs w:val="24"/>
      <w:lang w:eastAsia="zh-CN"/>
    </w:rPr>
  </w:style>
  <w:style w:type="paragraph" w:styleId="22">
    <w:name w:val="Quote"/>
    <w:link w:val="23"/>
    <w:uiPriority w:val="29"/>
    <w:qFormat/>
    <w:rsid w:val="00954337"/>
    <w:pPr>
      <w:spacing w:after="0" w:line="240" w:lineRule="auto"/>
      <w:ind w:left="720" w:right="720"/>
    </w:pPr>
    <w:rPr>
      <w:rFonts w:ascii="Calibri" w:eastAsia="Times New Roman" w:hAnsi="Calibri" w:cs="Calibri"/>
      <w:i/>
      <w:sz w:val="20"/>
      <w:szCs w:val="20"/>
      <w:lang w:eastAsia="zh-CN"/>
    </w:rPr>
  </w:style>
  <w:style w:type="character" w:customStyle="1" w:styleId="23">
    <w:name w:val="Цитата 2 Знак"/>
    <w:basedOn w:val="a6"/>
    <w:link w:val="22"/>
    <w:uiPriority w:val="29"/>
    <w:rsid w:val="00954337"/>
    <w:rPr>
      <w:rFonts w:ascii="Calibri" w:eastAsia="Times New Roman" w:hAnsi="Calibri" w:cs="Calibri"/>
      <w:i/>
      <w:sz w:val="20"/>
      <w:szCs w:val="20"/>
      <w:lang w:eastAsia="zh-CN"/>
    </w:rPr>
  </w:style>
  <w:style w:type="paragraph" w:styleId="af0">
    <w:name w:val="Intense Quote"/>
    <w:link w:val="af1"/>
    <w:uiPriority w:val="30"/>
    <w:qFormat/>
    <w:rsid w:val="00954337"/>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Calibri" w:eastAsia="Times New Roman" w:hAnsi="Calibri" w:cs="Calibri"/>
      <w:i/>
      <w:sz w:val="20"/>
      <w:szCs w:val="20"/>
      <w:lang w:eastAsia="zh-CN"/>
    </w:rPr>
  </w:style>
  <w:style w:type="character" w:customStyle="1" w:styleId="af1">
    <w:name w:val="Выделенная цитата Знак"/>
    <w:basedOn w:val="a6"/>
    <w:link w:val="af0"/>
    <w:uiPriority w:val="30"/>
    <w:rsid w:val="00954337"/>
    <w:rPr>
      <w:rFonts w:ascii="Calibri" w:eastAsia="Times New Roman" w:hAnsi="Calibri" w:cs="Calibri"/>
      <w:i/>
      <w:sz w:val="20"/>
      <w:szCs w:val="20"/>
      <w:shd w:val="clear" w:color="auto" w:fill="F2F2F2"/>
      <w:lang w:eastAsia="zh-CN"/>
    </w:rPr>
  </w:style>
  <w:style w:type="paragraph" w:styleId="af2">
    <w:name w:val="header"/>
    <w:basedOn w:val="a5"/>
    <w:link w:val="af3"/>
    <w:rsid w:val="00954337"/>
    <w:pPr>
      <w:tabs>
        <w:tab w:val="center" w:pos="4677"/>
        <w:tab w:val="right" w:pos="9355"/>
      </w:tabs>
    </w:pPr>
    <w:rPr>
      <w:lang w:val="en-US" w:eastAsia="en-US"/>
    </w:rPr>
  </w:style>
  <w:style w:type="character" w:customStyle="1" w:styleId="af3">
    <w:name w:val="Верхний колонтитул Знак"/>
    <w:basedOn w:val="a6"/>
    <w:link w:val="af2"/>
    <w:rsid w:val="00954337"/>
    <w:rPr>
      <w:rFonts w:ascii="Calibri" w:eastAsia="Times New Roman" w:hAnsi="Calibri" w:cs="Calibri"/>
      <w:sz w:val="20"/>
      <w:szCs w:val="20"/>
      <w:lang w:val="en-US"/>
    </w:rPr>
  </w:style>
  <w:style w:type="character" w:customStyle="1" w:styleId="HeaderChar">
    <w:name w:val="Header Char"/>
    <w:uiPriority w:val="99"/>
    <w:rsid w:val="00954337"/>
  </w:style>
  <w:style w:type="paragraph" w:styleId="af4">
    <w:name w:val="footer"/>
    <w:basedOn w:val="a5"/>
    <w:link w:val="af5"/>
    <w:rsid w:val="00954337"/>
    <w:pPr>
      <w:tabs>
        <w:tab w:val="center" w:pos="4677"/>
        <w:tab w:val="right" w:pos="9355"/>
      </w:tabs>
    </w:pPr>
    <w:rPr>
      <w:lang w:val="en-US" w:eastAsia="en-US"/>
    </w:rPr>
  </w:style>
  <w:style w:type="character" w:customStyle="1" w:styleId="af5">
    <w:name w:val="Нижний колонтитул Знак"/>
    <w:basedOn w:val="a6"/>
    <w:link w:val="af4"/>
    <w:rsid w:val="00954337"/>
    <w:rPr>
      <w:rFonts w:ascii="Calibri" w:eastAsia="Times New Roman" w:hAnsi="Calibri" w:cs="Calibri"/>
      <w:sz w:val="20"/>
      <w:szCs w:val="20"/>
      <w:lang w:val="en-US"/>
    </w:rPr>
  </w:style>
  <w:style w:type="character" w:customStyle="1" w:styleId="FooterChar">
    <w:name w:val="Footer Char"/>
    <w:uiPriority w:val="99"/>
    <w:rsid w:val="00954337"/>
  </w:style>
  <w:style w:type="paragraph" w:styleId="af6">
    <w:name w:val="caption"/>
    <w:uiPriority w:val="35"/>
    <w:semiHidden/>
    <w:unhideWhenUsed/>
    <w:qFormat/>
    <w:rsid w:val="00954337"/>
    <w:pPr>
      <w:spacing w:after="0"/>
    </w:pPr>
    <w:rPr>
      <w:rFonts w:ascii="Calibri" w:eastAsia="Times New Roman" w:hAnsi="Calibri" w:cs="Calibri"/>
      <w:b/>
      <w:bCs/>
      <w:color w:val="4F81BD" w:themeColor="accent1"/>
      <w:sz w:val="18"/>
      <w:szCs w:val="18"/>
      <w:lang w:eastAsia="zh-CN"/>
    </w:rPr>
  </w:style>
  <w:style w:type="character" w:customStyle="1" w:styleId="CaptionChar">
    <w:name w:val="Caption Char"/>
    <w:uiPriority w:val="99"/>
    <w:rsid w:val="00954337"/>
  </w:style>
  <w:style w:type="table" w:styleId="af7">
    <w:name w:val="Table Grid"/>
    <w:basedOn w:val="a7"/>
    <w:rsid w:val="00954337"/>
    <w:pPr>
      <w:spacing w:after="0" w:line="240" w:lineRule="auto"/>
    </w:pPr>
    <w:rPr>
      <w:rFonts w:ascii="Calibri" w:eastAsia="Times New Roman" w:hAnsi="Calibri" w:cs="Calibri"/>
      <w:sz w:val="20"/>
      <w:szCs w:val="20"/>
    </w:rPr>
    <w:tblPr>
      <w:tblInd w:w="0" w:type="dxa"/>
      <w:tblCellMar>
        <w:top w:w="0" w:type="dxa"/>
        <w:left w:w="108" w:type="dxa"/>
        <w:bottom w:w="0" w:type="dxa"/>
        <w:right w:w="108" w:type="dxa"/>
      </w:tblCellMar>
    </w:tblPr>
  </w:style>
  <w:style w:type="table" w:customStyle="1" w:styleId="TableGridLight">
    <w:name w:val="Table Grid Light"/>
    <w:uiPriority w:val="59"/>
    <w:rsid w:val="00954337"/>
    <w:pPr>
      <w:spacing w:after="0" w:line="240" w:lineRule="auto"/>
    </w:pPr>
    <w:rPr>
      <w:rFonts w:ascii="Calibri" w:eastAsia="Times New Roman" w:hAnsi="Calibri" w:cs="Calibri"/>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rsid w:val="00954337"/>
    <w:pPr>
      <w:spacing w:after="0" w:line="240" w:lineRule="auto"/>
    </w:pPr>
    <w:rPr>
      <w:rFonts w:ascii="Calibri" w:eastAsia="Times New Roman" w:hAnsi="Calibri" w:cs="Calibri"/>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uiPriority w:val="59"/>
    <w:rsid w:val="00954337"/>
    <w:pPr>
      <w:spacing w:after="0" w:line="240" w:lineRule="auto"/>
    </w:pPr>
    <w:rPr>
      <w:rFonts w:ascii="Calibri" w:eastAsia="Times New Roman" w:hAnsi="Calibri" w:cs="Calibri"/>
      <w:sz w:val="20"/>
      <w:szCs w:val="20"/>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954337"/>
    <w:pPr>
      <w:spacing w:after="0" w:line="240" w:lineRule="auto"/>
    </w:pPr>
    <w:rPr>
      <w:rFonts w:ascii="Calibri" w:eastAsia="Times New Roman" w:hAnsi="Calibri" w:cs="Calibri"/>
      <w:color w:val="404040"/>
      <w:sz w:val="20"/>
      <w:szCs w:val="20"/>
      <w:lang w:val="en-US"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954337"/>
    <w:pPr>
      <w:spacing w:after="0" w:line="240" w:lineRule="auto"/>
    </w:pPr>
    <w:rPr>
      <w:rFonts w:ascii="Calibri" w:eastAsia="Times New Roman" w:hAnsi="Calibri" w:cs="Calibri"/>
      <w:color w:val="404040"/>
      <w:sz w:val="20"/>
      <w:szCs w:val="20"/>
      <w:lang w:val="en-US"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954337"/>
    <w:pPr>
      <w:spacing w:after="0" w:line="240" w:lineRule="auto"/>
    </w:pPr>
    <w:rPr>
      <w:rFonts w:ascii="Calibri" w:eastAsia="Times New Roman" w:hAnsi="Calibri" w:cs="Calibri"/>
      <w:color w:val="404040"/>
      <w:sz w:val="20"/>
      <w:szCs w:val="20"/>
      <w:lang w:val="en-US"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954337"/>
    <w:pPr>
      <w:spacing w:after="0" w:line="240" w:lineRule="auto"/>
    </w:pPr>
    <w:rPr>
      <w:rFonts w:ascii="Calibri" w:eastAsia="Times New Roman" w:hAnsi="Calibri" w:cs="Calibri"/>
      <w:color w:val="404040"/>
      <w:sz w:val="20"/>
      <w:szCs w:val="20"/>
      <w:lang w:val="en-US"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954337"/>
    <w:pPr>
      <w:spacing w:after="0" w:line="240" w:lineRule="auto"/>
    </w:pPr>
    <w:rPr>
      <w:rFonts w:ascii="Calibri" w:eastAsia="Times New Roman" w:hAnsi="Calibri" w:cs="Calibri"/>
      <w:color w:val="404040"/>
      <w:sz w:val="20"/>
      <w:szCs w:val="20"/>
      <w:lang w:val="en-US"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954337"/>
    <w:pPr>
      <w:spacing w:after="0" w:line="240" w:lineRule="auto"/>
    </w:pPr>
    <w:rPr>
      <w:rFonts w:ascii="Calibri" w:eastAsia="Times New Roman" w:hAnsi="Calibri" w:cs="Calibri"/>
      <w:color w:val="404040"/>
      <w:sz w:val="20"/>
      <w:szCs w:val="20"/>
      <w:lang w:val="en-US"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954337"/>
    <w:pPr>
      <w:spacing w:after="0" w:line="240" w:lineRule="auto"/>
    </w:pPr>
    <w:rPr>
      <w:rFonts w:ascii="Calibri" w:eastAsia="Times New Roman" w:hAnsi="Calibri" w:cs="Calibri"/>
      <w:color w:val="404040"/>
      <w:sz w:val="20"/>
      <w:szCs w:val="20"/>
      <w:lang w:val="en-US"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954337"/>
    <w:pPr>
      <w:spacing w:after="0" w:line="240" w:lineRule="auto"/>
    </w:pPr>
    <w:rPr>
      <w:rFonts w:ascii="Calibri" w:eastAsia="Times New Roman" w:hAnsi="Calibri" w:cs="Calibri"/>
      <w:color w:val="404040"/>
      <w:sz w:val="20"/>
      <w:szCs w:val="20"/>
      <w:lang w:val="en-US"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954337"/>
    <w:pPr>
      <w:spacing w:after="0" w:line="240" w:lineRule="auto"/>
    </w:pPr>
    <w:rPr>
      <w:rFonts w:ascii="Calibri" w:eastAsia="Times New Roman" w:hAnsi="Calibri" w:cs="Calibri"/>
      <w:color w:val="404040"/>
      <w:sz w:val="20"/>
      <w:szCs w:val="20"/>
      <w:lang w:val="en-US"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954337"/>
    <w:pPr>
      <w:spacing w:after="0" w:line="240" w:lineRule="auto"/>
    </w:pPr>
    <w:rPr>
      <w:rFonts w:ascii="Calibri" w:eastAsia="Times New Roman" w:hAnsi="Calibri" w:cs="Calibri"/>
      <w:color w:val="404040"/>
      <w:sz w:val="20"/>
      <w:szCs w:val="20"/>
      <w:lang w:val="en-US"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954337"/>
    <w:pPr>
      <w:spacing w:after="0" w:line="240" w:lineRule="auto"/>
    </w:pPr>
    <w:rPr>
      <w:rFonts w:ascii="Calibri" w:eastAsia="Times New Roman" w:hAnsi="Calibri" w:cs="Calibri"/>
      <w:color w:val="404040"/>
      <w:sz w:val="20"/>
      <w:szCs w:val="20"/>
      <w:lang w:val="en-US"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954337"/>
    <w:pPr>
      <w:spacing w:after="0" w:line="240" w:lineRule="auto"/>
    </w:pPr>
    <w:rPr>
      <w:rFonts w:ascii="Calibri" w:eastAsia="Times New Roman" w:hAnsi="Calibri" w:cs="Calibri"/>
      <w:color w:val="404040"/>
      <w:sz w:val="20"/>
      <w:szCs w:val="20"/>
      <w:lang w:val="en-US"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954337"/>
    <w:pPr>
      <w:spacing w:after="0" w:line="240" w:lineRule="auto"/>
    </w:pPr>
    <w:rPr>
      <w:rFonts w:ascii="Calibri" w:eastAsia="Times New Roman" w:hAnsi="Calibri" w:cs="Calibri"/>
      <w:color w:val="404040"/>
      <w:sz w:val="20"/>
      <w:szCs w:val="20"/>
      <w:lang w:val="en-US"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954337"/>
    <w:pPr>
      <w:spacing w:after="0" w:line="240" w:lineRule="auto"/>
    </w:pPr>
    <w:rPr>
      <w:rFonts w:ascii="Calibri" w:eastAsia="Times New Roman" w:hAnsi="Calibri" w:cs="Calibri"/>
      <w:color w:val="404040"/>
      <w:sz w:val="20"/>
      <w:szCs w:val="20"/>
      <w:lang w:val="en-US"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954337"/>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8">
    <w:name w:val="Hyperlink"/>
    <w:uiPriority w:val="99"/>
    <w:rsid w:val="00954337"/>
    <w:rPr>
      <w:color w:val="0000FF"/>
      <w:u w:val="single"/>
    </w:rPr>
  </w:style>
  <w:style w:type="paragraph" w:styleId="af9">
    <w:name w:val="footnote text"/>
    <w:basedOn w:val="a5"/>
    <w:link w:val="afa"/>
    <w:semiHidden/>
    <w:rsid w:val="00954337"/>
    <w:pPr>
      <w:spacing w:after="160"/>
      <w:jc w:val="both"/>
    </w:pPr>
    <w:rPr>
      <w:lang w:val="en-US" w:eastAsia="en-US"/>
    </w:rPr>
  </w:style>
  <w:style w:type="character" w:customStyle="1" w:styleId="afa">
    <w:name w:val="Текст сноски Знак"/>
    <w:basedOn w:val="a6"/>
    <w:link w:val="af9"/>
    <w:semiHidden/>
    <w:rsid w:val="00954337"/>
    <w:rPr>
      <w:rFonts w:ascii="Calibri" w:eastAsia="Times New Roman" w:hAnsi="Calibri" w:cs="Calibri"/>
      <w:sz w:val="20"/>
      <w:szCs w:val="20"/>
      <w:lang w:val="en-US"/>
    </w:rPr>
  </w:style>
  <w:style w:type="character" w:customStyle="1" w:styleId="FootnoteTextChar">
    <w:name w:val="Footnote Text Char"/>
    <w:uiPriority w:val="99"/>
    <w:rsid w:val="00954337"/>
    <w:rPr>
      <w:sz w:val="18"/>
    </w:rPr>
  </w:style>
  <w:style w:type="character" w:styleId="afb">
    <w:name w:val="footnote reference"/>
    <w:rsid w:val="00954337"/>
    <w:rPr>
      <w:sz w:val="20"/>
      <w:vertAlign w:val="superscript"/>
    </w:rPr>
  </w:style>
  <w:style w:type="paragraph" w:styleId="afc">
    <w:name w:val="endnote text"/>
    <w:basedOn w:val="a5"/>
    <w:link w:val="afd"/>
    <w:rsid w:val="00954337"/>
    <w:rPr>
      <w:lang w:val="en-US" w:eastAsia="en-US"/>
    </w:rPr>
  </w:style>
  <w:style w:type="character" w:customStyle="1" w:styleId="afd">
    <w:name w:val="Текст концевой сноски Знак"/>
    <w:basedOn w:val="a6"/>
    <w:link w:val="afc"/>
    <w:rsid w:val="00954337"/>
    <w:rPr>
      <w:rFonts w:ascii="Calibri" w:eastAsia="Times New Roman" w:hAnsi="Calibri" w:cs="Calibri"/>
      <w:sz w:val="20"/>
      <w:szCs w:val="20"/>
      <w:lang w:val="en-US"/>
    </w:rPr>
  </w:style>
  <w:style w:type="character" w:customStyle="1" w:styleId="EndnoteTextChar">
    <w:name w:val="Endnote Text Char"/>
    <w:uiPriority w:val="99"/>
    <w:rsid w:val="00954337"/>
    <w:rPr>
      <w:sz w:val="20"/>
    </w:rPr>
  </w:style>
  <w:style w:type="character" w:styleId="afe">
    <w:name w:val="endnote reference"/>
    <w:rsid w:val="00954337"/>
    <w:rPr>
      <w:vertAlign w:val="superscript"/>
    </w:rPr>
  </w:style>
  <w:style w:type="paragraph" w:styleId="12">
    <w:name w:val="toc 1"/>
    <w:uiPriority w:val="39"/>
    <w:unhideWhenUsed/>
    <w:rsid w:val="00954337"/>
    <w:pPr>
      <w:spacing w:after="57" w:line="240" w:lineRule="auto"/>
    </w:pPr>
    <w:rPr>
      <w:rFonts w:ascii="Calibri" w:eastAsia="Times New Roman" w:hAnsi="Calibri" w:cs="Calibri"/>
      <w:sz w:val="20"/>
      <w:szCs w:val="20"/>
      <w:lang w:eastAsia="zh-CN"/>
    </w:rPr>
  </w:style>
  <w:style w:type="paragraph" w:styleId="24">
    <w:name w:val="toc 2"/>
    <w:uiPriority w:val="39"/>
    <w:unhideWhenUsed/>
    <w:rsid w:val="00954337"/>
    <w:pPr>
      <w:spacing w:after="57" w:line="240" w:lineRule="auto"/>
      <w:ind w:left="283"/>
    </w:pPr>
    <w:rPr>
      <w:rFonts w:ascii="Calibri" w:eastAsia="Times New Roman" w:hAnsi="Calibri" w:cs="Calibri"/>
      <w:sz w:val="20"/>
      <w:szCs w:val="20"/>
      <w:lang w:eastAsia="zh-CN"/>
    </w:rPr>
  </w:style>
  <w:style w:type="paragraph" w:styleId="32">
    <w:name w:val="toc 3"/>
    <w:uiPriority w:val="39"/>
    <w:unhideWhenUsed/>
    <w:rsid w:val="00954337"/>
    <w:pPr>
      <w:spacing w:after="57" w:line="240" w:lineRule="auto"/>
      <w:ind w:left="567"/>
    </w:pPr>
    <w:rPr>
      <w:rFonts w:ascii="Calibri" w:eastAsia="Times New Roman" w:hAnsi="Calibri" w:cs="Calibri"/>
      <w:sz w:val="20"/>
      <w:szCs w:val="20"/>
      <w:lang w:eastAsia="zh-CN"/>
    </w:rPr>
  </w:style>
  <w:style w:type="paragraph" w:styleId="42">
    <w:name w:val="toc 4"/>
    <w:uiPriority w:val="39"/>
    <w:unhideWhenUsed/>
    <w:rsid w:val="00954337"/>
    <w:pPr>
      <w:spacing w:after="57" w:line="240" w:lineRule="auto"/>
      <w:ind w:left="850"/>
    </w:pPr>
    <w:rPr>
      <w:rFonts w:ascii="Calibri" w:eastAsia="Times New Roman" w:hAnsi="Calibri" w:cs="Calibri"/>
      <w:sz w:val="20"/>
      <w:szCs w:val="20"/>
      <w:lang w:eastAsia="zh-CN"/>
    </w:rPr>
  </w:style>
  <w:style w:type="paragraph" w:styleId="52">
    <w:name w:val="toc 5"/>
    <w:uiPriority w:val="39"/>
    <w:unhideWhenUsed/>
    <w:rsid w:val="00954337"/>
    <w:pPr>
      <w:spacing w:after="57" w:line="240" w:lineRule="auto"/>
      <w:ind w:left="1134"/>
    </w:pPr>
    <w:rPr>
      <w:rFonts w:ascii="Calibri" w:eastAsia="Times New Roman" w:hAnsi="Calibri" w:cs="Calibri"/>
      <w:sz w:val="20"/>
      <w:szCs w:val="20"/>
      <w:lang w:eastAsia="zh-CN"/>
    </w:rPr>
  </w:style>
  <w:style w:type="paragraph" w:styleId="61">
    <w:name w:val="toc 6"/>
    <w:uiPriority w:val="39"/>
    <w:unhideWhenUsed/>
    <w:rsid w:val="00954337"/>
    <w:pPr>
      <w:spacing w:after="57" w:line="240" w:lineRule="auto"/>
      <w:ind w:left="1417"/>
    </w:pPr>
    <w:rPr>
      <w:rFonts w:ascii="Calibri" w:eastAsia="Times New Roman" w:hAnsi="Calibri" w:cs="Calibri"/>
      <w:sz w:val="20"/>
      <w:szCs w:val="20"/>
      <w:lang w:eastAsia="zh-CN"/>
    </w:rPr>
  </w:style>
  <w:style w:type="paragraph" w:styleId="71">
    <w:name w:val="toc 7"/>
    <w:uiPriority w:val="39"/>
    <w:unhideWhenUsed/>
    <w:rsid w:val="00954337"/>
    <w:pPr>
      <w:spacing w:after="57" w:line="240" w:lineRule="auto"/>
      <w:ind w:left="1701"/>
    </w:pPr>
    <w:rPr>
      <w:rFonts w:ascii="Calibri" w:eastAsia="Times New Roman" w:hAnsi="Calibri" w:cs="Calibri"/>
      <w:sz w:val="20"/>
      <w:szCs w:val="20"/>
      <w:lang w:eastAsia="zh-CN"/>
    </w:rPr>
  </w:style>
  <w:style w:type="paragraph" w:styleId="81">
    <w:name w:val="toc 8"/>
    <w:uiPriority w:val="39"/>
    <w:unhideWhenUsed/>
    <w:rsid w:val="00954337"/>
    <w:pPr>
      <w:spacing w:after="57" w:line="240" w:lineRule="auto"/>
      <w:ind w:left="1984"/>
    </w:pPr>
    <w:rPr>
      <w:rFonts w:ascii="Calibri" w:eastAsia="Times New Roman" w:hAnsi="Calibri" w:cs="Calibri"/>
      <w:sz w:val="20"/>
      <w:szCs w:val="20"/>
      <w:lang w:eastAsia="zh-CN"/>
    </w:rPr>
  </w:style>
  <w:style w:type="paragraph" w:styleId="91">
    <w:name w:val="toc 9"/>
    <w:uiPriority w:val="39"/>
    <w:unhideWhenUsed/>
    <w:rsid w:val="00954337"/>
    <w:pPr>
      <w:spacing w:after="57" w:line="240" w:lineRule="auto"/>
      <w:ind w:left="2268"/>
    </w:pPr>
    <w:rPr>
      <w:rFonts w:ascii="Calibri" w:eastAsia="Times New Roman" w:hAnsi="Calibri" w:cs="Calibri"/>
      <w:sz w:val="20"/>
      <w:szCs w:val="20"/>
      <w:lang w:eastAsia="zh-CN"/>
    </w:rPr>
  </w:style>
  <w:style w:type="paragraph" w:styleId="aff">
    <w:name w:val="TOC Heading"/>
    <w:uiPriority w:val="39"/>
    <w:unhideWhenUsed/>
    <w:rsid w:val="00954337"/>
    <w:pPr>
      <w:spacing w:after="0" w:line="240" w:lineRule="auto"/>
    </w:pPr>
    <w:rPr>
      <w:rFonts w:ascii="Calibri" w:eastAsia="Times New Roman" w:hAnsi="Calibri" w:cs="Calibri"/>
      <w:sz w:val="20"/>
      <w:szCs w:val="20"/>
      <w:lang w:eastAsia="zh-CN"/>
    </w:rPr>
  </w:style>
  <w:style w:type="paragraph" w:styleId="aff0">
    <w:name w:val="table of figures"/>
    <w:uiPriority w:val="99"/>
    <w:unhideWhenUsed/>
    <w:rsid w:val="00954337"/>
    <w:pPr>
      <w:spacing w:after="0" w:line="240" w:lineRule="auto"/>
    </w:pPr>
    <w:rPr>
      <w:rFonts w:ascii="Calibri" w:eastAsia="Times New Roman" w:hAnsi="Calibri" w:cs="Calibri"/>
      <w:sz w:val="20"/>
      <w:szCs w:val="20"/>
      <w:lang w:eastAsia="zh-CN"/>
    </w:rPr>
  </w:style>
  <w:style w:type="paragraph" w:customStyle="1" w:styleId="-3">
    <w:name w:val="Пункт-3"/>
    <w:basedOn w:val="a5"/>
    <w:rsid w:val="00954337"/>
    <w:pPr>
      <w:numPr>
        <w:ilvl w:val="2"/>
        <w:numId w:val="2"/>
      </w:numPr>
      <w:tabs>
        <w:tab w:val="left" w:pos="1701"/>
      </w:tabs>
      <w:spacing w:line="288" w:lineRule="auto"/>
      <w:jc w:val="both"/>
    </w:pPr>
    <w:rPr>
      <w:sz w:val="28"/>
      <w:szCs w:val="28"/>
    </w:rPr>
  </w:style>
  <w:style w:type="paragraph" w:styleId="20">
    <w:name w:val="List Number 2"/>
    <w:basedOn w:val="a5"/>
    <w:rsid w:val="00954337"/>
    <w:pPr>
      <w:numPr>
        <w:numId w:val="4"/>
      </w:numPr>
      <w:spacing w:after="200" w:line="276" w:lineRule="auto"/>
      <w:contextualSpacing/>
    </w:pPr>
    <w:rPr>
      <w:sz w:val="22"/>
      <w:szCs w:val="22"/>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954337"/>
    <w:pPr>
      <w:spacing w:after="160"/>
      <w:ind w:left="708"/>
      <w:jc w:val="both"/>
    </w:pPr>
    <w:rPr>
      <w:lang w:val="en-US" w:eastAsia="en-US"/>
    </w:rPr>
  </w:style>
  <w:style w:type="paragraph" w:customStyle="1" w:styleId="-4">
    <w:name w:val="Пункт-4"/>
    <w:basedOn w:val="a5"/>
    <w:rsid w:val="00954337"/>
    <w:pPr>
      <w:numPr>
        <w:ilvl w:val="3"/>
        <w:numId w:val="2"/>
      </w:numPr>
      <w:spacing w:line="288" w:lineRule="auto"/>
      <w:jc w:val="both"/>
    </w:pPr>
    <w:rPr>
      <w:sz w:val="28"/>
    </w:rPr>
  </w:style>
  <w:style w:type="paragraph" w:customStyle="1" w:styleId="-6">
    <w:name w:val="Пункт-6"/>
    <w:basedOn w:val="a5"/>
    <w:rsid w:val="00954337"/>
    <w:pPr>
      <w:numPr>
        <w:ilvl w:val="5"/>
        <w:numId w:val="2"/>
      </w:numPr>
      <w:spacing w:line="288" w:lineRule="auto"/>
      <w:ind w:firstLine="567"/>
      <w:jc w:val="both"/>
    </w:pPr>
    <w:rPr>
      <w:sz w:val="28"/>
    </w:rPr>
  </w:style>
  <w:style w:type="paragraph" w:customStyle="1" w:styleId="-5">
    <w:name w:val="Пункт-5"/>
    <w:basedOn w:val="a5"/>
    <w:rsid w:val="00954337"/>
    <w:pPr>
      <w:numPr>
        <w:ilvl w:val="4"/>
        <w:numId w:val="2"/>
      </w:numPr>
      <w:spacing w:line="288" w:lineRule="auto"/>
      <w:jc w:val="both"/>
    </w:pPr>
    <w:rPr>
      <w:sz w:val="28"/>
    </w:rPr>
  </w:style>
  <w:style w:type="paragraph" w:customStyle="1" w:styleId="a">
    <w:name w:val="Заголовок ЗД"/>
    <w:basedOn w:val="1"/>
    <w:rsid w:val="00954337"/>
    <w:pPr>
      <w:numPr>
        <w:numId w:val="3"/>
      </w:numPr>
      <w:tabs>
        <w:tab w:val="left" w:pos="142"/>
        <w:tab w:val="left" w:pos="426"/>
        <w:tab w:val="num" w:pos="643"/>
      </w:tabs>
      <w:spacing w:before="0" w:after="0"/>
      <w:ind w:left="643"/>
      <w:jc w:val="left"/>
    </w:pPr>
    <w:rPr>
      <w:rFonts w:ascii="Times New Roman" w:hAnsi="Times New Roman"/>
      <w:bCs w:val="0"/>
      <w:sz w:val="24"/>
      <w:szCs w:val="24"/>
    </w:rPr>
  </w:style>
  <w:style w:type="paragraph" w:customStyle="1" w:styleId="10">
    <w:name w:val="Заголовок ЗД 1"/>
    <w:basedOn w:val="2"/>
    <w:rsid w:val="00954337"/>
    <w:pPr>
      <w:numPr>
        <w:numId w:val="3"/>
      </w:numPr>
      <w:tabs>
        <w:tab w:val="left" w:pos="142"/>
        <w:tab w:val="left" w:pos="426"/>
        <w:tab w:val="num" w:pos="643"/>
      </w:tabs>
      <w:spacing w:before="0" w:after="0"/>
      <w:ind w:left="0" w:firstLine="0"/>
      <w:jc w:val="both"/>
    </w:pPr>
    <w:rPr>
      <w:bCs w:val="0"/>
      <w:sz w:val="24"/>
      <w:szCs w:val="24"/>
    </w:rPr>
  </w:style>
  <w:style w:type="paragraph" w:customStyle="1" w:styleId="a0">
    <w:name w:val="Подзаголовок ЗД"/>
    <w:basedOn w:val="a5"/>
    <w:rsid w:val="00954337"/>
    <w:pPr>
      <w:numPr>
        <w:ilvl w:val="2"/>
        <w:numId w:val="3"/>
      </w:numPr>
    </w:pPr>
    <w:rPr>
      <w:b/>
    </w:rPr>
  </w:style>
  <w:style w:type="paragraph" w:customStyle="1" w:styleId="aff1">
    <w:name w:val="Абзац"/>
    <w:basedOn w:val="a5"/>
    <w:link w:val="aff2"/>
    <w:rsid w:val="00954337"/>
    <w:pPr>
      <w:spacing w:before="120" w:after="60"/>
      <w:ind w:firstLine="567"/>
      <w:jc w:val="both"/>
    </w:pPr>
    <w:rPr>
      <w:lang w:val="en-US" w:eastAsia="en-US"/>
    </w:rPr>
  </w:style>
  <w:style w:type="character" w:customStyle="1" w:styleId="aff2">
    <w:name w:val="Абзац Знак"/>
    <w:link w:val="aff1"/>
    <w:rsid w:val="00954337"/>
    <w:rPr>
      <w:rFonts w:ascii="Calibri" w:eastAsia="Times New Roman" w:hAnsi="Calibri" w:cs="Calibri"/>
      <w:sz w:val="20"/>
      <w:szCs w:val="20"/>
      <w:lang w:val="en-US"/>
    </w:rPr>
  </w:style>
  <w:style w:type="paragraph" w:customStyle="1" w:styleId="43">
    <w:name w:val="Пункт 4"/>
    <w:basedOn w:val="4"/>
    <w:rsid w:val="00954337"/>
    <w:pPr>
      <w:keepNext w:val="0"/>
      <w:tabs>
        <w:tab w:val="left" w:pos="1418"/>
      </w:tabs>
      <w:spacing w:before="120"/>
      <w:ind w:firstLine="567"/>
      <w:jc w:val="both"/>
    </w:pPr>
    <w:rPr>
      <w:b w:val="0"/>
      <w:sz w:val="24"/>
    </w:rPr>
  </w:style>
  <w:style w:type="paragraph" w:customStyle="1" w:styleId="25">
    <w:name w:val="Пункт 2"/>
    <w:basedOn w:val="2"/>
    <w:rsid w:val="00954337"/>
    <w:pPr>
      <w:keepNext w:val="0"/>
      <w:numPr>
        <w:ilvl w:val="0"/>
        <w:numId w:val="0"/>
      </w:numPr>
      <w:tabs>
        <w:tab w:val="clear" w:pos="1701"/>
        <w:tab w:val="left" w:pos="1134"/>
      </w:tabs>
      <w:spacing w:before="120" w:after="60"/>
      <w:ind w:firstLine="567"/>
      <w:jc w:val="both"/>
    </w:pPr>
    <w:rPr>
      <w:b w:val="0"/>
      <w:iCs/>
      <w:sz w:val="24"/>
      <w:szCs w:val="24"/>
    </w:rPr>
  </w:style>
  <w:style w:type="paragraph" w:customStyle="1" w:styleId="a2">
    <w:name w:val="Главы"/>
    <w:basedOn w:val="a5"/>
    <w:next w:val="a5"/>
    <w:rsid w:val="00954337"/>
    <w:pPr>
      <w:pageBreakBefore/>
      <w:numPr>
        <w:numId w:val="5"/>
      </w:numPr>
      <w:tabs>
        <w:tab w:val="clear" w:pos="567"/>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3">
    <w:name w:val="Подпункт"/>
    <w:basedOn w:val="a5"/>
    <w:rsid w:val="00954337"/>
    <w:pPr>
      <w:numPr>
        <w:ilvl w:val="3"/>
        <w:numId w:val="5"/>
      </w:numPr>
      <w:spacing w:line="360" w:lineRule="auto"/>
      <w:jc w:val="both"/>
    </w:pPr>
    <w:rPr>
      <w:sz w:val="28"/>
      <w:szCs w:val="28"/>
    </w:rPr>
  </w:style>
  <w:style w:type="paragraph" w:customStyle="1" w:styleId="a4">
    <w:name w:val="Подподпункт"/>
    <w:basedOn w:val="a3"/>
    <w:rsid w:val="00954337"/>
    <w:pPr>
      <w:numPr>
        <w:ilvl w:val="4"/>
      </w:numPr>
      <w:ind w:hanging="792"/>
    </w:pPr>
  </w:style>
  <w:style w:type="paragraph" w:customStyle="1" w:styleId="aff3">
    <w:name w:val="Таблица текст"/>
    <w:basedOn w:val="a5"/>
    <w:rsid w:val="00954337"/>
    <w:pPr>
      <w:spacing w:before="40" w:after="40"/>
      <w:ind w:left="57" w:right="57"/>
    </w:pPr>
  </w:style>
  <w:style w:type="paragraph" w:customStyle="1" w:styleId="aff4">
    <w:name w:val="Текст таблицы"/>
    <w:basedOn w:val="a5"/>
    <w:semiHidden/>
    <w:rsid w:val="00954337"/>
    <w:pPr>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rsid w:val="00954337"/>
    <w:pPr>
      <w:jc w:val="both"/>
    </w:pPr>
    <w:rPr>
      <w:rFonts w:ascii="Arial" w:hAnsi="Arial"/>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954337"/>
    <w:rPr>
      <w:rFonts w:ascii="Arial" w:eastAsia="Times New Roman" w:hAnsi="Arial" w:cs="Calibri"/>
      <w:sz w:val="20"/>
      <w:szCs w:val="20"/>
      <w:lang w:val="en-US"/>
    </w:rPr>
  </w:style>
  <w:style w:type="paragraph" w:customStyle="1" w:styleId="26">
    <w:name w:val="Обычный2"/>
    <w:rsid w:val="00954337"/>
    <w:pPr>
      <w:spacing w:after="0" w:line="240" w:lineRule="auto"/>
      <w:ind w:firstLine="720"/>
      <w:jc w:val="both"/>
    </w:pPr>
    <w:rPr>
      <w:rFonts w:ascii="Times New Roman" w:eastAsia="Times New Roman" w:hAnsi="Times New Roman" w:cs="Calibri"/>
      <w:sz w:val="28"/>
      <w:szCs w:val="20"/>
      <w:lang w:eastAsia="ru-RU"/>
    </w:rPr>
  </w:style>
  <w:style w:type="paragraph" w:customStyle="1" w:styleId="ConsNormal">
    <w:name w:val="ConsNormal"/>
    <w:link w:val="ConsNormal0"/>
    <w:rsid w:val="00954337"/>
    <w:pPr>
      <w:widowControl w:val="0"/>
      <w:numPr>
        <w:ilvl w:val="1"/>
        <w:numId w:val="6"/>
      </w:numPr>
      <w:spacing w:after="0" w:line="240" w:lineRule="auto"/>
      <w:jc w:val="both"/>
    </w:pPr>
    <w:rPr>
      <w:rFonts w:ascii="Times New Roman" w:eastAsia="Times New Roman" w:hAnsi="Times New Roman" w:cs="Calibri"/>
      <w:sz w:val="28"/>
      <w:szCs w:val="20"/>
      <w:lang w:eastAsia="ru-RU"/>
    </w:rPr>
  </w:style>
  <w:style w:type="paragraph" w:styleId="33">
    <w:name w:val="Body Text 3"/>
    <w:basedOn w:val="a5"/>
    <w:link w:val="34"/>
    <w:rsid w:val="00954337"/>
    <w:pPr>
      <w:spacing w:after="120"/>
    </w:pPr>
    <w:rPr>
      <w:sz w:val="16"/>
      <w:lang w:val="en-US" w:eastAsia="en-US"/>
    </w:rPr>
  </w:style>
  <w:style w:type="character" w:customStyle="1" w:styleId="34">
    <w:name w:val="Основной текст 3 Знак"/>
    <w:basedOn w:val="a6"/>
    <w:link w:val="33"/>
    <w:rsid w:val="00954337"/>
    <w:rPr>
      <w:rFonts w:ascii="Calibri" w:eastAsia="Times New Roman" w:hAnsi="Calibri" w:cs="Calibri"/>
      <w:sz w:val="16"/>
      <w:szCs w:val="20"/>
      <w:lang w:val="en-US"/>
    </w:rPr>
  </w:style>
  <w:style w:type="paragraph" w:styleId="aff5">
    <w:name w:val="Body Text Indent"/>
    <w:basedOn w:val="a5"/>
    <w:link w:val="aff6"/>
    <w:rsid w:val="00954337"/>
    <w:pPr>
      <w:spacing w:after="120" w:line="276" w:lineRule="auto"/>
      <w:ind w:left="283"/>
    </w:pPr>
    <w:rPr>
      <w:sz w:val="22"/>
      <w:lang w:val="en-US" w:eastAsia="en-US"/>
    </w:rPr>
  </w:style>
  <w:style w:type="character" w:customStyle="1" w:styleId="aff6">
    <w:name w:val="Основной текст с отступом Знак"/>
    <w:basedOn w:val="a6"/>
    <w:link w:val="aff5"/>
    <w:rsid w:val="00954337"/>
    <w:rPr>
      <w:rFonts w:ascii="Calibri" w:eastAsia="Times New Roman" w:hAnsi="Calibri" w:cs="Calibri"/>
      <w:szCs w:val="20"/>
      <w:lang w:val="en-US"/>
    </w:rPr>
  </w:style>
  <w:style w:type="paragraph" w:customStyle="1" w:styleId="13">
    <w:name w:val="Обычный1"/>
    <w:link w:val="Normal"/>
    <w:qFormat/>
    <w:rsid w:val="00954337"/>
    <w:pPr>
      <w:spacing w:after="0" w:line="240" w:lineRule="auto"/>
      <w:ind w:firstLine="720"/>
      <w:jc w:val="both"/>
    </w:pPr>
    <w:rPr>
      <w:rFonts w:ascii="Times New Roman" w:eastAsia="Times New Roman" w:hAnsi="Times New Roman" w:cs="Calibri"/>
      <w:sz w:val="28"/>
      <w:szCs w:val="20"/>
      <w:lang w:eastAsia="ru-RU"/>
    </w:rPr>
  </w:style>
  <w:style w:type="character" w:customStyle="1" w:styleId="Normal">
    <w:name w:val="Normal Знак"/>
    <w:link w:val="13"/>
    <w:rsid w:val="00954337"/>
    <w:rPr>
      <w:rFonts w:ascii="Times New Roman" w:eastAsia="Times New Roman" w:hAnsi="Times New Roman" w:cs="Calibri"/>
      <w:sz w:val="28"/>
      <w:szCs w:val="20"/>
      <w:lang w:eastAsia="ru-RU"/>
    </w:rPr>
  </w:style>
  <w:style w:type="paragraph" w:customStyle="1" w:styleId="ConsPlusNormal">
    <w:name w:val="ConsPlusNormal"/>
    <w:link w:val="ConsPlusNormal0"/>
    <w:qFormat/>
    <w:rsid w:val="00954337"/>
    <w:pPr>
      <w:widowControl w:val="0"/>
      <w:spacing w:after="0" w:line="240" w:lineRule="auto"/>
      <w:ind w:firstLine="720"/>
    </w:pPr>
    <w:rPr>
      <w:rFonts w:ascii="Arial" w:eastAsia="Times New Roman" w:hAnsi="Arial" w:cs="Calibri"/>
      <w:sz w:val="20"/>
      <w:szCs w:val="20"/>
      <w:lang w:eastAsia="ru-RU"/>
    </w:rPr>
  </w:style>
  <w:style w:type="paragraph" w:customStyle="1" w:styleId="ConsPlusNonformat">
    <w:name w:val="ConsPlusNonformat"/>
    <w:rsid w:val="00954337"/>
    <w:pPr>
      <w:spacing w:after="0" w:line="240" w:lineRule="auto"/>
    </w:pPr>
    <w:rPr>
      <w:rFonts w:ascii="Courier New" w:eastAsia="Times New Roman" w:hAnsi="Courier New" w:cs="Calibri"/>
      <w:sz w:val="20"/>
      <w:szCs w:val="20"/>
      <w:lang w:eastAsia="ru-RU"/>
    </w:rPr>
  </w:style>
  <w:style w:type="paragraph" w:styleId="aff7">
    <w:name w:val="Balloon Text"/>
    <w:basedOn w:val="a5"/>
    <w:link w:val="aff8"/>
    <w:uiPriority w:val="99"/>
    <w:rsid w:val="00954337"/>
    <w:rPr>
      <w:rFonts w:ascii="Segoe UI" w:hAnsi="Segoe UI"/>
      <w:sz w:val="18"/>
      <w:lang w:val="en-US" w:eastAsia="en-US"/>
    </w:rPr>
  </w:style>
  <w:style w:type="character" w:customStyle="1" w:styleId="aff8">
    <w:name w:val="Текст выноски Знак"/>
    <w:basedOn w:val="a6"/>
    <w:link w:val="aff7"/>
    <w:uiPriority w:val="99"/>
    <w:rsid w:val="00954337"/>
    <w:rPr>
      <w:rFonts w:ascii="Segoe UI" w:eastAsia="Times New Roman" w:hAnsi="Segoe UI" w:cs="Calibri"/>
      <w:sz w:val="18"/>
      <w:szCs w:val="20"/>
      <w:lang w:val="en-US"/>
    </w:rPr>
  </w:style>
  <w:style w:type="paragraph" w:styleId="35">
    <w:name w:val="Body Text Indent 3"/>
    <w:aliases w:val=" Знак1,Знак12"/>
    <w:basedOn w:val="a5"/>
    <w:link w:val="36"/>
    <w:rsid w:val="00954337"/>
    <w:pPr>
      <w:spacing w:after="120"/>
      <w:ind w:left="283"/>
    </w:pPr>
    <w:rPr>
      <w:sz w:val="16"/>
      <w:lang w:val="en-US" w:eastAsia="en-US"/>
    </w:rPr>
  </w:style>
  <w:style w:type="character" w:customStyle="1" w:styleId="36">
    <w:name w:val="Основной текст с отступом 3 Знак"/>
    <w:aliases w:val=" Знак1 Знак,Знак12 Знак"/>
    <w:basedOn w:val="a6"/>
    <w:link w:val="35"/>
    <w:rsid w:val="00954337"/>
    <w:rPr>
      <w:rFonts w:ascii="Calibri" w:eastAsia="Times New Roman" w:hAnsi="Calibri" w:cs="Calibri"/>
      <w:sz w:val="16"/>
      <w:szCs w:val="20"/>
      <w:lang w:val="en-US"/>
    </w:rPr>
  </w:style>
  <w:style w:type="character" w:customStyle="1" w:styleId="aff9">
    <w:name w:val="Сноска_"/>
    <w:link w:val="affa"/>
    <w:rsid w:val="00954337"/>
    <w:rPr>
      <w:rFonts w:ascii="Times New Roman" w:hAnsi="Times New Roman"/>
      <w:sz w:val="19"/>
      <w:shd w:val="clear" w:color="auto" w:fill="FFFFFF"/>
    </w:rPr>
  </w:style>
  <w:style w:type="paragraph" w:customStyle="1" w:styleId="affa">
    <w:name w:val="Сноска"/>
    <w:basedOn w:val="a5"/>
    <w:link w:val="aff9"/>
    <w:rsid w:val="00954337"/>
    <w:pPr>
      <w:shd w:val="clear" w:color="auto" w:fill="FFFFFF"/>
      <w:spacing w:line="240" w:lineRule="atLeast"/>
    </w:pPr>
    <w:rPr>
      <w:rFonts w:eastAsiaTheme="minorHAnsi" w:cstheme="minorBidi"/>
      <w:sz w:val="19"/>
      <w:szCs w:val="22"/>
      <w:lang w:eastAsia="en-US"/>
    </w:rPr>
  </w:style>
  <w:style w:type="character" w:customStyle="1" w:styleId="44">
    <w:name w:val="Основной текст (4)_"/>
    <w:link w:val="410"/>
    <w:rsid w:val="00954337"/>
    <w:rPr>
      <w:rFonts w:ascii="Times New Roman" w:hAnsi="Times New Roman"/>
      <w:sz w:val="19"/>
      <w:shd w:val="clear" w:color="auto" w:fill="FFFFFF"/>
    </w:rPr>
  </w:style>
  <w:style w:type="paragraph" w:customStyle="1" w:styleId="410">
    <w:name w:val="Основной текст (4)1"/>
    <w:basedOn w:val="a5"/>
    <w:link w:val="44"/>
    <w:rsid w:val="00954337"/>
    <w:pPr>
      <w:shd w:val="clear" w:color="auto" w:fill="FFFFFF"/>
      <w:spacing w:line="240" w:lineRule="atLeast"/>
      <w:ind w:hanging="140"/>
    </w:pPr>
    <w:rPr>
      <w:rFonts w:eastAsiaTheme="minorHAnsi" w:cstheme="minorBidi"/>
      <w:sz w:val="19"/>
      <w:szCs w:val="22"/>
      <w:lang w:eastAsia="en-US"/>
    </w:rPr>
  </w:style>
  <w:style w:type="character" w:customStyle="1" w:styleId="37">
    <w:name w:val="Заголовок №3_"/>
    <w:link w:val="38"/>
    <w:rsid w:val="00954337"/>
    <w:rPr>
      <w:rFonts w:ascii="Times New Roman" w:hAnsi="Times New Roman"/>
      <w:b/>
      <w:sz w:val="23"/>
      <w:shd w:val="clear" w:color="auto" w:fill="FFFFFF"/>
    </w:rPr>
  </w:style>
  <w:style w:type="paragraph" w:customStyle="1" w:styleId="38">
    <w:name w:val="Заголовок №3"/>
    <w:basedOn w:val="a5"/>
    <w:link w:val="37"/>
    <w:rsid w:val="00954337"/>
    <w:pPr>
      <w:shd w:val="clear" w:color="auto" w:fill="FFFFFF"/>
      <w:spacing w:before="300" w:line="274" w:lineRule="exact"/>
      <w:jc w:val="both"/>
      <w:outlineLvl w:val="2"/>
    </w:pPr>
    <w:rPr>
      <w:rFonts w:eastAsiaTheme="minorHAnsi" w:cstheme="minorBidi"/>
      <w:b/>
      <w:sz w:val="23"/>
      <w:szCs w:val="22"/>
      <w:lang w:eastAsia="en-US"/>
    </w:rPr>
  </w:style>
  <w:style w:type="paragraph" w:customStyle="1" w:styleId="45">
    <w:name w:val="[Ростех] Текст Пункта (Уровень 4)"/>
    <w:link w:val="46"/>
    <w:rsid w:val="00954337"/>
    <w:pPr>
      <w:spacing w:before="120" w:after="0" w:line="240" w:lineRule="auto"/>
      <w:jc w:val="both"/>
      <w:outlineLvl w:val="3"/>
    </w:pPr>
    <w:rPr>
      <w:rFonts w:ascii="Proxima Nova ExCn Rg" w:eastAsia="Times New Roman" w:hAnsi="Proxima Nova ExCn Rg" w:cs="Calibri"/>
      <w:sz w:val="28"/>
      <w:szCs w:val="20"/>
      <w:lang w:eastAsia="ru-RU"/>
    </w:rPr>
  </w:style>
  <w:style w:type="character" w:customStyle="1" w:styleId="46">
    <w:name w:val="[Ростех] Текст Пункта (Уровень 4) Знак"/>
    <w:link w:val="45"/>
    <w:rsid w:val="00954337"/>
    <w:rPr>
      <w:rFonts w:ascii="Proxima Nova ExCn Rg" w:eastAsia="Times New Roman" w:hAnsi="Proxima Nova ExCn Rg" w:cs="Calibri"/>
      <w:sz w:val="28"/>
      <w:szCs w:val="20"/>
      <w:lang w:eastAsia="ru-RU"/>
    </w:rPr>
  </w:style>
  <w:style w:type="paragraph" w:styleId="a1">
    <w:name w:val="List Number"/>
    <w:basedOn w:val="a5"/>
    <w:semiHidden/>
    <w:rsid w:val="00954337"/>
    <w:pPr>
      <w:numPr>
        <w:numId w:val="1"/>
      </w:numPr>
      <w:tabs>
        <w:tab w:val="num" w:pos="1069"/>
        <w:tab w:val="num" w:pos="1134"/>
      </w:tabs>
      <w:ind w:left="360"/>
      <w:contextualSpacing/>
    </w:pPr>
  </w:style>
  <w:style w:type="character" w:customStyle="1" w:styleId="39">
    <w:name w:val="[Ростех] Наименование Подраздела (Уровень 3) Знак"/>
    <w:link w:val="3a"/>
    <w:rsid w:val="00954337"/>
    <w:rPr>
      <w:rFonts w:ascii="Times New Roman" w:hAnsi="Times New Roman"/>
      <w:b/>
      <w:lang w:eastAsia="ru-RU"/>
    </w:rPr>
  </w:style>
  <w:style w:type="paragraph" w:customStyle="1" w:styleId="3a">
    <w:name w:val="[Ростех] Наименование Подраздела (Уровень 3)"/>
    <w:link w:val="39"/>
    <w:rsid w:val="00954337"/>
    <w:pPr>
      <w:keepNext/>
      <w:keepLines/>
      <w:spacing w:before="240" w:after="0" w:line="240" w:lineRule="auto"/>
      <w:outlineLvl w:val="2"/>
    </w:pPr>
    <w:rPr>
      <w:rFonts w:ascii="Times New Roman" w:hAnsi="Times New Roman"/>
      <w:b/>
      <w:lang w:eastAsia="ru-RU"/>
    </w:rPr>
  </w:style>
  <w:style w:type="paragraph" w:customStyle="1" w:styleId="27">
    <w:name w:val="[Ростех] Наименование Раздела (Уровень 2)"/>
    <w:rsid w:val="00954337"/>
    <w:pPr>
      <w:keepNext/>
      <w:keepLines/>
      <w:spacing w:before="240" w:after="0" w:line="240" w:lineRule="auto"/>
      <w:jc w:val="center"/>
      <w:outlineLvl w:val="1"/>
    </w:pPr>
    <w:rPr>
      <w:rFonts w:ascii="Proxima Nova ExCn Rg" w:eastAsia="Times New Roman" w:hAnsi="Proxima Nova ExCn Rg" w:cs="Calibri"/>
      <w:b/>
      <w:sz w:val="28"/>
      <w:szCs w:val="28"/>
      <w:lang w:eastAsia="ru-RU"/>
    </w:rPr>
  </w:style>
  <w:style w:type="character" w:customStyle="1" w:styleId="affb">
    <w:name w:val="[Ростех] Простой текст (Без уровня) Знак"/>
    <w:link w:val="affc"/>
    <w:rsid w:val="00954337"/>
    <w:rPr>
      <w:rFonts w:ascii="Times New Roman" w:hAnsi="Times New Roman"/>
      <w:lang w:eastAsia="ru-RU"/>
    </w:rPr>
  </w:style>
  <w:style w:type="paragraph" w:customStyle="1" w:styleId="affc">
    <w:name w:val="[Ростех] Простой текст (Без уровня)"/>
    <w:link w:val="affb"/>
    <w:rsid w:val="00954337"/>
    <w:pPr>
      <w:spacing w:before="120" w:after="0" w:line="240" w:lineRule="auto"/>
      <w:jc w:val="both"/>
    </w:pPr>
    <w:rPr>
      <w:rFonts w:ascii="Times New Roman" w:hAnsi="Times New Roman"/>
      <w:lang w:eastAsia="ru-RU"/>
    </w:rPr>
  </w:style>
  <w:style w:type="paragraph" w:customStyle="1" w:styleId="ListNum">
    <w:name w:val="ListNum"/>
    <w:basedOn w:val="a5"/>
    <w:rsid w:val="00954337"/>
    <w:pPr>
      <w:numPr>
        <w:numId w:val="7"/>
      </w:numPr>
      <w:tabs>
        <w:tab w:val="left" w:pos="284"/>
      </w:tabs>
      <w:spacing w:before="60"/>
      <w:jc w:val="both"/>
    </w:pPr>
    <w:rPr>
      <w:sz w:val="22"/>
    </w:rPr>
  </w:style>
  <w:style w:type="table" w:customStyle="1" w:styleId="28">
    <w:name w:val="Сетка таблицы2"/>
    <w:basedOn w:val="a7"/>
    <w:next w:val="af7"/>
    <w:rsid w:val="00954337"/>
    <w:pPr>
      <w:spacing w:after="0" w:line="240" w:lineRule="auto"/>
    </w:pPr>
    <w:rPr>
      <w:rFonts w:ascii="Calibri" w:eastAsia="Times New Roman" w:hAnsi="Calibri" w:cs="Calibri"/>
      <w:sz w:val="20"/>
      <w:szCs w:val="20"/>
    </w:rPr>
    <w:tblPr>
      <w:tblInd w:w="0" w:type="dxa"/>
      <w:tblCellMar>
        <w:top w:w="0" w:type="dxa"/>
        <w:left w:w="108" w:type="dxa"/>
        <w:bottom w:w="0" w:type="dxa"/>
        <w:right w:w="108" w:type="dxa"/>
      </w:tblCellMar>
    </w:tblPr>
  </w:style>
  <w:style w:type="character" w:customStyle="1" w:styleId="FontStyle76">
    <w:name w:val="Font Style76"/>
    <w:rsid w:val="00954337"/>
    <w:rPr>
      <w:rFonts w:ascii="Times New Roman" w:hAnsi="Times New Roman"/>
      <w:sz w:val="22"/>
      <w:szCs w:val="22"/>
    </w:rPr>
  </w:style>
  <w:style w:type="paragraph" w:customStyle="1" w:styleId="Style8">
    <w:name w:val="Style8"/>
    <w:basedOn w:val="a5"/>
    <w:rsid w:val="00954337"/>
    <w:pPr>
      <w:widowControl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954337"/>
    <w:rPr>
      <w:rFonts w:ascii="Calibri" w:eastAsia="Times New Roman" w:hAnsi="Calibri" w:cs="Calibri"/>
      <w:sz w:val="20"/>
      <w:szCs w:val="20"/>
      <w:lang w:val="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954337"/>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954337"/>
    <w:rPr>
      <w:rFonts w:ascii="Calibri" w:eastAsia="Times New Roman" w:hAnsi="Calibri" w:cs="Calibri"/>
      <w:sz w:val="20"/>
      <w:szCs w:val="20"/>
      <w:lang w:val="en-US"/>
    </w:rPr>
  </w:style>
  <w:style w:type="character" w:customStyle="1" w:styleId="ConsPlusNormal0">
    <w:name w:val="ConsPlusNormal Знак"/>
    <w:link w:val="ConsPlusNormal"/>
    <w:rsid w:val="00954337"/>
    <w:rPr>
      <w:rFonts w:ascii="Arial" w:eastAsia="Times New Roman" w:hAnsi="Arial" w:cs="Calibri"/>
      <w:sz w:val="20"/>
      <w:szCs w:val="20"/>
      <w:lang w:eastAsia="ru-RU"/>
    </w:rPr>
  </w:style>
  <w:style w:type="character" w:customStyle="1" w:styleId="ConsNormal0">
    <w:name w:val="ConsNormal Знак"/>
    <w:link w:val="ConsNormal"/>
    <w:rsid w:val="00954337"/>
    <w:rPr>
      <w:rFonts w:ascii="Times New Roman" w:eastAsia="Times New Roman" w:hAnsi="Times New Roman" w:cs="Calibri"/>
      <w:sz w:val="28"/>
      <w:szCs w:val="20"/>
      <w:lang w:eastAsia="ru-RU"/>
    </w:rPr>
  </w:style>
  <w:style w:type="character" w:customStyle="1" w:styleId="14">
    <w:name w:val="Знак примечания1"/>
    <w:rsid w:val="00954337"/>
    <w:rPr>
      <w:sz w:val="16"/>
      <w:szCs w:val="16"/>
    </w:rPr>
  </w:style>
  <w:style w:type="paragraph" w:customStyle="1" w:styleId="affd">
    <w:name w:val="Содержимое таблицы"/>
    <w:basedOn w:val="a5"/>
    <w:rsid w:val="00954337"/>
    <w:pPr>
      <w:suppressLineNumbers/>
    </w:pPr>
    <w:rPr>
      <w:lang w:eastAsia="ar-SA"/>
    </w:rPr>
  </w:style>
  <w:style w:type="paragraph" w:customStyle="1" w:styleId="FORMATTEXT">
    <w:name w:val=".FORMATTEXT"/>
    <w:rsid w:val="00954337"/>
    <w:pPr>
      <w:widowControl w:val="0"/>
      <w:spacing w:after="0" w:line="240" w:lineRule="auto"/>
    </w:pPr>
    <w:rPr>
      <w:rFonts w:ascii="Times New Roman" w:eastAsia="Times New Roman" w:hAnsi="Times New Roman" w:cs="Calibri"/>
      <w:sz w:val="24"/>
      <w:szCs w:val="24"/>
      <w:lang w:eastAsia="ar-SA"/>
    </w:rPr>
  </w:style>
  <w:style w:type="character" w:customStyle="1" w:styleId="affe">
    <w:name w:val="Цветовое выделение"/>
    <w:rsid w:val="00954337"/>
    <w:rPr>
      <w:b/>
      <w:bCs/>
      <w:color w:val="26282F"/>
    </w:rPr>
  </w:style>
  <w:style w:type="character" w:customStyle="1" w:styleId="FontStyle11">
    <w:name w:val="Font Style11"/>
    <w:rsid w:val="00954337"/>
    <w:rPr>
      <w:rFonts w:ascii="Arial Narrow" w:hAnsi="Arial Narrow"/>
      <w:sz w:val="22"/>
      <w:szCs w:val="22"/>
    </w:rPr>
  </w:style>
  <w:style w:type="character" w:customStyle="1" w:styleId="Bodytext2">
    <w:name w:val="Body text (2)"/>
    <w:rsid w:val="00954337"/>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954337"/>
    <w:rPr>
      <w:rFonts w:ascii="Times New Roman" w:hAnsi="Times New Roman"/>
      <w:b/>
      <w:bCs/>
      <w:sz w:val="20"/>
      <w:szCs w:val="20"/>
    </w:rPr>
  </w:style>
  <w:style w:type="paragraph" w:customStyle="1" w:styleId="Style3">
    <w:name w:val="Style3"/>
    <w:basedOn w:val="a5"/>
    <w:rsid w:val="00954337"/>
    <w:pPr>
      <w:widowControl w:val="0"/>
    </w:pPr>
    <w:rPr>
      <w:lang w:eastAsia="ar-SA"/>
    </w:rPr>
  </w:style>
  <w:style w:type="paragraph" w:customStyle="1" w:styleId="Style5">
    <w:name w:val="Style5"/>
    <w:basedOn w:val="a5"/>
    <w:rsid w:val="00954337"/>
    <w:pPr>
      <w:widowControl w:val="0"/>
    </w:pPr>
    <w:rPr>
      <w:lang w:eastAsia="ar-SA"/>
    </w:rPr>
  </w:style>
  <w:style w:type="paragraph" w:customStyle="1" w:styleId="Standard">
    <w:name w:val="Standard"/>
    <w:rsid w:val="00954337"/>
    <w:rPr>
      <w:rFonts w:ascii="Calibri" w:eastAsia="Times New Roman" w:hAnsi="Calibri" w:cs="Calibri"/>
      <w:lang w:eastAsia="zh-CN"/>
    </w:rPr>
  </w:style>
  <w:style w:type="paragraph" w:customStyle="1" w:styleId="Textbody">
    <w:name w:val="Text body"/>
    <w:basedOn w:val="Standard"/>
    <w:rsid w:val="00954337"/>
    <w:pPr>
      <w:widowControl w:val="0"/>
      <w:spacing w:after="0" w:line="240" w:lineRule="auto"/>
    </w:pPr>
    <w:rPr>
      <w:rFonts w:ascii="Times New Roman" w:hAnsi="Times New Roman"/>
      <w:sz w:val="28"/>
      <w:szCs w:val="28"/>
    </w:rPr>
  </w:style>
  <w:style w:type="paragraph" w:customStyle="1" w:styleId="Textbodyindent">
    <w:name w:val="Text body indent"/>
    <w:basedOn w:val="Standard"/>
    <w:rsid w:val="00954337"/>
    <w:pPr>
      <w:spacing w:after="120" w:line="480" w:lineRule="auto"/>
    </w:pPr>
    <w:rPr>
      <w:rFonts w:ascii="Times New Roman" w:hAnsi="Times New Roman"/>
      <w:sz w:val="20"/>
      <w:szCs w:val="20"/>
    </w:rPr>
  </w:style>
  <w:style w:type="paragraph" w:styleId="29">
    <w:name w:val="Body Text Indent 2"/>
    <w:basedOn w:val="a5"/>
    <w:link w:val="2a"/>
    <w:rsid w:val="00954337"/>
    <w:pPr>
      <w:spacing w:after="120" w:line="480" w:lineRule="auto"/>
      <w:ind w:left="283"/>
    </w:pPr>
    <w:rPr>
      <w:lang w:val="en-US" w:eastAsia="en-US"/>
    </w:rPr>
  </w:style>
  <w:style w:type="character" w:customStyle="1" w:styleId="2a">
    <w:name w:val="Основной текст с отступом 2 Знак"/>
    <w:basedOn w:val="a6"/>
    <w:link w:val="29"/>
    <w:rsid w:val="00954337"/>
    <w:rPr>
      <w:rFonts w:ascii="Calibri" w:eastAsia="Times New Roman" w:hAnsi="Calibri" w:cs="Calibri"/>
      <w:sz w:val="20"/>
      <w:szCs w:val="20"/>
      <w:lang w:val="en-US"/>
    </w:rPr>
  </w:style>
  <w:style w:type="character" w:customStyle="1" w:styleId="15">
    <w:name w:val="Неразрешенное упоминание1"/>
    <w:semiHidden/>
    <w:rsid w:val="00954337"/>
    <w:rPr>
      <w:color w:val="605E5C"/>
      <w:shd w:val="clear" w:color="auto" w:fill="E1DFDD"/>
    </w:rPr>
  </w:style>
  <w:style w:type="paragraph" w:customStyle="1" w:styleId="120">
    <w:name w:val="Обычный12"/>
    <w:link w:val="CharChar"/>
    <w:rsid w:val="00954337"/>
    <w:pPr>
      <w:widowControl w:val="0"/>
      <w:spacing w:after="0" w:line="300" w:lineRule="auto"/>
      <w:ind w:firstLine="720"/>
      <w:jc w:val="both"/>
    </w:pPr>
    <w:rPr>
      <w:rFonts w:ascii="Times New Roman" w:eastAsia="Times New Roman" w:hAnsi="Times New Roman" w:cs="Calibri"/>
      <w:sz w:val="24"/>
      <w:szCs w:val="20"/>
      <w:lang w:eastAsia="ru-RU"/>
    </w:rPr>
  </w:style>
  <w:style w:type="character" w:customStyle="1" w:styleId="CharChar">
    <w:name w:val="Обычный Char Char"/>
    <w:link w:val="120"/>
    <w:rsid w:val="00954337"/>
    <w:rPr>
      <w:rFonts w:ascii="Times New Roman" w:eastAsia="Times New Roman" w:hAnsi="Times New Roman" w:cs="Calibri"/>
      <w:sz w:val="24"/>
      <w:szCs w:val="20"/>
      <w:lang w:eastAsia="ru-RU"/>
    </w:rPr>
  </w:style>
  <w:style w:type="paragraph" w:customStyle="1" w:styleId="FR1">
    <w:name w:val="FR1"/>
    <w:rsid w:val="00954337"/>
    <w:pPr>
      <w:widowControl w:val="0"/>
      <w:spacing w:before="700" w:after="0" w:line="240" w:lineRule="auto"/>
    </w:pPr>
    <w:rPr>
      <w:rFonts w:ascii="Times New Roman" w:eastAsia="Times New Roman" w:hAnsi="Times New Roman" w:cs="Calibri"/>
      <w:b/>
      <w:sz w:val="28"/>
      <w:szCs w:val="20"/>
      <w:lang w:eastAsia="ru-RU"/>
    </w:rPr>
  </w:style>
  <w:style w:type="paragraph" w:customStyle="1" w:styleId="Normal1">
    <w:name w:val="Normal1"/>
    <w:rsid w:val="00954337"/>
    <w:pPr>
      <w:widowControl w:val="0"/>
      <w:spacing w:after="0" w:line="300" w:lineRule="auto"/>
      <w:ind w:firstLine="720"/>
    </w:pPr>
    <w:rPr>
      <w:rFonts w:ascii="Times New Roman" w:eastAsia="Times New Roman" w:hAnsi="Times New Roman" w:cs="Calibri"/>
      <w:szCs w:val="20"/>
      <w:lang w:eastAsia="ru-RU"/>
    </w:rPr>
  </w:style>
  <w:style w:type="character" w:customStyle="1" w:styleId="2b">
    <w:name w:val="Неразрешенное упоминание2"/>
    <w:basedOn w:val="a6"/>
    <w:uiPriority w:val="99"/>
    <w:semiHidden/>
    <w:unhideWhenUsed/>
    <w:rsid w:val="00954337"/>
    <w:rPr>
      <w:color w:val="605E5C"/>
      <w:shd w:val="clear" w:color="auto" w:fill="E1DFDD"/>
    </w:rPr>
  </w:style>
  <w:style w:type="character" w:styleId="afff">
    <w:name w:val="FollowedHyperlink"/>
    <w:basedOn w:val="a6"/>
    <w:uiPriority w:val="99"/>
    <w:semiHidden/>
    <w:unhideWhenUsed/>
    <w:rsid w:val="00954337"/>
    <w:rPr>
      <w:color w:val="800080" w:themeColor="followedHyperlink"/>
      <w:u w:val="single"/>
    </w:rPr>
  </w:style>
  <w:style w:type="paragraph" w:styleId="afff0">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a5"/>
    <w:link w:val="afff1"/>
    <w:uiPriority w:val="99"/>
    <w:unhideWhenUsed/>
    <w:rsid w:val="00954337"/>
    <w:pPr>
      <w:spacing w:after="120"/>
    </w:pPr>
  </w:style>
  <w:style w:type="character" w:customStyle="1" w:styleId="afff1">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basedOn w:val="a6"/>
    <w:link w:val="afff0"/>
    <w:uiPriority w:val="99"/>
    <w:rsid w:val="00954337"/>
    <w:rPr>
      <w:rFonts w:ascii="Calibri" w:eastAsia="Times New Roman" w:hAnsi="Calibri" w:cs="Calibri"/>
      <w:sz w:val="20"/>
      <w:szCs w:val="20"/>
      <w:lang w:eastAsia="zh-CN"/>
    </w:rPr>
  </w:style>
  <w:style w:type="table" w:customStyle="1" w:styleId="16">
    <w:name w:val="Сетка таблицы1"/>
    <w:basedOn w:val="a7"/>
    <w:next w:val="af7"/>
    <w:uiPriority w:val="59"/>
    <w:rsid w:val="0095433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5">
    <w:name w:val="xl65"/>
    <w:basedOn w:val="a5"/>
    <w:qFormat/>
    <w:rsid w:val="00954337"/>
    <w:pPr>
      <w:spacing w:beforeAutospacing="1" w:afterAutospacing="1"/>
      <w:textAlignment w:val="top"/>
    </w:pPr>
    <w:rPr>
      <w:rFonts w:ascii="Arial" w:hAnsi="Arial" w:cs="Arial"/>
    </w:rPr>
  </w:style>
  <w:style w:type="numbering" w:customStyle="1" w:styleId="17">
    <w:name w:val="Нет списка1"/>
    <w:next w:val="a8"/>
    <w:uiPriority w:val="99"/>
    <w:semiHidden/>
    <w:unhideWhenUsed/>
    <w:rsid w:val="00954337"/>
  </w:style>
  <w:style w:type="paragraph" w:customStyle="1" w:styleId="2c">
    <w:name w:val="Стиль2"/>
    <w:basedOn w:val="20"/>
    <w:link w:val="2d"/>
    <w:rsid w:val="00954337"/>
    <w:pPr>
      <w:keepNext/>
      <w:keepLines/>
      <w:widowControl w:val="0"/>
      <w:numPr>
        <w:numId w:val="0"/>
      </w:numPr>
      <w:suppressLineNumbers/>
      <w:tabs>
        <w:tab w:val="num" w:pos="1476"/>
      </w:tabs>
      <w:suppressAutoHyphens/>
      <w:spacing w:after="60" w:line="240" w:lineRule="auto"/>
      <w:ind w:left="1476" w:hanging="576"/>
      <w:contextualSpacing w:val="0"/>
      <w:jc w:val="both"/>
    </w:pPr>
    <w:rPr>
      <w:b/>
      <w:sz w:val="24"/>
      <w:szCs w:val="20"/>
    </w:rPr>
  </w:style>
  <w:style w:type="character" w:customStyle="1" w:styleId="2d">
    <w:name w:val="Стиль2 Знак"/>
    <w:basedOn w:val="a6"/>
    <w:link w:val="2c"/>
    <w:locked/>
    <w:rsid w:val="00954337"/>
    <w:rPr>
      <w:rFonts w:ascii="Times New Roman" w:eastAsia="Times New Roman" w:hAnsi="Times New Roman" w:cs="Times New Roman"/>
      <w:b/>
      <w:sz w:val="24"/>
      <w:szCs w:val="20"/>
      <w:lang w:eastAsia="ru-RU"/>
    </w:rPr>
  </w:style>
  <w:style w:type="paragraph" w:customStyle="1" w:styleId="411">
    <w:name w:val="Знак Знак Знак4 Знак Знак Знак1 Знак"/>
    <w:basedOn w:val="a5"/>
    <w:rsid w:val="00954337"/>
    <w:pPr>
      <w:spacing w:before="100" w:beforeAutospacing="1" w:after="100" w:afterAutospacing="1"/>
    </w:pPr>
    <w:rPr>
      <w:rFonts w:ascii="Tahoma" w:hAnsi="Tahoma"/>
      <w:lang w:val="en-US" w:eastAsia="en-US"/>
    </w:rPr>
  </w:style>
  <w:style w:type="paragraph" w:customStyle="1" w:styleId="4110">
    <w:name w:val="Знак Знак Знак4 Знак Знак Знак1 Знак1"/>
    <w:basedOn w:val="a5"/>
    <w:rsid w:val="00954337"/>
    <w:pPr>
      <w:spacing w:before="100" w:beforeAutospacing="1" w:after="100" w:afterAutospacing="1"/>
    </w:pPr>
    <w:rPr>
      <w:rFonts w:ascii="Tahoma" w:hAnsi="Tahoma"/>
      <w:lang w:val="en-US" w:eastAsia="en-US"/>
    </w:rPr>
  </w:style>
  <w:style w:type="character" w:customStyle="1" w:styleId="18">
    <w:name w:val="Основной шрифт абзаца1"/>
    <w:rsid w:val="00954337"/>
    <w:rPr>
      <w:sz w:val="24"/>
      <w:szCs w:val="24"/>
    </w:rPr>
  </w:style>
  <w:style w:type="character" w:customStyle="1" w:styleId="ab">
    <w:name w:val="Без интервала Знак"/>
    <w:aliases w:val="для таблиц Знак,Без интервала2 Знак,No Spacing Знак,Без интервала1 Знак,Без интервала11 Знак,Без интервала3 Знак,Без интервала21 Знак,Без интервала111 Знак"/>
    <w:link w:val="aa"/>
    <w:uiPriority w:val="1"/>
    <w:locked/>
    <w:rsid w:val="00954337"/>
    <w:rPr>
      <w:rFonts w:ascii="Times New Roman" w:eastAsia="Times New Roman" w:hAnsi="Times New Roman" w:cs="Calibri"/>
      <w:sz w:val="24"/>
    </w:rPr>
  </w:style>
  <w:style w:type="paragraph" w:customStyle="1" w:styleId="Default">
    <w:name w:val="Default"/>
    <w:rsid w:val="0095433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f2">
    <w:name w:val="Текст ТД"/>
    <w:basedOn w:val="a5"/>
    <w:link w:val="afff3"/>
    <w:qFormat/>
    <w:rsid w:val="00954337"/>
    <w:pPr>
      <w:autoSpaceDE w:val="0"/>
      <w:autoSpaceDN w:val="0"/>
      <w:adjustRightInd w:val="0"/>
      <w:spacing w:after="200"/>
      <w:ind w:left="480" w:hanging="360"/>
      <w:jc w:val="both"/>
    </w:pPr>
    <w:rPr>
      <w:rFonts w:eastAsia="Calibri"/>
      <w:lang w:eastAsia="en-US"/>
    </w:rPr>
  </w:style>
  <w:style w:type="character" w:customStyle="1" w:styleId="afff3">
    <w:name w:val="Текст ТД Знак"/>
    <w:link w:val="afff2"/>
    <w:rsid w:val="00954337"/>
    <w:rPr>
      <w:rFonts w:ascii="Times New Roman" w:eastAsia="Calibri" w:hAnsi="Times New Roman" w:cs="Times New Roman"/>
      <w:sz w:val="24"/>
      <w:szCs w:val="24"/>
    </w:rPr>
  </w:style>
  <w:style w:type="paragraph" w:styleId="afff4">
    <w:name w:val="Normal (Web)"/>
    <w:aliases w:val="Обычный (Web)"/>
    <w:basedOn w:val="a5"/>
    <w:link w:val="afff5"/>
    <w:uiPriority w:val="99"/>
    <w:rsid w:val="00954337"/>
    <w:pPr>
      <w:spacing w:before="100" w:beforeAutospacing="1" w:after="100" w:afterAutospacing="1"/>
    </w:pPr>
  </w:style>
  <w:style w:type="character" w:customStyle="1" w:styleId="afff5">
    <w:name w:val="Обычный (веб) Знак"/>
    <w:aliases w:val="Обычный (Web) Знак"/>
    <w:link w:val="afff4"/>
    <w:uiPriority w:val="99"/>
    <w:locked/>
    <w:rsid w:val="00954337"/>
    <w:rPr>
      <w:rFonts w:ascii="Times New Roman" w:eastAsia="Times New Roman" w:hAnsi="Times New Roman" w:cs="Times New Roman"/>
      <w:sz w:val="24"/>
      <w:szCs w:val="24"/>
      <w:lang w:eastAsia="ru-RU"/>
    </w:rPr>
  </w:style>
  <w:style w:type="paragraph" w:customStyle="1" w:styleId="130">
    <w:name w:val="Стиль Первая строка:  13 см Эд"/>
    <w:basedOn w:val="a5"/>
    <w:rsid w:val="00954337"/>
    <w:pPr>
      <w:ind w:firstLine="737"/>
    </w:pPr>
  </w:style>
  <w:style w:type="paragraph" w:customStyle="1" w:styleId="47">
    <w:name w:val="Основной текст4"/>
    <w:basedOn w:val="a5"/>
    <w:uiPriority w:val="99"/>
    <w:rsid w:val="00954337"/>
    <w:pPr>
      <w:widowControl w:val="0"/>
      <w:shd w:val="clear" w:color="auto" w:fill="FFFFFF"/>
      <w:spacing w:after="120" w:line="240" w:lineRule="atLeast"/>
      <w:ind w:hanging="1080"/>
    </w:pPr>
    <w:rPr>
      <w:rFonts w:eastAsia="Batang"/>
      <w:sz w:val="16"/>
      <w:szCs w:val="16"/>
      <w:shd w:val="clear" w:color="auto" w:fill="FFFFFF"/>
    </w:rPr>
  </w:style>
  <w:style w:type="paragraph" w:styleId="afff6">
    <w:name w:val="Normal Indent"/>
    <w:basedOn w:val="a5"/>
    <w:rsid w:val="00954337"/>
    <w:pPr>
      <w:spacing w:after="60"/>
      <w:ind w:left="708"/>
      <w:jc w:val="both"/>
    </w:pPr>
  </w:style>
  <w:style w:type="paragraph" w:customStyle="1" w:styleId="western">
    <w:name w:val="western"/>
    <w:basedOn w:val="a5"/>
    <w:rsid w:val="00954337"/>
    <w:pPr>
      <w:spacing w:before="100" w:beforeAutospacing="1" w:after="115"/>
      <w:jc w:val="both"/>
    </w:pPr>
    <w:rPr>
      <w:color w:val="000000"/>
    </w:rPr>
  </w:style>
  <w:style w:type="paragraph" w:customStyle="1" w:styleId="msonormalbullet2gif">
    <w:name w:val="msonormalbullet2.gif"/>
    <w:basedOn w:val="a5"/>
    <w:rsid w:val="00954337"/>
    <w:pPr>
      <w:spacing w:before="100" w:beforeAutospacing="1" w:after="100" w:afterAutospacing="1"/>
    </w:pPr>
    <w:rPr>
      <w:rFonts w:eastAsia="Calibri"/>
    </w:rPr>
  </w:style>
  <w:style w:type="paragraph" w:customStyle="1" w:styleId="info-block-rowtitle-047">
    <w:name w:val="info-block-row__title-047"/>
    <w:basedOn w:val="a5"/>
    <w:rsid w:val="00954337"/>
    <w:pPr>
      <w:spacing w:before="100" w:beforeAutospacing="1" w:after="100" w:afterAutospacing="1"/>
    </w:pPr>
  </w:style>
  <w:style w:type="paragraph" w:customStyle="1" w:styleId="info-block-rowcontent-e5b">
    <w:name w:val="info-block-row__content-e5b"/>
    <w:basedOn w:val="a5"/>
    <w:rsid w:val="00954337"/>
    <w:pPr>
      <w:spacing w:before="100" w:beforeAutospacing="1" w:after="100" w:afterAutospacing="1"/>
    </w:pPr>
  </w:style>
  <w:style w:type="numbering" w:customStyle="1" w:styleId="111">
    <w:name w:val="Нет списка11"/>
    <w:next w:val="a8"/>
    <w:uiPriority w:val="99"/>
    <w:semiHidden/>
    <w:unhideWhenUsed/>
    <w:rsid w:val="00954337"/>
  </w:style>
  <w:style w:type="table" w:customStyle="1" w:styleId="3b">
    <w:name w:val="Сетка таблицы3"/>
    <w:basedOn w:val="a7"/>
    <w:next w:val="af7"/>
    <w:uiPriority w:val="39"/>
    <w:rsid w:val="0095433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
    <w:name w:val="Название Знак1"/>
    <w:basedOn w:val="a6"/>
    <w:rsid w:val="00954337"/>
    <w:rPr>
      <w:rFonts w:ascii="Cambria" w:eastAsia="Times New Roman" w:hAnsi="Cambria" w:cs="Times New Roman"/>
      <w:iCs/>
      <w:color w:val="17365D"/>
      <w:spacing w:val="5"/>
      <w:kern w:val="28"/>
      <w:sz w:val="52"/>
      <w:szCs w:val="52"/>
    </w:rPr>
  </w:style>
  <w:style w:type="character" w:styleId="afff7">
    <w:name w:val="Emphasis"/>
    <w:basedOn w:val="a6"/>
    <w:qFormat/>
    <w:rsid w:val="00954337"/>
    <w:rPr>
      <w:i/>
      <w:iCs/>
    </w:rPr>
  </w:style>
  <w:style w:type="table" w:customStyle="1" w:styleId="100">
    <w:name w:val="Сетка таблицы10"/>
    <w:basedOn w:val="a7"/>
    <w:next w:val="af7"/>
    <w:uiPriority w:val="99"/>
    <w:rsid w:val="0095433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Обычный1 Знак"/>
    <w:locked/>
    <w:rsid w:val="00954337"/>
    <w:rPr>
      <w:sz w:val="24"/>
    </w:rPr>
  </w:style>
  <w:style w:type="paragraph" w:customStyle="1" w:styleId="parametervalue">
    <w:name w:val="parametervalue"/>
    <w:basedOn w:val="a5"/>
    <w:rsid w:val="00954337"/>
    <w:pPr>
      <w:spacing w:before="100" w:beforeAutospacing="1" w:after="100" w:afterAutospacing="1"/>
    </w:pPr>
  </w:style>
  <w:style w:type="paragraph" w:customStyle="1" w:styleId="Style1">
    <w:name w:val="Style1"/>
    <w:basedOn w:val="a5"/>
    <w:uiPriority w:val="99"/>
    <w:rsid w:val="00954337"/>
    <w:pPr>
      <w:widowControl w:val="0"/>
      <w:autoSpaceDE w:val="0"/>
      <w:autoSpaceDN w:val="0"/>
      <w:adjustRightInd w:val="0"/>
      <w:spacing w:line="331" w:lineRule="exact"/>
      <w:jc w:val="both"/>
    </w:pPr>
  </w:style>
  <w:style w:type="paragraph" w:customStyle="1" w:styleId="1b">
    <w:name w:val="1"/>
    <w:basedOn w:val="a5"/>
    <w:next w:val="ac"/>
    <w:qFormat/>
    <w:rsid w:val="00954337"/>
    <w:pPr>
      <w:jc w:val="center"/>
    </w:pPr>
  </w:style>
  <w:style w:type="numbering" w:customStyle="1" w:styleId="2e">
    <w:name w:val="Нет списка2"/>
    <w:next w:val="a8"/>
    <w:uiPriority w:val="99"/>
    <w:semiHidden/>
    <w:unhideWhenUsed/>
    <w:rsid w:val="00954337"/>
  </w:style>
  <w:style w:type="numbering" w:customStyle="1" w:styleId="121">
    <w:name w:val="Нет списка12"/>
    <w:next w:val="a8"/>
    <w:uiPriority w:val="99"/>
    <w:semiHidden/>
    <w:unhideWhenUsed/>
    <w:rsid w:val="00954337"/>
  </w:style>
  <w:style w:type="table" w:customStyle="1" w:styleId="48">
    <w:name w:val="Сетка таблицы4"/>
    <w:basedOn w:val="a7"/>
    <w:next w:val="af7"/>
    <w:uiPriority w:val="39"/>
    <w:rsid w:val="0095433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oduct-classificationfeature">
    <w:name w:val="product-classification__feature"/>
    <w:basedOn w:val="a6"/>
    <w:rsid w:val="00954337"/>
  </w:style>
  <w:style w:type="character" w:customStyle="1" w:styleId="product-classificationvalues">
    <w:name w:val="product-classification__values"/>
    <w:basedOn w:val="a6"/>
    <w:rsid w:val="00954337"/>
  </w:style>
  <w:style w:type="character" w:customStyle="1" w:styleId="product-classificationunit">
    <w:name w:val="product-classification__unit"/>
    <w:basedOn w:val="a6"/>
    <w:rsid w:val="00954337"/>
  </w:style>
  <w:style w:type="character" w:customStyle="1" w:styleId="1ebon">
    <w:name w:val="_1ebon"/>
    <w:basedOn w:val="a6"/>
    <w:rsid w:val="00954337"/>
  </w:style>
  <w:style w:type="character" w:customStyle="1" w:styleId="ywvl7">
    <w:name w:val="ywvl7"/>
    <w:basedOn w:val="a6"/>
    <w:rsid w:val="00954337"/>
  </w:style>
  <w:style w:type="character" w:customStyle="1" w:styleId="product-classificationname">
    <w:name w:val="product-classification__name"/>
    <w:basedOn w:val="a6"/>
    <w:rsid w:val="00954337"/>
  </w:style>
  <w:style w:type="character" w:customStyle="1" w:styleId="i-pl5">
    <w:name w:val="i-pl5"/>
    <w:basedOn w:val="a6"/>
    <w:rsid w:val="003840AB"/>
  </w:style>
  <w:style w:type="character" w:customStyle="1" w:styleId="dynatree-title">
    <w:name w:val="dynatree-title"/>
    <w:basedOn w:val="a6"/>
    <w:rsid w:val="0032639C"/>
  </w:style>
  <w:style w:type="character" w:customStyle="1" w:styleId="product-info-specifications-valuevalue">
    <w:name w:val="product-info-specifications-value__value"/>
    <w:basedOn w:val="a6"/>
    <w:rsid w:val="001C27DA"/>
  </w:style>
  <w:style w:type="character" w:customStyle="1" w:styleId="product-info-specifications-valueseparator">
    <w:name w:val="product-info-specifications-value__separator"/>
    <w:basedOn w:val="a6"/>
    <w:rsid w:val="001C27DA"/>
  </w:style>
  <w:style w:type="character" w:customStyle="1" w:styleId="pdpaj">
    <w:name w:val="pdp_aj"/>
    <w:basedOn w:val="a6"/>
    <w:rsid w:val="005A5E90"/>
  </w:style>
</w:styles>
</file>

<file path=word/webSettings.xml><?xml version="1.0" encoding="utf-8"?>
<w:webSettings xmlns:r="http://schemas.openxmlformats.org/officeDocument/2006/relationships" xmlns:w="http://schemas.openxmlformats.org/wordprocessingml/2006/main">
  <w:divs>
    <w:div w:id="11155349">
      <w:bodyDiv w:val="1"/>
      <w:marLeft w:val="0"/>
      <w:marRight w:val="0"/>
      <w:marTop w:val="0"/>
      <w:marBottom w:val="0"/>
      <w:divBdr>
        <w:top w:val="none" w:sz="0" w:space="0" w:color="auto"/>
        <w:left w:val="none" w:sz="0" w:space="0" w:color="auto"/>
        <w:bottom w:val="none" w:sz="0" w:space="0" w:color="auto"/>
        <w:right w:val="none" w:sz="0" w:space="0" w:color="auto"/>
      </w:divBdr>
    </w:div>
    <w:div w:id="13238919">
      <w:bodyDiv w:val="1"/>
      <w:marLeft w:val="0"/>
      <w:marRight w:val="0"/>
      <w:marTop w:val="0"/>
      <w:marBottom w:val="0"/>
      <w:divBdr>
        <w:top w:val="none" w:sz="0" w:space="0" w:color="auto"/>
        <w:left w:val="none" w:sz="0" w:space="0" w:color="auto"/>
        <w:bottom w:val="none" w:sz="0" w:space="0" w:color="auto"/>
        <w:right w:val="none" w:sz="0" w:space="0" w:color="auto"/>
      </w:divBdr>
    </w:div>
    <w:div w:id="29573193">
      <w:bodyDiv w:val="1"/>
      <w:marLeft w:val="0"/>
      <w:marRight w:val="0"/>
      <w:marTop w:val="0"/>
      <w:marBottom w:val="0"/>
      <w:divBdr>
        <w:top w:val="none" w:sz="0" w:space="0" w:color="auto"/>
        <w:left w:val="none" w:sz="0" w:space="0" w:color="auto"/>
        <w:bottom w:val="none" w:sz="0" w:space="0" w:color="auto"/>
        <w:right w:val="none" w:sz="0" w:space="0" w:color="auto"/>
      </w:divBdr>
    </w:div>
    <w:div w:id="75636191">
      <w:bodyDiv w:val="1"/>
      <w:marLeft w:val="0"/>
      <w:marRight w:val="0"/>
      <w:marTop w:val="0"/>
      <w:marBottom w:val="0"/>
      <w:divBdr>
        <w:top w:val="none" w:sz="0" w:space="0" w:color="auto"/>
        <w:left w:val="none" w:sz="0" w:space="0" w:color="auto"/>
        <w:bottom w:val="none" w:sz="0" w:space="0" w:color="auto"/>
        <w:right w:val="none" w:sz="0" w:space="0" w:color="auto"/>
      </w:divBdr>
    </w:div>
    <w:div w:id="76876228">
      <w:bodyDiv w:val="1"/>
      <w:marLeft w:val="0"/>
      <w:marRight w:val="0"/>
      <w:marTop w:val="0"/>
      <w:marBottom w:val="0"/>
      <w:divBdr>
        <w:top w:val="none" w:sz="0" w:space="0" w:color="auto"/>
        <w:left w:val="none" w:sz="0" w:space="0" w:color="auto"/>
        <w:bottom w:val="none" w:sz="0" w:space="0" w:color="auto"/>
        <w:right w:val="none" w:sz="0" w:space="0" w:color="auto"/>
      </w:divBdr>
    </w:div>
    <w:div w:id="102190729">
      <w:bodyDiv w:val="1"/>
      <w:marLeft w:val="0"/>
      <w:marRight w:val="0"/>
      <w:marTop w:val="0"/>
      <w:marBottom w:val="0"/>
      <w:divBdr>
        <w:top w:val="none" w:sz="0" w:space="0" w:color="auto"/>
        <w:left w:val="none" w:sz="0" w:space="0" w:color="auto"/>
        <w:bottom w:val="none" w:sz="0" w:space="0" w:color="auto"/>
        <w:right w:val="none" w:sz="0" w:space="0" w:color="auto"/>
      </w:divBdr>
    </w:div>
    <w:div w:id="106001484">
      <w:bodyDiv w:val="1"/>
      <w:marLeft w:val="0"/>
      <w:marRight w:val="0"/>
      <w:marTop w:val="0"/>
      <w:marBottom w:val="0"/>
      <w:divBdr>
        <w:top w:val="none" w:sz="0" w:space="0" w:color="auto"/>
        <w:left w:val="none" w:sz="0" w:space="0" w:color="auto"/>
        <w:bottom w:val="none" w:sz="0" w:space="0" w:color="auto"/>
        <w:right w:val="none" w:sz="0" w:space="0" w:color="auto"/>
      </w:divBdr>
    </w:div>
    <w:div w:id="120850768">
      <w:bodyDiv w:val="1"/>
      <w:marLeft w:val="0"/>
      <w:marRight w:val="0"/>
      <w:marTop w:val="0"/>
      <w:marBottom w:val="0"/>
      <w:divBdr>
        <w:top w:val="none" w:sz="0" w:space="0" w:color="auto"/>
        <w:left w:val="none" w:sz="0" w:space="0" w:color="auto"/>
        <w:bottom w:val="none" w:sz="0" w:space="0" w:color="auto"/>
        <w:right w:val="none" w:sz="0" w:space="0" w:color="auto"/>
      </w:divBdr>
    </w:div>
    <w:div w:id="128743938">
      <w:bodyDiv w:val="1"/>
      <w:marLeft w:val="0"/>
      <w:marRight w:val="0"/>
      <w:marTop w:val="0"/>
      <w:marBottom w:val="0"/>
      <w:divBdr>
        <w:top w:val="none" w:sz="0" w:space="0" w:color="auto"/>
        <w:left w:val="none" w:sz="0" w:space="0" w:color="auto"/>
        <w:bottom w:val="none" w:sz="0" w:space="0" w:color="auto"/>
        <w:right w:val="none" w:sz="0" w:space="0" w:color="auto"/>
      </w:divBdr>
    </w:div>
    <w:div w:id="203058940">
      <w:bodyDiv w:val="1"/>
      <w:marLeft w:val="0"/>
      <w:marRight w:val="0"/>
      <w:marTop w:val="0"/>
      <w:marBottom w:val="0"/>
      <w:divBdr>
        <w:top w:val="none" w:sz="0" w:space="0" w:color="auto"/>
        <w:left w:val="none" w:sz="0" w:space="0" w:color="auto"/>
        <w:bottom w:val="none" w:sz="0" w:space="0" w:color="auto"/>
        <w:right w:val="none" w:sz="0" w:space="0" w:color="auto"/>
      </w:divBdr>
    </w:div>
    <w:div w:id="293801238">
      <w:bodyDiv w:val="1"/>
      <w:marLeft w:val="0"/>
      <w:marRight w:val="0"/>
      <w:marTop w:val="0"/>
      <w:marBottom w:val="0"/>
      <w:divBdr>
        <w:top w:val="none" w:sz="0" w:space="0" w:color="auto"/>
        <w:left w:val="none" w:sz="0" w:space="0" w:color="auto"/>
        <w:bottom w:val="none" w:sz="0" w:space="0" w:color="auto"/>
        <w:right w:val="none" w:sz="0" w:space="0" w:color="auto"/>
      </w:divBdr>
    </w:div>
    <w:div w:id="307590780">
      <w:bodyDiv w:val="1"/>
      <w:marLeft w:val="0"/>
      <w:marRight w:val="0"/>
      <w:marTop w:val="0"/>
      <w:marBottom w:val="0"/>
      <w:divBdr>
        <w:top w:val="none" w:sz="0" w:space="0" w:color="auto"/>
        <w:left w:val="none" w:sz="0" w:space="0" w:color="auto"/>
        <w:bottom w:val="none" w:sz="0" w:space="0" w:color="auto"/>
        <w:right w:val="none" w:sz="0" w:space="0" w:color="auto"/>
      </w:divBdr>
    </w:div>
    <w:div w:id="308172821">
      <w:bodyDiv w:val="1"/>
      <w:marLeft w:val="0"/>
      <w:marRight w:val="0"/>
      <w:marTop w:val="0"/>
      <w:marBottom w:val="0"/>
      <w:divBdr>
        <w:top w:val="none" w:sz="0" w:space="0" w:color="auto"/>
        <w:left w:val="none" w:sz="0" w:space="0" w:color="auto"/>
        <w:bottom w:val="none" w:sz="0" w:space="0" w:color="auto"/>
        <w:right w:val="none" w:sz="0" w:space="0" w:color="auto"/>
      </w:divBdr>
    </w:div>
    <w:div w:id="314720345">
      <w:bodyDiv w:val="1"/>
      <w:marLeft w:val="0"/>
      <w:marRight w:val="0"/>
      <w:marTop w:val="0"/>
      <w:marBottom w:val="0"/>
      <w:divBdr>
        <w:top w:val="none" w:sz="0" w:space="0" w:color="auto"/>
        <w:left w:val="none" w:sz="0" w:space="0" w:color="auto"/>
        <w:bottom w:val="none" w:sz="0" w:space="0" w:color="auto"/>
        <w:right w:val="none" w:sz="0" w:space="0" w:color="auto"/>
      </w:divBdr>
    </w:div>
    <w:div w:id="328556295">
      <w:bodyDiv w:val="1"/>
      <w:marLeft w:val="0"/>
      <w:marRight w:val="0"/>
      <w:marTop w:val="0"/>
      <w:marBottom w:val="0"/>
      <w:divBdr>
        <w:top w:val="none" w:sz="0" w:space="0" w:color="auto"/>
        <w:left w:val="none" w:sz="0" w:space="0" w:color="auto"/>
        <w:bottom w:val="none" w:sz="0" w:space="0" w:color="auto"/>
        <w:right w:val="none" w:sz="0" w:space="0" w:color="auto"/>
      </w:divBdr>
    </w:div>
    <w:div w:id="329914702">
      <w:bodyDiv w:val="1"/>
      <w:marLeft w:val="0"/>
      <w:marRight w:val="0"/>
      <w:marTop w:val="0"/>
      <w:marBottom w:val="0"/>
      <w:divBdr>
        <w:top w:val="none" w:sz="0" w:space="0" w:color="auto"/>
        <w:left w:val="none" w:sz="0" w:space="0" w:color="auto"/>
        <w:bottom w:val="none" w:sz="0" w:space="0" w:color="auto"/>
        <w:right w:val="none" w:sz="0" w:space="0" w:color="auto"/>
      </w:divBdr>
    </w:div>
    <w:div w:id="343898417">
      <w:bodyDiv w:val="1"/>
      <w:marLeft w:val="0"/>
      <w:marRight w:val="0"/>
      <w:marTop w:val="0"/>
      <w:marBottom w:val="0"/>
      <w:divBdr>
        <w:top w:val="none" w:sz="0" w:space="0" w:color="auto"/>
        <w:left w:val="none" w:sz="0" w:space="0" w:color="auto"/>
        <w:bottom w:val="none" w:sz="0" w:space="0" w:color="auto"/>
        <w:right w:val="none" w:sz="0" w:space="0" w:color="auto"/>
      </w:divBdr>
    </w:div>
    <w:div w:id="361249266">
      <w:bodyDiv w:val="1"/>
      <w:marLeft w:val="0"/>
      <w:marRight w:val="0"/>
      <w:marTop w:val="0"/>
      <w:marBottom w:val="0"/>
      <w:divBdr>
        <w:top w:val="none" w:sz="0" w:space="0" w:color="auto"/>
        <w:left w:val="none" w:sz="0" w:space="0" w:color="auto"/>
        <w:bottom w:val="none" w:sz="0" w:space="0" w:color="auto"/>
        <w:right w:val="none" w:sz="0" w:space="0" w:color="auto"/>
      </w:divBdr>
    </w:div>
    <w:div w:id="379860378">
      <w:bodyDiv w:val="1"/>
      <w:marLeft w:val="0"/>
      <w:marRight w:val="0"/>
      <w:marTop w:val="0"/>
      <w:marBottom w:val="0"/>
      <w:divBdr>
        <w:top w:val="none" w:sz="0" w:space="0" w:color="auto"/>
        <w:left w:val="none" w:sz="0" w:space="0" w:color="auto"/>
        <w:bottom w:val="none" w:sz="0" w:space="0" w:color="auto"/>
        <w:right w:val="none" w:sz="0" w:space="0" w:color="auto"/>
      </w:divBdr>
    </w:div>
    <w:div w:id="395276586">
      <w:bodyDiv w:val="1"/>
      <w:marLeft w:val="0"/>
      <w:marRight w:val="0"/>
      <w:marTop w:val="0"/>
      <w:marBottom w:val="0"/>
      <w:divBdr>
        <w:top w:val="none" w:sz="0" w:space="0" w:color="auto"/>
        <w:left w:val="none" w:sz="0" w:space="0" w:color="auto"/>
        <w:bottom w:val="none" w:sz="0" w:space="0" w:color="auto"/>
        <w:right w:val="none" w:sz="0" w:space="0" w:color="auto"/>
      </w:divBdr>
    </w:div>
    <w:div w:id="398330728">
      <w:bodyDiv w:val="1"/>
      <w:marLeft w:val="0"/>
      <w:marRight w:val="0"/>
      <w:marTop w:val="0"/>
      <w:marBottom w:val="0"/>
      <w:divBdr>
        <w:top w:val="none" w:sz="0" w:space="0" w:color="auto"/>
        <w:left w:val="none" w:sz="0" w:space="0" w:color="auto"/>
        <w:bottom w:val="none" w:sz="0" w:space="0" w:color="auto"/>
        <w:right w:val="none" w:sz="0" w:space="0" w:color="auto"/>
      </w:divBdr>
    </w:div>
    <w:div w:id="411201958">
      <w:bodyDiv w:val="1"/>
      <w:marLeft w:val="0"/>
      <w:marRight w:val="0"/>
      <w:marTop w:val="0"/>
      <w:marBottom w:val="0"/>
      <w:divBdr>
        <w:top w:val="none" w:sz="0" w:space="0" w:color="auto"/>
        <w:left w:val="none" w:sz="0" w:space="0" w:color="auto"/>
        <w:bottom w:val="none" w:sz="0" w:space="0" w:color="auto"/>
        <w:right w:val="none" w:sz="0" w:space="0" w:color="auto"/>
      </w:divBdr>
    </w:div>
    <w:div w:id="419329154">
      <w:bodyDiv w:val="1"/>
      <w:marLeft w:val="0"/>
      <w:marRight w:val="0"/>
      <w:marTop w:val="0"/>
      <w:marBottom w:val="0"/>
      <w:divBdr>
        <w:top w:val="none" w:sz="0" w:space="0" w:color="auto"/>
        <w:left w:val="none" w:sz="0" w:space="0" w:color="auto"/>
        <w:bottom w:val="none" w:sz="0" w:space="0" w:color="auto"/>
        <w:right w:val="none" w:sz="0" w:space="0" w:color="auto"/>
      </w:divBdr>
    </w:div>
    <w:div w:id="445389498">
      <w:bodyDiv w:val="1"/>
      <w:marLeft w:val="0"/>
      <w:marRight w:val="0"/>
      <w:marTop w:val="0"/>
      <w:marBottom w:val="0"/>
      <w:divBdr>
        <w:top w:val="none" w:sz="0" w:space="0" w:color="auto"/>
        <w:left w:val="none" w:sz="0" w:space="0" w:color="auto"/>
        <w:bottom w:val="none" w:sz="0" w:space="0" w:color="auto"/>
        <w:right w:val="none" w:sz="0" w:space="0" w:color="auto"/>
      </w:divBdr>
    </w:div>
    <w:div w:id="463424212">
      <w:bodyDiv w:val="1"/>
      <w:marLeft w:val="0"/>
      <w:marRight w:val="0"/>
      <w:marTop w:val="0"/>
      <w:marBottom w:val="0"/>
      <w:divBdr>
        <w:top w:val="none" w:sz="0" w:space="0" w:color="auto"/>
        <w:left w:val="none" w:sz="0" w:space="0" w:color="auto"/>
        <w:bottom w:val="none" w:sz="0" w:space="0" w:color="auto"/>
        <w:right w:val="none" w:sz="0" w:space="0" w:color="auto"/>
      </w:divBdr>
    </w:div>
    <w:div w:id="477383804">
      <w:bodyDiv w:val="1"/>
      <w:marLeft w:val="0"/>
      <w:marRight w:val="0"/>
      <w:marTop w:val="0"/>
      <w:marBottom w:val="0"/>
      <w:divBdr>
        <w:top w:val="none" w:sz="0" w:space="0" w:color="auto"/>
        <w:left w:val="none" w:sz="0" w:space="0" w:color="auto"/>
        <w:bottom w:val="none" w:sz="0" w:space="0" w:color="auto"/>
        <w:right w:val="none" w:sz="0" w:space="0" w:color="auto"/>
      </w:divBdr>
    </w:div>
    <w:div w:id="502430956">
      <w:bodyDiv w:val="1"/>
      <w:marLeft w:val="0"/>
      <w:marRight w:val="0"/>
      <w:marTop w:val="0"/>
      <w:marBottom w:val="0"/>
      <w:divBdr>
        <w:top w:val="none" w:sz="0" w:space="0" w:color="auto"/>
        <w:left w:val="none" w:sz="0" w:space="0" w:color="auto"/>
        <w:bottom w:val="none" w:sz="0" w:space="0" w:color="auto"/>
        <w:right w:val="none" w:sz="0" w:space="0" w:color="auto"/>
      </w:divBdr>
    </w:div>
    <w:div w:id="541748110">
      <w:bodyDiv w:val="1"/>
      <w:marLeft w:val="0"/>
      <w:marRight w:val="0"/>
      <w:marTop w:val="0"/>
      <w:marBottom w:val="0"/>
      <w:divBdr>
        <w:top w:val="none" w:sz="0" w:space="0" w:color="auto"/>
        <w:left w:val="none" w:sz="0" w:space="0" w:color="auto"/>
        <w:bottom w:val="none" w:sz="0" w:space="0" w:color="auto"/>
        <w:right w:val="none" w:sz="0" w:space="0" w:color="auto"/>
      </w:divBdr>
    </w:div>
    <w:div w:id="555508527">
      <w:bodyDiv w:val="1"/>
      <w:marLeft w:val="0"/>
      <w:marRight w:val="0"/>
      <w:marTop w:val="0"/>
      <w:marBottom w:val="0"/>
      <w:divBdr>
        <w:top w:val="none" w:sz="0" w:space="0" w:color="auto"/>
        <w:left w:val="none" w:sz="0" w:space="0" w:color="auto"/>
        <w:bottom w:val="none" w:sz="0" w:space="0" w:color="auto"/>
        <w:right w:val="none" w:sz="0" w:space="0" w:color="auto"/>
      </w:divBdr>
    </w:div>
    <w:div w:id="560023612">
      <w:bodyDiv w:val="1"/>
      <w:marLeft w:val="0"/>
      <w:marRight w:val="0"/>
      <w:marTop w:val="0"/>
      <w:marBottom w:val="0"/>
      <w:divBdr>
        <w:top w:val="none" w:sz="0" w:space="0" w:color="auto"/>
        <w:left w:val="none" w:sz="0" w:space="0" w:color="auto"/>
        <w:bottom w:val="none" w:sz="0" w:space="0" w:color="auto"/>
        <w:right w:val="none" w:sz="0" w:space="0" w:color="auto"/>
      </w:divBdr>
    </w:div>
    <w:div w:id="592202184">
      <w:bodyDiv w:val="1"/>
      <w:marLeft w:val="0"/>
      <w:marRight w:val="0"/>
      <w:marTop w:val="0"/>
      <w:marBottom w:val="0"/>
      <w:divBdr>
        <w:top w:val="none" w:sz="0" w:space="0" w:color="auto"/>
        <w:left w:val="none" w:sz="0" w:space="0" w:color="auto"/>
        <w:bottom w:val="none" w:sz="0" w:space="0" w:color="auto"/>
        <w:right w:val="none" w:sz="0" w:space="0" w:color="auto"/>
      </w:divBdr>
    </w:div>
    <w:div w:id="626854362">
      <w:bodyDiv w:val="1"/>
      <w:marLeft w:val="0"/>
      <w:marRight w:val="0"/>
      <w:marTop w:val="0"/>
      <w:marBottom w:val="0"/>
      <w:divBdr>
        <w:top w:val="none" w:sz="0" w:space="0" w:color="auto"/>
        <w:left w:val="none" w:sz="0" w:space="0" w:color="auto"/>
        <w:bottom w:val="none" w:sz="0" w:space="0" w:color="auto"/>
        <w:right w:val="none" w:sz="0" w:space="0" w:color="auto"/>
      </w:divBdr>
    </w:div>
    <w:div w:id="630480315">
      <w:bodyDiv w:val="1"/>
      <w:marLeft w:val="0"/>
      <w:marRight w:val="0"/>
      <w:marTop w:val="0"/>
      <w:marBottom w:val="0"/>
      <w:divBdr>
        <w:top w:val="none" w:sz="0" w:space="0" w:color="auto"/>
        <w:left w:val="none" w:sz="0" w:space="0" w:color="auto"/>
        <w:bottom w:val="none" w:sz="0" w:space="0" w:color="auto"/>
        <w:right w:val="none" w:sz="0" w:space="0" w:color="auto"/>
      </w:divBdr>
    </w:div>
    <w:div w:id="665059832">
      <w:bodyDiv w:val="1"/>
      <w:marLeft w:val="0"/>
      <w:marRight w:val="0"/>
      <w:marTop w:val="0"/>
      <w:marBottom w:val="0"/>
      <w:divBdr>
        <w:top w:val="none" w:sz="0" w:space="0" w:color="auto"/>
        <w:left w:val="none" w:sz="0" w:space="0" w:color="auto"/>
        <w:bottom w:val="none" w:sz="0" w:space="0" w:color="auto"/>
        <w:right w:val="none" w:sz="0" w:space="0" w:color="auto"/>
      </w:divBdr>
    </w:div>
    <w:div w:id="684287677">
      <w:bodyDiv w:val="1"/>
      <w:marLeft w:val="0"/>
      <w:marRight w:val="0"/>
      <w:marTop w:val="0"/>
      <w:marBottom w:val="0"/>
      <w:divBdr>
        <w:top w:val="none" w:sz="0" w:space="0" w:color="auto"/>
        <w:left w:val="none" w:sz="0" w:space="0" w:color="auto"/>
        <w:bottom w:val="none" w:sz="0" w:space="0" w:color="auto"/>
        <w:right w:val="none" w:sz="0" w:space="0" w:color="auto"/>
      </w:divBdr>
    </w:div>
    <w:div w:id="691108761">
      <w:bodyDiv w:val="1"/>
      <w:marLeft w:val="0"/>
      <w:marRight w:val="0"/>
      <w:marTop w:val="0"/>
      <w:marBottom w:val="0"/>
      <w:divBdr>
        <w:top w:val="none" w:sz="0" w:space="0" w:color="auto"/>
        <w:left w:val="none" w:sz="0" w:space="0" w:color="auto"/>
        <w:bottom w:val="none" w:sz="0" w:space="0" w:color="auto"/>
        <w:right w:val="none" w:sz="0" w:space="0" w:color="auto"/>
      </w:divBdr>
    </w:div>
    <w:div w:id="700863546">
      <w:bodyDiv w:val="1"/>
      <w:marLeft w:val="0"/>
      <w:marRight w:val="0"/>
      <w:marTop w:val="0"/>
      <w:marBottom w:val="0"/>
      <w:divBdr>
        <w:top w:val="none" w:sz="0" w:space="0" w:color="auto"/>
        <w:left w:val="none" w:sz="0" w:space="0" w:color="auto"/>
        <w:bottom w:val="none" w:sz="0" w:space="0" w:color="auto"/>
        <w:right w:val="none" w:sz="0" w:space="0" w:color="auto"/>
      </w:divBdr>
    </w:div>
    <w:div w:id="746145928">
      <w:bodyDiv w:val="1"/>
      <w:marLeft w:val="0"/>
      <w:marRight w:val="0"/>
      <w:marTop w:val="0"/>
      <w:marBottom w:val="0"/>
      <w:divBdr>
        <w:top w:val="none" w:sz="0" w:space="0" w:color="auto"/>
        <w:left w:val="none" w:sz="0" w:space="0" w:color="auto"/>
        <w:bottom w:val="none" w:sz="0" w:space="0" w:color="auto"/>
        <w:right w:val="none" w:sz="0" w:space="0" w:color="auto"/>
      </w:divBdr>
    </w:div>
    <w:div w:id="752631508">
      <w:bodyDiv w:val="1"/>
      <w:marLeft w:val="0"/>
      <w:marRight w:val="0"/>
      <w:marTop w:val="0"/>
      <w:marBottom w:val="0"/>
      <w:divBdr>
        <w:top w:val="none" w:sz="0" w:space="0" w:color="auto"/>
        <w:left w:val="none" w:sz="0" w:space="0" w:color="auto"/>
        <w:bottom w:val="none" w:sz="0" w:space="0" w:color="auto"/>
        <w:right w:val="none" w:sz="0" w:space="0" w:color="auto"/>
      </w:divBdr>
    </w:div>
    <w:div w:id="780346753">
      <w:bodyDiv w:val="1"/>
      <w:marLeft w:val="0"/>
      <w:marRight w:val="0"/>
      <w:marTop w:val="0"/>
      <w:marBottom w:val="0"/>
      <w:divBdr>
        <w:top w:val="none" w:sz="0" w:space="0" w:color="auto"/>
        <w:left w:val="none" w:sz="0" w:space="0" w:color="auto"/>
        <w:bottom w:val="none" w:sz="0" w:space="0" w:color="auto"/>
        <w:right w:val="none" w:sz="0" w:space="0" w:color="auto"/>
      </w:divBdr>
    </w:div>
    <w:div w:id="804741718">
      <w:bodyDiv w:val="1"/>
      <w:marLeft w:val="0"/>
      <w:marRight w:val="0"/>
      <w:marTop w:val="0"/>
      <w:marBottom w:val="0"/>
      <w:divBdr>
        <w:top w:val="none" w:sz="0" w:space="0" w:color="auto"/>
        <w:left w:val="none" w:sz="0" w:space="0" w:color="auto"/>
        <w:bottom w:val="none" w:sz="0" w:space="0" w:color="auto"/>
        <w:right w:val="none" w:sz="0" w:space="0" w:color="auto"/>
      </w:divBdr>
    </w:div>
    <w:div w:id="821889154">
      <w:bodyDiv w:val="1"/>
      <w:marLeft w:val="0"/>
      <w:marRight w:val="0"/>
      <w:marTop w:val="0"/>
      <w:marBottom w:val="0"/>
      <w:divBdr>
        <w:top w:val="none" w:sz="0" w:space="0" w:color="auto"/>
        <w:left w:val="none" w:sz="0" w:space="0" w:color="auto"/>
        <w:bottom w:val="none" w:sz="0" w:space="0" w:color="auto"/>
        <w:right w:val="none" w:sz="0" w:space="0" w:color="auto"/>
      </w:divBdr>
    </w:div>
    <w:div w:id="840042303">
      <w:bodyDiv w:val="1"/>
      <w:marLeft w:val="0"/>
      <w:marRight w:val="0"/>
      <w:marTop w:val="0"/>
      <w:marBottom w:val="0"/>
      <w:divBdr>
        <w:top w:val="none" w:sz="0" w:space="0" w:color="auto"/>
        <w:left w:val="none" w:sz="0" w:space="0" w:color="auto"/>
        <w:bottom w:val="none" w:sz="0" w:space="0" w:color="auto"/>
        <w:right w:val="none" w:sz="0" w:space="0" w:color="auto"/>
      </w:divBdr>
    </w:div>
    <w:div w:id="859129499">
      <w:bodyDiv w:val="1"/>
      <w:marLeft w:val="0"/>
      <w:marRight w:val="0"/>
      <w:marTop w:val="0"/>
      <w:marBottom w:val="0"/>
      <w:divBdr>
        <w:top w:val="none" w:sz="0" w:space="0" w:color="auto"/>
        <w:left w:val="none" w:sz="0" w:space="0" w:color="auto"/>
        <w:bottom w:val="none" w:sz="0" w:space="0" w:color="auto"/>
        <w:right w:val="none" w:sz="0" w:space="0" w:color="auto"/>
      </w:divBdr>
    </w:div>
    <w:div w:id="863909632">
      <w:bodyDiv w:val="1"/>
      <w:marLeft w:val="0"/>
      <w:marRight w:val="0"/>
      <w:marTop w:val="0"/>
      <w:marBottom w:val="0"/>
      <w:divBdr>
        <w:top w:val="none" w:sz="0" w:space="0" w:color="auto"/>
        <w:left w:val="none" w:sz="0" w:space="0" w:color="auto"/>
        <w:bottom w:val="none" w:sz="0" w:space="0" w:color="auto"/>
        <w:right w:val="none" w:sz="0" w:space="0" w:color="auto"/>
      </w:divBdr>
    </w:div>
    <w:div w:id="899485009">
      <w:bodyDiv w:val="1"/>
      <w:marLeft w:val="0"/>
      <w:marRight w:val="0"/>
      <w:marTop w:val="0"/>
      <w:marBottom w:val="0"/>
      <w:divBdr>
        <w:top w:val="none" w:sz="0" w:space="0" w:color="auto"/>
        <w:left w:val="none" w:sz="0" w:space="0" w:color="auto"/>
        <w:bottom w:val="none" w:sz="0" w:space="0" w:color="auto"/>
        <w:right w:val="none" w:sz="0" w:space="0" w:color="auto"/>
      </w:divBdr>
    </w:div>
    <w:div w:id="924800832">
      <w:bodyDiv w:val="1"/>
      <w:marLeft w:val="0"/>
      <w:marRight w:val="0"/>
      <w:marTop w:val="0"/>
      <w:marBottom w:val="0"/>
      <w:divBdr>
        <w:top w:val="none" w:sz="0" w:space="0" w:color="auto"/>
        <w:left w:val="none" w:sz="0" w:space="0" w:color="auto"/>
        <w:bottom w:val="none" w:sz="0" w:space="0" w:color="auto"/>
        <w:right w:val="none" w:sz="0" w:space="0" w:color="auto"/>
      </w:divBdr>
    </w:div>
    <w:div w:id="930970825">
      <w:bodyDiv w:val="1"/>
      <w:marLeft w:val="0"/>
      <w:marRight w:val="0"/>
      <w:marTop w:val="0"/>
      <w:marBottom w:val="0"/>
      <w:divBdr>
        <w:top w:val="none" w:sz="0" w:space="0" w:color="auto"/>
        <w:left w:val="none" w:sz="0" w:space="0" w:color="auto"/>
        <w:bottom w:val="none" w:sz="0" w:space="0" w:color="auto"/>
        <w:right w:val="none" w:sz="0" w:space="0" w:color="auto"/>
      </w:divBdr>
    </w:div>
    <w:div w:id="943340501">
      <w:bodyDiv w:val="1"/>
      <w:marLeft w:val="0"/>
      <w:marRight w:val="0"/>
      <w:marTop w:val="0"/>
      <w:marBottom w:val="0"/>
      <w:divBdr>
        <w:top w:val="none" w:sz="0" w:space="0" w:color="auto"/>
        <w:left w:val="none" w:sz="0" w:space="0" w:color="auto"/>
        <w:bottom w:val="none" w:sz="0" w:space="0" w:color="auto"/>
        <w:right w:val="none" w:sz="0" w:space="0" w:color="auto"/>
      </w:divBdr>
    </w:div>
    <w:div w:id="950550731">
      <w:bodyDiv w:val="1"/>
      <w:marLeft w:val="0"/>
      <w:marRight w:val="0"/>
      <w:marTop w:val="0"/>
      <w:marBottom w:val="0"/>
      <w:divBdr>
        <w:top w:val="none" w:sz="0" w:space="0" w:color="auto"/>
        <w:left w:val="none" w:sz="0" w:space="0" w:color="auto"/>
        <w:bottom w:val="none" w:sz="0" w:space="0" w:color="auto"/>
        <w:right w:val="none" w:sz="0" w:space="0" w:color="auto"/>
      </w:divBdr>
    </w:div>
    <w:div w:id="955133649">
      <w:bodyDiv w:val="1"/>
      <w:marLeft w:val="0"/>
      <w:marRight w:val="0"/>
      <w:marTop w:val="0"/>
      <w:marBottom w:val="0"/>
      <w:divBdr>
        <w:top w:val="none" w:sz="0" w:space="0" w:color="auto"/>
        <w:left w:val="none" w:sz="0" w:space="0" w:color="auto"/>
        <w:bottom w:val="none" w:sz="0" w:space="0" w:color="auto"/>
        <w:right w:val="none" w:sz="0" w:space="0" w:color="auto"/>
      </w:divBdr>
    </w:div>
    <w:div w:id="956251239">
      <w:bodyDiv w:val="1"/>
      <w:marLeft w:val="0"/>
      <w:marRight w:val="0"/>
      <w:marTop w:val="0"/>
      <w:marBottom w:val="0"/>
      <w:divBdr>
        <w:top w:val="none" w:sz="0" w:space="0" w:color="auto"/>
        <w:left w:val="none" w:sz="0" w:space="0" w:color="auto"/>
        <w:bottom w:val="none" w:sz="0" w:space="0" w:color="auto"/>
        <w:right w:val="none" w:sz="0" w:space="0" w:color="auto"/>
      </w:divBdr>
    </w:div>
    <w:div w:id="960915231">
      <w:bodyDiv w:val="1"/>
      <w:marLeft w:val="0"/>
      <w:marRight w:val="0"/>
      <w:marTop w:val="0"/>
      <w:marBottom w:val="0"/>
      <w:divBdr>
        <w:top w:val="none" w:sz="0" w:space="0" w:color="auto"/>
        <w:left w:val="none" w:sz="0" w:space="0" w:color="auto"/>
        <w:bottom w:val="none" w:sz="0" w:space="0" w:color="auto"/>
        <w:right w:val="none" w:sz="0" w:space="0" w:color="auto"/>
      </w:divBdr>
    </w:div>
    <w:div w:id="981688732">
      <w:bodyDiv w:val="1"/>
      <w:marLeft w:val="0"/>
      <w:marRight w:val="0"/>
      <w:marTop w:val="0"/>
      <w:marBottom w:val="0"/>
      <w:divBdr>
        <w:top w:val="none" w:sz="0" w:space="0" w:color="auto"/>
        <w:left w:val="none" w:sz="0" w:space="0" w:color="auto"/>
        <w:bottom w:val="none" w:sz="0" w:space="0" w:color="auto"/>
        <w:right w:val="none" w:sz="0" w:space="0" w:color="auto"/>
      </w:divBdr>
    </w:div>
    <w:div w:id="998536758">
      <w:bodyDiv w:val="1"/>
      <w:marLeft w:val="0"/>
      <w:marRight w:val="0"/>
      <w:marTop w:val="0"/>
      <w:marBottom w:val="0"/>
      <w:divBdr>
        <w:top w:val="none" w:sz="0" w:space="0" w:color="auto"/>
        <w:left w:val="none" w:sz="0" w:space="0" w:color="auto"/>
        <w:bottom w:val="none" w:sz="0" w:space="0" w:color="auto"/>
        <w:right w:val="none" w:sz="0" w:space="0" w:color="auto"/>
      </w:divBdr>
    </w:div>
    <w:div w:id="1037124093">
      <w:bodyDiv w:val="1"/>
      <w:marLeft w:val="0"/>
      <w:marRight w:val="0"/>
      <w:marTop w:val="0"/>
      <w:marBottom w:val="0"/>
      <w:divBdr>
        <w:top w:val="none" w:sz="0" w:space="0" w:color="auto"/>
        <w:left w:val="none" w:sz="0" w:space="0" w:color="auto"/>
        <w:bottom w:val="none" w:sz="0" w:space="0" w:color="auto"/>
        <w:right w:val="none" w:sz="0" w:space="0" w:color="auto"/>
      </w:divBdr>
    </w:div>
    <w:div w:id="1047922291">
      <w:bodyDiv w:val="1"/>
      <w:marLeft w:val="0"/>
      <w:marRight w:val="0"/>
      <w:marTop w:val="0"/>
      <w:marBottom w:val="0"/>
      <w:divBdr>
        <w:top w:val="none" w:sz="0" w:space="0" w:color="auto"/>
        <w:left w:val="none" w:sz="0" w:space="0" w:color="auto"/>
        <w:bottom w:val="none" w:sz="0" w:space="0" w:color="auto"/>
        <w:right w:val="none" w:sz="0" w:space="0" w:color="auto"/>
      </w:divBdr>
      <w:divsChild>
        <w:div w:id="1816952181">
          <w:marLeft w:val="0"/>
          <w:marRight w:val="0"/>
          <w:marTop w:val="0"/>
          <w:marBottom w:val="0"/>
          <w:divBdr>
            <w:top w:val="none" w:sz="0" w:space="0" w:color="auto"/>
            <w:left w:val="none" w:sz="0" w:space="0" w:color="auto"/>
            <w:bottom w:val="none" w:sz="0" w:space="0" w:color="auto"/>
            <w:right w:val="none" w:sz="0" w:space="0" w:color="auto"/>
          </w:divBdr>
          <w:divsChild>
            <w:div w:id="891428332">
              <w:marLeft w:val="0"/>
              <w:marRight w:val="0"/>
              <w:marTop w:val="0"/>
              <w:marBottom w:val="0"/>
              <w:divBdr>
                <w:top w:val="none" w:sz="0" w:space="0" w:color="auto"/>
                <w:left w:val="none" w:sz="0" w:space="0" w:color="auto"/>
                <w:bottom w:val="none" w:sz="0" w:space="0" w:color="auto"/>
                <w:right w:val="none" w:sz="0" w:space="0" w:color="auto"/>
              </w:divBdr>
            </w:div>
            <w:div w:id="435364649">
              <w:marLeft w:val="0"/>
              <w:marRight w:val="0"/>
              <w:marTop w:val="0"/>
              <w:marBottom w:val="0"/>
              <w:divBdr>
                <w:top w:val="none" w:sz="0" w:space="0" w:color="auto"/>
                <w:left w:val="none" w:sz="0" w:space="0" w:color="auto"/>
                <w:bottom w:val="none" w:sz="0" w:space="0" w:color="auto"/>
                <w:right w:val="none" w:sz="0" w:space="0" w:color="auto"/>
              </w:divBdr>
              <w:divsChild>
                <w:div w:id="179012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259998">
          <w:marLeft w:val="0"/>
          <w:marRight w:val="0"/>
          <w:marTop w:val="0"/>
          <w:marBottom w:val="0"/>
          <w:divBdr>
            <w:top w:val="none" w:sz="0" w:space="0" w:color="auto"/>
            <w:left w:val="none" w:sz="0" w:space="0" w:color="auto"/>
            <w:bottom w:val="none" w:sz="0" w:space="0" w:color="auto"/>
            <w:right w:val="none" w:sz="0" w:space="0" w:color="auto"/>
          </w:divBdr>
          <w:divsChild>
            <w:div w:id="803229173">
              <w:marLeft w:val="0"/>
              <w:marRight w:val="0"/>
              <w:marTop w:val="0"/>
              <w:marBottom w:val="0"/>
              <w:divBdr>
                <w:top w:val="none" w:sz="0" w:space="0" w:color="auto"/>
                <w:left w:val="none" w:sz="0" w:space="0" w:color="auto"/>
                <w:bottom w:val="none" w:sz="0" w:space="0" w:color="auto"/>
                <w:right w:val="none" w:sz="0" w:space="0" w:color="auto"/>
              </w:divBdr>
            </w:div>
            <w:div w:id="46953419">
              <w:marLeft w:val="0"/>
              <w:marRight w:val="0"/>
              <w:marTop w:val="0"/>
              <w:marBottom w:val="0"/>
              <w:divBdr>
                <w:top w:val="none" w:sz="0" w:space="0" w:color="auto"/>
                <w:left w:val="none" w:sz="0" w:space="0" w:color="auto"/>
                <w:bottom w:val="none" w:sz="0" w:space="0" w:color="auto"/>
                <w:right w:val="none" w:sz="0" w:space="0" w:color="auto"/>
              </w:divBdr>
              <w:divsChild>
                <w:div w:id="158715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676227">
          <w:marLeft w:val="0"/>
          <w:marRight w:val="0"/>
          <w:marTop w:val="0"/>
          <w:marBottom w:val="0"/>
          <w:divBdr>
            <w:top w:val="none" w:sz="0" w:space="0" w:color="auto"/>
            <w:left w:val="none" w:sz="0" w:space="0" w:color="auto"/>
            <w:bottom w:val="none" w:sz="0" w:space="0" w:color="auto"/>
            <w:right w:val="none" w:sz="0" w:space="0" w:color="auto"/>
          </w:divBdr>
          <w:divsChild>
            <w:div w:id="14962953">
              <w:marLeft w:val="0"/>
              <w:marRight w:val="0"/>
              <w:marTop w:val="0"/>
              <w:marBottom w:val="0"/>
              <w:divBdr>
                <w:top w:val="none" w:sz="0" w:space="0" w:color="auto"/>
                <w:left w:val="none" w:sz="0" w:space="0" w:color="auto"/>
                <w:bottom w:val="none" w:sz="0" w:space="0" w:color="auto"/>
                <w:right w:val="none" w:sz="0" w:space="0" w:color="auto"/>
              </w:divBdr>
            </w:div>
            <w:div w:id="215900718">
              <w:marLeft w:val="0"/>
              <w:marRight w:val="0"/>
              <w:marTop w:val="0"/>
              <w:marBottom w:val="0"/>
              <w:divBdr>
                <w:top w:val="none" w:sz="0" w:space="0" w:color="auto"/>
                <w:left w:val="none" w:sz="0" w:space="0" w:color="auto"/>
                <w:bottom w:val="none" w:sz="0" w:space="0" w:color="auto"/>
                <w:right w:val="none" w:sz="0" w:space="0" w:color="auto"/>
              </w:divBdr>
              <w:divsChild>
                <w:div w:id="201552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614635">
          <w:marLeft w:val="0"/>
          <w:marRight w:val="0"/>
          <w:marTop w:val="0"/>
          <w:marBottom w:val="0"/>
          <w:divBdr>
            <w:top w:val="none" w:sz="0" w:space="0" w:color="auto"/>
            <w:left w:val="none" w:sz="0" w:space="0" w:color="auto"/>
            <w:bottom w:val="none" w:sz="0" w:space="0" w:color="auto"/>
            <w:right w:val="none" w:sz="0" w:space="0" w:color="auto"/>
          </w:divBdr>
          <w:divsChild>
            <w:div w:id="1510563426">
              <w:marLeft w:val="0"/>
              <w:marRight w:val="0"/>
              <w:marTop w:val="0"/>
              <w:marBottom w:val="0"/>
              <w:divBdr>
                <w:top w:val="none" w:sz="0" w:space="0" w:color="auto"/>
                <w:left w:val="none" w:sz="0" w:space="0" w:color="auto"/>
                <w:bottom w:val="none" w:sz="0" w:space="0" w:color="auto"/>
                <w:right w:val="none" w:sz="0" w:space="0" w:color="auto"/>
              </w:divBdr>
            </w:div>
            <w:div w:id="441464619">
              <w:marLeft w:val="0"/>
              <w:marRight w:val="0"/>
              <w:marTop w:val="0"/>
              <w:marBottom w:val="0"/>
              <w:divBdr>
                <w:top w:val="none" w:sz="0" w:space="0" w:color="auto"/>
                <w:left w:val="none" w:sz="0" w:space="0" w:color="auto"/>
                <w:bottom w:val="none" w:sz="0" w:space="0" w:color="auto"/>
                <w:right w:val="none" w:sz="0" w:space="0" w:color="auto"/>
              </w:divBdr>
              <w:divsChild>
                <w:div w:id="1099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954682">
          <w:marLeft w:val="0"/>
          <w:marRight w:val="0"/>
          <w:marTop w:val="0"/>
          <w:marBottom w:val="0"/>
          <w:divBdr>
            <w:top w:val="none" w:sz="0" w:space="0" w:color="auto"/>
            <w:left w:val="none" w:sz="0" w:space="0" w:color="auto"/>
            <w:bottom w:val="none" w:sz="0" w:space="0" w:color="auto"/>
            <w:right w:val="none" w:sz="0" w:space="0" w:color="auto"/>
          </w:divBdr>
          <w:divsChild>
            <w:div w:id="2139562479">
              <w:marLeft w:val="0"/>
              <w:marRight w:val="0"/>
              <w:marTop w:val="0"/>
              <w:marBottom w:val="0"/>
              <w:divBdr>
                <w:top w:val="none" w:sz="0" w:space="0" w:color="auto"/>
                <w:left w:val="none" w:sz="0" w:space="0" w:color="auto"/>
                <w:bottom w:val="none" w:sz="0" w:space="0" w:color="auto"/>
                <w:right w:val="none" w:sz="0" w:space="0" w:color="auto"/>
              </w:divBdr>
            </w:div>
            <w:div w:id="772939790">
              <w:marLeft w:val="0"/>
              <w:marRight w:val="0"/>
              <w:marTop w:val="0"/>
              <w:marBottom w:val="0"/>
              <w:divBdr>
                <w:top w:val="none" w:sz="0" w:space="0" w:color="auto"/>
                <w:left w:val="none" w:sz="0" w:space="0" w:color="auto"/>
                <w:bottom w:val="none" w:sz="0" w:space="0" w:color="auto"/>
                <w:right w:val="none" w:sz="0" w:space="0" w:color="auto"/>
              </w:divBdr>
              <w:divsChild>
                <w:div w:id="17415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37874">
          <w:marLeft w:val="0"/>
          <w:marRight w:val="0"/>
          <w:marTop w:val="0"/>
          <w:marBottom w:val="0"/>
          <w:divBdr>
            <w:top w:val="none" w:sz="0" w:space="0" w:color="auto"/>
            <w:left w:val="none" w:sz="0" w:space="0" w:color="auto"/>
            <w:bottom w:val="none" w:sz="0" w:space="0" w:color="auto"/>
            <w:right w:val="none" w:sz="0" w:space="0" w:color="auto"/>
          </w:divBdr>
          <w:divsChild>
            <w:div w:id="1034765820">
              <w:marLeft w:val="0"/>
              <w:marRight w:val="0"/>
              <w:marTop w:val="0"/>
              <w:marBottom w:val="0"/>
              <w:divBdr>
                <w:top w:val="none" w:sz="0" w:space="0" w:color="auto"/>
                <w:left w:val="none" w:sz="0" w:space="0" w:color="auto"/>
                <w:bottom w:val="none" w:sz="0" w:space="0" w:color="auto"/>
                <w:right w:val="none" w:sz="0" w:space="0" w:color="auto"/>
              </w:divBdr>
            </w:div>
            <w:div w:id="240219041">
              <w:marLeft w:val="0"/>
              <w:marRight w:val="0"/>
              <w:marTop w:val="0"/>
              <w:marBottom w:val="0"/>
              <w:divBdr>
                <w:top w:val="none" w:sz="0" w:space="0" w:color="auto"/>
                <w:left w:val="none" w:sz="0" w:space="0" w:color="auto"/>
                <w:bottom w:val="none" w:sz="0" w:space="0" w:color="auto"/>
                <w:right w:val="none" w:sz="0" w:space="0" w:color="auto"/>
              </w:divBdr>
              <w:divsChild>
                <w:div w:id="214480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689156">
          <w:marLeft w:val="0"/>
          <w:marRight w:val="0"/>
          <w:marTop w:val="0"/>
          <w:marBottom w:val="0"/>
          <w:divBdr>
            <w:top w:val="none" w:sz="0" w:space="0" w:color="auto"/>
            <w:left w:val="none" w:sz="0" w:space="0" w:color="auto"/>
            <w:bottom w:val="none" w:sz="0" w:space="0" w:color="auto"/>
            <w:right w:val="none" w:sz="0" w:space="0" w:color="auto"/>
          </w:divBdr>
          <w:divsChild>
            <w:div w:id="973678858">
              <w:marLeft w:val="0"/>
              <w:marRight w:val="0"/>
              <w:marTop w:val="0"/>
              <w:marBottom w:val="0"/>
              <w:divBdr>
                <w:top w:val="none" w:sz="0" w:space="0" w:color="auto"/>
                <w:left w:val="none" w:sz="0" w:space="0" w:color="auto"/>
                <w:bottom w:val="none" w:sz="0" w:space="0" w:color="auto"/>
                <w:right w:val="none" w:sz="0" w:space="0" w:color="auto"/>
              </w:divBdr>
            </w:div>
            <w:div w:id="1466969335">
              <w:marLeft w:val="0"/>
              <w:marRight w:val="0"/>
              <w:marTop w:val="0"/>
              <w:marBottom w:val="0"/>
              <w:divBdr>
                <w:top w:val="none" w:sz="0" w:space="0" w:color="auto"/>
                <w:left w:val="none" w:sz="0" w:space="0" w:color="auto"/>
                <w:bottom w:val="none" w:sz="0" w:space="0" w:color="auto"/>
                <w:right w:val="none" w:sz="0" w:space="0" w:color="auto"/>
              </w:divBdr>
              <w:divsChild>
                <w:div w:id="15495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03014">
          <w:marLeft w:val="0"/>
          <w:marRight w:val="0"/>
          <w:marTop w:val="0"/>
          <w:marBottom w:val="0"/>
          <w:divBdr>
            <w:top w:val="none" w:sz="0" w:space="0" w:color="auto"/>
            <w:left w:val="none" w:sz="0" w:space="0" w:color="auto"/>
            <w:bottom w:val="none" w:sz="0" w:space="0" w:color="auto"/>
            <w:right w:val="none" w:sz="0" w:space="0" w:color="auto"/>
          </w:divBdr>
          <w:divsChild>
            <w:div w:id="698970438">
              <w:marLeft w:val="0"/>
              <w:marRight w:val="0"/>
              <w:marTop w:val="0"/>
              <w:marBottom w:val="0"/>
              <w:divBdr>
                <w:top w:val="none" w:sz="0" w:space="0" w:color="auto"/>
                <w:left w:val="none" w:sz="0" w:space="0" w:color="auto"/>
                <w:bottom w:val="none" w:sz="0" w:space="0" w:color="auto"/>
                <w:right w:val="none" w:sz="0" w:space="0" w:color="auto"/>
              </w:divBdr>
            </w:div>
            <w:div w:id="5792015">
              <w:marLeft w:val="0"/>
              <w:marRight w:val="0"/>
              <w:marTop w:val="0"/>
              <w:marBottom w:val="0"/>
              <w:divBdr>
                <w:top w:val="none" w:sz="0" w:space="0" w:color="auto"/>
                <w:left w:val="none" w:sz="0" w:space="0" w:color="auto"/>
                <w:bottom w:val="none" w:sz="0" w:space="0" w:color="auto"/>
                <w:right w:val="none" w:sz="0" w:space="0" w:color="auto"/>
              </w:divBdr>
              <w:divsChild>
                <w:div w:id="60057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405071">
          <w:marLeft w:val="0"/>
          <w:marRight w:val="0"/>
          <w:marTop w:val="0"/>
          <w:marBottom w:val="0"/>
          <w:divBdr>
            <w:top w:val="none" w:sz="0" w:space="0" w:color="auto"/>
            <w:left w:val="none" w:sz="0" w:space="0" w:color="auto"/>
            <w:bottom w:val="none" w:sz="0" w:space="0" w:color="auto"/>
            <w:right w:val="none" w:sz="0" w:space="0" w:color="auto"/>
          </w:divBdr>
          <w:divsChild>
            <w:div w:id="612397737">
              <w:marLeft w:val="0"/>
              <w:marRight w:val="0"/>
              <w:marTop w:val="0"/>
              <w:marBottom w:val="0"/>
              <w:divBdr>
                <w:top w:val="none" w:sz="0" w:space="0" w:color="auto"/>
                <w:left w:val="none" w:sz="0" w:space="0" w:color="auto"/>
                <w:bottom w:val="none" w:sz="0" w:space="0" w:color="auto"/>
                <w:right w:val="none" w:sz="0" w:space="0" w:color="auto"/>
              </w:divBdr>
            </w:div>
            <w:div w:id="903107397">
              <w:marLeft w:val="0"/>
              <w:marRight w:val="0"/>
              <w:marTop w:val="0"/>
              <w:marBottom w:val="0"/>
              <w:divBdr>
                <w:top w:val="none" w:sz="0" w:space="0" w:color="auto"/>
                <w:left w:val="none" w:sz="0" w:space="0" w:color="auto"/>
                <w:bottom w:val="none" w:sz="0" w:space="0" w:color="auto"/>
                <w:right w:val="none" w:sz="0" w:space="0" w:color="auto"/>
              </w:divBdr>
              <w:divsChild>
                <w:div w:id="180337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056956">
          <w:marLeft w:val="0"/>
          <w:marRight w:val="0"/>
          <w:marTop w:val="0"/>
          <w:marBottom w:val="0"/>
          <w:divBdr>
            <w:top w:val="none" w:sz="0" w:space="0" w:color="auto"/>
            <w:left w:val="none" w:sz="0" w:space="0" w:color="auto"/>
            <w:bottom w:val="none" w:sz="0" w:space="0" w:color="auto"/>
            <w:right w:val="none" w:sz="0" w:space="0" w:color="auto"/>
          </w:divBdr>
          <w:divsChild>
            <w:div w:id="731582674">
              <w:marLeft w:val="0"/>
              <w:marRight w:val="0"/>
              <w:marTop w:val="0"/>
              <w:marBottom w:val="0"/>
              <w:divBdr>
                <w:top w:val="none" w:sz="0" w:space="0" w:color="auto"/>
                <w:left w:val="none" w:sz="0" w:space="0" w:color="auto"/>
                <w:bottom w:val="none" w:sz="0" w:space="0" w:color="auto"/>
                <w:right w:val="none" w:sz="0" w:space="0" w:color="auto"/>
              </w:divBdr>
            </w:div>
            <w:div w:id="839587372">
              <w:marLeft w:val="0"/>
              <w:marRight w:val="0"/>
              <w:marTop w:val="0"/>
              <w:marBottom w:val="0"/>
              <w:divBdr>
                <w:top w:val="none" w:sz="0" w:space="0" w:color="auto"/>
                <w:left w:val="none" w:sz="0" w:space="0" w:color="auto"/>
                <w:bottom w:val="none" w:sz="0" w:space="0" w:color="auto"/>
                <w:right w:val="none" w:sz="0" w:space="0" w:color="auto"/>
              </w:divBdr>
              <w:divsChild>
                <w:div w:id="158133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285204">
          <w:marLeft w:val="0"/>
          <w:marRight w:val="0"/>
          <w:marTop w:val="0"/>
          <w:marBottom w:val="0"/>
          <w:divBdr>
            <w:top w:val="none" w:sz="0" w:space="0" w:color="auto"/>
            <w:left w:val="none" w:sz="0" w:space="0" w:color="auto"/>
            <w:bottom w:val="none" w:sz="0" w:space="0" w:color="auto"/>
            <w:right w:val="none" w:sz="0" w:space="0" w:color="auto"/>
          </w:divBdr>
          <w:divsChild>
            <w:div w:id="653218726">
              <w:marLeft w:val="0"/>
              <w:marRight w:val="0"/>
              <w:marTop w:val="0"/>
              <w:marBottom w:val="0"/>
              <w:divBdr>
                <w:top w:val="none" w:sz="0" w:space="0" w:color="auto"/>
                <w:left w:val="none" w:sz="0" w:space="0" w:color="auto"/>
                <w:bottom w:val="none" w:sz="0" w:space="0" w:color="auto"/>
                <w:right w:val="none" w:sz="0" w:space="0" w:color="auto"/>
              </w:divBdr>
            </w:div>
            <w:div w:id="588739911">
              <w:marLeft w:val="0"/>
              <w:marRight w:val="0"/>
              <w:marTop w:val="0"/>
              <w:marBottom w:val="0"/>
              <w:divBdr>
                <w:top w:val="none" w:sz="0" w:space="0" w:color="auto"/>
                <w:left w:val="none" w:sz="0" w:space="0" w:color="auto"/>
                <w:bottom w:val="none" w:sz="0" w:space="0" w:color="auto"/>
                <w:right w:val="none" w:sz="0" w:space="0" w:color="auto"/>
              </w:divBdr>
              <w:divsChild>
                <w:div w:id="84170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62308">
          <w:marLeft w:val="0"/>
          <w:marRight w:val="0"/>
          <w:marTop w:val="0"/>
          <w:marBottom w:val="0"/>
          <w:divBdr>
            <w:top w:val="none" w:sz="0" w:space="0" w:color="auto"/>
            <w:left w:val="none" w:sz="0" w:space="0" w:color="auto"/>
            <w:bottom w:val="none" w:sz="0" w:space="0" w:color="auto"/>
            <w:right w:val="none" w:sz="0" w:space="0" w:color="auto"/>
          </w:divBdr>
          <w:divsChild>
            <w:div w:id="45103242">
              <w:marLeft w:val="0"/>
              <w:marRight w:val="0"/>
              <w:marTop w:val="0"/>
              <w:marBottom w:val="0"/>
              <w:divBdr>
                <w:top w:val="none" w:sz="0" w:space="0" w:color="auto"/>
                <w:left w:val="none" w:sz="0" w:space="0" w:color="auto"/>
                <w:bottom w:val="none" w:sz="0" w:space="0" w:color="auto"/>
                <w:right w:val="none" w:sz="0" w:space="0" w:color="auto"/>
              </w:divBdr>
            </w:div>
            <w:div w:id="377319972">
              <w:marLeft w:val="0"/>
              <w:marRight w:val="0"/>
              <w:marTop w:val="0"/>
              <w:marBottom w:val="0"/>
              <w:divBdr>
                <w:top w:val="none" w:sz="0" w:space="0" w:color="auto"/>
                <w:left w:val="none" w:sz="0" w:space="0" w:color="auto"/>
                <w:bottom w:val="none" w:sz="0" w:space="0" w:color="auto"/>
                <w:right w:val="none" w:sz="0" w:space="0" w:color="auto"/>
              </w:divBdr>
              <w:divsChild>
                <w:div w:id="33384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38863">
      <w:bodyDiv w:val="1"/>
      <w:marLeft w:val="0"/>
      <w:marRight w:val="0"/>
      <w:marTop w:val="0"/>
      <w:marBottom w:val="0"/>
      <w:divBdr>
        <w:top w:val="none" w:sz="0" w:space="0" w:color="auto"/>
        <w:left w:val="none" w:sz="0" w:space="0" w:color="auto"/>
        <w:bottom w:val="none" w:sz="0" w:space="0" w:color="auto"/>
        <w:right w:val="none" w:sz="0" w:space="0" w:color="auto"/>
      </w:divBdr>
    </w:div>
    <w:div w:id="1086345301">
      <w:bodyDiv w:val="1"/>
      <w:marLeft w:val="0"/>
      <w:marRight w:val="0"/>
      <w:marTop w:val="0"/>
      <w:marBottom w:val="0"/>
      <w:divBdr>
        <w:top w:val="none" w:sz="0" w:space="0" w:color="auto"/>
        <w:left w:val="none" w:sz="0" w:space="0" w:color="auto"/>
        <w:bottom w:val="none" w:sz="0" w:space="0" w:color="auto"/>
        <w:right w:val="none" w:sz="0" w:space="0" w:color="auto"/>
      </w:divBdr>
    </w:div>
    <w:div w:id="1104182123">
      <w:bodyDiv w:val="1"/>
      <w:marLeft w:val="0"/>
      <w:marRight w:val="0"/>
      <w:marTop w:val="0"/>
      <w:marBottom w:val="0"/>
      <w:divBdr>
        <w:top w:val="none" w:sz="0" w:space="0" w:color="auto"/>
        <w:left w:val="none" w:sz="0" w:space="0" w:color="auto"/>
        <w:bottom w:val="none" w:sz="0" w:space="0" w:color="auto"/>
        <w:right w:val="none" w:sz="0" w:space="0" w:color="auto"/>
      </w:divBdr>
    </w:div>
    <w:div w:id="1109931746">
      <w:bodyDiv w:val="1"/>
      <w:marLeft w:val="0"/>
      <w:marRight w:val="0"/>
      <w:marTop w:val="0"/>
      <w:marBottom w:val="0"/>
      <w:divBdr>
        <w:top w:val="none" w:sz="0" w:space="0" w:color="auto"/>
        <w:left w:val="none" w:sz="0" w:space="0" w:color="auto"/>
        <w:bottom w:val="none" w:sz="0" w:space="0" w:color="auto"/>
        <w:right w:val="none" w:sz="0" w:space="0" w:color="auto"/>
      </w:divBdr>
    </w:div>
    <w:div w:id="1151212257">
      <w:bodyDiv w:val="1"/>
      <w:marLeft w:val="0"/>
      <w:marRight w:val="0"/>
      <w:marTop w:val="0"/>
      <w:marBottom w:val="0"/>
      <w:divBdr>
        <w:top w:val="none" w:sz="0" w:space="0" w:color="auto"/>
        <w:left w:val="none" w:sz="0" w:space="0" w:color="auto"/>
        <w:bottom w:val="none" w:sz="0" w:space="0" w:color="auto"/>
        <w:right w:val="none" w:sz="0" w:space="0" w:color="auto"/>
      </w:divBdr>
    </w:div>
    <w:div w:id="1155418091">
      <w:bodyDiv w:val="1"/>
      <w:marLeft w:val="0"/>
      <w:marRight w:val="0"/>
      <w:marTop w:val="0"/>
      <w:marBottom w:val="0"/>
      <w:divBdr>
        <w:top w:val="none" w:sz="0" w:space="0" w:color="auto"/>
        <w:left w:val="none" w:sz="0" w:space="0" w:color="auto"/>
        <w:bottom w:val="none" w:sz="0" w:space="0" w:color="auto"/>
        <w:right w:val="none" w:sz="0" w:space="0" w:color="auto"/>
      </w:divBdr>
    </w:div>
    <w:div w:id="1190483539">
      <w:bodyDiv w:val="1"/>
      <w:marLeft w:val="0"/>
      <w:marRight w:val="0"/>
      <w:marTop w:val="0"/>
      <w:marBottom w:val="0"/>
      <w:divBdr>
        <w:top w:val="none" w:sz="0" w:space="0" w:color="auto"/>
        <w:left w:val="none" w:sz="0" w:space="0" w:color="auto"/>
        <w:bottom w:val="none" w:sz="0" w:space="0" w:color="auto"/>
        <w:right w:val="none" w:sz="0" w:space="0" w:color="auto"/>
      </w:divBdr>
    </w:div>
    <w:div w:id="1245259734">
      <w:bodyDiv w:val="1"/>
      <w:marLeft w:val="0"/>
      <w:marRight w:val="0"/>
      <w:marTop w:val="0"/>
      <w:marBottom w:val="0"/>
      <w:divBdr>
        <w:top w:val="none" w:sz="0" w:space="0" w:color="auto"/>
        <w:left w:val="none" w:sz="0" w:space="0" w:color="auto"/>
        <w:bottom w:val="none" w:sz="0" w:space="0" w:color="auto"/>
        <w:right w:val="none" w:sz="0" w:space="0" w:color="auto"/>
      </w:divBdr>
    </w:div>
    <w:div w:id="1249391469">
      <w:bodyDiv w:val="1"/>
      <w:marLeft w:val="0"/>
      <w:marRight w:val="0"/>
      <w:marTop w:val="0"/>
      <w:marBottom w:val="0"/>
      <w:divBdr>
        <w:top w:val="none" w:sz="0" w:space="0" w:color="auto"/>
        <w:left w:val="none" w:sz="0" w:space="0" w:color="auto"/>
        <w:bottom w:val="none" w:sz="0" w:space="0" w:color="auto"/>
        <w:right w:val="none" w:sz="0" w:space="0" w:color="auto"/>
      </w:divBdr>
    </w:div>
    <w:div w:id="1258782383">
      <w:bodyDiv w:val="1"/>
      <w:marLeft w:val="0"/>
      <w:marRight w:val="0"/>
      <w:marTop w:val="0"/>
      <w:marBottom w:val="0"/>
      <w:divBdr>
        <w:top w:val="none" w:sz="0" w:space="0" w:color="auto"/>
        <w:left w:val="none" w:sz="0" w:space="0" w:color="auto"/>
        <w:bottom w:val="none" w:sz="0" w:space="0" w:color="auto"/>
        <w:right w:val="none" w:sz="0" w:space="0" w:color="auto"/>
      </w:divBdr>
    </w:div>
    <w:div w:id="1294825925">
      <w:bodyDiv w:val="1"/>
      <w:marLeft w:val="0"/>
      <w:marRight w:val="0"/>
      <w:marTop w:val="0"/>
      <w:marBottom w:val="0"/>
      <w:divBdr>
        <w:top w:val="none" w:sz="0" w:space="0" w:color="auto"/>
        <w:left w:val="none" w:sz="0" w:space="0" w:color="auto"/>
        <w:bottom w:val="none" w:sz="0" w:space="0" w:color="auto"/>
        <w:right w:val="none" w:sz="0" w:space="0" w:color="auto"/>
      </w:divBdr>
    </w:div>
    <w:div w:id="1296254913">
      <w:bodyDiv w:val="1"/>
      <w:marLeft w:val="0"/>
      <w:marRight w:val="0"/>
      <w:marTop w:val="0"/>
      <w:marBottom w:val="0"/>
      <w:divBdr>
        <w:top w:val="none" w:sz="0" w:space="0" w:color="auto"/>
        <w:left w:val="none" w:sz="0" w:space="0" w:color="auto"/>
        <w:bottom w:val="none" w:sz="0" w:space="0" w:color="auto"/>
        <w:right w:val="none" w:sz="0" w:space="0" w:color="auto"/>
      </w:divBdr>
    </w:div>
    <w:div w:id="1314673213">
      <w:bodyDiv w:val="1"/>
      <w:marLeft w:val="0"/>
      <w:marRight w:val="0"/>
      <w:marTop w:val="0"/>
      <w:marBottom w:val="0"/>
      <w:divBdr>
        <w:top w:val="none" w:sz="0" w:space="0" w:color="auto"/>
        <w:left w:val="none" w:sz="0" w:space="0" w:color="auto"/>
        <w:bottom w:val="none" w:sz="0" w:space="0" w:color="auto"/>
        <w:right w:val="none" w:sz="0" w:space="0" w:color="auto"/>
      </w:divBdr>
    </w:div>
    <w:div w:id="1320379905">
      <w:bodyDiv w:val="1"/>
      <w:marLeft w:val="0"/>
      <w:marRight w:val="0"/>
      <w:marTop w:val="0"/>
      <w:marBottom w:val="0"/>
      <w:divBdr>
        <w:top w:val="none" w:sz="0" w:space="0" w:color="auto"/>
        <w:left w:val="none" w:sz="0" w:space="0" w:color="auto"/>
        <w:bottom w:val="none" w:sz="0" w:space="0" w:color="auto"/>
        <w:right w:val="none" w:sz="0" w:space="0" w:color="auto"/>
      </w:divBdr>
    </w:div>
    <w:div w:id="1365473371">
      <w:bodyDiv w:val="1"/>
      <w:marLeft w:val="0"/>
      <w:marRight w:val="0"/>
      <w:marTop w:val="0"/>
      <w:marBottom w:val="0"/>
      <w:divBdr>
        <w:top w:val="none" w:sz="0" w:space="0" w:color="auto"/>
        <w:left w:val="none" w:sz="0" w:space="0" w:color="auto"/>
        <w:bottom w:val="none" w:sz="0" w:space="0" w:color="auto"/>
        <w:right w:val="none" w:sz="0" w:space="0" w:color="auto"/>
      </w:divBdr>
    </w:div>
    <w:div w:id="1408187436">
      <w:bodyDiv w:val="1"/>
      <w:marLeft w:val="0"/>
      <w:marRight w:val="0"/>
      <w:marTop w:val="0"/>
      <w:marBottom w:val="0"/>
      <w:divBdr>
        <w:top w:val="none" w:sz="0" w:space="0" w:color="auto"/>
        <w:left w:val="none" w:sz="0" w:space="0" w:color="auto"/>
        <w:bottom w:val="none" w:sz="0" w:space="0" w:color="auto"/>
        <w:right w:val="none" w:sz="0" w:space="0" w:color="auto"/>
      </w:divBdr>
    </w:div>
    <w:div w:id="1436902328">
      <w:bodyDiv w:val="1"/>
      <w:marLeft w:val="0"/>
      <w:marRight w:val="0"/>
      <w:marTop w:val="0"/>
      <w:marBottom w:val="0"/>
      <w:divBdr>
        <w:top w:val="none" w:sz="0" w:space="0" w:color="auto"/>
        <w:left w:val="none" w:sz="0" w:space="0" w:color="auto"/>
        <w:bottom w:val="none" w:sz="0" w:space="0" w:color="auto"/>
        <w:right w:val="none" w:sz="0" w:space="0" w:color="auto"/>
      </w:divBdr>
    </w:div>
    <w:div w:id="1442993847">
      <w:bodyDiv w:val="1"/>
      <w:marLeft w:val="0"/>
      <w:marRight w:val="0"/>
      <w:marTop w:val="0"/>
      <w:marBottom w:val="0"/>
      <w:divBdr>
        <w:top w:val="none" w:sz="0" w:space="0" w:color="auto"/>
        <w:left w:val="none" w:sz="0" w:space="0" w:color="auto"/>
        <w:bottom w:val="none" w:sz="0" w:space="0" w:color="auto"/>
        <w:right w:val="none" w:sz="0" w:space="0" w:color="auto"/>
      </w:divBdr>
    </w:div>
    <w:div w:id="1457721612">
      <w:bodyDiv w:val="1"/>
      <w:marLeft w:val="0"/>
      <w:marRight w:val="0"/>
      <w:marTop w:val="0"/>
      <w:marBottom w:val="0"/>
      <w:divBdr>
        <w:top w:val="none" w:sz="0" w:space="0" w:color="auto"/>
        <w:left w:val="none" w:sz="0" w:space="0" w:color="auto"/>
        <w:bottom w:val="none" w:sz="0" w:space="0" w:color="auto"/>
        <w:right w:val="none" w:sz="0" w:space="0" w:color="auto"/>
      </w:divBdr>
    </w:div>
    <w:div w:id="1466775044">
      <w:bodyDiv w:val="1"/>
      <w:marLeft w:val="0"/>
      <w:marRight w:val="0"/>
      <w:marTop w:val="0"/>
      <w:marBottom w:val="0"/>
      <w:divBdr>
        <w:top w:val="none" w:sz="0" w:space="0" w:color="auto"/>
        <w:left w:val="none" w:sz="0" w:space="0" w:color="auto"/>
        <w:bottom w:val="none" w:sz="0" w:space="0" w:color="auto"/>
        <w:right w:val="none" w:sz="0" w:space="0" w:color="auto"/>
      </w:divBdr>
    </w:div>
    <w:div w:id="1471627764">
      <w:bodyDiv w:val="1"/>
      <w:marLeft w:val="0"/>
      <w:marRight w:val="0"/>
      <w:marTop w:val="0"/>
      <w:marBottom w:val="0"/>
      <w:divBdr>
        <w:top w:val="none" w:sz="0" w:space="0" w:color="auto"/>
        <w:left w:val="none" w:sz="0" w:space="0" w:color="auto"/>
        <w:bottom w:val="none" w:sz="0" w:space="0" w:color="auto"/>
        <w:right w:val="none" w:sz="0" w:space="0" w:color="auto"/>
      </w:divBdr>
    </w:div>
    <w:div w:id="1484736861">
      <w:bodyDiv w:val="1"/>
      <w:marLeft w:val="0"/>
      <w:marRight w:val="0"/>
      <w:marTop w:val="0"/>
      <w:marBottom w:val="0"/>
      <w:divBdr>
        <w:top w:val="none" w:sz="0" w:space="0" w:color="auto"/>
        <w:left w:val="none" w:sz="0" w:space="0" w:color="auto"/>
        <w:bottom w:val="none" w:sz="0" w:space="0" w:color="auto"/>
        <w:right w:val="none" w:sz="0" w:space="0" w:color="auto"/>
      </w:divBdr>
    </w:div>
    <w:div w:id="1506747299">
      <w:bodyDiv w:val="1"/>
      <w:marLeft w:val="0"/>
      <w:marRight w:val="0"/>
      <w:marTop w:val="0"/>
      <w:marBottom w:val="0"/>
      <w:divBdr>
        <w:top w:val="none" w:sz="0" w:space="0" w:color="auto"/>
        <w:left w:val="none" w:sz="0" w:space="0" w:color="auto"/>
        <w:bottom w:val="none" w:sz="0" w:space="0" w:color="auto"/>
        <w:right w:val="none" w:sz="0" w:space="0" w:color="auto"/>
      </w:divBdr>
    </w:div>
    <w:div w:id="1510872859">
      <w:bodyDiv w:val="1"/>
      <w:marLeft w:val="0"/>
      <w:marRight w:val="0"/>
      <w:marTop w:val="0"/>
      <w:marBottom w:val="0"/>
      <w:divBdr>
        <w:top w:val="none" w:sz="0" w:space="0" w:color="auto"/>
        <w:left w:val="none" w:sz="0" w:space="0" w:color="auto"/>
        <w:bottom w:val="none" w:sz="0" w:space="0" w:color="auto"/>
        <w:right w:val="none" w:sz="0" w:space="0" w:color="auto"/>
      </w:divBdr>
    </w:div>
    <w:div w:id="1521704780">
      <w:bodyDiv w:val="1"/>
      <w:marLeft w:val="0"/>
      <w:marRight w:val="0"/>
      <w:marTop w:val="0"/>
      <w:marBottom w:val="0"/>
      <w:divBdr>
        <w:top w:val="none" w:sz="0" w:space="0" w:color="auto"/>
        <w:left w:val="none" w:sz="0" w:space="0" w:color="auto"/>
        <w:bottom w:val="none" w:sz="0" w:space="0" w:color="auto"/>
        <w:right w:val="none" w:sz="0" w:space="0" w:color="auto"/>
      </w:divBdr>
    </w:div>
    <w:div w:id="1569919075">
      <w:bodyDiv w:val="1"/>
      <w:marLeft w:val="0"/>
      <w:marRight w:val="0"/>
      <w:marTop w:val="0"/>
      <w:marBottom w:val="0"/>
      <w:divBdr>
        <w:top w:val="none" w:sz="0" w:space="0" w:color="auto"/>
        <w:left w:val="none" w:sz="0" w:space="0" w:color="auto"/>
        <w:bottom w:val="none" w:sz="0" w:space="0" w:color="auto"/>
        <w:right w:val="none" w:sz="0" w:space="0" w:color="auto"/>
      </w:divBdr>
    </w:div>
    <w:div w:id="1587688487">
      <w:bodyDiv w:val="1"/>
      <w:marLeft w:val="0"/>
      <w:marRight w:val="0"/>
      <w:marTop w:val="0"/>
      <w:marBottom w:val="0"/>
      <w:divBdr>
        <w:top w:val="none" w:sz="0" w:space="0" w:color="auto"/>
        <w:left w:val="none" w:sz="0" w:space="0" w:color="auto"/>
        <w:bottom w:val="none" w:sz="0" w:space="0" w:color="auto"/>
        <w:right w:val="none" w:sz="0" w:space="0" w:color="auto"/>
      </w:divBdr>
    </w:div>
    <w:div w:id="1612784811">
      <w:bodyDiv w:val="1"/>
      <w:marLeft w:val="0"/>
      <w:marRight w:val="0"/>
      <w:marTop w:val="0"/>
      <w:marBottom w:val="0"/>
      <w:divBdr>
        <w:top w:val="none" w:sz="0" w:space="0" w:color="auto"/>
        <w:left w:val="none" w:sz="0" w:space="0" w:color="auto"/>
        <w:bottom w:val="none" w:sz="0" w:space="0" w:color="auto"/>
        <w:right w:val="none" w:sz="0" w:space="0" w:color="auto"/>
      </w:divBdr>
    </w:div>
    <w:div w:id="1613589857">
      <w:bodyDiv w:val="1"/>
      <w:marLeft w:val="0"/>
      <w:marRight w:val="0"/>
      <w:marTop w:val="0"/>
      <w:marBottom w:val="0"/>
      <w:divBdr>
        <w:top w:val="none" w:sz="0" w:space="0" w:color="auto"/>
        <w:left w:val="none" w:sz="0" w:space="0" w:color="auto"/>
        <w:bottom w:val="none" w:sz="0" w:space="0" w:color="auto"/>
        <w:right w:val="none" w:sz="0" w:space="0" w:color="auto"/>
      </w:divBdr>
    </w:div>
    <w:div w:id="1626736131">
      <w:bodyDiv w:val="1"/>
      <w:marLeft w:val="0"/>
      <w:marRight w:val="0"/>
      <w:marTop w:val="0"/>
      <w:marBottom w:val="0"/>
      <w:divBdr>
        <w:top w:val="none" w:sz="0" w:space="0" w:color="auto"/>
        <w:left w:val="none" w:sz="0" w:space="0" w:color="auto"/>
        <w:bottom w:val="none" w:sz="0" w:space="0" w:color="auto"/>
        <w:right w:val="none" w:sz="0" w:space="0" w:color="auto"/>
      </w:divBdr>
    </w:div>
    <w:div w:id="1642997674">
      <w:bodyDiv w:val="1"/>
      <w:marLeft w:val="0"/>
      <w:marRight w:val="0"/>
      <w:marTop w:val="0"/>
      <w:marBottom w:val="0"/>
      <w:divBdr>
        <w:top w:val="none" w:sz="0" w:space="0" w:color="auto"/>
        <w:left w:val="none" w:sz="0" w:space="0" w:color="auto"/>
        <w:bottom w:val="none" w:sz="0" w:space="0" w:color="auto"/>
        <w:right w:val="none" w:sz="0" w:space="0" w:color="auto"/>
      </w:divBdr>
    </w:div>
    <w:div w:id="1696076820">
      <w:bodyDiv w:val="1"/>
      <w:marLeft w:val="0"/>
      <w:marRight w:val="0"/>
      <w:marTop w:val="0"/>
      <w:marBottom w:val="0"/>
      <w:divBdr>
        <w:top w:val="none" w:sz="0" w:space="0" w:color="auto"/>
        <w:left w:val="none" w:sz="0" w:space="0" w:color="auto"/>
        <w:bottom w:val="none" w:sz="0" w:space="0" w:color="auto"/>
        <w:right w:val="none" w:sz="0" w:space="0" w:color="auto"/>
      </w:divBdr>
    </w:div>
    <w:div w:id="1728868835">
      <w:bodyDiv w:val="1"/>
      <w:marLeft w:val="0"/>
      <w:marRight w:val="0"/>
      <w:marTop w:val="0"/>
      <w:marBottom w:val="0"/>
      <w:divBdr>
        <w:top w:val="none" w:sz="0" w:space="0" w:color="auto"/>
        <w:left w:val="none" w:sz="0" w:space="0" w:color="auto"/>
        <w:bottom w:val="none" w:sz="0" w:space="0" w:color="auto"/>
        <w:right w:val="none" w:sz="0" w:space="0" w:color="auto"/>
      </w:divBdr>
    </w:div>
    <w:div w:id="1732263873">
      <w:bodyDiv w:val="1"/>
      <w:marLeft w:val="0"/>
      <w:marRight w:val="0"/>
      <w:marTop w:val="0"/>
      <w:marBottom w:val="0"/>
      <w:divBdr>
        <w:top w:val="none" w:sz="0" w:space="0" w:color="auto"/>
        <w:left w:val="none" w:sz="0" w:space="0" w:color="auto"/>
        <w:bottom w:val="none" w:sz="0" w:space="0" w:color="auto"/>
        <w:right w:val="none" w:sz="0" w:space="0" w:color="auto"/>
      </w:divBdr>
    </w:div>
    <w:div w:id="1757550289">
      <w:bodyDiv w:val="1"/>
      <w:marLeft w:val="0"/>
      <w:marRight w:val="0"/>
      <w:marTop w:val="0"/>
      <w:marBottom w:val="0"/>
      <w:divBdr>
        <w:top w:val="none" w:sz="0" w:space="0" w:color="auto"/>
        <w:left w:val="none" w:sz="0" w:space="0" w:color="auto"/>
        <w:bottom w:val="none" w:sz="0" w:space="0" w:color="auto"/>
        <w:right w:val="none" w:sz="0" w:space="0" w:color="auto"/>
      </w:divBdr>
    </w:div>
    <w:div w:id="1761485809">
      <w:bodyDiv w:val="1"/>
      <w:marLeft w:val="0"/>
      <w:marRight w:val="0"/>
      <w:marTop w:val="0"/>
      <w:marBottom w:val="0"/>
      <w:divBdr>
        <w:top w:val="none" w:sz="0" w:space="0" w:color="auto"/>
        <w:left w:val="none" w:sz="0" w:space="0" w:color="auto"/>
        <w:bottom w:val="none" w:sz="0" w:space="0" w:color="auto"/>
        <w:right w:val="none" w:sz="0" w:space="0" w:color="auto"/>
      </w:divBdr>
    </w:div>
    <w:div w:id="1790779710">
      <w:bodyDiv w:val="1"/>
      <w:marLeft w:val="0"/>
      <w:marRight w:val="0"/>
      <w:marTop w:val="0"/>
      <w:marBottom w:val="0"/>
      <w:divBdr>
        <w:top w:val="none" w:sz="0" w:space="0" w:color="auto"/>
        <w:left w:val="none" w:sz="0" w:space="0" w:color="auto"/>
        <w:bottom w:val="none" w:sz="0" w:space="0" w:color="auto"/>
        <w:right w:val="none" w:sz="0" w:space="0" w:color="auto"/>
      </w:divBdr>
    </w:div>
    <w:div w:id="1795906488">
      <w:bodyDiv w:val="1"/>
      <w:marLeft w:val="0"/>
      <w:marRight w:val="0"/>
      <w:marTop w:val="0"/>
      <w:marBottom w:val="0"/>
      <w:divBdr>
        <w:top w:val="none" w:sz="0" w:space="0" w:color="auto"/>
        <w:left w:val="none" w:sz="0" w:space="0" w:color="auto"/>
        <w:bottom w:val="none" w:sz="0" w:space="0" w:color="auto"/>
        <w:right w:val="none" w:sz="0" w:space="0" w:color="auto"/>
      </w:divBdr>
    </w:div>
    <w:div w:id="1799952174">
      <w:bodyDiv w:val="1"/>
      <w:marLeft w:val="0"/>
      <w:marRight w:val="0"/>
      <w:marTop w:val="0"/>
      <w:marBottom w:val="0"/>
      <w:divBdr>
        <w:top w:val="none" w:sz="0" w:space="0" w:color="auto"/>
        <w:left w:val="none" w:sz="0" w:space="0" w:color="auto"/>
        <w:bottom w:val="none" w:sz="0" w:space="0" w:color="auto"/>
        <w:right w:val="none" w:sz="0" w:space="0" w:color="auto"/>
      </w:divBdr>
    </w:div>
    <w:div w:id="1811441359">
      <w:bodyDiv w:val="1"/>
      <w:marLeft w:val="0"/>
      <w:marRight w:val="0"/>
      <w:marTop w:val="0"/>
      <w:marBottom w:val="0"/>
      <w:divBdr>
        <w:top w:val="none" w:sz="0" w:space="0" w:color="auto"/>
        <w:left w:val="none" w:sz="0" w:space="0" w:color="auto"/>
        <w:bottom w:val="none" w:sz="0" w:space="0" w:color="auto"/>
        <w:right w:val="none" w:sz="0" w:space="0" w:color="auto"/>
      </w:divBdr>
    </w:div>
    <w:div w:id="1828016601">
      <w:bodyDiv w:val="1"/>
      <w:marLeft w:val="0"/>
      <w:marRight w:val="0"/>
      <w:marTop w:val="0"/>
      <w:marBottom w:val="0"/>
      <w:divBdr>
        <w:top w:val="none" w:sz="0" w:space="0" w:color="auto"/>
        <w:left w:val="none" w:sz="0" w:space="0" w:color="auto"/>
        <w:bottom w:val="none" w:sz="0" w:space="0" w:color="auto"/>
        <w:right w:val="none" w:sz="0" w:space="0" w:color="auto"/>
      </w:divBdr>
    </w:div>
    <w:div w:id="1850103016">
      <w:bodyDiv w:val="1"/>
      <w:marLeft w:val="0"/>
      <w:marRight w:val="0"/>
      <w:marTop w:val="0"/>
      <w:marBottom w:val="0"/>
      <w:divBdr>
        <w:top w:val="none" w:sz="0" w:space="0" w:color="auto"/>
        <w:left w:val="none" w:sz="0" w:space="0" w:color="auto"/>
        <w:bottom w:val="none" w:sz="0" w:space="0" w:color="auto"/>
        <w:right w:val="none" w:sz="0" w:space="0" w:color="auto"/>
      </w:divBdr>
    </w:div>
    <w:div w:id="1851917972">
      <w:bodyDiv w:val="1"/>
      <w:marLeft w:val="0"/>
      <w:marRight w:val="0"/>
      <w:marTop w:val="0"/>
      <w:marBottom w:val="0"/>
      <w:divBdr>
        <w:top w:val="none" w:sz="0" w:space="0" w:color="auto"/>
        <w:left w:val="none" w:sz="0" w:space="0" w:color="auto"/>
        <w:bottom w:val="none" w:sz="0" w:space="0" w:color="auto"/>
        <w:right w:val="none" w:sz="0" w:space="0" w:color="auto"/>
      </w:divBdr>
    </w:div>
    <w:div w:id="1863320273">
      <w:bodyDiv w:val="1"/>
      <w:marLeft w:val="0"/>
      <w:marRight w:val="0"/>
      <w:marTop w:val="0"/>
      <w:marBottom w:val="0"/>
      <w:divBdr>
        <w:top w:val="none" w:sz="0" w:space="0" w:color="auto"/>
        <w:left w:val="none" w:sz="0" w:space="0" w:color="auto"/>
        <w:bottom w:val="none" w:sz="0" w:space="0" w:color="auto"/>
        <w:right w:val="none" w:sz="0" w:space="0" w:color="auto"/>
      </w:divBdr>
    </w:div>
    <w:div w:id="1882282127">
      <w:bodyDiv w:val="1"/>
      <w:marLeft w:val="0"/>
      <w:marRight w:val="0"/>
      <w:marTop w:val="0"/>
      <w:marBottom w:val="0"/>
      <w:divBdr>
        <w:top w:val="none" w:sz="0" w:space="0" w:color="auto"/>
        <w:left w:val="none" w:sz="0" w:space="0" w:color="auto"/>
        <w:bottom w:val="none" w:sz="0" w:space="0" w:color="auto"/>
        <w:right w:val="none" w:sz="0" w:space="0" w:color="auto"/>
      </w:divBdr>
    </w:div>
    <w:div w:id="1900707644">
      <w:bodyDiv w:val="1"/>
      <w:marLeft w:val="0"/>
      <w:marRight w:val="0"/>
      <w:marTop w:val="0"/>
      <w:marBottom w:val="0"/>
      <w:divBdr>
        <w:top w:val="none" w:sz="0" w:space="0" w:color="auto"/>
        <w:left w:val="none" w:sz="0" w:space="0" w:color="auto"/>
        <w:bottom w:val="none" w:sz="0" w:space="0" w:color="auto"/>
        <w:right w:val="none" w:sz="0" w:space="0" w:color="auto"/>
      </w:divBdr>
    </w:div>
    <w:div w:id="1907567822">
      <w:bodyDiv w:val="1"/>
      <w:marLeft w:val="0"/>
      <w:marRight w:val="0"/>
      <w:marTop w:val="0"/>
      <w:marBottom w:val="0"/>
      <w:divBdr>
        <w:top w:val="none" w:sz="0" w:space="0" w:color="auto"/>
        <w:left w:val="none" w:sz="0" w:space="0" w:color="auto"/>
        <w:bottom w:val="none" w:sz="0" w:space="0" w:color="auto"/>
        <w:right w:val="none" w:sz="0" w:space="0" w:color="auto"/>
      </w:divBdr>
    </w:div>
    <w:div w:id="1943880140">
      <w:bodyDiv w:val="1"/>
      <w:marLeft w:val="0"/>
      <w:marRight w:val="0"/>
      <w:marTop w:val="0"/>
      <w:marBottom w:val="0"/>
      <w:divBdr>
        <w:top w:val="none" w:sz="0" w:space="0" w:color="auto"/>
        <w:left w:val="none" w:sz="0" w:space="0" w:color="auto"/>
        <w:bottom w:val="none" w:sz="0" w:space="0" w:color="auto"/>
        <w:right w:val="none" w:sz="0" w:space="0" w:color="auto"/>
      </w:divBdr>
    </w:div>
    <w:div w:id="1945527912">
      <w:bodyDiv w:val="1"/>
      <w:marLeft w:val="0"/>
      <w:marRight w:val="0"/>
      <w:marTop w:val="0"/>
      <w:marBottom w:val="0"/>
      <w:divBdr>
        <w:top w:val="none" w:sz="0" w:space="0" w:color="auto"/>
        <w:left w:val="none" w:sz="0" w:space="0" w:color="auto"/>
        <w:bottom w:val="none" w:sz="0" w:space="0" w:color="auto"/>
        <w:right w:val="none" w:sz="0" w:space="0" w:color="auto"/>
      </w:divBdr>
    </w:div>
    <w:div w:id="1947151431">
      <w:bodyDiv w:val="1"/>
      <w:marLeft w:val="0"/>
      <w:marRight w:val="0"/>
      <w:marTop w:val="0"/>
      <w:marBottom w:val="0"/>
      <w:divBdr>
        <w:top w:val="none" w:sz="0" w:space="0" w:color="auto"/>
        <w:left w:val="none" w:sz="0" w:space="0" w:color="auto"/>
        <w:bottom w:val="none" w:sz="0" w:space="0" w:color="auto"/>
        <w:right w:val="none" w:sz="0" w:space="0" w:color="auto"/>
      </w:divBdr>
    </w:div>
    <w:div w:id="1956518413">
      <w:bodyDiv w:val="1"/>
      <w:marLeft w:val="0"/>
      <w:marRight w:val="0"/>
      <w:marTop w:val="0"/>
      <w:marBottom w:val="0"/>
      <w:divBdr>
        <w:top w:val="none" w:sz="0" w:space="0" w:color="auto"/>
        <w:left w:val="none" w:sz="0" w:space="0" w:color="auto"/>
        <w:bottom w:val="none" w:sz="0" w:space="0" w:color="auto"/>
        <w:right w:val="none" w:sz="0" w:space="0" w:color="auto"/>
      </w:divBdr>
    </w:div>
    <w:div w:id="1984191304">
      <w:bodyDiv w:val="1"/>
      <w:marLeft w:val="0"/>
      <w:marRight w:val="0"/>
      <w:marTop w:val="0"/>
      <w:marBottom w:val="0"/>
      <w:divBdr>
        <w:top w:val="none" w:sz="0" w:space="0" w:color="auto"/>
        <w:left w:val="none" w:sz="0" w:space="0" w:color="auto"/>
        <w:bottom w:val="none" w:sz="0" w:space="0" w:color="auto"/>
        <w:right w:val="none" w:sz="0" w:space="0" w:color="auto"/>
      </w:divBdr>
    </w:div>
    <w:div w:id="1988707420">
      <w:bodyDiv w:val="1"/>
      <w:marLeft w:val="0"/>
      <w:marRight w:val="0"/>
      <w:marTop w:val="0"/>
      <w:marBottom w:val="0"/>
      <w:divBdr>
        <w:top w:val="none" w:sz="0" w:space="0" w:color="auto"/>
        <w:left w:val="none" w:sz="0" w:space="0" w:color="auto"/>
        <w:bottom w:val="none" w:sz="0" w:space="0" w:color="auto"/>
        <w:right w:val="none" w:sz="0" w:space="0" w:color="auto"/>
      </w:divBdr>
    </w:div>
    <w:div w:id="1994337141">
      <w:bodyDiv w:val="1"/>
      <w:marLeft w:val="0"/>
      <w:marRight w:val="0"/>
      <w:marTop w:val="0"/>
      <w:marBottom w:val="0"/>
      <w:divBdr>
        <w:top w:val="none" w:sz="0" w:space="0" w:color="auto"/>
        <w:left w:val="none" w:sz="0" w:space="0" w:color="auto"/>
        <w:bottom w:val="none" w:sz="0" w:space="0" w:color="auto"/>
        <w:right w:val="none" w:sz="0" w:space="0" w:color="auto"/>
      </w:divBdr>
    </w:div>
    <w:div w:id="2010207164">
      <w:bodyDiv w:val="1"/>
      <w:marLeft w:val="0"/>
      <w:marRight w:val="0"/>
      <w:marTop w:val="0"/>
      <w:marBottom w:val="0"/>
      <w:divBdr>
        <w:top w:val="none" w:sz="0" w:space="0" w:color="auto"/>
        <w:left w:val="none" w:sz="0" w:space="0" w:color="auto"/>
        <w:bottom w:val="none" w:sz="0" w:space="0" w:color="auto"/>
        <w:right w:val="none" w:sz="0" w:space="0" w:color="auto"/>
      </w:divBdr>
    </w:div>
    <w:div w:id="2045402292">
      <w:bodyDiv w:val="1"/>
      <w:marLeft w:val="0"/>
      <w:marRight w:val="0"/>
      <w:marTop w:val="0"/>
      <w:marBottom w:val="0"/>
      <w:divBdr>
        <w:top w:val="none" w:sz="0" w:space="0" w:color="auto"/>
        <w:left w:val="none" w:sz="0" w:space="0" w:color="auto"/>
        <w:bottom w:val="none" w:sz="0" w:space="0" w:color="auto"/>
        <w:right w:val="none" w:sz="0" w:space="0" w:color="auto"/>
      </w:divBdr>
    </w:div>
    <w:div w:id="2092699023">
      <w:bodyDiv w:val="1"/>
      <w:marLeft w:val="0"/>
      <w:marRight w:val="0"/>
      <w:marTop w:val="0"/>
      <w:marBottom w:val="0"/>
      <w:divBdr>
        <w:top w:val="none" w:sz="0" w:space="0" w:color="auto"/>
        <w:left w:val="none" w:sz="0" w:space="0" w:color="auto"/>
        <w:bottom w:val="none" w:sz="0" w:space="0" w:color="auto"/>
        <w:right w:val="none" w:sz="0" w:space="0" w:color="auto"/>
      </w:divBdr>
    </w:div>
    <w:div w:id="2130198913">
      <w:bodyDiv w:val="1"/>
      <w:marLeft w:val="0"/>
      <w:marRight w:val="0"/>
      <w:marTop w:val="0"/>
      <w:marBottom w:val="0"/>
      <w:divBdr>
        <w:top w:val="none" w:sz="0" w:space="0" w:color="auto"/>
        <w:left w:val="none" w:sz="0" w:space="0" w:color="auto"/>
        <w:bottom w:val="none" w:sz="0" w:space="0" w:color="auto"/>
        <w:right w:val="none" w:sz="0" w:space="0" w:color="auto"/>
      </w:divBdr>
    </w:div>
    <w:div w:id="2130858044">
      <w:bodyDiv w:val="1"/>
      <w:marLeft w:val="0"/>
      <w:marRight w:val="0"/>
      <w:marTop w:val="0"/>
      <w:marBottom w:val="0"/>
      <w:divBdr>
        <w:top w:val="none" w:sz="0" w:space="0" w:color="auto"/>
        <w:left w:val="none" w:sz="0" w:space="0" w:color="auto"/>
        <w:bottom w:val="none" w:sz="0" w:space="0" w:color="auto"/>
        <w:right w:val="none" w:sz="0" w:space="0" w:color="auto"/>
      </w:divBdr>
    </w:div>
    <w:div w:id="2134977015">
      <w:bodyDiv w:val="1"/>
      <w:marLeft w:val="0"/>
      <w:marRight w:val="0"/>
      <w:marTop w:val="0"/>
      <w:marBottom w:val="0"/>
      <w:divBdr>
        <w:top w:val="none" w:sz="0" w:space="0" w:color="auto"/>
        <w:left w:val="none" w:sz="0" w:space="0" w:color="auto"/>
        <w:bottom w:val="none" w:sz="0" w:space="0" w:color="auto"/>
        <w:right w:val="none" w:sz="0" w:space="0" w:color="auto"/>
      </w:divBdr>
    </w:div>
    <w:div w:id="2142338504">
      <w:bodyDiv w:val="1"/>
      <w:marLeft w:val="0"/>
      <w:marRight w:val="0"/>
      <w:marTop w:val="0"/>
      <w:marBottom w:val="0"/>
      <w:divBdr>
        <w:top w:val="none" w:sz="0" w:space="0" w:color="auto"/>
        <w:left w:val="none" w:sz="0" w:space="0" w:color="auto"/>
        <w:bottom w:val="none" w:sz="0" w:space="0" w:color="auto"/>
        <w:right w:val="none" w:sz="0" w:space="0" w:color="auto"/>
      </w:divBdr>
    </w:div>
    <w:div w:id="214585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7D060-9522-4C36-96D1-87774A886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3507</Words>
  <Characters>19996</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DMK:RE1LMQEBTfeEE9vFWml5ClTc8sCbr8ot4NkcHCEKn_0ojr9T5IISAOcdRdV6u1tVlPsANw1tq5xFUJX7yQ</dc:description>
  <cp:lastModifiedBy>Пользователь</cp:lastModifiedBy>
  <cp:revision>4</cp:revision>
  <cp:lastPrinted>2026-09-02T13:21:00Z</cp:lastPrinted>
  <dcterms:created xsi:type="dcterms:W3CDTF">2026-09-23T13:07:00Z</dcterms:created>
  <dcterms:modified xsi:type="dcterms:W3CDTF">2026-09-24T07:04:00Z</dcterms:modified>
</cp:coreProperties>
</file>