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4E0B9D" w14:textId="77777777" w:rsidR="00ED595B" w:rsidRPr="002B065F" w:rsidRDefault="00765002" w:rsidP="00765002">
      <w:pPr>
        <w:tabs>
          <w:tab w:val="right" w:pos="1418"/>
        </w:tabs>
        <w:jc w:val="right"/>
        <w:rPr>
          <w:sz w:val="22"/>
          <w:szCs w:val="22"/>
        </w:rPr>
      </w:pPr>
      <w:r w:rsidRPr="002B065F">
        <w:rPr>
          <w:sz w:val="22"/>
          <w:szCs w:val="22"/>
        </w:rPr>
        <w:t>Утверждаю:</w:t>
      </w:r>
    </w:p>
    <w:p w14:paraId="6A2056A8" w14:textId="55303A35" w:rsidR="00ED595B" w:rsidRPr="002B065F" w:rsidRDefault="00E3195A" w:rsidP="00765002">
      <w:pPr>
        <w:jc w:val="right"/>
        <w:rPr>
          <w:sz w:val="22"/>
          <w:szCs w:val="22"/>
        </w:rPr>
      </w:pPr>
      <w:r w:rsidRPr="002B065F">
        <w:rPr>
          <w:sz w:val="22"/>
          <w:szCs w:val="22"/>
        </w:rPr>
        <w:t>Врио д</w:t>
      </w:r>
      <w:r w:rsidR="00765002" w:rsidRPr="002B065F">
        <w:rPr>
          <w:sz w:val="22"/>
          <w:szCs w:val="22"/>
        </w:rPr>
        <w:t>иректор</w:t>
      </w:r>
      <w:r w:rsidRPr="002B065F">
        <w:rPr>
          <w:sz w:val="22"/>
          <w:szCs w:val="22"/>
        </w:rPr>
        <w:t>а</w:t>
      </w:r>
      <w:r w:rsidR="00765002" w:rsidRPr="002B065F">
        <w:rPr>
          <w:sz w:val="22"/>
          <w:szCs w:val="22"/>
        </w:rPr>
        <w:t xml:space="preserve"> ГА</w:t>
      </w:r>
      <w:r w:rsidR="00AA4D04" w:rsidRPr="002B065F">
        <w:rPr>
          <w:sz w:val="22"/>
          <w:szCs w:val="22"/>
        </w:rPr>
        <w:t>С</w:t>
      </w:r>
      <w:r w:rsidR="00765002" w:rsidRPr="002B065F">
        <w:rPr>
          <w:sz w:val="22"/>
          <w:szCs w:val="22"/>
        </w:rPr>
        <w:t>У</w:t>
      </w:r>
      <w:r w:rsidR="00AA4D04" w:rsidRPr="002B065F">
        <w:rPr>
          <w:sz w:val="22"/>
          <w:szCs w:val="22"/>
        </w:rPr>
        <w:t>СО СО</w:t>
      </w:r>
      <w:r w:rsidR="00765002" w:rsidRPr="002B065F">
        <w:rPr>
          <w:sz w:val="22"/>
          <w:szCs w:val="22"/>
        </w:rPr>
        <w:t xml:space="preserve"> </w:t>
      </w:r>
      <w:r w:rsidR="00567A12" w:rsidRPr="002B065F">
        <w:rPr>
          <w:sz w:val="22"/>
          <w:szCs w:val="22"/>
        </w:rPr>
        <w:t>«</w:t>
      </w:r>
      <w:r w:rsidR="00765002" w:rsidRPr="002B065F">
        <w:rPr>
          <w:sz w:val="22"/>
          <w:szCs w:val="22"/>
        </w:rPr>
        <w:t xml:space="preserve">Тавдинский </w:t>
      </w:r>
      <w:r w:rsidRPr="002B065F">
        <w:rPr>
          <w:sz w:val="22"/>
          <w:szCs w:val="22"/>
        </w:rPr>
        <w:t>ДСО</w:t>
      </w:r>
      <w:r w:rsidR="00567A12" w:rsidRPr="002B065F">
        <w:rPr>
          <w:sz w:val="22"/>
          <w:szCs w:val="22"/>
        </w:rPr>
        <w:t>»</w:t>
      </w:r>
    </w:p>
    <w:p w14:paraId="75A955F3" w14:textId="4DF00DDB" w:rsidR="00ED595B" w:rsidRPr="002B065F" w:rsidRDefault="00765002" w:rsidP="00765002">
      <w:pPr>
        <w:jc w:val="right"/>
        <w:rPr>
          <w:sz w:val="22"/>
          <w:szCs w:val="22"/>
        </w:rPr>
      </w:pPr>
      <w:r w:rsidRPr="002B065F">
        <w:rPr>
          <w:sz w:val="22"/>
          <w:szCs w:val="22"/>
        </w:rPr>
        <w:t>_______________</w:t>
      </w:r>
      <w:r w:rsidR="00E3195A" w:rsidRPr="002B065F">
        <w:rPr>
          <w:sz w:val="22"/>
          <w:szCs w:val="22"/>
        </w:rPr>
        <w:t>Н.Д. Лебедева</w:t>
      </w:r>
    </w:p>
    <w:p w14:paraId="7C535332" w14:textId="4C75B7EB" w:rsidR="00ED595B" w:rsidRPr="002B065F" w:rsidRDefault="00567A12" w:rsidP="00765002">
      <w:pPr>
        <w:jc w:val="right"/>
        <w:rPr>
          <w:sz w:val="22"/>
          <w:szCs w:val="22"/>
        </w:rPr>
      </w:pPr>
      <w:r w:rsidRPr="002B065F">
        <w:rPr>
          <w:sz w:val="22"/>
          <w:szCs w:val="22"/>
        </w:rPr>
        <w:t>«</w:t>
      </w:r>
      <w:r w:rsidR="00D5628A" w:rsidRPr="002B065F">
        <w:rPr>
          <w:sz w:val="22"/>
          <w:szCs w:val="22"/>
        </w:rPr>
        <w:t>28</w:t>
      </w:r>
      <w:r w:rsidRPr="002B065F">
        <w:rPr>
          <w:sz w:val="22"/>
          <w:szCs w:val="22"/>
        </w:rPr>
        <w:t xml:space="preserve">» </w:t>
      </w:r>
      <w:r w:rsidR="00D5628A" w:rsidRPr="002B065F">
        <w:rPr>
          <w:sz w:val="22"/>
          <w:szCs w:val="22"/>
        </w:rPr>
        <w:t>сентября</w:t>
      </w:r>
      <w:r w:rsidR="00E16765" w:rsidRPr="002B065F">
        <w:rPr>
          <w:sz w:val="22"/>
          <w:szCs w:val="22"/>
        </w:rPr>
        <w:t xml:space="preserve"> </w:t>
      </w:r>
      <w:r w:rsidR="00765002" w:rsidRPr="002B065F">
        <w:rPr>
          <w:sz w:val="22"/>
          <w:szCs w:val="22"/>
        </w:rPr>
        <w:t>202</w:t>
      </w:r>
      <w:r w:rsidR="00E3195A" w:rsidRPr="002B065F">
        <w:rPr>
          <w:sz w:val="22"/>
          <w:szCs w:val="22"/>
        </w:rPr>
        <w:t>6</w:t>
      </w:r>
      <w:r w:rsidR="00765002" w:rsidRPr="002B065F">
        <w:rPr>
          <w:sz w:val="22"/>
          <w:szCs w:val="22"/>
        </w:rPr>
        <w:t xml:space="preserve"> г.</w:t>
      </w:r>
    </w:p>
    <w:p w14:paraId="23AB9230" w14:textId="77777777" w:rsidR="00ED595B" w:rsidRPr="002B065F" w:rsidRDefault="00ED595B" w:rsidP="00765002">
      <w:pPr>
        <w:jc w:val="center"/>
        <w:rPr>
          <w:sz w:val="22"/>
          <w:szCs w:val="22"/>
        </w:rPr>
      </w:pPr>
    </w:p>
    <w:p w14:paraId="0813FA02" w14:textId="77777777" w:rsidR="00ED595B" w:rsidRPr="002B065F" w:rsidRDefault="00ED595B" w:rsidP="00765002">
      <w:pPr>
        <w:jc w:val="center"/>
        <w:rPr>
          <w:sz w:val="22"/>
          <w:szCs w:val="22"/>
        </w:rPr>
      </w:pPr>
    </w:p>
    <w:p w14:paraId="016AC58B" w14:textId="77777777" w:rsidR="00ED595B" w:rsidRPr="002B065F" w:rsidRDefault="00ED595B" w:rsidP="00765002">
      <w:pPr>
        <w:jc w:val="center"/>
        <w:rPr>
          <w:sz w:val="22"/>
          <w:szCs w:val="22"/>
        </w:rPr>
      </w:pPr>
    </w:p>
    <w:p w14:paraId="78291C6A" w14:textId="77777777" w:rsidR="00ED595B" w:rsidRPr="002B065F" w:rsidRDefault="00ED595B" w:rsidP="00765002">
      <w:pPr>
        <w:jc w:val="center"/>
        <w:rPr>
          <w:sz w:val="22"/>
          <w:szCs w:val="22"/>
        </w:rPr>
      </w:pPr>
    </w:p>
    <w:p w14:paraId="5C34142E" w14:textId="77777777" w:rsidR="00ED595B" w:rsidRPr="002B065F" w:rsidRDefault="00ED595B" w:rsidP="00765002">
      <w:pPr>
        <w:jc w:val="center"/>
        <w:rPr>
          <w:sz w:val="22"/>
          <w:szCs w:val="22"/>
        </w:rPr>
      </w:pPr>
    </w:p>
    <w:p w14:paraId="54F70FE3" w14:textId="77777777" w:rsidR="00ED595B" w:rsidRPr="002B065F" w:rsidRDefault="00ED595B" w:rsidP="00765002">
      <w:pPr>
        <w:jc w:val="center"/>
        <w:rPr>
          <w:sz w:val="22"/>
          <w:szCs w:val="22"/>
        </w:rPr>
      </w:pPr>
    </w:p>
    <w:p w14:paraId="252955E0" w14:textId="77777777" w:rsidR="00ED595B" w:rsidRPr="002B065F" w:rsidRDefault="00ED595B" w:rsidP="00765002">
      <w:pPr>
        <w:jc w:val="center"/>
        <w:rPr>
          <w:sz w:val="22"/>
          <w:szCs w:val="22"/>
        </w:rPr>
      </w:pPr>
    </w:p>
    <w:p w14:paraId="3DD0471F" w14:textId="77777777" w:rsidR="00ED595B" w:rsidRPr="002B065F" w:rsidRDefault="00ED595B" w:rsidP="00765002">
      <w:pPr>
        <w:jc w:val="center"/>
        <w:rPr>
          <w:sz w:val="22"/>
          <w:szCs w:val="22"/>
        </w:rPr>
      </w:pPr>
    </w:p>
    <w:p w14:paraId="7A453471" w14:textId="77777777" w:rsidR="00ED595B" w:rsidRPr="002B065F" w:rsidRDefault="00ED595B" w:rsidP="00765002">
      <w:pPr>
        <w:jc w:val="center"/>
        <w:rPr>
          <w:sz w:val="22"/>
          <w:szCs w:val="22"/>
        </w:rPr>
      </w:pPr>
    </w:p>
    <w:p w14:paraId="4BF9DE7E" w14:textId="77777777" w:rsidR="00ED595B" w:rsidRPr="002B065F" w:rsidRDefault="00ED595B" w:rsidP="00765002">
      <w:pPr>
        <w:jc w:val="center"/>
        <w:rPr>
          <w:sz w:val="22"/>
          <w:szCs w:val="22"/>
        </w:rPr>
      </w:pPr>
    </w:p>
    <w:p w14:paraId="4BD962F6" w14:textId="77777777" w:rsidR="00ED595B" w:rsidRPr="002B065F" w:rsidRDefault="00ED595B" w:rsidP="00765002">
      <w:pPr>
        <w:jc w:val="center"/>
        <w:rPr>
          <w:sz w:val="22"/>
          <w:szCs w:val="22"/>
        </w:rPr>
      </w:pPr>
    </w:p>
    <w:p w14:paraId="6DB65360" w14:textId="77777777" w:rsidR="00ED595B" w:rsidRPr="002B065F" w:rsidRDefault="00ED595B" w:rsidP="00765002">
      <w:pPr>
        <w:jc w:val="center"/>
        <w:rPr>
          <w:sz w:val="22"/>
          <w:szCs w:val="22"/>
        </w:rPr>
      </w:pPr>
    </w:p>
    <w:p w14:paraId="06A98C2E" w14:textId="77777777" w:rsidR="00ED595B" w:rsidRPr="002B065F" w:rsidRDefault="00ED595B" w:rsidP="00765002">
      <w:pPr>
        <w:jc w:val="center"/>
        <w:rPr>
          <w:sz w:val="22"/>
          <w:szCs w:val="22"/>
        </w:rPr>
      </w:pPr>
    </w:p>
    <w:p w14:paraId="31736F64" w14:textId="77777777" w:rsidR="00ED595B" w:rsidRPr="002B065F" w:rsidRDefault="00ED595B" w:rsidP="00765002">
      <w:pPr>
        <w:jc w:val="center"/>
        <w:rPr>
          <w:b/>
          <w:sz w:val="22"/>
          <w:szCs w:val="22"/>
        </w:rPr>
      </w:pPr>
    </w:p>
    <w:p w14:paraId="1AE45A57" w14:textId="77777777" w:rsidR="0054112A" w:rsidRPr="002B065F" w:rsidRDefault="00765002" w:rsidP="00765002">
      <w:pPr>
        <w:jc w:val="center"/>
        <w:rPr>
          <w:b/>
          <w:sz w:val="22"/>
          <w:szCs w:val="22"/>
        </w:rPr>
      </w:pPr>
      <w:r w:rsidRPr="002B065F">
        <w:rPr>
          <w:b/>
          <w:sz w:val="22"/>
          <w:szCs w:val="22"/>
        </w:rPr>
        <w:t>ДОКУМЕНТАЦИЯ ЗАПРОСА КОТИРОВОК В</w:t>
      </w:r>
    </w:p>
    <w:p w14:paraId="34852F63" w14:textId="3A5CF308" w:rsidR="00ED595B" w:rsidRPr="002B065F" w:rsidRDefault="00765002" w:rsidP="00765002">
      <w:pPr>
        <w:jc w:val="center"/>
        <w:rPr>
          <w:b/>
          <w:sz w:val="22"/>
          <w:szCs w:val="22"/>
        </w:rPr>
      </w:pPr>
      <w:r w:rsidRPr="002B065F">
        <w:rPr>
          <w:b/>
          <w:sz w:val="22"/>
          <w:szCs w:val="22"/>
        </w:rPr>
        <w:t xml:space="preserve"> </w:t>
      </w:r>
    </w:p>
    <w:p w14:paraId="7477BD8E" w14:textId="77777777" w:rsidR="00ED595B" w:rsidRPr="002B065F" w:rsidRDefault="00765002" w:rsidP="00765002">
      <w:pPr>
        <w:jc w:val="center"/>
        <w:rPr>
          <w:b/>
          <w:sz w:val="22"/>
          <w:szCs w:val="22"/>
        </w:rPr>
      </w:pPr>
      <w:r w:rsidRPr="002B065F">
        <w:rPr>
          <w:b/>
          <w:sz w:val="22"/>
          <w:szCs w:val="22"/>
        </w:rPr>
        <w:t>ЭЛЕКТРОННОЙ ФОРМЕ</w:t>
      </w:r>
    </w:p>
    <w:p w14:paraId="23A3B738" w14:textId="77777777" w:rsidR="0054112A" w:rsidRPr="002B065F" w:rsidRDefault="0054112A" w:rsidP="00765002">
      <w:pPr>
        <w:jc w:val="center"/>
        <w:rPr>
          <w:b/>
          <w:sz w:val="22"/>
          <w:szCs w:val="22"/>
        </w:rPr>
      </w:pPr>
    </w:p>
    <w:p w14:paraId="124DD587" w14:textId="77777777" w:rsidR="0016648D" w:rsidRPr="002B065F" w:rsidRDefault="00765002" w:rsidP="00765002">
      <w:pPr>
        <w:jc w:val="center"/>
        <w:rPr>
          <w:b/>
          <w:sz w:val="22"/>
          <w:szCs w:val="22"/>
        </w:rPr>
      </w:pPr>
      <w:r w:rsidRPr="002B065F">
        <w:rPr>
          <w:b/>
          <w:sz w:val="22"/>
          <w:szCs w:val="22"/>
        </w:rPr>
        <w:t>на право заключения договора</w:t>
      </w:r>
      <w:r w:rsidR="006B1772" w:rsidRPr="002B065F">
        <w:rPr>
          <w:b/>
          <w:sz w:val="22"/>
          <w:szCs w:val="22"/>
        </w:rPr>
        <w:t xml:space="preserve"> на</w:t>
      </w:r>
    </w:p>
    <w:p w14:paraId="399916E2" w14:textId="410FB2DE" w:rsidR="0016648D" w:rsidRPr="002B065F" w:rsidRDefault="006B1772" w:rsidP="00765002">
      <w:pPr>
        <w:jc w:val="center"/>
        <w:rPr>
          <w:b/>
          <w:sz w:val="22"/>
          <w:szCs w:val="22"/>
        </w:rPr>
      </w:pPr>
      <w:r w:rsidRPr="002B065F">
        <w:rPr>
          <w:b/>
          <w:sz w:val="22"/>
          <w:szCs w:val="22"/>
        </w:rPr>
        <w:t xml:space="preserve"> </w:t>
      </w:r>
    </w:p>
    <w:p w14:paraId="38C792C1" w14:textId="77777777" w:rsidR="00D5628A" w:rsidRPr="002B065F" w:rsidRDefault="0054112A" w:rsidP="00765002">
      <w:pPr>
        <w:jc w:val="center"/>
        <w:rPr>
          <w:b/>
          <w:sz w:val="22"/>
          <w:szCs w:val="22"/>
        </w:rPr>
      </w:pPr>
      <w:r w:rsidRPr="002B065F">
        <w:rPr>
          <w:b/>
          <w:sz w:val="22"/>
          <w:szCs w:val="22"/>
        </w:rPr>
        <w:t>ПОСТАВКУ НЕФТЕПРОДУКТОВ (БЕНЗИН МАРКИ АИ-92, АИ-95</w:t>
      </w:r>
      <w:r w:rsidR="00D5628A" w:rsidRPr="002B065F">
        <w:rPr>
          <w:b/>
          <w:sz w:val="22"/>
          <w:szCs w:val="22"/>
        </w:rPr>
        <w:t>, ДИЗЕЛЬНОЕ ТОПЛИВО</w:t>
      </w:r>
      <w:r w:rsidRPr="002B065F">
        <w:rPr>
          <w:b/>
          <w:sz w:val="22"/>
          <w:szCs w:val="22"/>
        </w:rPr>
        <w:t xml:space="preserve">) </w:t>
      </w:r>
    </w:p>
    <w:p w14:paraId="30AFF390" w14:textId="38B95390" w:rsidR="00ED595B" w:rsidRPr="002B065F" w:rsidRDefault="0054112A" w:rsidP="00765002">
      <w:pPr>
        <w:jc w:val="center"/>
        <w:rPr>
          <w:b/>
          <w:i/>
          <w:sz w:val="22"/>
          <w:szCs w:val="22"/>
        </w:rPr>
      </w:pPr>
      <w:r w:rsidRPr="002B065F">
        <w:rPr>
          <w:b/>
          <w:sz w:val="22"/>
          <w:szCs w:val="22"/>
        </w:rPr>
        <w:t>ПО ТОПЛИВНЫМ КАРТАМ ЧЕРЕЗ ЗАПРАВОЧНЫЕ СТАНЦИИ</w:t>
      </w:r>
    </w:p>
    <w:p w14:paraId="691FA244" w14:textId="77777777" w:rsidR="00ED595B" w:rsidRPr="002B065F" w:rsidRDefault="00ED595B" w:rsidP="00765002">
      <w:pPr>
        <w:jc w:val="both"/>
        <w:rPr>
          <w:b/>
          <w:i/>
          <w:sz w:val="22"/>
          <w:szCs w:val="22"/>
        </w:rPr>
      </w:pPr>
    </w:p>
    <w:p w14:paraId="7DA10B6D" w14:textId="77777777" w:rsidR="00ED595B" w:rsidRPr="002B065F" w:rsidRDefault="00ED595B" w:rsidP="00765002">
      <w:pPr>
        <w:jc w:val="both"/>
        <w:rPr>
          <w:b/>
          <w:i/>
          <w:sz w:val="22"/>
          <w:szCs w:val="22"/>
        </w:rPr>
      </w:pPr>
    </w:p>
    <w:p w14:paraId="2640570D" w14:textId="418CBDAB" w:rsidR="00ED595B" w:rsidRPr="002B065F" w:rsidRDefault="00765002" w:rsidP="00765002">
      <w:pPr>
        <w:jc w:val="center"/>
        <w:rPr>
          <w:sz w:val="22"/>
          <w:szCs w:val="22"/>
        </w:rPr>
      </w:pPr>
      <w:r w:rsidRPr="002B065F">
        <w:rPr>
          <w:b/>
          <w:sz w:val="22"/>
          <w:szCs w:val="22"/>
        </w:rPr>
        <w:t>Заказчик</w:t>
      </w:r>
      <w:r w:rsidRPr="002B065F">
        <w:rPr>
          <w:sz w:val="22"/>
          <w:szCs w:val="22"/>
        </w:rPr>
        <w:t xml:space="preserve">: Государственное автономное стационарное учреждение социального обслуживания Свердловской области «Тавдинский </w:t>
      </w:r>
      <w:r w:rsidR="00E3195A" w:rsidRPr="002B065F">
        <w:rPr>
          <w:sz w:val="22"/>
          <w:szCs w:val="22"/>
        </w:rPr>
        <w:t>дом социального обслуживания</w:t>
      </w:r>
      <w:r w:rsidRPr="002B065F">
        <w:rPr>
          <w:sz w:val="22"/>
          <w:szCs w:val="22"/>
        </w:rPr>
        <w:t xml:space="preserve">» </w:t>
      </w:r>
    </w:p>
    <w:p w14:paraId="79188F1A" w14:textId="77777777" w:rsidR="0054112A" w:rsidRPr="002B065F" w:rsidRDefault="0054112A" w:rsidP="00765002">
      <w:pPr>
        <w:jc w:val="center"/>
        <w:rPr>
          <w:sz w:val="22"/>
          <w:szCs w:val="22"/>
        </w:rPr>
      </w:pPr>
    </w:p>
    <w:p w14:paraId="0D584A58" w14:textId="192732D7" w:rsidR="00ED595B" w:rsidRPr="002B065F" w:rsidRDefault="00762BFC" w:rsidP="00765002">
      <w:pPr>
        <w:jc w:val="center"/>
        <w:rPr>
          <w:sz w:val="22"/>
          <w:szCs w:val="22"/>
        </w:rPr>
      </w:pPr>
      <w:r w:rsidRPr="002B065F">
        <w:rPr>
          <w:sz w:val="22"/>
          <w:szCs w:val="22"/>
        </w:rPr>
        <w:t>(ГА</w:t>
      </w:r>
      <w:r w:rsidR="00AA4D04" w:rsidRPr="002B065F">
        <w:rPr>
          <w:sz w:val="22"/>
          <w:szCs w:val="22"/>
        </w:rPr>
        <w:t>С</w:t>
      </w:r>
      <w:r w:rsidRPr="002B065F">
        <w:rPr>
          <w:sz w:val="22"/>
          <w:szCs w:val="22"/>
        </w:rPr>
        <w:t>У</w:t>
      </w:r>
      <w:r w:rsidR="00AA4D04" w:rsidRPr="002B065F">
        <w:rPr>
          <w:sz w:val="22"/>
          <w:szCs w:val="22"/>
        </w:rPr>
        <w:t>СО СО</w:t>
      </w:r>
      <w:r w:rsidRPr="002B065F">
        <w:rPr>
          <w:sz w:val="22"/>
          <w:szCs w:val="22"/>
        </w:rPr>
        <w:t xml:space="preserve"> «Тавдинский </w:t>
      </w:r>
      <w:r w:rsidR="00E3195A" w:rsidRPr="002B065F">
        <w:rPr>
          <w:sz w:val="22"/>
          <w:szCs w:val="22"/>
        </w:rPr>
        <w:t>ДСО</w:t>
      </w:r>
      <w:r w:rsidRPr="002B065F">
        <w:rPr>
          <w:sz w:val="22"/>
          <w:szCs w:val="22"/>
        </w:rPr>
        <w:t>»</w:t>
      </w:r>
      <w:r w:rsidR="00765002" w:rsidRPr="002B065F">
        <w:rPr>
          <w:sz w:val="22"/>
          <w:szCs w:val="22"/>
        </w:rPr>
        <w:t>)</w:t>
      </w:r>
    </w:p>
    <w:p w14:paraId="0F28C36D" w14:textId="77777777" w:rsidR="00ED595B" w:rsidRPr="002B065F" w:rsidRDefault="00ED595B" w:rsidP="00765002">
      <w:pPr>
        <w:jc w:val="center"/>
        <w:rPr>
          <w:i/>
          <w:sz w:val="22"/>
          <w:szCs w:val="22"/>
        </w:rPr>
      </w:pPr>
    </w:p>
    <w:p w14:paraId="29DDDB94" w14:textId="77777777" w:rsidR="00ED595B" w:rsidRPr="002B065F" w:rsidRDefault="00ED595B" w:rsidP="00765002">
      <w:pPr>
        <w:jc w:val="center"/>
        <w:rPr>
          <w:i/>
          <w:sz w:val="22"/>
          <w:szCs w:val="22"/>
        </w:rPr>
      </w:pPr>
    </w:p>
    <w:p w14:paraId="3F3D9256" w14:textId="77777777" w:rsidR="00ED595B" w:rsidRPr="002B065F" w:rsidRDefault="00ED595B" w:rsidP="00765002">
      <w:pPr>
        <w:jc w:val="center"/>
        <w:rPr>
          <w:i/>
          <w:sz w:val="22"/>
          <w:szCs w:val="22"/>
        </w:rPr>
      </w:pPr>
    </w:p>
    <w:p w14:paraId="3823B15A" w14:textId="77777777" w:rsidR="00ED595B" w:rsidRPr="002B065F" w:rsidRDefault="00ED595B" w:rsidP="00765002">
      <w:pPr>
        <w:jc w:val="center"/>
        <w:rPr>
          <w:i/>
          <w:sz w:val="22"/>
          <w:szCs w:val="22"/>
        </w:rPr>
      </w:pPr>
    </w:p>
    <w:p w14:paraId="4C57A7CE" w14:textId="77777777" w:rsidR="00ED595B" w:rsidRPr="002B065F" w:rsidRDefault="00ED595B" w:rsidP="00765002">
      <w:pPr>
        <w:tabs>
          <w:tab w:val="center" w:pos="5102"/>
          <w:tab w:val="left" w:pos="5970"/>
        </w:tabs>
        <w:jc w:val="center"/>
        <w:rPr>
          <w:i/>
          <w:sz w:val="22"/>
          <w:szCs w:val="22"/>
        </w:rPr>
      </w:pPr>
    </w:p>
    <w:p w14:paraId="59CD6912" w14:textId="77777777" w:rsidR="00ED595B" w:rsidRPr="002B065F" w:rsidRDefault="00ED595B" w:rsidP="00765002">
      <w:pPr>
        <w:tabs>
          <w:tab w:val="center" w:pos="5102"/>
          <w:tab w:val="left" w:pos="5970"/>
        </w:tabs>
        <w:jc w:val="center"/>
        <w:rPr>
          <w:i/>
          <w:sz w:val="22"/>
          <w:szCs w:val="22"/>
        </w:rPr>
      </w:pPr>
    </w:p>
    <w:p w14:paraId="3844AC35" w14:textId="77777777" w:rsidR="00ED595B" w:rsidRPr="002B065F" w:rsidRDefault="00ED595B" w:rsidP="00765002">
      <w:pPr>
        <w:tabs>
          <w:tab w:val="center" w:pos="5102"/>
          <w:tab w:val="left" w:pos="5970"/>
        </w:tabs>
        <w:jc w:val="center"/>
        <w:rPr>
          <w:i/>
          <w:sz w:val="22"/>
          <w:szCs w:val="22"/>
        </w:rPr>
      </w:pPr>
    </w:p>
    <w:p w14:paraId="3D8F50D6" w14:textId="77777777" w:rsidR="00ED595B" w:rsidRPr="002B065F" w:rsidRDefault="00ED595B" w:rsidP="00765002">
      <w:pPr>
        <w:tabs>
          <w:tab w:val="center" w:pos="5102"/>
          <w:tab w:val="left" w:pos="5970"/>
        </w:tabs>
        <w:jc w:val="center"/>
        <w:rPr>
          <w:i/>
          <w:sz w:val="22"/>
          <w:szCs w:val="22"/>
        </w:rPr>
      </w:pPr>
    </w:p>
    <w:p w14:paraId="3E1CE494" w14:textId="77777777" w:rsidR="00ED595B" w:rsidRPr="002B065F" w:rsidRDefault="00ED595B" w:rsidP="00765002">
      <w:pPr>
        <w:tabs>
          <w:tab w:val="center" w:pos="5102"/>
          <w:tab w:val="left" w:pos="5970"/>
        </w:tabs>
        <w:rPr>
          <w:i/>
          <w:sz w:val="22"/>
          <w:szCs w:val="22"/>
        </w:rPr>
      </w:pPr>
    </w:p>
    <w:p w14:paraId="7579DC80" w14:textId="77777777" w:rsidR="00ED595B" w:rsidRPr="002B065F" w:rsidRDefault="00ED595B" w:rsidP="00765002">
      <w:pPr>
        <w:tabs>
          <w:tab w:val="center" w:pos="5102"/>
          <w:tab w:val="left" w:pos="5970"/>
        </w:tabs>
        <w:rPr>
          <w:i/>
          <w:sz w:val="22"/>
          <w:szCs w:val="22"/>
        </w:rPr>
      </w:pPr>
    </w:p>
    <w:p w14:paraId="5F0D196D" w14:textId="77777777" w:rsidR="00ED595B" w:rsidRPr="002B065F" w:rsidRDefault="00ED595B" w:rsidP="00765002">
      <w:pPr>
        <w:tabs>
          <w:tab w:val="center" w:pos="5102"/>
          <w:tab w:val="left" w:pos="5970"/>
        </w:tabs>
        <w:rPr>
          <w:i/>
          <w:sz w:val="22"/>
          <w:szCs w:val="22"/>
        </w:rPr>
      </w:pPr>
    </w:p>
    <w:p w14:paraId="14955F6A" w14:textId="77777777" w:rsidR="00ED595B" w:rsidRPr="002B065F" w:rsidRDefault="00ED595B" w:rsidP="00765002">
      <w:pPr>
        <w:tabs>
          <w:tab w:val="center" w:pos="5102"/>
          <w:tab w:val="left" w:pos="5970"/>
        </w:tabs>
        <w:jc w:val="center"/>
        <w:rPr>
          <w:i/>
          <w:sz w:val="22"/>
          <w:szCs w:val="22"/>
        </w:rPr>
      </w:pPr>
    </w:p>
    <w:p w14:paraId="417A1FCD" w14:textId="77777777" w:rsidR="00ED595B" w:rsidRPr="002B065F" w:rsidRDefault="00ED595B" w:rsidP="00765002">
      <w:pPr>
        <w:tabs>
          <w:tab w:val="center" w:pos="5102"/>
          <w:tab w:val="left" w:pos="5970"/>
        </w:tabs>
        <w:jc w:val="center"/>
        <w:rPr>
          <w:sz w:val="22"/>
          <w:szCs w:val="22"/>
        </w:rPr>
      </w:pPr>
    </w:p>
    <w:p w14:paraId="0522E174" w14:textId="77777777" w:rsidR="00ED595B" w:rsidRPr="002B065F" w:rsidRDefault="00ED595B" w:rsidP="00765002">
      <w:pPr>
        <w:tabs>
          <w:tab w:val="center" w:pos="5102"/>
          <w:tab w:val="left" w:pos="5970"/>
        </w:tabs>
        <w:jc w:val="center"/>
        <w:rPr>
          <w:sz w:val="22"/>
          <w:szCs w:val="22"/>
        </w:rPr>
      </w:pPr>
    </w:p>
    <w:p w14:paraId="262FDAC9" w14:textId="77777777" w:rsidR="00ED595B" w:rsidRPr="002B065F" w:rsidRDefault="00ED595B" w:rsidP="00765002">
      <w:pPr>
        <w:tabs>
          <w:tab w:val="center" w:pos="5102"/>
          <w:tab w:val="left" w:pos="5970"/>
        </w:tabs>
        <w:jc w:val="center"/>
        <w:rPr>
          <w:sz w:val="22"/>
          <w:szCs w:val="22"/>
        </w:rPr>
      </w:pPr>
    </w:p>
    <w:p w14:paraId="14E91AFA" w14:textId="77777777" w:rsidR="00ED595B" w:rsidRPr="002B065F" w:rsidRDefault="00ED595B" w:rsidP="00765002">
      <w:pPr>
        <w:tabs>
          <w:tab w:val="center" w:pos="5102"/>
          <w:tab w:val="left" w:pos="5970"/>
        </w:tabs>
        <w:jc w:val="center"/>
        <w:rPr>
          <w:sz w:val="22"/>
          <w:szCs w:val="22"/>
        </w:rPr>
      </w:pPr>
    </w:p>
    <w:p w14:paraId="595FEEC9" w14:textId="77777777" w:rsidR="00ED595B" w:rsidRPr="002B065F" w:rsidRDefault="00ED595B" w:rsidP="00765002">
      <w:pPr>
        <w:tabs>
          <w:tab w:val="center" w:pos="5102"/>
          <w:tab w:val="left" w:pos="5970"/>
        </w:tabs>
        <w:jc w:val="center"/>
        <w:rPr>
          <w:sz w:val="22"/>
          <w:szCs w:val="22"/>
        </w:rPr>
      </w:pPr>
    </w:p>
    <w:p w14:paraId="505886E9" w14:textId="77777777" w:rsidR="00ED595B" w:rsidRPr="002B065F" w:rsidRDefault="00ED595B" w:rsidP="00765002">
      <w:pPr>
        <w:tabs>
          <w:tab w:val="center" w:pos="5102"/>
          <w:tab w:val="left" w:pos="5970"/>
        </w:tabs>
        <w:jc w:val="center"/>
        <w:rPr>
          <w:sz w:val="22"/>
          <w:szCs w:val="22"/>
        </w:rPr>
      </w:pPr>
    </w:p>
    <w:p w14:paraId="6F3C7614" w14:textId="77777777" w:rsidR="00ED595B" w:rsidRPr="002B065F" w:rsidRDefault="00ED595B" w:rsidP="00765002">
      <w:pPr>
        <w:tabs>
          <w:tab w:val="center" w:pos="5102"/>
          <w:tab w:val="left" w:pos="5970"/>
        </w:tabs>
        <w:jc w:val="center"/>
        <w:rPr>
          <w:sz w:val="22"/>
          <w:szCs w:val="22"/>
        </w:rPr>
      </w:pPr>
    </w:p>
    <w:p w14:paraId="7D8ACA82" w14:textId="77777777" w:rsidR="00ED595B" w:rsidRPr="002B065F" w:rsidRDefault="00ED595B" w:rsidP="00765002">
      <w:pPr>
        <w:tabs>
          <w:tab w:val="center" w:pos="5102"/>
          <w:tab w:val="left" w:pos="5970"/>
        </w:tabs>
        <w:jc w:val="center"/>
        <w:rPr>
          <w:sz w:val="22"/>
          <w:szCs w:val="22"/>
        </w:rPr>
      </w:pPr>
    </w:p>
    <w:p w14:paraId="5087D722" w14:textId="77777777" w:rsidR="00ED595B" w:rsidRPr="002B065F" w:rsidRDefault="00ED595B" w:rsidP="00765002">
      <w:pPr>
        <w:tabs>
          <w:tab w:val="center" w:pos="5102"/>
          <w:tab w:val="left" w:pos="5970"/>
        </w:tabs>
        <w:rPr>
          <w:sz w:val="22"/>
          <w:szCs w:val="22"/>
        </w:rPr>
      </w:pPr>
    </w:p>
    <w:p w14:paraId="558773A4" w14:textId="77777777" w:rsidR="0054112A" w:rsidRPr="002B065F" w:rsidRDefault="0054112A" w:rsidP="00765002">
      <w:pPr>
        <w:tabs>
          <w:tab w:val="center" w:pos="5102"/>
          <w:tab w:val="left" w:pos="5970"/>
        </w:tabs>
        <w:rPr>
          <w:sz w:val="22"/>
          <w:szCs w:val="22"/>
        </w:rPr>
      </w:pPr>
    </w:p>
    <w:p w14:paraId="792F6988" w14:textId="77777777" w:rsidR="0054112A" w:rsidRPr="002B065F" w:rsidRDefault="0054112A" w:rsidP="00765002">
      <w:pPr>
        <w:tabs>
          <w:tab w:val="center" w:pos="5102"/>
          <w:tab w:val="left" w:pos="5970"/>
        </w:tabs>
        <w:rPr>
          <w:sz w:val="22"/>
          <w:szCs w:val="22"/>
        </w:rPr>
      </w:pPr>
    </w:p>
    <w:p w14:paraId="69183874" w14:textId="77777777" w:rsidR="0054112A" w:rsidRPr="002B065F" w:rsidRDefault="0054112A" w:rsidP="00765002">
      <w:pPr>
        <w:tabs>
          <w:tab w:val="center" w:pos="5102"/>
          <w:tab w:val="left" w:pos="5970"/>
        </w:tabs>
        <w:rPr>
          <w:sz w:val="22"/>
          <w:szCs w:val="22"/>
        </w:rPr>
      </w:pPr>
    </w:p>
    <w:p w14:paraId="06552193" w14:textId="77777777" w:rsidR="00ED595B" w:rsidRPr="002B065F" w:rsidRDefault="00ED595B" w:rsidP="00765002">
      <w:pPr>
        <w:tabs>
          <w:tab w:val="center" w:pos="5102"/>
          <w:tab w:val="left" w:pos="5970"/>
        </w:tabs>
        <w:jc w:val="center"/>
        <w:rPr>
          <w:sz w:val="22"/>
          <w:szCs w:val="22"/>
        </w:rPr>
      </w:pPr>
    </w:p>
    <w:p w14:paraId="0AF5BF4D" w14:textId="77777777" w:rsidR="00ED595B" w:rsidRPr="002B065F" w:rsidRDefault="00ED595B" w:rsidP="00765002">
      <w:pPr>
        <w:tabs>
          <w:tab w:val="center" w:pos="5102"/>
          <w:tab w:val="left" w:pos="5970"/>
        </w:tabs>
        <w:jc w:val="center"/>
        <w:rPr>
          <w:sz w:val="22"/>
          <w:szCs w:val="22"/>
        </w:rPr>
      </w:pPr>
    </w:p>
    <w:p w14:paraId="10B8979C" w14:textId="68EB149F" w:rsidR="00ED595B" w:rsidRPr="002B065F" w:rsidRDefault="0016648D" w:rsidP="00765002">
      <w:pPr>
        <w:tabs>
          <w:tab w:val="center" w:pos="5102"/>
          <w:tab w:val="left" w:pos="5970"/>
        </w:tabs>
        <w:jc w:val="center"/>
        <w:rPr>
          <w:sz w:val="22"/>
          <w:szCs w:val="22"/>
        </w:rPr>
      </w:pPr>
      <w:r w:rsidRPr="002B065F">
        <w:rPr>
          <w:sz w:val="22"/>
          <w:szCs w:val="22"/>
        </w:rPr>
        <w:t xml:space="preserve">Тавда </w:t>
      </w:r>
      <w:r w:rsidR="00765002" w:rsidRPr="002B065F">
        <w:rPr>
          <w:sz w:val="22"/>
          <w:szCs w:val="22"/>
        </w:rPr>
        <w:t>202</w:t>
      </w:r>
      <w:r w:rsidR="00E3195A" w:rsidRPr="002B065F">
        <w:rPr>
          <w:sz w:val="22"/>
          <w:szCs w:val="22"/>
        </w:rPr>
        <w:t>6</w:t>
      </w:r>
      <w:r w:rsidR="00765002" w:rsidRPr="002B065F">
        <w:rPr>
          <w:sz w:val="22"/>
          <w:szCs w:val="22"/>
        </w:rPr>
        <w:t xml:space="preserve"> год</w:t>
      </w:r>
    </w:p>
    <w:p w14:paraId="65979F11" w14:textId="77777777" w:rsidR="00ED595B" w:rsidRPr="002B065F" w:rsidRDefault="00ED595B" w:rsidP="00765002">
      <w:pPr>
        <w:tabs>
          <w:tab w:val="center" w:pos="5102"/>
          <w:tab w:val="left" w:pos="5970"/>
        </w:tabs>
        <w:jc w:val="center"/>
        <w:rPr>
          <w:sz w:val="22"/>
          <w:szCs w:val="22"/>
        </w:rPr>
      </w:pPr>
    </w:p>
    <w:p w14:paraId="14669141" w14:textId="77777777" w:rsidR="00ED595B" w:rsidRPr="002B065F" w:rsidRDefault="00765002" w:rsidP="00765002">
      <w:pPr>
        <w:jc w:val="center"/>
        <w:rPr>
          <w:bCs/>
          <w:sz w:val="22"/>
          <w:szCs w:val="22"/>
        </w:rPr>
      </w:pPr>
      <w:r w:rsidRPr="002B065F">
        <w:rPr>
          <w:bCs/>
          <w:sz w:val="22"/>
          <w:szCs w:val="22"/>
        </w:rPr>
        <w:lastRenderedPageBreak/>
        <w:t>ИЗВЕЩЕНИЕ О ПРОВЕДЕНИИ</w:t>
      </w:r>
    </w:p>
    <w:p w14:paraId="3DDF1EEA" w14:textId="77777777" w:rsidR="00ED595B" w:rsidRPr="002B065F" w:rsidRDefault="00765002" w:rsidP="00765002">
      <w:pPr>
        <w:jc w:val="center"/>
        <w:rPr>
          <w:bCs/>
          <w:sz w:val="22"/>
          <w:szCs w:val="22"/>
        </w:rPr>
      </w:pPr>
      <w:r w:rsidRPr="002B065F">
        <w:rPr>
          <w:bCs/>
          <w:sz w:val="22"/>
          <w:szCs w:val="22"/>
        </w:rPr>
        <w:t>ЗАПРОСА КОТИРОВОК В ЭЛЕКТРОННОЙ ФОРМЕ</w:t>
      </w:r>
    </w:p>
    <w:p w14:paraId="28DE6497" w14:textId="77777777" w:rsidR="0016648D" w:rsidRPr="002B065F" w:rsidRDefault="000A6141" w:rsidP="000A6141">
      <w:pPr>
        <w:jc w:val="center"/>
        <w:rPr>
          <w:b/>
          <w:sz w:val="22"/>
          <w:szCs w:val="22"/>
        </w:rPr>
      </w:pPr>
      <w:r w:rsidRPr="002B065F">
        <w:rPr>
          <w:b/>
          <w:sz w:val="22"/>
          <w:szCs w:val="22"/>
        </w:rPr>
        <w:t xml:space="preserve">на право заключения договора </w:t>
      </w:r>
    </w:p>
    <w:p w14:paraId="23B45C1A" w14:textId="77777777" w:rsidR="00EC0A05" w:rsidRPr="002B065F" w:rsidRDefault="000A6141" w:rsidP="000A6141">
      <w:pPr>
        <w:jc w:val="center"/>
        <w:rPr>
          <w:b/>
          <w:sz w:val="22"/>
          <w:szCs w:val="22"/>
        </w:rPr>
      </w:pPr>
      <w:r w:rsidRPr="002B065F">
        <w:rPr>
          <w:b/>
          <w:sz w:val="22"/>
          <w:szCs w:val="22"/>
        </w:rPr>
        <w:t xml:space="preserve">на </w:t>
      </w:r>
      <w:r w:rsidR="0016648D" w:rsidRPr="002B065F">
        <w:rPr>
          <w:b/>
          <w:sz w:val="22"/>
          <w:szCs w:val="22"/>
        </w:rPr>
        <w:t>поставку нефтепродуктов</w:t>
      </w:r>
      <w:r w:rsidRPr="002B065F">
        <w:rPr>
          <w:b/>
          <w:sz w:val="22"/>
          <w:szCs w:val="22"/>
        </w:rPr>
        <w:t xml:space="preserve"> (бензин марки АИ-92, АИ-95</w:t>
      </w:r>
      <w:r w:rsidR="00EC0A05" w:rsidRPr="002B065F">
        <w:rPr>
          <w:b/>
          <w:sz w:val="22"/>
          <w:szCs w:val="22"/>
        </w:rPr>
        <w:t>, дизельное топливо</w:t>
      </w:r>
      <w:r w:rsidRPr="002B065F">
        <w:rPr>
          <w:b/>
          <w:sz w:val="22"/>
          <w:szCs w:val="22"/>
        </w:rPr>
        <w:t>) по топливным</w:t>
      </w:r>
    </w:p>
    <w:p w14:paraId="60473C47" w14:textId="593E29EF" w:rsidR="000A6141" w:rsidRPr="002B065F" w:rsidRDefault="000A6141" w:rsidP="000A6141">
      <w:pPr>
        <w:jc w:val="center"/>
        <w:rPr>
          <w:b/>
          <w:sz w:val="22"/>
          <w:szCs w:val="22"/>
        </w:rPr>
      </w:pPr>
      <w:r w:rsidRPr="002B065F">
        <w:rPr>
          <w:b/>
          <w:sz w:val="22"/>
          <w:szCs w:val="22"/>
        </w:rPr>
        <w:t>картам через заправочные станции</w:t>
      </w:r>
    </w:p>
    <w:p w14:paraId="199242A3" w14:textId="77777777" w:rsidR="0016648D" w:rsidRPr="002B065F" w:rsidRDefault="0016648D" w:rsidP="000A6141">
      <w:pPr>
        <w:jc w:val="center"/>
        <w:rPr>
          <w:b/>
          <w:i/>
          <w:sz w:val="22"/>
          <w:szCs w:val="22"/>
        </w:rPr>
      </w:pPr>
    </w:p>
    <w:p w14:paraId="27E06189" w14:textId="77777777" w:rsidR="00ED595B" w:rsidRPr="002B065F" w:rsidRDefault="00765002" w:rsidP="0016648D">
      <w:pPr>
        <w:widowControl w:val="0"/>
        <w:jc w:val="center"/>
        <w:rPr>
          <w:bCs/>
          <w:sz w:val="22"/>
          <w:szCs w:val="22"/>
        </w:rPr>
      </w:pPr>
      <w:r w:rsidRPr="002B065F">
        <w:rPr>
          <w:bCs/>
          <w:sz w:val="22"/>
          <w:szCs w:val="22"/>
        </w:rPr>
        <w:t>Уважаемые Господа!</w:t>
      </w:r>
    </w:p>
    <w:p w14:paraId="49832C7C" w14:textId="77777777" w:rsidR="0016648D" w:rsidRPr="002B065F" w:rsidRDefault="0016648D" w:rsidP="0016648D">
      <w:pPr>
        <w:widowControl w:val="0"/>
        <w:jc w:val="center"/>
        <w:rPr>
          <w:sz w:val="22"/>
          <w:szCs w:val="22"/>
        </w:rPr>
      </w:pPr>
    </w:p>
    <w:p w14:paraId="4168917F" w14:textId="120273D5" w:rsidR="0016648D" w:rsidRPr="002B065F" w:rsidRDefault="0016648D" w:rsidP="0016648D">
      <w:pPr>
        <w:jc w:val="center"/>
        <w:rPr>
          <w:i/>
          <w:iCs/>
          <w:sz w:val="22"/>
          <w:szCs w:val="22"/>
          <w:u w:val="single"/>
        </w:rPr>
      </w:pPr>
      <w:r w:rsidRPr="002B065F">
        <w:rPr>
          <w:sz w:val="22"/>
          <w:szCs w:val="22"/>
        </w:rPr>
        <w:t xml:space="preserve">Государственное автономное стационарное учреждение социального обслуживания Свердловской области </w:t>
      </w:r>
      <w:r w:rsidR="00E7759C" w:rsidRPr="002B065F">
        <w:rPr>
          <w:sz w:val="22"/>
          <w:szCs w:val="22"/>
        </w:rPr>
        <w:t>«</w:t>
      </w:r>
      <w:r w:rsidRPr="002B065F">
        <w:rPr>
          <w:sz w:val="22"/>
          <w:szCs w:val="22"/>
        </w:rPr>
        <w:t xml:space="preserve">Тавдинский </w:t>
      </w:r>
      <w:r w:rsidR="00E3195A" w:rsidRPr="002B065F">
        <w:rPr>
          <w:sz w:val="22"/>
          <w:szCs w:val="22"/>
        </w:rPr>
        <w:t>дом социального обслуживания</w:t>
      </w:r>
      <w:r w:rsidR="00E7759C" w:rsidRPr="002B065F">
        <w:rPr>
          <w:sz w:val="22"/>
          <w:szCs w:val="22"/>
        </w:rPr>
        <w:t>»</w:t>
      </w:r>
      <w:r w:rsidRPr="002B065F">
        <w:rPr>
          <w:sz w:val="22"/>
          <w:szCs w:val="22"/>
        </w:rPr>
        <w:t xml:space="preserve"> (далее - Заказчик) приглашает принять участие в </w:t>
      </w:r>
      <w:r w:rsidRPr="002B065F">
        <w:rPr>
          <w:i/>
          <w:iCs/>
          <w:sz w:val="22"/>
          <w:szCs w:val="22"/>
          <w:u w:val="single"/>
        </w:rPr>
        <w:t xml:space="preserve">проведении запроса котировок в электронной форме, </w:t>
      </w:r>
    </w:p>
    <w:p w14:paraId="26FC24F0" w14:textId="77777777" w:rsidR="0016648D" w:rsidRPr="002B065F" w:rsidRDefault="0016648D" w:rsidP="0016648D">
      <w:pPr>
        <w:jc w:val="center"/>
        <w:rPr>
          <w:sz w:val="22"/>
          <w:szCs w:val="22"/>
        </w:rPr>
      </w:pPr>
    </w:p>
    <w:p w14:paraId="63A29CE9" w14:textId="2473D661" w:rsidR="0016648D" w:rsidRPr="002B065F" w:rsidRDefault="0016648D" w:rsidP="0016648D">
      <w:pPr>
        <w:ind w:firstLine="709"/>
        <w:jc w:val="both"/>
        <w:rPr>
          <w:i/>
          <w:iCs/>
          <w:sz w:val="22"/>
          <w:szCs w:val="22"/>
        </w:rPr>
      </w:pPr>
      <w:r w:rsidRPr="002B065F">
        <w:rPr>
          <w:bCs/>
          <w:color w:val="000000" w:themeColor="text1"/>
          <w:sz w:val="22"/>
          <w:szCs w:val="22"/>
        </w:rPr>
        <w:t xml:space="preserve">Извещение о проведении запроса котировок в электронной форме (далее – Извещение) подготовлено в соответствии с Конституцией Российской Федерации, Гражданским кодексом Российской Федерации, Федеральным законом от 18 июля 2011 года № 223-ФЗ «О закупках товаров, работ, услуг отдельными видами юридических лиц», Положением о закупках товаров, работ, услуг </w:t>
      </w:r>
      <w:r w:rsidRPr="002B065F">
        <w:rPr>
          <w:sz w:val="22"/>
          <w:szCs w:val="22"/>
        </w:rPr>
        <w:t xml:space="preserve">Государственное автономное стационарное учреждение социального обслуживания Свердловской </w:t>
      </w:r>
      <w:r w:rsidRPr="002B065F">
        <w:rPr>
          <w:i/>
          <w:iCs/>
          <w:sz w:val="22"/>
          <w:szCs w:val="22"/>
        </w:rPr>
        <w:t xml:space="preserve">области «Тавдинский </w:t>
      </w:r>
      <w:r w:rsidR="00E3195A" w:rsidRPr="002B065F">
        <w:rPr>
          <w:i/>
          <w:iCs/>
          <w:sz w:val="22"/>
          <w:szCs w:val="22"/>
        </w:rPr>
        <w:t>дом социального обслуживания</w:t>
      </w:r>
      <w:r w:rsidRPr="002B065F">
        <w:rPr>
          <w:i/>
          <w:iCs/>
          <w:sz w:val="22"/>
          <w:szCs w:val="22"/>
        </w:rPr>
        <w:t xml:space="preserve">» (ГАСУСО СО «Тавдинский </w:t>
      </w:r>
      <w:r w:rsidR="00E3195A" w:rsidRPr="002B065F">
        <w:rPr>
          <w:i/>
          <w:iCs/>
          <w:sz w:val="22"/>
          <w:szCs w:val="22"/>
        </w:rPr>
        <w:t>ДСО</w:t>
      </w:r>
      <w:r w:rsidRPr="002B065F">
        <w:rPr>
          <w:i/>
          <w:iCs/>
          <w:sz w:val="22"/>
          <w:szCs w:val="22"/>
        </w:rPr>
        <w:t>»)</w:t>
      </w:r>
      <w:r w:rsidRPr="002B065F">
        <w:rPr>
          <w:bCs/>
          <w:i/>
          <w:iCs/>
          <w:color w:val="000000" w:themeColor="text1"/>
          <w:sz w:val="22"/>
          <w:szCs w:val="22"/>
        </w:rPr>
        <w:t>(далее – Положение).</w:t>
      </w:r>
    </w:p>
    <w:p w14:paraId="63BCF8AA" w14:textId="706A866F" w:rsidR="00ED595B" w:rsidRPr="002B065F" w:rsidRDefault="0016648D" w:rsidP="0016648D">
      <w:pPr>
        <w:pStyle w:val="211"/>
        <w:ind w:firstLine="709"/>
        <w:jc w:val="both"/>
        <w:rPr>
          <w:b w:val="0"/>
          <w:bCs w:val="0"/>
          <w:color w:val="000000" w:themeColor="text1"/>
          <w:szCs w:val="22"/>
        </w:rPr>
      </w:pPr>
      <w:r w:rsidRPr="002B065F">
        <w:rPr>
          <w:b w:val="0"/>
          <w:bCs w:val="0"/>
          <w:color w:val="000000" w:themeColor="text1"/>
          <w:szCs w:val="22"/>
        </w:rPr>
        <w:t>Участник закупки несет все расходы, связанные с подготовкой и подачей заявки на участие в запросе котировок в электронной форме, участием в запросе котировок в электронной форме и заключением договора, а Заказчик и комиссия по закупкам не отвечают и не имеют обязательств по этим расходам независимо от характера проведения и результатов запроса котировок в электронной форме.</w:t>
      </w:r>
    </w:p>
    <w:p w14:paraId="765583C9" w14:textId="77777777" w:rsidR="007A6923" w:rsidRPr="002B065F" w:rsidRDefault="007A6923" w:rsidP="0016648D">
      <w:pPr>
        <w:pStyle w:val="211"/>
        <w:ind w:firstLine="709"/>
        <w:jc w:val="both"/>
        <w:rPr>
          <w:b w:val="0"/>
          <w:bCs w:val="0"/>
          <w:color w:val="000000" w:themeColor="text1"/>
          <w:szCs w:val="22"/>
        </w:rPr>
      </w:pPr>
    </w:p>
    <w:tbl>
      <w:tblPr>
        <w:tblW w:w="1077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5"/>
        <w:gridCol w:w="2476"/>
        <w:gridCol w:w="7843"/>
      </w:tblGrid>
      <w:tr w:rsidR="00E2591A" w:rsidRPr="002B065F" w14:paraId="3E41449A" w14:textId="77777777" w:rsidTr="007A6923">
        <w:trPr>
          <w:trHeight w:val="345"/>
        </w:trPr>
        <w:tc>
          <w:tcPr>
            <w:tcW w:w="211" w:type="pct"/>
            <w:tcBorders>
              <w:top w:val="single" w:sz="4" w:space="0" w:color="auto"/>
              <w:left w:val="single" w:sz="4" w:space="0" w:color="auto"/>
              <w:bottom w:val="single" w:sz="4" w:space="0" w:color="auto"/>
              <w:right w:val="single" w:sz="4" w:space="0" w:color="auto"/>
            </w:tcBorders>
            <w:vAlign w:val="center"/>
            <w:hideMark/>
          </w:tcPr>
          <w:p w14:paraId="7631196B" w14:textId="77777777" w:rsidR="00AB4BC9" w:rsidRPr="002B065F" w:rsidRDefault="00AB4BC9" w:rsidP="00E2591A">
            <w:pPr>
              <w:ind w:left="-55" w:hanging="21"/>
              <w:jc w:val="center"/>
              <w:rPr>
                <w:b/>
                <w:color w:val="000000" w:themeColor="text1"/>
                <w:sz w:val="22"/>
                <w:szCs w:val="22"/>
              </w:rPr>
            </w:pPr>
            <w:r w:rsidRPr="002B065F">
              <w:rPr>
                <w:b/>
                <w:color w:val="000000" w:themeColor="text1"/>
                <w:sz w:val="22"/>
                <w:szCs w:val="22"/>
              </w:rPr>
              <w:t>№</w:t>
            </w:r>
          </w:p>
          <w:p w14:paraId="54A91861" w14:textId="77777777" w:rsidR="00AB4BC9" w:rsidRPr="002B065F" w:rsidRDefault="00AB4BC9" w:rsidP="00E2591A">
            <w:pPr>
              <w:ind w:left="-55" w:hanging="21"/>
              <w:jc w:val="center"/>
              <w:rPr>
                <w:b/>
                <w:color w:val="000000" w:themeColor="text1"/>
                <w:sz w:val="22"/>
                <w:szCs w:val="22"/>
              </w:rPr>
            </w:pPr>
            <w:r w:rsidRPr="002B065F">
              <w:rPr>
                <w:b/>
                <w:color w:val="000000" w:themeColor="text1"/>
                <w:sz w:val="22"/>
                <w:szCs w:val="22"/>
              </w:rPr>
              <w:t>п/п</w:t>
            </w:r>
          </w:p>
        </w:tc>
        <w:tc>
          <w:tcPr>
            <w:tcW w:w="1149" w:type="pct"/>
            <w:tcBorders>
              <w:top w:val="single" w:sz="4" w:space="0" w:color="auto"/>
              <w:left w:val="single" w:sz="4" w:space="0" w:color="auto"/>
              <w:bottom w:val="single" w:sz="4" w:space="0" w:color="auto"/>
              <w:right w:val="single" w:sz="4" w:space="0" w:color="auto"/>
            </w:tcBorders>
            <w:vAlign w:val="center"/>
            <w:hideMark/>
          </w:tcPr>
          <w:p w14:paraId="76191A7A" w14:textId="77777777" w:rsidR="00AB4BC9" w:rsidRPr="002B065F" w:rsidRDefault="00AB4BC9" w:rsidP="009E3811">
            <w:pPr>
              <w:jc w:val="center"/>
              <w:rPr>
                <w:b/>
                <w:color w:val="000000" w:themeColor="text1"/>
                <w:sz w:val="22"/>
                <w:szCs w:val="22"/>
              </w:rPr>
            </w:pPr>
            <w:r w:rsidRPr="002B065F">
              <w:rPr>
                <w:b/>
                <w:color w:val="000000" w:themeColor="text1"/>
                <w:sz w:val="22"/>
                <w:szCs w:val="22"/>
              </w:rPr>
              <w:t>Наименование пункта</w:t>
            </w:r>
          </w:p>
        </w:tc>
        <w:tc>
          <w:tcPr>
            <w:tcW w:w="3640" w:type="pct"/>
            <w:tcBorders>
              <w:top w:val="single" w:sz="4" w:space="0" w:color="auto"/>
              <w:left w:val="single" w:sz="4" w:space="0" w:color="auto"/>
              <w:bottom w:val="single" w:sz="4" w:space="0" w:color="auto"/>
              <w:right w:val="single" w:sz="4" w:space="0" w:color="auto"/>
            </w:tcBorders>
            <w:vAlign w:val="center"/>
            <w:hideMark/>
          </w:tcPr>
          <w:p w14:paraId="3C19A0F9" w14:textId="77777777" w:rsidR="00AB4BC9" w:rsidRPr="002B065F" w:rsidRDefault="00AB4BC9" w:rsidP="009E3811">
            <w:pPr>
              <w:jc w:val="center"/>
              <w:rPr>
                <w:b/>
                <w:color w:val="000000" w:themeColor="text1"/>
                <w:sz w:val="22"/>
                <w:szCs w:val="22"/>
              </w:rPr>
            </w:pPr>
            <w:r w:rsidRPr="002B065F">
              <w:rPr>
                <w:b/>
                <w:color w:val="000000" w:themeColor="text1"/>
                <w:sz w:val="22"/>
                <w:szCs w:val="22"/>
              </w:rPr>
              <w:t>Содержание пункта</w:t>
            </w:r>
          </w:p>
        </w:tc>
      </w:tr>
      <w:tr w:rsidR="00B839BF" w:rsidRPr="002B065F" w14:paraId="617B3FAC" w14:textId="77777777" w:rsidTr="007A6923">
        <w:tc>
          <w:tcPr>
            <w:tcW w:w="211" w:type="pct"/>
            <w:vMerge w:val="restart"/>
            <w:tcBorders>
              <w:top w:val="single" w:sz="4" w:space="0" w:color="auto"/>
              <w:left w:val="single" w:sz="4" w:space="0" w:color="auto"/>
              <w:bottom w:val="single" w:sz="4" w:space="0" w:color="auto"/>
              <w:right w:val="single" w:sz="4" w:space="0" w:color="auto"/>
            </w:tcBorders>
            <w:hideMark/>
          </w:tcPr>
          <w:p w14:paraId="68F1A11C" w14:textId="77777777" w:rsidR="00AB4BC9" w:rsidRPr="002B065F" w:rsidRDefault="00AB4BC9" w:rsidP="00E2591A">
            <w:pPr>
              <w:numPr>
                <w:ilvl w:val="0"/>
                <w:numId w:val="23"/>
              </w:numPr>
              <w:suppressAutoHyphens w:val="0"/>
              <w:ind w:left="-55" w:right="-54" w:hanging="5"/>
              <w:contextualSpacing/>
              <w:jc w:val="center"/>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hideMark/>
          </w:tcPr>
          <w:p w14:paraId="18BE8EDC" w14:textId="77777777" w:rsidR="00AB4BC9" w:rsidRPr="002B065F" w:rsidRDefault="00AB4BC9" w:rsidP="009E3811">
            <w:pPr>
              <w:rPr>
                <w:b/>
                <w:color w:val="000000" w:themeColor="text1"/>
                <w:sz w:val="22"/>
                <w:szCs w:val="22"/>
              </w:rPr>
            </w:pPr>
            <w:r w:rsidRPr="002B065F">
              <w:rPr>
                <w:b/>
                <w:color w:val="000000" w:themeColor="text1"/>
                <w:sz w:val="22"/>
                <w:szCs w:val="22"/>
              </w:rPr>
              <w:t>Информация о Заказчике</w:t>
            </w:r>
          </w:p>
        </w:tc>
      </w:tr>
      <w:tr w:rsidR="00E2591A" w:rsidRPr="002B065F" w14:paraId="2491637D" w14:textId="77777777" w:rsidTr="007A6923">
        <w:tc>
          <w:tcPr>
            <w:tcW w:w="211" w:type="pct"/>
            <w:vMerge/>
            <w:tcBorders>
              <w:top w:val="single" w:sz="4" w:space="0" w:color="auto"/>
              <w:left w:val="single" w:sz="4" w:space="0" w:color="auto"/>
              <w:bottom w:val="single" w:sz="4" w:space="0" w:color="auto"/>
              <w:right w:val="single" w:sz="4" w:space="0" w:color="auto"/>
            </w:tcBorders>
            <w:vAlign w:val="center"/>
            <w:hideMark/>
          </w:tcPr>
          <w:p w14:paraId="50469AB3" w14:textId="77777777" w:rsidR="00AB4BC9" w:rsidRPr="002B065F" w:rsidRDefault="00AB4BC9" w:rsidP="00E2591A">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hideMark/>
          </w:tcPr>
          <w:p w14:paraId="3FA9B07A" w14:textId="77777777" w:rsidR="00AB4BC9" w:rsidRPr="002B065F" w:rsidRDefault="00AB4BC9" w:rsidP="009E3811">
            <w:pPr>
              <w:rPr>
                <w:color w:val="000000" w:themeColor="text1"/>
                <w:sz w:val="22"/>
                <w:szCs w:val="22"/>
              </w:rPr>
            </w:pPr>
            <w:r w:rsidRPr="002B065F">
              <w:rPr>
                <w:color w:val="000000" w:themeColor="text1"/>
                <w:sz w:val="22"/>
                <w:szCs w:val="22"/>
              </w:rPr>
              <w:t>Наименование</w:t>
            </w:r>
          </w:p>
        </w:tc>
        <w:tc>
          <w:tcPr>
            <w:tcW w:w="3640" w:type="pct"/>
            <w:tcBorders>
              <w:top w:val="single" w:sz="4" w:space="0" w:color="auto"/>
              <w:left w:val="single" w:sz="4" w:space="0" w:color="auto"/>
              <w:bottom w:val="single" w:sz="4" w:space="0" w:color="auto"/>
              <w:right w:val="single" w:sz="4" w:space="0" w:color="auto"/>
            </w:tcBorders>
            <w:hideMark/>
          </w:tcPr>
          <w:p w14:paraId="6BE3FDED" w14:textId="4EE2D943" w:rsidR="00AB4BC9" w:rsidRPr="002B065F" w:rsidRDefault="00AB4BC9" w:rsidP="009E3811">
            <w:pPr>
              <w:rPr>
                <w:b/>
                <w:bCs/>
                <w:sz w:val="22"/>
                <w:szCs w:val="22"/>
              </w:rPr>
            </w:pPr>
            <w:r w:rsidRPr="002B065F">
              <w:rPr>
                <w:b/>
                <w:bCs/>
                <w:sz w:val="22"/>
                <w:szCs w:val="22"/>
              </w:rPr>
              <w:t xml:space="preserve">Государственное автономное стационарное учреждение социального обслуживания Свердловской области «Тавдинский </w:t>
            </w:r>
            <w:r w:rsidR="00E3195A" w:rsidRPr="002B065F">
              <w:rPr>
                <w:b/>
                <w:bCs/>
                <w:sz w:val="22"/>
                <w:szCs w:val="22"/>
              </w:rPr>
              <w:t>дом социального обслуживания</w:t>
            </w:r>
            <w:r w:rsidRPr="002B065F">
              <w:rPr>
                <w:b/>
                <w:bCs/>
                <w:sz w:val="22"/>
                <w:szCs w:val="22"/>
              </w:rPr>
              <w:t xml:space="preserve">» (ГАСУСО СО «Тавдинский </w:t>
            </w:r>
            <w:r w:rsidR="00E3195A" w:rsidRPr="002B065F">
              <w:rPr>
                <w:b/>
                <w:bCs/>
                <w:sz w:val="22"/>
                <w:szCs w:val="22"/>
              </w:rPr>
              <w:t>ДСО</w:t>
            </w:r>
            <w:r w:rsidRPr="002B065F">
              <w:rPr>
                <w:b/>
                <w:bCs/>
                <w:sz w:val="22"/>
                <w:szCs w:val="22"/>
              </w:rPr>
              <w:t>»)</w:t>
            </w:r>
            <w:r w:rsidRPr="002B065F">
              <w:rPr>
                <w:b/>
                <w:bCs/>
                <w:color w:val="000000" w:themeColor="text1"/>
                <w:sz w:val="22"/>
                <w:szCs w:val="22"/>
              </w:rPr>
              <w:t>»</w:t>
            </w:r>
          </w:p>
        </w:tc>
      </w:tr>
      <w:tr w:rsidR="00E2591A" w:rsidRPr="002B065F" w14:paraId="2BD14854" w14:textId="77777777" w:rsidTr="007A6923">
        <w:tc>
          <w:tcPr>
            <w:tcW w:w="211" w:type="pct"/>
            <w:vMerge/>
            <w:tcBorders>
              <w:top w:val="single" w:sz="4" w:space="0" w:color="auto"/>
              <w:left w:val="single" w:sz="4" w:space="0" w:color="auto"/>
              <w:bottom w:val="single" w:sz="4" w:space="0" w:color="auto"/>
              <w:right w:val="single" w:sz="4" w:space="0" w:color="auto"/>
            </w:tcBorders>
            <w:vAlign w:val="center"/>
            <w:hideMark/>
          </w:tcPr>
          <w:p w14:paraId="78A26595" w14:textId="77777777" w:rsidR="00AB4BC9" w:rsidRPr="002B065F" w:rsidRDefault="00AB4BC9" w:rsidP="00E2591A">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hideMark/>
          </w:tcPr>
          <w:p w14:paraId="092007A8" w14:textId="77777777" w:rsidR="00AB4BC9" w:rsidRPr="002B065F" w:rsidRDefault="00AB4BC9" w:rsidP="009E3811">
            <w:pPr>
              <w:rPr>
                <w:color w:val="000000" w:themeColor="text1"/>
                <w:sz w:val="22"/>
                <w:szCs w:val="22"/>
              </w:rPr>
            </w:pPr>
            <w:r w:rsidRPr="002B065F">
              <w:rPr>
                <w:color w:val="000000" w:themeColor="text1"/>
                <w:sz w:val="22"/>
                <w:szCs w:val="22"/>
              </w:rPr>
              <w:t>Место нахождения</w:t>
            </w:r>
          </w:p>
        </w:tc>
        <w:tc>
          <w:tcPr>
            <w:tcW w:w="3640" w:type="pct"/>
            <w:tcBorders>
              <w:top w:val="single" w:sz="4" w:space="0" w:color="auto"/>
              <w:left w:val="single" w:sz="4" w:space="0" w:color="auto"/>
              <w:bottom w:val="single" w:sz="4" w:space="0" w:color="auto"/>
              <w:right w:val="single" w:sz="4" w:space="0" w:color="auto"/>
            </w:tcBorders>
            <w:hideMark/>
          </w:tcPr>
          <w:p w14:paraId="1B85A237" w14:textId="77777777" w:rsidR="00E7759C" w:rsidRPr="002B065F" w:rsidRDefault="00AB4BC9" w:rsidP="009E3811">
            <w:pPr>
              <w:widowControl w:val="0"/>
              <w:rPr>
                <w:color w:val="000000"/>
                <w:sz w:val="22"/>
                <w:szCs w:val="22"/>
              </w:rPr>
            </w:pPr>
            <w:r w:rsidRPr="002B065F">
              <w:rPr>
                <w:color w:val="000000" w:themeColor="text1"/>
                <w:sz w:val="22"/>
                <w:szCs w:val="22"/>
              </w:rPr>
              <w:t>623950, Российская Федерация, Свердловская область,</w:t>
            </w:r>
            <w:r w:rsidRPr="002B065F">
              <w:rPr>
                <w:color w:val="000000"/>
                <w:sz w:val="22"/>
                <w:szCs w:val="22"/>
              </w:rPr>
              <w:t xml:space="preserve"> город </w:t>
            </w:r>
            <w:r w:rsidRPr="002B065F">
              <w:rPr>
                <w:sz w:val="22"/>
                <w:szCs w:val="22"/>
              </w:rPr>
              <w:t>Тавда</w:t>
            </w:r>
            <w:r w:rsidRPr="002B065F">
              <w:rPr>
                <w:color w:val="000000"/>
                <w:sz w:val="22"/>
                <w:szCs w:val="22"/>
              </w:rPr>
              <w:t xml:space="preserve">, </w:t>
            </w:r>
          </w:p>
          <w:p w14:paraId="2CD27BB1" w14:textId="3CFEF18E" w:rsidR="00AB4BC9" w:rsidRPr="002B065F" w:rsidRDefault="00AB4BC9" w:rsidP="009D78AB">
            <w:pPr>
              <w:widowControl w:val="0"/>
              <w:jc w:val="both"/>
              <w:rPr>
                <w:color w:val="000000"/>
                <w:sz w:val="22"/>
                <w:szCs w:val="22"/>
              </w:rPr>
            </w:pPr>
            <w:r w:rsidRPr="002B065F">
              <w:rPr>
                <w:sz w:val="22"/>
                <w:szCs w:val="22"/>
              </w:rPr>
              <w:t>пер. Сельский,9</w:t>
            </w:r>
          </w:p>
          <w:p w14:paraId="21E00FF7" w14:textId="77777777" w:rsidR="00AB4BC9" w:rsidRPr="002B065F" w:rsidRDefault="00AB4BC9" w:rsidP="009E3811">
            <w:pPr>
              <w:jc w:val="both"/>
              <w:rPr>
                <w:color w:val="000000" w:themeColor="text1"/>
                <w:sz w:val="22"/>
                <w:szCs w:val="22"/>
              </w:rPr>
            </w:pPr>
          </w:p>
        </w:tc>
      </w:tr>
      <w:tr w:rsidR="00E2591A" w:rsidRPr="002B065F" w14:paraId="5E9A0475" w14:textId="77777777" w:rsidTr="007A6923">
        <w:tc>
          <w:tcPr>
            <w:tcW w:w="211" w:type="pct"/>
            <w:vMerge/>
            <w:tcBorders>
              <w:top w:val="single" w:sz="4" w:space="0" w:color="auto"/>
              <w:left w:val="single" w:sz="4" w:space="0" w:color="auto"/>
              <w:bottom w:val="single" w:sz="4" w:space="0" w:color="auto"/>
              <w:right w:val="single" w:sz="4" w:space="0" w:color="auto"/>
            </w:tcBorders>
            <w:vAlign w:val="center"/>
            <w:hideMark/>
          </w:tcPr>
          <w:p w14:paraId="16D090F1" w14:textId="77777777" w:rsidR="00AB4BC9" w:rsidRPr="002B065F" w:rsidRDefault="00AB4BC9" w:rsidP="00E2591A">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hideMark/>
          </w:tcPr>
          <w:p w14:paraId="5A551988" w14:textId="77777777" w:rsidR="00AB4BC9" w:rsidRPr="002B065F" w:rsidRDefault="00AB4BC9" w:rsidP="009E3811">
            <w:pPr>
              <w:rPr>
                <w:color w:val="000000" w:themeColor="text1"/>
                <w:sz w:val="22"/>
                <w:szCs w:val="22"/>
              </w:rPr>
            </w:pPr>
            <w:r w:rsidRPr="002B065F">
              <w:rPr>
                <w:color w:val="000000" w:themeColor="text1"/>
                <w:sz w:val="22"/>
                <w:szCs w:val="22"/>
              </w:rPr>
              <w:t>Почтовый адрес</w:t>
            </w:r>
          </w:p>
        </w:tc>
        <w:tc>
          <w:tcPr>
            <w:tcW w:w="3640" w:type="pct"/>
            <w:tcBorders>
              <w:top w:val="single" w:sz="4" w:space="0" w:color="auto"/>
              <w:left w:val="single" w:sz="4" w:space="0" w:color="auto"/>
              <w:bottom w:val="single" w:sz="4" w:space="0" w:color="auto"/>
              <w:right w:val="single" w:sz="4" w:space="0" w:color="auto"/>
            </w:tcBorders>
            <w:hideMark/>
          </w:tcPr>
          <w:p w14:paraId="310E8D47" w14:textId="77777777" w:rsidR="00E7759C" w:rsidRPr="002B065F" w:rsidRDefault="00AB4BC9" w:rsidP="009E3811">
            <w:pPr>
              <w:widowControl w:val="0"/>
              <w:rPr>
                <w:color w:val="000000"/>
                <w:sz w:val="22"/>
                <w:szCs w:val="22"/>
              </w:rPr>
            </w:pPr>
            <w:r w:rsidRPr="002B065F">
              <w:rPr>
                <w:color w:val="000000" w:themeColor="text1"/>
                <w:sz w:val="22"/>
                <w:szCs w:val="22"/>
              </w:rPr>
              <w:t>623950, Российская Федерация, Свердловская область,</w:t>
            </w:r>
            <w:r w:rsidRPr="002B065F">
              <w:rPr>
                <w:color w:val="000000"/>
                <w:sz w:val="22"/>
                <w:szCs w:val="22"/>
              </w:rPr>
              <w:t xml:space="preserve"> город </w:t>
            </w:r>
            <w:r w:rsidRPr="002B065F">
              <w:rPr>
                <w:sz w:val="22"/>
                <w:szCs w:val="22"/>
              </w:rPr>
              <w:t>Тавда</w:t>
            </w:r>
            <w:r w:rsidRPr="002B065F">
              <w:rPr>
                <w:color w:val="000000"/>
                <w:sz w:val="22"/>
                <w:szCs w:val="22"/>
              </w:rPr>
              <w:t xml:space="preserve">, </w:t>
            </w:r>
          </w:p>
          <w:p w14:paraId="0DC16827" w14:textId="70ACD259" w:rsidR="00AB4BC9" w:rsidRPr="002B065F" w:rsidRDefault="00AB4BC9" w:rsidP="009E3811">
            <w:pPr>
              <w:widowControl w:val="0"/>
              <w:rPr>
                <w:color w:val="000000"/>
                <w:sz w:val="22"/>
                <w:szCs w:val="22"/>
              </w:rPr>
            </w:pPr>
            <w:r w:rsidRPr="002B065F">
              <w:rPr>
                <w:sz w:val="22"/>
                <w:szCs w:val="22"/>
              </w:rPr>
              <w:t>пер. Сельский,9</w:t>
            </w:r>
          </w:p>
          <w:p w14:paraId="4FC5494E" w14:textId="77777777" w:rsidR="00AB4BC9" w:rsidRPr="002B065F" w:rsidRDefault="00AB4BC9" w:rsidP="009E3811">
            <w:pPr>
              <w:jc w:val="both"/>
              <w:rPr>
                <w:color w:val="000000" w:themeColor="text1"/>
                <w:sz w:val="22"/>
                <w:szCs w:val="22"/>
              </w:rPr>
            </w:pPr>
          </w:p>
        </w:tc>
      </w:tr>
      <w:tr w:rsidR="00E2591A" w:rsidRPr="002B065F" w14:paraId="587D7FBE" w14:textId="77777777" w:rsidTr="007A6923">
        <w:tc>
          <w:tcPr>
            <w:tcW w:w="211" w:type="pct"/>
            <w:vMerge/>
            <w:tcBorders>
              <w:top w:val="single" w:sz="4" w:space="0" w:color="auto"/>
              <w:left w:val="single" w:sz="4" w:space="0" w:color="auto"/>
              <w:bottom w:val="single" w:sz="4" w:space="0" w:color="auto"/>
              <w:right w:val="single" w:sz="4" w:space="0" w:color="auto"/>
            </w:tcBorders>
            <w:vAlign w:val="center"/>
            <w:hideMark/>
          </w:tcPr>
          <w:p w14:paraId="55A9F583" w14:textId="77777777" w:rsidR="00AB4BC9" w:rsidRPr="002B065F" w:rsidRDefault="00AB4BC9" w:rsidP="00E2591A">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hideMark/>
          </w:tcPr>
          <w:p w14:paraId="743C89D7" w14:textId="77777777" w:rsidR="00AB4BC9" w:rsidRPr="002B065F" w:rsidRDefault="00AB4BC9" w:rsidP="009E3811">
            <w:pPr>
              <w:rPr>
                <w:color w:val="000000" w:themeColor="text1"/>
                <w:sz w:val="22"/>
                <w:szCs w:val="22"/>
              </w:rPr>
            </w:pPr>
            <w:r w:rsidRPr="002B065F">
              <w:rPr>
                <w:color w:val="000000" w:themeColor="text1"/>
                <w:sz w:val="22"/>
                <w:szCs w:val="22"/>
              </w:rPr>
              <w:t>Адрес электронной почты</w:t>
            </w:r>
          </w:p>
        </w:tc>
        <w:tc>
          <w:tcPr>
            <w:tcW w:w="3640" w:type="pct"/>
            <w:tcBorders>
              <w:top w:val="single" w:sz="4" w:space="0" w:color="auto"/>
              <w:left w:val="single" w:sz="4" w:space="0" w:color="auto"/>
              <w:bottom w:val="single" w:sz="4" w:space="0" w:color="auto"/>
              <w:right w:val="single" w:sz="4" w:space="0" w:color="auto"/>
            </w:tcBorders>
          </w:tcPr>
          <w:p w14:paraId="5180E27C" w14:textId="77777777" w:rsidR="00AB4BC9" w:rsidRPr="002B065F" w:rsidRDefault="00AB4BC9" w:rsidP="009E3811">
            <w:pPr>
              <w:widowControl w:val="0"/>
              <w:rPr>
                <w:color w:val="000000" w:themeColor="text1"/>
                <w:sz w:val="22"/>
                <w:szCs w:val="22"/>
                <w:u w:val="single"/>
                <w:lang w:val="en-US"/>
              </w:rPr>
            </w:pPr>
            <w:hyperlink r:id="rId8" w:history="1">
              <w:r w:rsidRPr="002B065F">
                <w:rPr>
                  <w:rStyle w:val="affff5"/>
                  <w:sz w:val="22"/>
                  <w:szCs w:val="22"/>
                  <w:lang w:val="en-US"/>
                </w:rPr>
                <w:t>tavda-pni@mail.ru</w:t>
              </w:r>
            </w:hyperlink>
          </w:p>
        </w:tc>
      </w:tr>
      <w:tr w:rsidR="00E2591A" w:rsidRPr="002B065F" w14:paraId="26A88C13" w14:textId="77777777" w:rsidTr="007A6923">
        <w:tc>
          <w:tcPr>
            <w:tcW w:w="211" w:type="pct"/>
            <w:vMerge/>
            <w:tcBorders>
              <w:top w:val="single" w:sz="4" w:space="0" w:color="auto"/>
              <w:left w:val="single" w:sz="4" w:space="0" w:color="auto"/>
              <w:bottom w:val="single" w:sz="4" w:space="0" w:color="auto"/>
              <w:right w:val="single" w:sz="4" w:space="0" w:color="auto"/>
            </w:tcBorders>
            <w:vAlign w:val="center"/>
          </w:tcPr>
          <w:p w14:paraId="619A8DEA" w14:textId="77777777" w:rsidR="00AB4BC9" w:rsidRPr="002B065F" w:rsidRDefault="00AB4BC9" w:rsidP="00E2591A">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01432773" w14:textId="77777777" w:rsidR="00AB4BC9" w:rsidRPr="002B065F" w:rsidRDefault="00AB4BC9" w:rsidP="009E3811">
            <w:pPr>
              <w:rPr>
                <w:color w:val="000000" w:themeColor="text1"/>
                <w:sz w:val="22"/>
                <w:szCs w:val="22"/>
              </w:rPr>
            </w:pPr>
            <w:r w:rsidRPr="002B065F">
              <w:rPr>
                <w:color w:val="000000" w:themeColor="text1"/>
                <w:sz w:val="22"/>
                <w:szCs w:val="22"/>
              </w:rPr>
              <w:t>Контактное лицо</w:t>
            </w:r>
          </w:p>
        </w:tc>
        <w:tc>
          <w:tcPr>
            <w:tcW w:w="3640" w:type="pct"/>
            <w:tcBorders>
              <w:top w:val="single" w:sz="4" w:space="0" w:color="auto"/>
              <w:left w:val="single" w:sz="4" w:space="0" w:color="auto"/>
              <w:bottom w:val="single" w:sz="4" w:space="0" w:color="auto"/>
              <w:right w:val="single" w:sz="4" w:space="0" w:color="auto"/>
            </w:tcBorders>
            <w:vAlign w:val="center"/>
          </w:tcPr>
          <w:p w14:paraId="084D074D" w14:textId="77777777" w:rsidR="00AB4BC9" w:rsidRPr="002B065F" w:rsidRDefault="00AB4BC9" w:rsidP="009E3811">
            <w:pPr>
              <w:widowControl w:val="0"/>
              <w:rPr>
                <w:rFonts w:eastAsia="Calibri"/>
                <w:color w:val="000000"/>
                <w:sz w:val="22"/>
                <w:szCs w:val="22"/>
              </w:rPr>
            </w:pPr>
            <w:r w:rsidRPr="002B065F">
              <w:rPr>
                <w:rFonts w:eastAsia="Calibri"/>
                <w:b/>
                <w:color w:val="000000"/>
                <w:sz w:val="22"/>
                <w:szCs w:val="22"/>
                <w:lang w:eastAsia="ru-RU"/>
              </w:rPr>
              <w:t>Контактное лицо по вопросам осуществления закупки</w:t>
            </w:r>
            <w:r w:rsidRPr="002B065F">
              <w:rPr>
                <w:rFonts w:eastAsia="Calibri"/>
                <w:color w:val="000000"/>
                <w:sz w:val="22"/>
                <w:szCs w:val="22"/>
                <w:lang w:eastAsia="ru-RU"/>
              </w:rPr>
              <w:t>: Иванов Владимир Александрович, специалист по закупкам. Тел. 8 (34</w:t>
            </w:r>
            <w:r w:rsidRPr="002B065F">
              <w:rPr>
                <w:rFonts w:eastAsia="Calibri"/>
                <w:sz w:val="22"/>
                <w:szCs w:val="22"/>
                <w:lang w:eastAsia="ru-RU"/>
              </w:rPr>
              <w:t>360</w:t>
            </w:r>
            <w:r w:rsidRPr="002B065F">
              <w:rPr>
                <w:rFonts w:eastAsia="Calibri"/>
                <w:color w:val="000000"/>
                <w:sz w:val="22"/>
                <w:szCs w:val="22"/>
                <w:lang w:eastAsia="ru-RU"/>
              </w:rPr>
              <w:t xml:space="preserve">) </w:t>
            </w:r>
            <w:r w:rsidRPr="002B065F">
              <w:rPr>
                <w:rFonts w:eastAsia="Calibri"/>
                <w:sz w:val="22"/>
                <w:szCs w:val="22"/>
                <w:lang w:eastAsia="ru-RU"/>
              </w:rPr>
              <w:t>3-09-85</w:t>
            </w:r>
            <w:r w:rsidRPr="002B065F">
              <w:rPr>
                <w:rFonts w:eastAsia="Calibri"/>
                <w:color w:val="000000"/>
                <w:sz w:val="22"/>
                <w:szCs w:val="22"/>
                <w:lang w:eastAsia="ru-RU"/>
              </w:rPr>
              <w:t xml:space="preserve"> (доб. 4), моб. 8-</w:t>
            </w:r>
            <w:r w:rsidRPr="002B065F">
              <w:rPr>
                <w:rFonts w:eastAsia="Calibri"/>
                <w:sz w:val="22"/>
                <w:szCs w:val="22"/>
                <w:lang w:eastAsia="ru-RU"/>
              </w:rPr>
              <w:t>963-038-24-35</w:t>
            </w:r>
            <w:r w:rsidRPr="002B065F">
              <w:rPr>
                <w:rFonts w:eastAsia="Calibri"/>
                <w:color w:val="000000"/>
                <w:sz w:val="22"/>
                <w:szCs w:val="22"/>
                <w:lang w:eastAsia="ru-RU"/>
              </w:rPr>
              <w:t>.</w:t>
            </w:r>
          </w:p>
          <w:p w14:paraId="39EC098A" w14:textId="77777777" w:rsidR="00351F1B" w:rsidRPr="002B065F" w:rsidRDefault="00AB4BC9" w:rsidP="00351F1B">
            <w:pPr>
              <w:widowControl w:val="0"/>
              <w:rPr>
                <w:color w:val="000000"/>
                <w:sz w:val="22"/>
                <w:szCs w:val="22"/>
                <w:lang w:eastAsia="ru-RU"/>
              </w:rPr>
            </w:pPr>
            <w:r w:rsidRPr="002B065F">
              <w:rPr>
                <w:rFonts w:eastAsia="Calibri"/>
                <w:b/>
                <w:color w:val="000000"/>
                <w:sz w:val="22"/>
                <w:szCs w:val="22"/>
                <w:lang w:eastAsia="ru-RU"/>
              </w:rPr>
              <w:t>Контактное лицо по вопросам технического задания</w:t>
            </w:r>
            <w:r w:rsidRPr="002B065F">
              <w:rPr>
                <w:rFonts w:eastAsia="Calibri"/>
                <w:color w:val="000000"/>
                <w:sz w:val="22"/>
                <w:szCs w:val="22"/>
                <w:lang w:eastAsia="ru-RU"/>
              </w:rPr>
              <w:t xml:space="preserve">: </w:t>
            </w:r>
            <w:r w:rsidR="00351F1B" w:rsidRPr="002B065F">
              <w:rPr>
                <w:color w:val="000000"/>
                <w:sz w:val="22"/>
                <w:szCs w:val="22"/>
                <w:lang w:eastAsia="ru-RU"/>
              </w:rPr>
              <w:t>Полуектова</w:t>
            </w:r>
            <w:r w:rsidR="00351F1B" w:rsidRPr="002B065F">
              <w:rPr>
                <w:sz w:val="22"/>
                <w:szCs w:val="22"/>
                <w:lang w:eastAsia="ru-RU"/>
              </w:rPr>
              <w:t xml:space="preserve"> Марина Николаевна, </w:t>
            </w:r>
            <w:r w:rsidR="00351F1B" w:rsidRPr="002B065F">
              <w:rPr>
                <w:color w:val="000000"/>
                <w:sz w:val="22"/>
                <w:szCs w:val="22"/>
                <w:lang w:eastAsia="ru-RU"/>
              </w:rPr>
              <w:t>заместитель директора</w:t>
            </w:r>
          </w:p>
          <w:p w14:paraId="0E1DC202" w14:textId="2F36B2E6" w:rsidR="00AB4BC9" w:rsidRPr="002B065F" w:rsidRDefault="00351F1B" w:rsidP="00351F1B">
            <w:pPr>
              <w:widowControl w:val="0"/>
              <w:rPr>
                <w:color w:val="000000"/>
                <w:sz w:val="22"/>
                <w:szCs w:val="22"/>
                <w:lang w:eastAsia="ru-RU"/>
              </w:rPr>
            </w:pPr>
            <w:r w:rsidRPr="002B065F">
              <w:rPr>
                <w:color w:val="000000"/>
                <w:sz w:val="22"/>
                <w:szCs w:val="22"/>
                <w:lang w:eastAsia="ru-RU"/>
              </w:rPr>
              <w:t>тел. 8-</w:t>
            </w:r>
            <w:r w:rsidRPr="002B065F">
              <w:rPr>
                <w:sz w:val="22"/>
                <w:szCs w:val="22"/>
                <w:lang w:eastAsia="ru-RU"/>
              </w:rPr>
              <w:t>952</w:t>
            </w:r>
            <w:r w:rsidRPr="002B065F">
              <w:rPr>
                <w:color w:val="000000"/>
                <w:sz w:val="22"/>
                <w:szCs w:val="22"/>
                <w:lang w:eastAsia="ru-RU"/>
              </w:rPr>
              <w:t>-</w:t>
            </w:r>
            <w:r w:rsidRPr="002B065F">
              <w:rPr>
                <w:sz w:val="22"/>
                <w:szCs w:val="22"/>
                <w:lang w:eastAsia="ru-RU"/>
              </w:rPr>
              <w:t>147</w:t>
            </w:r>
            <w:r w:rsidRPr="002B065F">
              <w:rPr>
                <w:color w:val="000000"/>
                <w:sz w:val="22"/>
                <w:szCs w:val="22"/>
                <w:lang w:eastAsia="ru-RU"/>
              </w:rPr>
              <w:t>-</w:t>
            </w:r>
            <w:r w:rsidRPr="002B065F">
              <w:rPr>
                <w:sz w:val="22"/>
                <w:szCs w:val="22"/>
                <w:lang w:eastAsia="ru-RU"/>
              </w:rPr>
              <w:t>99</w:t>
            </w:r>
            <w:r w:rsidRPr="002B065F">
              <w:rPr>
                <w:color w:val="000000"/>
                <w:sz w:val="22"/>
                <w:szCs w:val="22"/>
                <w:lang w:eastAsia="ru-RU"/>
              </w:rPr>
              <w:t>-</w:t>
            </w:r>
            <w:r w:rsidRPr="002B065F">
              <w:rPr>
                <w:sz w:val="22"/>
                <w:szCs w:val="22"/>
                <w:lang w:eastAsia="ru-RU"/>
              </w:rPr>
              <w:t>26</w:t>
            </w:r>
          </w:p>
        </w:tc>
      </w:tr>
      <w:tr w:rsidR="00E2591A" w:rsidRPr="002B065F" w14:paraId="6663A4C4" w14:textId="77777777" w:rsidTr="007A6923">
        <w:tc>
          <w:tcPr>
            <w:tcW w:w="211" w:type="pct"/>
            <w:vMerge/>
            <w:tcBorders>
              <w:top w:val="single" w:sz="4" w:space="0" w:color="auto"/>
              <w:left w:val="single" w:sz="4" w:space="0" w:color="auto"/>
              <w:bottom w:val="single" w:sz="4" w:space="0" w:color="auto"/>
              <w:right w:val="single" w:sz="4" w:space="0" w:color="auto"/>
            </w:tcBorders>
            <w:vAlign w:val="center"/>
            <w:hideMark/>
          </w:tcPr>
          <w:p w14:paraId="2B127FB8" w14:textId="77777777" w:rsidR="00AB4BC9" w:rsidRPr="002B065F" w:rsidRDefault="00AB4BC9" w:rsidP="00E2591A">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hideMark/>
          </w:tcPr>
          <w:p w14:paraId="7FBA8A9F" w14:textId="77777777" w:rsidR="00AB4BC9" w:rsidRPr="002B065F" w:rsidRDefault="00AB4BC9" w:rsidP="009E3811">
            <w:pPr>
              <w:rPr>
                <w:color w:val="000000" w:themeColor="text1"/>
                <w:sz w:val="22"/>
                <w:szCs w:val="22"/>
              </w:rPr>
            </w:pPr>
            <w:r w:rsidRPr="002B065F">
              <w:rPr>
                <w:color w:val="000000" w:themeColor="text1"/>
                <w:sz w:val="22"/>
                <w:szCs w:val="22"/>
              </w:rPr>
              <w:t xml:space="preserve">Номер контактного телефона </w:t>
            </w:r>
          </w:p>
        </w:tc>
        <w:tc>
          <w:tcPr>
            <w:tcW w:w="3640" w:type="pct"/>
            <w:tcBorders>
              <w:top w:val="single" w:sz="4" w:space="0" w:color="auto"/>
              <w:left w:val="single" w:sz="4" w:space="0" w:color="auto"/>
              <w:bottom w:val="single" w:sz="4" w:space="0" w:color="auto"/>
              <w:right w:val="single" w:sz="4" w:space="0" w:color="auto"/>
            </w:tcBorders>
          </w:tcPr>
          <w:p w14:paraId="3264F6FA" w14:textId="77777777" w:rsidR="00AB4BC9" w:rsidRPr="002B065F" w:rsidRDefault="00AB4BC9" w:rsidP="009E3811">
            <w:pPr>
              <w:widowControl w:val="0"/>
              <w:autoSpaceDE w:val="0"/>
              <w:autoSpaceDN w:val="0"/>
              <w:adjustRightInd w:val="0"/>
              <w:jc w:val="both"/>
              <w:rPr>
                <w:color w:val="000000" w:themeColor="text1"/>
                <w:sz w:val="22"/>
                <w:szCs w:val="22"/>
              </w:rPr>
            </w:pPr>
            <w:r w:rsidRPr="002B065F">
              <w:rPr>
                <w:color w:val="000000"/>
                <w:sz w:val="22"/>
                <w:szCs w:val="22"/>
                <w:lang w:eastAsia="ru-RU"/>
              </w:rPr>
              <w:t>Тел. 8 (34</w:t>
            </w:r>
            <w:r w:rsidRPr="002B065F">
              <w:rPr>
                <w:sz w:val="22"/>
                <w:szCs w:val="22"/>
                <w:lang w:eastAsia="ru-RU"/>
              </w:rPr>
              <w:t>360</w:t>
            </w:r>
            <w:r w:rsidRPr="002B065F">
              <w:rPr>
                <w:color w:val="000000"/>
                <w:sz w:val="22"/>
                <w:szCs w:val="22"/>
                <w:lang w:eastAsia="ru-RU"/>
              </w:rPr>
              <w:t xml:space="preserve">) </w:t>
            </w:r>
            <w:r w:rsidRPr="002B065F">
              <w:rPr>
                <w:sz w:val="22"/>
                <w:szCs w:val="22"/>
                <w:lang w:eastAsia="ru-RU"/>
              </w:rPr>
              <w:t>3-09-85</w:t>
            </w:r>
            <w:r w:rsidRPr="002B065F">
              <w:rPr>
                <w:color w:val="000000"/>
                <w:sz w:val="22"/>
                <w:szCs w:val="22"/>
                <w:lang w:eastAsia="ru-RU"/>
              </w:rPr>
              <w:t xml:space="preserve"> (доб. 4),</w:t>
            </w:r>
          </w:p>
        </w:tc>
      </w:tr>
      <w:tr w:rsidR="00E2591A" w:rsidRPr="002B065F" w14:paraId="69ACD8F6" w14:textId="77777777" w:rsidTr="007A6923">
        <w:tc>
          <w:tcPr>
            <w:tcW w:w="211" w:type="pct"/>
            <w:tcBorders>
              <w:top w:val="single" w:sz="4" w:space="0" w:color="auto"/>
              <w:left w:val="single" w:sz="4" w:space="0" w:color="auto"/>
              <w:bottom w:val="single" w:sz="4" w:space="0" w:color="auto"/>
              <w:right w:val="single" w:sz="4" w:space="0" w:color="auto"/>
            </w:tcBorders>
            <w:vAlign w:val="center"/>
          </w:tcPr>
          <w:p w14:paraId="17B4EC24" w14:textId="77777777" w:rsidR="00AB4BC9" w:rsidRPr="002B065F" w:rsidRDefault="00AB4BC9" w:rsidP="00E2591A">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12D3DB00" w14:textId="77777777" w:rsidR="00AB4BC9" w:rsidRPr="002B065F" w:rsidRDefault="00AB4BC9" w:rsidP="009E3811">
            <w:pPr>
              <w:rPr>
                <w:color w:val="000000" w:themeColor="text1"/>
                <w:sz w:val="22"/>
                <w:szCs w:val="22"/>
              </w:rPr>
            </w:pPr>
            <w:r w:rsidRPr="002B065F">
              <w:rPr>
                <w:color w:val="000000" w:themeColor="text1"/>
                <w:sz w:val="22"/>
                <w:szCs w:val="22"/>
              </w:rPr>
              <w:t>Ответственное лицо за заключение договора</w:t>
            </w:r>
          </w:p>
        </w:tc>
        <w:tc>
          <w:tcPr>
            <w:tcW w:w="3640" w:type="pct"/>
            <w:tcBorders>
              <w:top w:val="single" w:sz="4" w:space="0" w:color="auto"/>
              <w:left w:val="single" w:sz="4" w:space="0" w:color="auto"/>
              <w:bottom w:val="single" w:sz="4" w:space="0" w:color="auto"/>
              <w:right w:val="single" w:sz="4" w:space="0" w:color="auto"/>
            </w:tcBorders>
          </w:tcPr>
          <w:p w14:paraId="64855222" w14:textId="77777777" w:rsidR="00AB4BC9" w:rsidRPr="002B065F" w:rsidRDefault="00AB4BC9" w:rsidP="009E3811">
            <w:pPr>
              <w:widowControl w:val="0"/>
              <w:rPr>
                <w:color w:val="000000"/>
                <w:sz w:val="22"/>
                <w:szCs w:val="22"/>
              </w:rPr>
            </w:pPr>
            <w:r w:rsidRPr="002B065F">
              <w:rPr>
                <w:rFonts w:eastAsia="Calibri"/>
                <w:color w:val="000000"/>
                <w:sz w:val="22"/>
                <w:szCs w:val="22"/>
                <w:lang w:eastAsia="ru-RU"/>
              </w:rPr>
              <w:t>Иванов Владимир Александрович, специалист по закупкам. Тел. 8 (34</w:t>
            </w:r>
            <w:r w:rsidRPr="002B065F">
              <w:rPr>
                <w:rFonts w:eastAsia="Calibri"/>
                <w:sz w:val="22"/>
                <w:szCs w:val="22"/>
                <w:lang w:eastAsia="ru-RU"/>
              </w:rPr>
              <w:t>360</w:t>
            </w:r>
            <w:r w:rsidRPr="002B065F">
              <w:rPr>
                <w:rFonts w:eastAsia="Calibri"/>
                <w:color w:val="000000"/>
                <w:sz w:val="22"/>
                <w:szCs w:val="22"/>
                <w:lang w:eastAsia="ru-RU"/>
              </w:rPr>
              <w:t xml:space="preserve">) </w:t>
            </w:r>
            <w:r w:rsidRPr="002B065F">
              <w:rPr>
                <w:rFonts w:eastAsia="Calibri"/>
                <w:sz w:val="22"/>
                <w:szCs w:val="22"/>
                <w:lang w:eastAsia="ru-RU"/>
              </w:rPr>
              <w:t>3-09-85</w:t>
            </w:r>
            <w:r w:rsidRPr="002B065F">
              <w:rPr>
                <w:rFonts w:eastAsia="Calibri"/>
                <w:color w:val="000000"/>
                <w:sz w:val="22"/>
                <w:szCs w:val="22"/>
                <w:lang w:eastAsia="ru-RU"/>
              </w:rPr>
              <w:t xml:space="preserve"> (доб. 4), моб. 8-</w:t>
            </w:r>
            <w:r w:rsidRPr="002B065F">
              <w:rPr>
                <w:rFonts w:eastAsia="Calibri"/>
                <w:sz w:val="22"/>
                <w:szCs w:val="22"/>
                <w:lang w:eastAsia="ru-RU"/>
              </w:rPr>
              <w:t>963-038-24-35.</w:t>
            </w:r>
          </w:p>
        </w:tc>
      </w:tr>
      <w:tr w:rsidR="00E2591A" w:rsidRPr="002B065F" w14:paraId="080B94D7" w14:textId="77777777" w:rsidTr="007A6923">
        <w:tc>
          <w:tcPr>
            <w:tcW w:w="211" w:type="pct"/>
            <w:tcBorders>
              <w:top w:val="single" w:sz="4" w:space="0" w:color="auto"/>
              <w:left w:val="single" w:sz="4" w:space="0" w:color="auto"/>
              <w:bottom w:val="single" w:sz="4" w:space="0" w:color="auto"/>
              <w:right w:val="single" w:sz="4" w:space="0" w:color="auto"/>
            </w:tcBorders>
          </w:tcPr>
          <w:p w14:paraId="270C43D0"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1C92525D" w14:textId="77777777" w:rsidR="00AB4BC9" w:rsidRPr="002B065F" w:rsidRDefault="00AB4BC9" w:rsidP="009E3811">
            <w:pPr>
              <w:rPr>
                <w:bCs/>
                <w:color w:val="000000" w:themeColor="text1"/>
                <w:sz w:val="22"/>
                <w:szCs w:val="22"/>
              </w:rPr>
            </w:pPr>
            <w:r w:rsidRPr="002B065F">
              <w:rPr>
                <w:bCs/>
                <w:color w:val="000000" w:themeColor="text1"/>
                <w:sz w:val="22"/>
                <w:szCs w:val="22"/>
              </w:rPr>
              <w:t>Участники закупки</w:t>
            </w:r>
          </w:p>
          <w:p w14:paraId="346E7E6C" w14:textId="77777777" w:rsidR="00AB4BC9" w:rsidRPr="002B065F" w:rsidRDefault="00AB4BC9" w:rsidP="009E3811">
            <w:pPr>
              <w:rPr>
                <w:b/>
                <w:color w:val="000000" w:themeColor="text1"/>
                <w:sz w:val="22"/>
                <w:szCs w:val="22"/>
              </w:rPr>
            </w:pPr>
          </w:p>
          <w:p w14:paraId="0DF4B766" w14:textId="77777777" w:rsidR="00AB4BC9" w:rsidRPr="002B065F" w:rsidRDefault="00AB4BC9" w:rsidP="009E3811">
            <w:pPr>
              <w:rPr>
                <w:b/>
                <w:color w:val="000000" w:themeColor="text1"/>
                <w:sz w:val="22"/>
                <w:szCs w:val="22"/>
              </w:rPr>
            </w:pPr>
          </w:p>
          <w:p w14:paraId="002C8672" w14:textId="77777777" w:rsidR="00AB4BC9" w:rsidRPr="002B065F" w:rsidRDefault="00AB4BC9" w:rsidP="009E3811">
            <w:pPr>
              <w:rPr>
                <w:b/>
                <w:color w:val="000000" w:themeColor="text1"/>
                <w:sz w:val="22"/>
                <w:szCs w:val="22"/>
              </w:rPr>
            </w:pPr>
          </w:p>
          <w:p w14:paraId="472E7458" w14:textId="77777777" w:rsidR="00AB4BC9" w:rsidRPr="002B065F" w:rsidRDefault="00AB4BC9" w:rsidP="009E3811">
            <w:pPr>
              <w:rPr>
                <w:b/>
                <w:color w:val="000000" w:themeColor="text1"/>
                <w:sz w:val="22"/>
                <w:szCs w:val="22"/>
              </w:rPr>
            </w:pPr>
          </w:p>
          <w:p w14:paraId="5C321EE6" w14:textId="77777777" w:rsidR="00AB4BC9" w:rsidRPr="002B065F" w:rsidRDefault="00AB4BC9" w:rsidP="009E3811">
            <w:pPr>
              <w:rPr>
                <w:b/>
                <w:color w:val="000000" w:themeColor="text1"/>
                <w:sz w:val="22"/>
                <w:szCs w:val="22"/>
              </w:rPr>
            </w:pPr>
          </w:p>
          <w:p w14:paraId="09D837FF" w14:textId="77777777" w:rsidR="00AB4BC9" w:rsidRPr="002B065F" w:rsidRDefault="00AB4BC9" w:rsidP="009E3811">
            <w:pPr>
              <w:rPr>
                <w:b/>
                <w:color w:val="000000" w:themeColor="text1"/>
                <w:sz w:val="22"/>
                <w:szCs w:val="22"/>
              </w:rPr>
            </w:pPr>
          </w:p>
          <w:p w14:paraId="46E8EE54" w14:textId="77777777" w:rsidR="00AB4BC9" w:rsidRPr="002B065F" w:rsidRDefault="00AB4BC9" w:rsidP="009E3811">
            <w:pPr>
              <w:rPr>
                <w:b/>
                <w:color w:val="000000" w:themeColor="text1"/>
                <w:sz w:val="22"/>
                <w:szCs w:val="22"/>
              </w:rPr>
            </w:pPr>
          </w:p>
          <w:p w14:paraId="710BEB4C" w14:textId="77777777" w:rsidR="00AB4BC9" w:rsidRPr="002B065F" w:rsidRDefault="00AB4BC9" w:rsidP="009E3811">
            <w:pPr>
              <w:rPr>
                <w:b/>
                <w:i/>
                <w:iCs/>
                <w:color w:val="000000" w:themeColor="text1"/>
                <w:sz w:val="22"/>
                <w:szCs w:val="22"/>
              </w:rPr>
            </w:pPr>
            <w:r w:rsidRPr="002B065F">
              <w:rPr>
                <w:b/>
                <w:bCs/>
                <w:i/>
                <w:iCs/>
                <w:color w:val="000000" w:themeColor="text1"/>
                <w:sz w:val="22"/>
                <w:szCs w:val="22"/>
              </w:rPr>
              <w:t xml:space="preserve">Особенности участия субъектов малого и </w:t>
            </w:r>
            <w:r w:rsidRPr="002B065F">
              <w:rPr>
                <w:b/>
                <w:bCs/>
                <w:i/>
                <w:iCs/>
                <w:color w:val="000000" w:themeColor="text1"/>
                <w:sz w:val="22"/>
                <w:szCs w:val="22"/>
              </w:rPr>
              <w:lastRenderedPageBreak/>
              <w:t>среднего предпринимательства</w:t>
            </w:r>
            <w:r w:rsidRPr="002B065F">
              <w:rPr>
                <w:b/>
                <w:i/>
                <w:iCs/>
                <w:color w:val="000000" w:themeColor="text1"/>
                <w:sz w:val="22"/>
                <w:szCs w:val="22"/>
              </w:rPr>
              <w:tab/>
            </w:r>
          </w:p>
        </w:tc>
        <w:tc>
          <w:tcPr>
            <w:tcW w:w="3640" w:type="pct"/>
            <w:tcBorders>
              <w:top w:val="single" w:sz="4" w:space="0" w:color="auto"/>
              <w:left w:val="single" w:sz="4" w:space="0" w:color="auto"/>
              <w:bottom w:val="single" w:sz="4" w:space="0" w:color="auto"/>
              <w:right w:val="single" w:sz="4" w:space="0" w:color="auto"/>
            </w:tcBorders>
          </w:tcPr>
          <w:p w14:paraId="714EBA31" w14:textId="77777777" w:rsidR="00AB4BC9" w:rsidRPr="002B065F" w:rsidRDefault="00AB4BC9" w:rsidP="009E3811">
            <w:pPr>
              <w:jc w:val="both"/>
              <w:rPr>
                <w:color w:val="000000" w:themeColor="text1"/>
                <w:sz w:val="22"/>
                <w:szCs w:val="22"/>
              </w:rPr>
            </w:pPr>
            <w:r w:rsidRPr="002B065F">
              <w:rPr>
                <w:color w:val="000000" w:themeColor="text1"/>
                <w:sz w:val="22"/>
                <w:szCs w:val="22"/>
              </w:rPr>
              <w:lastRenderedPageBreak/>
              <w:t>Участник закупки –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7449E61B" w14:textId="77777777" w:rsidR="00AB4BC9" w:rsidRPr="002B065F" w:rsidRDefault="00AB4BC9" w:rsidP="009E3811">
            <w:pPr>
              <w:jc w:val="both"/>
              <w:rPr>
                <w:b/>
                <w:bCs/>
                <w:i/>
                <w:iCs/>
                <w:color w:val="000000" w:themeColor="text1"/>
                <w:sz w:val="22"/>
                <w:szCs w:val="22"/>
              </w:rPr>
            </w:pPr>
          </w:p>
          <w:p w14:paraId="520D80D6" w14:textId="77777777" w:rsidR="00AB4BC9" w:rsidRPr="002B065F" w:rsidRDefault="00AB4BC9" w:rsidP="009E3811">
            <w:pPr>
              <w:jc w:val="both"/>
              <w:rPr>
                <w:b/>
                <w:bCs/>
                <w:i/>
                <w:iCs/>
                <w:color w:val="000000" w:themeColor="text1"/>
                <w:sz w:val="22"/>
                <w:szCs w:val="22"/>
              </w:rPr>
            </w:pPr>
          </w:p>
          <w:p w14:paraId="6B14624A" w14:textId="3AAB113F" w:rsidR="00AB4BC9" w:rsidRPr="002B065F" w:rsidRDefault="00AB4BC9" w:rsidP="009E3811">
            <w:pPr>
              <w:jc w:val="both"/>
              <w:rPr>
                <w:b/>
                <w:bCs/>
                <w:color w:val="000000" w:themeColor="text1"/>
                <w:sz w:val="22"/>
                <w:szCs w:val="22"/>
              </w:rPr>
            </w:pPr>
            <w:r w:rsidRPr="002B065F">
              <w:rPr>
                <w:b/>
                <w:bCs/>
                <w:i/>
                <w:iCs/>
                <w:color w:val="000000" w:themeColor="text1"/>
                <w:sz w:val="22"/>
                <w:szCs w:val="22"/>
              </w:rPr>
              <w:t xml:space="preserve">ТРЕБОВАНИЯ </w:t>
            </w:r>
            <w:r w:rsidR="00D776B9" w:rsidRPr="002B065F">
              <w:rPr>
                <w:b/>
                <w:bCs/>
                <w:i/>
                <w:iCs/>
                <w:color w:val="000000" w:themeColor="text1"/>
                <w:sz w:val="22"/>
                <w:szCs w:val="22"/>
              </w:rPr>
              <w:t xml:space="preserve">НЕ </w:t>
            </w:r>
            <w:r w:rsidRPr="002B065F">
              <w:rPr>
                <w:b/>
                <w:bCs/>
                <w:i/>
                <w:iCs/>
                <w:color w:val="000000" w:themeColor="text1"/>
                <w:sz w:val="22"/>
                <w:szCs w:val="22"/>
              </w:rPr>
              <w:t>УСТАНОВЛЕНЫ</w:t>
            </w:r>
          </w:p>
        </w:tc>
      </w:tr>
      <w:tr w:rsidR="00E2591A" w:rsidRPr="002B065F" w14:paraId="679B3207" w14:textId="77777777" w:rsidTr="007A6923">
        <w:tc>
          <w:tcPr>
            <w:tcW w:w="211" w:type="pct"/>
            <w:tcBorders>
              <w:top w:val="single" w:sz="4" w:space="0" w:color="auto"/>
              <w:left w:val="single" w:sz="4" w:space="0" w:color="auto"/>
              <w:bottom w:val="single" w:sz="4" w:space="0" w:color="auto"/>
              <w:right w:val="single" w:sz="4" w:space="0" w:color="auto"/>
            </w:tcBorders>
          </w:tcPr>
          <w:p w14:paraId="3F59BB92" w14:textId="77777777" w:rsidR="00AB4BC9" w:rsidRPr="002B065F" w:rsidRDefault="00AB4BC9" w:rsidP="00E2591A">
            <w:pPr>
              <w:numPr>
                <w:ilvl w:val="0"/>
                <w:numId w:val="23"/>
              </w:numPr>
              <w:suppressAutoHyphens w:val="0"/>
              <w:ind w:left="-55" w:hanging="21"/>
              <w:contextualSpacing/>
              <w:rPr>
                <w:bCs/>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707DA41B" w14:textId="77777777" w:rsidR="00AB4BC9" w:rsidRPr="002B065F" w:rsidRDefault="00AB4BC9" w:rsidP="009E3811">
            <w:pPr>
              <w:rPr>
                <w:bCs/>
                <w:color w:val="000000" w:themeColor="text1"/>
                <w:sz w:val="22"/>
                <w:szCs w:val="22"/>
              </w:rPr>
            </w:pPr>
            <w:r w:rsidRPr="002B065F">
              <w:rPr>
                <w:bCs/>
                <w:color w:val="000000" w:themeColor="text1"/>
                <w:sz w:val="22"/>
                <w:szCs w:val="22"/>
              </w:rPr>
              <w:t>Способ осуществления закупки</w:t>
            </w:r>
          </w:p>
        </w:tc>
        <w:tc>
          <w:tcPr>
            <w:tcW w:w="3640" w:type="pct"/>
            <w:tcBorders>
              <w:top w:val="single" w:sz="4" w:space="0" w:color="auto"/>
              <w:left w:val="single" w:sz="4" w:space="0" w:color="auto"/>
              <w:bottom w:val="single" w:sz="4" w:space="0" w:color="auto"/>
              <w:right w:val="single" w:sz="4" w:space="0" w:color="auto"/>
            </w:tcBorders>
          </w:tcPr>
          <w:p w14:paraId="1F0D985F" w14:textId="77777777" w:rsidR="00AB4BC9" w:rsidRPr="002B065F" w:rsidRDefault="00AB4BC9" w:rsidP="009E3811">
            <w:pPr>
              <w:jc w:val="both"/>
              <w:rPr>
                <w:i/>
                <w:iCs/>
                <w:color w:val="000000" w:themeColor="text1"/>
                <w:sz w:val="22"/>
                <w:szCs w:val="22"/>
              </w:rPr>
            </w:pPr>
            <w:r w:rsidRPr="002B065F">
              <w:rPr>
                <w:i/>
                <w:iCs/>
                <w:color w:val="000000" w:themeColor="text1"/>
                <w:sz w:val="22"/>
                <w:szCs w:val="22"/>
              </w:rPr>
              <w:t>Запрос котировок в электронной форме (далее – запрос котировок).</w:t>
            </w:r>
          </w:p>
        </w:tc>
      </w:tr>
      <w:tr w:rsidR="00E2591A" w:rsidRPr="002B065F" w14:paraId="09DACBB2" w14:textId="77777777" w:rsidTr="007A6923">
        <w:tc>
          <w:tcPr>
            <w:tcW w:w="211" w:type="pct"/>
            <w:tcBorders>
              <w:top w:val="single" w:sz="4" w:space="0" w:color="auto"/>
              <w:left w:val="single" w:sz="4" w:space="0" w:color="auto"/>
              <w:bottom w:val="single" w:sz="4" w:space="0" w:color="auto"/>
              <w:right w:val="single" w:sz="4" w:space="0" w:color="auto"/>
            </w:tcBorders>
          </w:tcPr>
          <w:p w14:paraId="47DB1541" w14:textId="77777777" w:rsidR="00AB4BC9" w:rsidRPr="002B065F" w:rsidRDefault="00AB4BC9" w:rsidP="00E2591A">
            <w:pPr>
              <w:numPr>
                <w:ilvl w:val="0"/>
                <w:numId w:val="23"/>
              </w:numPr>
              <w:suppressAutoHyphens w:val="0"/>
              <w:ind w:left="-55" w:hanging="21"/>
              <w:contextualSpacing/>
              <w:rPr>
                <w:bCs/>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3ACB28DE" w14:textId="77777777" w:rsidR="00AB4BC9" w:rsidRPr="002B065F" w:rsidRDefault="00AB4BC9" w:rsidP="009E3811">
            <w:pPr>
              <w:rPr>
                <w:bCs/>
                <w:color w:val="000000" w:themeColor="text1"/>
                <w:sz w:val="22"/>
                <w:szCs w:val="22"/>
              </w:rPr>
            </w:pPr>
            <w:r w:rsidRPr="002B065F">
              <w:rPr>
                <w:bCs/>
                <w:color w:val="000000" w:themeColor="text1"/>
                <w:sz w:val="22"/>
                <w:szCs w:val="22"/>
              </w:rPr>
              <w:t>Адрес электронной площадки в информационно-телекоммуникационной сети «Интернет»</w:t>
            </w:r>
          </w:p>
        </w:tc>
        <w:tc>
          <w:tcPr>
            <w:tcW w:w="3640" w:type="pct"/>
            <w:tcBorders>
              <w:top w:val="single" w:sz="4" w:space="0" w:color="auto"/>
              <w:left w:val="single" w:sz="4" w:space="0" w:color="auto"/>
              <w:bottom w:val="single" w:sz="4" w:space="0" w:color="auto"/>
              <w:right w:val="single" w:sz="4" w:space="0" w:color="auto"/>
            </w:tcBorders>
            <w:vAlign w:val="center"/>
          </w:tcPr>
          <w:p w14:paraId="699E865D" w14:textId="77777777" w:rsidR="007F30A1" w:rsidRPr="002B065F" w:rsidRDefault="007F30A1" w:rsidP="007F30A1">
            <w:pPr>
              <w:rPr>
                <w:b/>
                <w:bCs/>
                <w:color w:val="000000"/>
                <w:sz w:val="22"/>
                <w:szCs w:val="22"/>
              </w:rPr>
            </w:pPr>
            <w:r w:rsidRPr="002B065F">
              <w:rPr>
                <w:b/>
                <w:bCs/>
                <w:color w:val="000000"/>
                <w:sz w:val="22"/>
                <w:szCs w:val="22"/>
              </w:rPr>
              <w:t xml:space="preserve">ЭЛЕКТРОННАЯ ТОРГОВАЯ ПЛОЩАДКА ЭТП РЕГИОН </w:t>
            </w:r>
          </w:p>
          <w:p w14:paraId="51677AB1" w14:textId="019582F1" w:rsidR="00AB4BC9" w:rsidRPr="002B065F" w:rsidRDefault="007F30A1" w:rsidP="007F30A1">
            <w:pPr>
              <w:rPr>
                <w:b/>
                <w:bCs/>
                <w:color w:val="000000" w:themeColor="text1"/>
                <w:sz w:val="22"/>
                <w:szCs w:val="22"/>
              </w:rPr>
            </w:pPr>
            <w:r w:rsidRPr="002B065F">
              <w:rPr>
                <w:b/>
                <w:bCs/>
                <w:color w:val="000000"/>
                <w:sz w:val="22"/>
                <w:szCs w:val="22"/>
              </w:rPr>
              <w:t xml:space="preserve">адрес: </w:t>
            </w:r>
            <w:hyperlink r:id="rId9" w:history="1">
              <w:r w:rsidRPr="002B065F">
                <w:rPr>
                  <w:rStyle w:val="affff5"/>
                  <w:b/>
                  <w:bCs/>
                  <w:sz w:val="22"/>
                  <w:szCs w:val="22"/>
                </w:rPr>
                <w:t>https://etp-region.ru/</w:t>
              </w:r>
            </w:hyperlink>
          </w:p>
        </w:tc>
      </w:tr>
      <w:tr w:rsidR="00E2591A" w:rsidRPr="002B065F" w14:paraId="65254620" w14:textId="77777777" w:rsidTr="007A6923">
        <w:trPr>
          <w:trHeight w:val="1120"/>
        </w:trPr>
        <w:tc>
          <w:tcPr>
            <w:tcW w:w="211" w:type="pct"/>
            <w:tcBorders>
              <w:top w:val="single" w:sz="4" w:space="0" w:color="auto"/>
              <w:left w:val="single" w:sz="4" w:space="0" w:color="auto"/>
              <w:bottom w:val="single" w:sz="4" w:space="0" w:color="auto"/>
              <w:right w:val="single" w:sz="4" w:space="0" w:color="auto"/>
            </w:tcBorders>
          </w:tcPr>
          <w:p w14:paraId="29C514A7" w14:textId="77777777" w:rsidR="00AB4BC9" w:rsidRPr="002B065F" w:rsidRDefault="00AB4BC9" w:rsidP="00E2591A">
            <w:pPr>
              <w:numPr>
                <w:ilvl w:val="0"/>
                <w:numId w:val="23"/>
              </w:numPr>
              <w:suppressAutoHyphens w:val="0"/>
              <w:ind w:left="-55" w:hanging="21"/>
              <w:contextualSpacing/>
              <w:rPr>
                <w:bCs/>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08B60BDC" w14:textId="77777777" w:rsidR="00AB4BC9" w:rsidRPr="002B065F" w:rsidRDefault="00AB4BC9" w:rsidP="009E3811">
            <w:pPr>
              <w:rPr>
                <w:bCs/>
                <w:color w:val="000000" w:themeColor="text1"/>
                <w:sz w:val="22"/>
                <w:szCs w:val="22"/>
              </w:rPr>
            </w:pPr>
            <w:r w:rsidRPr="002B065F">
              <w:rPr>
                <w:bCs/>
                <w:color w:val="000000" w:themeColor="text1"/>
                <w:sz w:val="22"/>
                <w:szCs w:val="22"/>
              </w:rPr>
              <w:t>Срок, место и порядок предоставления документации о закупке</w:t>
            </w:r>
          </w:p>
        </w:tc>
        <w:tc>
          <w:tcPr>
            <w:tcW w:w="3640" w:type="pct"/>
            <w:tcBorders>
              <w:top w:val="single" w:sz="4" w:space="0" w:color="auto"/>
              <w:left w:val="single" w:sz="4" w:space="0" w:color="auto"/>
              <w:bottom w:val="single" w:sz="4" w:space="0" w:color="auto"/>
              <w:right w:val="single" w:sz="4" w:space="0" w:color="auto"/>
            </w:tcBorders>
          </w:tcPr>
          <w:p w14:paraId="03638963" w14:textId="7D8DC06E" w:rsidR="00165F40" w:rsidRPr="002B065F" w:rsidRDefault="00165F40" w:rsidP="00165F40">
            <w:pPr>
              <w:rPr>
                <w:color w:val="000000" w:themeColor="text1"/>
                <w:sz w:val="22"/>
                <w:szCs w:val="22"/>
              </w:rPr>
            </w:pPr>
            <w:r w:rsidRPr="002B065F">
              <w:rPr>
                <w:color w:val="000000" w:themeColor="text1"/>
                <w:sz w:val="22"/>
                <w:szCs w:val="22"/>
              </w:rPr>
              <w:t xml:space="preserve">Документация о закупке доступна для ознакомления в Единой информационной системе в сфере закупок www.zakupki.gov.ru, а также на сайте </w:t>
            </w:r>
          </w:p>
          <w:p w14:paraId="7E7D659A" w14:textId="77777777" w:rsidR="007F30A1" w:rsidRPr="002B065F" w:rsidRDefault="007F30A1" w:rsidP="007F30A1">
            <w:pPr>
              <w:rPr>
                <w:b/>
                <w:bCs/>
                <w:color w:val="000000"/>
                <w:sz w:val="22"/>
                <w:szCs w:val="22"/>
              </w:rPr>
            </w:pPr>
            <w:r w:rsidRPr="002B065F">
              <w:rPr>
                <w:b/>
                <w:bCs/>
                <w:color w:val="000000"/>
                <w:sz w:val="22"/>
                <w:szCs w:val="22"/>
              </w:rPr>
              <w:t xml:space="preserve">ЭЛЕКТРОННАЯ ТОРГОВАЯ ПЛОЩАДКА ЭТП РЕГИОН </w:t>
            </w:r>
          </w:p>
          <w:p w14:paraId="6835C5E8" w14:textId="2BAFD1BD" w:rsidR="00165F40" w:rsidRPr="002B065F" w:rsidRDefault="007F30A1" w:rsidP="007F30A1">
            <w:pPr>
              <w:rPr>
                <w:color w:val="000000" w:themeColor="text1"/>
                <w:sz w:val="22"/>
                <w:szCs w:val="22"/>
              </w:rPr>
            </w:pPr>
            <w:r w:rsidRPr="002B065F">
              <w:rPr>
                <w:b/>
                <w:bCs/>
                <w:color w:val="000000"/>
                <w:sz w:val="22"/>
                <w:szCs w:val="22"/>
              </w:rPr>
              <w:t xml:space="preserve">адрес: </w:t>
            </w:r>
            <w:hyperlink r:id="rId10" w:history="1">
              <w:r w:rsidRPr="002B065F">
                <w:rPr>
                  <w:rStyle w:val="affff5"/>
                  <w:b/>
                  <w:bCs/>
                  <w:sz w:val="22"/>
                  <w:szCs w:val="22"/>
                </w:rPr>
                <w:t>https://etp-region.ru/</w:t>
              </w:r>
            </w:hyperlink>
            <w:r w:rsidR="00165F40" w:rsidRPr="002B065F">
              <w:rPr>
                <w:color w:val="000000" w:themeColor="text1"/>
                <w:sz w:val="22"/>
                <w:szCs w:val="22"/>
              </w:rPr>
              <w:t>без взимания платы, с момента ее опубликования.</w:t>
            </w:r>
          </w:p>
          <w:p w14:paraId="77BB3D22" w14:textId="77777777" w:rsidR="00AB4BC9" w:rsidRPr="002B065F" w:rsidRDefault="00AB4BC9" w:rsidP="009E3811">
            <w:pPr>
              <w:rPr>
                <w:color w:val="000000" w:themeColor="text1"/>
                <w:sz w:val="22"/>
                <w:szCs w:val="22"/>
              </w:rPr>
            </w:pPr>
          </w:p>
        </w:tc>
      </w:tr>
      <w:tr w:rsidR="00E2591A" w:rsidRPr="002B065F" w14:paraId="0602C598" w14:textId="77777777" w:rsidTr="007A6923">
        <w:tc>
          <w:tcPr>
            <w:tcW w:w="211" w:type="pct"/>
            <w:tcBorders>
              <w:top w:val="single" w:sz="4" w:space="0" w:color="auto"/>
              <w:left w:val="single" w:sz="4" w:space="0" w:color="auto"/>
              <w:bottom w:val="single" w:sz="4" w:space="0" w:color="auto"/>
              <w:right w:val="single" w:sz="4" w:space="0" w:color="auto"/>
            </w:tcBorders>
          </w:tcPr>
          <w:p w14:paraId="62002572"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3AA96EDD" w14:textId="77777777" w:rsidR="00AB4BC9" w:rsidRPr="002B065F" w:rsidRDefault="00AB4BC9" w:rsidP="009E3811">
            <w:pPr>
              <w:rPr>
                <w:bCs/>
                <w:color w:val="000000" w:themeColor="text1"/>
                <w:sz w:val="22"/>
                <w:szCs w:val="22"/>
              </w:rPr>
            </w:pPr>
            <w:r w:rsidRPr="002B065F">
              <w:rPr>
                <w:bCs/>
                <w:color w:val="000000" w:themeColor="text1"/>
                <w:sz w:val="22"/>
                <w:szCs w:val="22"/>
              </w:rPr>
              <w:t>Валюта закупки</w:t>
            </w:r>
          </w:p>
        </w:tc>
        <w:tc>
          <w:tcPr>
            <w:tcW w:w="3640" w:type="pct"/>
            <w:tcBorders>
              <w:top w:val="single" w:sz="4" w:space="0" w:color="auto"/>
              <w:left w:val="single" w:sz="4" w:space="0" w:color="auto"/>
              <w:bottom w:val="single" w:sz="4" w:space="0" w:color="auto"/>
              <w:right w:val="single" w:sz="4" w:space="0" w:color="auto"/>
            </w:tcBorders>
            <w:vAlign w:val="center"/>
          </w:tcPr>
          <w:p w14:paraId="110EF612" w14:textId="77777777" w:rsidR="00AB4BC9" w:rsidRPr="002B065F" w:rsidRDefault="00AB4BC9" w:rsidP="009E3811">
            <w:pPr>
              <w:rPr>
                <w:color w:val="000000" w:themeColor="text1"/>
                <w:sz w:val="22"/>
                <w:szCs w:val="22"/>
              </w:rPr>
            </w:pPr>
            <w:r w:rsidRPr="002B065F">
              <w:rPr>
                <w:color w:val="000000" w:themeColor="text1"/>
                <w:sz w:val="22"/>
                <w:szCs w:val="22"/>
              </w:rPr>
              <w:t>Российский рубль</w:t>
            </w:r>
          </w:p>
        </w:tc>
      </w:tr>
      <w:tr w:rsidR="00B839BF" w:rsidRPr="002B065F" w14:paraId="21ECC3F0" w14:textId="77777777" w:rsidTr="007A6923">
        <w:tc>
          <w:tcPr>
            <w:tcW w:w="211" w:type="pct"/>
            <w:vMerge w:val="restart"/>
            <w:tcBorders>
              <w:top w:val="single" w:sz="4" w:space="0" w:color="auto"/>
              <w:left w:val="single" w:sz="4" w:space="0" w:color="auto"/>
              <w:right w:val="single" w:sz="4" w:space="0" w:color="auto"/>
            </w:tcBorders>
          </w:tcPr>
          <w:p w14:paraId="3362FC69"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tcPr>
          <w:p w14:paraId="777A17B7" w14:textId="77777777" w:rsidR="00AB4BC9" w:rsidRPr="002B065F" w:rsidRDefault="00AB4BC9" w:rsidP="009E3811">
            <w:pPr>
              <w:rPr>
                <w:color w:val="000000" w:themeColor="text1"/>
                <w:sz w:val="22"/>
                <w:szCs w:val="22"/>
              </w:rPr>
            </w:pPr>
            <w:r w:rsidRPr="002B065F">
              <w:rPr>
                <w:b/>
                <w:color w:val="000000" w:themeColor="text1"/>
                <w:sz w:val="22"/>
                <w:szCs w:val="22"/>
              </w:rPr>
              <w:t>Краткое изложение условий договора</w:t>
            </w:r>
          </w:p>
        </w:tc>
      </w:tr>
      <w:tr w:rsidR="00E2591A" w:rsidRPr="002B065F" w14:paraId="043CFD53" w14:textId="77777777" w:rsidTr="007A6923">
        <w:tc>
          <w:tcPr>
            <w:tcW w:w="211" w:type="pct"/>
            <w:vMerge/>
            <w:tcBorders>
              <w:left w:val="single" w:sz="4" w:space="0" w:color="auto"/>
              <w:right w:val="single" w:sz="4" w:space="0" w:color="auto"/>
            </w:tcBorders>
          </w:tcPr>
          <w:p w14:paraId="13259CCA"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24FCB99E" w14:textId="77777777" w:rsidR="00AB4BC9" w:rsidRPr="002B065F" w:rsidRDefault="00AB4BC9" w:rsidP="009E3811">
            <w:pPr>
              <w:rPr>
                <w:color w:val="000000" w:themeColor="text1"/>
                <w:sz w:val="22"/>
                <w:szCs w:val="22"/>
              </w:rPr>
            </w:pPr>
            <w:r w:rsidRPr="002B065F">
              <w:rPr>
                <w:color w:val="000000" w:themeColor="text1"/>
                <w:sz w:val="22"/>
                <w:szCs w:val="22"/>
              </w:rPr>
              <w:t>Предмет договора</w:t>
            </w:r>
          </w:p>
        </w:tc>
        <w:tc>
          <w:tcPr>
            <w:tcW w:w="3640" w:type="pct"/>
            <w:tcBorders>
              <w:top w:val="single" w:sz="4" w:space="0" w:color="auto"/>
              <w:left w:val="single" w:sz="4" w:space="0" w:color="auto"/>
              <w:bottom w:val="single" w:sz="4" w:space="0" w:color="auto"/>
              <w:right w:val="single" w:sz="4" w:space="0" w:color="auto"/>
            </w:tcBorders>
          </w:tcPr>
          <w:p w14:paraId="0E6999C6" w14:textId="7F33DC6A" w:rsidR="00AB4BC9" w:rsidRPr="002B065F" w:rsidRDefault="003D4D1C" w:rsidP="009E3811">
            <w:pPr>
              <w:rPr>
                <w:b/>
                <w:bCs/>
                <w:sz w:val="22"/>
                <w:szCs w:val="22"/>
              </w:rPr>
            </w:pPr>
            <w:r w:rsidRPr="002B065F">
              <w:rPr>
                <w:b/>
                <w:sz w:val="22"/>
                <w:szCs w:val="22"/>
              </w:rPr>
              <w:t>Поставка нефтепродуктов (бензин марки АИ-92, АИ-95</w:t>
            </w:r>
            <w:r w:rsidR="00EC0A05" w:rsidRPr="002B065F">
              <w:rPr>
                <w:b/>
                <w:sz w:val="22"/>
                <w:szCs w:val="22"/>
              </w:rPr>
              <w:t>, дизельное топливо</w:t>
            </w:r>
            <w:r w:rsidRPr="002B065F">
              <w:rPr>
                <w:b/>
                <w:sz w:val="22"/>
                <w:szCs w:val="22"/>
              </w:rPr>
              <w:t>) по топливным картам через заправочные станции</w:t>
            </w:r>
          </w:p>
        </w:tc>
      </w:tr>
      <w:tr w:rsidR="00E2591A" w:rsidRPr="002B065F" w14:paraId="3231CC84" w14:textId="77777777" w:rsidTr="007A6923">
        <w:tc>
          <w:tcPr>
            <w:tcW w:w="211" w:type="pct"/>
            <w:vMerge/>
            <w:tcBorders>
              <w:left w:val="single" w:sz="4" w:space="0" w:color="auto"/>
              <w:right w:val="single" w:sz="4" w:space="0" w:color="auto"/>
            </w:tcBorders>
          </w:tcPr>
          <w:p w14:paraId="32CF1C10"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4E747385" w14:textId="77777777" w:rsidR="00AB4BC9" w:rsidRPr="002B065F" w:rsidRDefault="00AB4BC9" w:rsidP="009E3811">
            <w:pPr>
              <w:rPr>
                <w:color w:val="000000" w:themeColor="text1"/>
                <w:sz w:val="22"/>
                <w:szCs w:val="22"/>
              </w:rPr>
            </w:pPr>
            <w:r w:rsidRPr="002B065F">
              <w:rPr>
                <w:color w:val="000000" w:themeColor="text1"/>
                <w:sz w:val="22"/>
                <w:szCs w:val="22"/>
              </w:rPr>
              <w:t>Количество поставляемого товара, объема выполняемой работы, оказываемой услуги, а также краткое описание предмета закупки</w:t>
            </w:r>
          </w:p>
        </w:tc>
        <w:tc>
          <w:tcPr>
            <w:tcW w:w="3640" w:type="pct"/>
            <w:tcBorders>
              <w:top w:val="single" w:sz="4" w:space="0" w:color="auto"/>
              <w:left w:val="single" w:sz="4" w:space="0" w:color="auto"/>
              <w:bottom w:val="single" w:sz="4" w:space="0" w:color="auto"/>
              <w:right w:val="single" w:sz="4" w:space="0" w:color="auto"/>
            </w:tcBorders>
          </w:tcPr>
          <w:p w14:paraId="279876F9" w14:textId="2EB4F871" w:rsidR="00E43802" w:rsidRPr="002B065F" w:rsidRDefault="00E43802" w:rsidP="00E43802">
            <w:pPr>
              <w:widowControl w:val="0"/>
              <w:tabs>
                <w:tab w:val="center" w:pos="5050"/>
              </w:tabs>
              <w:autoSpaceDE w:val="0"/>
              <w:autoSpaceDN w:val="0"/>
              <w:adjustRightInd w:val="0"/>
              <w:contextualSpacing/>
              <w:jc w:val="both"/>
              <w:outlineLvl w:val="0"/>
              <w:rPr>
                <w:sz w:val="22"/>
                <w:szCs w:val="22"/>
              </w:rPr>
            </w:pPr>
            <w:r w:rsidRPr="002B065F">
              <w:rPr>
                <w:sz w:val="22"/>
                <w:szCs w:val="22"/>
              </w:rPr>
              <w:t xml:space="preserve">Поставка нефтепродуктов (бензин марки АИ-92, бензин марки АИ-95) по топливным картам через автозаправочные станции, в </w:t>
            </w:r>
            <w:r w:rsidRPr="002B065F">
              <w:rPr>
                <w:color w:val="000000"/>
                <w:sz w:val="22"/>
                <w:szCs w:val="22"/>
              </w:rPr>
              <w:t>соответствии с Техническим заданием (Приложение № 2, к Извещению, являющееся его неотъемлемой частью)</w:t>
            </w:r>
          </w:p>
          <w:p w14:paraId="648089C2" w14:textId="389AD98B" w:rsidR="00AB4BC9" w:rsidRPr="002B065F" w:rsidRDefault="00AB4BC9" w:rsidP="009E3811">
            <w:pPr>
              <w:jc w:val="both"/>
              <w:rPr>
                <w:color w:val="000000" w:themeColor="text1"/>
                <w:sz w:val="22"/>
                <w:szCs w:val="22"/>
              </w:rPr>
            </w:pPr>
          </w:p>
        </w:tc>
      </w:tr>
      <w:tr w:rsidR="00E2591A" w:rsidRPr="002B065F" w14:paraId="12A37809" w14:textId="77777777" w:rsidTr="007A6923">
        <w:trPr>
          <w:trHeight w:val="650"/>
        </w:trPr>
        <w:tc>
          <w:tcPr>
            <w:tcW w:w="211" w:type="pct"/>
            <w:vMerge/>
            <w:tcBorders>
              <w:left w:val="single" w:sz="4" w:space="0" w:color="auto"/>
              <w:right w:val="single" w:sz="4" w:space="0" w:color="auto"/>
            </w:tcBorders>
          </w:tcPr>
          <w:p w14:paraId="3B7FB327"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2D08B8C9" w14:textId="77777777" w:rsidR="00AB4BC9" w:rsidRPr="002B065F" w:rsidRDefault="00AB4BC9" w:rsidP="009E3811">
            <w:pPr>
              <w:keepNext/>
              <w:keepLines/>
              <w:rPr>
                <w:color w:val="000000" w:themeColor="text1"/>
                <w:sz w:val="22"/>
                <w:szCs w:val="22"/>
              </w:rPr>
            </w:pPr>
            <w:r w:rsidRPr="002B065F">
              <w:rPr>
                <w:color w:val="000000" w:themeColor="text1"/>
                <w:sz w:val="22"/>
                <w:szCs w:val="22"/>
              </w:rPr>
              <w:t>Сроки поставок товаров, выполнения работ, оказания услуг</w:t>
            </w:r>
          </w:p>
          <w:p w14:paraId="42A5B3C9" w14:textId="77777777" w:rsidR="00AB4BC9" w:rsidRPr="002B065F" w:rsidRDefault="00AB4BC9" w:rsidP="009E3811">
            <w:pPr>
              <w:keepNext/>
              <w:keepLines/>
              <w:rPr>
                <w:color w:val="000000" w:themeColor="text1"/>
                <w:sz w:val="22"/>
                <w:szCs w:val="22"/>
              </w:rPr>
            </w:pPr>
          </w:p>
        </w:tc>
        <w:tc>
          <w:tcPr>
            <w:tcW w:w="3640" w:type="pct"/>
            <w:tcBorders>
              <w:top w:val="single" w:sz="4" w:space="0" w:color="auto"/>
              <w:left w:val="single" w:sz="4" w:space="0" w:color="auto"/>
              <w:bottom w:val="single" w:sz="4" w:space="0" w:color="auto"/>
              <w:right w:val="single" w:sz="4" w:space="0" w:color="auto"/>
            </w:tcBorders>
          </w:tcPr>
          <w:p w14:paraId="69EF0BC5" w14:textId="3971CF59" w:rsidR="00AB4BC9" w:rsidRPr="002B065F" w:rsidRDefault="00AB4BC9" w:rsidP="009E3811">
            <w:pPr>
              <w:tabs>
                <w:tab w:val="left" w:pos="792"/>
                <w:tab w:val="left" w:pos="9638"/>
              </w:tabs>
              <w:spacing w:line="100" w:lineRule="atLeast"/>
              <w:ind w:right="-1"/>
              <w:jc w:val="both"/>
              <w:rPr>
                <w:b/>
                <w:bCs/>
                <w:color w:val="000000" w:themeColor="text1"/>
                <w:sz w:val="22"/>
                <w:szCs w:val="22"/>
                <w:lang w:eastAsia="ar-SA"/>
              </w:rPr>
            </w:pPr>
            <w:r w:rsidRPr="002B065F">
              <w:rPr>
                <w:b/>
                <w:bCs/>
                <w:color w:val="000000" w:themeColor="text1"/>
                <w:sz w:val="22"/>
                <w:szCs w:val="22"/>
                <w:lang w:eastAsia="ar-SA"/>
              </w:rPr>
              <w:t xml:space="preserve">Поставка товара осуществляется </w:t>
            </w:r>
            <w:r w:rsidR="00E7759C" w:rsidRPr="002B065F">
              <w:rPr>
                <w:b/>
                <w:bCs/>
                <w:color w:val="000000" w:themeColor="text1"/>
                <w:sz w:val="22"/>
                <w:szCs w:val="22"/>
                <w:lang w:eastAsia="ar-SA"/>
              </w:rPr>
              <w:t>с момента заключения</w:t>
            </w:r>
            <w:r w:rsidRPr="002B065F">
              <w:rPr>
                <w:b/>
                <w:bCs/>
                <w:color w:val="000000" w:themeColor="text1"/>
                <w:sz w:val="22"/>
                <w:szCs w:val="22"/>
                <w:lang w:eastAsia="ar-SA"/>
              </w:rPr>
              <w:t xml:space="preserve"> договора</w:t>
            </w:r>
            <w:r w:rsidR="00E7759C" w:rsidRPr="002B065F">
              <w:rPr>
                <w:b/>
                <w:bCs/>
                <w:color w:val="000000" w:themeColor="text1"/>
                <w:sz w:val="22"/>
                <w:szCs w:val="22"/>
                <w:lang w:eastAsia="ar-SA"/>
              </w:rPr>
              <w:t xml:space="preserve"> по </w:t>
            </w:r>
            <w:r w:rsidR="008C70B1" w:rsidRPr="002B065F">
              <w:rPr>
                <w:b/>
                <w:bCs/>
                <w:color w:val="000000" w:themeColor="text1"/>
                <w:sz w:val="22"/>
                <w:szCs w:val="22"/>
                <w:lang w:eastAsia="ar-SA"/>
              </w:rPr>
              <w:t>3</w:t>
            </w:r>
            <w:r w:rsidR="00956423" w:rsidRPr="002B065F">
              <w:rPr>
                <w:b/>
                <w:bCs/>
                <w:color w:val="000000" w:themeColor="text1"/>
                <w:sz w:val="22"/>
                <w:szCs w:val="22"/>
                <w:lang w:eastAsia="ar-SA"/>
              </w:rPr>
              <w:t>1</w:t>
            </w:r>
            <w:r w:rsidR="00E7759C" w:rsidRPr="002B065F">
              <w:rPr>
                <w:b/>
                <w:bCs/>
                <w:color w:val="000000" w:themeColor="text1"/>
                <w:sz w:val="22"/>
                <w:szCs w:val="22"/>
                <w:lang w:eastAsia="ar-SA"/>
              </w:rPr>
              <w:t>.</w:t>
            </w:r>
            <w:r w:rsidR="00EC0A05" w:rsidRPr="002B065F">
              <w:rPr>
                <w:b/>
                <w:bCs/>
                <w:color w:val="000000" w:themeColor="text1"/>
                <w:sz w:val="22"/>
                <w:szCs w:val="22"/>
                <w:lang w:eastAsia="ar-SA"/>
              </w:rPr>
              <w:t>01</w:t>
            </w:r>
            <w:r w:rsidR="00E7759C" w:rsidRPr="002B065F">
              <w:rPr>
                <w:b/>
                <w:bCs/>
                <w:color w:val="000000" w:themeColor="text1"/>
                <w:sz w:val="22"/>
                <w:szCs w:val="22"/>
                <w:lang w:eastAsia="ar-SA"/>
              </w:rPr>
              <w:t>.202</w:t>
            </w:r>
            <w:r w:rsidR="00EC0A05" w:rsidRPr="002B065F">
              <w:rPr>
                <w:b/>
                <w:bCs/>
                <w:color w:val="000000" w:themeColor="text1"/>
                <w:sz w:val="22"/>
                <w:szCs w:val="22"/>
                <w:lang w:eastAsia="ar-SA"/>
              </w:rPr>
              <w:t>7</w:t>
            </w:r>
            <w:r w:rsidR="00E7759C" w:rsidRPr="002B065F">
              <w:rPr>
                <w:b/>
                <w:bCs/>
                <w:color w:val="000000" w:themeColor="text1"/>
                <w:sz w:val="22"/>
                <w:szCs w:val="22"/>
                <w:lang w:eastAsia="ar-SA"/>
              </w:rPr>
              <w:t xml:space="preserve"> года</w:t>
            </w:r>
          </w:p>
        </w:tc>
      </w:tr>
      <w:tr w:rsidR="00E2591A" w:rsidRPr="002B065F" w14:paraId="2E8FF1CD" w14:textId="77777777" w:rsidTr="007A6923">
        <w:trPr>
          <w:trHeight w:val="650"/>
        </w:trPr>
        <w:tc>
          <w:tcPr>
            <w:tcW w:w="211" w:type="pct"/>
            <w:vMerge/>
            <w:tcBorders>
              <w:left w:val="single" w:sz="4" w:space="0" w:color="auto"/>
              <w:right w:val="single" w:sz="4" w:space="0" w:color="auto"/>
            </w:tcBorders>
          </w:tcPr>
          <w:p w14:paraId="2440A13A"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left w:val="single" w:sz="4" w:space="0" w:color="000000"/>
              <w:bottom w:val="single" w:sz="4" w:space="0" w:color="000000"/>
            </w:tcBorders>
          </w:tcPr>
          <w:p w14:paraId="5E75EB23" w14:textId="77777777" w:rsidR="00AB4BC9" w:rsidRPr="002B065F" w:rsidRDefault="00AB4BC9" w:rsidP="009E3811">
            <w:pPr>
              <w:keepNext/>
              <w:keepLines/>
              <w:rPr>
                <w:color w:val="000000" w:themeColor="text1"/>
                <w:sz w:val="22"/>
                <w:szCs w:val="22"/>
              </w:rPr>
            </w:pPr>
            <w:r w:rsidRPr="002B065F">
              <w:rPr>
                <w:color w:val="000000"/>
                <w:sz w:val="22"/>
                <w:szCs w:val="22"/>
              </w:rPr>
              <w:t>Условия поставки товара, выполнения работы, оказания услуги</w:t>
            </w:r>
          </w:p>
        </w:tc>
        <w:tc>
          <w:tcPr>
            <w:tcW w:w="3640" w:type="pct"/>
            <w:tcBorders>
              <w:left w:val="single" w:sz="4" w:space="0" w:color="000000"/>
              <w:bottom w:val="single" w:sz="4" w:space="0" w:color="000000"/>
            </w:tcBorders>
          </w:tcPr>
          <w:p w14:paraId="6CCA78FA" w14:textId="77777777" w:rsidR="00AB4BC9" w:rsidRPr="002B065F" w:rsidRDefault="00AB4BC9" w:rsidP="009E3811">
            <w:pPr>
              <w:tabs>
                <w:tab w:val="left" w:pos="792"/>
                <w:tab w:val="left" w:pos="9638"/>
              </w:tabs>
              <w:spacing w:line="100" w:lineRule="atLeast"/>
              <w:ind w:right="-1"/>
              <w:jc w:val="both"/>
              <w:rPr>
                <w:b/>
                <w:bCs/>
                <w:i/>
                <w:iCs/>
                <w:color w:val="000000" w:themeColor="text1"/>
                <w:sz w:val="22"/>
                <w:szCs w:val="22"/>
                <w:lang w:eastAsia="ru-RU"/>
              </w:rPr>
            </w:pPr>
            <w:r w:rsidRPr="002B065F">
              <w:rPr>
                <w:color w:val="000000"/>
                <w:sz w:val="22"/>
                <w:szCs w:val="22"/>
              </w:rPr>
              <w:t>В соответствии с Техническим заданием (Приложение № 2) Проектом договора (Приложение №3), к Извещению, являющееся его неотъемлемой частью.</w:t>
            </w:r>
          </w:p>
        </w:tc>
      </w:tr>
      <w:tr w:rsidR="00E2591A" w:rsidRPr="002B065F" w14:paraId="3A9A72EA" w14:textId="77777777" w:rsidTr="007A6923">
        <w:trPr>
          <w:trHeight w:val="274"/>
        </w:trPr>
        <w:tc>
          <w:tcPr>
            <w:tcW w:w="211" w:type="pct"/>
            <w:vMerge/>
            <w:tcBorders>
              <w:left w:val="single" w:sz="4" w:space="0" w:color="auto"/>
              <w:right w:val="single" w:sz="4" w:space="0" w:color="auto"/>
            </w:tcBorders>
          </w:tcPr>
          <w:p w14:paraId="633C1D5D"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143F551A" w14:textId="77777777" w:rsidR="00AB4BC9" w:rsidRPr="002B065F" w:rsidRDefault="00AB4BC9" w:rsidP="009E3811">
            <w:pPr>
              <w:rPr>
                <w:color w:val="000000" w:themeColor="text1"/>
                <w:sz w:val="22"/>
                <w:szCs w:val="22"/>
                <w:lang w:eastAsia="ru-RU"/>
              </w:rPr>
            </w:pPr>
            <w:r w:rsidRPr="002B065F">
              <w:rPr>
                <w:color w:val="000000" w:themeColor="text1"/>
                <w:sz w:val="22"/>
                <w:szCs w:val="22"/>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3640" w:type="pct"/>
            <w:tcBorders>
              <w:top w:val="single" w:sz="4" w:space="0" w:color="auto"/>
              <w:left w:val="single" w:sz="4" w:space="0" w:color="auto"/>
              <w:bottom w:val="single" w:sz="4" w:space="0" w:color="auto"/>
              <w:right w:val="single" w:sz="4" w:space="0" w:color="auto"/>
            </w:tcBorders>
          </w:tcPr>
          <w:p w14:paraId="780032E3" w14:textId="21E857EF" w:rsidR="00AB4BC9" w:rsidRPr="002B065F" w:rsidRDefault="00AB4BC9" w:rsidP="009E3811">
            <w:pPr>
              <w:jc w:val="both"/>
              <w:rPr>
                <w:color w:val="000000" w:themeColor="text1"/>
                <w:sz w:val="22"/>
                <w:szCs w:val="22"/>
              </w:rPr>
            </w:pPr>
            <w:r w:rsidRPr="002B065F">
              <w:rPr>
                <w:b/>
                <w:color w:val="000000" w:themeColor="text1"/>
                <w:sz w:val="22"/>
                <w:szCs w:val="22"/>
              </w:rPr>
              <w:t xml:space="preserve">Н(М)ЦД составляет: </w:t>
            </w:r>
            <w:r w:rsidR="00EC0A05" w:rsidRPr="002B065F">
              <w:rPr>
                <w:b/>
                <w:color w:val="000000"/>
              </w:rPr>
              <w:t>219 698</w:t>
            </w:r>
            <w:r w:rsidR="00232BF1" w:rsidRPr="002B065F">
              <w:rPr>
                <w:b/>
                <w:color w:val="000000"/>
              </w:rPr>
              <w:t xml:space="preserve"> (</w:t>
            </w:r>
            <w:r w:rsidR="00EC0A05" w:rsidRPr="002B065F">
              <w:rPr>
                <w:b/>
                <w:color w:val="000000"/>
              </w:rPr>
              <w:t xml:space="preserve">Двести девятнадцать </w:t>
            </w:r>
            <w:r w:rsidR="00956423" w:rsidRPr="002B065F">
              <w:rPr>
                <w:b/>
                <w:color w:val="000000"/>
              </w:rPr>
              <w:t>тысяч</w:t>
            </w:r>
            <w:r w:rsidR="00232BF1" w:rsidRPr="002B065F">
              <w:rPr>
                <w:b/>
                <w:color w:val="000000"/>
              </w:rPr>
              <w:t xml:space="preserve"> </w:t>
            </w:r>
            <w:r w:rsidR="00E16765" w:rsidRPr="002B065F">
              <w:rPr>
                <w:b/>
                <w:color w:val="000000"/>
              </w:rPr>
              <w:t>шест</w:t>
            </w:r>
            <w:r w:rsidR="00363BA1" w:rsidRPr="002B065F">
              <w:rPr>
                <w:b/>
                <w:color w:val="000000"/>
              </w:rPr>
              <w:t xml:space="preserve">ьсот </w:t>
            </w:r>
            <w:r w:rsidR="00EC0A05" w:rsidRPr="002B065F">
              <w:rPr>
                <w:b/>
                <w:color w:val="000000"/>
              </w:rPr>
              <w:t>девяносто восемь</w:t>
            </w:r>
            <w:r w:rsidR="00232BF1" w:rsidRPr="002B065F">
              <w:rPr>
                <w:b/>
                <w:color w:val="000000"/>
              </w:rPr>
              <w:t>) руб</w:t>
            </w:r>
            <w:r w:rsidR="00956423" w:rsidRPr="002B065F">
              <w:rPr>
                <w:b/>
                <w:color w:val="000000"/>
              </w:rPr>
              <w:t>лей</w:t>
            </w:r>
            <w:r w:rsidR="00232BF1" w:rsidRPr="002B065F">
              <w:rPr>
                <w:b/>
                <w:color w:val="000000"/>
              </w:rPr>
              <w:t xml:space="preserve"> 00 копеек</w:t>
            </w:r>
            <w:r w:rsidR="007A2FD1" w:rsidRPr="002B065F">
              <w:rPr>
                <w:b/>
                <w:color w:val="000000"/>
                <w:sz w:val="22"/>
                <w:szCs w:val="22"/>
              </w:rPr>
              <w:t>.</w:t>
            </w:r>
          </w:p>
          <w:p w14:paraId="3AAD2F6B" w14:textId="77777777" w:rsidR="00AB4BC9" w:rsidRPr="002B065F" w:rsidRDefault="00AB4BC9" w:rsidP="009E3811">
            <w:pPr>
              <w:jc w:val="both"/>
              <w:rPr>
                <w:color w:val="000000" w:themeColor="text1"/>
                <w:sz w:val="22"/>
                <w:szCs w:val="22"/>
              </w:rPr>
            </w:pPr>
            <w:r w:rsidRPr="002B065F">
              <w:rPr>
                <w:color w:val="000000"/>
                <w:sz w:val="22"/>
                <w:szCs w:val="22"/>
              </w:rPr>
              <w:t>Обоснование начальной (максимальной) цены договора осуществлено посредством применения метода сопоставимых рыночных цен (анализ рынка) (Приложение № 4 к Извещению, являющееся его неотъемлемой частью).</w:t>
            </w:r>
          </w:p>
          <w:p w14:paraId="2100E694" w14:textId="0E1D15AF" w:rsidR="00AB4BC9" w:rsidRPr="002B065F" w:rsidRDefault="00AB4BC9" w:rsidP="009E3811">
            <w:pPr>
              <w:jc w:val="both"/>
              <w:rPr>
                <w:color w:val="000000" w:themeColor="text1"/>
                <w:sz w:val="22"/>
                <w:szCs w:val="22"/>
              </w:rPr>
            </w:pPr>
          </w:p>
        </w:tc>
      </w:tr>
      <w:tr w:rsidR="00E2591A" w:rsidRPr="002B065F" w14:paraId="36B44B66" w14:textId="77777777" w:rsidTr="007A6923">
        <w:tc>
          <w:tcPr>
            <w:tcW w:w="211" w:type="pct"/>
            <w:vMerge/>
            <w:tcBorders>
              <w:left w:val="single" w:sz="4" w:space="0" w:color="auto"/>
              <w:right w:val="single" w:sz="4" w:space="0" w:color="auto"/>
            </w:tcBorders>
          </w:tcPr>
          <w:p w14:paraId="523748DC"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2DF2EF33" w14:textId="77777777" w:rsidR="00AB4BC9" w:rsidRPr="002B065F" w:rsidRDefault="00AB4BC9" w:rsidP="009E3811">
            <w:pPr>
              <w:rPr>
                <w:color w:val="000000" w:themeColor="text1"/>
                <w:sz w:val="22"/>
                <w:szCs w:val="22"/>
              </w:rPr>
            </w:pPr>
            <w:r w:rsidRPr="002B065F">
              <w:rPr>
                <w:color w:val="000000" w:themeColor="text1"/>
                <w:sz w:val="22"/>
                <w:szCs w:val="22"/>
              </w:rPr>
              <w:t>Обоснование начальной (максимальной) цены договора либо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3640" w:type="pct"/>
            <w:tcBorders>
              <w:top w:val="single" w:sz="4" w:space="0" w:color="auto"/>
              <w:left w:val="single" w:sz="4" w:space="0" w:color="auto"/>
              <w:bottom w:val="single" w:sz="4" w:space="0" w:color="auto"/>
              <w:right w:val="single" w:sz="4" w:space="0" w:color="auto"/>
            </w:tcBorders>
          </w:tcPr>
          <w:p w14:paraId="5BCF31BF" w14:textId="77777777" w:rsidR="00AB4BC9" w:rsidRPr="002B065F" w:rsidRDefault="00AB4BC9" w:rsidP="009E3811">
            <w:pPr>
              <w:tabs>
                <w:tab w:val="left" w:pos="709"/>
                <w:tab w:val="num" w:pos="810"/>
              </w:tabs>
              <w:jc w:val="both"/>
              <w:rPr>
                <w:color w:val="000000" w:themeColor="text1"/>
                <w:sz w:val="22"/>
                <w:szCs w:val="22"/>
              </w:rPr>
            </w:pPr>
            <w:r w:rsidRPr="002B065F">
              <w:rPr>
                <w:bCs/>
                <w:color w:val="000000" w:themeColor="text1"/>
                <w:sz w:val="22"/>
                <w:szCs w:val="22"/>
                <w:lang w:eastAsia="ru-RU"/>
              </w:rPr>
              <w:t>Цена договора включает в себя: стоимость Товара в полной комплектации, расходы, связанные с оформлением всех необходимых документов на Товар, транспортировкой к месту поставки, погрузочно-разгрузочными работами, а также стоимость подлежащих оплате таможенных платежей и процедур, налогов и сборов (выплаченных или подлежащих выплате) и иные обязательства, связанные с исполнением договора.</w:t>
            </w:r>
          </w:p>
        </w:tc>
      </w:tr>
      <w:tr w:rsidR="00E2591A" w:rsidRPr="002B065F" w14:paraId="6F5D0682" w14:textId="77777777" w:rsidTr="007A6923">
        <w:tc>
          <w:tcPr>
            <w:tcW w:w="211" w:type="pct"/>
            <w:vMerge/>
            <w:tcBorders>
              <w:left w:val="single" w:sz="4" w:space="0" w:color="auto"/>
              <w:right w:val="single" w:sz="4" w:space="0" w:color="auto"/>
            </w:tcBorders>
          </w:tcPr>
          <w:p w14:paraId="3DBD47D2"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left w:val="single" w:sz="4" w:space="0" w:color="000000"/>
              <w:bottom w:val="single" w:sz="4" w:space="0" w:color="000000"/>
            </w:tcBorders>
          </w:tcPr>
          <w:p w14:paraId="21790CDF" w14:textId="77777777" w:rsidR="00AB4BC9" w:rsidRPr="002B065F" w:rsidRDefault="00AB4BC9" w:rsidP="009E3811">
            <w:pPr>
              <w:rPr>
                <w:color w:val="000000" w:themeColor="text1"/>
                <w:sz w:val="22"/>
                <w:szCs w:val="22"/>
              </w:rPr>
            </w:pPr>
            <w:r w:rsidRPr="002B065F">
              <w:rPr>
                <w:color w:val="000000"/>
                <w:sz w:val="22"/>
                <w:szCs w:val="22"/>
              </w:rPr>
              <w:t>Источник финансирования закупки</w:t>
            </w:r>
          </w:p>
        </w:tc>
        <w:tc>
          <w:tcPr>
            <w:tcW w:w="3640" w:type="pct"/>
            <w:tcBorders>
              <w:left w:val="single" w:sz="4" w:space="0" w:color="000000"/>
              <w:bottom w:val="single" w:sz="4" w:space="0" w:color="000000"/>
            </w:tcBorders>
          </w:tcPr>
          <w:p w14:paraId="3BEF88B9" w14:textId="77777777" w:rsidR="00AB4BC9" w:rsidRPr="002B065F" w:rsidRDefault="00AB4BC9" w:rsidP="009E3811">
            <w:pPr>
              <w:rPr>
                <w:i/>
                <w:sz w:val="22"/>
                <w:szCs w:val="22"/>
              </w:rPr>
            </w:pPr>
            <w:r w:rsidRPr="002B065F">
              <w:rPr>
                <w:i/>
                <w:sz w:val="22"/>
                <w:szCs w:val="22"/>
              </w:rPr>
              <w:t>Средства, полученные от приносящей доход деятельности</w:t>
            </w:r>
            <w:r w:rsidRPr="002B065F">
              <w:rPr>
                <w:i/>
                <w:sz w:val="22"/>
                <w:szCs w:val="22"/>
              </w:rPr>
              <w:br/>
            </w:r>
          </w:p>
        </w:tc>
      </w:tr>
      <w:tr w:rsidR="00E2591A" w:rsidRPr="002B065F" w14:paraId="602638D7" w14:textId="77777777" w:rsidTr="007A6923">
        <w:tc>
          <w:tcPr>
            <w:tcW w:w="211" w:type="pct"/>
            <w:vMerge/>
            <w:tcBorders>
              <w:left w:val="single" w:sz="4" w:space="0" w:color="auto"/>
              <w:bottom w:val="single" w:sz="4" w:space="0" w:color="auto"/>
              <w:right w:val="single" w:sz="4" w:space="0" w:color="auto"/>
            </w:tcBorders>
          </w:tcPr>
          <w:p w14:paraId="5ECF993E"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5D36CEA4" w14:textId="77777777" w:rsidR="00AB4BC9" w:rsidRPr="002B065F" w:rsidRDefault="00AB4BC9" w:rsidP="009E3811">
            <w:pPr>
              <w:rPr>
                <w:color w:val="000000" w:themeColor="text1"/>
                <w:sz w:val="22"/>
                <w:szCs w:val="22"/>
              </w:rPr>
            </w:pPr>
            <w:r w:rsidRPr="002B065F">
              <w:rPr>
                <w:color w:val="000000" w:themeColor="text1"/>
                <w:sz w:val="22"/>
                <w:szCs w:val="22"/>
              </w:rPr>
              <w:t xml:space="preserve">Форма, сроки и </w:t>
            </w:r>
            <w:r w:rsidRPr="002B065F">
              <w:rPr>
                <w:color w:val="000000" w:themeColor="text1"/>
                <w:sz w:val="22"/>
                <w:szCs w:val="22"/>
              </w:rPr>
              <w:lastRenderedPageBreak/>
              <w:t>порядок оплаты товара, работ, услуг</w:t>
            </w:r>
          </w:p>
        </w:tc>
        <w:tc>
          <w:tcPr>
            <w:tcW w:w="3640" w:type="pct"/>
            <w:tcBorders>
              <w:top w:val="single" w:sz="4" w:space="0" w:color="auto"/>
              <w:left w:val="single" w:sz="4" w:space="0" w:color="auto"/>
              <w:bottom w:val="single" w:sz="4" w:space="0" w:color="auto"/>
              <w:right w:val="single" w:sz="4" w:space="0" w:color="auto"/>
            </w:tcBorders>
          </w:tcPr>
          <w:p w14:paraId="1AA251BB" w14:textId="56CE3CE4" w:rsidR="00AB4BC9" w:rsidRPr="002B065F" w:rsidRDefault="009451E5" w:rsidP="008766BE">
            <w:pPr>
              <w:tabs>
                <w:tab w:val="left" w:pos="709"/>
                <w:tab w:val="num" w:pos="810"/>
              </w:tabs>
              <w:jc w:val="both"/>
              <w:rPr>
                <w:color w:val="000000" w:themeColor="text1"/>
                <w:sz w:val="22"/>
                <w:szCs w:val="22"/>
              </w:rPr>
            </w:pPr>
            <w:r w:rsidRPr="002B065F">
              <w:rPr>
                <w:bCs/>
                <w:sz w:val="22"/>
                <w:szCs w:val="22"/>
                <w:lang w:eastAsia="ru-RU"/>
              </w:rPr>
              <w:lastRenderedPageBreak/>
              <w:t xml:space="preserve">Заказчик оплачивает Товар (партию Товара) по </w:t>
            </w:r>
            <w:proofErr w:type="gramStart"/>
            <w:r w:rsidRPr="002B065F">
              <w:rPr>
                <w:bCs/>
                <w:sz w:val="22"/>
                <w:szCs w:val="22"/>
                <w:lang w:eastAsia="ru-RU"/>
              </w:rPr>
              <w:t>договору  по</w:t>
            </w:r>
            <w:proofErr w:type="gramEnd"/>
            <w:r w:rsidRPr="002B065F">
              <w:rPr>
                <w:bCs/>
                <w:sz w:val="22"/>
                <w:szCs w:val="22"/>
                <w:lang w:eastAsia="ru-RU"/>
              </w:rPr>
              <w:t xml:space="preserve"> факту поставки</w:t>
            </w:r>
            <w:r w:rsidRPr="002B065F">
              <w:rPr>
                <w:bCs/>
                <w:i/>
                <w:sz w:val="22"/>
                <w:szCs w:val="22"/>
                <w:lang w:eastAsia="ru-RU"/>
              </w:rPr>
              <w:t xml:space="preserve"> </w:t>
            </w:r>
            <w:r w:rsidRPr="002B065F">
              <w:rPr>
                <w:bCs/>
                <w:sz w:val="22"/>
                <w:szCs w:val="22"/>
                <w:lang w:eastAsia="ru-RU"/>
              </w:rPr>
              <w:lastRenderedPageBreak/>
              <w:t>Товара (партии Товара)</w:t>
            </w:r>
            <w:r w:rsidRPr="002B065F">
              <w:rPr>
                <w:bCs/>
                <w:i/>
                <w:sz w:val="22"/>
                <w:szCs w:val="22"/>
                <w:lang w:eastAsia="ru-RU"/>
              </w:rPr>
              <w:t xml:space="preserve"> </w:t>
            </w:r>
            <w:r w:rsidRPr="002B065F">
              <w:rPr>
                <w:bCs/>
                <w:sz w:val="22"/>
                <w:szCs w:val="22"/>
                <w:lang w:eastAsia="ru-RU"/>
              </w:rPr>
              <w:t>Поставщиком</w:t>
            </w:r>
            <w:r w:rsidRPr="002B065F">
              <w:rPr>
                <w:bCs/>
                <w:i/>
                <w:sz w:val="22"/>
                <w:szCs w:val="22"/>
                <w:lang w:eastAsia="ru-RU"/>
              </w:rPr>
              <w:t xml:space="preserve"> </w:t>
            </w:r>
            <w:r w:rsidRPr="002B065F">
              <w:rPr>
                <w:bCs/>
                <w:sz w:val="22"/>
                <w:szCs w:val="22"/>
                <w:lang w:eastAsia="ru-RU"/>
              </w:rPr>
              <w:t xml:space="preserve">путем перечисления денежных </w:t>
            </w:r>
            <w:proofErr w:type="gramStart"/>
            <w:r w:rsidRPr="002B065F">
              <w:rPr>
                <w:bCs/>
                <w:sz w:val="22"/>
                <w:szCs w:val="22"/>
                <w:lang w:eastAsia="ru-RU"/>
              </w:rPr>
              <w:t>средств,</w:t>
            </w:r>
            <w:r w:rsidRPr="002B065F">
              <w:rPr>
                <w:bCs/>
                <w:i/>
                <w:sz w:val="22"/>
                <w:szCs w:val="22"/>
                <w:lang w:eastAsia="ru-RU"/>
              </w:rPr>
              <w:t xml:space="preserve"> </w:t>
            </w:r>
            <w:r w:rsidRPr="002B065F">
              <w:rPr>
                <w:bCs/>
                <w:sz w:val="22"/>
                <w:szCs w:val="22"/>
                <w:lang w:eastAsia="ru-RU"/>
              </w:rPr>
              <w:t xml:space="preserve"> на</w:t>
            </w:r>
            <w:proofErr w:type="gramEnd"/>
            <w:r w:rsidRPr="002B065F">
              <w:rPr>
                <w:bCs/>
                <w:sz w:val="22"/>
                <w:szCs w:val="22"/>
                <w:lang w:eastAsia="ru-RU"/>
              </w:rPr>
              <w:t xml:space="preserve"> банковский счет Поставщика </w:t>
            </w:r>
            <w:r w:rsidRPr="002B065F">
              <w:rPr>
                <w:b/>
                <w:bCs/>
                <w:i/>
                <w:sz w:val="22"/>
                <w:szCs w:val="22"/>
                <w:lang w:eastAsia="ru-RU"/>
              </w:rPr>
              <w:t>в течение 7 (семи) рабочих дней.</w:t>
            </w:r>
            <w:r w:rsidRPr="002B065F">
              <w:rPr>
                <w:b/>
                <w:bCs/>
                <w:i/>
                <w:sz w:val="22"/>
                <w:szCs w:val="22"/>
                <w:vertAlign w:val="superscript"/>
                <w:lang w:eastAsia="ru-RU"/>
              </w:rPr>
              <w:footnoteReference w:id="1"/>
            </w:r>
            <w:r w:rsidRPr="002B065F">
              <w:rPr>
                <w:b/>
                <w:bCs/>
                <w:i/>
                <w:sz w:val="22"/>
                <w:szCs w:val="22"/>
                <w:lang w:eastAsia="ru-RU"/>
              </w:rPr>
              <w:t xml:space="preserve"> </w:t>
            </w:r>
            <w:r w:rsidRPr="002B065F">
              <w:rPr>
                <w:bCs/>
                <w:sz w:val="22"/>
                <w:szCs w:val="22"/>
                <w:lang w:eastAsia="ru-RU"/>
              </w:rPr>
              <w:t xml:space="preserve"> с даты подписания </w:t>
            </w:r>
            <w:proofErr w:type="gramStart"/>
            <w:r w:rsidRPr="002B065F">
              <w:rPr>
                <w:bCs/>
                <w:sz w:val="22"/>
                <w:szCs w:val="22"/>
                <w:lang w:eastAsia="ru-RU"/>
              </w:rPr>
              <w:t>Заказчиком  документов</w:t>
            </w:r>
            <w:proofErr w:type="gramEnd"/>
            <w:r w:rsidRPr="002B065F">
              <w:rPr>
                <w:bCs/>
                <w:sz w:val="22"/>
                <w:szCs w:val="22"/>
                <w:lang w:eastAsia="ru-RU"/>
              </w:rPr>
              <w:t xml:space="preserve"> о приемке поставленного Товара по договору: товарных накладных по форме ТОРГ-12 </w:t>
            </w:r>
            <w:proofErr w:type="gramStart"/>
            <w:r w:rsidRPr="002B065F">
              <w:rPr>
                <w:bCs/>
                <w:sz w:val="22"/>
                <w:szCs w:val="22"/>
                <w:lang w:eastAsia="ru-RU"/>
              </w:rPr>
              <w:t>или  УПД</w:t>
            </w:r>
            <w:proofErr w:type="gramEnd"/>
            <w:r w:rsidRPr="002B065F">
              <w:rPr>
                <w:bCs/>
                <w:sz w:val="22"/>
                <w:szCs w:val="22"/>
                <w:lang w:eastAsia="ru-RU"/>
              </w:rPr>
              <w:t xml:space="preserve"> («универсального передаточного документа»)</w:t>
            </w:r>
            <w:r w:rsidR="00496368" w:rsidRPr="002B065F">
              <w:rPr>
                <w:bCs/>
                <w:sz w:val="22"/>
                <w:szCs w:val="22"/>
                <w:lang w:eastAsia="ru-RU"/>
              </w:rPr>
              <w:t>.</w:t>
            </w:r>
          </w:p>
        </w:tc>
      </w:tr>
      <w:tr w:rsidR="00E2591A" w:rsidRPr="002B065F" w14:paraId="3B84EB32" w14:textId="77777777" w:rsidTr="007A6923">
        <w:tc>
          <w:tcPr>
            <w:tcW w:w="211" w:type="pct"/>
            <w:tcBorders>
              <w:left w:val="single" w:sz="4" w:space="0" w:color="auto"/>
              <w:bottom w:val="single" w:sz="4" w:space="0" w:color="auto"/>
              <w:right w:val="single" w:sz="4" w:space="0" w:color="auto"/>
            </w:tcBorders>
          </w:tcPr>
          <w:p w14:paraId="355F7C01"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2B24FB6C" w14:textId="77777777" w:rsidR="00AB4BC9" w:rsidRPr="002B065F" w:rsidRDefault="00AB4BC9" w:rsidP="009E3811">
            <w:pPr>
              <w:rPr>
                <w:color w:val="000000" w:themeColor="text1"/>
                <w:sz w:val="22"/>
                <w:szCs w:val="22"/>
              </w:rPr>
            </w:pPr>
            <w:r w:rsidRPr="002B065F">
              <w:rPr>
                <w:color w:val="000000" w:themeColor="text1"/>
                <w:sz w:val="22"/>
                <w:szCs w:val="22"/>
              </w:rPr>
              <w:t>Место поставки товара, выполнения работы, оказание услуги</w:t>
            </w:r>
          </w:p>
        </w:tc>
        <w:tc>
          <w:tcPr>
            <w:tcW w:w="3640" w:type="pct"/>
            <w:tcBorders>
              <w:top w:val="single" w:sz="4" w:space="0" w:color="auto"/>
              <w:left w:val="single" w:sz="4" w:space="0" w:color="auto"/>
              <w:bottom w:val="single" w:sz="4" w:space="0" w:color="auto"/>
              <w:right w:val="single" w:sz="4" w:space="0" w:color="auto"/>
            </w:tcBorders>
          </w:tcPr>
          <w:p w14:paraId="311CDE32" w14:textId="6EEB6894" w:rsidR="00AB4BC9" w:rsidRPr="002B065F" w:rsidRDefault="004A6346" w:rsidP="007F30A1">
            <w:pPr>
              <w:suppressLineNumbers/>
              <w:jc w:val="both"/>
              <w:rPr>
                <w:color w:val="000000" w:themeColor="text1"/>
                <w:sz w:val="22"/>
                <w:szCs w:val="22"/>
              </w:rPr>
            </w:pPr>
            <w:r w:rsidRPr="002B065F">
              <w:rPr>
                <w:b/>
                <w:i/>
                <w:sz w:val="22"/>
                <w:szCs w:val="22"/>
              </w:rPr>
              <w:t>Сеть автозаправочных станций, расположенных на территории Тавдинского городского округа, в том числе автозаправочных станций в городах Свердловской, Тюменской областях.</w:t>
            </w:r>
          </w:p>
        </w:tc>
      </w:tr>
      <w:tr w:rsidR="00B839BF" w:rsidRPr="002B065F" w14:paraId="113756E1" w14:textId="77777777" w:rsidTr="007A6923">
        <w:tc>
          <w:tcPr>
            <w:tcW w:w="211" w:type="pct"/>
            <w:vMerge w:val="restart"/>
            <w:tcBorders>
              <w:top w:val="single" w:sz="4" w:space="0" w:color="auto"/>
              <w:left w:val="single" w:sz="4" w:space="0" w:color="auto"/>
              <w:right w:val="single" w:sz="4" w:space="0" w:color="auto"/>
            </w:tcBorders>
          </w:tcPr>
          <w:p w14:paraId="753FBE7E"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tcPr>
          <w:p w14:paraId="297BE61B" w14:textId="77777777" w:rsidR="00AB4BC9" w:rsidRPr="002B065F" w:rsidRDefault="00AB4BC9" w:rsidP="009E3811">
            <w:pPr>
              <w:jc w:val="both"/>
              <w:rPr>
                <w:color w:val="000000" w:themeColor="text1"/>
                <w:sz w:val="22"/>
                <w:szCs w:val="22"/>
              </w:rPr>
            </w:pPr>
            <w:r w:rsidRPr="002B065F">
              <w:rPr>
                <w:b/>
                <w:color w:val="000000" w:themeColor="text1"/>
                <w:sz w:val="22"/>
                <w:szCs w:val="22"/>
              </w:rPr>
              <w:t xml:space="preserve">Обеспечение заявок на участие в запросе котировок </w:t>
            </w:r>
          </w:p>
        </w:tc>
      </w:tr>
      <w:tr w:rsidR="00E2591A" w:rsidRPr="002B065F" w14:paraId="649E7586" w14:textId="77777777" w:rsidTr="007A6923">
        <w:tc>
          <w:tcPr>
            <w:tcW w:w="211" w:type="pct"/>
            <w:vMerge/>
            <w:tcBorders>
              <w:left w:val="single" w:sz="4" w:space="0" w:color="auto"/>
              <w:right w:val="single" w:sz="4" w:space="0" w:color="auto"/>
            </w:tcBorders>
          </w:tcPr>
          <w:p w14:paraId="130CAAA4"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vAlign w:val="center"/>
          </w:tcPr>
          <w:p w14:paraId="67FB1231" w14:textId="77777777" w:rsidR="00AB4BC9" w:rsidRPr="002B065F" w:rsidRDefault="00AB4BC9" w:rsidP="009E3811">
            <w:pPr>
              <w:rPr>
                <w:color w:val="000000" w:themeColor="text1"/>
                <w:sz w:val="22"/>
                <w:szCs w:val="22"/>
              </w:rPr>
            </w:pPr>
            <w:r w:rsidRPr="002B065F">
              <w:rPr>
                <w:color w:val="000000" w:themeColor="text1"/>
                <w:sz w:val="22"/>
                <w:szCs w:val="22"/>
              </w:rPr>
              <w:t>Размер обеспечения заявок</w:t>
            </w:r>
          </w:p>
        </w:tc>
        <w:tc>
          <w:tcPr>
            <w:tcW w:w="3640" w:type="pct"/>
            <w:tcBorders>
              <w:top w:val="single" w:sz="4" w:space="0" w:color="auto"/>
              <w:left w:val="single" w:sz="4" w:space="0" w:color="auto"/>
              <w:bottom w:val="single" w:sz="4" w:space="0" w:color="auto"/>
              <w:right w:val="single" w:sz="4" w:space="0" w:color="auto"/>
            </w:tcBorders>
            <w:vAlign w:val="center"/>
          </w:tcPr>
          <w:p w14:paraId="25F5DFFB" w14:textId="77777777" w:rsidR="00AB4BC9" w:rsidRPr="002B065F" w:rsidRDefault="00AB4BC9" w:rsidP="009E3811">
            <w:pPr>
              <w:jc w:val="both"/>
              <w:rPr>
                <w:color w:val="000000" w:themeColor="text1"/>
                <w:sz w:val="22"/>
                <w:szCs w:val="22"/>
              </w:rPr>
            </w:pPr>
            <w:r w:rsidRPr="002B065F">
              <w:rPr>
                <w:color w:val="000000" w:themeColor="text1"/>
                <w:sz w:val="22"/>
                <w:szCs w:val="22"/>
              </w:rPr>
              <w:t>Не установлен</w:t>
            </w:r>
          </w:p>
        </w:tc>
      </w:tr>
      <w:tr w:rsidR="00B839BF" w:rsidRPr="002B065F" w14:paraId="31A9818D" w14:textId="77777777" w:rsidTr="007A6923">
        <w:tc>
          <w:tcPr>
            <w:tcW w:w="211" w:type="pct"/>
            <w:vMerge w:val="restart"/>
            <w:tcBorders>
              <w:top w:val="single" w:sz="4" w:space="0" w:color="auto"/>
              <w:left w:val="single" w:sz="4" w:space="0" w:color="auto"/>
              <w:right w:val="single" w:sz="4" w:space="0" w:color="auto"/>
            </w:tcBorders>
          </w:tcPr>
          <w:p w14:paraId="2E0F919D"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tcPr>
          <w:p w14:paraId="2651F826" w14:textId="77777777" w:rsidR="00AB4BC9" w:rsidRPr="002B065F" w:rsidRDefault="00AB4BC9" w:rsidP="009E3811">
            <w:pPr>
              <w:jc w:val="both"/>
              <w:rPr>
                <w:color w:val="000000" w:themeColor="text1"/>
                <w:sz w:val="22"/>
                <w:szCs w:val="22"/>
              </w:rPr>
            </w:pPr>
            <w:r w:rsidRPr="002B065F">
              <w:rPr>
                <w:b/>
                <w:color w:val="000000" w:themeColor="text1"/>
                <w:sz w:val="22"/>
                <w:szCs w:val="22"/>
              </w:rPr>
              <w:t xml:space="preserve">Обеспечение исполнения договора </w:t>
            </w:r>
          </w:p>
        </w:tc>
      </w:tr>
      <w:tr w:rsidR="00E2591A" w:rsidRPr="002B065F" w14:paraId="63EB8283" w14:textId="77777777" w:rsidTr="007A6923">
        <w:tc>
          <w:tcPr>
            <w:tcW w:w="211" w:type="pct"/>
            <w:vMerge/>
            <w:tcBorders>
              <w:left w:val="single" w:sz="4" w:space="0" w:color="auto"/>
              <w:right w:val="single" w:sz="4" w:space="0" w:color="auto"/>
            </w:tcBorders>
          </w:tcPr>
          <w:p w14:paraId="4EDBDD75"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63CBA62C" w14:textId="77777777" w:rsidR="00AB4BC9" w:rsidRPr="002B065F" w:rsidRDefault="00AB4BC9" w:rsidP="009E3811">
            <w:pPr>
              <w:rPr>
                <w:color w:val="000000" w:themeColor="text1"/>
                <w:sz w:val="22"/>
                <w:szCs w:val="22"/>
              </w:rPr>
            </w:pPr>
            <w:r w:rsidRPr="002B065F">
              <w:rPr>
                <w:color w:val="000000" w:themeColor="text1"/>
                <w:sz w:val="22"/>
                <w:szCs w:val="22"/>
              </w:rPr>
              <w:t>Размер обеспечения исполнения договора</w:t>
            </w:r>
          </w:p>
        </w:tc>
        <w:tc>
          <w:tcPr>
            <w:tcW w:w="3640" w:type="pct"/>
            <w:tcBorders>
              <w:top w:val="single" w:sz="4" w:space="0" w:color="auto"/>
              <w:left w:val="single" w:sz="4" w:space="0" w:color="auto"/>
              <w:bottom w:val="single" w:sz="4" w:space="0" w:color="auto"/>
              <w:right w:val="single" w:sz="4" w:space="0" w:color="auto"/>
            </w:tcBorders>
          </w:tcPr>
          <w:p w14:paraId="16B2C991" w14:textId="77777777" w:rsidR="00AB4BC9" w:rsidRPr="002B065F" w:rsidRDefault="00AB4BC9" w:rsidP="009E3811">
            <w:pPr>
              <w:jc w:val="both"/>
              <w:rPr>
                <w:color w:val="000000" w:themeColor="text1"/>
                <w:sz w:val="22"/>
                <w:szCs w:val="22"/>
              </w:rPr>
            </w:pPr>
            <w:r w:rsidRPr="002B065F">
              <w:rPr>
                <w:color w:val="000000" w:themeColor="text1"/>
                <w:sz w:val="22"/>
                <w:szCs w:val="22"/>
              </w:rPr>
              <w:t xml:space="preserve">Не установлен </w:t>
            </w:r>
          </w:p>
        </w:tc>
      </w:tr>
      <w:tr w:rsidR="00E2591A" w:rsidRPr="002B065F" w14:paraId="5E0E792E" w14:textId="77777777" w:rsidTr="007A6923">
        <w:tc>
          <w:tcPr>
            <w:tcW w:w="211" w:type="pct"/>
            <w:vMerge/>
            <w:tcBorders>
              <w:left w:val="single" w:sz="4" w:space="0" w:color="auto"/>
              <w:right w:val="single" w:sz="4" w:space="0" w:color="auto"/>
            </w:tcBorders>
          </w:tcPr>
          <w:p w14:paraId="5CFAB654"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19318D15" w14:textId="77777777" w:rsidR="00AB4BC9" w:rsidRPr="002B065F" w:rsidRDefault="00AB4BC9" w:rsidP="009E3811">
            <w:pPr>
              <w:rPr>
                <w:color w:val="000000" w:themeColor="text1"/>
                <w:sz w:val="22"/>
                <w:szCs w:val="22"/>
              </w:rPr>
            </w:pPr>
            <w:r w:rsidRPr="002B065F">
              <w:rPr>
                <w:color w:val="000000" w:themeColor="text1"/>
                <w:sz w:val="22"/>
                <w:szCs w:val="22"/>
              </w:rPr>
              <w:t xml:space="preserve">Порядок предоставления обеспечения исполнения договора </w:t>
            </w:r>
          </w:p>
        </w:tc>
        <w:tc>
          <w:tcPr>
            <w:tcW w:w="3640" w:type="pct"/>
            <w:tcBorders>
              <w:top w:val="single" w:sz="4" w:space="0" w:color="auto"/>
              <w:left w:val="single" w:sz="4" w:space="0" w:color="auto"/>
              <w:bottom w:val="single" w:sz="4" w:space="0" w:color="auto"/>
              <w:right w:val="single" w:sz="4" w:space="0" w:color="auto"/>
            </w:tcBorders>
          </w:tcPr>
          <w:p w14:paraId="1CFE2CEE" w14:textId="77777777" w:rsidR="00AB4BC9" w:rsidRPr="002B065F" w:rsidRDefault="00AB4BC9" w:rsidP="009E3811">
            <w:pPr>
              <w:suppressLineNumbers/>
              <w:jc w:val="both"/>
              <w:rPr>
                <w:color w:val="000000" w:themeColor="text1"/>
                <w:sz w:val="22"/>
                <w:szCs w:val="22"/>
              </w:rPr>
            </w:pPr>
            <w:r w:rsidRPr="002B065F">
              <w:rPr>
                <w:sz w:val="22"/>
                <w:szCs w:val="22"/>
                <w:lang w:eastAsia="ar-SA"/>
              </w:rPr>
              <w:t xml:space="preserve">Не установлен </w:t>
            </w:r>
          </w:p>
        </w:tc>
      </w:tr>
      <w:tr w:rsidR="00E2591A" w:rsidRPr="002B065F" w14:paraId="323FDC40" w14:textId="77777777" w:rsidTr="007A6923">
        <w:tc>
          <w:tcPr>
            <w:tcW w:w="211" w:type="pct"/>
            <w:vMerge/>
            <w:tcBorders>
              <w:left w:val="single" w:sz="4" w:space="0" w:color="auto"/>
              <w:right w:val="single" w:sz="4" w:space="0" w:color="auto"/>
            </w:tcBorders>
          </w:tcPr>
          <w:p w14:paraId="6C4BC7EE"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3241D6B8" w14:textId="77777777" w:rsidR="00AB4BC9" w:rsidRPr="002B065F" w:rsidRDefault="00AB4BC9" w:rsidP="009E3811">
            <w:pPr>
              <w:rPr>
                <w:color w:val="000000" w:themeColor="text1"/>
                <w:sz w:val="22"/>
                <w:szCs w:val="22"/>
              </w:rPr>
            </w:pPr>
            <w:r w:rsidRPr="002B065F">
              <w:rPr>
                <w:color w:val="000000" w:themeColor="text1"/>
                <w:sz w:val="22"/>
                <w:szCs w:val="22"/>
              </w:rPr>
              <w:t>Срок возврата обеспечения исполнения договора</w:t>
            </w:r>
          </w:p>
        </w:tc>
        <w:tc>
          <w:tcPr>
            <w:tcW w:w="3640" w:type="pct"/>
            <w:tcBorders>
              <w:top w:val="single" w:sz="4" w:space="0" w:color="auto"/>
              <w:left w:val="single" w:sz="4" w:space="0" w:color="auto"/>
              <w:bottom w:val="single" w:sz="4" w:space="0" w:color="auto"/>
              <w:right w:val="single" w:sz="4" w:space="0" w:color="auto"/>
            </w:tcBorders>
          </w:tcPr>
          <w:p w14:paraId="22D721FE" w14:textId="77777777" w:rsidR="00AB4BC9" w:rsidRPr="002B065F" w:rsidRDefault="00AB4BC9" w:rsidP="009E3811">
            <w:pPr>
              <w:jc w:val="both"/>
              <w:rPr>
                <w:color w:val="000000" w:themeColor="text1"/>
                <w:sz w:val="22"/>
                <w:szCs w:val="22"/>
              </w:rPr>
            </w:pPr>
            <w:r w:rsidRPr="002B065F">
              <w:rPr>
                <w:sz w:val="22"/>
                <w:szCs w:val="22"/>
              </w:rPr>
              <w:t xml:space="preserve">Не установлен </w:t>
            </w:r>
          </w:p>
        </w:tc>
      </w:tr>
      <w:tr w:rsidR="00E2591A" w:rsidRPr="002B065F" w14:paraId="4582ABDF" w14:textId="77777777" w:rsidTr="007A6923">
        <w:tc>
          <w:tcPr>
            <w:tcW w:w="211" w:type="pct"/>
            <w:vMerge/>
            <w:tcBorders>
              <w:left w:val="single" w:sz="4" w:space="0" w:color="auto"/>
              <w:bottom w:val="single" w:sz="4" w:space="0" w:color="auto"/>
              <w:right w:val="single" w:sz="4" w:space="0" w:color="auto"/>
            </w:tcBorders>
          </w:tcPr>
          <w:p w14:paraId="56F147F5"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01627180" w14:textId="77777777" w:rsidR="00AB4BC9" w:rsidRPr="002B065F" w:rsidRDefault="00AB4BC9" w:rsidP="009E3811">
            <w:pPr>
              <w:rPr>
                <w:color w:val="000000" w:themeColor="text1"/>
                <w:sz w:val="22"/>
                <w:szCs w:val="22"/>
              </w:rPr>
            </w:pPr>
            <w:r w:rsidRPr="002B065F">
              <w:rPr>
                <w:color w:val="000000" w:themeColor="text1"/>
                <w:sz w:val="22"/>
                <w:szCs w:val="22"/>
              </w:rPr>
              <w:t>Реквизиты счета заказчика для перечисления обеспечения исполнения договора</w:t>
            </w:r>
          </w:p>
        </w:tc>
        <w:tc>
          <w:tcPr>
            <w:tcW w:w="3640" w:type="pct"/>
            <w:tcBorders>
              <w:top w:val="single" w:sz="4" w:space="0" w:color="auto"/>
              <w:left w:val="single" w:sz="4" w:space="0" w:color="auto"/>
              <w:bottom w:val="single" w:sz="4" w:space="0" w:color="auto"/>
              <w:right w:val="single" w:sz="4" w:space="0" w:color="auto"/>
            </w:tcBorders>
          </w:tcPr>
          <w:p w14:paraId="38A8F9C4" w14:textId="77777777" w:rsidR="00AB4BC9" w:rsidRPr="002B065F" w:rsidRDefault="00AB4BC9" w:rsidP="009E3811">
            <w:pPr>
              <w:contextualSpacing/>
              <w:jc w:val="both"/>
              <w:rPr>
                <w:color w:val="000000" w:themeColor="text1"/>
                <w:sz w:val="22"/>
                <w:szCs w:val="22"/>
              </w:rPr>
            </w:pPr>
            <w:r w:rsidRPr="002B065F">
              <w:rPr>
                <w:sz w:val="22"/>
                <w:szCs w:val="22"/>
                <w:lang w:eastAsia="ar-SA"/>
              </w:rPr>
              <w:t xml:space="preserve">Не установлен </w:t>
            </w:r>
          </w:p>
        </w:tc>
      </w:tr>
      <w:tr w:rsidR="00E2591A" w:rsidRPr="002B065F" w14:paraId="7B4E5BFF" w14:textId="77777777" w:rsidTr="007A6923">
        <w:tc>
          <w:tcPr>
            <w:tcW w:w="211" w:type="pct"/>
            <w:tcBorders>
              <w:left w:val="single" w:sz="4" w:space="0" w:color="auto"/>
              <w:bottom w:val="single" w:sz="4" w:space="0" w:color="auto"/>
              <w:right w:val="single" w:sz="4" w:space="0" w:color="auto"/>
            </w:tcBorders>
          </w:tcPr>
          <w:p w14:paraId="41085CE2"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78E01FE4" w14:textId="77777777" w:rsidR="00AB4BC9" w:rsidRPr="002B065F" w:rsidRDefault="00AB4BC9" w:rsidP="009E3811">
            <w:pPr>
              <w:rPr>
                <w:color w:val="000000" w:themeColor="text1"/>
                <w:sz w:val="22"/>
                <w:szCs w:val="22"/>
              </w:rPr>
            </w:pPr>
            <w:r w:rsidRPr="002B065F">
              <w:rPr>
                <w:color w:val="000000" w:themeColor="text1"/>
                <w:sz w:val="22"/>
                <w:szCs w:val="22"/>
              </w:rPr>
              <w:t>Обеспечение гарантийных обязательств</w:t>
            </w:r>
          </w:p>
        </w:tc>
        <w:tc>
          <w:tcPr>
            <w:tcW w:w="3640" w:type="pct"/>
            <w:tcBorders>
              <w:top w:val="single" w:sz="4" w:space="0" w:color="auto"/>
              <w:left w:val="single" w:sz="4" w:space="0" w:color="auto"/>
              <w:bottom w:val="single" w:sz="4" w:space="0" w:color="auto"/>
              <w:right w:val="single" w:sz="4" w:space="0" w:color="auto"/>
            </w:tcBorders>
          </w:tcPr>
          <w:p w14:paraId="49346D35" w14:textId="77777777" w:rsidR="00AB4BC9" w:rsidRPr="002B065F" w:rsidRDefault="00AB4BC9" w:rsidP="009E3811">
            <w:pPr>
              <w:jc w:val="both"/>
              <w:rPr>
                <w:color w:val="000000" w:themeColor="text1"/>
                <w:sz w:val="22"/>
                <w:szCs w:val="22"/>
              </w:rPr>
            </w:pPr>
            <w:r w:rsidRPr="002B065F">
              <w:rPr>
                <w:color w:val="000000" w:themeColor="text1"/>
                <w:sz w:val="22"/>
                <w:szCs w:val="22"/>
              </w:rPr>
              <w:t>Не установлено</w:t>
            </w:r>
          </w:p>
        </w:tc>
      </w:tr>
      <w:tr w:rsidR="00E2591A" w:rsidRPr="002B065F" w14:paraId="354BA639" w14:textId="77777777" w:rsidTr="007A6923">
        <w:tc>
          <w:tcPr>
            <w:tcW w:w="211" w:type="pct"/>
            <w:tcBorders>
              <w:left w:val="single" w:sz="4" w:space="0" w:color="auto"/>
              <w:bottom w:val="single" w:sz="4" w:space="0" w:color="auto"/>
              <w:right w:val="single" w:sz="4" w:space="0" w:color="auto"/>
            </w:tcBorders>
          </w:tcPr>
          <w:p w14:paraId="082C4C5D"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267A2FAD" w14:textId="77777777" w:rsidR="00AB4BC9" w:rsidRPr="002B065F" w:rsidRDefault="00AB4BC9" w:rsidP="009E3811">
            <w:pPr>
              <w:rPr>
                <w:bCs/>
                <w:color w:val="000000" w:themeColor="text1"/>
                <w:sz w:val="22"/>
                <w:szCs w:val="22"/>
              </w:rPr>
            </w:pPr>
            <w:r w:rsidRPr="002B065F">
              <w:rPr>
                <w:bCs/>
                <w:color w:val="000000" w:themeColor="text1"/>
                <w:sz w:val="22"/>
                <w:szCs w:val="22"/>
              </w:rPr>
              <w:t>Антидемпинговые меры при проведении закупки</w:t>
            </w:r>
          </w:p>
        </w:tc>
        <w:tc>
          <w:tcPr>
            <w:tcW w:w="3640" w:type="pct"/>
            <w:tcBorders>
              <w:top w:val="single" w:sz="4" w:space="0" w:color="auto"/>
              <w:left w:val="single" w:sz="4" w:space="0" w:color="auto"/>
              <w:bottom w:val="single" w:sz="4" w:space="0" w:color="auto"/>
              <w:right w:val="single" w:sz="4" w:space="0" w:color="auto"/>
            </w:tcBorders>
          </w:tcPr>
          <w:p w14:paraId="3883D9EA" w14:textId="77777777" w:rsidR="00AB4BC9" w:rsidRPr="002B065F" w:rsidRDefault="00AB4BC9" w:rsidP="009E3811">
            <w:pPr>
              <w:jc w:val="both"/>
              <w:rPr>
                <w:color w:val="000000" w:themeColor="text1"/>
                <w:sz w:val="22"/>
                <w:szCs w:val="22"/>
              </w:rPr>
            </w:pPr>
            <w:r w:rsidRPr="002B065F">
              <w:rPr>
                <w:sz w:val="22"/>
                <w:szCs w:val="22"/>
              </w:rPr>
              <w:t>Не установлены</w:t>
            </w:r>
          </w:p>
        </w:tc>
      </w:tr>
      <w:tr w:rsidR="00C86909" w:rsidRPr="002B065F" w14:paraId="1FE09621" w14:textId="77777777" w:rsidTr="007A6923">
        <w:tc>
          <w:tcPr>
            <w:tcW w:w="211" w:type="pct"/>
            <w:tcBorders>
              <w:left w:val="single" w:sz="4" w:space="0" w:color="auto"/>
              <w:right w:val="single" w:sz="4" w:space="0" w:color="auto"/>
            </w:tcBorders>
          </w:tcPr>
          <w:p w14:paraId="3234A5BC" w14:textId="77777777" w:rsidR="00C86909" w:rsidRPr="002B065F" w:rsidRDefault="00C86909" w:rsidP="00C86909">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62D8C5AC" w14:textId="77777777" w:rsidR="00C86909" w:rsidRPr="002B065F" w:rsidRDefault="00C86909" w:rsidP="00C86909">
            <w:pPr>
              <w:pStyle w:val="ConsPlusTitle"/>
              <w:rPr>
                <w:rFonts w:ascii="Times New Roman" w:hAnsi="Times New Roman" w:cs="Times New Roman"/>
                <w:b w:val="0"/>
                <w:bCs w:val="0"/>
                <w:sz w:val="22"/>
                <w:szCs w:val="22"/>
              </w:rPr>
            </w:pPr>
            <w:r w:rsidRPr="002B065F">
              <w:rPr>
                <w:rFonts w:ascii="Times New Roman" w:hAnsi="Times New Roman" w:cs="Times New Roman"/>
                <w:b w:val="0"/>
                <w:bCs w:val="0"/>
                <w:sz w:val="22"/>
                <w:szCs w:val="22"/>
              </w:rPr>
              <w:t>Меры</w:t>
            </w:r>
          </w:p>
          <w:p w14:paraId="31244B66" w14:textId="77777777" w:rsidR="00C86909" w:rsidRPr="002B065F" w:rsidRDefault="00C86909" w:rsidP="00C86909">
            <w:pPr>
              <w:pStyle w:val="ConsPlusTitle"/>
              <w:rPr>
                <w:rFonts w:ascii="Times New Roman" w:hAnsi="Times New Roman" w:cs="Times New Roman"/>
                <w:b w:val="0"/>
                <w:bCs w:val="0"/>
                <w:sz w:val="22"/>
                <w:szCs w:val="22"/>
              </w:rPr>
            </w:pPr>
            <w:r w:rsidRPr="002B065F">
              <w:rPr>
                <w:rFonts w:ascii="Times New Roman" w:hAnsi="Times New Roman" w:cs="Times New Roman"/>
                <w:b w:val="0"/>
                <w:bCs w:val="0"/>
                <w:sz w:val="22"/>
                <w:szCs w:val="22"/>
              </w:rPr>
              <w:t>по предоставлению национального режима при осуществлении</w:t>
            </w:r>
          </w:p>
          <w:p w14:paraId="28C6ECA6" w14:textId="61E9B23A" w:rsidR="00C86909" w:rsidRPr="002B065F" w:rsidRDefault="00C86909" w:rsidP="00C86909">
            <w:pPr>
              <w:pStyle w:val="ConsPlusTitle"/>
              <w:rPr>
                <w:bCs w:val="0"/>
                <w:color w:val="000000" w:themeColor="text1"/>
                <w:sz w:val="22"/>
                <w:szCs w:val="22"/>
              </w:rPr>
            </w:pPr>
            <w:r w:rsidRPr="002B065F">
              <w:rPr>
                <w:rFonts w:ascii="Times New Roman" w:hAnsi="Times New Roman" w:cs="Times New Roman"/>
                <w:b w:val="0"/>
                <w:bCs w:val="0"/>
                <w:sz w:val="22"/>
                <w:szCs w:val="22"/>
              </w:rPr>
              <w:t>закупок товаров, работ, услуг</w:t>
            </w:r>
          </w:p>
        </w:tc>
        <w:tc>
          <w:tcPr>
            <w:tcW w:w="3640" w:type="pct"/>
            <w:tcBorders>
              <w:top w:val="single" w:sz="4" w:space="0" w:color="auto"/>
              <w:left w:val="single" w:sz="4" w:space="0" w:color="auto"/>
              <w:bottom w:val="single" w:sz="4" w:space="0" w:color="auto"/>
              <w:right w:val="single" w:sz="4" w:space="0" w:color="auto"/>
            </w:tcBorders>
          </w:tcPr>
          <w:p w14:paraId="577038A3" w14:textId="77777777" w:rsidR="00C86909" w:rsidRPr="002B065F" w:rsidRDefault="00C86909" w:rsidP="00C86909">
            <w:pPr>
              <w:pStyle w:val="ConsPlusNormal0"/>
              <w:ind w:firstLine="398"/>
              <w:jc w:val="both"/>
            </w:pPr>
            <w:r w:rsidRPr="002B065F">
              <w:t xml:space="preserve">В соответствии с </w:t>
            </w:r>
            <w:hyperlink r:id="rId11" w:history="1">
              <w:r w:rsidRPr="002B065F">
                <w:t>Постановлением</w:t>
              </w:r>
            </w:hyperlink>
            <w:r w:rsidRPr="002B065F">
              <w:t xml:space="preserve"> Правительства РФ </w:t>
            </w:r>
            <w:r w:rsidRPr="002B065F">
              <w:rPr>
                <w:i/>
                <w:iCs/>
              </w:rPr>
              <w:t>от 23.12.2024 № 1875 (далее постановление)</w:t>
            </w:r>
            <w:r w:rsidRPr="002B065F">
              <w:t xml:space="preserve">, с учетом положений Генерального соглашения по тарифам и торговле 1994 г. и </w:t>
            </w:r>
            <w:hyperlink r:id="rId12" w:history="1">
              <w:r w:rsidRPr="002B065F">
                <w:t>Договора</w:t>
              </w:r>
            </w:hyperlink>
            <w:r w:rsidRPr="002B065F">
              <w:t xml:space="preserve"> о Евразийском экономическом союзе от 29.05.2014:</w:t>
            </w:r>
          </w:p>
          <w:p w14:paraId="0739A820" w14:textId="77777777" w:rsidR="00C86909" w:rsidRPr="002B065F" w:rsidRDefault="00C86909" w:rsidP="00C86909">
            <w:pPr>
              <w:pStyle w:val="ConsPlusNormal0"/>
              <w:ind w:firstLine="398"/>
              <w:jc w:val="both"/>
            </w:pPr>
          </w:p>
          <w:p w14:paraId="49F37E1C" w14:textId="77777777" w:rsidR="00C86909" w:rsidRPr="002B065F" w:rsidRDefault="00C86909" w:rsidP="00C86909">
            <w:pPr>
              <w:pStyle w:val="ConsPlusNormal0"/>
              <w:ind w:firstLine="398"/>
              <w:jc w:val="both"/>
            </w:pPr>
            <w:r w:rsidRPr="002B065F">
              <w:t xml:space="preserve">1. Установить при осуществлении закупок в соответствии с Федеральным </w:t>
            </w:r>
            <w:hyperlink r:id="rId13">
              <w:r w:rsidRPr="002B065F">
                <w:t>законом</w:t>
              </w:r>
            </w:hyperlink>
            <w:r w:rsidRPr="002B065F">
              <w:t xml:space="preserve"> «О контрактной системе в сфере закупок товаров, работ, услуг для обеспечения государственных и муниципальных нужд» и закупок в соответствии с Федеральным </w:t>
            </w:r>
            <w:hyperlink r:id="rId14">
              <w:r w:rsidRPr="002B065F">
                <w:t>законом</w:t>
              </w:r>
            </w:hyperlink>
            <w:r w:rsidRPr="002B065F">
              <w:t xml:space="preserve"> «О закупках товаров, работ, услуг отдельными видами юридических лиц"»:</w:t>
            </w:r>
          </w:p>
          <w:p w14:paraId="1D39D1A4" w14:textId="77777777" w:rsidR="00C86909" w:rsidRPr="002B065F" w:rsidRDefault="00C86909" w:rsidP="00C86909">
            <w:pPr>
              <w:pStyle w:val="ConsPlusNormal0"/>
              <w:ind w:firstLine="398"/>
              <w:jc w:val="both"/>
            </w:pPr>
            <w:bookmarkStart w:id="1" w:name="P15"/>
            <w:bookmarkEnd w:id="1"/>
            <w:r w:rsidRPr="002B065F">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постановления,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14:paraId="4E2C2F68" w14:textId="77777777" w:rsidR="00C86909" w:rsidRPr="002B065F" w:rsidRDefault="00C86909" w:rsidP="00C86909">
            <w:pPr>
              <w:pStyle w:val="ConsPlusNormal0"/>
              <w:ind w:firstLine="398"/>
              <w:jc w:val="both"/>
            </w:pPr>
            <w:r w:rsidRPr="002B065F">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 постановления;</w:t>
            </w:r>
          </w:p>
          <w:p w14:paraId="102396C7" w14:textId="77777777" w:rsidR="00C86909" w:rsidRPr="002B065F" w:rsidRDefault="00C86909" w:rsidP="00C86909">
            <w:pPr>
              <w:pStyle w:val="ConsPlusNormal0"/>
              <w:ind w:firstLine="398"/>
              <w:jc w:val="both"/>
            </w:pPr>
            <w:bookmarkStart w:id="2" w:name="P17"/>
            <w:bookmarkEnd w:id="2"/>
            <w:r w:rsidRPr="002B065F">
              <w:lastRenderedPageBreak/>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14:paraId="405C1CA5" w14:textId="77777777" w:rsidR="00C86909" w:rsidRPr="002B065F" w:rsidRDefault="00C86909" w:rsidP="00C86909">
            <w:pPr>
              <w:pStyle w:val="ConsPlusNormal0"/>
              <w:ind w:firstLine="398"/>
              <w:jc w:val="both"/>
            </w:pPr>
          </w:p>
          <w:p w14:paraId="28C3C34E" w14:textId="77777777" w:rsidR="00C86909" w:rsidRPr="002B065F" w:rsidRDefault="00C86909" w:rsidP="00C86909">
            <w:pPr>
              <w:pStyle w:val="ConsPlusNormal0"/>
              <w:ind w:firstLine="398"/>
              <w:jc w:val="both"/>
            </w:pPr>
            <w:bookmarkStart w:id="3" w:name="P18"/>
            <w:bookmarkEnd w:id="3"/>
            <w:r w:rsidRPr="002B065F">
              <w:t xml:space="preserve">2. Установить минимальную обязательную долю закупок товаров российского происхождения по перечню согласно приложению № 3 постановления при осуществлении с учетом положений </w:t>
            </w:r>
            <w:hyperlink w:anchor="P68">
              <w:r w:rsidRPr="002B065F">
                <w:t>подпункта "л" пункта 4</w:t>
              </w:r>
            </w:hyperlink>
            <w:r w:rsidRPr="002B065F">
              <w:t xml:space="preserve"> постановления закупок в соответствии с Федеральным </w:t>
            </w:r>
            <w:hyperlink r:id="rId15">
              <w:r w:rsidRPr="002B065F">
                <w:t>законом</w:t>
              </w:r>
            </w:hyperlink>
            <w:r w:rsidRPr="002B065F">
              <w:t xml:space="preserve"> «О закупках товаров, работ, услуг отдельными видами юридических лиц», определенную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w:t>
            </w:r>
          </w:p>
          <w:p w14:paraId="7928473F" w14:textId="77777777" w:rsidR="00C86909" w:rsidRPr="002B065F" w:rsidRDefault="00C86909" w:rsidP="00C86909">
            <w:pPr>
              <w:pStyle w:val="ConsPlusNormal0"/>
              <w:ind w:firstLine="398"/>
              <w:jc w:val="both"/>
            </w:pPr>
          </w:p>
          <w:p w14:paraId="194239C5" w14:textId="77777777" w:rsidR="00C86909" w:rsidRPr="002B065F" w:rsidRDefault="00C86909" w:rsidP="00C86909">
            <w:pPr>
              <w:pStyle w:val="ConsPlusNormal0"/>
              <w:ind w:firstLine="398"/>
              <w:jc w:val="both"/>
            </w:pPr>
            <w:r w:rsidRPr="002B065F">
              <w:t>3. Установить, что информацией и документами, подтверждающими страну происхождения товара для целей постановления, являются:</w:t>
            </w:r>
          </w:p>
          <w:p w14:paraId="1CAEF40A" w14:textId="77777777" w:rsidR="00C86909" w:rsidRPr="002B065F" w:rsidRDefault="00C86909" w:rsidP="00C86909">
            <w:pPr>
              <w:pStyle w:val="ConsPlusNormal0"/>
              <w:ind w:firstLine="398"/>
              <w:jc w:val="both"/>
            </w:pPr>
            <w:bookmarkStart w:id="4" w:name="P22"/>
            <w:bookmarkEnd w:id="4"/>
            <w:r w:rsidRPr="002B065F">
              <w:t xml:space="preserve">а) для подтверждения происхождения товаров, указанных в </w:t>
            </w:r>
            <w:hyperlink w:anchor="P186">
              <w:r w:rsidRPr="002B065F">
                <w:t>позициях 1</w:t>
              </w:r>
            </w:hyperlink>
            <w:r w:rsidRPr="002B065F">
              <w:t xml:space="preserve"> - </w:t>
            </w:r>
            <w:hyperlink w:anchor="P630">
              <w:r w:rsidRPr="002B065F">
                <w:t>145</w:t>
              </w:r>
            </w:hyperlink>
            <w:r w:rsidRPr="002B065F">
              <w:t xml:space="preserve"> приложения № 1 к постановлению, </w:t>
            </w:r>
            <w:hyperlink w:anchor="P673">
              <w:r w:rsidRPr="002B065F">
                <w:t>позициях 1</w:t>
              </w:r>
            </w:hyperlink>
            <w:r w:rsidRPr="002B065F">
              <w:t xml:space="preserve"> - </w:t>
            </w:r>
            <w:hyperlink w:anchor="P2205">
              <w:r w:rsidRPr="002B065F">
                <w:t>433</w:t>
              </w:r>
            </w:hyperlink>
            <w:r w:rsidRPr="002B065F">
              <w:t xml:space="preserve"> приложения № 2 к постановлению, </w:t>
            </w:r>
            <w:hyperlink w:anchor="P2317">
              <w:r w:rsidRPr="002B065F">
                <w:t>приложении N 3</w:t>
              </w:r>
            </w:hyperlink>
            <w:r w:rsidRPr="002B065F">
              <w:t xml:space="preserve"> к постановлению, из Российской Федерации - номер реестровой записи из реестра российской промышленной продукции, предусмотренного </w:t>
            </w:r>
            <w:hyperlink r:id="rId16">
              <w:r w:rsidRPr="002B065F">
                <w:t>статьей 17.1</w:t>
              </w:r>
            </w:hyperlink>
            <w:r w:rsidRPr="002B065F">
              <w:t xml:space="preserve"> Федерального закона «О промышленной политике в Российской Федерации», содержащей в том числе:</w:t>
            </w:r>
          </w:p>
          <w:p w14:paraId="7ED4E351" w14:textId="77777777" w:rsidR="00C86909" w:rsidRPr="002B065F" w:rsidRDefault="00C86909" w:rsidP="00C86909">
            <w:pPr>
              <w:pStyle w:val="ConsPlusNormal0"/>
              <w:ind w:firstLine="398"/>
              <w:jc w:val="both"/>
            </w:pPr>
            <w:r w:rsidRPr="002B065F">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N 719 «О подтверждении производства российской промышленной продукции» для целей осуществления закупок;</w:t>
            </w:r>
          </w:p>
          <w:p w14:paraId="4821A9C3" w14:textId="77777777" w:rsidR="00C86909" w:rsidRPr="002B065F" w:rsidRDefault="00C86909" w:rsidP="00C86909">
            <w:pPr>
              <w:pStyle w:val="ConsPlusNormal0"/>
              <w:ind w:firstLine="398"/>
              <w:jc w:val="both"/>
            </w:pPr>
            <w:r w:rsidRPr="002B065F">
              <w:t xml:space="preserve">б) для подтверждения происхождения товаров, указанных в </w:t>
            </w:r>
            <w:hyperlink w:anchor="P186">
              <w:r w:rsidRPr="002B065F">
                <w:t>позициях 1</w:t>
              </w:r>
            </w:hyperlink>
            <w:r w:rsidRPr="002B065F">
              <w:t xml:space="preserve"> - </w:t>
            </w:r>
            <w:hyperlink w:anchor="P630">
              <w:r w:rsidRPr="002B065F">
                <w:t>145</w:t>
              </w:r>
            </w:hyperlink>
            <w:r w:rsidRPr="002B065F">
              <w:t xml:space="preserve"> приложения № 1 к постановлению, </w:t>
            </w:r>
            <w:hyperlink w:anchor="P673">
              <w:r w:rsidRPr="002B065F">
                <w:t>позициях 1</w:t>
              </w:r>
            </w:hyperlink>
            <w:r w:rsidRPr="002B065F">
              <w:t xml:space="preserve"> - </w:t>
            </w:r>
            <w:hyperlink w:anchor="P2205">
              <w:r w:rsidRPr="002B065F">
                <w:t>433</w:t>
              </w:r>
            </w:hyperlink>
            <w:r w:rsidRPr="002B065F">
              <w:t xml:space="preserve"> приложения № 2 к постановлению, приложении № 3 к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17">
              <w:r w:rsidRPr="002B065F">
                <w:t>порядок</w:t>
              </w:r>
            </w:hyperlink>
            <w:r w:rsidRPr="002B065F">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14:paraId="4E7A8A1C" w14:textId="77777777" w:rsidR="00C86909" w:rsidRPr="002B065F" w:rsidRDefault="00C86909" w:rsidP="00C86909">
            <w:pPr>
              <w:pStyle w:val="ConsPlusNormal0"/>
              <w:ind w:firstLine="398"/>
              <w:jc w:val="both"/>
            </w:pPr>
            <w:r w:rsidRPr="002B065F">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4E114011" w14:textId="77777777" w:rsidR="00C86909" w:rsidRPr="002B065F" w:rsidRDefault="00C86909" w:rsidP="00C86909">
            <w:pPr>
              <w:ind w:firstLine="398"/>
              <w:rPr>
                <w:sz w:val="22"/>
                <w:szCs w:val="22"/>
              </w:rPr>
            </w:pPr>
          </w:p>
          <w:p w14:paraId="06D3BB99" w14:textId="77777777" w:rsidR="00C86909" w:rsidRPr="002B065F" w:rsidRDefault="00C86909" w:rsidP="00C86909">
            <w:pPr>
              <w:pStyle w:val="ConsPlusNormal0"/>
              <w:ind w:firstLine="398"/>
              <w:jc w:val="both"/>
            </w:pPr>
            <w:r w:rsidRPr="002B065F">
              <w:t>4. Установить, что:</w:t>
            </w:r>
          </w:p>
          <w:p w14:paraId="03D093E2" w14:textId="77777777" w:rsidR="00C86909" w:rsidRPr="002B065F" w:rsidRDefault="00C86909" w:rsidP="00C86909">
            <w:pPr>
              <w:pStyle w:val="ConsPlusNormal0"/>
              <w:ind w:firstLine="398"/>
              <w:jc w:val="both"/>
            </w:pPr>
            <w:r w:rsidRPr="002B065F">
              <w:t>а) положения постановления, касающиеся товара российского происхождения, работы, услуги, соответственно выполняемой, оказываемой российским гражданином, российским юридическим лицом, применяются также в отношении товара, происходящего из государства - члена Евразийского экономического союза, работы, услуги, соответственно выполняемой, оказываемой иностранным лицом, зарегистрированным на территории государства - члена Евразийского экономического союза;</w:t>
            </w:r>
          </w:p>
          <w:p w14:paraId="73C5FA86" w14:textId="77777777" w:rsidR="00C86909" w:rsidRPr="002B065F" w:rsidRDefault="00C86909" w:rsidP="00C86909">
            <w:pPr>
              <w:pStyle w:val="ConsPlusNormal0"/>
              <w:ind w:firstLine="398"/>
              <w:jc w:val="both"/>
            </w:pPr>
            <w:r w:rsidRPr="002B065F">
              <w:t xml:space="preserve">б) если объект закупки (предмет закупки) включает хотя бы один товар, не указанный в приложении № 1 к постановлению и приложении № 2 к </w:t>
            </w:r>
            <w:r w:rsidRPr="002B065F">
              <w:lastRenderedPageBreak/>
              <w:t>постановлению,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применяется предусмотренное пунктом 1 настоящего постановления преимущество при условии, что:</w:t>
            </w:r>
          </w:p>
          <w:p w14:paraId="0D28D414" w14:textId="77777777" w:rsidR="00C86909" w:rsidRPr="002B065F" w:rsidRDefault="00C86909" w:rsidP="00C86909">
            <w:pPr>
              <w:pStyle w:val="ConsPlusNormal0"/>
              <w:ind w:firstLine="398"/>
              <w:jc w:val="both"/>
            </w:pPr>
            <w:bookmarkStart w:id="5" w:name="P42"/>
            <w:bookmarkStart w:id="6" w:name="P43"/>
            <w:bookmarkEnd w:id="5"/>
            <w:bookmarkEnd w:id="6"/>
            <w:r w:rsidRPr="002B065F">
              <w:t xml:space="preserve">при осуществлении закупки в соответствии с Федеральным </w:t>
            </w:r>
            <w:hyperlink r:id="rId18">
              <w:r w:rsidRPr="002B065F">
                <w:t>законом</w:t>
              </w:r>
            </w:hyperlink>
            <w:r w:rsidRPr="002B065F">
              <w:t xml:space="preserve"> «О закупках товаров, работ, услуг отдельными видами юридических лиц» в числе заявок на участие в закупке (окончательных предложений), которые рассматриваются, оцениваются, сопоставляются, имеется заявка на участие в закупке, которая не отклонена и содержит предложение о поставке хотя бы одного товара, происходящего из иностранного государства;</w:t>
            </w:r>
          </w:p>
          <w:p w14:paraId="725CBE3B" w14:textId="77777777" w:rsidR="00C86909" w:rsidRPr="002B065F" w:rsidRDefault="00C86909" w:rsidP="00C86909">
            <w:pPr>
              <w:pStyle w:val="ConsPlusNormal0"/>
              <w:ind w:firstLine="398"/>
              <w:jc w:val="both"/>
            </w:pPr>
            <w:r w:rsidRPr="002B065F">
              <w:t xml:space="preserve">в) если иное не установлено в соответствии с Федеральным законом «О контрактной системе в сфере закупок товаров, работ, услуг для обеспечения государственных и муниципальных нужд», с Федеральным </w:t>
            </w:r>
            <w:hyperlink r:id="rId19">
              <w:r w:rsidRPr="002B065F">
                <w:t>законом</w:t>
              </w:r>
            </w:hyperlink>
            <w:r w:rsidRPr="002B065F">
              <w:t xml:space="preserve"> «О закупках товаров, работ, услуг отдельными видами юридических лиц» и принятыми в соответствии с ними нормативными правовыми актами, в том числе настоящим постановлением, допускается включать в один объект закупки (предмет закупки) товары, работы, услуги как указанные в приложении № 1 к постановлению и приложении № 2 к постановлению, так и не указанные в таких приложениях, при этом:</w:t>
            </w:r>
          </w:p>
          <w:p w14:paraId="6AFADBC3" w14:textId="77777777" w:rsidR="00C86909" w:rsidRPr="002B065F" w:rsidRDefault="00C86909" w:rsidP="00C86909">
            <w:pPr>
              <w:pStyle w:val="ConsPlusNormal0"/>
              <w:ind w:firstLine="398"/>
              <w:jc w:val="both"/>
            </w:pPr>
            <w:r w:rsidRPr="002B065F">
              <w:t xml:space="preserve">к включенным в объект закупки товарам, работам, услугам, указанным в приложении № 1 к постановлению, применяются положения постановления, касающиеся запрета, указанного в </w:t>
            </w:r>
            <w:hyperlink w:anchor="P14">
              <w:r w:rsidRPr="002B065F">
                <w:t>пункте 1</w:t>
              </w:r>
            </w:hyperlink>
            <w:r w:rsidRPr="002B065F">
              <w:t xml:space="preserve"> постановления;</w:t>
            </w:r>
          </w:p>
          <w:p w14:paraId="34CDAB45" w14:textId="77777777" w:rsidR="00C86909" w:rsidRPr="002B065F" w:rsidRDefault="00C86909" w:rsidP="00C86909">
            <w:pPr>
              <w:pStyle w:val="ConsPlusNormal0"/>
              <w:ind w:firstLine="398"/>
              <w:jc w:val="both"/>
            </w:pPr>
            <w:r w:rsidRPr="002B065F">
              <w:t xml:space="preserve">к включенным в объект закупки товарам, работам, услугам, указанным в приложении № 2 к постановлению, применяются положения постановления, касающиеся ограничения, указанного в </w:t>
            </w:r>
            <w:hyperlink w:anchor="P14">
              <w:r w:rsidRPr="002B065F">
                <w:t>пункте 1</w:t>
              </w:r>
            </w:hyperlink>
            <w:r w:rsidRPr="002B065F">
              <w:t xml:space="preserve"> постановления;</w:t>
            </w:r>
          </w:p>
          <w:p w14:paraId="51305167" w14:textId="77777777" w:rsidR="00C86909" w:rsidRPr="002B065F" w:rsidRDefault="00C86909" w:rsidP="00C86909">
            <w:pPr>
              <w:pStyle w:val="ConsPlusNormal0"/>
              <w:ind w:firstLine="398"/>
              <w:jc w:val="both"/>
            </w:pPr>
            <w:r w:rsidRPr="002B065F">
              <w:t xml:space="preserve">к включенным в объект закупки товарам, не указанным в приложении № 1 к постановлению и приложении № 2 к постановлению, применяются положения постановления, касающиеся преимущества, указанного в </w:t>
            </w:r>
            <w:hyperlink w:anchor="P17">
              <w:r w:rsidRPr="002B065F">
                <w:t>пункте 1</w:t>
              </w:r>
            </w:hyperlink>
            <w:r w:rsidRPr="002B065F">
              <w:t xml:space="preserve"> постановления;</w:t>
            </w:r>
          </w:p>
          <w:p w14:paraId="17A7EA9F" w14:textId="45AFC65E" w:rsidR="00C86909" w:rsidRPr="002B065F" w:rsidRDefault="00C86909" w:rsidP="00C86909">
            <w:pPr>
              <w:tabs>
                <w:tab w:val="left" w:pos="0"/>
                <w:tab w:val="left" w:pos="851"/>
              </w:tabs>
              <w:autoSpaceDE w:val="0"/>
              <w:autoSpaceDN w:val="0"/>
              <w:adjustRightInd w:val="0"/>
              <w:ind w:firstLine="398"/>
              <w:contextualSpacing/>
              <w:jc w:val="both"/>
              <w:rPr>
                <w:color w:val="000000" w:themeColor="text1"/>
                <w:sz w:val="22"/>
                <w:szCs w:val="22"/>
              </w:rPr>
            </w:pPr>
            <w:r w:rsidRPr="002B065F">
              <w:rPr>
                <w:sz w:val="22"/>
                <w:szCs w:val="22"/>
              </w:rPr>
              <w:t xml:space="preserve">преимущество, указанное в </w:t>
            </w:r>
            <w:hyperlink w:anchor="P17">
              <w:r w:rsidRPr="002B065F">
                <w:rPr>
                  <w:sz w:val="22"/>
                  <w:szCs w:val="22"/>
                </w:rPr>
                <w:t>пункте 1</w:t>
              </w:r>
            </w:hyperlink>
            <w:r w:rsidRPr="002B065F">
              <w:rPr>
                <w:sz w:val="22"/>
                <w:szCs w:val="22"/>
              </w:rPr>
              <w:t xml:space="preserve"> постановления, предоставляется при условии, указанном в абзаце втором или третьем подпункта "б" настоящего пункта, заявке на участие в закупке, которая содержит предложение о поставке товара (в том числе поставляемого при выполнении закупаемых работ, оказании закупаемых услуг) только российского происхождения, как в отношении включенных в объект закупки (предмет закупки) товаров, не указанных в приложении № 1 к настоящему постановлению и </w:t>
            </w:r>
            <w:hyperlink w:anchor="P661">
              <w:r w:rsidRPr="002B065F">
                <w:rPr>
                  <w:sz w:val="22"/>
                  <w:szCs w:val="22"/>
                </w:rPr>
                <w:t>приложении № 2</w:t>
              </w:r>
            </w:hyperlink>
            <w:r w:rsidRPr="002B065F">
              <w:rPr>
                <w:sz w:val="22"/>
                <w:szCs w:val="22"/>
              </w:rPr>
              <w:t xml:space="preserve"> к настоящему постановлению, так и включенных в объект закупки (предмет закупки) товаров, указанных в таких приложениях;</w:t>
            </w:r>
          </w:p>
        </w:tc>
      </w:tr>
      <w:tr w:rsidR="00E2591A" w:rsidRPr="002B065F" w14:paraId="700C97F7" w14:textId="77777777" w:rsidTr="007A6923">
        <w:trPr>
          <w:trHeight w:val="614"/>
        </w:trPr>
        <w:tc>
          <w:tcPr>
            <w:tcW w:w="211" w:type="pct"/>
            <w:tcBorders>
              <w:left w:val="single" w:sz="4" w:space="0" w:color="auto"/>
              <w:right w:val="single" w:sz="4" w:space="0" w:color="auto"/>
            </w:tcBorders>
          </w:tcPr>
          <w:p w14:paraId="05EC2498"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4F447BF6" w14:textId="77777777" w:rsidR="00AB4BC9" w:rsidRPr="002B065F" w:rsidRDefault="00AB4BC9" w:rsidP="009E3811">
            <w:pPr>
              <w:rPr>
                <w:bCs/>
                <w:color w:val="000000" w:themeColor="text1"/>
                <w:sz w:val="22"/>
                <w:szCs w:val="22"/>
              </w:rPr>
            </w:pPr>
            <w:r w:rsidRPr="002B065F">
              <w:rPr>
                <w:bCs/>
                <w:color w:val="000000" w:themeColor="text1"/>
                <w:sz w:val="22"/>
                <w:szCs w:val="22"/>
              </w:rPr>
              <w:t>Форма заявки на участие в запросе котировок</w:t>
            </w:r>
          </w:p>
        </w:tc>
        <w:tc>
          <w:tcPr>
            <w:tcW w:w="3640" w:type="pct"/>
            <w:tcBorders>
              <w:top w:val="single" w:sz="4" w:space="0" w:color="auto"/>
              <w:left w:val="single" w:sz="4" w:space="0" w:color="auto"/>
              <w:bottom w:val="single" w:sz="4" w:space="0" w:color="auto"/>
              <w:right w:val="single" w:sz="4" w:space="0" w:color="auto"/>
            </w:tcBorders>
          </w:tcPr>
          <w:p w14:paraId="115474AC" w14:textId="77777777" w:rsidR="00AB4BC9" w:rsidRPr="002B065F" w:rsidRDefault="00AB4BC9" w:rsidP="009E3811">
            <w:pPr>
              <w:tabs>
                <w:tab w:val="left" w:pos="408"/>
              </w:tabs>
              <w:jc w:val="both"/>
              <w:rPr>
                <w:bCs/>
                <w:color w:val="000000" w:themeColor="text1"/>
                <w:sz w:val="22"/>
                <w:szCs w:val="22"/>
              </w:rPr>
            </w:pPr>
            <w:r w:rsidRPr="002B065F">
              <w:rPr>
                <w:bCs/>
                <w:color w:val="000000" w:themeColor="text1"/>
                <w:sz w:val="22"/>
                <w:szCs w:val="22"/>
              </w:rPr>
              <w:t>Приложение №1 к настоящему извещению «Форма заявки на участие в запросе котировок»</w:t>
            </w:r>
          </w:p>
        </w:tc>
      </w:tr>
      <w:tr w:rsidR="009451E5" w:rsidRPr="002B065F" w14:paraId="151B6867" w14:textId="77777777" w:rsidTr="007A6923">
        <w:trPr>
          <w:trHeight w:val="3818"/>
        </w:trPr>
        <w:tc>
          <w:tcPr>
            <w:tcW w:w="211" w:type="pct"/>
            <w:tcBorders>
              <w:left w:val="single" w:sz="4" w:space="0" w:color="auto"/>
              <w:right w:val="single" w:sz="4" w:space="0" w:color="auto"/>
            </w:tcBorders>
          </w:tcPr>
          <w:p w14:paraId="2E2EC263" w14:textId="77777777" w:rsidR="009451E5" w:rsidRPr="002B065F" w:rsidRDefault="009451E5" w:rsidP="009451E5">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52E419EB" w14:textId="77777777" w:rsidR="009451E5" w:rsidRPr="002B065F" w:rsidRDefault="009451E5" w:rsidP="009451E5">
            <w:pPr>
              <w:rPr>
                <w:bCs/>
                <w:color w:val="000000" w:themeColor="text1"/>
                <w:sz w:val="22"/>
                <w:szCs w:val="22"/>
              </w:rPr>
            </w:pPr>
            <w:r w:rsidRPr="002B065F">
              <w:rPr>
                <w:bCs/>
                <w:color w:val="000000" w:themeColor="text1"/>
                <w:sz w:val="22"/>
                <w:szCs w:val="22"/>
              </w:rPr>
              <w:t>Наименование, характеристики и количество поставляемых товаров, наименование, характеристики и объем выполняемых работ, оказываемых услуг.</w:t>
            </w:r>
          </w:p>
          <w:p w14:paraId="13C330EE" w14:textId="77777777" w:rsidR="009451E5" w:rsidRPr="002B065F" w:rsidRDefault="009451E5" w:rsidP="009451E5">
            <w:pPr>
              <w:rPr>
                <w:bCs/>
                <w:color w:val="000000" w:themeColor="text1"/>
                <w:sz w:val="22"/>
                <w:szCs w:val="22"/>
              </w:rPr>
            </w:pPr>
            <w:r w:rsidRPr="002B065F">
              <w:rPr>
                <w:bCs/>
                <w:color w:val="000000" w:themeColor="text1"/>
                <w:sz w:val="22"/>
                <w:szCs w:val="22"/>
              </w:rPr>
              <w:t xml:space="preserve">Требования, установленные Заказчиком к безопасности, качеству, техническим характеристикам, функциональным характеристикам (потребительским </w:t>
            </w:r>
            <w:r w:rsidRPr="002B065F">
              <w:rPr>
                <w:bCs/>
                <w:color w:val="000000" w:themeColor="text1"/>
                <w:sz w:val="22"/>
                <w:szCs w:val="22"/>
              </w:rPr>
              <w:lastRenderedPageBreak/>
              <w:t>свойствам) товара, работы, услуги, размерам, упаковке, отгрузке товара,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3640" w:type="pct"/>
            <w:tcBorders>
              <w:top w:val="single" w:sz="4" w:space="0" w:color="auto"/>
              <w:left w:val="single" w:sz="4" w:space="0" w:color="auto"/>
              <w:bottom w:val="single" w:sz="4" w:space="0" w:color="auto"/>
              <w:right w:val="single" w:sz="4" w:space="0" w:color="auto"/>
            </w:tcBorders>
          </w:tcPr>
          <w:p w14:paraId="14B05451" w14:textId="77777777" w:rsidR="009451E5" w:rsidRPr="002B065F" w:rsidRDefault="009451E5" w:rsidP="009451E5">
            <w:pPr>
              <w:ind w:firstLine="460"/>
              <w:rPr>
                <w:rFonts w:eastAsia="Calibri"/>
                <w:color w:val="000000"/>
                <w:sz w:val="22"/>
                <w:szCs w:val="22"/>
              </w:rPr>
            </w:pPr>
            <w:r w:rsidRPr="002B065F">
              <w:rPr>
                <w:rFonts w:eastAsia="Calibri"/>
                <w:color w:val="000000"/>
                <w:sz w:val="22"/>
                <w:szCs w:val="22"/>
              </w:rPr>
              <w:lastRenderedPageBreak/>
              <w:t>Приложение №2 к настоящему извещению «Техническое задание»</w:t>
            </w:r>
          </w:p>
          <w:p w14:paraId="4B9F6517" w14:textId="77777777" w:rsidR="009451E5" w:rsidRPr="002B065F" w:rsidRDefault="009451E5" w:rsidP="009451E5">
            <w:pPr>
              <w:autoSpaceDN w:val="0"/>
              <w:ind w:firstLine="460"/>
              <w:jc w:val="both"/>
              <w:rPr>
                <w:color w:val="000000"/>
                <w:sz w:val="22"/>
                <w:szCs w:val="22"/>
                <w:lang w:eastAsia="ru-RU"/>
              </w:rPr>
            </w:pPr>
            <w:r w:rsidRPr="002B065F">
              <w:rPr>
                <w:color w:val="000000"/>
                <w:sz w:val="22"/>
                <w:szCs w:val="22"/>
                <w:lang w:eastAsia="ru-RU"/>
              </w:rPr>
              <w:t>При осуществлении закупки товара или закупки работы, услуги, для выполнения, оказания которых используется товар:</w:t>
            </w:r>
          </w:p>
          <w:p w14:paraId="3CF61001" w14:textId="77777777" w:rsidR="009451E5" w:rsidRPr="002B065F" w:rsidRDefault="009451E5" w:rsidP="009451E5">
            <w:pPr>
              <w:autoSpaceDN w:val="0"/>
              <w:ind w:firstLine="460"/>
              <w:jc w:val="both"/>
              <w:rPr>
                <w:color w:val="000000"/>
                <w:sz w:val="22"/>
                <w:szCs w:val="22"/>
                <w:lang w:eastAsia="ru-RU"/>
              </w:rPr>
            </w:pPr>
            <w:r w:rsidRPr="002B065F">
              <w:rPr>
                <w:color w:val="000000"/>
                <w:sz w:val="22"/>
                <w:szCs w:val="22"/>
                <w:lang w:eastAsia="ru-RU"/>
              </w:rPr>
              <w:t>-конкретные показатели товара, соответствующие значениям, установленным в документации, и указание на товарный знак (при наличии)</w:t>
            </w:r>
          </w:p>
          <w:p w14:paraId="46D0B860" w14:textId="77777777" w:rsidR="009451E5" w:rsidRPr="002B065F" w:rsidRDefault="009451E5" w:rsidP="009451E5">
            <w:pPr>
              <w:autoSpaceDN w:val="0"/>
              <w:ind w:firstLine="460"/>
              <w:jc w:val="both"/>
              <w:outlineLvl w:val="0"/>
              <w:rPr>
                <w:rFonts w:eastAsia="NSimSun"/>
                <w:kern w:val="3"/>
                <w:sz w:val="22"/>
                <w:szCs w:val="22"/>
                <w:lang w:bidi="hi-IN"/>
              </w:rPr>
            </w:pPr>
            <w:r w:rsidRPr="002B065F">
              <w:rPr>
                <w:sz w:val="22"/>
                <w:szCs w:val="22"/>
                <w:lang w:eastAsia="ru-RU"/>
              </w:rPr>
              <w:t xml:space="preserve">* Если в Техническом задании значение показателя технического или функционального параметра является минимальным (не менее, от), максимальным (не более, до), сопровождается словами "не выше", "не ниже", "+/-", участник размещения заказа </w:t>
            </w:r>
            <w:r w:rsidRPr="002B065F">
              <w:rPr>
                <w:sz w:val="22"/>
                <w:szCs w:val="22"/>
                <w:u w:val="single"/>
                <w:lang w:eastAsia="ru-RU"/>
              </w:rPr>
              <w:t xml:space="preserve">указывает конкретные (точные) </w:t>
            </w:r>
            <w:r w:rsidRPr="002B065F">
              <w:rPr>
                <w:sz w:val="22"/>
                <w:szCs w:val="22"/>
                <w:lang w:eastAsia="ru-RU"/>
              </w:rPr>
              <w:t xml:space="preserve">параметры без слов "не менее", "не более", "не выше", "не ниже", "от", "до", "или", знаков "+/-" </w:t>
            </w:r>
            <w:r w:rsidRPr="002B065F">
              <w:rPr>
                <w:sz w:val="22"/>
                <w:szCs w:val="22"/>
                <w:u w:val="single"/>
                <w:lang w:eastAsia="ru-RU"/>
              </w:rPr>
              <w:t>&lt;</w:t>
            </w:r>
            <w:r w:rsidRPr="002B065F">
              <w:rPr>
                <w:sz w:val="22"/>
                <w:szCs w:val="22"/>
                <w:lang w:eastAsia="ru-RU"/>
              </w:rPr>
              <w:t>,</w:t>
            </w:r>
            <w:r w:rsidRPr="002B065F">
              <w:rPr>
                <w:sz w:val="22"/>
                <w:szCs w:val="22"/>
                <w:u w:val="single"/>
                <w:lang w:eastAsia="ru-RU"/>
              </w:rPr>
              <w:t>&gt;</w:t>
            </w:r>
            <w:r w:rsidRPr="002B065F">
              <w:rPr>
                <w:sz w:val="22"/>
                <w:szCs w:val="22"/>
                <w:lang w:eastAsia="ru-RU"/>
              </w:rPr>
              <w:t>.</w:t>
            </w:r>
          </w:p>
          <w:p w14:paraId="503E15B0" w14:textId="77777777" w:rsidR="009451E5" w:rsidRPr="002B065F" w:rsidRDefault="009451E5" w:rsidP="009451E5">
            <w:pPr>
              <w:autoSpaceDN w:val="0"/>
              <w:ind w:firstLine="460"/>
              <w:jc w:val="both"/>
              <w:outlineLvl w:val="0"/>
              <w:rPr>
                <w:rFonts w:eastAsia="NSimSun"/>
                <w:kern w:val="3"/>
                <w:sz w:val="22"/>
                <w:szCs w:val="22"/>
                <w:lang w:bidi="hi-IN"/>
              </w:rPr>
            </w:pPr>
            <w:r w:rsidRPr="002B065F">
              <w:rPr>
                <w:sz w:val="22"/>
                <w:szCs w:val="22"/>
                <w:lang w:eastAsia="ru-RU"/>
              </w:rPr>
              <w:t xml:space="preserve">* Если в техническом задании при описании значения показателя отсутствуют слова "не выше", "не ниже", «не менее», «не более», «от», «до», «или», знаки "+/-" </w:t>
            </w:r>
            <w:r w:rsidRPr="002B065F">
              <w:rPr>
                <w:sz w:val="22"/>
                <w:szCs w:val="22"/>
                <w:u w:val="single"/>
                <w:lang w:eastAsia="ru-RU"/>
              </w:rPr>
              <w:t>&lt;</w:t>
            </w:r>
            <w:r w:rsidRPr="002B065F">
              <w:rPr>
                <w:sz w:val="22"/>
                <w:szCs w:val="22"/>
                <w:lang w:eastAsia="ru-RU"/>
              </w:rPr>
              <w:t>,</w:t>
            </w:r>
            <w:r w:rsidRPr="002B065F">
              <w:rPr>
                <w:sz w:val="22"/>
                <w:szCs w:val="22"/>
                <w:u w:val="single"/>
                <w:lang w:eastAsia="ru-RU"/>
              </w:rPr>
              <w:t>&gt;</w:t>
            </w:r>
            <w:r w:rsidRPr="002B065F">
              <w:rPr>
                <w:sz w:val="22"/>
                <w:szCs w:val="22"/>
                <w:lang w:eastAsia="ru-RU"/>
              </w:rPr>
              <w:t xml:space="preserve">, значит в отношении данных показателей, заказчик установил значения, </w:t>
            </w:r>
            <w:r w:rsidRPr="002B065F">
              <w:rPr>
                <w:sz w:val="22"/>
                <w:szCs w:val="22"/>
                <w:u w:val="single"/>
                <w:lang w:eastAsia="ru-RU"/>
              </w:rPr>
              <w:t>которые не могут изменяться</w:t>
            </w:r>
            <w:r w:rsidRPr="002B065F">
              <w:rPr>
                <w:sz w:val="22"/>
                <w:szCs w:val="22"/>
                <w:lang w:eastAsia="ru-RU"/>
              </w:rPr>
              <w:t>.</w:t>
            </w:r>
          </w:p>
          <w:p w14:paraId="78D2E078" w14:textId="77777777" w:rsidR="009451E5" w:rsidRPr="002B065F" w:rsidRDefault="009451E5" w:rsidP="009451E5">
            <w:pPr>
              <w:autoSpaceDN w:val="0"/>
              <w:ind w:firstLine="460"/>
              <w:jc w:val="both"/>
              <w:outlineLvl w:val="0"/>
              <w:rPr>
                <w:sz w:val="22"/>
                <w:szCs w:val="22"/>
                <w:lang w:eastAsia="ru-RU"/>
              </w:rPr>
            </w:pPr>
            <w:r w:rsidRPr="002B065F">
              <w:rPr>
                <w:sz w:val="22"/>
                <w:szCs w:val="22"/>
                <w:lang w:eastAsia="ru-RU"/>
              </w:rPr>
              <w:t>* Если показатели перечислены в техническом задании через «,», то значения данных показателей не могут изменяться, участник закупки указывает все характеристики показателя через «,» без изменения значений.</w:t>
            </w:r>
          </w:p>
          <w:p w14:paraId="4CFA4C23" w14:textId="77777777" w:rsidR="009451E5" w:rsidRPr="002B065F" w:rsidRDefault="009451E5" w:rsidP="009451E5">
            <w:pPr>
              <w:autoSpaceDN w:val="0"/>
              <w:ind w:firstLine="460"/>
              <w:jc w:val="both"/>
              <w:outlineLvl w:val="0"/>
              <w:rPr>
                <w:sz w:val="22"/>
                <w:szCs w:val="22"/>
                <w:lang w:eastAsia="ru-RU"/>
              </w:rPr>
            </w:pPr>
            <w:r w:rsidRPr="002B065F">
              <w:rPr>
                <w:sz w:val="22"/>
                <w:szCs w:val="22"/>
                <w:lang w:eastAsia="ru-RU"/>
              </w:rPr>
              <w:lastRenderedPageBreak/>
              <w:t>* Если показатели в Техническом задании устанавливаются в виде диапазона, то участник закупки указывает одно конкретное значение показателя в данном диапазоне, включая крайние значения.</w:t>
            </w:r>
          </w:p>
          <w:p w14:paraId="3947ADF6" w14:textId="77777777" w:rsidR="009451E5" w:rsidRPr="002B065F" w:rsidRDefault="009451E5" w:rsidP="009451E5">
            <w:pPr>
              <w:autoSpaceDN w:val="0"/>
              <w:ind w:firstLine="460"/>
              <w:jc w:val="both"/>
              <w:outlineLvl w:val="0"/>
              <w:rPr>
                <w:sz w:val="22"/>
                <w:szCs w:val="22"/>
                <w:lang w:eastAsia="ru-RU"/>
              </w:rPr>
            </w:pPr>
            <w:r w:rsidRPr="002B065F">
              <w:rPr>
                <w:sz w:val="22"/>
                <w:szCs w:val="22"/>
                <w:lang w:eastAsia="ru-RU"/>
              </w:rPr>
              <w:t>* Если в виде диапазона установлены значения показателей рабочих температур, давления, плотности, напряжения, силы тока, сжатия, то значения данных показателей не могут изменяться. Участник закупки указывает их в виде диапазона, указанного в техническом задании.</w:t>
            </w:r>
          </w:p>
          <w:p w14:paraId="0DE988A4" w14:textId="77777777" w:rsidR="009451E5" w:rsidRPr="002B065F" w:rsidRDefault="009451E5" w:rsidP="009451E5">
            <w:pPr>
              <w:autoSpaceDN w:val="0"/>
              <w:ind w:firstLine="460"/>
              <w:jc w:val="both"/>
              <w:outlineLvl w:val="0"/>
              <w:rPr>
                <w:rFonts w:eastAsia="NSimSun"/>
                <w:kern w:val="3"/>
                <w:sz w:val="22"/>
                <w:szCs w:val="22"/>
                <w:lang w:bidi="hi-IN"/>
              </w:rPr>
            </w:pPr>
            <w:r w:rsidRPr="002B065F">
              <w:rPr>
                <w:i/>
                <w:iCs/>
                <w:sz w:val="22"/>
                <w:szCs w:val="22"/>
                <w:lang w:eastAsia="ru-RU"/>
              </w:rPr>
              <w:t>В случае, если в техническом задании содержаться товарные знаки, модели, марки, то участнику закупки следует руководствоваться тем, что в отношении данных показателей применяется термин «или эквивалент».</w:t>
            </w:r>
            <w:r w:rsidRPr="002B065F">
              <w:rPr>
                <w:sz w:val="22"/>
                <w:szCs w:val="22"/>
                <w:lang w:eastAsia="ru-RU"/>
              </w:rPr>
              <w:t xml:space="preserve"> Данная норма не распространяется на товары, оборудование, имеющееся у заказчика.</w:t>
            </w:r>
          </w:p>
          <w:p w14:paraId="532BBFFD" w14:textId="77777777" w:rsidR="009451E5" w:rsidRPr="002B065F" w:rsidRDefault="009451E5" w:rsidP="009451E5">
            <w:pPr>
              <w:autoSpaceDE w:val="0"/>
              <w:autoSpaceDN w:val="0"/>
              <w:ind w:firstLine="460"/>
              <w:jc w:val="both"/>
              <w:rPr>
                <w:rFonts w:eastAsia="NSimSun"/>
                <w:kern w:val="3"/>
                <w:sz w:val="22"/>
                <w:szCs w:val="22"/>
                <w:lang w:bidi="hi-IN"/>
              </w:rPr>
            </w:pPr>
            <w:r w:rsidRPr="002B065F">
              <w:rPr>
                <w:sz w:val="22"/>
                <w:szCs w:val="22"/>
              </w:rPr>
              <w:t>Не допускается при описании конкретных показателей товара применение союза "ИЛИ"</w:t>
            </w:r>
          </w:p>
          <w:p w14:paraId="50712088" w14:textId="77777777" w:rsidR="009451E5" w:rsidRPr="002B065F" w:rsidRDefault="009451E5" w:rsidP="009451E5">
            <w:pPr>
              <w:autoSpaceDN w:val="0"/>
              <w:ind w:firstLine="460"/>
              <w:jc w:val="both"/>
              <w:outlineLvl w:val="0"/>
              <w:rPr>
                <w:sz w:val="22"/>
                <w:szCs w:val="22"/>
                <w:lang w:eastAsia="ru-RU"/>
              </w:rPr>
            </w:pPr>
            <w:r w:rsidRPr="002B065F">
              <w:rPr>
                <w:sz w:val="22"/>
                <w:szCs w:val="22"/>
                <w:lang w:eastAsia="ru-RU"/>
              </w:rPr>
              <w:t xml:space="preserve">При описании конкретных показателей товара не допускается использование выражений, не определяющих точного значения характеристик, за исключением случаев, когда такие выражения указываются производителем в сопроводительной документации на товар. </w:t>
            </w:r>
          </w:p>
          <w:p w14:paraId="1EF9D029" w14:textId="77777777" w:rsidR="009451E5" w:rsidRPr="002B065F" w:rsidRDefault="009451E5" w:rsidP="009451E5">
            <w:pPr>
              <w:autoSpaceDN w:val="0"/>
              <w:ind w:firstLine="460"/>
              <w:jc w:val="both"/>
              <w:outlineLvl w:val="0"/>
              <w:rPr>
                <w:sz w:val="22"/>
                <w:szCs w:val="22"/>
                <w:lang w:eastAsia="ru-RU"/>
              </w:rPr>
            </w:pPr>
            <w:r w:rsidRPr="002B065F">
              <w:rPr>
                <w:sz w:val="22"/>
                <w:szCs w:val="22"/>
                <w:lang w:eastAsia="ru-RU"/>
              </w:rPr>
              <w:t>Документы в составе заявки участника должны быть хорошо читаемы, не допускается двусмысленных толкований в содержании заявки.</w:t>
            </w:r>
          </w:p>
          <w:p w14:paraId="70B364B2" w14:textId="77777777" w:rsidR="009451E5" w:rsidRPr="002B065F" w:rsidRDefault="009451E5" w:rsidP="009451E5">
            <w:pPr>
              <w:autoSpaceDN w:val="0"/>
              <w:ind w:firstLine="460"/>
              <w:jc w:val="both"/>
              <w:outlineLvl w:val="0"/>
              <w:rPr>
                <w:rFonts w:eastAsia="Calibri"/>
                <w:kern w:val="3"/>
                <w:sz w:val="22"/>
                <w:szCs w:val="22"/>
                <w:lang w:eastAsia="ru-RU" w:bidi="hi-IN"/>
              </w:rPr>
            </w:pPr>
            <w:r w:rsidRPr="002B065F">
              <w:rPr>
                <w:rFonts w:eastAsia="Calibri"/>
                <w:sz w:val="22"/>
                <w:szCs w:val="22"/>
                <w:lang w:eastAsia="ru-RU"/>
              </w:rPr>
              <w:t xml:space="preserve">Для подтверждения достоверности сведений о товаре </w:t>
            </w:r>
            <w:r w:rsidRPr="002B065F">
              <w:rPr>
                <w:rFonts w:eastAsia="Calibri"/>
                <w:i/>
                <w:iCs/>
                <w:sz w:val="22"/>
                <w:szCs w:val="22"/>
                <w:lang w:eastAsia="ru-RU"/>
              </w:rPr>
              <w:t>комиссия по осуществлению закупок вправе использовать</w:t>
            </w:r>
            <w:r w:rsidRPr="002B065F">
              <w:rPr>
                <w:rFonts w:eastAsia="Calibri"/>
                <w:sz w:val="22"/>
                <w:szCs w:val="22"/>
                <w:lang w:eastAsia="ru-RU"/>
              </w:rPr>
              <w:t xml:space="preserve"> информацию из любых общедоступных источников, в том числе с сайтов производителей (представителей производителей) товара, на поставку которого заключается договор, и т.д.</w:t>
            </w:r>
          </w:p>
          <w:p w14:paraId="00D20BCD" w14:textId="6D814E93" w:rsidR="009451E5" w:rsidRPr="002B065F" w:rsidRDefault="009451E5" w:rsidP="009451E5">
            <w:pPr>
              <w:tabs>
                <w:tab w:val="left" w:pos="284"/>
              </w:tabs>
              <w:autoSpaceDN w:val="0"/>
              <w:ind w:firstLine="460"/>
              <w:jc w:val="both"/>
              <w:outlineLvl w:val="0"/>
              <w:rPr>
                <w:rFonts w:eastAsia="NSimSun"/>
                <w:kern w:val="3"/>
                <w:sz w:val="22"/>
                <w:szCs w:val="22"/>
                <w:lang w:bidi="hi-IN"/>
              </w:rPr>
            </w:pPr>
          </w:p>
        </w:tc>
      </w:tr>
      <w:tr w:rsidR="00B839BF" w:rsidRPr="002B065F" w14:paraId="4723BFA3" w14:textId="77777777" w:rsidTr="007A6923">
        <w:tc>
          <w:tcPr>
            <w:tcW w:w="211" w:type="pct"/>
            <w:vMerge w:val="restart"/>
            <w:tcBorders>
              <w:left w:val="single" w:sz="4" w:space="0" w:color="auto"/>
              <w:right w:val="single" w:sz="4" w:space="0" w:color="auto"/>
            </w:tcBorders>
          </w:tcPr>
          <w:p w14:paraId="57810259"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tcPr>
          <w:p w14:paraId="0B43E7E4" w14:textId="77777777" w:rsidR="00AB4BC9" w:rsidRPr="002B065F" w:rsidRDefault="00AB4BC9" w:rsidP="009E3811">
            <w:pPr>
              <w:tabs>
                <w:tab w:val="left" w:pos="408"/>
              </w:tabs>
              <w:jc w:val="both"/>
              <w:rPr>
                <w:color w:val="000000" w:themeColor="text1"/>
                <w:sz w:val="22"/>
                <w:szCs w:val="22"/>
              </w:rPr>
            </w:pPr>
            <w:r w:rsidRPr="002B065F">
              <w:rPr>
                <w:b/>
                <w:color w:val="000000" w:themeColor="text1"/>
                <w:sz w:val="22"/>
                <w:szCs w:val="22"/>
              </w:rPr>
              <w:t xml:space="preserve">Требования, предъявляемые к участникам закупки </w:t>
            </w:r>
          </w:p>
        </w:tc>
      </w:tr>
      <w:tr w:rsidR="00787FC4" w:rsidRPr="002B065F" w14:paraId="7198B360" w14:textId="77777777" w:rsidTr="007A6923">
        <w:tc>
          <w:tcPr>
            <w:tcW w:w="211" w:type="pct"/>
            <w:vMerge/>
            <w:tcBorders>
              <w:left w:val="single" w:sz="4" w:space="0" w:color="auto"/>
              <w:right w:val="single" w:sz="4" w:space="0" w:color="auto"/>
            </w:tcBorders>
          </w:tcPr>
          <w:p w14:paraId="417BB7B1" w14:textId="77777777" w:rsidR="00787FC4" w:rsidRPr="002B065F" w:rsidRDefault="00787FC4" w:rsidP="00787FC4">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4242D538" w14:textId="77777777" w:rsidR="00787FC4" w:rsidRPr="002B065F" w:rsidRDefault="00787FC4" w:rsidP="00787FC4">
            <w:pPr>
              <w:rPr>
                <w:color w:val="000000" w:themeColor="text1"/>
                <w:sz w:val="22"/>
                <w:szCs w:val="22"/>
              </w:rPr>
            </w:pPr>
            <w:r w:rsidRPr="002B065F">
              <w:rPr>
                <w:color w:val="000000" w:themeColor="text1"/>
                <w:sz w:val="22"/>
                <w:szCs w:val="22"/>
              </w:rPr>
              <w:t>Перечень требований, предъявляемых к участникам закупки</w:t>
            </w:r>
          </w:p>
        </w:tc>
        <w:tc>
          <w:tcPr>
            <w:tcW w:w="3640" w:type="pct"/>
            <w:tcBorders>
              <w:top w:val="single" w:sz="4" w:space="0" w:color="auto"/>
              <w:left w:val="single" w:sz="4" w:space="0" w:color="auto"/>
              <w:bottom w:val="single" w:sz="4" w:space="0" w:color="auto"/>
              <w:right w:val="single" w:sz="4" w:space="0" w:color="auto"/>
            </w:tcBorders>
          </w:tcPr>
          <w:p w14:paraId="1B234B4C"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 xml:space="preserve">К </w:t>
            </w:r>
            <w:r w:rsidRPr="002B065F">
              <w:rPr>
                <w:rFonts w:eastAsia="Calibri"/>
                <w:color w:val="000000"/>
                <w:sz w:val="22"/>
                <w:szCs w:val="22"/>
              </w:rPr>
              <w:t xml:space="preserve">участникам конкурентных закупок </w:t>
            </w:r>
            <w:r w:rsidRPr="002B065F">
              <w:rPr>
                <w:rFonts w:eastAsia="Calibri"/>
                <w:sz w:val="22"/>
                <w:szCs w:val="22"/>
              </w:rPr>
              <w:t>заказчик предъявляет следующие требования:</w:t>
            </w:r>
          </w:p>
          <w:p w14:paraId="340C56D6"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586C1A5F"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63C850E"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3) 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1AC93C0F"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w:t>
            </w:r>
            <w:r w:rsidRPr="002B065F">
              <w:rPr>
                <w:rFonts w:eastAsia="Calibri"/>
                <w:sz w:val="22"/>
                <w:szCs w:val="22"/>
              </w:rPr>
              <w:lastRenderedPageBreak/>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3511DA5A"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B065F">
              <w:rPr>
                <w:rFonts w:eastAsia="Calibri"/>
                <w:sz w:val="22"/>
                <w:szCs w:val="22"/>
                <w:vertAlign w:val="superscript"/>
              </w:rPr>
              <w:t>1</w:t>
            </w:r>
            <w:r w:rsidRPr="002B065F">
              <w:rPr>
                <w:rFonts w:eastAsia="Calibri"/>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8F26C71"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5736D1F0"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6D20C870"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 xml:space="preserve">8) обладание участником закупки исключительными правами на результаты интеллектуальной деятельности, если в связи </w:t>
            </w:r>
            <w:r w:rsidRPr="002B065F">
              <w:rPr>
                <w:rFonts w:eastAsia="Calibri"/>
                <w:color w:val="000000"/>
                <w:sz w:val="22"/>
                <w:szCs w:val="22"/>
              </w:rPr>
              <w:t>с исполнением договора заказчик приобретает права на такие результаты;</w:t>
            </w:r>
          </w:p>
          <w:p w14:paraId="1DB6723E" w14:textId="77777777" w:rsidR="00787FC4" w:rsidRPr="002B065F" w:rsidRDefault="00787FC4" w:rsidP="00787FC4">
            <w:pPr>
              <w:autoSpaceDN w:val="0"/>
              <w:ind w:firstLine="406"/>
              <w:jc w:val="both"/>
              <w:textAlignment w:val="baseline"/>
              <w:rPr>
                <w:rFonts w:eastAsia="Calibri"/>
                <w:color w:val="000000"/>
                <w:sz w:val="22"/>
                <w:szCs w:val="22"/>
              </w:rPr>
            </w:pPr>
            <w:r w:rsidRPr="002B065F">
              <w:rPr>
                <w:rFonts w:eastAsia="Calibri"/>
                <w:color w:val="000000"/>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7B496A3E"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color w:val="000000"/>
                <w:sz w:val="22"/>
                <w:szCs w:val="22"/>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4A7DD5CB"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color w:val="000000"/>
                <w:sz w:val="22"/>
                <w:szCs w:val="22"/>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2B065F">
              <w:rPr>
                <w:rFonts w:eastAsia="Calibri"/>
                <w:sz w:val="22"/>
                <w:szCs w:val="22"/>
              </w:rPr>
              <w:t xml:space="preserve">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w:t>
            </w:r>
            <w:r w:rsidRPr="002B065F">
              <w:rPr>
                <w:rFonts w:eastAsia="Calibri"/>
                <w:sz w:val="22"/>
                <w:szCs w:val="22"/>
              </w:rPr>
              <w:lastRenderedPageBreak/>
              <w:t>(родственниками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87F9D98" w14:textId="77777777" w:rsidR="00787FC4" w:rsidRPr="002B065F" w:rsidRDefault="00787FC4" w:rsidP="00787FC4">
            <w:pPr>
              <w:autoSpaceDN w:val="0"/>
              <w:ind w:firstLine="406"/>
              <w:jc w:val="both"/>
              <w:textAlignment w:val="baseline"/>
              <w:rPr>
                <w:rFonts w:eastAsia="Calibri"/>
                <w:sz w:val="22"/>
                <w:szCs w:val="22"/>
              </w:rPr>
            </w:pPr>
            <w:r w:rsidRPr="002B065F">
              <w:rPr>
                <w:rFonts w:eastAsia="Calibri"/>
                <w:sz w:val="22"/>
                <w:szCs w:val="22"/>
              </w:rPr>
              <w:t xml:space="preserve">12) отсутствие у участника закупки ограничений для участия в закупках, установленных законодательством </w:t>
            </w:r>
            <w:r w:rsidRPr="002B065F">
              <w:rPr>
                <w:rFonts w:eastAsia="Calibri"/>
                <w:color w:val="000000"/>
                <w:sz w:val="22"/>
                <w:szCs w:val="22"/>
              </w:rPr>
              <w:t>Российской Федерации.</w:t>
            </w:r>
          </w:p>
          <w:p w14:paraId="32CDA9AF" w14:textId="77777777" w:rsidR="00787FC4" w:rsidRPr="002B065F" w:rsidRDefault="00787FC4" w:rsidP="00787FC4">
            <w:pPr>
              <w:ind w:firstLine="406"/>
              <w:jc w:val="both"/>
              <w:rPr>
                <w:color w:val="000000" w:themeColor="text1"/>
                <w:sz w:val="22"/>
                <w:szCs w:val="22"/>
              </w:rPr>
            </w:pPr>
            <w:r w:rsidRPr="002B065F">
              <w:rPr>
                <w:color w:val="000000" w:themeColor="text1"/>
                <w:sz w:val="22"/>
                <w:szCs w:val="22"/>
              </w:rPr>
              <w:t>13) отсутствие сведений об участнике закупки в реестре недобросовестных поставщиков, предусмотренном Федеральным законом от 18 июля 2011 года № 223-ФЗ;</w:t>
            </w:r>
          </w:p>
          <w:p w14:paraId="16F373C5" w14:textId="77777777" w:rsidR="00787FC4" w:rsidRPr="002B065F" w:rsidRDefault="00787FC4" w:rsidP="00787FC4">
            <w:pPr>
              <w:ind w:firstLine="406"/>
              <w:jc w:val="both"/>
              <w:rPr>
                <w:color w:val="000000" w:themeColor="text1"/>
                <w:sz w:val="22"/>
                <w:szCs w:val="22"/>
              </w:rPr>
            </w:pPr>
            <w:r w:rsidRPr="002B065F">
              <w:rPr>
                <w:color w:val="000000" w:themeColor="text1"/>
                <w:sz w:val="22"/>
                <w:szCs w:val="22"/>
              </w:rPr>
              <w:t>14)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192D823E" w14:textId="77777777" w:rsidR="00787FC4" w:rsidRPr="002B065F" w:rsidRDefault="00787FC4" w:rsidP="00787FC4">
            <w:pPr>
              <w:ind w:firstLine="406"/>
              <w:jc w:val="both"/>
              <w:rPr>
                <w:color w:val="000000" w:themeColor="text1"/>
                <w:sz w:val="22"/>
                <w:szCs w:val="22"/>
              </w:rPr>
            </w:pPr>
            <w:r w:rsidRPr="002B065F">
              <w:rPr>
                <w:color w:val="000000" w:themeColor="text1"/>
                <w:sz w:val="22"/>
                <w:szCs w:val="22"/>
              </w:rPr>
              <w:t xml:space="preserve">15) наличие у коллективного участника закупки соглашения или иного документа, соответствующего требованиям действующего законодательства, в котором определены права и обязанности </w:t>
            </w:r>
            <w:r w:rsidRPr="002B065F">
              <w:rPr>
                <w:bCs/>
                <w:color w:val="000000" w:themeColor="text1"/>
                <w:sz w:val="22"/>
                <w:szCs w:val="22"/>
              </w:rPr>
              <w:t>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w:t>
            </w:r>
            <w:r w:rsidRPr="002B065F">
              <w:rPr>
                <w:color w:val="000000" w:themeColor="text1"/>
                <w:sz w:val="22"/>
                <w:szCs w:val="22"/>
              </w:rPr>
              <w:t xml:space="preserve"> и установлено лицо, представляющее интересы коллективного участника закупки (лидер коллективного участника закупки).</w:t>
            </w:r>
          </w:p>
          <w:p w14:paraId="46B38F99" w14:textId="148917B3" w:rsidR="00F85C50" w:rsidRPr="002B065F" w:rsidRDefault="00F85C50" w:rsidP="00F85C50">
            <w:pPr>
              <w:ind w:firstLine="411"/>
              <w:jc w:val="both"/>
              <w:rPr>
                <w:color w:val="000000" w:themeColor="text1"/>
                <w:sz w:val="22"/>
                <w:szCs w:val="22"/>
              </w:rPr>
            </w:pPr>
            <w:r w:rsidRPr="002B065F">
              <w:rPr>
                <w:color w:val="000000"/>
                <w:sz w:val="22"/>
                <w:szCs w:val="22"/>
              </w:rPr>
              <w:t xml:space="preserve">16) </w:t>
            </w:r>
            <w:r w:rsidRPr="002B065F">
              <w:rPr>
                <w:color w:val="000000"/>
                <w:sz w:val="22"/>
                <w:szCs w:val="22"/>
                <w:lang w:eastAsia="ar-SA"/>
              </w:rPr>
              <w:t>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tc>
      </w:tr>
      <w:tr w:rsidR="00553DB1" w:rsidRPr="002B065F" w14:paraId="60CBCCA6" w14:textId="77777777" w:rsidTr="007A6923">
        <w:tc>
          <w:tcPr>
            <w:tcW w:w="211" w:type="pct"/>
            <w:vMerge w:val="restart"/>
            <w:tcBorders>
              <w:left w:val="single" w:sz="4" w:space="0" w:color="auto"/>
              <w:right w:val="single" w:sz="4" w:space="0" w:color="auto"/>
            </w:tcBorders>
          </w:tcPr>
          <w:p w14:paraId="0A265F11" w14:textId="77777777" w:rsidR="00553DB1" w:rsidRPr="002B065F" w:rsidRDefault="00553DB1" w:rsidP="00E2591A">
            <w:pPr>
              <w:numPr>
                <w:ilvl w:val="0"/>
                <w:numId w:val="23"/>
              </w:numPr>
              <w:suppressAutoHyphens w:val="0"/>
              <w:ind w:left="-55" w:hanging="21"/>
              <w:contextualSpacing/>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tcPr>
          <w:p w14:paraId="7D19C5F2" w14:textId="77777777" w:rsidR="00553DB1" w:rsidRPr="002B065F" w:rsidRDefault="00553DB1" w:rsidP="009E3811">
            <w:pPr>
              <w:pageBreakBefore/>
              <w:jc w:val="both"/>
              <w:rPr>
                <w:b/>
                <w:color w:val="000000" w:themeColor="text1"/>
                <w:sz w:val="22"/>
                <w:szCs w:val="22"/>
              </w:rPr>
            </w:pPr>
            <w:r w:rsidRPr="002B065F">
              <w:rPr>
                <w:b/>
                <w:color w:val="000000" w:themeColor="text1"/>
                <w:sz w:val="22"/>
                <w:szCs w:val="22"/>
              </w:rPr>
              <w:t>Сроки, место и порядок подачи заявок участников запроса котировок</w:t>
            </w:r>
          </w:p>
        </w:tc>
      </w:tr>
      <w:tr w:rsidR="00553DB1" w:rsidRPr="002B065F" w14:paraId="53E587D9" w14:textId="77777777" w:rsidTr="007A6923">
        <w:tc>
          <w:tcPr>
            <w:tcW w:w="211" w:type="pct"/>
            <w:vMerge/>
            <w:tcBorders>
              <w:left w:val="single" w:sz="4" w:space="0" w:color="auto"/>
              <w:right w:val="single" w:sz="4" w:space="0" w:color="auto"/>
            </w:tcBorders>
          </w:tcPr>
          <w:p w14:paraId="0576E056" w14:textId="77777777" w:rsidR="00553DB1" w:rsidRPr="002B065F" w:rsidRDefault="00553DB1" w:rsidP="00E2591A">
            <w:pPr>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3C890987" w14:textId="77777777" w:rsidR="00553DB1" w:rsidRPr="002B065F" w:rsidRDefault="00553DB1" w:rsidP="009E3811">
            <w:pPr>
              <w:rPr>
                <w:color w:val="000000" w:themeColor="text1"/>
                <w:sz w:val="22"/>
                <w:szCs w:val="22"/>
              </w:rPr>
            </w:pPr>
            <w:r w:rsidRPr="002B065F">
              <w:rPr>
                <w:color w:val="000000" w:themeColor="text1"/>
                <w:sz w:val="22"/>
                <w:szCs w:val="22"/>
              </w:rPr>
              <w:t>Порядок подачи заявок участников запроса котировок</w:t>
            </w:r>
          </w:p>
        </w:tc>
        <w:tc>
          <w:tcPr>
            <w:tcW w:w="3640" w:type="pct"/>
            <w:tcBorders>
              <w:top w:val="single" w:sz="4" w:space="0" w:color="auto"/>
              <w:left w:val="single" w:sz="4" w:space="0" w:color="auto"/>
              <w:bottom w:val="single" w:sz="4" w:space="0" w:color="auto"/>
              <w:right w:val="single" w:sz="4" w:space="0" w:color="auto"/>
            </w:tcBorders>
          </w:tcPr>
          <w:p w14:paraId="703F420D" w14:textId="77777777" w:rsidR="00553DB1" w:rsidRPr="002B065F" w:rsidRDefault="00553DB1" w:rsidP="009D2CA1">
            <w:pPr>
              <w:ind w:firstLine="411"/>
              <w:jc w:val="both"/>
              <w:rPr>
                <w:i/>
                <w:iCs/>
                <w:color w:val="000000" w:themeColor="text1"/>
                <w:sz w:val="22"/>
                <w:szCs w:val="22"/>
                <w:lang w:eastAsia="ru-RU"/>
              </w:rPr>
            </w:pPr>
            <w:r w:rsidRPr="002B065F">
              <w:rPr>
                <w:color w:val="000000" w:themeColor="text1"/>
                <w:sz w:val="22"/>
                <w:szCs w:val="22"/>
                <w:lang w:eastAsia="ru-RU"/>
              </w:rPr>
              <w:t xml:space="preserve">Заявка на участие в запросе котировок направляется участником закупки оператору электронной площадки в электронном виде (в форме электронных документов и/или электронных образов документов) по форме, представленной в извещении о проведении запроса котировок </w:t>
            </w:r>
            <w:r w:rsidRPr="002B065F">
              <w:rPr>
                <w:i/>
                <w:iCs/>
                <w:color w:val="000000" w:themeColor="text1"/>
                <w:sz w:val="22"/>
                <w:szCs w:val="22"/>
                <w:lang w:eastAsia="ru-RU"/>
              </w:rPr>
              <w:t>(Приложение №1 «Форма заявки на участие в запросе котировок»).</w:t>
            </w:r>
          </w:p>
          <w:p w14:paraId="45D5EDE6" w14:textId="77777777" w:rsidR="00553DB1" w:rsidRPr="002B065F" w:rsidRDefault="00553DB1" w:rsidP="009D2CA1">
            <w:pPr>
              <w:tabs>
                <w:tab w:val="left" w:pos="1134"/>
              </w:tabs>
              <w:ind w:firstLine="411"/>
              <w:jc w:val="both"/>
              <w:rPr>
                <w:color w:val="000000" w:themeColor="text1"/>
                <w:sz w:val="22"/>
                <w:szCs w:val="22"/>
              </w:rPr>
            </w:pPr>
            <w:r w:rsidRPr="002B065F">
              <w:rPr>
                <w:color w:val="000000" w:themeColor="text1"/>
                <w:sz w:val="22"/>
                <w:szCs w:val="22"/>
              </w:rPr>
              <w:t xml:space="preserve">Порядок подачи заявок на электронной площадке определяется Регламентом работы данной электронной площадки.  </w:t>
            </w:r>
          </w:p>
          <w:p w14:paraId="3B147017" w14:textId="77777777" w:rsidR="00553DB1" w:rsidRPr="002B065F" w:rsidRDefault="00553DB1" w:rsidP="009D2CA1">
            <w:pPr>
              <w:tabs>
                <w:tab w:val="left" w:pos="1134"/>
              </w:tabs>
              <w:ind w:firstLine="411"/>
              <w:jc w:val="both"/>
              <w:rPr>
                <w:color w:val="000000" w:themeColor="text1"/>
                <w:sz w:val="22"/>
                <w:szCs w:val="22"/>
              </w:rPr>
            </w:pPr>
            <w:r w:rsidRPr="002B065F">
              <w:rPr>
                <w:color w:val="000000" w:themeColor="text1"/>
                <w:sz w:val="22"/>
                <w:szCs w:val="22"/>
              </w:rPr>
              <w:t>Заявка на участие в запросе котировок подается участником закупки в срок, указанным в извещении о проведении запроса котировок.</w:t>
            </w:r>
          </w:p>
          <w:p w14:paraId="1A1CEC8A" w14:textId="77777777" w:rsidR="00553DB1" w:rsidRPr="002B065F" w:rsidRDefault="00553DB1" w:rsidP="009D2CA1">
            <w:pPr>
              <w:ind w:firstLine="411"/>
              <w:jc w:val="both"/>
              <w:rPr>
                <w:color w:val="000000" w:themeColor="text1"/>
                <w:sz w:val="22"/>
                <w:szCs w:val="22"/>
              </w:rPr>
            </w:pPr>
            <w:r w:rsidRPr="002B065F">
              <w:rPr>
                <w:color w:val="000000" w:themeColor="text1"/>
                <w:sz w:val="22"/>
                <w:szCs w:val="22"/>
              </w:rPr>
              <w:t>Участник запроса котировок имеет право подать только одну заявку на участие в закупке. Он вправе изменить или отозвать поданную заявку в любой момент до истечения срока подачи заявок.</w:t>
            </w:r>
          </w:p>
          <w:p w14:paraId="62AB16DD" w14:textId="77777777" w:rsidR="00553DB1" w:rsidRPr="002B065F" w:rsidRDefault="00553DB1" w:rsidP="009D2CA1">
            <w:pPr>
              <w:ind w:firstLine="411"/>
              <w:jc w:val="both"/>
              <w:rPr>
                <w:color w:val="000000" w:themeColor="text1"/>
                <w:sz w:val="22"/>
                <w:szCs w:val="22"/>
              </w:rPr>
            </w:pPr>
            <w:r w:rsidRPr="002B065F">
              <w:rPr>
                <w:color w:val="000000" w:themeColor="text1"/>
                <w:sz w:val="22"/>
                <w:szCs w:val="22"/>
              </w:rPr>
              <w:t>Заявка на участие в такой закупке является измененной или отозванной, если изменение осуществлено или уведомление об отзыве заявки получено заказчиком до истечения срока подачи заявок на участие в такой закупке.</w:t>
            </w:r>
          </w:p>
          <w:p w14:paraId="589906FB" w14:textId="77777777" w:rsidR="00553DB1" w:rsidRPr="002B065F" w:rsidRDefault="00553DB1" w:rsidP="009D2CA1">
            <w:pPr>
              <w:ind w:firstLine="411"/>
              <w:jc w:val="both"/>
              <w:rPr>
                <w:color w:val="000000"/>
                <w:sz w:val="22"/>
                <w:szCs w:val="22"/>
                <w:u w:val="single"/>
              </w:rPr>
            </w:pPr>
            <w:r w:rsidRPr="002B065F">
              <w:rPr>
                <w:color w:val="000000"/>
                <w:sz w:val="22"/>
                <w:szCs w:val="22"/>
                <w:u w:val="single"/>
              </w:rPr>
              <w:t xml:space="preserve">Заявка на участие подается в электронной форме, посредством использования функционала электронной площадки и в соответствии с регламентом </w:t>
            </w:r>
          </w:p>
          <w:p w14:paraId="12D5DCA0" w14:textId="77777777" w:rsidR="00553DB1" w:rsidRPr="002B065F" w:rsidRDefault="00553DB1" w:rsidP="009D2CA1">
            <w:pPr>
              <w:ind w:firstLine="411"/>
              <w:rPr>
                <w:b/>
                <w:bCs/>
                <w:color w:val="000000"/>
                <w:sz w:val="22"/>
                <w:szCs w:val="22"/>
              </w:rPr>
            </w:pPr>
            <w:r w:rsidRPr="002B065F">
              <w:rPr>
                <w:b/>
                <w:bCs/>
                <w:color w:val="000000"/>
                <w:sz w:val="22"/>
                <w:szCs w:val="22"/>
              </w:rPr>
              <w:t xml:space="preserve">ЭЛЕКТРОННАЯ ТОРГОВАЯ ПЛОЩАДКА ЭТП РЕГИОН </w:t>
            </w:r>
          </w:p>
          <w:p w14:paraId="01667D67" w14:textId="317D9EB2" w:rsidR="00553DB1" w:rsidRPr="002B065F" w:rsidRDefault="00553DB1" w:rsidP="009D2CA1">
            <w:pPr>
              <w:ind w:firstLine="411"/>
              <w:rPr>
                <w:color w:val="000000" w:themeColor="text1"/>
                <w:sz w:val="22"/>
                <w:szCs w:val="22"/>
              </w:rPr>
            </w:pPr>
            <w:r w:rsidRPr="002B065F">
              <w:rPr>
                <w:b/>
                <w:bCs/>
                <w:color w:val="000000"/>
                <w:sz w:val="22"/>
                <w:szCs w:val="22"/>
              </w:rPr>
              <w:t xml:space="preserve">адрес: </w:t>
            </w:r>
            <w:hyperlink r:id="rId20" w:history="1">
              <w:r w:rsidRPr="002B065F">
                <w:rPr>
                  <w:rStyle w:val="affff5"/>
                  <w:b/>
                  <w:bCs/>
                  <w:sz w:val="22"/>
                  <w:szCs w:val="22"/>
                </w:rPr>
                <w:t>https://etp-region.ru/</w:t>
              </w:r>
            </w:hyperlink>
          </w:p>
        </w:tc>
      </w:tr>
      <w:tr w:rsidR="00553DB1" w:rsidRPr="002B065F" w14:paraId="093D3188" w14:textId="77777777" w:rsidTr="007A6923">
        <w:tc>
          <w:tcPr>
            <w:tcW w:w="211" w:type="pct"/>
            <w:vMerge/>
            <w:tcBorders>
              <w:left w:val="single" w:sz="4" w:space="0" w:color="auto"/>
              <w:right w:val="single" w:sz="4" w:space="0" w:color="auto"/>
            </w:tcBorders>
          </w:tcPr>
          <w:p w14:paraId="27997FD9" w14:textId="77777777" w:rsidR="00553DB1" w:rsidRPr="002B065F" w:rsidRDefault="00553DB1" w:rsidP="00E2591A">
            <w:pPr>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46CA5D68" w14:textId="77777777" w:rsidR="00553DB1" w:rsidRPr="002B065F" w:rsidRDefault="00553DB1" w:rsidP="009E3811">
            <w:pPr>
              <w:rPr>
                <w:color w:val="000000" w:themeColor="text1"/>
                <w:sz w:val="22"/>
                <w:szCs w:val="22"/>
              </w:rPr>
            </w:pPr>
            <w:r w:rsidRPr="002B065F">
              <w:rPr>
                <w:color w:val="000000" w:themeColor="text1"/>
                <w:sz w:val="22"/>
                <w:szCs w:val="22"/>
              </w:rPr>
              <w:t>Дата начала, дата и время окончания срока подачи заявок на участие в закупке</w:t>
            </w:r>
          </w:p>
        </w:tc>
        <w:tc>
          <w:tcPr>
            <w:tcW w:w="3640" w:type="pct"/>
            <w:tcBorders>
              <w:top w:val="single" w:sz="4" w:space="0" w:color="auto"/>
              <w:left w:val="single" w:sz="4" w:space="0" w:color="auto"/>
              <w:bottom w:val="single" w:sz="4" w:space="0" w:color="auto"/>
              <w:right w:val="single" w:sz="4" w:space="0" w:color="auto"/>
            </w:tcBorders>
          </w:tcPr>
          <w:p w14:paraId="5C6E33C0" w14:textId="77777777" w:rsidR="00553DB1" w:rsidRPr="002B065F" w:rsidRDefault="00553DB1" w:rsidP="009E3811">
            <w:pPr>
              <w:jc w:val="both"/>
              <w:rPr>
                <w:color w:val="000000" w:themeColor="text1"/>
                <w:sz w:val="22"/>
                <w:szCs w:val="22"/>
              </w:rPr>
            </w:pPr>
            <w:r w:rsidRPr="002B065F">
              <w:rPr>
                <w:color w:val="000000" w:themeColor="text1"/>
                <w:sz w:val="22"/>
                <w:szCs w:val="22"/>
                <w:u w:val="single"/>
              </w:rPr>
              <w:t>Дата начала подачи заявок с момента публикации извещения</w:t>
            </w:r>
            <w:r w:rsidRPr="002B065F">
              <w:rPr>
                <w:color w:val="000000" w:themeColor="text1"/>
                <w:sz w:val="22"/>
                <w:szCs w:val="22"/>
              </w:rPr>
              <w:t xml:space="preserve">. </w:t>
            </w:r>
          </w:p>
          <w:p w14:paraId="0AC425D8" w14:textId="77777777" w:rsidR="00553DB1" w:rsidRPr="002B065F" w:rsidRDefault="00553DB1" w:rsidP="009E3811">
            <w:pPr>
              <w:jc w:val="both"/>
              <w:rPr>
                <w:color w:val="000000" w:themeColor="text1"/>
                <w:sz w:val="22"/>
                <w:szCs w:val="22"/>
              </w:rPr>
            </w:pPr>
            <w:r w:rsidRPr="002B065F">
              <w:rPr>
                <w:color w:val="000000" w:themeColor="text1"/>
                <w:sz w:val="22"/>
                <w:szCs w:val="22"/>
                <w:u w:val="single"/>
              </w:rPr>
              <w:t>Дата и время окончания срока подачи заявок:</w:t>
            </w:r>
            <w:r w:rsidRPr="002B065F">
              <w:rPr>
                <w:color w:val="000000" w:themeColor="text1"/>
                <w:sz w:val="22"/>
                <w:szCs w:val="22"/>
              </w:rPr>
              <w:t xml:space="preserve"> </w:t>
            </w:r>
          </w:p>
          <w:p w14:paraId="21EC81D3" w14:textId="1755A4A4" w:rsidR="00553DB1" w:rsidRPr="002B065F" w:rsidRDefault="00553DB1" w:rsidP="009E3811">
            <w:pPr>
              <w:jc w:val="both"/>
              <w:rPr>
                <w:color w:val="000000" w:themeColor="text1"/>
                <w:sz w:val="22"/>
                <w:szCs w:val="22"/>
              </w:rPr>
            </w:pPr>
            <w:r w:rsidRPr="002B065F">
              <w:rPr>
                <w:b/>
                <w:color w:val="000000" w:themeColor="text1"/>
                <w:sz w:val="22"/>
                <w:szCs w:val="22"/>
              </w:rPr>
              <w:t>«</w:t>
            </w:r>
            <w:r w:rsidR="00EC0A05" w:rsidRPr="002B065F">
              <w:rPr>
                <w:b/>
                <w:color w:val="000000" w:themeColor="text1"/>
                <w:sz w:val="22"/>
                <w:szCs w:val="22"/>
              </w:rPr>
              <w:t>06</w:t>
            </w:r>
            <w:r w:rsidRPr="002B065F">
              <w:rPr>
                <w:b/>
                <w:color w:val="000000" w:themeColor="text1"/>
                <w:sz w:val="22"/>
                <w:szCs w:val="22"/>
              </w:rPr>
              <w:t xml:space="preserve">» </w:t>
            </w:r>
            <w:r w:rsidR="00EC0A05" w:rsidRPr="002B065F">
              <w:rPr>
                <w:b/>
                <w:color w:val="000000" w:themeColor="text1"/>
                <w:sz w:val="22"/>
                <w:szCs w:val="22"/>
              </w:rPr>
              <w:t>октября</w:t>
            </w:r>
            <w:r w:rsidRPr="002B065F">
              <w:rPr>
                <w:b/>
                <w:color w:val="000000" w:themeColor="text1"/>
                <w:sz w:val="22"/>
                <w:szCs w:val="22"/>
              </w:rPr>
              <w:t xml:space="preserve"> 202</w:t>
            </w:r>
            <w:r w:rsidR="003E690A" w:rsidRPr="002B065F">
              <w:rPr>
                <w:b/>
                <w:color w:val="000000" w:themeColor="text1"/>
                <w:sz w:val="22"/>
                <w:szCs w:val="22"/>
              </w:rPr>
              <w:t>6</w:t>
            </w:r>
            <w:r w:rsidRPr="002B065F">
              <w:rPr>
                <w:b/>
                <w:color w:val="000000" w:themeColor="text1"/>
                <w:sz w:val="22"/>
                <w:szCs w:val="22"/>
              </w:rPr>
              <w:t>г. 10:00 (время местное)</w:t>
            </w:r>
          </w:p>
        </w:tc>
      </w:tr>
      <w:tr w:rsidR="00553DB1" w:rsidRPr="002B065F" w14:paraId="38F5D7A7" w14:textId="77777777" w:rsidTr="007A6923">
        <w:trPr>
          <w:trHeight w:val="1045"/>
        </w:trPr>
        <w:tc>
          <w:tcPr>
            <w:tcW w:w="211" w:type="pct"/>
            <w:vMerge/>
            <w:tcBorders>
              <w:left w:val="single" w:sz="4" w:space="0" w:color="auto"/>
              <w:right w:val="single" w:sz="4" w:space="0" w:color="auto"/>
            </w:tcBorders>
          </w:tcPr>
          <w:p w14:paraId="0BA1D286" w14:textId="77777777" w:rsidR="00553DB1" w:rsidRPr="002B065F" w:rsidRDefault="00553DB1" w:rsidP="00E2591A">
            <w:pPr>
              <w:ind w:left="-55" w:hanging="21"/>
              <w:contextualSpacing/>
              <w:rPr>
                <w:color w:val="000000" w:themeColor="text1"/>
                <w:sz w:val="22"/>
                <w:szCs w:val="22"/>
              </w:rPr>
            </w:pPr>
          </w:p>
        </w:tc>
        <w:tc>
          <w:tcPr>
            <w:tcW w:w="1149" w:type="pct"/>
            <w:tcBorders>
              <w:top w:val="single" w:sz="4" w:space="0" w:color="auto"/>
              <w:left w:val="single" w:sz="4" w:space="0" w:color="auto"/>
              <w:right w:val="single" w:sz="4" w:space="0" w:color="auto"/>
            </w:tcBorders>
          </w:tcPr>
          <w:p w14:paraId="5A162749" w14:textId="77777777" w:rsidR="00553DB1" w:rsidRPr="002B065F" w:rsidRDefault="00553DB1" w:rsidP="009E3811">
            <w:pPr>
              <w:rPr>
                <w:rFonts w:eastAsia="Arial Unicode MS"/>
                <w:bCs/>
                <w:color w:val="000000" w:themeColor="text1"/>
                <w:sz w:val="22"/>
                <w:szCs w:val="22"/>
              </w:rPr>
            </w:pPr>
            <w:r w:rsidRPr="002B065F">
              <w:rPr>
                <w:rFonts w:eastAsia="Arial Unicode MS"/>
                <w:bCs/>
                <w:color w:val="000000" w:themeColor="text1"/>
                <w:sz w:val="22"/>
                <w:szCs w:val="22"/>
              </w:rPr>
              <w:t>Дата и место рассмотрения предложений участников закупки, дата подведения итогов закупки</w:t>
            </w:r>
          </w:p>
        </w:tc>
        <w:tc>
          <w:tcPr>
            <w:tcW w:w="3640" w:type="pct"/>
            <w:tcBorders>
              <w:top w:val="single" w:sz="4" w:space="0" w:color="auto"/>
              <w:left w:val="single" w:sz="4" w:space="0" w:color="auto"/>
              <w:right w:val="single" w:sz="4" w:space="0" w:color="auto"/>
            </w:tcBorders>
          </w:tcPr>
          <w:p w14:paraId="1EEDF5BC" w14:textId="77A04CD1" w:rsidR="00553DB1" w:rsidRPr="002B065F" w:rsidRDefault="00553DB1" w:rsidP="009E3811">
            <w:pPr>
              <w:jc w:val="both"/>
              <w:rPr>
                <w:b/>
                <w:color w:val="000000" w:themeColor="text1"/>
                <w:sz w:val="22"/>
                <w:szCs w:val="22"/>
              </w:rPr>
            </w:pPr>
            <w:r w:rsidRPr="002B065F">
              <w:rPr>
                <w:color w:val="000000" w:themeColor="text1"/>
                <w:sz w:val="22"/>
                <w:szCs w:val="22"/>
                <w:u w:val="single"/>
              </w:rPr>
              <w:t>Дата рассмотрения заявок</w:t>
            </w:r>
            <w:r w:rsidRPr="002B065F">
              <w:rPr>
                <w:color w:val="000000" w:themeColor="text1"/>
                <w:sz w:val="22"/>
                <w:szCs w:val="22"/>
              </w:rPr>
              <w:t xml:space="preserve">: </w:t>
            </w:r>
            <w:r w:rsidR="003E690A" w:rsidRPr="002B065F">
              <w:rPr>
                <w:b/>
                <w:color w:val="000000" w:themeColor="text1"/>
                <w:sz w:val="22"/>
                <w:szCs w:val="22"/>
              </w:rPr>
              <w:t>«</w:t>
            </w:r>
            <w:r w:rsidR="00EC0A05" w:rsidRPr="002B065F">
              <w:rPr>
                <w:b/>
                <w:color w:val="000000" w:themeColor="text1"/>
                <w:sz w:val="22"/>
                <w:szCs w:val="22"/>
              </w:rPr>
              <w:t>06</w:t>
            </w:r>
            <w:r w:rsidR="003E690A" w:rsidRPr="002B065F">
              <w:rPr>
                <w:b/>
                <w:color w:val="000000" w:themeColor="text1"/>
                <w:sz w:val="22"/>
                <w:szCs w:val="22"/>
              </w:rPr>
              <w:t xml:space="preserve">» </w:t>
            </w:r>
            <w:r w:rsidR="00EC0A05" w:rsidRPr="002B065F">
              <w:rPr>
                <w:b/>
                <w:color w:val="000000" w:themeColor="text1"/>
                <w:sz w:val="22"/>
                <w:szCs w:val="22"/>
              </w:rPr>
              <w:t>октября</w:t>
            </w:r>
            <w:r w:rsidR="003E690A" w:rsidRPr="002B065F">
              <w:rPr>
                <w:b/>
                <w:color w:val="000000" w:themeColor="text1"/>
                <w:sz w:val="22"/>
                <w:szCs w:val="22"/>
              </w:rPr>
              <w:t xml:space="preserve"> 2026г</w:t>
            </w:r>
            <w:r w:rsidRPr="002B065F">
              <w:rPr>
                <w:b/>
                <w:color w:val="000000" w:themeColor="text1"/>
                <w:sz w:val="22"/>
                <w:szCs w:val="22"/>
              </w:rPr>
              <w:t>. 12:00 (время местное)</w:t>
            </w:r>
          </w:p>
          <w:p w14:paraId="29F8FB73" w14:textId="77777777" w:rsidR="00553DB1" w:rsidRPr="002B065F" w:rsidRDefault="00553DB1" w:rsidP="009E3811">
            <w:pPr>
              <w:jc w:val="both"/>
              <w:rPr>
                <w:color w:val="000000" w:themeColor="text1"/>
                <w:sz w:val="22"/>
                <w:szCs w:val="22"/>
              </w:rPr>
            </w:pPr>
            <w:r w:rsidRPr="002B065F">
              <w:rPr>
                <w:color w:val="000000" w:themeColor="text1"/>
                <w:sz w:val="22"/>
                <w:szCs w:val="22"/>
                <w:u w:val="single"/>
              </w:rPr>
              <w:t>Место</w:t>
            </w:r>
            <w:r w:rsidRPr="002B065F">
              <w:rPr>
                <w:color w:val="000000" w:themeColor="text1"/>
                <w:sz w:val="22"/>
                <w:szCs w:val="22"/>
              </w:rPr>
              <w:t>: 623950, Российская Федерация, Свердловская область, г. Тавда, переулок Сельский,9</w:t>
            </w:r>
          </w:p>
          <w:p w14:paraId="4FD32F90" w14:textId="48248B2E" w:rsidR="00553DB1" w:rsidRPr="002B065F" w:rsidRDefault="00553DB1" w:rsidP="009E3811">
            <w:pPr>
              <w:jc w:val="both"/>
              <w:rPr>
                <w:b/>
                <w:color w:val="000000" w:themeColor="text1"/>
                <w:sz w:val="22"/>
                <w:szCs w:val="22"/>
              </w:rPr>
            </w:pPr>
            <w:r w:rsidRPr="002B065F">
              <w:rPr>
                <w:color w:val="000000" w:themeColor="text1"/>
                <w:sz w:val="22"/>
                <w:szCs w:val="22"/>
                <w:u w:val="single"/>
              </w:rPr>
              <w:t>Дата подведения итогов:</w:t>
            </w:r>
            <w:r w:rsidRPr="002B065F">
              <w:rPr>
                <w:color w:val="000000" w:themeColor="text1"/>
                <w:sz w:val="22"/>
                <w:szCs w:val="22"/>
              </w:rPr>
              <w:t xml:space="preserve"> </w:t>
            </w:r>
            <w:r w:rsidR="003E690A" w:rsidRPr="002B065F">
              <w:rPr>
                <w:b/>
                <w:color w:val="000000" w:themeColor="text1"/>
                <w:sz w:val="22"/>
                <w:szCs w:val="22"/>
              </w:rPr>
              <w:t>«</w:t>
            </w:r>
            <w:r w:rsidR="00EC0A05" w:rsidRPr="002B065F">
              <w:rPr>
                <w:b/>
                <w:color w:val="000000" w:themeColor="text1"/>
                <w:sz w:val="22"/>
                <w:szCs w:val="22"/>
              </w:rPr>
              <w:t>06</w:t>
            </w:r>
            <w:r w:rsidR="003E690A" w:rsidRPr="002B065F">
              <w:rPr>
                <w:b/>
                <w:color w:val="000000" w:themeColor="text1"/>
                <w:sz w:val="22"/>
                <w:szCs w:val="22"/>
              </w:rPr>
              <w:t xml:space="preserve">» </w:t>
            </w:r>
            <w:r w:rsidR="00EC0A05" w:rsidRPr="002B065F">
              <w:rPr>
                <w:b/>
                <w:color w:val="000000" w:themeColor="text1"/>
                <w:sz w:val="22"/>
                <w:szCs w:val="22"/>
              </w:rPr>
              <w:t>октября</w:t>
            </w:r>
            <w:r w:rsidR="003E690A" w:rsidRPr="002B065F">
              <w:rPr>
                <w:b/>
                <w:color w:val="000000" w:themeColor="text1"/>
                <w:sz w:val="22"/>
                <w:szCs w:val="22"/>
              </w:rPr>
              <w:t xml:space="preserve"> 2026г</w:t>
            </w:r>
            <w:r w:rsidRPr="002B065F">
              <w:rPr>
                <w:b/>
                <w:color w:val="000000" w:themeColor="text1"/>
                <w:sz w:val="22"/>
                <w:szCs w:val="22"/>
              </w:rPr>
              <w:t xml:space="preserve">. </w:t>
            </w:r>
          </w:p>
          <w:p w14:paraId="73D47768" w14:textId="77777777" w:rsidR="00553DB1" w:rsidRPr="002B065F" w:rsidRDefault="00553DB1" w:rsidP="009E3811">
            <w:pPr>
              <w:jc w:val="both"/>
              <w:rPr>
                <w:color w:val="000000" w:themeColor="text1"/>
                <w:sz w:val="22"/>
                <w:szCs w:val="22"/>
              </w:rPr>
            </w:pPr>
          </w:p>
        </w:tc>
      </w:tr>
      <w:tr w:rsidR="009D2CA1" w:rsidRPr="002B065F" w14:paraId="22C3FE9B" w14:textId="77777777" w:rsidTr="007A6923">
        <w:trPr>
          <w:trHeight w:val="1045"/>
        </w:trPr>
        <w:tc>
          <w:tcPr>
            <w:tcW w:w="211" w:type="pct"/>
            <w:vMerge/>
            <w:tcBorders>
              <w:left w:val="single" w:sz="4" w:space="0" w:color="auto"/>
              <w:right w:val="single" w:sz="4" w:space="0" w:color="auto"/>
            </w:tcBorders>
          </w:tcPr>
          <w:p w14:paraId="4A5EF9B5" w14:textId="77777777" w:rsidR="009D2CA1" w:rsidRPr="002B065F" w:rsidRDefault="009D2CA1" w:rsidP="009D2CA1">
            <w:pPr>
              <w:ind w:left="-55" w:hanging="21"/>
              <w:contextualSpacing/>
              <w:rPr>
                <w:color w:val="000000" w:themeColor="text1"/>
                <w:sz w:val="22"/>
                <w:szCs w:val="22"/>
              </w:rPr>
            </w:pPr>
          </w:p>
        </w:tc>
        <w:tc>
          <w:tcPr>
            <w:tcW w:w="1149" w:type="pct"/>
            <w:tcBorders>
              <w:top w:val="single" w:sz="4" w:space="0" w:color="auto"/>
              <w:left w:val="single" w:sz="4" w:space="0" w:color="auto"/>
              <w:right w:val="single" w:sz="4" w:space="0" w:color="auto"/>
            </w:tcBorders>
          </w:tcPr>
          <w:p w14:paraId="389E7F01" w14:textId="77777777" w:rsidR="009D2CA1" w:rsidRPr="002B065F" w:rsidRDefault="009D2CA1" w:rsidP="009D2CA1">
            <w:pPr>
              <w:rPr>
                <w:rFonts w:eastAsia="Arial Unicode MS"/>
                <w:bCs/>
                <w:color w:val="FF0000"/>
                <w:sz w:val="22"/>
                <w:szCs w:val="22"/>
              </w:rPr>
            </w:pPr>
            <w:r w:rsidRPr="002B065F">
              <w:rPr>
                <w:rFonts w:eastAsia="Arial Unicode MS"/>
                <w:bCs/>
                <w:color w:val="000000" w:themeColor="text1"/>
                <w:sz w:val="22"/>
                <w:szCs w:val="22"/>
              </w:rPr>
              <w:t>Порядок подведения итогов конкурентной закупки</w:t>
            </w:r>
          </w:p>
        </w:tc>
        <w:tc>
          <w:tcPr>
            <w:tcW w:w="3640" w:type="pct"/>
            <w:tcBorders>
              <w:top w:val="single" w:sz="4" w:space="0" w:color="auto"/>
              <w:left w:val="single" w:sz="4" w:space="0" w:color="auto"/>
              <w:right w:val="single" w:sz="4" w:space="0" w:color="auto"/>
            </w:tcBorders>
          </w:tcPr>
          <w:p w14:paraId="7504CEC9" w14:textId="77777777" w:rsidR="009D2CA1" w:rsidRPr="002B065F" w:rsidRDefault="009D2CA1" w:rsidP="009D2CA1">
            <w:pPr>
              <w:widowControl w:val="0"/>
              <w:ind w:firstLine="406"/>
              <w:jc w:val="both"/>
              <w:rPr>
                <w:color w:val="000000"/>
                <w:sz w:val="22"/>
                <w:szCs w:val="22"/>
              </w:rPr>
            </w:pPr>
            <w:r w:rsidRPr="002B065F">
              <w:rPr>
                <w:color w:val="000000"/>
                <w:sz w:val="22"/>
                <w:szCs w:val="22"/>
              </w:rPr>
              <w:t xml:space="preserve">Открытие доступа к поданным заявкам осуществляется в установленное в извещения о закупке дату и время. Открытие доступа ко всем поданным заявкам осуществляется </w:t>
            </w:r>
            <w:r w:rsidRPr="002B065F">
              <w:rPr>
                <w:i/>
                <w:iCs/>
                <w:color w:val="000000"/>
                <w:sz w:val="22"/>
                <w:szCs w:val="22"/>
              </w:rPr>
              <w:t>одновременно.</w:t>
            </w:r>
            <w:r w:rsidRPr="002B065F">
              <w:rPr>
                <w:color w:val="000000"/>
                <w:sz w:val="22"/>
                <w:szCs w:val="22"/>
              </w:rPr>
              <w:t xml:space="preserve"> При этом оператор ЭП обеспечивает конфиденциальность сведений о наименовании таких участников, в том числе сведений, указанных в сертификатах ключей ЭП, которыми подписаны заявки и входящие в них электронные документы.</w:t>
            </w:r>
          </w:p>
          <w:p w14:paraId="547DF11A" w14:textId="77777777" w:rsidR="009D2CA1" w:rsidRPr="002B065F" w:rsidRDefault="009D2CA1" w:rsidP="009D2CA1">
            <w:pPr>
              <w:widowControl w:val="0"/>
              <w:ind w:firstLine="406"/>
              <w:jc w:val="both"/>
              <w:rPr>
                <w:color w:val="000000"/>
                <w:sz w:val="22"/>
                <w:szCs w:val="22"/>
              </w:rPr>
            </w:pPr>
            <w:r w:rsidRPr="002B065F">
              <w:rPr>
                <w:color w:val="000000"/>
                <w:sz w:val="22"/>
                <w:szCs w:val="22"/>
              </w:rPr>
              <w:t>В рамках рассмотрения заявок закупочная комиссия принимает решение о признании заявок соответствующими либо не соответствующими требованиям заказчика, установленным в извещения о закупке</w:t>
            </w:r>
          </w:p>
          <w:p w14:paraId="7E97447D" w14:textId="77777777" w:rsidR="009D2CA1" w:rsidRPr="002B065F" w:rsidRDefault="009D2CA1" w:rsidP="009D2CA1">
            <w:pPr>
              <w:widowControl w:val="0"/>
              <w:ind w:firstLine="406"/>
              <w:jc w:val="both"/>
              <w:rPr>
                <w:color w:val="000000"/>
                <w:sz w:val="22"/>
                <w:szCs w:val="22"/>
              </w:rPr>
            </w:pPr>
            <w:r w:rsidRPr="002B065F">
              <w:rPr>
                <w:color w:val="000000"/>
                <w:sz w:val="22"/>
                <w:szCs w:val="22"/>
              </w:rPr>
              <w:t xml:space="preserve">На основании результатов рассмотрения заявок на участие </w:t>
            </w:r>
            <w:r w:rsidRPr="002B065F">
              <w:rPr>
                <w:color w:val="000000"/>
                <w:sz w:val="22"/>
                <w:szCs w:val="22"/>
              </w:rPr>
              <w:br/>
              <w:t xml:space="preserve">в закупочной процедуре закупочной комиссией принимается решение о допуске к участию в закупочной процедуре участника закупки или об отказе в допуске такого участника закупки к участию в закупочной процедуре. Победителем в проведении запроса котировок в электронной форме признается участник процедуры закупки, заявка которого соответствует требованиям, установленным извещением о проведении запроса котировок в электронной форме, </w:t>
            </w:r>
            <w:r w:rsidRPr="002B065F">
              <w:rPr>
                <w:color w:val="000000"/>
                <w:sz w:val="22"/>
                <w:szCs w:val="22"/>
                <w:u w:val="single"/>
              </w:rPr>
              <w:t xml:space="preserve">и содержит наиболее низкую цену договора. </w:t>
            </w:r>
            <w:r w:rsidRPr="002B065F">
              <w:rPr>
                <w:color w:val="000000"/>
                <w:sz w:val="22"/>
                <w:szCs w:val="22"/>
              </w:rPr>
              <w:t xml:space="preserve">По итогам рассмотрения ценовых предложений и на основании протокола рассмотрения заявок закупочная комиссия принимает решение о выборе победителя путем оформления протокола подведения итогов закупки (итогового протокола). </w:t>
            </w:r>
          </w:p>
          <w:p w14:paraId="513CC0F9" w14:textId="0C2B6BA5" w:rsidR="009D2CA1" w:rsidRPr="002B065F" w:rsidRDefault="009D2CA1" w:rsidP="009D2CA1">
            <w:pPr>
              <w:widowControl w:val="0"/>
              <w:ind w:firstLine="406"/>
              <w:jc w:val="both"/>
              <w:rPr>
                <w:color w:val="000000"/>
                <w:sz w:val="22"/>
                <w:szCs w:val="22"/>
              </w:rPr>
            </w:pPr>
            <w:r w:rsidRPr="002B065F">
              <w:rPr>
                <w:i/>
                <w:iCs/>
                <w:color w:val="000000"/>
                <w:sz w:val="22"/>
                <w:szCs w:val="22"/>
              </w:rPr>
              <w:t>Протокол подведения итогов официально размещается в срок не позднее 3 (трех) дней со дня подписания такого протокола.</w:t>
            </w:r>
          </w:p>
        </w:tc>
      </w:tr>
      <w:tr w:rsidR="00B839BF" w:rsidRPr="002B065F" w14:paraId="3D791609" w14:textId="77777777" w:rsidTr="007A6923">
        <w:tc>
          <w:tcPr>
            <w:tcW w:w="211" w:type="pct"/>
            <w:vMerge w:val="restart"/>
            <w:tcBorders>
              <w:left w:val="single" w:sz="4" w:space="0" w:color="auto"/>
              <w:right w:val="single" w:sz="4" w:space="0" w:color="auto"/>
            </w:tcBorders>
          </w:tcPr>
          <w:p w14:paraId="540B343C"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tcPr>
          <w:p w14:paraId="4CDFB6EA" w14:textId="77777777" w:rsidR="00AB4BC9" w:rsidRPr="002B065F" w:rsidRDefault="00AB4BC9" w:rsidP="009E3811">
            <w:pPr>
              <w:jc w:val="both"/>
              <w:rPr>
                <w:color w:val="000000" w:themeColor="text1"/>
                <w:sz w:val="22"/>
                <w:szCs w:val="22"/>
              </w:rPr>
            </w:pPr>
            <w:r w:rsidRPr="002B065F">
              <w:rPr>
                <w:b/>
                <w:color w:val="000000" w:themeColor="text1"/>
                <w:sz w:val="22"/>
                <w:szCs w:val="22"/>
              </w:rPr>
              <w:t>Требования к заявке на участие в закупке</w:t>
            </w:r>
          </w:p>
        </w:tc>
      </w:tr>
      <w:tr w:rsidR="00523888" w:rsidRPr="002B065F" w14:paraId="2B2F8B77" w14:textId="77777777" w:rsidTr="007A6923">
        <w:tc>
          <w:tcPr>
            <w:tcW w:w="211" w:type="pct"/>
            <w:vMerge/>
            <w:tcBorders>
              <w:left w:val="single" w:sz="4" w:space="0" w:color="auto"/>
              <w:right w:val="single" w:sz="4" w:space="0" w:color="auto"/>
            </w:tcBorders>
          </w:tcPr>
          <w:p w14:paraId="694F27BE" w14:textId="77777777" w:rsidR="00523888" w:rsidRPr="002B065F" w:rsidRDefault="00523888" w:rsidP="00523888">
            <w:pPr>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1CB48103" w14:textId="77777777" w:rsidR="00523888" w:rsidRPr="002B065F" w:rsidRDefault="00523888" w:rsidP="00523888">
            <w:pPr>
              <w:rPr>
                <w:color w:val="000000" w:themeColor="text1"/>
                <w:sz w:val="22"/>
                <w:szCs w:val="22"/>
              </w:rPr>
            </w:pPr>
            <w:r w:rsidRPr="002B065F">
              <w:rPr>
                <w:color w:val="000000" w:themeColor="text1"/>
                <w:sz w:val="22"/>
                <w:szCs w:val="22"/>
              </w:rPr>
              <w:t>18.1. Требования к содержанию заявки</w:t>
            </w:r>
          </w:p>
        </w:tc>
        <w:tc>
          <w:tcPr>
            <w:tcW w:w="3640" w:type="pct"/>
            <w:tcBorders>
              <w:top w:val="single" w:sz="4" w:space="0" w:color="auto"/>
              <w:left w:val="single" w:sz="4" w:space="0" w:color="auto"/>
              <w:bottom w:val="single" w:sz="4" w:space="0" w:color="auto"/>
              <w:right w:val="single" w:sz="4" w:space="0" w:color="auto"/>
            </w:tcBorders>
          </w:tcPr>
          <w:p w14:paraId="7B82AAED" w14:textId="77777777" w:rsidR="00523888" w:rsidRPr="002B065F" w:rsidRDefault="00523888" w:rsidP="00523888">
            <w:pPr>
              <w:ind w:firstLine="372"/>
              <w:jc w:val="both"/>
              <w:rPr>
                <w:rFonts w:eastAsia="Calibri"/>
                <w:color w:val="000000"/>
                <w:sz w:val="22"/>
                <w:szCs w:val="22"/>
              </w:rPr>
            </w:pPr>
            <w:r w:rsidRPr="002B065F">
              <w:rPr>
                <w:rFonts w:eastAsia="Calibri"/>
                <w:color w:val="000000"/>
                <w:sz w:val="22"/>
                <w:szCs w:val="22"/>
              </w:rPr>
              <w:t xml:space="preserve">Заявка на участие в запросе котировок подается участником закупки по форме, указанной в извещении о проведении запроса котировок (Приложение № 1 к настоящему извещению </w:t>
            </w:r>
            <w:r w:rsidRPr="002B065F">
              <w:rPr>
                <w:rFonts w:eastAsia="Calibri"/>
                <w:i/>
                <w:iCs/>
                <w:color w:val="000000"/>
                <w:sz w:val="22"/>
                <w:szCs w:val="22"/>
              </w:rPr>
              <w:t>«Форма заявки на участие в запросе котировок</w:t>
            </w:r>
            <w:r w:rsidRPr="002B065F">
              <w:rPr>
                <w:rFonts w:eastAsia="Calibri"/>
                <w:color w:val="000000"/>
                <w:sz w:val="22"/>
                <w:szCs w:val="22"/>
              </w:rPr>
              <w:t>») и должна содержать:</w:t>
            </w:r>
          </w:p>
          <w:p w14:paraId="5EE438F6" w14:textId="77777777" w:rsidR="00523888" w:rsidRPr="002B065F" w:rsidRDefault="00523888"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1) сведения о наименовании, об организационно-правовой форме, месте нахождения, почтовый адрес (для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 сведения о месте жительства (для физического лица), номер контактного телефона (при наличии), адрес электронной почты участника закупки (при наличии);</w:t>
            </w:r>
          </w:p>
          <w:p w14:paraId="746A20BD" w14:textId="53F5F9F0" w:rsidR="00523888" w:rsidRPr="002B065F" w:rsidRDefault="00523888" w:rsidP="00523888">
            <w:pPr>
              <w:autoSpaceDN w:val="0"/>
              <w:ind w:firstLine="372"/>
              <w:jc w:val="both"/>
              <w:textAlignment w:val="baseline"/>
              <w:rPr>
                <w:rFonts w:ascii="Calibri" w:eastAsia="Calibri" w:hAnsi="Calibri"/>
                <w:sz w:val="22"/>
                <w:szCs w:val="22"/>
              </w:rPr>
            </w:pPr>
            <w:r w:rsidRPr="002B065F">
              <w:rPr>
                <w:rFonts w:eastAsia="Calibri" w:cs="Liberation Serif"/>
                <w:color w:val="000000"/>
                <w:sz w:val="22"/>
                <w:szCs w:val="22"/>
              </w:rPr>
              <w:t>2) </w:t>
            </w:r>
            <w:r w:rsidR="00A21948" w:rsidRPr="002B065F">
              <w:rPr>
                <w:bCs/>
                <w:sz w:val="22"/>
                <w:szCs w:val="22"/>
                <w:lang w:eastAsia="ru-RU"/>
              </w:rPr>
              <w:t xml:space="preserve">идентификационный номер налогоплательщика участника закупки </w:t>
            </w:r>
            <w:r w:rsidR="00A21948" w:rsidRPr="002B065F">
              <w:rPr>
                <w:sz w:val="22"/>
                <w:szCs w:val="22"/>
                <w:lang w:eastAsia="ru-RU"/>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A21948" w:rsidRPr="002B065F">
              <w:rPr>
                <w:bCs/>
                <w:sz w:val="22"/>
                <w:szCs w:val="22"/>
                <w:lang w:eastAsia="ru-RU"/>
              </w:rPr>
              <w:t xml:space="preserve"> (для иностранного лица), </w:t>
            </w:r>
            <w:r w:rsidR="00A21948" w:rsidRPr="002B065F">
              <w:rPr>
                <w:sz w:val="22"/>
                <w:szCs w:val="22"/>
              </w:rPr>
              <w:t xml:space="preserve">идентификационный номер налогоплательщика </w:t>
            </w:r>
            <w:r w:rsidR="00A21948" w:rsidRPr="002B065F">
              <w:rPr>
                <w:sz w:val="22"/>
                <w:szCs w:val="22"/>
                <w:lang w:eastAsia="ru-RU"/>
              </w:rPr>
              <w:t xml:space="preserve">(при наличии) </w:t>
            </w:r>
            <w:r w:rsidR="00A21948" w:rsidRPr="002B065F">
              <w:rPr>
                <w:sz w:val="22"/>
                <w:szCs w:val="22"/>
              </w:rPr>
              <w:t xml:space="preserve">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закупки является юридическое лицо, </w:t>
            </w:r>
            <w:r w:rsidR="00A21948" w:rsidRPr="002B065F">
              <w:rPr>
                <w:sz w:val="22"/>
                <w:szCs w:val="22"/>
                <w:lang w:eastAsia="ru-RU"/>
              </w:rPr>
              <w:t>или в соответствии с законодательством соответствующего иностранного государства аналог идентификационного номера налогоплательщика таких лиц</w:t>
            </w:r>
            <w:r w:rsidR="00A21948" w:rsidRPr="002B065F">
              <w:rPr>
                <w:bCs/>
                <w:sz w:val="22"/>
                <w:szCs w:val="22"/>
                <w:lang w:eastAsia="ru-RU"/>
              </w:rPr>
              <w:t>;</w:t>
            </w:r>
          </w:p>
          <w:p w14:paraId="2676D7AA" w14:textId="77777777" w:rsidR="00523888" w:rsidRPr="002B065F" w:rsidRDefault="00523888"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3) 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p w14:paraId="383C68E7" w14:textId="77777777" w:rsidR="00523888" w:rsidRPr="002B065F" w:rsidRDefault="00523888"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 xml:space="preserve">4) выписку из единого государственного реестра юридических лиц (для юридического лица), выписку из единого государственного реестра индивидуальных предпринимателей (для индивидуального предпринимателя), </w:t>
            </w:r>
            <w:r w:rsidRPr="002B065F">
              <w:rPr>
                <w:rFonts w:eastAsia="Calibri" w:cs="Liberation Serif"/>
                <w:color w:val="000000"/>
                <w:sz w:val="22"/>
                <w:szCs w:val="22"/>
              </w:rPr>
              <w:lastRenderedPageBreak/>
              <w:t xml:space="preserve">полученные </w:t>
            </w:r>
            <w:r w:rsidRPr="002B065F">
              <w:rPr>
                <w:rFonts w:eastAsia="Calibri" w:cs="Liberation Serif"/>
                <w:i/>
                <w:iCs/>
                <w:color w:val="000000"/>
                <w:sz w:val="22"/>
                <w:szCs w:val="22"/>
              </w:rPr>
              <w:t>не ранее чем за три месяца</w:t>
            </w:r>
            <w:r w:rsidRPr="002B065F">
              <w:rPr>
                <w:rFonts w:eastAsia="Calibri" w:cs="Liberation Serif"/>
                <w:color w:val="000000"/>
                <w:sz w:val="22"/>
                <w:szCs w:val="22"/>
              </w:rPr>
              <w:t xml:space="preserve"> до даты размещения в ЕИС, на официальном сайте, за исключением случаев, предусмотренных Федеральным законом № 223-ФЗ, извещения об осуществлении конкурентной закупки;</w:t>
            </w:r>
          </w:p>
          <w:p w14:paraId="00913F16" w14:textId="77777777" w:rsidR="00523888" w:rsidRPr="002B065F" w:rsidRDefault="00523888"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5) копию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5F2DE850" w14:textId="77777777" w:rsidR="00523888" w:rsidRPr="002B065F" w:rsidRDefault="00523888"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 xml:space="preserve">6)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w:t>
            </w:r>
            <w:r w:rsidRPr="002B065F">
              <w:rPr>
                <w:rFonts w:eastAsia="Calibri" w:cs="Liberation Serif"/>
                <w:color w:val="000000"/>
                <w:sz w:val="22"/>
                <w:szCs w:val="22"/>
              </w:rPr>
              <w:br/>
              <w:t>в соответствии с законодательством соответствующего государства (для иностранного лица);</w:t>
            </w:r>
          </w:p>
          <w:p w14:paraId="5A0A4407" w14:textId="5FBEEDB4" w:rsidR="00523888" w:rsidRPr="002B065F" w:rsidRDefault="004C6AF5"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7</w:t>
            </w:r>
            <w:r w:rsidR="00523888" w:rsidRPr="002B065F">
              <w:rPr>
                <w:rFonts w:eastAsia="Calibri" w:cs="Liberation Serif"/>
                <w:color w:val="000000"/>
                <w:sz w:val="22"/>
                <w:szCs w:val="22"/>
              </w:rPr>
              <w:t>) копии учредительных документов участника закупки (для юридических лиц);</w:t>
            </w:r>
          </w:p>
          <w:p w14:paraId="56E0A3F9" w14:textId="7BD4A3AA" w:rsidR="00523888" w:rsidRPr="002B065F" w:rsidRDefault="004C6AF5"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8</w:t>
            </w:r>
            <w:r w:rsidR="00523888" w:rsidRPr="002B065F">
              <w:rPr>
                <w:rFonts w:eastAsia="Calibri" w:cs="Liberation Serif"/>
                <w:color w:val="000000"/>
                <w:sz w:val="22"/>
                <w:szCs w:val="22"/>
              </w:rPr>
              <w:t>) </w:t>
            </w:r>
            <w:r w:rsidRPr="002B065F">
              <w:rPr>
                <w:sz w:val="22"/>
                <w:szCs w:val="22"/>
                <w:lang w:eastAsia="ru-RU"/>
              </w:rPr>
              <w:t>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учредительными документами юридического лица и для участника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закупке) является крупной сделкой</w:t>
            </w:r>
            <w:r w:rsidR="00523888" w:rsidRPr="002B065F">
              <w:rPr>
                <w:rFonts w:eastAsia="Calibri" w:cs="Liberation Serif"/>
                <w:color w:val="000000"/>
                <w:sz w:val="22"/>
                <w:szCs w:val="22"/>
              </w:rPr>
              <w:t>.</w:t>
            </w:r>
          </w:p>
          <w:p w14:paraId="02FF62B9" w14:textId="77777777" w:rsidR="00523888" w:rsidRPr="002B065F" w:rsidRDefault="00523888"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В случае если для данного участника закупки товаров, работ, услуг, являющиеся предметом договора, внесение денежных средств в качестве обеспечения заявки на участие в конкурентной закупке, обеспечения исполнения договора (обеспечения гарантийных обязательств) не являются крупной сделкой, участник закупки представляет соответствующее письмо;</w:t>
            </w:r>
          </w:p>
          <w:p w14:paraId="1A7B0FD4" w14:textId="174896E0" w:rsidR="00523888" w:rsidRPr="002B065F" w:rsidRDefault="004C7D03"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9</w:t>
            </w:r>
            <w:r w:rsidR="00523888" w:rsidRPr="002B065F">
              <w:rPr>
                <w:rFonts w:eastAsia="Calibri" w:cs="Liberation Serif"/>
                <w:color w:val="000000"/>
                <w:sz w:val="22"/>
                <w:szCs w:val="22"/>
              </w:rPr>
              <w:t>) </w:t>
            </w:r>
            <w:r w:rsidRPr="002B065F">
              <w:rPr>
                <w:sz w:val="22"/>
                <w:szCs w:val="22"/>
                <w:lang w:eastAsia="ru-RU"/>
              </w:rPr>
              <w:t>декларацию о соответствии участника закупки требованиям, установленным подпунктами 2-6, 8-9, 11-12 пункта 59 Положения о закупках (если информация и(или) копии документов, которые подтверждают соответствие участника закупки требованиям, установленным подпунктом 1 пункта 59 Положения о закупках,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подпунктом 1 пункта 59 Положения о закупках, с указанием адреса сайта или страницы сайта в информационно-телекоммуникационной сети «Интернет», на которых размещены такие информация и(или) копии документов)</w:t>
            </w:r>
            <w:r w:rsidR="00523888" w:rsidRPr="002B065F">
              <w:rPr>
                <w:rFonts w:eastAsia="Calibri" w:cs="Liberation Serif"/>
                <w:color w:val="000000"/>
                <w:sz w:val="22"/>
                <w:szCs w:val="22"/>
              </w:rPr>
              <w:t>;</w:t>
            </w:r>
          </w:p>
          <w:p w14:paraId="7E1AE978" w14:textId="45949230" w:rsidR="00523888" w:rsidRPr="002B065F" w:rsidRDefault="00523888" w:rsidP="00523888">
            <w:pPr>
              <w:autoSpaceDN w:val="0"/>
              <w:ind w:firstLine="372"/>
              <w:jc w:val="both"/>
              <w:textAlignment w:val="baseline"/>
              <w:rPr>
                <w:rFonts w:eastAsia="Calibri" w:cs="Liberation Serif"/>
                <w:color w:val="000000"/>
                <w:sz w:val="22"/>
                <w:szCs w:val="22"/>
              </w:rPr>
            </w:pPr>
            <w:r w:rsidRPr="002B065F">
              <w:rPr>
                <w:rFonts w:eastAsia="Calibri" w:cs="Liberation Serif"/>
                <w:color w:val="000000"/>
                <w:sz w:val="22"/>
                <w:szCs w:val="22"/>
              </w:rPr>
              <w:t>1</w:t>
            </w:r>
            <w:r w:rsidR="00EA58D8" w:rsidRPr="002B065F">
              <w:rPr>
                <w:rFonts w:eastAsia="Calibri" w:cs="Liberation Serif"/>
                <w:color w:val="000000"/>
                <w:sz w:val="22"/>
                <w:szCs w:val="22"/>
              </w:rPr>
              <w:t>0</w:t>
            </w:r>
            <w:r w:rsidRPr="002B065F">
              <w:rPr>
                <w:rFonts w:eastAsia="Calibri" w:cs="Liberation Serif"/>
                <w:color w:val="000000"/>
                <w:sz w:val="22"/>
                <w:szCs w:val="22"/>
              </w:rPr>
              <w:t>) </w:t>
            </w:r>
            <w:r w:rsidR="00DF6EB3" w:rsidRPr="002B065F">
              <w:rPr>
                <w:sz w:val="22"/>
                <w:szCs w:val="22"/>
                <w:lang w:eastAsia="ru-RU"/>
              </w:rPr>
              <w:t>копии документов и(или) информацию, которые подтверждают соответствие участника закупки требованиям, установленным подпунктом 1 пункта 59 Положения о закупках в случае, если предоставление указанных информации и документов предусмотрено документацией о закупке или извещением о проведении запроса котировок в электронной форме, запроса котировок в электронной форме, участниками которого могут быть только субъекты малого и среднего предпринимательства (могут не включаться в заявку на участие в конкурентной закупке в случае, если указанные информация и(или)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подпунктом 9 настоящего пункта декларация о соответствии участника закупки требованиям, установленным подпунктом 1 пункта 59 Положения о закупках)</w:t>
            </w:r>
            <w:r w:rsidRPr="002B065F">
              <w:rPr>
                <w:rFonts w:eastAsia="Calibri" w:cs="Liberation Serif"/>
                <w:color w:val="000000"/>
                <w:sz w:val="22"/>
                <w:szCs w:val="22"/>
              </w:rPr>
              <w:t>;</w:t>
            </w:r>
          </w:p>
          <w:p w14:paraId="697B8CF0" w14:textId="1546D0D0" w:rsidR="00523888" w:rsidRPr="002B065F" w:rsidRDefault="00523888" w:rsidP="00523888">
            <w:pPr>
              <w:autoSpaceDN w:val="0"/>
              <w:ind w:firstLine="372"/>
              <w:jc w:val="both"/>
              <w:textAlignment w:val="baseline"/>
              <w:rPr>
                <w:rFonts w:ascii="Calibri" w:eastAsia="Calibri" w:hAnsi="Calibri"/>
                <w:sz w:val="22"/>
                <w:szCs w:val="22"/>
              </w:rPr>
            </w:pPr>
            <w:r w:rsidRPr="002B065F">
              <w:rPr>
                <w:rFonts w:eastAsia="Calibri" w:cs="Liberation Serif"/>
                <w:color w:val="000000"/>
                <w:sz w:val="22"/>
                <w:szCs w:val="22"/>
              </w:rPr>
              <w:t>1</w:t>
            </w:r>
            <w:r w:rsidR="00DF6EB3" w:rsidRPr="002B065F">
              <w:rPr>
                <w:rFonts w:eastAsia="Calibri" w:cs="Liberation Serif"/>
                <w:color w:val="000000"/>
                <w:sz w:val="22"/>
                <w:szCs w:val="22"/>
              </w:rPr>
              <w:t>1</w:t>
            </w:r>
            <w:r w:rsidRPr="002B065F">
              <w:rPr>
                <w:rFonts w:eastAsia="Calibri" w:cs="Liberation Serif"/>
                <w:color w:val="000000"/>
                <w:sz w:val="22"/>
                <w:szCs w:val="22"/>
              </w:rPr>
              <w:t xml:space="preserve">) копии документов, подтверждающих соответствие товара, работ, услуг требованиям, установленным в соответствии с законодательством Российской Федерации (в случае, если в соответствии с законодательством Российской Федерации установлены требования к товару, работе или услуге и </w:t>
            </w:r>
            <w:r w:rsidRPr="002B065F">
              <w:rPr>
                <w:rFonts w:eastAsia="Calibri" w:cs="Liberation Serif"/>
                <w:color w:val="000000"/>
                <w:sz w:val="22"/>
                <w:szCs w:val="22"/>
              </w:rPr>
              <w:lastRenderedPageBreak/>
              <w:t>представление указанных документов предусмотрено извещением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документацией о закупке);</w:t>
            </w:r>
          </w:p>
          <w:p w14:paraId="43DAC634" w14:textId="77777777" w:rsidR="00523888" w:rsidRPr="002B065F" w:rsidRDefault="00523888" w:rsidP="00523888">
            <w:pPr>
              <w:ind w:firstLine="372"/>
              <w:jc w:val="both"/>
              <w:rPr>
                <w:sz w:val="22"/>
                <w:szCs w:val="22"/>
              </w:rPr>
            </w:pPr>
            <w:r w:rsidRPr="002B065F">
              <w:rPr>
                <w:iCs/>
                <w:sz w:val="22"/>
                <w:szCs w:val="22"/>
              </w:rPr>
              <w:t>Электронные документы,</w:t>
            </w:r>
            <w:r w:rsidRPr="002B065F">
              <w:rPr>
                <w:sz w:val="22"/>
                <w:szCs w:val="22"/>
              </w:rPr>
              <w:t xml:space="preserve"> входящие в состав заявки должны иметь один из распространенных форматов документов: с расширением (*.</w:t>
            </w:r>
            <w:proofErr w:type="spellStart"/>
            <w:r w:rsidRPr="002B065F">
              <w:rPr>
                <w:sz w:val="22"/>
                <w:szCs w:val="22"/>
              </w:rPr>
              <w:t>doc</w:t>
            </w:r>
            <w:proofErr w:type="spellEnd"/>
            <w:r w:rsidRPr="002B065F">
              <w:rPr>
                <w:sz w:val="22"/>
                <w:szCs w:val="22"/>
              </w:rPr>
              <w:t>), (*.</w:t>
            </w:r>
            <w:proofErr w:type="spellStart"/>
            <w:r w:rsidRPr="002B065F">
              <w:rPr>
                <w:sz w:val="22"/>
                <w:szCs w:val="22"/>
              </w:rPr>
              <w:t>docx</w:t>
            </w:r>
            <w:proofErr w:type="spellEnd"/>
            <w:r w:rsidRPr="002B065F">
              <w:rPr>
                <w:sz w:val="22"/>
                <w:szCs w:val="22"/>
              </w:rPr>
              <w:t>), (*.</w:t>
            </w:r>
            <w:proofErr w:type="spellStart"/>
            <w:r w:rsidRPr="002B065F">
              <w:rPr>
                <w:sz w:val="22"/>
                <w:szCs w:val="22"/>
              </w:rPr>
              <w:t>xls</w:t>
            </w:r>
            <w:proofErr w:type="spellEnd"/>
            <w:r w:rsidRPr="002B065F">
              <w:rPr>
                <w:sz w:val="22"/>
                <w:szCs w:val="22"/>
              </w:rPr>
              <w:t>), (*.</w:t>
            </w:r>
            <w:proofErr w:type="spellStart"/>
            <w:r w:rsidRPr="002B065F">
              <w:rPr>
                <w:sz w:val="22"/>
                <w:szCs w:val="22"/>
              </w:rPr>
              <w:t>xlsx</w:t>
            </w:r>
            <w:proofErr w:type="spellEnd"/>
            <w:r w:rsidRPr="002B065F">
              <w:rPr>
                <w:sz w:val="22"/>
                <w:szCs w:val="22"/>
              </w:rPr>
              <w:t>), (*.</w:t>
            </w:r>
            <w:proofErr w:type="spellStart"/>
            <w:r w:rsidRPr="002B065F">
              <w:rPr>
                <w:sz w:val="22"/>
                <w:szCs w:val="22"/>
              </w:rPr>
              <w:t>pdf</w:t>
            </w:r>
            <w:proofErr w:type="spellEnd"/>
            <w:r w:rsidRPr="002B065F">
              <w:rPr>
                <w:sz w:val="22"/>
                <w:szCs w:val="22"/>
              </w:rPr>
              <w:t>), (*.</w:t>
            </w:r>
            <w:proofErr w:type="spellStart"/>
            <w:r w:rsidRPr="002B065F">
              <w:rPr>
                <w:sz w:val="22"/>
                <w:szCs w:val="22"/>
              </w:rPr>
              <w:t>jpg</w:t>
            </w:r>
            <w:proofErr w:type="spellEnd"/>
            <w:r w:rsidRPr="002B065F">
              <w:rPr>
                <w:sz w:val="22"/>
                <w:szCs w:val="22"/>
              </w:rPr>
              <w:t>) и т.д.</w:t>
            </w:r>
          </w:p>
          <w:p w14:paraId="3AF28BC3" w14:textId="77777777" w:rsidR="00523888" w:rsidRPr="002B065F" w:rsidRDefault="00523888" w:rsidP="00523888">
            <w:pPr>
              <w:ind w:firstLine="372"/>
              <w:jc w:val="both"/>
              <w:rPr>
                <w:sz w:val="22"/>
                <w:szCs w:val="22"/>
              </w:rPr>
            </w:pPr>
            <w:r w:rsidRPr="002B065F">
              <w:rPr>
                <w:sz w:val="22"/>
                <w:szCs w:val="22"/>
              </w:rPr>
              <w:t>Документы, подписанные электронной подпись (далее – ЭП) участника закупки, лица, имеющего право действовать от имени участника закупки, признаются документами, подписанными собственноручной подписью участника закупки, лица имеющего право действовать от имени участника, заверенные оттиском печати организации.</w:t>
            </w:r>
          </w:p>
          <w:p w14:paraId="05E88DA3" w14:textId="77777777" w:rsidR="00523888" w:rsidRPr="002B065F" w:rsidRDefault="00523888" w:rsidP="00523888">
            <w:pPr>
              <w:ind w:firstLine="372"/>
              <w:jc w:val="both"/>
              <w:rPr>
                <w:sz w:val="22"/>
                <w:szCs w:val="22"/>
              </w:rPr>
            </w:pPr>
            <w:r w:rsidRPr="002B065F">
              <w:rPr>
                <w:sz w:val="22"/>
                <w:szCs w:val="22"/>
              </w:rPr>
              <w:t>Наличие ЭП участника закупки подтверждает, что документ отправлен от имени участника закупки и являются точными цифровыми копиями документов-оригиналов.</w:t>
            </w:r>
          </w:p>
          <w:p w14:paraId="458E58DE" w14:textId="77777777" w:rsidR="00523888" w:rsidRPr="002B065F" w:rsidRDefault="00523888" w:rsidP="00523888">
            <w:pPr>
              <w:ind w:firstLine="372"/>
              <w:jc w:val="both"/>
              <w:rPr>
                <w:sz w:val="22"/>
                <w:szCs w:val="22"/>
              </w:rPr>
            </w:pPr>
            <w:r w:rsidRPr="002B065F">
              <w:rPr>
                <w:sz w:val="22"/>
                <w:szCs w:val="22"/>
              </w:rPr>
              <w:t>Все документы, входящие в состав заявки должны быть подписаны электронной подписью лица, имеющего право действовать от имени участника закупок.</w:t>
            </w:r>
          </w:p>
          <w:p w14:paraId="089869E1" w14:textId="51339073" w:rsidR="00DF6EB3" w:rsidRPr="002B065F" w:rsidRDefault="00DF6EB3" w:rsidP="00523888">
            <w:pPr>
              <w:ind w:firstLine="372"/>
              <w:jc w:val="both"/>
              <w:rPr>
                <w:sz w:val="22"/>
                <w:szCs w:val="22"/>
              </w:rPr>
            </w:pPr>
            <w:r w:rsidRPr="002B065F">
              <w:rPr>
                <w:sz w:val="22"/>
                <w:szCs w:val="22"/>
              </w:rPr>
              <w:t xml:space="preserve">12) </w:t>
            </w:r>
            <w:r w:rsidRPr="002B065F">
              <w:rPr>
                <w:sz w:val="22"/>
                <w:szCs w:val="22"/>
                <w:lang w:eastAsia="ru-RU"/>
              </w:rPr>
              <w:t>копии документов и(или) информацию, подтверждающие соответствие участника закупки и привлекаемых им субподрядчиков, соисполнителей и (или) изготовителей товара, являющегося предметом закупки,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 (при их установлении в извещении о проведении запроса котировок, запроса котировок в электронной форме, участниками которого могут быть только субъекты малого и среднего предпринимательства, документации о закупке);</w:t>
            </w:r>
          </w:p>
          <w:p w14:paraId="00F40E66" w14:textId="2D965036" w:rsidR="00523888" w:rsidRPr="002B065F" w:rsidRDefault="00523888" w:rsidP="00523888">
            <w:pPr>
              <w:widowControl w:val="0"/>
              <w:ind w:firstLine="372"/>
              <w:jc w:val="both"/>
              <w:rPr>
                <w:iCs/>
                <w:color w:val="000000"/>
                <w:sz w:val="22"/>
                <w:szCs w:val="22"/>
              </w:rPr>
            </w:pPr>
            <w:r w:rsidRPr="002B065F">
              <w:rPr>
                <w:bCs/>
                <w:iCs/>
                <w:sz w:val="22"/>
                <w:szCs w:val="22"/>
              </w:rPr>
              <w:t>1</w:t>
            </w:r>
            <w:r w:rsidR="00DF6EB3" w:rsidRPr="002B065F">
              <w:rPr>
                <w:bCs/>
                <w:iCs/>
                <w:sz w:val="22"/>
                <w:szCs w:val="22"/>
              </w:rPr>
              <w:t>4</w:t>
            </w:r>
            <w:r w:rsidRPr="002B065F">
              <w:rPr>
                <w:bCs/>
                <w:iCs/>
                <w:sz w:val="22"/>
                <w:szCs w:val="22"/>
              </w:rPr>
              <w:t>)</w:t>
            </w:r>
            <w:r w:rsidRPr="002B065F">
              <w:rPr>
                <w:sz w:val="22"/>
                <w:szCs w:val="22"/>
                <w:lang w:eastAsia="ru-RU"/>
              </w:rPr>
              <w:t xml:space="preserve"> копии документов и информация, подтверждающие страну происхождения товара, в том числе поставляемого при выполнении закупаемых работ, оказании закупаемых услуг, и определенные Правительством Российской Федерации в соответствии с пунктом 2 части 2 статьи 3</w:t>
            </w:r>
            <w:r w:rsidRPr="002B065F">
              <w:rPr>
                <w:sz w:val="22"/>
                <w:szCs w:val="22"/>
                <w:vertAlign w:val="superscript"/>
                <w:lang w:eastAsia="ru-RU"/>
              </w:rPr>
              <w:t>1-4</w:t>
            </w:r>
            <w:r w:rsidRPr="002B065F">
              <w:rPr>
                <w:sz w:val="22"/>
                <w:szCs w:val="22"/>
                <w:lang w:eastAsia="ru-RU"/>
              </w:rPr>
              <w:t xml:space="preserve"> Федерального закона </w:t>
            </w:r>
            <w:proofErr w:type="gramStart"/>
            <w:r w:rsidRPr="002B065F">
              <w:rPr>
                <w:sz w:val="22"/>
                <w:szCs w:val="22"/>
                <w:lang w:eastAsia="ru-RU"/>
              </w:rPr>
              <w:t>№ 223-ФЗ, в случае, если</w:t>
            </w:r>
            <w:proofErr w:type="gramEnd"/>
            <w:r w:rsidRPr="002B065F">
              <w:rPr>
                <w:sz w:val="22"/>
                <w:szCs w:val="22"/>
                <w:lang w:eastAsia="ru-RU"/>
              </w:rPr>
              <w:t xml:space="preserve"> предоставление указанных копий документов и информации предусмотрено извещением об осуществлении конкурентной закупки;</w:t>
            </w:r>
          </w:p>
          <w:p w14:paraId="2DD9190D" w14:textId="77777777" w:rsidR="00523888" w:rsidRPr="002B065F" w:rsidRDefault="00523888" w:rsidP="00523888">
            <w:pPr>
              <w:suppressAutoHyphens w:val="0"/>
              <w:ind w:firstLine="372"/>
              <w:jc w:val="both"/>
              <w:rPr>
                <w:b/>
                <w:i/>
                <w:color w:val="FF0000"/>
                <w:sz w:val="22"/>
                <w:szCs w:val="22"/>
              </w:rPr>
            </w:pPr>
            <w:r w:rsidRPr="002B065F">
              <w:rPr>
                <w:b/>
                <w:i/>
                <w:color w:val="FF0000"/>
                <w:sz w:val="22"/>
                <w:szCs w:val="22"/>
              </w:rPr>
              <w:t>(п. 92 Положения о закупках)</w:t>
            </w:r>
          </w:p>
          <w:p w14:paraId="6C63AD14" w14:textId="77777777" w:rsidR="00523888" w:rsidRPr="002B065F" w:rsidRDefault="00523888" w:rsidP="00523888">
            <w:pPr>
              <w:widowControl w:val="0"/>
              <w:ind w:firstLine="372"/>
              <w:jc w:val="both"/>
              <w:rPr>
                <w:iCs/>
                <w:color w:val="000000"/>
                <w:sz w:val="22"/>
                <w:szCs w:val="22"/>
              </w:rPr>
            </w:pPr>
            <w:r w:rsidRPr="002B065F">
              <w:rPr>
                <w:iCs/>
                <w:color w:val="000000"/>
                <w:sz w:val="22"/>
                <w:szCs w:val="22"/>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69FEE819" w14:textId="77777777" w:rsidR="00DF6EB3" w:rsidRPr="002B065F" w:rsidRDefault="00DF6EB3" w:rsidP="00DF6EB3">
            <w:pPr>
              <w:spacing w:before="120"/>
              <w:ind w:firstLine="585"/>
              <w:jc w:val="both"/>
              <w:rPr>
                <w:b/>
                <w:bCs/>
                <w:sz w:val="22"/>
                <w:szCs w:val="22"/>
              </w:rPr>
            </w:pPr>
            <w:r w:rsidRPr="002B065F">
              <w:rPr>
                <w:b/>
                <w:bCs/>
                <w:sz w:val="22"/>
                <w:szCs w:val="22"/>
                <w:lang w:eastAsia="ru-RU"/>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501DB1ED" w14:textId="290A1266" w:rsidR="00DF6EB3" w:rsidRPr="002B065F" w:rsidRDefault="00DF6EB3" w:rsidP="00523888">
            <w:pPr>
              <w:widowControl w:val="0"/>
              <w:ind w:firstLine="372"/>
              <w:jc w:val="both"/>
              <w:rPr>
                <w:b/>
                <w:i/>
                <w:color w:val="FF0000"/>
                <w:sz w:val="22"/>
                <w:szCs w:val="22"/>
              </w:rPr>
            </w:pPr>
            <w:r w:rsidRPr="002B065F">
              <w:rPr>
                <w:b/>
                <w:i/>
                <w:color w:val="FF0000"/>
                <w:sz w:val="22"/>
                <w:szCs w:val="22"/>
              </w:rPr>
              <w:t>(п. 92.1 Положения о закупках)</w:t>
            </w:r>
          </w:p>
          <w:p w14:paraId="4BA8F0ED" w14:textId="4C4A99BF" w:rsidR="00DF6EB3" w:rsidRPr="002B065F" w:rsidRDefault="00DF6EB3" w:rsidP="00361538">
            <w:pPr>
              <w:widowControl w:val="0"/>
              <w:ind w:firstLine="372"/>
              <w:jc w:val="both"/>
              <w:rPr>
                <w:b/>
                <w:i/>
                <w:color w:val="FF0000"/>
                <w:sz w:val="22"/>
                <w:szCs w:val="22"/>
              </w:rPr>
            </w:pPr>
          </w:p>
        </w:tc>
      </w:tr>
      <w:tr w:rsidR="00245ABB" w:rsidRPr="002B065F" w14:paraId="7B2BE908" w14:textId="77777777" w:rsidTr="007A6923">
        <w:tc>
          <w:tcPr>
            <w:tcW w:w="211" w:type="pct"/>
            <w:vMerge/>
            <w:tcBorders>
              <w:left w:val="single" w:sz="4" w:space="0" w:color="auto"/>
              <w:right w:val="single" w:sz="4" w:space="0" w:color="auto"/>
            </w:tcBorders>
          </w:tcPr>
          <w:p w14:paraId="5A062620" w14:textId="77777777" w:rsidR="00245ABB" w:rsidRPr="002B065F" w:rsidRDefault="00245ABB" w:rsidP="00245ABB">
            <w:pPr>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38F187EC" w14:textId="77777777" w:rsidR="00245ABB" w:rsidRPr="002B065F" w:rsidRDefault="00245ABB" w:rsidP="00245ABB">
            <w:pPr>
              <w:rPr>
                <w:color w:val="000000" w:themeColor="text1"/>
                <w:sz w:val="22"/>
                <w:szCs w:val="22"/>
              </w:rPr>
            </w:pPr>
            <w:r w:rsidRPr="002B065F">
              <w:rPr>
                <w:color w:val="000000" w:themeColor="text1"/>
                <w:sz w:val="22"/>
                <w:szCs w:val="22"/>
              </w:rPr>
              <w:t>18.2. Требования, предъявляемые к заявке на участие в запросе котировок</w:t>
            </w:r>
          </w:p>
        </w:tc>
        <w:tc>
          <w:tcPr>
            <w:tcW w:w="3640" w:type="pct"/>
            <w:tcBorders>
              <w:top w:val="single" w:sz="4" w:space="0" w:color="auto"/>
              <w:left w:val="single" w:sz="4" w:space="0" w:color="auto"/>
              <w:bottom w:val="single" w:sz="4" w:space="0" w:color="auto"/>
              <w:right w:val="single" w:sz="4" w:space="0" w:color="auto"/>
            </w:tcBorders>
          </w:tcPr>
          <w:p w14:paraId="6EC4A78E" w14:textId="77777777" w:rsidR="00245ABB" w:rsidRPr="002B065F" w:rsidRDefault="00245ABB" w:rsidP="00A36CC0">
            <w:pPr>
              <w:ind w:firstLine="264"/>
              <w:jc w:val="both"/>
              <w:rPr>
                <w:rFonts w:eastAsia="Calibri"/>
                <w:color w:val="000000" w:themeColor="text1"/>
                <w:sz w:val="22"/>
                <w:szCs w:val="22"/>
              </w:rPr>
            </w:pPr>
            <w:r w:rsidRPr="002B065F">
              <w:rPr>
                <w:rFonts w:eastAsia="Calibri"/>
                <w:color w:val="000000" w:themeColor="text1"/>
                <w:sz w:val="22"/>
                <w:szCs w:val="22"/>
              </w:rPr>
              <w:t xml:space="preserve">Заявка на участие в запросе котировок подается участником закупки в срок, указанный в извещении о проведении запроса котировок.  </w:t>
            </w:r>
          </w:p>
          <w:p w14:paraId="095CD8F1" w14:textId="77777777" w:rsidR="00245ABB" w:rsidRPr="002B065F" w:rsidRDefault="00245ABB" w:rsidP="00A36CC0">
            <w:pPr>
              <w:ind w:firstLine="264"/>
              <w:jc w:val="both"/>
              <w:rPr>
                <w:color w:val="000000" w:themeColor="text1"/>
                <w:sz w:val="22"/>
                <w:szCs w:val="22"/>
              </w:rPr>
            </w:pPr>
            <w:r w:rsidRPr="002B065F">
              <w:rPr>
                <w:color w:val="000000" w:themeColor="text1"/>
                <w:sz w:val="22"/>
                <w:szCs w:val="22"/>
              </w:rPr>
              <w:t>Для участия в запросе котировок участник должен подать заявку на участие в запросе котировок с использованием функционала и в соответствии с регламентом электронной площадки, оформленную в электронной форме, с приложением комплекта электронных документов, содержание и оформление которых соответствует требованиям извещения о проведении запроса котировок.</w:t>
            </w:r>
          </w:p>
          <w:p w14:paraId="49FB4DD2" w14:textId="77777777" w:rsidR="00245ABB" w:rsidRPr="002B065F" w:rsidRDefault="00245ABB" w:rsidP="00A36CC0">
            <w:pPr>
              <w:ind w:firstLine="264"/>
              <w:jc w:val="both"/>
              <w:rPr>
                <w:color w:val="000000" w:themeColor="text1"/>
                <w:sz w:val="22"/>
                <w:szCs w:val="22"/>
              </w:rPr>
            </w:pPr>
            <w:r w:rsidRPr="002B065F">
              <w:rPr>
                <w:color w:val="000000" w:themeColor="text1"/>
                <w:sz w:val="22"/>
                <w:szCs w:val="22"/>
              </w:rPr>
              <w:t>Заявка и документы, входящие в состав заявки, должны быть составлены на русском языке, информация не должна иметь двусмысленных толкований.</w:t>
            </w:r>
          </w:p>
          <w:p w14:paraId="48E55AF0" w14:textId="77777777" w:rsidR="00245ABB" w:rsidRPr="002B065F" w:rsidRDefault="00245ABB" w:rsidP="00A36CC0">
            <w:pPr>
              <w:ind w:firstLine="264"/>
              <w:jc w:val="both"/>
              <w:rPr>
                <w:b/>
                <w:color w:val="000000" w:themeColor="text1"/>
                <w:sz w:val="22"/>
                <w:szCs w:val="22"/>
              </w:rPr>
            </w:pPr>
            <w:r w:rsidRPr="002B065F">
              <w:rPr>
                <w:b/>
                <w:color w:val="000000" w:themeColor="text1"/>
                <w:sz w:val="22"/>
                <w:szCs w:val="22"/>
              </w:rPr>
              <w:t>Заявка на участие в запросе котировок подается участником закупки в срок, указанный в извещении о проведении запроса котировок, по форме, указанной в извещении о проведении запроса котировок.</w:t>
            </w:r>
          </w:p>
          <w:p w14:paraId="42DFCA84" w14:textId="77777777" w:rsidR="00245ABB" w:rsidRPr="002B065F" w:rsidRDefault="00245ABB" w:rsidP="00A36CC0">
            <w:pPr>
              <w:ind w:firstLine="264"/>
              <w:jc w:val="both"/>
              <w:rPr>
                <w:color w:val="000000" w:themeColor="text1"/>
                <w:sz w:val="22"/>
                <w:szCs w:val="22"/>
              </w:rPr>
            </w:pPr>
            <w:r w:rsidRPr="002B065F">
              <w:rPr>
                <w:b/>
                <w:bCs/>
                <w:color w:val="000000" w:themeColor="text1"/>
                <w:sz w:val="22"/>
                <w:szCs w:val="22"/>
              </w:rPr>
              <w:t xml:space="preserve">Проведение переговоров между заказчиком или комиссией и участником </w:t>
            </w:r>
            <w:r w:rsidRPr="002B065F">
              <w:rPr>
                <w:b/>
                <w:bCs/>
                <w:color w:val="000000" w:themeColor="text1"/>
                <w:sz w:val="22"/>
                <w:szCs w:val="22"/>
              </w:rPr>
              <w:lastRenderedPageBreak/>
              <w:t>закупки в отношении поданной им заявки на участие в запросе котировок не допускается.</w:t>
            </w:r>
            <w:r w:rsidRPr="002B065F">
              <w:rPr>
                <w:color w:val="000000" w:themeColor="text1"/>
                <w:sz w:val="22"/>
                <w:szCs w:val="22"/>
              </w:rPr>
              <w:t xml:space="preserve"> (Приложение 1 Положения о закупках).</w:t>
            </w:r>
          </w:p>
          <w:p w14:paraId="3EC0490A" w14:textId="77777777" w:rsidR="00DF6EB3" w:rsidRPr="002B065F" w:rsidRDefault="00DF6EB3" w:rsidP="00A36CC0">
            <w:pPr>
              <w:ind w:firstLine="264"/>
              <w:jc w:val="both"/>
              <w:rPr>
                <w:color w:val="000000" w:themeColor="text1"/>
                <w:sz w:val="22"/>
                <w:szCs w:val="22"/>
              </w:rPr>
            </w:pPr>
          </w:p>
          <w:p w14:paraId="71BECCA3" w14:textId="055178A8" w:rsidR="00DF6EB3" w:rsidRPr="002B065F" w:rsidRDefault="00DF6EB3" w:rsidP="00DF6EB3">
            <w:pPr>
              <w:autoSpaceDE w:val="0"/>
              <w:ind w:firstLine="459"/>
              <w:jc w:val="both"/>
              <w:rPr>
                <w:b/>
                <w:bCs/>
                <w:sz w:val="22"/>
                <w:szCs w:val="22"/>
              </w:rPr>
            </w:pPr>
            <w:bookmarkStart w:id="7" w:name="_Hlk211927131"/>
            <w:r w:rsidRPr="002B065F">
              <w:rPr>
                <w:b/>
                <w:bCs/>
                <w:sz w:val="22"/>
                <w:szCs w:val="22"/>
              </w:rPr>
              <w:t>Заявка на участие в запросе котировок должна содержать помимо сведений и документов, предусмотренных выше (</w:t>
            </w:r>
            <w:r w:rsidR="00950093" w:rsidRPr="002B065F">
              <w:rPr>
                <w:b/>
                <w:bCs/>
                <w:sz w:val="22"/>
                <w:szCs w:val="22"/>
              </w:rPr>
              <w:t>п. 18.1 извещения и пункт</w:t>
            </w:r>
            <w:r w:rsidRPr="002B065F">
              <w:rPr>
                <w:b/>
                <w:bCs/>
                <w:sz w:val="22"/>
                <w:szCs w:val="22"/>
              </w:rPr>
              <w:t xml:space="preserve"> 92 Положения), следующее:</w:t>
            </w:r>
          </w:p>
          <w:p w14:paraId="3FBD7869" w14:textId="77777777" w:rsidR="00DF6EB3" w:rsidRPr="002B065F" w:rsidRDefault="00DF6EB3" w:rsidP="00DF6EB3">
            <w:pPr>
              <w:autoSpaceDE w:val="0"/>
              <w:ind w:firstLine="459"/>
              <w:jc w:val="both"/>
              <w:rPr>
                <w:b/>
                <w:bCs/>
                <w:sz w:val="22"/>
                <w:szCs w:val="22"/>
              </w:rPr>
            </w:pPr>
            <w:r w:rsidRPr="002B065F">
              <w:rPr>
                <w:b/>
                <w:bCs/>
                <w:sz w:val="22"/>
                <w:szCs w:val="22"/>
              </w:rPr>
              <w:t>1) согласие участника закупки исполнить условия извещения о проведении запроса котировок;</w:t>
            </w:r>
          </w:p>
          <w:p w14:paraId="62C11CE6" w14:textId="77777777" w:rsidR="00DF6EB3" w:rsidRPr="002B065F" w:rsidRDefault="00DF6EB3" w:rsidP="00DF6EB3">
            <w:pPr>
              <w:autoSpaceDE w:val="0"/>
              <w:ind w:firstLine="459"/>
              <w:jc w:val="both"/>
              <w:rPr>
                <w:b/>
                <w:bCs/>
                <w:sz w:val="22"/>
                <w:szCs w:val="22"/>
              </w:rPr>
            </w:pPr>
            <w:r w:rsidRPr="002B065F">
              <w:rPr>
                <w:b/>
                <w:bCs/>
                <w:sz w:val="22"/>
                <w:szCs w:val="22"/>
              </w:rPr>
              <w:t>2) указание предлагаемых характеристик предмета закупки, конкретных показателей, установленных в извещении о проведении запроса котировок (при установлении данных требований заказчиком);</w:t>
            </w:r>
          </w:p>
          <w:p w14:paraId="257E8BB5" w14:textId="77777777" w:rsidR="00DF6EB3" w:rsidRPr="002B065F" w:rsidRDefault="00DF6EB3" w:rsidP="00DF6EB3">
            <w:pPr>
              <w:widowControl w:val="0"/>
              <w:ind w:firstLine="372"/>
              <w:jc w:val="both"/>
              <w:rPr>
                <w:b/>
                <w:bCs/>
                <w:sz w:val="22"/>
                <w:szCs w:val="22"/>
                <w:lang w:eastAsia="ru-RU"/>
              </w:rPr>
            </w:pPr>
            <w:r w:rsidRPr="002B065F">
              <w:rPr>
                <w:b/>
                <w:bCs/>
                <w:sz w:val="22"/>
                <w:szCs w:val="22"/>
              </w:rPr>
              <w:t>3) цену товара, работы, услуги с указанием сведений о включенных или не включенных в нее расходах (расходы на перевозку, страхование, уплату таможенных пошлин, налогов, сборов и иные обязательные платежи)</w:t>
            </w:r>
            <w:r w:rsidRPr="002B065F">
              <w:rPr>
                <w:b/>
                <w:bCs/>
                <w:sz w:val="22"/>
                <w:szCs w:val="22"/>
                <w:lang w:eastAsia="ru-RU"/>
              </w:rPr>
              <w:t>.</w:t>
            </w:r>
            <w:bookmarkEnd w:id="7"/>
          </w:p>
          <w:p w14:paraId="4C9E97A1" w14:textId="02C264AB" w:rsidR="00DF6EB3" w:rsidRPr="002B065F" w:rsidRDefault="00DF6EB3" w:rsidP="00DF6EB3">
            <w:pPr>
              <w:ind w:firstLine="264"/>
              <w:jc w:val="both"/>
              <w:rPr>
                <w:color w:val="000000" w:themeColor="text1"/>
                <w:sz w:val="22"/>
                <w:szCs w:val="22"/>
              </w:rPr>
            </w:pPr>
            <w:r w:rsidRPr="002B065F">
              <w:rPr>
                <w:b/>
                <w:i/>
                <w:color w:val="FF0000"/>
                <w:sz w:val="22"/>
                <w:szCs w:val="22"/>
              </w:rPr>
              <w:t>(п. 187 Положения о закупках)</w:t>
            </w:r>
          </w:p>
        </w:tc>
      </w:tr>
      <w:tr w:rsidR="00B839BF" w:rsidRPr="002B065F" w14:paraId="24574B71" w14:textId="77777777" w:rsidTr="007A6923">
        <w:tc>
          <w:tcPr>
            <w:tcW w:w="211" w:type="pct"/>
            <w:vMerge w:val="restart"/>
            <w:tcBorders>
              <w:left w:val="single" w:sz="4" w:space="0" w:color="auto"/>
              <w:right w:val="single" w:sz="4" w:space="0" w:color="auto"/>
            </w:tcBorders>
          </w:tcPr>
          <w:p w14:paraId="5E97C72C"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tcPr>
          <w:p w14:paraId="7FC0D925" w14:textId="77777777" w:rsidR="00AB4BC9" w:rsidRPr="002B065F" w:rsidRDefault="00AB4BC9" w:rsidP="009E3811">
            <w:pPr>
              <w:pageBreakBefore/>
              <w:jc w:val="both"/>
              <w:rPr>
                <w:color w:val="000000" w:themeColor="text1"/>
                <w:sz w:val="22"/>
                <w:szCs w:val="22"/>
              </w:rPr>
            </w:pPr>
            <w:r w:rsidRPr="002B065F">
              <w:rPr>
                <w:b/>
                <w:color w:val="000000" w:themeColor="text1"/>
                <w:sz w:val="22"/>
                <w:szCs w:val="22"/>
              </w:rPr>
              <w:t>Разъяснения положений извещения о проведении запроса котировок</w:t>
            </w:r>
          </w:p>
        </w:tc>
      </w:tr>
      <w:tr w:rsidR="00E2591A" w:rsidRPr="002B065F" w14:paraId="167B254D" w14:textId="77777777" w:rsidTr="007A6923">
        <w:tc>
          <w:tcPr>
            <w:tcW w:w="211" w:type="pct"/>
            <w:vMerge/>
            <w:tcBorders>
              <w:left w:val="single" w:sz="4" w:space="0" w:color="auto"/>
              <w:bottom w:val="single" w:sz="4" w:space="0" w:color="auto"/>
              <w:right w:val="single" w:sz="4" w:space="0" w:color="auto"/>
            </w:tcBorders>
          </w:tcPr>
          <w:p w14:paraId="43F5F036"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4D0D305E" w14:textId="77777777" w:rsidR="00AB4BC9" w:rsidRPr="002B065F" w:rsidRDefault="00AB4BC9" w:rsidP="009E3811">
            <w:pPr>
              <w:rPr>
                <w:b/>
                <w:color w:val="000000" w:themeColor="text1"/>
                <w:sz w:val="22"/>
                <w:szCs w:val="22"/>
              </w:rPr>
            </w:pPr>
            <w:r w:rsidRPr="002B065F">
              <w:rPr>
                <w:color w:val="000000" w:themeColor="text1"/>
                <w:sz w:val="22"/>
                <w:szCs w:val="22"/>
              </w:rPr>
              <w:t>Порядок предоставления участникам запроса котировок разъяснений положений извещения</w:t>
            </w:r>
          </w:p>
        </w:tc>
        <w:tc>
          <w:tcPr>
            <w:tcW w:w="3640" w:type="pct"/>
            <w:tcBorders>
              <w:top w:val="single" w:sz="4" w:space="0" w:color="auto"/>
              <w:left w:val="single" w:sz="4" w:space="0" w:color="auto"/>
              <w:bottom w:val="single" w:sz="4" w:space="0" w:color="auto"/>
              <w:right w:val="single" w:sz="4" w:space="0" w:color="auto"/>
            </w:tcBorders>
            <w:vAlign w:val="center"/>
          </w:tcPr>
          <w:p w14:paraId="0E055D71" w14:textId="77777777" w:rsidR="00AB4BC9" w:rsidRPr="002B065F" w:rsidRDefault="00AB4BC9" w:rsidP="00CF2577">
            <w:pPr>
              <w:autoSpaceDN w:val="0"/>
              <w:ind w:firstLine="411"/>
              <w:jc w:val="both"/>
              <w:textAlignment w:val="baseline"/>
              <w:rPr>
                <w:rFonts w:eastAsia="Calibri"/>
                <w:sz w:val="22"/>
                <w:szCs w:val="22"/>
              </w:rPr>
            </w:pPr>
            <w:r w:rsidRPr="002B065F">
              <w:rPr>
                <w:rFonts w:eastAsia="Calibri"/>
                <w:sz w:val="22"/>
                <w:szCs w:val="22"/>
              </w:rPr>
              <w:t>Любой участник закупки, в том числе при осуществлении конкурентной закупки, участниками которой могут быть только субъекты малого и среднего предпринимательства, вправе направить заказчику в порядке, предусмотренном Федеральным законом № 223-ФЗ и настоящим положением</w:t>
            </w:r>
            <w:r w:rsidRPr="002B065F">
              <w:rPr>
                <w:rFonts w:eastAsia="Calibri"/>
                <w:i/>
                <w:iCs/>
                <w:sz w:val="22"/>
                <w:szCs w:val="22"/>
              </w:rPr>
              <w:t xml:space="preserve">, запрос о даче разъяснений положений </w:t>
            </w:r>
            <w:r w:rsidRPr="002B065F">
              <w:rPr>
                <w:rFonts w:eastAsia="Calibri"/>
                <w:sz w:val="22"/>
                <w:szCs w:val="22"/>
              </w:rPr>
              <w:t>извещения об осуществлении конкурентной закупки и (или) документации о закупке, в том числе закупки, участниками которой могут быть только субъекты малого и среднего предпринимательства</w:t>
            </w:r>
            <w:r w:rsidRPr="002B065F">
              <w:rPr>
                <w:rFonts w:eastAsia="Calibri"/>
                <w:strike/>
                <w:sz w:val="22"/>
                <w:szCs w:val="22"/>
              </w:rPr>
              <w:t>.</w:t>
            </w:r>
          </w:p>
          <w:p w14:paraId="7EDE82FA" w14:textId="77777777" w:rsidR="00AB4BC9" w:rsidRPr="002B065F" w:rsidRDefault="00AB4BC9" w:rsidP="00CF2577">
            <w:pPr>
              <w:autoSpaceDN w:val="0"/>
              <w:ind w:firstLine="411"/>
              <w:jc w:val="both"/>
              <w:textAlignment w:val="baseline"/>
              <w:rPr>
                <w:rFonts w:eastAsia="Calibri"/>
                <w:sz w:val="22"/>
                <w:szCs w:val="22"/>
              </w:rPr>
            </w:pPr>
            <w:r w:rsidRPr="002B065F">
              <w:rPr>
                <w:rFonts w:eastAsia="Calibri"/>
                <w:sz w:val="22"/>
                <w:szCs w:val="22"/>
              </w:rPr>
              <w:t>В течение трех рабочих дней с даты поступления запроса, указанного в пункте, заказчик осуществляет разъяснение положений извещения об осуществлении конкурентной закупки и (или) документации о закупке и размещает его в ЕИС, на официальном сайте, за исключением случаев, предусмотренных Федеральным законом № 223-ФЗ, с указанием предмета запроса, но без указания участника закупки, от которого поступил указанный запрос.</w:t>
            </w:r>
          </w:p>
          <w:p w14:paraId="3953A33D" w14:textId="77777777" w:rsidR="00AB4BC9" w:rsidRPr="002B065F" w:rsidRDefault="00AB4BC9" w:rsidP="00CF2577">
            <w:pPr>
              <w:autoSpaceDN w:val="0"/>
              <w:ind w:firstLine="411"/>
              <w:jc w:val="both"/>
              <w:textAlignment w:val="baseline"/>
              <w:rPr>
                <w:rFonts w:eastAsia="Calibri"/>
                <w:sz w:val="22"/>
                <w:szCs w:val="22"/>
              </w:rPr>
            </w:pPr>
            <w:r w:rsidRPr="002B065F">
              <w:rPr>
                <w:rFonts w:eastAsia="Calibri"/>
                <w:sz w:val="22"/>
                <w:szCs w:val="22"/>
              </w:rPr>
              <w:t xml:space="preserve">При этом заказчик </w:t>
            </w:r>
            <w:r w:rsidRPr="002B065F">
              <w:rPr>
                <w:rFonts w:eastAsia="Calibri"/>
                <w:b/>
                <w:bCs/>
                <w:sz w:val="22"/>
                <w:szCs w:val="22"/>
              </w:rPr>
              <w:t>вправе</w:t>
            </w:r>
            <w:r w:rsidRPr="002B065F">
              <w:rPr>
                <w:rFonts w:eastAsia="Calibri"/>
                <w:sz w:val="22"/>
                <w:szCs w:val="22"/>
              </w:rPr>
              <w:t xml:space="preserve"> не осуществлять разъяснение в случае, если указанный запрос поступил позднее </w:t>
            </w:r>
            <w:r w:rsidRPr="002B065F">
              <w:rPr>
                <w:rFonts w:eastAsia="Calibri"/>
                <w:b/>
                <w:bCs/>
                <w:sz w:val="22"/>
                <w:szCs w:val="22"/>
              </w:rPr>
              <w:t>чем за три рабочих</w:t>
            </w:r>
            <w:r w:rsidRPr="002B065F">
              <w:rPr>
                <w:rFonts w:eastAsia="Calibri"/>
                <w:sz w:val="22"/>
                <w:szCs w:val="22"/>
              </w:rPr>
              <w:t xml:space="preserve"> дня до даты окончания срока подачи заявок на участие в конкурентной закупке.</w:t>
            </w:r>
          </w:p>
          <w:p w14:paraId="58AA1CB9" w14:textId="77777777" w:rsidR="00AB4BC9" w:rsidRPr="002B065F" w:rsidRDefault="00AB4BC9" w:rsidP="00CF2577">
            <w:pPr>
              <w:autoSpaceDN w:val="0"/>
              <w:ind w:firstLine="411"/>
              <w:jc w:val="both"/>
              <w:textAlignment w:val="baseline"/>
              <w:rPr>
                <w:rFonts w:eastAsia="Calibri"/>
                <w:i/>
                <w:iCs/>
                <w:sz w:val="22"/>
                <w:szCs w:val="22"/>
              </w:rPr>
            </w:pPr>
            <w:r w:rsidRPr="002B065F">
              <w:rPr>
                <w:rFonts w:eastAsia="Calibri"/>
                <w:sz w:val="22"/>
                <w:szCs w:val="22"/>
              </w:rPr>
              <w:t xml:space="preserve">Разъяснения положений извещения об осуществлении конкурентной закупки и (или) документации о закупке </w:t>
            </w:r>
            <w:r w:rsidRPr="002B065F">
              <w:rPr>
                <w:rFonts w:eastAsia="Calibri"/>
                <w:i/>
                <w:iCs/>
                <w:sz w:val="22"/>
                <w:szCs w:val="22"/>
              </w:rPr>
              <w:t>не должны изменять предмет закупки и существенные условия проекта договора.</w:t>
            </w:r>
          </w:p>
          <w:p w14:paraId="111CBC94" w14:textId="77777777" w:rsidR="00AB4BC9" w:rsidRPr="002B065F" w:rsidRDefault="00AB4BC9" w:rsidP="00CF2577">
            <w:pPr>
              <w:ind w:firstLine="411"/>
              <w:jc w:val="both"/>
              <w:rPr>
                <w:color w:val="000000" w:themeColor="text1"/>
                <w:sz w:val="22"/>
                <w:szCs w:val="22"/>
              </w:rPr>
            </w:pPr>
          </w:p>
        </w:tc>
      </w:tr>
      <w:tr w:rsidR="00E2591A" w:rsidRPr="002B065F" w14:paraId="2D836BA5" w14:textId="77777777" w:rsidTr="007A6923">
        <w:tc>
          <w:tcPr>
            <w:tcW w:w="211" w:type="pct"/>
            <w:tcBorders>
              <w:left w:val="single" w:sz="4" w:space="0" w:color="auto"/>
              <w:bottom w:val="single" w:sz="4" w:space="0" w:color="auto"/>
              <w:right w:val="single" w:sz="4" w:space="0" w:color="auto"/>
            </w:tcBorders>
          </w:tcPr>
          <w:p w14:paraId="0D52C2E8"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3B0C0025" w14:textId="77777777" w:rsidR="00AB4BC9" w:rsidRPr="002B065F" w:rsidRDefault="00AB4BC9" w:rsidP="009E3811">
            <w:pPr>
              <w:rPr>
                <w:bCs/>
                <w:color w:val="000000" w:themeColor="text1"/>
                <w:sz w:val="22"/>
                <w:szCs w:val="22"/>
              </w:rPr>
            </w:pPr>
            <w:r w:rsidRPr="002B065F">
              <w:rPr>
                <w:bCs/>
                <w:color w:val="000000" w:themeColor="text1"/>
                <w:sz w:val="22"/>
                <w:szCs w:val="22"/>
              </w:rPr>
              <w:t>Внесение изменений в извещение о проведении запроса котировок</w:t>
            </w:r>
          </w:p>
        </w:tc>
        <w:tc>
          <w:tcPr>
            <w:tcW w:w="3640" w:type="pct"/>
            <w:tcBorders>
              <w:top w:val="single" w:sz="4" w:space="0" w:color="auto"/>
              <w:left w:val="single" w:sz="4" w:space="0" w:color="auto"/>
              <w:bottom w:val="single" w:sz="4" w:space="0" w:color="auto"/>
              <w:right w:val="single" w:sz="4" w:space="0" w:color="auto"/>
            </w:tcBorders>
            <w:vAlign w:val="center"/>
          </w:tcPr>
          <w:p w14:paraId="566E5851" w14:textId="77777777" w:rsidR="00AB4BC9" w:rsidRPr="002B065F" w:rsidRDefault="00AB4BC9" w:rsidP="003324AB">
            <w:pPr>
              <w:autoSpaceDE w:val="0"/>
              <w:autoSpaceDN w:val="0"/>
              <w:ind w:firstLine="411"/>
              <w:jc w:val="both"/>
              <w:rPr>
                <w:color w:val="000000" w:themeColor="text1"/>
                <w:sz w:val="22"/>
                <w:szCs w:val="22"/>
              </w:rPr>
            </w:pPr>
            <w:r w:rsidRPr="002B065F">
              <w:rPr>
                <w:color w:val="000000" w:themeColor="text1"/>
                <w:sz w:val="22"/>
                <w:szCs w:val="22"/>
              </w:rPr>
              <w:t xml:space="preserve">Заказчик по собственной инициативе или в соответствии с запросом участника закупки </w:t>
            </w:r>
            <w:r w:rsidRPr="002B065F">
              <w:rPr>
                <w:i/>
                <w:iCs/>
                <w:color w:val="000000" w:themeColor="text1"/>
                <w:sz w:val="22"/>
                <w:szCs w:val="22"/>
              </w:rPr>
              <w:t>вправе принять решение о внесении изменений в извещение о закупке</w:t>
            </w:r>
            <w:r w:rsidRPr="002B065F">
              <w:rPr>
                <w:color w:val="000000" w:themeColor="text1"/>
                <w:sz w:val="22"/>
                <w:szCs w:val="22"/>
              </w:rPr>
              <w:t xml:space="preserve">. </w:t>
            </w:r>
          </w:p>
          <w:p w14:paraId="623F0333" w14:textId="77777777" w:rsidR="00AB4BC9" w:rsidRPr="002B065F" w:rsidRDefault="00AB4BC9" w:rsidP="003324AB">
            <w:pPr>
              <w:pStyle w:val="affff9"/>
              <w:ind w:firstLine="411"/>
              <w:jc w:val="both"/>
              <w:rPr>
                <w:sz w:val="22"/>
                <w:szCs w:val="22"/>
              </w:rPr>
            </w:pPr>
            <w:r w:rsidRPr="002B065F">
              <w:rPr>
                <w:color w:val="000000"/>
                <w:sz w:val="22"/>
                <w:szCs w:val="22"/>
              </w:rPr>
              <w:t xml:space="preserve">Изменения, вносимые в извещение об осуществлении конкурентной закупки, документацию о закупке, в том числе при </w:t>
            </w:r>
            <w:r w:rsidRPr="002B065F">
              <w:rPr>
                <w:sz w:val="22"/>
                <w:szCs w:val="22"/>
              </w:rPr>
              <w:t>осуществлении конкурентной закупки, участниками которой могут быть только субъекты малого и среднего предпринимательства, размещаются заказчиком посредством Региональной информационной системы в ЕИС,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w:t>
            </w:r>
          </w:p>
          <w:p w14:paraId="266AAB52" w14:textId="77777777" w:rsidR="00AB4BC9" w:rsidRPr="002B065F" w:rsidRDefault="00AB4BC9" w:rsidP="003324AB">
            <w:pPr>
              <w:pStyle w:val="affff9"/>
              <w:ind w:firstLine="411"/>
              <w:jc w:val="both"/>
              <w:rPr>
                <w:sz w:val="22"/>
                <w:szCs w:val="22"/>
              </w:rPr>
            </w:pPr>
            <w:r w:rsidRPr="002B065F">
              <w:rPr>
                <w:sz w:val="22"/>
                <w:szCs w:val="22"/>
              </w:rPr>
              <w:t>В случае внесения изменений в извещение об осуществлении конкурентной закупки, документацию о закупке, в том числе при осуществлении конкурентной закупки, участниками которой могут быть только субъекты малого и среднего предпринимательства, срок подачи заявок на участие в закупке должен быть продлен таким образом, чтобы с даты размещения в ЕИС, на официальном сайте, за исключением случаев, предусмотренных Федеральным законом № 223-ФЗ, указанных изменений до даты окончания срока подачи заявок на участие в конкурентной закупке оставалось не менее половины срока подачи заявок на участие в такой закупке, установленного настоящим положением для конкретного способа закупки.</w:t>
            </w:r>
          </w:p>
          <w:p w14:paraId="653B42ED" w14:textId="77777777" w:rsidR="00AB4BC9" w:rsidRPr="002B065F" w:rsidRDefault="00AB4BC9" w:rsidP="003324AB">
            <w:pPr>
              <w:pStyle w:val="affff9"/>
              <w:ind w:firstLine="411"/>
              <w:jc w:val="both"/>
              <w:rPr>
                <w:color w:val="000000" w:themeColor="text1"/>
                <w:spacing w:val="20"/>
                <w:sz w:val="22"/>
                <w:szCs w:val="22"/>
              </w:rPr>
            </w:pPr>
          </w:p>
        </w:tc>
      </w:tr>
      <w:tr w:rsidR="00E2591A" w:rsidRPr="002B065F" w14:paraId="3720C70C" w14:textId="77777777" w:rsidTr="007A6923">
        <w:tc>
          <w:tcPr>
            <w:tcW w:w="211" w:type="pct"/>
            <w:tcBorders>
              <w:left w:val="single" w:sz="4" w:space="0" w:color="auto"/>
              <w:bottom w:val="single" w:sz="4" w:space="0" w:color="auto"/>
              <w:right w:val="single" w:sz="4" w:space="0" w:color="auto"/>
            </w:tcBorders>
          </w:tcPr>
          <w:p w14:paraId="25C561D9" w14:textId="77777777" w:rsidR="00AB4BC9" w:rsidRPr="002B065F" w:rsidRDefault="00AB4BC9" w:rsidP="00E2591A">
            <w:pPr>
              <w:numPr>
                <w:ilvl w:val="0"/>
                <w:numId w:val="23"/>
              </w:numPr>
              <w:suppressAutoHyphens w:val="0"/>
              <w:ind w:left="-55" w:hanging="21"/>
              <w:contextualSpacing/>
              <w:rPr>
                <w:color w:val="000000" w:themeColor="text1"/>
                <w:sz w:val="22"/>
                <w:szCs w:val="22"/>
              </w:rPr>
            </w:pPr>
            <w:bookmarkStart w:id="8" w:name="_Hlk94261874"/>
          </w:p>
        </w:tc>
        <w:tc>
          <w:tcPr>
            <w:tcW w:w="1149" w:type="pct"/>
            <w:tcBorders>
              <w:top w:val="single" w:sz="4" w:space="0" w:color="auto"/>
              <w:left w:val="single" w:sz="4" w:space="0" w:color="auto"/>
              <w:bottom w:val="single" w:sz="4" w:space="0" w:color="auto"/>
              <w:right w:val="single" w:sz="4" w:space="0" w:color="auto"/>
            </w:tcBorders>
          </w:tcPr>
          <w:p w14:paraId="2047918F" w14:textId="77777777" w:rsidR="00AB4BC9" w:rsidRPr="002B065F" w:rsidRDefault="00AB4BC9" w:rsidP="009E3811">
            <w:pPr>
              <w:rPr>
                <w:bCs/>
                <w:color w:val="000000" w:themeColor="text1"/>
                <w:sz w:val="22"/>
                <w:szCs w:val="22"/>
              </w:rPr>
            </w:pPr>
            <w:r w:rsidRPr="002B065F">
              <w:rPr>
                <w:bCs/>
                <w:color w:val="000000" w:themeColor="text1"/>
                <w:sz w:val="22"/>
                <w:szCs w:val="22"/>
              </w:rPr>
              <w:t xml:space="preserve">Отмена проведения </w:t>
            </w:r>
            <w:r w:rsidRPr="002B065F">
              <w:rPr>
                <w:bCs/>
                <w:color w:val="000000" w:themeColor="text1"/>
                <w:sz w:val="22"/>
                <w:szCs w:val="22"/>
              </w:rPr>
              <w:lastRenderedPageBreak/>
              <w:t>запроса котировок</w:t>
            </w:r>
          </w:p>
        </w:tc>
        <w:tc>
          <w:tcPr>
            <w:tcW w:w="3640" w:type="pct"/>
            <w:tcBorders>
              <w:top w:val="single" w:sz="4" w:space="0" w:color="auto"/>
              <w:left w:val="single" w:sz="4" w:space="0" w:color="auto"/>
              <w:bottom w:val="single" w:sz="4" w:space="0" w:color="auto"/>
              <w:right w:val="single" w:sz="4" w:space="0" w:color="auto"/>
            </w:tcBorders>
            <w:vAlign w:val="center"/>
          </w:tcPr>
          <w:p w14:paraId="74A7D89D" w14:textId="77777777" w:rsidR="00AB4BC9" w:rsidRPr="002B065F" w:rsidRDefault="00AB4BC9" w:rsidP="00E438FF">
            <w:pPr>
              <w:autoSpaceDN w:val="0"/>
              <w:ind w:firstLine="411"/>
              <w:jc w:val="both"/>
              <w:textAlignment w:val="baseline"/>
              <w:rPr>
                <w:rFonts w:eastAsia="Calibri"/>
                <w:sz w:val="22"/>
                <w:szCs w:val="22"/>
              </w:rPr>
            </w:pPr>
            <w:r w:rsidRPr="002B065F">
              <w:rPr>
                <w:rFonts w:eastAsia="Calibri"/>
                <w:i/>
                <w:iCs/>
                <w:sz w:val="22"/>
                <w:szCs w:val="22"/>
              </w:rPr>
              <w:lastRenderedPageBreak/>
              <w:t>Заказчик вправе отменить конкурентную закупку</w:t>
            </w:r>
            <w:r w:rsidRPr="002B065F">
              <w:rPr>
                <w:rFonts w:eastAsia="Calibri"/>
                <w:sz w:val="22"/>
                <w:szCs w:val="22"/>
              </w:rPr>
              <w:t xml:space="preserve">, конкурентную закупку, </w:t>
            </w:r>
            <w:r w:rsidRPr="002B065F">
              <w:rPr>
                <w:rFonts w:eastAsia="Calibri"/>
                <w:sz w:val="22"/>
                <w:szCs w:val="22"/>
              </w:rPr>
              <w:lastRenderedPageBreak/>
              <w:t>участниками которой могут быть только субъекты малого и среднего предпринимательства, по одному и более предмету закупки (лоту) до наступления даты и времени окончания срока подачи заявок на участие в закупке.</w:t>
            </w:r>
          </w:p>
          <w:p w14:paraId="6C03EAF1" w14:textId="2EFC8DEE" w:rsidR="0094113B" w:rsidRPr="002B065F" w:rsidRDefault="0094113B" w:rsidP="00E438FF">
            <w:pPr>
              <w:autoSpaceDN w:val="0"/>
              <w:ind w:firstLine="411"/>
              <w:jc w:val="both"/>
              <w:textAlignment w:val="baseline"/>
              <w:rPr>
                <w:rFonts w:eastAsia="Calibri"/>
                <w:sz w:val="22"/>
                <w:szCs w:val="22"/>
              </w:rPr>
            </w:pPr>
            <w:r w:rsidRPr="002B065F">
              <w:rPr>
                <w:b/>
                <w:i/>
                <w:color w:val="FF0000"/>
                <w:sz w:val="22"/>
                <w:szCs w:val="22"/>
              </w:rPr>
              <w:t>(п. 85 Положения о закупках)</w:t>
            </w:r>
          </w:p>
          <w:p w14:paraId="662DEBAE" w14:textId="52728010" w:rsidR="00AB4BC9" w:rsidRPr="002B065F" w:rsidRDefault="00AB4BC9" w:rsidP="00E438FF">
            <w:pPr>
              <w:autoSpaceDN w:val="0"/>
              <w:ind w:firstLine="411"/>
              <w:jc w:val="both"/>
              <w:textAlignment w:val="baseline"/>
              <w:rPr>
                <w:rFonts w:eastAsia="Calibri"/>
                <w:sz w:val="22"/>
                <w:szCs w:val="22"/>
              </w:rPr>
            </w:pPr>
            <w:r w:rsidRPr="002B065F">
              <w:rPr>
                <w:rFonts w:eastAsia="Calibri"/>
                <w:sz w:val="22"/>
                <w:szCs w:val="22"/>
              </w:rPr>
              <w:t> </w:t>
            </w:r>
            <w:r w:rsidR="00EE42DD" w:rsidRPr="002B065F">
              <w:rPr>
                <w:bCs/>
                <w:sz w:val="22"/>
                <w:szCs w:val="22"/>
                <w:lang w:eastAsia="ru-RU"/>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утверждается заказчиком с указанием даты принятия такого решения и основания принятия решения.</w:t>
            </w:r>
          </w:p>
          <w:p w14:paraId="3A8046F9" w14:textId="77777777" w:rsidR="00AB4BC9" w:rsidRPr="002B065F" w:rsidRDefault="00EE42DD" w:rsidP="00E438FF">
            <w:pPr>
              <w:tabs>
                <w:tab w:val="left" w:pos="1134"/>
              </w:tabs>
              <w:autoSpaceDE w:val="0"/>
              <w:autoSpaceDN w:val="0"/>
              <w:ind w:firstLine="411"/>
              <w:jc w:val="both"/>
              <w:rPr>
                <w:bCs/>
                <w:sz w:val="22"/>
                <w:szCs w:val="22"/>
                <w:lang w:eastAsia="ru-RU"/>
              </w:rPr>
            </w:pPr>
            <w:r w:rsidRPr="002B065F">
              <w:rPr>
                <w:bCs/>
                <w:sz w:val="22"/>
                <w:szCs w:val="22"/>
                <w:lang w:eastAsia="ru-RU"/>
              </w:rPr>
              <w:t>Решение об отмене конкурентной закупки, конкурентной закупки, участниками которой могут быть только субъекты малого и среднего предпринимательства, размещается посредством Региональной информационной системы в ЕИС в день принятия этого решения.</w:t>
            </w:r>
          </w:p>
          <w:p w14:paraId="0AB0EEC9" w14:textId="77777777" w:rsidR="0094113B" w:rsidRPr="002B065F" w:rsidRDefault="0094113B" w:rsidP="00E438FF">
            <w:pPr>
              <w:tabs>
                <w:tab w:val="left" w:pos="1134"/>
              </w:tabs>
              <w:autoSpaceDE w:val="0"/>
              <w:autoSpaceDN w:val="0"/>
              <w:ind w:firstLine="411"/>
              <w:jc w:val="both"/>
              <w:rPr>
                <w:b/>
                <w:i/>
                <w:color w:val="FF0000"/>
                <w:sz w:val="22"/>
                <w:szCs w:val="22"/>
              </w:rPr>
            </w:pPr>
            <w:r w:rsidRPr="002B065F">
              <w:rPr>
                <w:b/>
                <w:i/>
                <w:color w:val="FF0000"/>
                <w:sz w:val="22"/>
                <w:szCs w:val="22"/>
              </w:rPr>
              <w:t>(п. 86 Положения о закупках)</w:t>
            </w:r>
          </w:p>
          <w:p w14:paraId="0AB75ABD" w14:textId="16CE0CFA" w:rsidR="006D0321" w:rsidRPr="002B065F" w:rsidRDefault="006D0321" w:rsidP="00E438FF">
            <w:pPr>
              <w:tabs>
                <w:tab w:val="left" w:pos="1134"/>
              </w:tabs>
              <w:autoSpaceDE w:val="0"/>
              <w:autoSpaceDN w:val="0"/>
              <w:ind w:firstLine="411"/>
              <w:jc w:val="both"/>
              <w:rPr>
                <w:color w:val="000000" w:themeColor="text1"/>
                <w:sz w:val="22"/>
                <w:szCs w:val="22"/>
              </w:rPr>
            </w:pPr>
          </w:p>
        </w:tc>
      </w:tr>
      <w:bookmarkEnd w:id="8"/>
      <w:tr w:rsidR="009B3F7D" w:rsidRPr="002B065F" w14:paraId="6B56C04D" w14:textId="77777777" w:rsidTr="007A6923">
        <w:tc>
          <w:tcPr>
            <w:tcW w:w="211" w:type="pct"/>
            <w:tcBorders>
              <w:left w:val="single" w:sz="4" w:space="0" w:color="auto"/>
              <w:bottom w:val="single" w:sz="4" w:space="0" w:color="auto"/>
              <w:right w:val="single" w:sz="4" w:space="0" w:color="auto"/>
            </w:tcBorders>
          </w:tcPr>
          <w:p w14:paraId="7F80EEA6" w14:textId="77777777" w:rsidR="009B3F7D" w:rsidRPr="002B065F" w:rsidRDefault="009B3F7D" w:rsidP="009B3F7D">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10504799" w14:textId="77777777" w:rsidR="009B3F7D" w:rsidRPr="002B065F" w:rsidRDefault="009B3F7D" w:rsidP="009B3F7D">
            <w:pPr>
              <w:rPr>
                <w:bCs/>
                <w:color w:val="000000" w:themeColor="text1"/>
                <w:sz w:val="22"/>
                <w:szCs w:val="22"/>
              </w:rPr>
            </w:pPr>
            <w:r w:rsidRPr="002B065F">
              <w:rPr>
                <w:bCs/>
                <w:color w:val="000000" w:themeColor="text1"/>
                <w:sz w:val="22"/>
                <w:szCs w:val="22"/>
              </w:rPr>
              <w:t>Основания отклонения заявки на участие в запросе котировок</w:t>
            </w:r>
          </w:p>
        </w:tc>
        <w:tc>
          <w:tcPr>
            <w:tcW w:w="3640" w:type="pct"/>
            <w:tcBorders>
              <w:top w:val="single" w:sz="4" w:space="0" w:color="auto"/>
              <w:left w:val="single" w:sz="4" w:space="0" w:color="auto"/>
              <w:bottom w:val="single" w:sz="4" w:space="0" w:color="auto"/>
              <w:right w:val="single" w:sz="4" w:space="0" w:color="auto"/>
            </w:tcBorders>
            <w:vAlign w:val="center"/>
          </w:tcPr>
          <w:p w14:paraId="5E0EB917" w14:textId="56B0E0AF" w:rsidR="009B3F7D" w:rsidRPr="002B065F" w:rsidRDefault="00D85F12" w:rsidP="009B3F7D">
            <w:pPr>
              <w:ind w:firstLine="379"/>
              <w:jc w:val="both"/>
              <w:rPr>
                <w:color w:val="000000" w:themeColor="text1"/>
                <w:sz w:val="22"/>
                <w:szCs w:val="22"/>
              </w:rPr>
            </w:pPr>
            <w:r w:rsidRPr="002B065F">
              <w:rPr>
                <w:sz w:val="22"/>
                <w:szCs w:val="22"/>
              </w:rPr>
              <w:t>Участник закупки, подавший заявку на участие в конкурентной закупке, конкурентной закупке, участниками которой могут быть только субъекты малого и среднего предпринимательства, не допускается комиссией к участию в закупке в следующих случаях</w:t>
            </w:r>
            <w:r w:rsidR="009B3F7D" w:rsidRPr="002B065F">
              <w:rPr>
                <w:color w:val="000000" w:themeColor="text1"/>
                <w:sz w:val="22"/>
                <w:szCs w:val="22"/>
              </w:rPr>
              <w:t>:</w:t>
            </w:r>
          </w:p>
          <w:p w14:paraId="75DF907A" w14:textId="77777777" w:rsidR="009B3F7D" w:rsidRPr="002B065F" w:rsidRDefault="009B3F7D" w:rsidP="009B3F7D">
            <w:pPr>
              <w:ind w:firstLine="379"/>
              <w:jc w:val="both"/>
              <w:rPr>
                <w:sz w:val="22"/>
                <w:szCs w:val="22"/>
              </w:rPr>
            </w:pPr>
            <w:r w:rsidRPr="002B065F">
              <w:rPr>
                <w:sz w:val="22"/>
                <w:szCs w:val="22"/>
              </w:rPr>
              <w:t>1) не предоставление информации и (или)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p>
          <w:p w14:paraId="1CB69275" w14:textId="27CF36EE" w:rsidR="009B3F7D" w:rsidRPr="002B065F" w:rsidRDefault="009B3F7D" w:rsidP="009B3F7D">
            <w:pPr>
              <w:ind w:firstLine="379"/>
              <w:jc w:val="both"/>
              <w:rPr>
                <w:sz w:val="22"/>
                <w:szCs w:val="22"/>
              </w:rPr>
            </w:pPr>
            <w:r w:rsidRPr="002B065F">
              <w:rPr>
                <w:sz w:val="22"/>
                <w:szCs w:val="22"/>
              </w:rPr>
              <w:t xml:space="preserve">2) </w:t>
            </w:r>
            <w:r w:rsidR="00D85F12" w:rsidRPr="002B065F">
              <w:rPr>
                <w:bCs/>
                <w:sz w:val="22"/>
                <w:szCs w:val="22"/>
                <w:lang w:eastAsia="ru-RU"/>
              </w:rPr>
              <w:t>несоответствие информации и(или) документов, предусмотренных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 требованиям такого извещения, документации либо наличие в таких документах и(или) информации недостоверных сведений</w:t>
            </w:r>
            <w:r w:rsidRPr="002B065F">
              <w:rPr>
                <w:sz w:val="22"/>
                <w:szCs w:val="22"/>
              </w:rPr>
              <w:t>;</w:t>
            </w:r>
          </w:p>
          <w:p w14:paraId="231D48FB" w14:textId="1CBC91CA" w:rsidR="009B3F7D" w:rsidRPr="002B065F" w:rsidRDefault="009B3F7D" w:rsidP="009B3F7D">
            <w:pPr>
              <w:ind w:firstLine="379"/>
              <w:jc w:val="both"/>
              <w:rPr>
                <w:sz w:val="22"/>
                <w:szCs w:val="22"/>
              </w:rPr>
            </w:pPr>
            <w:r w:rsidRPr="002B065F">
              <w:rPr>
                <w:sz w:val="22"/>
                <w:szCs w:val="22"/>
              </w:rPr>
              <w:t>3</w:t>
            </w:r>
            <w:r w:rsidR="00D85F12" w:rsidRPr="002B065F">
              <w:rPr>
                <w:bCs/>
                <w:sz w:val="28"/>
                <w:szCs w:val="28"/>
              </w:rPr>
              <w:t xml:space="preserve">) </w:t>
            </w:r>
            <w:r w:rsidR="00D85F12" w:rsidRPr="002B065F">
              <w:rPr>
                <w:bCs/>
                <w:sz w:val="22"/>
                <w:szCs w:val="22"/>
                <w:lang w:eastAsia="ru-RU"/>
              </w:rPr>
              <w:t>несоответствие участника закупки требованиям, установленным пунктом 59 настоящего положения, а также пунктами 62 или 62.1 настоящего положения в случае установления заказчиком соответствующего требования, и(или) предоставление недостоверной информации о своем соответствии таким требованиям</w:t>
            </w:r>
            <w:r w:rsidRPr="002B065F">
              <w:rPr>
                <w:sz w:val="22"/>
                <w:szCs w:val="22"/>
              </w:rPr>
              <w:t>;</w:t>
            </w:r>
          </w:p>
          <w:p w14:paraId="35857AAF" w14:textId="547BF7D1" w:rsidR="009B3F7D" w:rsidRPr="002B065F" w:rsidRDefault="009B3F7D" w:rsidP="009B3F7D">
            <w:pPr>
              <w:ind w:firstLine="379"/>
              <w:jc w:val="both"/>
              <w:rPr>
                <w:color w:val="000000" w:themeColor="text1"/>
                <w:sz w:val="22"/>
                <w:szCs w:val="22"/>
              </w:rPr>
            </w:pPr>
            <w:r w:rsidRPr="002B065F">
              <w:rPr>
                <w:sz w:val="22"/>
                <w:szCs w:val="22"/>
              </w:rPr>
              <w:t>3.1) несоответствие участника закупки требованию, установленному пунктом 59.1 положения;</w:t>
            </w:r>
          </w:p>
          <w:p w14:paraId="5CC05993" w14:textId="26642505" w:rsidR="009B3F7D" w:rsidRPr="002B065F" w:rsidRDefault="009B3F7D" w:rsidP="009B3F7D">
            <w:pPr>
              <w:ind w:firstLine="379"/>
              <w:jc w:val="both"/>
              <w:rPr>
                <w:color w:val="000000" w:themeColor="text1"/>
                <w:sz w:val="22"/>
                <w:szCs w:val="22"/>
              </w:rPr>
            </w:pPr>
            <w:r w:rsidRPr="002B065F">
              <w:rPr>
                <w:color w:val="000000" w:themeColor="text1"/>
                <w:sz w:val="22"/>
                <w:szCs w:val="22"/>
              </w:rPr>
              <w:t>4) </w:t>
            </w:r>
            <w:r w:rsidR="00D85F12" w:rsidRPr="002B065F">
              <w:rPr>
                <w:sz w:val="22"/>
                <w:szCs w:val="22"/>
                <w:lang w:eastAsia="ru-RU"/>
              </w:rPr>
              <w:t>наличие в заявке участника закупки предложения о цене договора, цене единицы товара, работы, услуги, превышающей начальную (максимальную) цену договора, начальную (максимальную) цену единицы товара, работы, услуги, либо если срок выполнения работ (оказания услуг, поставки товара) превышает срок, установленный извещением о проведении запроса котировок, документацией о закупке, в том числе участниками которой могут быть только субъекты малого и среднего предпринимательства</w:t>
            </w:r>
            <w:r w:rsidRPr="002B065F">
              <w:rPr>
                <w:color w:val="000000" w:themeColor="text1"/>
                <w:sz w:val="22"/>
                <w:szCs w:val="22"/>
              </w:rPr>
              <w:t>;</w:t>
            </w:r>
          </w:p>
          <w:p w14:paraId="5A39399D" w14:textId="5AAB87EE" w:rsidR="009B3F7D" w:rsidRPr="002B065F" w:rsidRDefault="009B3F7D" w:rsidP="009B3F7D">
            <w:pPr>
              <w:ind w:firstLine="379"/>
              <w:jc w:val="both"/>
              <w:rPr>
                <w:color w:val="000000" w:themeColor="text1"/>
                <w:sz w:val="22"/>
                <w:szCs w:val="22"/>
              </w:rPr>
            </w:pPr>
            <w:r w:rsidRPr="002B065F">
              <w:rPr>
                <w:color w:val="000000" w:themeColor="text1"/>
                <w:sz w:val="22"/>
                <w:szCs w:val="22"/>
              </w:rPr>
              <w:t xml:space="preserve">5) иных случаях, предусмотренных Положением. </w:t>
            </w:r>
          </w:p>
          <w:p w14:paraId="3DC79634" w14:textId="35908053" w:rsidR="00D85F12" w:rsidRPr="002B065F" w:rsidRDefault="00D85F12" w:rsidP="009B3F7D">
            <w:pPr>
              <w:ind w:firstLine="379"/>
              <w:jc w:val="both"/>
              <w:rPr>
                <w:color w:val="000000" w:themeColor="text1"/>
                <w:sz w:val="22"/>
                <w:szCs w:val="22"/>
              </w:rPr>
            </w:pPr>
            <w:r w:rsidRPr="002B065F">
              <w:rPr>
                <w:b/>
                <w:i/>
                <w:color w:val="FF0000"/>
                <w:sz w:val="22"/>
                <w:szCs w:val="22"/>
              </w:rPr>
              <w:t>(п. 67 Положения о закупках)</w:t>
            </w:r>
          </w:p>
          <w:p w14:paraId="50B21484" w14:textId="79CE9486" w:rsidR="009B3F7D" w:rsidRPr="002B065F" w:rsidRDefault="00D85F12" w:rsidP="009B3F7D">
            <w:pPr>
              <w:ind w:firstLine="334"/>
              <w:jc w:val="both"/>
              <w:rPr>
                <w:color w:val="000000" w:themeColor="text1"/>
                <w:sz w:val="22"/>
                <w:szCs w:val="22"/>
              </w:rPr>
            </w:pPr>
            <w:r w:rsidRPr="002B065F">
              <w:rPr>
                <w:bCs/>
                <w:sz w:val="22"/>
                <w:szCs w:val="22"/>
              </w:rPr>
              <w:t>В случае установления недостоверности сведений, содержащихся в информации и(или) документах, представленных участником закупки, установления факта несоответствия требованиям, указанным в извещении о проведении запроса котировок, документации о закупке, в том числе участниками которой могут быть только субъекты малого и среднего предпринимательства, комиссия обязана отклонить заявку такого участника закупки на любом этапе ее проведения, но не позднее даты подписания и размещения протокола по итогам конкурентной закупки, конкурентной закупки, участниками которой могут быть только субъекты малого и среднего предпринимательства.</w:t>
            </w:r>
          </w:p>
          <w:p w14:paraId="424BA71C" w14:textId="48D31083" w:rsidR="00D85F12" w:rsidRPr="002B065F" w:rsidRDefault="00D85F12" w:rsidP="009B3F7D">
            <w:pPr>
              <w:ind w:firstLine="334"/>
              <w:jc w:val="both"/>
              <w:rPr>
                <w:color w:val="000000" w:themeColor="text1"/>
                <w:sz w:val="22"/>
                <w:szCs w:val="22"/>
                <w:u w:val="single"/>
              </w:rPr>
            </w:pPr>
            <w:r w:rsidRPr="002B065F">
              <w:rPr>
                <w:b/>
                <w:i/>
                <w:color w:val="FF0000"/>
                <w:sz w:val="22"/>
                <w:szCs w:val="22"/>
              </w:rPr>
              <w:t>(п. 68 Положения о закупках)</w:t>
            </w:r>
          </w:p>
        </w:tc>
      </w:tr>
      <w:tr w:rsidR="00E2591A" w:rsidRPr="002B065F" w14:paraId="5A0C3D4C" w14:textId="77777777" w:rsidTr="007A6923">
        <w:tc>
          <w:tcPr>
            <w:tcW w:w="211" w:type="pct"/>
            <w:tcBorders>
              <w:left w:val="single" w:sz="4" w:space="0" w:color="auto"/>
              <w:bottom w:val="single" w:sz="4" w:space="0" w:color="auto"/>
              <w:right w:val="single" w:sz="4" w:space="0" w:color="auto"/>
            </w:tcBorders>
          </w:tcPr>
          <w:p w14:paraId="7A1C2FB9"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265FBFD3" w14:textId="77777777" w:rsidR="00AB4BC9" w:rsidRPr="002B065F" w:rsidRDefault="00AB4BC9" w:rsidP="009E3811">
            <w:pPr>
              <w:rPr>
                <w:bCs/>
                <w:color w:val="000000" w:themeColor="text1"/>
                <w:sz w:val="22"/>
                <w:szCs w:val="22"/>
              </w:rPr>
            </w:pPr>
            <w:r w:rsidRPr="002B065F">
              <w:rPr>
                <w:bCs/>
                <w:color w:val="000000" w:themeColor="text1"/>
                <w:sz w:val="22"/>
                <w:szCs w:val="22"/>
              </w:rPr>
              <w:t>Условия признания запроса котировок несостоявшимся</w:t>
            </w:r>
          </w:p>
        </w:tc>
        <w:tc>
          <w:tcPr>
            <w:tcW w:w="3640" w:type="pct"/>
            <w:tcBorders>
              <w:top w:val="single" w:sz="4" w:space="0" w:color="auto"/>
              <w:left w:val="single" w:sz="4" w:space="0" w:color="auto"/>
              <w:bottom w:val="single" w:sz="4" w:space="0" w:color="auto"/>
              <w:right w:val="single" w:sz="4" w:space="0" w:color="auto"/>
            </w:tcBorders>
          </w:tcPr>
          <w:p w14:paraId="1B862004" w14:textId="77777777" w:rsidR="00383A4C" w:rsidRPr="002B065F" w:rsidRDefault="00383A4C" w:rsidP="00AA0AA5">
            <w:pPr>
              <w:ind w:firstLine="443"/>
              <w:jc w:val="both"/>
              <w:rPr>
                <w:sz w:val="22"/>
                <w:szCs w:val="22"/>
              </w:rPr>
            </w:pPr>
            <w:r w:rsidRPr="002B065F">
              <w:rPr>
                <w:sz w:val="22"/>
                <w:szCs w:val="22"/>
                <w:lang w:eastAsia="ru-RU"/>
              </w:rPr>
              <w:t>Причины, по которым конкурентная закупка, конкурентная закупка, участниками которой могут быть только субъекты малого и среднего предпринимательства, признается несостоявшейся (в случае признания конкурентной закупки таковой)</w:t>
            </w:r>
            <w:r w:rsidRPr="002B065F">
              <w:rPr>
                <w:sz w:val="22"/>
                <w:szCs w:val="22"/>
              </w:rPr>
              <w:t>:</w:t>
            </w:r>
          </w:p>
          <w:p w14:paraId="03870B47" w14:textId="77777777" w:rsidR="00383A4C" w:rsidRPr="002B065F" w:rsidRDefault="00383A4C" w:rsidP="00AA0AA5">
            <w:pPr>
              <w:autoSpaceDE w:val="0"/>
              <w:ind w:firstLine="443"/>
              <w:jc w:val="both"/>
              <w:rPr>
                <w:sz w:val="22"/>
                <w:szCs w:val="22"/>
              </w:rPr>
            </w:pPr>
            <w:r w:rsidRPr="002B065F">
              <w:rPr>
                <w:sz w:val="22"/>
                <w:szCs w:val="22"/>
                <w:lang w:eastAsia="ru-RU"/>
              </w:rPr>
              <w:lastRenderedPageBreak/>
              <w:t>1) не подано ни одной заявки на участие в закупке;</w:t>
            </w:r>
          </w:p>
          <w:p w14:paraId="6EC863C1" w14:textId="77777777" w:rsidR="00383A4C" w:rsidRPr="002B065F" w:rsidRDefault="00383A4C" w:rsidP="00AA0AA5">
            <w:pPr>
              <w:autoSpaceDE w:val="0"/>
              <w:ind w:firstLine="443"/>
              <w:jc w:val="both"/>
              <w:rPr>
                <w:sz w:val="22"/>
                <w:szCs w:val="22"/>
                <w:lang w:eastAsia="ru-RU"/>
              </w:rPr>
            </w:pPr>
            <w:r w:rsidRPr="002B065F">
              <w:rPr>
                <w:sz w:val="22"/>
                <w:szCs w:val="22"/>
                <w:lang w:eastAsia="ru-RU"/>
              </w:rPr>
              <w:t>2) по результатам ее проведения все заявки на участие в закупке отклонены;</w:t>
            </w:r>
          </w:p>
          <w:p w14:paraId="18A7CF76" w14:textId="77777777" w:rsidR="00383A4C" w:rsidRPr="002B065F" w:rsidRDefault="00383A4C" w:rsidP="00AA0AA5">
            <w:pPr>
              <w:autoSpaceDE w:val="0"/>
              <w:ind w:firstLine="443"/>
              <w:jc w:val="both"/>
              <w:rPr>
                <w:sz w:val="22"/>
                <w:szCs w:val="22"/>
                <w:lang w:eastAsia="ru-RU"/>
              </w:rPr>
            </w:pPr>
            <w:r w:rsidRPr="002B065F">
              <w:rPr>
                <w:sz w:val="22"/>
                <w:szCs w:val="22"/>
                <w:lang w:eastAsia="ru-RU"/>
              </w:rPr>
              <w:t>3) на участие в закупке подана только одна заявка;</w:t>
            </w:r>
          </w:p>
          <w:p w14:paraId="78CEAE84" w14:textId="77777777" w:rsidR="00383A4C" w:rsidRPr="002B065F" w:rsidRDefault="00383A4C" w:rsidP="00AA0AA5">
            <w:pPr>
              <w:autoSpaceDE w:val="0"/>
              <w:ind w:firstLine="443"/>
              <w:jc w:val="both"/>
              <w:rPr>
                <w:sz w:val="22"/>
                <w:szCs w:val="22"/>
                <w:lang w:eastAsia="ru-RU"/>
              </w:rPr>
            </w:pPr>
            <w:r w:rsidRPr="002B065F">
              <w:rPr>
                <w:sz w:val="22"/>
                <w:szCs w:val="22"/>
                <w:lang w:eastAsia="ru-RU"/>
              </w:rPr>
              <w:t>4) по результатам ее проведения отклонены все заявки, за исключением одной заявки на участие в закупке;</w:t>
            </w:r>
          </w:p>
          <w:p w14:paraId="306BD77B" w14:textId="77777777" w:rsidR="00AB4BC9" w:rsidRPr="002B065F" w:rsidRDefault="00383A4C" w:rsidP="00AA0AA5">
            <w:pPr>
              <w:ind w:firstLine="443"/>
              <w:jc w:val="both"/>
              <w:rPr>
                <w:sz w:val="22"/>
                <w:szCs w:val="22"/>
                <w:lang w:eastAsia="ru-RU"/>
              </w:rPr>
            </w:pPr>
            <w:r w:rsidRPr="002B065F">
              <w:rPr>
                <w:sz w:val="22"/>
                <w:szCs w:val="22"/>
                <w:lang w:eastAsia="ru-RU"/>
              </w:rPr>
              <w:t>5) по результатам ее проведения от заключения договора уклонились все участники закупки.</w:t>
            </w:r>
          </w:p>
          <w:p w14:paraId="432769A2" w14:textId="1B69D512" w:rsidR="00383A4C" w:rsidRPr="002B065F" w:rsidRDefault="00383A4C" w:rsidP="00383A4C">
            <w:pPr>
              <w:ind w:firstLine="411"/>
              <w:jc w:val="both"/>
              <w:rPr>
                <w:color w:val="000000" w:themeColor="text1"/>
                <w:sz w:val="22"/>
                <w:szCs w:val="22"/>
              </w:rPr>
            </w:pPr>
            <w:r w:rsidRPr="002B065F">
              <w:rPr>
                <w:b/>
                <w:i/>
                <w:color w:val="FF0000"/>
                <w:sz w:val="22"/>
                <w:szCs w:val="22"/>
              </w:rPr>
              <w:t>(п. 97 Положения о закупках)</w:t>
            </w:r>
          </w:p>
        </w:tc>
      </w:tr>
      <w:tr w:rsidR="00B839BF" w:rsidRPr="002B065F" w14:paraId="7A5CC958" w14:textId="77777777" w:rsidTr="007A6923">
        <w:tc>
          <w:tcPr>
            <w:tcW w:w="211" w:type="pct"/>
            <w:vMerge w:val="restart"/>
            <w:tcBorders>
              <w:left w:val="single" w:sz="4" w:space="0" w:color="auto"/>
              <w:right w:val="single" w:sz="4" w:space="0" w:color="auto"/>
            </w:tcBorders>
          </w:tcPr>
          <w:p w14:paraId="22987776"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4789" w:type="pct"/>
            <w:gridSpan w:val="2"/>
            <w:tcBorders>
              <w:top w:val="single" w:sz="4" w:space="0" w:color="auto"/>
              <w:left w:val="single" w:sz="4" w:space="0" w:color="auto"/>
              <w:bottom w:val="single" w:sz="4" w:space="0" w:color="auto"/>
              <w:right w:val="single" w:sz="4" w:space="0" w:color="auto"/>
            </w:tcBorders>
          </w:tcPr>
          <w:p w14:paraId="4E2B9E17" w14:textId="77777777" w:rsidR="00AB4BC9" w:rsidRPr="002B065F" w:rsidRDefault="00AB4BC9" w:rsidP="009E3811">
            <w:pPr>
              <w:jc w:val="both"/>
              <w:rPr>
                <w:color w:val="000000" w:themeColor="text1"/>
                <w:sz w:val="22"/>
                <w:szCs w:val="22"/>
              </w:rPr>
            </w:pPr>
            <w:r w:rsidRPr="002B065F">
              <w:rPr>
                <w:b/>
                <w:color w:val="000000" w:themeColor="text1"/>
                <w:sz w:val="22"/>
                <w:szCs w:val="22"/>
              </w:rPr>
              <w:t>Порядок и сроки заключения договора</w:t>
            </w:r>
          </w:p>
        </w:tc>
      </w:tr>
      <w:tr w:rsidR="00BF764B" w:rsidRPr="002B065F" w14:paraId="4815BB1B" w14:textId="77777777" w:rsidTr="007A6923">
        <w:trPr>
          <w:trHeight w:val="416"/>
        </w:trPr>
        <w:tc>
          <w:tcPr>
            <w:tcW w:w="211" w:type="pct"/>
            <w:vMerge/>
            <w:tcBorders>
              <w:left w:val="single" w:sz="4" w:space="0" w:color="auto"/>
              <w:right w:val="single" w:sz="4" w:space="0" w:color="auto"/>
            </w:tcBorders>
          </w:tcPr>
          <w:p w14:paraId="54A531E0" w14:textId="77777777" w:rsidR="00BF764B" w:rsidRPr="002B065F" w:rsidRDefault="00BF764B" w:rsidP="00BF764B">
            <w:pPr>
              <w:ind w:left="-55" w:hanging="21"/>
              <w:rPr>
                <w:color w:val="000000" w:themeColor="text1"/>
                <w:sz w:val="22"/>
                <w:szCs w:val="22"/>
              </w:rPr>
            </w:pPr>
          </w:p>
        </w:tc>
        <w:tc>
          <w:tcPr>
            <w:tcW w:w="1149" w:type="pct"/>
            <w:tcBorders>
              <w:top w:val="single" w:sz="4" w:space="0" w:color="auto"/>
              <w:left w:val="single" w:sz="4" w:space="0" w:color="auto"/>
              <w:right w:val="single" w:sz="4" w:space="0" w:color="auto"/>
            </w:tcBorders>
          </w:tcPr>
          <w:p w14:paraId="6077306B" w14:textId="77777777" w:rsidR="00BF764B" w:rsidRPr="002B065F" w:rsidRDefault="00BF764B" w:rsidP="00BF764B">
            <w:pPr>
              <w:rPr>
                <w:color w:val="000000" w:themeColor="text1"/>
                <w:sz w:val="22"/>
                <w:szCs w:val="22"/>
              </w:rPr>
            </w:pPr>
            <w:r w:rsidRPr="002B065F">
              <w:rPr>
                <w:color w:val="000000" w:themeColor="text1"/>
                <w:sz w:val="22"/>
                <w:szCs w:val="22"/>
              </w:rPr>
              <w:t>Порядок заключения договора</w:t>
            </w:r>
          </w:p>
        </w:tc>
        <w:tc>
          <w:tcPr>
            <w:tcW w:w="3640" w:type="pct"/>
            <w:tcBorders>
              <w:top w:val="single" w:sz="4" w:space="0" w:color="auto"/>
              <w:left w:val="single" w:sz="4" w:space="0" w:color="auto"/>
              <w:right w:val="single" w:sz="4" w:space="0" w:color="auto"/>
            </w:tcBorders>
          </w:tcPr>
          <w:p w14:paraId="6E4F25A0" w14:textId="77777777" w:rsidR="00BF764B" w:rsidRPr="002B065F" w:rsidRDefault="00BF764B" w:rsidP="00BF764B">
            <w:pPr>
              <w:autoSpaceDN w:val="0"/>
              <w:ind w:firstLine="513"/>
              <w:jc w:val="both"/>
              <w:textAlignment w:val="baseline"/>
              <w:rPr>
                <w:rFonts w:eastAsia="Calibri"/>
                <w:sz w:val="22"/>
                <w:szCs w:val="22"/>
              </w:rPr>
            </w:pPr>
            <w:r w:rsidRPr="002B065F">
              <w:rPr>
                <w:sz w:val="22"/>
                <w:szCs w:val="22"/>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в течение </w:t>
            </w:r>
            <w:r w:rsidRPr="002B065F">
              <w:rPr>
                <w:b/>
                <w:sz w:val="22"/>
                <w:szCs w:val="22"/>
              </w:rPr>
              <w:t>четырех</w:t>
            </w:r>
            <w:r w:rsidRPr="002B065F">
              <w:rPr>
                <w:sz w:val="22"/>
                <w:szCs w:val="22"/>
              </w:rPr>
              <w:t xml:space="preserve"> </w:t>
            </w:r>
            <w:r w:rsidRPr="002B065F">
              <w:rPr>
                <w:b/>
                <w:sz w:val="22"/>
                <w:szCs w:val="22"/>
              </w:rPr>
              <w:t>рабочих дней</w:t>
            </w:r>
            <w:r w:rsidRPr="002B065F">
              <w:rPr>
                <w:sz w:val="22"/>
                <w:szCs w:val="22"/>
              </w:rPr>
              <w:t xml:space="preserve">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D6354FF" w14:textId="77777777" w:rsidR="00BF764B" w:rsidRPr="002B065F" w:rsidRDefault="00BF764B" w:rsidP="00BF764B">
            <w:pPr>
              <w:autoSpaceDN w:val="0"/>
              <w:ind w:firstLine="513"/>
              <w:jc w:val="both"/>
              <w:textAlignment w:val="baseline"/>
              <w:rPr>
                <w:rFonts w:eastAsia="Calibri"/>
                <w:sz w:val="22"/>
                <w:szCs w:val="22"/>
              </w:rPr>
            </w:pPr>
            <w:r w:rsidRPr="002B065F">
              <w:rPr>
                <w:rFonts w:eastAsia="Calibri"/>
                <w:sz w:val="22"/>
                <w:szCs w:val="22"/>
              </w:rPr>
              <w:t>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в соответствии с Положением,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трех рабочих дней с даты получения проекта договора.</w:t>
            </w:r>
          </w:p>
          <w:p w14:paraId="16C0ADCE" w14:textId="77777777" w:rsidR="00BF764B" w:rsidRPr="002B065F" w:rsidRDefault="00BF764B" w:rsidP="00BF764B">
            <w:pPr>
              <w:autoSpaceDN w:val="0"/>
              <w:ind w:firstLine="513"/>
              <w:jc w:val="both"/>
              <w:textAlignment w:val="baseline"/>
              <w:rPr>
                <w:rFonts w:eastAsia="Calibri"/>
                <w:i/>
                <w:iCs/>
                <w:sz w:val="22"/>
                <w:szCs w:val="22"/>
              </w:rPr>
            </w:pPr>
            <w:r w:rsidRPr="002B065F">
              <w:rPr>
                <w:rFonts w:eastAsia="Calibri"/>
                <w:i/>
                <w:iCs/>
                <w:sz w:val="22"/>
                <w:szCs w:val="22"/>
              </w:rPr>
              <w:t>Протокол разногласий составляется в форме электронного документа. Указанный протокол должен содержать следующие сведения:</w:t>
            </w:r>
          </w:p>
          <w:p w14:paraId="78D8725A" w14:textId="77777777" w:rsidR="00BF764B" w:rsidRPr="002B065F" w:rsidRDefault="00BF764B" w:rsidP="00BF764B">
            <w:pPr>
              <w:autoSpaceDN w:val="0"/>
              <w:ind w:firstLine="513"/>
              <w:jc w:val="both"/>
              <w:textAlignment w:val="baseline"/>
              <w:rPr>
                <w:rFonts w:eastAsia="Calibri"/>
                <w:sz w:val="22"/>
                <w:szCs w:val="22"/>
              </w:rPr>
            </w:pPr>
            <w:r w:rsidRPr="002B065F">
              <w:rPr>
                <w:rFonts w:eastAsia="Calibri"/>
                <w:sz w:val="22"/>
                <w:szCs w:val="22"/>
              </w:rPr>
              <w:t>1) место и дату составления протокола;</w:t>
            </w:r>
          </w:p>
          <w:p w14:paraId="22A7E194" w14:textId="77777777" w:rsidR="00BF764B" w:rsidRPr="002B065F" w:rsidRDefault="00BF764B" w:rsidP="00BF764B">
            <w:pPr>
              <w:autoSpaceDN w:val="0"/>
              <w:ind w:firstLine="513"/>
              <w:jc w:val="both"/>
              <w:textAlignment w:val="baseline"/>
              <w:rPr>
                <w:rFonts w:eastAsia="Calibri"/>
                <w:sz w:val="22"/>
                <w:szCs w:val="22"/>
              </w:rPr>
            </w:pPr>
            <w:r w:rsidRPr="002B065F">
              <w:rPr>
                <w:rFonts w:eastAsia="Calibri"/>
                <w:sz w:val="22"/>
                <w:szCs w:val="22"/>
              </w:rPr>
              <w:t>2) наименование предмета закупки и номер закупки;</w:t>
            </w:r>
          </w:p>
          <w:p w14:paraId="1D85C069" w14:textId="77777777" w:rsidR="00BF764B" w:rsidRPr="002B065F" w:rsidRDefault="00BF764B" w:rsidP="00BF764B">
            <w:pPr>
              <w:autoSpaceDN w:val="0"/>
              <w:ind w:firstLine="513"/>
              <w:jc w:val="both"/>
              <w:textAlignment w:val="baseline"/>
              <w:rPr>
                <w:rFonts w:eastAsia="Calibri"/>
                <w:sz w:val="22"/>
                <w:szCs w:val="22"/>
              </w:rPr>
            </w:pPr>
            <w:r w:rsidRPr="002B065F">
              <w:rPr>
                <w:rFonts w:eastAsia="Calibri"/>
                <w:sz w:val="22"/>
                <w:szCs w:val="22"/>
              </w:rPr>
              <w:t>3) положения договора, в которых, по мнению победителя закупки, с которым заключается договор, 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содержатся неточности, технические ошибки, опечатки, несоответствие условиям, предложенным в заявке указанных лиц;</w:t>
            </w:r>
          </w:p>
          <w:p w14:paraId="2F334739" w14:textId="77777777" w:rsidR="00BF764B" w:rsidRPr="002B065F" w:rsidRDefault="00BF764B" w:rsidP="00BF764B">
            <w:pPr>
              <w:autoSpaceDN w:val="0"/>
              <w:ind w:firstLine="513"/>
              <w:jc w:val="both"/>
              <w:textAlignment w:val="baseline"/>
              <w:rPr>
                <w:rFonts w:eastAsia="Calibri"/>
                <w:sz w:val="22"/>
                <w:szCs w:val="22"/>
              </w:rPr>
            </w:pPr>
            <w:r w:rsidRPr="002B065F">
              <w:rPr>
                <w:rFonts w:eastAsia="Calibri"/>
                <w:sz w:val="22"/>
                <w:szCs w:val="22"/>
              </w:rPr>
              <w:t xml:space="preserve">4) предложения победителя закупки, с которым заключается договор, </w:t>
            </w:r>
            <w:r w:rsidRPr="002B065F">
              <w:rPr>
                <w:rFonts w:eastAsia="Calibri"/>
                <w:sz w:val="22"/>
                <w:szCs w:val="22"/>
              </w:rPr>
              <w:br/>
              <w:t>или участника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по изменению таких условий договора.</w:t>
            </w:r>
          </w:p>
          <w:p w14:paraId="5D402FB2" w14:textId="77777777" w:rsidR="00BF764B" w:rsidRPr="002B065F" w:rsidRDefault="00BF764B" w:rsidP="00BF764B">
            <w:pPr>
              <w:autoSpaceDN w:val="0"/>
              <w:ind w:firstLine="513"/>
              <w:jc w:val="both"/>
              <w:textAlignment w:val="baseline"/>
              <w:rPr>
                <w:rFonts w:eastAsia="Calibri"/>
                <w:sz w:val="22"/>
                <w:szCs w:val="22"/>
              </w:rPr>
            </w:pPr>
            <w:r w:rsidRPr="002B065F">
              <w:rPr>
                <w:rFonts w:eastAsia="Calibri"/>
                <w:sz w:val="22"/>
                <w:szCs w:val="22"/>
              </w:rPr>
              <w:t>Подписанный победителем закупки, с которым заключается договор, или участником закупки, заявке на участие в закупке которого присвоен второй порядковый номер или третий порядковый номер в случае, предусмотренном пунктом 44 настоящего положения, протокол разногласий в тот же день направляется заказчику с использованием программно-аппаратных средств электронной площадки.</w:t>
            </w:r>
          </w:p>
          <w:p w14:paraId="02729F47" w14:textId="77777777" w:rsidR="00BF764B" w:rsidRPr="002B065F" w:rsidRDefault="00BF764B" w:rsidP="00BF764B">
            <w:pPr>
              <w:autoSpaceDN w:val="0"/>
              <w:ind w:firstLine="513"/>
              <w:jc w:val="both"/>
              <w:textAlignment w:val="baseline"/>
              <w:rPr>
                <w:rFonts w:eastAsia="Calibri"/>
                <w:sz w:val="22"/>
                <w:szCs w:val="22"/>
              </w:rPr>
            </w:pPr>
            <w:r w:rsidRPr="002B065F">
              <w:rPr>
                <w:rFonts w:eastAsia="Calibri"/>
                <w:sz w:val="22"/>
                <w:szCs w:val="22"/>
              </w:rPr>
              <w:t xml:space="preserve">Заказчик рассматривает </w:t>
            </w:r>
            <w:r w:rsidRPr="002B065F">
              <w:rPr>
                <w:rFonts w:eastAsia="Calibri"/>
                <w:i/>
                <w:iCs/>
                <w:sz w:val="22"/>
                <w:szCs w:val="22"/>
              </w:rPr>
              <w:t>протокол разногласий в течение двух рабочих дней</w:t>
            </w:r>
            <w:r w:rsidRPr="002B065F">
              <w:rPr>
                <w:rFonts w:eastAsia="Calibri"/>
                <w:sz w:val="22"/>
                <w:szCs w:val="22"/>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предусмотренном пунктом 44 Положения,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2551195" w14:textId="77777777" w:rsidR="00BF764B" w:rsidRPr="002B065F" w:rsidRDefault="00BF764B" w:rsidP="00BF764B">
            <w:pPr>
              <w:autoSpaceDN w:val="0"/>
              <w:ind w:firstLine="513"/>
              <w:jc w:val="both"/>
              <w:textAlignment w:val="baseline"/>
              <w:rPr>
                <w:rFonts w:eastAsia="Calibri"/>
                <w:i/>
                <w:iCs/>
                <w:sz w:val="22"/>
                <w:szCs w:val="22"/>
              </w:rPr>
            </w:pPr>
            <w:r w:rsidRPr="002B065F">
              <w:rPr>
                <w:rFonts w:eastAsia="Calibri"/>
                <w:sz w:val="22"/>
                <w:szCs w:val="22"/>
              </w:rPr>
              <w:t xml:space="preserve">Победитель закупки, с которым заключается договор, или участник закупки, заявке на участие в закупке которого присвоен второй порядковый </w:t>
            </w:r>
            <w:r w:rsidRPr="002B065F">
              <w:rPr>
                <w:rFonts w:eastAsia="Calibri"/>
                <w:sz w:val="22"/>
                <w:szCs w:val="22"/>
              </w:rPr>
              <w:lastRenderedPageBreak/>
              <w:t>номер или третий порядковый номер, в случае, предусмотренном пунктом 44 Положения, в течение двух рабочих дней 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149029BF" w14:textId="77777777" w:rsidR="00BF764B" w:rsidRPr="002B065F" w:rsidRDefault="00BF764B" w:rsidP="00BF764B">
            <w:pPr>
              <w:autoSpaceDN w:val="0"/>
              <w:ind w:firstLine="513"/>
              <w:jc w:val="both"/>
              <w:textAlignment w:val="baseline"/>
              <w:rPr>
                <w:rFonts w:eastAsia="Calibri"/>
                <w:sz w:val="22"/>
                <w:szCs w:val="22"/>
              </w:rPr>
            </w:pPr>
            <w:r w:rsidRPr="002B065F">
              <w:rPr>
                <w:rFonts w:eastAsia="Calibri"/>
                <w:i/>
                <w:iCs/>
                <w:sz w:val="22"/>
                <w:szCs w:val="22"/>
              </w:rPr>
              <w:t xml:space="preserve">При заключении </w:t>
            </w:r>
            <w:r w:rsidRPr="002B065F">
              <w:rPr>
                <w:rFonts w:eastAsia="Calibri"/>
                <w:sz w:val="22"/>
                <w:szCs w:val="22"/>
              </w:rPr>
              <w:t>договора по результатам конкурентной закупки, конкурентной закупки, участниками которой могут быть только субъекты малого и среднего предпринимательства</w:t>
            </w:r>
            <w:r w:rsidRPr="002B065F">
              <w:rPr>
                <w:rFonts w:eastAsia="Calibri"/>
                <w:sz w:val="22"/>
                <w:szCs w:val="22"/>
                <w:shd w:val="clear" w:color="auto" w:fill="FFFFFF" w:themeFill="background1"/>
              </w:rPr>
              <w:t xml:space="preserve">, </w:t>
            </w:r>
            <w:r w:rsidRPr="002B065F">
              <w:rPr>
                <w:rFonts w:eastAsia="Calibri"/>
                <w:i/>
                <w:iCs/>
                <w:sz w:val="22"/>
                <w:szCs w:val="22"/>
                <w:shd w:val="clear" w:color="auto" w:fill="FFFFFF" w:themeFill="background1"/>
              </w:rPr>
              <w:t>в случае наличия разногласий</w:t>
            </w:r>
            <w:r w:rsidRPr="002B065F">
              <w:rPr>
                <w:rFonts w:eastAsia="Calibri"/>
                <w:sz w:val="22"/>
                <w:szCs w:val="22"/>
              </w:rPr>
              <w:t xml:space="preserve">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об осуществлении конкурентной закупки, документации о закупке и своей заявке, с указанием соответствующих положений данных документов. </w:t>
            </w:r>
            <w:r w:rsidRPr="002B065F">
              <w:rPr>
                <w:rFonts w:eastAsia="Calibri"/>
                <w:i/>
                <w:iCs/>
                <w:sz w:val="22"/>
                <w:szCs w:val="22"/>
              </w:rPr>
              <w:t>Протокол разногласий направляется заказчику с использованием программно-аппаратных средств</w:t>
            </w:r>
            <w:r w:rsidRPr="002B065F">
              <w:rPr>
                <w:rFonts w:eastAsia="Calibri"/>
                <w:sz w:val="22"/>
                <w:szCs w:val="22"/>
              </w:rPr>
              <w:t xml:space="preserve"> электронной площадки. </w:t>
            </w:r>
            <w:r w:rsidRPr="002B065F">
              <w:rPr>
                <w:rFonts w:eastAsia="Calibri"/>
                <w:sz w:val="22"/>
                <w:szCs w:val="22"/>
                <w:shd w:val="clear" w:color="auto" w:fill="FFFFFF" w:themeFill="background1"/>
              </w:rPr>
              <w:t>Заказчик рассматривает протокол разногласий и направляет участнику такой закупки доработанный проект договора</w:t>
            </w:r>
            <w:r w:rsidRPr="002B065F">
              <w:rPr>
                <w:rFonts w:eastAsia="Calibri"/>
                <w:sz w:val="22"/>
                <w:szCs w:val="22"/>
              </w:rPr>
              <w:t xml:space="preserve">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3BD3D16B" w14:textId="1DA4C894" w:rsidR="00BF764B" w:rsidRPr="002B065F" w:rsidRDefault="00BF764B" w:rsidP="00BF764B">
            <w:pPr>
              <w:autoSpaceDN w:val="0"/>
              <w:ind w:firstLine="513"/>
              <w:jc w:val="both"/>
              <w:textAlignment w:val="baseline"/>
              <w:rPr>
                <w:color w:val="000000" w:themeColor="text1"/>
                <w:sz w:val="22"/>
                <w:szCs w:val="22"/>
              </w:rPr>
            </w:pPr>
            <w:r w:rsidRPr="002B065F">
              <w:rPr>
                <w:rFonts w:eastAsia="Calibri"/>
                <w:sz w:val="22"/>
                <w:szCs w:val="22"/>
              </w:rPr>
              <w:t xml:space="preserve">В течение </w:t>
            </w:r>
            <w:r w:rsidRPr="002B065F">
              <w:rPr>
                <w:rFonts w:eastAsia="Calibri"/>
                <w:i/>
                <w:iCs/>
                <w:sz w:val="22"/>
                <w:szCs w:val="22"/>
              </w:rPr>
              <w:t>трех рабочих дней с даты размещения на электронной площадке проекта договора,</w:t>
            </w:r>
            <w:r w:rsidRPr="002B065F">
              <w:rPr>
                <w:rFonts w:eastAsia="Calibri"/>
                <w:sz w:val="22"/>
                <w:szCs w:val="22"/>
              </w:rPr>
              <w:t xml:space="preserve"> подписанного победителем закупки, и предоставления таким победителем, в случае установления соответствующего требования в извещении об осуществлении конкурентной закупки и (или) документации о закупке, обеспечения исполнения договора, </w:t>
            </w:r>
            <w:r w:rsidRPr="002B065F">
              <w:rPr>
                <w:rFonts w:eastAsia="Calibri"/>
                <w:i/>
                <w:iCs/>
                <w:sz w:val="22"/>
                <w:szCs w:val="22"/>
              </w:rPr>
              <w:t xml:space="preserve">но не ранее срока, установленного в пункте 35 Положения, </w:t>
            </w:r>
            <w:r w:rsidRPr="002B065F">
              <w:rPr>
                <w:rFonts w:eastAsia="Calibri"/>
                <w:sz w:val="22"/>
                <w:szCs w:val="22"/>
              </w:rPr>
              <w:t>заказчик</w:t>
            </w:r>
            <w:r w:rsidRPr="002B065F">
              <w:rPr>
                <w:rFonts w:eastAsia="Calibri"/>
                <w:i/>
                <w:iCs/>
                <w:sz w:val="22"/>
                <w:szCs w:val="22"/>
              </w:rPr>
              <w:t xml:space="preserve"> о</w:t>
            </w:r>
            <w:r w:rsidRPr="002B065F">
              <w:rPr>
                <w:rFonts w:eastAsia="Calibri"/>
                <w:sz w:val="22"/>
                <w:szCs w:val="22"/>
              </w:rPr>
              <w:t>бязан разместить на электронной площадке подписанный договор от имени заказчика и посредством Региональной информационной системы направить в ЕИС подписанный договор от имени заказчика.</w:t>
            </w:r>
          </w:p>
        </w:tc>
      </w:tr>
      <w:tr w:rsidR="008A4741" w:rsidRPr="002B065F" w14:paraId="03ADC1D0" w14:textId="77777777" w:rsidTr="007A6923">
        <w:tc>
          <w:tcPr>
            <w:tcW w:w="211" w:type="pct"/>
            <w:vMerge/>
            <w:tcBorders>
              <w:left w:val="single" w:sz="4" w:space="0" w:color="auto"/>
              <w:bottom w:val="single" w:sz="4" w:space="0" w:color="auto"/>
              <w:right w:val="single" w:sz="4" w:space="0" w:color="auto"/>
            </w:tcBorders>
          </w:tcPr>
          <w:p w14:paraId="04B7CE5C" w14:textId="77777777" w:rsidR="008A4741" w:rsidRPr="002B065F" w:rsidRDefault="008A4741" w:rsidP="008A4741">
            <w:pPr>
              <w:ind w:left="-55" w:hanging="21"/>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1A7440D8" w14:textId="77777777" w:rsidR="008A4741" w:rsidRPr="002B065F" w:rsidRDefault="008A4741" w:rsidP="008A4741">
            <w:pPr>
              <w:rPr>
                <w:color w:val="000000" w:themeColor="text1"/>
                <w:sz w:val="22"/>
                <w:szCs w:val="22"/>
              </w:rPr>
            </w:pPr>
            <w:r w:rsidRPr="002B065F">
              <w:rPr>
                <w:color w:val="000000" w:themeColor="text1"/>
                <w:sz w:val="22"/>
                <w:szCs w:val="22"/>
              </w:rPr>
              <w:t>Срок подписания договора</w:t>
            </w:r>
          </w:p>
        </w:tc>
        <w:tc>
          <w:tcPr>
            <w:tcW w:w="3640" w:type="pct"/>
            <w:tcBorders>
              <w:top w:val="single" w:sz="4" w:space="0" w:color="auto"/>
              <w:left w:val="single" w:sz="4" w:space="0" w:color="auto"/>
              <w:bottom w:val="single" w:sz="4" w:space="0" w:color="auto"/>
              <w:right w:val="single" w:sz="4" w:space="0" w:color="auto"/>
            </w:tcBorders>
          </w:tcPr>
          <w:p w14:paraId="6A0FA89B" w14:textId="77777777" w:rsidR="00CF5264" w:rsidRPr="002B065F" w:rsidRDefault="00CF5264" w:rsidP="008A4741">
            <w:pPr>
              <w:ind w:firstLine="334"/>
              <w:jc w:val="both"/>
              <w:rPr>
                <w:bCs/>
                <w:sz w:val="22"/>
                <w:szCs w:val="22"/>
                <w:lang w:eastAsia="ru-RU"/>
              </w:rPr>
            </w:pPr>
            <w:r w:rsidRPr="002B065F">
              <w:rPr>
                <w:bCs/>
                <w:sz w:val="22"/>
                <w:szCs w:val="22"/>
                <w:lang w:eastAsia="ru-RU"/>
              </w:rPr>
              <w:t xml:space="preserve">Договор по результатам конкурентной закупки, конкурентной закупки, участниками которой могут быть только субъекты малого и среднего предпринимательства,  должен быть заключен </w:t>
            </w:r>
            <w:r w:rsidRPr="002B065F">
              <w:rPr>
                <w:b/>
                <w:sz w:val="22"/>
                <w:szCs w:val="22"/>
                <w:lang w:eastAsia="ru-RU"/>
              </w:rPr>
              <w:t>не ранее чем через десять и не позднее чем через двадцать дней</w:t>
            </w:r>
            <w:r w:rsidRPr="002B065F">
              <w:rPr>
                <w:bCs/>
                <w:sz w:val="22"/>
                <w:szCs w:val="22"/>
                <w:lang w:eastAsia="ru-RU"/>
              </w:rPr>
              <w:t xml:space="preserve"> с даты размещения в ЕИС, на официальном сайте, за исключением случаев, предусмотренных Федеральным законом № 223-ФЗ, протокола, составленного по итогам конкурентной закупки, конкурентной закупки, участниками которой могут быть только субъекты малого и среднего предпринимательства. </w:t>
            </w:r>
          </w:p>
          <w:p w14:paraId="713E0A69" w14:textId="25AFF325" w:rsidR="008A4741" w:rsidRPr="002B065F" w:rsidRDefault="00CF5264" w:rsidP="008A4741">
            <w:pPr>
              <w:ind w:firstLine="334"/>
              <w:jc w:val="both"/>
              <w:rPr>
                <w:bCs/>
                <w:sz w:val="22"/>
                <w:szCs w:val="22"/>
                <w:lang w:eastAsia="ru-RU"/>
              </w:rPr>
            </w:pPr>
            <w:r w:rsidRPr="002B065F">
              <w:rPr>
                <w:bCs/>
                <w:sz w:val="22"/>
                <w:szCs w:val="22"/>
                <w:lang w:eastAsia="ru-RU"/>
              </w:rPr>
              <w:t>В случае необходимости одобрения органом управления заказчика в соответствии с законодательством Российской Федерации заключения договора или в случае обжалования в федеральном органе исполнительной власти, уполномоченном на осуществление контроля в сфере закупок, действий (бездействия) заказчика, комиссии, оператора электронной площадки договор должен быть заключен не позднее чем через пять дней с даты указанного одобрения или с даты вынесения решения указанного органа по результатам обжалования действий (бездействия) заказчика, комиссии, оператора электронной площадки. В случае неполучения указанного одобрения заключения договора заказчик обязан отказаться от его заключения.</w:t>
            </w:r>
          </w:p>
          <w:p w14:paraId="78E85264" w14:textId="405205A9" w:rsidR="00CF5264" w:rsidRPr="002B065F" w:rsidRDefault="00CF5264" w:rsidP="008A4741">
            <w:pPr>
              <w:ind w:firstLine="334"/>
              <w:jc w:val="both"/>
              <w:rPr>
                <w:i/>
                <w:iCs/>
                <w:color w:val="000000" w:themeColor="text1"/>
                <w:sz w:val="22"/>
                <w:szCs w:val="22"/>
                <w:u w:val="single"/>
              </w:rPr>
            </w:pPr>
            <w:r w:rsidRPr="002B065F">
              <w:rPr>
                <w:b/>
                <w:i/>
                <w:color w:val="FF0000"/>
                <w:sz w:val="22"/>
                <w:szCs w:val="22"/>
              </w:rPr>
              <w:t>(п. 35 Положения о закупках)</w:t>
            </w:r>
          </w:p>
        </w:tc>
      </w:tr>
      <w:tr w:rsidR="00E2591A" w:rsidRPr="002B065F" w14:paraId="3587E95A" w14:textId="77777777" w:rsidTr="007A6923">
        <w:tc>
          <w:tcPr>
            <w:tcW w:w="211" w:type="pct"/>
            <w:tcBorders>
              <w:left w:val="single" w:sz="4" w:space="0" w:color="auto"/>
              <w:bottom w:val="single" w:sz="4" w:space="0" w:color="auto"/>
              <w:right w:val="single" w:sz="4" w:space="0" w:color="auto"/>
            </w:tcBorders>
          </w:tcPr>
          <w:p w14:paraId="3BF1093A"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28FBC68C" w14:textId="77777777" w:rsidR="00AB4BC9" w:rsidRPr="002B065F" w:rsidRDefault="00AB4BC9" w:rsidP="009E3811">
            <w:pPr>
              <w:rPr>
                <w:bCs/>
                <w:color w:val="000000" w:themeColor="text1"/>
                <w:sz w:val="22"/>
                <w:szCs w:val="22"/>
              </w:rPr>
            </w:pPr>
            <w:r w:rsidRPr="002B065F">
              <w:rPr>
                <w:bCs/>
                <w:color w:val="000000" w:themeColor="text1"/>
                <w:sz w:val="22"/>
                <w:szCs w:val="22"/>
              </w:rPr>
              <w:t>Условия признания победителя уклонившимся от заключения договора</w:t>
            </w:r>
          </w:p>
        </w:tc>
        <w:tc>
          <w:tcPr>
            <w:tcW w:w="3640" w:type="pct"/>
            <w:tcBorders>
              <w:top w:val="single" w:sz="4" w:space="0" w:color="auto"/>
              <w:left w:val="single" w:sz="4" w:space="0" w:color="auto"/>
              <w:bottom w:val="single" w:sz="4" w:space="0" w:color="auto"/>
              <w:right w:val="single" w:sz="4" w:space="0" w:color="auto"/>
            </w:tcBorders>
          </w:tcPr>
          <w:p w14:paraId="5DFC9F7B"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Победитель закупки считается уклонившимся от заключения договора при наступлении любого из следующих событий:</w:t>
            </w:r>
          </w:p>
          <w:p w14:paraId="3F7F1B7C"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1) представление письменного отказа от заключения договора;</w:t>
            </w:r>
          </w:p>
          <w:p w14:paraId="0A4E29CF"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2) непредставление подписанного со своей стороны проекта договора в срок, предусмотренный пунктом 24 настоящего извещения;</w:t>
            </w:r>
          </w:p>
          <w:p w14:paraId="73A6A1CB"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 xml:space="preserve">3) непредставление обеспечения исполнения договора в соответствии </w:t>
            </w:r>
            <w:r w:rsidRPr="002B065F">
              <w:rPr>
                <w:color w:val="000000" w:themeColor="text1"/>
                <w:sz w:val="22"/>
                <w:szCs w:val="22"/>
              </w:rPr>
              <w:br/>
              <w:t>с указанными в извещении о проведении закупки и (или) документации о закупке, требуемом размере и с соблюдением требуемого порядка, если данное требование установлено в извещении об осуществлении закупки и (или) документации о закупке;</w:t>
            </w:r>
          </w:p>
          <w:p w14:paraId="5A99E068"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 xml:space="preserve">4) отказ от заключения договора хотя бы одного участника закупки, </w:t>
            </w:r>
            <w:r w:rsidRPr="002B065F">
              <w:rPr>
                <w:color w:val="000000" w:themeColor="text1"/>
                <w:sz w:val="22"/>
                <w:szCs w:val="22"/>
              </w:rPr>
              <w:lastRenderedPageBreak/>
              <w:t xml:space="preserve">входящего </w:t>
            </w:r>
            <w:r w:rsidRPr="002B065F">
              <w:rPr>
                <w:bCs/>
                <w:color w:val="000000" w:themeColor="text1"/>
                <w:sz w:val="22"/>
                <w:szCs w:val="22"/>
              </w:rPr>
              <w:t>в состав коллективного участника,</w:t>
            </w:r>
            <w:r w:rsidRPr="002B065F">
              <w:rPr>
                <w:color w:val="000000" w:themeColor="text1"/>
                <w:sz w:val="22"/>
                <w:szCs w:val="22"/>
              </w:rPr>
              <w:t xml:space="preserve"> после признания коллективного участника закупки победителем закупки.</w:t>
            </w:r>
          </w:p>
          <w:p w14:paraId="5C42D2C4"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 xml:space="preserve">В случае если победитель закупки признан уклонившимся от заключения договора, заказчик вправе обратиться в суд с иском о понуждении победителя заключить договор, а также о возмещении убытков, причиненных уклонением от заключения договора, либо заключить договор с участником закупки, заявке на участие в закупке которого присвоен второй порядковый номер или третий порядковый номер, в порядке, установленном пунктом 24 настоящего извещения и главой 7 Положения. </w:t>
            </w:r>
          </w:p>
          <w:p w14:paraId="0A9C9301"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Такой участник признается победителем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таким участником.</w:t>
            </w:r>
          </w:p>
          <w:p w14:paraId="33C0531F"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 xml:space="preserve">Принятие заказчиком решения о заключении договора со вторым участником закупки не накладывает на такого участника закупки обязанности заключения договора. Отказ второго участника закупки не влечет за собой признание его уклонившимся от заключения договора. </w:t>
            </w:r>
          </w:p>
          <w:p w14:paraId="7441AA38"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В случае отказа второго участника закупки от заключения договора, заказчик вправе заключить договор с участником закупки, заявке на участие в закупке которого присвоен третий порядковый номер. Такой частник признается победителем закупки, и в проект договора, прилагаемый к документации и (или) извещению о закупке, заказчиком включаются условия исполнения данного договора, предложенные таким участником.</w:t>
            </w:r>
          </w:p>
          <w:p w14:paraId="162C1E02"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Принятие заказчиком решения о заключении договора с третьим участником закупки не накладывает на такого участника закупки обязанности заключения договора. Отказ третьего участника закупки не влечет за собой признание его уклонившимся от заключения договора.</w:t>
            </w:r>
          </w:p>
        </w:tc>
      </w:tr>
      <w:tr w:rsidR="00E2591A" w:rsidRPr="002B065F" w14:paraId="6426B323" w14:textId="77777777" w:rsidTr="007A6923">
        <w:tc>
          <w:tcPr>
            <w:tcW w:w="211" w:type="pct"/>
            <w:tcBorders>
              <w:left w:val="single" w:sz="4" w:space="0" w:color="auto"/>
              <w:right w:val="single" w:sz="4" w:space="0" w:color="auto"/>
            </w:tcBorders>
          </w:tcPr>
          <w:p w14:paraId="3A0FE522"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0ED60F1D" w14:textId="77777777" w:rsidR="00AB4BC9" w:rsidRPr="002B065F" w:rsidRDefault="00AB4BC9" w:rsidP="009E3811">
            <w:pPr>
              <w:rPr>
                <w:bCs/>
                <w:color w:val="000000" w:themeColor="text1"/>
                <w:sz w:val="22"/>
                <w:szCs w:val="22"/>
              </w:rPr>
            </w:pPr>
            <w:r w:rsidRPr="002B065F">
              <w:rPr>
                <w:bCs/>
                <w:color w:val="000000" w:themeColor="text1"/>
                <w:sz w:val="22"/>
                <w:szCs w:val="22"/>
              </w:rPr>
              <w:t>Изменение договора</w:t>
            </w:r>
          </w:p>
        </w:tc>
        <w:tc>
          <w:tcPr>
            <w:tcW w:w="3640" w:type="pct"/>
            <w:tcBorders>
              <w:top w:val="single" w:sz="4" w:space="0" w:color="auto"/>
              <w:left w:val="single" w:sz="4" w:space="0" w:color="auto"/>
              <w:bottom w:val="single" w:sz="4" w:space="0" w:color="auto"/>
              <w:right w:val="single" w:sz="4" w:space="0" w:color="auto"/>
            </w:tcBorders>
          </w:tcPr>
          <w:p w14:paraId="5C57700F" w14:textId="77777777" w:rsidR="00BB125F" w:rsidRPr="002B065F" w:rsidRDefault="00BB125F" w:rsidP="00B47386">
            <w:pPr>
              <w:ind w:firstLine="443"/>
              <w:jc w:val="both"/>
              <w:rPr>
                <w:sz w:val="22"/>
                <w:szCs w:val="22"/>
                <w:lang w:eastAsia="ru-RU"/>
              </w:rPr>
            </w:pPr>
            <w:r w:rsidRPr="002B065F">
              <w:rPr>
                <w:sz w:val="22"/>
                <w:szCs w:val="22"/>
                <w:lang w:eastAsia="ru-RU"/>
              </w:rPr>
              <w:t>Изменение существенных условий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неконкурентной закупки, при его исполнении не допускается, за исключением их изменения по соглашению сторон в случаях, предусмотренных настоящим положением, договором.</w:t>
            </w:r>
          </w:p>
          <w:p w14:paraId="58C980A6" w14:textId="2172DFB2" w:rsidR="00AB4BC9" w:rsidRPr="002B065F" w:rsidRDefault="00BB125F" w:rsidP="00B47386">
            <w:pPr>
              <w:autoSpaceDN w:val="0"/>
              <w:ind w:firstLine="443"/>
              <w:jc w:val="both"/>
              <w:textAlignment w:val="baseline"/>
              <w:rPr>
                <w:rFonts w:eastAsia="Calibri"/>
                <w:sz w:val="22"/>
                <w:szCs w:val="22"/>
              </w:rPr>
            </w:pPr>
            <w:r w:rsidRPr="002B065F">
              <w:rPr>
                <w:sz w:val="22"/>
                <w:szCs w:val="22"/>
                <w:lang w:eastAsia="ru-RU"/>
              </w:rPr>
              <w:t>По соглашению сторон допускается изменить:</w:t>
            </w:r>
          </w:p>
          <w:p w14:paraId="1A889454" w14:textId="77777777" w:rsidR="00B47386" w:rsidRPr="002B065F" w:rsidRDefault="00B47386" w:rsidP="00B47386">
            <w:pPr>
              <w:ind w:firstLine="443"/>
              <w:jc w:val="both"/>
              <w:rPr>
                <w:sz w:val="22"/>
                <w:szCs w:val="22"/>
                <w:lang w:eastAsia="ru-RU"/>
              </w:rPr>
            </w:pPr>
            <w:r w:rsidRPr="002B065F">
              <w:rPr>
                <w:sz w:val="22"/>
                <w:szCs w:val="22"/>
                <w:lang w:eastAsia="ru-RU"/>
              </w:rPr>
              <w:t xml:space="preserve">1) 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04AF1ABC" w14:textId="77777777" w:rsidR="00B47386" w:rsidRPr="002B065F" w:rsidRDefault="00B47386" w:rsidP="00B47386">
            <w:pPr>
              <w:ind w:firstLine="443"/>
              <w:jc w:val="both"/>
              <w:rPr>
                <w:sz w:val="22"/>
                <w:szCs w:val="22"/>
                <w:lang w:eastAsia="ru-RU"/>
              </w:rPr>
            </w:pPr>
            <w:r w:rsidRPr="002B065F">
              <w:rPr>
                <w:sz w:val="22"/>
                <w:szCs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4CA144F6" w14:textId="77777777" w:rsidR="00B47386" w:rsidRPr="002B065F" w:rsidRDefault="00B47386" w:rsidP="00B47386">
            <w:pPr>
              <w:ind w:firstLine="443"/>
              <w:jc w:val="both"/>
              <w:rPr>
                <w:sz w:val="22"/>
                <w:szCs w:val="22"/>
                <w:lang w:eastAsia="ru-RU"/>
              </w:rPr>
            </w:pPr>
            <w:r w:rsidRPr="002B065F">
              <w:rPr>
                <w:sz w:val="22"/>
                <w:szCs w:val="22"/>
                <w:lang w:eastAsia="ru-RU"/>
              </w:rPr>
              <w:t xml:space="preserve">2) 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w:t>
            </w:r>
            <w:r w:rsidRPr="002B065F">
              <w:rPr>
                <w:sz w:val="22"/>
                <w:szCs w:val="22"/>
                <w:lang w:eastAsia="ru-RU"/>
              </w:rPr>
              <w:lastRenderedPageBreak/>
              <w:t>наследия не более чем на 30 % цены договора;</w:t>
            </w:r>
          </w:p>
          <w:p w14:paraId="61DF60B7" w14:textId="77777777" w:rsidR="00B47386" w:rsidRPr="002B065F" w:rsidRDefault="00B47386" w:rsidP="00B47386">
            <w:pPr>
              <w:ind w:firstLine="443"/>
              <w:jc w:val="both"/>
              <w:rPr>
                <w:sz w:val="22"/>
                <w:szCs w:val="22"/>
                <w:lang w:eastAsia="ru-RU"/>
              </w:rPr>
            </w:pPr>
            <w:r w:rsidRPr="002B065F">
              <w:rPr>
                <w:sz w:val="22"/>
                <w:szCs w:val="22"/>
                <w:lang w:eastAsia="ru-RU"/>
              </w:rPr>
              <w:t>3) сроки исполнения обязательств сторон по договору не более чем на 30% от первоначально предусмотренных сроков;</w:t>
            </w:r>
          </w:p>
          <w:p w14:paraId="518E3408" w14:textId="77777777" w:rsidR="00B47386" w:rsidRPr="002B065F" w:rsidRDefault="00B47386" w:rsidP="00B47386">
            <w:pPr>
              <w:ind w:firstLine="443"/>
              <w:jc w:val="both"/>
              <w:rPr>
                <w:sz w:val="22"/>
                <w:szCs w:val="22"/>
                <w:lang w:eastAsia="ru-RU"/>
              </w:rPr>
            </w:pPr>
            <w:r w:rsidRPr="002B065F">
              <w:rPr>
                <w:sz w:val="22"/>
                <w:szCs w:val="22"/>
                <w:lang w:eastAsia="ru-RU"/>
              </w:rPr>
              <w:t>4) 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576EF1CB" w14:textId="77777777" w:rsidR="00B47386" w:rsidRPr="002B065F" w:rsidRDefault="00B47386" w:rsidP="00B47386">
            <w:pPr>
              <w:ind w:firstLine="443"/>
              <w:jc w:val="both"/>
              <w:rPr>
                <w:sz w:val="22"/>
                <w:szCs w:val="22"/>
                <w:lang w:eastAsia="ru-RU"/>
              </w:rPr>
            </w:pPr>
            <w:r w:rsidRPr="002B065F">
              <w:rPr>
                <w:sz w:val="22"/>
                <w:szCs w:val="22"/>
                <w:lang w:eastAsia="ru-RU"/>
              </w:rPr>
              <w:t>5) 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563EDF3F" w14:textId="77777777" w:rsidR="00B47386" w:rsidRPr="002B065F" w:rsidRDefault="00B47386" w:rsidP="00B47386">
            <w:pPr>
              <w:ind w:firstLine="443"/>
              <w:jc w:val="both"/>
              <w:rPr>
                <w:sz w:val="22"/>
                <w:szCs w:val="22"/>
                <w:lang w:eastAsia="ru-RU"/>
              </w:rPr>
            </w:pPr>
            <w:r w:rsidRPr="002B065F">
              <w:rPr>
                <w:sz w:val="22"/>
                <w:szCs w:val="22"/>
                <w:lang w:eastAsia="ru-RU"/>
              </w:rPr>
              <w:t>6) 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4507604F" w14:textId="77777777" w:rsidR="00B47386" w:rsidRPr="002B065F" w:rsidRDefault="00B47386" w:rsidP="00B47386">
            <w:pPr>
              <w:ind w:firstLine="443"/>
              <w:jc w:val="both"/>
              <w:rPr>
                <w:sz w:val="22"/>
                <w:szCs w:val="22"/>
                <w:lang w:eastAsia="ru-RU"/>
              </w:rPr>
            </w:pPr>
            <w:r w:rsidRPr="002B065F">
              <w:rPr>
                <w:sz w:val="22"/>
                <w:szCs w:val="22"/>
                <w:lang w:eastAsia="ru-RU"/>
              </w:rPr>
              <w:t>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47068A2B" w14:textId="77777777" w:rsidR="00B47386" w:rsidRPr="002B065F" w:rsidRDefault="00B47386" w:rsidP="00B47386">
            <w:pPr>
              <w:ind w:firstLine="443"/>
              <w:jc w:val="both"/>
              <w:rPr>
                <w:sz w:val="22"/>
                <w:szCs w:val="22"/>
                <w:lang w:eastAsia="ru-RU"/>
              </w:rPr>
            </w:pPr>
            <w:r w:rsidRPr="002B065F">
              <w:rPr>
                <w:sz w:val="22"/>
                <w:szCs w:val="22"/>
                <w:lang w:eastAsia="ru-RU"/>
              </w:rPr>
              <w:t>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60EF7ACC" w14:textId="6447AA80" w:rsidR="00B47386" w:rsidRPr="002B065F" w:rsidRDefault="00B47386" w:rsidP="00B47386">
            <w:pPr>
              <w:ind w:firstLine="443"/>
              <w:jc w:val="both"/>
              <w:rPr>
                <w:sz w:val="22"/>
                <w:szCs w:val="22"/>
                <w:lang w:eastAsia="ru-RU"/>
              </w:rPr>
            </w:pPr>
            <w:r w:rsidRPr="002B065F">
              <w:rPr>
                <w:sz w:val="22"/>
                <w:szCs w:val="22"/>
                <w:lang w:eastAsia="ru-RU"/>
              </w:rPr>
              <w:t>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в соответствии с приложением № 5 к Положению о закупках.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установленных приложением № 5 к Положению о закупках предельного годового объема закупаемых товаров, работ, услуг и предельной стоимости такой закупки в случае такого установления.</w:t>
            </w:r>
          </w:p>
          <w:p w14:paraId="5E46C284" w14:textId="4E6C8C15" w:rsidR="00B47386" w:rsidRPr="002B065F" w:rsidRDefault="00B47386" w:rsidP="00B47386">
            <w:pPr>
              <w:ind w:firstLine="443"/>
              <w:jc w:val="both"/>
              <w:rPr>
                <w:sz w:val="22"/>
                <w:szCs w:val="22"/>
              </w:rPr>
            </w:pPr>
            <w:r w:rsidRPr="002B065F">
              <w:rPr>
                <w:sz w:val="22"/>
                <w:szCs w:val="22"/>
                <w:lang w:eastAsia="ru-RU"/>
              </w:rPr>
              <w:t>Предусмотренное настоящим пунктом изменение существенных условий договора осуществляется с соблюдением условий, предусмотренных подпунктом 3 части второй пункта 49 Положения о закупках.</w:t>
            </w:r>
          </w:p>
          <w:p w14:paraId="739632C5" w14:textId="2F06ED48" w:rsidR="00AB4BC9" w:rsidRPr="002B065F" w:rsidRDefault="00B47386" w:rsidP="00B47386">
            <w:pPr>
              <w:autoSpaceDN w:val="0"/>
              <w:ind w:firstLine="443"/>
              <w:jc w:val="both"/>
              <w:textAlignment w:val="baseline"/>
              <w:rPr>
                <w:bCs/>
                <w:i/>
                <w:color w:val="000000" w:themeColor="text1"/>
                <w:sz w:val="22"/>
                <w:szCs w:val="22"/>
              </w:rPr>
            </w:pPr>
            <w:r w:rsidRPr="002B065F">
              <w:rPr>
                <w:b/>
                <w:i/>
                <w:color w:val="FF0000"/>
                <w:sz w:val="22"/>
                <w:szCs w:val="22"/>
              </w:rPr>
              <w:t>(п. 48 Положения о закупках)</w:t>
            </w:r>
          </w:p>
        </w:tc>
      </w:tr>
      <w:tr w:rsidR="000E7587" w:rsidRPr="002B065F" w14:paraId="14E7A2E3" w14:textId="77777777" w:rsidTr="007A6923">
        <w:tc>
          <w:tcPr>
            <w:tcW w:w="211" w:type="pct"/>
            <w:tcBorders>
              <w:left w:val="single" w:sz="4" w:space="0" w:color="auto"/>
              <w:right w:val="single" w:sz="4" w:space="0" w:color="auto"/>
            </w:tcBorders>
          </w:tcPr>
          <w:p w14:paraId="3BB3446B" w14:textId="77777777" w:rsidR="000E7587" w:rsidRPr="002B065F" w:rsidRDefault="000E7587" w:rsidP="000E7587">
            <w:pPr>
              <w:numPr>
                <w:ilvl w:val="0"/>
                <w:numId w:val="23"/>
              </w:numPr>
              <w:suppressAutoHyphens w:val="0"/>
              <w:ind w:left="-55" w:hanging="21"/>
              <w:contextualSpacing/>
              <w:rPr>
                <w:color w:val="000000" w:themeColor="text1"/>
                <w:sz w:val="22"/>
                <w:szCs w:val="22"/>
              </w:rPr>
            </w:pPr>
            <w:bookmarkStart w:id="9" w:name="_Hlk94267259"/>
          </w:p>
        </w:tc>
        <w:tc>
          <w:tcPr>
            <w:tcW w:w="1149" w:type="pct"/>
            <w:tcBorders>
              <w:top w:val="single" w:sz="4" w:space="0" w:color="auto"/>
              <w:left w:val="single" w:sz="4" w:space="0" w:color="auto"/>
              <w:bottom w:val="single" w:sz="4" w:space="0" w:color="auto"/>
              <w:right w:val="single" w:sz="4" w:space="0" w:color="auto"/>
            </w:tcBorders>
          </w:tcPr>
          <w:p w14:paraId="67549CA1" w14:textId="77777777" w:rsidR="000E7587" w:rsidRPr="002B065F" w:rsidRDefault="000E7587" w:rsidP="000E7587">
            <w:pPr>
              <w:rPr>
                <w:bCs/>
                <w:color w:val="000000" w:themeColor="text1"/>
                <w:sz w:val="22"/>
                <w:szCs w:val="22"/>
              </w:rPr>
            </w:pPr>
            <w:r w:rsidRPr="002B065F">
              <w:rPr>
                <w:bCs/>
                <w:color w:val="000000" w:themeColor="text1"/>
                <w:sz w:val="22"/>
                <w:szCs w:val="22"/>
              </w:rPr>
              <w:t>Расторжение договора</w:t>
            </w:r>
          </w:p>
        </w:tc>
        <w:tc>
          <w:tcPr>
            <w:tcW w:w="3640" w:type="pct"/>
            <w:tcBorders>
              <w:top w:val="single" w:sz="4" w:space="0" w:color="auto"/>
              <w:left w:val="single" w:sz="4" w:space="0" w:color="auto"/>
              <w:bottom w:val="single" w:sz="4" w:space="0" w:color="auto"/>
              <w:right w:val="single" w:sz="4" w:space="0" w:color="auto"/>
            </w:tcBorders>
          </w:tcPr>
          <w:p w14:paraId="2C4D77DB" w14:textId="77777777" w:rsidR="000E7587" w:rsidRPr="002B065F" w:rsidRDefault="000E7587" w:rsidP="000E7587">
            <w:pPr>
              <w:autoSpaceDN w:val="0"/>
              <w:ind w:firstLine="334"/>
              <w:jc w:val="both"/>
              <w:textAlignment w:val="baseline"/>
              <w:rPr>
                <w:rFonts w:ascii="Calibri" w:eastAsia="Calibri" w:hAnsi="Calibri"/>
                <w:sz w:val="22"/>
                <w:szCs w:val="22"/>
              </w:rPr>
            </w:pPr>
            <w:r w:rsidRPr="002B065F">
              <w:rPr>
                <w:rFonts w:eastAsia="Calibri" w:cs="Liberation Serif"/>
                <w:color w:val="000000"/>
                <w:sz w:val="22"/>
                <w:szCs w:val="22"/>
              </w:rPr>
              <w:t>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допускается:</w:t>
            </w:r>
          </w:p>
          <w:p w14:paraId="32FBDEFB" w14:textId="77777777" w:rsidR="000E7587" w:rsidRPr="002B065F" w:rsidRDefault="000E7587" w:rsidP="000E7587">
            <w:pPr>
              <w:autoSpaceDN w:val="0"/>
              <w:ind w:firstLine="334"/>
              <w:jc w:val="both"/>
              <w:textAlignment w:val="baseline"/>
              <w:rPr>
                <w:rFonts w:eastAsia="Calibri" w:cs="Liberation Serif"/>
                <w:color w:val="000000"/>
                <w:sz w:val="22"/>
                <w:szCs w:val="22"/>
              </w:rPr>
            </w:pPr>
            <w:r w:rsidRPr="002B065F">
              <w:rPr>
                <w:rFonts w:eastAsia="Calibri" w:cs="Liberation Serif"/>
                <w:color w:val="000000"/>
                <w:sz w:val="22"/>
                <w:szCs w:val="22"/>
              </w:rPr>
              <w:t>по соглашению сторон;</w:t>
            </w:r>
          </w:p>
          <w:p w14:paraId="03A61589" w14:textId="77777777" w:rsidR="000E7587" w:rsidRPr="002B065F" w:rsidRDefault="000E7587" w:rsidP="000E7587">
            <w:pPr>
              <w:autoSpaceDN w:val="0"/>
              <w:ind w:firstLine="334"/>
              <w:jc w:val="both"/>
              <w:textAlignment w:val="baseline"/>
              <w:rPr>
                <w:rFonts w:ascii="Calibri" w:eastAsia="Calibri" w:hAnsi="Calibri"/>
                <w:sz w:val="22"/>
                <w:szCs w:val="22"/>
              </w:rPr>
            </w:pPr>
            <w:r w:rsidRPr="002B065F">
              <w:rPr>
                <w:rFonts w:eastAsia="Calibri" w:cs="Liberation Serif"/>
                <w:color w:val="000000"/>
                <w:sz w:val="22"/>
                <w:szCs w:val="22"/>
              </w:rPr>
              <w:t xml:space="preserve">по </w:t>
            </w:r>
            <w:r w:rsidRPr="002B065F">
              <w:rPr>
                <w:rFonts w:eastAsia="Calibri"/>
                <w:color w:val="000000"/>
                <w:sz w:val="22"/>
                <w:szCs w:val="22"/>
              </w:rPr>
              <w:t>решению суда;</w:t>
            </w:r>
          </w:p>
          <w:p w14:paraId="1594CDC9" w14:textId="77777777" w:rsidR="000E7587" w:rsidRPr="002B065F" w:rsidRDefault="000E7587" w:rsidP="000E7587">
            <w:pPr>
              <w:autoSpaceDN w:val="0"/>
              <w:ind w:firstLine="334"/>
              <w:jc w:val="both"/>
              <w:textAlignment w:val="baseline"/>
              <w:rPr>
                <w:rFonts w:eastAsia="Calibri"/>
                <w:color w:val="000000"/>
                <w:sz w:val="22"/>
                <w:szCs w:val="22"/>
              </w:rPr>
            </w:pPr>
            <w:r w:rsidRPr="002B065F">
              <w:rPr>
                <w:rFonts w:eastAsia="Calibri"/>
                <w:color w:val="000000"/>
                <w:sz w:val="22"/>
                <w:szCs w:val="22"/>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14:paraId="08A76786" w14:textId="77777777" w:rsidR="000E7587" w:rsidRPr="002B065F" w:rsidRDefault="000E7587" w:rsidP="000E7587">
            <w:pPr>
              <w:autoSpaceDN w:val="0"/>
              <w:ind w:firstLine="334"/>
              <w:jc w:val="both"/>
              <w:textAlignment w:val="baseline"/>
              <w:rPr>
                <w:rFonts w:ascii="Calibri" w:eastAsia="Calibri" w:hAnsi="Calibri"/>
                <w:sz w:val="22"/>
                <w:szCs w:val="22"/>
              </w:rPr>
            </w:pPr>
            <w:r w:rsidRPr="002B065F">
              <w:rPr>
                <w:rFonts w:eastAsia="Calibri"/>
                <w:color w:val="000000"/>
                <w:sz w:val="22"/>
                <w:szCs w:val="22"/>
              </w:rPr>
              <w:t>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и иным законодательством для одностороннего отказа от исполнения отдельных видов обязательств при условии, если это было предусмотрено договором.</w:t>
            </w:r>
          </w:p>
          <w:p w14:paraId="193B2872" w14:textId="77777777" w:rsidR="000E7587" w:rsidRPr="002B065F" w:rsidRDefault="000E7587" w:rsidP="000E7587">
            <w:pPr>
              <w:autoSpaceDN w:val="0"/>
              <w:ind w:firstLine="334"/>
              <w:jc w:val="both"/>
              <w:textAlignment w:val="baseline"/>
              <w:rPr>
                <w:rFonts w:ascii="Calibri" w:eastAsia="Calibri" w:hAnsi="Calibri"/>
                <w:sz w:val="22"/>
                <w:szCs w:val="22"/>
              </w:rPr>
            </w:pPr>
            <w:r w:rsidRPr="002B065F">
              <w:rPr>
                <w:rFonts w:eastAsia="Calibri"/>
                <w:color w:val="000000"/>
                <w:sz w:val="22"/>
                <w:szCs w:val="22"/>
              </w:rPr>
              <w:t xml:space="preserve">Заказчик </w:t>
            </w:r>
            <w:r w:rsidRPr="002B065F">
              <w:rPr>
                <w:rFonts w:eastAsia="Calibri"/>
                <w:i/>
                <w:iCs/>
                <w:color w:val="000000"/>
                <w:sz w:val="22"/>
                <w:szCs w:val="22"/>
              </w:rPr>
              <w:t>обязан</w:t>
            </w:r>
            <w:r w:rsidRPr="002B065F">
              <w:rPr>
                <w:rFonts w:eastAsia="Calibri"/>
                <w:color w:val="000000"/>
                <w:sz w:val="22"/>
                <w:szCs w:val="22"/>
              </w:rPr>
              <w:t xml:space="preserve"> принять решение об одностороннем отказе от исполнения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если в ходе исполнения договора установлено, что:</w:t>
            </w:r>
          </w:p>
          <w:p w14:paraId="0D8B49B3" w14:textId="77777777" w:rsidR="000E7587" w:rsidRPr="002B065F" w:rsidRDefault="000E7587" w:rsidP="000E7587">
            <w:pPr>
              <w:autoSpaceDN w:val="0"/>
              <w:ind w:firstLine="334"/>
              <w:jc w:val="both"/>
              <w:textAlignment w:val="baseline"/>
              <w:rPr>
                <w:rFonts w:ascii="Calibri" w:eastAsia="Calibri" w:hAnsi="Calibri"/>
                <w:sz w:val="22"/>
                <w:szCs w:val="22"/>
              </w:rPr>
            </w:pPr>
            <w:r w:rsidRPr="002B065F">
              <w:rPr>
                <w:rFonts w:eastAsia="Calibri"/>
                <w:color w:val="000000"/>
                <w:sz w:val="22"/>
                <w:szCs w:val="22"/>
              </w:rPr>
              <w:t xml:space="preserv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w:t>
            </w:r>
            <w:r w:rsidRPr="002B065F">
              <w:rPr>
                <w:rFonts w:eastAsia="Calibri"/>
                <w:sz w:val="22"/>
                <w:szCs w:val="22"/>
              </w:rPr>
              <w:t>требованиям к участникам закупки (за исключением требований, предусмотренных подпунктами 1 и 2 пункта 62 настоящего положения (в случае установления таких требований)) и (или) поставляемому товару;</w:t>
            </w:r>
          </w:p>
          <w:p w14:paraId="339718EB" w14:textId="77777777" w:rsidR="000E7587" w:rsidRPr="002B065F" w:rsidRDefault="000E7587" w:rsidP="000E7587">
            <w:pPr>
              <w:autoSpaceDN w:val="0"/>
              <w:ind w:firstLine="334"/>
              <w:jc w:val="both"/>
              <w:textAlignment w:val="baseline"/>
              <w:rPr>
                <w:rFonts w:eastAsia="Calibri"/>
                <w:sz w:val="22"/>
                <w:szCs w:val="22"/>
              </w:rPr>
            </w:pPr>
            <w:r w:rsidRPr="002B065F">
              <w:rPr>
                <w:rFonts w:eastAsia="Calibri"/>
                <w:sz w:val="22"/>
                <w:szCs w:val="22"/>
              </w:rPr>
              <w:lastRenderedPageBreak/>
              <w:t>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подпункте 1 настоящего пункта, что позволило ему стать победителем определения поставщика (подрядчика, исполнителя).</w:t>
            </w:r>
          </w:p>
          <w:p w14:paraId="46A3AE63" w14:textId="77777777" w:rsidR="000E7587" w:rsidRPr="002B065F" w:rsidRDefault="000E7587" w:rsidP="000E7587">
            <w:pPr>
              <w:autoSpaceDN w:val="0"/>
              <w:ind w:firstLine="334"/>
              <w:jc w:val="both"/>
              <w:textAlignment w:val="baseline"/>
              <w:rPr>
                <w:rFonts w:eastAsia="Calibri"/>
                <w:sz w:val="22"/>
                <w:szCs w:val="22"/>
              </w:rPr>
            </w:pPr>
            <w:r w:rsidRPr="002B065F">
              <w:rPr>
                <w:rFonts w:eastAsia="Calibri"/>
                <w:sz w:val="22"/>
                <w:szCs w:val="22"/>
              </w:rPr>
              <w:t>Заказчик вправе принять решение об одностороннем отказе от исполнения договора, заключенного по результатам неконкурентной закупки, если в ходе исполнения договора установлено, что:</w:t>
            </w:r>
          </w:p>
          <w:p w14:paraId="1065DC97" w14:textId="77777777" w:rsidR="000E7587" w:rsidRPr="002B065F" w:rsidRDefault="000E7587" w:rsidP="000E7587">
            <w:pPr>
              <w:autoSpaceDN w:val="0"/>
              <w:ind w:firstLine="334"/>
              <w:jc w:val="both"/>
              <w:textAlignment w:val="baseline"/>
              <w:rPr>
                <w:rFonts w:eastAsia="Calibri"/>
                <w:sz w:val="22"/>
                <w:szCs w:val="22"/>
              </w:rPr>
            </w:pPr>
            <w:r w:rsidRPr="002B065F">
              <w:rPr>
                <w:rFonts w:eastAsia="Calibri"/>
                <w:sz w:val="22"/>
                <w:szCs w:val="22"/>
              </w:rPr>
              <w:t>1) поставщик (подрядчик, исполнитель) и (или) поставляемый товар перестали соответствовать установленным в договоре требованиям к участникам закупки и (или) поставляемому товару;</w:t>
            </w:r>
          </w:p>
          <w:p w14:paraId="2ECC516B" w14:textId="77777777" w:rsidR="000E7587" w:rsidRPr="002B065F" w:rsidRDefault="000E7587" w:rsidP="000E7587">
            <w:pPr>
              <w:autoSpaceDN w:val="0"/>
              <w:ind w:firstLine="334"/>
              <w:jc w:val="both"/>
              <w:textAlignment w:val="baseline"/>
              <w:rPr>
                <w:rFonts w:eastAsia="Calibri"/>
                <w:sz w:val="22"/>
                <w:szCs w:val="22"/>
              </w:rPr>
            </w:pPr>
            <w:r w:rsidRPr="002B065F">
              <w:rPr>
                <w:rFonts w:eastAsia="Calibri"/>
                <w:sz w:val="22"/>
                <w:szCs w:val="22"/>
              </w:rPr>
              <w:t>2)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договоре.</w:t>
            </w:r>
          </w:p>
          <w:p w14:paraId="3D2D7B80" w14:textId="77777777" w:rsidR="000E7587" w:rsidRPr="002B065F" w:rsidRDefault="000E7587" w:rsidP="000E7587">
            <w:pPr>
              <w:ind w:firstLine="334"/>
              <w:jc w:val="both"/>
              <w:rPr>
                <w:color w:val="000000" w:themeColor="text1"/>
                <w:sz w:val="22"/>
                <w:szCs w:val="22"/>
              </w:rPr>
            </w:pPr>
          </w:p>
        </w:tc>
      </w:tr>
      <w:tr w:rsidR="00E2591A" w:rsidRPr="002B065F" w14:paraId="191F51FE" w14:textId="77777777" w:rsidTr="007A6923">
        <w:tc>
          <w:tcPr>
            <w:tcW w:w="211" w:type="pct"/>
            <w:tcBorders>
              <w:left w:val="single" w:sz="4" w:space="0" w:color="auto"/>
              <w:right w:val="single" w:sz="4" w:space="0" w:color="auto"/>
            </w:tcBorders>
          </w:tcPr>
          <w:p w14:paraId="15609996" w14:textId="77777777" w:rsidR="00AB4BC9" w:rsidRPr="002B065F" w:rsidRDefault="00AB4BC9" w:rsidP="00E2591A">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35F0CF08" w14:textId="77777777" w:rsidR="00AB4BC9" w:rsidRPr="002B065F" w:rsidRDefault="00AB4BC9" w:rsidP="009E3811">
            <w:pPr>
              <w:rPr>
                <w:bCs/>
                <w:color w:val="000000" w:themeColor="text1"/>
                <w:sz w:val="22"/>
                <w:szCs w:val="22"/>
              </w:rPr>
            </w:pPr>
            <w:r w:rsidRPr="002B065F">
              <w:rPr>
                <w:bCs/>
                <w:color w:val="000000" w:themeColor="text1"/>
                <w:sz w:val="22"/>
                <w:szCs w:val="22"/>
              </w:rPr>
              <w:t>Иное</w:t>
            </w:r>
          </w:p>
        </w:tc>
        <w:tc>
          <w:tcPr>
            <w:tcW w:w="3640" w:type="pct"/>
            <w:tcBorders>
              <w:top w:val="single" w:sz="4" w:space="0" w:color="auto"/>
              <w:left w:val="single" w:sz="4" w:space="0" w:color="auto"/>
              <w:bottom w:val="single" w:sz="4" w:space="0" w:color="auto"/>
              <w:right w:val="single" w:sz="4" w:space="0" w:color="auto"/>
            </w:tcBorders>
          </w:tcPr>
          <w:p w14:paraId="724340F1" w14:textId="77777777" w:rsidR="00AB4BC9" w:rsidRPr="002B065F" w:rsidRDefault="00AB4BC9" w:rsidP="000E7587">
            <w:pPr>
              <w:ind w:firstLine="411"/>
              <w:jc w:val="both"/>
              <w:rPr>
                <w:color w:val="000000" w:themeColor="text1"/>
                <w:sz w:val="22"/>
                <w:szCs w:val="22"/>
              </w:rPr>
            </w:pPr>
            <w:r w:rsidRPr="002B065F">
              <w:rPr>
                <w:color w:val="000000" w:themeColor="text1"/>
                <w:sz w:val="22"/>
                <w:szCs w:val="22"/>
              </w:rPr>
              <w:t>В случае включения соответствующего пункта в проект договора, в соответствии с положениями гражданского законодательства Российской Федерации поставщик (подрядчик, исполнитель) по согласованию с заказчиком вправе по договору финансирования под уступку денежного требования (договору факторинга) уступать финансовому агенту (фактору) денежные требования к заказчику, возникшие из договоров на поставку товаров (выполнение работ, оказание услуг), заключённых по результатам осуществления закупок способами, определенными  Положением.</w:t>
            </w:r>
          </w:p>
        </w:tc>
      </w:tr>
      <w:tr w:rsidR="000E7587" w:rsidRPr="002B065F" w14:paraId="08F8231C" w14:textId="77777777" w:rsidTr="007A6923">
        <w:tc>
          <w:tcPr>
            <w:tcW w:w="211" w:type="pct"/>
            <w:tcBorders>
              <w:left w:val="single" w:sz="4" w:space="0" w:color="auto"/>
              <w:bottom w:val="single" w:sz="4" w:space="0" w:color="auto"/>
              <w:right w:val="single" w:sz="4" w:space="0" w:color="auto"/>
            </w:tcBorders>
          </w:tcPr>
          <w:p w14:paraId="61993B3D" w14:textId="77777777" w:rsidR="000E7587" w:rsidRPr="002B065F" w:rsidRDefault="000E7587" w:rsidP="000E7587">
            <w:pPr>
              <w:numPr>
                <w:ilvl w:val="0"/>
                <w:numId w:val="23"/>
              </w:numPr>
              <w:suppressAutoHyphens w:val="0"/>
              <w:ind w:left="-55" w:hanging="21"/>
              <w:contextualSpacing/>
              <w:rPr>
                <w:color w:val="000000" w:themeColor="text1"/>
                <w:sz w:val="22"/>
                <w:szCs w:val="22"/>
              </w:rPr>
            </w:pPr>
          </w:p>
        </w:tc>
        <w:tc>
          <w:tcPr>
            <w:tcW w:w="1149" w:type="pct"/>
            <w:tcBorders>
              <w:top w:val="single" w:sz="4" w:space="0" w:color="auto"/>
              <w:left w:val="single" w:sz="4" w:space="0" w:color="auto"/>
              <w:bottom w:val="single" w:sz="4" w:space="0" w:color="auto"/>
              <w:right w:val="single" w:sz="4" w:space="0" w:color="auto"/>
            </w:tcBorders>
          </w:tcPr>
          <w:p w14:paraId="4E827551" w14:textId="036B7644" w:rsidR="000E7587" w:rsidRPr="002B065F" w:rsidRDefault="000E7587" w:rsidP="000E7587">
            <w:pPr>
              <w:jc w:val="both"/>
              <w:rPr>
                <w:b/>
                <w:color w:val="000000" w:themeColor="text1"/>
                <w:sz w:val="22"/>
                <w:szCs w:val="22"/>
              </w:rPr>
            </w:pPr>
            <w:r w:rsidRPr="002B065F">
              <w:rPr>
                <w:rFonts w:eastAsia="Calibri"/>
                <w:bCs/>
                <w:color w:val="000000"/>
                <w:sz w:val="22"/>
                <w:szCs w:val="22"/>
              </w:rPr>
              <w:t xml:space="preserve">Положение о закупках товаров, работ, услуг </w:t>
            </w:r>
            <w:r w:rsidRPr="002B065F">
              <w:rPr>
                <w:sz w:val="22"/>
                <w:szCs w:val="22"/>
              </w:rPr>
              <w:t xml:space="preserve">Государственного автономного стационарного учреждения социального обслуживания Свердловской области «Тавдинский </w:t>
            </w:r>
            <w:r w:rsidR="00E3195A" w:rsidRPr="002B065F">
              <w:rPr>
                <w:sz w:val="22"/>
                <w:szCs w:val="22"/>
              </w:rPr>
              <w:t>дом социального обслуживания</w:t>
            </w:r>
            <w:r w:rsidRPr="002B065F">
              <w:rPr>
                <w:sz w:val="22"/>
                <w:szCs w:val="22"/>
              </w:rPr>
              <w:t>»</w:t>
            </w:r>
          </w:p>
        </w:tc>
        <w:tc>
          <w:tcPr>
            <w:tcW w:w="3640" w:type="pct"/>
            <w:tcBorders>
              <w:top w:val="single" w:sz="4" w:space="0" w:color="auto"/>
              <w:left w:val="single" w:sz="4" w:space="0" w:color="auto"/>
              <w:bottom w:val="single" w:sz="4" w:space="0" w:color="auto"/>
              <w:right w:val="single" w:sz="4" w:space="0" w:color="auto"/>
            </w:tcBorders>
          </w:tcPr>
          <w:p w14:paraId="683D0BBC" w14:textId="39545776" w:rsidR="007A6923" w:rsidRPr="002B065F" w:rsidRDefault="0061115D" w:rsidP="000E7587">
            <w:pPr>
              <w:jc w:val="both"/>
              <w:rPr>
                <w:color w:val="000000"/>
                <w:sz w:val="22"/>
                <w:szCs w:val="22"/>
                <w:u w:val="single"/>
              </w:rPr>
            </w:pPr>
            <w:hyperlink r:id="rId21" w:history="1">
              <w:r w:rsidRPr="002B065F">
                <w:rPr>
                  <w:rStyle w:val="affff5"/>
                  <w:sz w:val="22"/>
                  <w:szCs w:val="22"/>
                </w:rPr>
                <w:t>https://zakupki.gov.ru/epz/orderclause/card/documents.html?reestrNumber=1140059500&amp;version=37</w:t>
              </w:r>
            </w:hyperlink>
          </w:p>
        </w:tc>
      </w:tr>
      <w:tr w:rsidR="00E2591A" w:rsidRPr="002B065F" w14:paraId="4F50F4FC" w14:textId="77777777" w:rsidTr="007A6923">
        <w:tc>
          <w:tcPr>
            <w:tcW w:w="211" w:type="pct"/>
            <w:tcBorders>
              <w:left w:val="single" w:sz="4" w:space="0" w:color="auto"/>
              <w:bottom w:val="single" w:sz="4" w:space="0" w:color="auto"/>
              <w:right w:val="single" w:sz="4" w:space="0" w:color="auto"/>
            </w:tcBorders>
          </w:tcPr>
          <w:p w14:paraId="3267ADA8" w14:textId="77777777" w:rsidR="00AB4BC9" w:rsidRPr="002B065F" w:rsidRDefault="00AB4BC9" w:rsidP="00E2591A">
            <w:pPr>
              <w:numPr>
                <w:ilvl w:val="0"/>
                <w:numId w:val="23"/>
              </w:numPr>
              <w:suppressAutoHyphens w:val="0"/>
              <w:ind w:left="-55" w:hanging="21"/>
              <w:contextualSpacing/>
              <w:rPr>
                <w:rFonts w:eastAsia="Calibri"/>
                <w:color w:val="000000"/>
                <w:sz w:val="22"/>
                <w:szCs w:val="22"/>
              </w:rPr>
            </w:pPr>
          </w:p>
        </w:tc>
        <w:tc>
          <w:tcPr>
            <w:tcW w:w="1149" w:type="pct"/>
            <w:tcBorders>
              <w:top w:val="single" w:sz="4" w:space="0" w:color="auto"/>
              <w:left w:val="single" w:sz="4" w:space="0" w:color="auto"/>
              <w:bottom w:val="single" w:sz="4" w:space="0" w:color="auto"/>
              <w:right w:val="single" w:sz="4" w:space="0" w:color="auto"/>
            </w:tcBorders>
          </w:tcPr>
          <w:p w14:paraId="4E7DE09E" w14:textId="77777777" w:rsidR="00AB4BC9" w:rsidRPr="002B065F" w:rsidRDefault="00AB4BC9" w:rsidP="009E3811">
            <w:pPr>
              <w:jc w:val="both"/>
              <w:rPr>
                <w:rFonts w:eastAsia="Calibri"/>
                <w:bCs/>
                <w:color w:val="000000"/>
                <w:sz w:val="22"/>
                <w:szCs w:val="22"/>
              </w:rPr>
            </w:pPr>
            <w:r w:rsidRPr="002B065F">
              <w:rPr>
                <w:sz w:val="22"/>
                <w:szCs w:val="22"/>
              </w:rPr>
              <w:t>Условия, запреты, ограничения допуска товаров, происходящих из иностранного государства или группы иностранных государств, работ, услуг, соответственно выполняемых, оказываемых иностранными лицами</w:t>
            </w:r>
          </w:p>
        </w:tc>
        <w:tc>
          <w:tcPr>
            <w:tcW w:w="3640" w:type="pct"/>
            <w:tcBorders>
              <w:top w:val="single" w:sz="4" w:space="0" w:color="auto"/>
              <w:left w:val="single" w:sz="4" w:space="0" w:color="auto"/>
              <w:bottom w:val="single" w:sz="4" w:space="0" w:color="auto"/>
              <w:right w:val="single" w:sz="4" w:space="0" w:color="auto"/>
            </w:tcBorders>
          </w:tcPr>
          <w:p w14:paraId="4E1EFE64" w14:textId="77777777" w:rsidR="00AB4BC9" w:rsidRPr="002B065F" w:rsidRDefault="00AB4BC9" w:rsidP="009E3811">
            <w:pPr>
              <w:jc w:val="both"/>
              <w:rPr>
                <w:rFonts w:eastAsia="Calibri"/>
                <w:sz w:val="22"/>
                <w:szCs w:val="22"/>
                <w:u w:val="single"/>
              </w:rPr>
            </w:pPr>
            <w:r w:rsidRPr="002B065F">
              <w:rPr>
                <w:sz w:val="22"/>
                <w:szCs w:val="22"/>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p w14:paraId="161218E0" w14:textId="77777777" w:rsidR="00AB4BC9" w:rsidRPr="002B065F" w:rsidRDefault="00AB4BC9" w:rsidP="009E3811">
            <w:pPr>
              <w:jc w:val="both"/>
              <w:rPr>
                <w:rFonts w:eastAsia="Calibri"/>
                <w:sz w:val="22"/>
                <w:szCs w:val="22"/>
                <w:u w:val="single"/>
              </w:rPr>
            </w:pPr>
          </w:p>
        </w:tc>
      </w:tr>
      <w:bookmarkEnd w:id="9"/>
    </w:tbl>
    <w:p w14:paraId="3ED3D2F4" w14:textId="77777777" w:rsidR="00AB4BC9" w:rsidRPr="002B065F" w:rsidRDefault="00AB4BC9" w:rsidP="0016648D">
      <w:pPr>
        <w:pStyle w:val="211"/>
        <w:ind w:firstLine="709"/>
        <w:jc w:val="both"/>
        <w:rPr>
          <w:b w:val="0"/>
          <w:bCs w:val="0"/>
          <w:color w:val="000000" w:themeColor="text1"/>
          <w:szCs w:val="22"/>
        </w:rPr>
      </w:pPr>
    </w:p>
    <w:p w14:paraId="24B7F6ED" w14:textId="77777777" w:rsidR="009B0A47" w:rsidRPr="002B065F" w:rsidRDefault="009B0A47" w:rsidP="009B0A47">
      <w:pPr>
        <w:jc w:val="both"/>
        <w:rPr>
          <w:color w:val="000000" w:themeColor="text1"/>
          <w:sz w:val="22"/>
          <w:szCs w:val="22"/>
        </w:rPr>
      </w:pPr>
      <w:r w:rsidRPr="002B065F">
        <w:rPr>
          <w:color w:val="000000" w:themeColor="text1"/>
          <w:sz w:val="22"/>
          <w:szCs w:val="22"/>
        </w:rPr>
        <w:t>Неотъемлемой частью извещения являются следующие приложения:</w:t>
      </w:r>
    </w:p>
    <w:p w14:paraId="40889F50" w14:textId="77777777" w:rsidR="009B0A47" w:rsidRPr="002B065F" w:rsidRDefault="009B0A47" w:rsidP="009B0A47">
      <w:pPr>
        <w:jc w:val="both"/>
        <w:rPr>
          <w:color w:val="000000" w:themeColor="text1"/>
          <w:sz w:val="22"/>
          <w:szCs w:val="22"/>
        </w:rPr>
      </w:pPr>
      <w:r w:rsidRPr="002B065F">
        <w:rPr>
          <w:color w:val="000000" w:themeColor="text1"/>
          <w:sz w:val="22"/>
          <w:szCs w:val="22"/>
        </w:rPr>
        <w:t>1. Приложение № 1 к извещению «Форма заявки на участие в запросе котировок»;</w:t>
      </w:r>
    </w:p>
    <w:p w14:paraId="5454A943" w14:textId="77777777" w:rsidR="009B0A47" w:rsidRPr="002B065F" w:rsidRDefault="009B0A47" w:rsidP="009B0A47">
      <w:pPr>
        <w:jc w:val="both"/>
        <w:rPr>
          <w:color w:val="000000" w:themeColor="text1"/>
          <w:sz w:val="22"/>
          <w:szCs w:val="22"/>
        </w:rPr>
      </w:pPr>
      <w:r w:rsidRPr="002B065F">
        <w:rPr>
          <w:color w:val="000000" w:themeColor="text1"/>
          <w:sz w:val="22"/>
          <w:szCs w:val="22"/>
        </w:rPr>
        <w:t>2. Приложение № 2 к извещению «Техническое задание»;</w:t>
      </w:r>
    </w:p>
    <w:p w14:paraId="4EEE4A14" w14:textId="77777777" w:rsidR="009B0A47" w:rsidRPr="002B065F" w:rsidRDefault="009B0A47" w:rsidP="009B0A47">
      <w:pPr>
        <w:jc w:val="both"/>
        <w:rPr>
          <w:color w:val="000000" w:themeColor="text1"/>
          <w:sz w:val="22"/>
          <w:szCs w:val="22"/>
        </w:rPr>
      </w:pPr>
      <w:r w:rsidRPr="002B065F">
        <w:rPr>
          <w:color w:val="000000" w:themeColor="text1"/>
          <w:sz w:val="22"/>
          <w:szCs w:val="22"/>
        </w:rPr>
        <w:t>3. Приложение № 3 к извещению «Проект договора»;</w:t>
      </w:r>
    </w:p>
    <w:p w14:paraId="269CB9D5" w14:textId="77777777" w:rsidR="009B0A47" w:rsidRPr="002B065F" w:rsidRDefault="009B0A47" w:rsidP="009B0A47">
      <w:pPr>
        <w:jc w:val="both"/>
        <w:rPr>
          <w:color w:val="000000" w:themeColor="text1"/>
          <w:sz w:val="22"/>
          <w:szCs w:val="22"/>
        </w:rPr>
      </w:pPr>
      <w:r w:rsidRPr="002B065F">
        <w:rPr>
          <w:color w:val="000000" w:themeColor="text1"/>
          <w:sz w:val="22"/>
          <w:szCs w:val="22"/>
        </w:rPr>
        <w:t>4. Приложение № 4 к извещению «Обоснование начальной (максимальной) цены договора».</w:t>
      </w:r>
    </w:p>
    <w:p w14:paraId="248F09DD" w14:textId="77777777" w:rsidR="00C0549E" w:rsidRPr="002B065F" w:rsidRDefault="00C0549E" w:rsidP="009B0A47">
      <w:pPr>
        <w:jc w:val="both"/>
        <w:rPr>
          <w:color w:val="000000" w:themeColor="text1"/>
          <w:sz w:val="22"/>
          <w:szCs w:val="22"/>
        </w:rPr>
      </w:pPr>
    </w:p>
    <w:p w14:paraId="51C72EF6" w14:textId="72B86FA3" w:rsidR="00C0549E" w:rsidRPr="002B065F" w:rsidRDefault="00C0549E" w:rsidP="009B0A47">
      <w:pPr>
        <w:jc w:val="both"/>
        <w:rPr>
          <w:color w:val="000000" w:themeColor="text1"/>
          <w:sz w:val="22"/>
          <w:szCs w:val="22"/>
        </w:rPr>
      </w:pPr>
      <w:r w:rsidRPr="002B065F">
        <w:rPr>
          <w:color w:val="000000" w:themeColor="text1"/>
          <w:sz w:val="22"/>
          <w:szCs w:val="22"/>
        </w:rPr>
        <w:br w:type="page"/>
      </w:r>
    </w:p>
    <w:p w14:paraId="41759757" w14:textId="77777777" w:rsidR="00ED595B" w:rsidRPr="002B065F" w:rsidRDefault="00765002" w:rsidP="00765002">
      <w:pPr>
        <w:pStyle w:val="a0"/>
        <w:jc w:val="right"/>
        <w:rPr>
          <w:sz w:val="22"/>
          <w:szCs w:val="22"/>
        </w:rPr>
      </w:pPr>
      <w:r w:rsidRPr="002B065F">
        <w:rPr>
          <w:b/>
          <w:sz w:val="22"/>
          <w:szCs w:val="22"/>
          <w:u w:val="single"/>
        </w:rPr>
        <w:lastRenderedPageBreak/>
        <w:t>Приложение №1</w:t>
      </w:r>
    </w:p>
    <w:p w14:paraId="573BC410" w14:textId="77777777" w:rsidR="00ED595B" w:rsidRPr="002B065F" w:rsidRDefault="00765002" w:rsidP="00765002">
      <w:pPr>
        <w:jc w:val="right"/>
        <w:rPr>
          <w:sz w:val="22"/>
          <w:szCs w:val="22"/>
        </w:rPr>
      </w:pPr>
      <w:r w:rsidRPr="002B065F">
        <w:rPr>
          <w:sz w:val="22"/>
          <w:szCs w:val="22"/>
        </w:rPr>
        <w:t xml:space="preserve">к извещению о проведении запроса котировок в электронной форме </w:t>
      </w:r>
    </w:p>
    <w:p w14:paraId="2ADD8EDA" w14:textId="77777777" w:rsidR="00ED595B" w:rsidRPr="002B065F" w:rsidRDefault="00765002" w:rsidP="00765002">
      <w:pPr>
        <w:jc w:val="right"/>
        <w:rPr>
          <w:sz w:val="22"/>
          <w:szCs w:val="22"/>
        </w:rPr>
      </w:pPr>
      <w:r w:rsidRPr="002B065F">
        <w:rPr>
          <w:sz w:val="22"/>
          <w:szCs w:val="22"/>
        </w:rPr>
        <w:t>на право заключения договора</w:t>
      </w:r>
    </w:p>
    <w:p w14:paraId="10BE1066" w14:textId="77777777" w:rsidR="00ED595B" w:rsidRPr="002B065F" w:rsidRDefault="00765002" w:rsidP="00765002">
      <w:pPr>
        <w:jc w:val="center"/>
        <w:rPr>
          <w:sz w:val="22"/>
          <w:szCs w:val="22"/>
        </w:rPr>
      </w:pPr>
      <w:r w:rsidRPr="002B065F">
        <w:rPr>
          <w:sz w:val="22"/>
          <w:szCs w:val="22"/>
        </w:rPr>
        <w:t>(форма котировочной заявки)</w:t>
      </w:r>
    </w:p>
    <w:p w14:paraId="029EB607" w14:textId="40F29A4B" w:rsidR="00C0549E" w:rsidRPr="002B065F" w:rsidRDefault="00C0549E" w:rsidP="00C0549E">
      <w:pPr>
        <w:rPr>
          <w:sz w:val="22"/>
          <w:szCs w:val="22"/>
        </w:rPr>
      </w:pPr>
      <w:r w:rsidRPr="002B065F">
        <w:rPr>
          <w:bCs/>
          <w:sz w:val="22"/>
          <w:szCs w:val="22"/>
        </w:rPr>
        <w:t>«____</w:t>
      </w:r>
      <w:proofErr w:type="gramStart"/>
      <w:r w:rsidRPr="002B065F">
        <w:rPr>
          <w:bCs/>
          <w:sz w:val="22"/>
          <w:szCs w:val="22"/>
        </w:rPr>
        <w:t>_»_</w:t>
      </w:r>
      <w:proofErr w:type="gramEnd"/>
      <w:r w:rsidRPr="002B065F">
        <w:rPr>
          <w:bCs/>
          <w:sz w:val="22"/>
          <w:szCs w:val="22"/>
        </w:rPr>
        <w:t>__________ 202</w:t>
      </w:r>
      <w:r w:rsidR="003D4994" w:rsidRPr="002B065F">
        <w:rPr>
          <w:bCs/>
          <w:sz w:val="22"/>
          <w:szCs w:val="22"/>
        </w:rPr>
        <w:t>6</w:t>
      </w:r>
      <w:r w:rsidRPr="002B065F">
        <w:rPr>
          <w:sz w:val="22"/>
          <w:szCs w:val="22"/>
        </w:rPr>
        <w:t xml:space="preserve"> г.</w:t>
      </w:r>
    </w:p>
    <w:p w14:paraId="15717C1D" w14:textId="29688D11" w:rsidR="00C0549E" w:rsidRPr="002B065F" w:rsidRDefault="00C0549E" w:rsidP="00C0549E">
      <w:pPr>
        <w:widowControl w:val="0"/>
        <w:snapToGrid w:val="0"/>
        <w:jc w:val="right"/>
        <w:rPr>
          <w:bCs/>
          <w:sz w:val="22"/>
          <w:szCs w:val="22"/>
        </w:rPr>
      </w:pPr>
      <w:r w:rsidRPr="002B065F">
        <w:rPr>
          <w:bCs/>
          <w:sz w:val="22"/>
          <w:szCs w:val="22"/>
        </w:rPr>
        <w:t xml:space="preserve">Директору ГАСУСО СО «Тавдинский </w:t>
      </w:r>
      <w:r w:rsidR="00E3195A" w:rsidRPr="002B065F">
        <w:rPr>
          <w:bCs/>
          <w:sz w:val="22"/>
          <w:szCs w:val="22"/>
        </w:rPr>
        <w:t>ДСО</w:t>
      </w:r>
      <w:r w:rsidRPr="002B065F">
        <w:rPr>
          <w:bCs/>
          <w:sz w:val="22"/>
          <w:szCs w:val="22"/>
        </w:rPr>
        <w:t>»</w:t>
      </w:r>
    </w:p>
    <w:p w14:paraId="7C4E1118" w14:textId="3DB31F34" w:rsidR="00C0549E" w:rsidRPr="002B065F" w:rsidRDefault="00C0549E" w:rsidP="00C0549E">
      <w:pPr>
        <w:jc w:val="right"/>
        <w:rPr>
          <w:bCs/>
          <w:sz w:val="22"/>
          <w:szCs w:val="22"/>
        </w:rPr>
      </w:pPr>
      <w:r w:rsidRPr="002B065F">
        <w:rPr>
          <w:bCs/>
          <w:sz w:val="22"/>
          <w:szCs w:val="22"/>
        </w:rPr>
        <w:t>А.В. Холину</w:t>
      </w:r>
    </w:p>
    <w:p w14:paraId="53D153BB" w14:textId="77777777" w:rsidR="00C0549E" w:rsidRPr="002B065F" w:rsidRDefault="00C0549E" w:rsidP="00C0549E">
      <w:pPr>
        <w:jc w:val="right"/>
        <w:rPr>
          <w:bCs/>
          <w:sz w:val="22"/>
          <w:szCs w:val="22"/>
        </w:rPr>
      </w:pPr>
    </w:p>
    <w:p w14:paraId="34345388" w14:textId="211415D7" w:rsidR="00C0549E" w:rsidRPr="002B065F" w:rsidRDefault="00C0549E" w:rsidP="00C0549E">
      <w:pPr>
        <w:widowControl w:val="0"/>
        <w:snapToGrid w:val="0"/>
        <w:jc w:val="center"/>
        <w:rPr>
          <w:bCs/>
          <w:sz w:val="22"/>
          <w:szCs w:val="22"/>
        </w:rPr>
      </w:pPr>
      <w:r w:rsidRPr="002B065F">
        <w:rPr>
          <w:bCs/>
          <w:sz w:val="22"/>
          <w:szCs w:val="22"/>
        </w:rPr>
        <w:t>ЗАЯВКА</w:t>
      </w:r>
      <w:r w:rsidR="00D33623" w:rsidRPr="002B065F">
        <w:rPr>
          <w:bCs/>
          <w:sz w:val="22"/>
          <w:szCs w:val="22"/>
        </w:rPr>
        <w:t>*</w:t>
      </w:r>
    </w:p>
    <w:p w14:paraId="56754BB1" w14:textId="77777777" w:rsidR="00C0549E" w:rsidRPr="002B065F" w:rsidRDefault="00C0549E" w:rsidP="00C0549E">
      <w:pPr>
        <w:widowControl w:val="0"/>
        <w:jc w:val="center"/>
        <w:rPr>
          <w:bCs/>
          <w:sz w:val="22"/>
          <w:szCs w:val="22"/>
        </w:rPr>
      </w:pPr>
      <w:r w:rsidRPr="002B065F">
        <w:rPr>
          <w:bCs/>
          <w:sz w:val="22"/>
          <w:szCs w:val="22"/>
        </w:rPr>
        <w:t>запроса котировок в электронной форме</w:t>
      </w:r>
    </w:p>
    <w:p w14:paraId="6CE5A37C" w14:textId="77777777" w:rsidR="00C0549E" w:rsidRPr="002B065F" w:rsidRDefault="00C0549E" w:rsidP="00C0549E">
      <w:pPr>
        <w:widowControl w:val="0"/>
        <w:jc w:val="center"/>
        <w:rPr>
          <w:sz w:val="22"/>
          <w:szCs w:val="22"/>
        </w:rPr>
      </w:pPr>
      <w:r w:rsidRPr="002B065F">
        <w:rPr>
          <w:bCs/>
          <w:sz w:val="22"/>
          <w:szCs w:val="22"/>
        </w:rPr>
        <w:t>№ _____________________________________________</w:t>
      </w:r>
    </w:p>
    <w:p w14:paraId="72176CAB" w14:textId="40BDB240" w:rsidR="00C0549E" w:rsidRPr="002B065F" w:rsidRDefault="00C0549E" w:rsidP="00C0549E">
      <w:pPr>
        <w:jc w:val="center"/>
        <w:rPr>
          <w:bCs/>
          <w:sz w:val="22"/>
          <w:szCs w:val="22"/>
          <w:vertAlign w:val="superscript"/>
        </w:rPr>
      </w:pPr>
      <w:r w:rsidRPr="002B065F">
        <w:rPr>
          <w:bCs/>
          <w:sz w:val="22"/>
          <w:szCs w:val="22"/>
          <w:vertAlign w:val="superscript"/>
        </w:rPr>
        <w:t>(необходимо указать номер извещения о проведении запроса котировок в электронной форме)</w:t>
      </w:r>
    </w:p>
    <w:p w14:paraId="74F3A310" w14:textId="77777777" w:rsidR="00C0549E" w:rsidRPr="002B065F" w:rsidRDefault="00C0549E" w:rsidP="00C0549E">
      <w:pPr>
        <w:jc w:val="center"/>
        <w:rPr>
          <w:bCs/>
          <w:sz w:val="22"/>
          <w:szCs w:val="22"/>
          <w:vertAlign w:val="superscript"/>
        </w:rPr>
      </w:pPr>
    </w:p>
    <w:p w14:paraId="0471E1FC" w14:textId="777FC52B" w:rsidR="00C0549E" w:rsidRPr="002B065F" w:rsidRDefault="00C0549E" w:rsidP="00C0549E">
      <w:pPr>
        <w:jc w:val="center"/>
        <w:rPr>
          <w:bCs/>
          <w:sz w:val="22"/>
          <w:szCs w:val="22"/>
        </w:rPr>
      </w:pPr>
      <w:r w:rsidRPr="002B065F">
        <w:rPr>
          <w:color w:val="000000"/>
          <w:sz w:val="22"/>
          <w:szCs w:val="22"/>
          <w:lang w:eastAsia="ru-RU"/>
        </w:rPr>
        <w:t xml:space="preserve">на право заключения договора: </w:t>
      </w:r>
      <w:r w:rsidRPr="002B065F">
        <w:rPr>
          <w:b/>
          <w:sz w:val="22"/>
          <w:szCs w:val="22"/>
        </w:rPr>
        <w:t>на поставку нефтепродуктов (бензин марки АИ-92, АИ-95</w:t>
      </w:r>
      <w:r w:rsidR="00EC0A05" w:rsidRPr="002B065F">
        <w:rPr>
          <w:b/>
          <w:sz w:val="22"/>
          <w:szCs w:val="22"/>
        </w:rPr>
        <w:t>, дизельное топливо</w:t>
      </w:r>
      <w:r w:rsidRPr="002B065F">
        <w:rPr>
          <w:b/>
          <w:sz w:val="22"/>
          <w:szCs w:val="22"/>
        </w:rPr>
        <w:t>) по топливным картам через заправочные станции</w:t>
      </w:r>
    </w:p>
    <w:p w14:paraId="26FE4E1B" w14:textId="77777777" w:rsidR="00C0549E" w:rsidRPr="002B065F" w:rsidRDefault="00C0549E" w:rsidP="00C0549E">
      <w:pPr>
        <w:jc w:val="center"/>
        <w:rPr>
          <w:bCs/>
          <w:sz w:val="22"/>
          <w:szCs w:val="22"/>
        </w:rPr>
      </w:pPr>
    </w:p>
    <w:p w14:paraId="6088C686" w14:textId="42B1CC9D" w:rsidR="00C0549E" w:rsidRPr="002B065F" w:rsidRDefault="00C0549E" w:rsidP="00C0549E">
      <w:pPr>
        <w:ind w:firstLine="709"/>
        <w:jc w:val="both"/>
        <w:rPr>
          <w:color w:val="000000"/>
          <w:sz w:val="22"/>
          <w:szCs w:val="22"/>
          <w:lang w:eastAsia="ru-RU"/>
        </w:rPr>
      </w:pPr>
      <w:r w:rsidRPr="002B065F">
        <w:rPr>
          <w:color w:val="000000"/>
          <w:sz w:val="22"/>
          <w:szCs w:val="22"/>
          <w:lang w:eastAsia="ru-RU"/>
        </w:rPr>
        <w:t>1. Изучив извещение и документацию о проведении запроса котировок в электронной форме, техническое задание, проект Договора ______________________</w:t>
      </w:r>
      <w:proofErr w:type="gramStart"/>
      <w:r w:rsidRPr="002B065F">
        <w:rPr>
          <w:color w:val="000000"/>
          <w:sz w:val="22"/>
          <w:szCs w:val="22"/>
          <w:lang w:eastAsia="ru-RU"/>
        </w:rPr>
        <w:t>_(</w:t>
      </w:r>
      <w:proofErr w:type="gramEnd"/>
      <w:r w:rsidRPr="002B065F">
        <w:rPr>
          <w:color w:val="000000"/>
          <w:sz w:val="22"/>
          <w:szCs w:val="22"/>
          <w:lang w:eastAsia="ru-RU"/>
        </w:rPr>
        <w:t xml:space="preserve">указывается наименование участника закупки) __________________ в лице, ________ (указывается наименование должности, Ф.И.О. руководителя, уполномоченного лица для юридического </w:t>
      </w:r>
      <w:proofErr w:type="gramStart"/>
      <w:r w:rsidRPr="002B065F">
        <w:rPr>
          <w:color w:val="000000"/>
          <w:sz w:val="22"/>
          <w:szCs w:val="22"/>
          <w:lang w:eastAsia="ru-RU"/>
        </w:rPr>
        <w:t>лица)_</w:t>
      </w:r>
      <w:proofErr w:type="gramEnd"/>
      <w:r w:rsidRPr="002B065F">
        <w:rPr>
          <w:color w:val="000000"/>
          <w:sz w:val="22"/>
          <w:szCs w:val="22"/>
          <w:lang w:eastAsia="ru-RU"/>
        </w:rPr>
        <w:t>_____, сообщает о согласии исполнить условия Договора, указанные в извещении и документации о проведении запроса котировок в электронной форме.</w:t>
      </w:r>
    </w:p>
    <w:p w14:paraId="1103A338" w14:textId="77777777" w:rsidR="003D4994" w:rsidRPr="002B065F" w:rsidRDefault="003D4994" w:rsidP="00C0549E">
      <w:pPr>
        <w:ind w:firstLine="709"/>
        <w:jc w:val="both"/>
        <w:rPr>
          <w:sz w:val="22"/>
          <w:szCs w:val="22"/>
        </w:rPr>
      </w:pPr>
    </w:p>
    <w:tbl>
      <w:tblPr>
        <w:tblpPr w:leftFromText="180" w:rightFromText="180" w:vertAnchor="text" w:horzAnchor="margin" w:tblpXSpec="center" w:tblpY="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
        <w:gridCol w:w="4373"/>
        <w:gridCol w:w="5195"/>
      </w:tblGrid>
      <w:tr w:rsidR="00AA37DE" w:rsidRPr="002B065F" w14:paraId="0A945EDD" w14:textId="77777777" w:rsidTr="006D7A3C">
        <w:tc>
          <w:tcPr>
            <w:tcW w:w="555" w:type="dxa"/>
            <w:vAlign w:val="center"/>
          </w:tcPr>
          <w:p w14:paraId="14C7F572" w14:textId="77777777" w:rsidR="00AA37DE" w:rsidRPr="002B065F" w:rsidRDefault="00AA37DE" w:rsidP="006D7A3C">
            <w:pPr>
              <w:tabs>
                <w:tab w:val="left" w:pos="0"/>
                <w:tab w:val="left" w:pos="959"/>
                <w:tab w:val="left" w:pos="1918"/>
                <w:tab w:val="left" w:pos="2877"/>
                <w:tab w:val="left" w:pos="3836"/>
                <w:tab w:val="left" w:pos="4795"/>
                <w:tab w:val="left" w:pos="5754"/>
                <w:tab w:val="left" w:pos="6713"/>
                <w:tab w:val="left" w:pos="7672"/>
                <w:tab w:val="left" w:pos="8631"/>
                <w:tab w:val="left" w:pos="9590"/>
                <w:tab w:val="left" w:pos="9926"/>
                <w:tab w:val="left" w:pos="10635"/>
                <w:tab w:val="left" w:pos="11344"/>
              </w:tabs>
              <w:jc w:val="center"/>
              <w:rPr>
                <w:rFonts w:eastAsia="ヒラギノ角ゴ Pro W3"/>
                <w:color w:val="000000" w:themeColor="text1"/>
                <w:sz w:val="22"/>
                <w:szCs w:val="22"/>
              </w:rPr>
            </w:pPr>
            <w:r w:rsidRPr="002B065F">
              <w:rPr>
                <w:rFonts w:eastAsia="ヒラギノ角ゴ Pro W3"/>
                <w:color w:val="000000" w:themeColor="text1"/>
                <w:sz w:val="22"/>
                <w:szCs w:val="22"/>
              </w:rPr>
              <w:t>№ п\п</w:t>
            </w:r>
          </w:p>
        </w:tc>
        <w:tc>
          <w:tcPr>
            <w:tcW w:w="4373" w:type="dxa"/>
            <w:vAlign w:val="center"/>
          </w:tcPr>
          <w:p w14:paraId="561FC4A5" w14:textId="77777777" w:rsidR="00AA37DE" w:rsidRPr="002B065F" w:rsidRDefault="00AA37DE" w:rsidP="006D7A3C">
            <w:p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19451"/>
                <w:tab w:val="left" w:pos="-18742"/>
                <w:tab w:val="left" w:pos="-18033"/>
                <w:tab w:val="left" w:pos="-17324"/>
                <w:tab w:val="left" w:pos="-16615"/>
                <w:tab w:val="left" w:pos="-15906"/>
                <w:tab w:val="left" w:pos="-15197"/>
                <w:tab w:val="left" w:pos="-14488"/>
                <w:tab w:val="left" w:pos="-13779"/>
                <w:tab w:val="left" w:pos="-13070"/>
                <w:tab w:val="left" w:pos="-12361"/>
                <w:tab w:val="left" w:pos="-11652"/>
                <w:tab w:val="left" w:pos="-10943"/>
                <w:tab w:val="left" w:pos="0"/>
                <w:tab w:val="left" w:pos="959"/>
                <w:tab w:val="left" w:pos="1918"/>
                <w:tab w:val="left" w:pos="2877"/>
                <w:tab w:val="left" w:pos="3836"/>
                <w:tab w:val="left" w:pos="4795"/>
                <w:tab w:val="left" w:pos="5754"/>
                <w:tab w:val="left" w:pos="6713"/>
                <w:tab w:val="left" w:pos="7672"/>
                <w:tab w:val="left" w:pos="8631"/>
                <w:tab w:val="left" w:pos="9590"/>
              </w:tabs>
              <w:jc w:val="center"/>
              <w:rPr>
                <w:rFonts w:eastAsia="ヒラギノ角ゴ Pro W3"/>
                <w:color w:val="000000" w:themeColor="text1"/>
                <w:sz w:val="22"/>
                <w:szCs w:val="22"/>
              </w:rPr>
            </w:pPr>
            <w:r w:rsidRPr="002B065F">
              <w:rPr>
                <w:rFonts w:eastAsia="ヒラギノ角ゴ Pro W3"/>
                <w:color w:val="000000" w:themeColor="text1"/>
                <w:sz w:val="22"/>
                <w:szCs w:val="22"/>
              </w:rPr>
              <w:t>Наименование</w:t>
            </w:r>
          </w:p>
        </w:tc>
        <w:tc>
          <w:tcPr>
            <w:tcW w:w="5195" w:type="dxa"/>
            <w:vAlign w:val="center"/>
          </w:tcPr>
          <w:p w14:paraId="1BC7CA8E" w14:textId="77777777" w:rsidR="00AA37DE" w:rsidRPr="002B065F" w:rsidRDefault="00AA37DE" w:rsidP="006D7A3C">
            <w:p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19451"/>
                <w:tab w:val="left" w:pos="-18742"/>
                <w:tab w:val="left" w:pos="-18033"/>
                <w:tab w:val="left" w:pos="0"/>
                <w:tab w:val="left" w:pos="959"/>
                <w:tab w:val="left" w:pos="1918"/>
                <w:tab w:val="left" w:pos="2877"/>
                <w:tab w:val="left" w:pos="3836"/>
                <w:tab w:val="left" w:pos="4795"/>
                <w:tab w:val="left" w:pos="5754"/>
                <w:tab w:val="left" w:pos="6713"/>
                <w:tab w:val="left" w:pos="7672"/>
                <w:tab w:val="left" w:pos="8631"/>
                <w:tab w:val="left" w:pos="9590"/>
              </w:tabs>
              <w:jc w:val="center"/>
              <w:rPr>
                <w:rFonts w:eastAsia="ヒラギノ角ゴ Pro W3"/>
                <w:color w:val="000000" w:themeColor="text1"/>
                <w:sz w:val="22"/>
                <w:szCs w:val="22"/>
              </w:rPr>
            </w:pPr>
            <w:r w:rsidRPr="002B065F">
              <w:rPr>
                <w:rFonts w:eastAsia="ヒラギノ角ゴ Pro W3"/>
                <w:color w:val="000000" w:themeColor="text1"/>
                <w:sz w:val="22"/>
                <w:szCs w:val="22"/>
              </w:rPr>
              <w:t xml:space="preserve">Сведения об участнике </w:t>
            </w:r>
          </w:p>
          <w:p w14:paraId="5AB2708B" w14:textId="77777777" w:rsidR="00AA37DE" w:rsidRPr="002B065F" w:rsidRDefault="00AA37DE" w:rsidP="006D7A3C">
            <w:pPr>
              <w:tabs>
                <w:tab w:val="left" w:pos="-31504"/>
                <w:tab w:val="left" w:pos="-30795"/>
                <w:tab w:val="left" w:pos="-30086"/>
                <w:tab w:val="left" w:pos="-29377"/>
                <w:tab w:val="left" w:pos="-28668"/>
                <w:tab w:val="left" w:pos="-27959"/>
                <w:tab w:val="left" w:pos="-27250"/>
                <w:tab w:val="left" w:pos="-26541"/>
                <w:tab w:val="left" w:pos="-25832"/>
                <w:tab w:val="left" w:pos="-25123"/>
                <w:tab w:val="left" w:pos="-24414"/>
                <w:tab w:val="left" w:pos="-23705"/>
                <w:tab w:val="left" w:pos="-22996"/>
                <w:tab w:val="left" w:pos="-22287"/>
                <w:tab w:val="left" w:pos="-21578"/>
                <w:tab w:val="left" w:pos="-20869"/>
                <w:tab w:val="left" w:pos="-20160"/>
                <w:tab w:val="left" w:pos="-19451"/>
                <w:tab w:val="left" w:pos="-18742"/>
                <w:tab w:val="left" w:pos="-18033"/>
                <w:tab w:val="left" w:pos="0"/>
                <w:tab w:val="left" w:pos="959"/>
                <w:tab w:val="left" w:pos="1918"/>
                <w:tab w:val="left" w:pos="2877"/>
                <w:tab w:val="left" w:pos="3836"/>
                <w:tab w:val="left" w:pos="4795"/>
                <w:tab w:val="left" w:pos="5754"/>
                <w:tab w:val="left" w:pos="6713"/>
                <w:tab w:val="left" w:pos="7672"/>
                <w:tab w:val="left" w:pos="8631"/>
                <w:tab w:val="left" w:pos="9590"/>
              </w:tabs>
              <w:jc w:val="center"/>
              <w:rPr>
                <w:rFonts w:eastAsia="ヒラギノ角ゴ Pro W3"/>
                <w:color w:val="000000" w:themeColor="text1"/>
                <w:sz w:val="22"/>
                <w:szCs w:val="22"/>
              </w:rPr>
            </w:pPr>
            <w:r w:rsidRPr="002B065F">
              <w:rPr>
                <w:rFonts w:eastAsia="ヒラギノ角ゴ Pro W3"/>
                <w:color w:val="000000" w:themeColor="text1"/>
                <w:sz w:val="22"/>
                <w:szCs w:val="22"/>
              </w:rPr>
              <w:t>(заполняется участником)</w:t>
            </w:r>
          </w:p>
        </w:tc>
      </w:tr>
      <w:tr w:rsidR="00AA37DE" w:rsidRPr="002B065F" w14:paraId="29355FBA" w14:textId="77777777" w:rsidTr="006D7A3C">
        <w:tc>
          <w:tcPr>
            <w:tcW w:w="555" w:type="dxa"/>
          </w:tcPr>
          <w:p w14:paraId="7907FA01"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1</w:t>
            </w:r>
          </w:p>
        </w:tc>
        <w:tc>
          <w:tcPr>
            <w:tcW w:w="4373" w:type="dxa"/>
          </w:tcPr>
          <w:p w14:paraId="420F01A2"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 xml:space="preserve">- наименование с указанием на организационно-правовую форму </w:t>
            </w:r>
            <w:r w:rsidRPr="002B065F">
              <w:rPr>
                <w:rFonts w:eastAsia="Calibri"/>
                <w:b/>
                <w:color w:val="000000" w:themeColor="text1"/>
                <w:sz w:val="22"/>
                <w:szCs w:val="22"/>
                <w:u w:val="single"/>
              </w:rPr>
              <w:t>(для участников закупки – юридических лиц);</w:t>
            </w:r>
          </w:p>
          <w:p w14:paraId="54BE74B3" w14:textId="77777777" w:rsidR="00AA37DE" w:rsidRPr="002B065F" w:rsidRDefault="00AA37DE" w:rsidP="006D7A3C">
            <w:pPr>
              <w:rPr>
                <w:rFonts w:eastAsia="Calibri"/>
                <w:i/>
                <w:color w:val="000000" w:themeColor="text1"/>
                <w:sz w:val="22"/>
                <w:szCs w:val="22"/>
              </w:rPr>
            </w:pPr>
            <w:r w:rsidRPr="002B065F">
              <w:rPr>
                <w:rFonts w:eastAsia="Calibri"/>
                <w:i/>
                <w:color w:val="000000" w:themeColor="text1"/>
                <w:sz w:val="22"/>
                <w:szCs w:val="22"/>
              </w:rPr>
              <w:t>или</w:t>
            </w:r>
          </w:p>
          <w:p w14:paraId="298FD07E"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 xml:space="preserve">- фамилия, имя, отчество (при наличии), паспортные данные (серия, номер, дата выдачи, кем выдан) </w:t>
            </w:r>
            <w:r w:rsidRPr="002B065F">
              <w:rPr>
                <w:rFonts w:eastAsia="Calibri"/>
                <w:b/>
                <w:color w:val="000000" w:themeColor="text1"/>
                <w:sz w:val="22"/>
                <w:szCs w:val="22"/>
                <w:u w:val="single"/>
              </w:rPr>
              <w:t>(для участников закупки – физических лиц).</w:t>
            </w:r>
          </w:p>
        </w:tc>
        <w:tc>
          <w:tcPr>
            <w:tcW w:w="5195" w:type="dxa"/>
          </w:tcPr>
          <w:p w14:paraId="0D3E46F8" w14:textId="77777777" w:rsidR="00AA37DE" w:rsidRPr="002B065F" w:rsidRDefault="00AA37DE" w:rsidP="006D7A3C">
            <w:pPr>
              <w:rPr>
                <w:rFonts w:eastAsia="Calibri"/>
                <w:color w:val="000000" w:themeColor="text1"/>
                <w:sz w:val="22"/>
                <w:szCs w:val="22"/>
              </w:rPr>
            </w:pPr>
          </w:p>
        </w:tc>
      </w:tr>
      <w:tr w:rsidR="00AA37DE" w:rsidRPr="002B065F" w14:paraId="75AE9374" w14:textId="77777777" w:rsidTr="006D7A3C">
        <w:tc>
          <w:tcPr>
            <w:tcW w:w="555" w:type="dxa"/>
          </w:tcPr>
          <w:p w14:paraId="7FA62EEB"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2</w:t>
            </w:r>
          </w:p>
        </w:tc>
        <w:tc>
          <w:tcPr>
            <w:tcW w:w="4373" w:type="dxa"/>
          </w:tcPr>
          <w:p w14:paraId="2562F119"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 xml:space="preserve">- сведения о месте нахождения и почтовый адрес </w:t>
            </w:r>
            <w:r w:rsidRPr="002B065F">
              <w:rPr>
                <w:rFonts w:eastAsia="Calibri"/>
                <w:b/>
                <w:color w:val="000000" w:themeColor="text1"/>
                <w:sz w:val="22"/>
                <w:szCs w:val="22"/>
                <w:u w:val="single"/>
              </w:rPr>
              <w:t>(для участников закупки – юридических лиц);</w:t>
            </w:r>
          </w:p>
          <w:p w14:paraId="5FC80C25" w14:textId="77777777" w:rsidR="00AA37DE" w:rsidRPr="002B065F" w:rsidRDefault="00AA37DE" w:rsidP="006D7A3C">
            <w:pPr>
              <w:rPr>
                <w:rFonts w:eastAsia="Calibri"/>
                <w:i/>
                <w:color w:val="000000" w:themeColor="text1"/>
                <w:sz w:val="22"/>
                <w:szCs w:val="22"/>
              </w:rPr>
            </w:pPr>
            <w:r w:rsidRPr="002B065F">
              <w:rPr>
                <w:rFonts w:eastAsia="Calibri"/>
                <w:i/>
                <w:color w:val="000000" w:themeColor="text1"/>
                <w:sz w:val="22"/>
                <w:szCs w:val="22"/>
              </w:rPr>
              <w:t>или</w:t>
            </w:r>
          </w:p>
          <w:p w14:paraId="1886CCE6"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 xml:space="preserve">- сведения о месте жительства </w:t>
            </w:r>
            <w:r w:rsidRPr="002B065F">
              <w:rPr>
                <w:rFonts w:eastAsia="Calibri"/>
                <w:b/>
                <w:color w:val="000000" w:themeColor="text1"/>
                <w:sz w:val="22"/>
                <w:szCs w:val="22"/>
                <w:u w:val="single"/>
              </w:rPr>
              <w:t>(для участников закупки – физических лиц).</w:t>
            </w:r>
          </w:p>
        </w:tc>
        <w:tc>
          <w:tcPr>
            <w:tcW w:w="5195" w:type="dxa"/>
          </w:tcPr>
          <w:p w14:paraId="066F44C9" w14:textId="77777777" w:rsidR="00AA37DE" w:rsidRPr="002B065F" w:rsidRDefault="00AA37DE" w:rsidP="006D7A3C">
            <w:pPr>
              <w:rPr>
                <w:rFonts w:eastAsia="Calibri"/>
                <w:color w:val="000000" w:themeColor="text1"/>
                <w:sz w:val="22"/>
                <w:szCs w:val="22"/>
              </w:rPr>
            </w:pPr>
          </w:p>
        </w:tc>
      </w:tr>
      <w:tr w:rsidR="00AA37DE" w:rsidRPr="002B065F" w14:paraId="4C452A42" w14:textId="77777777" w:rsidTr="006D7A3C">
        <w:tc>
          <w:tcPr>
            <w:tcW w:w="555" w:type="dxa"/>
          </w:tcPr>
          <w:p w14:paraId="455BD16F"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3</w:t>
            </w:r>
          </w:p>
        </w:tc>
        <w:tc>
          <w:tcPr>
            <w:tcW w:w="4373" w:type="dxa"/>
          </w:tcPr>
          <w:p w14:paraId="6E7E78BF"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идентификационный номер (</w:t>
            </w:r>
            <w:r w:rsidRPr="002B065F">
              <w:rPr>
                <w:rFonts w:eastAsia="Calibri"/>
                <w:b/>
                <w:bCs/>
                <w:color w:val="000000" w:themeColor="text1"/>
                <w:sz w:val="22"/>
                <w:szCs w:val="22"/>
              </w:rPr>
              <w:t>ИНН) (КПП)</w:t>
            </w:r>
            <w:r w:rsidRPr="002B065F">
              <w:rPr>
                <w:rFonts w:eastAsia="Calibri"/>
                <w:color w:val="000000" w:themeColor="text1"/>
                <w:sz w:val="22"/>
                <w:szCs w:val="22"/>
              </w:rPr>
              <w:t xml:space="preserve"> налогоплательщика </w:t>
            </w:r>
            <w:r w:rsidRPr="002B065F">
              <w:rPr>
                <w:rFonts w:eastAsia="Calibri"/>
                <w:color w:val="000000" w:themeColor="text1"/>
                <w:sz w:val="22"/>
                <w:szCs w:val="22"/>
                <w:u w:val="single"/>
              </w:rPr>
              <w:t xml:space="preserve">организации </w:t>
            </w:r>
            <w:r w:rsidRPr="002B065F">
              <w:rPr>
                <w:rFonts w:eastAsia="Calibri"/>
                <w:color w:val="000000" w:themeColor="text1"/>
                <w:sz w:val="22"/>
                <w:szCs w:val="22"/>
              </w:rPr>
              <w:t>(при наличии), учредителей, членов коллегиального исполнительного органа, лица, исполняющего функции единоличного исполнительного органа участника</w:t>
            </w:r>
          </w:p>
        </w:tc>
        <w:tc>
          <w:tcPr>
            <w:tcW w:w="5195" w:type="dxa"/>
          </w:tcPr>
          <w:p w14:paraId="04EB2709" w14:textId="77777777" w:rsidR="00AA37DE" w:rsidRPr="002B065F" w:rsidRDefault="00AA37DE" w:rsidP="006D7A3C">
            <w:pPr>
              <w:rPr>
                <w:rFonts w:eastAsia="Calibri"/>
                <w:color w:val="000000" w:themeColor="text1"/>
                <w:sz w:val="22"/>
                <w:szCs w:val="22"/>
              </w:rPr>
            </w:pPr>
          </w:p>
        </w:tc>
      </w:tr>
      <w:tr w:rsidR="00AA37DE" w:rsidRPr="002B065F" w14:paraId="548D3C36" w14:textId="77777777" w:rsidTr="006D7A3C">
        <w:tc>
          <w:tcPr>
            <w:tcW w:w="555" w:type="dxa"/>
          </w:tcPr>
          <w:p w14:paraId="14730357"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4</w:t>
            </w:r>
          </w:p>
        </w:tc>
        <w:tc>
          <w:tcPr>
            <w:tcW w:w="4373" w:type="dxa"/>
          </w:tcPr>
          <w:p w14:paraId="1B53E086"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Номер контактного телефона,</w:t>
            </w:r>
            <w:r w:rsidRPr="002B065F">
              <w:rPr>
                <w:rFonts w:eastAsia="Calibri"/>
                <w:bCs/>
                <w:sz w:val="22"/>
                <w:szCs w:val="22"/>
              </w:rPr>
              <w:t xml:space="preserve"> </w:t>
            </w:r>
            <w:r w:rsidRPr="002B065F">
              <w:rPr>
                <w:rStyle w:val="afe"/>
                <w:rFonts w:eastAsia="Calibri"/>
                <w:bCs/>
                <w:sz w:val="22"/>
                <w:szCs w:val="22"/>
              </w:rPr>
              <w:t>на случай признания участника размещения заказа Победителем в проведении запроса котировок в электронной форме</w:t>
            </w:r>
          </w:p>
        </w:tc>
        <w:tc>
          <w:tcPr>
            <w:tcW w:w="5195" w:type="dxa"/>
          </w:tcPr>
          <w:p w14:paraId="7BD925D4" w14:textId="77777777" w:rsidR="00AA37DE" w:rsidRPr="002B065F" w:rsidRDefault="00AA37DE" w:rsidP="006D7A3C">
            <w:pPr>
              <w:rPr>
                <w:rFonts w:eastAsia="Calibri"/>
                <w:color w:val="000000" w:themeColor="text1"/>
                <w:sz w:val="22"/>
                <w:szCs w:val="22"/>
              </w:rPr>
            </w:pPr>
          </w:p>
        </w:tc>
      </w:tr>
      <w:tr w:rsidR="00AA37DE" w:rsidRPr="002B065F" w14:paraId="30FDB837" w14:textId="77777777" w:rsidTr="006D7A3C">
        <w:tc>
          <w:tcPr>
            <w:tcW w:w="555" w:type="dxa"/>
          </w:tcPr>
          <w:p w14:paraId="494BC9BF"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5</w:t>
            </w:r>
          </w:p>
        </w:tc>
        <w:tc>
          <w:tcPr>
            <w:tcW w:w="4373" w:type="dxa"/>
          </w:tcPr>
          <w:p w14:paraId="7B876DF7"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Адрес электронной почты.</w:t>
            </w:r>
          </w:p>
        </w:tc>
        <w:tc>
          <w:tcPr>
            <w:tcW w:w="5195" w:type="dxa"/>
          </w:tcPr>
          <w:p w14:paraId="159284CF" w14:textId="77777777" w:rsidR="00AA37DE" w:rsidRPr="002B065F" w:rsidRDefault="00AA37DE" w:rsidP="006D7A3C">
            <w:pPr>
              <w:rPr>
                <w:rFonts w:eastAsia="Calibri"/>
                <w:color w:val="000000" w:themeColor="text1"/>
                <w:sz w:val="22"/>
                <w:szCs w:val="22"/>
              </w:rPr>
            </w:pPr>
          </w:p>
        </w:tc>
      </w:tr>
      <w:tr w:rsidR="00AA37DE" w:rsidRPr="002B065F" w14:paraId="5B1E1CC1" w14:textId="77777777" w:rsidTr="006D7A3C">
        <w:tc>
          <w:tcPr>
            <w:tcW w:w="555" w:type="dxa"/>
          </w:tcPr>
          <w:p w14:paraId="1090E69B"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6</w:t>
            </w:r>
          </w:p>
        </w:tc>
        <w:tc>
          <w:tcPr>
            <w:tcW w:w="4373" w:type="dxa"/>
          </w:tcPr>
          <w:p w14:paraId="21EB8CDF"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 xml:space="preserve">Банковские реквизиты </w:t>
            </w:r>
          </w:p>
          <w:p w14:paraId="64880234" w14:textId="77777777" w:rsidR="00AA37DE" w:rsidRPr="002B065F" w:rsidRDefault="00AA37DE" w:rsidP="006D7A3C">
            <w:pPr>
              <w:rPr>
                <w:rFonts w:eastAsia="Calibri"/>
                <w:color w:val="000000" w:themeColor="text1"/>
                <w:sz w:val="22"/>
                <w:szCs w:val="22"/>
              </w:rPr>
            </w:pPr>
          </w:p>
        </w:tc>
        <w:tc>
          <w:tcPr>
            <w:tcW w:w="5195" w:type="dxa"/>
          </w:tcPr>
          <w:p w14:paraId="50C971C3" w14:textId="77777777" w:rsidR="00AA37DE" w:rsidRPr="002B065F" w:rsidRDefault="00AA37DE" w:rsidP="006D7A3C">
            <w:pPr>
              <w:rPr>
                <w:rFonts w:eastAsia="Calibri"/>
                <w:color w:val="000000" w:themeColor="text1"/>
                <w:sz w:val="22"/>
                <w:szCs w:val="22"/>
              </w:rPr>
            </w:pPr>
          </w:p>
        </w:tc>
      </w:tr>
      <w:tr w:rsidR="00AA37DE" w:rsidRPr="002B065F" w14:paraId="3CEA5E5D" w14:textId="77777777" w:rsidTr="006D7A3C">
        <w:tc>
          <w:tcPr>
            <w:tcW w:w="555" w:type="dxa"/>
          </w:tcPr>
          <w:p w14:paraId="2D420CEE"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7</w:t>
            </w:r>
          </w:p>
        </w:tc>
        <w:tc>
          <w:tcPr>
            <w:tcW w:w="4373" w:type="dxa"/>
          </w:tcPr>
          <w:p w14:paraId="59F6C0C1" w14:textId="77777777" w:rsidR="00AA37DE" w:rsidRPr="002B065F" w:rsidRDefault="00AA37DE" w:rsidP="006D7A3C">
            <w:pPr>
              <w:rPr>
                <w:rFonts w:eastAsia="Calibri"/>
                <w:color w:val="000000" w:themeColor="text1"/>
                <w:sz w:val="22"/>
                <w:szCs w:val="22"/>
              </w:rPr>
            </w:pPr>
            <w:r w:rsidRPr="002B065F">
              <w:rPr>
                <w:sz w:val="22"/>
                <w:szCs w:val="22"/>
              </w:rPr>
              <w:t>Дата постановки на учет в налоговом органе</w:t>
            </w:r>
          </w:p>
        </w:tc>
        <w:tc>
          <w:tcPr>
            <w:tcW w:w="5195" w:type="dxa"/>
          </w:tcPr>
          <w:p w14:paraId="6A4D9217" w14:textId="77777777" w:rsidR="00AA37DE" w:rsidRPr="002B065F" w:rsidRDefault="00AA37DE" w:rsidP="006D7A3C">
            <w:pPr>
              <w:rPr>
                <w:rFonts w:eastAsia="Calibri"/>
                <w:color w:val="000000" w:themeColor="text1"/>
                <w:sz w:val="22"/>
                <w:szCs w:val="22"/>
              </w:rPr>
            </w:pPr>
          </w:p>
        </w:tc>
      </w:tr>
      <w:tr w:rsidR="00AA37DE" w:rsidRPr="002B065F" w14:paraId="060E7EBE" w14:textId="77777777" w:rsidTr="006D7A3C">
        <w:tc>
          <w:tcPr>
            <w:tcW w:w="555" w:type="dxa"/>
          </w:tcPr>
          <w:p w14:paraId="0632DFBE"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8</w:t>
            </w:r>
          </w:p>
        </w:tc>
        <w:tc>
          <w:tcPr>
            <w:tcW w:w="4373" w:type="dxa"/>
          </w:tcPr>
          <w:p w14:paraId="68BE3A36" w14:textId="77777777" w:rsidR="00AA37DE" w:rsidRPr="002B065F" w:rsidRDefault="00AA37DE" w:rsidP="006D7A3C">
            <w:pPr>
              <w:rPr>
                <w:rFonts w:eastAsia="Calibri"/>
                <w:color w:val="000000" w:themeColor="text1"/>
                <w:sz w:val="22"/>
                <w:szCs w:val="22"/>
              </w:rPr>
            </w:pPr>
            <w:r w:rsidRPr="002B065F">
              <w:rPr>
                <w:sz w:val="22"/>
                <w:szCs w:val="22"/>
              </w:rPr>
              <w:t>ОКПО участника размещения заказа</w:t>
            </w:r>
          </w:p>
        </w:tc>
        <w:tc>
          <w:tcPr>
            <w:tcW w:w="5195" w:type="dxa"/>
          </w:tcPr>
          <w:p w14:paraId="64CC20AD" w14:textId="77777777" w:rsidR="00AA37DE" w:rsidRPr="002B065F" w:rsidRDefault="00AA37DE" w:rsidP="006D7A3C">
            <w:pPr>
              <w:rPr>
                <w:rFonts w:eastAsia="Calibri"/>
                <w:color w:val="000000" w:themeColor="text1"/>
                <w:sz w:val="22"/>
                <w:szCs w:val="22"/>
              </w:rPr>
            </w:pPr>
          </w:p>
        </w:tc>
      </w:tr>
      <w:tr w:rsidR="00AA37DE" w:rsidRPr="002B065F" w14:paraId="5B1AC193" w14:textId="77777777" w:rsidTr="006D7A3C">
        <w:tc>
          <w:tcPr>
            <w:tcW w:w="555" w:type="dxa"/>
          </w:tcPr>
          <w:p w14:paraId="7520F618" w14:textId="77777777" w:rsidR="00AA37DE" w:rsidRPr="002B065F" w:rsidRDefault="00AA37DE" w:rsidP="006D7A3C">
            <w:pPr>
              <w:rPr>
                <w:rFonts w:eastAsia="Calibri"/>
                <w:color w:val="000000" w:themeColor="text1"/>
                <w:sz w:val="22"/>
                <w:szCs w:val="22"/>
              </w:rPr>
            </w:pPr>
            <w:r w:rsidRPr="002B065F">
              <w:rPr>
                <w:rFonts w:eastAsia="Calibri"/>
                <w:color w:val="000000" w:themeColor="text1"/>
                <w:sz w:val="22"/>
                <w:szCs w:val="22"/>
              </w:rPr>
              <w:t>9</w:t>
            </w:r>
          </w:p>
        </w:tc>
        <w:tc>
          <w:tcPr>
            <w:tcW w:w="4373" w:type="dxa"/>
          </w:tcPr>
          <w:p w14:paraId="0C8DE3F8" w14:textId="77777777" w:rsidR="00AA37DE" w:rsidRPr="002B065F" w:rsidRDefault="00AA37DE" w:rsidP="006D7A3C">
            <w:pPr>
              <w:rPr>
                <w:rFonts w:eastAsia="Calibri"/>
                <w:color w:val="000000" w:themeColor="text1"/>
                <w:sz w:val="22"/>
                <w:szCs w:val="22"/>
              </w:rPr>
            </w:pPr>
            <w:r w:rsidRPr="002B065F">
              <w:rPr>
                <w:rStyle w:val="afe"/>
                <w:rFonts w:eastAsia="Calibri"/>
                <w:bCs/>
                <w:sz w:val="22"/>
                <w:szCs w:val="22"/>
              </w:rPr>
              <w:t>ОГРН участника размещения заказа</w:t>
            </w:r>
          </w:p>
        </w:tc>
        <w:tc>
          <w:tcPr>
            <w:tcW w:w="5195" w:type="dxa"/>
          </w:tcPr>
          <w:p w14:paraId="3A6F4E47" w14:textId="77777777" w:rsidR="00AA37DE" w:rsidRPr="002B065F" w:rsidRDefault="00AA37DE" w:rsidP="006D7A3C">
            <w:pPr>
              <w:rPr>
                <w:rFonts w:eastAsia="Calibri"/>
                <w:color w:val="000000" w:themeColor="text1"/>
                <w:sz w:val="22"/>
                <w:szCs w:val="22"/>
              </w:rPr>
            </w:pPr>
          </w:p>
        </w:tc>
      </w:tr>
    </w:tbl>
    <w:p w14:paraId="6ABBBA8F" w14:textId="77777777" w:rsidR="00AA37DE" w:rsidRPr="002B065F" w:rsidRDefault="00AA37DE" w:rsidP="00AA37DE">
      <w:pPr>
        <w:jc w:val="both"/>
        <w:rPr>
          <w:sz w:val="22"/>
          <w:szCs w:val="22"/>
        </w:rPr>
      </w:pPr>
    </w:p>
    <w:p w14:paraId="490048E5" w14:textId="77777777" w:rsidR="00D33623" w:rsidRPr="002B065F" w:rsidRDefault="00D33623" w:rsidP="00D33623">
      <w:pPr>
        <w:ind w:firstLine="567"/>
        <w:jc w:val="both"/>
        <w:rPr>
          <w:b/>
          <w:bCs/>
          <w:sz w:val="22"/>
          <w:szCs w:val="22"/>
        </w:rPr>
      </w:pPr>
      <w:r w:rsidRPr="002B065F">
        <w:rPr>
          <w:b/>
          <w:bCs/>
          <w:sz w:val="22"/>
          <w:szCs w:val="22"/>
        </w:rPr>
        <w:lastRenderedPageBreak/>
        <w:t>* По желанию участника размещения заказа котировочная заявка может быть оформлена на фирменном бланке.</w:t>
      </w:r>
    </w:p>
    <w:p w14:paraId="17984E4B" w14:textId="77777777" w:rsidR="00D33623" w:rsidRPr="002B065F" w:rsidRDefault="00D33623" w:rsidP="0049372F">
      <w:pPr>
        <w:ind w:firstLine="567"/>
        <w:jc w:val="both"/>
        <w:rPr>
          <w:rFonts w:eastAsia="Calibri"/>
          <w:color w:val="000000" w:themeColor="text1"/>
          <w:sz w:val="22"/>
          <w:szCs w:val="22"/>
        </w:rPr>
      </w:pPr>
    </w:p>
    <w:p w14:paraId="5A240BF4" w14:textId="2BAC99E2" w:rsidR="0049372F" w:rsidRPr="002B065F" w:rsidRDefault="0049372F" w:rsidP="0049372F">
      <w:pPr>
        <w:ind w:firstLine="567"/>
        <w:jc w:val="both"/>
        <w:rPr>
          <w:rFonts w:eastAsia="Calibri"/>
          <w:color w:val="000000" w:themeColor="text1"/>
          <w:sz w:val="22"/>
          <w:szCs w:val="22"/>
        </w:rPr>
      </w:pPr>
      <w:r w:rsidRPr="002B065F">
        <w:rPr>
          <w:rFonts w:eastAsia="Calibri"/>
          <w:color w:val="000000" w:themeColor="text1"/>
          <w:sz w:val="22"/>
          <w:szCs w:val="22"/>
        </w:rPr>
        <w:t xml:space="preserve">Изучив извещение о проведении запроса котировок в электронной форме, выражаем согласие исполнить условия извещения о проведении запроса котировок с указанием предлагаемых характеристик предмета закупки (Таблица № 1), конкретных показателей, установленных в извещении о проведении запроса котировок, на общую сумму: </w:t>
      </w:r>
    </w:p>
    <w:p w14:paraId="33EB868E" w14:textId="7D16D9D6" w:rsidR="0049372F" w:rsidRPr="002B065F" w:rsidRDefault="0049372F" w:rsidP="0049372F">
      <w:pPr>
        <w:ind w:firstLine="567"/>
        <w:jc w:val="both"/>
        <w:rPr>
          <w:rFonts w:eastAsia="Calibri"/>
          <w:bCs/>
          <w:color w:val="000000" w:themeColor="text1"/>
          <w:sz w:val="22"/>
          <w:szCs w:val="22"/>
        </w:rPr>
      </w:pPr>
      <w:r w:rsidRPr="002B065F">
        <w:rPr>
          <w:rFonts w:eastAsia="Calibri"/>
          <w:b/>
          <w:bCs/>
          <w:color w:val="000000" w:themeColor="text1"/>
          <w:sz w:val="22"/>
          <w:szCs w:val="22"/>
        </w:rPr>
        <w:t xml:space="preserve">_________________________ руб. </w:t>
      </w:r>
      <w:r w:rsidRPr="002B065F">
        <w:rPr>
          <w:rFonts w:eastAsia="Calibri"/>
          <w:b/>
          <w:bCs/>
          <w:i/>
          <w:color w:val="000000" w:themeColor="text1"/>
          <w:sz w:val="22"/>
          <w:szCs w:val="22"/>
        </w:rPr>
        <w:t>с НДС -___%, что составляет ______________ (указывается сумма прописью) или без НДС (указать основание)</w:t>
      </w:r>
      <w:r w:rsidR="00957CBF" w:rsidRPr="002B065F">
        <w:rPr>
          <w:rFonts w:eastAsia="Calibri"/>
          <w:b/>
          <w:bCs/>
          <w:i/>
          <w:color w:val="000000" w:themeColor="text1"/>
          <w:sz w:val="22"/>
          <w:szCs w:val="22"/>
        </w:rPr>
        <w:t>**</w:t>
      </w:r>
      <w:r w:rsidRPr="002B065F">
        <w:rPr>
          <w:rFonts w:eastAsia="Calibri"/>
          <w:b/>
          <w:bCs/>
          <w:color w:val="000000" w:themeColor="text1"/>
          <w:sz w:val="22"/>
          <w:szCs w:val="22"/>
        </w:rPr>
        <w:t>,</w:t>
      </w:r>
      <w:r w:rsidRPr="002B065F">
        <w:rPr>
          <w:rFonts w:eastAsia="Calibri"/>
          <w:color w:val="000000" w:themeColor="text1"/>
          <w:sz w:val="22"/>
          <w:szCs w:val="22"/>
        </w:rPr>
        <w:t xml:space="preserve"> включающую </w:t>
      </w:r>
      <w:r w:rsidRPr="002B065F">
        <w:rPr>
          <w:rFonts w:eastAsia="Calibri"/>
          <w:bCs/>
          <w:color w:val="000000" w:themeColor="text1"/>
          <w:sz w:val="22"/>
          <w:szCs w:val="22"/>
        </w:rPr>
        <w:t>стоимость Товара в полной комплектации, расходы, связанные с оформлением всех необходимых документов на Товар, транспортировкой к месту поставки, погрузочно-разгрузочными работами, а также стоимость подлежащих оплате таможенных платежей и процедур, налогов и сборов (выплаченных или подлежащих выплате) и иные обязательства, связанные с исполнением договора.</w:t>
      </w:r>
    </w:p>
    <w:p w14:paraId="2752A2A1" w14:textId="053F4FFD" w:rsidR="00957CBF" w:rsidRPr="002B065F" w:rsidRDefault="00957CBF" w:rsidP="00957CBF">
      <w:pPr>
        <w:ind w:firstLine="567"/>
        <w:jc w:val="both"/>
        <w:rPr>
          <w:rFonts w:eastAsia="Calibri"/>
          <w:b/>
          <w:bCs/>
          <w:color w:val="000000" w:themeColor="text1"/>
        </w:rPr>
      </w:pPr>
      <w:r w:rsidRPr="002B065F">
        <w:rPr>
          <w:b/>
          <w:bCs/>
        </w:rPr>
        <w:t>** Указывается ставка НДС (0%, 2</w:t>
      </w:r>
      <w:r w:rsidR="003D4994" w:rsidRPr="002B065F">
        <w:rPr>
          <w:b/>
          <w:bCs/>
        </w:rPr>
        <w:t>2</w:t>
      </w:r>
      <w:r w:rsidRPr="002B065F">
        <w:rPr>
          <w:b/>
          <w:bCs/>
        </w:rPr>
        <w:t>%, иная)</w:t>
      </w:r>
    </w:p>
    <w:p w14:paraId="4ED9B51C" w14:textId="77777777" w:rsidR="00EE42DD" w:rsidRPr="002B065F" w:rsidRDefault="00EE42DD" w:rsidP="0049372F">
      <w:pPr>
        <w:ind w:firstLine="567"/>
        <w:jc w:val="both"/>
        <w:rPr>
          <w:sz w:val="22"/>
          <w:szCs w:val="22"/>
          <w:lang w:eastAsia="ru-RU"/>
        </w:rPr>
      </w:pPr>
    </w:p>
    <w:p w14:paraId="6D95B32D" w14:textId="77777777" w:rsidR="0049372F" w:rsidRPr="002B065F" w:rsidRDefault="0049372F" w:rsidP="0049372F">
      <w:pPr>
        <w:ind w:firstLine="567"/>
        <w:jc w:val="both"/>
        <w:rPr>
          <w:sz w:val="22"/>
          <w:szCs w:val="22"/>
          <w:lang w:eastAsia="ru-RU"/>
        </w:rPr>
      </w:pPr>
      <w:r w:rsidRPr="002B065F">
        <w:rPr>
          <w:sz w:val="22"/>
          <w:szCs w:val="22"/>
          <w:lang w:eastAsia="ru-RU"/>
        </w:rPr>
        <w:t xml:space="preserve">Мы ознакомлены </w:t>
      </w:r>
      <w:r w:rsidRPr="002B065F">
        <w:rPr>
          <w:i/>
          <w:iCs/>
          <w:sz w:val="22"/>
          <w:szCs w:val="22"/>
          <w:u w:val="single"/>
          <w:lang w:eastAsia="ru-RU"/>
        </w:rPr>
        <w:t>с положениями проекта договора</w:t>
      </w:r>
      <w:r w:rsidRPr="002B065F">
        <w:rPr>
          <w:sz w:val="22"/>
          <w:szCs w:val="22"/>
          <w:lang w:eastAsia="ru-RU"/>
        </w:rPr>
        <w:t>, приложенного к извещению о проведении запроса котировок, все содержащиеся в нем условия нам понятны, и фактом подачи настоящей заявки мы подтверждаем согласие на их исполнение в полном объеме.</w:t>
      </w:r>
    </w:p>
    <w:p w14:paraId="5E3BF6B4" w14:textId="77777777" w:rsidR="0049372F" w:rsidRPr="002B065F" w:rsidRDefault="0049372F" w:rsidP="0049372F">
      <w:pPr>
        <w:ind w:firstLine="567"/>
        <w:jc w:val="both"/>
        <w:rPr>
          <w:sz w:val="22"/>
          <w:szCs w:val="22"/>
        </w:rPr>
      </w:pPr>
      <w:r w:rsidRPr="002B065F">
        <w:rPr>
          <w:sz w:val="22"/>
          <w:szCs w:val="22"/>
          <w:u w:val="single"/>
        </w:rPr>
        <w:t>Обязуемся подписать договор и поставить Товар по месту и в указанные в договоре сроки.</w:t>
      </w:r>
    </w:p>
    <w:p w14:paraId="2039A357" w14:textId="3D7436C6" w:rsidR="0049372F" w:rsidRPr="002B065F" w:rsidRDefault="0049372F" w:rsidP="0049372F">
      <w:pPr>
        <w:ind w:firstLine="567"/>
        <w:jc w:val="both"/>
        <w:rPr>
          <w:sz w:val="22"/>
          <w:szCs w:val="22"/>
          <w:lang w:eastAsia="ru-RU"/>
        </w:rPr>
      </w:pPr>
      <w:r w:rsidRPr="002B065F">
        <w:rPr>
          <w:sz w:val="22"/>
          <w:szCs w:val="22"/>
        </w:rPr>
        <w:t>Гарантируем качество поставки Товара течение срока указанные в договоре</w:t>
      </w:r>
    </w:p>
    <w:p w14:paraId="2307AB07" w14:textId="77777777" w:rsidR="0049372F" w:rsidRPr="002B065F" w:rsidRDefault="0049372F" w:rsidP="0049372F">
      <w:pPr>
        <w:widowControl w:val="0"/>
        <w:ind w:firstLine="567"/>
        <w:jc w:val="both"/>
        <w:rPr>
          <w:sz w:val="22"/>
          <w:szCs w:val="22"/>
        </w:rPr>
      </w:pPr>
      <w:r w:rsidRPr="002B065F">
        <w:rPr>
          <w:sz w:val="22"/>
          <w:szCs w:val="22"/>
        </w:rPr>
        <w:t xml:space="preserve">Мы извещены о включении сведений  </w:t>
      </w:r>
    </w:p>
    <w:tbl>
      <w:tblPr>
        <w:tblW w:w="0" w:type="auto"/>
        <w:tblLook w:val="00A0" w:firstRow="1" w:lastRow="0" w:firstColumn="1" w:lastColumn="0" w:noHBand="0" w:noVBand="0"/>
      </w:tblPr>
      <w:tblGrid>
        <w:gridCol w:w="9487"/>
      </w:tblGrid>
      <w:tr w:rsidR="0049372F" w:rsidRPr="002B065F" w14:paraId="3B9F3428" w14:textId="77777777" w:rsidTr="00DE6820">
        <w:tc>
          <w:tcPr>
            <w:tcW w:w="9487" w:type="dxa"/>
            <w:tcBorders>
              <w:bottom w:val="single" w:sz="4" w:space="0" w:color="auto"/>
            </w:tcBorders>
          </w:tcPr>
          <w:p w14:paraId="7838F1BF" w14:textId="77777777" w:rsidR="0049372F" w:rsidRPr="002B065F" w:rsidRDefault="0049372F" w:rsidP="00DE6820">
            <w:pPr>
              <w:tabs>
                <w:tab w:val="left" w:pos="1080"/>
              </w:tabs>
              <w:jc w:val="center"/>
              <w:rPr>
                <w:sz w:val="22"/>
                <w:szCs w:val="22"/>
                <w:lang w:eastAsia="ru-RU"/>
              </w:rPr>
            </w:pPr>
          </w:p>
        </w:tc>
      </w:tr>
    </w:tbl>
    <w:p w14:paraId="65A0C177" w14:textId="77777777" w:rsidR="0049372F" w:rsidRPr="002B065F" w:rsidRDefault="0049372F" w:rsidP="0049372F">
      <w:pPr>
        <w:widowControl w:val="0"/>
        <w:jc w:val="center"/>
        <w:rPr>
          <w:i/>
          <w:color w:val="FF0000"/>
          <w:sz w:val="22"/>
          <w:szCs w:val="22"/>
          <w:lang w:eastAsia="ru-RU"/>
        </w:rPr>
      </w:pPr>
      <w:r w:rsidRPr="002B065F">
        <w:rPr>
          <w:i/>
          <w:color w:val="FF0000"/>
          <w:sz w:val="22"/>
          <w:szCs w:val="22"/>
          <w:lang w:eastAsia="ru-RU"/>
        </w:rPr>
        <w:t>(указывается наименование участника закупки)</w:t>
      </w:r>
    </w:p>
    <w:p w14:paraId="632AD163" w14:textId="77777777" w:rsidR="0049372F" w:rsidRPr="002B065F" w:rsidRDefault="0049372F" w:rsidP="0049372F">
      <w:pPr>
        <w:widowControl w:val="0"/>
        <w:jc w:val="both"/>
        <w:rPr>
          <w:sz w:val="22"/>
          <w:szCs w:val="22"/>
        </w:rPr>
      </w:pPr>
      <w:r w:rsidRPr="002B065F">
        <w:rPr>
          <w:sz w:val="22"/>
          <w:szCs w:val="22"/>
        </w:rPr>
        <w:t>в Реестр недобросовестных поставщиков в случае уклонения нами от заключения договора.</w:t>
      </w:r>
    </w:p>
    <w:p w14:paraId="7CAFB706" w14:textId="61E847ED" w:rsidR="0049372F" w:rsidRPr="002B065F" w:rsidRDefault="0049372F" w:rsidP="003D4994">
      <w:pPr>
        <w:ind w:firstLine="567"/>
        <w:jc w:val="both"/>
        <w:rPr>
          <w:sz w:val="22"/>
          <w:szCs w:val="22"/>
        </w:rPr>
      </w:pPr>
      <w:r w:rsidRPr="002B065F">
        <w:rPr>
          <w:sz w:val="22"/>
          <w:szCs w:val="22"/>
        </w:rPr>
        <w:t xml:space="preserve">Согласны на обработку, включая сбор, систематизацию, накопление, хранение, уточнение (обновление, изменение), использование, распространение, в том числе обезличивание, блокирование, уничтожение, передачу моих персональных данных оператору электронной площадки информационной системы государственного заказа, органам исполнительной власти, органам местного самоуправления, уполномоченным на осуществление контроля в сфере размещения заказов. </w:t>
      </w:r>
    </w:p>
    <w:p w14:paraId="66126F46" w14:textId="77777777" w:rsidR="00ED595B" w:rsidRPr="002B065F" w:rsidRDefault="00ED595B" w:rsidP="00765002">
      <w:pPr>
        <w:jc w:val="both"/>
        <w:rPr>
          <w:sz w:val="22"/>
          <w:szCs w:val="22"/>
        </w:rPr>
      </w:pPr>
    </w:p>
    <w:p w14:paraId="1B4F996B" w14:textId="77777777" w:rsidR="0049372F" w:rsidRPr="002B065F" w:rsidRDefault="0049372F" w:rsidP="0049372F">
      <w:pPr>
        <w:spacing w:line="288" w:lineRule="auto"/>
        <w:jc w:val="center"/>
        <w:rPr>
          <w:sz w:val="22"/>
          <w:szCs w:val="22"/>
          <w:lang w:eastAsia="ru-RU"/>
        </w:rPr>
      </w:pPr>
      <w:r w:rsidRPr="002B065F">
        <w:rPr>
          <w:sz w:val="22"/>
          <w:szCs w:val="22"/>
          <w:lang w:eastAsia="ru-RU"/>
        </w:rPr>
        <w:t>Таблица №1. Технические характеристики, описание предлагаемого Товара</w:t>
      </w:r>
    </w:p>
    <w:tbl>
      <w:tblPr>
        <w:tblW w:w="10064" w:type="dxa"/>
        <w:tblInd w:w="108" w:type="dxa"/>
        <w:tblLayout w:type="fixed"/>
        <w:tblLook w:val="0000" w:firstRow="0" w:lastRow="0" w:firstColumn="0" w:lastColumn="0" w:noHBand="0" w:noVBand="0"/>
      </w:tblPr>
      <w:tblGrid>
        <w:gridCol w:w="564"/>
        <w:gridCol w:w="1849"/>
        <w:gridCol w:w="1275"/>
        <w:gridCol w:w="1842"/>
        <w:gridCol w:w="711"/>
        <w:gridCol w:w="847"/>
        <w:gridCol w:w="1417"/>
        <w:gridCol w:w="1559"/>
      </w:tblGrid>
      <w:tr w:rsidR="00176041" w:rsidRPr="002B065F" w14:paraId="31816006" w14:textId="77777777" w:rsidTr="0049372F">
        <w:tc>
          <w:tcPr>
            <w:tcW w:w="564" w:type="dxa"/>
            <w:tcBorders>
              <w:top w:val="single" w:sz="4" w:space="0" w:color="000000"/>
              <w:left w:val="single" w:sz="4" w:space="0" w:color="000000"/>
              <w:bottom w:val="single" w:sz="4" w:space="0" w:color="000000"/>
              <w:right w:val="single" w:sz="4" w:space="0" w:color="000000"/>
            </w:tcBorders>
            <w:vAlign w:val="center"/>
          </w:tcPr>
          <w:p w14:paraId="6C43B61B" w14:textId="77777777" w:rsidR="00176041" w:rsidRPr="002B065F" w:rsidRDefault="00176041" w:rsidP="00765002">
            <w:pPr>
              <w:widowControl w:val="0"/>
              <w:jc w:val="center"/>
              <w:rPr>
                <w:sz w:val="22"/>
                <w:szCs w:val="22"/>
              </w:rPr>
            </w:pPr>
            <w:r w:rsidRPr="002B065F">
              <w:rPr>
                <w:sz w:val="22"/>
                <w:szCs w:val="22"/>
              </w:rPr>
              <w:t>№ п/п</w:t>
            </w:r>
          </w:p>
        </w:tc>
        <w:tc>
          <w:tcPr>
            <w:tcW w:w="1849" w:type="dxa"/>
            <w:tcBorders>
              <w:top w:val="single" w:sz="4" w:space="0" w:color="000000"/>
              <w:left w:val="single" w:sz="4" w:space="0" w:color="000000"/>
              <w:bottom w:val="single" w:sz="4" w:space="0" w:color="000000"/>
              <w:right w:val="single" w:sz="4" w:space="0" w:color="000000"/>
            </w:tcBorders>
            <w:vAlign w:val="center"/>
          </w:tcPr>
          <w:p w14:paraId="7CAE164D" w14:textId="70C197D3" w:rsidR="00176041" w:rsidRPr="002B065F" w:rsidRDefault="00176041" w:rsidP="00765002">
            <w:pPr>
              <w:widowControl w:val="0"/>
              <w:jc w:val="center"/>
              <w:rPr>
                <w:sz w:val="22"/>
                <w:szCs w:val="22"/>
              </w:rPr>
            </w:pPr>
            <w:r w:rsidRPr="002B065F">
              <w:rPr>
                <w:sz w:val="22"/>
                <w:szCs w:val="22"/>
              </w:rPr>
              <w:t>Наименование товара, работ</w:t>
            </w:r>
            <w:r w:rsidR="0049372F" w:rsidRPr="002B065F">
              <w:rPr>
                <w:sz w:val="22"/>
                <w:szCs w:val="22"/>
              </w:rPr>
              <w:t>,</w:t>
            </w:r>
            <w:r w:rsidRPr="002B065F">
              <w:rPr>
                <w:sz w:val="22"/>
                <w:szCs w:val="22"/>
              </w:rPr>
              <w:t xml:space="preserve"> услуг</w:t>
            </w:r>
          </w:p>
        </w:tc>
        <w:tc>
          <w:tcPr>
            <w:tcW w:w="1275" w:type="dxa"/>
            <w:tcBorders>
              <w:top w:val="single" w:sz="4" w:space="0" w:color="000000"/>
              <w:left w:val="single" w:sz="4" w:space="0" w:color="000000"/>
              <w:bottom w:val="single" w:sz="4" w:space="0" w:color="000000"/>
              <w:right w:val="single" w:sz="4" w:space="0" w:color="000000"/>
            </w:tcBorders>
          </w:tcPr>
          <w:p w14:paraId="3D9A88C6" w14:textId="77777777" w:rsidR="00176041" w:rsidRPr="002B065F" w:rsidRDefault="00176041" w:rsidP="00765002">
            <w:pPr>
              <w:widowControl w:val="0"/>
              <w:jc w:val="center"/>
              <w:rPr>
                <w:sz w:val="22"/>
                <w:szCs w:val="22"/>
              </w:rPr>
            </w:pPr>
            <w:r w:rsidRPr="002B065F">
              <w:rPr>
                <w:sz w:val="22"/>
                <w:szCs w:val="22"/>
              </w:rPr>
              <w:t>Страна происхождения товара</w:t>
            </w:r>
          </w:p>
        </w:tc>
        <w:tc>
          <w:tcPr>
            <w:tcW w:w="1842" w:type="dxa"/>
            <w:tcBorders>
              <w:top w:val="single" w:sz="4" w:space="0" w:color="000000"/>
              <w:left w:val="single" w:sz="4" w:space="0" w:color="000000"/>
              <w:bottom w:val="single" w:sz="4" w:space="0" w:color="000000"/>
              <w:right w:val="single" w:sz="4" w:space="0" w:color="000000"/>
            </w:tcBorders>
            <w:vAlign w:val="center"/>
          </w:tcPr>
          <w:p w14:paraId="6C7DF70F" w14:textId="77777777" w:rsidR="00176041" w:rsidRPr="002B065F" w:rsidRDefault="00176041" w:rsidP="00765002">
            <w:pPr>
              <w:widowControl w:val="0"/>
              <w:jc w:val="center"/>
              <w:rPr>
                <w:sz w:val="22"/>
                <w:szCs w:val="22"/>
              </w:rPr>
            </w:pPr>
            <w:r w:rsidRPr="002B065F">
              <w:rPr>
                <w:sz w:val="22"/>
                <w:szCs w:val="22"/>
              </w:rPr>
              <w:t>Характеристики</w:t>
            </w:r>
          </w:p>
          <w:p w14:paraId="377BE034" w14:textId="77777777" w:rsidR="00176041" w:rsidRPr="002B065F" w:rsidRDefault="00176041" w:rsidP="00765002">
            <w:pPr>
              <w:widowControl w:val="0"/>
              <w:jc w:val="center"/>
              <w:rPr>
                <w:sz w:val="22"/>
                <w:szCs w:val="22"/>
              </w:rPr>
            </w:pPr>
            <w:r w:rsidRPr="002B065F">
              <w:rPr>
                <w:sz w:val="22"/>
                <w:szCs w:val="22"/>
              </w:rPr>
              <w:t>товара, работ, услуг (стандарты, ГОСТ, условные обозначения и т.д.)</w:t>
            </w:r>
          </w:p>
        </w:tc>
        <w:tc>
          <w:tcPr>
            <w:tcW w:w="711" w:type="dxa"/>
            <w:tcBorders>
              <w:top w:val="single" w:sz="4" w:space="0" w:color="000000"/>
              <w:left w:val="single" w:sz="4" w:space="0" w:color="000000"/>
              <w:bottom w:val="single" w:sz="4" w:space="0" w:color="000000"/>
              <w:right w:val="single" w:sz="4" w:space="0" w:color="000000"/>
            </w:tcBorders>
            <w:vAlign w:val="center"/>
          </w:tcPr>
          <w:p w14:paraId="2654F825" w14:textId="77777777" w:rsidR="00176041" w:rsidRPr="002B065F" w:rsidRDefault="00176041" w:rsidP="00765002">
            <w:pPr>
              <w:widowControl w:val="0"/>
              <w:jc w:val="center"/>
              <w:rPr>
                <w:sz w:val="22"/>
                <w:szCs w:val="22"/>
              </w:rPr>
            </w:pPr>
            <w:r w:rsidRPr="002B065F">
              <w:rPr>
                <w:sz w:val="22"/>
                <w:szCs w:val="22"/>
              </w:rPr>
              <w:t>Ед. измерения</w:t>
            </w:r>
          </w:p>
        </w:tc>
        <w:tc>
          <w:tcPr>
            <w:tcW w:w="847" w:type="dxa"/>
            <w:tcBorders>
              <w:top w:val="single" w:sz="4" w:space="0" w:color="000000"/>
              <w:left w:val="single" w:sz="4" w:space="0" w:color="000000"/>
              <w:bottom w:val="single" w:sz="4" w:space="0" w:color="000000"/>
              <w:right w:val="single" w:sz="4" w:space="0" w:color="000000"/>
            </w:tcBorders>
            <w:vAlign w:val="center"/>
          </w:tcPr>
          <w:p w14:paraId="24C06156" w14:textId="77777777" w:rsidR="00176041" w:rsidRPr="002B065F" w:rsidRDefault="00176041" w:rsidP="00765002">
            <w:pPr>
              <w:widowControl w:val="0"/>
              <w:jc w:val="center"/>
              <w:rPr>
                <w:sz w:val="22"/>
                <w:szCs w:val="22"/>
              </w:rPr>
            </w:pPr>
            <w:r w:rsidRPr="002B065F">
              <w:rPr>
                <w:sz w:val="22"/>
                <w:szCs w:val="22"/>
              </w:rPr>
              <w:t>Кол-во</w:t>
            </w:r>
          </w:p>
        </w:tc>
        <w:tc>
          <w:tcPr>
            <w:tcW w:w="1417" w:type="dxa"/>
            <w:tcBorders>
              <w:top w:val="single" w:sz="4" w:space="0" w:color="000000"/>
              <w:left w:val="single" w:sz="4" w:space="0" w:color="000000"/>
              <w:bottom w:val="single" w:sz="4" w:space="0" w:color="000000"/>
              <w:right w:val="single" w:sz="4" w:space="0" w:color="000000"/>
            </w:tcBorders>
          </w:tcPr>
          <w:p w14:paraId="0362D512" w14:textId="77777777" w:rsidR="00176041" w:rsidRPr="002B065F" w:rsidRDefault="00176041" w:rsidP="00765002">
            <w:pPr>
              <w:widowControl w:val="0"/>
              <w:jc w:val="center"/>
              <w:rPr>
                <w:sz w:val="22"/>
                <w:szCs w:val="22"/>
              </w:rPr>
            </w:pPr>
            <w:r w:rsidRPr="002B065F">
              <w:rPr>
                <w:sz w:val="22"/>
                <w:szCs w:val="22"/>
              </w:rPr>
              <w:t>Цена за единицу продукции,</w:t>
            </w:r>
          </w:p>
          <w:p w14:paraId="0194C931" w14:textId="77777777" w:rsidR="00176041" w:rsidRPr="002B065F" w:rsidRDefault="00176041" w:rsidP="00765002">
            <w:pPr>
              <w:widowControl w:val="0"/>
              <w:jc w:val="center"/>
              <w:rPr>
                <w:sz w:val="22"/>
                <w:szCs w:val="22"/>
              </w:rPr>
            </w:pPr>
            <w:r w:rsidRPr="002B065F">
              <w:rPr>
                <w:sz w:val="22"/>
                <w:szCs w:val="22"/>
              </w:rPr>
              <w:t>руб.</w:t>
            </w:r>
          </w:p>
        </w:tc>
        <w:tc>
          <w:tcPr>
            <w:tcW w:w="1559" w:type="dxa"/>
            <w:tcBorders>
              <w:top w:val="single" w:sz="4" w:space="0" w:color="000000"/>
              <w:left w:val="single" w:sz="4" w:space="0" w:color="000000"/>
              <w:bottom w:val="single" w:sz="4" w:space="0" w:color="000000"/>
              <w:right w:val="single" w:sz="4" w:space="0" w:color="000000"/>
            </w:tcBorders>
          </w:tcPr>
          <w:p w14:paraId="43F71260" w14:textId="77777777" w:rsidR="00176041" w:rsidRPr="002B065F" w:rsidRDefault="00176041" w:rsidP="00765002">
            <w:pPr>
              <w:widowControl w:val="0"/>
              <w:jc w:val="center"/>
              <w:rPr>
                <w:sz w:val="22"/>
                <w:szCs w:val="22"/>
              </w:rPr>
            </w:pPr>
            <w:r w:rsidRPr="002B065F">
              <w:rPr>
                <w:sz w:val="22"/>
                <w:szCs w:val="22"/>
              </w:rPr>
              <w:t>Сумма,</w:t>
            </w:r>
          </w:p>
          <w:p w14:paraId="7888C1D7" w14:textId="77777777" w:rsidR="00176041" w:rsidRPr="002B065F" w:rsidRDefault="00176041" w:rsidP="00765002">
            <w:pPr>
              <w:widowControl w:val="0"/>
              <w:jc w:val="center"/>
              <w:rPr>
                <w:sz w:val="22"/>
                <w:szCs w:val="22"/>
              </w:rPr>
            </w:pPr>
            <w:r w:rsidRPr="002B065F">
              <w:rPr>
                <w:sz w:val="22"/>
                <w:szCs w:val="22"/>
              </w:rPr>
              <w:t>руб.</w:t>
            </w:r>
          </w:p>
        </w:tc>
      </w:tr>
      <w:tr w:rsidR="00176041" w:rsidRPr="002B065F" w14:paraId="62782ABC" w14:textId="77777777" w:rsidTr="0049372F">
        <w:tc>
          <w:tcPr>
            <w:tcW w:w="564" w:type="dxa"/>
            <w:tcBorders>
              <w:top w:val="single" w:sz="4" w:space="0" w:color="000000"/>
              <w:left w:val="single" w:sz="4" w:space="0" w:color="000000"/>
              <w:bottom w:val="single" w:sz="4" w:space="0" w:color="000000"/>
              <w:right w:val="single" w:sz="4" w:space="0" w:color="000000"/>
            </w:tcBorders>
            <w:vAlign w:val="bottom"/>
          </w:tcPr>
          <w:p w14:paraId="4B4D9707" w14:textId="77777777" w:rsidR="00176041" w:rsidRPr="002B065F" w:rsidRDefault="00176041" w:rsidP="00765002">
            <w:pPr>
              <w:widowControl w:val="0"/>
              <w:jc w:val="both"/>
              <w:rPr>
                <w:sz w:val="22"/>
                <w:szCs w:val="22"/>
                <w:lang w:val="en-US"/>
              </w:rPr>
            </w:pPr>
            <w:r w:rsidRPr="002B065F">
              <w:rPr>
                <w:sz w:val="22"/>
                <w:szCs w:val="22"/>
                <w:lang w:val="en-US"/>
              </w:rPr>
              <w:t>1</w:t>
            </w:r>
          </w:p>
        </w:tc>
        <w:tc>
          <w:tcPr>
            <w:tcW w:w="1849" w:type="dxa"/>
            <w:tcBorders>
              <w:top w:val="single" w:sz="4" w:space="0" w:color="000000"/>
              <w:left w:val="single" w:sz="4" w:space="0" w:color="000000"/>
              <w:bottom w:val="single" w:sz="4" w:space="0" w:color="000000"/>
              <w:right w:val="single" w:sz="4" w:space="0" w:color="000000"/>
            </w:tcBorders>
            <w:vAlign w:val="bottom"/>
          </w:tcPr>
          <w:p w14:paraId="7AA7C101" w14:textId="77777777" w:rsidR="00176041" w:rsidRPr="002B065F" w:rsidRDefault="00176041" w:rsidP="00765002">
            <w:pPr>
              <w:widowControl w:val="0"/>
              <w:snapToGrid w:val="0"/>
              <w:rPr>
                <w:sz w:val="22"/>
                <w:szCs w:val="22"/>
                <w:lang w:val="en-US"/>
              </w:rPr>
            </w:pPr>
          </w:p>
        </w:tc>
        <w:tc>
          <w:tcPr>
            <w:tcW w:w="1275" w:type="dxa"/>
            <w:tcBorders>
              <w:top w:val="single" w:sz="4" w:space="0" w:color="000000"/>
              <w:left w:val="single" w:sz="4" w:space="0" w:color="000000"/>
              <w:bottom w:val="single" w:sz="4" w:space="0" w:color="000000"/>
              <w:right w:val="single" w:sz="4" w:space="0" w:color="000000"/>
            </w:tcBorders>
            <w:vAlign w:val="bottom"/>
          </w:tcPr>
          <w:p w14:paraId="10A43EEC" w14:textId="77777777" w:rsidR="00176041" w:rsidRPr="002B065F" w:rsidRDefault="00176041" w:rsidP="00765002">
            <w:pPr>
              <w:widowControl w:val="0"/>
              <w:tabs>
                <w:tab w:val="left" w:pos="3195"/>
              </w:tabs>
              <w:snapToGrid w:val="0"/>
              <w:rPr>
                <w:sz w:val="22"/>
                <w:szCs w:val="22"/>
                <w:lang w:val="en-US"/>
              </w:rPr>
            </w:pPr>
          </w:p>
        </w:tc>
        <w:tc>
          <w:tcPr>
            <w:tcW w:w="1842" w:type="dxa"/>
            <w:tcBorders>
              <w:top w:val="single" w:sz="4" w:space="0" w:color="000000"/>
              <w:left w:val="single" w:sz="4" w:space="0" w:color="000000"/>
              <w:bottom w:val="single" w:sz="4" w:space="0" w:color="000000"/>
              <w:right w:val="single" w:sz="4" w:space="0" w:color="000000"/>
            </w:tcBorders>
            <w:vAlign w:val="bottom"/>
          </w:tcPr>
          <w:p w14:paraId="080EAB72" w14:textId="77777777" w:rsidR="00176041" w:rsidRPr="002B065F" w:rsidRDefault="00176041" w:rsidP="00765002">
            <w:pPr>
              <w:widowControl w:val="0"/>
              <w:tabs>
                <w:tab w:val="left" w:pos="3195"/>
              </w:tabs>
              <w:snapToGrid w:val="0"/>
              <w:rPr>
                <w:sz w:val="22"/>
                <w:szCs w:val="22"/>
                <w:lang w:val="en-US"/>
              </w:rPr>
            </w:pPr>
          </w:p>
        </w:tc>
        <w:tc>
          <w:tcPr>
            <w:tcW w:w="711" w:type="dxa"/>
            <w:tcBorders>
              <w:top w:val="single" w:sz="4" w:space="0" w:color="000000"/>
              <w:left w:val="single" w:sz="4" w:space="0" w:color="000000"/>
              <w:bottom w:val="single" w:sz="4" w:space="0" w:color="000000"/>
              <w:right w:val="single" w:sz="4" w:space="0" w:color="000000"/>
            </w:tcBorders>
          </w:tcPr>
          <w:p w14:paraId="35D3E15F" w14:textId="77777777" w:rsidR="00176041" w:rsidRPr="002B065F" w:rsidRDefault="00176041" w:rsidP="00765002">
            <w:pPr>
              <w:widowControl w:val="0"/>
              <w:snapToGrid w:val="0"/>
              <w:jc w:val="center"/>
              <w:rPr>
                <w:color w:val="000000"/>
                <w:sz w:val="22"/>
                <w:szCs w:val="22"/>
                <w:lang w:val="en-US"/>
              </w:rPr>
            </w:pPr>
          </w:p>
        </w:tc>
        <w:tc>
          <w:tcPr>
            <w:tcW w:w="847" w:type="dxa"/>
            <w:tcBorders>
              <w:top w:val="single" w:sz="4" w:space="0" w:color="000000"/>
              <w:left w:val="single" w:sz="4" w:space="0" w:color="000000"/>
              <w:bottom w:val="single" w:sz="4" w:space="0" w:color="000000"/>
              <w:right w:val="single" w:sz="4" w:space="0" w:color="000000"/>
            </w:tcBorders>
            <w:vAlign w:val="bottom"/>
          </w:tcPr>
          <w:p w14:paraId="1C79D2C1" w14:textId="77777777" w:rsidR="00176041" w:rsidRPr="002B065F" w:rsidRDefault="00176041" w:rsidP="00765002">
            <w:pPr>
              <w:widowControl w:val="0"/>
              <w:snapToGrid w:val="0"/>
              <w:jc w:val="center"/>
              <w:rPr>
                <w:color w:val="000000"/>
                <w:sz w:val="22"/>
                <w:szCs w:val="22"/>
                <w:lang w:val="en-US"/>
              </w:rPr>
            </w:pPr>
          </w:p>
        </w:tc>
        <w:tc>
          <w:tcPr>
            <w:tcW w:w="1417" w:type="dxa"/>
            <w:tcBorders>
              <w:top w:val="single" w:sz="4" w:space="0" w:color="000000"/>
              <w:left w:val="single" w:sz="4" w:space="0" w:color="000000"/>
              <w:bottom w:val="single" w:sz="4" w:space="0" w:color="000000"/>
              <w:right w:val="single" w:sz="4" w:space="0" w:color="000000"/>
            </w:tcBorders>
            <w:vAlign w:val="bottom"/>
          </w:tcPr>
          <w:p w14:paraId="0896F668" w14:textId="77777777" w:rsidR="00176041" w:rsidRPr="002B065F" w:rsidRDefault="00176041" w:rsidP="00765002">
            <w:pPr>
              <w:widowControl w:val="0"/>
              <w:snapToGrid w:val="0"/>
              <w:rPr>
                <w:color w:val="000000"/>
                <w:sz w:val="22"/>
                <w:szCs w:val="22"/>
                <w:lang w:val="en-US"/>
              </w:rPr>
            </w:pPr>
          </w:p>
        </w:tc>
        <w:tc>
          <w:tcPr>
            <w:tcW w:w="1559" w:type="dxa"/>
            <w:tcBorders>
              <w:top w:val="single" w:sz="4" w:space="0" w:color="000000"/>
              <w:left w:val="single" w:sz="4" w:space="0" w:color="000000"/>
              <w:bottom w:val="single" w:sz="4" w:space="0" w:color="000000"/>
              <w:right w:val="single" w:sz="4" w:space="0" w:color="000000"/>
            </w:tcBorders>
            <w:vAlign w:val="bottom"/>
          </w:tcPr>
          <w:p w14:paraId="2277A16A" w14:textId="77777777" w:rsidR="00176041" w:rsidRPr="002B065F" w:rsidRDefault="00176041" w:rsidP="00765002">
            <w:pPr>
              <w:widowControl w:val="0"/>
              <w:snapToGrid w:val="0"/>
              <w:rPr>
                <w:color w:val="000000"/>
                <w:sz w:val="22"/>
                <w:szCs w:val="22"/>
                <w:lang w:val="en-US"/>
              </w:rPr>
            </w:pPr>
          </w:p>
        </w:tc>
      </w:tr>
      <w:tr w:rsidR="00176041" w:rsidRPr="002B065F" w14:paraId="676BAF55" w14:textId="77777777" w:rsidTr="0049372F">
        <w:tc>
          <w:tcPr>
            <w:tcW w:w="564" w:type="dxa"/>
            <w:tcBorders>
              <w:top w:val="single" w:sz="4" w:space="0" w:color="000000"/>
              <w:left w:val="single" w:sz="4" w:space="0" w:color="000000"/>
              <w:bottom w:val="single" w:sz="4" w:space="0" w:color="000000"/>
              <w:right w:val="single" w:sz="4" w:space="0" w:color="000000"/>
            </w:tcBorders>
            <w:vAlign w:val="bottom"/>
          </w:tcPr>
          <w:p w14:paraId="370C5639" w14:textId="77777777" w:rsidR="00176041" w:rsidRPr="002B065F" w:rsidRDefault="00176041" w:rsidP="00765002">
            <w:pPr>
              <w:widowControl w:val="0"/>
              <w:snapToGrid w:val="0"/>
              <w:jc w:val="both"/>
              <w:rPr>
                <w:sz w:val="22"/>
                <w:szCs w:val="22"/>
              </w:rPr>
            </w:pPr>
            <w:r w:rsidRPr="002B065F">
              <w:rPr>
                <w:sz w:val="22"/>
                <w:szCs w:val="22"/>
              </w:rPr>
              <w:t>2</w:t>
            </w:r>
          </w:p>
        </w:tc>
        <w:tc>
          <w:tcPr>
            <w:tcW w:w="1849" w:type="dxa"/>
            <w:tcBorders>
              <w:left w:val="single" w:sz="4" w:space="0" w:color="000000"/>
              <w:bottom w:val="single" w:sz="4" w:space="0" w:color="000000"/>
              <w:right w:val="single" w:sz="4" w:space="0" w:color="000000"/>
            </w:tcBorders>
            <w:vAlign w:val="bottom"/>
          </w:tcPr>
          <w:p w14:paraId="6F54A012" w14:textId="77777777" w:rsidR="00176041" w:rsidRPr="002B065F" w:rsidRDefault="00176041" w:rsidP="00765002">
            <w:pPr>
              <w:widowControl w:val="0"/>
              <w:snapToGrid w:val="0"/>
              <w:rPr>
                <w:sz w:val="22"/>
                <w:szCs w:val="22"/>
                <w:lang w:val="en-US"/>
              </w:rPr>
            </w:pPr>
          </w:p>
        </w:tc>
        <w:tc>
          <w:tcPr>
            <w:tcW w:w="1275" w:type="dxa"/>
            <w:tcBorders>
              <w:top w:val="single" w:sz="4" w:space="0" w:color="000000"/>
              <w:left w:val="single" w:sz="4" w:space="0" w:color="000000"/>
              <w:bottom w:val="single" w:sz="4" w:space="0" w:color="000000"/>
              <w:right w:val="single" w:sz="4" w:space="0" w:color="000000"/>
            </w:tcBorders>
            <w:vAlign w:val="bottom"/>
          </w:tcPr>
          <w:p w14:paraId="1C8DCACD" w14:textId="77777777" w:rsidR="00176041" w:rsidRPr="002B065F" w:rsidRDefault="00176041" w:rsidP="00765002">
            <w:pPr>
              <w:widowControl w:val="0"/>
              <w:tabs>
                <w:tab w:val="left" w:pos="3195"/>
              </w:tabs>
              <w:snapToGrid w:val="0"/>
              <w:rPr>
                <w:sz w:val="22"/>
                <w:szCs w:val="22"/>
                <w:lang w:val="en-US"/>
              </w:rPr>
            </w:pPr>
          </w:p>
        </w:tc>
        <w:tc>
          <w:tcPr>
            <w:tcW w:w="1842" w:type="dxa"/>
            <w:tcBorders>
              <w:top w:val="single" w:sz="4" w:space="0" w:color="000000"/>
              <w:left w:val="single" w:sz="4" w:space="0" w:color="000000"/>
              <w:bottom w:val="single" w:sz="4" w:space="0" w:color="000000"/>
              <w:right w:val="single" w:sz="4" w:space="0" w:color="000000"/>
            </w:tcBorders>
            <w:vAlign w:val="bottom"/>
          </w:tcPr>
          <w:p w14:paraId="06A9E27C" w14:textId="77777777" w:rsidR="00176041" w:rsidRPr="002B065F" w:rsidRDefault="00176041" w:rsidP="00765002">
            <w:pPr>
              <w:widowControl w:val="0"/>
              <w:tabs>
                <w:tab w:val="left" w:pos="3195"/>
              </w:tabs>
              <w:snapToGrid w:val="0"/>
              <w:rPr>
                <w:sz w:val="22"/>
                <w:szCs w:val="22"/>
                <w:lang w:val="en-US"/>
              </w:rPr>
            </w:pPr>
          </w:p>
        </w:tc>
        <w:tc>
          <w:tcPr>
            <w:tcW w:w="711" w:type="dxa"/>
            <w:tcBorders>
              <w:top w:val="single" w:sz="4" w:space="0" w:color="000000"/>
              <w:left w:val="single" w:sz="4" w:space="0" w:color="000000"/>
              <w:bottom w:val="single" w:sz="4" w:space="0" w:color="000000"/>
              <w:right w:val="single" w:sz="4" w:space="0" w:color="000000"/>
            </w:tcBorders>
          </w:tcPr>
          <w:p w14:paraId="3E625184" w14:textId="77777777" w:rsidR="00176041" w:rsidRPr="002B065F" w:rsidRDefault="00176041" w:rsidP="00765002">
            <w:pPr>
              <w:widowControl w:val="0"/>
              <w:snapToGrid w:val="0"/>
              <w:jc w:val="center"/>
              <w:rPr>
                <w:color w:val="000000"/>
                <w:sz w:val="22"/>
                <w:szCs w:val="22"/>
                <w:lang w:val="en-US"/>
              </w:rPr>
            </w:pPr>
          </w:p>
        </w:tc>
        <w:tc>
          <w:tcPr>
            <w:tcW w:w="847" w:type="dxa"/>
            <w:tcBorders>
              <w:top w:val="single" w:sz="4" w:space="0" w:color="000000"/>
              <w:left w:val="single" w:sz="4" w:space="0" w:color="000000"/>
              <w:bottom w:val="single" w:sz="4" w:space="0" w:color="000000"/>
              <w:right w:val="single" w:sz="4" w:space="0" w:color="000000"/>
            </w:tcBorders>
            <w:vAlign w:val="bottom"/>
          </w:tcPr>
          <w:p w14:paraId="5CDDFDB5" w14:textId="77777777" w:rsidR="00176041" w:rsidRPr="002B065F" w:rsidRDefault="00176041" w:rsidP="00765002">
            <w:pPr>
              <w:widowControl w:val="0"/>
              <w:snapToGrid w:val="0"/>
              <w:jc w:val="center"/>
              <w:rPr>
                <w:color w:val="000000"/>
                <w:sz w:val="22"/>
                <w:szCs w:val="22"/>
                <w:lang w:val="en-US"/>
              </w:rPr>
            </w:pPr>
          </w:p>
        </w:tc>
        <w:tc>
          <w:tcPr>
            <w:tcW w:w="1417" w:type="dxa"/>
            <w:tcBorders>
              <w:top w:val="single" w:sz="4" w:space="0" w:color="000000"/>
              <w:left w:val="single" w:sz="4" w:space="0" w:color="000000"/>
              <w:bottom w:val="single" w:sz="4" w:space="0" w:color="000000"/>
              <w:right w:val="single" w:sz="4" w:space="0" w:color="000000"/>
            </w:tcBorders>
            <w:vAlign w:val="bottom"/>
          </w:tcPr>
          <w:p w14:paraId="4B5AF0E7" w14:textId="77777777" w:rsidR="00176041" w:rsidRPr="002B065F" w:rsidRDefault="00176041" w:rsidP="00765002">
            <w:pPr>
              <w:widowControl w:val="0"/>
              <w:snapToGrid w:val="0"/>
              <w:rPr>
                <w:color w:val="000000"/>
                <w:sz w:val="22"/>
                <w:szCs w:val="22"/>
                <w:lang w:val="en-US"/>
              </w:rPr>
            </w:pPr>
          </w:p>
        </w:tc>
        <w:tc>
          <w:tcPr>
            <w:tcW w:w="1559" w:type="dxa"/>
            <w:tcBorders>
              <w:top w:val="single" w:sz="4" w:space="0" w:color="000000"/>
              <w:left w:val="single" w:sz="4" w:space="0" w:color="000000"/>
              <w:bottom w:val="single" w:sz="4" w:space="0" w:color="000000"/>
              <w:right w:val="single" w:sz="4" w:space="0" w:color="000000"/>
            </w:tcBorders>
            <w:vAlign w:val="bottom"/>
          </w:tcPr>
          <w:p w14:paraId="7AD8BA30" w14:textId="77777777" w:rsidR="00176041" w:rsidRPr="002B065F" w:rsidRDefault="00176041" w:rsidP="00765002">
            <w:pPr>
              <w:widowControl w:val="0"/>
              <w:snapToGrid w:val="0"/>
              <w:rPr>
                <w:color w:val="000000"/>
                <w:sz w:val="22"/>
                <w:szCs w:val="22"/>
                <w:lang w:val="en-US"/>
              </w:rPr>
            </w:pPr>
          </w:p>
        </w:tc>
      </w:tr>
      <w:tr w:rsidR="00EC0A05" w:rsidRPr="002B065F" w14:paraId="12DE1ADB" w14:textId="77777777" w:rsidTr="0049372F">
        <w:tc>
          <w:tcPr>
            <w:tcW w:w="564" w:type="dxa"/>
            <w:tcBorders>
              <w:top w:val="single" w:sz="4" w:space="0" w:color="000000"/>
              <w:left w:val="single" w:sz="4" w:space="0" w:color="000000"/>
              <w:bottom w:val="single" w:sz="4" w:space="0" w:color="000000"/>
              <w:right w:val="single" w:sz="4" w:space="0" w:color="000000"/>
            </w:tcBorders>
            <w:vAlign w:val="bottom"/>
          </w:tcPr>
          <w:p w14:paraId="626C68E3" w14:textId="6DB9051E" w:rsidR="00EC0A05" w:rsidRPr="002B065F" w:rsidRDefault="00EC0A05" w:rsidP="00765002">
            <w:pPr>
              <w:widowControl w:val="0"/>
              <w:snapToGrid w:val="0"/>
              <w:jc w:val="both"/>
              <w:rPr>
                <w:sz w:val="22"/>
                <w:szCs w:val="22"/>
              </w:rPr>
            </w:pPr>
            <w:r w:rsidRPr="002B065F">
              <w:rPr>
                <w:sz w:val="22"/>
                <w:szCs w:val="22"/>
              </w:rPr>
              <w:t>3</w:t>
            </w:r>
          </w:p>
        </w:tc>
        <w:tc>
          <w:tcPr>
            <w:tcW w:w="1849" w:type="dxa"/>
            <w:tcBorders>
              <w:left w:val="single" w:sz="4" w:space="0" w:color="000000"/>
              <w:bottom w:val="single" w:sz="4" w:space="0" w:color="000000"/>
              <w:right w:val="single" w:sz="4" w:space="0" w:color="000000"/>
            </w:tcBorders>
            <w:vAlign w:val="bottom"/>
          </w:tcPr>
          <w:p w14:paraId="7400B4B0" w14:textId="77777777" w:rsidR="00EC0A05" w:rsidRPr="002B065F" w:rsidRDefault="00EC0A05" w:rsidP="00765002">
            <w:pPr>
              <w:widowControl w:val="0"/>
              <w:snapToGrid w:val="0"/>
              <w:rPr>
                <w:sz w:val="22"/>
                <w:szCs w:val="22"/>
                <w:lang w:val="en-US"/>
              </w:rPr>
            </w:pPr>
          </w:p>
        </w:tc>
        <w:tc>
          <w:tcPr>
            <w:tcW w:w="1275" w:type="dxa"/>
            <w:tcBorders>
              <w:top w:val="single" w:sz="4" w:space="0" w:color="000000"/>
              <w:left w:val="single" w:sz="4" w:space="0" w:color="000000"/>
              <w:bottom w:val="single" w:sz="4" w:space="0" w:color="000000"/>
              <w:right w:val="single" w:sz="4" w:space="0" w:color="000000"/>
            </w:tcBorders>
            <w:vAlign w:val="bottom"/>
          </w:tcPr>
          <w:p w14:paraId="5A20B72D" w14:textId="77777777" w:rsidR="00EC0A05" w:rsidRPr="002B065F" w:rsidRDefault="00EC0A05" w:rsidP="00765002">
            <w:pPr>
              <w:widowControl w:val="0"/>
              <w:tabs>
                <w:tab w:val="left" w:pos="3195"/>
              </w:tabs>
              <w:snapToGrid w:val="0"/>
              <w:rPr>
                <w:sz w:val="22"/>
                <w:szCs w:val="22"/>
                <w:lang w:val="en-US"/>
              </w:rPr>
            </w:pPr>
          </w:p>
        </w:tc>
        <w:tc>
          <w:tcPr>
            <w:tcW w:w="1842" w:type="dxa"/>
            <w:tcBorders>
              <w:top w:val="single" w:sz="4" w:space="0" w:color="000000"/>
              <w:left w:val="single" w:sz="4" w:space="0" w:color="000000"/>
              <w:bottom w:val="single" w:sz="4" w:space="0" w:color="000000"/>
              <w:right w:val="single" w:sz="4" w:space="0" w:color="000000"/>
            </w:tcBorders>
            <w:vAlign w:val="bottom"/>
          </w:tcPr>
          <w:p w14:paraId="34202146" w14:textId="77777777" w:rsidR="00EC0A05" w:rsidRPr="002B065F" w:rsidRDefault="00EC0A05" w:rsidP="00765002">
            <w:pPr>
              <w:widowControl w:val="0"/>
              <w:tabs>
                <w:tab w:val="left" w:pos="3195"/>
              </w:tabs>
              <w:snapToGrid w:val="0"/>
              <w:rPr>
                <w:sz w:val="22"/>
                <w:szCs w:val="22"/>
                <w:lang w:val="en-US"/>
              </w:rPr>
            </w:pPr>
          </w:p>
        </w:tc>
        <w:tc>
          <w:tcPr>
            <w:tcW w:w="711" w:type="dxa"/>
            <w:tcBorders>
              <w:top w:val="single" w:sz="4" w:space="0" w:color="000000"/>
              <w:left w:val="single" w:sz="4" w:space="0" w:color="000000"/>
              <w:bottom w:val="single" w:sz="4" w:space="0" w:color="000000"/>
              <w:right w:val="single" w:sz="4" w:space="0" w:color="000000"/>
            </w:tcBorders>
          </w:tcPr>
          <w:p w14:paraId="4FA951CC" w14:textId="77777777" w:rsidR="00EC0A05" w:rsidRPr="002B065F" w:rsidRDefault="00EC0A05" w:rsidP="00765002">
            <w:pPr>
              <w:widowControl w:val="0"/>
              <w:snapToGrid w:val="0"/>
              <w:jc w:val="center"/>
              <w:rPr>
                <w:color w:val="000000"/>
                <w:sz w:val="22"/>
                <w:szCs w:val="22"/>
                <w:lang w:val="en-US"/>
              </w:rPr>
            </w:pPr>
          </w:p>
        </w:tc>
        <w:tc>
          <w:tcPr>
            <w:tcW w:w="847" w:type="dxa"/>
            <w:tcBorders>
              <w:top w:val="single" w:sz="4" w:space="0" w:color="000000"/>
              <w:left w:val="single" w:sz="4" w:space="0" w:color="000000"/>
              <w:bottom w:val="single" w:sz="4" w:space="0" w:color="000000"/>
              <w:right w:val="single" w:sz="4" w:space="0" w:color="000000"/>
            </w:tcBorders>
            <w:vAlign w:val="bottom"/>
          </w:tcPr>
          <w:p w14:paraId="2DB3D102" w14:textId="77777777" w:rsidR="00EC0A05" w:rsidRPr="002B065F" w:rsidRDefault="00EC0A05" w:rsidP="00765002">
            <w:pPr>
              <w:widowControl w:val="0"/>
              <w:snapToGrid w:val="0"/>
              <w:jc w:val="center"/>
              <w:rPr>
                <w:color w:val="000000"/>
                <w:sz w:val="22"/>
                <w:szCs w:val="22"/>
                <w:lang w:val="en-US"/>
              </w:rPr>
            </w:pPr>
          </w:p>
        </w:tc>
        <w:tc>
          <w:tcPr>
            <w:tcW w:w="1417" w:type="dxa"/>
            <w:tcBorders>
              <w:top w:val="single" w:sz="4" w:space="0" w:color="000000"/>
              <w:left w:val="single" w:sz="4" w:space="0" w:color="000000"/>
              <w:bottom w:val="single" w:sz="4" w:space="0" w:color="000000"/>
              <w:right w:val="single" w:sz="4" w:space="0" w:color="000000"/>
            </w:tcBorders>
            <w:vAlign w:val="bottom"/>
          </w:tcPr>
          <w:p w14:paraId="666601A8" w14:textId="77777777" w:rsidR="00EC0A05" w:rsidRPr="002B065F" w:rsidRDefault="00EC0A05" w:rsidP="00765002">
            <w:pPr>
              <w:widowControl w:val="0"/>
              <w:snapToGrid w:val="0"/>
              <w:rPr>
                <w:color w:val="000000"/>
                <w:sz w:val="22"/>
                <w:szCs w:val="22"/>
                <w:lang w:val="en-US"/>
              </w:rPr>
            </w:pPr>
          </w:p>
        </w:tc>
        <w:tc>
          <w:tcPr>
            <w:tcW w:w="1559" w:type="dxa"/>
            <w:tcBorders>
              <w:top w:val="single" w:sz="4" w:space="0" w:color="000000"/>
              <w:left w:val="single" w:sz="4" w:space="0" w:color="000000"/>
              <w:bottom w:val="single" w:sz="4" w:space="0" w:color="000000"/>
              <w:right w:val="single" w:sz="4" w:space="0" w:color="000000"/>
            </w:tcBorders>
            <w:vAlign w:val="bottom"/>
          </w:tcPr>
          <w:p w14:paraId="725A7241" w14:textId="77777777" w:rsidR="00EC0A05" w:rsidRPr="002B065F" w:rsidRDefault="00EC0A05" w:rsidP="00765002">
            <w:pPr>
              <w:widowControl w:val="0"/>
              <w:snapToGrid w:val="0"/>
              <w:rPr>
                <w:color w:val="000000"/>
                <w:sz w:val="22"/>
                <w:szCs w:val="22"/>
                <w:lang w:val="en-US"/>
              </w:rPr>
            </w:pPr>
          </w:p>
        </w:tc>
      </w:tr>
      <w:tr w:rsidR="00176041" w:rsidRPr="002B065F" w14:paraId="0D420698" w14:textId="77777777" w:rsidTr="0049372F">
        <w:tc>
          <w:tcPr>
            <w:tcW w:w="564" w:type="dxa"/>
            <w:tcBorders>
              <w:top w:val="single" w:sz="4" w:space="0" w:color="000000"/>
              <w:left w:val="single" w:sz="4" w:space="0" w:color="000000"/>
              <w:bottom w:val="single" w:sz="4" w:space="0" w:color="000000"/>
              <w:right w:val="single" w:sz="4" w:space="0" w:color="000000"/>
            </w:tcBorders>
            <w:vAlign w:val="bottom"/>
          </w:tcPr>
          <w:p w14:paraId="29323F4D" w14:textId="77777777" w:rsidR="00176041" w:rsidRPr="002B065F" w:rsidRDefault="00176041" w:rsidP="00C338D6">
            <w:pPr>
              <w:widowControl w:val="0"/>
              <w:snapToGrid w:val="0"/>
              <w:jc w:val="both"/>
              <w:rPr>
                <w:color w:val="000000"/>
                <w:sz w:val="22"/>
                <w:szCs w:val="22"/>
              </w:rPr>
            </w:pPr>
          </w:p>
        </w:tc>
        <w:tc>
          <w:tcPr>
            <w:tcW w:w="1849" w:type="dxa"/>
            <w:tcBorders>
              <w:left w:val="single" w:sz="4" w:space="0" w:color="000000"/>
              <w:bottom w:val="single" w:sz="4" w:space="0" w:color="000000"/>
              <w:right w:val="single" w:sz="4" w:space="0" w:color="000000"/>
            </w:tcBorders>
            <w:vAlign w:val="bottom"/>
          </w:tcPr>
          <w:p w14:paraId="07B32446" w14:textId="77777777" w:rsidR="00176041" w:rsidRPr="002B065F" w:rsidRDefault="00176041" w:rsidP="00765002">
            <w:pPr>
              <w:widowControl w:val="0"/>
              <w:snapToGrid w:val="0"/>
              <w:rPr>
                <w:color w:val="000000"/>
                <w:sz w:val="22"/>
                <w:szCs w:val="22"/>
              </w:rPr>
            </w:pPr>
            <w:r w:rsidRPr="002B065F">
              <w:rPr>
                <w:color w:val="000000"/>
                <w:sz w:val="22"/>
                <w:szCs w:val="22"/>
              </w:rPr>
              <w:t>Итого с НДС / без НДС</w:t>
            </w:r>
          </w:p>
        </w:tc>
        <w:tc>
          <w:tcPr>
            <w:tcW w:w="7651" w:type="dxa"/>
            <w:gridSpan w:val="6"/>
            <w:tcBorders>
              <w:top w:val="single" w:sz="4" w:space="0" w:color="000000"/>
              <w:left w:val="single" w:sz="4" w:space="0" w:color="000000"/>
              <w:bottom w:val="single" w:sz="4" w:space="0" w:color="000000"/>
              <w:right w:val="single" w:sz="4" w:space="0" w:color="000000"/>
            </w:tcBorders>
            <w:vAlign w:val="bottom"/>
          </w:tcPr>
          <w:p w14:paraId="7E8346DA" w14:textId="77777777" w:rsidR="00176041" w:rsidRPr="002B065F" w:rsidRDefault="00176041" w:rsidP="00765002">
            <w:pPr>
              <w:widowControl w:val="0"/>
              <w:snapToGrid w:val="0"/>
              <w:rPr>
                <w:color w:val="000000"/>
                <w:sz w:val="22"/>
                <w:szCs w:val="22"/>
              </w:rPr>
            </w:pPr>
          </w:p>
        </w:tc>
      </w:tr>
    </w:tbl>
    <w:p w14:paraId="6D959673" w14:textId="02E77C7D" w:rsidR="00957CBF" w:rsidRPr="002B065F" w:rsidRDefault="00957CBF" w:rsidP="00957CBF">
      <w:pPr>
        <w:ind w:firstLine="567"/>
        <w:jc w:val="both"/>
        <w:rPr>
          <w:rFonts w:eastAsia="Calibri"/>
          <w:b/>
          <w:bCs/>
          <w:color w:val="000000" w:themeColor="text1"/>
        </w:rPr>
      </w:pPr>
      <w:r w:rsidRPr="002B065F">
        <w:rPr>
          <w:b/>
          <w:bCs/>
        </w:rPr>
        <w:t>** Указывается ставка НДС (0%, 2</w:t>
      </w:r>
      <w:r w:rsidR="003D4994" w:rsidRPr="002B065F">
        <w:rPr>
          <w:b/>
          <w:bCs/>
        </w:rPr>
        <w:t>2</w:t>
      </w:r>
      <w:r w:rsidRPr="002B065F">
        <w:rPr>
          <w:b/>
          <w:bCs/>
        </w:rPr>
        <w:t>%, иная)</w:t>
      </w:r>
    </w:p>
    <w:p w14:paraId="307F1C8F" w14:textId="77777777" w:rsidR="00EE42DD" w:rsidRPr="002B065F" w:rsidRDefault="00EE42DD" w:rsidP="00765002">
      <w:pPr>
        <w:rPr>
          <w:sz w:val="22"/>
          <w:szCs w:val="22"/>
        </w:rPr>
      </w:pPr>
    </w:p>
    <w:p w14:paraId="58F5E858" w14:textId="053D37F1" w:rsidR="00EE42DD" w:rsidRPr="002B065F" w:rsidRDefault="00EE42DD" w:rsidP="00957CBF">
      <w:pPr>
        <w:ind w:firstLine="567"/>
        <w:jc w:val="both"/>
        <w:rPr>
          <w:sz w:val="22"/>
          <w:szCs w:val="22"/>
        </w:rPr>
      </w:pPr>
      <w:r w:rsidRPr="002B065F">
        <w:rPr>
          <w:b/>
          <w:bCs/>
          <w:sz w:val="22"/>
          <w:szCs w:val="22"/>
          <w:lang w:eastAsia="ru-RU"/>
        </w:rPr>
        <w:t>Ответственность за недостоверность информации и (или) документов, включенных в заявку на участие в закупке, за действия, совершенные на основании указанных информации и (или) документов, несет участник закупки.</w:t>
      </w:r>
    </w:p>
    <w:p w14:paraId="5603E1C1" w14:textId="77777777" w:rsidR="00EE42DD" w:rsidRPr="002B065F" w:rsidRDefault="00EE42DD" w:rsidP="00957CBF">
      <w:pPr>
        <w:rPr>
          <w:sz w:val="22"/>
          <w:szCs w:val="22"/>
        </w:rPr>
      </w:pPr>
    </w:p>
    <w:p w14:paraId="1401078A" w14:textId="77777777" w:rsidR="00957CBF" w:rsidRPr="002B065F" w:rsidRDefault="00957CBF" w:rsidP="00957CBF">
      <w:pPr>
        <w:ind w:firstLine="567"/>
        <w:jc w:val="both"/>
        <w:rPr>
          <w:b/>
          <w:bCs/>
          <w:lang w:eastAsia="ru-RU"/>
        </w:rPr>
      </w:pPr>
      <w:bookmarkStart w:id="10" w:name="_Hlk169162916"/>
      <w:r w:rsidRPr="002B065F">
        <w:rPr>
          <w:b/>
          <w:bCs/>
          <w:lang w:eastAsia="ru-RU"/>
        </w:rPr>
        <w:t xml:space="preserve">Подавая настоящую заявку, </w:t>
      </w:r>
      <w:r w:rsidRPr="002B065F">
        <w:rPr>
          <w:b/>
          <w:bCs/>
        </w:rPr>
        <w:t>мы несем ответственность за достоверность сведений о стране происхождения товара, указанных в настоящей заявке на участие в запросе котировок.</w:t>
      </w:r>
    </w:p>
    <w:p w14:paraId="068AE56B" w14:textId="77777777" w:rsidR="00957CBF" w:rsidRPr="002B065F" w:rsidRDefault="00957CBF" w:rsidP="00957CBF">
      <w:pPr>
        <w:jc w:val="both"/>
        <w:rPr>
          <w:lang w:eastAsia="ru-RU"/>
        </w:rPr>
      </w:pPr>
    </w:p>
    <w:p w14:paraId="198FFAC3" w14:textId="77777777" w:rsidR="00957CBF" w:rsidRPr="002B065F" w:rsidRDefault="00957CBF" w:rsidP="00957CBF">
      <w:pPr>
        <w:ind w:firstLine="567"/>
        <w:jc w:val="both"/>
        <w:rPr>
          <w:lang w:eastAsia="ru-RU"/>
        </w:rPr>
      </w:pPr>
      <w:r w:rsidRPr="002B065F">
        <w:rPr>
          <w:lang w:eastAsia="ru-RU"/>
        </w:rPr>
        <w:t>Также, подавая настоящую заявку, мы подтверждаем (декларируем), что соответствуем следующим требованиям:</w:t>
      </w:r>
    </w:p>
    <w:p w14:paraId="7398F02C" w14:textId="35B5A17D" w:rsidR="00403AA5" w:rsidRPr="002B065F" w:rsidRDefault="00403AA5" w:rsidP="00403AA5">
      <w:pPr>
        <w:spacing w:after="120"/>
        <w:ind w:firstLine="567"/>
        <w:jc w:val="both"/>
        <w:rPr>
          <w:sz w:val="22"/>
          <w:szCs w:val="22"/>
          <w:lang w:eastAsia="ru-RU"/>
        </w:rPr>
      </w:pPr>
    </w:p>
    <w:p w14:paraId="4D42B6A7"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lastRenderedPageBreak/>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13660973"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4C854004"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t>3) не приостановление деятельности участника закупки в порядке, установленном Кодексом Российской Федерации об административных правонарушениях;</w:t>
      </w:r>
    </w:p>
    <w:p w14:paraId="2EF5BEFB"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24AC81BF"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w:t>
      </w:r>
      <w:r w:rsidRPr="002B065F">
        <w:rPr>
          <w:rFonts w:eastAsia="Calibri"/>
          <w:sz w:val="22"/>
          <w:szCs w:val="22"/>
          <w:vertAlign w:val="superscript"/>
        </w:rPr>
        <w:t>1</w:t>
      </w:r>
      <w:r w:rsidRPr="002B065F">
        <w:rPr>
          <w:rFonts w:eastAsia="Calibri"/>
          <w:sz w:val="22"/>
          <w:szCs w:val="22"/>
        </w:rPr>
        <w:t xml:space="preserve">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08FA38B5"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025E33B3"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t>7) соответствие участника закупки, участниками которой могут быть только субъекты малого и среднего предпринимательства,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72F2197D"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t xml:space="preserve">8) обладание участником закупки исключительными правами на результаты интеллектуальной деятельности, если в связи </w:t>
      </w:r>
      <w:r w:rsidRPr="002B065F">
        <w:rPr>
          <w:rFonts w:eastAsia="Calibri"/>
          <w:color w:val="000000"/>
          <w:sz w:val="22"/>
          <w:szCs w:val="22"/>
        </w:rPr>
        <w:t>с исполнением договора заказчик приобретает права на такие результаты;</w:t>
      </w:r>
    </w:p>
    <w:p w14:paraId="4CC8CAD8" w14:textId="77777777" w:rsidR="00403AA5" w:rsidRPr="002B065F" w:rsidRDefault="00403AA5" w:rsidP="00403AA5">
      <w:pPr>
        <w:autoSpaceDN w:val="0"/>
        <w:spacing w:after="120"/>
        <w:ind w:firstLine="567"/>
        <w:jc w:val="both"/>
        <w:textAlignment w:val="baseline"/>
        <w:rPr>
          <w:rFonts w:eastAsia="Calibri"/>
          <w:color w:val="000000"/>
          <w:sz w:val="22"/>
          <w:szCs w:val="22"/>
        </w:rPr>
      </w:pPr>
      <w:r w:rsidRPr="002B065F">
        <w:rPr>
          <w:rFonts w:eastAsia="Calibri"/>
          <w:color w:val="000000"/>
          <w:sz w:val="22"/>
          <w:szCs w:val="22"/>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4E1AA9BE"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color w:val="000000"/>
          <w:sz w:val="22"/>
          <w:szCs w:val="22"/>
        </w:rPr>
        <w:t>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6FEEBFBA"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color w:val="000000"/>
          <w:sz w:val="22"/>
          <w:szCs w:val="22"/>
        </w:rPr>
        <w:t xml:space="preserve">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w:t>
      </w:r>
      <w:r w:rsidRPr="002B065F">
        <w:rPr>
          <w:rFonts w:eastAsia="Calibri"/>
          <w:color w:val="000000"/>
          <w:sz w:val="22"/>
          <w:szCs w:val="22"/>
        </w:rPr>
        <w:lastRenderedPageBreak/>
        <w:t xml:space="preserve">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w:t>
      </w:r>
      <w:r w:rsidRPr="002B065F">
        <w:rPr>
          <w:rFonts w:eastAsia="Calibri"/>
          <w:sz w:val="22"/>
          <w:szCs w:val="22"/>
        </w:rPr>
        <w:t>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3E3D61" w14:textId="77777777" w:rsidR="00403AA5" w:rsidRPr="002B065F" w:rsidRDefault="00403AA5" w:rsidP="00403AA5">
      <w:pPr>
        <w:autoSpaceDN w:val="0"/>
        <w:spacing w:after="120"/>
        <w:ind w:firstLine="567"/>
        <w:jc w:val="both"/>
        <w:textAlignment w:val="baseline"/>
        <w:rPr>
          <w:rFonts w:eastAsia="Calibri"/>
          <w:sz w:val="22"/>
          <w:szCs w:val="22"/>
        </w:rPr>
      </w:pPr>
      <w:r w:rsidRPr="002B065F">
        <w:rPr>
          <w:rFonts w:eastAsia="Calibri"/>
          <w:sz w:val="22"/>
          <w:szCs w:val="22"/>
        </w:rPr>
        <w:t xml:space="preserve">12) отсутствие у участника закупки ограничений для участия в закупках, установленных законодательством </w:t>
      </w:r>
      <w:r w:rsidRPr="002B065F">
        <w:rPr>
          <w:rFonts w:eastAsia="Calibri"/>
          <w:color w:val="000000"/>
          <w:sz w:val="22"/>
          <w:szCs w:val="22"/>
        </w:rPr>
        <w:t>Российской Федерации.</w:t>
      </w:r>
    </w:p>
    <w:p w14:paraId="2FC580FD" w14:textId="77777777" w:rsidR="00403AA5" w:rsidRPr="002B065F" w:rsidRDefault="00403AA5" w:rsidP="00403AA5">
      <w:pPr>
        <w:spacing w:after="120"/>
        <w:ind w:firstLine="567"/>
        <w:jc w:val="both"/>
        <w:rPr>
          <w:color w:val="000000" w:themeColor="text1"/>
          <w:sz w:val="22"/>
          <w:szCs w:val="22"/>
        </w:rPr>
      </w:pPr>
      <w:r w:rsidRPr="002B065F">
        <w:rPr>
          <w:color w:val="000000" w:themeColor="text1"/>
          <w:sz w:val="22"/>
          <w:szCs w:val="22"/>
        </w:rPr>
        <w:t>13) отсутствие сведений об участнике закупки в реестре недобросовестных поставщиков, предусмотренном Федеральным законом от 18 июля 2011 года № 223-ФЗ;</w:t>
      </w:r>
    </w:p>
    <w:p w14:paraId="46F24014" w14:textId="77777777" w:rsidR="00403AA5" w:rsidRPr="002B065F" w:rsidRDefault="00403AA5" w:rsidP="00403AA5">
      <w:pPr>
        <w:spacing w:after="120"/>
        <w:ind w:firstLine="567"/>
        <w:jc w:val="both"/>
        <w:rPr>
          <w:color w:val="000000" w:themeColor="text1"/>
          <w:sz w:val="22"/>
          <w:szCs w:val="22"/>
        </w:rPr>
      </w:pPr>
      <w:r w:rsidRPr="002B065F">
        <w:rPr>
          <w:color w:val="000000" w:themeColor="text1"/>
          <w:sz w:val="22"/>
          <w:szCs w:val="22"/>
        </w:rPr>
        <w:t>14)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69114C2" w14:textId="77777777" w:rsidR="00403AA5" w:rsidRPr="002B065F" w:rsidRDefault="00403AA5" w:rsidP="00403AA5">
      <w:pPr>
        <w:widowControl w:val="0"/>
        <w:ind w:firstLine="567"/>
        <w:jc w:val="both"/>
        <w:rPr>
          <w:color w:val="000000" w:themeColor="text1"/>
        </w:rPr>
      </w:pPr>
      <w:r w:rsidRPr="002B065F">
        <w:rPr>
          <w:color w:val="000000" w:themeColor="text1"/>
          <w:sz w:val="22"/>
          <w:szCs w:val="22"/>
        </w:rPr>
        <w:t xml:space="preserve">15) наличие у коллективного участника закупки соглашения или иного документа, соответствующего требованиям действующего законодательства, в котором определены права и обязанности </w:t>
      </w:r>
      <w:r w:rsidRPr="002B065F">
        <w:rPr>
          <w:bCs/>
          <w:color w:val="000000" w:themeColor="text1"/>
          <w:sz w:val="22"/>
          <w:szCs w:val="22"/>
        </w:rPr>
        <w:t>нескольких юридических лиц, нескольких физических лиц, в том числе нескольких индивидуальных предпринимателей, выступающих на стороне одного участника закупки,</w:t>
      </w:r>
      <w:r w:rsidRPr="002B065F">
        <w:rPr>
          <w:color w:val="000000" w:themeColor="text1"/>
          <w:sz w:val="22"/>
          <w:szCs w:val="22"/>
        </w:rPr>
        <w:t xml:space="preserve"> и установлено лицо, представляющее интересы коллективного участника закупки (лидер коллективного участника закупки).</w:t>
      </w:r>
    </w:p>
    <w:bookmarkEnd w:id="10"/>
    <w:p w14:paraId="16D639FC" w14:textId="77777777" w:rsidR="00403AA5" w:rsidRPr="002B065F" w:rsidRDefault="00403AA5" w:rsidP="00403AA5">
      <w:pPr>
        <w:widowControl w:val="0"/>
        <w:jc w:val="both"/>
        <w:rPr>
          <w:color w:val="000000" w:themeColor="text1"/>
        </w:rPr>
      </w:pPr>
    </w:p>
    <w:p w14:paraId="14D0DF51" w14:textId="77777777" w:rsidR="00EE42DD" w:rsidRPr="002B065F" w:rsidRDefault="00EE42DD" w:rsidP="00403AA5">
      <w:pPr>
        <w:widowControl w:val="0"/>
        <w:jc w:val="both"/>
        <w:rPr>
          <w:color w:val="000000" w:themeColor="text1"/>
        </w:rPr>
      </w:pPr>
    </w:p>
    <w:p w14:paraId="23BF49C2" w14:textId="77777777" w:rsidR="00ED595B" w:rsidRPr="002B065F" w:rsidRDefault="00765002" w:rsidP="00765002">
      <w:pPr>
        <w:widowControl w:val="0"/>
        <w:ind w:firstLine="708"/>
        <w:jc w:val="both"/>
        <w:rPr>
          <w:sz w:val="22"/>
          <w:szCs w:val="22"/>
        </w:rPr>
      </w:pPr>
      <w:r w:rsidRPr="002B065F">
        <w:rPr>
          <w:b/>
          <w:sz w:val="22"/>
          <w:szCs w:val="22"/>
        </w:rPr>
        <w:t>В подтверждение соответствия прилагаем к настоящей заявке следующие документы на ___ листах</w:t>
      </w:r>
      <w:r w:rsidRPr="002B065F">
        <w:rPr>
          <w:sz w:val="22"/>
          <w:szCs w:val="22"/>
        </w:rPr>
        <w:t xml:space="preserve">. </w:t>
      </w:r>
    </w:p>
    <w:p w14:paraId="7C7D6BC4" w14:textId="77777777" w:rsidR="00ED595B" w:rsidRPr="002B065F" w:rsidRDefault="00765002" w:rsidP="00765002">
      <w:pPr>
        <w:widowControl w:val="0"/>
        <w:ind w:firstLine="708"/>
        <w:jc w:val="both"/>
        <w:rPr>
          <w:sz w:val="22"/>
          <w:szCs w:val="22"/>
        </w:rPr>
      </w:pPr>
      <w:r w:rsidRPr="002B065F">
        <w:rPr>
          <w:sz w:val="22"/>
          <w:szCs w:val="22"/>
        </w:rPr>
        <w:t>-</w:t>
      </w:r>
      <w:r w:rsidRPr="002B065F">
        <w:rPr>
          <w:i/>
          <w:iCs/>
          <w:sz w:val="22"/>
          <w:szCs w:val="22"/>
        </w:rPr>
        <w:t xml:space="preserve">Учредительные документы (устав, положения, свидетельство о регистрации в налоговом органе, приказ о назначении директора, протокол собрания и др.); </w:t>
      </w:r>
    </w:p>
    <w:p w14:paraId="729C4BAA" w14:textId="77777777" w:rsidR="00ED595B" w:rsidRPr="002B065F" w:rsidRDefault="00765002" w:rsidP="00765002">
      <w:pPr>
        <w:widowControl w:val="0"/>
        <w:ind w:firstLine="708"/>
        <w:jc w:val="both"/>
        <w:rPr>
          <w:i/>
          <w:iCs/>
          <w:sz w:val="22"/>
          <w:szCs w:val="22"/>
        </w:rPr>
      </w:pPr>
      <w:r w:rsidRPr="002B065F">
        <w:rPr>
          <w:i/>
          <w:iCs/>
          <w:sz w:val="22"/>
          <w:szCs w:val="22"/>
        </w:rPr>
        <w:t xml:space="preserve">-Выписка из единого реестра юридических лиц, либо из реестра индивидуальных предпринимателей; </w:t>
      </w:r>
    </w:p>
    <w:p w14:paraId="710FB68F" w14:textId="77777777" w:rsidR="00ED595B" w:rsidRPr="002B065F" w:rsidRDefault="00765002" w:rsidP="00765002">
      <w:pPr>
        <w:widowControl w:val="0"/>
        <w:ind w:firstLine="708"/>
        <w:jc w:val="both"/>
        <w:rPr>
          <w:i/>
          <w:iCs/>
          <w:sz w:val="22"/>
          <w:szCs w:val="22"/>
        </w:rPr>
      </w:pPr>
      <w:r w:rsidRPr="002B065F">
        <w:rPr>
          <w:i/>
          <w:iCs/>
          <w:sz w:val="22"/>
          <w:szCs w:val="22"/>
        </w:rPr>
        <w:t xml:space="preserve">-Документ, подтверждающий полномочия руководителя участника закупки; </w:t>
      </w:r>
    </w:p>
    <w:p w14:paraId="02DB8B42" w14:textId="77777777" w:rsidR="00ED595B" w:rsidRPr="002B065F" w:rsidRDefault="00765002" w:rsidP="00765002">
      <w:pPr>
        <w:ind w:firstLine="708"/>
        <w:jc w:val="both"/>
        <w:rPr>
          <w:i/>
          <w:iCs/>
          <w:sz w:val="22"/>
          <w:szCs w:val="22"/>
        </w:rPr>
      </w:pPr>
      <w:r w:rsidRPr="002B065F">
        <w:rPr>
          <w:i/>
          <w:iCs/>
          <w:sz w:val="22"/>
          <w:szCs w:val="22"/>
        </w:rPr>
        <w:t>-Документ, подтверждающий полномочия лица на подписание котировочной заявки, если заявка подписывается не руководителем (оригинал, либо надлежащим образом заверенная копия доверенности от руководителя с указанием полномочий на подписание заявки) и др.</w:t>
      </w:r>
    </w:p>
    <w:p w14:paraId="144FD9EA" w14:textId="77777777" w:rsidR="00EE42DD" w:rsidRPr="002B065F" w:rsidRDefault="00EE42DD" w:rsidP="00765002">
      <w:pPr>
        <w:ind w:firstLine="708"/>
        <w:jc w:val="both"/>
        <w:rPr>
          <w:i/>
          <w:iCs/>
          <w:sz w:val="22"/>
          <w:szCs w:val="22"/>
        </w:rPr>
      </w:pPr>
    </w:p>
    <w:p w14:paraId="537D4BAE" w14:textId="77777777" w:rsidR="00ED595B" w:rsidRPr="002B065F" w:rsidRDefault="00ED595B" w:rsidP="00765002">
      <w:pPr>
        <w:pStyle w:val="ConsPlusNormal0"/>
        <w:widowControl/>
        <w:ind w:firstLine="0"/>
        <w:jc w:val="both"/>
        <w:rPr>
          <w:lang w:eastAsia="ru-RU"/>
        </w:rPr>
      </w:pPr>
    </w:p>
    <w:tbl>
      <w:tblPr>
        <w:tblW w:w="10260" w:type="dxa"/>
        <w:tblInd w:w="108" w:type="dxa"/>
        <w:tblLayout w:type="fixed"/>
        <w:tblLook w:val="0000" w:firstRow="0" w:lastRow="0" w:firstColumn="0" w:lastColumn="0" w:noHBand="0" w:noVBand="0"/>
      </w:tblPr>
      <w:tblGrid>
        <w:gridCol w:w="6121"/>
        <w:gridCol w:w="4139"/>
      </w:tblGrid>
      <w:tr w:rsidR="00ED595B" w:rsidRPr="002B065F" w14:paraId="56BE9078" w14:textId="77777777">
        <w:trPr>
          <w:trHeight w:val="674"/>
        </w:trPr>
        <w:tc>
          <w:tcPr>
            <w:tcW w:w="6120" w:type="dxa"/>
          </w:tcPr>
          <w:p w14:paraId="428A1B9C" w14:textId="568CD0A1" w:rsidR="00ED595B" w:rsidRPr="002B065F" w:rsidRDefault="00765002" w:rsidP="000D7A56">
            <w:pPr>
              <w:widowControl w:val="0"/>
              <w:jc w:val="center"/>
              <w:rPr>
                <w:i/>
                <w:sz w:val="22"/>
                <w:szCs w:val="22"/>
              </w:rPr>
            </w:pPr>
            <w:r w:rsidRPr="002B065F">
              <w:rPr>
                <w:i/>
                <w:sz w:val="22"/>
                <w:szCs w:val="22"/>
              </w:rPr>
              <w:t>Подпись руководителя, полномочного представителя участника, М.П. (для юр. лиц); подпись участника</w:t>
            </w:r>
            <w:r w:rsidR="0049372F" w:rsidRPr="002B065F">
              <w:rPr>
                <w:i/>
                <w:sz w:val="22"/>
                <w:szCs w:val="22"/>
              </w:rPr>
              <w:t xml:space="preserve"> </w:t>
            </w:r>
            <w:r w:rsidRPr="002B065F">
              <w:rPr>
                <w:i/>
                <w:sz w:val="22"/>
                <w:szCs w:val="22"/>
              </w:rPr>
              <w:t>(для физ. лиц)</w:t>
            </w:r>
          </w:p>
        </w:tc>
        <w:tc>
          <w:tcPr>
            <w:tcW w:w="4139" w:type="dxa"/>
          </w:tcPr>
          <w:p w14:paraId="47520A09" w14:textId="77777777" w:rsidR="00ED595B" w:rsidRPr="002B065F" w:rsidRDefault="00765002" w:rsidP="00765002">
            <w:pPr>
              <w:widowControl w:val="0"/>
              <w:jc w:val="center"/>
              <w:rPr>
                <w:bCs/>
                <w:sz w:val="22"/>
                <w:szCs w:val="22"/>
                <w:u w:val="single"/>
              </w:rPr>
            </w:pPr>
            <w:r w:rsidRPr="002B065F">
              <w:rPr>
                <w:bCs/>
                <w:sz w:val="22"/>
                <w:szCs w:val="22"/>
                <w:u w:val="single"/>
              </w:rPr>
              <w:t>/                                    /</w:t>
            </w:r>
          </w:p>
          <w:p w14:paraId="3157D75C" w14:textId="77777777" w:rsidR="00ED595B" w:rsidRPr="002B065F" w:rsidRDefault="00765002" w:rsidP="00765002">
            <w:pPr>
              <w:widowControl w:val="0"/>
              <w:jc w:val="center"/>
              <w:rPr>
                <w:i/>
                <w:sz w:val="22"/>
                <w:szCs w:val="22"/>
              </w:rPr>
            </w:pPr>
            <w:r w:rsidRPr="002B065F">
              <w:rPr>
                <w:i/>
                <w:sz w:val="22"/>
                <w:szCs w:val="22"/>
              </w:rPr>
              <w:t>Расшифровка подписи (Ф.И.О.)</w:t>
            </w:r>
          </w:p>
          <w:p w14:paraId="4E881C9D" w14:textId="4229C6E2" w:rsidR="00ED595B" w:rsidRPr="002B065F" w:rsidRDefault="00765002" w:rsidP="00C0549E">
            <w:pPr>
              <w:pStyle w:val="a0"/>
              <w:widowControl w:val="0"/>
              <w:jc w:val="center"/>
              <w:rPr>
                <w:i/>
                <w:sz w:val="22"/>
                <w:szCs w:val="22"/>
              </w:rPr>
            </w:pPr>
            <w:r w:rsidRPr="002B065F">
              <w:rPr>
                <w:i/>
                <w:sz w:val="22"/>
                <w:szCs w:val="22"/>
              </w:rPr>
              <w:t>Подписывается ЭЦП</w:t>
            </w:r>
          </w:p>
        </w:tc>
      </w:tr>
    </w:tbl>
    <w:p w14:paraId="67B938D6" w14:textId="77777777" w:rsidR="00ED595B" w:rsidRPr="002B065F" w:rsidRDefault="00ED595B" w:rsidP="00765002">
      <w:pPr>
        <w:jc w:val="right"/>
        <w:rPr>
          <w:b/>
          <w:bCs/>
          <w:sz w:val="22"/>
          <w:szCs w:val="22"/>
          <w:u w:val="single"/>
        </w:rPr>
      </w:pPr>
    </w:p>
    <w:p w14:paraId="47C66380" w14:textId="77777777" w:rsidR="00ED595B" w:rsidRPr="002B065F" w:rsidRDefault="00ED595B" w:rsidP="00765002">
      <w:pPr>
        <w:jc w:val="right"/>
        <w:rPr>
          <w:b/>
          <w:bCs/>
          <w:sz w:val="22"/>
          <w:szCs w:val="22"/>
          <w:u w:val="single"/>
        </w:rPr>
      </w:pPr>
    </w:p>
    <w:p w14:paraId="47E21622" w14:textId="5E12C74F" w:rsidR="00C0549E" w:rsidRPr="002B065F" w:rsidRDefault="00C0549E" w:rsidP="00C0549E">
      <w:pPr>
        <w:jc w:val="both"/>
        <w:rPr>
          <w:b/>
          <w:bCs/>
          <w:sz w:val="22"/>
          <w:szCs w:val="22"/>
          <w:u w:val="single"/>
        </w:rPr>
      </w:pPr>
      <w:r w:rsidRPr="002B065F">
        <w:rPr>
          <w:b/>
          <w:bCs/>
          <w:sz w:val="22"/>
          <w:szCs w:val="22"/>
          <w:u w:val="single"/>
        </w:rPr>
        <w:br w:type="page"/>
      </w:r>
    </w:p>
    <w:p w14:paraId="0C7BAD8A" w14:textId="77777777" w:rsidR="00ED595B" w:rsidRPr="002B065F" w:rsidRDefault="00765002" w:rsidP="00765002">
      <w:pPr>
        <w:jc w:val="right"/>
        <w:rPr>
          <w:b/>
          <w:bCs/>
          <w:sz w:val="22"/>
          <w:szCs w:val="22"/>
          <w:u w:val="single"/>
        </w:rPr>
      </w:pPr>
      <w:r w:rsidRPr="002B065F">
        <w:rPr>
          <w:b/>
          <w:bCs/>
          <w:sz w:val="22"/>
          <w:szCs w:val="22"/>
          <w:u w:val="single"/>
        </w:rPr>
        <w:lastRenderedPageBreak/>
        <w:t xml:space="preserve">Приложение №2 </w:t>
      </w:r>
    </w:p>
    <w:p w14:paraId="7FBD4026" w14:textId="77777777" w:rsidR="00ED595B" w:rsidRPr="002B065F" w:rsidRDefault="00765002" w:rsidP="00765002">
      <w:pPr>
        <w:jc w:val="right"/>
        <w:rPr>
          <w:sz w:val="22"/>
          <w:szCs w:val="22"/>
        </w:rPr>
      </w:pPr>
      <w:r w:rsidRPr="002B065F">
        <w:rPr>
          <w:sz w:val="22"/>
          <w:szCs w:val="22"/>
        </w:rPr>
        <w:t>к Извещению для проведения запроса котировок в электронной форме</w:t>
      </w:r>
    </w:p>
    <w:p w14:paraId="1A52FAC7" w14:textId="77777777" w:rsidR="00ED595B" w:rsidRPr="002B065F" w:rsidRDefault="00765002" w:rsidP="00765002">
      <w:pPr>
        <w:jc w:val="right"/>
        <w:rPr>
          <w:sz w:val="22"/>
          <w:szCs w:val="22"/>
        </w:rPr>
      </w:pPr>
      <w:r w:rsidRPr="002B065F">
        <w:rPr>
          <w:sz w:val="22"/>
          <w:szCs w:val="22"/>
        </w:rPr>
        <w:t>на право заключения договора</w:t>
      </w:r>
    </w:p>
    <w:p w14:paraId="7C6B5944" w14:textId="77777777" w:rsidR="00A52555" w:rsidRPr="002B065F" w:rsidRDefault="00A52555" w:rsidP="00A52555">
      <w:pPr>
        <w:jc w:val="center"/>
        <w:rPr>
          <w:sz w:val="22"/>
          <w:szCs w:val="22"/>
          <w:lang w:eastAsia="ru-RU"/>
        </w:rPr>
      </w:pPr>
    </w:p>
    <w:p w14:paraId="62E47145" w14:textId="62E852AF" w:rsidR="00832A13" w:rsidRPr="002B065F" w:rsidRDefault="00832A13" w:rsidP="00832A13">
      <w:pPr>
        <w:jc w:val="center"/>
        <w:rPr>
          <w:b/>
          <w:bCs/>
          <w:sz w:val="22"/>
          <w:szCs w:val="22"/>
        </w:rPr>
      </w:pPr>
      <w:r w:rsidRPr="002B065F">
        <w:rPr>
          <w:b/>
          <w:bCs/>
          <w:sz w:val="22"/>
          <w:szCs w:val="22"/>
        </w:rPr>
        <w:t>ТЕХНИЧЕСКОЕ ЗАДАНИЕ</w:t>
      </w:r>
    </w:p>
    <w:p w14:paraId="70DA3FED" w14:textId="77777777" w:rsidR="00832A13" w:rsidRPr="002B065F" w:rsidRDefault="00832A13" w:rsidP="00832A13">
      <w:pPr>
        <w:jc w:val="center"/>
        <w:rPr>
          <w:b/>
          <w:bCs/>
          <w:sz w:val="22"/>
          <w:szCs w:val="22"/>
        </w:rPr>
      </w:pPr>
      <w:r w:rsidRPr="002B065F">
        <w:rPr>
          <w:b/>
          <w:bCs/>
          <w:sz w:val="22"/>
          <w:szCs w:val="22"/>
        </w:rPr>
        <w:t>на поставку ГСМ</w:t>
      </w:r>
    </w:p>
    <w:p w14:paraId="7FD35B75" w14:textId="056DFDE9" w:rsidR="00832A13" w:rsidRPr="002B065F" w:rsidRDefault="00832A13" w:rsidP="00832A13">
      <w:pPr>
        <w:jc w:val="center"/>
        <w:rPr>
          <w:b/>
          <w:bCs/>
          <w:sz w:val="22"/>
          <w:szCs w:val="22"/>
        </w:rPr>
      </w:pPr>
      <w:r w:rsidRPr="002B065F">
        <w:rPr>
          <w:b/>
          <w:bCs/>
          <w:sz w:val="22"/>
          <w:szCs w:val="22"/>
        </w:rPr>
        <w:t>(бензин марки АИ-92, бензин марки АИ-95</w:t>
      </w:r>
      <w:r w:rsidR="00EC0A05" w:rsidRPr="002B065F">
        <w:rPr>
          <w:b/>
          <w:bCs/>
          <w:sz w:val="22"/>
          <w:szCs w:val="22"/>
        </w:rPr>
        <w:t>, дизтопливо</w:t>
      </w:r>
      <w:r w:rsidRPr="002B065F">
        <w:rPr>
          <w:b/>
          <w:bCs/>
          <w:sz w:val="22"/>
          <w:szCs w:val="22"/>
        </w:rPr>
        <w:t>)</w:t>
      </w:r>
    </w:p>
    <w:p w14:paraId="6A689B27" w14:textId="77777777" w:rsidR="00832A13" w:rsidRPr="002B065F" w:rsidRDefault="00832A13" w:rsidP="00832A13">
      <w:pPr>
        <w:jc w:val="center"/>
        <w:rPr>
          <w:b/>
          <w:bCs/>
          <w:sz w:val="22"/>
          <w:szCs w:val="22"/>
        </w:rPr>
      </w:pPr>
      <w:r w:rsidRPr="002B065F">
        <w:rPr>
          <w:b/>
          <w:bCs/>
          <w:sz w:val="22"/>
          <w:szCs w:val="22"/>
        </w:rPr>
        <w:t>по топливным картам через автозаправочные станции.</w:t>
      </w:r>
    </w:p>
    <w:p w14:paraId="4A15068D" w14:textId="77777777" w:rsidR="00832A13" w:rsidRPr="002B065F" w:rsidRDefault="00832A13" w:rsidP="00832A13">
      <w:pPr>
        <w:jc w:val="center"/>
        <w:rPr>
          <w:b/>
          <w:bCs/>
          <w:sz w:val="22"/>
          <w:szCs w:val="22"/>
        </w:rPr>
      </w:pPr>
    </w:p>
    <w:p w14:paraId="0F093E2A" w14:textId="77777777" w:rsidR="00EC0A05" w:rsidRPr="002B065F" w:rsidRDefault="00832A13" w:rsidP="00832A13">
      <w:pPr>
        <w:jc w:val="both"/>
        <w:rPr>
          <w:sz w:val="22"/>
          <w:szCs w:val="22"/>
          <w:lang w:eastAsia="ru-RU"/>
        </w:rPr>
      </w:pPr>
      <w:r w:rsidRPr="002B065F">
        <w:rPr>
          <w:b/>
          <w:sz w:val="22"/>
          <w:szCs w:val="22"/>
          <w:lang w:eastAsia="ru-RU"/>
        </w:rPr>
        <w:t>1</w:t>
      </w:r>
      <w:r w:rsidRPr="002B065F">
        <w:rPr>
          <w:sz w:val="22"/>
          <w:szCs w:val="22"/>
          <w:lang w:eastAsia="ru-RU"/>
        </w:rPr>
        <w:t xml:space="preserve">. </w:t>
      </w:r>
      <w:r w:rsidRPr="002B065F">
        <w:rPr>
          <w:b/>
          <w:bCs/>
          <w:sz w:val="22"/>
          <w:szCs w:val="22"/>
          <w:lang w:eastAsia="ru-RU"/>
        </w:rPr>
        <w:t>Заказчик:</w:t>
      </w:r>
      <w:r w:rsidRPr="002B065F">
        <w:rPr>
          <w:sz w:val="22"/>
          <w:szCs w:val="22"/>
          <w:lang w:eastAsia="ru-RU"/>
        </w:rPr>
        <w:t xml:space="preserve"> Государственное автономное стационарное учреждение социального обслуживания Свердловской области «Тавдинский </w:t>
      </w:r>
      <w:r w:rsidR="00E3195A" w:rsidRPr="002B065F">
        <w:rPr>
          <w:sz w:val="22"/>
          <w:szCs w:val="22"/>
          <w:lang w:eastAsia="ru-RU"/>
        </w:rPr>
        <w:t>дом социального обслуживания</w:t>
      </w:r>
      <w:r w:rsidRPr="002B065F">
        <w:rPr>
          <w:sz w:val="22"/>
          <w:szCs w:val="22"/>
          <w:lang w:eastAsia="ru-RU"/>
        </w:rPr>
        <w:t xml:space="preserve">».  </w:t>
      </w:r>
    </w:p>
    <w:p w14:paraId="4065680D" w14:textId="70A2967D" w:rsidR="00832A13" w:rsidRPr="002B065F" w:rsidRDefault="00832A13" w:rsidP="00832A13">
      <w:pPr>
        <w:jc w:val="both"/>
        <w:rPr>
          <w:sz w:val="22"/>
          <w:szCs w:val="22"/>
          <w:lang w:eastAsia="ru-RU"/>
        </w:rPr>
      </w:pPr>
      <w:r w:rsidRPr="002B065F">
        <w:rPr>
          <w:sz w:val="22"/>
          <w:szCs w:val="22"/>
          <w:lang w:eastAsia="ru-RU"/>
        </w:rPr>
        <w:t>623955 Свердловская обл., г.</w:t>
      </w:r>
      <w:r w:rsidR="00EC0A05" w:rsidRPr="002B065F">
        <w:rPr>
          <w:sz w:val="22"/>
          <w:szCs w:val="22"/>
          <w:lang w:eastAsia="ru-RU"/>
        </w:rPr>
        <w:t xml:space="preserve"> </w:t>
      </w:r>
      <w:r w:rsidRPr="002B065F">
        <w:rPr>
          <w:sz w:val="22"/>
          <w:szCs w:val="22"/>
          <w:lang w:eastAsia="ru-RU"/>
        </w:rPr>
        <w:t>Тавда, пер. Сельский 9.</w:t>
      </w:r>
    </w:p>
    <w:p w14:paraId="23A931D5" w14:textId="7B0B2814" w:rsidR="00832A13" w:rsidRPr="002B065F" w:rsidRDefault="00832A13" w:rsidP="00832A13">
      <w:pPr>
        <w:jc w:val="both"/>
        <w:rPr>
          <w:b/>
          <w:sz w:val="22"/>
          <w:szCs w:val="22"/>
          <w:lang w:eastAsia="ru-RU"/>
        </w:rPr>
      </w:pPr>
      <w:r w:rsidRPr="002B065F">
        <w:rPr>
          <w:b/>
          <w:sz w:val="22"/>
          <w:szCs w:val="22"/>
          <w:lang w:eastAsia="ru-RU"/>
        </w:rPr>
        <w:t>2.</w:t>
      </w:r>
      <w:r w:rsidRPr="002B065F">
        <w:rPr>
          <w:sz w:val="22"/>
          <w:szCs w:val="22"/>
          <w:lang w:eastAsia="ru-RU"/>
        </w:rPr>
        <w:t xml:space="preserve"> </w:t>
      </w:r>
      <w:r w:rsidRPr="002B065F">
        <w:rPr>
          <w:b/>
          <w:bCs/>
          <w:sz w:val="22"/>
          <w:szCs w:val="22"/>
          <w:lang w:eastAsia="ru-RU"/>
        </w:rPr>
        <w:t xml:space="preserve">Срок поставки товара: </w:t>
      </w:r>
      <w:r w:rsidRPr="002B065F">
        <w:rPr>
          <w:sz w:val="22"/>
          <w:szCs w:val="22"/>
        </w:rPr>
        <w:t xml:space="preserve">с момента заключения договора </w:t>
      </w:r>
      <w:r w:rsidRPr="002B065F">
        <w:rPr>
          <w:b/>
          <w:sz w:val="22"/>
          <w:szCs w:val="22"/>
        </w:rPr>
        <w:t xml:space="preserve">по </w:t>
      </w:r>
      <w:r w:rsidR="00AA37DE" w:rsidRPr="002B065F">
        <w:rPr>
          <w:b/>
          <w:sz w:val="22"/>
          <w:szCs w:val="22"/>
        </w:rPr>
        <w:t>31.</w:t>
      </w:r>
      <w:r w:rsidR="00EC0A05" w:rsidRPr="002B065F">
        <w:rPr>
          <w:b/>
          <w:sz w:val="22"/>
          <w:szCs w:val="22"/>
        </w:rPr>
        <w:t>01</w:t>
      </w:r>
      <w:r w:rsidR="00784DC1" w:rsidRPr="002B065F">
        <w:rPr>
          <w:b/>
          <w:sz w:val="22"/>
          <w:szCs w:val="22"/>
        </w:rPr>
        <w:t>.202</w:t>
      </w:r>
      <w:r w:rsidR="00EC0A05" w:rsidRPr="002B065F">
        <w:rPr>
          <w:b/>
          <w:sz w:val="22"/>
          <w:szCs w:val="22"/>
        </w:rPr>
        <w:t>7</w:t>
      </w:r>
      <w:r w:rsidR="00784DC1" w:rsidRPr="002B065F">
        <w:rPr>
          <w:b/>
          <w:sz w:val="22"/>
          <w:szCs w:val="22"/>
        </w:rPr>
        <w:t xml:space="preserve"> </w:t>
      </w:r>
      <w:r w:rsidRPr="002B065F">
        <w:rPr>
          <w:b/>
          <w:sz w:val="22"/>
          <w:szCs w:val="22"/>
        </w:rPr>
        <w:t>года</w:t>
      </w:r>
      <w:r w:rsidRPr="002B065F">
        <w:rPr>
          <w:b/>
          <w:sz w:val="22"/>
          <w:szCs w:val="22"/>
          <w:lang w:eastAsia="ru-RU"/>
        </w:rPr>
        <w:t>.</w:t>
      </w:r>
    </w:p>
    <w:p w14:paraId="2CE96D5B" w14:textId="10092198" w:rsidR="00832A13" w:rsidRPr="002B065F" w:rsidRDefault="00832A13" w:rsidP="00832A13">
      <w:pPr>
        <w:rPr>
          <w:sz w:val="22"/>
          <w:szCs w:val="22"/>
          <w:lang w:eastAsia="ru-RU"/>
        </w:rPr>
      </w:pPr>
      <w:r w:rsidRPr="002B065F">
        <w:rPr>
          <w:b/>
          <w:sz w:val="22"/>
          <w:szCs w:val="22"/>
          <w:lang w:eastAsia="ru-RU"/>
        </w:rPr>
        <w:t>3.</w:t>
      </w:r>
      <w:r w:rsidRPr="002B065F">
        <w:rPr>
          <w:sz w:val="22"/>
          <w:szCs w:val="22"/>
          <w:lang w:eastAsia="ru-RU"/>
        </w:rPr>
        <w:t xml:space="preserve"> </w:t>
      </w:r>
      <w:r w:rsidRPr="002B065F">
        <w:rPr>
          <w:b/>
          <w:bCs/>
          <w:sz w:val="22"/>
          <w:szCs w:val="22"/>
          <w:lang w:eastAsia="ru-RU"/>
        </w:rPr>
        <w:t>Поставщик</w:t>
      </w:r>
      <w:r w:rsidR="008C70B1" w:rsidRPr="002B065F">
        <w:rPr>
          <w:b/>
          <w:bCs/>
          <w:sz w:val="22"/>
          <w:szCs w:val="22"/>
          <w:lang w:eastAsia="ru-RU"/>
        </w:rPr>
        <w:t>:</w:t>
      </w:r>
      <w:r w:rsidR="008C70B1" w:rsidRPr="002B065F">
        <w:rPr>
          <w:sz w:val="22"/>
          <w:szCs w:val="22"/>
          <w:lang w:eastAsia="ru-RU"/>
        </w:rPr>
        <w:t xml:space="preserve"> определяется</w:t>
      </w:r>
      <w:r w:rsidRPr="002B065F">
        <w:rPr>
          <w:sz w:val="22"/>
          <w:szCs w:val="22"/>
          <w:lang w:eastAsia="ru-RU"/>
        </w:rPr>
        <w:t xml:space="preserve"> по результатам </w:t>
      </w:r>
      <w:r w:rsidRPr="002B065F">
        <w:rPr>
          <w:sz w:val="22"/>
          <w:szCs w:val="22"/>
          <w:u w:val="single"/>
          <w:lang w:eastAsia="ru-RU"/>
        </w:rPr>
        <w:t>запроса котировок в электронной форме</w:t>
      </w:r>
      <w:r w:rsidRPr="002B065F">
        <w:rPr>
          <w:sz w:val="22"/>
          <w:szCs w:val="22"/>
          <w:lang w:eastAsia="ru-RU"/>
        </w:rPr>
        <w:t xml:space="preserve">. </w:t>
      </w:r>
    </w:p>
    <w:p w14:paraId="1214FFA6" w14:textId="77777777" w:rsidR="00832A13" w:rsidRPr="002B065F" w:rsidRDefault="00832A13" w:rsidP="00812DBB">
      <w:pPr>
        <w:jc w:val="both"/>
        <w:rPr>
          <w:sz w:val="22"/>
          <w:szCs w:val="22"/>
        </w:rPr>
      </w:pPr>
      <w:r w:rsidRPr="002B065F">
        <w:rPr>
          <w:b/>
          <w:sz w:val="22"/>
          <w:szCs w:val="22"/>
          <w:lang w:eastAsia="ru-RU"/>
        </w:rPr>
        <w:t>4.</w:t>
      </w:r>
      <w:r w:rsidRPr="002B065F">
        <w:rPr>
          <w:sz w:val="22"/>
          <w:szCs w:val="22"/>
          <w:lang w:eastAsia="ru-RU"/>
        </w:rPr>
        <w:t xml:space="preserve"> </w:t>
      </w:r>
      <w:r w:rsidRPr="002B065F">
        <w:rPr>
          <w:b/>
          <w:bCs/>
          <w:sz w:val="22"/>
          <w:szCs w:val="22"/>
          <w:lang w:eastAsia="ru-RU"/>
        </w:rPr>
        <w:t>Источник финансирования:</w:t>
      </w:r>
      <w:r w:rsidRPr="002B065F">
        <w:rPr>
          <w:sz w:val="22"/>
          <w:szCs w:val="22"/>
          <w:lang w:eastAsia="ru-RU"/>
        </w:rPr>
        <w:t xml:space="preserve"> </w:t>
      </w:r>
      <w:r w:rsidRPr="002B065F">
        <w:rPr>
          <w:sz w:val="22"/>
          <w:szCs w:val="22"/>
        </w:rPr>
        <w:t>Средства, полученные при осуществлении приносящей доход деятельности.</w:t>
      </w:r>
    </w:p>
    <w:p w14:paraId="4AA030A3" w14:textId="663D47AB" w:rsidR="00832A13" w:rsidRPr="002B065F" w:rsidRDefault="00832A13" w:rsidP="006C72FA">
      <w:pPr>
        <w:jc w:val="both"/>
        <w:rPr>
          <w:bCs/>
          <w:sz w:val="22"/>
          <w:szCs w:val="22"/>
        </w:rPr>
      </w:pPr>
      <w:r w:rsidRPr="002B065F">
        <w:rPr>
          <w:b/>
          <w:sz w:val="22"/>
          <w:szCs w:val="22"/>
          <w:lang w:eastAsia="ru-RU"/>
        </w:rPr>
        <w:t>5.</w:t>
      </w:r>
      <w:r w:rsidRPr="002B065F">
        <w:rPr>
          <w:sz w:val="22"/>
          <w:szCs w:val="22"/>
          <w:lang w:eastAsia="ru-RU"/>
        </w:rPr>
        <w:t xml:space="preserve"> </w:t>
      </w:r>
      <w:r w:rsidRPr="002B065F">
        <w:rPr>
          <w:b/>
          <w:bCs/>
          <w:sz w:val="22"/>
          <w:szCs w:val="22"/>
          <w:lang w:eastAsia="ru-RU"/>
        </w:rPr>
        <w:t>Объект закупки:</w:t>
      </w:r>
      <w:r w:rsidRPr="002B065F">
        <w:rPr>
          <w:b/>
          <w:bCs/>
          <w:sz w:val="22"/>
          <w:szCs w:val="22"/>
        </w:rPr>
        <w:t xml:space="preserve"> </w:t>
      </w:r>
      <w:r w:rsidR="006C72FA" w:rsidRPr="002B065F">
        <w:rPr>
          <w:bCs/>
          <w:sz w:val="22"/>
          <w:szCs w:val="22"/>
        </w:rPr>
        <w:t>Приобретение ГСМ</w:t>
      </w:r>
      <w:r w:rsidRPr="002B065F">
        <w:rPr>
          <w:bCs/>
          <w:sz w:val="22"/>
          <w:szCs w:val="22"/>
        </w:rPr>
        <w:t xml:space="preserve"> (бензин марки АИ-92, бензин марки АИ-95</w:t>
      </w:r>
      <w:r w:rsidR="006C72FA" w:rsidRPr="002B065F">
        <w:rPr>
          <w:bCs/>
          <w:sz w:val="22"/>
          <w:szCs w:val="22"/>
        </w:rPr>
        <w:t>,</w:t>
      </w:r>
      <w:r w:rsidR="00EC0A05" w:rsidRPr="002B065F">
        <w:rPr>
          <w:bCs/>
          <w:sz w:val="22"/>
          <w:szCs w:val="22"/>
        </w:rPr>
        <w:t xml:space="preserve"> дизтопливо</w:t>
      </w:r>
      <w:r w:rsidR="006C72FA" w:rsidRPr="002B065F">
        <w:rPr>
          <w:bCs/>
          <w:sz w:val="22"/>
          <w:szCs w:val="22"/>
        </w:rPr>
        <w:t>) через</w:t>
      </w:r>
      <w:r w:rsidRPr="002B065F">
        <w:rPr>
          <w:bCs/>
          <w:sz w:val="22"/>
          <w:szCs w:val="22"/>
        </w:rPr>
        <w:t xml:space="preserve"> сеть АЗС с </w:t>
      </w:r>
      <w:r w:rsidR="006C72FA" w:rsidRPr="002B065F">
        <w:rPr>
          <w:bCs/>
          <w:sz w:val="22"/>
          <w:szCs w:val="22"/>
        </w:rPr>
        <w:t>использованием топливных</w:t>
      </w:r>
      <w:r w:rsidRPr="002B065F">
        <w:rPr>
          <w:bCs/>
          <w:sz w:val="22"/>
          <w:szCs w:val="22"/>
        </w:rPr>
        <w:t xml:space="preserve"> карт.</w:t>
      </w:r>
    </w:p>
    <w:p w14:paraId="7E76B2EE" w14:textId="231082EF" w:rsidR="00832A13" w:rsidRPr="002B065F" w:rsidRDefault="00832A13" w:rsidP="00832A13">
      <w:pPr>
        <w:rPr>
          <w:b/>
          <w:bCs/>
          <w:sz w:val="22"/>
          <w:szCs w:val="22"/>
        </w:rPr>
      </w:pPr>
      <w:r w:rsidRPr="002B065F">
        <w:rPr>
          <w:b/>
          <w:sz w:val="22"/>
          <w:szCs w:val="22"/>
        </w:rPr>
        <w:t>6</w:t>
      </w:r>
      <w:r w:rsidRPr="002B065F">
        <w:rPr>
          <w:bCs/>
          <w:sz w:val="22"/>
          <w:szCs w:val="22"/>
        </w:rPr>
        <w:t>.</w:t>
      </w:r>
      <w:r w:rsidR="006C72FA" w:rsidRPr="002B065F">
        <w:rPr>
          <w:bCs/>
          <w:sz w:val="22"/>
          <w:szCs w:val="22"/>
        </w:rPr>
        <w:t xml:space="preserve"> </w:t>
      </w:r>
      <w:r w:rsidRPr="002B065F">
        <w:rPr>
          <w:b/>
          <w:bCs/>
          <w:sz w:val="22"/>
          <w:szCs w:val="22"/>
        </w:rPr>
        <w:t>Место поставки</w:t>
      </w:r>
      <w:r w:rsidRPr="002B065F">
        <w:rPr>
          <w:bCs/>
          <w:sz w:val="22"/>
          <w:szCs w:val="22"/>
        </w:rPr>
        <w:t xml:space="preserve">: Сеть АЗС Поставщика и (или) партнерской сети Поставщика, расположенных на территории </w:t>
      </w:r>
      <w:r w:rsidRPr="002B065F">
        <w:rPr>
          <w:b/>
          <w:bCs/>
          <w:sz w:val="22"/>
          <w:szCs w:val="22"/>
        </w:rPr>
        <w:t>Тавдинского городского округу, Свердловской и Тюменской областях.</w:t>
      </w:r>
    </w:p>
    <w:p w14:paraId="6E80DCF4" w14:textId="682BC005" w:rsidR="00832A13" w:rsidRPr="002B065F" w:rsidRDefault="006C72FA" w:rsidP="00832A13">
      <w:pPr>
        <w:autoSpaceDE w:val="0"/>
        <w:autoSpaceDN w:val="0"/>
        <w:adjustRightInd w:val="0"/>
        <w:jc w:val="both"/>
        <w:rPr>
          <w:b/>
          <w:sz w:val="22"/>
          <w:szCs w:val="22"/>
          <w:lang w:eastAsia="ar-SA"/>
        </w:rPr>
      </w:pPr>
      <w:r w:rsidRPr="002B065F">
        <w:rPr>
          <w:b/>
          <w:sz w:val="22"/>
          <w:szCs w:val="22"/>
          <w:lang w:eastAsia="ar-SA"/>
        </w:rPr>
        <w:t>7</w:t>
      </w:r>
      <w:r w:rsidR="00832A13" w:rsidRPr="002B065F">
        <w:rPr>
          <w:b/>
          <w:sz w:val="22"/>
          <w:szCs w:val="22"/>
          <w:lang w:eastAsia="ar-SA"/>
        </w:rPr>
        <w:t>.Наименование товара:</w:t>
      </w:r>
    </w:p>
    <w:p w14:paraId="60A96397" w14:textId="77777777" w:rsidR="00832A13" w:rsidRPr="002B065F" w:rsidRDefault="00832A13" w:rsidP="00812DBB">
      <w:pPr>
        <w:autoSpaceDE w:val="0"/>
        <w:autoSpaceDN w:val="0"/>
        <w:adjustRightInd w:val="0"/>
        <w:ind w:firstLine="567"/>
        <w:jc w:val="both"/>
        <w:rPr>
          <w:sz w:val="22"/>
          <w:szCs w:val="22"/>
          <w:lang w:eastAsia="ar-SA"/>
        </w:rPr>
      </w:pPr>
      <w:r w:rsidRPr="002B065F">
        <w:rPr>
          <w:sz w:val="22"/>
          <w:szCs w:val="22"/>
        </w:rPr>
        <w:t xml:space="preserve">Поставка топлива с использованием топливных карт для заправки автотранспорта </w:t>
      </w:r>
      <w:r w:rsidRPr="002B065F">
        <w:rPr>
          <w:iCs/>
          <w:sz w:val="22"/>
          <w:szCs w:val="22"/>
        </w:rPr>
        <w:t>бензином,</w:t>
      </w:r>
      <w:r w:rsidRPr="002B065F">
        <w:rPr>
          <w:sz w:val="22"/>
          <w:szCs w:val="22"/>
          <w:lang w:eastAsia="ar-SA"/>
        </w:rPr>
        <w:t xml:space="preserve"> в количестве и ассортименте в соответствии с Таблицей № 1, литрового лимита отпуска.</w:t>
      </w:r>
    </w:p>
    <w:p w14:paraId="5D5E87DF" w14:textId="57F35E5C" w:rsidR="00832A13" w:rsidRPr="002B065F" w:rsidRDefault="00832A13" w:rsidP="00812DBB">
      <w:pPr>
        <w:autoSpaceDE w:val="0"/>
        <w:autoSpaceDN w:val="0"/>
        <w:adjustRightInd w:val="0"/>
        <w:ind w:firstLine="567"/>
        <w:jc w:val="both"/>
        <w:rPr>
          <w:sz w:val="22"/>
          <w:szCs w:val="22"/>
          <w:lang w:eastAsia="ar-SA"/>
        </w:rPr>
      </w:pPr>
      <w:r w:rsidRPr="002B065F">
        <w:rPr>
          <w:sz w:val="22"/>
          <w:szCs w:val="22"/>
          <w:lang w:eastAsia="ar-SA"/>
        </w:rPr>
        <w:t>Поставляемый товар должен отвечать требованиям качества, безопасности жизни и здоровья, а также иным требованиям сертификации, если такие требования предъявляются действующим законодательством Российской Федерации. Гарантия качества на топливо должна быть безусловной и отвечать требованиям действующих ГОСТ, приведенных в Таблице № 1 для каждого вида топлива, а также соответствовать требованиям санитарных правил и норм.</w:t>
      </w:r>
    </w:p>
    <w:p w14:paraId="0E8F650F" w14:textId="51A10048" w:rsidR="00832A13" w:rsidRPr="002B065F" w:rsidRDefault="006C72FA" w:rsidP="00832A13">
      <w:pPr>
        <w:autoSpaceDE w:val="0"/>
        <w:autoSpaceDN w:val="0"/>
        <w:adjustRightInd w:val="0"/>
        <w:jc w:val="both"/>
        <w:rPr>
          <w:b/>
          <w:bCs/>
          <w:sz w:val="22"/>
          <w:szCs w:val="22"/>
          <w:lang w:eastAsia="ru-RU"/>
        </w:rPr>
      </w:pPr>
      <w:r w:rsidRPr="002B065F">
        <w:rPr>
          <w:b/>
          <w:sz w:val="22"/>
          <w:szCs w:val="22"/>
          <w:lang w:eastAsia="ar-SA"/>
        </w:rPr>
        <w:t>8</w:t>
      </w:r>
      <w:r w:rsidR="00832A13" w:rsidRPr="002B065F">
        <w:rPr>
          <w:b/>
          <w:sz w:val="22"/>
          <w:szCs w:val="22"/>
          <w:lang w:eastAsia="ar-SA"/>
        </w:rPr>
        <w:t>.</w:t>
      </w:r>
      <w:r w:rsidR="00832A13" w:rsidRPr="002B065F">
        <w:rPr>
          <w:b/>
          <w:bCs/>
          <w:sz w:val="22"/>
          <w:szCs w:val="22"/>
          <w:lang w:eastAsia="ru-RU"/>
        </w:rPr>
        <w:t>Вид, объем и технические требования к характеристикам поставляемых ГСМ:</w:t>
      </w:r>
    </w:p>
    <w:p w14:paraId="2E24AB45" w14:textId="77777777" w:rsidR="00832A13" w:rsidRPr="002B065F" w:rsidRDefault="00832A13" w:rsidP="00832A13">
      <w:pPr>
        <w:autoSpaceDE w:val="0"/>
        <w:autoSpaceDN w:val="0"/>
        <w:adjustRightInd w:val="0"/>
        <w:jc w:val="right"/>
        <w:rPr>
          <w:b/>
          <w:bCs/>
          <w:sz w:val="22"/>
          <w:szCs w:val="22"/>
          <w:lang w:eastAsia="ru-RU"/>
        </w:rPr>
      </w:pPr>
      <w:r w:rsidRPr="002B065F">
        <w:rPr>
          <w:b/>
          <w:bCs/>
          <w:sz w:val="22"/>
          <w:szCs w:val="22"/>
          <w:lang w:eastAsia="ru-RU"/>
        </w:rPr>
        <w:t>Таблица №1</w:t>
      </w:r>
    </w:p>
    <w:p w14:paraId="243DF27D" w14:textId="77777777" w:rsidR="00EC0A05" w:rsidRPr="002B065F" w:rsidRDefault="00EC0A05" w:rsidP="00832A13">
      <w:pPr>
        <w:autoSpaceDE w:val="0"/>
        <w:autoSpaceDN w:val="0"/>
        <w:adjustRightInd w:val="0"/>
        <w:jc w:val="right"/>
        <w:rPr>
          <w:sz w:val="22"/>
          <w:szCs w:val="22"/>
          <w:lang w:eastAsia="ru-RU"/>
        </w:rPr>
      </w:pPr>
    </w:p>
    <w:tbl>
      <w:tblPr>
        <w:tblStyle w:val="affff6"/>
        <w:tblpPr w:leftFromText="180" w:rightFromText="180" w:vertAnchor="text" w:horzAnchor="margin" w:tblpY="150"/>
        <w:tblW w:w="9747" w:type="dxa"/>
        <w:tblLook w:val="04A0" w:firstRow="1" w:lastRow="0" w:firstColumn="1" w:lastColumn="0" w:noHBand="0" w:noVBand="1"/>
      </w:tblPr>
      <w:tblGrid>
        <w:gridCol w:w="628"/>
        <w:gridCol w:w="1890"/>
        <w:gridCol w:w="4253"/>
        <w:gridCol w:w="1842"/>
        <w:gridCol w:w="1134"/>
      </w:tblGrid>
      <w:tr w:rsidR="00EC0A05" w:rsidRPr="002B065F" w14:paraId="107F94DF" w14:textId="77777777" w:rsidTr="00071DEE">
        <w:trPr>
          <w:trHeight w:val="335"/>
        </w:trPr>
        <w:tc>
          <w:tcPr>
            <w:tcW w:w="628" w:type="dxa"/>
            <w:tcBorders>
              <w:top w:val="single" w:sz="4" w:space="0" w:color="auto"/>
              <w:left w:val="single" w:sz="4" w:space="0" w:color="auto"/>
              <w:bottom w:val="single" w:sz="4" w:space="0" w:color="auto"/>
              <w:right w:val="single" w:sz="4" w:space="0" w:color="auto"/>
            </w:tcBorders>
            <w:hideMark/>
          </w:tcPr>
          <w:p w14:paraId="1802ECE7" w14:textId="77777777" w:rsidR="00EC0A05" w:rsidRPr="002B065F" w:rsidRDefault="00EC0A05" w:rsidP="00EC0A05">
            <w:r w:rsidRPr="002B065F">
              <w:t>№ п/п</w:t>
            </w:r>
          </w:p>
        </w:tc>
        <w:tc>
          <w:tcPr>
            <w:tcW w:w="1890" w:type="dxa"/>
            <w:tcBorders>
              <w:top w:val="single" w:sz="4" w:space="0" w:color="auto"/>
              <w:left w:val="single" w:sz="4" w:space="0" w:color="auto"/>
              <w:bottom w:val="single" w:sz="4" w:space="0" w:color="auto"/>
              <w:right w:val="single" w:sz="4" w:space="0" w:color="auto"/>
            </w:tcBorders>
            <w:hideMark/>
          </w:tcPr>
          <w:p w14:paraId="43471F01" w14:textId="77777777" w:rsidR="00EC0A05" w:rsidRPr="002B065F" w:rsidRDefault="00EC0A05" w:rsidP="00EC0A05">
            <w:r w:rsidRPr="002B065F">
              <w:t xml:space="preserve"> Наименование товара</w:t>
            </w:r>
          </w:p>
        </w:tc>
        <w:tc>
          <w:tcPr>
            <w:tcW w:w="4253" w:type="dxa"/>
            <w:tcBorders>
              <w:top w:val="single" w:sz="4" w:space="0" w:color="auto"/>
              <w:left w:val="single" w:sz="4" w:space="0" w:color="auto"/>
              <w:bottom w:val="single" w:sz="4" w:space="0" w:color="auto"/>
              <w:right w:val="single" w:sz="4" w:space="0" w:color="auto"/>
            </w:tcBorders>
            <w:hideMark/>
          </w:tcPr>
          <w:p w14:paraId="1A7D2EF9" w14:textId="77777777" w:rsidR="00EC0A05" w:rsidRPr="002B065F" w:rsidRDefault="00EC0A05" w:rsidP="00EC0A05">
            <w:r w:rsidRPr="002B065F">
              <w:rPr>
                <w:lang w:eastAsia="ru-RU"/>
              </w:rPr>
              <w:t>Функциональные характеристики (потребительские свойства), качественные характеристики товара</w:t>
            </w:r>
          </w:p>
        </w:tc>
        <w:tc>
          <w:tcPr>
            <w:tcW w:w="1842" w:type="dxa"/>
            <w:tcBorders>
              <w:top w:val="single" w:sz="4" w:space="0" w:color="auto"/>
              <w:left w:val="single" w:sz="4" w:space="0" w:color="auto"/>
              <w:bottom w:val="single" w:sz="4" w:space="0" w:color="auto"/>
              <w:right w:val="single" w:sz="4" w:space="0" w:color="auto"/>
            </w:tcBorders>
            <w:hideMark/>
          </w:tcPr>
          <w:p w14:paraId="4F7FD67B" w14:textId="77777777" w:rsidR="00EC0A05" w:rsidRPr="002B065F" w:rsidRDefault="00EC0A05" w:rsidP="00EC0A05">
            <w:pPr>
              <w:jc w:val="both"/>
              <w:rPr>
                <w:lang w:eastAsia="ru-RU"/>
              </w:rPr>
            </w:pPr>
            <w:r w:rsidRPr="002B065F">
              <w:rPr>
                <w:lang w:eastAsia="ru-RU"/>
              </w:rPr>
              <w:t>ед. измерения</w:t>
            </w:r>
          </w:p>
        </w:tc>
        <w:tc>
          <w:tcPr>
            <w:tcW w:w="1134" w:type="dxa"/>
            <w:tcBorders>
              <w:top w:val="single" w:sz="4" w:space="0" w:color="auto"/>
              <w:left w:val="single" w:sz="4" w:space="0" w:color="auto"/>
              <w:bottom w:val="single" w:sz="4" w:space="0" w:color="auto"/>
              <w:right w:val="single" w:sz="4" w:space="0" w:color="auto"/>
            </w:tcBorders>
          </w:tcPr>
          <w:p w14:paraId="76540638" w14:textId="77777777" w:rsidR="00EC0A05" w:rsidRPr="002B065F" w:rsidRDefault="00EC0A05" w:rsidP="00EC0A05">
            <w:pPr>
              <w:jc w:val="both"/>
              <w:rPr>
                <w:lang w:eastAsia="ru-RU"/>
              </w:rPr>
            </w:pPr>
            <w:r w:rsidRPr="002B065F">
              <w:rPr>
                <w:lang w:eastAsia="ru-RU"/>
              </w:rPr>
              <w:t>кол-во</w:t>
            </w:r>
          </w:p>
        </w:tc>
      </w:tr>
      <w:tr w:rsidR="00EC0A05" w:rsidRPr="002B065F" w14:paraId="0FB6A1C2" w14:textId="77777777" w:rsidTr="00071DEE">
        <w:trPr>
          <w:trHeight w:val="189"/>
        </w:trPr>
        <w:tc>
          <w:tcPr>
            <w:tcW w:w="628" w:type="dxa"/>
            <w:tcBorders>
              <w:top w:val="single" w:sz="4" w:space="0" w:color="auto"/>
              <w:left w:val="single" w:sz="4" w:space="0" w:color="auto"/>
              <w:bottom w:val="single" w:sz="4" w:space="0" w:color="auto"/>
              <w:right w:val="single" w:sz="4" w:space="0" w:color="auto"/>
            </w:tcBorders>
            <w:hideMark/>
          </w:tcPr>
          <w:p w14:paraId="097EF2AD" w14:textId="77777777" w:rsidR="00EC0A05" w:rsidRPr="002B065F" w:rsidRDefault="00EC0A05" w:rsidP="00EC0A05">
            <w:pPr>
              <w:jc w:val="center"/>
            </w:pPr>
            <w:r w:rsidRPr="002B065F">
              <w:t>1</w:t>
            </w:r>
          </w:p>
        </w:tc>
        <w:tc>
          <w:tcPr>
            <w:tcW w:w="1890" w:type="dxa"/>
            <w:tcBorders>
              <w:top w:val="single" w:sz="4" w:space="0" w:color="auto"/>
              <w:left w:val="single" w:sz="4" w:space="0" w:color="auto"/>
              <w:bottom w:val="single" w:sz="4" w:space="0" w:color="auto"/>
              <w:right w:val="single" w:sz="4" w:space="0" w:color="auto"/>
            </w:tcBorders>
          </w:tcPr>
          <w:p w14:paraId="66308B25" w14:textId="77777777" w:rsidR="00EC0A05" w:rsidRPr="002B065F" w:rsidRDefault="00EC0A05" w:rsidP="00EC0A05">
            <w:r w:rsidRPr="002B065F">
              <w:rPr>
                <w:lang w:eastAsia="ru-RU"/>
              </w:rPr>
              <w:t>Бензин автомобильный АИ-92</w:t>
            </w:r>
            <w:r w:rsidRPr="002B065F">
              <w:t xml:space="preserve"> экологического класса не ниже К5 (розничная реализация)</w:t>
            </w:r>
          </w:p>
        </w:tc>
        <w:tc>
          <w:tcPr>
            <w:tcW w:w="4253" w:type="dxa"/>
            <w:tcBorders>
              <w:top w:val="single" w:sz="4" w:space="0" w:color="auto"/>
              <w:left w:val="single" w:sz="4" w:space="0" w:color="auto"/>
              <w:bottom w:val="single" w:sz="4" w:space="0" w:color="auto"/>
              <w:right w:val="single" w:sz="4" w:space="0" w:color="auto"/>
            </w:tcBorders>
          </w:tcPr>
          <w:p w14:paraId="6F570266" w14:textId="77777777" w:rsidR="00EC0A05" w:rsidRPr="002B065F" w:rsidRDefault="00EC0A05" w:rsidP="00EC0A05">
            <w:pPr>
              <w:widowControl w:val="0"/>
              <w:kinsoku w:val="0"/>
              <w:overflowPunct w:val="0"/>
              <w:autoSpaceDE w:val="0"/>
              <w:autoSpaceDN w:val="0"/>
              <w:adjustRightInd w:val="0"/>
              <w:ind w:left="34"/>
              <w:rPr>
                <w:i/>
              </w:rPr>
            </w:pPr>
            <w:r w:rsidRPr="002B065F">
              <w:t>Соответствие качества поставляемого Товара ГОСТ 32513-2013</w:t>
            </w:r>
            <w:proofErr w:type="gramStart"/>
            <w:r w:rsidRPr="002B065F">
              <w:t xml:space="preserve"> </w:t>
            </w:r>
            <w:r w:rsidRPr="002B065F">
              <w:rPr>
                <w:rStyle w:val="ConsPlusNormal"/>
                <w:rFonts w:eastAsia="Calibri"/>
                <w:shd w:val="clear" w:color="auto" w:fill="FFFFFF"/>
              </w:rPr>
              <w:t xml:space="preserve"> </w:t>
            </w:r>
            <w:r w:rsidRPr="002B065F">
              <w:rPr>
                <w:rStyle w:val="affffc"/>
                <w:shd w:val="clear" w:color="auto" w:fill="FFFFFF"/>
              </w:rPr>
              <w:t> </w:t>
            </w:r>
            <w:r w:rsidRPr="002B065F">
              <w:rPr>
                <w:rStyle w:val="affffc"/>
                <w:b w:val="0"/>
                <w:shd w:val="clear" w:color="auto" w:fill="FFFFFF"/>
              </w:rPr>
              <w:t>«</w:t>
            </w:r>
            <w:proofErr w:type="gramEnd"/>
            <w:r w:rsidRPr="002B065F">
              <w:rPr>
                <w:rStyle w:val="affffc"/>
                <w:b w:val="0"/>
                <w:shd w:val="clear" w:color="auto" w:fill="FFFFFF"/>
              </w:rPr>
              <w:t>Топлива моторные. Бензин неэтилированный. Технические условия»,</w:t>
            </w:r>
            <w:r w:rsidRPr="002B065F">
              <w:rPr>
                <w:rStyle w:val="af4"/>
                <w:i w:val="0"/>
                <w:shd w:val="clear" w:color="auto" w:fill="FFFFFF"/>
              </w:rPr>
              <w:t xml:space="preserve"> ТР ТС 013/2011 «О требованиях к автомобильному и авиационному бензину, дизельному и судовому топливу, топливу для реактивных двигателей и мазуту».</w:t>
            </w:r>
          </w:p>
          <w:p w14:paraId="7803FBD6" w14:textId="77777777" w:rsidR="00EC0A05" w:rsidRPr="002B065F" w:rsidRDefault="00EC0A05" w:rsidP="00EC0A05">
            <w:pPr>
              <w:widowControl w:val="0"/>
              <w:kinsoku w:val="0"/>
              <w:overflowPunct w:val="0"/>
              <w:autoSpaceDE w:val="0"/>
              <w:autoSpaceDN w:val="0"/>
              <w:adjustRightInd w:val="0"/>
              <w:ind w:left="34"/>
              <w:rPr>
                <w:lang w:eastAsia="ru-RU"/>
              </w:rPr>
            </w:pPr>
            <w:r w:rsidRPr="002B065F">
              <w:rPr>
                <w:lang w:eastAsia="ru-RU"/>
              </w:rPr>
              <w:t>Октановое число:</w:t>
            </w:r>
          </w:p>
          <w:p w14:paraId="4BE13974" w14:textId="77777777" w:rsidR="00EC0A05" w:rsidRPr="002B065F" w:rsidRDefault="00EC0A05" w:rsidP="00EC0A05">
            <w:pPr>
              <w:widowControl w:val="0"/>
              <w:kinsoku w:val="0"/>
              <w:overflowPunct w:val="0"/>
              <w:autoSpaceDE w:val="0"/>
              <w:autoSpaceDN w:val="0"/>
              <w:adjustRightInd w:val="0"/>
              <w:ind w:left="34"/>
              <w:rPr>
                <w:lang w:eastAsia="ru-RU"/>
              </w:rPr>
            </w:pPr>
            <w:r w:rsidRPr="002B065F">
              <w:rPr>
                <w:lang w:eastAsia="ru-RU"/>
              </w:rPr>
              <w:t>-по исследовательскому методу не менее –92,0</w:t>
            </w:r>
          </w:p>
          <w:p w14:paraId="1A65E299" w14:textId="77777777" w:rsidR="00EC0A05" w:rsidRPr="002B065F" w:rsidRDefault="00EC0A05" w:rsidP="00EC0A05">
            <w:pPr>
              <w:widowControl w:val="0"/>
              <w:kinsoku w:val="0"/>
              <w:overflowPunct w:val="0"/>
              <w:autoSpaceDE w:val="0"/>
              <w:autoSpaceDN w:val="0"/>
              <w:adjustRightInd w:val="0"/>
              <w:ind w:left="34" w:right="1090"/>
              <w:rPr>
                <w:lang w:eastAsia="ru-RU"/>
              </w:rPr>
            </w:pPr>
            <w:r w:rsidRPr="002B065F">
              <w:rPr>
                <w:lang w:eastAsia="ru-RU"/>
              </w:rPr>
              <w:t xml:space="preserve">-по моторному методу не менее -83,0 </w:t>
            </w:r>
          </w:p>
          <w:p w14:paraId="51B2B7AF" w14:textId="77777777" w:rsidR="00EC0A05" w:rsidRPr="002B065F" w:rsidRDefault="00EC0A05" w:rsidP="00EC0A05">
            <w:pPr>
              <w:widowControl w:val="0"/>
              <w:kinsoku w:val="0"/>
              <w:overflowPunct w:val="0"/>
              <w:autoSpaceDE w:val="0"/>
              <w:autoSpaceDN w:val="0"/>
              <w:adjustRightInd w:val="0"/>
              <w:ind w:left="34" w:right="1090"/>
              <w:rPr>
                <w:lang w:eastAsia="ru-RU"/>
              </w:rPr>
            </w:pPr>
            <w:r w:rsidRPr="002B065F">
              <w:rPr>
                <w:lang w:eastAsia="ru-RU"/>
              </w:rPr>
              <w:t xml:space="preserve">Индукционный период не менее, </w:t>
            </w:r>
            <w:proofErr w:type="gramStart"/>
            <w:r w:rsidRPr="002B065F">
              <w:rPr>
                <w:lang w:eastAsia="ru-RU"/>
              </w:rPr>
              <w:t>мин.,–</w:t>
            </w:r>
            <w:proofErr w:type="gramEnd"/>
            <w:r w:rsidRPr="002B065F">
              <w:rPr>
                <w:lang w:eastAsia="ru-RU"/>
              </w:rPr>
              <w:t xml:space="preserve"> 360</w:t>
            </w:r>
          </w:p>
          <w:p w14:paraId="503DA5F1" w14:textId="77777777" w:rsidR="00EC0A05" w:rsidRPr="002B065F" w:rsidRDefault="00EC0A05" w:rsidP="00EC0A05">
            <w:pPr>
              <w:widowControl w:val="0"/>
              <w:kinsoku w:val="0"/>
              <w:overflowPunct w:val="0"/>
              <w:autoSpaceDE w:val="0"/>
              <w:autoSpaceDN w:val="0"/>
              <w:adjustRightInd w:val="0"/>
              <w:ind w:left="34" w:right="1090"/>
              <w:rPr>
                <w:lang w:eastAsia="ru-RU"/>
              </w:rPr>
            </w:pPr>
            <w:r w:rsidRPr="002B065F">
              <w:rPr>
                <w:lang w:eastAsia="ru-RU"/>
              </w:rPr>
              <w:t xml:space="preserve">Массовая доля кислорода не </w:t>
            </w:r>
            <w:proofErr w:type="gramStart"/>
            <w:r w:rsidRPr="002B065F">
              <w:rPr>
                <w:lang w:eastAsia="ru-RU"/>
              </w:rPr>
              <w:t>более,–</w:t>
            </w:r>
            <w:proofErr w:type="gramEnd"/>
            <w:r w:rsidRPr="002B065F">
              <w:rPr>
                <w:lang w:eastAsia="ru-RU"/>
              </w:rPr>
              <w:t xml:space="preserve"> 2,7% </w:t>
            </w:r>
          </w:p>
          <w:p w14:paraId="6813E192" w14:textId="77777777" w:rsidR="00EC0A05" w:rsidRPr="002B065F" w:rsidRDefault="00EC0A05" w:rsidP="00EC0A05">
            <w:pPr>
              <w:widowControl w:val="0"/>
              <w:kinsoku w:val="0"/>
              <w:overflowPunct w:val="0"/>
              <w:autoSpaceDE w:val="0"/>
              <w:autoSpaceDN w:val="0"/>
              <w:adjustRightInd w:val="0"/>
              <w:ind w:left="34" w:right="1090"/>
              <w:rPr>
                <w:lang w:eastAsia="ru-RU"/>
              </w:rPr>
            </w:pPr>
            <w:r w:rsidRPr="002B065F">
              <w:rPr>
                <w:lang w:eastAsia="ru-RU"/>
              </w:rPr>
              <w:t>Плотность при 15°С кг/м3 - 725,0 – 780,0</w:t>
            </w:r>
          </w:p>
          <w:p w14:paraId="5DC181C4" w14:textId="77777777" w:rsidR="00EC0A05" w:rsidRPr="002B065F" w:rsidRDefault="00EC0A05" w:rsidP="00EC0A05">
            <w:pPr>
              <w:ind w:left="34"/>
              <w:jc w:val="both"/>
              <w:rPr>
                <w:lang w:eastAsia="ru-RU"/>
              </w:rPr>
            </w:pPr>
            <w:r w:rsidRPr="002B065F">
              <w:rPr>
                <w:lang w:eastAsia="ru-RU"/>
              </w:rPr>
              <w:t>Объёмная доля бензола не более, %– 1,0</w:t>
            </w:r>
          </w:p>
          <w:p w14:paraId="639C3356" w14:textId="77777777" w:rsidR="00EC0A05" w:rsidRPr="002B065F" w:rsidRDefault="00EC0A05" w:rsidP="00EC0A05">
            <w:r w:rsidRPr="002B065F">
              <w:t xml:space="preserve">Массовая доля серы: не более 10 мг/кг;   </w:t>
            </w:r>
          </w:p>
          <w:p w14:paraId="7A6A6319" w14:textId="77777777" w:rsidR="00EC0A05" w:rsidRPr="002B065F" w:rsidRDefault="00EC0A05" w:rsidP="00EC0A05">
            <w:pPr>
              <w:ind w:left="34"/>
              <w:jc w:val="both"/>
            </w:pPr>
            <w:r w:rsidRPr="002B065F">
              <w:t>-Отсутствие механических примесей.</w:t>
            </w:r>
          </w:p>
        </w:tc>
        <w:tc>
          <w:tcPr>
            <w:tcW w:w="1842" w:type="dxa"/>
            <w:tcBorders>
              <w:top w:val="single" w:sz="4" w:space="0" w:color="auto"/>
              <w:left w:val="single" w:sz="4" w:space="0" w:color="auto"/>
              <w:bottom w:val="single" w:sz="4" w:space="0" w:color="auto"/>
              <w:right w:val="single" w:sz="4" w:space="0" w:color="auto"/>
            </w:tcBorders>
          </w:tcPr>
          <w:p w14:paraId="7211C118" w14:textId="77777777" w:rsidR="00EC0A05" w:rsidRPr="002B065F" w:rsidRDefault="00EC0A05" w:rsidP="00EC0A05">
            <w:pPr>
              <w:jc w:val="center"/>
            </w:pPr>
            <w:r w:rsidRPr="002B065F">
              <w:t xml:space="preserve">Литр; кубический </w:t>
            </w:r>
            <w:proofErr w:type="gramStart"/>
            <w:r w:rsidRPr="002B065F">
              <w:t>дециметр(</w:t>
            </w:r>
            <w:proofErr w:type="gramEnd"/>
            <w:r w:rsidRPr="002B065F">
              <w:t>л; дм3)</w:t>
            </w:r>
          </w:p>
        </w:tc>
        <w:tc>
          <w:tcPr>
            <w:tcW w:w="1134" w:type="dxa"/>
            <w:tcBorders>
              <w:top w:val="single" w:sz="4" w:space="0" w:color="auto"/>
              <w:left w:val="single" w:sz="4" w:space="0" w:color="auto"/>
              <w:bottom w:val="single" w:sz="4" w:space="0" w:color="auto"/>
              <w:right w:val="single" w:sz="4" w:space="0" w:color="auto"/>
            </w:tcBorders>
          </w:tcPr>
          <w:p w14:paraId="2E29ABF5" w14:textId="77777777" w:rsidR="00EC0A05" w:rsidRPr="002B065F" w:rsidRDefault="00EC0A05" w:rsidP="00EC0A05">
            <w:r w:rsidRPr="002B065F">
              <w:t>2000</w:t>
            </w:r>
          </w:p>
        </w:tc>
      </w:tr>
      <w:tr w:rsidR="00EC0A05" w:rsidRPr="002B065F" w14:paraId="0E2883CD" w14:textId="77777777" w:rsidTr="00071DEE">
        <w:trPr>
          <w:trHeight w:val="189"/>
        </w:trPr>
        <w:tc>
          <w:tcPr>
            <w:tcW w:w="628" w:type="dxa"/>
            <w:tcBorders>
              <w:top w:val="single" w:sz="4" w:space="0" w:color="auto"/>
              <w:left w:val="single" w:sz="4" w:space="0" w:color="auto"/>
              <w:bottom w:val="single" w:sz="4" w:space="0" w:color="auto"/>
              <w:right w:val="single" w:sz="4" w:space="0" w:color="auto"/>
            </w:tcBorders>
          </w:tcPr>
          <w:p w14:paraId="6C685B74" w14:textId="77777777" w:rsidR="00EC0A05" w:rsidRPr="002B065F" w:rsidRDefault="00EC0A05" w:rsidP="00EC0A05">
            <w:pPr>
              <w:jc w:val="center"/>
            </w:pPr>
            <w:r w:rsidRPr="002B065F">
              <w:t>2</w:t>
            </w:r>
          </w:p>
        </w:tc>
        <w:tc>
          <w:tcPr>
            <w:tcW w:w="1890" w:type="dxa"/>
            <w:tcBorders>
              <w:top w:val="single" w:sz="4" w:space="0" w:color="auto"/>
              <w:left w:val="single" w:sz="4" w:space="0" w:color="auto"/>
              <w:bottom w:val="single" w:sz="4" w:space="0" w:color="auto"/>
              <w:right w:val="single" w:sz="4" w:space="0" w:color="auto"/>
            </w:tcBorders>
          </w:tcPr>
          <w:p w14:paraId="7A895205" w14:textId="77777777" w:rsidR="00EC0A05" w:rsidRPr="002B065F" w:rsidRDefault="00EC0A05" w:rsidP="00EC0A05">
            <w:r w:rsidRPr="002B065F">
              <w:t>Бензин автомобильный АИ-95</w:t>
            </w:r>
          </w:p>
          <w:p w14:paraId="011C84C7" w14:textId="77777777" w:rsidR="00EC0A05" w:rsidRPr="002B065F" w:rsidRDefault="00EC0A05" w:rsidP="00EC0A05">
            <w:pPr>
              <w:rPr>
                <w:lang w:eastAsia="ru-RU"/>
              </w:rPr>
            </w:pPr>
            <w:r w:rsidRPr="002B065F">
              <w:t xml:space="preserve">экологического </w:t>
            </w:r>
            <w:r w:rsidRPr="002B065F">
              <w:lastRenderedPageBreak/>
              <w:t>класса не ниже К5 (розничная реализация)</w:t>
            </w:r>
          </w:p>
        </w:tc>
        <w:tc>
          <w:tcPr>
            <w:tcW w:w="4253" w:type="dxa"/>
            <w:tcBorders>
              <w:top w:val="single" w:sz="4" w:space="0" w:color="auto"/>
              <w:left w:val="single" w:sz="4" w:space="0" w:color="auto"/>
              <w:bottom w:val="single" w:sz="4" w:space="0" w:color="auto"/>
              <w:right w:val="single" w:sz="4" w:space="0" w:color="auto"/>
            </w:tcBorders>
          </w:tcPr>
          <w:p w14:paraId="3E1E7C9E" w14:textId="77777777" w:rsidR="00EC0A05" w:rsidRPr="002B065F" w:rsidRDefault="00EC0A05" w:rsidP="00EC0A05">
            <w:pPr>
              <w:widowControl w:val="0"/>
              <w:kinsoku w:val="0"/>
              <w:overflowPunct w:val="0"/>
              <w:autoSpaceDE w:val="0"/>
              <w:autoSpaceDN w:val="0"/>
              <w:adjustRightInd w:val="0"/>
              <w:ind w:left="34"/>
              <w:rPr>
                <w:i/>
              </w:rPr>
            </w:pPr>
            <w:r w:rsidRPr="002B065F">
              <w:lastRenderedPageBreak/>
              <w:t>Соответствие качества поставляемого Товара ГОСТ 32513-2013</w:t>
            </w:r>
            <w:proofErr w:type="gramStart"/>
            <w:r w:rsidRPr="002B065F">
              <w:t xml:space="preserve"> </w:t>
            </w:r>
            <w:r w:rsidRPr="002B065F">
              <w:rPr>
                <w:rStyle w:val="ConsPlusNormal"/>
                <w:rFonts w:eastAsia="Calibri"/>
                <w:shd w:val="clear" w:color="auto" w:fill="FFFFFF"/>
              </w:rPr>
              <w:t xml:space="preserve"> </w:t>
            </w:r>
            <w:r w:rsidRPr="002B065F">
              <w:rPr>
                <w:rStyle w:val="affffc"/>
                <w:shd w:val="clear" w:color="auto" w:fill="FFFFFF"/>
              </w:rPr>
              <w:t> </w:t>
            </w:r>
            <w:r w:rsidRPr="002B065F">
              <w:rPr>
                <w:rStyle w:val="affffc"/>
                <w:b w:val="0"/>
                <w:shd w:val="clear" w:color="auto" w:fill="FFFFFF"/>
              </w:rPr>
              <w:t>«</w:t>
            </w:r>
            <w:proofErr w:type="gramEnd"/>
            <w:r w:rsidRPr="002B065F">
              <w:rPr>
                <w:rStyle w:val="affffc"/>
                <w:b w:val="0"/>
                <w:shd w:val="clear" w:color="auto" w:fill="FFFFFF"/>
              </w:rPr>
              <w:t>Топлива моторные. Бензин неэтилированный. Техниче</w:t>
            </w:r>
            <w:r w:rsidRPr="002B065F">
              <w:rPr>
                <w:rStyle w:val="affffc"/>
                <w:b w:val="0"/>
                <w:shd w:val="clear" w:color="auto" w:fill="FFFFFF"/>
              </w:rPr>
              <w:lastRenderedPageBreak/>
              <w:t>ские условия»,</w:t>
            </w:r>
            <w:r w:rsidRPr="002B065F">
              <w:rPr>
                <w:rStyle w:val="af4"/>
                <w:i w:val="0"/>
                <w:shd w:val="clear" w:color="auto" w:fill="FFFFFF"/>
              </w:rPr>
              <w:t xml:space="preserve"> ТР ТС 013/2011 «О требованиях к автомобильному и авиационному бензину, дизельному и судовому топливу, топливу для реактивных двигателей и мазуту».</w:t>
            </w:r>
          </w:p>
          <w:p w14:paraId="329F8754" w14:textId="77777777" w:rsidR="00EC0A05" w:rsidRPr="002B065F" w:rsidRDefault="00EC0A05" w:rsidP="00EC0A05">
            <w:pPr>
              <w:widowControl w:val="0"/>
              <w:kinsoku w:val="0"/>
              <w:overflowPunct w:val="0"/>
              <w:autoSpaceDE w:val="0"/>
              <w:autoSpaceDN w:val="0"/>
              <w:adjustRightInd w:val="0"/>
              <w:ind w:left="34"/>
              <w:rPr>
                <w:lang w:eastAsia="ru-RU"/>
              </w:rPr>
            </w:pPr>
            <w:r w:rsidRPr="002B065F">
              <w:rPr>
                <w:lang w:eastAsia="ru-RU"/>
              </w:rPr>
              <w:t>Октановое число:</w:t>
            </w:r>
          </w:p>
          <w:p w14:paraId="2D175CDC" w14:textId="77777777" w:rsidR="00EC0A05" w:rsidRPr="002B065F" w:rsidRDefault="00EC0A05" w:rsidP="00EC0A05">
            <w:pPr>
              <w:widowControl w:val="0"/>
              <w:kinsoku w:val="0"/>
              <w:overflowPunct w:val="0"/>
              <w:autoSpaceDE w:val="0"/>
              <w:autoSpaceDN w:val="0"/>
              <w:adjustRightInd w:val="0"/>
              <w:ind w:left="34"/>
              <w:rPr>
                <w:lang w:eastAsia="ru-RU"/>
              </w:rPr>
            </w:pPr>
            <w:r w:rsidRPr="002B065F">
              <w:rPr>
                <w:lang w:eastAsia="ru-RU"/>
              </w:rPr>
              <w:t>-по исследовательскому методу не менее–95,0</w:t>
            </w:r>
          </w:p>
          <w:p w14:paraId="7452385D" w14:textId="77777777" w:rsidR="00EC0A05" w:rsidRPr="002B065F" w:rsidRDefault="00EC0A05" w:rsidP="00EC0A05">
            <w:pPr>
              <w:widowControl w:val="0"/>
              <w:kinsoku w:val="0"/>
              <w:overflowPunct w:val="0"/>
              <w:autoSpaceDE w:val="0"/>
              <w:autoSpaceDN w:val="0"/>
              <w:adjustRightInd w:val="0"/>
              <w:ind w:left="34" w:right="1090"/>
              <w:rPr>
                <w:lang w:eastAsia="ru-RU"/>
              </w:rPr>
            </w:pPr>
            <w:r w:rsidRPr="002B065F">
              <w:rPr>
                <w:lang w:eastAsia="ru-RU"/>
              </w:rPr>
              <w:t xml:space="preserve">-по моторному методу – не менее 85,0 </w:t>
            </w:r>
          </w:p>
          <w:p w14:paraId="11493CD4" w14:textId="77777777" w:rsidR="00EC0A05" w:rsidRPr="002B065F" w:rsidRDefault="00EC0A05" w:rsidP="00EC0A05">
            <w:pPr>
              <w:widowControl w:val="0"/>
              <w:kinsoku w:val="0"/>
              <w:overflowPunct w:val="0"/>
              <w:autoSpaceDE w:val="0"/>
              <w:autoSpaceDN w:val="0"/>
              <w:adjustRightInd w:val="0"/>
              <w:ind w:left="34" w:right="1090"/>
              <w:rPr>
                <w:lang w:eastAsia="ru-RU"/>
              </w:rPr>
            </w:pPr>
            <w:r w:rsidRPr="002B065F">
              <w:rPr>
                <w:lang w:eastAsia="ru-RU"/>
              </w:rPr>
              <w:t xml:space="preserve">Индукционный период не менее, </w:t>
            </w:r>
            <w:proofErr w:type="gramStart"/>
            <w:r w:rsidRPr="002B065F">
              <w:rPr>
                <w:lang w:eastAsia="ru-RU"/>
              </w:rPr>
              <w:t>мин.,–</w:t>
            </w:r>
            <w:proofErr w:type="gramEnd"/>
            <w:r w:rsidRPr="002B065F">
              <w:rPr>
                <w:lang w:eastAsia="ru-RU"/>
              </w:rPr>
              <w:t xml:space="preserve"> 360</w:t>
            </w:r>
          </w:p>
          <w:p w14:paraId="41AF3A00" w14:textId="77777777" w:rsidR="00EC0A05" w:rsidRPr="002B065F" w:rsidRDefault="00EC0A05" w:rsidP="00EC0A05">
            <w:pPr>
              <w:widowControl w:val="0"/>
              <w:kinsoku w:val="0"/>
              <w:overflowPunct w:val="0"/>
              <w:autoSpaceDE w:val="0"/>
              <w:autoSpaceDN w:val="0"/>
              <w:adjustRightInd w:val="0"/>
              <w:ind w:right="1090"/>
              <w:rPr>
                <w:lang w:eastAsia="ru-RU"/>
              </w:rPr>
            </w:pPr>
            <w:r w:rsidRPr="002B065F">
              <w:rPr>
                <w:lang w:eastAsia="ru-RU"/>
              </w:rPr>
              <w:t xml:space="preserve"> Массовая доля кислорода не </w:t>
            </w:r>
            <w:proofErr w:type="gramStart"/>
            <w:r w:rsidRPr="002B065F">
              <w:rPr>
                <w:lang w:eastAsia="ru-RU"/>
              </w:rPr>
              <w:t>более,–</w:t>
            </w:r>
            <w:proofErr w:type="gramEnd"/>
            <w:r w:rsidRPr="002B065F">
              <w:rPr>
                <w:lang w:eastAsia="ru-RU"/>
              </w:rPr>
              <w:t xml:space="preserve"> 2,7% </w:t>
            </w:r>
          </w:p>
          <w:p w14:paraId="7A50F98C" w14:textId="77777777" w:rsidR="00EC0A05" w:rsidRPr="002B065F" w:rsidRDefault="00EC0A05" w:rsidP="00EC0A05">
            <w:pPr>
              <w:widowControl w:val="0"/>
              <w:kinsoku w:val="0"/>
              <w:overflowPunct w:val="0"/>
              <w:autoSpaceDE w:val="0"/>
              <w:autoSpaceDN w:val="0"/>
              <w:adjustRightInd w:val="0"/>
              <w:ind w:left="34" w:right="1090"/>
              <w:rPr>
                <w:lang w:eastAsia="ru-RU"/>
              </w:rPr>
            </w:pPr>
            <w:r w:rsidRPr="002B065F">
              <w:rPr>
                <w:lang w:eastAsia="ru-RU"/>
              </w:rPr>
              <w:t>Плотность при 15°С кг/м3 - 725,0 – 780,0</w:t>
            </w:r>
          </w:p>
          <w:p w14:paraId="0F82711D" w14:textId="77777777" w:rsidR="00EC0A05" w:rsidRPr="002B065F" w:rsidRDefault="00EC0A05" w:rsidP="00EC0A05">
            <w:pPr>
              <w:jc w:val="both"/>
              <w:rPr>
                <w:lang w:eastAsia="ru-RU"/>
              </w:rPr>
            </w:pPr>
            <w:r w:rsidRPr="002B065F">
              <w:rPr>
                <w:lang w:eastAsia="ru-RU"/>
              </w:rPr>
              <w:t>Объёмная доля бензола не более, %– 1,0</w:t>
            </w:r>
          </w:p>
          <w:p w14:paraId="1A3A25C0" w14:textId="77777777" w:rsidR="00EC0A05" w:rsidRPr="002B065F" w:rsidRDefault="00EC0A05" w:rsidP="00EC0A05">
            <w:r w:rsidRPr="002B065F">
              <w:t xml:space="preserve">Массовая доля серы: не более 10 мг/кг;   </w:t>
            </w:r>
          </w:p>
          <w:p w14:paraId="43C703C7" w14:textId="77777777" w:rsidR="00EC0A05" w:rsidRPr="002B065F" w:rsidRDefault="00EC0A05" w:rsidP="00EC0A05">
            <w:pPr>
              <w:jc w:val="both"/>
              <w:rPr>
                <w:lang w:eastAsia="ru-RU"/>
              </w:rPr>
            </w:pPr>
            <w:r w:rsidRPr="002B065F">
              <w:t>-Отсутствие механических примесей.</w:t>
            </w:r>
          </w:p>
        </w:tc>
        <w:tc>
          <w:tcPr>
            <w:tcW w:w="1842" w:type="dxa"/>
            <w:tcBorders>
              <w:top w:val="single" w:sz="4" w:space="0" w:color="auto"/>
              <w:left w:val="single" w:sz="4" w:space="0" w:color="auto"/>
              <w:bottom w:val="single" w:sz="4" w:space="0" w:color="auto"/>
              <w:right w:val="single" w:sz="4" w:space="0" w:color="auto"/>
            </w:tcBorders>
          </w:tcPr>
          <w:p w14:paraId="2F005321" w14:textId="77777777" w:rsidR="00EC0A05" w:rsidRPr="002B065F" w:rsidRDefault="00EC0A05" w:rsidP="00EC0A05">
            <w:pPr>
              <w:jc w:val="center"/>
            </w:pPr>
            <w:r w:rsidRPr="002B065F">
              <w:lastRenderedPageBreak/>
              <w:t>Литр; кубический дециметр (</w:t>
            </w:r>
            <w:proofErr w:type="gramStart"/>
            <w:r w:rsidRPr="002B065F">
              <w:t>л;дм</w:t>
            </w:r>
            <w:proofErr w:type="gramEnd"/>
            <w:r w:rsidRPr="002B065F">
              <w:t>3)</w:t>
            </w:r>
          </w:p>
        </w:tc>
        <w:tc>
          <w:tcPr>
            <w:tcW w:w="1134" w:type="dxa"/>
            <w:tcBorders>
              <w:top w:val="single" w:sz="4" w:space="0" w:color="auto"/>
              <w:left w:val="single" w:sz="4" w:space="0" w:color="auto"/>
              <w:bottom w:val="single" w:sz="4" w:space="0" w:color="auto"/>
              <w:right w:val="single" w:sz="4" w:space="0" w:color="auto"/>
            </w:tcBorders>
          </w:tcPr>
          <w:p w14:paraId="3A81F3E1" w14:textId="77777777" w:rsidR="00EC0A05" w:rsidRPr="002B065F" w:rsidRDefault="00EC0A05" w:rsidP="00EC0A05"/>
          <w:p w14:paraId="2675BEE1" w14:textId="77777777" w:rsidR="00EC0A05" w:rsidRPr="002B065F" w:rsidRDefault="00EC0A05" w:rsidP="00EC0A05">
            <w:r w:rsidRPr="002B065F">
              <w:t>850</w:t>
            </w:r>
          </w:p>
        </w:tc>
      </w:tr>
      <w:tr w:rsidR="00EC0A05" w:rsidRPr="002B065F" w14:paraId="1E7B6479" w14:textId="77777777" w:rsidTr="00071DEE">
        <w:trPr>
          <w:trHeight w:val="189"/>
        </w:trPr>
        <w:tc>
          <w:tcPr>
            <w:tcW w:w="628" w:type="dxa"/>
            <w:tcBorders>
              <w:top w:val="single" w:sz="4" w:space="0" w:color="auto"/>
              <w:left w:val="single" w:sz="4" w:space="0" w:color="auto"/>
              <w:bottom w:val="single" w:sz="4" w:space="0" w:color="auto"/>
              <w:right w:val="single" w:sz="4" w:space="0" w:color="auto"/>
            </w:tcBorders>
          </w:tcPr>
          <w:p w14:paraId="4354FC94" w14:textId="77777777" w:rsidR="00EC0A05" w:rsidRPr="002B065F" w:rsidRDefault="00EC0A05" w:rsidP="00EC0A05">
            <w:pPr>
              <w:jc w:val="center"/>
            </w:pPr>
            <w:r w:rsidRPr="002B065F">
              <w:t>3</w:t>
            </w:r>
          </w:p>
        </w:tc>
        <w:tc>
          <w:tcPr>
            <w:tcW w:w="1890" w:type="dxa"/>
            <w:tcBorders>
              <w:top w:val="single" w:sz="4" w:space="0" w:color="auto"/>
              <w:left w:val="single" w:sz="4" w:space="0" w:color="auto"/>
              <w:bottom w:val="single" w:sz="4" w:space="0" w:color="auto"/>
              <w:right w:val="single" w:sz="4" w:space="0" w:color="auto"/>
            </w:tcBorders>
          </w:tcPr>
          <w:p w14:paraId="2E6AA0F1" w14:textId="77777777" w:rsidR="00EC0A05" w:rsidRPr="002B065F" w:rsidRDefault="00EC0A05" w:rsidP="00EC0A05">
            <w:r w:rsidRPr="002B065F">
              <w:t>Дизельное топливо</w:t>
            </w:r>
          </w:p>
          <w:p w14:paraId="4BAD1BF6" w14:textId="77777777" w:rsidR="00EC0A05" w:rsidRPr="002B065F" w:rsidRDefault="00EC0A05" w:rsidP="00EC0A05">
            <w:pPr>
              <w:rPr>
                <w:lang w:eastAsia="ru-RU"/>
              </w:rPr>
            </w:pPr>
            <w:r w:rsidRPr="002B065F">
              <w:t>экологического класса не ниже К5.(розничная реализация)</w:t>
            </w:r>
          </w:p>
        </w:tc>
        <w:tc>
          <w:tcPr>
            <w:tcW w:w="4253" w:type="dxa"/>
            <w:tcBorders>
              <w:top w:val="single" w:sz="4" w:space="0" w:color="auto"/>
              <w:left w:val="single" w:sz="4" w:space="0" w:color="auto"/>
              <w:bottom w:val="single" w:sz="4" w:space="0" w:color="auto"/>
              <w:right w:val="single" w:sz="4" w:space="0" w:color="auto"/>
            </w:tcBorders>
          </w:tcPr>
          <w:p w14:paraId="4B16811C" w14:textId="77777777" w:rsidR="00EC0A05" w:rsidRPr="002B065F" w:rsidRDefault="00EC0A05" w:rsidP="00EC0A05">
            <w:pPr>
              <w:jc w:val="both"/>
            </w:pPr>
            <w:r w:rsidRPr="002B065F">
              <w:t>Товар должен соответствовать требованиям: ГОСТ 32511-2013 «Топливо дизельное ЕВРО. Технические условия» (EN 590:2009);</w:t>
            </w:r>
          </w:p>
          <w:p w14:paraId="3963F9B8" w14:textId="77777777" w:rsidR="00EC0A05" w:rsidRPr="002B065F" w:rsidRDefault="00EC0A05" w:rsidP="00EC0A05">
            <w:pPr>
              <w:jc w:val="both"/>
            </w:pPr>
            <w:r w:rsidRPr="002B065F">
              <w:t xml:space="preserve">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14:paraId="4B6FECEC" w14:textId="77777777" w:rsidR="00EC0A05" w:rsidRPr="002B065F" w:rsidRDefault="00EC0A05" w:rsidP="00EC0A05">
            <w:pPr>
              <w:jc w:val="both"/>
            </w:pPr>
            <w:r w:rsidRPr="002B065F">
              <w:t>Санитарно-эпидемиологическим требованиям.</w:t>
            </w:r>
          </w:p>
          <w:p w14:paraId="1FE0F4D9" w14:textId="77777777" w:rsidR="00EC0A05" w:rsidRPr="002B065F" w:rsidRDefault="00EC0A05" w:rsidP="00EC0A05">
            <w:pPr>
              <w:jc w:val="both"/>
            </w:pPr>
            <w:proofErr w:type="spellStart"/>
            <w:r w:rsidRPr="002B065F">
              <w:t>Цетановое</w:t>
            </w:r>
            <w:proofErr w:type="spellEnd"/>
            <w:r w:rsidRPr="002B065F">
              <w:t xml:space="preserve"> число, не менее 47,0                                     </w:t>
            </w:r>
          </w:p>
          <w:p w14:paraId="141DFDE1" w14:textId="77777777" w:rsidR="00EC0A05" w:rsidRPr="002B065F" w:rsidRDefault="00EC0A05" w:rsidP="00EC0A05">
            <w:pPr>
              <w:jc w:val="both"/>
              <w:rPr>
                <w:shd w:val="clear" w:color="auto" w:fill="FFFFFF"/>
              </w:rPr>
            </w:pPr>
            <w:r w:rsidRPr="002B065F">
              <w:t xml:space="preserve">Плотность: </w:t>
            </w:r>
            <w:r w:rsidRPr="002B065F">
              <w:rPr>
                <w:shd w:val="clear" w:color="auto" w:fill="FFFFFF"/>
              </w:rPr>
              <w:t>820–845 кг/м³ для летнего/межсезонного и 800–845 кг/м³ для зимнего/арктического;</w:t>
            </w:r>
          </w:p>
          <w:p w14:paraId="5DA15A6E" w14:textId="77777777" w:rsidR="00EC0A05" w:rsidRPr="002B065F" w:rsidRDefault="00EC0A05" w:rsidP="00EC0A05">
            <w:pPr>
              <w:jc w:val="both"/>
            </w:pPr>
            <w:r w:rsidRPr="002B065F">
              <w:t>Массовая доля серы, не более                                 10,0 мг/кг</w:t>
            </w:r>
          </w:p>
          <w:p w14:paraId="121728EC" w14:textId="77777777" w:rsidR="00EC0A05" w:rsidRPr="002B065F" w:rsidRDefault="00EC0A05" w:rsidP="00EC0A05">
            <w:pPr>
              <w:jc w:val="both"/>
            </w:pPr>
            <w:r w:rsidRPr="002B065F">
              <w:t xml:space="preserve">Зольность, не более 0,01% масс.                                     </w:t>
            </w:r>
          </w:p>
          <w:p w14:paraId="1D899BFC" w14:textId="77777777" w:rsidR="00EC0A05" w:rsidRPr="002B065F" w:rsidRDefault="00EC0A05" w:rsidP="00EC0A05">
            <w:pPr>
              <w:jc w:val="both"/>
            </w:pPr>
            <w:r w:rsidRPr="002B065F">
              <w:t>Общее загрязнение, не более                                 24 мг/кг</w:t>
            </w:r>
          </w:p>
          <w:p w14:paraId="4331D981" w14:textId="77777777" w:rsidR="00EC0A05" w:rsidRPr="002B065F" w:rsidRDefault="00EC0A05" w:rsidP="00EC0A05">
            <w:pPr>
              <w:jc w:val="both"/>
            </w:pPr>
            <w:r w:rsidRPr="002B065F">
              <w:t>Массовая доля воды, не более                                 200 мг/кг</w:t>
            </w:r>
          </w:p>
          <w:p w14:paraId="6A720439" w14:textId="77777777" w:rsidR="00EC0A05" w:rsidRPr="002B065F" w:rsidRDefault="00EC0A05" w:rsidP="00EC0A05">
            <w:pPr>
              <w:jc w:val="both"/>
            </w:pPr>
            <w:r w:rsidRPr="002B065F">
              <w:t>Окислительная стабильность (общее количество осадка</w:t>
            </w:r>
            <w:proofErr w:type="gramStart"/>
            <w:r w:rsidRPr="002B065F">
              <w:t xml:space="preserve">),   </w:t>
            </w:r>
            <w:proofErr w:type="gramEnd"/>
            <w:r w:rsidRPr="002B065F">
              <w:t xml:space="preserve">  25 г/м³ не более.</w:t>
            </w:r>
          </w:p>
          <w:p w14:paraId="33190129" w14:textId="77777777" w:rsidR="00EC0A05" w:rsidRPr="002B065F" w:rsidRDefault="00EC0A05" w:rsidP="00EC0A05">
            <w:pPr>
              <w:jc w:val="both"/>
            </w:pPr>
            <w:r w:rsidRPr="002B065F">
              <w:rPr>
                <w:rStyle w:val="affffc"/>
                <w:b w:val="0"/>
                <w:shd w:val="clear" w:color="auto" w:fill="FFFFFF"/>
              </w:rPr>
              <w:t>Температура вспышки дизеля</w:t>
            </w:r>
            <w:r w:rsidRPr="002B065F">
              <w:rPr>
                <w:shd w:val="clear" w:color="auto" w:fill="FFFFFF"/>
              </w:rPr>
              <w:t> — разделена: 55 °C для летнего/межсезонного и 30 °C для зимнего/арктического (по ТР ТС 013/2011).</w:t>
            </w:r>
          </w:p>
          <w:p w14:paraId="614E3E6F" w14:textId="77777777" w:rsidR="00EC0A05" w:rsidRPr="002B065F" w:rsidRDefault="00EC0A05" w:rsidP="00EC0A05">
            <w:pPr>
              <w:jc w:val="both"/>
            </w:pPr>
            <w:r w:rsidRPr="002B065F">
              <w:t>Качество дизельного топлива должно подтверждаться паспортом качества (паспортом завода-изготовителя)</w:t>
            </w:r>
          </w:p>
          <w:p w14:paraId="11BE1F8A" w14:textId="77777777" w:rsidR="00EC0A05" w:rsidRPr="002B065F" w:rsidRDefault="00EC0A05" w:rsidP="00EC0A05">
            <w:pPr>
              <w:jc w:val="both"/>
            </w:pPr>
            <w:r w:rsidRPr="002B065F">
              <w:rPr>
                <w:rStyle w:val="affffc"/>
                <w:b w:val="0"/>
                <w:shd w:val="clear" w:color="auto" w:fill="FFFFFF"/>
              </w:rPr>
              <w:t>Сезонность дизельного топлива</w:t>
            </w:r>
            <w:r w:rsidRPr="002B065F">
              <w:t>:</w:t>
            </w:r>
          </w:p>
          <w:p w14:paraId="45CCA43C" w14:textId="77777777" w:rsidR="00EC0A05" w:rsidRPr="002B065F" w:rsidRDefault="00EC0A05" w:rsidP="00EC0A05">
            <w:pPr>
              <w:jc w:val="both"/>
            </w:pPr>
            <w:r w:rsidRPr="002B065F">
              <w:rPr>
                <w:shd w:val="clear" w:color="auto" w:fill="FFFFFF"/>
              </w:rPr>
              <w:t xml:space="preserve">сорта A–F (летнее/межсезонное) и классы 0–4 (зимнее/арктическое) с указанием предельных температур </w:t>
            </w:r>
            <w:proofErr w:type="spellStart"/>
            <w:r w:rsidRPr="002B065F">
              <w:rPr>
                <w:shd w:val="clear" w:color="auto" w:fill="FFFFFF"/>
              </w:rPr>
              <w:t>фильтруемости</w:t>
            </w:r>
            <w:proofErr w:type="spellEnd"/>
            <w:r w:rsidRPr="002B065F">
              <w:rPr>
                <w:shd w:val="clear" w:color="auto" w:fill="FFFFFF"/>
              </w:rPr>
              <w:t xml:space="preserve"> по таблицам 2 и 3 ГОСТ 32511-2013.</w:t>
            </w:r>
            <w:r w:rsidRPr="002B065F">
              <w:t xml:space="preserve">  </w:t>
            </w:r>
          </w:p>
          <w:p w14:paraId="7FDCC1A1" w14:textId="1CD9CAC2" w:rsidR="00EC0A05" w:rsidRPr="002B065F" w:rsidRDefault="00EC0A05" w:rsidP="00EC0A05">
            <w:pPr>
              <w:jc w:val="both"/>
              <w:rPr>
                <w:lang w:eastAsia="ru-RU"/>
              </w:rPr>
            </w:pPr>
            <w:r w:rsidRPr="002B065F">
              <w:t>Конкретный сорт (класс) определяется Заказчиком в заявке исходя из температурных условий эксплуатации.</w:t>
            </w:r>
          </w:p>
        </w:tc>
        <w:tc>
          <w:tcPr>
            <w:tcW w:w="1842" w:type="dxa"/>
            <w:tcBorders>
              <w:top w:val="single" w:sz="4" w:space="0" w:color="auto"/>
              <w:left w:val="single" w:sz="4" w:space="0" w:color="auto"/>
              <w:bottom w:val="single" w:sz="4" w:space="0" w:color="auto"/>
              <w:right w:val="single" w:sz="4" w:space="0" w:color="auto"/>
            </w:tcBorders>
          </w:tcPr>
          <w:p w14:paraId="52FD4149" w14:textId="77777777" w:rsidR="00EC0A05" w:rsidRPr="002B065F" w:rsidRDefault="00EC0A05" w:rsidP="00EC0A05">
            <w:pPr>
              <w:jc w:val="center"/>
            </w:pPr>
            <w:r w:rsidRPr="002B065F">
              <w:t>Литр; кубический дециметр (</w:t>
            </w:r>
            <w:proofErr w:type="gramStart"/>
            <w:r w:rsidRPr="002B065F">
              <w:t>л;дм</w:t>
            </w:r>
            <w:proofErr w:type="gramEnd"/>
            <w:r w:rsidRPr="002B065F">
              <w:t>3)</w:t>
            </w:r>
          </w:p>
        </w:tc>
        <w:tc>
          <w:tcPr>
            <w:tcW w:w="1134" w:type="dxa"/>
            <w:tcBorders>
              <w:top w:val="single" w:sz="4" w:space="0" w:color="auto"/>
              <w:left w:val="single" w:sz="4" w:space="0" w:color="auto"/>
              <w:bottom w:val="single" w:sz="4" w:space="0" w:color="auto"/>
              <w:right w:val="single" w:sz="4" w:space="0" w:color="auto"/>
            </w:tcBorders>
          </w:tcPr>
          <w:p w14:paraId="58BE7AD7" w14:textId="77777777" w:rsidR="00EC0A05" w:rsidRPr="002B065F" w:rsidRDefault="00EC0A05" w:rsidP="00EC0A05">
            <w:r w:rsidRPr="002B065F">
              <w:t>200</w:t>
            </w:r>
          </w:p>
        </w:tc>
      </w:tr>
    </w:tbl>
    <w:p w14:paraId="637EF17B" w14:textId="77777777" w:rsidR="00EC0A05" w:rsidRPr="002B065F" w:rsidRDefault="00EC0A05" w:rsidP="00EC0A05">
      <w:pPr>
        <w:autoSpaceDE w:val="0"/>
        <w:autoSpaceDN w:val="0"/>
        <w:adjustRightInd w:val="0"/>
        <w:jc w:val="both"/>
        <w:rPr>
          <w:sz w:val="22"/>
          <w:szCs w:val="22"/>
          <w:lang w:eastAsia="ar-SA"/>
        </w:rPr>
      </w:pPr>
    </w:p>
    <w:p w14:paraId="60E2B219" w14:textId="77777777" w:rsidR="00832A13" w:rsidRPr="002B065F" w:rsidRDefault="00832A13" w:rsidP="00832A13">
      <w:pPr>
        <w:tabs>
          <w:tab w:val="left" w:pos="567"/>
        </w:tabs>
        <w:rPr>
          <w:b/>
          <w:color w:val="000000"/>
          <w:sz w:val="22"/>
          <w:szCs w:val="22"/>
        </w:rPr>
      </w:pPr>
    </w:p>
    <w:p w14:paraId="7922DABF" w14:textId="77777777" w:rsidR="00EC0A05" w:rsidRPr="002B065F" w:rsidRDefault="00EC0A05" w:rsidP="00EC0A05">
      <w:pPr>
        <w:tabs>
          <w:tab w:val="left" w:pos="567"/>
        </w:tabs>
        <w:rPr>
          <w:b/>
          <w:color w:val="000000"/>
          <w:sz w:val="22"/>
          <w:szCs w:val="22"/>
        </w:rPr>
      </w:pPr>
      <w:r w:rsidRPr="002B065F">
        <w:rPr>
          <w:b/>
          <w:color w:val="000000"/>
          <w:sz w:val="22"/>
          <w:szCs w:val="22"/>
        </w:rPr>
        <w:lastRenderedPageBreak/>
        <w:t>9.Требования к качеству поставляемого товара:</w:t>
      </w:r>
    </w:p>
    <w:p w14:paraId="492ED0C4" w14:textId="77777777" w:rsidR="00EC0A05" w:rsidRPr="002B065F" w:rsidRDefault="00EC0A05" w:rsidP="00EC0A05">
      <w:pPr>
        <w:widowControl w:val="0"/>
        <w:ind w:firstLine="426"/>
        <w:jc w:val="both"/>
        <w:rPr>
          <w:sz w:val="22"/>
          <w:szCs w:val="22"/>
        </w:rPr>
      </w:pPr>
      <w:r w:rsidRPr="002B065F">
        <w:rPr>
          <w:b/>
          <w:color w:val="000000"/>
          <w:sz w:val="22"/>
          <w:szCs w:val="22"/>
        </w:rPr>
        <w:t xml:space="preserve"> </w:t>
      </w:r>
      <w:r w:rsidRPr="002B065F">
        <w:rPr>
          <w:sz w:val="22"/>
          <w:szCs w:val="22"/>
        </w:rPr>
        <w:t>- Режим работы АЗС: круглосуточно, без выходных.</w:t>
      </w:r>
    </w:p>
    <w:p w14:paraId="240BC0F4" w14:textId="77777777" w:rsidR="00EC0A05" w:rsidRPr="002B065F" w:rsidRDefault="00EC0A05" w:rsidP="00EC0A05">
      <w:pPr>
        <w:widowControl w:val="0"/>
        <w:ind w:firstLine="426"/>
        <w:jc w:val="both"/>
        <w:rPr>
          <w:sz w:val="22"/>
          <w:szCs w:val="22"/>
        </w:rPr>
      </w:pPr>
      <w:r w:rsidRPr="002B065F">
        <w:rPr>
          <w:sz w:val="22"/>
          <w:szCs w:val="22"/>
        </w:rPr>
        <w:t>- Заправка автотранспорта Заказчика по топливным картам.</w:t>
      </w:r>
    </w:p>
    <w:p w14:paraId="71F60AA2" w14:textId="120184BB" w:rsidR="00EC0A05" w:rsidRPr="002B065F" w:rsidRDefault="00EC0A05" w:rsidP="00EC0A05">
      <w:pPr>
        <w:widowControl w:val="0"/>
        <w:ind w:firstLine="426"/>
        <w:jc w:val="both"/>
        <w:rPr>
          <w:sz w:val="22"/>
          <w:szCs w:val="22"/>
        </w:rPr>
      </w:pPr>
      <w:r w:rsidRPr="002B065F">
        <w:rPr>
          <w:sz w:val="22"/>
          <w:szCs w:val="22"/>
        </w:rPr>
        <w:t>-</w:t>
      </w:r>
      <w:r w:rsidRPr="002B065F">
        <w:rPr>
          <w:sz w:val="22"/>
          <w:szCs w:val="22"/>
        </w:rPr>
        <w:t xml:space="preserve"> </w:t>
      </w:r>
      <w:r w:rsidRPr="002B065F">
        <w:rPr>
          <w:sz w:val="22"/>
          <w:szCs w:val="22"/>
        </w:rPr>
        <w:t>Поставка товара производиться месячными партиями. За партию продукции принимается количество продукции, выбранное Заказчиком в течение отчетного месяца.</w:t>
      </w:r>
    </w:p>
    <w:p w14:paraId="0702D953" w14:textId="77777777" w:rsidR="00EC0A05" w:rsidRPr="002B065F" w:rsidRDefault="00EC0A05" w:rsidP="00EC0A05">
      <w:pPr>
        <w:widowControl w:val="0"/>
        <w:ind w:firstLine="426"/>
        <w:jc w:val="both"/>
        <w:rPr>
          <w:sz w:val="22"/>
          <w:szCs w:val="22"/>
        </w:rPr>
      </w:pPr>
      <w:r w:rsidRPr="002B065F">
        <w:rPr>
          <w:sz w:val="22"/>
          <w:szCs w:val="22"/>
        </w:rPr>
        <w:t>- Отпуск товара производится любому лицу, непосредственно использующему топливную карту. При этом Поставщик не обязан дополнительно проверять наличие соответствующих полномочий у вышеуказанного лица;</w:t>
      </w:r>
    </w:p>
    <w:p w14:paraId="1357EAFF" w14:textId="77777777" w:rsidR="00EC0A05" w:rsidRPr="002B065F" w:rsidRDefault="00EC0A05" w:rsidP="00EC0A05">
      <w:pPr>
        <w:widowControl w:val="0"/>
        <w:ind w:firstLine="426"/>
        <w:jc w:val="both"/>
        <w:rPr>
          <w:sz w:val="22"/>
          <w:szCs w:val="22"/>
        </w:rPr>
      </w:pPr>
      <w:r w:rsidRPr="002B065F">
        <w:rPr>
          <w:sz w:val="22"/>
          <w:szCs w:val="22"/>
        </w:rPr>
        <w:t>- Факт отпуска товара на АЗС подтверждается выданным кассовым чеком, отражающим количество заправляемого ГСМ;</w:t>
      </w:r>
    </w:p>
    <w:p w14:paraId="2EDEE1B3" w14:textId="77777777" w:rsidR="00EC0A05" w:rsidRPr="002B065F" w:rsidRDefault="00EC0A05" w:rsidP="00EC0A05">
      <w:pPr>
        <w:widowControl w:val="0"/>
        <w:ind w:firstLine="426"/>
        <w:jc w:val="both"/>
        <w:rPr>
          <w:sz w:val="22"/>
          <w:szCs w:val="22"/>
        </w:rPr>
      </w:pPr>
      <w:r w:rsidRPr="002B065F">
        <w:rPr>
          <w:sz w:val="22"/>
          <w:szCs w:val="22"/>
        </w:rPr>
        <w:t>- Возможность установления на топливных картах месячных лимитов, своевременного предоставления информации о количестве, времени, дате и месте заправки.</w:t>
      </w:r>
    </w:p>
    <w:p w14:paraId="3785582F" w14:textId="77777777" w:rsidR="00EC0A05" w:rsidRPr="002B065F" w:rsidRDefault="00EC0A05" w:rsidP="00EC0A05">
      <w:pPr>
        <w:widowControl w:val="0"/>
        <w:ind w:firstLine="426"/>
        <w:jc w:val="both"/>
        <w:rPr>
          <w:sz w:val="22"/>
          <w:szCs w:val="22"/>
        </w:rPr>
      </w:pPr>
      <w:r w:rsidRPr="002B065F">
        <w:rPr>
          <w:sz w:val="22"/>
          <w:szCs w:val="22"/>
        </w:rPr>
        <w:t>- По письменному заявлению Заказчика Поставщик осуществляет замену топливной карты в случае их механического повреждения, кражи либо утраты в течение 3 (трёх рабочих) дней с момента заявления Заказчиком. При обнаружении производственных дефектов и невозможности их устранения, топливные карты подлежат замене за счёт Поставщика.</w:t>
      </w:r>
    </w:p>
    <w:p w14:paraId="1194D9D8" w14:textId="6735FD46" w:rsidR="00EC0A05" w:rsidRPr="002B065F" w:rsidRDefault="00EC0A05" w:rsidP="00EC0A05">
      <w:pPr>
        <w:widowControl w:val="0"/>
        <w:ind w:firstLine="426"/>
        <w:jc w:val="both"/>
        <w:rPr>
          <w:sz w:val="22"/>
          <w:szCs w:val="22"/>
        </w:rPr>
      </w:pPr>
      <w:r w:rsidRPr="002B065F">
        <w:rPr>
          <w:sz w:val="22"/>
          <w:szCs w:val="22"/>
        </w:rPr>
        <w:t>-</w:t>
      </w:r>
      <w:r w:rsidRPr="002B065F">
        <w:rPr>
          <w:sz w:val="22"/>
          <w:szCs w:val="22"/>
        </w:rPr>
        <w:t xml:space="preserve"> </w:t>
      </w:r>
      <w:r w:rsidRPr="002B065F">
        <w:rPr>
          <w:sz w:val="22"/>
          <w:szCs w:val="22"/>
        </w:rPr>
        <w:t>Наличие круглосуточного дежурного диспетчера для оперативного решения вопросов, связанных с непредвиденными обстоятельствами по приёму (блокировке) топливных карт на АЗС;</w:t>
      </w:r>
    </w:p>
    <w:p w14:paraId="1675F3FC" w14:textId="1D424298" w:rsidR="00EC0A05" w:rsidRPr="002B065F" w:rsidRDefault="00EC0A05" w:rsidP="00EC0A05">
      <w:pPr>
        <w:ind w:firstLine="426"/>
        <w:jc w:val="both"/>
        <w:rPr>
          <w:bCs/>
          <w:iCs/>
          <w:sz w:val="22"/>
          <w:szCs w:val="22"/>
          <w:lang w:eastAsia="ar-SA"/>
        </w:rPr>
      </w:pPr>
      <w:r w:rsidRPr="002B065F">
        <w:rPr>
          <w:sz w:val="22"/>
          <w:szCs w:val="22"/>
        </w:rPr>
        <w:t>-</w:t>
      </w:r>
      <w:r w:rsidRPr="002B065F">
        <w:rPr>
          <w:sz w:val="22"/>
          <w:szCs w:val="22"/>
        </w:rPr>
        <w:t xml:space="preserve"> </w:t>
      </w:r>
      <w:r w:rsidRPr="002B065F">
        <w:rPr>
          <w:sz w:val="22"/>
          <w:szCs w:val="22"/>
          <w:lang w:eastAsia="ar-SA"/>
        </w:rPr>
        <w:t xml:space="preserve">Поставляемый Товар должен соответствовать требованиям </w:t>
      </w:r>
      <w:r w:rsidRPr="002B065F">
        <w:rPr>
          <w:sz w:val="22"/>
          <w:szCs w:val="22"/>
          <w:shd w:val="clear" w:color="auto" w:fill="FFFFFF"/>
        </w:rPr>
        <w:t>ТР ТС 013/2011 «О требованиях к автомобильному и авиационному бензину, дизельному и судовому топливу, топливу для реактивных двигателей и мазуту», утверждённый решением Комиссии Таможенного союза от 18.10.2011 № 826 (в редакции решений Совета ЕЭК от 23.06.2014 № 43, от 02.12.2015 № 84, от 19.12.2019 № 108, от 24.11.2023 № 138).</w:t>
      </w:r>
      <w:r w:rsidRPr="002B065F">
        <w:rPr>
          <w:bCs/>
          <w:iCs/>
          <w:sz w:val="22"/>
          <w:szCs w:val="22"/>
          <w:lang w:eastAsia="ar-SA"/>
        </w:rPr>
        <w:t xml:space="preserve">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14:paraId="461DCD15" w14:textId="77777777" w:rsidR="00EC0A05" w:rsidRPr="002B065F" w:rsidRDefault="00EC0A05" w:rsidP="00EC0A05">
      <w:pPr>
        <w:ind w:firstLine="426"/>
        <w:jc w:val="both"/>
        <w:rPr>
          <w:bCs/>
          <w:sz w:val="22"/>
          <w:szCs w:val="22"/>
          <w:lang w:eastAsia="ar-SA"/>
        </w:rPr>
      </w:pPr>
      <w:r w:rsidRPr="002B065F">
        <w:rPr>
          <w:bCs/>
          <w:sz w:val="22"/>
          <w:szCs w:val="22"/>
          <w:lang w:eastAsia="ar-SA"/>
        </w:rPr>
        <w:t>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14:paraId="005183DC" w14:textId="77777777" w:rsidR="00EC0A05" w:rsidRPr="002B065F" w:rsidRDefault="00EC0A05" w:rsidP="00EC0A05">
      <w:pPr>
        <w:tabs>
          <w:tab w:val="left" w:pos="567"/>
        </w:tabs>
        <w:jc w:val="both"/>
        <w:rPr>
          <w:sz w:val="22"/>
          <w:szCs w:val="22"/>
        </w:rPr>
      </w:pPr>
      <w:r w:rsidRPr="002B065F">
        <w:rPr>
          <w:b/>
          <w:color w:val="000000"/>
          <w:sz w:val="22"/>
          <w:szCs w:val="22"/>
        </w:rPr>
        <w:t xml:space="preserve">10. </w:t>
      </w:r>
      <w:r w:rsidRPr="002B065F">
        <w:rPr>
          <w:b/>
          <w:sz w:val="22"/>
          <w:szCs w:val="22"/>
          <w:lang w:eastAsia="ar-SA"/>
        </w:rPr>
        <w:t>Требования, предъявляемые к Поставщику и топливным (микропроцессорным) картам:</w:t>
      </w:r>
    </w:p>
    <w:p w14:paraId="523C519B" w14:textId="77777777" w:rsidR="00EC0A05" w:rsidRPr="002B065F" w:rsidRDefault="00EC0A05" w:rsidP="00EC0A05">
      <w:pPr>
        <w:ind w:firstLine="426"/>
        <w:jc w:val="both"/>
        <w:rPr>
          <w:sz w:val="22"/>
          <w:szCs w:val="22"/>
          <w:lang w:eastAsia="ar-SA"/>
        </w:rPr>
      </w:pPr>
      <w:r w:rsidRPr="002B065F">
        <w:rPr>
          <w:sz w:val="22"/>
          <w:szCs w:val="22"/>
          <w:lang w:eastAsia="ar-SA"/>
        </w:rPr>
        <w:t xml:space="preserve">- Поставщик обязан оперативно - в срок не более 24-х часов с момента внесения изменений в перечень АЗС/ААЗС информировать об этом Заказчика путем направления соответствующего уведомления на адрес электронной почты Заказчика </w:t>
      </w:r>
      <w:hyperlink r:id="rId22" w:history="1">
        <w:r w:rsidRPr="002B065F">
          <w:rPr>
            <w:rStyle w:val="affff5"/>
            <w:sz w:val="22"/>
            <w:szCs w:val="22"/>
            <w:lang w:val="en-US"/>
          </w:rPr>
          <w:t>tavda</w:t>
        </w:r>
        <w:r w:rsidRPr="002B065F">
          <w:rPr>
            <w:rStyle w:val="affff5"/>
            <w:sz w:val="22"/>
            <w:szCs w:val="22"/>
          </w:rPr>
          <w:t>-</w:t>
        </w:r>
        <w:r w:rsidRPr="002B065F">
          <w:rPr>
            <w:rStyle w:val="affff5"/>
            <w:sz w:val="22"/>
            <w:szCs w:val="22"/>
            <w:lang w:val="en-US"/>
          </w:rPr>
          <w:t>pni</w:t>
        </w:r>
        <w:r w:rsidRPr="002B065F">
          <w:rPr>
            <w:rStyle w:val="affff5"/>
            <w:sz w:val="22"/>
            <w:szCs w:val="22"/>
          </w:rPr>
          <w:t>@</w:t>
        </w:r>
        <w:r w:rsidRPr="002B065F">
          <w:rPr>
            <w:rStyle w:val="affff5"/>
            <w:sz w:val="22"/>
            <w:szCs w:val="22"/>
            <w:lang w:val="en-US"/>
          </w:rPr>
          <w:t>mail</w:t>
        </w:r>
        <w:r w:rsidRPr="002B065F">
          <w:rPr>
            <w:rStyle w:val="affff5"/>
            <w:sz w:val="22"/>
            <w:szCs w:val="22"/>
          </w:rPr>
          <w:t>.</w:t>
        </w:r>
        <w:r w:rsidRPr="002B065F">
          <w:rPr>
            <w:rStyle w:val="affff5"/>
            <w:sz w:val="22"/>
            <w:szCs w:val="22"/>
            <w:lang w:val="en-US"/>
          </w:rPr>
          <w:t>ru</w:t>
        </w:r>
      </w:hyperlink>
    </w:p>
    <w:p w14:paraId="6F139A79" w14:textId="77777777" w:rsidR="00EC0A05" w:rsidRPr="002B065F" w:rsidRDefault="00EC0A05" w:rsidP="00EC0A05">
      <w:pPr>
        <w:ind w:firstLine="426"/>
        <w:jc w:val="both"/>
        <w:rPr>
          <w:sz w:val="22"/>
          <w:szCs w:val="22"/>
          <w:lang w:eastAsia="ar-SA"/>
        </w:rPr>
      </w:pPr>
      <w:r w:rsidRPr="002B065F">
        <w:rPr>
          <w:sz w:val="22"/>
          <w:szCs w:val="22"/>
          <w:lang w:eastAsia="ar-SA"/>
        </w:rPr>
        <w:t xml:space="preserve">-  </w:t>
      </w:r>
      <w:r w:rsidRPr="002B065F">
        <w:rPr>
          <w:sz w:val="22"/>
          <w:szCs w:val="22"/>
        </w:rPr>
        <w:t>По заявке Заказчика в срок не позднее 2 (двух) календарных дней со дня заключения Договора бесплатно изготовить и передать Заказчику необходимое количество пластиковых (топливных) карт</w:t>
      </w:r>
      <w:r w:rsidRPr="002B065F">
        <w:rPr>
          <w:sz w:val="22"/>
          <w:szCs w:val="22"/>
          <w:lang w:eastAsia="ar-SA"/>
        </w:rPr>
        <w:t xml:space="preserve">, с возможностью заправки автотранспорта на любой из автозаправочных станций, </w:t>
      </w:r>
      <w:proofErr w:type="gramStart"/>
      <w:r w:rsidRPr="002B065F">
        <w:rPr>
          <w:sz w:val="22"/>
          <w:szCs w:val="22"/>
          <w:lang w:eastAsia="ar-SA"/>
        </w:rPr>
        <w:t>согласно перечня</w:t>
      </w:r>
      <w:proofErr w:type="gramEnd"/>
      <w:r w:rsidRPr="002B065F">
        <w:rPr>
          <w:sz w:val="22"/>
          <w:szCs w:val="22"/>
          <w:lang w:eastAsia="ar-SA"/>
        </w:rPr>
        <w:t xml:space="preserve"> АЗС/ААЗС.</w:t>
      </w:r>
    </w:p>
    <w:p w14:paraId="5E1A0326" w14:textId="77777777" w:rsidR="00EC0A05" w:rsidRPr="002B065F" w:rsidRDefault="00EC0A05" w:rsidP="00EC0A05">
      <w:pPr>
        <w:ind w:firstLine="426"/>
        <w:jc w:val="both"/>
        <w:rPr>
          <w:sz w:val="22"/>
          <w:szCs w:val="22"/>
          <w:lang w:eastAsia="ar-SA"/>
        </w:rPr>
      </w:pPr>
      <w:r w:rsidRPr="002B065F">
        <w:rPr>
          <w:sz w:val="22"/>
          <w:szCs w:val="22"/>
          <w:lang w:eastAsia="ar-SA"/>
        </w:rPr>
        <w:t>- На момент передачи Заказчику топливные карты должны принадлежать Поставщику на праве собственности и не должны быть обременены правами и притязаниями третьих лиц, а срок их действия с момента передачи Заказчику должен быть не менее срока действия Договора;</w:t>
      </w:r>
    </w:p>
    <w:p w14:paraId="26F7B7ED" w14:textId="77777777" w:rsidR="00EC0A05" w:rsidRPr="002B065F" w:rsidRDefault="00EC0A05" w:rsidP="00EC0A05">
      <w:pPr>
        <w:ind w:firstLine="426"/>
        <w:jc w:val="both"/>
        <w:rPr>
          <w:sz w:val="22"/>
          <w:szCs w:val="22"/>
          <w:lang w:eastAsia="ar-SA"/>
        </w:rPr>
      </w:pPr>
      <w:r w:rsidRPr="002B065F">
        <w:rPr>
          <w:sz w:val="22"/>
          <w:szCs w:val="22"/>
          <w:lang w:eastAsia="ar-SA"/>
        </w:rPr>
        <w:t>- Поставщик обязан исключить возможность несанкционированной заправки автотранспорта по топливной карте Заказчика, в случае ее утери (защитить топливные карты ПИН - кодом), а также произвести повторную выдачу топливных карт Заказчику в течение 2-х рабочих дней со дня обращения, без взимания дополнительных плат и ограничений по количеству раз;</w:t>
      </w:r>
    </w:p>
    <w:p w14:paraId="0857C0E3" w14:textId="77777777" w:rsidR="00EC0A05" w:rsidRPr="002B065F" w:rsidRDefault="00EC0A05" w:rsidP="00EC0A05">
      <w:pPr>
        <w:ind w:firstLine="426"/>
        <w:jc w:val="both"/>
        <w:rPr>
          <w:sz w:val="22"/>
          <w:szCs w:val="22"/>
          <w:lang w:eastAsia="ar-SA"/>
        </w:rPr>
      </w:pPr>
      <w:r w:rsidRPr="002B065F">
        <w:rPr>
          <w:sz w:val="22"/>
          <w:szCs w:val="22"/>
          <w:lang w:eastAsia="ar-SA"/>
        </w:rPr>
        <w:t>- Поставщик обязан в течение 2-х рабочих дней со дня обращения</w:t>
      </w:r>
      <w:r w:rsidRPr="002B065F">
        <w:rPr>
          <w:sz w:val="22"/>
          <w:szCs w:val="22"/>
          <w:vertAlign w:val="superscript"/>
          <w:lang w:eastAsia="ar-SA"/>
        </w:rPr>
        <w:t xml:space="preserve"> </w:t>
      </w:r>
      <w:r w:rsidRPr="002B065F">
        <w:rPr>
          <w:sz w:val="22"/>
          <w:szCs w:val="22"/>
          <w:lang w:eastAsia="ar-SA"/>
        </w:rPr>
        <w:t xml:space="preserve">при обнаружении дефектов в предоставленных топливных картах, обменять их без дополнительных плат и без ограничений по количеству раз; </w:t>
      </w:r>
    </w:p>
    <w:p w14:paraId="298F8A60" w14:textId="77777777" w:rsidR="00EC0A05" w:rsidRPr="002B065F" w:rsidRDefault="00EC0A05" w:rsidP="00EC0A05">
      <w:pPr>
        <w:ind w:firstLine="426"/>
        <w:jc w:val="both"/>
        <w:rPr>
          <w:sz w:val="22"/>
          <w:szCs w:val="22"/>
          <w:lang w:eastAsia="ar-SA"/>
        </w:rPr>
      </w:pPr>
      <w:r w:rsidRPr="002B065F">
        <w:rPr>
          <w:sz w:val="22"/>
          <w:szCs w:val="22"/>
          <w:lang w:eastAsia="ar-SA"/>
        </w:rPr>
        <w:t xml:space="preserve">- Поставщик обязан в течение одного рабочего дня со дня обращения, осуществить перепрограммирование топливных карт с внесением требуемых изменений относительно: </w:t>
      </w:r>
    </w:p>
    <w:p w14:paraId="02BC4A6A" w14:textId="77777777" w:rsidR="00EC0A05" w:rsidRPr="002B065F" w:rsidRDefault="00EC0A05" w:rsidP="00EC0A05">
      <w:pPr>
        <w:autoSpaceDE w:val="0"/>
        <w:ind w:firstLine="426"/>
        <w:jc w:val="both"/>
        <w:rPr>
          <w:sz w:val="22"/>
          <w:szCs w:val="22"/>
          <w:lang w:eastAsia="ar-SA"/>
        </w:rPr>
      </w:pPr>
      <w:r w:rsidRPr="002B065F">
        <w:rPr>
          <w:sz w:val="22"/>
          <w:szCs w:val="22"/>
          <w:lang w:eastAsia="ar-SA"/>
        </w:rPr>
        <w:t xml:space="preserve">а) установки и изменения </w:t>
      </w:r>
      <w:proofErr w:type="spellStart"/>
      <w:r w:rsidRPr="002B065F">
        <w:rPr>
          <w:sz w:val="22"/>
          <w:szCs w:val="22"/>
          <w:lang w:eastAsia="ar-SA"/>
        </w:rPr>
        <w:t>пин-кода</w:t>
      </w:r>
      <w:proofErr w:type="spellEnd"/>
      <w:r w:rsidRPr="002B065F">
        <w:rPr>
          <w:sz w:val="22"/>
          <w:szCs w:val="22"/>
          <w:lang w:eastAsia="ar-SA"/>
        </w:rPr>
        <w:t xml:space="preserve"> топливной карты</w:t>
      </w:r>
    </w:p>
    <w:p w14:paraId="0C7F6734" w14:textId="77777777" w:rsidR="00EC0A05" w:rsidRPr="002B065F" w:rsidRDefault="00EC0A05" w:rsidP="00EC0A05">
      <w:pPr>
        <w:autoSpaceDE w:val="0"/>
        <w:ind w:firstLine="426"/>
        <w:jc w:val="both"/>
        <w:rPr>
          <w:sz w:val="22"/>
          <w:szCs w:val="22"/>
          <w:lang w:eastAsia="ar-SA"/>
        </w:rPr>
      </w:pPr>
      <w:r w:rsidRPr="002B065F">
        <w:rPr>
          <w:sz w:val="22"/>
          <w:szCs w:val="22"/>
          <w:lang w:eastAsia="ar-SA"/>
        </w:rPr>
        <w:t xml:space="preserve">б) изменения вида </w:t>
      </w:r>
      <w:proofErr w:type="gramStart"/>
      <w:r w:rsidRPr="002B065F">
        <w:rPr>
          <w:sz w:val="22"/>
          <w:szCs w:val="22"/>
          <w:lang w:eastAsia="ar-SA"/>
        </w:rPr>
        <w:t>топлива</w:t>
      </w:r>
      <w:proofErr w:type="gramEnd"/>
      <w:r w:rsidRPr="002B065F">
        <w:rPr>
          <w:sz w:val="22"/>
          <w:szCs w:val="22"/>
          <w:lang w:eastAsia="ar-SA"/>
        </w:rPr>
        <w:t xml:space="preserve"> отпускаемого по карте;</w:t>
      </w:r>
    </w:p>
    <w:p w14:paraId="0EA6ED32" w14:textId="77777777" w:rsidR="00EC0A05" w:rsidRPr="002B065F" w:rsidRDefault="00EC0A05" w:rsidP="00EC0A05">
      <w:pPr>
        <w:autoSpaceDE w:val="0"/>
        <w:ind w:firstLine="426"/>
        <w:jc w:val="both"/>
        <w:rPr>
          <w:sz w:val="22"/>
          <w:szCs w:val="22"/>
          <w:lang w:eastAsia="ar-SA"/>
        </w:rPr>
      </w:pPr>
      <w:r w:rsidRPr="002B065F">
        <w:rPr>
          <w:sz w:val="22"/>
          <w:szCs w:val="22"/>
          <w:lang w:eastAsia="ar-SA"/>
        </w:rPr>
        <w:t>в) установки и изменения ежесуточных, еженедельных и ежемесячных лимитов отпуска топлива по карте/картам;</w:t>
      </w:r>
    </w:p>
    <w:p w14:paraId="34E63D38" w14:textId="77777777" w:rsidR="00EC0A05" w:rsidRPr="002B065F" w:rsidRDefault="00EC0A05" w:rsidP="00EC0A05">
      <w:pPr>
        <w:autoSpaceDE w:val="0"/>
        <w:ind w:firstLine="426"/>
        <w:jc w:val="both"/>
        <w:rPr>
          <w:sz w:val="22"/>
          <w:szCs w:val="22"/>
          <w:lang w:eastAsia="ar-SA"/>
        </w:rPr>
      </w:pPr>
      <w:r w:rsidRPr="002B065F">
        <w:rPr>
          <w:sz w:val="22"/>
          <w:szCs w:val="22"/>
          <w:lang w:eastAsia="ar-SA"/>
        </w:rPr>
        <w:t>г) изменение держателя карты (типа и номера т/с);</w:t>
      </w:r>
    </w:p>
    <w:p w14:paraId="7FC7626C" w14:textId="77777777" w:rsidR="00EC0A05" w:rsidRPr="002B065F" w:rsidRDefault="00EC0A05" w:rsidP="00EC0A05">
      <w:pPr>
        <w:autoSpaceDE w:val="0"/>
        <w:ind w:firstLine="426"/>
        <w:jc w:val="both"/>
        <w:rPr>
          <w:sz w:val="22"/>
          <w:szCs w:val="22"/>
          <w:lang w:eastAsia="ar-SA"/>
        </w:rPr>
      </w:pPr>
      <w:r w:rsidRPr="002B065F">
        <w:rPr>
          <w:sz w:val="22"/>
          <w:szCs w:val="22"/>
          <w:lang w:eastAsia="ar-SA"/>
        </w:rPr>
        <w:t>- Возможность удаленной блокировки каждой топливной карты (в порядке установленным Поставщиком).</w:t>
      </w:r>
    </w:p>
    <w:p w14:paraId="1F17BFF6" w14:textId="77777777" w:rsidR="00EC0A05" w:rsidRPr="002B065F" w:rsidRDefault="00EC0A05" w:rsidP="00EC0A05">
      <w:pPr>
        <w:ind w:firstLine="426"/>
        <w:jc w:val="both"/>
        <w:rPr>
          <w:sz w:val="22"/>
          <w:szCs w:val="22"/>
          <w:lang w:eastAsia="ar-SA"/>
        </w:rPr>
      </w:pPr>
      <w:r w:rsidRPr="002B065F">
        <w:rPr>
          <w:sz w:val="22"/>
          <w:szCs w:val="22"/>
          <w:lang w:eastAsia="ar-SA"/>
        </w:rPr>
        <w:t>- Поставщик обязан в течении 3 (трех) рабочих дней после завершения расчетного периода поставки товара, предусмотренной Договором предоставлять Заказчику Акт сдачи-приемки товара с указанием ежедневных операций, произведенных представителями Заказчика, включающий в себя: номер карты, дата и время заправки, номер и адрес АЗС, количество и номенклатура отпущенного топлива, общая стоимость топлива, отпущенного по каждой топливной карте;</w:t>
      </w:r>
    </w:p>
    <w:p w14:paraId="6D2BFFD4" w14:textId="77777777" w:rsidR="00EC0A05" w:rsidRPr="002B065F" w:rsidRDefault="00EC0A05" w:rsidP="00EC0A05">
      <w:pPr>
        <w:ind w:firstLine="426"/>
        <w:jc w:val="both"/>
        <w:rPr>
          <w:sz w:val="22"/>
          <w:szCs w:val="22"/>
          <w:lang w:eastAsia="ar-SA"/>
        </w:rPr>
      </w:pPr>
      <w:r w:rsidRPr="002B065F">
        <w:rPr>
          <w:sz w:val="22"/>
          <w:szCs w:val="22"/>
          <w:lang w:eastAsia="ar-SA"/>
        </w:rPr>
        <w:lastRenderedPageBreak/>
        <w:t xml:space="preserve">- Для оперативного отслеживания Заказчиком отпуска топлива по всем видам топливных карт, на </w:t>
      </w:r>
      <w:r w:rsidRPr="002B065F">
        <w:rPr>
          <w:sz w:val="22"/>
          <w:szCs w:val="22"/>
          <w:lang w:val="en-US" w:eastAsia="ar-SA"/>
        </w:rPr>
        <w:t>web</w:t>
      </w:r>
      <w:r w:rsidRPr="002B065F">
        <w:rPr>
          <w:sz w:val="22"/>
          <w:szCs w:val="22"/>
          <w:lang w:eastAsia="ar-SA"/>
        </w:rPr>
        <w:t xml:space="preserve">-сайте Поставщика должен быть организован круглосуточный доступ к единому личному кабинету с возможностью просмотра в режиме </w:t>
      </w:r>
      <w:proofErr w:type="spellStart"/>
      <w:r w:rsidRPr="002B065F">
        <w:rPr>
          <w:sz w:val="22"/>
          <w:szCs w:val="22"/>
          <w:lang w:eastAsia="ar-SA"/>
        </w:rPr>
        <w:t>on-line</w:t>
      </w:r>
      <w:proofErr w:type="spellEnd"/>
      <w:r w:rsidRPr="002B065F">
        <w:rPr>
          <w:sz w:val="22"/>
          <w:szCs w:val="22"/>
          <w:lang w:eastAsia="ar-SA"/>
        </w:rPr>
        <w:t xml:space="preserve"> информации об использовании (операциях) по каждой топливной карте, включающей: </w:t>
      </w:r>
    </w:p>
    <w:p w14:paraId="4C026273" w14:textId="77777777" w:rsidR="00EC0A05" w:rsidRPr="002B065F" w:rsidRDefault="00EC0A05" w:rsidP="00EC0A05">
      <w:pPr>
        <w:ind w:firstLine="426"/>
        <w:contextualSpacing/>
        <w:jc w:val="both"/>
        <w:rPr>
          <w:sz w:val="22"/>
          <w:szCs w:val="22"/>
          <w:lang w:eastAsia="ar-SA"/>
        </w:rPr>
      </w:pPr>
      <w:r w:rsidRPr="002B065F">
        <w:rPr>
          <w:sz w:val="22"/>
          <w:szCs w:val="22"/>
          <w:lang w:eastAsia="ar-SA"/>
        </w:rPr>
        <w:t>- время и место использования топливной карты;</w:t>
      </w:r>
    </w:p>
    <w:p w14:paraId="1287A820" w14:textId="77777777" w:rsidR="00EC0A05" w:rsidRPr="002B065F" w:rsidRDefault="00EC0A05" w:rsidP="00EC0A05">
      <w:pPr>
        <w:ind w:firstLine="426"/>
        <w:contextualSpacing/>
        <w:jc w:val="both"/>
        <w:rPr>
          <w:sz w:val="22"/>
          <w:szCs w:val="22"/>
          <w:lang w:eastAsia="ar-SA"/>
        </w:rPr>
      </w:pPr>
      <w:r w:rsidRPr="002B065F">
        <w:rPr>
          <w:sz w:val="22"/>
          <w:szCs w:val="22"/>
          <w:lang w:eastAsia="ar-SA"/>
        </w:rPr>
        <w:t>- фактически отпущенное на АЗС/ААЗС количество топлива в литрах и его стоимость;</w:t>
      </w:r>
    </w:p>
    <w:p w14:paraId="79499F00" w14:textId="77777777" w:rsidR="00EC0A05" w:rsidRPr="002B065F" w:rsidRDefault="00EC0A05" w:rsidP="00EC0A05">
      <w:pPr>
        <w:ind w:firstLine="426"/>
        <w:contextualSpacing/>
        <w:jc w:val="both"/>
        <w:rPr>
          <w:sz w:val="22"/>
          <w:szCs w:val="22"/>
          <w:lang w:eastAsia="ar-SA"/>
        </w:rPr>
      </w:pPr>
      <w:r w:rsidRPr="002B065F">
        <w:rPr>
          <w:sz w:val="22"/>
          <w:szCs w:val="22"/>
          <w:lang w:eastAsia="ar-SA"/>
        </w:rPr>
        <w:t>- остаток лимита по каждой карте в процентах и литрах.</w:t>
      </w:r>
    </w:p>
    <w:p w14:paraId="1865B8DD" w14:textId="77777777" w:rsidR="00EC0A05" w:rsidRPr="002B065F" w:rsidRDefault="00EC0A05" w:rsidP="00EC0A05">
      <w:pPr>
        <w:tabs>
          <w:tab w:val="left" w:pos="567"/>
        </w:tabs>
        <w:jc w:val="both"/>
        <w:rPr>
          <w:b/>
          <w:sz w:val="22"/>
          <w:szCs w:val="22"/>
          <w:lang w:eastAsia="ar-SA"/>
        </w:rPr>
      </w:pPr>
      <w:r w:rsidRPr="002B065F">
        <w:rPr>
          <w:b/>
          <w:sz w:val="22"/>
          <w:szCs w:val="22"/>
          <w:lang w:eastAsia="ar-SA"/>
        </w:rPr>
        <w:t>11. Порядок поставки товара.</w:t>
      </w:r>
    </w:p>
    <w:p w14:paraId="1171C57D" w14:textId="77777777" w:rsidR="00EC0A05" w:rsidRPr="002B065F" w:rsidRDefault="00EC0A05" w:rsidP="00EC0A05">
      <w:pPr>
        <w:ind w:firstLine="426"/>
        <w:jc w:val="both"/>
        <w:rPr>
          <w:sz w:val="22"/>
          <w:szCs w:val="22"/>
          <w:lang w:eastAsia="ar-SA"/>
        </w:rPr>
      </w:pPr>
      <w:r w:rsidRPr="002B065F">
        <w:rPr>
          <w:sz w:val="22"/>
          <w:szCs w:val="22"/>
          <w:lang w:eastAsia="ar-SA"/>
        </w:rPr>
        <w:t>- Количество топливных карт с литровым лимитом отпуска определяется Заказчиком, и может меняться по согласованию сторон в течение всего срока действия Договора;</w:t>
      </w:r>
    </w:p>
    <w:p w14:paraId="54B1FFA9" w14:textId="77777777" w:rsidR="00EC0A05" w:rsidRPr="002B065F" w:rsidRDefault="00EC0A05" w:rsidP="00EC0A05">
      <w:pPr>
        <w:ind w:firstLine="426"/>
        <w:jc w:val="both"/>
        <w:rPr>
          <w:sz w:val="22"/>
          <w:szCs w:val="22"/>
          <w:lang w:eastAsia="ar-SA"/>
        </w:rPr>
      </w:pPr>
      <w:r w:rsidRPr="002B065F">
        <w:rPr>
          <w:sz w:val="22"/>
          <w:szCs w:val="22"/>
          <w:lang w:eastAsia="ar-SA"/>
        </w:rPr>
        <w:t>-  Использование наличных денег в процессе заправки – исключено.</w:t>
      </w:r>
    </w:p>
    <w:p w14:paraId="26B0DF7F" w14:textId="77777777" w:rsidR="00832A13" w:rsidRPr="002B065F" w:rsidRDefault="00832A13" w:rsidP="00832A13">
      <w:pPr>
        <w:jc w:val="both"/>
        <w:rPr>
          <w:sz w:val="22"/>
          <w:szCs w:val="22"/>
          <w:lang w:eastAsia="ar-SA"/>
        </w:rPr>
      </w:pPr>
    </w:p>
    <w:p w14:paraId="58EC6414" w14:textId="77777777" w:rsidR="00832A13" w:rsidRPr="002B065F" w:rsidRDefault="00832A13" w:rsidP="00832A13"/>
    <w:p w14:paraId="2A194734" w14:textId="300DE415" w:rsidR="00A16873" w:rsidRPr="002B065F" w:rsidRDefault="00A16873" w:rsidP="00A52555">
      <w:pPr>
        <w:ind w:right="-284"/>
        <w:jc w:val="both"/>
        <w:rPr>
          <w:kern w:val="2"/>
          <w:sz w:val="22"/>
          <w:szCs w:val="22"/>
        </w:rPr>
      </w:pPr>
      <w:r w:rsidRPr="002B065F">
        <w:rPr>
          <w:kern w:val="2"/>
          <w:sz w:val="22"/>
          <w:szCs w:val="22"/>
        </w:rPr>
        <w:br w:type="page"/>
      </w:r>
    </w:p>
    <w:p w14:paraId="0A6E547D" w14:textId="77777777" w:rsidR="00900EA9" w:rsidRPr="002B065F" w:rsidRDefault="00900EA9" w:rsidP="00900EA9">
      <w:pPr>
        <w:jc w:val="right"/>
        <w:rPr>
          <w:b/>
          <w:bCs/>
          <w:sz w:val="22"/>
          <w:szCs w:val="22"/>
          <w:u w:val="single"/>
        </w:rPr>
      </w:pPr>
      <w:r w:rsidRPr="002B065F">
        <w:rPr>
          <w:b/>
          <w:bCs/>
          <w:sz w:val="22"/>
          <w:szCs w:val="22"/>
          <w:u w:val="single"/>
        </w:rPr>
        <w:lastRenderedPageBreak/>
        <w:t xml:space="preserve">Приложение №3 </w:t>
      </w:r>
    </w:p>
    <w:p w14:paraId="45ABE4A6" w14:textId="77777777" w:rsidR="00900EA9" w:rsidRPr="002B065F" w:rsidRDefault="00900EA9" w:rsidP="00900EA9">
      <w:pPr>
        <w:jc w:val="right"/>
        <w:rPr>
          <w:sz w:val="22"/>
          <w:szCs w:val="22"/>
        </w:rPr>
      </w:pPr>
      <w:r w:rsidRPr="002B065F">
        <w:rPr>
          <w:sz w:val="22"/>
          <w:szCs w:val="22"/>
        </w:rPr>
        <w:t>к Извещению для проведения запроса котировок в электронной форме</w:t>
      </w:r>
    </w:p>
    <w:p w14:paraId="6E6F98B5" w14:textId="77777777" w:rsidR="00900EA9" w:rsidRPr="002B065F" w:rsidRDefault="00900EA9" w:rsidP="00900EA9">
      <w:pPr>
        <w:jc w:val="right"/>
        <w:rPr>
          <w:i/>
          <w:iCs/>
          <w:sz w:val="22"/>
          <w:szCs w:val="22"/>
        </w:rPr>
      </w:pPr>
      <w:r w:rsidRPr="002B065F">
        <w:rPr>
          <w:sz w:val="22"/>
          <w:szCs w:val="22"/>
        </w:rPr>
        <w:t xml:space="preserve">на право заключения договора </w:t>
      </w:r>
      <w:r w:rsidRPr="002B065F">
        <w:rPr>
          <w:b/>
          <w:bCs/>
          <w:i/>
          <w:iCs/>
          <w:sz w:val="22"/>
          <w:szCs w:val="22"/>
        </w:rPr>
        <w:t>«Проект договора</w:t>
      </w:r>
      <w:r w:rsidRPr="002B065F">
        <w:rPr>
          <w:i/>
          <w:iCs/>
          <w:sz w:val="22"/>
          <w:szCs w:val="22"/>
        </w:rPr>
        <w:t>»</w:t>
      </w:r>
    </w:p>
    <w:p w14:paraId="3772216C" w14:textId="77777777" w:rsidR="00900EA9" w:rsidRPr="002B065F" w:rsidRDefault="00900EA9" w:rsidP="00900EA9">
      <w:pPr>
        <w:jc w:val="right"/>
        <w:rPr>
          <w:i/>
          <w:iCs/>
          <w:sz w:val="22"/>
          <w:szCs w:val="22"/>
        </w:rPr>
      </w:pPr>
    </w:p>
    <w:p w14:paraId="19B16A41" w14:textId="77777777" w:rsidR="007F30A1" w:rsidRPr="002B065F" w:rsidRDefault="007F30A1" w:rsidP="00A16873">
      <w:pPr>
        <w:jc w:val="center"/>
        <w:rPr>
          <w:b/>
          <w:sz w:val="22"/>
          <w:szCs w:val="22"/>
        </w:rPr>
      </w:pPr>
      <w:r w:rsidRPr="002B065F">
        <w:rPr>
          <w:sz w:val="22"/>
          <w:szCs w:val="22"/>
        </w:rPr>
        <w:t>ДОГОВОР №__-к</w:t>
      </w:r>
    </w:p>
    <w:p w14:paraId="4646061F" w14:textId="0D5E5C62" w:rsidR="007F30A1" w:rsidRPr="002B065F" w:rsidRDefault="007F30A1" w:rsidP="007F30A1">
      <w:pPr>
        <w:jc w:val="center"/>
        <w:rPr>
          <w:sz w:val="22"/>
          <w:szCs w:val="22"/>
        </w:rPr>
      </w:pPr>
      <w:r w:rsidRPr="002B065F">
        <w:rPr>
          <w:sz w:val="22"/>
          <w:szCs w:val="22"/>
        </w:rPr>
        <w:t>На поставку ГСМ (бензин марки АИ-92, АИ-95,</w:t>
      </w:r>
      <w:r w:rsidR="003E546C" w:rsidRPr="002B065F">
        <w:rPr>
          <w:sz w:val="22"/>
          <w:szCs w:val="22"/>
        </w:rPr>
        <w:t xml:space="preserve"> дизтопливо</w:t>
      </w:r>
      <w:r w:rsidRPr="002B065F">
        <w:rPr>
          <w:sz w:val="22"/>
          <w:szCs w:val="22"/>
        </w:rPr>
        <w:t>)</w:t>
      </w:r>
    </w:p>
    <w:p w14:paraId="0765AA2F" w14:textId="77777777" w:rsidR="007F30A1" w:rsidRPr="002B065F" w:rsidRDefault="007F30A1" w:rsidP="007F30A1">
      <w:pPr>
        <w:jc w:val="center"/>
        <w:rPr>
          <w:sz w:val="22"/>
          <w:szCs w:val="22"/>
        </w:rPr>
      </w:pPr>
      <w:r w:rsidRPr="002B065F">
        <w:rPr>
          <w:sz w:val="22"/>
          <w:szCs w:val="22"/>
        </w:rPr>
        <w:t xml:space="preserve"> по топливным картам</w:t>
      </w:r>
    </w:p>
    <w:p w14:paraId="623E7529" w14:textId="4829D19C" w:rsidR="007F30A1" w:rsidRPr="002B065F" w:rsidRDefault="007F30A1" w:rsidP="007F30A1">
      <w:pPr>
        <w:rPr>
          <w:sz w:val="22"/>
          <w:szCs w:val="22"/>
        </w:rPr>
      </w:pPr>
      <w:r w:rsidRPr="002B065F">
        <w:rPr>
          <w:sz w:val="22"/>
          <w:szCs w:val="22"/>
        </w:rPr>
        <w:t xml:space="preserve">г. Тавда                                                                                                                     </w:t>
      </w:r>
      <w:proofErr w:type="gramStart"/>
      <w:r w:rsidRPr="002B065F">
        <w:rPr>
          <w:sz w:val="22"/>
          <w:szCs w:val="22"/>
        </w:rPr>
        <w:t xml:space="preserve">   «</w:t>
      </w:r>
      <w:proofErr w:type="gramEnd"/>
      <w:r w:rsidRPr="002B065F">
        <w:rPr>
          <w:sz w:val="22"/>
          <w:szCs w:val="22"/>
        </w:rPr>
        <w:t>___</w:t>
      </w:r>
      <w:proofErr w:type="gramStart"/>
      <w:r w:rsidRPr="002B065F">
        <w:rPr>
          <w:sz w:val="22"/>
          <w:szCs w:val="22"/>
        </w:rPr>
        <w:t>_»_</w:t>
      </w:r>
      <w:proofErr w:type="gramEnd"/>
      <w:r w:rsidRPr="002B065F">
        <w:rPr>
          <w:sz w:val="22"/>
          <w:szCs w:val="22"/>
        </w:rPr>
        <w:t>________202</w:t>
      </w:r>
      <w:r w:rsidR="008A0F41" w:rsidRPr="002B065F">
        <w:rPr>
          <w:sz w:val="22"/>
          <w:szCs w:val="22"/>
        </w:rPr>
        <w:t>6</w:t>
      </w:r>
      <w:r w:rsidR="009F12DD" w:rsidRPr="002B065F">
        <w:rPr>
          <w:sz w:val="22"/>
          <w:szCs w:val="22"/>
        </w:rPr>
        <w:t xml:space="preserve"> </w:t>
      </w:r>
      <w:r w:rsidRPr="002B065F">
        <w:rPr>
          <w:sz w:val="22"/>
          <w:szCs w:val="22"/>
        </w:rPr>
        <w:t>г</w:t>
      </w:r>
      <w:r w:rsidR="009F12DD" w:rsidRPr="002B065F">
        <w:rPr>
          <w:sz w:val="22"/>
          <w:szCs w:val="22"/>
        </w:rPr>
        <w:t>.</w:t>
      </w:r>
    </w:p>
    <w:p w14:paraId="4C40C87C" w14:textId="77777777" w:rsidR="00615782" w:rsidRPr="002B065F" w:rsidRDefault="00615782" w:rsidP="007F30A1">
      <w:pPr>
        <w:rPr>
          <w:sz w:val="22"/>
          <w:szCs w:val="22"/>
        </w:rPr>
      </w:pPr>
    </w:p>
    <w:p w14:paraId="1121868E" w14:textId="1B7296BC" w:rsidR="007F30A1" w:rsidRPr="002B065F" w:rsidRDefault="00615782" w:rsidP="007F30A1">
      <w:pPr>
        <w:ind w:firstLine="567"/>
        <w:jc w:val="both"/>
        <w:rPr>
          <w:sz w:val="22"/>
          <w:szCs w:val="22"/>
        </w:rPr>
      </w:pPr>
      <w:r w:rsidRPr="002B065F">
        <w:rPr>
          <w:rFonts w:eastAsia="Calibri"/>
          <w:b/>
          <w:sz w:val="22"/>
          <w:szCs w:val="22"/>
        </w:rPr>
        <w:t xml:space="preserve">Государственное автономное стационарное учреждение социального обслуживания Свердловской области «Тавдинский </w:t>
      </w:r>
      <w:r w:rsidR="00E3195A" w:rsidRPr="002B065F">
        <w:rPr>
          <w:rFonts w:eastAsia="Calibri"/>
          <w:b/>
          <w:sz w:val="22"/>
          <w:szCs w:val="22"/>
        </w:rPr>
        <w:t>дом социального обслуживания</w:t>
      </w:r>
      <w:r w:rsidRPr="002B065F">
        <w:rPr>
          <w:rFonts w:eastAsia="Calibri"/>
          <w:b/>
          <w:sz w:val="22"/>
          <w:szCs w:val="22"/>
        </w:rPr>
        <w:t xml:space="preserve">» (ГАСУСО СО Тавдинский </w:t>
      </w:r>
      <w:r w:rsidR="00E3195A" w:rsidRPr="002B065F">
        <w:rPr>
          <w:rFonts w:eastAsia="Calibri"/>
          <w:b/>
          <w:sz w:val="22"/>
          <w:szCs w:val="22"/>
        </w:rPr>
        <w:t>ДСО</w:t>
      </w:r>
      <w:r w:rsidRPr="002B065F">
        <w:rPr>
          <w:rFonts w:eastAsia="Calibri"/>
          <w:b/>
          <w:sz w:val="22"/>
          <w:szCs w:val="22"/>
        </w:rPr>
        <w:t>),</w:t>
      </w:r>
      <w:r w:rsidRPr="002B065F">
        <w:rPr>
          <w:rFonts w:eastAsia="Calibri"/>
          <w:sz w:val="22"/>
          <w:szCs w:val="22"/>
        </w:rPr>
        <w:t xml:space="preserve"> именуемое в дальнейшем «Заказчик», в лице директора Холина Алексея Валентиновича, действующего на основании Устава с одной стороны,</w:t>
      </w:r>
      <w:r w:rsidRPr="002B065F">
        <w:rPr>
          <w:sz w:val="22"/>
          <w:szCs w:val="22"/>
          <w:lang w:eastAsia="ru-RU"/>
        </w:rPr>
        <w:t xml:space="preserve"> и ____________________________________________, именуемый в дальнейшем «Поставщик», в лице _______________________, действующего на основании _______________________, вместе именуемые «Стороны», </w:t>
      </w:r>
      <w:r w:rsidRPr="002B065F">
        <w:rPr>
          <w:kern w:val="3"/>
          <w:sz w:val="22"/>
          <w:szCs w:val="22"/>
          <w:lang w:eastAsia="ru-RU"/>
        </w:rPr>
        <w:t xml:space="preserve">в соответствии с </w:t>
      </w:r>
      <w:r w:rsidRPr="002B065F">
        <w:rPr>
          <w:sz w:val="22"/>
          <w:szCs w:val="22"/>
          <w:lang w:eastAsia="ru-RU"/>
        </w:rPr>
        <w:t xml:space="preserve">законодательством Российской Федерации </w:t>
      </w:r>
      <w:r w:rsidRPr="002B065F">
        <w:rPr>
          <w:iCs/>
          <w:sz w:val="22"/>
          <w:szCs w:val="22"/>
        </w:rPr>
        <w:t xml:space="preserve">с соблюдением требований Федерального закона от 18 июля 2011 года № 223-ФЗ «О закупках товаров работ, услуг отдельными видами юридических лиц», Положения о закупке товаров, работ, услуг для нужд государственного автономного стационарного учреждения социального обслуживания Свердловской области «Тавдинский </w:t>
      </w:r>
      <w:r w:rsidR="00E3195A" w:rsidRPr="002B065F">
        <w:rPr>
          <w:iCs/>
          <w:sz w:val="22"/>
          <w:szCs w:val="22"/>
        </w:rPr>
        <w:t>дом социального обслуживания</w:t>
      </w:r>
      <w:r w:rsidRPr="002B065F">
        <w:rPr>
          <w:iCs/>
          <w:sz w:val="22"/>
          <w:szCs w:val="22"/>
        </w:rPr>
        <w:t>»,</w:t>
      </w:r>
      <w:r w:rsidRPr="002B065F">
        <w:rPr>
          <w:kern w:val="3"/>
          <w:sz w:val="22"/>
          <w:szCs w:val="22"/>
          <w:lang w:eastAsia="ru-RU"/>
        </w:rPr>
        <w:t xml:space="preserve"> и по результатам проведения запроса котировок в электронной форме,</w:t>
      </w:r>
      <w:r w:rsidRPr="002B065F">
        <w:rPr>
          <w:color w:val="000000"/>
          <w:kern w:val="3"/>
          <w:sz w:val="22"/>
          <w:szCs w:val="22"/>
          <w:lang w:eastAsia="ru-RU"/>
        </w:rPr>
        <w:t xml:space="preserve"> на основании </w:t>
      </w:r>
      <w:r w:rsidRPr="002B065F">
        <w:rPr>
          <w:i/>
          <w:color w:val="000000"/>
          <w:kern w:val="3"/>
          <w:sz w:val="22"/>
          <w:szCs w:val="22"/>
          <w:lang w:eastAsia="ru-RU"/>
        </w:rPr>
        <w:t xml:space="preserve">протокола №____________, извещение № _____ от _______ </w:t>
      </w:r>
      <w:r w:rsidRPr="002B065F">
        <w:rPr>
          <w:kern w:val="3"/>
          <w:sz w:val="22"/>
          <w:szCs w:val="22"/>
          <w:lang w:eastAsia="ru-RU"/>
        </w:rPr>
        <w:t>заключили настоящий договор, именуемый в дальнейшем «Договор», о нижеследующем:</w:t>
      </w:r>
    </w:p>
    <w:p w14:paraId="4E33B533" w14:textId="77777777" w:rsidR="007F30A1" w:rsidRPr="002B065F" w:rsidRDefault="007F30A1" w:rsidP="007F30A1">
      <w:pPr>
        <w:ind w:firstLine="567"/>
        <w:jc w:val="both"/>
        <w:rPr>
          <w:sz w:val="22"/>
          <w:szCs w:val="22"/>
          <w:lang w:eastAsia="en-US"/>
        </w:rPr>
      </w:pPr>
    </w:p>
    <w:p w14:paraId="30BB4789" w14:textId="77777777" w:rsidR="007F30A1" w:rsidRPr="002B065F" w:rsidRDefault="007F30A1" w:rsidP="007F30A1">
      <w:pPr>
        <w:jc w:val="center"/>
        <w:rPr>
          <w:b/>
          <w:bCs/>
          <w:sz w:val="22"/>
          <w:szCs w:val="22"/>
        </w:rPr>
      </w:pPr>
      <w:r w:rsidRPr="002B065F">
        <w:rPr>
          <w:b/>
          <w:bCs/>
          <w:sz w:val="22"/>
          <w:szCs w:val="22"/>
        </w:rPr>
        <w:t>1. ПРЕДМЕТ ДОГОВОРА</w:t>
      </w:r>
    </w:p>
    <w:p w14:paraId="1BB41CBA" w14:textId="75B27495" w:rsidR="007F30A1" w:rsidRPr="002B065F" w:rsidRDefault="007F30A1" w:rsidP="008A0F41">
      <w:pPr>
        <w:shd w:val="clear" w:color="auto" w:fill="FFFFFF"/>
        <w:ind w:firstLine="567"/>
        <w:jc w:val="both"/>
        <w:rPr>
          <w:sz w:val="22"/>
          <w:szCs w:val="22"/>
        </w:rPr>
      </w:pPr>
      <w:r w:rsidRPr="002B065F">
        <w:rPr>
          <w:sz w:val="22"/>
          <w:szCs w:val="22"/>
        </w:rPr>
        <w:t xml:space="preserve">1.1. Поставщик обязуется поставить </w:t>
      </w:r>
      <w:r w:rsidRPr="002B065F">
        <w:rPr>
          <w:b/>
          <w:sz w:val="22"/>
          <w:szCs w:val="22"/>
        </w:rPr>
        <w:t>ГСМ (бензин марки АИ-92, бензин марки АИ-95,</w:t>
      </w:r>
      <w:r w:rsidR="003E546C" w:rsidRPr="002B065F">
        <w:rPr>
          <w:b/>
          <w:sz w:val="22"/>
          <w:szCs w:val="22"/>
        </w:rPr>
        <w:t xml:space="preserve"> дизтопливо)</w:t>
      </w:r>
      <w:r w:rsidR="003E546C" w:rsidRPr="002B065F">
        <w:rPr>
          <w:sz w:val="22"/>
          <w:szCs w:val="22"/>
        </w:rPr>
        <w:t xml:space="preserve"> через</w:t>
      </w:r>
      <w:r w:rsidRPr="002B065F">
        <w:rPr>
          <w:sz w:val="22"/>
          <w:szCs w:val="22"/>
        </w:rPr>
        <w:t xml:space="preserve"> сеть – АЗС с использованием топливных карт Заказчика, либо по его указанию иному лицу (представителю), а Заказчик обязуется принять и обеспечить оплату поставленных </w:t>
      </w:r>
      <w:r w:rsidR="003E546C" w:rsidRPr="002B065F">
        <w:rPr>
          <w:sz w:val="22"/>
          <w:szCs w:val="22"/>
        </w:rPr>
        <w:t>Товаров,</w:t>
      </w:r>
      <w:r w:rsidRPr="002B065F">
        <w:rPr>
          <w:sz w:val="22"/>
          <w:szCs w:val="22"/>
        </w:rPr>
        <w:t xml:space="preserve"> технические характеристики которых приведены в Техническом задании (Приложение №3 к договору). Перечень товаров указан в Спецификации, являющейся неотъемлемой частью настоящего Договора (Приложение № 1 к договору). </w:t>
      </w:r>
    </w:p>
    <w:p w14:paraId="67BEC9C2" w14:textId="77777777" w:rsidR="007F30A1" w:rsidRPr="002B065F" w:rsidRDefault="007F30A1" w:rsidP="008A0F41">
      <w:pPr>
        <w:shd w:val="clear" w:color="auto" w:fill="FFFFFF"/>
        <w:ind w:firstLine="567"/>
        <w:jc w:val="both"/>
        <w:rPr>
          <w:sz w:val="22"/>
          <w:szCs w:val="22"/>
        </w:rPr>
      </w:pPr>
      <w:r w:rsidRPr="002B065F">
        <w:rPr>
          <w:sz w:val="22"/>
          <w:szCs w:val="22"/>
        </w:rPr>
        <w:t xml:space="preserve">1.2. Место (места) поставки товара: </w:t>
      </w:r>
      <w:r w:rsidRPr="002B065F">
        <w:rPr>
          <w:b/>
          <w:i/>
          <w:sz w:val="22"/>
          <w:szCs w:val="22"/>
        </w:rPr>
        <w:t>сеть автозаправочных станций, расположенных на территории Тавдинского городского округа, в том числе автозаправочных станций в городах Свердловской, Тюменской областях.</w:t>
      </w:r>
      <w:r w:rsidRPr="002B065F">
        <w:rPr>
          <w:color w:val="000000"/>
          <w:spacing w:val="-1"/>
          <w:sz w:val="22"/>
          <w:szCs w:val="22"/>
        </w:rPr>
        <w:t xml:space="preserve"> Фактическая поставка автомобильного топлива Заказчику </w:t>
      </w:r>
      <w:r w:rsidRPr="002B065F">
        <w:rPr>
          <w:sz w:val="22"/>
          <w:szCs w:val="22"/>
        </w:rPr>
        <w:t xml:space="preserve">осуществляется круглосуточно в рабочие, выходные и праздничные дни ежедневно в количестве и по цене согласно Приложению №1, </w:t>
      </w:r>
      <w:r w:rsidRPr="002B065F">
        <w:rPr>
          <w:color w:val="000000"/>
          <w:spacing w:val="-1"/>
          <w:sz w:val="22"/>
          <w:szCs w:val="22"/>
        </w:rPr>
        <w:t>с использованием Карт на АЗС, оснащенных оборудованием для работы с Картами. Заказчик признает, что отпущенное на АЗС Поставщика автомобильное топливо лицу, предъявившему Карту, зарегистрированную за Заказчиком, считаются полученными Заказчиком</w:t>
      </w:r>
    </w:p>
    <w:p w14:paraId="1D4F0E8A" w14:textId="77777777" w:rsidR="007F30A1" w:rsidRPr="002B065F" w:rsidRDefault="007F30A1" w:rsidP="008A0F41">
      <w:pPr>
        <w:pStyle w:val="Standard"/>
        <w:widowControl w:val="0"/>
        <w:autoSpaceDE w:val="0"/>
        <w:ind w:firstLine="567"/>
        <w:jc w:val="both"/>
        <w:rPr>
          <w:sz w:val="22"/>
          <w:szCs w:val="22"/>
        </w:rPr>
      </w:pPr>
      <w:r w:rsidRPr="002B065F">
        <w:rPr>
          <w:color w:val="000000"/>
          <w:spacing w:val="-1"/>
          <w:sz w:val="22"/>
          <w:szCs w:val="22"/>
        </w:rPr>
        <w:t>1.3.</w:t>
      </w:r>
      <w:r w:rsidRPr="002B065F">
        <w:rPr>
          <w:sz w:val="22"/>
          <w:szCs w:val="22"/>
        </w:rPr>
        <w:t xml:space="preserve"> Поставщик гарантирует, что поставляемый им по Договору Товар принадлежит ему на законных основаниях, свободно распространяется на территории Российской Федерации, не состоит в залоге и под арестом, свободен от требований и претензий третьих лиц, является новым, не является выставочным образцом.</w:t>
      </w:r>
    </w:p>
    <w:p w14:paraId="7CED8FA8" w14:textId="4AF9CD54" w:rsidR="007F30A1" w:rsidRPr="002B065F" w:rsidRDefault="007F30A1" w:rsidP="008A0F41">
      <w:pPr>
        <w:pStyle w:val="ConsPlusNormal0"/>
        <w:ind w:firstLine="567"/>
        <w:jc w:val="both"/>
      </w:pPr>
      <w:r w:rsidRPr="002B065F">
        <w:rPr>
          <w:rStyle w:val="FontStyle120"/>
          <w:sz w:val="22"/>
          <w:szCs w:val="22"/>
        </w:rPr>
        <w:t xml:space="preserve">1.4. </w:t>
      </w:r>
      <w:r w:rsidRPr="002B065F">
        <w:t>Поставщик тщательно изучил и проверил все материалы договора, получил полную информацию по всем вопросам, которые могли бы повлиять на сроки поставки, стоимость и качество продукции, полностью ознакомлен со всеми условиями, связанными с выполнением обязательств по Договору.</w:t>
      </w:r>
    </w:p>
    <w:p w14:paraId="40AD23D5" w14:textId="77777777" w:rsidR="007F30A1" w:rsidRPr="002B065F" w:rsidRDefault="007F30A1" w:rsidP="007F30A1">
      <w:pPr>
        <w:jc w:val="center"/>
        <w:rPr>
          <w:rStyle w:val="FontStyle117"/>
          <w:sz w:val="22"/>
          <w:szCs w:val="22"/>
        </w:rPr>
      </w:pPr>
      <w:r w:rsidRPr="002B065F">
        <w:rPr>
          <w:b/>
          <w:sz w:val="22"/>
          <w:szCs w:val="22"/>
        </w:rPr>
        <w:t>2. ЦЕНА</w:t>
      </w:r>
      <w:r w:rsidRPr="002B065F">
        <w:rPr>
          <w:sz w:val="22"/>
          <w:szCs w:val="22"/>
        </w:rPr>
        <w:t xml:space="preserve"> </w:t>
      </w:r>
      <w:r w:rsidRPr="002B065F">
        <w:rPr>
          <w:rStyle w:val="FontStyle117"/>
          <w:sz w:val="22"/>
          <w:szCs w:val="22"/>
        </w:rPr>
        <w:t>ДОГОВОРА, ФОРМУЛА ЦЕНЫ</w:t>
      </w:r>
      <w:r w:rsidRPr="002B065F">
        <w:rPr>
          <w:b/>
          <w:sz w:val="22"/>
          <w:szCs w:val="22"/>
        </w:rPr>
        <w:t xml:space="preserve"> И </w:t>
      </w:r>
      <w:r w:rsidRPr="002B065F">
        <w:rPr>
          <w:rStyle w:val="FontStyle117"/>
          <w:sz w:val="22"/>
          <w:szCs w:val="22"/>
        </w:rPr>
        <w:t>ПОРЯДОК ОПЛАТЫ</w:t>
      </w:r>
    </w:p>
    <w:p w14:paraId="4D446956" w14:textId="77777777" w:rsidR="007F30A1" w:rsidRPr="002B065F" w:rsidRDefault="007F30A1" w:rsidP="008A0F41">
      <w:pPr>
        <w:autoSpaceDE w:val="0"/>
        <w:autoSpaceDN w:val="0"/>
        <w:adjustRightInd w:val="0"/>
        <w:ind w:firstLine="567"/>
        <w:jc w:val="both"/>
        <w:rPr>
          <w:snapToGrid w:val="0"/>
          <w:sz w:val="22"/>
          <w:szCs w:val="22"/>
        </w:rPr>
      </w:pPr>
      <w:r w:rsidRPr="002B065F">
        <w:rPr>
          <w:sz w:val="22"/>
          <w:szCs w:val="22"/>
        </w:rPr>
        <w:t xml:space="preserve">2.1. </w:t>
      </w:r>
      <w:r w:rsidRPr="002B065F">
        <w:rPr>
          <w:snapToGrid w:val="0"/>
          <w:sz w:val="22"/>
          <w:szCs w:val="22"/>
        </w:rPr>
        <w:t xml:space="preserve">Максимальное значение цены договора (МЦК – представляет собой цену договора, предложенную Поставщиком) и </w:t>
      </w:r>
      <w:proofErr w:type="gramStart"/>
      <w:r w:rsidRPr="002B065F">
        <w:rPr>
          <w:snapToGrid w:val="0"/>
          <w:sz w:val="22"/>
          <w:szCs w:val="22"/>
        </w:rPr>
        <w:t>составляет:  _</w:t>
      </w:r>
      <w:proofErr w:type="gramEnd"/>
      <w:r w:rsidRPr="002B065F">
        <w:rPr>
          <w:snapToGrid w:val="0"/>
          <w:sz w:val="22"/>
          <w:szCs w:val="22"/>
        </w:rPr>
        <w:t>____</w:t>
      </w:r>
      <w:proofErr w:type="gramStart"/>
      <w:r w:rsidRPr="002B065F">
        <w:rPr>
          <w:snapToGrid w:val="0"/>
          <w:sz w:val="22"/>
          <w:szCs w:val="22"/>
        </w:rPr>
        <w:t>_(</w:t>
      </w:r>
      <w:proofErr w:type="gramEnd"/>
      <w:r w:rsidRPr="002B065F">
        <w:rPr>
          <w:snapToGrid w:val="0"/>
          <w:sz w:val="22"/>
          <w:szCs w:val="22"/>
        </w:rPr>
        <w:t>______) рублей _____</w:t>
      </w:r>
      <w:proofErr w:type="gramStart"/>
      <w:r w:rsidRPr="002B065F">
        <w:rPr>
          <w:snapToGrid w:val="0"/>
          <w:sz w:val="22"/>
          <w:szCs w:val="22"/>
        </w:rPr>
        <w:t>_(</w:t>
      </w:r>
      <w:proofErr w:type="gramEnd"/>
      <w:r w:rsidRPr="002B065F">
        <w:rPr>
          <w:snapToGrid w:val="0"/>
          <w:sz w:val="22"/>
          <w:szCs w:val="22"/>
        </w:rPr>
        <w:t xml:space="preserve">_______) копеек (сумма прописью), </w:t>
      </w:r>
      <w:r w:rsidRPr="002B065F">
        <w:rPr>
          <w:rFonts w:eastAsiaTheme="minorHAnsi"/>
          <w:sz w:val="22"/>
          <w:szCs w:val="22"/>
          <w:lang w:eastAsia="en-US"/>
        </w:rPr>
        <w:t>в том числе НДС по налоговой ставке ___ (__) процентов в сумме __________</w:t>
      </w:r>
      <w:proofErr w:type="gramStart"/>
      <w:r w:rsidRPr="002B065F">
        <w:rPr>
          <w:rFonts w:eastAsiaTheme="minorHAnsi"/>
          <w:sz w:val="22"/>
          <w:szCs w:val="22"/>
          <w:lang w:eastAsia="en-US"/>
        </w:rPr>
        <w:t>_(</w:t>
      </w:r>
      <w:proofErr w:type="gramEnd"/>
      <w:r w:rsidRPr="002B065F">
        <w:rPr>
          <w:rFonts w:eastAsiaTheme="minorHAnsi"/>
          <w:sz w:val="22"/>
          <w:szCs w:val="22"/>
          <w:lang w:eastAsia="en-US"/>
        </w:rPr>
        <w:t>сумма указывается прописью), а в случае, если договор заключается с лицами, не являющимися в соответствии с законодательством Российской Федерации о налогах и сборах плательщиком НДС, то цена договора НДС не облагается</w:t>
      </w:r>
      <w:r w:rsidRPr="002B065F">
        <w:rPr>
          <w:snapToGrid w:val="0"/>
          <w:sz w:val="22"/>
          <w:szCs w:val="22"/>
        </w:rPr>
        <w:t xml:space="preserve">. </w:t>
      </w:r>
    </w:p>
    <w:p w14:paraId="5489E29B" w14:textId="3B7E72A1" w:rsidR="007F30A1" w:rsidRPr="002B065F" w:rsidRDefault="007F30A1" w:rsidP="008A0F41">
      <w:pPr>
        <w:autoSpaceDE w:val="0"/>
        <w:autoSpaceDN w:val="0"/>
        <w:adjustRightInd w:val="0"/>
        <w:ind w:firstLine="567"/>
        <w:jc w:val="both"/>
        <w:rPr>
          <w:snapToGrid w:val="0"/>
          <w:sz w:val="22"/>
          <w:szCs w:val="22"/>
        </w:rPr>
      </w:pPr>
      <w:r w:rsidRPr="002B065F">
        <w:rPr>
          <w:bCs/>
          <w:sz w:val="22"/>
          <w:szCs w:val="22"/>
        </w:rPr>
        <w:t xml:space="preserve">Сумма, подлежащая уплате Заказчиком Поставщику (юридическому лицу или физическому лицу, в том числе зарегистрированному в качестве индивидуального предпринимателя), уменьшается на размер </w:t>
      </w:r>
      <w:r w:rsidRPr="002B065F">
        <w:rPr>
          <w:bCs/>
          <w:iCs/>
          <w:sz w:val="22"/>
          <w:szCs w:val="22"/>
        </w:rPr>
        <w:t>налогов, сборов и иных обязательных</w:t>
      </w:r>
      <w:r w:rsidRPr="002B065F">
        <w:rPr>
          <w:bCs/>
          <w:sz w:val="22"/>
          <w:szCs w:val="22"/>
        </w:rPr>
        <w:t xml:space="preserve"> платежей </w:t>
      </w:r>
      <w:r w:rsidRPr="002B065F">
        <w:rPr>
          <w:bCs/>
          <w:iCs/>
          <w:sz w:val="22"/>
          <w:szCs w:val="22"/>
        </w:rPr>
        <w:t>в бюджеты бюджетной системы Российской Федерации</w:t>
      </w:r>
      <w:r w:rsidRPr="002B065F">
        <w:rPr>
          <w:bCs/>
          <w:sz w:val="22"/>
          <w:szCs w:val="22"/>
        </w:rPr>
        <w:t>, связанных с оплатой договора</w:t>
      </w:r>
      <w:r w:rsidRPr="002B065F">
        <w:rPr>
          <w:bCs/>
          <w:iCs/>
          <w:sz w:val="22"/>
          <w:szCs w:val="22"/>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2B065F">
        <w:rPr>
          <w:bCs/>
          <w:sz w:val="22"/>
          <w:szCs w:val="22"/>
        </w:rPr>
        <w:t>.</w:t>
      </w:r>
    </w:p>
    <w:p w14:paraId="48C73065" w14:textId="77777777" w:rsidR="007F30A1" w:rsidRPr="002B065F" w:rsidRDefault="007F30A1" w:rsidP="008A0F41">
      <w:pPr>
        <w:ind w:firstLine="567"/>
        <w:jc w:val="both"/>
        <w:rPr>
          <w:sz w:val="22"/>
          <w:szCs w:val="22"/>
        </w:rPr>
      </w:pPr>
      <w:r w:rsidRPr="002B065F">
        <w:rPr>
          <w:sz w:val="22"/>
          <w:szCs w:val="22"/>
        </w:rPr>
        <w:t>2.2. Оплата по Договору осуществляется в рублях Российской Федерации.</w:t>
      </w:r>
    </w:p>
    <w:p w14:paraId="1C987599" w14:textId="77777777" w:rsidR="007F30A1" w:rsidRPr="002B065F" w:rsidRDefault="007F30A1" w:rsidP="008A0F41">
      <w:pPr>
        <w:ind w:firstLine="567"/>
        <w:jc w:val="both"/>
        <w:rPr>
          <w:sz w:val="22"/>
          <w:szCs w:val="22"/>
        </w:rPr>
      </w:pPr>
      <w:r w:rsidRPr="002B065F">
        <w:rPr>
          <w:sz w:val="22"/>
          <w:szCs w:val="22"/>
        </w:rPr>
        <w:lastRenderedPageBreak/>
        <w:t>2.3. МЦД включает в себя: все расходы Поставщика, необходимые для осуществления им своих обязательств по Договору, расходы, связанные с оформлением всех необходимых документов на Товар, оплату таможенных пошлин, налогов, сборов и другие обязательные платежи, связанные с исполнением Договора.</w:t>
      </w:r>
    </w:p>
    <w:p w14:paraId="1FE43F6F" w14:textId="77777777" w:rsidR="007F30A1" w:rsidRPr="002B065F" w:rsidRDefault="007F30A1" w:rsidP="008A0F41">
      <w:pPr>
        <w:ind w:firstLine="567"/>
        <w:jc w:val="both"/>
        <w:rPr>
          <w:bCs/>
          <w:sz w:val="22"/>
          <w:szCs w:val="22"/>
        </w:rPr>
      </w:pPr>
      <w:r w:rsidRPr="002B065F">
        <w:rPr>
          <w:sz w:val="22"/>
          <w:szCs w:val="22"/>
        </w:rPr>
        <w:t xml:space="preserve">2.4. </w:t>
      </w:r>
      <w:r w:rsidRPr="002B065F">
        <w:rPr>
          <w:bCs/>
          <w:sz w:val="22"/>
          <w:szCs w:val="22"/>
        </w:rPr>
        <w:t>МЦД может быть снижена по соглашению Сторон без изменения, предусмотренных договором количества поставляемого Товара и иных условий исполнения договора.</w:t>
      </w:r>
    </w:p>
    <w:p w14:paraId="1262386E" w14:textId="0E63BA8B" w:rsidR="007F30A1" w:rsidRPr="002B065F" w:rsidRDefault="007F30A1" w:rsidP="008A0F41">
      <w:pPr>
        <w:ind w:firstLine="567"/>
        <w:jc w:val="both"/>
        <w:rPr>
          <w:bCs/>
          <w:sz w:val="22"/>
          <w:szCs w:val="22"/>
        </w:rPr>
      </w:pPr>
      <w:r w:rsidRPr="002B065F">
        <w:rPr>
          <w:bCs/>
          <w:sz w:val="22"/>
          <w:szCs w:val="22"/>
        </w:rPr>
        <w:t>2.4.1.</w:t>
      </w:r>
      <w:r w:rsidR="00A16873" w:rsidRPr="002B065F">
        <w:rPr>
          <w:bCs/>
          <w:sz w:val="22"/>
          <w:szCs w:val="22"/>
        </w:rPr>
        <w:t xml:space="preserve"> </w:t>
      </w:r>
      <w:r w:rsidRPr="002B065F">
        <w:rPr>
          <w:bCs/>
          <w:sz w:val="22"/>
          <w:szCs w:val="22"/>
        </w:rPr>
        <w:t xml:space="preserve">МЦД может быть изменена по соглашению Сторон, если по предложению Заказчика увеличивается предусмотренное договором количество поставляемого Товара в пределах тридцати процентов изначально предусмотренного объема или уменьшается предусмотренное договором количество поставляемого Товара </w:t>
      </w:r>
      <w:r w:rsidRPr="002B065F">
        <w:rPr>
          <w:b/>
          <w:bCs/>
          <w:sz w:val="22"/>
          <w:szCs w:val="22"/>
        </w:rPr>
        <w:t>не более чем на тридцать процентов</w:t>
      </w:r>
      <w:r w:rsidRPr="002B065F">
        <w:rPr>
          <w:bCs/>
          <w:sz w:val="22"/>
          <w:szCs w:val="22"/>
        </w:rPr>
        <w:t>. При этом изменение МЦД осуществляется пропорционально дополнительному количеству Товара исходя из установленной в договоре цены единицы Товара, но не более чем на тридцать процентов МЦД. При уменьшении предусмотренного договором количества Товара Стороны договора обязаны уменьшить МЦД, исходя из цены единицы Товара. Цена единицы дополнительно поставляемого Товара или цены единицы Товара при уменьшении предусмотренного договором количества поставляемого Товара должна определяться как частное от деления первоначальной МЦД на предусмотренное в договоре количество такого Товара.</w:t>
      </w:r>
    </w:p>
    <w:p w14:paraId="5D1B82CA" w14:textId="77777777" w:rsidR="007F30A1" w:rsidRPr="002B065F" w:rsidRDefault="007F30A1" w:rsidP="008A0F41">
      <w:pPr>
        <w:ind w:firstLine="567"/>
        <w:jc w:val="both"/>
        <w:rPr>
          <w:bCs/>
          <w:sz w:val="22"/>
          <w:szCs w:val="22"/>
        </w:rPr>
      </w:pPr>
      <w:r w:rsidRPr="002B065F">
        <w:rPr>
          <w:bCs/>
          <w:sz w:val="22"/>
          <w:szCs w:val="22"/>
        </w:rPr>
        <w:t>2.4.2. МЦД может быть изменена,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договора обеспечивает согласование новых условий договора, в том числе МЦК и (или) сроков исполнения договора и (или) количества Товара, предусмотренных договором.</w:t>
      </w:r>
    </w:p>
    <w:p w14:paraId="6658FC2F" w14:textId="77777777" w:rsidR="004371A8" w:rsidRPr="002B065F" w:rsidRDefault="004371A8" w:rsidP="008A0F41">
      <w:pPr>
        <w:ind w:firstLine="567"/>
        <w:jc w:val="both"/>
        <w:rPr>
          <w:sz w:val="22"/>
          <w:szCs w:val="22"/>
        </w:rPr>
      </w:pPr>
      <w:r w:rsidRPr="002B065F">
        <w:rPr>
          <w:sz w:val="22"/>
          <w:szCs w:val="22"/>
        </w:rPr>
        <w:t xml:space="preserve">2.5. Оплата по настоящему Договору производится Заказчиком в течение </w:t>
      </w:r>
      <w:r w:rsidRPr="002B065F">
        <w:rPr>
          <w:b/>
          <w:bCs/>
          <w:i/>
          <w:iCs/>
          <w:sz w:val="22"/>
          <w:szCs w:val="22"/>
        </w:rPr>
        <w:t>7 (Семи) рабочих дней</w:t>
      </w:r>
      <w:r w:rsidRPr="002B065F">
        <w:rPr>
          <w:sz w:val="22"/>
          <w:szCs w:val="22"/>
        </w:rPr>
        <w:t xml:space="preserve"> с момента подписания сторонами </w:t>
      </w:r>
      <w:r w:rsidRPr="002B065F">
        <w:rPr>
          <w:rStyle w:val="12"/>
          <w:sz w:val="22"/>
          <w:szCs w:val="22"/>
        </w:rPr>
        <w:t xml:space="preserve">УПД («универсального передаточного документа») о приемке товара. </w:t>
      </w:r>
      <w:r w:rsidRPr="002B065F">
        <w:rPr>
          <w:sz w:val="22"/>
          <w:szCs w:val="22"/>
        </w:rPr>
        <w:t>Оплата производится по реквизитам, указанным в разделе 13 настоящего Договора.</w:t>
      </w:r>
    </w:p>
    <w:p w14:paraId="3E5AF437" w14:textId="7ECF9314" w:rsidR="007F30A1" w:rsidRPr="002B065F" w:rsidRDefault="004371A8" w:rsidP="008A0F41">
      <w:pPr>
        <w:shd w:val="clear" w:color="auto" w:fill="FFFFFF"/>
        <w:ind w:firstLine="567"/>
        <w:jc w:val="both"/>
        <w:rPr>
          <w:sz w:val="22"/>
          <w:szCs w:val="22"/>
        </w:rPr>
      </w:pPr>
      <w:r w:rsidRPr="002B065F">
        <w:rPr>
          <w:sz w:val="22"/>
          <w:szCs w:val="22"/>
        </w:rPr>
        <w:t>2.6. Источник финансирования - за счёт средств от приносящей доход деятельности.</w:t>
      </w:r>
    </w:p>
    <w:p w14:paraId="4E7DA478" w14:textId="77777777" w:rsidR="008A0F41" w:rsidRPr="002B065F" w:rsidRDefault="008A0F41" w:rsidP="004371A8">
      <w:pPr>
        <w:shd w:val="clear" w:color="auto" w:fill="FFFFFF"/>
        <w:ind w:firstLine="709"/>
        <w:jc w:val="both"/>
        <w:rPr>
          <w:sz w:val="22"/>
          <w:szCs w:val="22"/>
        </w:rPr>
      </w:pPr>
    </w:p>
    <w:p w14:paraId="3CAA637E" w14:textId="77777777" w:rsidR="007F30A1" w:rsidRPr="002B065F" w:rsidRDefault="007F30A1" w:rsidP="007F30A1">
      <w:pPr>
        <w:pStyle w:val="afffa"/>
        <w:jc w:val="center"/>
        <w:rPr>
          <w:rStyle w:val="FontStyle117"/>
          <w:sz w:val="22"/>
          <w:szCs w:val="22"/>
        </w:rPr>
      </w:pPr>
      <w:r w:rsidRPr="002B065F">
        <w:rPr>
          <w:rStyle w:val="FontStyle98"/>
          <w:sz w:val="22"/>
          <w:szCs w:val="22"/>
        </w:rPr>
        <w:t xml:space="preserve">3. </w:t>
      </w:r>
      <w:r w:rsidRPr="002B065F">
        <w:rPr>
          <w:rStyle w:val="FontStyle117"/>
          <w:sz w:val="22"/>
          <w:szCs w:val="22"/>
        </w:rPr>
        <w:t>ПРАВА И ОБЯЗАННОСТИ СТОРОН</w:t>
      </w:r>
    </w:p>
    <w:p w14:paraId="6FB7B89B" w14:textId="77777777" w:rsidR="007F30A1" w:rsidRPr="002B065F" w:rsidRDefault="007F30A1" w:rsidP="008A0F41">
      <w:pPr>
        <w:autoSpaceDE w:val="0"/>
        <w:autoSpaceDN w:val="0"/>
        <w:adjustRightInd w:val="0"/>
        <w:ind w:firstLine="567"/>
        <w:jc w:val="both"/>
        <w:rPr>
          <w:sz w:val="22"/>
          <w:szCs w:val="22"/>
        </w:rPr>
      </w:pPr>
      <w:r w:rsidRPr="002B065F">
        <w:rPr>
          <w:b/>
          <w:sz w:val="22"/>
          <w:szCs w:val="22"/>
        </w:rPr>
        <w:t>3.1.</w:t>
      </w:r>
      <w:r w:rsidRPr="002B065F">
        <w:rPr>
          <w:sz w:val="22"/>
          <w:szCs w:val="22"/>
        </w:rPr>
        <w:t xml:space="preserve"> З</w:t>
      </w:r>
      <w:r w:rsidRPr="002B065F">
        <w:rPr>
          <w:b/>
          <w:sz w:val="22"/>
          <w:szCs w:val="22"/>
        </w:rPr>
        <w:t>аказчик вправе</w:t>
      </w:r>
      <w:r w:rsidRPr="002B065F">
        <w:rPr>
          <w:sz w:val="22"/>
          <w:szCs w:val="22"/>
        </w:rPr>
        <w:t>:</w:t>
      </w:r>
    </w:p>
    <w:p w14:paraId="7631F85C" w14:textId="77777777" w:rsidR="007F30A1" w:rsidRPr="002B065F" w:rsidRDefault="007F30A1" w:rsidP="008A0F41">
      <w:pPr>
        <w:autoSpaceDE w:val="0"/>
        <w:autoSpaceDN w:val="0"/>
        <w:adjustRightInd w:val="0"/>
        <w:ind w:firstLine="567"/>
        <w:jc w:val="both"/>
        <w:rPr>
          <w:sz w:val="22"/>
          <w:szCs w:val="22"/>
        </w:rPr>
      </w:pPr>
      <w:r w:rsidRPr="002B065F">
        <w:rPr>
          <w:sz w:val="22"/>
          <w:szCs w:val="22"/>
        </w:rPr>
        <w:t>3.1.1. Требовать от Поставщика надлежащего исполнения обязательств в соответствии с условиями договора.</w:t>
      </w:r>
    </w:p>
    <w:p w14:paraId="7611CA8B" w14:textId="77777777" w:rsidR="007F30A1" w:rsidRPr="002B065F" w:rsidRDefault="007F30A1" w:rsidP="008A0F41">
      <w:pPr>
        <w:ind w:firstLine="567"/>
        <w:jc w:val="both"/>
        <w:rPr>
          <w:sz w:val="22"/>
          <w:szCs w:val="22"/>
        </w:rPr>
      </w:pPr>
      <w:r w:rsidRPr="002B065F">
        <w:rPr>
          <w:sz w:val="22"/>
          <w:szCs w:val="22"/>
        </w:rPr>
        <w:t>3.1.2. Получать Товар по топливным картам с использованием персонального ПИН-кода каждой карточки.</w:t>
      </w:r>
    </w:p>
    <w:p w14:paraId="239430B5" w14:textId="77777777" w:rsidR="007F30A1" w:rsidRPr="002B065F" w:rsidRDefault="007F30A1" w:rsidP="008A0F41">
      <w:pPr>
        <w:ind w:firstLine="567"/>
        <w:jc w:val="both"/>
        <w:rPr>
          <w:sz w:val="22"/>
          <w:szCs w:val="22"/>
        </w:rPr>
      </w:pPr>
      <w:r w:rsidRPr="002B065F">
        <w:rPr>
          <w:sz w:val="22"/>
          <w:szCs w:val="22"/>
        </w:rPr>
        <w:t>3.1.3. Устанавливать ограничения на топливной карте по ассортименту Товара.</w:t>
      </w:r>
    </w:p>
    <w:p w14:paraId="071D4D20" w14:textId="77777777" w:rsidR="007F30A1" w:rsidRPr="002B065F" w:rsidRDefault="007F30A1" w:rsidP="008A0F41">
      <w:pPr>
        <w:ind w:firstLine="567"/>
        <w:jc w:val="both"/>
        <w:rPr>
          <w:sz w:val="22"/>
          <w:szCs w:val="22"/>
        </w:rPr>
      </w:pPr>
      <w:r w:rsidRPr="002B065F">
        <w:rPr>
          <w:sz w:val="22"/>
          <w:szCs w:val="22"/>
        </w:rPr>
        <w:t>3.1.4. Требовать от Поставщика замены топливной карты в случае, если она оказалась неработоспособной.</w:t>
      </w:r>
    </w:p>
    <w:p w14:paraId="0A246F0A" w14:textId="77777777" w:rsidR="007F30A1" w:rsidRPr="002B065F" w:rsidRDefault="007F30A1" w:rsidP="008A0F41">
      <w:pPr>
        <w:autoSpaceDE w:val="0"/>
        <w:autoSpaceDN w:val="0"/>
        <w:adjustRightInd w:val="0"/>
        <w:ind w:firstLine="567"/>
        <w:jc w:val="both"/>
        <w:rPr>
          <w:sz w:val="22"/>
          <w:szCs w:val="22"/>
        </w:rPr>
      </w:pPr>
      <w:r w:rsidRPr="002B065F">
        <w:rPr>
          <w:sz w:val="22"/>
          <w:szCs w:val="22"/>
        </w:rPr>
        <w:t>3.1.5. Требовать от Поставщика представления надлежащим образом оформленных документов, указанных в договоре и подтверждающих исполнение обязательств в соответствии с условиями договора.</w:t>
      </w:r>
    </w:p>
    <w:p w14:paraId="32C47EC4" w14:textId="22F821C4" w:rsidR="007F30A1" w:rsidRPr="002B065F" w:rsidRDefault="007F30A1" w:rsidP="008A0F41">
      <w:pPr>
        <w:autoSpaceDE w:val="0"/>
        <w:autoSpaceDN w:val="0"/>
        <w:adjustRightInd w:val="0"/>
        <w:ind w:firstLine="567"/>
        <w:jc w:val="both"/>
        <w:rPr>
          <w:sz w:val="22"/>
          <w:szCs w:val="22"/>
        </w:rPr>
      </w:pPr>
      <w:r w:rsidRPr="002B065F">
        <w:rPr>
          <w:sz w:val="22"/>
          <w:szCs w:val="22"/>
        </w:rPr>
        <w:t>3.1.6. Запрашивать у Поставщика информацию о соответствии Товара ГОСТам и ТУ, о ходе и состоянии исполнения обязательств Поставщика по договору.</w:t>
      </w:r>
    </w:p>
    <w:p w14:paraId="373FFE85" w14:textId="77777777" w:rsidR="007F30A1" w:rsidRPr="002B065F" w:rsidRDefault="007F30A1" w:rsidP="008A0F41">
      <w:pPr>
        <w:autoSpaceDE w:val="0"/>
        <w:autoSpaceDN w:val="0"/>
        <w:adjustRightInd w:val="0"/>
        <w:ind w:firstLine="567"/>
        <w:jc w:val="both"/>
        <w:rPr>
          <w:sz w:val="22"/>
          <w:szCs w:val="22"/>
        </w:rPr>
      </w:pPr>
      <w:r w:rsidRPr="002B065F">
        <w:rPr>
          <w:sz w:val="22"/>
          <w:szCs w:val="22"/>
          <w:lang w:eastAsia="ar-SA"/>
        </w:rPr>
        <w:t xml:space="preserve">3.1.7. В период действия договора по письменной Заявке Заказчика </w:t>
      </w:r>
      <w:r w:rsidRPr="002B065F">
        <w:rPr>
          <w:i/>
          <w:sz w:val="22"/>
          <w:szCs w:val="22"/>
          <w:lang w:eastAsia="ar-SA"/>
        </w:rPr>
        <w:t>(Приложение № 2</w:t>
      </w:r>
      <w:r w:rsidRPr="002B065F">
        <w:rPr>
          <w:sz w:val="22"/>
          <w:szCs w:val="22"/>
          <w:lang w:eastAsia="ar-SA"/>
        </w:rPr>
        <w:t>) на имя Поставщика заказать дополнительные топливные карты, отказаться от использования конкретной топливной карты, приостановить/заблокировать операции с использованием топливной карты.</w:t>
      </w:r>
      <w:r w:rsidRPr="002B065F">
        <w:rPr>
          <w:sz w:val="22"/>
          <w:szCs w:val="22"/>
        </w:rPr>
        <w:t xml:space="preserve"> </w:t>
      </w:r>
    </w:p>
    <w:p w14:paraId="2D13FB93" w14:textId="77777777" w:rsidR="007F30A1" w:rsidRPr="002B065F" w:rsidRDefault="007F30A1" w:rsidP="008A0F41">
      <w:pPr>
        <w:autoSpaceDE w:val="0"/>
        <w:autoSpaceDN w:val="0"/>
        <w:adjustRightInd w:val="0"/>
        <w:ind w:firstLine="567"/>
        <w:jc w:val="both"/>
        <w:rPr>
          <w:i/>
          <w:sz w:val="22"/>
          <w:szCs w:val="22"/>
        </w:rPr>
      </w:pPr>
      <w:r w:rsidRPr="002B065F">
        <w:rPr>
          <w:sz w:val="22"/>
          <w:szCs w:val="22"/>
        </w:rPr>
        <w:t>3.1.8. Не производить оплату Товара, отпущенного сверх установленного Спецификацией (</w:t>
      </w:r>
      <w:r w:rsidRPr="002B065F">
        <w:rPr>
          <w:i/>
          <w:sz w:val="22"/>
          <w:szCs w:val="22"/>
        </w:rPr>
        <w:t>Приложение № 1).</w:t>
      </w:r>
    </w:p>
    <w:p w14:paraId="72A70646" w14:textId="77777777" w:rsidR="007F30A1" w:rsidRPr="002B065F" w:rsidRDefault="007F30A1" w:rsidP="008A0F41">
      <w:pPr>
        <w:autoSpaceDE w:val="0"/>
        <w:autoSpaceDN w:val="0"/>
        <w:adjustRightInd w:val="0"/>
        <w:ind w:firstLine="567"/>
        <w:jc w:val="both"/>
        <w:rPr>
          <w:sz w:val="22"/>
          <w:szCs w:val="22"/>
        </w:rPr>
      </w:pPr>
      <w:r w:rsidRPr="002B065F">
        <w:rPr>
          <w:b/>
          <w:sz w:val="22"/>
          <w:szCs w:val="22"/>
        </w:rPr>
        <w:t>3.2. Заказчик обязан</w:t>
      </w:r>
      <w:r w:rsidRPr="002B065F">
        <w:rPr>
          <w:sz w:val="22"/>
          <w:szCs w:val="22"/>
        </w:rPr>
        <w:t>:</w:t>
      </w:r>
    </w:p>
    <w:p w14:paraId="0CA89D66" w14:textId="77777777" w:rsidR="007F30A1" w:rsidRPr="002B065F" w:rsidRDefault="007F30A1" w:rsidP="008A0F41">
      <w:pPr>
        <w:autoSpaceDE w:val="0"/>
        <w:autoSpaceDN w:val="0"/>
        <w:adjustRightInd w:val="0"/>
        <w:ind w:firstLine="567"/>
        <w:jc w:val="both"/>
        <w:rPr>
          <w:sz w:val="22"/>
          <w:szCs w:val="22"/>
        </w:rPr>
      </w:pPr>
      <w:r w:rsidRPr="002B065F">
        <w:rPr>
          <w:sz w:val="22"/>
          <w:szCs w:val="22"/>
        </w:rPr>
        <w:t>3.2.1.</w:t>
      </w:r>
      <w:r w:rsidRPr="002B065F">
        <w:rPr>
          <w:sz w:val="22"/>
          <w:szCs w:val="22"/>
          <w:lang w:eastAsia="ar-SA"/>
        </w:rPr>
        <w:t xml:space="preserve"> Соблюдать установленный договором порядок и условия получения Товара на АЗС.</w:t>
      </w:r>
    </w:p>
    <w:p w14:paraId="3BAB102C" w14:textId="77777777" w:rsidR="007F30A1" w:rsidRPr="002B065F" w:rsidRDefault="007F30A1" w:rsidP="008A0F41">
      <w:pPr>
        <w:autoSpaceDE w:val="0"/>
        <w:autoSpaceDN w:val="0"/>
        <w:adjustRightInd w:val="0"/>
        <w:ind w:firstLine="567"/>
        <w:jc w:val="both"/>
        <w:rPr>
          <w:sz w:val="22"/>
          <w:szCs w:val="22"/>
        </w:rPr>
      </w:pPr>
      <w:r w:rsidRPr="002B065F">
        <w:rPr>
          <w:sz w:val="22"/>
          <w:szCs w:val="22"/>
        </w:rPr>
        <w:t xml:space="preserve">3.2.2. Своевременно принять и оплатить поставленный Товар в соответствии с условиями договора. </w:t>
      </w:r>
    </w:p>
    <w:p w14:paraId="2C9831B7" w14:textId="77777777" w:rsidR="007F30A1" w:rsidRPr="002B065F" w:rsidRDefault="007F30A1" w:rsidP="008A0F41">
      <w:pPr>
        <w:ind w:firstLine="567"/>
        <w:jc w:val="both"/>
        <w:rPr>
          <w:sz w:val="22"/>
          <w:szCs w:val="22"/>
        </w:rPr>
      </w:pPr>
      <w:r w:rsidRPr="002B065F">
        <w:rPr>
          <w:sz w:val="22"/>
          <w:szCs w:val="22"/>
        </w:rPr>
        <w:t>3.2.3. Обеспечивать сохранность топливной карты.</w:t>
      </w:r>
    </w:p>
    <w:p w14:paraId="65B80921" w14:textId="002FCB03" w:rsidR="007F30A1" w:rsidRPr="002B065F" w:rsidRDefault="007F30A1" w:rsidP="008A0F41">
      <w:pPr>
        <w:ind w:firstLine="567"/>
        <w:jc w:val="both"/>
        <w:rPr>
          <w:sz w:val="22"/>
          <w:szCs w:val="22"/>
        </w:rPr>
      </w:pPr>
      <w:r w:rsidRPr="002B065F">
        <w:rPr>
          <w:sz w:val="22"/>
          <w:szCs w:val="22"/>
        </w:rPr>
        <w:t>3.2.4.</w:t>
      </w:r>
      <w:r w:rsidR="00A16873" w:rsidRPr="002B065F">
        <w:rPr>
          <w:sz w:val="22"/>
          <w:szCs w:val="22"/>
        </w:rPr>
        <w:t xml:space="preserve"> </w:t>
      </w:r>
      <w:r w:rsidRPr="002B065F">
        <w:rPr>
          <w:sz w:val="22"/>
          <w:szCs w:val="22"/>
        </w:rPr>
        <w:t xml:space="preserve">При утере топливной карты немедленно сообщить об этом Поставщику по </w:t>
      </w:r>
      <w:proofErr w:type="gramStart"/>
      <w:r w:rsidRPr="002B065F">
        <w:rPr>
          <w:sz w:val="22"/>
          <w:szCs w:val="22"/>
        </w:rPr>
        <w:t>телефону:_</w:t>
      </w:r>
      <w:proofErr w:type="gramEnd"/>
      <w:r w:rsidRPr="002B065F">
        <w:rPr>
          <w:sz w:val="22"/>
          <w:szCs w:val="22"/>
        </w:rPr>
        <w:t>_______________________________, а затем в течение 24 часов направить Поставщику заявление об утере топливной карты, выполненное в произвольной форме, подписанное руководителем либо доверенным лицом Заказчика, для блокировки утерянной топливной карты с целью исключения возможности ее использования посторонними лицами. Поставщик не несет ответственности за совершение операций по утраченной топливной карте, если Заказчик не заявил о пропаже.</w:t>
      </w:r>
    </w:p>
    <w:p w14:paraId="6043140C" w14:textId="77777777" w:rsidR="007F30A1" w:rsidRPr="002B065F" w:rsidRDefault="007F30A1" w:rsidP="008A0F41">
      <w:pPr>
        <w:ind w:firstLine="567"/>
        <w:jc w:val="both"/>
        <w:rPr>
          <w:sz w:val="22"/>
          <w:szCs w:val="22"/>
        </w:rPr>
      </w:pPr>
      <w:r w:rsidRPr="002B065F">
        <w:rPr>
          <w:sz w:val="22"/>
          <w:szCs w:val="22"/>
        </w:rPr>
        <w:t xml:space="preserve">3.2.5. Вернуть топливные карты в течение двух рабочих дней со дня окончания (расторжения) договора. </w:t>
      </w:r>
    </w:p>
    <w:p w14:paraId="08650121" w14:textId="77777777" w:rsidR="007F30A1" w:rsidRPr="002B065F" w:rsidRDefault="007F30A1" w:rsidP="008A0F41">
      <w:pPr>
        <w:autoSpaceDE w:val="0"/>
        <w:autoSpaceDN w:val="0"/>
        <w:adjustRightInd w:val="0"/>
        <w:ind w:firstLine="567"/>
        <w:jc w:val="both"/>
        <w:rPr>
          <w:sz w:val="22"/>
          <w:szCs w:val="22"/>
        </w:rPr>
      </w:pPr>
      <w:r w:rsidRPr="002B065F">
        <w:rPr>
          <w:sz w:val="22"/>
          <w:szCs w:val="22"/>
        </w:rPr>
        <w:t>3.2.6. Своевременно предоставлять разъяснения и уточнения по запросам Поставщика в части поставки Товара в соответствии с условиями договора.</w:t>
      </w:r>
    </w:p>
    <w:p w14:paraId="25E910A1" w14:textId="444C305C" w:rsidR="007F30A1" w:rsidRPr="002B065F" w:rsidRDefault="007F30A1" w:rsidP="008A0F41">
      <w:pPr>
        <w:autoSpaceDE w:val="0"/>
        <w:autoSpaceDN w:val="0"/>
        <w:adjustRightInd w:val="0"/>
        <w:ind w:firstLine="567"/>
        <w:jc w:val="both"/>
        <w:rPr>
          <w:sz w:val="22"/>
          <w:szCs w:val="22"/>
        </w:rPr>
      </w:pPr>
      <w:r w:rsidRPr="002B065F">
        <w:rPr>
          <w:sz w:val="22"/>
          <w:szCs w:val="22"/>
        </w:rPr>
        <w:lastRenderedPageBreak/>
        <w:t>3.2.7.</w:t>
      </w:r>
      <w:r w:rsidR="00A16873" w:rsidRPr="002B065F">
        <w:rPr>
          <w:sz w:val="22"/>
          <w:szCs w:val="22"/>
        </w:rPr>
        <w:t xml:space="preserve"> </w:t>
      </w:r>
      <w:r w:rsidRPr="002B065F">
        <w:rPr>
          <w:sz w:val="22"/>
          <w:szCs w:val="22"/>
        </w:rPr>
        <w:t>В случае просрочки исполнения Поставщиком обязательств (в том числе гарантийных обязательств), предусмотренных договором, а также в иных случаях ненадлежащего исполнения поставщиком обязательств, предусмотренных договором, направлять Поставщику требование об уплате сумм неустойки, предусмотренных договором, за неисполнение (ненадлежащее исполнение) Поставщиком своих обязательств.</w:t>
      </w:r>
    </w:p>
    <w:p w14:paraId="792FA875" w14:textId="181AD8CC" w:rsidR="007F30A1" w:rsidRPr="002B065F" w:rsidRDefault="007F30A1" w:rsidP="008A0F41">
      <w:pPr>
        <w:autoSpaceDE w:val="0"/>
        <w:autoSpaceDN w:val="0"/>
        <w:adjustRightInd w:val="0"/>
        <w:ind w:firstLine="567"/>
        <w:jc w:val="both"/>
        <w:rPr>
          <w:sz w:val="22"/>
          <w:szCs w:val="22"/>
          <w:lang w:eastAsia="ar-SA"/>
        </w:rPr>
      </w:pPr>
      <w:r w:rsidRPr="002B065F">
        <w:rPr>
          <w:sz w:val="22"/>
          <w:szCs w:val="22"/>
        </w:rPr>
        <w:t>3.2.8.</w:t>
      </w:r>
      <w:r w:rsidR="00A16873" w:rsidRPr="002B065F">
        <w:rPr>
          <w:sz w:val="22"/>
          <w:szCs w:val="22"/>
        </w:rPr>
        <w:t xml:space="preserve"> </w:t>
      </w:r>
      <w:r w:rsidRPr="002B065F">
        <w:rPr>
          <w:sz w:val="22"/>
          <w:szCs w:val="22"/>
          <w:lang w:eastAsia="ar-SA"/>
        </w:rPr>
        <w:t>На основании получаемых на АЗС терминальных чеков осуществлять контроль за отпуском Товаров по выданным Заказчикам топливным картам.</w:t>
      </w:r>
    </w:p>
    <w:p w14:paraId="345E84A5" w14:textId="4F87B3ED" w:rsidR="007F30A1" w:rsidRPr="002B065F" w:rsidRDefault="007F30A1" w:rsidP="008A0F41">
      <w:pPr>
        <w:autoSpaceDE w:val="0"/>
        <w:autoSpaceDN w:val="0"/>
        <w:adjustRightInd w:val="0"/>
        <w:ind w:firstLine="567"/>
        <w:jc w:val="both"/>
        <w:rPr>
          <w:sz w:val="22"/>
          <w:szCs w:val="22"/>
        </w:rPr>
      </w:pPr>
      <w:r w:rsidRPr="002B065F">
        <w:rPr>
          <w:sz w:val="22"/>
          <w:szCs w:val="22"/>
        </w:rPr>
        <w:t>3.2.9.</w:t>
      </w:r>
      <w:r w:rsidR="00A16873" w:rsidRPr="002B065F">
        <w:rPr>
          <w:sz w:val="22"/>
          <w:szCs w:val="22"/>
        </w:rPr>
        <w:t xml:space="preserve"> </w:t>
      </w:r>
      <w:r w:rsidRPr="002B065F">
        <w:rPr>
          <w:sz w:val="22"/>
          <w:szCs w:val="22"/>
        </w:rPr>
        <w:t xml:space="preserve">Осуществлять контроль за исполнением Поставщиком условий договора в соответствии с законодательством Российской Федерации. </w:t>
      </w:r>
    </w:p>
    <w:p w14:paraId="29137666" w14:textId="77777777" w:rsidR="007F30A1" w:rsidRPr="002B065F" w:rsidRDefault="007F30A1" w:rsidP="008A0F41">
      <w:pPr>
        <w:autoSpaceDE w:val="0"/>
        <w:autoSpaceDN w:val="0"/>
        <w:adjustRightInd w:val="0"/>
        <w:ind w:firstLine="567"/>
        <w:jc w:val="both"/>
        <w:rPr>
          <w:sz w:val="22"/>
          <w:szCs w:val="22"/>
        </w:rPr>
      </w:pPr>
      <w:r w:rsidRPr="002B065F">
        <w:rPr>
          <w:sz w:val="22"/>
          <w:szCs w:val="22"/>
        </w:rPr>
        <w:t>3.2.10. Уведомить Поставщика за 1 день о времени и месте проведения отбора проб Товара.</w:t>
      </w:r>
    </w:p>
    <w:p w14:paraId="2AF7D202" w14:textId="77777777" w:rsidR="00D7295A" w:rsidRPr="002B065F" w:rsidRDefault="00D7295A" w:rsidP="008A0F41">
      <w:pPr>
        <w:autoSpaceDE w:val="0"/>
        <w:autoSpaceDN w:val="0"/>
        <w:adjustRightInd w:val="0"/>
        <w:ind w:firstLine="567"/>
        <w:jc w:val="both"/>
        <w:rPr>
          <w:b/>
          <w:bCs/>
          <w:sz w:val="22"/>
          <w:szCs w:val="22"/>
        </w:rPr>
      </w:pPr>
      <w:r w:rsidRPr="002B065F">
        <w:rPr>
          <w:sz w:val="22"/>
          <w:szCs w:val="22"/>
        </w:rPr>
        <w:t xml:space="preserve">3.2.11. </w:t>
      </w:r>
      <w:r w:rsidRPr="002B065F">
        <w:rPr>
          <w:b/>
          <w:bCs/>
          <w:sz w:val="22"/>
          <w:szCs w:val="22"/>
        </w:rPr>
        <w:t>Не позднее пятого рабочего дня месяца, следующего за отчетным, получить от Поставщика документы, представленные им в соответствии с пунктом 3.1.11. Договора. Не позднее 20 числа месяца, следующего за отчетным, вернуть Поставщику подписанные и скрепленные печатью со своей стороны экземпляры указанных документов.</w:t>
      </w:r>
      <w:r w:rsidRPr="002B065F">
        <w:rPr>
          <w:rFonts w:ascii="Times" w:hAnsi="Times" w:cs="Times"/>
          <w:color w:val="000000"/>
          <w:sz w:val="18"/>
          <w:szCs w:val="18"/>
        </w:rPr>
        <w:t xml:space="preserve"> </w:t>
      </w:r>
      <w:r w:rsidRPr="002B065F">
        <w:rPr>
          <w:b/>
          <w:bCs/>
          <w:color w:val="000000"/>
          <w:sz w:val="22"/>
          <w:szCs w:val="22"/>
        </w:rPr>
        <w:t xml:space="preserve">Кроме того, Стороны могут использовать для указанных целей квалифицированные электронные подписи Сторон (или их уполномоченных физических лиц), условия признания которых установлены ст. 11 Федерального закона от 06.04.2011 № 63-ФЗ «Об электронной подписи», в рамках электронного документооборота в </w:t>
      </w:r>
      <w:proofErr w:type="spellStart"/>
      <w:r w:rsidRPr="002B065F">
        <w:rPr>
          <w:b/>
          <w:bCs/>
          <w:color w:val="000000"/>
          <w:sz w:val="22"/>
          <w:szCs w:val="22"/>
        </w:rPr>
        <w:t>Контур.Диадоке</w:t>
      </w:r>
      <w:proofErr w:type="spellEnd"/>
      <w:r w:rsidRPr="002B065F">
        <w:rPr>
          <w:b/>
          <w:bCs/>
          <w:color w:val="000000"/>
          <w:sz w:val="22"/>
          <w:szCs w:val="22"/>
        </w:rPr>
        <w:t>.</w:t>
      </w:r>
    </w:p>
    <w:p w14:paraId="6AB1F354" w14:textId="77777777" w:rsidR="007F30A1" w:rsidRPr="002B065F" w:rsidRDefault="007F30A1" w:rsidP="008A0F41">
      <w:pPr>
        <w:autoSpaceDE w:val="0"/>
        <w:autoSpaceDN w:val="0"/>
        <w:adjustRightInd w:val="0"/>
        <w:ind w:firstLine="567"/>
        <w:jc w:val="both"/>
        <w:rPr>
          <w:sz w:val="22"/>
          <w:szCs w:val="22"/>
        </w:rPr>
      </w:pPr>
      <w:r w:rsidRPr="002B065F">
        <w:rPr>
          <w:b/>
          <w:sz w:val="22"/>
          <w:szCs w:val="22"/>
        </w:rPr>
        <w:t>3.3. Поставщик вправе</w:t>
      </w:r>
      <w:r w:rsidRPr="002B065F">
        <w:rPr>
          <w:sz w:val="22"/>
          <w:szCs w:val="22"/>
        </w:rPr>
        <w:t>:</w:t>
      </w:r>
    </w:p>
    <w:p w14:paraId="47D0DA45" w14:textId="4459A5FE" w:rsidR="007F30A1" w:rsidRPr="002B065F" w:rsidRDefault="007F30A1" w:rsidP="008A0F41">
      <w:pPr>
        <w:pStyle w:val="a0"/>
        <w:ind w:firstLine="567"/>
        <w:rPr>
          <w:sz w:val="22"/>
          <w:szCs w:val="22"/>
        </w:rPr>
      </w:pPr>
      <w:r w:rsidRPr="002B065F">
        <w:rPr>
          <w:sz w:val="22"/>
          <w:szCs w:val="22"/>
        </w:rPr>
        <w:t>3.3.1. При условии надлежащей поставки требовать подписания Заказчиком документа о приемке Товара.</w:t>
      </w:r>
    </w:p>
    <w:p w14:paraId="32527377" w14:textId="7D355396"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3.3.2.</w:t>
      </w:r>
      <w:r w:rsidR="00A16873" w:rsidRPr="002B065F">
        <w:rPr>
          <w:rFonts w:eastAsiaTheme="minorHAnsi"/>
          <w:sz w:val="22"/>
          <w:szCs w:val="22"/>
          <w:lang w:eastAsia="en-US"/>
        </w:rPr>
        <w:t xml:space="preserve"> </w:t>
      </w:r>
      <w:r w:rsidRPr="002B065F">
        <w:rPr>
          <w:rFonts w:eastAsiaTheme="minorHAnsi"/>
          <w:sz w:val="22"/>
          <w:szCs w:val="22"/>
          <w:lang w:eastAsia="en-US"/>
        </w:rPr>
        <w:t>Требовать приемки и своевременной оплаты Товара в порядке, сроки и на условиях, предусмотренных договором.</w:t>
      </w:r>
    </w:p>
    <w:p w14:paraId="20247360" w14:textId="77777777" w:rsidR="007F30A1" w:rsidRPr="002B065F" w:rsidRDefault="007F30A1" w:rsidP="008A0F41">
      <w:pPr>
        <w:pStyle w:val="a0"/>
        <w:ind w:firstLine="567"/>
        <w:rPr>
          <w:sz w:val="22"/>
          <w:szCs w:val="22"/>
        </w:rPr>
      </w:pPr>
      <w:r w:rsidRPr="002B065F">
        <w:rPr>
          <w:sz w:val="22"/>
          <w:szCs w:val="22"/>
        </w:rPr>
        <w:t>3.3.3. Направлять Заказчику запросы и получать от него разъяснения и уточнения по вопросам поставки Товара в рамках исполнения договора.</w:t>
      </w:r>
    </w:p>
    <w:p w14:paraId="316AE6DE" w14:textId="54BC41E0" w:rsidR="007F30A1" w:rsidRPr="002B065F" w:rsidRDefault="007F30A1" w:rsidP="008A0F41">
      <w:pPr>
        <w:autoSpaceDE w:val="0"/>
        <w:autoSpaceDN w:val="0"/>
        <w:adjustRightInd w:val="0"/>
        <w:ind w:firstLine="567"/>
        <w:jc w:val="both"/>
        <w:rPr>
          <w:sz w:val="22"/>
          <w:szCs w:val="22"/>
        </w:rPr>
      </w:pPr>
      <w:r w:rsidRPr="002B065F">
        <w:rPr>
          <w:sz w:val="22"/>
          <w:szCs w:val="22"/>
        </w:rPr>
        <w:t>3.3.4.</w:t>
      </w:r>
      <w:r w:rsidR="00A16873" w:rsidRPr="002B065F">
        <w:rPr>
          <w:sz w:val="22"/>
          <w:szCs w:val="22"/>
        </w:rPr>
        <w:t xml:space="preserve"> </w:t>
      </w:r>
      <w:r w:rsidRPr="002B065F">
        <w:rPr>
          <w:sz w:val="22"/>
          <w:szCs w:val="22"/>
        </w:rPr>
        <w:t>Привлечь к исполнению своих обязательств по договору других лиц – соисполнителей. В случае неисполнения или ненадлежащего исполнения соисполнителем обязательств, предусмотренных договором, заключенным с Поставщиком, осуществлять замену соисполнителя, с которым ранее был заключен договор, на другого соисполнителя.</w:t>
      </w:r>
    </w:p>
    <w:p w14:paraId="6D27A6F1" w14:textId="77777777" w:rsidR="007F30A1" w:rsidRPr="002B065F" w:rsidRDefault="007F30A1" w:rsidP="008A0F41">
      <w:pPr>
        <w:autoSpaceDE w:val="0"/>
        <w:autoSpaceDN w:val="0"/>
        <w:adjustRightInd w:val="0"/>
        <w:ind w:firstLine="567"/>
        <w:jc w:val="both"/>
        <w:rPr>
          <w:sz w:val="22"/>
          <w:szCs w:val="22"/>
        </w:rPr>
      </w:pPr>
      <w:r w:rsidRPr="002B065F">
        <w:rPr>
          <w:b/>
          <w:sz w:val="22"/>
          <w:szCs w:val="22"/>
        </w:rPr>
        <w:t>3.4. Поставщик обязан</w:t>
      </w:r>
    </w:p>
    <w:p w14:paraId="253C52A7" w14:textId="56A1E953" w:rsidR="007F30A1" w:rsidRPr="002B065F" w:rsidRDefault="007F30A1" w:rsidP="008A0F41">
      <w:pPr>
        <w:autoSpaceDE w:val="0"/>
        <w:autoSpaceDN w:val="0"/>
        <w:adjustRightInd w:val="0"/>
        <w:ind w:firstLine="567"/>
        <w:jc w:val="both"/>
        <w:rPr>
          <w:rFonts w:eastAsiaTheme="minorHAnsi"/>
          <w:color w:val="0D0D0D"/>
          <w:sz w:val="22"/>
          <w:szCs w:val="22"/>
          <w:lang w:eastAsia="en-US"/>
        </w:rPr>
      </w:pPr>
      <w:r w:rsidRPr="002B065F">
        <w:rPr>
          <w:rFonts w:eastAsiaTheme="minorHAnsi"/>
          <w:sz w:val="22"/>
          <w:szCs w:val="22"/>
          <w:lang w:eastAsia="en-US"/>
        </w:rPr>
        <w:t>3.4.1.</w:t>
      </w:r>
      <w:r w:rsidR="003A5A5E" w:rsidRPr="002B065F">
        <w:rPr>
          <w:rFonts w:eastAsiaTheme="minorHAnsi"/>
          <w:sz w:val="22"/>
          <w:szCs w:val="22"/>
          <w:lang w:eastAsia="en-US"/>
        </w:rPr>
        <w:t xml:space="preserve"> </w:t>
      </w:r>
      <w:r w:rsidRPr="002B065F">
        <w:rPr>
          <w:rFonts w:eastAsiaTheme="minorHAnsi"/>
          <w:color w:val="0D0D0D"/>
          <w:sz w:val="22"/>
          <w:szCs w:val="22"/>
          <w:lang w:eastAsia="en-US"/>
        </w:rPr>
        <w:t>В течение 1 (одного) рабочего дня после заключения договора, подготовить для передачи Заказчику топливные карты, согласно предоставленной заявке.</w:t>
      </w:r>
    </w:p>
    <w:p w14:paraId="163BA81D" w14:textId="1B432217" w:rsidR="007F30A1" w:rsidRPr="002B065F" w:rsidRDefault="007F30A1" w:rsidP="008A0F41">
      <w:pPr>
        <w:autoSpaceDE w:val="0"/>
        <w:autoSpaceDN w:val="0"/>
        <w:adjustRightInd w:val="0"/>
        <w:ind w:firstLine="567"/>
        <w:jc w:val="both"/>
        <w:rPr>
          <w:sz w:val="22"/>
          <w:szCs w:val="22"/>
        </w:rPr>
      </w:pPr>
      <w:r w:rsidRPr="002B065F">
        <w:rPr>
          <w:sz w:val="22"/>
          <w:szCs w:val="22"/>
        </w:rPr>
        <w:t>3.4.2.</w:t>
      </w:r>
      <w:r w:rsidR="003A5A5E" w:rsidRPr="002B065F">
        <w:rPr>
          <w:sz w:val="22"/>
          <w:szCs w:val="22"/>
        </w:rPr>
        <w:t xml:space="preserve"> </w:t>
      </w:r>
      <w:r w:rsidRPr="002B065F">
        <w:rPr>
          <w:sz w:val="22"/>
          <w:szCs w:val="22"/>
        </w:rPr>
        <w:t xml:space="preserve">В течение 3 (трех) рабочих дней после заключения договора предоставить Заказчику возможность получения с использованием топливных карт Товара на АЗС на условиях договора. </w:t>
      </w:r>
    </w:p>
    <w:p w14:paraId="09AD130A" w14:textId="302348D4" w:rsidR="007F30A1" w:rsidRPr="002B065F" w:rsidRDefault="007F30A1" w:rsidP="008A0F41">
      <w:pPr>
        <w:ind w:firstLine="567"/>
        <w:jc w:val="both"/>
        <w:rPr>
          <w:color w:val="0D0D0D"/>
          <w:sz w:val="22"/>
          <w:szCs w:val="22"/>
        </w:rPr>
      </w:pPr>
      <w:r w:rsidRPr="002B065F">
        <w:rPr>
          <w:sz w:val="22"/>
          <w:szCs w:val="22"/>
        </w:rPr>
        <w:t>3.4.3.</w:t>
      </w:r>
      <w:r w:rsidR="003A5A5E" w:rsidRPr="002B065F">
        <w:rPr>
          <w:sz w:val="22"/>
          <w:szCs w:val="22"/>
        </w:rPr>
        <w:t xml:space="preserve"> </w:t>
      </w:r>
      <w:r w:rsidRPr="002B065F">
        <w:rPr>
          <w:rFonts w:eastAsiaTheme="minorHAnsi"/>
          <w:sz w:val="22"/>
          <w:szCs w:val="22"/>
          <w:lang w:eastAsia="en-US"/>
        </w:rPr>
        <w:t>В сроки, предусмотренные договором, поставить Товар, качество которого соответствует государственным стандартам в соответствии с условиями договора</w:t>
      </w:r>
      <w:r w:rsidRPr="002B065F">
        <w:rPr>
          <w:color w:val="0D0D0D"/>
          <w:sz w:val="22"/>
          <w:szCs w:val="22"/>
        </w:rPr>
        <w:t>.</w:t>
      </w:r>
    </w:p>
    <w:p w14:paraId="4FC02A71" w14:textId="54ADCB80" w:rsidR="007F30A1" w:rsidRPr="002B065F" w:rsidRDefault="007F30A1" w:rsidP="008A0F41">
      <w:pPr>
        <w:ind w:firstLine="567"/>
        <w:jc w:val="both"/>
        <w:rPr>
          <w:color w:val="0D0D0D"/>
          <w:sz w:val="22"/>
          <w:szCs w:val="22"/>
        </w:rPr>
      </w:pPr>
      <w:r w:rsidRPr="002B065F">
        <w:rPr>
          <w:color w:val="0D0D0D"/>
          <w:sz w:val="22"/>
          <w:szCs w:val="22"/>
        </w:rPr>
        <w:t>3.4.4. Незамедлительно информировать Заказчика обо всех изменениях в сети АЗС.</w:t>
      </w:r>
    </w:p>
    <w:p w14:paraId="1A2919A7" w14:textId="7788030B"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color w:val="0D0D0D"/>
          <w:sz w:val="22"/>
          <w:szCs w:val="22"/>
          <w:lang w:eastAsia="en-US"/>
        </w:rPr>
        <w:t>3.4.5.</w:t>
      </w:r>
      <w:r w:rsidR="003A5A5E" w:rsidRPr="002B065F">
        <w:rPr>
          <w:rFonts w:eastAsiaTheme="minorHAnsi"/>
          <w:color w:val="0D0D0D"/>
          <w:sz w:val="22"/>
          <w:szCs w:val="22"/>
          <w:lang w:eastAsia="en-US"/>
        </w:rPr>
        <w:t xml:space="preserve"> </w:t>
      </w:r>
      <w:r w:rsidRPr="002B065F">
        <w:rPr>
          <w:rFonts w:eastAsiaTheme="minorHAnsi"/>
          <w:sz w:val="22"/>
          <w:szCs w:val="22"/>
          <w:lang w:eastAsia="en-US"/>
        </w:rPr>
        <w:t>Немедленно предупредить Заказчика в случае появления не зависящих от Поставщика обстоятельств, которые создают невозможность исполнения договора.</w:t>
      </w:r>
    </w:p>
    <w:p w14:paraId="35C9E506" w14:textId="1909ED85" w:rsidR="007F30A1" w:rsidRPr="002B065F" w:rsidRDefault="007F30A1" w:rsidP="008A0F41">
      <w:pPr>
        <w:ind w:firstLine="567"/>
        <w:jc w:val="both"/>
        <w:rPr>
          <w:sz w:val="22"/>
          <w:szCs w:val="22"/>
        </w:rPr>
      </w:pPr>
      <w:r w:rsidRPr="002B065F">
        <w:rPr>
          <w:sz w:val="22"/>
          <w:szCs w:val="22"/>
        </w:rPr>
        <w:t>3.4.6.</w:t>
      </w:r>
      <w:r w:rsidR="003A5A5E" w:rsidRPr="002B065F">
        <w:rPr>
          <w:sz w:val="22"/>
          <w:szCs w:val="22"/>
        </w:rPr>
        <w:t xml:space="preserve"> </w:t>
      </w:r>
      <w:r w:rsidRPr="002B065F">
        <w:rPr>
          <w:sz w:val="22"/>
          <w:szCs w:val="22"/>
        </w:rPr>
        <w:t>По требованию Заказчика установить ограничения на топливных картах по ассортименту Товара и лимиту (суточному или месячному) отпуска Товара.</w:t>
      </w:r>
    </w:p>
    <w:p w14:paraId="1D63EA5A" w14:textId="21B7C0FE" w:rsidR="007F30A1" w:rsidRPr="002B065F" w:rsidRDefault="007F30A1" w:rsidP="008A0F41">
      <w:pPr>
        <w:ind w:firstLine="567"/>
        <w:jc w:val="both"/>
        <w:rPr>
          <w:sz w:val="22"/>
          <w:szCs w:val="22"/>
        </w:rPr>
      </w:pPr>
      <w:r w:rsidRPr="002B065F">
        <w:rPr>
          <w:sz w:val="22"/>
          <w:szCs w:val="22"/>
        </w:rPr>
        <w:t>3.4.7.</w:t>
      </w:r>
      <w:r w:rsidR="003A5A5E" w:rsidRPr="002B065F">
        <w:rPr>
          <w:sz w:val="22"/>
          <w:szCs w:val="22"/>
        </w:rPr>
        <w:t xml:space="preserve"> </w:t>
      </w:r>
      <w:r w:rsidRPr="002B065F">
        <w:rPr>
          <w:sz w:val="22"/>
          <w:szCs w:val="22"/>
        </w:rPr>
        <w:t>Осуществлять возврат Товара на топливную карту в случае, если заказанное представителем Заказчика количество Товара не вместилось в топливный бак автотранспортного средства Заказчика.</w:t>
      </w:r>
    </w:p>
    <w:p w14:paraId="1D224A00" w14:textId="6A01F25B" w:rsidR="007F30A1" w:rsidRPr="002B065F" w:rsidRDefault="007F30A1" w:rsidP="008A0F41">
      <w:pPr>
        <w:autoSpaceDE w:val="0"/>
        <w:autoSpaceDN w:val="0"/>
        <w:adjustRightInd w:val="0"/>
        <w:ind w:firstLine="567"/>
        <w:jc w:val="both"/>
        <w:rPr>
          <w:b/>
          <w:sz w:val="22"/>
          <w:szCs w:val="22"/>
        </w:rPr>
      </w:pPr>
      <w:r w:rsidRPr="002B065F">
        <w:rPr>
          <w:sz w:val="22"/>
          <w:szCs w:val="22"/>
        </w:rPr>
        <w:t>3.4.8.</w:t>
      </w:r>
      <w:r w:rsidR="003A5A5E" w:rsidRPr="002B065F">
        <w:rPr>
          <w:sz w:val="22"/>
          <w:szCs w:val="22"/>
        </w:rPr>
        <w:t xml:space="preserve"> </w:t>
      </w:r>
      <w:r w:rsidRPr="002B065F">
        <w:rPr>
          <w:sz w:val="22"/>
          <w:szCs w:val="22"/>
        </w:rPr>
        <w:t>Представить по запросу Заказчика в сроки, указанные в таком запросе, информацию о ходе исполнения обязательств по договору.</w:t>
      </w:r>
    </w:p>
    <w:p w14:paraId="477DAA88" w14:textId="1F4CCA5A" w:rsidR="007F30A1" w:rsidRPr="002B065F" w:rsidRDefault="007F30A1" w:rsidP="008A0F41">
      <w:pPr>
        <w:autoSpaceDE w:val="0"/>
        <w:autoSpaceDN w:val="0"/>
        <w:adjustRightInd w:val="0"/>
        <w:ind w:firstLine="567"/>
        <w:jc w:val="both"/>
        <w:rPr>
          <w:rFonts w:eastAsia="Calibri"/>
          <w:sz w:val="22"/>
          <w:szCs w:val="22"/>
          <w:lang w:eastAsia="en-US"/>
        </w:rPr>
      </w:pPr>
      <w:r w:rsidRPr="002B065F">
        <w:rPr>
          <w:rFonts w:eastAsia="Calibri"/>
          <w:sz w:val="22"/>
          <w:szCs w:val="22"/>
          <w:lang w:eastAsia="en-US"/>
        </w:rPr>
        <w:t>3.4.9.</w:t>
      </w:r>
      <w:r w:rsidR="003A5A5E" w:rsidRPr="002B065F">
        <w:rPr>
          <w:rFonts w:eastAsia="Calibri"/>
          <w:sz w:val="22"/>
          <w:szCs w:val="22"/>
          <w:lang w:eastAsia="en-US"/>
        </w:rPr>
        <w:t xml:space="preserve"> </w:t>
      </w:r>
      <w:r w:rsidRPr="002B065F">
        <w:rPr>
          <w:rFonts w:eastAsia="Calibri"/>
          <w:sz w:val="22"/>
          <w:szCs w:val="22"/>
          <w:lang w:eastAsia="en-US"/>
        </w:rPr>
        <w:t>Обеспечить присутствие своего представителя (в определенном месте и в указанное время) при отборе проб Товара при получении соответствующего уведомления Заказчика. Письменное сообщение с указанием Ф.И.О представителей Поставщика направляется Заказчику не позднее 1 дня с даты получения уведомления.</w:t>
      </w:r>
    </w:p>
    <w:p w14:paraId="3B03F6A7" w14:textId="77777777" w:rsidR="007F30A1" w:rsidRPr="002B065F" w:rsidRDefault="007F30A1" w:rsidP="008A0F41">
      <w:pPr>
        <w:widowControl w:val="0"/>
        <w:autoSpaceDE w:val="0"/>
        <w:autoSpaceDN w:val="0"/>
        <w:adjustRightInd w:val="0"/>
        <w:ind w:firstLine="567"/>
        <w:jc w:val="both"/>
        <w:rPr>
          <w:sz w:val="22"/>
          <w:szCs w:val="22"/>
        </w:rPr>
      </w:pPr>
      <w:r w:rsidRPr="002B065F">
        <w:rPr>
          <w:sz w:val="22"/>
          <w:szCs w:val="22"/>
        </w:rPr>
        <w:t xml:space="preserve">3.4.10. </w:t>
      </w:r>
      <w:r w:rsidRPr="002B065F">
        <w:rPr>
          <w:rFonts w:eastAsiaTheme="minorHAnsi"/>
          <w:sz w:val="22"/>
          <w:szCs w:val="22"/>
          <w:lang w:eastAsia="en-US"/>
        </w:rPr>
        <w:t>В день заключения договора назначить ответственное лицо для оперативного решения текущих вопросов по договору и передать Заказчику указанную информацию об ответственном с указанием должности, ФИО, телефона, адреса электронной почты</w:t>
      </w:r>
      <w:r w:rsidRPr="002B065F">
        <w:rPr>
          <w:sz w:val="22"/>
          <w:szCs w:val="22"/>
        </w:rPr>
        <w:t>.</w:t>
      </w:r>
    </w:p>
    <w:p w14:paraId="34331CCA" w14:textId="27E44155" w:rsidR="00947CF3" w:rsidRPr="002B065F" w:rsidRDefault="00947CF3" w:rsidP="008A0F41">
      <w:pPr>
        <w:widowControl w:val="0"/>
        <w:autoSpaceDE w:val="0"/>
        <w:autoSpaceDN w:val="0"/>
        <w:adjustRightInd w:val="0"/>
        <w:ind w:firstLine="567"/>
        <w:jc w:val="both"/>
        <w:rPr>
          <w:sz w:val="22"/>
          <w:szCs w:val="22"/>
        </w:rPr>
      </w:pPr>
      <w:r w:rsidRPr="002B065F">
        <w:rPr>
          <w:sz w:val="22"/>
          <w:szCs w:val="22"/>
        </w:rPr>
        <w:t xml:space="preserve">3.4.11. </w:t>
      </w:r>
      <w:r w:rsidRPr="002B065F">
        <w:rPr>
          <w:b/>
          <w:bCs/>
          <w:sz w:val="22"/>
          <w:szCs w:val="22"/>
        </w:rPr>
        <w:t>Не позднее пятого рабочего дня месяца, следующего за отчетным, предоставлять Заказчику надлежащим образом оформленный УПД, если в истекшем периоде Продавец оказывал Заказчику услуги.</w:t>
      </w:r>
    </w:p>
    <w:p w14:paraId="221A36F1" w14:textId="3ACB2F36"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3.4.1</w:t>
      </w:r>
      <w:r w:rsidR="00947CF3" w:rsidRPr="002B065F">
        <w:rPr>
          <w:rFonts w:eastAsiaTheme="minorHAnsi"/>
          <w:sz w:val="22"/>
          <w:szCs w:val="22"/>
          <w:lang w:eastAsia="en-US"/>
        </w:rPr>
        <w:t>2</w:t>
      </w:r>
      <w:r w:rsidRPr="002B065F">
        <w:rPr>
          <w:rFonts w:eastAsiaTheme="minorHAnsi"/>
          <w:sz w:val="22"/>
          <w:szCs w:val="22"/>
          <w:lang w:eastAsia="en-US"/>
        </w:rPr>
        <w:t>. Выполнять иные обязанности, предусмотренные договором.</w:t>
      </w:r>
    </w:p>
    <w:p w14:paraId="6A028E91" w14:textId="77777777" w:rsidR="008A0F41" w:rsidRPr="002B065F" w:rsidRDefault="008A0F41" w:rsidP="008A0F41">
      <w:pPr>
        <w:autoSpaceDE w:val="0"/>
        <w:autoSpaceDN w:val="0"/>
        <w:adjustRightInd w:val="0"/>
        <w:ind w:firstLine="567"/>
        <w:jc w:val="both"/>
        <w:rPr>
          <w:rFonts w:eastAsiaTheme="minorHAnsi"/>
          <w:sz w:val="22"/>
          <w:szCs w:val="22"/>
          <w:lang w:eastAsia="en-US"/>
        </w:rPr>
      </w:pPr>
    </w:p>
    <w:p w14:paraId="62BA7FF5" w14:textId="77777777" w:rsidR="007F30A1" w:rsidRPr="002B065F" w:rsidRDefault="007F30A1" w:rsidP="007F30A1">
      <w:pPr>
        <w:pStyle w:val="Style75"/>
        <w:widowControl/>
        <w:ind w:firstLine="567"/>
        <w:rPr>
          <w:rStyle w:val="FontStyle117"/>
          <w:sz w:val="22"/>
          <w:szCs w:val="22"/>
        </w:rPr>
      </w:pPr>
      <w:r w:rsidRPr="002B065F">
        <w:rPr>
          <w:rStyle w:val="FontStyle117"/>
          <w:sz w:val="22"/>
          <w:szCs w:val="22"/>
        </w:rPr>
        <w:t>4. ПЕРЕХОД ПРАВА СОБСТВЕННОСТИ И ПОРЯДОК ПРИЕМКИ ТОВАРА</w:t>
      </w:r>
    </w:p>
    <w:p w14:paraId="27CBD3FD" w14:textId="7C94F29F" w:rsidR="007F30A1" w:rsidRPr="002B065F" w:rsidRDefault="007F30A1" w:rsidP="008A0F41">
      <w:pPr>
        <w:ind w:firstLine="567"/>
        <w:jc w:val="both"/>
        <w:rPr>
          <w:sz w:val="22"/>
          <w:szCs w:val="22"/>
        </w:rPr>
      </w:pPr>
      <w:r w:rsidRPr="002B065F">
        <w:rPr>
          <w:snapToGrid w:val="0"/>
          <w:sz w:val="22"/>
          <w:szCs w:val="22"/>
        </w:rPr>
        <w:t xml:space="preserve">4.1. Право собственности на Товар переходит к </w:t>
      </w:r>
      <w:r w:rsidR="002B01E7" w:rsidRPr="002B065F">
        <w:rPr>
          <w:snapToGrid w:val="0"/>
          <w:sz w:val="22"/>
          <w:szCs w:val="22"/>
        </w:rPr>
        <w:t>Заказчику</w:t>
      </w:r>
      <w:r w:rsidRPr="002B065F">
        <w:rPr>
          <w:snapToGrid w:val="0"/>
          <w:sz w:val="22"/>
          <w:szCs w:val="22"/>
        </w:rPr>
        <w:t xml:space="preserve"> в момент отпуска Товара в бак транспортного средства или иную соответствующую емкость на АЗС Поставщика. </w:t>
      </w:r>
      <w:r w:rsidRPr="002B065F">
        <w:rPr>
          <w:sz w:val="22"/>
          <w:szCs w:val="22"/>
        </w:rPr>
        <w:t xml:space="preserve">При этом Поставщик </w:t>
      </w:r>
      <w:r w:rsidRPr="002B065F">
        <w:rPr>
          <w:sz w:val="22"/>
          <w:szCs w:val="22"/>
        </w:rPr>
        <w:lastRenderedPageBreak/>
        <w:t>не обязан проверять наличие полномочий на право пользования Топливной картой у Держателя Топливной карты.</w:t>
      </w:r>
    </w:p>
    <w:p w14:paraId="51905FA9" w14:textId="77777777" w:rsidR="007F30A1" w:rsidRPr="002B065F" w:rsidRDefault="007F30A1" w:rsidP="008A0F41">
      <w:pPr>
        <w:ind w:firstLine="567"/>
        <w:jc w:val="both"/>
        <w:rPr>
          <w:snapToGrid w:val="0"/>
          <w:sz w:val="22"/>
          <w:szCs w:val="22"/>
        </w:rPr>
      </w:pPr>
      <w:r w:rsidRPr="002B065F">
        <w:rPr>
          <w:sz w:val="22"/>
          <w:szCs w:val="22"/>
        </w:rPr>
        <w:t>4</w:t>
      </w:r>
      <w:r w:rsidRPr="002B065F">
        <w:rPr>
          <w:bCs/>
          <w:sz w:val="22"/>
          <w:szCs w:val="22"/>
        </w:rPr>
        <w:t xml:space="preserve">.2. </w:t>
      </w:r>
      <w:r w:rsidRPr="002B065F">
        <w:rPr>
          <w:snapToGrid w:val="0"/>
          <w:sz w:val="22"/>
          <w:szCs w:val="22"/>
        </w:rPr>
        <w:t xml:space="preserve">Для получения Товара Держатель Карты должен передать Карту сотруднику АЗС и сообщить вид Товара, который он желает приобрести. Сотрудник АЗС, используя электронный терминал для приема Топливных карт, проводит операцию списания требуемого Товара. </w:t>
      </w:r>
    </w:p>
    <w:p w14:paraId="2AB2AC90" w14:textId="77777777" w:rsidR="007F30A1" w:rsidRPr="002B065F" w:rsidRDefault="007F30A1" w:rsidP="008A0F41">
      <w:pPr>
        <w:ind w:firstLine="567"/>
        <w:jc w:val="both"/>
        <w:rPr>
          <w:sz w:val="22"/>
          <w:szCs w:val="22"/>
        </w:rPr>
      </w:pPr>
      <w:r w:rsidRPr="002B065F">
        <w:rPr>
          <w:sz w:val="22"/>
          <w:szCs w:val="22"/>
        </w:rPr>
        <w:t>4.2.1. Получение Заказчиком Товара на АЗС (АЗК) подтверждает чек, автоматически распечатываемый на оборудовании, установленном на АЗС (АЗК). Чек выдается при получении Товара на АЗС (АЗК) Заказчику или его представителю, второй экземпляр чека остается на АЗС (АЗК). В случае возникновения технических неисправностей при выдаче чека, утраты, порчи чека Заказчиком поставка товара подтверждается товарной накладной, предоставленной Поставщиком.</w:t>
      </w:r>
    </w:p>
    <w:p w14:paraId="2392E5CF" w14:textId="70567660" w:rsidR="007F30A1" w:rsidRPr="002B065F" w:rsidRDefault="007F30A1" w:rsidP="008A0F41">
      <w:pPr>
        <w:widowControl w:val="0"/>
        <w:tabs>
          <w:tab w:val="num" w:pos="0"/>
        </w:tabs>
        <w:ind w:firstLine="567"/>
        <w:jc w:val="both"/>
        <w:rPr>
          <w:sz w:val="22"/>
          <w:szCs w:val="22"/>
        </w:rPr>
      </w:pPr>
      <w:r w:rsidRPr="002B065F">
        <w:rPr>
          <w:sz w:val="22"/>
          <w:szCs w:val="22"/>
        </w:rPr>
        <w:t xml:space="preserve">4.2.2. По согласованию Заказчика с Поставщиком </w:t>
      </w:r>
      <w:r w:rsidRPr="002B065F">
        <w:rPr>
          <w:i/>
          <w:sz w:val="22"/>
          <w:szCs w:val="22"/>
        </w:rPr>
        <w:t>допускается</w:t>
      </w:r>
      <w:r w:rsidRPr="002B065F">
        <w:rPr>
          <w:sz w:val="22"/>
          <w:szCs w:val="22"/>
        </w:rPr>
        <w:t xml:space="preserve"> поставка Товара, качество, технические и/или функциональные характеристики которого являются </w:t>
      </w:r>
      <w:r w:rsidRPr="002B065F">
        <w:rPr>
          <w:i/>
          <w:sz w:val="22"/>
          <w:szCs w:val="22"/>
        </w:rPr>
        <w:t>улучшенными по сравнению</w:t>
      </w:r>
      <w:r w:rsidRPr="002B065F">
        <w:rPr>
          <w:sz w:val="22"/>
          <w:szCs w:val="22"/>
        </w:rPr>
        <w:t xml:space="preserve"> с качеством и соответствующими техническими и функциональными характеристиками, указанными в Договоре, в спецификации.</w:t>
      </w:r>
    </w:p>
    <w:p w14:paraId="5586F357" w14:textId="03084BF4" w:rsidR="007F30A1" w:rsidRPr="002B065F" w:rsidRDefault="007F30A1" w:rsidP="008A0F41">
      <w:pPr>
        <w:ind w:firstLine="567"/>
        <w:jc w:val="both"/>
        <w:rPr>
          <w:sz w:val="22"/>
          <w:szCs w:val="22"/>
        </w:rPr>
      </w:pPr>
      <w:r w:rsidRPr="002B065F">
        <w:rPr>
          <w:sz w:val="22"/>
          <w:szCs w:val="22"/>
        </w:rPr>
        <w:t xml:space="preserve">4.3. Качество и безопасность Товара должны соответствовать требованиям действующего законодательства Российской Федерации, в том числе требованиям, установленным Межгосударственным стандартом </w:t>
      </w:r>
      <w:r w:rsidRPr="002B065F">
        <w:rPr>
          <w:bCs/>
          <w:sz w:val="22"/>
          <w:szCs w:val="22"/>
        </w:rPr>
        <w:t>ГОСТ</w:t>
      </w:r>
      <w:r w:rsidR="003A5A5E" w:rsidRPr="002B065F">
        <w:rPr>
          <w:sz w:val="22"/>
          <w:szCs w:val="22"/>
        </w:rPr>
        <w:t xml:space="preserve"> </w:t>
      </w:r>
      <w:r w:rsidRPr="002B065F">
        <w:rPr>
          <w:bCs/>
          <w:sz w:val="22"/>
          <w:szCs w:val="22"/>
        </w:rPr>
        <w:t xml:space="preserve">32513-2013 </w:t>
      </w:r>
      <w:r w:rsidR="003A5A5E" w:rsidRPr="002B065F">
        <w:rPr>
          <w:sz w:val="22"/>
          <w:szCs w:val="22"/>
        </w:rPr>
        <w:t>«</w:t>
      </w:r>
      <w:r w:rsidRPr="002B065F">
        <w:rPr>
          <w:sz w:val="22"/>
          <w:szCs w:val="22"/>
        </w:rPr>
        <w:t>Топлива моторные. Бензин неэтилированный».</w:t>
      </w:r>
    </w:p>
    <w:p w14:paraId="353232D6" w14:textId="77777777" w:rsidR="007F30A1" w:rsidRPr="002B065F" w:rsidRDefault="007F30A1" w:rsidP="008A0F41">
      <w:pPr>
        <w:tabs>
          <w:tab w:val="num" w:pos="0"/>
        </w:tabs>
        <w:ind w:firstLine="567"/>
        <w:jc w:val="both"/>
        <w:rPr>
          <w:sz w:val="22"/>
          <w:szCs w:val="22"/>
        </w:rPr>
      </w:pPr>
      <w:r w:rsidRPr="002B065F">
        <w:rPr>
          <w:sz w:val="22"/>
          <w:szCs w:val="22"/>
        </w:rPr>
        <w:t xml:space="preserve">4.3.1. Поставляемый Товар по качеству должен соответствовать стандартам, указанным в паспорте продукции и (или) сертификате (декларации) соответствия качеству. </w:t>
      </w:r>
    </w:p>
    <w:p w14:paraId="61D51A9A" w14:textId="77777777" w:rsidR="007F30A1" w:rsidRPr="002B065F" w:rsidRDefault="007F30A1" w:rsidP="008A0F41">
      <w:pPr>
        <w:tabs>
          <w:tab w:val="num" w:pos="0"/>
        </w:tabs>
        <w:ind w:firstLine="567"/>
        <w:jc w:val="both"/>
        <w:rPr>
          <w:sz w:val="22"/>
          <w:szCs w:val="22"/>
        </w:rPr>
      </w:pPr>
      <w:r w:rsidRPr="002B065F">
        <w:rPr>
          <w:sz w:val="22"/>
          <w:szCs w:val="22"/>
        </w:rPr>
        <w:t xml:space="preserve">4.3.2. Соответствие Товара Техническому регламенту подтверждается Поставщиком по требованию Заказчика путем предоставления Заказчику копий соответствующих документов: паспорт продукции с указанием в нем информации о сертификации (декларировании) Товара или с приложением копии сертификата (декларации) в соответствии ТР ТС 013/2011 «О требованиях к автомобильному и авиационному бензину, дизельному и судовому топливу, топливу для реактивных двигателей и мазуту» </w:t>
      </w:r>
    </w:p>
    <w:p w14:paraId="476A5E23" w14:textId="77777777" w:rsidR="007F30A1" w:rsidRPr="002B065F" w:rsidRDefault="007F30A1" w:rsidP="008A0F41">
      <w:pPr>
        <w:ind w:firstLine="567"/>
        <w:jc w:val="both"/>
        <w:rPr>
          <w:sz w:val="22"/>
          <w:szCs w:val="22"/>
        </w:rPr>
      </w:pPr>
      <w:r w:rsidRPr="002B065F">
        <w:rPr>
          <w:sz w:val="22"/>
          <w:szCs w:val="22"/>
        </w:rPr>
        <w:t xml:space="preserve">4.3.3 Работы по контролю и обеспечению сохранения качества Товара при приеме, хранении, транспортировании и их отпуске в организациях нефтепродуктообеспечения должны проводиться в соответствии с </w:t>
      </w:r>
      <w:r w:rsidRPr="002B065F">
        <w:rPr>
          <w:iCs/>
          <w:sz w:val="22"/>
          <w:szCs w:val="22"/>
        </w:rPr>
        <w:t>Приказом Минэнерго РФ от 19.06.2003 г. № 231 «Об утверждении Инструкции по контролю и обеспечению сохранения качества нефтепродуктов в организациях нефтепродуктообеспечения»</w:t>
      </w:r>
      <w:r w:rsidRPr="002B065F">
        <w:rPr>
          <w:sz w:val="22"/>
          <w:szCs w:val="22"/>
        </w:rPr>
        <w:t xml:space="preserve">. </w:t>
      </w:r>
    </w:p>
    <w:p w14:paraId="56AA3689" w14:textId="77777777" w:rsidR="007F30A1" w:rsidRPr="002B065F" w:rsidRDefault="007F30A1" w:rsidP="008A0F41">
      <w:pPr>
        <w:ind w:firstLine="567"/>
        <w:jc w:val="both"/>
        <w:rPr>
          <w:sz w:val="22"/>
          <w:szCs w:val="22"/>
        </w:rPr>
      </w:pPr>
      <w:r w:rsidRPr="002B065F">
        <w:rPr>
          <w:sz w:val="22"/>
          <w:szCs w:val="22"/>
        </w:rPr>
        <w:t>4.3.4. Подтверждение ненадлежащего качества Товара (несоответствия Товара ГОСТ), служит акт экспертизы независимой экспертной организации, аккредитованной при Госстандарте России. Экспертная организация проводит отбор арбитражных проб Товара на АЗС, которая произвела отпуск Товара Заказчику, а также отбор проб из топливного бака автотранспортного средства, по правилам Межгосударственного стандарта </w:t>
      </w:r>
      <w:r w:rsidRPr="002B065F">
        <w:rPr>
          <w:bCs/>
          <w:sz w:val="22"/>
          <w:szCs w:val="22"/>
        </w:rPr>
        <w:t>ГОСТ</w:t>
      </w:r>
      <w:r w:rsidRPr="002B065F">
        <w:rPr>
          <w:sz w:val="22"/>
          <w:szCs w:val="22"/>
        </w:rPr>
        <w:t> </w:t>
      </w:r>
      <w:r w:rsidRPr="002B065F">
        <w:rPr>
          <w:bCs/>
          <w:sz w:val="22"/>
          <w:szCs w:val="22"/>
        </w:rPr>
        <w:t xml:space="preserve">32513-2013 </w:t>
      </w:r>
      <w:r w:rsidRPr="002B065F">
        <w:rPr>
          <w:sz w:val="22"/>
          <w:szCs w:val="22"/>
        </w:rPr>
        <w:t>"Топлива моторные. Бензин неэтилированный». Поставляемый Товар должен соответствовать требованиям, установленным решением Комиссии Таможенного союза от 18.10.2011 г. №826 «О принятии технического регламента Таможенного союза «О требованиях к автомобильному и авиационному бензину, дизельному и судовому топливу, топливу для реактивных двигателей и мазуту».</w:t>
      </w:r>
    </w:p>
    <w:p w14:paraId="5AFB0D18" w14:textId="77777777" w:rsidR="007F30A1" w:rsidRPr="002B065F" w:rsidRDefault="007F30A1" w:rsidP="008A0F41">
      <w:pPr>
        <w:pStyle w:val="affff7"/>
        <w:ind w:firstLine="567"/>
        <w:rPr>
          <w:szCs w:val="22"/>
        </w:rPr>
      </w:pPr>
      <w:r w:rsidRPr="002B065F">
        <w:rPr>
          <w:szCs w:val="22"/>
        </w:rPr>
        <w:t>4.3.5. В случае подтверждения экспертной организацией факта отпуска на АЗС некачественного Товара Заказчику, а также факта повреждения транспортного средства Заказчика по причине заправки транспортного средства некачественным Товаром на данной АЗС, Поставщик возмещает Заказчику причиненный ущерб и затраты по проведению независимой экспертизы.</w:t>
      </w:r>
    </w:p>
    <w:p w14:paraId="6C323E10" w14:textId="77777777" w:rsidR="007F30A1" w:rsidRPr="002B065F" w:rsidRDefault="007F30A1" w:rsidP="008A0F41">
      <w:pPr>
        <w:pStyle w:val="affff7"/>
        <w:tabs>
          <w:tab w:val="num" w:pos="2034"/>
        </w:tabs>
        <w:ind w:firstLine="567"/>
        <w:rPr>
          <w:szCs w:val="22"/>
        </w:rPr>
      </w:pPr>
      <w:r w:rsidRPr="002B065F">
        <w:rPr>
          <w:szCs w:val="22"/>
        </w:rPr>
        <w:t xml:space="preserve">4.3.6. При выявлении Товара ненадлежащего качества, согласно </w:t>
      </w:r>
      <w:r w:rsidRPr="002B065F">
        <w:rPr>
          <w:bCs/>
          <w:szCs w:val="22"/>
        </w:rPr>
        <w:t>ГОСТ</w:t>
      </w:r>
      <w:r w:rsidRPr="002B065F">
        <w:rPr>
          <w:szCs w:val="22"/>
        </w:rPr>
        <w:t> </w:t>
      </w:r>
      <w:r w:rsidRPr="002B065F">
        <w:rPr>
          <w:bCs/>
          <w:szCs w:val="22"/>
        </w:rPr>
        <w:t xml:space="preserve">32513-2013, </w:t>
      </w:r>
      <w:r w:rsidRPr="002B065F">
        <w:rPr>
          <w:szCs w:val="22"/>
        </w:rPr>
        <w:t>Заказчик обязан незамедлительно вызвать представителя Поставщика для составления акта. Подписание акта Сторонами может являться основанием для замены Товара ненадлежащего качества на качественный Товар в ассортименте, согласованном Сторонами. Заказчик вправе отказаться от приемки поставленного товара в случае, если качество и/или комплектность поставленного товара не соответствует качеству и/или комплектности, указанным в настоящем договоре, а также в иных случаях, предусмотренных действующим законодательством РФ.</w:t>
      </w:r>
    </w:p>
    <w:p w14:paraId="5E83DEAD" w14:textId="40001332" w:rsidR="007F30A1" w:rsidRPr="002B065F" w:rsidRDefault="007F30A1" w:rsidP="008A0F41">
      <w:pPr>
        <w:autoSpaceDE w:val="0"/>
        <w:autoSpaceDN w:val="0"/>
        <w:adjustRightInd w:val="0"/>
        <w:ind w:firstLine="567"/>
        <w:jc w:val="both"/>
        <w:rPr>
          <w:sz w:val="22"/>
          <w:szCs w:val="22"/>
        </w:rPr>
      </w:pPr>
      <w:r w:rsidRPr="002B065F">
        <w:rPr>
          <w:sz w:val="22"/>
          <w:szCs w:val="22"/>
        </w:rPr>
        <w:t>4.4. Заказчик вправе отказаться от</w:t>
      </w:r>
      <w:r w:rsidR="00551849" w:rsidRPr="002B065F">
        <w:rPr>
          <w:sz w:val="22"/>
          <w:szCs w:val="22"/>
        </w:rPr>
        <w:t xml:space="preserve"> </w:t>
      </w:r>
      <w:r w:rsidRPr="002B065F">
        <w:rPr>
          <w:sz w:val="22"/>
          <w:szCs w:val="22"/>
        </w:rPr>
        <w:t>Товара в случаях:</w:t>
      </w:r>
    </w:p>
    <w:p w14:paraId="04027E39" w14:textId="77777777" w:rsidR="007F30A1" w:rsidRPr="002B065F" w:rsidRDefault="007F30A1" w:rsidP="008A0F41">
      <w:pPr>
        <w:autoSpaceDE w:val="0"/>
        <w:autoSpaceDN w:val="0"/>
        <w:adjustRightInd w:val="0"/>
        <w:ind w:firstLine="567"/>
        <w:jc w:val="both"/>
        <w:rPr>
          <w:sz w:val="22"/>
          <w:szCs w:val="22"/>
        </w:rPr>
      </w:pPr>
      <w:r w:rsidRPr="002B065F">
        <w:rPr>
          <w:sz w:val="22"/>
          <w:szCs w:val="22"/>
        </w:rPr>
        <w:t>- не предоставления документов, подтверждающих качество товара;</w:t>
      </w:r>
    </w:p>
    <w:p w14:paraId="6EB10F58" w14:textId="2E5ECDC9" w:rsidR="007F30A1" w:rsidRPr="002B065F" w:rsidRDefault="007F30A1" w:rsidP="008A0F41">
      <w:pPr>
        <w:autoSpaceDE w:val="0"/>
        <w:autoSpaceDN w:val="0"/>
        <w:adjustRightInd w:val="0"/>
        <w:ind w:firstLine="567"/>
        <w:jc w:val="both"/>
        <w:rPr>
          <w:sz w:val="22"/>
          <w:szCs w:val="22"/>
        </w:rPr>
      </w:pPr>
      <w:r w:rsidRPr="002B065F">
        <w:rPr>
          <w:sz w:val="22"/>
          <w:szCs w:val="22"/>
        </w:rPr>
        <w:t>4.5.</w:t>
      </w:r>
      <w:r w:rsidR="003A5A5E" w:rsidRPr="002B065F">
        <w:rPr>
          <w:sz w:val="22"/>
          <w:szCs w:val="22"/>
        </w:rPr>
        <w:t xml:space="preserve"> </w:t>
      </w:r>
      <w:r w:rsidRPr="002B065F">
        <w:rPr>
          <w:sz w:val="22"/>
          <w:szCs w:val="22"/>
        </w:rPr>
        <w:t>Восполнение недопоставки Товара или замена Товара не освобождает Поставщика от</w:t>
      </w:r>
      <w:r w:rsidR="003A5A5E" w:rsidRPr="002B065F">
        <w:rPr>
          <w:sz w:val="22"/>
          <w:szCs w:val="22"/>
        </w:rPr>
        <w:t xml:space="preserve"> </w:t>
      </w:r>
      <w:r w:rsidRPr="002B065F">
        <w:rPr>
          <w:sz w:val="22"/>
          <w:szCs w:val="22"/>
        </w:rPr>
        <w:t>ответственности за просрочку исполнения обязательств по своевременной поставке Товара.</w:t>
      </w:r>
    </w:p>
    <w:p w14:paraId="19A69D7B" w14:textId="77777777" w:rsidR="007F30A1" w:rsidRPr="002B065F" w:rsidRDefault="007F30A1" w:rsidP="007F30A1">
      <w:pPr>
        <w:autoSpaceDE w:val="0"/>
        <w:autoSpaceDN w:val="0"/>
        <w:adjustRightInd w:val="0"/>
        <w:jc w:val="both"/>
        <w:rPr>
          <w:sz w:val="22"/>
          <w:szCs w:val="22"/>
        </w:rPr>
      </w:pPr>
    </w:p>
    <w:p w14:paraId="27F42A90" w14:textId="77777777" w:rsidR="007F30A1" w:rsidRPr="002B065F" w:rsidRDefault="007F30A1" w:rsidP="007F30A1">
      <w:pPr>
        <w:pStyle w:val="Style75"/>
        <w:widowControl/>
        <w:rPr>
          <w:rStyle w:val="FontStyle117"/>
          <w:sz w:val="22"/>
          <w:szCs w:val="22"/>
        </w:rPr>
      </w:pPr>
      <w:r w:rsidRPr="002B065F">
        <w:rPr>
          <w:rStyle w:val="FontStyle98"/>
          <w:sz w:val="22"/>
          <w:szCs w:val="22"/>
        </w:rPr>
        <w:t xml:space="preserve">5. </w:t>
      </w:r>
      <w:r w:rsidRPr="002B065F">
        <w:rPr>
          <w:rStyle w:val="FontStyle117"/>
          <w:sz w:val="22"/>
          <w:szCs w:val="22"/>
        </w:rPr>
        <w:t>ГАРАНТИЯ КАЧЕСТВА ТОВАРА</w:t>
      </w:r>
    </w:p>
    <w:p w14:paraId="5D119699" w14:textId="33229971" w:rsidR="007F30A1" w:rsidRPr="002B065F" w:rsidRDefault="007F30A1" w:rsidP="008A0F41">
      <w:pPr>
        <w:ind w:firstLine="567"/>
        <w:jc w:val="both"/>
        <w:rPr>
          <w:sz w:val="22"/>
          <w:szCs w:val="22"/>
        </w:rPr>
      </w:pPr>
      <w:r w:rsidRPr="002B065F">
        <w:rPr>
          <w:sz w:val="22"/>
          <w:szCs w:val="22"/>
        </w:rPr>
        <w:t>5.1.</w:t>
      </w:r>
      <w:r w:rsidR="003A5A5E" w:rsidRPr="002B065F">
        <w:rPr>
          <w:sz w:val="22"/>
          <w:szCs w:val="22"/>
        </w:rPr>
        <w:t xml:space="preserve"> </w:t>
      </w:r>
      <w:r w:rsidRPr="002B065F">
        <w:rPr>
          <w:sz w:val="22"/>
          <w:szCs w:val="22"/>
        </w:rPr>
        <w:t>Качество Товара должно соответствовать требованиям Технического регламента, действующих ГОСТов, ТУ, иных нормативных актов РФ, подтверждаться при необходимости сертификатами завода-изготовителя и паспортами качества либо надлежащим образом заверенными копиями таких документов, находящимися на Торговых точках и предоставляемых по первому требованию Покупателя.</w:t>
      </w:r>
    </w:p>
    <w:p w14:paraId="06CB65F2" w14:textId="35157070" w:rsidR="007F30A1" w:rsidRPr="002B065F" w:rsidRDefault="007F30A1" w:rsidP="008A0F41">
      <w:pPr>
        <w:ind w:firstLine="567"/>
        <w:jc w:val="both"/>
        <w:rPr>
          <w:sz w:val="22"/>
          <w:szCs w:val="22"/>
        </w:rPr>
      </w:pPr>
      <w:r w:rsidRPr="002B065F">
        <w:rPr>
          <w:sz w:val="22"/>
          <w:szCs w:val="22"/>
        </w:rPr>
        <w:lastRenderedPageBreak/>
        <w:t>5.2.</w:t>
      </w:r>
      <w:r w:rsidR="003A5A5E" w:rsidRPr="002B065F">
        <w:rPr>
          <w:sz w:val="22"/>
          <w:szCs w:val="22"/>
        </w:rPr>
        <w:t xml:space="preserve"> </w:t>
      </w:r>
      <w:r w:rsidRPr="002B065F">
        <w:rPr>
          <w:sz w:val="22"/>
          <w:szCs w:val="22"/>
        </w:rPr>
        <w:t xml:space="preserve">Если в течение 24 (двадцати четырех) часов от времени получения Покупателем Товара в Торговой точке, Продавец </w:t>
      </w:r>
      <w:proofErr w:type="gramStart"/>
      <w:r w:rsidRPr="002B065F">
        <w:rPr>
          <w:sz w:val="22"/>
          <w:szCs w:val="22"/>
        </w:rPr>
        <w:t>по адресу</w:t>
      </w:r>
      <w:proofErr w:type="gramEnd"/>
      <w:r w:rsidRPr="002B065F">
        <w:rPr>
          <w:sz w:val="22"/>
          <w:szCs w:val="22"/>
        </w:rPr>
        <w:t xml:space="preserve"> указанному в разделе 13 настоящего Договора не получит письменного уведомления Покупателя об обнаружении несоответствия качества Товара, Товар, переданный Продавцом Покупателю по настоящему Договору, считается принятым надлежащего качества.</w:t>
      </w:r>
    </w:p>
    <w:p w14:paraId="441299C7" w14:textId="6A762DBC" w:rsidR="007F30A1" w:rsidRPr="002B065F" w:rsidRDefault="007F30A1" w:rsidP="008A0F41">
      <w:pPr>
        <w:ind w:firstLine="567"/>
        <w:jc w:val="both"/>
        <w:rPr>
          <w:sz w:val="22"/>
          <w:szCs w:val="22"/>
        </w:rPr>
      </w:pPr>
      <w:r w:rsidRPr="002B065F">
        <w:rPr>
          <w:sz w:val="22"/>
          <w:szCs w:val="22"/>
        </w:rPr>
        <w:t>5.3.</w:t>
      </w:r>
      <w:r w:rsidR="003A5A5E" w:rsidRPr="002B065F">
        <w:rPr>
          <w:sz w:val="22"/>
          <w:szCs w:val="22"/>
        </w:rPr>
        <w:t xml:space="preserve"> </w:t>
      </w:r>
      <w:r w:rsidRPr="002B065F">
        <w:rPr>
          <w:sz w:val="22"/>
          <w:szCs w:val="22"/>
        </w:rPr>
        <w:t>При предъявлении претензий по качеству и/или количеству полученного Товара Покупатель обязан предъявить Продавцу документ, подтверждающий факт получения Товара в торговой точке - Чек. Рассмотрение претензии по качеству возможно только при предъявлении Покупателем протокола испытаний, выданного испытательной лабораторией, аккредитованной при Федеральном Агентстве по техническому регулированию и метрологии. При этом все качественные показатели в протоколе должны быть определены аттестованными методами испытаний (экспресс - методы являются нелегитимными при выставлении претензии, Сторонами не принимаются). Образец нефтепродукта для испытаний должен быть отобран по правилам ГОСТ 2517-2012 (нефтепродукты)/ГОСТ 14921-78 (газ) в торговой точке, которая произвела отпуск топлива Покупателю. В случае отсутствия технической возможности отбора образца по ГОСТ 2517-2012 допускается отбор из топливораздаточной колонки. Рассмотрение претензий по количеству возможно при использовании Покупателем средств измерений, внесенных в государственный реестр при определении разницы между фактически заправленным количеством НП и запрошенным количеством.</w:t>
      </w:r>
    </w:p>
    <w:p w14:paraId="18A24F39" w14:textId="79808C24"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sz w:val="22"/>
          <w:szCs w:val="22"/>
        </w:rPr>
        <w:t>5.4.</w:t>
      </w:r>
      <w:r w:rsidR="003A5A5E" w:rsidRPr="002B065F">
        <w:rPr>
          <w:sz w:val="22"/>
          <w:szCs w:val="22"/>
        </w:rPr>
        <w:t xml:space="preserve"> </w:t>
      </w:r>
      <w:r w:rsidRPr="002B065F">
        <w:rPr>
          <w:sz w:val="22"/>
          <w:szCs w:val="22"/>
        </w:rPr>
        <w:t>При обнаружении несоответствия качества Товара Покупатель обязан предпринять все необходимые действия по сообщению и вызову представителей Продавца, составлению Актов, протоколов, оформлению документов, обеспечению сохранности полученного Товара и иные действия, фиксирующие и подтверждающие факт несоответствия Товара по качеству.</w:t>
      </w:r>
    </w:p>
    <w:p w14:paraId="25C5EEB6" w14:textId="77777777" w:rsidR="007F30A1" w:rsidRPr="002B065F" w:rsidRDefault="007F30A1" w:rsidP="007F30A1">
      <w:pPr>
        <w:widowControl w:val="0"/>
        <w:ind w:firstLine="426"/>
        <w:jc w:val="both"/>
        <w:rPr>
          <w:sz w:val="22"/>
          <w:szCs w:val="22"/>
        </w:rPr>
      </w:pPr>
    </w:p>
    <w:p w14:paraId="35638E04" w14:textId="77777777" w:rsidR="007F30A1" w:rsidRPr="002B065F" w:rsidRDefault="007F30A1" w:rsidP="007F30A1">
      <w:pPr>
        <w:ind w:firstLine="426"/>
        <w:jc w:val="center"/>
        <w:rPr>
          <w:rFonts w:eastAsia="Calibri"/>
          <w:b/>
          <w:bCs/>
          <w:sz w:val="22"/>
          <w:szCs w:val="22"/>
        </w:rPr>
      </w:pPr>
      <w:r w:rsidRPr="002B065F">
        <w:rPr>
          <w:b/>
          <w:bCs/>
          <w:sz w:val="22"/>
          <w:szCs w:val="22"/>
        </w:rPr>
        <w:t>6. ОТВЕТСТВЕННОСТЬ СТОРОН</w:t>
      </w:r>
    </w:p>
    <w:p w14:paraId="474BF762" w14:textId="77777777" w:rsidR="007F30A1" w:rsidRPr="002B065F" w:rsidRDefault="007F30A1" w:rsidP="008A0F41">
      <w:pPr>
        <w:ind w:firstLine="567"/>
        <w:jc w:val="both"/>
        <w:rPr>
          <w:sz w:val="22"/>
          <w:szCs w:val="22"/>
        </w:rPr>
      </w:pPr>
      <w:r w:rsidRPr="002B065F">
        <w:rPr>
          <w:sz w:val="22"/>
          <w:szCs w:val="22"/>
        </w:rPr>
        <w:t xml:space="preserve">6.1. В случае поставки товара ненадлежащего качества и количества, Заказчик вправе предъявить Поставщику требования: </w:t>
      </w:r>
    </w:p>
    <w:p w14:paraId="485E52D4" w14:textId="77777777" w:rsidR="007F30A1" w:rsidRPr="002B065F" w:rsidRDefault="007F30A1" w:rsidP="008A0F41">
      <w:pPr>
        <w:ind w:firstLine="567"/>
        <w:jc w:val="both"/>
        <w:rPr>
          <w:sz w:val="22"/>
          <w:szCs w:val="22"/>
        </w:rPr>
      </w:pPr>
      <w:r w:rsidRPr="002B065F">
        <w:rPr>
          <w:sz w:val="22"/>
          <w:szCs w:val="22"/>
        </w:rPr>
        <w:t xml:space="preserve">- безвозмездного устранения недостатков в разумные сроки; </w:t>
      </w:r>
    </w:p>
    <w:p w14:paraId="659C5BE4" w14:textId="77777777" w:rsidR="007F30A1" w:rsidRPr="002B065F" w:rsidRDefault="007F30A1" w:rsidP="008A0F41">
      <w:pPr>
        <w:ind w:firstLine="567"/>
        <w:jc w:val="both"/>
        <w:rPr>
          <w:sz w:val="22"/>
          <w:szCs w:val="22"/>
        </w:rPr>
      </w:pPr>
      <w:r w:rsidRPr="002B065F">
        <w:rPr>
          <w:sz w:val="22"/>
          <w:szCs w:val="22"/>
        </w:rPr>
        <w:t xml:space="preserve">- возмещения своих расходов на проведение экспертизы и устранение недостатков товара; </w:t>
      </w:r>
    </w:p>
    <w:p w14:paraId="3A7E219B" w14:textId="77777777" w:rsidR="007F30A1" w:rsidRPr="002B065F" w:rsidRDefault="007F30A1" w:rsidP="008A0F41">
      <w:pPr>
        <w:ind w:firstLine="567"/>
        <w:jc w:val="both"/>
        <w:rPr>
          <w:sz w:val="22"/>
          <w:szCs w:val="22"/>
        </w:rPr>
      </w:pPr>
      <w:r w:rsidRPr="002B065F">
        <w:rPr>
          <w:sz w:val="22"/>
          <w:szCs w:val="22"/>
        </w:rPr>
        <w:t xml:space="preserve">- возмещения своих расходов на устранение недостатков товара. </w:t>
      </w:r>
    </w:p>
    <w:p w14:paraId="13DC00BE" w14:textId="3073AC59" w:rsidR="007F30A1" w:rsidRPr="002B065F" w:rsidRDefault="007F30A1" w:rsidP="008A0F41">
      <w:pPr>
        <w:ind w:firstLine="567"/>
        <w:jc w:val="both"/>
        <w:rPr>
          <w:sz w:val="22"/>
          <w:szCs w:val="22"/>
        </w:rPr>
      </w:pPr>
      <w:r w:rsidRPr="002B065F">
        <w:rPr>
          <w:sz w:val="22"/>
          <w:szCs w:val="22"/>
        </w:rPr>
        <w:t>6.2</w:t>
      </w:r>
      <w:r w:rsidR="00146014" w:rsidRPr="002B065F">
        <w:rPr>
          <w:sz w:val="22"/>
          <w:szCs w:val="22"/>
        </w:rPr>
        <w:t xml:space="preserve"> </w:t>
      </w:r>
      <w:r w:rsidRPr="002B065F">
        <w:rPr>
          <w:sz w:val="22"/>
          <w:szCs w:val="22"/>
        </w:rPr>
        <w:t>Стороны несут ответственность за неисполнение или ненадлежащее исполнение своих обязательств по Договору в соответствии с Договором и законодательством России.</w:t>
      </w:r>
    </w:p>
    <w:p w14:paraId="7A152CCC" w14:textId="77777777" w:rsidR="007F30A1" w:rsidRPr="002B065F" w:rsidRDefault="007F30A1" w:rsidP="008A0F41">
      <w:pPr>
        <w:ind w:firstLine="567"/>
        <w:jc w:val="both"/>
        <w:rPr>
          <w:sz w:val="22"/>
          <w:szCs w:val="22"/>
        </w:rPr>
      </w:pPr>
      <w:r w:rsidRPr="002B065F">
        <w:rPr>
          <w:sz w:val="22"/>
          <w:szCs w:val="22"/>
        </w:rPr>
        <w:t>6.3. За неисполнение или ненадлежащее исполнение обязательств, предусмотренных договором, стороны несут ответственность в соответствии с законодательством Российской Федерации.</w:t>
      </w:r>
    </w:p>
    <w:p w14:paraId="19647BA8" w14:textId="60A7A414" w:rsidR="007F30A1" w:rsidRPr="002B065F" w:rsidRDefault="007F30A1" w:rsidP="008A0F41">
      <w:pPr>
        <w:ind w:firstLine="567"/>
        <w:jc w:val="both"/>
        <w:rPr>
          <w:sz w:val="22"/>
          <w:szCs w:val="22"/>
        </w:rPr>
      </w:pPr>
      <w:r w:rsidRPr="002B065F">
        <w:rPr>
          <w:sz w:val="22"/>
          <w:szCs w:val="22"/>
        </w:rPr>
        <w:t>6.4.</w:t>
      </w:r>
      <w:r w:rsidR="00146014" w:rsidRPr="002B065F">
        <w:rPr>
          <w:sz w:val="22"/>
          <w:szCs w:val="22"/>
        </w:rPr>
        <w:t xml:space="preserve"> </w:t>
      </w:r>
      <w:r w:rsidRPr="002B065F">
        <w:rPr>
          <w:sz w:val="22"/>
          <w:szCs w:val="22"/>
        </w:rPr>
        <w:t xml:space="preserve">В случае просрочки исполнения </w:t>
      </w:r>
      <w:r w:rsidRPr="002B065F">
        <w:rPr>
          <w:i/>
          <w:sz w:val="22"/>
          <w:szCs w:val="22"/>
        </w:rPr>
        <w:t>заказчиком</w:t>
      </w:r>
      <w:r w:rsidRPr="002B065F">
        <w:rPr>
          <w:sz w:val="22"/>
          <w:szCs w:val="22"/>
        </w:rPr>
        <w:t xml:space="preserve">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(подрядчик, исполнитель) вправе потребовать уплаты неустоек (штрафов, пеней).</w:t>
      </w:r>
    </w:p>
    <w:p w14:paraId="3EE8A516" w14:textId="4EB68B3A" w:rsidR="007F30A1" w:rsidRPr="002B065F" w:rsidRDefault="007F30A1" w:rsidP="008A0F41">
      <w:pPr>
        <w:ind w:firstLine="567"/>
        <w:jc w:val="both"/>
        <w:rPr>
          <w:sz w:val="22"/>
          <w:szCs w:val="22"/>
        </w:rPr>
      </w:pPr>
      <w:r w:rsidRPr="002B065F">
        <w:rPr>
          <w:sz w:val="22"/>
          <w:szCs w:val="22"/>
        </w:rPr>
        <w:t>6.5.</w:t>
      </w:r>
      <w:r w:rsidR="00146014" w:rsidRPr="002B065F">
        <w:rPr>
          <w:sz w:val="22"/>
          <w:szCs w:val="22"/>
        </w:rPr>
        <w:t xml:space="preserve"> </w:t>
      </w:r>
      <w:r w:rsidRPr="002B065F">
        <w:rPr>
          <w:sz w:val="22"/>
          <w:szCs w:val="22"/>
        </w:rPr>
        <w:t xml:space="preserve">Пеня начисляется за каждый день просрочки исполнения </w:t>
      </w:r>
      <w:r w:rsidRPr="002B065F">
        <w:rPr>
          <w:i/>
          <w:sz w:val="22"/>
          <w:szCs w:val="22"/>
        </w:rPr>
        <w:t>заказчиком</w:t>
      </w:r>
      <w:r w:rsidRPr="002B065F">
        <w:rPr>
          <w:sz w:val="22"/>
          <w:szCs w:val="22"/>
        </w:rPr>
        <w:t xml:space="preserve">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7E121AA6" w14:textId="77777777" w:rsidR="007F30A1" w:rsidRPr="002B065F" w:rsidRDefault="007F30A1" w:rsidP="008A0F41">
      <w:pPr>
        <w:ind w:firstLine="567"/>
        <w:jc w:val="both"/>
        <w:rPr>
          <w:sz w:val="22"/>
          <w:szCs w:val="22"/>
        </w:rPr>
      </w:pPr>
      <w:r w:rsidRPr="002B065F">
        <w:rPr>
          <w:sz w:val="22"/>
          <w:szCs w:val="22"/>
        </w:rPr>
        <w:t xml:space="preserve">6.6. Штрафы начисляются за ненадлежащее исполнение </w:t>
      </w:r>
      <w:r w:rsidRPr="002B065F">
        <w:rPr>
          <w:i/>
          <w:sz w:val="22"/>
          <w:szCs w:val="22"/>
        </w:rPr>
        <w:t>заказчиком</w:t>
      </w:r>
      <w:r w:rsidRPr="002B065F">
        <w:rPr>
          <w:sz w:val="22"/>
          <w:szCs w:val="22"/>
        </w:rPr>
        <w:t xml:space="preserve"> обязательств, предусмотренных договором, за исключением просрочки исполнения обязательств, предусмотренных договором.</w:t>
      </w:r>
    </w:p>
    <w:p w14:paraId="17955475" w14:textId="77777777" w:rsidR="007F30A1" w:rsidRPr="002B065F" w:rsidRDefault="007F30A1" w:rsidP="008A0F41">
      <w:pPr>
        <w:ind w:firstLine="567"/>
        <w:jc w:val="both"/>
        <w:rPr>
          <w:sz w:val="22"/>
          <w:szCs w:val="22"/>
        </w:rPr>
      </w:pPr>
      <w:r w:rsidRPr="002B065F">
        <w:rPr>
          <w:sz w:val="22"/>
          <w:szCs w:val="22"/>
        </w:rPr>
        <w:t xml:space="preserve">6.7. Размер штрафа определяется договором в порядке, за каждый факт неисполнения </w:t>
      </w:r>
      <w:r w:rsidRPr="002B065F">
        <w:rPr>
          <w:i/>
          <w:sz w:val="22"/>
          <w:szCs w:val="22"/>
        </w:rPr>
        <w:t xml:space="preserve">заказчиком </w:t>
      </w:r>
      <w:r w:rsidRPr="002B065F">
        <w:rPr>
          <w:sz w:val="22"/>
          <w:szCs w:val="22"/>
        </w:rPr>
        <w:t>обязательства в размере:</w:t>
      </w:r>
    </w:p>
    <w:p w14:paraId="56D5D39C" w14:textId="77777777" w:rsidR="007F30A1" w:rsidRPr="002B065F" w:rsidRDefault="007F30A1" w:rsidP="008A0F41">
      <w:pPr>
        <w:ind w:firstLine="567"/>
        <w:jc w:val="both"/>
        <w:rPr>
          <w:sz w:val="22"/>
          <w:szCs w:val="22"/>
        </w:rPr>
      </w:pPr>
      <w:r w:rsidRPr="002B065F">
        <w:rPr>
          <w:sz w:val="22"/>
          <w:szCs w:val="22"/>
        </w:rPr>
        <w:t>1000 рублей, если цена договора не превышает 3 млн. рублей (включительно);</w:t>
      </w:r>
    </w:p>
    <w:p w14:paraId="6423EFF8" w14:textId="77777777" w:rsidR="007F30A1" w:rsidRPr="002B065F" w:rsidRDefault="007F30A1" w:rsidP="008A0F41">
      <w:pPr>
        <w:ind w:firstLine="567"/>
        <w:jc w:val="both"/>
        <w:rPr>
          <w:sz w:val="22"/>
          <w:szCs w:val="22"/>
        </w:rPr>
      </w:pPr>
      <w:r w:rsidRPr="002B065F">
        <w:rPr>
          <w:sz w:val="22"/>
          <w:szCs w:val="22"/>
        </w:rPr>
        <w:t>5000 рублей, если цена договора составляет от 3 млн. рублей до 50 млн. рублей (включительно);</w:t>
      </w:r>
    </w:p>
    <w:p w14:paraId="51B9F74D" w14:textId="77777777" w:rsidR="007F30A1" w:rsidRPr="002B065F" w:rsidRDefault="007F30A1" w:rsidP="008A0F41">
      <w:pPr>
        <w:ind w:firstLine="567"/>
        <w:jc w:val="both"/>
        <w:rPr>
          <w:sz w:val="22"/>
          <w:szCs w:val="22"/>
        </w:rPr>
      </w:pPr>
      <w:r w:rsidRPr="002B065F">
        <w:rPr>
          <w:sz w:val="22"/>
          <w:szCs w:val="22"/>
        </w:rPr>
        <w:t xml:space="preserve">6.8. В случае просрочки исполнения </w:t>
      </w:r>
      <w:r w:rsidRPr="002B065F">
        <w:rPr>
          <w:i/>
          <w:sz w:val="22"/>
          <w:szCs w:val="22"/>
        </w:rPr>
        <w:t>поставщиком</w:t>
      </w:r>
      <w:r w:rsidRPr="002B065F">
        <w:rPr>
          <w:sz w:val="22"/>
          <w:szCs w:val="22"/>
        </w:rPr>
        <w:t xml:space="preserve"> (подрядчиком, исполнителем)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направляет поставщику (подрядчику, исполнителю) требование об уплате неустоек (штрафов, пеней).</w:t>
      </w:r>
    </w:p>
    <w:p w14:paraId="665128A0" w14:textId="77777777" w:rsidR="007F30A1" w:rsidRPr="002B065F" w:rsidRDefault="007F30A1" w:rsidP="008A0F41">
      <w:pPr>
        <w:ind w:firstLine="567"/>
        <w:jc w:val="both"/>
        <w:rPr>
          <w:sz w:val="22"/>
          <w:szCs w:val="22"/>
        </w:rPr>
      </w:pPr>
      <w:r w:rsidRPr="002B065F">
        <w:rPr>
          <w:sz w:val="22"/>
          <w:szCs w:val="22"/>
        </w:rPr>
        <w:t xml:space="preserve">6.9. Пеня начисляется за каждый день просрочки исполнения поставщиком (подрядчиком, исполнителем) обязательства (в том числе гарантийного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договора (отдельного этапа исполнения договора), уменьшенной на сумму, пропорциональную объему обязательств, </w:t>
      </w:r>
      <w:r w:rsidRPr="002B065F">
        <w:rPr>
          <w:sz w:val="22"/>
          <w:szCs w:val="22"/>
        </w:rPr>
        <w:lastRenderedPageBreak/>
        <w:t>предусмотренных договором (соответствующим отдельным этапом исполнения договора)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14:paraId="5290724B" w14:textId="5DED40E0" w:rsidR="007F30A1" w:rsidRPr="002B065F" w:rsidRDefault="007F30A1" w:rsidP="008A0F41">
      <w:pPr>
        <w:ind w:firstLine="567"/>
        <w:jc w:val="both"/>
        <w:rPr>
          <w:sz w:val="22"/>
          <w:szCs w:val="22"/>
        </w:rPr>
      </w:pPr>
      <w:r w:rsidRPr="002B065F">
        <w:rPr>
          <w:sz w:val="22"/>
          <w:szCs w:val="22"/>
        </w:rPr>
        <w:t xml:space="preserve">6.10. Штрафы начисляются за каждый факт неисполнения или ненадлежащего исполнения </w:t>
      </w:r>
      <w:r w:rsidRPr="002B065F">
        <w:rPr>
          <w:i/>
          <w:sz w:val="22"/>
          <w:szCs w:val="22"/>
        </w:rPr>
        <w:t>поставщиком</w:t>
      </w:r>
      <w:r w:rsidRPr="002B065F">
        <w:rPr>
          <w:sz w:val="22"/>
          <w:szCs w:val="22"/>
        </w:rPr>
        <w:t xml:space="preserve"> (подрядчиком, исполнителем) обязательств, предусмотренных договором, за исключением просрочки исполнения поставщиком (подрядчиком, исполнителем) обязательств (в том числе гарантийных обязательств), предусмотренных договором. Размер штрафа устанавливается договором, за исключением случаев, если законодательством Российской Федерации установлен иной порядок начисления штрафов, и рассчитывается как процент цены договора или в случае, если договором предусмотрены этапы исполнения договора, как процент этапа исполнения договора в </w:t>
      </w:r>
    </w:p>
    <w:p w14:paraId="0A7D7DDE" w14:textId="77777777" w:rsidR="007F30A1" w:rsidRPr="002B065F" w:rsidRDefault="007F30A1" w:rsidP="008A0F41">
      <w:pPr>
        <w:ind w:firstLine="567"/>
        <w:jc w:val="both"/>
        <w:rPr>
          <w:sz w:val="22"/>
          <w:szCs w:val="22"/>
        </w:rPr>
      </w:pPr>
      <w:r w:rsidRPr="002B065F">
        <w:rPr>
          <w:sz w:val="22"/>
          <w:szCs w:val="22"/>
        </w:rPr>
        <w:t>10 процентов цены договора (этапа) в случае, если цена договора (этапа) не превышает 3 млн. рублей;</w:t>
      </w:r>
    </w:p>
    <w:p w14:paraId="0B52603B" w14:textId="77777777" w:rsidR="007F30A1" w:rsidRPr="002B065F" w:rsidRDefault="007F30A1" w:rsidP="008A0F41">
      <w:pPr>
        <w:ind w:firstLine="567"/>
        <w:jc w:val="both"/>
        <w:rPr>
          <w:sz w:val="22"/>
          <w:szCs w:val="22"/>
        </w:rPr>
      </w:pPr>
      <w:r w:rsidRPr="002B065F">
        <w:rPr>
          <w:sz w:val="22"/>
          <w:szCs w:val="22"/>
        </w:rPr>
        <w:t xml:space="preserve">6.11. Штрафы начисляются за каждый факт неисполнения или ненадлежащего исполнения </w:t>
      </w:r>
      <w:r w:rsidRPr="002B065F">
        <w:rPr>
          <w:i/>
          <w:sz w:val="22"/>
          <w:szCs w:val="22"/>
        </w:rPr>
        <w:t>поставщиком</w:t>
      </w:r>
      <w:r w:rsidRPr="002B065F">
        <w:rPr>
          <w:sz w:val="22"/>
          <w:szCs w:val="22"/>
        </w:rPr>
        <w:t xml:space="preserve"> (подрядчиком</w:t>
      </w:r>
      <w:r w:rsidRPr="002B065F">
        <w:rPr>
          <w:i/>
          <w:sz w:val="22"/>
          <w:szCs w:val="22"/>
        </w:rPr>
        <w:t>,</w:t>
      </w:r>
      <w:r w:rsidRPr="002B065F">
        <w:rPr>
          <w:sz w:val="22"/>
          <w:szCs w:val="22"/>
        </w:rPr>
        <w:t xml:space="preserve">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договором, в размере 1 процента цены договора (этапа), но не более 5 тыс. рублей и не менее 1 тыс. рублей.</w:t>
      </w:r>
    </w:p>
    <w:p w14:paraId="72425BD9" w14:textId="77777777" w:rsidR="007F30A1" w:rsidRPr="002B065F" w:rsidRDefault="007F30A1" w:rsidP="008A0F41">
      <w:pPr>
        <w:ind w:firstLine="567"/>
        <w:jc w:val="both"/>
        <w:rPr>
          <w:sz w:val="22"/>
          <w:szCs w:val="22"/>
        </w:rPr>
      </w:pPr>
      <w:r w:rsidRPr="002B065F">
        <w:rPr>
          <w:sz w:val="22"/>
          <w:szCs w:val="22"/>
        </w:rPr>
        <w:t xml:space="preserve">6.12. Общая сумма начисленных штрафов за неисполнение или ненадлежащее исполнение </w:t>
      </w:r>
      <w:r w:rsidRPr="002B065F">
        <w:rPr>
          <w:i/>
          <w:sz w:val="22"/>
          <w:szCs w:val="22"/>
        </w:rPr>
        <w:t>поставщиком</w:t>
      </w:r>
      <w:r w:rsidRPr="002B065F">
        <w:rPr>
          <w:sz w:val="22"/>
          <w:szCs w:val="22"/>
        </w:rPr>
        <w:t xml:space="preserve"> (подрядчиком</w:t>
      </w:r>
      <w:r w:rsidRPr="002B065F">
        <w:rPr>
          <w:i/>
          <w:sz w:val="22"/>
          <w:szCs w:val="22"/>
        </w:rPr>
        <w:t>,</w:t>
      </w:r>
      <w:r w:rsidRPr="002B065F">
        <w:rPr>
          <w:sz w:val="22"/>
          <w:szCs w:val="22"/>
        </w:rPr>
        <w:t xml:space="preserve"> исполнителем) обязательств, предусмотренных договором, не может превышать цену договора.</w:t>
      </w:r>
    </w:p>
    <w:p w14:paraId="76CA784F" w14:textId="77777777" w:rsidR="007F30A1" w:rsidRPr="002B065F" w:rsidRDefault="007F30A1" w:rsidP="008A0F41">
      <w:pPr>
        <w:ind w:firstLine="567"/>
        <w:jc w:val="both"/>
        <w:rPr>
          <w:sz w:val="22"/>
          <w:szCs w:val="22"/>
        </w:rPr>
      </w:pPr>
      <w:r w:rsidRPr="002B065F">
        <w:rPr>
          <w:sz w:val="22"/>
          <w:szCs w:val="22"/>
        </w:rPr>
        <w:t>6.13. Общая сумма начисленных штрафов за ненадлежащее исполнение заказчиком обязательств, предусмотренных договором, не может превышать цену договора.</w:t>
      </w:r>
    </w:p>
    <w:p w14:paraId="50765EDE" w14:textId="77777777" w:rsidR="007F30A1" w:rsidRPr="002B065F" w:rsidRDefault="007F30A1" w:rsidP="008A0F41">
      <w:pPr>
        <w:ind w:firstLine="567"/>
        <w:jc w:val="both"/>
        <w:rPr>
          <w:sz w:val="22"/>
          <w:szCs w:val="22"/>
        </w:rPr>
      </w:pPr>
      <w:r w:rsidRPr="002B065F">
        <w:rPr>
          <w:sz w:val="22"/>
          <w:szCs w:val="22"/>
        </w:rPr>
        <w:t>6.14. Поставщик</w:t>
      </w:r>
      <w:r w:rsidRPr="002B065F">
        <w:rPr>
          <w:i/>
          <w:sz w:val="22"/>
          <w:szCs w:val="22"/>
        </w:rPr>
        <w:t xml:space="preserve"> </w:t>
      </w:r>
      <w:r w:rsidRPr="002B065F">
        <w:rPr>
          <w:sz w:val="22"/>
          <w:szCs w:val="22"/>
        </w:rPr>
        <w:t>(подрядчик</w:t>
      </w:r>
      <w:r w:rsidRPr="002B065F">
        <w:rPr>
          <w:i/>
          <w:sz w:val="22"/>
          <w:szCs w:val="22"/>
        </w:rPr>
        <w:t>,</w:t>
      </w:r>
      <w:r w:rsidRPr="002B065F">
        <w:rPr>
          <w:sz w:val="22"/>
          <w:szCs w:val="22"/>
        </w:rPr>
        <w:t xml:space="preserve"> исполнитель) обязан возместить убытки, причиненные заказчику в ходе исполнения договора, в порядке, предусмотренном законодательством Российской Федерации.</w:t>
      </w:r>
    </w:p>
    <w:p w14:paraId="68224157" w14:textId="083E18EE" w:rsidR="007F30A1" w:rsidRPr="002B065F" w:rsidRDefault="007F30A1" w:rsidP="008A0F41">
      <w:pPr>
        <w:ind w:firstLine="567"/>
        <w:jc w:val="both"/>
        <w:rPr>
          <w:sz w:val="22"/>
          <w:szCs w:val="22"/>
        </w:rPr>
      </w:pPr>
      <w:r w:rsidRPr="002B065F">
        <w:rPr>
          <w:sz w:val="22"/>
          <w:szCs w:val="22"/>
        </w:rPr>
        <w:t>6.15.</w:t>
      </w:r>
      <w:r w:rsidR="00551849" w:rsidRPr="002B065F">
        <w:rPr>
          <w:sz w:val="22"/>
          <w:szCs w:val="22"/>
        </w:rPr>
        <w:t xml:space="preserve"> </w:t>
      </w:r>
      <w:r w:rsidRPr="002B065F">
        <w:rPr>
          <w:sz w:val="22"/>
          <w:szCs w:val="22"/>
        </w:rPr>
        <w:t>Поставщик (подрядчик</w:t>
      </w:r>
      <w:r w:rsidRPr="002B065F">
        <w:rPr>
          <w:i/>
          <w:sz w:val="22"/>
          <w:szCs w:val="22"/>
        </w:rPr>
        <w:t>,</w:t>
      </w:r>
      <w:r w:rsidRPr="002B065F">
        <w:rPr>
          <w:sz w:val="22"/>
          <w:szCs w:val="22"/>
        </w:rPr>
        <w:t xml:space="preserve"> исполнитель) несет перед заказчиком ответственность за последствия неисполнения или ненадлежащего исполнения обязательств соисполнителем в соответствии с правилами пункта 1 статьи 313 и статьи 403 Гражданского кодекса Российской Федерации.</w:t>
      </w:r>
    </w:p>
    <w:p w14:paraId="05318685" w14:textId="61B8ED7B" w:rsidR="007F30A1" w:rsidRPr="002B065F" w:rsidRDefault="007F30A1" w:rsidP="008A0F41">
      <w:pPr>
        <w:ind w:firstLine="567"/>
        <w:jc w:val="both"/>
        <w:rPr>
          <w:sz w:val="22"/>
          <w:szCs w:val="22"/>
        </w:rPr>
      </w:pPr>
      <w:r w:rsidRPr="002B065F">
        <w:rPr>
          <w:sz w:val="22"/>
          <w:szCs w:val="22"/>
        </w:rPr>
        <w:t>6.16.</w:t>
      </w:r>
      <w:r w:rsidR="00551849" w:rsidRPr="002B065F">
        <w:rPr>
          <w:sz w:val="22"/>
          <w:szCs w:val="22"/>
        </w:rPr>
        <w:t xml:space="preserve"> </w:t>
      </w:r>
      <w:r w:rsidRPr="002B065F">
        <w:rPr>
          <w:sz w:val="22"/>
          <w:szCs w:val="22"/>
        </w:rPr>
        <w:t xml:space="preserve">В случае просрочки исполнения </w:t>
      </w:r>
      <w:r w:rsidRPr="002B065F">
        <w:rPr>
          <w:i/>
          <w:sz w:val="22"/>
          <w:szCs w:val="22"/>
        </w:rPr>
        <w:t>поставщиком</w:t>
      </w:r>
      <w:r w:rsidRPr="002B065F">
        <w:rPr>
          <w:sz w:val="22"/>
          <w:szCs w:val="22"/>
        </w:rPr>
        <w:t xml:space="preserve">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вправе после направления требования об уплате сумм неустойки (штрафа, пени) и получения отказа (или неполучения в установленный срок ответа) от поставщика (подрядчика, исполнителя) об удовлетворении данных требований удержать сумму начисленных неустоек (штрафов, пени) одним из следующих способов:</w:t>
      </w:r>
    </w:p>
    <w:p w14:paraId="58023C9C" w14:textId="2E53639D" w:rsidR="007F30A1" w:rsidRPr="002B065F" w:rsidRDefault="007F30A1" w:rsidP="008A0F41">
      <w:pPr>
        <w:ind w:firstLine="567"/>
        <w:jc w:val="both"/>
        <w:rPr>
          <w:sz w:val="22"/>
          <w:szCs w:val="22"/>
        </w:rPr>
      </w:pPr>
      <w:r w:rsidRPr="002B065F">
        <w:rPr>
          <w:sz w:val="22"/>
          <w:szCs w:val="22"/>
        </w:rPr>
        <w:t>-</w:t>
      </w:r>
      <w:r w:rsidR="00551849" w:rsidRPr="002B065F">
        <w:rPr>
          <w:sz w:val="22"/>
          <w:szCs w:val="22"/>
        </w:rPr>
        <w:t xml:space="preserve"> </w:t>
      </w:r>
      <w:r w:rsidRPr="002B065F">
        <w:rPr>
          <w:sz w:val="22"/>
          <w:szCs w:val="22"/>
        </w:rPr>
        <w:t>из оплаты по договору, путем ее уменьшения на сумму начисленной неустойки (штрафа, пени);</w:t>
      </w:r>
    </w:p>
    <w:p w14:paraId="68DC1186" w14:textId="25A032D0" w:rsidR="007F30A1" w:rsidRPr="002B065F" w:rsidRDefault="007F30A1" w:rsidP="008A0F41">
      <w:pPr>
        <w:ind w:firstLine="567"/>
        <w:jc w:val="both"/>
        <w:rPr>
          <w:sz w:val="22"/>
          <w:szCs w:val="22"/>
        </w:rPr>
      </w:pPr>
      <w:r w:rsidRPr="002B065F">
        <w:rPr>
          <w:sz w:val="22"/>
          <w:szCs w:val="22"/>
        </w:rPr>
        <w:t>-</w:t>
      </w:r>
      <w:r w:rsidR="00551849" w:rsidRPr="002B065F">
        <w:rPr>
          <w:sz w:val="22"/>
          <w:szCs w:val="22"/>
        </w:rPr>
        <w:t xml:space="preserve"> </w:t>
      </w:r>
      <w:r w:rsidRPr="002B065F">
        <w:rPr>
          <w:sz w:val="22"/>
          <w:szCs w:val="22"/>
        </w:rPr>
        <w:t>взыскать неустойку (штраф, пени) в порядке, установленном законодательством Российской Федерации (в судебном порядке).</w:t>
      </w:r>
    </w:p>
    <w:p w14:paraId="5D992E40" w14:textId="0DCA285D" w:rsidR="007F30A1" w:rsidRPr="002B065F" w:rsidRDefault="007F30A1" w:rsidP="008A0F41">
      <w:pPr>
        <w:ind w:firstLine="567"/>
        <w:jc w:val="both"/>
        <w:rPr>
          <w:sz w:val="22"/>
          <w:szCs w:val="22"/>
        </w:rPr>
      </w:pPr>
      <w:r w:rsidRPr="002B065F">
        <w:rPr>
          <w:sz w:val="22"/>
          <w:szCs w:val="22"/>
        </w:rPr>
        <w:t>6.17. Уплата неустойки (штрафа, пени) не освобождает виновную сторону от выполнения принятых на себя обязательств по договору.</w:t>
      </w:r>
    </w:p>
    <w:p w14:paraId="58902EA8" w14:textId="1F7B2040" w:rsidR="007F30A1" w:rsidRPr="002B065F" w:rsidRDefault="007F30A1" w:rsidP="008A0F41">
      <w:pPr>
        <w:ind w:firstLine="567"/>
        <w:jc w:val="both"/>
        <w:rPr>
          <w:sz w:val="22"/>
          <w:szCs w:val="22"/>
        </w:rPr>
      </w:pPr>
      <w:r w:rsidRPr="002B065F">
        <w:rPr>
          <w:sz w:val="22"/>
          <w:szCs w:val="22"/>
        </w:rPr>
        <w:t>6.18.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2E5AC1F8" w14:textId="77777777" w:rsidR="007F30A1" w:rsidRPr="002B065F" w:rsidRDefault="007F30A1" w:rsidP="008A0F41">
      <w:pPr>
        <w:ind w:firstLine="567"/>
        <w:jc w:val="both"/>
        <w:rPr>
          <w:sz w:val="22"/>
          <w:szCs w:val="22"/>
        </w:rPr>
      </w:pPr>
      <w:r w:rsidRPr="002B065F">
        <w:rPr>
          <w:sz w:val="22"/>
          <w:szCs w:val="22"/>
        </w:rPr>
        <w:t>6.19. Поставщик (подрядчик, исполнитель) возмещает убытки, понесенные заказчиком в связи с возвратом целевых бюджетных средств в бюджеты бюджетной системы Российской Федерации по причине несоблюдения условий их предоставления поставщиком (подрядчиком, исполнителем), вызванного неисполнением или ненадлежащим исполнением обязательств поставщиком (подрядчиком, исполнителем) по договору.</w:t>
      </w:r>
    </w:p>
    <w:p w14:paraId="39A1C67C" w14:textId="77777777" w:rsidR="008A0F41" w:rsidRPr="002B065F" w:rsidRDefault="008A0F41" w:rsidP="008A0F41">
      <w:pPr>
        <w:ind w:firstLine="567"/>
        <w:jc w:val="both"/>
        <w:rPr>
          <w:sz w:val="22"/>
          <w:szCs w:val="22"/>
        </w:rPr>
      </w:pPr>
    </w:p>
    <w:p w14:paraId="48989B87" w14:textId="5190EE06" w:rsidR="007F30A1" w:rsidRPr="002B065F" w:rsidRDefault="007F30A1" w:rsidP="007F30A1">
      <w:pPr>
        <w:jc w:val="center"/>
        <w:rPr>
          <w:rStyle w:val="FontStyle117"/>
          <w:rFonts w:eastAsia="Calibri"/>
          <w:sz w:val="22"/>
          <w:szCs w:val="22"/>
          <w:lang w:eastAsia="en-US"/>
        </w:rPr>
      </w:pPr>
      <w:r w:rsidRPr="002B065F">
        <w:rPr>
          <w:rStyle w:val="FontStyle117"/>
          <w:sz w:val="22"/>
          <w:szCs w:val="22"/>
        </w:rPr>
        <w:t>7. ПОРЯДОК РАССМОТРЕНИЯ СПОРОВ</w:t>
      </w:r>
    </w:p>
    <w:p w14:paraId="219371D2" w14:textId="65CEEA27" w:rsidR="007F30A1" w:rsidRPr="002B065F" w:rsidRDefault="007F30A1" w:rsidP="008A0F41">
      <w:pPr>
        <w:ind w:firstLine="567"/>
        <w:jc w:val="both"/>
        <w:rPr>
          <w:sz w:val="22"/>
          <w:szCs w:val="22"/>
        </w:rPr>
      </w:pPr>
      <w:r w:rsidRPr="002B065F">
        <w:rPr>
          <w:sz w:val="22"/>
          <w:szCs w:val="22"/>
        </w:rPr>
        <w:t>7.1.</w:t>
      </w:r>
      <w:r w:rsidR="00551849" w:rsidRPr="002B065F">
        <w:rPr>
          <w:sz w:val="22"/>
          <w:szCs w:val="22"/>
        </w:rPr>
        <w:t xml:space="preserve"> </w:t>
      </w:r>
      <w:r w:rsidRPr="002B065F">
        <w:rPr>
          <w:sz w:val="22"/>
          <w:szCs w:val="22"/>
        </w:rPr>
        <w:t>Все разногласия и споры, которые могут возникнуть при исполнении договора, подлежат предварительному разрешению путем переговоров</w:t>
      </w:r>
      <w:r w:rsidRPr="002B065F">
        <w:rPr>
          <w:bCs/>
          <w:sz w:val="22"/>
          <w:szCs w:val="22"/>
        </w:rPr>
        <w:t>, в том числе в претензионном порядке</w:t>
      </w:r>
      <w:r w:rsidRPr="002B065F">
        <w:rPr>
          <w:sz w:val="22"/>
          <w:szCs w:val="22"/>
        </w:rPr>
        <w:t>.</w:t>
      </w:r>
    </w:p>
    <w:p w14:paraId="30824EB8" w14:textId="02E55B16" w:rsidR="007F30A1" w:rsidRPr="002B065F" w:rsidRDefault="007F30A1" w:rsidP="008A0F41">
      <w:pPr>
        <w:ind w:firstLine="567"/>
        <w:jc w:val="both"/>
        <w:rPr>
          <w:sz w:val="22"/>
          <w:szCs w:val="22"/>
        </w:rPr>
      </w:pPr>
      <w:r w:rsidRPr="002B065F">
        <w:rPr>
          <w:bCs/>
          <w:sz w:val="22"/>
          <w:szCs w:val="22"/>
        </w:rPr>
        <w:t>7.2.</w:t>
      </w:r>
      <w:r w:rsidR="00551849" w:rsidRPr="002B065F">
        <w:rPr>
          <w:bCs/>
          <w:sz w:val="22"/>
          <w:szCs w:val="22"/>
        </w:rPr>
        <w:t xml:space="preserve"> </w:t>
      </w:r>
      <w:r w:rsidRPr="002B065F">
        <w:rPr>
          <w:bCs/>
          <w:sz w:val="22"/>
          <w:szCs w:val="22"/>
        </w:rPr>
        <w:t>Претензия оформляется в письменной форме и направляется той Стороне по договору, которой допущены нарушения его условий. В претензии перечисляются допущенные при исполнении договора нарушения со ссылкой на соответствующие положения договора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1212C2FC" w14:textId="50F48D48" w:rsidR="007F30A1" w:rsidRPr="002B065F" w:rsidRDefault="007F30A1" w:rsidP="008A0F41">
      <w:pPr>
        <w:ind w:firstLine="567"/>
        <w:jc w:val="both"/>
        <w:rPr>
          <w:sz w:val="22"/>
          <w:szCs w:val="22"/>
        </w:rPr>
      </w:pPr>
      <w:r w:rsidRPr="002B065F">
        <w:rPr>
          <w:bCs/>
          <w:sz w:val="22"/>
          <w:szCs w:val="22"/>
        </w:rPr>
        <w:t>7.3.</w:t>
      </w:r>
      <w:r w:rsidR="00551849" w:rsidRPr="002B065F">
        <w:rPr>
          <w:bCs/>
          <w:sz w:val="22"/>
          <w:szCs w:val="22"/>
        </w:rPr>
        <w:t xml:space="preserve"> </w:t>
      </w:r>
      <w:r w:rsidRPr="002B065F">
        <w:rPr>
          <w:bCs/>
          <w:sz w:val="22"/>
          <w:szCs w:val="22"/>
        </w:rPr>
        <w:t xml:space="preserve">Срок рассмотрения писем, уведомлений или претензий не может превышать 10 (десяти) рабочих дней с момента их получения. Переписка Сторон может осуществляться в виде письма или телеграммы, а в случаях направления факса, иного электронного сообщения с последующим </w:t>
      </w:r>
      <w:r w:rsidRPr="002B065F">
        <w:rPr>
          <w:bCs/>
          <w:sz w:val="22"/>
          <w:szCs w:val="22"/>
        </w:rPr>
        <w:lastRenderedPageBreak/>
        <w:t>предоставлением оригинала документа. При отправке вышеуказанных документов по электронной почте, необходимо указывать конкретные электронные адреса, с обязательным уведомлением Сторонами о ситуации утраты контроля над электронным адресом.</w:t>
      </w:r>
    </w:p>
    <w:p w14:paraId="74CF04BA" w14:textId="45F6FEB6" w:rsidR="007F30A1" w:rsidRPr="002B065F" w:rsidRDefault="007F30A1" w:rsidP="008A0F41">
      <w:pPr>
        <w:ind w:firstLine="567"/>
        <w:jc w:val="both"/>
        <w:rPr>
          <w:sz w:val="22"/>
          <w:szCs w:val="22"/>
        </w:rPr>
      </w:pPr>
      <w:r w:rsidRPr="002B065F">
        <w:rPr>
          <w:bCs/>
          <w:sz w:val="22"/>
          <w:szCs w:val="22"/>
        </w:rPr>
        <w:t>7.4.</w:t>
      </w:r>
      <w:r w:rsidR="00551849" w:rsidRPr="002B065F">
        <w:rPr>
          <w:bCs/>
          <w:sz w:val="22"/>
          <w:szCs w:val="22"/>
        </w:rPr>
        <w:t xml:space="preserve"> </w:t>
      </w:r>
      <w:r w:rsidRPr="002B065F">
        <w:rPr>
          <w:bCs/>
          <w:sz w:val="22"/>
          <w:szCs w:val="22"/>
        </w:rPr>
        <w:t>При неурегулировании Сторонами спора в досудебном порядке спор подлежит рассмотрению Арбитражным судом Свердловской области.</w:t>
      </w:r>
    </w:p>
    <w:p w14:paraId="44F542D7" w14:textId="77777777" w:rsidR="007F30A1" w:rsidRPr="002B065F" w:rsidRDefault="007F30A1" w:rsidP="007F30A1">
      <w:pPr>
        <w:jc w:val="both"/>
        <w:rPr>
          <w:rStyle w:val="FontStyle117"/>
          <w:sz w:val="22"/>
          <w:szCs w:val="22"/>
        </w:rPr>
      </w:pPr>
    </w:p>
    <w:p w14:paraId="101201E8" w14:textId="77777777" w:rsidR="007F30A1" w:rsidRPr="002B065F" w:rsidRDefault="007F30A1" w:rsidP="007F30A1">
      <w:pPr>
        <w:pStyle w:val="Style75"/>
        <w:widowControl/>
        <w:rPr>
          <w:rStyle w:val="FontStyle117"/>
          <w:sz w:val="22"/>
          <w:szCs w:val="22"/>
        </w:rPr>
      </w:pPr>
      <w:r w:rsidRPr="002B065F">
        <w:rPr>
          <w:rStyle w:val="FontStyle117"/>
          <w:sz w:val="22"/>
          <w:szCs w:val="22"/>
        </w:rPr>
        <w:t>8. СРОК ДЕЙСТВИЯ ДОГОВОРА</w:t>
      </w:r>
    </w:p>
    <w:p w14:paraId="1DDFE5EB" w14:textId="475C3336" w:rsidR="007F30A1" w:rsidRPr="002B065F" w:rsidRDefault="007F30A1" w:rsidP="008A0F41">
      <w:pPr>
        <w:ind w:firstLine="567"/>
        <w:jc w:val="both"/>
        <w:rPr>
          <w:sz w:val="22"/>
          <w:szCs w:val="22"/>
        </w:rPr>
      </w:pPr>
      <w:r w:rsidRPr="002B065F">
        <w:rPr>
          <w:sz w:val="22"/>
          <w:szCs w:val="22"/>
        </w:rPr>
        <w:t>8.1.</w:t>
      </w:r>
      <w:r w:rsidR="00551849" w:rsidRPr="002B065F">
        <w:rPr>
          <w:sz w:val="22"/>
          <w:szCs w:val="22"/>
        </w:rPr>
        <w:t xml:space="preserve"> </w:t>
      </w:r>
      <w:r w:rsidRPr="002B065F">
        <w:rPr>
          <w:sz w:val="22"/>
          <w:szCs w:val="22"/>
        </w:rPr>
        <w:t xml:space="preserve">Настоящий договор вступает в силу с момента его заключения и действует </w:t>
      </w:r>
      <w:r w:rsidRPr="002B065F">
        <w:rPr>
          <w:b/>
          <w:sz w:val="22"/>
          <w:szCs w:val="22"/>
        </w:rPr>
        <w:t>по «</w:t>
      </w:r>
      <w:r w:rsidR="00940C1D" w:rsidRPr="002B065F">
        <w:rPr>
          <w:b/>
          <w:sz w:val="22"/>
          <w:szCs w:val="22"/>
        </w:rPr>
        <w:t>28</w:t>
      </w:r>
      <w:r w:rsidRPr="002B065F">
        <w:rPr>
          <w:b/>
          <w:sz w:val="22"/>
          <w:szCs w:val="22"/>
        </w:rPr>
        <w:t xml:space="preserve">» </w:t>
      </w:r>
      <w:r w:rsidR="00940C1D" w:rsidRPr="002B065F">
        <w:rPr>
          <w:b/>
          <w:sz w:val="22"/>
          <w:szCs w:val="22"/>
        </w:rPr>
        <w:t>февраля</w:t>
      </w:r>
      <w:r w:rsidRPr="002B065F">
        <w:rPr>
          <w:b/>
          <w:sz w:val="22"/>
          <w:szCs w:val="22"/>
        </w:rPr>
        <w:t xml:space="preserve"> 202</w:t>
      </w:r>
      <w:r w:rsidR="00940C1D" w:rsidRPr="002B065F">
        <w:rPr>
          <w:b/>
          <w:sz w:val="22"/>
          <w:szCs w:val="22"/>
        </w:rPr>
        <w:t>7</w:t>
      </w:r>
      <w:r w:rsidRPr="002B065F">
        <w:rPr>
          <w:b/>
          <w:sz w:val="22"/>
          <w:szCs w:val="22"/>
        </w:rPr>
        <w:t xml:space="preserve"> года,</w:t>
      </w:r>
      <w:r w:rsidRPr="002B065F">
        <w:rPr>
          <w:sz w:val="22"/>
          <w:szCs w:val="22"/>
        </w:rPr>
        <w:t xml:space="preserve"> а в части расчетов и гарантийных обязательств, обязательств по возмещению убытков и выплате неустойки (штрафов, пеней) – до полного их исполнения Сторонами.</w:t>
      </w:r>
    </w:p>
    <w:p w14:paraId="31842A89" w14:textId="77777777" w:rsidR="007F30A1" w:rsidRPr="002B065F" w:rsidRDefault="007F30A1" w:rsidP="008A0F41">
      <w:pPr>
        <w:ind w:firstLine="567"/>
        <w:jc w:val="both"/>
        <w:rPr>
          <w:sz w:val="22"/>
          <w:szCs w:val="22"/>
        </w:rPr>
      </w:pPr>
      <w:r w:rsidRPr="002B065F">
        <w:rPr>
          <w:sz w:val="22"/>
          <w:szCs w:val="22"/>
        </w:rPr>
        <w:t xml:space="preserve">8.2. Настоящий Договор составлен в двух подлинных экземплярах, имеющих одинаковую силу, по одному для каждой из сторон. Договор по результатам конкурентной закупки заключается с использованием </w:t>
      </w:r>
      <w:r w:rsidRPr="002B065F">
        <w:rPr>
          <w:sz w:val="22"/>
          <w:szCs w:val="22"/>
          <w:u w:val="single"/>
        </w:rPr>
        <w:t>программно-аппаратных средств электронной площадки и должен быть подписан электронной подписью лица</w:t>
      </w:r>
      <w:r w:rsidRPr="002B065F">
        <w:rPr>
          <w:sz w:val="22"/>
          <w:szCs w:val="22"/>
        </w:rPr>
        <w:t xml:space="preserve">, имеющего право действовать от имени соответственно участника такой конкурентной закупки, заказчика. </w:t>
      </w:r>
    </w:p>
    <w:p w14:paraId="36608C28" w14:textId="77777777" w:rsidR="007F30A1" w:rsidRPr="002B065F" w:rsidRDefault="007F30A1" w:rsidP="008A0F41">
      <w:pPr>
        <w:ind w:firstLine="567"/>
        <w:jc w:val="both"/>
        <w:rPr>
          <w:sz w:val="22"/>
          <w:szCs w:val="22"/>
        </w:rPr>
      </w:pPr>
      <w:r w:rsidRPr="002B065F">
        <w:rPr>
          <w:sz w:val="22"/>
          <w:szCs w:val="22"/>
        </w:rPr>
        <w:t>8.3. Стороны признают, что любой электронный документ, подписанный квалифицированной электронной подписью, является равнозначным документу на бумажном носителе, подписанному собственноручной подписью и заверенному печатью.</w:t>
      </w:r>
    </w:p>
    <w:p w14:paraId="30EDB1D3" w14:textId="77777777" w:rsidR="007F30A1" w:rsidRPr="002B065F" w:rsidRDefault="007F30A1" w:rsidP="008A0F41">
      <w:pPr>
        <w:ind w:firstLine="567"/>
        <w:jc w:val="both"/>
        <w:rPr>
          <w:sz w:val="22"/>
          <w:szCs w:val="22"/>
        </w:rPr>
      </w:pPr>
      <w:r w:rsidRPr="002B065F">
        <w:rPr>
          <w:sz w:val="22"/>
          <w:szCs w:val="22"/>
        </w:rPr>
        <w:t>8.4. Все указанные в настоящем договоре приложения являются его неотъемлемой частью.</w:t>
      </w:r>
    </w:p>
    <w:p w14:paraId="29CBB695" w14:textId="77777777" w:rsidR="007F30A1" w:rsidRPr="002B065F" w:rsidRDefault="007F30A1" w:rsidP="008A0F41">
      <w:pPr>
        <w:ind w:firstLine="567"/>
        <w:jc w:val="both"/>
        <w:rPr>
          <w:sz w:val="22"/>
          <w:szCs w:val="22"/>
        </w:rPr>
      </w:pPr>
      <w:r w:rsidRPr="002B065F">
        <w:rPr>
          <w:sz w:val="22"/>
          <w:szCs w:val="22"/>
        </w:rPr>
        <w:t>8.5. Стороны признают, что при заключении дополнительного соглашения к договору оформление документа происходит в форме электронного документа.</w:t>
      </w:r>
    </w:p>
    <w:p w14:paraId="07283E2F" w14:textId="77777777" w:rsidR="007F30A1" w:rsidRPr="002B065F" w:rsidRDefault="007F30A1" w:rsidP="008A0F41">
      <w:pPr>
        <w:ind w:firstLine="567"/>
        <w:jc w:val="both"/>
        <w:rPr>
          <w:sz w:val="22"/>
          <w:szCs w:val="22"/>
        </w:rPr>
      </w:pPr>
      <w:r w:rsidRPr="002B065F">
        <w:rPr>
          <w:sz w:val="22"/>
          <w:szCs w:val="22"/>
        </w:rPr>
        <w:t>8.6. Каждая из Сторон должна исполнить свои обязательства, вытекающие из настоящего договора, надлежащим образом, оказывая другой Стороне всевозможное содействие в исполнении ею своих обязательств.</w:t>
      </w:r>
    </w:p>
    <w:p w14:paraId="2DE65290" w14:textId="77777777" w:rsidR="007F30A1" w:rsidRPr="002B065F" w:rsidRDefault="007F30A1" w:rsidP="008A0F41">
      <w:pPr>
        <w:ind w:firstLine="567"/>
        <w:jc w:val="both"/>
        <w:rPr>
          <w:sz w:val="22"/>
          <w:szCs w:val="22"/>
        </w:rPr>
      </w:pPr>
      <w:r w:rsidRPr="002B065F">
        <w:rPr>
          <w:sz w:val="22"/>
          <w:szCs w:val="22"/>
        </w:rPr>
        <w:t>8.7. Любое уведомление по договору осуществляется в письменной форме в виде факсимильного сообщения, письма по электронной почте или отправляется заказным письмом получателю по адресу его места нахождения. Уведомление считается данным в день отправления факсимильного сообщения и электронного письма.</w:t>
      </w:r>
    </w:p>
    <w:p w14:paraId="77FA2EB5" w14:textId="77777777" w:rsidR="007F30A1" w:rsidRPr="002B065F" w:rsidRDefault="007F30A1" w:rsidP="008A0F41">
      <w:pPr>
        <w:ind w:firstLine="567"/>
        <w:jc w:val="both"/>
        <w:rPr>
          <w:sz w:val="22"/>
          <w:szCs w:val="22"/>
        </w:rPr>
      </w:pPr>
      <w:r w:rsidRPr="002B065F">
        <w:rPr>
          <w:sz w:val="22"/>
          <w:szCs w:val="22"/>
        </w:rPr>
        <w:t xml:space="preserve">8.8. При исполнении договора </w:t>
      </w:r>
      <w:r w:rsidRPr="002B065F">
        <w:rPr>
          <w:i/>
          <w:sz w:val="22"/>
          <w:szCs w:val="22"/>
        </w:rPr>
        <w:t>не допускается перемена Поставщика</w:t>
      </w:r>
      <w:r w:rsidRPr="002B065F">
        <w:rPr>
          <w:sz w:val="22"/>
          <w:szCs w:val="22"/>
        </w:rPr>
        <w:t xml:space="preserve"> за исключением случаев, если новый Подрядчик является правопреемником Подрядчика по договору вследствие реорганизации юридического лица в форме преобразования, слияния или присоединения. В случае перемены Заказчика по договору права и обязанности Заказчика по такому договору переходят к новому Заказчику в том же объеме и на тех же условиях в соответствии с Положением о закупке, утвержденного Заказчиком.</w:t>
      </w:r>
    </w:p>
    <w:p w14:paraId="53DED222" w14:textId="77777777" w:rsidR="007F30A1" w:rsidRPr="002B065F" w:rsidRDefault="007F30A1" w:rsidP="008A0F41">
      <w:pPr>
        <w:ind w:firstLine="567"/>
        <w:jc w:val="both"/>
        <w:rPr>
          <w:sz w:val="22"/>
          <w:szCs w:val="22"/>
        </w:rPr>
      </w:pPr>
      <w:r w:rsidRPr="002B065F">
        <w:rPr>
          <w:sz w:val="22"/>
          <w:szCs w:val="22"/>
        </w:rPr>
        <w:t>8.9. Во всем, что не предусмотрено настоящим договором, стороны руководствуются действующим законодательством.</w:t>
      </w:r>
    </w:p>
    <w:p w14:paraId="26305046" w14:textId="77777777" w:rsidR="007F30A1" w:rsidRPr="002B065F" w:rsidRDefault="007F30A1" w:rsidP="007F30A1">
      <w:pPr>
        <w:tabs>
          <w:tab w:val="left" w:pos="567"/>
          <w:tab w:val="left" w:pos="1134"/>
        </w:tabs>
        <w:jc w:val="both"/>
        <w:rPr>
          <w:sz w:val="22"/>
          <w:szCs w:val="22"/>
        </w:rPr>
      </w:pPr>
    </w:p>
    <w:p w14:paraId="268452D1" w14:textId="77777777" w:rsidR="007F30A1" w:rsidRPr="002B065F" w:rsidRDefault="007F30A1" w:rsidP="00A707D5">
      <w:pPr>
        <w:pStyle w:val="Style75"/>
        <w:widowControl/>
        <w:ind w:left="600"/>
        <w:rPr>
          <w:rStyle w:val="FontStyle117"/>
          <w:sz w:val="22"/>
          <w:szCs w:val="22"/>
        </w:rPr>
      </w:pPr>
      <w:r w:rsidRPr="002B065F">
        <w:rPr>
          <w:rStyle w:val="FontStyle117"/>
          <w:sz w:val="22"/>
          <w:szCs w:val="22"/>
        </w:rPr>
        <w:t>9. ОБСТОЯТЕЛЬСТВА НЕПРЕОДОЛИМОЙ СИЛЫ (ФОРС-МАЖОР)</w:t>
      </w:r>
    </w:p>
    <w:p w14:paraId="3D69D70B" w14:textId="77777777" w:rsidR="007F30A1" w:rsidRPr="002B065F" w:rsidRDefault="007F30A1" w:rsidP="008A0F41">
      <w:pPr>
        <w:autoSpaceDE w:val="0"/>
        <w:ind w:firstLine="567"/>
        <w:jc w:val="both"/>
        <w:rPr>
          <w:sz w:val="22"/>
          <w:szCs w:val="22"/>
        </w:rPr>
      </w:pPr>
      <w:r w:rsidRPr="002B065F">
        <w:rPr>
          <w:sz w:val="22"/>
          <w:szCs w:val="22"/>
        </w:rPr>
        <w:t>9.1. Ни одна из Сторон не несет ответственности перед другой Стороной за невыполнение обязательств, обусловленных обстоятельствами непреодолимой силы, возникшими помимо воли и желания Сторон и которые нельзя предвидеть или избежать, включая объявленную или фактическую войну, гражданские волнения, эпидемии, блокаду, эмбарго, землетрясения, наводнения, пожары и другие стихийные бедствия и т.д.</w:t>
      </w:r>
    </w:p>
    <w:p w14:paraId="206BA6E7" w14:textId="77777777" w:rsidR="007F30A1" w:rsidRPr="002B065F" w:rsidRDefault="007F30A1" w:rsidP="008A0F41">
      <w:pPr>
        <w:autoSpaceDE w:val="0"/>
        <w:ind w:firstLine="567"/>
        <w:jc w:val="both"/>
        <w:rPr>
          <w:sz w:val="22"/>
          <w:szCs w:val="22"/>
        </w:rPr>
      </w:pPr>
      <w:r w:rsidRPr="002B065F">
        <w:rPr>
          <w:sz w:val="22"/>
          <w:szCs w:val="22"/>
        </w:rPr>
        <w:t>9.2. Сторона, которая не может исполнить своего обязательства вследствие действия обстоятельств непреодолимой силы, должна известить другую Сторону об имеющихся препятствиях и их влиянии на исполнение обязательств по настоящему договору.</w:t>
      </w:r>
    </w:p>
    <w:p w14:paraId="5CEEA097" w14:textId="77777777" w:rsidR="007F30A1" w:rsidRPr="002B065F" w:rsidRDefault="007F30A1" w:rsidP="008A0F41">
      <w:pPr>
        <w:autoSpaceDE w:val="0"/>
        <w:ind w:firstLine="567"/>
        <w:jc w:val="both"/>
        <w:rPr>
          <w:b/>
          <w:sz w:val="22"/>
          <w:szCs w:val="22"/>
        </w:rPr>
      </w:pPr>
    </w:p>
    <w:p w14:paraId="4993B54B" w14:textId="77777777" w:rsidR="007F30A1" w:rsidRPr="002B065F" w:rsidRDefault="007F30A1" w:rsidP="00A707D5">
      <w:pPr>
        <w:shd w:val="clear" w:color="auto" w:fill="FFFFFF"/>
        <w:ind w:left="360"/>
        <w:contextualSpacing/>
        <w:jc w:val="center"/>
        <w:rPr>
          <w:b/>
          <w:bCs/>
          <w:color w:val="000000"/>
          <w:sz w:val="22"/>
          <w:szCs w:val="22"/>
        </w:rPr>
      </w:pPr>
      <w:r w:rsidRPr="002B065F">
        <w:rPr>
          <w:b/>
          <w:bCs/>
          <w:color w:val="000000"/>
          <w:sz w:val="22"/>
          <w:szCs w:val="22"/>
        </w:rPr>
        <w:t>10. АНТИКОРРУПЦИОННЫЕ УСЛОВИЯ</w:t>
      </w:r>
    </w:p>
    <w:p w14:paraId="429EE26D" w14:textId="77777777" w:rsidR="007F30A1" w:rsidRPr="002B065F" w:rsidRDefault="007F30A1" w:rsidP="008A0F41">
      <w:pPr>
        <w:autoSpaceDN w:val="0"/>
        <w:ind w:firstLine="567"/>
        <w:jc w:val="both"/>
        <w:textAlignment w:val="baseline"/>
        <w:rPr>
          <w:sz w:val="22"/>
          <w:szCs w:val="22"/>
        </w:rPr>
      </w:pPr>
      <w:r w:rsidRPr="002B065F">
        <w:rPr>
          <w:color w:val="000000"/>
          <w:sz w:val="22"/>
          <w:szCs w:val="22"/>
        </w:rPr>
        <w:t xml:space="preserve">10.1. </w:t>
      </w:r>
      <w:r w:rsidRPr="002B065F">
        <w:rPr>
          <w:sz w:val="22"/>
          <w:szCs w:val="2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 При исполнении своих обязательств по договору Стороны, их аффилированные лица, работники или посредники не осуществляют действия, квалифицируемые применимым для целей договора законодательством как дача или 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 и легализации (отмывании) доходов, полученных преступным путем.</w:t>
      </w:r>
    </w:p>
    <w:p w14:paraId="646143D1" w14:textId="77777777" w:rsidR="007F30A1" w:rsidRPr="002B065F" w:rsidRDefault="007F30A1" w:rsidP="008A0F41">
      <w:pPr>
        <w:autoSpaceDN w:val="0"/>
        <w:ind w:firstLine="567"/>
        <w:jc w:val="both"/>
        <w:textAlignment w:val="baseline"/>
        <w:rPr>
          <w:sz w:val="22"/>
          <w:szCs w:val="22"/>
        </w:rPr>
      </w:pPr>
      <w:r w:rsidRPr="002B065F">
        <w:rPr>
          <w:sz w:val="22"/>
          <w:szCs w:val="22"/>
        </w:rPr>
        <w:t xml:space="preserve">10.2. В случае возникновения у Стороны добросовестных и обоснованных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не позднее 5 </w:t>
      </w:r>
      <w:r w:rsidRPr="002B065F">
        <w:rPr>
          <w:sz w:val="22"/>
          <w:szCs w:val="22"/>
        </w:rPr>
        <w:lastRenderedPageBreak/>
        <w:t xml:space="preserve">рабочих дней с момента возникновения указанных подозрений. В письменном уведомлении указываются лица, причастные к нарушению условий договора, фактические обстоятельства дела и предоставляются материалы, достоверно подтверждающие или дающие основание предполагать, что произошло или может произойти нарушение настоящего раздела договора. </w:t>
      </w:r>
    </w:p>
    <w:p w14:paraId="02738910" w14:textId="77777777" w:rsidR="007F30A1" w:rsidRPr="002B065F" w:rsidRDefault="007F30A1" w:rsidP="008A0F41">
      <w:pPr>
        <w:autoSpaceDN w:val="0"/>
        <w:ind w:firstLine="567"/>
        <w:jc w:val="both"/>
        <w:textAlignment w:val="baseline"/>
        <w:rPr>
          <w:i/>
          <w:iCs/>
          <w:sz w:val="22"/>
          <w:szCs w:val="22"/>
        </w:rPr>
      </w:pPr>
      <w:r w:rsidRPr="002B065F">
        <w:rPr>
          <w:i/>
          <w:iCs/>
          <w:sz w:val="22"/>
          <w:szCs w:val="22"/>
        </w:rPr>
        <w:t xml:space="preserve">Каналы уведомления Поставщика (Исполнителя, Подрядчика) о нарушениях каких-либо положений настоящего раздела: адрес, </w:t>
      </w:r>
      <w:bookmarkStart w:id="11" w:name="_Hlk128570720"/>
      <w:r w:rsidRPr="002B065F">
        <w:rPr>
          <w:i/>
          <w:iCs/>
          <w:sz w:val="22"/>
          <w:szCs w:val="22"/>
        </w:rPr>
        <w:t>электронная почта, телефон - указаны в реквизитах Договора.</w:t>
      </w:r>
      <w:bookmarkEnd w:id="11"/>
    </w:p>
    <w:p w14:paraId="255DE003" w14:textId="75430DE6" w:rsidR="007F30A1" w:rsidRPr="002B065F" w:rsidRDefault="007F30A1" w:rsidP="008A0F41">
      <w:pPr>
        <w:autoSpaceDN w:val="0"/>
        <w:ind w:firstLine="567"/>
        <w:jc w:val="both"/>
        <w:textAlignment w:val="baseline"/>
        <w:rPr>
          <w:i/>
          <w:iCs/>
          <w:sz w:val="22"/>
          <w:szCs w:val="22"/>
        </w:rPr>
      </w:pPr>
      <w:r w:rsidRPr="002B065F">
        <w:rPr>
          <w:i/>
          <w:iCs/>
          <w:sz w:val="22"/>
          <w:szCs w:val="22"/>
        </w:rPr>
        <w:t xml:space="preserve">Каналы уведомления Заказчика о нарушениях каких-либо положений настоящего раздела: Свердловская область, г. Тавда пер. Сельский,9, тел:8-34360-30772, </w:t>
      </w:r>
      <w:hyperlink r:id="rId23" w:history="1">
        <w:r w:rsidRPr="002B065F">
          <w:rPr>
            <w:i/>
            <w:iCs/>
            <w:color w:val="0000FF" w:themeColor="hyperlink"/>
            <w:sz w:val="22"/>
            <w:szCs w:val="22"/>
            <w:u w:val="single"/>
            <w:lang w:val="en-US"/>
          </w:rPr>
          <w:t>tavda</w:t>
        </w:r>
        <w:r w:rsidRPr="002B065F">
          <w:rPr>
            <w:i/>
            <w:iCs/>
            <w:color w:val="0000FF" w:themeColor="hyperlink"/>
            <w:sz w:val="22"/>
            <w:szCs w:val="22"/>
            <w:u w:val="single"/>
          </w:rPr>
          <w:t>-</w:t>
        </w:r>
        <w:r w:rsidRPr="002B065F">
          <w:rPr>
            <w:i/>
            <w:iCs/>
            <w:color w:val="0000FF" w:themeColor="hyperlink"/>
            <w:sz w:val="22"/>
            <w:szCs w:val="22"/>
            <w:u w:val="single"/>
            <w:lang w:val="en-US"/>
          </w:rPr>
          <w:t>pni</w:t>
        </w:r>
        <w:r w:rsidRPr="002B065F">
          <w:rPr>
            <w:i/>
            <w:iCs/>
            <w:color w:val="0000FF" w:themeColor="hyperlink"/>
            <w:sz w:val="22"/>
            <w:szCs w:val="22"/>
            <w:u w:val="single"/>
          </w:rPr>
          <w:t>@</w:t>
        </w:r>
        <w:r w:rsidRPr="002B065F">
          <w:rPr>
            <w:i/>
            <w:iCs/>
            <w:color w:val="0000FF" w:themeColor="hyperlink"/>
            <w:sz w:val="22"/>
            <w:szCs w:val="22"/>
            <w:u w:val="single"/>
            <w:lang w:val="en-US"/>
          </w:rPr>
          <w:t>mail</w:t>
        </w:r>
        <w:r w:rsidRPr="002B065F">
          <w:rPr>
            <w:i/>
            <w:iCs/>
            <w:color w:val="0000FF" w:themeColor="hyperlink"/>
            <w:sz w:val="22"/>
            <w:szCs w:val="22"/>
            <w:u w:val="single"/>
          </w:rPr>
          <w:t>.</w:t>
        </w:r>
        <w:r w:rsidRPr="002B065F">
          <w:rPr>
            <w:i/>
            <w:iCs/>
            <w:color w:val="0000FF" w:themeColor="hyperlink"/>
            <w:sz w:val="22"/>
            <w:szCs w:val="22"/>
            <w:u w:val="single"/>
            <w:lang w:val="en-US"/>
          </w:rPr>
          <w:t>ru</w:t>
        </w:r>
      </w:hyperlink>
      <w:r w:rsidR="004371A8" w:rsidRPr="002B065F">
        <w:rPr>
          <w:i/>
          <w:iCs/>
          <w:color w:val="0000FF" w:themeColor="hyperlink"/>
          <w:sz w:val="22"/>
          <w:szCs w:val="22"/>
          <w:u w:val="single"/>
        </w:rPr>
        <w:t xml:space="preserve">, </w:t>
      </w:r>
      <w:hyperlink r:id="rId24" w:history="1">
        <w:r w:rsidR="004371A8" w:rsidRPr="002B065F">
          <w:rPr>
            <w:rStyle w:val="affff5"/>
            <w:bCs/>
            <w:i/>
            <w:iCs/>
            <w:sz w:val="22"/>
            <w:szCs w:val="22"/>
            <w:lang w:val="en-US"/>
          </w:rPr>
          <w:t>soc</w:t>
        </w:r>
        <w:r w:rsidR="004371A8" w:rsidRPr="002B065F">
          <w:rPr>
            <w:rStyle w:val="affff5"/>
            <w:bCs/>
            <w:i/>
            <w:iCs/>
            <w:sz w:val="22"/>
            <w:szCs w:val="22"/>
          </w:rPr>
          <w:t>018@</w:t>
        </w:r>
        <w:proofErr w:type="spellStart"/>
        <w:r w:rsidR="004371A8" w:rsidRPr="002B065F">
          <w:rPr>
            <w:rStyle w:val="affff5"/>
            <w:bCs/>
            <w:i/>
            <w:iCs/>
            <w:sz w:val="22"/>
            <w:szCs w:val="22"/>
            <w:lang w:val="en-US"/>
          </w:rPr>
          <w:t>egov</w:t>
        </w:r>
        <w:proofErr w:type="spellEnd"/>
        <w:r w:rsidR="004371A8" w:rsidRPr="002B065F">
          <w:rPr>
            <w:rStyle w:val="affff5"/>
            <w:bCs/>
            <w:i/>
            <w:iCs/>
            <w:sz w:val="22"/>
            <w:szCs w:val="22"/>
          </w:rPr>
          <w:t>66.</w:t>
        </w:r>
        <w:proofErr w:type="spellStart"/>
        <w:r w:rsidR="004371A8" w:rsidRPr="002B065F">
          <w:rPr>
            <w:rStyle w:val="affff5"/>
            <w:bCs/>
            <w:i/>
            <w:iCs/>
            <w:sz w:val="22"/>
            <w:szCs w:val="22"/>
            <w:lang w:val="en-US"/>
          </w:rPr>
          <w:t>ru</w:t>
        </w:r>
        <w:proofErr w:type="spellEnd"/>
      </w:hyperlink>
    </w:p>
    <w:p w14:paraId="1D67AB96" w14:textId="77777777" w:rsidR="007F30A1" w:rsidRPr="002B065F" w:rsidRDefault="007F30A1" w:rsidP="008A0F41">
      <w:pPr>
        <w:autoSpaceDN w:val="0"/>
        <w:ind w:firstLine="567"/>
        <w:jc w:val="both"/>
        <w:textAlignment w:val="baseline"/>
        <w:rPr>
          <w:sz w:val="22"/>
          <w:szCs w:val="22"/>
        </w:rPr>
      </w:pPr>
      <w:r w:rsidRPr="002B065F">
        <w:rPr>
          <w:sz w:val="22"/>
          <w:szCs w:val="22"/>
        </w:rPr>
        <w:t>Сторона, получившая письменное уведомление о нарушении положений настоящего раздела договора, обязана в течение 10 рабочих дней с даты его получения, рассмотреть его и в течение 5 рабочих дней с даты окончания рассмотрения, сообщить уведомившей Стороне об итогах его рассмотрения.</w:t>
      </w:r>
    </w:p>
    <w:p w14:paraId="2D2E5177" w14:textId="77777777" w:rsidR="007F30A1" w:rsidRPr="002B065F" w:rsidRDefault="007F30A1" w:rsidP="008A0F41">
      <w:pPr>
        <w:autoSpaceDN w:val="0"/>
        <w:ind w:firstLine="567"/>
        <w:jc w:val="both"/>
        <w:textAlignment w:val="baseline"/>
        <w:rPr>
          <w:sz w:val="22"/>
          <w:szCs w:val="22"/>
        </w:rPr>
      </w:pPr>
      <w:r w:rsidRPr="002B065F">
        <w:rPr>
          <w:sz w:val="22"/>
          <w:szCs w:val="22"/>
        </w:rPr>
        <w:t>10.3. 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условий настоящего раздела договора.</w:t>
      </w:r>
    </w:p>
    <w:p w14:paraId="64F81001" w14:textId="77777777" w:rsidR="007F30A1" w:rsidRPr="002B065F" w:rsidRDefault="007F30A1" w:rsidP="008A0F41">
      <w:pPr>
        <w:autoSpaceDN w:val="0"/>
        <w:ind w:firstLine="567"/>
        <w:jc w:val="both"/>
        <w:textAlignment w:val="baseline"/>
        <w:rPr>
          <w:sz w:val="22"/>
          <w:szCs w:val="22"/>
        </w:rPr>
      </w:pPr>
      <w:r w:rsidRPr="002B065F">
        <w:rPr>
          <w:sz w:val="22"/>
          <w:szCs w:val="22"/>
        </w:rPr>
        <w:t>10.4. В случае подтверждения факта нарушений одной Стороной положений настоящего раздела и/или неполучения другой Стороной информации об итогах рассмотрения письменного уведомления о нарушении условий настоящего раздела договора, другая Сторона имеет право расторгнуть настоящий договор в судебном порядке.</w:t>
      </w:r>
    </w:p>
    <w:p w14:paraId="1B8AE509" w14:textId="77777777" w:rsidR="007F30A1" w:rsidRPr="002B065F" w:rsidRDefault="007F30A1" w:rsidP="008A0F41">
      <w:pPr>
        <w:pStyle w:val="Default"/>
        <w:spacing w:line="240" w:lineRule="auto"/>
        <w:ind w:firstLine="567"/>
        <w:rPr>
          <w:rFonts w:ascii="Times New Roman" w:hAnsi="Times New Roman" w:cs="Times New Roman"/>
          <w:sz w:val="22"/>
          <w:szCs w:val="22"/>
          <w:lang w:eastAsia="ru-RU"/>
        </w:rPr>
      </w:pPr>
      <w:r w:rsidRPr="002B065F">
        <w:rPr>
          <w:rFonts w:ascii="Times New Roman" w:hAnsi="Times New Roman" w:cs="Times New Roman"/>
          <w:sz w:val="22"/>
          <w:szCs w:val="22"/>
          <w:lang w:eastAsia="ru-RU"/>
        </w:rPr>
        <w:t>10.5. Стороны информируют в письменной форме Департамент противодействия коррупции и контроля Свердловской области о случаях коррупционных нарушений не позднее 5 рабочих дней с момента подтверждения факта соответствующего нарушения.</w:t>
      </w:r>
    </w:p>
    <w:p w14:paraId="3A81489C" w14:textId="77777777" w:rsidR="007F30A1" w:rsidRPr="002B065F" w:rsidRDefault="007F30A1" w:rsidP="00A707D5">
      <w:pPr>
        <w:autoSpaceDE w:val="0"/>
        <w:ind w:firstLine="540"/>
        <w:jc w:val="both"/>
        <w:rPr>
          <w:rFonts w:eastAsia="Calibri"/>
          <w:sz w:val="22"/>
          <w:szCs w:val="22"/>
          <w:lang w:eastAsia="en-US"/>
        </w:rPr>
      </w:pPr>
    </w:p>
    <w:p w14:paraId="0CCB674F" w14:textId="77777777" w:rsidR="007F30A1" w:rsidRPr="002B065F" w:rsidRDefault="007F30A1" w:rsidP="007F30A1">
      <w:pPr>
        <w:jc w:val="center"/>
        <w:rPr>
          <w:b/>
          <w:sz w:val="22"/>
          <w:szCs w:val="22"/>
        </w:rPr>
      </w:pPr>
      <w:r w:rsidRPr="002B065F">
        <w:rPr>
          <w:b/>
          <w:sz w:val="22"/>
          <w:szCs w:val="22"/>
        </w:rPr>
        <w:t>11. УСЛОВИЯ И ПОРЯДОК РАСТОРЖЕНИЯ ДОГОВОРА</w:t>
      </w:r>
    </w:p>
    <w:p w14:paraId="724704FB" w14:textId="3409EC85"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sz w:val="22"/>
          <w:szCs w:val="22"/>
        </w:rPr>
        <w:t>11.1.</w:t>
      </w:r>
      <w:r w:rsidR="00A707D5" w:rsidRPr="002B065F">
        <w:rPr>
          <w:sz w:val="22"/>
          <w:szCs w:val="22"/>
        </w:rPr>
        <w:t xml:space="preserve"> </w:t>
      </w:r>
      <w:r w:rsidRPr="002B065F">
        <w:rPr>
          <w:rFonts w:eastAsiaTheme="minorHAnsi"/>
          <w:sz w:val="22"/>
          <w:szCs w:val="22"/>
          <w:lang w:eastAsia="en-US"/>
        </w:rPr>
        <w:t>Изменение существенных условий договора при его исполнении не допускается, за исключением их изменения по соглашению сторон, в случаях, предусмотренных Типовым положением о закупках товаров, работ, услуг отдельными видами юридических лиц, утвержденным приказом Департамента от 27.12.2019 № 198-ОД (далее – Типовое положение), положением о закупке Заказчика и</w:t>
      </w:r>
      <w:r w:rsidRPr="002B065F">
        <w:rPr>
          <w:rFonts w:eastAsiaTheme="minorHAnsi"/>
          <w:i/>
          <w:iCs/>
          <w:sz w:val="22"/>
          <w:szCs w:val="22"/>
          <w:lang w:eastAsia="en-US"/>
        </w:rPr>
        <w:t xml:space="preserve"> </w:t>
      </w:r>
      <w:r w:rsidRPr="002B065F">
        <w:rPr>
          <w:rFonts w:eastAsiaTheme="minorHAnsi"/>
          <w:sz w:val="22"/>
          <w:szCs w:val="22"/>
          <w:lang w:eastAsia="en-US"/>
        </w:rPr>
        <w:t>настоящим договором.</w:t>
      </w:r>
    </w:p>
    <w:p w14:paraId="299715BC" w14:textId="146FFE33"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11.2.</w:t>
      </w:r>
      <w:r w:rsidR="00A707D5" w:rsidRPr="002B065F">
        <w:rPr>
          <w:rFonts w:eastAsiaTheme="minorHAnsi"/>
          <w:sz w:val="22"/>
          <w:szCs w:val="22"/>
          <w:lang w:eastAsia="en-US"/>
        </w:rPr>
        <w:t xml:space="preserve"> </w:t>
      </w:r>
      <w:r w:rsidRPr="002B065F">
        <w:rPr>
          <w:rFonts w:eastAsiaTheme="minorHAnsi"/>
          <w:sz w:val="22"/>
          <w:szCs w:val="22"/>
          <w:lang w:eastAsia="en-US"/>
        </w:rPr>
        <w:t>По соглашению сторон допускается изменить следующие существенные условия договора:</w:t>
      </w:r>
    </w:p>
    <w:p w14:paraId="68D0556C" w14:textId="77777777" w:rsidR="00682DCD" w:rsidRPr="002B065F" w:rsidRDefault="007F30A1" w:rsidP="008A0F41">
      <w:pPr>
        <w:ind w:firstLine="567"/>
        <w:jc w:val="both"/>
        <w:rPr>
          <w:sz w:val="22"/>
          <w:szCs w:val="22"/>
          <w:lang w:eastAsia="ru-RU"/>
        </w:rPr>
      </w:pPr>
      <w:r w:rsidRPr="002B065F">
        <w:rPr>
          <w:rFonts w:eastAsiaTheme="minorHAnsi"/>
          <w:sz w:val="22"/>
          <w:szCs w:val="22"/>
          <w:lang w:eastAsia="en-US"/>
        </w:rPr>
        <w:t>11.2.1.</w:t>
      </w:r>
      <w:r w:rsidR="00A707D5" w:rsidRPr="002B065F">
        <w:rPr>
          <w:rFonts w:eastAsiaTheme="minorHAnsi"/>
          <w:sz w:val="22"/>
          <w:szCs w:val="22"/>
          <w:lang w:eastAsia="en-US"/>
        </w:rPr>
        <w:t xml:space="preserve"> </w:t>
      </w:r>
      <w:r w:rsidR="00682DCD" w:rsidRPr="002B065F">
        <w:rPr>
          <w:sz w:val="22"/>
          <w:szCs w:val="22"/>
          <w:lang w:eastAsia="ru-RU"/>
        </w:rPr>
        <w:t xml:space="preserve">количество товара, объем работ или услуг (за исключением работ по договору, предметом которого является выполнение работ по строительству, реконструкции, капитальному ремонту, сносу объекта капитального строительства, благоустройству территорий, проведению работ по сохранению объектов культурного наследия) в пределах 30% изначально предусмотренного количества товара, объема работ или услуг. При увеличении предусмотренного договором количества товара, объема работ или услуг, стороны вправе увеличить первоначальную цену договора соответственно изменяемому количеству товара, объему работ или услуг исходя из цены единицы товара, работы, услуги, а при внесении соответствующих изменений в договор в связи с уменьшением предусмотренных договором количества товара, объема работ или услуг, стороны договора обязаны уменьшить цену договора соответственно уменьшаемому количеству товара, объему работ или услуг, исходя из цены единицы товара, работы, услуги. Цена единицы товара при уменьшении предусмотренного договором количества поставляемого товара определяется как частное от деления первоначальной цены договора на предусмотренное в договоре количество товара. </w:t>
      </w:r>
    </w:p>
    <w:p w14:paraId="691B2822" w14:textId="1B6A11A3" w:rsidR="007F30A1" w:rsidRPr="002B065F" w:rsidRDefault="00682DCD" w:rsidP="008A0F41">
      <w:pPr>
        <w:autoSpaceDE w:val="0"/>
        <w:autoSpaceDN w:val="0"/>
        <w:adjustRightInd w:val="0"/>
        <w:ind w:firstLine="567"/>
        <w:jc w:val="both"/>
        <w:rPr>
          <w:rFonts w:eastAsiaTheme="minorHAnsi"/>
          <w:sz w:val="22"/>
          <w:szCs w:val="22"/>
          <w:lang w:eastAsia="en-US"/>
        </w:rPr>
      </w:pPr>
      <w:r w:rsidRPr="002B065F">
        <w:rPr>
          <w:sz w:val="22"/>
          <w:szCs w:val="22"/>
          <w:lang w:eastAsia="ru-RU"/>
        </w:rPr>
        <w:t>В рамках действия настоящего подпункта допускается изменение количества товара, объема работ или услуг как в целом по договору, так и по отдельным позициям договора при условии не превышения 30 % изначально предусмотренного количества товара, объема работ или услуг по каждой позиции;</w:t>
      </w:r>
    </w:p>
    <w:p w14:paraId="51DF802F" w14:textId="5E9089A2"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11.2.2.</w:t>
      </w:r>
      <w:r w:rsidR="00A707D5" w:rsidRPr="002B065F">
        <w:rPr>
          <w:rFonts w:eastAsiaTheme="minorHAnsi"/>
          <w:sz w:val="22"/>
          <w:szCs w:val="22"/>
          <w:lang w:eastAsia="en-US"/>
        </w:rPr>
        <w:t xml:space="preserve"> </w:t>
      </w:r>
      <w:r w:rsidR="00E4165F" w:rsidRPr="002B065F">
        <w:rPr>
          <w:sz w:val="22"/>
          <w:szCs w:val="22"/>
          <w:lang w:eastAsia="ru-RU"/>
        </w:rPr>
        <w:t>объем и(или) вид выполняемых работ по договору, предметом которого является выполнение работ по строительству, благоустройству территорий, реконструкции, капитальному ремонту, сносу объекта капитального строительства, проведению работ по сохранению объектов культурного наследия не более чем на 30 % цены договора;</w:t>
      </w:r>
    </w:p>
    <w:p w14:paraId="06457121" w14:textId="6FA9934C"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11.2.3.</w:t>
      </w:r>
      <w:r w:rsidR="00A707D5" w:rsidRPr="002B065F">
        <w:rPr>
          <w:rFonts w:eastAsiaTheme="minorHAnsi"/>
          <w:sz w:val="22"/>
          <w:szCs w:val="22"/>
          <w:lang w:eastAsia="en-US"/>
        </w:rPr>
        <w:t xml:space="preserve"> </w:t>
      </w:r>
      <w:r w:rsidR="00E4165F" w:rsidRPr="002B065F">
        <w:rPr>
          <w:sz w:val="22"/>
          <w:szCs w:val="22"/>
          <w:lang w:eastAsia="ru-RU"/>
        </w:rPr>
        <w:t>сроки исполнения обязательств сторон по договору не более чем на 30% от первоначально предусмотренных сроков;</w:t>
      </w:r>
    </w:p>
    <w:p w14:paraId="3111C19A" w14:textId="4F8DAA45"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11.2.4.</w:t>
      </w:r>
      <w:r w:rsidR="00A707D5" w:rsidRPr="002B065F">
        <w:rPr>
          <w:rFonts w:eastAsiaTheme="minorHAnsi"/>
          <w:sz w:val="22"/>
          <w:szCs w:val="22"/>
          <w:lang w:eastAsia="en-US"/>
        </w:rPr>
        <w:t xml:space="preserve"> </w:t>
      </w:r>
      <w:r w:rsidR="00E4165F" w:rsidRPr="002B065F">
        <w:rPr>
          <w:sz w:val="22"/>
          <w:szCs w:val="22"/>
          <w:lang w:eastAsia="ru-RU"/>
        </w:rPr>
        <w:t>срок исполнения отдельного этапа (отдельных этапов) исполнения договоров в рамках срока исполнения договора, предусмотренного при его заключении;</w:t>
      </w:r>
    </w:p>
    <w:p w14:paraId="113CF6C8" w14:textId="7C5535C3"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11.2.5.</w:t>
      </w:r>
      <w:r w:rsidR="00A707D5" w:rsidRPr="002B065F">
        <w:rPr>
          <w:rFonts w:eastAsiaTheme="minorHAnsi"/>
          <w:sz w:val="22"/>
          <w:szCs w:val="22"/>
          <w:lang w:eastAsia="en-US"/>
        </w:rPr>
        <w:t xml:space="preserve"> </w:t>
      </w:r>
      <w:r w:rsidR="00E4165F" w:rsidRPr="002B065F">
        <w:rPr>
          <w:sz w:val="22"/>
          <w:szCs w:val="22"/>
          <w:lang w:eastAsia="ru-RU"/>
        </w:rPr>
        <w:t>цену договора, цену единицы товара, работы, услуги, в случае изменения в соответствии с законодательством Российской Федерации регулируемых цен (тарифов) на товары, работы, услуги</w:t>
      </w:r>
    </w:p>
    <w:p w14:paraId="6AD41538" w14:textId="10987A55" w:rsidR="007F30A1" w:rsidRPr="002B065F" w:rsidRDefault="007F30A1" w:rsidP="008A0F41">
      <w:pPr>
        <w:autoSpaceDE w:val="0"/>
        <w:autoSpaceDN w:val="0"/>
        <w:adjustRightInd w:val="0"/>
        <w:ind w:firstLine="567"/>
        <w:jc w:val="both"/>
        <w:rPr>
          <w:sz w:val="22"/>
          <w:szCs w:val="22"/>
          <w:lang w:eastAsia="ru-RU"/>
        </w:rPr>
      </w:pPr>
      <w:r w:rsidRPr="002B065F">
        <w:rPr>
          <w:rFonts w:eastAsiaTheme="minorHAnsi"/>
          <w:sz w:val="22"/>
          <w:szCs w:val="22"/>
          <w:lang w:eastAsia="en-US"/>
        </w:rPr>
        <w:lastRenderedPageBreak/>
        <w:t>11.2.6.</w:t>
      </w:r>
      <w:r w:rsidR="00A707D5" w:rsidRPr="002B065F">
        <w:rPr>
          <w:rFonts w:eastAsiaTheme="minorHAnsi"/>
          <w:sz w:val="22"/>
          <w:szCs w:val="22"/>
          <w:lang w:eastAsia="en-US"/>
        </w:rPr>
        <w:t xml:space="preserve"> </w:t>
      </w:r>
      <w:r w:rsidR="00E4165F" w:rsidRPr="002B065F">
        <w:rPr>
          <w:sz w:val="22"/>
          <w:szCs w:val="22"/>
          <w:lang w:eastAsia="ru-RU"/>
        </w:rPr>
        <w:t>цену договора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20D8F9F2" w14:textId="7D647082" w:rsidR="00E4165F" w:rsidRPr="002B065F" w:rsidRDefault="00E4165F" w:rsidP="008A0F41">
      <w:pPr>
        <w:autoSpaceDE w:val="0"/>
        <w:autoSpaceDN w:val="0"/>
        <w:adjustRightInd w:val="0"/>
        <w:ind w:firstLine="567"/>
        <w:jc w:val="both"/>
        <w:rPr>
          <w:sz w:val="22"/>
          <w:szCs w:val="22"/>
          <w:lang w:eastAsia="ru-RU"/>
        </w:rPr>
      </w:pPr>
      <w:r w:rsidRPr="002B065F">
        <w:rPr>
          <w:sz w:val="22"/>
          <w:szCs w:val="22"/>
          <w:lang w:eastAsia="ru-RU"/>
        </w:rPr>
        <w:t>11.2.7. цену единицы товара, работы, услуги путем ее уменьшения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исполнения договора;</w:t>
      </w:r>
    </w:p>
    <w:p w14:paraId="43670B91" w14:textId="548463D9" w:rsidR="00E4165F" w:rsidRPr="002B065F" w:rsidRDefault="00E4165F" w:rsidP="008A0F41">
      <w:pPr>
        <w:autoSpaceDE w:val="0"/>
        <w:autoSpaceDN w:val="0"/>
        <w:adjustRightInd w:val="0"/>
        <w:ind w:firstLine="567"/>
        <w:jc w:val="both"/>
        <w:rPr>
          <w:sz w:val="22"/>
          <w:szCs w:val="22"/>
          <w:lang w:eastAsia="ru-RU"/>
        </w:rPr>
      </w:pPr>
      <w:r w:rsidRPr="002B065F">
        <w:rPr>
          <w:sz w:val="22"/>
          <w:szCs w:val="22"/>
          <w:lang w:eastAsia="ru-RU"/>
        </w:rPr>
        <w:t>11.2.8. срок исполнения договора на выполнение работ по строительному контролю вследствие и в пределах увеличения (уменьшения) срока исполнения договора на выполнение работ по строительству, реконструкции, капитальному ремонту объекта капитального строительства, в процессе которых осуществляется строительный контроль, без изменения иных существенных условий договора на выполнение работ по строительному контролю;</w:t>
      </w:r>
    </w:p>
    <w:p w14:paraId="0A2147D0" w14:textId="7B8000A4" w:rsidR="00E4165F" w:rsidRPr="002B065F" w:rsidRDefault="00E4165F" w:rsidP="008A0F41">
      <w:pPr>
        <w:autoSpaceDE w:val="0"/>
        <w:autoSpaceDN w:val="0"/>
        <w:adjustRightInd w:val="0"/>
        <w:ind w:firstLine="567"/>
        <w:jc w:val="both"/>
        <w:rPr>
          <w:rFonts w:eastAsiaTheme="minorHAnsi"/>
          <w:sz w:val="22"/>
          <w:szCs w:val="22"/>
          <w:lang w:eastAsia="en-US"/>
        </w:rPr>
      </w:pPr>
      <w:r w:rsidRPr="002B065F">
        <w:rPr>
          <w:sz w:val="22"/>
          <w:szCs w:val="22"/>
          <w:lang w:eastAsia="ru-RU"/>
        </w:rPr>
        <w:t>11.2.9. объем закупаемых товаров (объем оказываемых услуг, выполняемых работ), цену договора, цену единицы товара, работы, услуги, сроки исполнения обязательств сторон по договору, срок исполнения отдельного этапа (отдельных этапов) с единственным поставщиком (подрядчиком, исполнителем). Изменение цены единицы товара, работы, услуги, цены договора, заключенного по результатам осуществления закупки у единственного поставщика (подрядчика, исполнителя), осуществляется с учетом предельного годового объема закупаемых товаров, работ, услуг и предельной стоимости такой закупки в случае такого установления.</w:t>
      </w:r>
    </w:p>
    <w:p w14:paraId="653EF8E2" w14:textId="0BC7EA3A"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11.3.</w:t>
      </w:r>
      <w:r w:rsidR="00A707D5" w:rsidRPr="002B065F">
        <w:rPr>
          <w:rFonts w:eastAsiaTheme="minorHAnsi"/>
          <w:sz w:val="22"/>
          <w:szCs w:val="22"/>
          <w:lang w:eastAsia="en-US"/>
        </w:rPr>
        <w:t xml:space="preserve"> </w:t>
      </w:r>
      <w:r w:rsidRPr="002B065F">
        <w:rPr>
          <w:rFonts w:eastAsiaTheme="minorHAnsi"/>
          <w:sz w:val="22"/>
          <w:szCs w:val="22"/>
          <w:lang w:eastAsia="en-US"/>
        </w:rPr>
        <w:t>По соглашению сторон допускается изменение существенных условий договора, если при его исполнении возникли независящие от сторон договора обстоятельства, влекущие невозможность его исполнения в связи с мобилизацией в Российской Федерации. Указанное изменение осуществляется на основании информации и (или) документов, обосновывающих необходимость изменения существенных условий договора со ссылкой на фактические обстоятельства, повлекшие невозможность исполнения такого договора в связи с мобилизацией в Российской Федерации.</w:t>
      </w:r>
    </w:p>
    <w:p w14:paraId="3BDED38A" w14:textId="4C73100F" w:rsidR="007F30A1" w:rsidRPr="002B065F" w:rsidRDefault="007F30A1" w:rsidP="008A0F41">
      <w:pPr>
        <w:autoSpaceDE w:val="0"/>
        <w:autoSpaceDN w:val="0"/>
        <w:adjustRightInd w:val="0"/>
        <w:ind w:firstLine="567"/>
        <w:jc w:val="both"/>
        <w:rPr>
          <w:rFonts w:eastAsiaTheme="minorHAnsi"/>
          <w:i/>
          <w:iCs/>
          <w:sz w:val="22"/>
          <w:szCs w:val="22"/>
          <w:lang w:eastAsia="en-US"/>
        </w:rPr>
      </w:pPr>
      <w:r w:rsidRPr="002B065F">
        <w:rPr>
          <w:rFonts w:eastAsiaTheme="minorHAnsi"/>
          <w:sz w:val="22"/>
          <w:szCs w:val="22"/>
          <w:lang w:eastAsia="en-US"/>
        </w:rPr>
        <w:t>11.4.</w:t>
      </w:r>
      <w:r w:rsidR="00A707D5" w:rsidRPr="002B065F">
        <w:rPr>
          <w:rFonts w:eastAsiaTheme="minorHAnsi"/>
          <w:sz w:val="22"/>
          <w:szCs w:val="22"/>
          <w:lang w:eastAsia="en-US"/>
        </w:rPr>
        <w:t xml:space="preserve"> </w:t>
      </w:r>
      <w:r w:rsidRPr="002B065F">
        <w:rPr>
          <w:rFonts w:eastAsiaTheme="minorHAnsi"/>
          <w:sz w:val="22"/>
          <w:szCs w:val="22"/>
          <w:lang w:eastAsia="en-US"/>
        </w:rPr>
        <w:t xml:space="preserve">По соглашению сторон допускается изменение существенных условий договора на основании поступившего заказчику в письменной форме предложения поставщика (подрядчика, исполнителя) с приложением информации и документов, обосновывающих такое предложение, если при исполнении договора возникли независящие от сторон договора обстоятельства, влекущие невозможность его исполнения без изменения условий, в связи с введением ограничительных мер экономического характера в отношении Российской Федерации. </w:t>
      </w:r>
    </w:p>
    <w:p w14:paraId="6E661C03" w14:textId="20AD591C"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11.5.</w:t>
      </w:r>
      <w:r w:rsidR="00A707D5" w:rsidRPr="002B065F">
        <w:rPr>
          <w:rFonts w:eastAsiaTheme="minorHAnsi"/>
          <w:sz w:val="22"/>
          <w:szCs w:val="22"/>
          <w:lang w:eastAsia="en-US"/>
        </w:rPr>
        <w:t xml:space="preserve"> </w:t>
      </w:r>
      <w:r w:rsidRPr="002B065F">
        <w:rPr>
          <w:rFonts w:eastAsiaTheme="minorHAnsi"/>
          <w:sz w:val="22"/>
          <w:szCs w:val="22"/>
          <w:lang w:eastAsia="en-US"/>
        </w:rPr>
        <w:t>По соглашению сторон допускается изменение предусмотренных договором размера и (или) сроков оплаты и (или) объема товаров (работ, услуг)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p>
    <w:p w14:paraId="5E4D98D9" w14:textId="77777777"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11.6.</w:t>
      </w:r>
      <w:r w:rsidRPr="002B065F">
        <w:rPr>
          <w:rFonts w:eastAsiaTheme="minorHAnsi"/>
          <w:sz w:val="22"/>
          <w:szCs w:val="22"/>
          <w:lang w:val="en-US" w:eastAsia="en-US"/>
        </w:rPr>
        <w:t> </w:t>
      </w:r>
      <w:r w:rsidRPr="002B065F">
        <w:rPr>
          <w:rFonts w:eastAsiaTheme="minorHAnsi"/>
          <w:sz w:val="22"/>
          <w:szCs w:val="22"/>
          <w:lang w:eastAsia="en-US"/>
        </w:rPr>
        <w:t>По соглашению сторон допускается поставка (использование) товара, качество, технические и функциональные характеристики (потребительские свойства) которого являются улучшенными по сравнению с таким качеством и такими характеристиками товара, указанного в договоре.</w:t>
      </w:r>
    </w:p>
    <w:p w14:paraId="45144546" w14:textId="108072FB" w:rsidR="006941D0" w:rsidRPr="002B065F" w:rsidRDefault="006941D0" w:rsidP="008A0F41">
      <w:pPr>
        <w:ind w:firstLine="567"/>
        <w:jc w:val="both"/>
        <w:rPr>
          <w:i/>
          <w:iCs/>
          <w:sz w:val="22"/>
          <w:szCs w:val="22"/>
        </w:rPr>
      </w:pPr>
      <w:r w:rsidRPr="002B065F">
        <w:rPr>
          <w:i/>
          <w:iCs/>
          <w:sz w:val="22"/>
          <w:szCs w:val="22"/>
        </w:rPr>
        <w:t>11.7. Расторжение договора.</w:t>
      </w:r>
    </w:p>
    <w:p w14:paraId="35B25B02" w14:textId="408AFFAF" w:rsidR="006941D0" w:rsidRPr="002B065F" w:rsidRDefault="006941D0" w:rsidP="008A0F41">
      <w:pPr>
        <w:ind w:firstLine="567"/>
        <w:jc w:val="both"/>
        <w:rPr>
          <w:sz w:val="22"/>
          <w:szCs w:val="22"/>
        </w:rPr>
      </w:pPr>
      <w:r w:rsidRPr="002B065F">
        <w:rPr>
          <w:sz w:val="22"/>
          <w:szCs w:val="22"/>
        </w:rPr>
        <w:t>11.7.1. Расторжение договора по результатам осуществления конкурентных закупок, конкурентных закупок, участниками которых могут быть только субъекты малого и среднего предпринимательства, неконкурентных закупок, допускается:</w:t>
      </w:r>
    </w:p>
    <w:p w14:paraId="165A27A2" w14:textId="77777777" w:rsidR="006941D0" w:rsidRPr="002B065F" w:rsidRDefault="006941D0" w:rsidP="008A0F41">
      <w:pPr>
        <w:ind w:firstLine="567"/>
        <w:jc w:val="both"/>
        <w:rPr>
          <w:sz w:val="22"/>
          <w:szCs w:val="22"/>
        </w:rPr>
      </w:pPr>
      <w:r w:rsidRPr="002B065F">
        <w:rPr>
          <w:sz w:val="22"/>
          <w:szCs w:val="22"/>
        </w:rPr>
        <w:t>по соглашению сторон;</w:t>
      </w:r>
    </w:p>
    <w:p w14:paraId="1BAF2568" w14:textId="77777777" w:rsidR="006941D0" w:rsidRPr="002B065F" w:rsidRDefault="006941D0" w:rsidP="008A0F41">
      <w:pPr>
        <w:ind w:firstLine="567"/>
        <w:jc w:val="both"/>
        <w:rPr>
          <w:sz w:val="22"/>
          <w:szCs w:val="22"/>
        </w:rPr>
      </w:pPr>
      <w:r w:rsidRPr="002B065F">
        <w:rPr>
          <w:sz w:val="22"/>
          <w:szCs w:val="22"/>
        </w:rPr>
        <w:t>по решению суда;</w:t>
      </w:r>
    </w:p>
    <w:p w14:paraId="293AB90F" w14:textId="77777777" w:rsidR="006941D0" w:rsidRPr="002B065F" w:rsidRDefault="006941D0" w:rsidP="008A0F41">
      <w:pPr>
        <w:ind w:firstLine="567"/>
        <w:jc w:val="both"/>
        <w:rPr>
          <w:sz w:val="22"/>
          <w:szCs w:val="22"/>
        </w:rPr>
      </w:pPr>
      <w:r w:rsidRPr="002B065F">
        <w:rPr>
          <w:sz w:val="22"/>
          <w:szCs w:val="22"/>
        </w:rPr>
        <w:t>в случае одностороннего отказа стороны договора от исполнения договора в соответствии с гражданским и иным законодательством Российской Федерации.</w:t>
      </w:r>
    </w:p>
    <w:p w14:paraId="4CDA49B8" w14:textId="1DF51703" w:rsidR="006941D0" w:rsidRPr="002B065F" w:rsidRDefault="006941D0" w:rsidP="008A0F41">
      <w:pPr>
        <w:ind w:firstLine="567"/>
        <w:jc w:val="both"/>
        <w:rPr>
          <w:sz w:val="22"/>
          <w:szCs w:val="22"/>
        </w:rPr>
      </w:pPr>
      <w:r w:rsidRPr="002B065F">
        <w:rPr>
          <w:sz w:val="22"/>
          <w:szCs w:val="22"/>
        </w:rPr>
        <w:t>11.7.2.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w:t>
      </w:r>
      <w:proofErr w:type="spellStart"/>
      <w:r w:rsidRPr="002B065F">
        <w:rPr>
          <w:sz w:val="22"/>
          <w:szCs w:val="22"/>
        </w:rPr>
        <w:t>ст.ст</w:t>
      </w:r>
      <w:proofErr w:type="spellEnd"/>
      <w:r w:rsidRPr="002B065F">
        <w:rPr>
          <w:sz w:val="22"/>
          <w:szCs w:val="22"/>
        </w:rPr>
        <w:t xml:space="preserve">. 450, 523 ГК РФ) и Положением о закупке товаров, работ, услуг для нужд ГАСУСО СО «Тавдинский </w:t>
      </w:r>
      <w:r w:rsidR="00E3195A" w:rsidRPr="002B065F">
        <w:rPr>
          <w:sz w:val="22"/>
          <w:szCs w:val="22"/>
        </w:rPr>
        <w:t>ДСО</w:t>
      </w:r>
      <w:r w:rsidRPr="002B065F">
        <w:rPr>
          <w:sz w:val="22"/>
          <w:szCs w:val="22"/>
        </w:rPr>
        <w:t>» (п. 57).</w:t>
      </w:r>
    </w:p>
    <w:p w14:paraId="6D4AE671" w14:textId="0843F103" w:rsidR="006941D0" w:rsidRPr="002B065F" w:rsidRDefault="006941D0" w:rsidP="008A0F41">
      <w:pPr>
        <w:pStyle w:val="ConsPlusNormal0"/>
        <w:ind w:firstLine="567"/>
        <w:contextualSpacing/>
        <w:jc w:val="both"/>
      </w:pPr>
      <w:r w:rsidRPr="002B065F">
        <w:t>11.7.3. Заказчик обязан принять решение об одностороннем отказе от исполнения договора, заключенного по результатам конкурентной закупки, конкурентной закупки, участниками которой могут быть только субъекты малого и среднего предпринимательства, если в ходе исполнения договора установлено, что:</w:t>
      </w:r>
      <w:bookmarkStart w:id="12" w:name="Par314"/>
      <w:bookmarkEnd w:id="12"/>
    </w:p>
    <w:p w14:paraId="6D776BA4" w14:textId="13474B0C" w:rsidR="006941D0" w:rsidRPr="002B065F" w:rsidRDefault="006941D0" w:rsidP="008A0F41">
      <w:pPr>
        <w:pStyle w:val="ConsPlusNormal0"/>
        <w:ind w:firstLine="567"/>
        <w:contextualSpacing/>
        <w:jc w:val="both"/>
      </w:pPr>
      <w:r w:rsidRPr="002B065F">
        <w:t>11.7.3.1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и (или) поставляемому товару;</w:t>
      </w:r>
    </w:p>
    <w:p w14:paraId="196976AE" w14:textId="4A658DCF" w:rsidR="006941D0" w:rsidRPr="002B065F" w:rsidRDefault="006941D0" w:rsidP="008A0F41">
      <w:pPr>
        <w:autoSpaceDN w:val="0"/>
        <w:ind w:firstLine="567"/>
        <w:jc w:val="both"/>
        <w:textAlignment w:val="baseline"/>
        <w:rPr>
          <w:sz w:val="22"/>
          <w:szCs w:val="22"/>
          <w:lang w:eastAsia="ru-RU"/>
        </w:rPr>
      </w:pPr>
      <w:r w:rsidRPr="002B065F">
        <w:rPr>
          <w:sz w:val="22"/>
          <w:szCs w:val="22"/>
        </w:rPr>
        <w:t xml:space="preserve">11.7.3.2.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установленным в </w:t>
      </w:r>
      <w:hyperlink w:anchor="Par314" w:tgtFrame="1) поставщик (подрядчик, исполнитель) и (или) поставляемый товар перестали соответствовать установленным извещением об осуществлении конкурентной закупки и (или) документацией о закупке требованиям к участникам закупки (за исключением требований, предусмо" w:history="1">
        <w:r w:rsidRPr="002B065F">
          <w:rPr>
            <w:sz w:val="22"/>
            <w:szCs w:val="22"/>
          </w:rPr>
          <w:t>подпункте 7.1.3.1</w:t>
        </w:r>
      </w:hyperlink>
      <w:r w:rsidRPr="002B065F">
        <w:rPr>
          <w:sz w:val="22"/>
          <w:szCs w:val="22"/>
        </w:rPr>
        <w:t>, что позволило ему стать победителем определения поставщика (подрядчика, исполнителя).</w:t>
      </w:r>
    </w:p>
    <w:p w14:paraId="7DFAADAD" w14:textId="626E6784" w:rsidR="006941D0" w:rsidRPr="002B065F" w:rsidRDefault="006941D0" w:rsidP="008A0F41">
      <w:pPr>
        <w:ind w:firstLine="567"/>
        <w:jc w:val="both"/>
        <w:rPr>
          <w:sz w:val="22"/>
          <w:szCs w:val="22"/>
        </w:rPr>
      </w:pPr>
      <w:r w:rsidRPr="002B065F">
        <w:rPr>
          <w:sz w:val="22"/>
          <w:szCs w:val="22"/>
        </w:rPr>
        <w:lastRenderedPageBreak/>
        <w:t xml:space="preserve">11.7.4.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полностью или частично, если иной срок расторжения или изменения договора не предусмотрен в уведомлении либо не определен соглашением сторон. </w:t>
      </w:r>
    </w:p>
    <w:p w14:paraId="568285F4" w14:textId="174F91DE" w:rsidR="007F30A1" w:rsidRPr="002B065F" w:rsidRDefault="006941D0" w:rsidP="008A0F41">
      <w:pPr>
        <w:autoSpaceDE w:val="0"/>
        <w:autoSpaceDN w:val="0"/>
        <w:adjustRightInd w:val="0"/>
        <w:ind w:firstLine="567"/>
        <w:jc w:val="both"/>
        <w:rPr>
          <w:rFonts w:eastAsiaTheme="minorHAnsi"/>
          <w:sz w:val="22"/>
          <w:szCs w:val="22"/>
          <w:lang w:eastAsia="en-US"/>
        </w:rPr>
      </w:pPr>
      <w:r w:rsidRPr="002B065F">
        <w:rPr>
          <w:sz w:val="22"/>
          <w:szCs w:val="22"/>
        </w:rPr>
        <w:t xml:space="preserve">11.7.5. </w:t>
      </w:r>
      <w:r w:rsidRPr="002B065F">
        <w:rPr>
          <w:sz w:val="22"/>
          <w:szCs w:val="22"/>
          <w:lang w:eastAsia="ru-RU"/>
        </w:rPr>
        <w:t>При расторжении договора в связи с односторонним отказом Заказчика от исполнения договора по вине Поставщика Заказчик вправе потребовать от Поставщика возмещения причиненных убытков.</w:t>
      </w:r>
    </w:p>
    <w:p w14:paraId="571DDC79" w14:textId="77777777" w:rsidR="007F30A1" w:rsidRPr="002B065F" w:rsidRDefault="007F30A1" w:rsidP="007F30A1">
      <w:pPr>
        <w:pStyle w:val="Style75"/>
        <w:widowControl/>
        <w:rPr>
          <w:rStyle w:val="FontStyle117"/>
          <w:sz w:val="22"/>
          <w:szCs w:val="22"/>
        </w:rPr>
      </w:pPr>
      <w:r w:rsidRPr="002B065F">
        <w:rPr>
          <w:rStyle w:val="FontStyle117"/>
          <w:sz w:val="22"/>
          <w:szCs w:val="22"/>
        </w:rPr>
        <w:t>12. ПРОЧИЕ ПОЛОЖЕНИЯ</w:t>
      </w:r>
    </w:p>
    <w:p w14:paraId="2F9FF37C" w14:textId="77777777" w:rsidR="007F30A1" w:rsidRPr="002B065F" w:rsidRDefault="007F30A1" w:rsidP="008A0F41">
      <w:pPr>
        <w:pStyle w:val="ConsPlusNormal0"/>
        <w:widowControl/>
        <w:ind w:firstLine="567"/>
        <w:jc w:val="both"/>
      </w:pPr>
      <w:r w:rsidRPr="002B065F">
        <w:t>12.1.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14:paraId="264CBA9C" w14:textId="77777777" w:rsidR="007F30A1" w:rsidRPr="002B065F" w:rsidRDefault="007F30A1" w:rsidP="008A0F41">
      <w:pPr>
        <w:pStyle w:val="ConsPlusNormal0"/>
        <w:widowControl/>
        <w:ind w:firstLine="567"/>
        <w:jc w:val="both"/>
      </w:pPr>
      <w:r w:rsidRPr="002B065F">
        <w:t>12.2. В случае перемены Заказчика по договору права и обязанности Заказчика по договору переходят к новому Заказчику в том же объеме и на тех же условиях.</w:t>
      </w:r>
    </w:p>
    <w:p w14:paraId="689FAEFD" w14:textId="77777777" w:rsidR="007F30A1" w:rsidRPr="002B065F" w:rsidRDefault="007F30A1" w:rsidP="008A0F41">
      <w:pPr>
        <w:pStyle w:val="ConsPlusNormal0"/>
        <w:widowControl/>
        <w:ind w:firstLine="567"/>
        <w:jc w:val="both"/>
      </w:pPr>
      <w:r w:rsidRPr="002B065F">
        <w:t>12.3. В случае изменения наименования, адреса места нахождения или банковских реквизитов Стороны договора, Сторона письменно извещает об этом другую Сторону в течение 3 (трех) рабочих дней, с даты такого изменения. В случае непредставления в установленный срок указанных сведений, достоверной будет считаться информация, указанная в договоре.</w:t>
      </w:r>
    </w:p>
    <w:p w14:paraId="51090237" w14:textId="77777777" w:rsidR="007F30A1" w:rsidRPr="002B065F" w:rsidRDefault="007F30A1" w:rsidP="008A0F41">
      <w:pPr>
        <w:pStyle w:val="ConsPlusNormal0"/>
        <w:widowControl/>
        <w:ind w:firstLine="567"/>
        <w:jc w:val="both"/>
        <w:rPr>
          <w:iCs/>
        </w:rPr>
      </w:pPr>
      <w:r w:rsidRPr="002B065F">
        <w:t>12.4</w:t>
      </w:r>
      <w:r w:rsidRPr="002B065F">
        <w:rPr>
          <w:iCs/>
        </w:rPr>
        <w:t xml:space="preserve">. </w:t>
      </w:r>
      <w:r w:rsidRPr="002B065F">
        <w:rPr>
          <w:rFonts w:eastAsiaTheme="minorHAnsi"/>
          <w:lang w:eastAsia="en-US"/>
        </w:rPr>
        <w:t>Все сообщения, замечания, уведомления Сторон, связанные с исполнением настоящего договора, направляются с использованием электронной почты на электронные адреса, указанные в 16 настоящего договора.</w:t>
      </w:r>
    </w:p>
    <w:p w14:paraId="61A6DDCE" w14:textId="77777777"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Момент получения Стороной сообщения или уведомления, направленного с использованием электронной почты, определяется в соответствии с гражданским законодательством Российской Федерации. При этом направление уведомлений по адресам Сторон, указанным в разделе 16 договора, считается надлежащим уведомлением Сторон.</w:t>
      </w:r>
    </w:p>
    <w:p w14:paraId="59982244" w14:textId="77777777" w:rsidR="007F30A1" w:rsidRPr="002B065F" w:rsidRDefault="007F30A1" w:rsidP="008A0F41">
      <w:pPr>
        <w:autoSpaceDE w:val="0"/>
        <w:autoSpaceDN w:val="0"/>
        <w:adjustRightInd w:val="0"/>
        <w:ind w:firstLine="567"/>
        <w:jc w:val="both"/>
        <w:rPr>
          <w:rFonts w:eastAsiaTheme="minorHAnsi"/>
          <w:sz w:val="22"/>
          <w:szCs w:val="22"/>
          <w:lang w:eastAsia="en-US"/>
        </w:rPr>
      </w:pPr>
      <w:r w:rsidRPr="002B065F">
        <w:rPr>
          <w:rFonts w:eastAsiaTheme="minorHAnsi"/>
          <w:sz w:val="22"/>
          <w:szCs w:val="22"/>
          <w:lang w:eastAsia="en-US"/>
        </w:rPr>
        <w:t>Корреспонденция считается доставленной, в том числе в случаях, когда она поступила стороне, которой направлена (адресату), но по обстоятельствам, не зависящим от нее, не была ей вручена или адресат не ознакомился с ней.</w:t>
      </w:r>
    </w:p>
    <w:p w14:paraId="3C678343" w14:textId="77777777" w:rsidR="007F30A1" w:rsidRPr="002B065F" w:rsidRDefault="007F30A1" w:rsidP="008A0F41">
      <w:pPr>
        <w:pStyle w:val="ConsPlusNormal0"/>
        <w:widowControl/>
        <w:ind w:firstLine="567"/>
        <w:jc w:val="both"/>
        <w:rPr>
          <w:iCs/>
        </w:rPr>
      </w:pPr>
      <w:r w:rsidRPr="002B065F">
        <w:rPr>
          <w:iCs/>
        </w:rPr>
        <w:t>12.5. Во всем остальном, что не предусмотрено договором, Стороны руководствуются действующим законодательством Российской Федерации.</w:t>
      </w:r>
    </w:p>
    <w:p w14:paraId="6A238524" w14:textId="77777777" w:rsidR="007F30A1" w:rsidRPr="002B065F" w:rsidRDefault="007F30A1" w:rsidP="008A0F41">
      <w:pPr>
        <w:pStyle w:val="ConsPlusNormal0"/>
        <w:widowControl/>
        <w:ind w:firstLine="567"/>
        <w:jc w:val="both"/>
      </w:pPr>
      <w:r w:rsidRPr="002B065F">
        <w:t>12.6. Все приложения к договору являются его неотъемлемой частью.</w:t>
      </w:r>
    </w:p>
    <w:p w14:paraId="6FB7B42E" w14:textId="77777777" w:rsidR="007F30A1" w:rsidRPr="002B065F" w:rsidRDefault="007F30A1" w:rsidP="008A0F41">
      <w:pPr>
        <w:pStyle w:val="ConsPlusNormal0"/>
        <w:ind w:firstLine="567"/>
        <w:jc w:val="both"/>
      </w:pPr>
      <w:r w:rsidRPr="002B065F">
        <w:t>12.7. К договору прилагаются:</w:t>
      </w:r>
    </w:p>
    <w:p w14:paraId="75883D72" w14:textId="77777777" w:rsidR="007F30A1" w:rsidRPr="002B065F" w:rsidRDefault="007F30A1" w:rsidP="008A0F41">
      <w:pPr>
        <w:pStyle w:val="ConsPlusNormal0"/>
        <w:ind w:firstLine="567"/>
        <w:jc w:val="both"/>
      </w:pPr>
      <w:r w:rsidRPr="002B065F">
        <w:t>- Приложение № 1 Спецификация – на ___ л.;</w:t>
      </w:r>
    </w:p>
    <w:p w14:paraId="06AA3E9F" w14:textId="77777777" w:rsidR="007F30A1" w:rsidRPr="002B065F" w:rsidRDefault="007F30A1" w:rsidP="008A0F41">
      <w:pPr>
        <w:pStyle w:val="ConsPlusNormal0"/>
        <w:ind w:firstLine="567"/>
        <w:jc w:val="both"/>
      </w:pPr>
      <w:r w:rsidRPr="002B065F">
        <w:t>- Приложение № 2 Заявка на изготовление топливных карт – на __л.;</w:t>
      </w:r>
    </w:p>
    <w:p w14:paraId="4C310525" w14:textId="77777777" w:rsidR="007F30A1" w:rsidRPr="002B065F" w:rsidRDefault="007F30A1" w:rsidP="008A0F41">
      <w:pPr>
        <w:pStyle w:val="ConsPlusNormal0"/>
        <w:ind w:firstLine="567"/>
        <w:jc w:val="both"/>
        <w:rPr>
          <w:rStyle w:val="FontStyle120"/>
          <w:sz w:val="22"/>
          <w:szCs w:val="22"/>
        </w:rPr>
      </w:pPr>
      <w:r w:rsidRPr="002B065F">
        <w:t xml:space="preserve">- Приложение № 3 </w:t>
      </w:r>
      <w:r w:rsidRPr="002B065F">
        <w:rPr>
          <w:rStyle w:val="FontStyle120"/>
          <w:sz w:val="22"/>
          <w:szCs w:val="22"/>
        </w:rPr>
        <w:t>Техническое задание.</w:t>
      </w:r>
    </w:p>
    <w:p w14:paraId="0F9F3CCD" w14:textId="77777777" w:rsidR="007F30A1" w:rsidRPr="002B065F" w:rsidRDefault="007F30A1" w:rsidP="007F30A1">
      <w:pPr>
        <w:pStyle w:val="ConsPlusNonformat"/>
        <w:jc w:val="both"/>
        <w:rPr>
          <w:rFonts w:ascii="Times New Roman" w:hAnsi="Times New Roman" w:cs="Times New Roman"/>
          <w:bCs/>
          <w:sz w:val="22"/>
          <w:szCs w:val="22"/>
        </w:rPr>
      </w:pPr>
      <w:r w:rsidRPr="002B065F">
        <w:rPr>
          <w:rStyle w:val="FontStyle120"/>
          <w:sz w:val="22"/>
          <w:szCs w:val="22"/>
        </w:rPr>
        <w:t xml:space="preserve">            </w:t>
      </w:r>
    </w:p>
    <w:p w14:paraId="6AEC4E93" w14:textId="77777777" w:rsidR="007F30A1" w:rsidRPr="002B065F" w:rsidRDefault="007F30A1" w:rsidP="007F30A1">
      <w:pPr>
        <w:jc w:val="center"/>
        <w:rPr>
          <w:b/>
          <w:bCs/>
          <w:sz w:val="22"/>
          <w:szCs w:val="22"/>
        </w:rPr>
      </w:pPr>
      <w:r w:rsidRPr="002B065F">
        <w:rPr>
          <w:b/>
          <w:bCs/>
          <w:sz w:val="22"/>
          <w:szCs w:val="22"/>
        </w:rPr>
        <w:t>13. РЕКВИЗИТЫ СТОРОН</w:t>
      </w:r>
    </w:p>
    <w:p w14:paraId="068F4FE6" w14:textId="77777777" w:rsidR="007F30A1" w:rsidRPr="002B065F" w:rsidRDefault="007F30A1" w:rsidP="007F30A1">
      <w:pPr>
        <w:jc w:val="both"/>
        <w:rPr>
          <w:b/>
          <w:bCs/>
          <w:sz w:val="22"/>
          <w:szCs w:val="22"/>
        </w:rPr>
      </w:pPr>
    </w:p>
    <w:tbl>
      <w:tblPr>
        <w:tblStyle w:val="affff6"/>
        <w:tblW w:w="935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569"/>
      </w:tblGrid>
      <w:tr w:rsidR="00C27DBC" w:rsidRPr="002B065F" w14:paraId="724C3A0A" w14:textId="77777777" w:rsidTr="00C27DBC">
        <w:tc>
          <w:tcPr>
            <w:tcW w:w="4786" w:type="dxa"/>
          </w:tcPr>
          <w:p w14:paraId="691EEF5F" w14:textId="77777777" w:rsidR="00C27DBC" w:rsidRPr="002B065F" w:rsidRDefault="00C27DBC" w:rsidP="009B7399">
            <w:pPr>
              <w:widowControl w:val="0"/>
              <w:suppressAutoHyphens/>
              <w:jc w:val="both"/>
              <w:rPr>
                <w:lang w:eastAsia="zh-CN"/>
              </w:rPr>
            </w:pPr>
            <w:r w:rsidRPr="002B065F">
              <w:rPr>
                <w:lang w:eastAsia="zh-CN"/>
              </w:rPr>
              <w:t>Поставщик:</w:t>
            </w:r>
          </w:p>
          <w:p w14:paraId="62D205AC" w14:textId="77777777" w:rsidR="00C27DBC" w:rsidRPr="002B065F" w:rsidRDefault="00C27DBC" w:rsidP="009B7399">
            <w:pPr>
              <w:autoSpaceDE w:val="0"/>
              <w:autoSpaceDN w:val="0"/>
              <w:adjustRightInd w:val="0"/>
              <w:rPr>
                <w:rFonts w:eastAsia="Calibri"/>
              </w:rPr>
            </w:pPr>
          </w:p>
          <w:p w14:paraId="2E30827C" w14:textId="77777777" w:rsidR="00C27DBC" w:rsidRPr="002B065F" w:rsidRDefault="00C27DBC" w:rsidP="009B7399">
            <w:pPr>
              <w:widowControl w:val="0"/>
              <w:suppressAutoHyphens/>
              <w:rPr>
                <w:b/>
                <w:bCs/>
              </w:rPr>
            </w:pPr>
          </w:p>
        </w:tc>
        <w:tc>
          <w:tcPr>
            <w:tcW w:w="4569" w:type="dxa"/>
          </w:tcPr>
          <w:p w14:paraId="2E718701" w14:textId="77777777" w:rsidR="00C27DBC" w:rsidRPr="002B065F" w:rsidRDefault="00C27DBC" w:rsidP="009B7399">
            <w:pPr>
              <w:widowControl w:val="0"/>
              <w:ind w:right="-144"/>
              <w:rPr>
                <w:b/>
                <w:lang w:bidi="hi-IN"/>
              </w:rPr>
            </w:pPr>
            <w:r w:rsidRPr="002B065F">
              <w:t>Заказчик:</w:t>
            </w:r>
          </w:p>
          <w:p w14:paraId="545508A7" w14:textId="05980B17" w:rsidR="00C27DBC" w:rsidRPr="002B065F" w:rsidRDefault="00C27DBC" w:rsidP="009B7399">
            <w:pPr>
              <w:widowControl w:val="0"/>
              <w:suppressAutoHyphens/>
              <w:rPr>
                <w:b/>
                <w:bCs/>
                <w:lang w:eastAsia="zh-CN"/>
              </w:rPr>
            </w:pPr>
            <w:r w:rsidRPr="002B065F">
              <w:rPr>
                <w:b/>
                <w:bCs/>
                <w:lang w:eastAsia="zh-CN"/>
              </w:rPr>
              <w:t xml:space="preserve">ГАСУСО СО «Тавдинский </w:t>
            </w:r>
            <w:r w:rsidR="00E3195A" w:rsidRPr="002B065F">
              <w:rPr>
                <w:b/>
                <w:bCs/>
                <w:lang w:eastAsia="zh-CN"/>
              </w:rPr>
              <w:t>ДСО</w:t>
            </w:r>
            <w:r w:rsidRPr="002B065F">
              <w:rPr>
                <w:b/>
                <w:bCs/>
                <w:lang w:eastAsia="zh-CN"/>
              </w:rPr>
              <w:t>»</w:t>
            </w:r>
          </w:p>
          <w:p w14:paraId="5D39DFF5" w14:textId="77777777" w:rsidR="00C27DBC" w:rsidRPr="002B065F" w:rsidRDefault="00C27DBC" w:rsidP="009B7399">
            <w:pPr>
              <w:widowControl w:val="0"/>
              <w:suppressAutoHyphens/>
              <w:jc w:val="both"/>
              <w:rPr>
                <w:b/>
                <w:bCs/>
                <w:lang w:eastAsia="zh-CN"/>
              </w:rPr>
            </w:pPr>
            <w:r w:rsidRPr="002B065F">
              <w:rPr>
                <w:bCs/>
                <w:lang w:eastAsia="zh-CN"/>
              </w:rPr>
              <w:t>Адрес: 623955, Свердловская область,</w:t>
            </w:r>
          </w:p>
          <w:p w14:paraId="1051AC6C" w14:textId="77777777" w:rsidR="00C27DBC" w:rsidRPr="002B065F" w:rsidRDefault="00C27DBC" w:rsidP="009B7399">
            <w:pPr>
              <w:widowControl w:val="0"/>
              <w:suppressAutoHyphens/>
              <w:jc w:val="both"/>
              <w:rPr>
                <w:b/>
                <w:bCs/>
                <w:lang w:eastAsia="zh-CN"/>
              </w:rPr>
            </w:pPr>
            <w:r w:rsidRPr="002B065F">
              <w:rPr>
                <w:bCs/>
                <w:lang w:eastAsia="zh-CN"/>
              </w:rPr>
              <w:t>г. Тавда, пер. Сельский, 9,</w:t>
            </w:r>
          </w:p>
          <w:p w14:paraId="28506CB9" w14:textId="77777777" w:rsidR="00C27DBC" w:rsidRPr="002B065F" w:rsidRDefault="00C27DBC" w:rsidP="009B7399">
            <w:pPr>
              <w:widowControl w:val="0"/>
              <w:suppressAutoHyphens/>
              <w:jc w:val="both"/>
              <w:rPr>
                <w:b/>
                <w:bCs/>
                <w:lang w:eastAsia="zh-CN"/>
              </w:rPr>
            </w:pPr>
            <w:r w:rsidRPr="002B065F">
              <w:rPr>
                <w:bCs/>
                <w:lang w:val="en-US" w:eastAsia="zh-CN"/>
              </w:rPr>
              <w:t>Email</w:t>
            </w:r>
            <w:r w:rsidRPr="002B065F">
              <w:rPr>
                <w:bCs/>
                <w:lang w:eastAsia="zh-CN"/>
              </w:rPr>
              <w:t xml:space="preserve">: </w:t>
            </w:r>
            <w:hyperlink r:id="rId25" w:history="1">
              <w:r w:rsidRPr="002B065F">
                <w:rPr>
                  <w:rStyle w:val="affff5"/>
                  <w:bCs/>
                  <w:lang w:val="en-US" w:eastAsia="zh-CN"/>
                </w:rPr>
                <w:t>soc</w:t>
              </w:r>
              <w:r w:rsidRPr="002B065F">
                <w:rPr>
                  <w:rStyle w:val="affff5"/>
                  <w:bCs/>
                  <w:lang w:eastAsia="zh-CN"/>
                </w:rPr>
                <w:t>018@</w:t>
              </w:r>
              <w:proofErr w:type="spellStart"/>
              <w:r w:rsidRPr="002B065F">
                <w:rPr>
                  <w:rStyle w:val="affff5"/>
                  <w:bCs/>
                  <w:lang w:val="en-US" w:eastAsia="zh-CN"/>
                </w:rPr>
                <w:t>egov</w:t>
              </w:r>
              <w:proofErr w:type="spellEnd"/>
              <w:r w:rsidRPr="002B065F">
                <w:rPr>
                  <w:rStyle w:val="affff5"/>
                  <w:bCs/>
                  <w:lang w:eastAsia="zh-CN"/>
                </w:rPr>
                <w:t>66.</w:t>
              </w:r>
              <w:proofErr w:type="spellStart"/>
              <w:r w:rsidRPr="002B065F">
                <w:rPr>
                  <w:rStyle w:val="affff5"/>
                  <w:bCs/>
                  <w:lang w:val="en-US" w:eastAsia="zh-CN"/>
                </w:rPr>
                <w:t>ru</w:t>
              </w:r>
              <w:proofErr w:type="spellEnd"/>
            </w:hyperlink>
            <w:r w:rsidRPr="002B065F">
              <w:rPr>
                <w:bCs/>
                <w:lang w:eastAsia="zh-CN"/>
              </w:rPr>
              <w:t>; тел. (34360)30772,</w:t>
            </w:r>
          </w:p>
          <w:p w14:paraId="3067C59B" w14:textId="77777777" w:rsidR="00C27DBC" w:rsidRPr="002B065F" w:rsidRDefault="00C27DBC" w:rsidP="009B7399">
            <w:pPr>
              <w:widowControl w:val="0"/>
              <w:suppressAutoHyphens/>
              <w:jc w:val="both"/>
              <w:rPr>
                <w:b/>
                <w:bCs/>
                <w:lang w:eastAsia="zh-CN"/>
              </w:rPr>
            </w:pPr>
            <w:r w:rsidRPr="002B065F">
              <w:rPr>
                <w:bCs/>
                <w:lang w:eastAsia="zh-CN"/>
              </w:rPr>
              <w:t>ИНН 6634003041, КПП 667601001</w:t>
            </w:r>
          </w:p>
          <w:p w14:paraId="1814A154" w14:textId="694510C4" w:rsidR="00C27DBC" w:rsidRPr="002B065F" w:rsidRDefault="00C27DBC" w:rsidP="009B7399">
            <w:pPr>
              <w:widowControl w:val="0"/>
              <w:suppressAutoHyphens/>
              <w:jc w:val="both"/>
              <w:rPr>
                <w:b/>
                <w:bCs/>
                <w:lang w:eastAsia="zh-CN"/>
              </w:rPr>
            </w:pPr>
            <w:r w:rsidRPr="002B065F">
              <w:rPr>
                <w:bCs/>
                <w:lang w:eastAsia="zh-CN"/>
              </w:rPr>
              <w:t>ОГРН 10266019034</w:t>
            </w:r>
            <w:r w:rsidR="003E546C" w:rsidRPr="002B065F">
              <w:rPr>
                <w:bCs/>
                <w:lang w:eastAsia="zh-CN"/>
              </w:rPr>
              <w:t>92</w:t>
            </w:r>
          </w:p>
          <w:p w14:paraId="6A7DDB12" w14:textId="77777777" w:rsidR="00C27DBC" w:rsidRPr="002B065F" w:rsidRDefault="00C27DBC" w:rsidP="009B7399">
            <w:pPr>
              <w:widowControl w:val="0"/>
              <w:suppressAutoHyphens/>
              <w:jc w:val="both"/>
              <w:rPr>
                <w:b/>
                <w:bCs/>
                <w:lang w:eastAsia="zh-CN"/>
              </w:rPr>
            </w:pPr>
            <w:r w:rsidRPr="002B065F">
              <w:rPr>
                <w:bCs/>
                <w:lang w:eastAsia="zh-CN"/>
              </w:rPr>
              <w:t>Наименование получателя: Министерство</w:t>
            </w:r>
          </w:p>
          <w:p w14:paraId="794A2D48" w14:textId="77777777" w:rsidR="00C27DBC" w:rsidRPr="002B065F" w:rsidRDefault="00C27DBC" w:rsidP="009B7399">
            <w:pPr>
              <w:widowControl w:val="0"/>
              <w:suppressAutoHyphens/>
              <w:jc w:val="both"/>
              <w:rPr>
                <w:b/>
                <w:bCs/>
                <w:lang w:eastAsia="zh-CN"/>
              </w:rPr>
            </w:pPr>
            <w:r w:rsidRPr="002B065F">
              <w:rPr>
                <w:bCs/>
                <w:lang w:eastAsia="zh-CN"/>
              </w:rPr>
              <w:t>финансов Свердловской области (ГАСУСО</w:t>
            </w:r>
          </w:p>
          <w:p w14:paraId="2DB82B01" w14:textId="2E2D5AE2" w:rsidR="00C27DBC" w:rsidRPr="002B065F" w:rsidRDefault="00C27DBC" w:rsidP="009B7399">
            <w:pPr>
              <w:widowControl w:val="0"/>
              <w:suppressAutoHyphens/>
              <w:jc w:val="both"/>
              <w:rPr>
                <w:b/>
                <w:bCs/>
                <w:lang w:eastAsia="zh-CN"/>
              </w:rPr>
            </w:pPr>
            <w:r w:rsidRPr="002B065F">
              <w:rPr>
                <w:bCs/>
                <w:lang w:eastAsia="zh-CN"/>
              </w:rPr>
              <w:t xml:space="preserve">СО «Тавдинский </w:t>
            </w:r>
            <w:r w:rsidR="00E3195A" w:rsidRPr="002B065F">
              <w:rPr>
                <w:bCs/>
                <w:lang w:eastAsia="zh-CN"/>
              </w:rPr>
              <w:t>ДСО</w:t>
            </w:r>
            <w:r w:rsidRPr="002B065F">
              <w:rPr>
                <w:bCs/>
                <w:lang w:eastAsia="zh-CN"/>
              </w:rPr>
              <w:t>»)</w:t>
            </w:r>
          </w:p>
          <w:p w14:paraId="0D5684FB" w14:textId="77777777" w:rsidR="00C27DBC" w:rsidRPr="002B065F" w:rsidRDefault="00C27DBC" w:rsidP="009B7399">
            <w:pPr>
              <w:widowControl w:val="0"/>
              <w:suppressAutoHyphens/>
              <w:jc w:val="both"/>
              <w:rPr>
                <w:bCs/>
                <w:lang w:eastAsia="zh-CN"/>
              </w:rPr>
            </w:pPr>
            <w:r w:rsidRPr="002B065F">
              <w:rPr>
                <w:bCs/>
                <w:lang w:eastAsia="zh-CN"/>
              </w:rPr>
              <w:t>Расчетный счет 03224643650000006200</w:t>
            </w:r>
          </w:p>
          <w:p w14:paraId="575C21E9" w14:textId="77777777" w:rsidR="00900EA9" w:rsidRPr="002B065F" w:rsidRDefault="00900EA9" w:rsidP="009B7399">
            <w:pPr>
              <w:widowControl w:val="0"/>
              <w:tabs>
                <w:tab w:val="left" w:pos="5500"/>
                <w:tab w:val="left" w:pos="5725"/>
              </w:tabs>
              <w:suppressAutoHyphens/>
              <w:jc w:val="both"/>
              <w:rPr>
                <w:bCs/>
              </w:rPr>
            </w:pPr>
            <w:r w:rsidRPr="002B065F">
              <w:rPr>
                <w:bCs/>
              </w:rPr>
              <w:t>ОКЦ №1 УГУ Банка России//УФК по</w:t>
            </w:r>
          </w:p>
          <w:p w14:paraId="49E82AF8" w14:textId="048DCBD4" w:rsidR="00C27DBC" w:rsidRPr="002B065F" w:rsidRDefault="00900EA9" w:rsidP="009B7399">
            <w:pPr>
              <w:widowControl w:val="0"/>
              <w:tabs>
                <w:tab w:val="left" w:pos="5500"/>
                <w:tab w:val="left" w:pos="5725"/>
              </w:tabs>
              <w:suppressAutoHyphens/>
              <w:jc w:val="both"/>
              <w:rPr>
                <w:bCs/>
                <w:lang w:eastAsia="zh-CN"/>
              </w:rPr>
            </w:pPr>
            <w:r w:rsidRPr="002B065F">
              <w:rPr>
                <w:bCs/>
              </w:rPr>
              <w:t>Свердловской области, г. Екатеринбург</w:t>
            </w:r>
          </w:p>
          <w:p w14:paraId="6AC550A5" w14:textId="77777777" w:rsidR="00C27DBC" w:rsidRPr="002B065F" w:rsidRDefault="00C27DBC" w:rsidP="009B7399">
            <w:pPr>
              <w:widowControl w:val="0"/>
              <w:suppressAutoHyphens/>
              <w:jc w:val="both"/>
              <w:rPr>
                <w:bCs/>
                <w:lang w:eastAsia="zh-CN"/>
              </w:rPr>
            </w:pPr>
            <w:r w:rsidRPr="002B065F">
              <w:rPr>
                <w:bCs/>
                <w:lang w:eastAsia="zh-CN"/>
              </w:rPr>
              <w:t xml:space="preserve">Корсчет банка: 40102810645370000054 </w:t>
            </w:r>
          </w:p>
          <w:p w14:paraId="2EB3C101" w14:textId="7BFD48F0" w:rsidR="00C27DBC" w:rsidRPr="002B065F" w:rsidRDefault="00C27DBC" w:rsidP="009B7399">
            <w:pPr>
              <w:widowControl w:val="0"/>
              <w:suppressAutoHyphens/>
              <w:jc w:val="both"/>
              <w:rPr>
                <w:b/>
                <w:bCs/>
                <w:lang w:eastAsia="zh-CN"/>
              </w:rPr>
            </w:pPr>
            <w:r w:rsidRPr="002B065F">
              <w:rPr>
                <w:bCs/>
                <w:lang w:eastAsia="zh-CN"/>
              </w:rPr>
              <w:t>БИК 016577551 ОКТМО 65</w:t>
            </w:r>
            <w:r w:rsidR="003E546C" w:rsidRPr="002B065F">
              <w:rPr>
                <w:bCs/>
                <w:lang w:eastAsia="zh-CN"/>
              </w:rPr>
              <w:t>55</w:t>
            </w:r>
            <w:r w:rsidRPr="002B065F">
              <w:rPr>
                <w:bCs/>
                <w:lang w:eastAsia="zh-CN"/>
              </w:rPr>
              <w:t>3000</w:t>
            </w:r>
          </w:p>
          <w:p w14:paraId="41000EF7" w14:textId="77777777" w:rsidR="00C27DBC" w:rsidRPr="002B065F" w:rsidRDefault="00C27DBC" w:rsidP="009B7399">
            <w:pPr>
              <w:widowControl w:val="0"/>
              <w:suppressAutoHyphens/>
              <w:jc w:val="both"/>
              <w:rPr>
                <w:b/>
                <w:bCs/>
                <w:lang w:eastAsia="zh-CN"/>
              </w:rPr>
            </w:pPr>
          </w:p>
          <w:p w14:paraId="3A4AFE23" w14:textId="77777777" w:rsidR="00C27DBC" w:rsidRPr="002B065F" w:rsidRDefault="00C27DBC" w:rsidP="009B7399">
            <w:pPr>
              <w:widowControl w:val="0"/>
              <w:suppressAutoHyphens/>
              <w:jc w:val="both"/>
              <w:rPr>
                <w:b/>
                <w:bCs/>
                <w:lang w:eastAsia="zh-CN"/>
              </w:rPr>
            </w:pPr>
            <w:r w:rsidRPr="002B065F">
              <w:rPr>
                <w:bCs/>
                <w:lang w:eastAsia="zh-CN"/>
              </w:rPr>
              <w:t>Директор</w:t>
            </w:r>
          </w:p>
          <w:p w14:paraId="6A044779" w14:textId="77777777" w:rsidR="00C27DBC" w:rsidRPr="002B065F" w:rsidRDefault="00C27DBC" w:rsidP="009B7399">
            <w:pPr>
              <w:widowControl w:val="0"/>
              <w:suppressAutoHyphens/>
              <w:jc w:val="both"/>
              <w:rPr>
                <w:b/>
                <w:bCs/>
                <w:lang w:eastAsia="zh-CN"/>
              </w:rPr>
            </w:pPr>
            <w:r w:rsidRPr="002B065F">
              <w:rPr>
                <w:bCs/>
                <w:lang w:eastAsia="zh-CN"/>
              </w:rPr>
              <w:t>________________________А.В. Холин.</w:t>
            </w:r>
          </w:p>
          <w:p w14:paraId="4136E717" w14:textId="77777777" w:rsidR="00C27DBC" w:rsidRPr="002B065F" w:rsidRDefault="00C27DBC" w:rsidP="009B7399">
            <w:pPr>
              <w:widowControl w:val="0"/>
              <w:suppressAutoHyphens/>
            </w:pPr>
            <w:r w:rsidRPr="002B065F">
              <w:rPr>
                <w:bCs/>
                <w:lang w:eastAsia="zh-CN"/>
              </w:rPr>
              <w:t>ЭЦП</w:t>
            </w:r>
          </w:p>
        </w:tc>
      </w:tr>
    </w:tbl>
    <w:p w14:paraId="3D3659C7" w14:textId="77777777" w:rsidR="00DC7386" w:rsidRPr="002B065F" w:rsidRDefault="00DC7386" w:rsidP="007F30A1">
      <w:pPr>
        <w:jc w:val="both"/>
        <w:rPr>
          <w:b/>
          <w:bCs/>
          <w:sz w:val="22"/>
          <w:szCs w:val="22"/>
        </w:rPr>
      </w:pPr>
    </w:p>
    <w:p w14:paraId="5DF21949" w14:textId="6224B959" w:rsidR="003F0EDE" w:rsidRPr="002B065F" w:rsidRDefault="003F0EDE">
      <w:pPr>
        <w:rPr>
          <w:sz w:val="22"/>
          <w:szCs w:val="22"/>
        </w:rPr>
      </w:pPr>
      <w:r w:rsidRPr="002B065F">
        <w:rPr>
          <w:sz w:val="22"/>
          <w:szCs w:val="22"/>
        </w:rPr>
        <w:br w:type="page"/>
      </w:r>
    </w:p>
    <w:p w14:paraId="2BC0F5D7" w14:textId="61307A5C" w:rsidR="007F30A1" w:rsidRPr="002B065F" w:rsidRDefault="007F30A1" w:rsidP="007F30A1">
      <w:pPr>
        <w:jc w:val="right"/>
        <w:rPr>
          <w:b/>
          <w:sz w:val="22"/>
          <w:szCs w:val="22"/>
        </w:rPr>
      </w:pPr>
      <w:r w:rsidRPr="002B065F">
        <w:rPr>
          <w:b/>
          <w:sz w:val="22"/>
          <w:szCs w:val="22"/>
        </w:rPr>
        <w:lastRenderedPageBreak/>
        <w:t>Приложение № 1</w:t>
      </w:r>
    </w:p>
    <w:p w14:paraId="4152EF4F" w14:textId="47DAED6E" w:rsidR="007F30A1" w:rsidRPr="002B065F" w:rsidRDefault="007F30A1" w:rsidP="003F0EDE">
      <w:pPr>
        <w:ind w:left="5670"/>
        <w:jc w:val="both"/>
        <w:rPr>
          <w:sz w:val="22"/>
          <w:szCs w:val="22"/>
        </w:rPr>
      </w:pPr>
      <w:r w:rsidRPr="002B065F">
        <w:rPr>
          <w:sz w:val="22"/>
          <w:szCs w:val="22"/>
        </w:rPr>
        <w:t>к договору №__-к</w:t>
      </w:r>
      <w:r w:rsidR="003F0EDE" w:rsidRPr="002B065F">
        <w:rPr>
          <w:sz w:val="22"/>
          <w:szCs w:val="22"/>
        </w:rPr>
        <w:t xml:space="preserve"> </w:t>
      </w:r>
      <w:r w:rsidRPr="002B065F">
        <w:rPr>
          <w:sz w:val="22"/>
          <w:szCs w:val="22"/>
        </w:rPr>
        <w:t>от «___» _________202</w:t>
      </w:r>
      <w:r w:rsidR="008A0F41" w:rsidRPr="002B065F">
        <w:rPr>
          <w:sz w:val="22"/>
          <w:szCs w:val="22"/>
        </w:rPr>
        <w:t>6</w:t>
      </w:r>
      <w:r w:rsidRPr="002B065F">
        <w:rPr>
          <w:sz w:val="22"/>
          <w:szCs w:val="22"/>
        </w:rPr>
        <w:t xml:space="preserve"> г.</w:t>
      </w:r>
    </w:p>
    <w:p w14:paraId="68716B0D" w14:textId="77777777" w:rsidR="003F0EDE" w:rsidRPr="002B065F" w:rsidRDefault="003F0EDE" w:rsidP="003F0EDE">
      <w:pPr>
        <w:ind w:left="5670"/>
        <w:jc w:val="both"/>
        <w:rPr>
          <w:sz w:val="22"/>
          <w:szCs w:val="22"/>
        </w:rPr>
      </w:pPr>
    </w:p>
    <w:p w14:paraId="25B3753B" w14:textId="77777777" w:rsidR="007F30A1" w:rsidRPr="002B065F" w:rsidRDefault="007F30A1" w:rsidP="007F30A1">
      <w:pPr>
        <w:jc w:val="center"/>
        <w:rPr>
          <w:b/>
          <w:bCs/>
          <w:sz w:val="22"/>
          <w:szCs w:val="22"/>
        </w:rPr>
      </w:pPr>
      <w:r w:rsidRPr="002B065F">
        <w:rPr>
          <w:b/>
          <w:bCs/>
          <w:sz w:val="22"/>
          <w:szCs w:val="22"/>
        </w:rPr>
        <w:t>СПЕЦИФИКАЦИЯ</w:t>
      </w:r>
    </w:p>
    <w:tbl>
      <w:tblPr>
        <w:tblW w:w="10200" w:type="dxa"/>
        <w:tblInd w:w="108" w:type="dxa"/>
        <w:tblLayout w:type="fixed"/>
        <w:tblLook w:val="04A0" w:firstRow="1" w:lastRow="0" w:firstColumn="1" w:lastColumn="0" w:noHBand="0" w:noVBand="1"/>
      </w:tblPr>
      <w:tblGrid>
        <w:gridCol w:w="542"/>
        <w:gridCol w:w="4984"/>
        <w:gridCol w:w="850"/>
        <w:gridCol w:w="991"/>
        <w:gridCol w:w="1336"/>
        <w:gridCol w:w="1497"/>
      </w:tblGrid>
      <w:tr w:rsidR="007F30A1" w:rsidRPr="002B065F" w14:paraId="6658B429" w14:textId="77777777" w:rsidTr="009E3811">
        <w:tc>
          <w:tcPr>
            <w:tcW w:w="542" w:type="dxa"/>
            <w:tcBorders>
              <w:top w:val="single" w:sz="4" w:space="0" w:color="000000"/>
              <w:left w:val="single" w:sz="4" w:space="0" w:color="000000"/>
              <w:bottom w:val="single" w:sz="4" w:space="0" w:color="000000"/>
              <w:right w:val="nil"/>
            </w:tcBorders>
            <w:vAlign w:val="center"/>
            <w:hideMark/>
          </w:tcPr>
          <w:p w14:paraId="70A50F81" w14:textId="77777777" w:rsidR="007F30A1" w:rsidRPr="002B065F" w:rsidRDefault="007F30A1" w:rsidP="009E3811">
            <w:pPr>
              <w:snapToGrid w:val="0"/>
              <w:jc w:val="both"/>
              <w:rPr>
                <w:sz w:val="22"/>
                <w:szCs w:val="22"/>
                <w:lang w:eastAsia="en-US"/>
              </w:rPr>
            </w:pPr>
            <w:r w:rsidRPr="002B065F">
              <w:rPr>
                <w:sz w:val="22"/>
                <w:szCs w:val="22"/>
              </w:rPr>
              <w:t>№ п/п</w:t>
            </w:r>
          </w:p>
        </w:tc>
        <w:tc>
          <w:tcPr>
            <w:tcW w:w="4984" w:type="dxa"/>
            <w:tcBorders>
              <w:top w:val="single" w:sz="4" w:space="0" w:color="000000"/>
              <w:left w:val="single" w:sz="4" w:space="0" w:color="000000"/>
              <w:bottom w:val="single" w:sz="4" w:space="0" w:color="000000"/>
              <w:right w:val="nil"/>
            </w:tcBorders>
            <w:vAlign w:val="center"/>
            <w:hideMark/>
          </w:tcPr>
          <w:p w14:paraId="0750B51D" w14:textId="77777777" w:rsidR="007F30A1" w:rsidRPr="002B065F" w:rsidRDefault="007F30A1" w:rsidP="009E3811">
            <w:pPr>
              <w:snapToGrid w:val="0"/>
              <w:jc w:val="both"/>
              <w:rPr>
                <w:sz w:val="22"/>
                <w:szCs w:val="22"/>
                <w:lang w:eastAsia="en-US"/>
              </w:rPr>
            </w:pPr>
            <w:r w:rsidRPr="002B065F">
              <w:rPr>
                <w:sz w:val="22"/>
                <w:szCs w:val="22"/>
              </w:rPr>
              <w:t>Наименование товара</w:t>
            </w:r>
          </w:p>
          <w:p w14:paraId="3E40C6B8" w14:textId="77777777" w:rsidR="007F30A1" w:rsidRPr="002B065F" w:rsidRDefault="007F30A1" w:rsidP="009E3811">
            <w:pPr>
              <w:snapToGrid w:val="0"/>
              <w:jc w:val="both"/>
              <w:rPr>
                <w:sz w:val="22"/>
                <w:szCs w:val="22"/>
                <w:lang w:eastAsia="en-US"/>
              </w:rPr>
            </w:pPr>
            <w:r w:rsidRPr="002B065F">
              <w:rPr>
                <w:sz w:val="22"/>
                <w:szCs w:val="22"/>
              </w:rPr>
              <w:t>(страна происхождения)</w:t>
            </w:r>
          </w:p>
        </w:tc>
        <w:tc>
          <w:tcPr>
            <w:tcW w:w="850" w:type="dxa"/>
            <w:tcBorders>
              <w:top w:val="single" w:sz="4" w:space="0" w:color="000000"/>
              <w:left w:val="single" w:sz="4" w:space="0" w:color="000000"/>
              <w:bottom w:val="single" w:sz="4" w:space="0" w:color="000000"/>
              <w:right w:val="nil"/>
            </w:tcBorders>
            <w:vAlign w:val="center"/>
            <w:hideMark/>
          </w:tcPr>
          <w:p w14:paraId="561448A0" w14:textId="77777777" w:rsidR="007F30A1" w:rsidRPr="002B065F" w:rsidRDefault="007F30A1" w:rsidP="009E3811">
            <w:pPr>
              <w:snapToGrid w:val="0"/>
              <w:jc w:val="both"/>
              <w:rPr>
                <w:sz w:val="22"/>
                <w:szCs w:val="22"/>
                <w:lang w:eastAsia="en-US"/>
              </w:rPr>
            </w:pPr>
            <w:r w:rsidRPr="002B065F">
              <w:rPr>
                <w:sz w:val="22"/>
                <w:szCs w:val="22"/>
              </w:rPr>
              <w:t xml:space="preserve">Ед. </w:t>
            </w:r>
            <w:proofErr w:type="spellStart"/>
            <w:r w:rsidRPr="002B065F">
              <w:rPr>
                <w:sz w:val="22"/>
                <w:szCs w:val="22"/>
              </w:rPr>
              <w:t>измер</w:t>
            </w:r>
            <w:proofErr w:type="spellEnd"/>
            <w:r w:rsidRPr="002B065F">
              <w:rPr>
                <w:sz w:val="22"/>
                <w:szCs w:val="22"/>
              </w:rPr>
              <w:t>.</w:t>
            </w:r>
          </w:p>
        </w:tc>
        <w:tc>
          <w:tcPr>
            <w:tcW w:w="991" w:type="dxa"/>
            <w:tcBorders>
              <w:top w:val="single" w:sz="4" w:space="0" w:color="000000"/>
              <w:left w:val="single" w:sz="4" w:space="0" w:color="000000"/>
              <w:bottom w:val="single" w:sz="4" w:space="0" w:color="000000"/>
              <w:right w:val="nil"/>
            </w:tcBorders>
            <w:vAlign w:val="center"/>
            <w:hideMark/>
          </w:tcPr>
          <w:p w14:paraId="6332FC69" w14:textId="77777777" w:rsidR="007F30A1" w:rsidRPr="002B065F" w:rsidRDefault="007F30A1" w:rsidP="009E3811">
            <w:pPr>
              <w:snapToGrid w:val="0"/>
              <w:jc w:val="both"/>
              <w:rPr>
                <w:sz w:val="22"/>
                <w:szCs w:val="22"/>
                <w:lang w:eastAsia="en-US"/>
              </w:rPr>
            </w:pPr>
            <w:r w:rsidRPr="002B065F">
              <w:rPr>
                <w:sz w:val="22"/>
                <w:szCs w:val="22"/>
              </w:rPr>
              <w:t>Кол-во</w:t>
            </w:r>
          </w:p>
        </w:tc>
        <w:tc>
          <w:tcPr>
            <w:tcW w:w="1336" w:type="dxa"/>
            <w:tcBorders>
              <w:top w:val="single" w:sz="4" w:space="0" w:color="000000"/>
              <w:left w:val="single" w:sz="4" w:space="0" w:color="000000"/>
              <w:bottom w:val="single" w:sz="4" w:space="0" w:color="000000"/>
              <w:right w:val="nil"/>
            </w:tcBorders>
            <w:vAlign w:val="center"/>
            <w:hideMark/>
          </w:tcPr>
          <w:p w14:paraId="360A43A1" w14:textId="77777777" w:rsidR="007F30A1" w:rsidRPr="002B065F" w:rsidRDefault="007F30A1" w:rsidP="009E3811">
            <w:pPr>
              <w:snapToGrid w:val="0"/>
              <w:jc w:val="both"/>
              <w:rPr>
                <w:sz w:val="22"/>
                <w:szCs w:val="22"/>
                <w:lang w:eastAsia="en-US"/>
              </w:rPr>
            </w:pPr>
            <w:r w:rsidRPr="002B065F">
              <w:rPr>
                <w:sz w:val="22"/>
                <w:szCs w:val="22"/>
              </w:rPr>
              <w:t xml:space="preserve">Цена за ед. продукции </w:t>
            </w:r>
          </w:p>
          <w:p w14:paraId="42D13827" w14:textId="77777777" w:rsidR="007F30A1" w:rsidRPr="002B065F" w:rsidRDefault="007F30A1" w:rsidP="009E3811">
            <w:pPr>
              <w:snapToGrid w:val="0"/>
              <w:jc w:val="both"/>
              <w:rPr>
                <w:sz w:val="22"/>
                <w:szCs w:val="22"/>
                <w:lang w:eastAsia="en-US"/>
              </w:rPr>
            </w:pPr>
            <w:r w:rsidRPr="002B065F">
              <w:rPr>
                <w:sz w:val="22"/>
                <w:szCs w:val="22"/>
              </w:rPr>
              <w:t>включая (НДС или без НДС) (руб.)</w:t>
            </w:r>
          </w:p>
        </w:tc>
        <w:tc>
          <w:tcPr>
            <w:tcW w:w="1497" w:type="dxa"/>
            <w:tcBorders>
              <w:top w:val="single" w:sz="4" w:space="0" w:color="000000"/>
              <w:left w:val="single" w:sz="4" w:space="0" w:color="000000"/>
              <w:bottom w:val="single" w:sz="4" w:space="0" w:color="000000"/>
              <w:right w:val="single" w:sz="4" w:space="0" w:color="000000"/>
            </w:tcBorders>
            <w:vAlign w:val="center"/>
            <w:hideMark/>
          </w:tcPr>
          <w:p w14:paraId="6F6400A3" w14:textId="77777777" w:rsidR="007F30A1" w:rsidRPr="002B065F" w:rsidRDefault="007F30A1" w:rsidP="009E3811">
            <w:pPr>
              <w:snapToGrid w:val="0"/>
              <w:jc w:val="both"/>
              <w:rPr>
                <w:sz w:val="22"/>
                <w:szCs w:val="22"/>
                <w:lang w:eastAsia="en-US"/>
              </w:rPr>
            </w:pPr>
            <w:r w:rsidRPr="002B065F">
              <w:rPr>
                <w:sz w:val="22"/>
                <w:szCs w:val="22"/>
              </w:rPr>
              <w:t>Общая цена по каждой позиции</w:t>
            </w:r>
          </w:p>
          <w:p w14:paraId="6A797090" w14:textId="77777777" w:rsidR="007F30A1" w:rsidRPr="002B065F" w:rsidRDefault="007F30A1" w:rsidP="009E3811">
            <w:pPr>
              <w:jc w:val="both"/>
              <w:rPr>
                <w:sz w:val="22"/>
                <w:szCs w:val="22"/>
              </w:rPr>
            </w:pPr>
            <w:r w:rsidRPr="002B065F">
              <w:rPr>
                <w:sz w:val="22"/>
                <w:szCs w:val="22"/>
              </w:rPr>
              <w:t>включая (НДС или без НДС)</w:t>
            </w:r>
          </w:p>
          <w:p w14:paraId="4FE02E2F" w14:textId="77777777" w:rsidR="007F30A1" w:rsidRPr="002B065F" w:rsidRDefault="007F30A1" w:rsidP="009E3811">
            <w:pPr>
              <w:snapToGrid w:val="0"/>
              <w:jc w:val="both"/>
              <w:rPr>
                <w:sz w:val="22"/>
                <w:szCs w:val="22"/>
                <w:lang w:eastAsia="en-US"/>
              </w:rPr>
            </w:pPr>
            <w:r w:rsidRPr="002B065F">
              <w:rPr>
                <w:sz w:val="22"/>
                <w:szCs w:val="22"/>
              </w:rPr>
              <w:t>(руб</w:t>
            </w:r>
            <w:r w:rsidRPr="002B065F">
              <w:rPr>
                <w:b/>
                <w:bCs/>
                <w:sz w:val="22"/>
                <w:szCs w:val="22"/>
              </w:rPr>
              <w:t>.)</w:t>
            </w:r>
          </w:p>
        </w:tc>
      </w:tr>
      <w:tr w:rsidR="007F30A1" w:rsidRPr="002B065F" w14:paraId="698B80A3" w14:textId="77777777" w:rsidTr="009E3811">
        <w:tc>
          <w:tcPr>
            <w:tcW w:w="542" w:type="dxa"/>
            <w:tcBorders>
              <w:top w:val="single" w:sz="4" w:space="0" w:color="000000"/>
              <w:left w:val="single" w:sz="4" w:space="0" w:color="000000"/>
              <w:bottom w:val="single" w:sz="4" w:space="0" w:color="000000"/>
              <w:right w:val="nil"/>
            </w:tcBorders>
            <w:vAlign w:val="center"/>
            <w:hideMark/>
          </w:tcPr>
          <w:p w14:paraId="74048918" w14:textId="77777777" w:rsidR="007F30A1" w:rsidRPr="002B065F" w:rsidRDefault="007F30A1" w:rsidP="009E3811">
            <w:pPr>
              <w:snapToGrid w:val="0"/>
              <w:jc w:val="both"/>
              <w:rPr>
                <w:sz w:val="22"/>
                <w:szCs w:val="22"/>
                <w:lang w:eastAsia="en-US"/>
              </w:rPr>
            </w:pPr>
            <w:r w:rsidRPr="002B065F">
              <w:rPr>
                <w:sz w:val="22"/>
                <w:szCs w:val="22"/>
              </w:rPr>
              <w:t>1.</w:t>
            </w:r>
          </w:p>
        </w:tc>
        <w:tc>
          <w:tcPr>
            <w:tcW w:w="4984" w:type="dxa"/>
            <w:tcBorders>
              <w:top w:val="single" w:sz="4" w:space="0" w:color="000000"/>
              <w:left w:val="single" w:sz="4" w:space="0" w:color="000000"/>
              <w:bottom w:val="single" w:sz="4" w:space="0" w:color="000000"/>
              <w:right w:val="nil"/>
            </w:tcBorders>
          </w:tcPr>
          <w:p w14:paraId="6D0C55C0" w14:textId="77777777" w:rsidR="007F30A1" w:rsidRPr="002B065F" w:rsidRDefault="007F30A1" w:rsidP="009E3811">
            <w:pPr>
              <w:jc w:val="both"/>
              <w:rPr>
                <w:bCs/>
                <w:color w:val="FF0000"/>
                <w:sz w:val="22"/>
                <w:szCs w:val="22"/>
                <w:shd w:val="clear" w:color="auto" w:fill="FFFFFF"/>
                <w:lang w:eastAsia="en-US"/>
              </w:rPr>
            </w:pPr>
            <w:r w:rsidRPr="002B065F">
              <w:rPr>
                <w:sz w:val="22"/>
                <w:szCs w:val="22"/>
              </w:rPr>
              <w:t>Бензин автомобильный АИ-92</w:t>
            </w:r>
          </w:p>
          <w:p w14:paraId="0D42A6A8" w14:textId="77777777" w:rsidR="007F30A1" w:rsidRPr="002B065F" w:rsidRDefault="007F30A1" w:rsidP="009E3811">
            <w:pPr>
              <w:jc w:val="both"/>
              <w:rPr>
                <w:sz w:val="22"/>
                <w:szCs w:val="22"/>
                <w:lang w:eastAsia="en-US"/>
              </w:rPr>
            </w:pPr>
          </w:p>
        </w:tc>
        <w:tc>
          <w:tcPr>
            <w:tcW w:w="850" w:type="dxa"/>
            <w:tcBorders>
              <w:top w:val="single" w:sz="4" w:space="0" w:color="000000"/>
              <w:left w:val="single" w:sz="4" w:space="0" w:color="000000"/>
              <w:bottom w:val="single" w:sz="4" w:space="0" w:color="000000"/>
              <w:right w:val="nil"/>
            </w:tcBorders>
            <w:vAlign w:val="center"/>
            <w:hideMark/>
          </w:tcPr>
          <w:p w14:paraId="510030E7" w14:textId="77777777" w:rsidR="007F30A1" w:rsidRPr="002B065F" w:rsidRDefault="007F30A1" w:rsidP="009E3811">
            <w:pPr>
              <w:jc w:val="both"/>
              <w:rPr>
                <w:sz w:val="22"/>
                <w:szCs w:val="22"/>
                <w:lang w:eastAsia="en-US"/>
              </w:rPr>
            </w:pPr>
            <w:r w:rsidRPr="002B065F">
              <w:rPr>
                <w:sz w:val="22"/>
                <w:szCs w:val="22"/>
              </w:rPr>
              <w:t>литр</w:t>
            </w:r>
          </w:p>
        </w:tc>
        <w:tc>
          <w:tcPr>
            <w:tcW w:w="991" w:type="dxa"/>
            <w:tcBorders>
              <w:top w:val="single" w:sz="4" w:space="0" w:color="000000"/>
              <w:left w:val="single" w:sz="4" w:space="0" w:color="000000"/>
              <w:bottom w:val="single" w:sz="4" w:space="0" w:color="000000"/>
              <w:right w:val="nil"/>
            </w:tcBorders>
            <w:vAlign w:val="center"/>
            <w:hideMark/>
          </w:tcPr>
          <w:p w14:paraId="0F60FEC3" w14:textId="77777777" w:rsidR="007F30A1" w:rsidRPr="002B065F" w:rsidRDefault="007F30A1" w:rsidP="009E3811">
            <w:pPr>
              <w:ind w:right="-52"/>
              <w:jc w:val="both"/>
              <w:rPr>
                <w:sz w:val="22"/>
                <w:szCs w:val="22"/>
                <w:lang w:eastAsia="en-US"/>
              </w:rPr>
            </w:pPr>
          </w:p>
        </w:tc>
        <w:tc>
          <w:tcPr>
            <w:tcW w:w="1336" w:type="dxa"/>
            <w:tcBorders>
              <w:top w:val="single" w:sz="4" w:space="0" w:color="000000"/>
              <w:left w:val="single" w:sz="4" w:space="0" w:color="000000"/>
              <w:bottom w:val="single" w:sz="4" w:space="0" w:color="000000"/>
              <w:right w:val="nil"/>
            </w:tcBorders>
            <w:vAlign w:val="center"/>
          </w:tcPr>
          <w:p w14:paraId="171A4773" w14:textId="77777777" w:rsidR="007F30A1" w:rsidRPr="002B065F" w:rsidRDefault="007F30A1" w:rsidP="009E3811">
            <w:pPr>
              <w:snapToGrid w:val="0"/>
              <w:jc w:val="both"/>
              <w:rPr>
                <w:sz w:val="22"/>
                <w:szCs w:val="22"/>
                <w:lang w:eastAsia="en-US"/>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6633BAA0" w14:textId="77777777" w:rsidR="007F30A1" w:rsidRPr="002B065F" w:rsidRDefault="007F30A1" w:rsidP="009E3811">
            <w:pPr>
              <w:snapToGrid w:val="0"/>
              <w:jc w:val="both"/>
              <w:rPr>
                <w:sz w:val="22"/>
                <w:szCs w:val="22"/>
                <w:lang w:eastAsia="en-US"/>
              </w:rPr>
            </w:pPr>
          </w:p>
        </w:tc>
      </w:tr>
      <w:tr w:rsidR="007F30A1" w:rsidRPr="002B065F" w14:paraId="5684431D" w14:textId="77777777" w:rsidTr="009E3811">
        <w:tc>
          <w:tcPr>
            <w:tcW w:w="542" w:type="dxa"/>
            <w:tcBorders>
              <w:top w:val="single" w:sz="4" w:space="0" w:color="000000"/>
              <w:left w:val="single" w:sz="4" w:space="0" w:color="000000"/>
              <w:bottom w:val="single" w:sz="4" w:space="0" w:color="000000"/>
              <w:right w:val="nil"/>
            </w:tcBorders>
            <w:vAlign w:val="center"/>
            <w:hideMark/>
          </w:tcPr>
          <w:p w14:paraId="27D2D85D" w14:textId="77777777" w:rsidR="007F30A1" w:rsidRPr="002B065F" w:rsidRDefault="007F30A1" w:rsidP="009E3811">
            <w:pPr>
              <w:snapToGrid w:val="0"/>
              <w:jc w:val="both"/>
              <w:rPr>
                <w:sz w:val="22"/>
                <w:szCs w:val="22"/>
                <w:lang w:eastAsia="en-US"/>
              </w:rPr>
            </w:pPr>
            <w:r w:rsidRPr="002B065F">
              <w:rPr>
                <w:sz w:val="22"/>
                <w:szCs w:val="22"/>
              </w:rPr>
              <w:t>2.</w:t>
            </w:r>
          </w:p>
        </w:tc>
        <w:tc>
          <w:tcPr>
            <w:tcW w:w="4984" w:type="dxa"/>
            <w:tcBorders>
              <w:top w:val="single" w:sz="4" w:space="0" w:color="000000"/>
              <w:left w:val="single" w:sz="4" w:space="0" w:color="000000"/>
              <w:bottom w:val="single" w:sz="4" w:space="0" w:color="000000"/>
              <w:right w:val="nil"/>
            </w:tcBorders>
          </w:tcPr>
          <w:p w14:paraId="5EC337E2" w14:textId="77777777" w:rsidR="007F30A1" w:rsidRPr="002B065F" w:rsidRDefault="007F30A1" w:rsidP="009E3811">
            <w:pPr>
              <w:jc w:val="both"/>
              <w:rPr>
                <w:bCs/>
                <w:sz w:val="22"/>
                <w:szCs w:val="22"/>
                <w:shd w:val="clear" w:color="auto" w:fill="FFFFFF"/>
                <w:lang w:eastAsia="en-US"/>
              </w:rPr>
            </w:pPr>
            <w:r w:rsidRPr="002B065F">
              <w:rPr>
                <w:sz w:val="22"/>
                <w:szCs w:val="22"/>
              </w:rPr>
              <w:t>Бензин автомобильный АИ-95</w:t>
            </w:r>
          </w:p>
          <w:p w14:paraId="0243B99D" w14:textId="77777777" w:rsidR="007F30A1" w:rsidRPr="002B065F" w:rsidRDefault="007F30A1" w:rsidP="009E3811">
            <w:pPr>
              <w:jc w:val="both"/>
              <w:rPr>
                <w:sz w:val="22"/>
                <w:szCs w:val="22"/>
                <w:lang w:eastAsia="en-US"/>
              </w:rPr>
            </w:pPr>
          </w:p>
        </w:tc>
        <w:tc>
          <w:tcPr>
            <w:tcW w:w="850" w:type="dxa"/>
            <w:tcBorders>
              <w:top w:val="single" w:sz="4" w:space="0" w:color="000000"/>
              <w:left w:val="single" w:sz="4" w:space="0" w:color="000000"/>
              <w:bottom w:val="single" w:sz="4" w:space="0" w:color="000000"/>
              <w:right w:val="nil"/>
            </w:tcBorders>
            <w:vAlign w:val="center"/>
            <w:hideMark/>
          </w:tcPr>
          <w:p w14:paraId="7B346DB6" w14:textId="77777777" w:rsidR="007F30A1" w:rsidRPr="002B065F" w:rsidRDefault="007F30A1" w:rsidP="009E3811">
            <w:pPr>
              <w:jc w:val="both"/>
              <w:rPr>
                <w:sz w:val="22"/>
                <w:szCs w:val="22"/>
                <w:lang w:eastAsia="en-US"/>
              </w:rPr>
            </w:pPr>
            <w:r w:rsidRPr="002B065F">
              <w:rPr>
                <w:sz w:val="22"/>
                <w:szCs w:val="22"/>
              </w:rPr>
              <w:t>литр</w:t>
            </w:r>
          </w:p>
        </w:tc>
        <w:tc>
          <w:tcPr>
            <w:tcW w:w="991" w:type="dxa"/>
            <w:tcBorders>
              <w:top w:val="single" w:sz="4" w:space="0" w:color="000000"/>
              <w:left w:val="single" w:sz="4" w:space="0" w:color="000000"/>
              <w:bottom w:val="single" w:sz="4" w:space="0" w:color="000000"/>
              <w:right w:val="nil"/>
            </w:tcBorders>
            <w:vAlign w:val="center"/>
            <w:hideMark/>
          </w:tcPr>
          <w:p w14:paraId="2561C95F" w14:textId="77777777" w:rsidR="007F30A1" w:rsidRPr="002B065F" w:rsidRDefault="007F30A1" w:rsidP="009E3811">
            <w:pPr>
              <w:ind w:right="-52"/>
              <w:jc w:val="both"/>
              <w:rPr>
                <w:sz w:val="22"/>
                <w:szCs w:val="22"/>
                <w:lang w:eastAsia="en-US"/>
              </w:rPr>
            </w:pPr>
          </w:p>
        </w:tc>
        <w:tc>
          <w:tcPr>
            <w:tcW w:w="1336" w:type="dxa"/>
            <w:tcBorders>
              <w:top w:val="single" w:sz="4" w:space="0" w:color="000000"/>
              <w:left w:val="single" w:sz="4" w:space="0" w:color="000000"/>
              <w:bottom w:val="single" w:sz="4" w:space="0" w:color="000000"/>
              <w:right w:val="nil"/>
            </w:tcBorders>
            <w:vAlign w:val="center"/>
          </w:tcPr>
          <w:p w14:paraId="3376FB6F" w14:textId="77777777" w:rsidR="007F30A1" w:rsidRPr="002B065F" w:rsidRDefault="007F30A1" w:rsidP="009E3811">
            <w:pPr>
              <w:snapToGrid w:val="0"/>
              <w:jc w:val="both"/>
              <w:rPr>
                <w:sz w:val="22"/>
                <w:szCs w:val="22"/>
                <w:lang w:eastAsia="en-US"/>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76989475" w14:textId="77777777" w:rsidR="007F30A1" w:rsidRPr="002B065F" w:rsidRDefault="007F30A1" w:rsidP="009E3811">
            <w:pPr>
              <w:snapToGrid w:val="0"/>
              <w:jc w:val="both"/>
              <w:rPr>
                <w:sz w:val="22"/>
                <w:szCs w:val="22"/>
                <w:lang w:eastAsia="en-US"/>
              </w:rPr>
            </w:pPr>
          </w:p>
        </w:tc>
      </w:tr>
      <w:tr w:rsidR="00940C1D" w:rsidRPr="002B065F" w14:paraId="6E4488B8" w14:textId="77777777" w:rsidTr="009E3811">
        <w:tc>
          <w:tcPr>
            <w:tcW w:w="542" w:type="dxa"/>
            <w:tcBorders>
              <w:top w:val="single" w:sz="4" w:space="0" w:color="000000"/>
              <w:left w:val="single" w:sz="4" w:space="0" w:color="000000"/>
              <w:bottom w:val="single" w:sz="4" w:space="0" w:color="000000"/>
              <w:right w:val="nil"/>
            </w:tcBorders>
            <w:vAlign w:val="center"/>
          </w:tcPr>
          <w:p w14:paraId="448C8D70" w14:textId="563DE431" w:rsidR="00940C1D" w:rsidRPr="002B065F" w:rsidRDefault="00940C1D" w:rsidP="00940C1D">
            <w:pPr>
              <w:snapToGrid w:val="0"/>
              <w:jc w:val="both"/>
              <w:rPr>
                <w:sz w:val="22"/>
                <w:szCs w:val="22"/>
              </w:rPr>
            </w:pPr>
            <w:r w:rsidRPr="002B065F">
              <w:rPr>
                <w:sz w:val="22"/>
                <w:szCs w:val="22"/>
              </w:rPr>
              <w:t>3</w:t>
            </w:r>
          </w:p>
        </w:tc>
        <w:tc>
          <w:tcPr>
            <w:tcW w:w="4984" w:type="dxa"/>
            <w:tcBorders>
              <w:top w:val="single" w:sz="4" w:space="0" w:color="000000"/>
              <w:left w:val="single" w:sz="4" w:space="0" w:color="000000"/>
              <w:bottom w:val="single" w:sz="4" w:space="0" w:color="000000"/>
              <w:right w:val="nil"/>
            </w:tcBorders>
          </w:tcPr>
          <w:p w14:paraId="772BC8A1" w14:textId="77777777" w:rsidR="00940C1D" w:rsidRPr="002B065F" w:rsidRDefault="00940C1D" w:rsidP="00940C1D">
            <w:pPr>
              <w:jc w:val="both"/>
              <w:rPr>
                <w:sz w:val="22"/>
                <w:szCs w:val="22"/>
              </w:rPr>
            </w:pPr>
            <w:r w:rsidRPr="002B065F">
              <w:rPr>
                <w:sz w:val="22"/>
                <w:szCs w:val="22"/>
              </w:rPr>
              <w:t xml:space="preserve">Дизельное топливо </w:t>
            </w:r>
          </w:p>
          <w:p w14:paraId="5F1AED5C" w14:textId="0D85E6CC" w:rsidR="00940C1D" w:rsidRPr="002B065F" w:rsidRDefault="00940C1D" w:rsidP="00940C1D">
            <w:pPr>
              <w:jc w:val="both"/>
              <w:rPr>
                <w:sz w:val="22"/>
                <w:szCs w:val="22"/>
              </w:rPr>
            </w:pPr>
          </w:p>
        </w:tc>
        <w:tc>
          <w:tcPr>
            <w:tcW w:w="850" w:type="dxa"/>
            <w:tcBorders>
              <w:top w:val="single" w:sz="4" w:space="0" w:color="000000"/>
              <w:left w:val="single" w:sz="4" w:space="0" w:color="000000"/>
              <w:bottom w:val="single" w:sz="4" w:space="0" w:color="000000"/>
              <w:right w:val="nil"/>
            </w:tcBorders>
            <w:vAlign w:val="center"/>
          </w:tcPr>
          <w:p w14:paraId="2710BCF0" w14:textId="66D2DFB6" w:rsidR="00940C1D" w:rsidRPr="002B065F" w:rsidRDefault="00940C1D" w:rsidP="00940C1D">
            <w:pPr>
              <w:jc w:val="both"/>
              <w:rPr>
                <w:sz w:val="22"/>
                <w:szCs w:val="22"/>
              </w:rPr>
            </w:pPr>
            <w:r w:rsidRPr="002B065F">
              <w:rPr>
                <w:sz w:val="22"/>
                <w:szCs w:val="22"/>
              </w:rPr>
              <w:t>литр</w:t>
            </w:r>
          </w:p>
        </w:tc>
        <w:tc>
          <w:tcPr>
            <w:tcW w:w="991" w:type="dxa"/>
            <w:tcBorders>
              <w:top w:val="single" w:sz="4" w:space="0" w:color="000000"/>
              <w:left w:val="single" w:sz="4" w:space="0" w:color="000000"/>
              <w:bottom w:val="single" w:sz="4" w:space="0" w:color="000000"/>
              <w:right w:val="nil"/>
            </w:tcBorders>
            <w:vAlign w:val="center"/>
          </w:tcPr>
          <w:p w14:paraId="482D06D9" w14:textId="77777777" w:rsidR="00940C1D" w:rsidRPr="002B065F" w:rsidRDefault="00940C1D" w:rsidP="00940C1D">
            <w:pPr>
              <w:ind w:right="-52"/>
              <w:jc w:val="both"/>
              <w:rPr>
                <w:sz w:val="22"/>
                <w:szCs w:val="22"/>
                <w:lang w:eastAsia="en-US"/>
              </w:rPr>
            </w:pPr>
          </w:p>
        </w:tc>
        <w:tc>
          <w:tcPr>
            <w:tcW w:w="1336" w:type="dxa"/>
            <w:tcBorders>
              <w:top w:val="single" w:sz="4" w:space="0" w:color="000000"/>
              <w:left w:val="single" w:sz="4" w:space="0" w:color="000000"/>
              <w:bottom w:val="single" w:sz="4" w:space="0" w:color="000000"/>
              <w:right w:val="nil"/>
            </w:tcBorders>
            <w:vAlign w:val="center"/>
          </w:tcPr>
          <w:p w14:paraId="026C8D80" w14:textId="77777777" w:rsidR="00940C1D" w:rsidRPr="002B065F" w:rsidRDefault="00940C1D" w:rsidP="00940C1D">
            <w:pPr>
              <w:snapToGrid w:val="0"/>
              <w:jc w:val="both"/>
              <w:rPr>
                <w:sz w:val="22"/>
                <w:szCs w:val="22"/>
                <w:lang w:eastAsia="en-US"/>
              </w:rPr>
            </w:pPr>
          </w:p>
        </w:tc>
        <w:tc>
          <w:tcPr>
            <w:tcW w:w="1497" w:type="dxa"/>
            <w:tcBorders>
              <w:top w:val="single" w:sz="4" w:space="0" w:color="000000"/>
              <w:left w:val="single" w:sz="4" w:space="0" w:color="000000"/>
              <w:bottom w:val="single" w:sz="4" w:space="0" w:color="000000"/>
              <w:right w:val="single" w:sz="4" w:space="0" w:color="000000"/>
            </w:tcBorders>
            <w:vAlign w:val="center"/>
          </w:tcPr>
          <w:p w14:paraId="197D12BC" w14:textId="77777777" w:rsidR="00940C1D" w:rsidRPr="002B065F" w:rsidRDefault="00940C1D" w:rsidP="00940C1D">
            <w:pPr>
              <w:snapToGrid w:val="0"/>
              <w:jc w:val="both"/>
              <w:rPr>
                <w:sz w:val="22"/>
                <w:szCs w:val="22"/>
                <w:lang w:eastAsia="en-US"/>
              </w:rPr>
            </w:pPr>
          </w:p>
        </w:tc>
      </w:tr>
      <w:tr w:rsidR="00940C1D" w:rsidRPr="002B065F" w14:paraId="5FFD7312" w14:textId="77777777" w:rsidTr="009E3811">
        <w:trPr>
          <w:trHeight w:val="409"/>
        </w:trPr>
        <w:tc>
          <w:tcPr>
            <w:tcW w:w="8703" w:type="dxa"/>
            <w:gridSpan w:val="5"/>
            <w:tcBorders>
              <w:top w:val="nil"/>
              <w:left w:val="single" w:sz="4" w:space="0" w:color="000000"/>
              <w:bottom w:val="single" w:sz="4" w:space="0" w:color="000000"/>
              <w:right w:val="nil"/>
            </w:tcBorders>
            <w:hideMark/>
          </w:tcPr>
          <w:p w14:paraId="2B0F9E0E" w14:textId="77777777" w:rsidR="00940C1D" w:rsidRPr="002B065F" w:rsidRDefault="00940C1D" w:rsidP="00940C1D">
            <w:pPr>
              <w:snapToGrid w:val="0"/>
              <w:jc w:val="both"/>
              <w:rPr>
                <w:sz w:val="22"/>
                <w:szCs w:val="22"/>
                <w:lang w:eastAsia="en-US"/>
              </w:rPr>
            </w:pPr>
            <w:r w:rsidRPr="002B065F">
              <w:rPr>
                <w:b/>
                <w:bCs/>
                <w:sz w:val="22"/>
                <w:szCs w:val="22"/>
              </w:rPr>
              <w:t>Итого:</w:t>
            </w:r>
          </w:p>
        </w:tc>
        <w:tc>
          <w:tcPr>
            <w:tcW w:w="1497" w:type="dxa"/>
            <w:tcBorders>
              <w:top w:val="nil"/>
              <w:left w:val="single" w:sz="4" w:space="0" w:color="000000"/>
              <w:bottom w:val="single" w:sz="4" w:space="0" w:color="000000"/>
              <w:right w:val="single" w:sz="4" w:space="0" w:color="000000"/>
            </w:tcBorders>
            <w:vAlign w:val="center"/>
          </w:tcPr>
          <w:p w14:paraId="112F55DB" w14:textId="77777777" w:rsidR="00940C1D" w:rsidRPr="002B065F" w:rsidRDefault="00940C1D" w:rsidP="00940C1D">
            <w:pPr>
              <w:snapToGrid w:val="0"/>
              <w:jc w:val="both"/>
              <w:rPr>
                <w:b/>
                <w:bCs/>
                <w:sz w:val="22"/>
                <w:szCs w:val="22"/>
                <w:lang w:eastAsia="en-US"/>
              </w:rPr>
            </w:pPr>
          </w:p>
        </w:tc>
      </w:tr>
    </w:tbl>
    <w:p w14:paraId="19346271" w14:textId="77777777" w:rsidR="007F30A1" w:rsidRPr="002B065F" w:rsidRDefault="007F30A1" w:rsidP="007F30A1">
      <w:pPr>
        <w:ind w:left="7020"/>
        <w:jc w:val="both"/>
        <w:rPr>
          <w:sz w:val="22"/>
          <w:szCs w:val="22"/>
          <w:lang w:eastAsia="en-US"/>
        </w:rPr>
      </w:pPr>
    </w:p>
    <w:tbl>
      <w:tblPr>
        <w:tblW w:w="10170" w:type="dxa"/>
        <w:tblInd w:w="108" w:type="dxa"/>
        <w:tblLayout w:type="fixed"/>
        <w:tblLook w:val="04A0" w:firstRow="1" w:lastRow="0" w:firstColumn="1" w:lastColumn="0" w:noHBand="0" w:noVBand="1"/>
      </w:tblPr>
      <w:tblGrid>
        <w:gridCol w:w="5387"/>
        <w:gridCol w:w="4783"/>
      </w:tblGrid>
      <w:tr w:rsidR="007F30A1" w:rsidRPr="002B065F" w14:paraId="35117181" w14:textId="77777777" w:rsidTr="009E3811">
        <w:tc>
          <w:tcPr>
            <w:tcW w:w="5387" w:type="dxa"/>
          </w:tcPr>
          <w:p w14:paraId="35283FD7" w14:textId="77777777" w:rsidR="00AB7D19" w:rsidRPr="002B065F" w:rsidRDefault="00AB7D19" w:rsidP="00AB7D19">
            <w:pPr>
              <w:snapToGrid w:val="0"/>
              <w:jc w:val="both"/>
              <w:rPr>
                <w:sz w:val="22"/>
                <w:szCs w:val="22"/>
                <w:lang w:eastAsia="en-US"/>
              </w:rPr>
            </w:pPr>
            <w:r w:rsidRPr="002B065F">
              <w:rPr>
                <w:sz w:val="22"/>
                <w:szCs w:val="22"/>
              </w:rPr>
              <w:t>Поставщик:</w:t>
            </w:r>
          </w:p>
          <w:p w14:paraId="6425DA31" w14:textId="77777777" w:rsidR="00AB7D19" w:rsidRPr="002B065F" w:rsidRDefault="00AB7D19" w:rsidP="00AB7D19">
            <w:pPr>
              <w:snapToGrid w:val="0"/>
              <w:jc w:val="both"/>
              <w:rPr>
                <w:sz w:val="22"/>
                <w:szCs w:val="22"/>
              </w:rPr>
            </w:pPr>
          </w:p>
          <w:p w14:paraId="1B3087C2" w14:textId="77777777" w:rsidR="00AB7D19" w:rsidRPr="002B065F" w:rsidRDefault="00AB7D19" w:rsidP="00AB7D19">
            <w:pPr>
              <w:jc w:val="both"/>
              <w:rPr>
                <w:sz w:val="22"/>
                <w:szCs w:val="22"/>
              </w:rPr>
            </w:pPr>
            <w:r w:rsidRPr="002B065F">
              <w:rPr>
                <w:sz w:val="22"/>
                <w:szCs w:val="22"/>
              </w:rPr>
              <w:t>_______________________/__________</w:t>
            </w:r>
          </w:p>
          <w:p w14:paraId="2A818122" w14:textId="77777777" w:rsidR="007F30A1" w:rsidRPr="002B065F" w:rsidRDefault="007F30A1" w:rsidP="00AB7D19">
            <w:pPr>
              <w:jc w:val="both"/>
              <w:rPr>
                <w:sz w:val="22"/>
                <w:szCs w:val="22"/>
                <w:lang w:eastAsia="en-US"/>
              </w:rPr>
            </w:pPr>
          </w:p>
        </w:tc>
        <w:tc>
          <w:tcPr>
            <w:tcW w:w="4783" w:type="dxa"/>
          </w:tcPr>
          <w:p w14:paraId="6C422371" w14:textId="77777777" w:rsidR="00AB7D19" w:rsidRPr="002B065F" w:rsidRDefault="00AB7D19" w:rsidP="00AB7D19">
            <w:pPr>
              <w:snapToGrid w:val="0"/>
              <w:jc w:val="both"/>
              <w:rPr>
                <w:sz w:val="22"/>
                <w:szCs w:val="22"/>
                <w:lang w:eastAsia="en-US"/>
              </w:rPr>
            </w:pPr>
            <w:r w:rsidRPr="002B065F">
              <w:rPr>
                <w:sz w:val="22"/>
                <w:szCs w:val="22"/>
              </w:rPr>
              <w:t>Заказчик:</w:t>
            </w:r>
          </w:p>
          <w:p w14:paraId="40569CBD" w14:textId="77777777" w:rsidR="00AB7D19" w:rsidRPr="002B065F" w:rsidRDefault="00AB7D19" w:rsidP="00AB7D19">
            <w:pPr>
              <w:snapToGrid w:val="0"/>
              <w:jc w:val="both"/>
              <w:rPr>
                <w:sz w:val="22"/>
                <w:szCs w:val="22"/>
              </w:rPr>
            </w:pPr>
            <w:r w:rsidRPr="002B065F">
              <w:rPr>
                <w:sz w:val="22"/>
                <w:szCs w:val="22"/>
              </w:rPr>
              <w:t>Директор</w:t>
            </w:r>
          </w:p>
          <w:p w14:paraId="55C7CDB5" w14:textId="77777777" w:rsidR="00AB7D19" w:rsidRPr="002B065F" w:rsidRDefault="00AB7D19" w:rsidP="00AB7D19">
            <w:pPr>
              <w:jc w:val="both"/>
              <w:rPr>
                <w:sz w:val="22"/>
                <w:szCs w:val="22"/>
              </w:rPr>
            </w:pPr>
            <w:r w:rsidRPr="002B065F">
              <w:rPr>
                <w:sz w:val="22"/>
                <w:szCs w:val="22"/>
              </w:rPr>
              <w:t>____________________/А.В Холин/</w:t>
            </w:r>
          </w:p>
          <w:p w14:paraId="51975129" w14:textId="77777777" w:rsidR="007F30A1" w:rsidRPr="002B065F" w:rsidRDefault="007F30A1" w:rsidP="009E3811">
            <w:pPr>
              <w:jc w:val="both"/>
              <w:rPr>
                <w:sz w:val="22"/>
                <w:szCs w:val="22"/>
                <w:lang w:eastAsia="en-US"/>
              </w:rPr>
            </w:pPr>
          </w:p>
        </w:tc>
      </w:tr>
    </w:tbl>
    <w:p w14:paraId="793C3302" w14:textId="77777777" w:rsidR="007F30A1" w:rsidRPr="002B065F" w:rsidRDefault="007F30A1" w:rsidP="007F30A1">
      <w:pPr>
        <w:jc w:val="right"/>
        <w:rPr>
          <w:b/>
          <w:sz w:val="22"/>
          <w:szCs w:val="22"/>
        </w:rPr>
      </w:pPr>
      <w:bookmarkStart w:id="13" w:name="_Hlk65832529"/>
    </w:p>
    <w:p w14:paraId="157DC911" w14:textId="77777777" w:rsidR="007F30A1" w:rsidRPr="002B065F" w:rsidRDefault="007F30A1" w:rsidP="007F30A1">
      <w:pPr>
        <w:jc w:val="right"/>
        <w:rPr>
          <w:b/>
          <w:sz w:val="22"/>
          <w:szCs w:val="22"/>
        </w:rPr>
      </w:pPr>
      <w:r w:rsidRPr="002B065F">
        <w:rPr>
          <w:b/>
          <w:sz w:val="22"/>
          <w:szCs w:val="22"/>
        </w:rPr>
        <w:t>Приложение № 2</w:t>
      </w:r>
    </w:p>
    <w:p w14:paraId="69CC6E55" w14:textId="2D4EABA8" w:rsidR="007F30A1" w:rsidRPr="002B065F" w:rsidRDefault="007F30A1" w:rsidP="00BA7E9A">
      <w:pPr>
        <w:ind w:left="426"/>
        <w:jc w:val="right"/>
        <w:rPr>
          <w:sz w:val="22"/>
          <w:szCs w:val="22"/>
        </w:rPr>
      </w:pPr>
      <w:r w:rsidRPr="002B065F">
        <w:rPr>
          <w:sz w:val="22"/>
          <w:szCs w:val="22"/>
        </w:rPr>
        <w:t>к договору №__-к</w:t>
      </w:r>
      <w:r w:rsidR="00BA7E9A" w:rsidRPr="002B065F">
        <w:rPr>
          <w:sz w:val="22"/>
          <w:szCs w:val="22"/>
        </w:rPr>
        <w:t xml:space="preserve"> </w:t>
      </w:r>
      <w:r w:rsidRPr="002B065F">
        <w:rPr>
          <w:sz w:val="22"/>
          <w:szCs w:val="22"/>
        </w:rPr>
        <w:t>от «___» _________202</w:t>
      </w:r>
      <w:r w:rsidR="008A0F41" w:rsidRPr="002B065F">
        <w:rPr>
          <w:sz w:val="22"/>
          <w:szCs w:val="22"/>
        </w:rPr>
        <w:t>6</w:t>
      </w:r>
      <w:r w:rsidRPr="002B065F">
        <w:rPr>
          <w:sz w:val="22"/>
          <w:szCs w:val="22"/>
        </w:rPr>
        <w:t xml:space="preserve"> г</w:t>
      </w:r>
    </w:p>
    <w:p w14:paraId="62B1B5A1" w14:textId="77777777" w:rsidR="007F30A1" w:rsidRPr="002B065F" w:rsidRDefault="007F30A1" w:rsidP="007F30A1">
      <w:pPr>
        <w:jc w:val="center"/>
        <w:rPr>
          <w:sz w:val="22"/>
          <w:szCs w:val="22"/>
        </w:rPr>
      </w:pPr>
      <w:r w:rsidRPr="002B065F">
        <w:rPr>
          <w:sz w:val="22"/>
          <w:szCs w:val="22"/>
        </w:rPr>
        <w:t>ФОРМА</w:t>
      </w:r>
    </w:p>
    <w:p w14:paraId="5691B9E7" w14:textId="77777777" w:rsidR="007F30A1" w:rsidRPr="002B065F" w:rsidRDefault="007F30A1" w:rsidP="007F30A1">
      <w:pPr>
        <w:jc w:val="center"/>
        <w:rPr>
          <w:b/>
          <w:sz w:val="22"/>
          <w:szCs w:val="22"/>
        </w:rPr>
      </w:pPr>
      <w:r w:rsidRPr="002B065F">
        <w:rPr>
          <w:b/>
          <w:sz w:val="22"/>
          <w:szCs w:val="22"/>
        </w:rPr>
        <w:t>ЗАЯВКА НА ИЗГОТОВЛЕНИЕ ТОПЛИВНЫХ КАРТ</w:t>
      </w:r>
    </w:p>
    <w:p w14:paraId="2F95B9A5" w14:textId="77777777" w:rsidR="007F30A1" w:rsidRPr="002B065F" w:rsidRDefault="007F30A1" w:rsidP="007F30A1">
      <w:pPr>
        <w:rPr>
          <w:b/>
          <w:sz w:val="22"/>
          <w:szCs w:val="22"/>
        </w:rPr>
      </w:pPr>
    </w:p>
    <w:p w14:paraId="1DFFC9E8" w14:textId="77777777" w:rsidR="007F30A1" w:rsidRPr="002B065F" w:rsidRDefault="007F30A1" w:rsidP="007F30A1">
      <w:pPr>
        <w:numPr>
          <w:ilvl w:val="0"/>
          <w:numId w:val="24"/>
        </w:numPr>
        <w:suppressAutoHyphens w:val="0"/>
        <w:jc w:val="both"/>
        <w:rPr>
          <w:sz w:val="22"/>
          <w:szCs w:val="22"/>
          <w:vertAlign w:val="superscript"/>
        </w:rPr>
      </w:pPr>
      <w:r w:rsidRPr="002B065F">
        <w:rPr>
          <w:sz w:val="22"/>
          <w:szCs w:val="22"/>
        </w:rPr>
        <w:t>Поставщик изготавливает и предоставляет Заказчику __________________________</w:t>
      </w:r>
      <w:proofErr w:type="gramStart"/>
      <w:r w:rsidRPr="002B065F">
        <w:rPr>
          <w:sz w:val="22"/>
          <w:szCs w:val="22"/>
        </w:rPr>
        <w:t>_  топливные</w:t>
      </w:r>
      <w:proofErr w:type="gramEnd"/>
      <w:r w:rsidRPr="002B065F">
        <w:rPr>
          <w:sz w:val="22"/>
          <w:szCs w:val="22"/>
        </w:rPr>
        <w:t xml:space="preserve"> карт(ы).                                                    </w:t>
      </w:r>
      <w:r w:rsidRPr="002B065F">
        <w:rPr>
          <w:sz w:val="22"/>
          <w:szCs w:val="22"/>
        </w:rPr>
        <w:tab/>
      </w:r>
      <w:r w:rsidRPr="002B065F">
        <w:rPr>
          <w:sz w:val="22"/>
          <w:szCs w:val="22"/>
        </w:rPr>
        <w:tab/>
      </w:r>
      <w:r w:rsidRPr="002B065F">
        <w:rPr>
          <w:sz w:val="22"/>
          <w:szCs w:val="22"/>
        </w:rPr>
        <w:tab/>
        <w:t xml:space="preserve">                  </w:t>
      </w:r>
      <w:r w:rsidRPr="002B065F">
        <w:rPr>
          <w:sz w:val="22"/>
          <w:szCs w:val="22"/>
          <w:vertAlign w:val="superscript"/>
        </w:rPr>
        <w:t>(прописью)</w:t>
      </w:r>
    </w:p>
    <w:p w14:paraId="78F19063" w14:textId="77777777" w:rsidR="007F30A1" w:rsidRPr="002B065F" w:rsidRDefault="007F30A1" w:rsidP="007F30A1">
      <w:pPr>
        <w:numPr>
          <w:ilvl w:val="0"/>
          <w:numId w:val="24"/>
        </w:numPr>
        <w:suppressAutoHyphens w:val="0"/>
        <w:jc w:val="both"/>
        <w:rPr>
          <w:sz w:val="22"/>
          <w:szCs w:val="22"/>
        </w:rPr>
      </w:pPr>
      <w:r w:rsidRPr="002B065F">
        <w:rPr>
          <w:sz w:val="22"/>
          <w:szCs w:val="22"/>
        </w:rPr>
        <w:t>Заказчик устанавливает следующие специальные условия использования каждой конкретной топливной карты:</w:t>
      </w:r>
    </w:p>
    <w:p w14:paraId="663D0E43" w14:textId="77777777" w:rsidR="007F30A1" w:rsidRPr="002B065F" w:rsidRDefault="007F30A1" w:rsidP="007F30A1">
      <w:pPr>
        <w:rPr>
          <w:bCs/>
          <w:sz w:val="22"/>
          <w:szCs w:val="22"/>
        </w:rPr>
      </w:pPr>
    </w:p>
    <w:tbl>
      <w:tblPr>
        <w:tblW w:w="10206" w:type="dxa"/>
        <w:tblInd w:w="7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4A0" w:firstRow="1" w:lastRow="0" w:firstColumn="1" w:lastColumn="0" w:noHBand="0" w:noVBand="1"/>
      </w:tblPr>
      <w:tblGrid>
        <w:gridCol w:w="693"/>
        <w:gridCol w:w="2235"/>
        <w:gridCol w:w="1036"/>
        <w:gridCol w:w="1605"/>
        <w:gridCol w:w="2171"/>
        <w:gridCol w:w="1191"/>
        <w:gridCol w:w="1275"/>
      </w:tblGrid>
      <w:tr w:rsidR="007F30A1" w:rsidRPr="002B065F" w14:paraId="6CC8D10F" w14:textId="77777777" w:rsidTr="009E3811">
        <w:tc>
          <w:tcPr>
            <w:tcW w:w="693" w:type="dxa"/>
            <w:tcBorders>
              <w:top w:val="single" w:sz="6" w:space="0" w:color="000000"/>
              <w:left w:val="single" w:sz="4" w:space="0" w:color="auto"/>
              <w:bottom w:val="single" w:sz="6" w:space="0" w:color="000000"/>
              <w:right w:val="single" w:sz="6" w:space="0" w:color="000000"/>
            </w:tcBorders>
            <w:vAlign w:val="center"/>
            <w:hideMark/>
          </w:tcPr>
          <w:p w14:paraId="4F591A8C" w14:textId="77777777" w:rsidR="007F30A1" w:rsidRPr="002B065F" w:rsidRDefault="007F30A1" w:rsidP="009E3811">
            <w:pPr>
              <w:jc w:val="center"/>
              <w:rPr>
                <w:sz w:val="22"/>
                <w:szCs w:val="22"/>
              </w:rPr>
            </w:pPr>
            <w:r w:rsidRPr="002B065F">
              <w:rPr>
                <w:sz w:val="22"/>
                <w:szCs w:val="22"/>
              </w:rPr>
              <w:t>№№</w:t>
            </w:r>
          </w:p>
          <w:p w14:paraId="285C5084" w14:textId="77777777" w:rsidR="007F30A1" w:rsidRPr="002B065F" w:rsidRDefault="007F30A1" w:rsidP="009E3811">
            <w:pPr>
              <w:jc w:val="center"/>
              <w:rPr>
                <w:sz w:val="22"/>
                <w:szCs w:val="22"/>
              </w:rPr>
            </w:pPr>
            <w:proofErr w:type="spellStart"/>
            <w:r w:rsidRPr="002B065F">
              <w:rPr>
                <w:sz w:val="22"/>
                <w:szCs w:val="22"/>
              </w:rPr>
              <w:t>п.п</w:t>
            </w:r>
            <w:proofErr w:type="spellEnd"/>
            <w:r w:rsidRPr="002B065F">
              <w:rPr>
                <w:sz w:val="22"/>
                <w:szCs w:val="22"/>
              </w:rPr>
              <w:t>.</w:t>
            </w:r>
          </w:p>
        </w:tc>
        <w:tc>
          <w:tcPr>
            <w:tcW w:w="2235" w:type="dxa"/>
            <w:tcBorders>
              <w:top w:val="single" w:sz="6" w:space="0" w:color="000000"/>
              <w:left w:val="single" w:sz="6" w:space="0" w:color="000000"/>
              <w:bottom w:val="single" w:sz="6" w:space="0" w:color="000000"/>
              <w:right w:val="single" w:sz="6" w:space="0" w:color="000000"/>
            </w:tcBorders>
            <w:vAlign w:val="center"/>
            <w:hideMark/>
          </w:tcPr>
          <w:p w14:paraId="7889A1C1" w14:textId="77777777" w:rsidR="007F30A1" w:rsidRPr="002B065F" w:rsidRDefault="007F30A1" w:rsidP="009E3811">
            <w:pPr>
              <w:jc w:val="center"/>
              <w:rPr>
                <w:sz w:val="22"/>
                <w:szCs w:val="22"/>
              </w:rPr>
            </w:pPr>
            <w:r w:rsidRPr="002B065F">
              <w:rPr>
                <w:sz w:val="22"/>
                <w:szCs w:val="22"/>
              </w:rPr>
              <w:t>Ф.И.О.</w:t>
            </w:r>
          </w:p>
          <w:p w14:paraId="530F6618" w14:textId="77777777" w:rsidR="007F30A1" w:rsidRPr="002B065F" w:rsidRDefault="007F30A1" w:rsidP="009E3811">
            <w:pPr>
              <w:jc w:val="center"/>
              <w:rPr>
                <w:sz w:val="22"/>
                <w:szCs w:val="22"/>
              </w:rPr>
            </w:pPr>
            <w:r w:rsidRPr="002B065F">
              <w:rPr>
                <w:sz w:val="22"/>
                <w:szCs w:val="22"/>
              </w:rPr>
              <w:t>Водителя</w:t>
            </w:r>
          </w:p>
        </w:tc>
        <w:tc>
          <w:tcPr>
            <w:tcW w:w="1036" w:type="dxa"/>
            <w:tcBorders>
              <w:top w:val="single" w:sz="6" w:space="0" w:color="000000"/>
              <w:left w:val="single" w:sz="6" w:space="0" w:color="000000"/>
              <w:bottom w:val="single" w:sz="6" w:space="0" w:color="000000"/>
              <w:right w:val="single" w:sz="6" w:space="0" w:color="000000"/>
            </w:tcBorders>
            <w:vAlign w:val="center"/>
            <w:hideMark/>
          </w:tcPr>
          <w:p w14:paraId="10CC7FA9" w14:textId="77777777" w:rsidR="007F30A1" w:rsidRPr="002B065F" w:rsidRDefault="007F30A1" w:rsidP="009E3811">
            <w:pPr>
              <w:jc w:val="center"/>
              <w:rPr>
                <w:sz w:val="22"/>
                <w:szCs w:val="22"/>
              </w:rPr>
            </w:pPr>
            <w:r w:rsidRPr="002B065F">
              <w:rPr>
                <w:sz w:val="22"/>
                <w:szCs w:val="22"/>
              </w:rPr>
              <w:t>Сорт топлива</w:t>
            </w:r>
          </w:p>
        </w:tc>
        <w:tc>
          <w:tcPr>
            <w:tcW w:w="1605" w:type="dxa"/>
            <w:tcBorders>
              <w:top w:val="single" w:sz="6" w:space="0" w:color="000000"/>
              <w:left w:val="single" w:sz="6" w:space="0" w:color="000000"/>
              <w:bottom w:val="single" w:sz="6" w:space="0" w:color="000000"/>
              <w:right w:val="single" w:sz="6" w:space="0" w:color="000000"/>
            </w:tcBorders>
            <w:vAlign w:val="center"/>
            <w:hideMark/>
          </w:tcPr>
          <w:p w14:paraId="104A412D" w14:textId="77777777" w:rsidR="007F30A1" w:rsidRPr="002B065F" w:rsidRDefault="007F30A1" w:rsidP="009E3811">
            <w:pPr>
              <w:jc w:val="center"/>
              <w:rPr>
                <w:sz w:val="22"/>
                <w:szCs w:val="22"/>
              </w:rPr>
            </w:pPr>
            <w:r w:rsidRPr="002B065F">
              <w:rPr>
                <w:sz w:val="22"/>
                <w:szCs w:val="22"/>
              </w:rPr>
              <w:t>Номер</w:t>
            </w:r>
          </w:p>
          <w:p w14:paraId="0BB31977" w14:textId="77777777" w:rsidR="007F30A1" w:rsidRPr="002B065F" w:rsidRDefault="007F30A1" w:rsidP="009E3811">
            <w:pPr>
              <w:jc w:val="center"/>
              <w:rPr>
                <w:sz w:val="22"/>
                <w:szCs w:val="22"/>
              </w:rPr>
            </w:pPr>
            <w:r w:rsidRPr="002B065F">
              <w:rPr>
                <w:sz w:val="22"/>
                <w:szCs w:val="22"/>
              </w:rPr>
              <w:t>топливной</w:t>
            </w:r>
          </w:p>
          <w:p w14:paraId="70E4B3F5" w14:textId="77777777" w:rsidR="007F30A1" w:rsidRPr="002B065F" w:rsidRDefault="007F30A1" w:rsidP="009E3811">
            <w:pPr>
              <w:jc w:val="center"/>
              <w:rPr>
                <w:sz w:val="22"/>
                <w:szCs w:val="22"/>
              </w:rPr>
            </w:pPr>
            <w:r w:rsidRPr="002B065F">
              <w:rPr>
                <w:sz w:val="22"/>
                <w:szCs w:val="22"/>
              </w:rPr>
              <w:t>карты</w:t>
            </w:r>
          </w:p>
        </w:tc>
        <w:tc>
          <w:tcPr>
            <w:tcW w:w="2171" w:type="dxa"/>
            <w:tcBorders>
              <w:top w:val="single" w:sz="6" w:space="0" w:color="000000"/>
              <w:left w:val="single" w:sz="6" w:space="0" w:color="000000"/>
              <w:bottom w:val="single" w:sz="6" w:space="0" w:color="000000"/>
              <w:right w:val="single" w:sz="6" w:space="0" w:color="000000"/>
            </w:tcBorders>
            <w:vAlign w:val="center"/>
            <w:hideMark/>
          </w:tcPr>
          <w:p w14:paraId="10D8B405" w14:textId="77777777" w:rsidR="007F30A1" w:rsidRPr="002B065F" w:rsidRDefault="007F30A1" w:rsidP="009E3811">
            <w:pPr>
              <w:jc w:val="center"/>
              <w:rPr>
                <w:sz w:val="22"/>
                <w:szCs w:val="22"/>
              </w:rPr>
            </w:pPr>
            <w:r w:rsidRPr="002B065F">
              <w:rPr>
                <w:sz w:val="22"/>
                <w:szCs w:val="22"/>
              </w:rPr>
              <w:t>ПИН - код</w:t>
            </w:r>
          </w:p>
          <w:p w14:paraId="647EDA96" w14:textId="77777777" w:rsidR="007F30A1" w:rsidRPr="002B065F" w:rsidRDefault="007F30A1" w:rsidP="009E3811">
            <w:pPr>
              <w:jc w:val="center"/>
              <w:rPr>
                <w:sz w:val="22"/>
                <w:szCs w:val="22"/>
                <w:vertAlign w:val="superscript"/>
              </w:rPr>
            </w:pPr>
            <w:r w:rsidRPr="002B065F">
              <w:rPr>
                <w:sz w:val="22"/>
                <w:szCs w:val="22"/>
              </w:rPr>
              <w:t>(от ___</w:t>
            </w:r>
            <w:proofErr w:type="gramStart"/>
            <w:r w:rsidRPr="002B065F">
              <w:rPr>
                <w:sz w:val="22"/>
                <w:szCs w:val="22"/>
              </w:rPr>
              <w:t>_  до</w:t>
            </w:r>
            <w:proofErr w:type="gramEnd"/>
            <w:r w:rsidRPr="002B065F">
              <w:rPr>
                <w:sz w:val="22"/>
                <w:szCs w:val="22"/>
              </w:rPr>
              <w:t xml:space="preserve"> _____ цифровых </w:t>
            </w:r>
            <w:proofErr w:type="gramStart"/>
            <w:r w:rsidRPr="002B065F">
              <w:rPr>
                <w:sz w:val="22"/>
                <w:szCs w:val="22"/>
              </w:rPr>
              <w:t>знаков)</w:t>
            </w:r>
            <w:r w:rsidRPr="002B065F">
              <w:rPr>
                <w:sz w:val="22"/>
                <w:szCs w:val="22"/>
                <w:vertAlign w:val="superscript"/>
              </w:rPr>
              <w:t>*</w:t>
            </w:r>
            <w:proofErr w:type="gramEnd"/>
          </w:p>
        </w:tc>
        <w:tc>
          <w:tcPr>
            <w:tcW w:w="1191" w:type="dxa"/>
            <w:tcBorders>
              <w:top w:val="single" w:sz="6" w:space="0" w:color="000000"/>
              <w:left w:val="single" w:sz="6" w:space="0" w:color="000000"/>
              <w:bottom w:val="single" w:sz="6" w:space="0" w:color="000000"/>
              <w:right w:val="single" w:sz="6" w:space="0" w:color="000000"/>
            </w:tcBorders>
            <w:vAlign w:val="center"/>
            <w:hideMark/>
          </w:tcPr>
          <w:p w14:paraId="7194A43A" w14:textId="77777777" w:rsidR="007F30A1" w:rsidRPr="002B065F" w:rsidRDefault="007F30A1" w:rsidP="009E3811">
            <w:pPr>
              <w:jc w:val="center"/>
              <w:rPr>
                <w:sz w:val="22"/>
                <w:szCs w:val="22"/>
              </w:rPr>
            </w:pPr>
            <w:proofErr w:type="spellStart"/>
            <w:r w:rsidRPr="002B065F">
              <w:rPr>
                <w:sz w:val="22"/>
                <w:szCs w:val="22"/>
              </w:rPr>
              <w:t>Месяч-ный</w:t>
            </w:r>
            <w:proofErr w:type="spellEnd"/>
            <w:r w:rsidRPr="002B065F">
              <w:rPr>
                <w:sz w:val="22"/>
                <w:szCs w:val="22"/>
              </w:rPr>
              <w:t xml:space="preserve"> лимит (литров)</w:t>
            </w:r>
          </w:p>
        </w:tc>
        <w:tc>
          <w:tcPr>
            <w:tcW w:w="1275" w:type="dxa"/>
            <w:tcBorders>
              <w:top w:val="single" w:sz="6" w:space="0" w:color="000000"/>
              <w:left w:val="single" w:sz="6" w:space="0" w:color="000000"/>
              <w:bottom w:val="single" w:sz="6" w:space="0" w:color="000000"/>
              <w:right w:val="single" w:sz="6" w:space="0" w:color="000000"/>
            </w:tcBorders>
          </w:tcPr>
          <w:p w14:paraId="6E6D28F2" w14:textId="77777777" w:rsidR="007F30A1" w:rsidRPr="002B065F" w:rsidRDefault="007F30A1" w:rsidP="009E3811">
            <w:pPr>
              <w:jc w:val="center"/>
              <w:rPr>
                <w:sz w:val="22"/>
                <w:szCs w:val="22"/>
              </w:rPr>
            </w:pPr>
            <w:r w:rsidRPr="002B065F">
              <w:rPr>
                <w:sz w:val="22"/>
                <w:szCs w:val="22"/>
              </w:rPr>
              <w:t>Суточный лимит (литров)</w:t>
            </w:r>
          </w:p>
        </w:tc>
      </w:tr>
      <w:tr w:rsidR="007F30A1" w:rsidRPr="002B065F" w14:paraId="33786202" w14:textId="77777777" w:rsidTr="009E3811">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6F09241B" w14:textId="77777777" w:rsidR="007F30A1" w:rsidRPr="002B065F" w:rsidRDefault="007F30A1" w:rsidP="009E3811">
            <w:pPr>
              <w:rPr>
                <w:sz w:val="22"/>
                <w:szCs w:val="22"/>
              </w:rPr>
            </w:pPr>
          </w:p>
        </w:tc>
        <w:tc>
          <w:tcPr>
            <w:tcW w:w="2235" w:type="dxa"/>
            <w:tcBorders>
              <w:top w:val="single" w:sz="6" w:space="0" w:color="000000"/>
              <w:left w:val="single" w:sz="6" w:space="0" w:color="000000"/>
              <w:bottom w:val="single" w:sz="6" w:space="0" w:color="000000"/>
              <w:right w:val="single" w:sz="6" w:space="0" w:color="000000"/>
            </w:tcBorders>
          </w:tcPr>
          <w:p w14:paraId="4CBB2328" w14:textId="77777777" w:rsidR="007F30A1" w:rsidRPr="002B065F" w:rsidRDefault="007F30A1" w:rsidP="009E3811">
            <w:pPr>
              <w:rPr>
                <w:sz w:val="22"/>
                <w:szCs w:val="22"/>
              </w:rPr>
            </w:pPr>
          </w:p>
        </w:tc>
        <w:tc>
          <w:tcPr>
            <w:tcW w:w="1036" w:type="dxa"/>
            <w:tcBorders>
              <w:top w:val="single" w:sz="6" w:space="0" w:color="000000"/>
              <w:left w:val="single" w:sz="6" w:space="0" w:color="000000"/>
              <w:bottom w:val="single" w:sz="6" w:space="0" w:color="000000"/>
              <w:right w:val="single" w:sz="6" w:space="0" w:color="000000"/>
            </w:tcBorders>
          </w:tcPr>
          <w:p w14:paraId="42409F68" w14:textId="77777777" w:rsidR="007F30A1" w:rsidRPr="002B065F" w:rsidRDefault="007F30A1" w:rsidP="009E3811">
            <w:pPr>
              <w:rPr>
                <w:sz w:val="22"/>
                <w:szCs w:val="22"/>
              </w:rPr>
            </w:pPr>
          </w:p>
        </w:tc>
        <w:tc>
          <w:tcPr>
            <w:tcW w:w="1605" w:type="dxa"/>
            <w:tcBorders>
              <w:top w:val="single" w:sz="6" w:space="0" w:color="000000"/>
              <w:left w:val="single" w:sz="6" w:space="0" w:color="000000"/>
              <w:bottom w:val="single" w:sz="6" w:space="0" w:color="000000"/>
              <w:right w:val="single" w:sz="6" w:space="0" w:color="000000"/>
            </w:tcBorders>
          </w:tcPr>
          <w:p w14:paraId="44302582" w14:textId="77777777" w:rsidR="007F30A1" w:rsidRPr="002B065F" w:rsidRDefault="007F30A1" w:rsidP="009E3811">
            <w:pPr>
              <w:rPr>
                <w:sz w:val="22"/>
                <w:szCs w:val="22"/>
              </w:rPr>
            </w:pPr>
          </w:p>
        </w:tc>
        <w:tc>
          <w:tcPr>
            <w:tcW w:w="2171" w:type="dxa"/>
            <w:tcBorders>
              <w:top w:val="single" w:sz="6" w:space="0" w:color="000000"/>
              <w:left w:val="single" w:sz="6" w:space="0" w:color="000000"/>
              <w:bottom w:val="single" w:sz="6" w:space="0" w:color="000000"/>
              <w:right w:val="single" w:sz="6" w:space="0" w:color="000000"/>
            </w:tcBorders>
          </w:tcPr>
          <w:p w14:paraId="061BC612" w14:textId="77777777" w:rsidR="007F30A1" w:rsidRPr="002B065F" w:rsidRDefault="007F30A1" w:rsidP="009E3811">
            <w:pPr>
              <w:rPr>
                <w:sz w:val="22"/>
                <w:szCs w:val="22"/>
              </w:rPr>
            </w:pPr>
          </w:p>
        </w:tc>
        <w:tc>
          <w:tcPr>
            <w:tcW w:w="1191" w:type="dxa"/>
            <w:tcBorders>
              <w:top w:val="single" w:sz="6" w:space="0" w:color="000000"/>
              <w:left w:val="single" w:sz="6" w:space="0" w:color="000000"/>
              <w:bottom w:val="single" w:sz="6" w:space="0" w:color="000000"/>
              <w:right w:val="single" w:sz="6" w:space="0" w:color="000000"/>
            </w:tcBorders>
          </w:tcPr>
          <w:p w14:paraId="728A4BD8" w14:textId="77777777" w:rsidR="007F30A1" w:rsidRPr="002B065F" w:rsidRDefault="007F30A1" w:rsidP="009E3811">
            <w:pPr>
              <w:rPr>
                <w:sz w:val="22"/>
                <w:szCs w:val="22"/>
              </w:rPr>
            </w:pPr>
          </w:p>
        </w:tc>
        <w:tc>
          <w:tcPr>
            <w:tcW w:w="1275" w:type="dxa"/>
            <w:tcBorders>
              <w:top w:val="single" w:sz="6" w:space="0" w:color="000000"/>
              <w:left w:val="single" w:sz="6" w:space="0" w:color="000000"/>
              <w:bottom w:val="single" w:sz="6" w:space="0" w:color="000000"/>
              <w:right w:val="single" w:sz="6" w:space="0" w:color="000000"/>
            </w:tcBorders>
          </w:tcPr>
          <w:p w14:paraId="3E8C9D39" w14:textId="77777777" w:rsidR="007F30A1" w:rsidRPr="002B065F" w:rsidRDefault="007F30A1" w:rsidP="009E3811">
            <w:pPr>
              <w:rPr>
                <w:sz w:val="22"/>
                <w:szCs w:val="22"/>
              </w:rPr>
            </w:pPr>
          </w:p>
        </w:tc>
      </w:tr>
      <w:tr w:rsidR="007F30A1" w:rsidRPr="002B065F" w14:paraId="4AFF8CC1" w14:textId="77777777" w:rsidTr="009E3811">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2C54B973" w14:textId="77777777" w:rsidR="007F30A1" w:rsidRPr="002B065F" w:rsidRDefault="007F30A1" w:rsidP="009E3811">
            <w:pPr>
              <w:rPr>
                <w:sz w:val="22"/>
                <w:szCs w:val="22"/>
              </w:rPr>
            </w:pPr>
          </w:p>
        </w:tc>
        <w:tc>
          <w:tcPr>
            <w:tcW w:w="2235" w:type="dxa"/>
            <w:tcBorders>
              <w:top w:val="single" w:sz="6" w:space="0" w:color="000000"/>
              <w:left w:val="single" w:sz="6" w:space="0" w:color="000000"/>
              <w:bottom w:val="single" w:sz="6" w:space="0" w:color="000000"/>
              <w:right w:val="single" w:sz="6" w:space="0" w:color="000000"/>
            </w:tcBorders>
          </w:tcPr>
          <w:p w14:paraId="495B38A2" w14:textId="77777777" w:rsidR="007F30A1" w:rsidRPr="002B065F" w:rsidRDefault="007F30A1" w:rsidP="009E3811">
            <w:pPr>
              <w:rPr>
                <w:sz w:val="22"/>
                <w:szCs w:val="22"/>
              </w:rPr>
            </w:pPr>
          </w:p>
        </w:tc>
        <w:tc>
          <w:tcPr>
            <w:tcW w:w="1036" w:type="dxa"/>
            <w:tcBorders>
              <w:top w:val="single" w:sz="6" w:space="0" w:color="000000"/>
              <w:left w:val="single" w:sz="6" w:space="0" w:color="000000"/>
              <w:bottom w:val="single" w:sz="6" w:space="0" w:color="000000"/>
              <w:right w:val="single" w:sz="6" w:space="0" w:color="000000"/>
            </w:tcBorders>
          </w:tcPr>
          <w:p w14:paraId="4B98801C" w14:textId="77777777" w:rsidR="007F30A1" w:rsidRPr="002B065F" w:rsidRDefault="007F30A1" w:rsidP="009E3811">
            <w:pPr>
              <w:rPr>
                <w:sz w:val="22"/>
                <w:szCs w:val="22"/>
              </w:rPr>
            </w:pPr>
          </w:p>
        </w:tc>
        <w:tc>
          <w:tcPr>
            <w:tcW w:w="1605" w:type="dxa"/>
            <w:tcBorders>
              <w:top w:val="single" w:sz="6" w:space="0" w:color="000000"/>
              <w:left w:val="single" w:sz="6" w:space="0" w:color="000000"/>
              <w:bottom w:val="single" w:sz="6" w:space="0" w:color="000000"/>
              <w:right w:val="single" w:sz="6" w:space="0" w:color="000000"/>
            </w:tcBorders>
          </w:tcPr>
          <w:p w14:paraId="3477832C" w14:textId="77777777" w:rsidR="007F30A1" w:rsidRPr="002B065F" w:rsidRDefault="007F30A1" w:rsidP="009E3811">
            <w:pPr>
              <w:rPr>
                <w:sz w:val="22"/>
                <w:szCs w:val="22"/>
              </w:rPr>
            </w:pPr>
          </w:p>
        </w:tc>
        <w:tc>
          <w:tcPr>
            <w:tcW w:w="2171" w:type="dxa"/>
            <w:tcBorders>
              <w:top w:val="single" w:sz="6" w:space="0" w:color="000000"/>
              <w:left w:val="single" w:sz="6" w:space="0" w:color="000000"/>
              <w:bottom w:val="single" w:sz="6" w:space="0" w:color="000000"/>
              <w:right w:val="single" w:sz="6" w:space="0" w:color="000000"/>
            </w:tcBorders>
          </w:tcPr>
          <w:p w14:paraId="67EFF005" w14:textId="77777777" w:rsidR="007F30A1" w:rsidRPr="002B065F" w:rsidRDefault="007F30A1" w:rsidP="009E3811">
            <w:pPr>
              <w:rPr>
                <w:sz w:val="22"/>
                <w:szCs w:val="22"/>
              </w:rPr>
            </w:pPr>
          </w:p>
        </w:tc>
        <w:tc>
          <w:tcPr>
            <w:tcW w:w="1191" w:type="dxa"/>
            <w:tcBorders>
              <w:top w:val="single" w:sz="6" w:space="0" w:color="000000"/>
              <w:left w:val="single" w:sz="6" w:space="0" w:color="000000"/>
              <w:bottom w:val="single" w:sz="6" w:space="0" w:color="000000"/>
              <w:right w:val="single" w:sz="6" w:space="0" w:color="000000"/>
            </w:tcBorders>
          </w:tcPr>
          <w:p w14:paraId="7AD7E321" w14:textId="77777777" w:rsidR="007F30A1" w:rsidRPr="002B065F" w:rsidRDefault="007F30A1" w:rsidP="009E3811">
            <w:pPr>
              <w:rPr>
                <w:sz w:val="22"/>
                <w:szCs w:val="22"/>
              </w:rPr>
            </w:pPr>
          </w:p>
        </w:tc>
        <w:tc>
          <w:tcPr>
            <w:tcW w:w="1275" w:type="dxa"/>
            <w:tcBorders>
              <w:top w:val="single" w:sz="6" w:space="0" w:color="000000"/>
              <w:left w:val="single" w:sz="6" w:space="0" w:color="000000"/>
              <w:bottom w:val="single" w:sz="6" w:space="0" w:color="000000"/>
              <w:right w:val="single" w:sz="6" w:space="0" w:color="000000"/>
            </w:tcBorders>
          </w:tcPr>
          <w:p w14:paraId="473157BB" w14:textId="77777777" w:rsidR="007F30A1" w:rsidRPr="002B065F" w:rsidRDefault="007F30A1" w:rsidP="009E3811">
            <w:pPr>
              <w:rPr>
                <w:sz w:val="22"/>
                <w:szCs w:val="22"/>
              </w:rPr>
            </w:pPr>
          </w:p>
        </w:tc>
      </w:tr>
      <w:tr w:rsidR="007F30A1" w:rsidRPr="002B065F" w14:paraId="2B87E1A0" w14:textId="77777777" w:rsidTr="009E3811">
        <w:trPr>
          <w:trHeight w:hRule="exact" w:val="284"/>
        </w:trPr>
        <w:tc>
          <w:tcPr>
            <w:tcW w:w="693" w:type="dxa"/>
            <w:tcBorders>
              <w:top w:val="single" w:sz="6" w:space="0" w:color="000000"/>
              <w:left w:val="single" w:sz="6" w:space="0" w:color="000000"/>
              <w:bottom w:val="single" w:sz="6" w:space="0" w:color="000000"/>
              <w:right w:val="single" w:sz="6" w:space="0" w:color="000000"/>
            </w:tcBorders>
          </w:tcPr>
          <w:p w14:paraId="48C7B090" w14:textId="77777777" w:rsidR="007F30A1" w:rsidRPr="002B065F" w:rsidRDefault="007F30A1" w:rsidP="009E3811">
            <w:pPr>
              <w:rPr>
                <w:sz w:val="22"/>
                <w:szCs w:val="22"/>
              </w:rPr>
            </w:pPr>
          </w:p>
        </w:tc>
        <w:tc>
          <w:tcPr>
            <w:tcW w:w="2235" w:type="dxa"/>
            <w:tcBorders>
              <w:top w:val="single" w:sz="6" w:space="0" w:color="000000"/>
              <w:left w:val="single" w:sz="6" w:space="0" w:color="000000"/>
              <w:bottom w:val="single" w:sz="6" w:space="0" w:color="000000"/>
              <w:right w:val="single" w:sz="6" w:space="0" w:color="000000"/>
            </w:tcBorders>
          </w:tcPr>
          <w:p w14:paraId="2FCD6618" w14:textId="77777777" w:rsidR="007F30A1" w:rsidRPr="002B065F" w:rsidRDefault="007F30A1" w:rsidP="009E3811">
            <w:pPr>
              <w:rPr>
                <w:sz w:val="22"/>
                <w:szCs w:val="22"/>
              </w:rPr>
            </w:pPr>
          </w:p>
        </w:tc>
        <w:tc>
          <w:tcPr>
            <w:tcW w:w="1036" w:type="dxa"/>
            <w:tcBorders>
              <w:top w:val="single" w:sz="6" w:space="0" w:color="000000"/>
              <w:left w:val="single" w:sz="6" w:space="0" w:color="000000"/>
              <w:bottom w:val="single" w:sz="6" w:space="0" w:color="000000"/>
              <w:right w:val="single" w:sz="6" w:space="0" w:color="000000"/>
            </w:tcBorders>
          </w:tcPr>
          <w:p w14:paraId="75D28221" w14:textId="77777777" w:rsidR="007F30A1" w:rsidRPr="002B065F" w:rsidRDefault="007F30A1" w:rsidP="009E3811">
            <w:pPr>
              <w:rPr>
                <w:sz w:val="22"/>
                <w:szCs w:val="22"/>
              </w:rPr>
            </w:pPr>
          </w:p>
        </w:tc>
        <w:tc>
          <w:tcPr>
            <w:tcW w:w="1605" w:type="dxa"/>
            <w:tcBorders>
              <w:top w:val="single" w:sz="6" w:space="0" w:color="000000"/>
              <w:left w:val="single" w:sz="6" w:space="0" w:color="000000"/>
              <w:bottom w:val="single" w:sz="6" w:space="0" w:color="000000"/>
              <w:right w:val="single" w:sz="6" w:space="0" w:color="000000"/>
            </w:tcBorders>
          </w:tcPr>
          <w:p w14:paraId="27D71CE8" w14:textId="77777777" w:rsidR="007F30A1" w:rsidRPr="002B065F" w:rsidRDefault="007F30A1" w:rsidP="009E3811">
            <w:pPr>
              <w:rPr>
                <w:sz w:val="22"/>
                <w:szCs w:val="22"/>
              </w:rPr>
            </w:pPr>
          </w:p>
        </w:tc>
        <w:tc>
          <w:tcPr>
            <w:tcW w:w="2171" w:type="dxa"/>
            <w:tcBorders>
              <w:top w:val="single" w:sz="6" w:space="0" w:color="000000"/>
              <w:left w:val="single" w:sz="6" w:space="0" w:color="000000"/>
              <w:bottom w:val="single" w:sz="6" w:space="0" w:color="000000"/>
              <w:right w:val="single" w:sz="6" w:space="0" w:color="000000"/>
            </w:tcBorders>
          </w:tcPr>
          <w:p w14:paraId="027CBFEF" w14:textId="77777777" w:rsidR="007F30A1" w:rsidRPr="002B065F" w:rsidRDefault="007F30A1" w:rsidP="009E3811">
            <w:pPr>
              <w:rPr>
                <w:sz w:val="22"/>
                <w:szCs w:val="22"/>
              </w:rPr>
            </w:pPr>
          </w:p>
        </w:tc>
        <w:tc>
          <w:tcPr>
            <w:tcW w:w="1191" w:type="dxa"/>
            <w:tcBorders>
              <w:top w:val="single" w:sz="6" w:space="0" w:color="000000"/>
              <w:left w:val="single" w:sz="6" w:space="0" w:color="000000"/>
              <w:bottom w:val="single" w:sz="6" w:space="0" w:color="000000"/>
              <w:right w:val="single" w:sz="6" w:space="0" w:color="000000"/>
            </w:tcBorders>
          </w:tcPr>
          <w:p w14:paraId="06DBEA87" w14:textId="77777777" w:rsidR="007F30A1" w:rsidRPr="002B065F" w:rsidRDefault="007F30A1" w:rsidP="009E3811">
            <w:pPr>
              <w:rPr>
                <w:sz w:val="22"/>
                <w:szCs w:val="22"/>
              </w:rPr>
            </w:pPr>
          </w:p>
        </w:tc>
        <w:tc>
          <w:tcPr>
            <w:tcW w:w="1275" w:type="dxa"/>
            <w:tcBorders>
              <w:top w:val="single" w:sz="6" w:space="0" w:color="000000"/>
              <w:left w:val="single" w:sz="6" w:space="0" w:color="000000"/>
              <w:bottom w:val="single" w:sz="6" w:space="0" w:color="000000"/>
              <w:right w:val="single" w:sz="6" w:space="0" w:color="000000"/>
            </w:tcBorders>
          </w:tcPr>
          <w:p w14:paraId="3DC0E116" w14:textId="77777777" w:rsidR="007F30A1" w:rsidRPr="002B065F" w:rsidRDefault="007F30A1" w:rsidP="009E3811">
            <w:pPr>
              <w:rPr>
                <w:sz w:val="22"/>
                <w:szCs w:val="22"/>
              </w:rPr>
            </w:pPr>
          </w:p>
        </w:tc>
      </w:tr>
    </w:tbl>
    <w:p w14:paraId="16E77D1C" w14:textId="77777777" w:rsidR="007F30A1" w:rsidRPr="002B065F" w:rsidRDefault="007F30A1" w:rsidP="007F30A1">
      <w:pPr>
        <w:rPr>
          <w:sz w:val="22"/>
          <w:szCs w:val="22"/>
        </w:rPr>
      </w:pPr>
      <w:r w:rsidRPr="002B065F">
        <w:rPr>
          <w:sz w:val="22"/>
          <w:szCs w:val="22"/>
        </w:rPr>
        <w:t>* графа ПИН - код заполняется Заказчиком.</w:t>
      </w:r>
      <w:r w:rsidRPr="002B065F">
        <w:rPr>
          <w:rStyle w:val="affff8"/>
          <w:sz w:val="22"/>
          <w:szCs w:val="22"/>
        </w:rPr>
        <w:footnoteReference w:id="2"/>
      </w:r>
    </w:p>
    <w:p w14:paraId="49B767AC" w14:textId="77777777" w:rsidR="007F30A1" w:rsidRPr="002B065F" w:rsidRDefault="007F30A1" w:rsidP="007F30A1">
      <w:pPr>
        <w:rPr>
          <w:sz w:val="22"/>
          <w:szCs w:val="22"/>
        </w:rPr>
      </w:pPr>
      <w:r w:rsidRPr="002B065F">
        <w:rPr>
          <w:sz w:val="22"/>
          <w:szCs w:val="22"/>
        </w:rPr>
        <w:t>Заказчик назначает ответственное лицо для получения - передачи топливных карт по договору:</w:t>
      </w:r>
    </w:p>
    <w:p w14:paraId="1C111CC9" w14:textId="77777777" w:rsidR="007F30A1" w:rsidRPr="002B065F" w:rsidRDefault="007F30A1" w:rsidP="007F30A1">
      <w:pPr>
        <w:rPr>
          <w:sz w:val="22"/>
          <w:szCs w:val="22"/>
        </w:rPr>
      </w:pPr>
      <w:r w:rsidRPr="002B065F">
        <w:rPr>
          <w:sz w:val="22"/>
          <w:szCs w:val="22"/>
        </w:rPr>
        <w:t>Ф.И.О. ______________________________________________________________________</w:t>
      </w:r>
    </w:p>
    <w:p w14:paraId="578A02B1" w14:textId="77777777" w:rsidR="007F30A1" w:rsidRPr="002B065F" w:rsidRDefault="007F30A1" w:rsidP="007F30A1">
      <w:pPr>
        <w:rPr>
          <w:sz w:val="22"/>
          <w:szCs w:val="22"/>
        </w:rPr>
      </w:pPr>
      <w:r w:rsidRPr="002B065F">
        <w:rPr>
          <w:sz w:val="22"/>
          <w:szCs w:val="22"/>
        </w:rPr>
        <w:t>Паспортные данные ___________________________________________________________</w:t>
      </w:r>
    </w:p>
    <w:p w14:paraId="64961890" w14:textId="77777777" w:rsidR="007F30A1" w:rsidRPr="002B065F" w:rsidRDefault="007F30A1" w:rsidP="007F30A1">
      <w:pPr>
        <w:rPr>
          <w:sz w:val="22"/>
          <w:szCs w:val="22"/>
        </w:rPr>
      </w:pPr>
      <w:r w:rsidRPr="002B065F">
        <w:rPr>
          <w:sz w:val="22"/>
          <w:szCs w:val="22"/>
        </w:rPr>
        <w:t>Доверенность №__________________ от «____</w:t>
      </w:r>
      <w:proofErr w:type="gramStart"/>
      <w:r w:rsidRPr="002B065F">
        <w:rPr>
          <w:sz w:val="22"/>
          <w:szCs w:val="22"/>
        </w:rPr>
        <w:t>_»_</w:t>
      </w:r>
      <w:proofErr w:type="gramEnd"/>
      <w:r w:rsidRPr="002B065F">
        <w:rPr>
          <w:sz w:val="22"/>
          <w:szCs w:val="22"/>
        </w:rPr>
        <w:t>___________ 20__</w:t>
      </w:r>
      <w:proofErr w:type="gramStart"/>
      <w:r w:rsidRPr="002B065F">
        <w:rPr>
          <w:sz w:val="22"/>
          <w:szCs w:val="22"/>
        </w:rPr>
        <w:t>_  г.</w:t>
      </w:r>
      <w:proofErr w:type="gramEnd"/>
    </w:p>
    <w:p w14:paraId="6D394B77" w14:textId="77777777" w:rsidR="007F30A1" w:rsidRPr="002B065F" w:rsidRDefault="007F30A1" w:rsidP="007F30A1">
      <w:pPr>
        <w:rPr>
          <w:sz w:val="22"/>
          <w:szCs w:val="22"/>
        </w:rPr>
      </w:pPr>
      <w:r w:rsidRPr="002B065F">
        <w:rPr>
          <w:sz w:val="22"/>
          <w:szCs w:val="22"/>
        </w:rPr>
        <w:t xml:space="preserve">Образец подписи </w:t>
      </w:r>
      <w:r w:rsidRPr="002B065F">
        <w:rPr>
          <w:sz w:val="22"/>
          <w:szCs w:val="22"/>
        </w:rPr>
        <w:tab/>
      </w:r>
      <w:r w:rsidRPr="002B065F">
        <w:rPr>
          <w:sz w:val="22"/>
          <w:szCs w:val="22"/>
        </w:rPr>
        <w:tab/>
      </w:r>
      <w:r w:rsidRPr="002B065F">
        <w:rPr>
          <w:sz w:val="22"/>
          <w:szCs w:val="22"/>
        </w:rPr>
        <w:tab/>
      </w:r>
      <w:r w:rsidRPr="002B065F">
        <w:rPr>
          <w:sz w:val="22"/>
          <w:szCs w:val="22"/>
        </w:rPr>
        <w:tab/>
      </w:r>
      <w:r w:rsidRPr="002B065F">
        <w:rPr>
          <w:sz w:val="22"/>
          <w:szCs w:val="22"/>
        </w:rPr>
        <w:tab/>
      </w:r>
      <w:r w:rsidRPr="002B065F">
        <w:rPr>
          <w:sz w:val="22"/>
          <w:szCs w:val="22"/>
        </w:rPr>
        <w:tab/>
        <w:t xml:space="preserve"> Тел. ____________________ </w:t>
      </w:r>
    </w:p>
    <w:p w14:paraId="4A10F76F" w14:textId="77777777" w:rsidR="007F30A1" w:rsidRPr="002B065F" w:rsidRDefault="007F30A1" w:rsidP="007F30A1">
      <w:pPr>
        <w:rPr>
          <w:sz w:val="22"/>
          <w:szCs w:val="22"/>
        </w:rPr>
      </w:pPr>
      <w:r w:rsidRPr="002B065F">
        <w:rPr>
          <w:sz w:val="22"/>
          <w:szCs w:val="22"/>
        </w:rPr>
        <w:t xml:space="preserve">            Факс ___________________</w:t>
      </w:r>
    </w:p>
    <w:p w14:paraId="62F7140B" w14:textId="77777777" w:rsidR="00BA7E9A" w:rsidRPr="002B065F" w:rsidRDefault="00BA7E9A" w:rsidP="007F30A1">
      <w:pPr>
        <w:rPr>
          <w:sz w:val="22"/>
          <w:szCs w:val="22"/>
        </w:rPr>
      </w:pPr>
    </w:p>
    <w:tbl>
      <w:tblPr>
        <w:tblW w:w="8363" w:type="dxa"/>
        <w:tblInd w:w="1101" w:type="dxa"/>
        <w:tblLook w:val="01E0" w:firstRow="1" w:lastRow="1" w:firstColumn="1" w:lastColumn="1" w:noHBand="0" w:noVBand="0"/>
      </w:tblPr>
      <w:tblGrid>
        <w:gridCol w:w="4788"/>
        <w:gridCol w:w="236"/>
        <w:gridCol w:w="3339"/>
      </w:tblGrid>
      <w:tr w:rsidR="007F30A1" w:rsidRPr="002B065F" w14:paraId="1FB91285" w14:textId="77777777" w:rsidTr="00452F7B">
        <w:tc>
          <w:tcPr>
            <w:tcW w:w="4788" w:type="dxa"/>
            <w:hideMark/>
          </w:tcPr>
          <w:p w14:paraId="07F14A0D" w14:textId="30B5BC2B" w:rsidR="007F30A1" w:rsidRPr="002B065F" w:rsidRDefault="00AB7D19" w:rsidP="009E3811">
            <w:pPr>
              <w:rPr>
                <w:b/>
                <w:sz w:val="22"/>
                <w:szCs w:val="22"/>
              </w:rPr>
            </w:pPr>
            <w:r w:rsidRPr="002B065F">
              <w:rPr>
                <w:b/>
                <w:sz w:val="22"/>
                <w:szCs w:val="22"/>
              </w:rPr>
              <w:t>Поставщик</w:t>
            </w:r>
            <w:r w:rsidR="007F30A1" w:rsidRPr="002B065F">
              <w:rPr>
                <w:b/>
                <w:sz w:val="22"/>
                <w:szCs w:val="22"/>
              </w:rPr>
              <w:t>:</w:t>
            </w:r>
          </w:p>
        </w:tc>
        <w:tc>
          <w:tcPr>
            <w:tcW w:w="236" w:type="dxa"/>
          </w:tcPr>
          <w:p w14:paraId="4EB27757" w14:textId="77777777" w:rsidR="007F30A1" w:rsidRPr="002B065F" w:rsidRDefault="007F30A1" w:rsidP="009E3811">
            <w:pPr>
              <w:rPr>
                <w:b/>
                <w:sz w:val="22"/>
                <w:szCs w:val="22"/>
              </w:rPr>
            </w:pPr>
          </w:p>
        </w:tc>
        <w:tc>
          <w:tcPr>
            <w:tcW w:w="3339" w:type="dxa"/>
            <w:hideMark/>
          </w:tcPr>
          <w:p w14:paraId="2F991B4D" w14:textId="5C3A14EE" w:rsidR="007F30A1" w:rsidRPr="002B065F" w:rsidRDefault="00BA7E9A" w:rsidP="009E3811">
            <w:pPr>
              <w:rPr>
                <w:b/>
                <w:sz w:val="22"/>
                <w:szCs w:val="22"/>
              </w:rPr>
            </w:pPr>
            <w:r w:rsidRPr="002B065F">
              <w:rPr>
                <w:b/>
                <w:sz w:val="22"/>
                <w:szCs w:val="22"/>
              </w:rPr>
              <w:t>Заказчик</w:t>
            </w:r>
            <w:r w:rsidR="007F30A1" w:rsidRPr="002B065F">
              <w:rPr>
                <w:b/>
                <w:sz w:val="22"/>
                <w:szCs w:val="22"/>
              </w:rPr>
              <w:t>:</w:t>
            </w:r>
          </w:p>
        </w:tc>
      </w:tr>
    </w:tbl>
    <w:p w14:paraId="32561AE4" w14:textId="77777777" w:rsidR="007F30A1" w:rsidRPr="002B065F" w:rsidRDefault="007F30A1" w:rsidP="007F30A1">
      <w:pPr>
        <w:jc w:val="both"/>
        <w:rPr>
          <w:sz w:val="22"/>
          <w:szCs w:val="22"/>
        </w:rPr>
      </w:pPr>
    </w:p>
    <w:p w14:paraId="14BA0DD3" w14:textId="77777777" w:rsidR="00452F7B" w:rsidRPr="002B065F" w:rsidRDefault="00452F7B" w:rsidP="007F30A1">
      <w:pPr>
        <w:jc w:val="both"/>
        <w:rPr>
          <w:sz w:val="22"/>
          <w:szCs w:val="22"/>
        </w:rPr>
      </w:pPr>
    </w:p>
    <w:p w14:paraId="5CACA02D" w14:textId="77777777" w:rsidR="003F0EDE" w:rsidRPr="002B065F" w:rsidRDefault="003F0EDE" w:rsidP="007F30A1">
      <w:pPr>
        <w:jc w:val="both"/>
        <w:rPr>
          <w:sz w:val="22"/>
          <w:szCs w:val="22"/>
        </w:rPr>
      </w:pPr>
    </w:p>
    <w:p w14:paraId="717143D4" w14:textId="77777777" w:rsidR="003F0EDE" w:rsidRPr="002B065F" w:rsidRDefault="003F0EDE" w:rsidP="007F30A1">
      <w:pPr>
        <w:jc w:val="both"/>
        <w:rPr>
          <w:sz w:val="22"/>
          <w:szCs w:val="22"/>
        </w:rPr>
      </w:pPr>
    </w:p>
    <w:p w14:paraId="4AFBB91C" w14:textId="77777777" w:rsidR="003F0EDE" w:rsidRPr="002B065F" w:rsidRDefault="003F0EDE" w:rsidP="007F30A1">
      <w:pPr>
        <w:jc w:val="both"/>
        <w:rPr>
          <w:sz w:val="22"/>
          <w:szCs w:val="22"/>
        </w:rPr>
      </w:pPr>
    </w:p>
    <w:p w14:paraId="37EC2E7E" w14:textId="77777777" w:rsidR="003F0EDE" w:rsidRPr="002B065F" w:rsidRDefault="003F0EDE" w:rsidP="007F30A1">
      <w:pPr>
        <w:jc w:val="both"/>
        <w:rPr>
          <w:sz w:val="22"/>
          <w:szCs w:val="22"/>
        </w:rPr>
      </w:pPr>
    </w:p>
    <w:p w14:paraId="43B986DF" w14:textId="77777777" w:rsidR="003F0EDE" w:rsidRPr="002B065F" w:rsidRDefault="003F0EDE" w:rsidP="007F30A1">
      <w:pPr>
        <w:jc w:val="both"/>
        <w:rPr>
          <w:sz w:val="22"/>
          <w:szCs w:val="22"/>
        </w:rPr>
      </w:pPr>
    </w:p>
    <w:p w14:paraId="564DAB8F" w14:textId="77777777" w:rsidR="008A0F41" w:rsidRPr="002B065F" w:rsidRDefault="008A0F41" w:rsidP="007F30A1">
      <w:pPr>
        <w:jc w:val="both"/>
        <w:rPr>
          <w:sz w:val="22"/>
          <w:szCs w:val="22"/>
        </w:rPr>
      </w:pPr>
    </w:p>
    <w:p w14:paraId="3B40D21E" w14:textId="77777777" w:rsidR="008A0F41" w:rsidRPr="002B065F" w:rsidRDefault="008A0F41" w:rsidP="007F30A1">
      <w:pPr>
        <w:jc w:val="both"/>
        <w:rPr>
          <w:sz w:val="22"/>
          <w:szCs w:val="22"/>
        </w:rPr>
      </w:pPr>
    </w:p>
    <w:p w14:paraId="2C527BFD" w14:textId="77777777" w:rsidR="007F30A1" w:rsidRPr="002B065F" w:rsidRDefault="007F30A1" w:rsidP="007F30A1">
      <w:pPr>
        <w:jc w:val="right"/>
        <w:rPr>
          <w:b/>
          <w:sz w:val="22"/>
          <w:szCs w:val="22"/>
        </w:rPr>
      </w:pPr>
      <w:r w:rsidRPr="002B065F">
        <w:rPr>
          <w:b/>
          <w:sz w:val="22"/>
          <w:szCs w:val="22"/>
        </w:rPr>
        <w:t xml:space="preserve">Приложение № 3 </w:t>
      </w:r>
    </w:p>
    <w:p w14:paraId="7A4C565F" w14:textId="118948F1" w:rsidR="007F30A1" w:rsidRPr="002B065F" w:rsidRDefault="007F30A1" w:rsidP="007F30A1">
      <w:pPr>
        <w:jc w:val="right"/>
        <w:rPr>
          <w:sz w:val="22"/>
          <w:szCs w:val="22"/>
        </w:rPr>
      </w:pPr>
      <w:r w:rsidRPr="002B065F">
        <w:rPr>
          <w:b/>
          <w:sz w:val="22"/>
          <w:szCs w:val="22"/>
        </w:rPr>
        <w:t>к договору №_____________от «____» ___________202</w:t>
      </w:r>
      <w:r w:rsidR="008A0F41" w:rsidRPr="002B065F">
        <w:rPr>
          <w:b/>
          <w:sz w:val="22"/>
          <w:szCs w:val="22"/>
        </w:rPr>
        <w:t>6</w:t>
      </w:r>
      <w:r w:rsidRPr="002B065F">
        <w:rPr>
          <w:sz w:val="22"/>
          <w:szCs w:val="22"/>
        </w:rPr>
        <w:t xml:space="preserve"> г.</w:t>
      </w:r>
    </w:p>
    <w:bookmarkEnd w:id="13"/>
    <w:p w14:paraId="51A047A7" w14:textId="77777777" w:rsidR="00BA7E9A" w:rsidRPr="002B065F" w:rsidRDefault="00BA7E9A" w:rsidP="007F30A1">
      <w:pPr>
        <w:pStyle w:val="ConsPlusNormal0"/>
        <w:widowControl/>
        <w:ind w:firstLine="0"/>
        <w:jc w:val="center"/>
        <w:rPr>
          <w:b/>
          <w:bCs/>
        </w:rPr>
      </w:pPr>
    </w:p>
    <w:p w14:paraId="348045BA" w14:textId="77777777" w:rsidR="00940C1D" w:rsidRPr="002B065F" w:rsidRDefault="00940C1D" w:rsidP="00940C1D">
      <w:pPr>
        <w:jc w:val="center"/>
        <w:rPr>
          <w:b/>
          <w:bCs/>
          <w:sz w:val="22"/>
          <w:szCs w:val="22"/>
        </w:rPr>
      </w:pPr>
      <w:r w:rsidRPr="002B065F">
        <w:rPr>
          <w:b/>
          <w:bCs/>
          <w:sz w:val="22"/>
          <w:szCs w:val="22"/>
        </w:rPr>
        <w:t>ТЕХНИЧЕСКОЕ ЗАДАНИЕ</w:t>
      </w:r>
    </w:p>
    <w:p w14:paraId="37FFAFBC" w14:textId="77777777" w:rsidR="00940C1D" w:rsidRPr="002B065F" w:rsidRDefault="00940C1D" w:rsidP="00940C1D">
      <w:pPr>
        <w:jc w:val="center"/>
        <w:rPr>
          <w:b/>
          <w:bCs/>
          <w:sz w:val="22"/>
          <w:szCs w:val="22"/>
        </w:rPr>
      </w:pPr>
      <w:r w:rsidRPr="002B065F">
        <w:rPr>
          <w:b/>
          <w:bCs/>
          <w:sz w:val="22"/>
          <w:szCs w:val="22"/>
        </w:rPr>
        <w:t>на поставку ГСМ</w:t>
      </w:r>
    </w:p>
    <w:p w14:paraId="67059DDB" w14:textId="77777777" w:rsidR="00940C1D" w:rsidRPr="002B065F" w:rsidRDefault="00940C1D" w:rsidP="00940C1D">
      <w:pPr>
        <w:jc w:val="center"/>
        <w:rPr>
          <w:b/>
          <w:bCs/>
          <w:sz w:val="22"/>
          <w:szCs w:val="22"/>
        </w:rPr>
      </w:pPr>
      <w:r w:rsidRPr="002B065F">
        <w:rPr>
          <w:b/>
          <w:bCs/>
          <w:sz w:val="22"/>
          <w:szCs w:val="22"/>
        </w:rPr>
        <w:t>(бензин марки АИ-92, бензин марки АИ-95, дизтопливо)</w:t>
      </w:r>
    </w:p>
    <w:p w14:paraId="5D85BD3D" w14:textId="77777777" w:rsidR="00940C1D" w:rsidRPr="002B065F" w:rsidRDefault="00940C1D" w:rsidP="00940C1D">
      <w:pPr>
        <w:jc w:val="center"/>
        <w:rPr>
          <w:b/>
          <w:bCs/>
          <w:sz w:val="22"/>
          <w:szCs w:val="22"/>
        </w:rPr>
      </w:pPr>
      <w:r w:rsidRPr="002B065F">
        <w:rPr>
          <w:b/>
          <w:bCs/>
          <w:sz w:val="22"/>
          <w:szCs w:val="22"/>
        </w:rPr>
        <w:t>по топливным картам через автозаправочные станции.</w:t>
      </w:r>
    </w:p>
    <w:p w14:paraId="6EB9AF77" w14:textId="77777777" w:rsidR="00940C1D" w:rsidRPr="002B065F" w:rsidRDefault="00940C1D" w:rsidP="00940C1D">
      <w:pPr>
        <w:jc w:val="center"/>
        <w:rPr>
          <w:b/>
          <w:bCs/>
          <w:sz w:val="22"/>
          <w:szCs w:val="22"/>
        </w:rPr>
      </w:pPr>
    </w:p>
    <w:p w14:paraId="648D4E0E" w14:textId="77777777" w:rsidR="00940C1D" w:rsidRPr="002B065F" w:rsidRDefault="00940C1D" w:rsidP="00940C1D">
      <w:pPr>
        <w:jc w:val="both"/>
        <w:rPr>
          <w:sz w:val="22"/>
          <w:szCs w:val="22"/>
          <w:lang w:eastAsia="ru-RU"/>
        </w:rPr>
      </w:pPr>
      <w:r w:rsidRPr="002B065F">
        <w:rPr>
          <w:b/>
          <w:sz w:val="22"/>
          <w:szCs w:val="22"/>
          <w:lang w:eastAsia="ru-RU"/>
        </w:rPr>
        <w:t>1</w:t>
      </w:r>
      <w:r w:rsidRPr="002B065F">
        <w:rPr>
          <w:sz w:val="22"/>
          <w:szCs w:val="22"/>
          <w:lang w:eastAsia="ru-RU"/>
        </w:rPr>
        <w:t xml:space="preserve">. </w:t>
      </w:r>
      <w:r w:rsidRPr="002B065F">
        <w:rPr>
          <w:b/>
          <w:bCs/>
          <w:sz w:val="22"/>
          <w:szCs w:val="22"/>
          <w:lang w:eastAsia="ru-RU"/>
        </w:rPr>
        <w:t>Заказчик:</w:t>
      </w:r>
      <w:r w:rsidRPr="002B065F">
        <w:rPr>
          <w:sz w:val="22"/>
          <w:szCs w:val="22"/>
          <w:lang w:eastAsia="ru-RU"/>
        </w:rPr>
        <w:t xml:space="preserve"> Государственное автономное стационарное учреждение социального обслуживания Свердловской области «Тавдинский дом социального обслуживания».  </w:t>
      </w:r>
    </w:p>
    <w:p w14:paraId="1BF86999" w14:textId="77777777" w:rsidR="00940C1D" w:rsidRPr="002B065F" w:rsidRDefault="00940C1D" w:rsidP="00940C1D">
      <w:pPr>
        <w:jc w:val="both"/>
        <w:rPr>
          <w:sz w:val="22"/>
          <w:szCs w:val="22"/>
          <w:lang w:eastAsia="ru-RU"/>
        </w:rPr>
      </w:pPr>
      <w:r w:rsidRPr="002B065F">
        <w:rPr>
          <w:sz w:val="22"/>
          <w:szCs w:val="22"/>
          <w:lang w:eastAsia="ru-RU"/>
        </w:rPr>
        <w:t>623955 Свердловская обл., г. Тавда, пер. Сельский 9.</w:t>
      </w:r>
    </w:p>
    <w:p w14:paraId="23F7C563" w14:textId="77777777" w:rsidR="00940C1D" w:rsidRPr="002B065F" w:rsidRDefault="00940C1D" w:rsidP="00940C1D">
      <w:pPr>
        <w:jc w:val="both"/>
        <w:rPr>
          <w:b/>
          <w:sz w:val="22"/>
          <w:szCs w:val="22"/>
          <w:lang w:eastAsia="ru-RU"/>
        </w:rPr>
      </w:pPr>
      <w:r w:rsidRPr="002B065F">
        <w:rPr>
          <w:b/>
          <w:sz w:val="22"/>
          <w:szCs w:val="22"/>
          <w:lang w:eastAsia="ru-RU"/>
        </w:rPr>
        <w:t>2.</w:t>
      </w:r>
      <w:r w:rsidRPr="002B065F">
        <w:rPr>
          <w:sz w:val="22"/>
          <w:szCs w:val="22"/>
          <w:lang w:eastAsia="ru-RU"/>
        </w:rPr>
        <w:t xml:space="preserve"> </w:t>
      </w:r>
      <w:r w:rsidRPr="002B065F">
        <w:rPr>
          <w:b/>
          <w:bCs/>
          <w:sz w:val="22"/>
          <w:szCs w:val="22"/>
          <w:lang w:eastAsia="ru-RU"/>
        </w:rPr>
        <w:t xml:space="preserve">Срок поставки товара: </w:t>
      </w:r>
      <w:r w:rsidRPr="002B065F">
        <w:rPr>
          <w:sz w:val="22"/>
          <w:szCs w:val="22"/>
        </w:rPr>
        <w:t xml:space="preserve">с момента заключения договора </w:t>
      </w:r>
      <w:r w:rsidRPr="002B065F">
        <w:rPr>
          <w:b/>
          <w:sz w:val="22"/>
          <w:szCs w:val="22"/>
        </w:rPr>
        <w:t>по 31.01.2027 года</w:t>
      </w:r>
      <w:r w:rsidRPr="002B065F">
        <w:rPr>
          <w:b/>
          <w:sz w:val="22"/>
          <w:szCs w:val="22"/>
          <w:lang w:eastAsia="ru-RU"/>
        </w:rPr>
        <w:t>.</w:t>
      </w:r>
    </w:p>
    <w:p w14:paraId="735C2048" w14:textId="77777777" w:rsidR="00940C1D" w:rsidRPr="002B065F" w:rsidRDefault="00940C1D" w:rsidP="00940C1D">
      <w:pPr>
        <w:rPr>
          <w:sz w:val="22"/>
          <w:szCs w:val="22"/>
          <w:lang w:eastAsia="ru-RU"/>
        </w:rPr>
      </w:pPr>
      <w:r w:rsidRPr="002B065F">
        <w:rPr>
          <w:b/>
          <w:sz w:val="22"/>
          <w:szCs w:val="22"/>
          <w:lang w:eastAsia="ru-RU"/>
        </w:rPr>
        <w:t>3.</w:t>
      </w:r>
      <w:r w:rsidRPr="002B065F">
        <w:rPr>
          <w:sz w:val="22"/>
          <w:szCs w:val="22"/>
          <w:lang w:eastAsia="ru-RU"/>
        </w:rPr>
        <w:t xml:space="preserve"> </w:t>
      </w:r>
      <w:r w:rsidRPr="002B065F">
        <w:rPr>
          <w:b/>
          <w:bCs/>
          <w:sz w:val="22"/>
          <w:szCs w:val="22"/>
          <w:lang w:eastAsia="ru-RU"/>
        </w:rPr>
        <w:t>Поставщик:</w:t>
      </w:r>
      <w:r w:rsidRPr="002B065F">
        <w:rPr>
          <w:sz w:val="22"/>
          <w:szCs w:val="22"/>
          <w:lang w:eastAsia="ru-RU"/>
        </w:rPr>
        <w:t xml:space="preserve"> определяется по результатам </w:t>
      </w:r>
      <w:r w:rsidRPr="002B065F">
        <w:rPr>
          <w:sz w:val="22"/>
          <w:szCs w:val="22"/>
          <w:u w:val="single"/>
          <w:lang w:eastAsia="ru-RU"/>
        </w:rPr>
        <w:t>запроса котировок в электронной форме</w:t>
      </w:r>
      <w:r w:rsidRPr="002B065F">
        <w:rPr>
          <w:sz w:val="22"/>
          <w:szCs w:val="22"/>
          <w:lang w:eastAsia="ru-RU"/>
        </w:rPr>
        <w:t xml:space="preserve">. </w:t>
      </w:r>
    </w:p>
    <w:p w14:paraId="304F68A3" w14:textId="77777777" w:rsidR="00940C1D" w:rsidRPr="002B065F" w:rsidRDefault="00940C1D" w:rsidP="00940C1D">
      <w:pPr>
        <w:jc w:val="both"/>
        <w:rPr>
          <w:sz w:val="22"/>
          <w:szCs w:val="22"/>
        </w:rPr>
      </w:pPr>
      <w:r w:rsidRPr="002B065F">
        <w:rPr>
          <w:b/>
          <w:sz w:val="22"/>
          <w:szCs w:val="22"/>
          <w:lang w:eastAsia="ru-RU"/>
        </w:rPr>
        <w:t>4.</w:t>
      </w:r>
      <w:r w:rsidRPr="002B065F">
        <w:rPr>
          <w:sz w:val="22"/>
          <w:szCs w:val="22"/>
          <w:lang w:eastAsia="ru-RU"/>
        </w:rPr>
        <w:t xml:space="preserve"> </w:t>
      </w:r>
      <w:r w:rsidRPr="002B065F">
        <w:rPr>
          <w:b/>
          <w:bCs/>
          <w:sz w:val="22"/>
          <w:szCs w:val="22"/>
          <w:lang w:eastAsia="ru-RU"/>
        </w:rPr>
        <w:t>Источник финансирования:</w:t>
      </w:r>
      <w:r w:rsidRPr="002B065F">
        <w:rPr>
          <w:sz w:val="22"/>
          <w:szCs w:val="22"/>
          <w:lang w:eastAsia="ru-RU"/>
        </w:rPr>
        <w:t xml:space="preserve"> </w:t>
      </w:r>
      <w:r w:rsidRPr="002B065F">
        <w:rPr>
          <w:sz w:val="22"/>
          <w:szCs w:val="22"/>
        </w:rPr>
        <w:t>Средства, полученные при осуществлении приносящей доход деятельности.</w:t>
      </w:r>
    </w:p>
    <w:p w14:paraId="716E0011" w14:textId="77777777" w:rsidR="00940C1D" w:rsidRPr="002B065F" w:rsidRDefault="00940C1D" w:rsidP="00940C1D">
      <w:pPr>
        <w:jc w:val="both"/>
        <w:rPr>
          <w:bCs/>
          <w:sz w:val="22"/>
          <w:szCs w:val="22"/>
        </w:rPr>
      </w:pPr>
      <w:r w:rsidRPr="002B065F">
        <w:rPr>
          <w:b/>
          <w:sz w:val="22"/>
          <w:szCs w:val="22"/>
          <w:lang w:eastAsia="ru-RU"/>
        </w:rPr>
        <w:t>5.</w:t>
      </w:r>
      <w:r w:rsidRPr="002B065F">
        <w:rPr>
          <w:sz w:val="22"/>
          <w:szCs w:val="22"/>
          <w:lang w:eastAsia="ru-RU"/>
        </w:rPr>
        <w:t xml:space="preserve"> </w:t>
      </w:r>
      <w:r w:rsidRPr="002B065F">
        <w:rPr>
          <w:b/>
          <w:bCs/>
          <w:sz w:val="22"/>
          <w:szCs w:val="22"/>
          <w:lang w:eastAsia="ru-RU"/>
        </w:rPr>
        <w:t>Объект закупки:</w:t>
      </w:r>
      <w:r w:rsidRPr="002B065F">
        <w:rPr>
          <w:b/>
          <w:bCs/>
          <w:sz w:val="22"/>
          <w:szCs w:val="22"/>
        </w:rPr>
        <w:t xml:space="preserve"> </w:t>
      </w:r>
      <w:r w:rsidRPr="002B065F">
        <w:rPr>
          <w:bCs/>
          <w:sz w:val="22"/>
          <w:szCs w:val="22"/>
        </w:rPr>
        <w:t>Приобретение ГСМ (бензин марки АИ-92, бензин марки АИ-95, дизтопливо) через сеть АЗС с использованием топливных карт.</w:t>
      </w:r>
    </w:p>
    <w:p w14:paraId="240577A0" w14:textId="77777777" w:rsidR="00940C1D" w:rsidRPr="002B065F" w:rsidRDefault="00940C1D" w:rsidP="00940C1D">
      <w:pPr>
        <w:rPr>
          <w:b/>
          <w:bCs/>
          <w:sz w:val="22"/>
          <w:szCs w:val="22"/>
        </w:rPr>
      </w:pPr>
      <w:r w:rsidRPr="002B065F">
        <w:rPr>
          <w:b/>
          <w:sz w:val="22"/>
          <w:szCs w:val="22"/>
        </w:rPr>
        <w:t>6</w:t>
      </w:r>
      <w:r w:rsidRPr="002B065F">
        <w:rPr>
          <w:bCs/>
          <w:sz w:val="22"/>
          <w:szCs w:val="22"/>
        </w:rPr>
        <w:t xml:space="preserve">. </w:t>
      </w:r>
      <w:r w:rsidRPr="002B065F">
        <w:rPr>
          <w:b/>
          <w:bCs/>
          <w:sz w:val="22"/>
          <w:szCs w:val="22"/>
        </w:rPr>
        <w:t>Место поставки</w:t>
      </w:r>
      <w:r w:rsidRPr="002B065F">
        <w:rPr>
          <w:bCs/>
          <w:sz w:val="22"/>
          <w:szCs w:val="22"/>
        </w:rPr>
        <w:t xml:space="preserve">: Сеть АЗС Поставщика и (или) партнерской сети Поставщика, расположенных на территории </w:t>
      </w:r>
      <w:r w:rsidRPr="002B065F">
        <w:rPr>
          <w:b/>
          <w:bCs/>
          <w:sz w:val="22"/>
          <w:szCs w:val="22"/>
        </w:rPr>
        <w:t>Тавдинского городского округу, Свердловской и Тюменской областях.</w:t>
      </w:r>
    </w:p>
    <w:p w14:paraId="00CAFAE3" w14:textId="77777777" w:rsidR="00940C1D" w:rsidRPr="002B065F" w:rsidRDefault="00940C1D" w:rsidP="00940C1D">
      <w:pPr>
        <w:autoSpaceDE w:val="0"/>
        <w:autoSpaceDN w:val="0"/>
        <w:adjustRightInd w:val="0"/>
        <w:jc w:val="both"/>
        <w:rPr>
          <w:b/>
          <w:sz w:val="22"/>
          <w:szCs w:val="22"/>
          <w:lang w:eastAsia="ar-SA"/>
        </w:rPr>
      </w:pPr>
      <w:r w:rsidRPr="002B065F">
        <w:rPr>
          <w:b/>
          <w:sz w:val="22"/>
          <w:szCs w:val="22"/>
          <w:lang w:eastAsia="ar-SA"/>
        </w:rPr>
        <w:t>7.Наименование товара:</w:t>
      </w:r>
    </w:p>
    <w:p w14:paraId="06078E11" w14:textId="77777777" w:rsidR="00940C1D" w:rsidRPr="002B065F" w:rsidRDefault="00940C1D" w:rsidP="00940C1D">
      <w:pPr>
        <w:autoSpaceDE w:val="0"/>
        <w:autoSpaceDN w:val="0"/>
        <w:adjustRightInd w:val="0"/>
        <w:ind w:firstLine="567"/>
        <w:jc w:val="both"/>
        <w:rPr>
          <w:sz w:val="22"/>
          <w:szCs w:val="22"/>
          <w:lang w:eastAsia="ar-SA"/>
        </w:rPr>
      </w:pPr>
      <w:r w:rsidRPr="002B065F">
        <w:rPr>
          <w:sz w:val="22"/>
          <w:szCs w:val="22"/>
        </w:rPr>
        <w:t xml:space="preserve">Поставка топлива с использованием топливных карт для заправки автотранспорта </w:t>
      </w:r>
      <w:r w:rsidRPr="002B065F">
        <w:rPr>
          <w:iCs/>
          <w:sz w:val="22"/>
          <w:szCs w:val="22"/>
        </w:rPr>
        <w:t>бензином,</w:t>
      </w:r>
      <w:r w:rsidRPr="002B065F">
        <w:rPr>
          <w:sz w:val="22"/>
          <w:szCs w:val="22"/>
          <w:lang w:eastAsia="ar-SA"/>
        </w:rPr>
        <w:t xml:space="preserve"> в количестве и ассортименте в соответствии с Таблицей № 1, литрового лимита отпуска.</w:t>
      </w:r>
    </w:p>
    <w:p w14:paraId="6AE1CD1C" w14:textId="77777777" w:rsidR="00940C1D" w:rsidRPr="002B065F" w:rsidRDefault="00940C1D" w:rsidP="00940C1D">
      <w:pPr>
        <w:autoSpaceDE w:val="0"/>
        <w:autoSpaceDN w:val="0"/>
        <w:adjustRightInd w:val="0"/>
        <w:ind w:firstLine="567"/>
        <w:jc w:val="both"/>
        <w:rPr>
          <w:sz w:val="22"/>
          <w:szCs w:val="22"/>
          <w:lang w:eastAsia="ar-SA"/>
        </w:rPr>
      </w:pPr>
      <w:r w:rsidRPr="002B065F">
        <w:rPr>
          <w:sz w:val="22"/>
          <w:szCs w:val="22"/>
          <w:lang w:eastAsia="ar-SA"/>
        </w:rPr>
        <w:t>Поставляемый товар должен отвечать требованиям качества, безопасности жизни и здоровья, а также иным требованиям сертификации, если такие требования предъявляются действующим законодательством Российской Федерации. Гарантия качества на топливо должна быть безусловной и отвечать требованиям действующих ГОСТ, приведенных в Таблице № 1 для каждого вида топлива, а также соответствовать требованиям санитарных правил и норм.</w:t>
      </w:r>
    </w:p>
    <w:p w14:paraId="73869394" w14:textId="77777777" w:rsidR="00940C1D" w:rsidRPr="002B065F" w:rsidRDefault="00940C1D" w:rsidP="00940C1D">
      <w:pPr>
        <w:autoSpaceDE w:val="0"/>
        <w:autoSpaceDN w:val="0"/>
        <w:adjustRightInd w:val="0"/>
        <w:jc w:val="both"/>
        <w:rPr>
          <w:b/>
          <w:bCs/>
          <w:sz w:val="22"/>
          <w:szCs w:val="22"/>
          <w:lang w:eastAsia="ru-RU"/>
        </w:rPr>
      </w:pPr>
      <w:r w:rsidRPr="002B065F">
        <w:rPr>
          <w:b/>
          <w:sz w:val="22"/>
          <w:szCs w:val="22"/>
          <w:lang w:eastAsia="ar-SA"/>
        </w:rPr>
        <w:t>8.</w:t>
      </w:r>
      <w:r w:rsidRPr="002B065F">
        <w:rPr>
          <w:b/>
          <w:bCs/>
          <w:sz w:val="22"/>
          <w:szCs w:val="22"/>
          <w:lang w:eastAsia="ru-RU"/>
        </w:rPr>
        <w:t>Вид, объем и технические требования к характеристикам поставляемых ГСМ:</w:t>
      </w:r>
    </w:p>
    <w:p w14:paraId="0CD87EA5" w14:textId="77777777" w:rsidR="00940C1D" w:rsidRPr="002B065F" w:rsidRDefault="00940C1D" w:rsidP="00940C1D">
      <w:pPr>
        <w:autoSpaceDE w:val="0"/>
        <w:autoSpaceDN w:val="0"/>
        <w:adjustRightInd w:val="0"/>
        <w:jc w:val="right"/>
        <w:rPr>
          <w:b/>
          <w:bCs/>
          <w:sz w:val="22"/>
          <w:szCs w:val="22"/>
          <w:lang w:eastAsia="ru-RU"/>
        </w:rPr>
      </w:pPr>
      <w:r w:rsidRPr="002B065F">
        <w:rPr>
          <w:b/>
          <w:bCs/>
          <w:sz w:val="22"/>
          <w:szCs w:val="22"/>
          <w:lang w:eastAsia="ru-RU"/>
        </w:rPr>
        <w:t>Таблица №1</w:t>
      </w:r>
    </w:p>
    <w:p w14:paraId="687F2661" w14:textId="77777777" w:rsidR="00940C1D" w:rsidRPr="002B065F" w:rsidRDefault="00940C1D" w:rsidP="00940C1D">
      <w:pPr>
        <w:autoSpaceDE w:val="0"/>
        <w:autoSpaceDN w:val="0"/>
        <w:adjustRightInd w:val="0"/>
        <w:jc w:val="right"/>
        <w:rPr>
          <w:sz w:val="22"/>
          <w:szCs w:val="22"/>
          <w:lang w:eastAsia="ru-RU"/>
        </w:rPr>
      </w:pPr>
    </w:p>
    <w:tbl>
      <w:tblPr>
        <w:tblStyle w:val="affff6"/>
        <w:tblpPr w:leftFromText="180" w:rightFromText="180" w:vertAnchor="text" w:horzAnchor="margin" w:tblpY="150"/>
        <w:tblW w:w="9747" w:type="dxa"/>
        <w:tblLook w:val="04A0" w:firstRow="1" w:lastRow="0" w:firstColumn="1" w:lastColumn="0" w:noHBand="0" w:noVBand="1"/>
      </w:tblPr>
      <w:tblGrid>
        <w:gridCol w:w="628"/>
        <w:gridCol w:w="1890"/>
        <w:gridCol w:w="4253"/>
        <w:gridCol w:w="1842"/>
        <w:gridCol w:w="1134"/>
      </w:tblGrid>
      <w:tr w:rsidR="00940C1D" w:rsidRPr="002B065F" w14:paraId="0FCEB306" w14:textId="77777777" w:rsidTr="00071DEE">
        <w:trPr>
          <w:trHeight w:val="335"/>
        </w:trPr>
        <w:tc>
          <w:tcPr>
            <w:tcW w:w="628" w:type="dxa"/>
            <w:tcBorders>
              <w:top w:val="single" w:sz="4" w:space="0" w:color="auto"/>
              <w:left w:val="single" w:sz="4" w:space="0" w:color="auto"/>
              <w:bottom w:val="single" w:sz="4" w:space="0" w:color="auto"/>
              <w:right w:val="single" w:sz="4" w:space="0" w:color="auto"/>
            </w:tcBorders>
            <w:hideMark/>
          </w:tcPr>
          <w:p w14:paraId="70F0380B" w14:textId="77777777" w:rsidR="00940C1D" w:rsidRPr="002B065F" w:rsidRDefault="00940C1D" w:rsidP="00071DEE">
            <w:r w:rsidRPr="002B065F">
              <w:t>№ п/п</w:t>
            </w:r>
          </w:p>
        </w:tc>
        <w:tc>
          <w:tcPr>
            <w:tcW w:w="1890" w:type="dxa"/>
            <w:tcBorders>
              <w:top w:val="single" w:sz="4" w:space="0" w:color="auto"/>
              <w:left w:val="single" w:sz="4" w:space="0" w:color="auto"/>
              <w:bottom w:val="single" w:sz="4" w:space="0" w:color="auto"/>
              <w:right w:val="single" w:sz="4" w:space="0" w:color="auto"/>
            </w:tcBorders>
            <w:hideMark/>
          </w:tcPr>
          <w:p w14:paraId="4AA2F1E9" w14:textId="77777777" w:rsidR="00940C1D" w:rsidRPr="002B065F" w:rsidRDefault="00940C1D" w:rsidP="00071DEE">
            <w:r w:rsidRPr="002B065F">
              <w:t xml:space="preserve"> Наименование товара</w:t>
            </w:r>
          </w:p>
        </w:tc>
        <w:tc>
          <w:tcPr>
            <w:tcW w:w="4253" w:type="dxa"/>
            <w:tcBorders>
              <w:top w:val="single" w:sz="4" w:space="0" w:color="auto"/>
              <w:left w:val="single" w:sz="4" w:space="0" w:color="auto"/>
              <w:bottom w:val="single" w:sz="4" w:space="0" w:color="auto"/>
              <w:right w:val="single" w:sz="4" w:space="0" w:color="auto"/>
            </w:tcBorders>
            <w:hideMark/>
          </w:tcPr>
          <w:p w14:paraId="6827517B" w14:textId="77777777" w:rsidR="00940C1D" w:rsidRPr="002B065F" w:rsidRDefault="00940C1D" w:rsidP="00071DEE">
            <w:r w:rsidRPr="002B065F">
              <w:rPr>
                <w:lang w:eastAsia="ru-RU"/>
              </w:rPr>
              <w:t>Функциональные характеристики (потребительские свойства), качественные характеристики товара</w:t>
            </w:r>
          </w:p>
        </w:tc>
        <w:tc>
          <w:tcPr>
            <w:tcW w:w="1842" w:type="dxa"/>
            <w:tcBorders>
              <w:top w:val="single" w:sz="4" w:space="0" w:color="auto"/>
              <w:left w:val="single" w:sz="4" w:space="0" w:color="auto"/>
              <w:bottom w:val="single" w:sz="4" w:space="0" w:color="auto"/>
              <w:right w:val="single" w:sz="4" w:space="0" w:color="auto"/>
            </w:tcBorders>
            <w:hideMark/>
          </w:tcPr>
          <w:p w14:paraId="476DD3B8" w14:textId="77777777" w:rsidR="00940C1D" w:rsidRPr="002B065F" w:rsidRDefault="00940C1D" w:rsidP="00071DEE">
            <w:pPr>
              <w:jc w:val="both"/>
              <w:rPr>
                <w:lang w:eastAsia="ru-RU"/>
              </w:rPr>
            </w:pPr>
            <w:r w:rsidRPr="002B065F">
              <w:rPr>
                <w:lang w:eastAsia="ru-RU"/>
              </w:rPr>
              <w:t>ед. измерения</w:t>
            </w:r>
          </w:p>
        </w:tc>
        <w:tc>
          <w:tcPr>
            <w:tcW w:w="1134" w:type="dxa"/>
            <w:tcBorders>
              <w:top w:val="single" w:sz="4" w:space="0" w:color="auto"/>
              <w:left w:val="single" w:sz="4" w:space="0" w:color="auto"/>
              <w:bottom w:val="single" w:sz="4" w:space="0" w:color="auto"/>
              <w:right w:val="single" w:sz="4" w:space="0" w:color="auto"/>
            </w:tcBorders>
          </w:tcPr>
          <w:p w14:paraId="5B60133B" w14:textId="77777777" w:rsidR="00940C1D" w:rsidRPr="002B065F" w:rsidRDefault="00940C1D" w:rsidP="00071DEE">
            <w:pPr>
              <w:jc w:val="both"/>
              <w:rPr>
                <w:lang w:eastAsia="ru-RU"/>
              </w:rPr>
            </w:pPr>
            <w:r w:rsidRPr="002B065F">
              <w:rPr>
                <w:lang w:eastAsia="ru-RU"/>
              </w:rPr>
              <w:t>кол-во</w:t>
            </w:r>
          </w:p>
        </w:tc>
      </w:tr>
      <w:tr w:rsidR="00940C1D" w:rsidRPr="002B065F" w14:paraId="20B8FDF9" w14:textId="77777777" w:rsidTr="00071DEE">
        <w:trPr>
          <w:trHeight w:val="189"/>
        </w:trPr>
        <w:tc>
          <w:tcPr>
            <w:tcW w:w="628" w:type="dxa"/>
            <w:tcBorders>
              <w:top w:val="single" w:sz="4" w:space="0" w:color="auto"/>
              <w:left w:val="single" w:sz="4" w:space="0" w:color="auto"/>
              <w:bottom w:val="single" w:sz="4" w:space="0" w:color="auto"/>
              <w:right w:val="single" w:sz="4" w:space="0" w:color="auto"/>
            </w:tcBorders>
            <w:hideMark/>
          </w:tcPr>
          <w:p w14:paraId="07B6B8F0" w14:textId="77777777" w:rsidR="00940C1D" w:rsidRPr="002B065F" w:rsidRDefault="00940C1D" w:rsidP="00071DEE">
            <w:pPr>
              <w:jc w:val="center"/>
            </w:pPr>
            <w:r w:rsidRPr="002B065F">
              <w:t>1</w:t>
            </w:r>
          </w:p>
        </w:tc>
        <w:tc>
          <w:tcPr>
            <w:tcW w:w="1890" w:type="dxa"/>
            <w:tcBorders>
              <w:top w:val="single" w:sz="4" w:space="0" w:color="auto"/>
              <w:left w:val="single" w:sz="4" w:space="0" w:color="auto"/>
              <w:bottom w:val="single" w:sz="4" w:space="0" w:color="auto"/>
              <w:right w:val="single" w:sz="4" w:space="0" w:color="auto"/>
            </w:tcBorders>
          </w:tcPr>
          <w:p w14:paraId="07E174CE" w14:textId="77777777" w:rsidR="00940C1D" w:rsidRPr="002B065F" w:rsidRDefault="00940C1D" w:rsidP="00071DEE">
            <w:r w:rsidRPr="002B065F">
              <w:rPr>
                <w:lang w:eastAsia="ru-RU"/>
              </w:rPr>
              <w:t>Бензин автомобильный АИ-92</w:t>
            </w:r>
            <w:r w:rsidRPr="002B065F">
              <w:t xml:space="preserve"> экологического класса не ниже К5 (розничная реализация)</w:t>
            </w:r>
          </w:p>
        </w:tc>
        <w:tc>
          <w:tcPr>
            <w:tcW w:w="4253" w:type="dxa"/>
            <w:tcBorders>
              <w:top w:val="single" w:sz="4" w:space="0" w:color="auto"/>
              <w:left w:val="single" w:sz="4" w:space="0" w:color="auto"/>
              <w:bottom w:val="single" w:sz="4" w:space="0" w:color="auto"/>
              <w:right w:val="single" w:sz="4" w:space="0" w:color="auto"/>
            </w:tcBorders>
          </w:tcPr>
          <w:p w14:paraId="6F4ABD5A" w14:textId="77777777" w:rsidR="00940C1D" w:rsidRPr="002B065F" w:rsidRDefault="00940C1D" w:rsidP="00071DEE">
            <w:pPr>
              <w:widowControl w:val="0"/>
              <w:kinsoku w:val="0"/>
              <w:overflowPunct w:val="0"/>
              <w:autoSpaceDE w:val="0"/>
              <w:autoSpaceDN w:val="0"/>
              <w:adjustRightInd w:val="0"/>
              <w:ind w:left="34"/>
              <w:rPr>
                <w:i/>
              </w:rPr>
            </w:pPr>
            <w:r w:rsidRPr="002B065F">
              <w:t>Соответствие качества поставляемого Товара ГОСТ 32513-2013</w:t>
            </w:r>
            <w:proofErr w:type="gramStart"/>
            <w:r w:rsidRPr="002B065F">
              <w:t xml:space="preserve"> </w:t>
            </w:r>
            <w:r w:rsidRPr="002B065F">
              <w:rPr>
                <w:rStyle w:val="ConsPlusNormal"/>
                <w:rFonts w:eastAsia="Calibri"/>
                <w:shd w:val="clear" w:color="auto" w:fill="FFFFFF"/>
              </w:rPr>
              <w:t xml:space="preserve"> </w:t>
            </w:r>
            <w:r w:rsidRPr="002B065F">
              <w:rPr>
                <w:rStyle w:val="affffc"/>
                <w:shd w:val="clear" w:color="auto" w:fill="FFFFFF"/>
              </w:rPr>
              <w:t> </w:t>
            </w:r>
            <w:r w:rsidRPr="002B065F">
              <w:rPr>
                <w:rStyle w:val="affffc"/>
                <w:b w:val="0"/>
                <w:shd w:val="clear" w:color="auto" w:fill="FFFFFF"/>
              </w:rPr>
              <w:t>«</w:t>
            </w:r>
            <w:proofErr w:type="gramEnd"/>
            <w:r w:rsidRPr="002B065F">
              <w:rPr>
                <w:rStyle w:val="affffc"/>
                <w:b w:val="0"/>
                <w:shd w:val="clear" w:color="auto" w:fill="FFFFFF"/>
              </w:rPr>
              <w:t>Топлива моторные. Бензин неэтилированный. Технические условия»,</w:t>
            </w:r>
            <w:r w:rsidRPr="002B065F">
              <w:rPr>
                <w:rStyle w:val="af4"/>
                <w:i w:val="0"/>
                <w:shd w:val="clear" w:color="auto" w:fill="FFFFFF"/>
              </w:rPr>
              <w:t xml:space="preserve"> ТР ТС 013/2011 «О требованиях к автомобильному и авиационному бензину, дизельному и судовому топливу, топливу для реактивных двигателей и мазуту».</w:t>
            </w:r>
          </w:p>
          <w:p w14:paraId="214F2094" w14:textId="77777777" w:rsidR="00940C1D" w:rsidRPr="002B065F" w:rsidRDefault="00940C1D" w:rsidP="00071DEE">
            <w:pPr>
              <w:widowControl w:val="0"/>
              <w:kinsoku w:val="0"/>
              <w:overflowPunct w:val="0"/>
              <w:autoSpaceDE w:val="0"/>
              <w:autoSpaceDN w:val="0"/>
              <w:adjustRightInd w:val="0"/>
              <w:ind w:left="34"/>
              <w:rPr>
                <w:lang w:eastAsia="ru-RU"/>
              </w:rPr>
            </w:pPr>
            <w:r w:rsidRPr="002B065F">
              <w:rPr>
                <w:lang w:eastAsia="ru-RU"/>
              </w:rPr>
              <w:t>Октановое число:</w:t>
            </w:r>
          </w:p>
          <w:p w14:paraId="73A1A368" w14:textId="77777777" w:rsidR="00940C1D" w:rsidRPr="002B065F" w:rsidRDefault="00940C1D" w:rsidP="00071DEE">
            <w:pPr>
              <w:widowControl w:val="0"/>
              <w:kinsoku w:val="0"/>
              <w:overflowPunct w:val="0"/>
              <w:autoSpaceDE w:val="0"/>
              <w:autoSpaceDN w:val="0"/>
              <w:adjustRightInd w:val="0"/>
              <w:ind w:left="34"/>
              <w:rPr>
                <w:lang w:eastAsia="ru-RU"/>
              </w:rPr>
            </w:pPr>
            <w:r w:rsidRPr="002B065F">
              <w:rPr>
                <w:lang w:eastAsia="ru-RU"/>
              </w:rPr>
              <w:t>-по исследовательскому методу не менее –92,0</w:t>
            </w:r>
          </w:p>
          <w:p w14:paraId="1B06BE3A" w14:textId="77777777" w:rsidR="00940C1D" w:rsidRPr="002B065F" w:rsidRDefault="00940C1D" w:rsidP="00071DEE">
            <w:pPr>
              <w:widowControl w:val="0"/>
              <w:kinsoku w:val="0"/>
              <w:overflowPunct w:val="0"/>
              <w:autoSpaceDE w:val="0"/>
              <w:autoSpaceDN w:val="0"/>
              <w:adjustRightInd w:val="0"/>
              <w:ind w:left="34" w:right="1090"/>
              <w:rPr>
                <w:lang w:eastAsia="ru-RU"/>
              </w:rPr>
            </w:pPr>
            <w:r w:rsidRPr="002B065F">
              <w:rPr>
                <w:lang w:eastAsia="ru-RU"/>
              </w:rPr>
              <w:t xml:space="preserve">-по моторному методу не менее -83,0 </w:t>
            </w:r>
          </w:p>
          <w:p w14:paraId="6CBC6AD8" w14:textId="77777777" w:rsidR="00940C1D" w:rsidRPr="002B065F" w:rsidRDefault="00940C1D" w:rsidP="00071DEE">
            <w:pPr>
              <w:widowControl w:val="0"/>
              <w:kinsoku w:val="0"/>
              <w:overflowPunct w:val="0"/>
              <w:autoSpaceDE w:val="0"/>
              <w:autoSpaceDN w:val="0"/>
              <w:adjustRightInd w:val="0"/>
              <w:ind w:left="34" w:right="1090"/>
              <w:rPr>
                <w:lang w:eastAsia="ru-RU"/>
              </w:rPr>
            </w:pPr>
            <w:r w:rsidRPr="002B065F">
              <w:rPr>
                <w:lang w:eastAsia="ru-RU"/>
              </w:rPr>
              <w:t xml:space="preserve">Индукционный период не менее, </w:t>
            </w:r>
            <w:proofErr w:type="gramStart"/>
            <w:r w:rsidRPr="002B065F">
              <w:rPr>
                <w:lang w:eastAsia="ru-RU"/>
              </w:rPr>
              <w:t>мин.,–</w:t>
            </w:r>
            <w:proofErr w:type="gramEnd"/>
            <w:r w:rsidRPr="002B065F">
              <w:rPr>
                <w:lang w:eastAsia="ru-RU"/>
              </w:rPr>
              <w:t xml:space="preserve"> 360</w:t>
            </w:r>
          </w:p>
          <w:p w14:paraId="135BCE04" w14:textId="77777777" w:rsidR="00940C1D" w:rsidRPr="002B065F" w:rsidRDefault="00940C1D" w:rsidP="00071DEE">
            <w:pPr>
              <w:widowControl w:val="0"/>
              <w:kinsoku w:val="0"/>
              <w:overflowPunct w:val="0"/>
              <w:autoSpaceDE w:val="0"/>
              <w:autoSpaceDN w:val="0"/>
              <w:adjustRightInd w:val="0"/>
              <w:ind w:left="34" w:right="1090"/>
              <w:rPr>
                <w:lang w:eastAsia="ru-RU"/>
              </w:rPr>
            </w:pPr>
            <w:r w:rsidRPr="002B065F">
              <w:rPr>
                <w:lang w:eastAsia="ru-RU"/>
              </w:rPr>
              <w:t xml:space="preserve">Массовая доля кислорода не </w:t>
            </w:r>
            <w:proofErr w:type="gramStart"/>
            <w:r w:rsidRPr="002B065F">
              <w:rPr>
                <w:lang w:eastAsia="ru-RU"/>
              </w:rPr>
              <w:t>более,–</w:t>
            </w:r>
            <w:proofErr w:type="gramEnd"/>
            <w:r w:rsidRPr="002B065F">
              <w:rPr>
                <w:lang w:eastAsia="ru-RU"/>
              </w:rPr>
              <w:t xml:space="preserve"> 2,7% </w:t>
            </w:r>
          </w:p>
          <w:p w14:paraId="43FB3882" w14:textId="77777777" w:rsidR="00940C1D" w:rsidRPr="002B065F" w:rsidRDefault="00940C1D" w:rsidP="00071DEE">
            <w:pPr>
              <w:widowControl w:val="0"/>
              <w:kinsoku w:val="0"/>
              <w:overflowPunct w:val="0"/>
              <w:autoSpaceDE w:val="0"/>
              <w:autoSpaceDN w:val="0"/>
              <w:adjustRightInd w:val="0"/>
              <w:ind w:left="34" w:right="1090"/>
              <w:rPr>
                <w:lang w:eastAsia="ru-RU"/>
              </w:rPr>
            </w:pPr>
            <w:r w:rsidRPr="002B065F">
              <w:rPr>
                <w:lang w:eastAsia="ru-RU"/>
              </w:rPr>
              <w:t>Плотность при 15°С кг/м3 - 725,0 – 780,0</w:t>
            </w:r>
          </w:p>
          <w:p w14:paraId="17B3B0E4" w14:textId="77777777" w:rsidR="00940C1D" w:rsidRPr="002B065F" w:rsidRDefault="00940C1D" w:rsidP="00071DEE">
            <w:pPr>
              <w:ind w:left="34"/>
              <w:jc w:val="both"/>
              <w:rPr>
                <w:lang w:eastAsia="ru-RU"/>
              </w:rPr>
            </w:pPr>
            <w:r w:rsidRPr="002B065F">
              <w:rPr>
                <w:lang w:eastAsia="ru-RU"/>
              </w:rPr>
              <w:t>Объёмная доля бензола не более, %– 1,0</w:t>
            </w:r>
          </w:p>
          <w:p w14:paraId="6395D040" w14:textId="77777777" w:rsidR="00940C1D" w:rsidRPr="002B065F" w:rsidRDefault="00940C1D" w:rsidP="00071DEE">
            <w:r w:rsidRPr="002B065F">
              <w:t xml:space="preserve">Массовая доля серы: не более 10 мг/кг;   </w:t>
            </w:r>
          </w:p>
          <w:p w14:paraId="056314A6" w14:textId="77777777" w:rsidR="00940C1D" w:rsidRPr="002B065F" w:rsidRDefault="00940C1D" w:rsidP="00071DEE">
            <w:pPr>
              <w:ind w:left="34"/>
              <w:jc w:val="both"/>
            </w:pPr>
            <w:r w:rsidRPr="002B065F">
              <w:t>-Отсутствие механических примесей.</w:t>
            </w:r>
          </w:p>
        </w:tc>
        <w:tc>
          <w:tcPr>
            <w:tcW w:w="1842" w:type="dxa"/>
            <w:tcBorders>
              <w:top w:val="single" w:sz="4" w:space="0" w:color="auto"/>
              <w:left w:val="single" w:sz="4" w:space="0" w:color="auto"/>
              <w:bottom w:val="single" w:sz="4" w:space="0" w:color="auto"/>
              <w:right w:val="single" w:sz="4" w:space="0" w:color="auto"/>
            </w:tcBorders>
          </w:tcPr>
          <w:p w14:paraId="451BDF46" w14:textId="77777777" w:rsidR="00940C1D" w:rsidRPr="002B065F" w:rsidRDefault="00940C1D" w:rsidP="00071DEE">
            <w:pPr>
              <w:jc w:val="center"/>
            </w:pPr>
            <w:r w:rsidRPr="002B065F">
              <w:t xml:space="preserve">Литр; кубический </w:t>
            </w:r>
            <w:proofErr w:type="gramStart"/>
            <w:r w:rsidRPr="002B065F">
              <w:t>дециметр(</w:t>
            </w:r>
            <w:proofErr w:type="gramEnd"/>
            <w:r w:rsidRPr="002B065F">
              <w:t>л; дм3)</w:t>
            </w:r>
          </w:p>
        </w:tc>
        <w:tc>
          <w:tcPr>
            <w:tcW w:w="1134" w:type="dxa"/>
            <w:tcBorders>
              <w:top w:val="single" w:sz="4" w:space="0" w:color="auto"/>
              <w:left w:val="single" w:sz="4" w:space="0" w:color="auto"/>
              <w:bottom w:val="single" w:sz="4" w:space="0" w:color="auto"/>
              <w:right w:val="single" w:sz="4" w:space="0" w:color="auto"/>
            </w:tcBorders>
          </w:tcPr>
          <w:p w14:paraId="59515865" w14:textId="77777777" w:rsidR="00940C1D" w:rsidRPr="002B065F" w:rsidRDefault="00940C1D" w:rsidP="00071DEE">
            <w:r w:rsidRPr="002B065F">
              <w:t>2000</w:t>
            </w:r>
          </w:p>
        </w:tc>
      </w:tr>
      <w:tr w:rsidR="00940C1D" w:rsidRPr="002B065F" w14:paraId="50A9AB4B" w14:textId="77777777" w:rsidTr="00071DEE">
        <w:trPr>
          <w:trHeight w:val="189"/>
        </w:trPr>
        <w:tc>
          <w:tcPr>
            <w:tcW w:w="628" w:type="dxa"/>
            <w:tcBorders>
              <w:top w:val="single" w:sz="4" w:space="0" w:color="auto"/>
              <w:left w:val="single" w:sz="4" w:space="0" w:color="auto"/>
              <w:bottom w:val="single" w:sz="4" w:space="0" w:color="auto"/>
              <w:right w:val="single" w:sz="4" w:space="0" w:color="auto"/>
            </w:tcBorders>
          </w:tcPr>
          <w:p w14:paraId="73F406C8" w14:textId="77777777" w:rsidR="00940C1D" w:rsidRPr="002B065F" w:rsidRDefault="00940C1D" w:rsidP="00071DEE">
            <w:pPr>
              <w:jc w:val="center"/>
            </w:pPr>
            <w:r w:rsidRPr="002B065F">
              <w:t>2</w:t>
            </w:r>
          </w:p>
        </w:tc>
        <w:tc>
          <w:tcPr>
            <w:tcW w:w="1890" w:type="dxa"/>
            <w:tcBorders>
              <w:top w:val="single" w:sz="4" w:space="0" w:color="auto"/>
              <w:left w:val="single" w:sz="4" w:space="0" w:color="auto"/>
              <w:bottom w:val="single" w:sz="4" w:space="0" w:color="auto"/>
              <w:right w:val="single" w:sz="4" w:space="0" w:color="auto"/>
            </w:tcBorders>
          </w:tcPr>
          <w:p w14:paraId="73B511E0" w14:textId="77777777" w:rsidR="00940C1D" w:rsidRPr="002B065F" w:rsidRDefault="00940C1D" w:rsidP="00071DEE">
            <w:r w:rsidRPr="002B065F">
              <w:t>Бензин автомо</w:t>
            </w:r>
            <w:r w:rsidRPr="002B065F">
              <w:lastRenderedPageBreak/>
              <w:t>бильный АИ-95</w:t>
            </w:r>
          </w:p>
          <w:p w14:paraId="047BBBE2" w14:textId="77777777" w:rsidR="00940C1D" w:rsidRPr="002B065F" w:rsidRDefault="00940C1D" w:rsidP="00071DEE">
            <w:pPr>
              <w:rPr>
                <w:lang w:eastAsia="ru-RU"/>
              </w:rPr>
            </w:pPr>
            <w:r w:rsidRPr="002B065F">
              <w:t>экологического класса не ниже К5 (розничная реализация)</w:t>
            </w:r>
          </w:p>
        </w:tc>
        <w:tc>
          <w:tcPr>
            <w:tcW w:w="4253" w:type="dxa"/>
            <w:tcBorders>
              <w:top w:val="single" w:sz="4" w:space="0" w:color="auto"/>
              <w:left w:val="single" w:sz="4" w:space="0" w:color="auto"/>
              <w:bottom w:val="single" w:sz="4" w:space="0" w:color="auto"/>
              <w:right w:val="single" w:sz="4" w:space="0" w:color="auto"/>
            </w:tcBorders>
          </w:tcPr>
          <w:p w14:paraId="19E38A2C" w14:textId="77777777" w:rsidR="00940C1D" w:rsidRPr="002B065F" w:rsidRDefault="00940C1D" w:rsidP="00071DEE">
            <w:pPr>
              <w:widowControl w:val="0"/>
              <w:kinsoku w:val="0"/>
              <w:overflowPunct w:val="0"/>
              <w:autoSpaceDE w:val="0"/>
              <w:autoSpaceDN w:val="0"/>
              <w:adjustRightInd w:val="0"/>
              <w:ind w:left="34"/>
              <w:rPr>
                <w:i/>
              </w:rPr>
            </w:pPr>
            <w:r w:rsidRPr="002B065F">
              <w:lastRenderedPageBreak/>
              <w:t>Соответствие качества поставляемого То</w:t>
            </w:r>
            <w:r w:rsidRPr="002B065F">
              <w:lastRenderedPageBreak/>
              <w:t>вара ГОСТ 32513-2013</w:t>
            </w:r>
            <w:proofErr w:type="gramStart"/>
            <w:r w:rsidRPr="002B065F">
              <w:t xml:space="preserve"> </w:t>
            </w:r>
            <w:r w:rsidRPr="002B065F">
              <w:rPr>
                <w:rStyle w:val="ConsPlusNormal"/>
                <w:rFonts w:eastAsia="Calibri"/>
                <w:shd w:val="clear" w:color="auto" w:fill="FFFFFF"/>
              </w:rPr>
              <w:t xml:space="preserve"> </w:t>
            </w:r>
            <w:r w:rsidRPr="002B065F">
              <w:rPr>
                <w:rStyle w:val="affffc"/>
                <w:shd w:val="clear" w:color="auto" w:fill="FFFFFF"/>
              </w:rPr>
              <w:t> </w:t>
            </w:r>
            <w:r w:rsidRPr="002B065F">
              <w:rPr>
                <w:rStyle w:val="affffc"/>
                <w:b w:val="0"/>
                <w:shd w:val="clear" w:color="auto" w:fill="FFFFFF"/>
              </w:rPr>
              <w:t>«</w:t>
            </w:r>
            <w:proofErr w:type="gramEnd"/>
            <w:r w:rsidRPr="002B065F">
              <w:rPr>
                <w:rStyle w:val="affffc"/>
                <w:b w:val="0"/>
                <w:shd w:val="clear" w:color="auto" w:fill="FFFFFF"/>
              </w:rPr>
              <w:t>Топлива моторные. Бензин неэтилированный. Технические условия»,</w:t>
            </w:r>
            <w:r w:rsidRPr="002B065F">
              <w:rPr>
                <w:rStyle w:val="af4"/>
                <w:i w:val="0"/>
                <w:shd w:val="clear" w:color="auto" w:fill="FFFFFF"/>
              </w:rPr>
              <w:t xml:space="preserve"> ТР ТС 013/2011 «О требованиях к автомобильному и авиационному бензину, дизельному и судовому топливу, топливу для реактивных двигателей и мазуту».</w:t>
            </w:r>
          </w:p>
          <w:p w14:paraId="49386EE2" w14:textId="77777777" w:rsidR="00940C1D" w:rsidRPr="002B065F" w:rsidRDefault="00940C1D" w:rsidP="00071DEE">
            <w:pPr>
              <w:widowControl w:val="0"/>
              <w:kinsoku w:val="0"/>
              <w:overflowPunct w:val="0"/>
              <w:autoSpaceDE w:val="0"/>
              <w:autoSpaceDN w:val="0"/>
              <w:adjustRightInd w:val="0"/>
              <w:ind w:left="34"/>
              <w:rPr>
                <w:lang w:eastAsia="ru-RU"/>
              </w:rPr>
            </w:pPr>
            <w:r w:rsidRPr="002B065F">
              <w:rPr>
                <w:lang w:eastAsia="ru-RU"/>
              </w:rPr>
              <w:t>Октановое число:</w:t>
            </w:r>
          </w:p>
          <w:p w14:paraId="1502B716" w14:textId="77777777" w:rsidR="00940C1D" w:rsidRPr="002B065F" w:rsidRDefault="00940C1D" w:rsidP="00071DEE">
            <w:pPr>
              <w:widowControl w:val="0"/>
              <w:kinsoku w:val="0"/>
              <w:overflowPunct w:val="0"/>
              <w:autoSpaceDE w:val="0"/>
              <w:autoSpaceDN w:val="0"/>
              <w:adjustRightInd w:val="0"/>
              <w:ind w:left="34"/>
              <w:rPr>
                <w:lang w:eastAsia="ru-RU"/>
              </w:rPr>
            </w:pPr>
            <w:r w:rsidRPr="002B065F">
              <w:rPr>
                <w:lang w:eastAsia="ru-RU"/>
              </w:rPr>
              <w:t>-по исследовательскому методу не менее–95,0</w:t>
            </w:r>
          </w:p>
          <w:p w14:paraId="24367872" w14:textId="77777777" w:rsidR="00940C1D" w:rsidRPr="002B065F" w:rsidRDefault="00940C1D" w:rsidP="00071DEE">
            <w:pPr>
              <w:widowControl w:val="0"/>
              <w:kinsoku w:val="0"/>
              <w:overflowPunct w:val="0"/>
              <w:autoSpaceDE w:val="0"/>
              <w:autoSpaceDN w:val="0"/>
              <w:adjustRightInd w:val="0"/>
              <w:ind w:left="34" w:right="1090"/>
              <w:rPr>
                <w:lang w:eastAsia="ru-RU"/>
              </w:rPr>
            </w:pPr>
            <w:r w:rsidRPr="002B065F">
              <w:rPr>
                <w:lang w:eastAsia="ru-RU"/>
              </w:rPr>
              <w:t xml:space="preserve">-по моторному методу – не менее 85,0 </w:t>
            </w:r>
          </w:p>
          <w:p w14:paraId="58B782C2" w14:textId="77777777" w:rsidR="00940C1D" w:rsidRPr="002B065F" w:rsidRDefault="00940C1D" w:rsidP="00071DEE">
            <w:pPr>
              <w:widowControl w:val="0"/>
              <w:kinsoku w:val="0"/>
              <w:overflowPunct w:val="0"/>
              <w:autoSpaceDE w:val="0"/>
              <w:autoSpaceDN w:val="0"/>
              <w:adjustRightInd w:val="0"/>
              <w:ind w:left="34" w:right="1090"/>
              <w:rPr>
                <w:lang w:eastAsia="ru-RU"/>
              </w:rPr>
            </w:pPr>
            <w:r w:rsidRPr="002B065F">
              <w:rPr>
                <w:lang w:eastAsia="ru-RU"/>
              </w:rPr>
              <w:t xml:space="preserve">Индукционный период не менее, </w:t>
            </w:r>
            <w:proofErr w:type="gramStart"/>
            <w:r w:rsidRPr="002B065F">
              <w:rPr>
                <w:lang w:eastAsia="ru-RU"/>
              </w:rPr>
              <w:t>мин.,–</w:t>
            </w:r>
            <w:proofErr w:type="gramEnd"/>
            <w:r w:rsidRPr="002B065F">
              <w:rPr>
                <w:lang w:eastAsia="ru-RU"/>
              </w:rPr>
              <w:t xml:space="preserve"> 360</w:t>
            </w:r>
          </w:p>
          <w:p w14:paraId="1320220C" w14:textId="77777777" w:rsidR="00940C1D" w:rsidRPr="002B065F" w:rsidRDefault="00940C1D" w:rsidP="00071DEE">
            <w:pPr>
              <w:widowControl w:val="0"/>
              <w:kinsoku w:val="0"/>
              <w:overflowPunct w:val="0"/>
              <w:autoSpaceDE w:val="0"/>
              <w:autoSpaceDN w:val="0"/>
              <w:adjustRightInd w:val="0"/>
              <w:ind w:right="1090"/>
              <w:rPr>
                <w:lang w:eastAsia="ru-RU"/>
              </w:rPr>
            </w:pPr>
            <w:r w:rsidRPr="002B065F">
              <w:rPr>
                <w:lang w:eastAsia="ru-RU"/>
              </w:rPr>
              <w:t xml:space="preserve"> Массовая доля кислорода не </w:t>
            </w:r>
            <w:proofErr w:type="gramStart"/>
            <w:r w:rsidRPr="002B065F">
              <w:rPr>
                <w:lang w:eastAsia="ru-RU"/>
              </w:rPr>
              <w:t>более,–</w:t>
            </w:r>
            <w:proofErr w:type="gramEnd"/>
            <w:r w:rsidRPr="002B065F">
              <w:rPr>
                <w:lang w:eastAsia="ru-RU"/>
              </w:rPr>
              <w:t xml:space="preserve"> 2,7% </w:t>
            </w:r>
          </w:p>
          <w:p w14:paraId="52C6EA78" w14:textId="77777777" w:rsidR="00940C1D" w:rsidRPr="002B065F" w:rsidRDefault="00940C1D" w:rsidP="00071DEE">
            <w:pPr>
              <w:widowControl w:val="0"/>
              <w:kinsoku w:val="0"/>
              <w:overflowPunct w:val="0"/>
              <w:autoSpaceDE w:val="0"/>
              <w:autoSpaceDN w:val="0"/>
              <w:adjustRightInd w:val="0"/>
              <w:ind w:left="34" w:right="1090"/>
              <w:rPr>
                <w:lang w:eastAsia="ru-RU"/>
              </w:rPr>
            </w:pPr>
            <w:r w:rsidRPr="002B065F">
              <w:rPr>
                <w:lang w:eastAsia="ru-RU"/>
              </w:rPr>
              <w:t>Плотность при 15°С кг/м3 - 725,0 – 780,0</w:t>
            </w:r>
          </w:p>
          <w:p w14:paraId="341DDBB4" w14:textId="77777777" w:rsidR="00940C1D" w:rsidRPr="002B065F" w:rsidRDefault="00940C1D" w:rsidP="00071DEE">
            <w:pPr>
              <w:jc w:val="both"/>
              <w:rPr>
                <w:lang w:eastAsia="ru-RU"/>
              </w:rPr>
            </w:pPr>
            <w:r w:rsidRPr="002B065F">
              <w:rPr>
                <w:lang w:eastAsia="ru-RU"/>
              </w:rPr>
              <w:t>Объёмная доля бензола не более, %– 1,0</w:t>
            </w:r>
          </w:p>
          <w:p w14:paraId="7882679F" w14:textId="77777777" w:rsidR="00940C1D" w:rsidRPr="002B065F" w:rsidRDefault="00940C1D" w:rsidP="00071DEE">
            <w:r w:rsidRPr="002B065F">
              <w:t xml:space="preserve">Массовая доля серы: не более 10 мг/кг;   </w:t>
            </w:r>
          </w:p>
          <w:p w14:paraId="3DCE39CB" w14:textId="77777777" w:rsidR="00940C1D" w:rsidRPr="002B065F" w:rsidRDefault="00940C1D" w:rsidP="00071DEE">
            <w:pPr>
              <w:jc w:val="both"/>
              <w:rPr>
                <w:lang w:eastAsia="ru-RU"/>
              </w:rPr>
            </w:pPr>
            <w:r w:rsidRPr="002B065F">
              <w:t>-Отсутствие механических примесей.</w:t>
            </w:r>
          </w:p>
        </w:tc>
        <w:tc>
          <w:tcPr>
            <w:tcW w:w="1842" w:type="dxa"/>
            <w:tcBorders>
              <w:top w:val="single" w:sz="4" w:space="0" w:color="auto"/>
              <w:left w:val="single" w:sz="4" w:space="0" w:color="auto"/>
              <w:bottom w:val="single" w:sz="4" w:space="0" w:color="auto"/>
              <w:right w:val="single" w:sz="4" w:space="0" w:color="auto"/>
            </w:tcBorders>
          </w:tcPr>
          <w:p w14:paraId="2B8C047A" w14:textId="77777777" w:rsidR="00940C1D" w:rsidRPr="002B065F" w:rsidRDefault="00940C1D" w:rsidP="00071DEE">
            <w:pPr>
              <w:jc w:val="center"/>
            </w:pPr>
            <w:r w:rsidRPr="002B065F">
              <w:lastRenderedPageBreak/>
              <w:t>Литр; кубиче</w:t>
            </w:r>
            <w:r w:rsidRPr="002B065F">
              <w:lastRenderedPageBreak/>
              <w:t>ский дециметр (</w:t>
            </w:r>
            <w:proofErr w:type="gramStart"/>
            <w:r w:rsidRPr="002B065F">
              <w:t>л;дм</w:t>
            </w:r>
            <w:proofErr w:type="gramEnd"/>
            <w:r w:rsidRPr="002B065F">
              <w:t>3)</w:t>
            </w:r>
          </w:p>
        </w:tc>
        <w:tc>
          <w:tcPr>
            <w:tcW w:w="1134" w:type="dxa"/>
            <w:tcBorders>
              <w:top w:val="single" w:sz="4" w:space="0" w:color="auto"/>
              <w:left w:val="single" w:sz="4" w:space="0" w:color="auto"/>
              <w:bottom w:val="single" w:sz="4" w:space="0" w:color="auto"/>
              <w:right w:val="single" w:sz="4" w:space="0" w:color="auto"/>
            </w:tcBorders>
          </w:tcPr>
          <w:p w14:paraId="35948D18" w14:textId="77777777" w:rsidR="00940C1D" w:rsidRPr="002B065F" w:rsidRDefault="00940C1D" w:rsidP="00071DEE"/>
          <w:p w14:paraId="1EF5A438" w14:textId="77777777" w:rsidR="00940C1D" w:rsidRPr="002B065F" w:rsidRDefault="00940C1D" w:rsidP="00071DEE">
            <w:r w:rsidRPr="002B065F">
              <w:lastRenderedPageBreak/>
              <w:t>850</w:t>
            </w:r>
          </w:p>
        </w:tc>
      </w:tr>
      <w:tr w:rsidR="00940C1D" w:rsidRPr="002B065F" w14:paraId="50899BA7" w14:textId="77777777" w:rsidTr="00071DEE">
        <w:trPr>
          <w:trHeight w:val="189"/>
        </w:trPr>
        <w:tc>
          <w:tcPr>
            <w:tcW w:w="628" w:type="dxa"/>
            <w:tcBorders>
              <w:top w:val="single" w:sz="4" w:space="0" w:color="auto"/>
              <w:left w:val="single" w:sz="4" w:space="0" w:color="auto"/>
              <w:bottom w:val="single" w:sz="4" w:space="0" w:color="auto"/>
              <w:right w:val="single" w:sz="4" w:space="0" w:color="auto"/>
            </w:tcBorders>
          </w:tcPr>
          <w:p w14:paraId="181D49DE" w14:textId="77777777" w:rsidR="00940C1D" w:rsidRPr="002B065F" w:rsidRDefault="00940C1D" w:rsidP="00071DEE">
            <w:pPr>
              <w:jc w:val="center"/>
            </w:pPr>
            <w:r w:rsidRPr="002B065F">
              <w:lastRenderedPageBreak/>
              <w:t>3</w:t>
            </w:r>
          </w:p>
        </w:tc>
        <w:tc>
          <w:tcPr>
            <w:tcW w:w="1890" w:type="dxa"/>
            <w:tcBorders>
              <w:top w:val="single" w:sz="4" w:space="0" w:color="auto"/>
              <w:left w:val="single" w:sz="4" w:space="0" w:color="auto"/>
              <w:bottom w:val="single" w:sz="4" w:space="0" w:color="auto"/>
              <w:right w:val="single" w:sz="4" w:space="0" w:color="auto"/>
            </w:tcBorders>
          </w:tcPr>
          <w:p w14:paraId="36A79986" w14:textId="77777777" w:rsidR="00940C1D" w:rsidRPr="002B065F" w:rsidRDefault="00940C1D" w:rsidP="00071DEE">
            <w:r w:rsidRPr="002B065F">
              <w:t>Дизельное топливо</w:t>
            </w:r>
          </w:p>
          <w:p w14:paraId="56B97548" w14:textId="77777777" w:rsidR="00940C1D" w:rsidRPr="002B065F" w:rsidRDefault="00940C1D" w:rsidP="00071DEE">
            <w:pPr>
              <w:rPr>
                <w:lang w:eastAsia="ru-RU"/>
              </w:rPr>
            </w:pPr>
            <w:r w:rsidRPr="002B065F">
              <w:t>экологического класса не ниже К5.(розничная реализация)</w:t>
            </w:r>
          </w:p>
        </w:tc>
        <w:tc>
          <w:tcPr>
            <w:tcW w:w="4253" w:type="dxa"/>
            <w:tcBorders>
              <w:top w:val="single" w:sz="4" w:space="0" w:color="auto"/>
              <w:left w:val="single" w:sz="4" w:space="0" w:color="auto"/>
              <w:bottom w:val="single" w:sz="4" w:space="0" w:color="auto"/>
              <w:right w:val="single" w:sz="4" w:space="0" w:color="auto"/>
            </w:tcBorders>
          </w:tcPr>
          <w:p w14:paraId="23D52F90" w14:textId="77777777" w:rsidR="00940C1D" w:rsidRPr="002B065F" w:rsidRDefault="00940C1D" w:rsidP="00071DEE">
            <w:pPr>
              <w:jc w:val="both"/>
            </w:pPr>
            <w:r w:rsidRPr="002B065F">
              <w:t>Товар должен соответствовать требованиям: ГОСТ 32511-2013 «Топливо дизельное ЕВРО. Технические условия» (EN 590:2009);</w:t>
            </w:r>
          </w:p>
          <w:p w14:paraId="448E6A13" w14:textId="77777777" w:rsidR="00940C1D" w:rsidRPr="002B065F" w:rsidRDefault="00940C1D" w:rsidP="00071DEE">
            <w:pPr>
              <w:jc w:val="both"/>
            </w:pPr>
            <w:r w:rsidRPr="002B065F">
              <w:t xml:space="preserve"> Технического регламента Таможенного союза ТР ТС 013/2011 «О требованиях к автомобильному и авиационному бензину, дизельному и судовому топливу, топливу для реактивных двигателей и мазуту»;</w:t>
            </w:r>
          </w:p>
          <w:p w14:paraId="26882EAD" w14:textId="77777777" w:rsidR="00940C1D" w:rsidRPr="002B065F" w:rsidRDefault="00940C1D" w:rsidP="00071DEE">
            <w:pPr>
              <w:jc w:val="both"/>
            </w:pPr>
            <w:r w:rsidRPr="002B065F">
              <w:t>Санитарно-эпидемиологическим требованиям.</w:t>
            </w:r>
          </w:p>
          <w:p w14:paraId="5173592C" w14:textId="77777777" w:rsidR="00940C1D" w:rsidRPr="002B065F" w:rsidRDefault="00940C1D" w:rsidP="00071DEE">
            <w:pPr>
              <w:jc w:val="both"/>
            </w:pPr>
            <w:proofErr w:type="spellStart"/>
            <w:r w:rsidRPr="002B065F">
              <w:t>Цетановое</w:t>
            </w:r>
            <w:proofErr w:type="spellEnd"/>
            <w:r w:rsidRPr="002B065F">
              <w:t xml:space="preserve"> число, не менее 47,0                                     </w:t>
            </w:r>
          </w:p>
          <w:p w14:paraId="5130BAE9" w14:textId="77777777" w:rsidR="00940C1D" w:rsidRPr="002B065F" w:rsidRDefault="00940C1D" w:rsidP="00071DEE">
            <w:pPr>
              <w:jc w:val="both"/>
              <w:rPr>
                <w:shd w:val="clear" w:color="auto" w:fill="FFFFFF"/>
              </w:rPr>
            </w:pPr>
            <w:r w:rsidRPr="002B065F">
              <w:t xml:space="preserve">Плотность: </w:t>
            </w:r>
            <w:r w:rsidRPr="002B065F">
              <w:rPr>
                <w:shd w:val="clear" w:color="auto" w:fill="FFFFFF"/>
              </w:rPr>
              <w:t>820–845 кг/м³ для летнего/межсезонного и 800–845 кг/м³ для зимнего/арктического;</w:t>
            </w:r>
          </w:p>
          <w:p w14:paraId="557F52E3" w14:textId="77777777" w:rsidR="00940C1D" w:rsidRPr="002B065F" w:rsidRDefault="00940C1D" w:rsidP="00071DEE">
            <w:pPr>
              <w:jc w:val="both"/>
            </w:pPr>
            <w:r w:rsidRPr="002B065F">
              <w:t>Массовая доля серы, не более                                 10,0 мг/кг</w:t>
            </w:r>
          </w:p>
          <w:p w14:paraId="109BAAEE" w14:textId="77777777" w:rsidR="00940C1D" w:rsidRPr="002B065F" w:rsidRDefault="00940C1D" w:rsidP="00071DEE">
            <w:pPr>
              <w:jc w:val="both"/>
            </w:pPr>
            <w:r w:rsidRPr="002B065F">
              <w:t xml:space="preserve">Зольность, не более 0,01% масс.                                     </w:t>
            </w:r>
          </w:p>
          <w:p w14:paraId="3EF9257B" w14:textId="77777777" w:rsidR="00940C1D" w:rsidRPr="002B065F" w:rsidRDefault="00940C1D" w:rsidP="00071DEE">
            <w:pPr>
              <w:jc w:val="both"/>
            </w:pPr>
            <w:r w:rsidRPr="002B065F">
              <w:t>Общее загрязнение, не более                                 24 мг/кг</w:t>
            </w:r>
          </w:p>
          <w:p w14:paraId="771FC249" w14:textId="77777777" w:rsidR="00940C1D" w:rsidRPr="002B065F" w:rsidRDefault="00940C1D" w:rsidP="00071DEE">
            <w:pPr>
              <w:jc w:val="both"/>
            </w:pPr>
            <w:r w:rsidRPr="002B065F">
              <w:t>Массовая доля воды, не более                                 200 мг/кг</w:t>
            </w:r>
          </w:p>
          <w:p w14:paraId="186D6C39" w14:textId="77777777" w:rsidR="00940C1D" w:rsidRPr="002B065F" w:rsidRDefault="00940C1D" w:rsidP="00071DEE">
            <w:pPr>
              <w:jc w:val="both"/>
            </w:pPr>
            <w:r w:rsidRPr="002B065F">
              <w:t>Окислительная стабильность (общее количество осадка</w:t>
            </w:r>
            <w:proofErr w:type="gramStart"/>
            <w:r w:rsidRPr="002B065F">
              <w:t xml:space="preserve">),   </w:t>
            </w:r>
            <w:proofErr w:type="gramEnd"/>
            <w:r w:rsidRPr="002B065F">
              <w:t xml:space="preserve">  25 г/м³ не более.</w:t>
            </w:r>
          </w:p>
          <w:p w14:paraId="38DD8A5E" w14:textId="77777777" w:rsidR="00940C1D" w:rsidRPr="002B065F" w:rsidRDefault="00940C1D" w:rsidP="00071DEE">
            <w:pPr>
              <w:jc w:val="both"/>
            </w:pPr>
            <w:r w:rsidRPr="002B065F">
              <w:rPr>
                <w:rStyle w:val="affffc"/>
                <w:b w:val="0"/>
                <w:shd w:val="clear" w:color="auto" w:fill="FFFFFF"/>
              </w:rPr>
              <w:t>Температура вспышки дизеля</w:t>
            </w:r>
            <w:r w:rsidRPr="002B065F">
              <w:rPr>
                <w:shd w:val="clear" w:color="auto" w:fill="FFFFFF"/>
              </w:rPr>
              <w:t> — разделена: 55 °C для летнего/межсезонного и 30 °C для зимнего/арктического (по ТР ТС 013/2011).</w:t>
            </w:r>
          </w:p>
          <w:p w14:paraId="261212D0" w14:textId="77777777" w:rsidR="00940C1D" w:rsidRPr="002B065F" w:rsidRDefault="00940C1D" w:rsidP="00071DEE">
            <w:pPr>
              <w:jc w:val="both"/>
            </w:pPr>
            <w:r w:rsidRPr="002B065F">
              <w:t>Качество дизельного топлива должно подтверждаться паспортом качества (паспортом завода-изготовителя)</w:t>
            </w:r>
          </w:p>
          <w:p w14:paraId="1E688729" w14:textId="77777777" w:rsidR="00940C1D" w:rsidRPr="002B065F" w:rsidRDefault="00940C1D" w:rsidP="00071DEE">
            <w:pPr>
              <w:jc w:val="both"/>
            </w:pPr>
            <w:r w:rsidRPr="002B065F">
              <w:rPr>
                <w:rStyle w:val="affffc"/>
                <w:b w:val="0"/>
                <w:shd w:val="clear" w:color="auto" w:fill="FFFFFF"/>
              </w:rPr>
              <w:t>Сезонность дизельного топлива</w:t>
            </w:r>
            <w:r w:rsidRPr="002B065F">
              <w:t>:</w:t>
            </w:r>
          </w:p>
          <w:p w14:paraId="2B160251" w14:textId="77777777" w:rsidR="00940C1D" w:rsidRPr="002B065F" w:rsidRDefault="00940C1D" w:rsidP="00071DEE">
            <w:pPr>
              <w:jc w:val="both"/>
            </w:pPr>
            <w:r w:rsidRPr="002B065F">
              <w:rPr>
                <w:shd w:val="clear" w:color="auto" w:fill="FFFFFF"/>
              </w:rPr>
              <w:t xml:space="preserve">сорта A–F (летнее/межсезонное) и классы 0–4 (зимнее/арктическое) с указанием предельных температур </w:t>
            </w:r>
            <w:proofErr w:type="spellStart"/>
            <w:r w:rsidRPr="002B065F">
              <w:rPr>
                <w:shd w:val="clear" w:color="auto" w:fill="FFFFFF"/>
              </w:rPr>
              <w:t>фильтруемости</w:t>
            </w:r>
            <w:proofErr w:type="spellEnd"/>
            <w:r w:rsidRPr="002B065F">
              <w:rPr>
                <w:shd w:val="clear" w:color="auto" w:fill="FFFFFF"/>
              </w:rPr>
              <w:t xml:space="preserve"> по таблицам 2 и 3 ГОСТ 32511-2013.</w:t>
            </w:r>
            <w:r w:rsidRPr="002B065F">
              <w:t xml:space="preserve">  </w:t>
            </w:r>
          </w:p>
          <w:p w14:paraId="0663AFC7" w14:textId="77777777" w:rsidR="00940C1D" w:rsidRPr="002B065F" w:rsidRDefault="00940C1D" w:rsidP="00071DEE">
            <w:pPr>
              <w:jc w:val="both"/>
              <w:rPr>
                <w:lang w:eastAsia="ru-RU"/>
              </w:rPr>
            </w:pPr>
            <w:r w:rsidRPr="002B065F">
              <w:t>Конкретный сорт (класс) определяется Заказчиком в заявке исходя из температурных условий эксплуатации.</w:t>
            </w:r>
          </w:p>
        </w:tc>
        <w:tc>
          <w:tcPr>
            <w:tcW w:w="1842" w:type="dxa"/>
            <w:tcBorders>
              <w:top w:val="single" w:sz="4" w:space="0" w:color="auto"/>
              <w:left w:val="single" w:sz="4" w:space="0" w:color="auto"/>
              <w:bottom w:val="single" w:sz="4" w:space="0" w:color="auto"/>
              <w:right w:val="single" w:sz="4" w:space="0" w:color="auto"/>
            </w:tcBorders>
          </w:tcPr>
          <w:p w14:paraId="395B0A4F" w14:textId="77777777" w:rsidR="00940C1D" w:rsidRPr="002B065F" w:rsidRDefault="00940C1D" w:rsidP="00071DEE">
            <w:pPr>
              <w:jc w:val="center"/>
            </w:pPr>
            <w:r w:rsidRPr="002B065F">
              <w:t>Литр; кубический дециметр (</w:t>
            </w:r>
            <w:proofErr w:type="gramStart"/>
            <w:r w:rsidRPr="002B065F">
              <w:t>л;дм</w:t>
            </w:r>
            <w:proofErr w:type="gramEnd"/>
            <w:r w:rsidRPr="002B065F">
              <w:t>3)</w:t>
            </w:r>
          </w:p>
        </w:tc>
        <w:tc>
          <w:tcPr>
            <w:tcW w:w="1134" w:type="dxa"/>
            <w:tcBorders>
              <w:top w:val="single" w:sz="4" w:space="0" w:color="auto"/>
              <w:left w:val="single" w:sz="4" w:space="0" w:color="auto"/>
              <w:bottom w:val="single" w:sz="4" w:space="0" w:color="auto"/>
              <w:right w:val="single" w:sz="4" w:space="0" w:color="auto"/>
            </w:tcBorders>
          </w:tcPr>
          <w:p w14:paraId="74A74832" w14:textId="77777777" w:rsidR="00940C1D" w:rsidRPr="002B065F" w:rsidRDefault="00940C1D" w:rsidP="00071DEE">
            <w:r w:rsidRPr="002B065F">
              <w:t>200</w:t>
            </w:r>
          </w:p>
        </w:tc>
      </w:tr>
    </w:tbl>
    <w:p w14:paraId="4A252850" w14:textId="77777777" w:rsidR="00940C1D" w:rsidRPr="002B065F" w:rsidRDefault="00940C1D" w:rsidP="00940C1D">
      <w:pPr>
        <w:autoSpaceDE w:val="0"/>
        <w:autoSpaceDN w:val="0"/>
        <w:adjustRightInd w:val="0"/>
        <w:jc w:val="both"/>
        <w:rPr>
          <w:sz w:val="22"/>
          <w:szCs w:val="22"/>
          <w:lang w:eastAsia="ar-SA"/>
        </w:rPr>
      </w:pPr>
    </w:p>
    <w:p w14:paraId="0E886C51" w14:textId="77777777" w:rsidR="00940C1D" w:rsidRPr="002B065F" w:rsidRDefault="00940C1D" w:rsidP="00940C1D">
      <w:pPr>
        <w:tabs>
          <w:tab w:val="left" w:pos="567"/>
        </w:tabs>
        <w:rPr>
          <w:b/>
          <w:color w:val="000000"/>
          <w:sz w:val="22"/>
          <w:szCs w:val="22"/>
        </w:rPr>
      </w:pPr>
    </w:p>
    <w:p w14:paraId="22B01E71" w14:textId="77777777" w:rsidR="00940C1D" w:rsidRPr="002B065F" w:rsidRDefault="00940C1D" w:rsidP="00940C1D">
      <w:pPr>
        <w:tabs>
          <w:tab w:val="left" w:pos="567"/>
        </w:tabs>
        <w:rPr>
          <w:b/>
          <w:color w:val="000000"/>
          <w:sz w:val="22"/>
          <w:szCs w:val="22"/>
        </w:rPr>
      </w:pPr>
      <w:r w:rsidRPr="002B065F">
        <w:rPr>
          <w:b/>
          <w:color w:val="000000"/>
          <w:sz w:val="22"/>
          <w:szCs w:val="22"/>
        </w:rPr>
        <w:t>9.Требования к качеству поставляемого товара:</w:t>
      </w:r>
    </w:p>
    <w:p w14:paraId="598CA5AC" w14:textId="77777777" w:rsidR="00940C1D" w:rsidRPr="002B065F" w:rsidRDefault="00940C1D" w:rsidP="00940C1D">
      <w:pPr>
        <w:widowControl w:val="0"/>
        <w:ind w:firstLine="426"/>
        <w:jc w:val="both"/>
        <w:rPr>
          <w:sz w:val="22"/>
          <w:szCs w:val="22"/>
        </w:rPr>
      </w:pPr>
      <w:r w:rsidRPr="002B065F">
        <w:rPr>
          <w:b/>
          <w:color w:val="000000"/>
          <w:sz w:val="22"/>
          <w:szCs w:val="22"/>
        </w:rPr>
        <w:t xml:space="preserve"> </w:t>
      </w:r>
      <w:r w:rsidRPr="002B065F">
        <w:rPr>
          <w:sz w:val="22"/>
          <w:szCs w:val="22"/>
        </w:rPr>
        <w:t>- Режим работы АЗС: круглосуточно, без выходных.</w:t>
      </w:r>
    </w:p>
    <w:p w14:paraId="03BCA269" w14:textId="77777777" w:rsidR="00940C1D" w:rsidRPr="002B065F" w:rsidRDefault="00940C1D" w:rsidP="00940C1D">
      <w:pPr>
        <w:widowControl w:val="0"/>
        <w:ind w:firstLine="426"/>
        <w:jc w:val="both"/>
        <w:rPr>
          <w:sz w:val="22"/>
          <w:szCs w:val="22"/>
        </w:rPr>
      </w:pPr>
      <w:r w:rsidRPr="002B065F">
        <w:rPr>
          <w:sz w:val="22"/>
          <w:szCs w:val="22"/>
        </w:rPr>
        <w:t>- Заправка автотранспорта Заказчика по топливным картам.</w:t>
      </w:r>
    </w:p>
    <w:p w14:paraId="76AF5156" w14:textId="77777777" w:rsidR="00940C1D" w:rsidRPr="002B065F" w:rsidRDefault="00940C1D" w:rsidP="00940C1D">
      <w:pPr>
        <w:widowControl w:val="0"/>
        <w:ind w:firstLine="426"/>
        <w:jc w:val="both"/>
        <w:rPr>
          <w:sz w:val="22"/>
          <w:szCs w:val="22"/>
        </w:rPr>
      </w:pPr>
      <w:r w:rsidRPr="002B065F">
        <w:rPr>
          <w:sz w:val="22"/>
          <w:szCs w:val="22"/>
        </w:rPr>
        <w:t>- Поставка товара производиться месячными партиями. За партию продукции принимается количество продукции, выбранное Заказчиком в течение отчетного месяца.</w:t>
      </w:r>
    </w:p>
    <w:p w14:paraId="3ED03D1D" w14:textId="77777777" w:rsidR="00940C1D" w:rsidRPr="002B065F" w:rsidRDefault="00940C1D" w:rsidP="00940C1D">
      <w:pPr>
        <w:widowControl w:val="0"/>
        <w:ind w:firstLine="426"/>
        <w:jc w:val="both"/>
        <w:rPr>
          <w:sz w:val="22"/>
          <w:szCs w:val="22"/>
        </w:rPr>
      </w:pPr>
      <w:r w:rsidRPr="002B065F">
        <w:rPr>
          <w:sz w:val="22"/>
          <w:szCs w:val="22"/>
        </w:rPr>
        <w:t>- Отпуск товара производится любому лицу, непосредственно использующему топливную карту. При этом Поставщик не обязан дополнительно проверять наличие соответствующих полномочий у вышеуказанного лица;</w:t>
      </w:r>
    </w:p>
    <w:p w14:paraId="55C55887" w14:textId="77777777" w:rsidR="00940C1D" w:rsidRPr="002B065F" w:rsidRDefault="00940C1D" w:rsidP="00940C1D">
      <w:pPr>
        <w:widowControl w:val="0"/>
        <w:ind w:firstLine="426"/>
        <w:jc w:val="both"/>
        <w:rPr>
          <w:sz w:val="22"/>
          <w:szCs w:val="22"/>
        </w:rPr>
      </w:pPr>
      <w:r w:rsidRPr="002B065F">
        <w:rPr>
          <w:sz w:val="22"/>
          <w:szCs w:val="22"/>
        </w:rPr>
        <w:t>- Факт отпуска товара на АЗС подтверждается выданным кассовым чеком, отражающим количество заправляемого ГСМ;</w:t>
      </w:r>
    </w:p>
    <w:p w14:paraId="0EE20877" w14:textId="77777777" w:rsidR="00940C1D" w:rsidRPr="002B065F" w:rsidRDefault="00940C1D" w:rsidP="00940C1D">
      <w:pPr>
        <w:widowControl w:val="0"/>
        <w:ind w:firstLine="426"/>
        <w:jc w:val="both"/>
        <w:rPr>
          <w:sz w:val="22"/>
          <w:szCs w:val="22"/>
        </w:rPr>
      </w:pPr>
      <w:r w:rsidRPr="002B065F">
        <w:rPr>
          <w:sz w:val="22"/>
          <w:szCs w:val="22"/>
        </w:rPr>
        <w:t>- Возможность установления на топливных картах месячных лимитов, своевременного предоставления информации о количестве, времени, дате и месте заправки.</w:t>
      </w:r>
    </w:p>
    <w:p w14:paraId="106B7368" w14:textId="77777777" w:rsidR="00940C1D" w:rsidRPr="002B065F" w:rsidRDefault="00940C1D" w:rsidP="00940C1D">
      <w:pPr>
        <w:widowControl w:val="0"/>
        <w:ind w:firstLine="426"/>
        <w:jc w:val="both"/>
        <w:rPr>
          <w:sz w:val="22"/>
          <w:szCs w:val="22"/>
        </w:rPr>
      </w:pPr>
      <w:r w:rsidRPr="002B065F">
        <w:rPr>
          <w:sz w:val="22"/>
          <w:szCs w:val="22"/>
        </w:rPr>
        <w:t>- По письменному заявлению Заказчика Поставщик осуществляет замену топливной карты в случае их механического повреждения, кражи либо утраты в течение 3 (трёх рабочих) дней с момента заявления Заказчиком. При обнаружении производственных дефектов и невозможности их устранения, топливные карты подлежат замене за счёт Поставщика.</w:t>
      </w:r>
    </w:p>
    <w:p w14:paraId="05371CC6" w14:textId="77777777" w:rsidR="00940C1D" w:rsidRPr="002B065F" w:rsidRDefault="00940C1D" w:rsidP="00940C1D">
      <w:pPr>
        <w:widowControl w:val="0"/>
        <w:ind w:firstLine="426"/>
        <w:jc w:val="both"/>
        <w:rPr>
          <w:sz w:val="22"/>
          <w:szCs w:val="22"/>
        </w:rPr>
      </w:pPr>
      <w:r w:rsidRPr="002B065F">
        <w:rPr>
          <w:sz w:val="22"/>
          <w:szCs w:val="22"/>
        </w:rPr>
        <w:t>- Наличие круглосуточного дежурного диспетчера для оперативного решения вопросов, связанных с непредвиденными обстоятельствами по приёму (блокировке) топливных карт на АЗС;</w:t>
      </w:r>
    </w:p>
    <w:p w14:paraId="2E57900D" w14:textId="77777777" w:rsidR="00940C1D" w:rsidRPr="002B065F" w:rsidRDefault="00940C1D" w:rsidP="00940C1D">
      <w:pPr>
        <w:ind w:firstLine="426"/>
        <w:jc w:val="both"/>
        <w:rPr>
          <w:bCs/>
          <w:iCs/>
          <w:sz w:val="22"/>
          <w:szCs w:val="22"/>
          <w:lang w:eastAsia="ar-SA"/>
        </w:rPr>
      </w:pPr>
      <w:r w:rsidRPr="002B065F">
        <w:rPr>
          <w:sz w:val="22"/>
          <w:szCs w:val="22"/>
        </w:rPr>
        <w:t xml:space="preserve">- </w:t>
      </w:r>
      <w:r w:rsidRPr="002B065F">
        <w:rPr>
          <w:sz w:val="22"/>
          <w:szCs w:val="22"/>
          <w:lang w:eastAsia="ar-SA"/>
        </w:rPr>
        <w:t xml:space="preserve">Поставляемый Товар должен соответствовать требованиям </w:t>
      </w:r>
      <w:r w:rsidRPr="002B065F">
        <w:rPr>
          <w:sz w:val="22"/>
          <w:szCs w:val="22"/>
          <w:shd w:val="clear" w:color="auto" w:fill="FFFFFF"/>
        </w:rPr>
        <w:t>ТР ТС 013/2011 «О требованиях к автомобильному и авиационному бензину, дизельному и судовому топливу, топливу для реактивных двигателей и мазуту», утверждённый решением Комиссии Таможенного союза от 18.10.2011 № 826 (в редакции решений Совета ЕЭК от 23.06.2014 № 43, от 02.12.2015 № 84, от 19.12.2019 № 108, от 24.11.2023 № 138).</w:t>
      </w:r>
      <w:r w:rsidRPr="002B065F">
        <w:rPr>
          <w:bCs/>
          <w:iCs/>
          <w:sz w:val="22"/>
          <w:szCs w:val="22"/>
          <w:lang w:eastAsia="ar-SA"/>
        </w:rPr>
        <w:t xml:space="preserve">Поставляемая продукция по своему качеству должна соответствовать установленным стандартам качества на данный вид продукции, Товар должен соответствовать действующим нормативным документам, подтверждающим безопасность товара. </w:t>
      </w:r>
    </w:p>
    <w:p w14:paraId="703E1E6F" w14:textId="77777777" w:rsidR="00940C1D" w:rsidRPr="002B065F" w:rsidRDefault="00940C1D" w:rsidP="00940C1D">
      <w:pPr>
        <w:ind w:firstLine="426"/>
        <w:jc w:val="both"/>
        <w:rPr>
          <w:bCs/>
          <w:sz w:val="22"/>
          <w:szCs w:val="22"/>
          <w:lang w:eastAsia="ar-SA"/>
        </w:rPr>
      </w:pPr>
      <w:r w:rsidRPr="002B065F">
        <w:rPr>
          <w:bCs/>
          <w:sz w:val="22"/>
          <w:szCs w:val="22"/>
          <w:lang w:eastAsia="ar-SA"/>
        </w:rPr>
        <w:t>Качество товара должно подтверждаться паспортом (сертификатом) качества. Паспорт (сертификат) качества должен быть подлинным или копией, заверенной подлинной печатью поставщика, печать должна быть хорошо различима и читаема.</w:t>
      </w:r>
    </w:p>
    <w:p w14:paraId="1A226EC1" w14:textId="77777777" w:rsidR="00940C1D" w:rsidRPr="002B065F" w:rsidRDefault="00940C1D" w:rsidP="00940C1D">
      <w:pPr>
        <w:tabs>
          <w:tab w:val="left" w:pos="567"/>
        </w:tabs>
        <w:jc w:val="both"/>
        <w:rPr>
          <w:sz w:val="22"/>
          <w:szCs w:val="22"/>
        </w:rPr>
      </w:pPr>
      <w:r w:rsidRPr="002B065F">
        <w:rPr>
          <w:b/>
          <w:color w:val="000000"/>
          <w:sz w:val="22"/>
          <w:szCs w:val="22"/>
        </w:rPr>
        <w:t xml:space="preserve">10. </w:t>
      </w:r>
      <w:r w:rsidRPr="002B065F">
        <w:rPr>
          <w:b/>
          <w:sz w:val="22"/>
          <w:szCs w:val="22"/>
          <w:lang w:eastAsia="ar-SA"/>
        </w:rPr>
        <w:t>Требования, предъявляемые к Поставщику и топливным (микропроцессорным) картам:</w:t>
      </w:r>
    </w:p>
    <w:p w14:paraId="35FFA147" w14:textId="77777777" w:rsidR="00940C1D" w:rsidRPr="002B065F" w:rsidRDefault="00940C1D" w:rsidP="00940C1D">
      <w:pPr>
        <w:ind w:firstLine="426"/>
        <w:jc w:val="both"/>
        <w:rPr>
          <w:sz w:val="22"/>
          <w:szCs w:val="22"/>
          <w:lang w:eastAsia="ar-SA"/>
        </w:rPr>
      </w:pPr>
      <w:r w:rsidRPr="002B065F">
        <w:rPr>
          <w:sz w:val="22"/>
          <w:szCs w:val="22"/>
          <w:lang w:eastAsia="ar-SA"/>
        </w:rPr>
        <w:t xml:space="preserve">- Поставщик обязан оперативно - в срок не более 24-х часов с момента внесения изменений в перечень АЗС/ААЗС информировать об этом Заказчика путем направления соответствующего уведомления на адрес электронной почты Заказчика </w:t>
      </w:r>
      <w:hyperlink r:id="rId26" w:history="1">
        <w:r w:rsidRPr="002B065F">
          <w:rPr>
            <w:rStyle w:val="affff5"/>
            <w:sz w:val="22"/>
            <w:szCs w:val="22"/>
            <w:lang w:val="en-US"/>
          </w:rPr>
          <w:t>tavda</w:t>
        </w:r>
        <w:r w:rsidRPr="002B065F">
          <w:rPr>
            <w:rStyle w:val="affff5"/>
            <w:sz w:val="22"/>
            <w:szCs w:val="22"/>
          </w:rPr>
          <w:t>-</w:t>
        </w:r>
        <w:r w:rsidRPr="002B065F">
          <w:rPr>
            <w:rStyle w:val="affff5"/>
            <w:sz w:val="22"/>
            <w:szCs w:val="22"/>
            <w:lang w:val="en-US"/>
          </w:rPr>
          <w:t>pni</w:t>
        </w:r>
        <w:r w:rsidRPr="002B065F">
          <w:rPr>
            <w:rStyle w:val="affff5"/>
            <w:sz w:val="22"/>
            <w:szCs w:val="22"/>
          </w:rPr>
          <w:t>@</w:t>
        </w:r>
        <w:r w:rsidRPr="002B065F">
          <w:rPr>
            <w:rStyle w:val="affff5"/>
            <w:sz w:val="22"/>
            <w:szCs w:val="22"/>
            <w:lang w:val="en-US"/>
          </w:rPr>
          <w:t>mail</w:t>
        </w:r>
        <w:r w:rsidRPr="002B065F">
          <w:rPr>
            <w:rStyle w:val="affff5"/>
            <w:sz w:val="22"/>
            <w:szCs w:val="22"/>
          </w:rPr>
          <w:t>.</w:t>
        </w:r>
        <w:r w:rsidRPr="002B065F">
          <w:rPr>
            <w:rStyle w:val="affff5"/>
            <w:sz w:val="22"/>
            <w:szCs w:val="22"/>
            <w:lang w:val="en-US"/>
          </w:rPr>
          <w:t>ru</w:t>
        </w:r>
      </w:hyperlink>
    </w:p>
    <w:p w14:paraId="2ADAFF5B" w14:textId="77777777" w:rsidR="00940C1D" w:rsidRPr="002B065F" w:rsidRDefault="00940C1D" w:rsidP="00940C1D">
      <w:pPr>
        <w:ind w:firstLine="426"/>
        <w:jc w:val="both"/>
        <w:rPr>
          <w:sz w:val="22"/>
          <w:szCs w:val="22"/>
          <w:lang w:eastAsia="ar-SA"/>
        </w:rPr>
      </w:pPr>
      <w:r w:rsidRPr="002B065F">
        <w:rPr>
          <w:sz w:val="22"/>
          <w:szCs w:val="22"/>
          <w:lang w:eastAsia="ar-SA"/>
        </w:rPr>
        <w:t xml:space="preserve">-  </w:t>
      </w:r>
      <w:r w:rsidRPr="002B065F">
        <w:rPr>
          <w:sz w:val="22"/>
          <w:szCs w:val="22"/>
        </w:rPr>
        <w:t>По заявке Заказчика в срок не позднее 2 (двух) календарных дней со дня заключения Договора бесплатно изготовить и передать Заказчику необходимое количество пластиковых (топливных) карт</w:t>
      </w:r>
      <w:r w:rsidRPr="002B065F">
        <w:rPr>
          <w:sz w:val="22"/>
          <w:szCs w:val="22"/>
          <w:lang w:eastAsia="ar-SA"/>
        </w:rPr>
        <w:t xml:space="preserve">, с возможностью заправки автотранспорта на любой из автозаправочных станций, </w:t>
      </w:r>
      <w:proofErr w:type="gramStart"/>
      <w:r w:rsidRPr="002B065F">
        <w:rPr>
          <w:sz w:val="22"/>
          <w:szCs w:val="22"/>
          <w:lang w:eastAsia="ar-SA"/>
        </w:rPr>
        <w:t>согласно перечня</w:t>
      </w:r>
      <w:proofErr w:type="gramEnd"/>
      <w:r w:rsidRPr="002B065F">
        <w:rPr>
          <w:sz w:val="22"/>
          <w:szCs w:val="22"/>
          <w:lang w:eastAsia="ar-SA"/>
        </w:rPr>
        <w:t xml:space="preserve"> АЗС/ААЗС.</w:t>
      </w:r>
    </w:p>
    <w:p w14:paraId="2E830261" w14:textId="77777777" w:rsidR="00940C1D" w:rsidRPr="002B065F" w:rsidRDefault="00940C1D" w:rsidP="00940C1D">
      <w:pPr>
        <w:ind w:firstLine="426"/>
        <w:jc w:val="both"/>
        <w:rPr>
          <w:sz w:val="22"/>
          <w:szCs w:val="22"/>
          <w:lang w:eastAsia="ar-SA"/>
        </w:rPr>
      </w:pPr>
      <w:r w:rsidRPr="002B065F">
        <w:rPr>
          <w:sz w:val="22"/>
          <w:szCs w:val="22"/>
          <w:lang w:eastAsia="ar-SA"/>
        </w:rPr>
        <w:t>- На момент передачи Заказчику топливные карты должны принадлежать Поставщику на праве собственности и не должны быть обременены правами и притязаниями третьих лиц, а срок их действия с момента передачи Заказчику должен быть не менее срока действия Договора;</w:t>
      </w:r>
    </w:p>
    <w:p w14:paraId="72FEFF2E" w14:textId="77777777" w:rsidR="00940C1D" w:rsidRPr="002B065F" w:rsidRDefault="00940C1D" w:rsidP="00940C1D">
      <w:pPr>
        <w:ind w:firstLine="426"/>
        <w:jc w:val="both"/>
        <w:rPr>
          <w:sz w:val="22"/>
          <w:szCs w:val="22"/>
          <w:lang w:eastAsia="ar-SA"/>
        </w:rPr>
      </w:pPr>
      <w:r w:rsidRPr="002B065F">
        <w:rPr>
          <w:sz w:val="22"/>
          <w:szCs w:val="22"/>
          <w:lang w:eastAsia="ar-SA"/>
        </w:rPr>
        <w:t>- Поставщик обязан исключить возможность несанкционированной заправки автотранспорта по топливной карте Заказчика, в случае ее утери (защитить топливные карты ПИН - кодом), а также произвести повторную выдачу топливных карт Заказчику в течение 2-х рабочих дней со дня обращения, без взимания дополнительных плат и ограничений по количеству раз;</w:t>
      </w:r>
    </w:p>
    <w:p w14:paraId="3B906D8A" w14:textId="77777777" w:rsidR="00940C1D" w:rsidRPr="002B065F" w:rsidRDefault="00940C1D" w:rsidP="00940C1D">
      <w:pPr>
        <w:ind w:firstLine="426"/>
        <w:jc w:val="both"/>
        <w:rPr>
          <w:sz w:val="22"/>
          <w:szCs w:val="22"/>
          <w:lang w:eastAsia="ar-SA"/>
        </w:rPr>
      </w:pPr>
      <w:r w:rsidRPr="002B065F">
        <w:rPr>
          <w:sz w:val="22"/>
          <w:szCs w:val="22"/>
          <w:lang w:eastAsia="ar-SA"/>
        </w:rPr>
        <w:t>- Поставщик обязан в течение 2-х рабочих дней со дня обращения</w:t>
      </w:r>
      <w:r w:rsidRPr="002B065F">
        <w:rPr>
          <w:sz w:val="22"/>
          <w:szCs w:val="22"/>
          <w:vertAlign w:val="superscript"/>
          <w:lang w:eastAsia="ar-SA"/>
        </w:rPr>
        <w:t xml:space="preserve"> </w:t>
      </w:r>
      <w:r w:rsidRPr="002B065F">
        <w:rPr>
          <w:sz w:val="22"/>
          <w:szCs w:val="22"/>
          <w:lang w:eastAsia="ar-SA"/>
        </w:rPr>
        <w:t xml:space="preserve">при обнаружении дефектов в предоставленных топливных картах, обменять их без дополнительных плат и без ограничений по количеству раз; </w:t>
      </w:r>
    </w:p>
    <w:p w14:paraId="2EC71B47" w14:textId="77777777" w:rsidR="00940C1D" w:rsidRPr="002B065F" w:rsidRDefault="00940C1D" w:rsidP="00940C1D">
      <w:pPr>
        <w:ind w:firstLine="426"/>
        <w:jc w:val="both"/>
        <w:rPr>
          <w:sz w:val="22"/>
          <w:szCs w:val="22"/>
          <w:lang w:eastAsia="ar-SA"/>
        </w:rPr>
      </w:pPr>
      <w:r w:rsidRPr="002B065F">
        <w:rPr>
          <w:sz w:val="22"/>
          <w:szCs w:val="22"/>
          <w:lang w:eastAsia="ar-SA"/>
        </w:rPr>
        <w:t xml:space="preserve">- Поставщик обязан в течение одного рабочего дня со дня обращения, осуществить перепрограммирование топливных карт с внесением требуемых изменений относительно: </w:t>
      </w:r>
    </w:p>
    <w:p w14:paraId="276E4BF6" w14:textId="77777777" w:rsidR="00940C1D" w:rsidRPr="002B065F" w:rsidRDefault="00940C1D" w:rsidP="00940C1D">
      <w:pPr>
        <w:autoSpaceDE w:val="0"/>
        <w:ind w:firstLine="426"/>
        <w:jc w:val="both"/>
        <w:rPr>
          <w:sz w:val="22"/>
          <w:szCs w:val="22"/>
          <w:lang w:eastAsia="ar-SA"/>
        </w:rPr>
      </w:pPr>
      <w:r w:rsidRPr="002B065F">
        <w:rPr>
          <w:sz w:val="22"/>
          <w:szCs w:val="22"/>
          <w:lang w:eastAsia="ar-SA"/>
        </w:rPr>
        <w:t xml:space="preserve">а) установки и изменения </w:t>
      </w:r>
      <w:proofErr w:type="spellStart"/>
      <w:r w:rsidRPr="002B065F">
        <w:rPr>
          <w:sz w:val="22"/>
          <w:szCs w:val="22"/>
          <w:lang w:eastAsia="ar-SA"/>
        </w:rPr>
        <w:t>пин-кода</w:t>
      </w:r>
      <w:proofErr w:type="spellEnd"/>
      <w:r w:rsidRPr="002B065F">
        <w:rPr>
          <w:sz w:val="22"/>
          <w:szCs w:val="22"/>
          <w:lang w:eastAsia="ar-SA"/>
        </w:rPr>
        <w:t xml:space="preserve"> топливной карты</w:t>
      </w:r>
    </w:p>
    <w:p w14:paraId="4D64D5B0" w14:textId="77777777" w:rsidR="00940C1D" w:rsidRPr="002B065F" w:rsidRDefault="00940C1D" w:rsidP="00940C1D">
      <w:pPr>
        <w:autoSpaceDE w:val="0"/>
        <w:ind w:firstLine="426"/>
        <w:jc w:val="both"/>
        <w:rPr>
          <w:sz w:val="22"/>
          <w:szCs w:val="22"/>
          <w:lang w:eastAsia="ar-SA"/>
        </w:rPr>
      </w:pPr>
      <w:r w:rsidRPr="002B065F">
        <w:rPr>
          <w:sz w:val="22"/>
          <w:szCs w:val="22"/>
          <w:lang w:eastAsia="ar-SA"/>
        </w:rPr>
        <w:t xml:space="preserve">б) изменения вида </w:t>
      </w:r>
      <w:proofErr w:type="gramStart"/>
      <w:r w:rsidRPr="002B065F">
        <w:rPr>
          <w:sz w:val="22"/>
          <w:szCs w:val="22"/>
          <w:lang w:eastAsia="ar-SA"/>
        </w:rPr>
        <w:t>топлива</w:t>
      </w:r>
      <w:proofErr w:type="gramEnd"/>
      <w:r w:rsidRPr="002B065F">
        <w:rPr>
          <w:sz w:val="22"/>
          <w:szCs w:val="22"/>
          <w:lang w:eastAsia="ar-SA"/>
        </w:rPr>
        <w:t xml:space="preserve"> отпускаемого по карте;</w:t>
      </w:r>
    </w:p>
    <w:p w14:paraId="3066990E" w14:textId="77777777" w:rsidR="00940C1D" w:rsidRPr="002B065F" w:rsidRDefault="00940C1D" w:rsidP="00940C1D">
      <w:pPr>
        <w:autoSpaceDE w:val="0"/>
        <w:ind w:firstLine="426"/>
        <w:jc w:val="both"/>
        <w:rPr>
          <w:sz w:val="22"/>
          <w:szCs w:val="22"/>
          <w:lang w:eastAsia="ar-SA"/>
        </w:rPr>
      </w:pPr>
      <w:r w:rsidRPr="002B065F">
        <w:rPr>
          <w:sz w:val="22"/>
          <w:szCs w:val="22"/>
          <w:lang w:eastAsia="ar-SA"/>
        </w:rPr>
        <w:t>в) установки и изменения ежесуточных, еженедельных и ежемесячных лимитов отпуска топлива по карте/картам;</w:t>
      </w:r>
    </w:p>
    <w:p w14:paraId="6B0A78F0" w14:textId="77777777" w:rsidR="00940C1D" w:rsidRPr="002B065F" w:rsidRDefault="00940C1D" w:rsidP="00940C1D">
      <w:pPr>
        <w:autoSpaceDE w:val="0"/>
        <w:ind w:firstLine="426"/>
        <w:jc w:val="both"/>
        <w:rPr>
          <w:sz w:val="22"/>
          <w:szCs w:val="22"/>
          <w:lang w:eastAsia="ar-SA"/>
        </w:rPr>
      </w:pPr>
      <w:r w:rsidRPr="002B065F">
        <w:rPr>
          <w:sz w:val="22"/>
          <w:szCs w:val="22"/>
          <w:lang w:eastAsia="ar-SA"/>
        </w:rPr>
        <w:t>г) изменение держателя карты (типа и номера т/с);</w:t>
      </w:r>
    </w:p>
    <w:p w14:paraId="0BCE7AA3" w14:textId="77777777" w:rsidR="00940C1D" w:rsidRPr="002B065F" w:rsidRDefault="00940C1D" w:rsidP="00940C1D">
      <w:pPr>
        <w:autoSpaceDE w:val="0"/>
        <w:ind w:firstLine="426"/>
        <w:jc w:val="both"/>
        <w:rPr>
          <w:sz w:val="22"/>
          <w:szCs w:val="22"/>
          <w:lang w:eastAsia="ar-SA"/>
        </w:rPr>
      </w:pPr>
      <w:r w:rsidRPr="002B065F">
        <w:rPr>
          <w:sz w:val="22"/>
          <w:szCs w:val="22"/>
          <w:lang w:eastAsia="ar-SA"/>
        </w:rPr>
        <w:t>- Возможность удаленной блокировки каждой топливной карты (в порядке установленным Поставщиком).</w:t>
      </w:r>
    </w:p>
    <w:p w14:paraId="0B4384FA" w14:textId="77777777" w:rsidR="00940C1D" w:rsidRPr="002B065F" w:rsidRDefault="00940C1D" w:rsidP="00940C1D">
      <w:pPr>
        <w:ind w:firstLine="426"/>
        <w:jc w:val="both"/>
        <w:rPr>
          <w:sz w:val="22"/>
          <w:szCs w:val="22"/>
          <w:lang w:eastAsia="ar-SA"/>
        </w:rPr>
      </w:pPr>
      <w:r w:rsidRPr="002B065F">
        <w:rPr>
          <w:sz w:val="22"/>
          <w:szCs w:val="22"/>
          <w:lang w:eastAsia="ar-SA"/>
        </w:rPr>
        <w:t xml:space="preserve">- Поставщик обязан в течении 3 (трех) рабочих дней после завершения расчетного периода поставки товара, предусмотренной Договором предоставлять Заказчику Акт сдачи-приемки товара с указанием ежедневных операций, произведенных представителями Заказчика, включающий в себя: </w:t>
      </w:r>
      <w:r w:rsidRPr="002B065F">
        <w:rPr>
          <w:sz w:val="22"/>
          <w:szCs w:val="22"/>
          <w:lang w:eastAsia="ar-SA"/>
        </w:rPr>
        <w:lastRenderedPageBreak/>
        <w:t>номер карты, дата и время заправки, номер и адрес АЗС, количество и номенклатура отпущенного топлива, общая стоимость топлива, отпущенного по каждой топливной карте;</w:t>
      </w:r>
    </w:p>
    <w:p w14:paraId="3851226B" w14:textId="77777777" w:rsidR="00940C1D" w:rsidRPr="002B065F" w:rsidRDefault="00940C1D" w:rsidP="00940C1D">
      <w:pPr>
        <w:ind w:firstLine="426"/>
        <w:jc w:val="both"/>
        <w:rPr>
          <w:sz w:val="22"/>
          <w:szCs w:val="22"/>
          <w:lang w:eastAsia="ar-SA"/>
        </w:rPr>
      </w:pPr>
      <w:r w:rsidRPr="002B065F">
        <w:rPr>
          <w:sz w:val="22"/>
          <w:szCs w:val="22"/>
          <w:lang w:eastAsia="ar-SA"/>
        </w:rPr>
        <w:t xml:space="preserve">- Для оперативного отслеживания Заказчиком отпуска топлива по всем видам топливных карт, на </w:t>
      </w:r>
      <w:r w:rsidRPr="002B065F">
        <w:rPr>
          <w:sz w:val="22"/>
          <w:szCs w:val="22"/>
          <w:lang w:val="en-US" w:eastAsia="ar-SA"/>
        </w:rPr>
        <w:t>web</w:t>
      </w:r>
      <w:r w:rsidRPr="002B065F">
        <w:rPr>
          <w:sz w:val="22"/>
          <w:szCs w:val="22"/>
          <w:lang w:eastAsia="ar-SA"/>
        </w:rPr>
        <w:t xml:space="preserve">-сайте Поставщика должен быть организован круглосуточный доступ к единому личному кабинету с возможностью просмотра в режиме </w:t>
      </w:r>
      <w:proofErr w:type="spellStart"/>
      <w:r w:rsidRPr="002B065F">
        <w:rPr>
          <w:sz w:val="22"/>
          <w:szCs w:val="22"/>
          <w:lang w:eastAsia="ar-SA"/>
        </w:rPr>
        <w:t>on-line</w:t>
      </w:r>
      <w:proofErr w:type="spellEnd"/>
      <w:r w:rsidRPr="002B065F">
        <w:rPr>
          <w:sz w:val="22"/>
          <w:szCs w:val="22"/>
          <w:lang w:eastAsia="ar-SA"/>
        </w:rPr>
        <w:t xml:space="preserve"> информации об использовании (операциях) по каждой топливной карте, включающей: </w:t>
      </w:r>
    </w:p>
    <w:p w14:paraId="1BA2342C" w14:textId="77777777" w:rsidR="00940C1D" w:rsidRPr="002B065F" w:rsidRDefault="00940C1D" w:rsidP="00940C1D">
      <w:pPr>
        <w:ind w:firstLine="426"/>
        <w:contextualSpacing/>
        <w:jc w:val="both"/>
        <w:rPr>
          <w:sz w:val="22"/>
          <w:szCs w:val="22"/>
          <w:lang w:eastAsia="ar-SA"/>
        </w:rPr>
      </w:pPr>
      <w:r w:rsidRPr="002B065F">
        <w:rPr>
          <w:sz w:val="22"/>
          <w:szCs w:val="22"/>
          <w:lang w:eastAsia="ar-SA"/>
        </w:rPr>
        <w:t>- время и место использования топливной карты;</w:t>
      </w:r>
    </w:p>
    <w:p w14:paraId="38B83288" w14:textId="77777777" w:rsidR="00940C1D" w:rsidRPr="002B065F" w:rsidRDefault="00940C1D" w:rsidP="00940C1D">
      <w:pPr>
        <w:ind w:firstLine="426"/>
        <w:contextualSpacing/>
        <w:jc w:val="both"/>
        <w:rPr>
          <w:sz w:val="22"/>
          <w:szCs w:val="22"/>
          <w:lang w:eastAsia="ar-SA"/>
        </w:rPr>
      </w:pPr>
      <w:r w:rsidRPr="002B065F">
        <w:rPr>
          <w:sz w:val="22"/>
          <w:szCs w:val="22"/>
          <w:lang w:eastAsia="ar-SA"/>
        </w:rPr>
        <w:t>- фактически отпущенное на АЗС/ААЗС количество топлива в литрах и его стоимость;</w:t>
      </w:r>
    </w:p>
    <w:p w14:paraId="0D776E3D" w14:textId="77777777" w:rsidR="00940C1D" w:rsidRPr="002B065F" w:rsidRDefault="00940C1D" w:rsidP="00940C1D">
      <w:pPr>
        <w:ind w:firstLine="426"/>
        <w:contextualSpacing/>
        <w:jc w:val="both"/>
        <w:rPr>
          <w:sz w:val="22"/>
          <w:szCs w:val="22"/>
          <w:lang w:eastAsia="ar-SA"/>
        </w:rPr>
      </w:pPr>
      <w:r w:rsidRPr="002B065F">
        <w:rPr>
          <w:sz w:val="22"/>
          <w:szCs w:val="22"/>
          <w:lang w:eastAsia="ar-SA"/>
        </w:rPr>
        <w:t>- остаток лимита по каждой карте в процентах и литрах.</w:t>
      </w:r>
    </w:p>
    <w:p w14:paraId="39CCE40A" w14:textId="77777777" w:rsidR="00940C1D" w:rsidRPr="002B065F" w:rsidRDefault="00940C1D" w:rsidP="00940C1D">
      <w:pPr>
        <w:tabs>
          <w:tab w:val="left" w:pos="567"/>
        </w:tabs>
        <w:jc w:val="both"/>
        <w:rPr>
          <w:b/>
          <w:sz w:val="22"/>
          <w:szCs w:val="22"/>
          <w:lang w:eastAsia="ar-SA"/>
        </w:rPr>
      </w:pPr>
      <w:r w:rsidRPr="002B065F">
        <w:rPr>
          <w:b/>
          <w:sz w:val="22"/>
          <w:szCs w:val="22"/>
          <w:lang w:eastAsia="ar-SA"/>
        </w:rPr>
        <w:t>11. Порядок поставки товара.</w:t>
      </w:r>
    </w:p>
    <w:p w14:paraId="04553139" w14:textId="77777777" w:rsidR="00940C1D" w:rsidRPr="002B065F" w:rsidRDefault="00940C1D" w:rsidP="00940C1D">
      <w:pPr>
        <w:ind w:firstLine="426"/>
        <w:jc w:val="both"/>
        <w:rPr>
          <w:sz w:val="22"/>
          <w:szCs w:val="22"/>
          <w:lang w:eastAsia="ar-SA"/>
        </w:rPr>
      </w:pPr>
      <w:r w:rsidRPr="002B065F">
        <w:rPr>
          <w:sz w:val="22"/>
          <w:szCs w:val="22"/>
          <w:lang w:eastAsia="ar-SA"/>
        </w:rPr>
        <w:t>- Количество топливных карт с литровым лимитом отпуска определяется Заказчиком, и может меняться по согласованию сторон в течение всего срока действия Договора;</w:t>
      </w:r>
    </w:p>
    <w:p w14:paraId="778964CF" w14:textId="534E0629" w:rsidR="00444EEB" w:rsidRPr="002B065F" w:rsidRDefault="00940C1D" w:rsidP="00940C1D">
      <w:pPr>
        <w:ind w:firstLine="567"/>
        <w:jc w:val="both"/>
        <w:rPr>
          <w:sz w:val="22"/>
          <w:szCs w:val="22"/>
          <w:lang w:eastAsia="ar-SA"/>
        </w:rPr>
      </w:pPr>
      <w:r w:rsidRPr="002B065F">
        <w:rPr>
          <w:sz w:val="22"/>
          <w:szCs w:val="22"/>
          <w:lang w:eastAsia="ar-SA"/>
        </w:rPr>
        <w:t>-  Использование наличных денег в процессе заправки – исключено.</w:t>
      </w:r>
    </w:p>
    <w:p w14:paraId="6CED45FE" w14:textId="77777777" w:rsidR="00444EEB" w:rsidRPr="002B065F" w:rsidRDefault="00444EEB" w:rsidP="00444EEB">
      <w:pPr>
        <w:jc w:val="both"/>
        <w:rPr>
          <w:sz w:val="22"/>
          <w:szCs w:val="22"/>
          <w:lang w:eastAsia="ar-SA"/>
        </w:rPr>
      </w:pPr>
    </w:p>
    <w:p w14:paraId="5F49A065" w14:textId="77777777" w:rsidR="00900EA9" w:rsidRPr="002B065F" w:rsidRDefault="00900EA9" w:rsidP="00444EEB">
      <w:pPr>
        <w:jc w:val="both"/>
        <w:rPr>
          <w:sz w:val="22"/>
          <w:szCs w:val="22"/>
          <w:lang w:eastAsia="ar-SA"/>
        </w:rPr>
      </w:pPr>
    </w:p>
    <w:tbl>
      <w:tblPr>
        <w:tblStyle w:val="affff6"/>
        <w:tblW w:w="9355" w:type="dxa"/>
        <w:tblInd w:w="67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4569"/>
      </w:tblGrid>
      <w:tr w:rsidR="00900EA9" w:rsidRPr="002B065F" w14:paraId="027D882A" w14:textId="77777777" w:rsidTr="00617C65">
        <w:tc>
          <w:tcPr>
            <w:tcW w:w="4786" w:type="dxa"/>
          </w:tcPr>
          <w:p w14:paraId="205E936C" w14:textId="77777777" w:rsidR="00900EA9" w:rsidRPr="002B065F" w:rsidRDefault="00900EA9" w:rsidP="00617C65">
            <w:pPr>
              <w:widowControl w:val="0"/>
              <w:suppressAutoHyphens/>
              <w:jc w:val="both"/>
              <w:rPr>
                <w:lang w:eastAsia="zh-CN"/>
              </w:rPr>
            </w:pPr>
            <w:r w:rsidRPr="002B065F">
              <w:rPr>
                <w:lang w:eastAsia="zh-CN"/>
              </w:rPr>
              <w:t>Поставщик:</w:t>
            </w:r>
          </w:p>
          <w:p w14:paraId="674A54DF" w14:textId="77777777" w:rsidR="00900EA9" w:rsidRPr="002B065F" w:rsidRDefault="00900EA9" w:rsidP="00617C65">
            <w:pPr>
              <w:autoSpaceDE w:val="0"/>
              <w:autoSpaceDN w:val="0"/>
              <w:adjustRightInd w:val="0"/>
              <w:rPr>
                <w:rFonts w:eastAsia="Calibri"/>
              </w:rPr>
            </w:pPr>
          </w:p>
          <w:p w14:paraId="29A6E985" w14:textId="77777777" w:rsidR="00900EA9" w:rsidRPr="002B065F" w:rsidRDefault="00900EA9" w:rsidP="00617C65">
            <w:pPr>
              <w:widowControl w:val="0"/>
              <w:suppressAutoHyphens/>
              <w:rPr>
                <w:b/>
                <w:bCs/>
              </w:rPr>
            </w:pPr>
          </w:p>
        </w:tc>
        <w:tc>
          <w:tcPr>
            <w:tcW w:w="4569" w:type="dxa"/>
          </w:tcPr>
          <w:p w14:paraId="03596C7C" w14:textId="77777777" w:rsidR="00900EA9" w:rsidRPr="002B065F" w:rsidRDefault="00900EA9" w:rsidP="00617C65">
            <w:pPr>
              <w:widowControl w:val="0"/>
              <w:ind w:right="-144"/>
              <w:rPr>
                <w:b/>
                <w:lang w:bidi="hi-IN"/>
              </w:rPr>
            </w:pPr>
            <w:r w:rsidRPr="002B065F">
              <w:t>Заказчик:</w:t>
            </w:r>
          </w:p>
          <w:p w14:paraId="18A38A5F" w14:textId="48818C5A" w:rsidR="00900EA9" w:rsidRPr="002B065F" w:rsidRDefault="00900EA9" w:rsidP="00617C65">
            <w:pPr>
              <w:widowControl w:val="0"/>
              <w:suppressAutoHyphens/>
              <w:rPr>
                <w:b/>
                <w:bCs/>
                <w:lang w:eastAsia="zh-CN"/>
              </w:rPr>
            </w:pPr>
            <w:r w:rsidRPr="002B065F">
              <w:rPr>
                <w:b/>
                <w:bCs/>
                <w:lang w:eastAsia="zh-CN"/>
              </w:rPr>
              <w:t xml:space="preserve">ГАСУСО СО «Тавдинский </w:t>
            </w:r>
            <w:r w:rsidR="00E3195A" w:rsidRPr="002B065F">
              <w:rPr>
                <w:b/>
                <w:bCs/>
                <w:lang w:eastAsia="zh-CN"/>
              </w:rPr>
              <w:t>ДСО</w:t>
            </w:r>
            <w:r w:rsidRPr="002B065F">
              <w:rPr>
                <w:b/>
                <w:bCs/>
                <w:lang w:eastAsia="zh-CN"/>
              </w:rPr>
              <w:t>»</w:t>
            </w:r>
          </w:p>
          <w:p w14:paraId="55001043" w14:textId="77777777" w:rsidR="00900EA9" w:rsidRPr="002B065F" w:rsidRDefault="00900EA9" w:rsidP="00617C65">
            <w:pPr>
              <w:widowControl w:val="0"/>
              <w:suppressAutoHyphens/>
              <w:jc w:val="both"/>
              <w:rPr>
                <w:b/>
                <w:bCs/>
                <w:lang w:eastAsia="zh-CN"/>
              </w:rPr>
            </w:pPr>
            <w:r w:rsidRPr="002B065F">
              <w:rPr>
                <w:bCs/>
                <w:lang w:eastAsia="zh-CN"/>
              </w:rPr>
              <w:t>Адрес: 623955, Свердловская область,</w:t>
            </w:r>
          </w:p>
          <w:p w14:paraId="7E7CCB8E" w14:textId="77777777" w:rsidR="00900EA9" w:rsidRPr="002B065F" w:rsidRDefault="00900EA9" w:rsidP="00617C65">
            <w:pPr>
              <w:widowControl w:val="0"/>
              <w:suppressAutoHyphens/>
              <w:jc w:val="both"/>
              <w:rPr>
                <w:b/>
                <w:bCs/>
                <w:lang w:eastAsia="zh-CN"/>
              </w:rPr>
            </w:pPr>
            <w:r w:rsidRPr="002B065F">
              <w:rPr>
                <w:bCs/>
                <w:lang w:eastAsia="zh-CN"/>
              </w:rPr>
              <w:t>г. Тавда, пер. Сельский, 9,</w:t>
            </w:r>
          </w:p>
          <w:p w14:paraId="1499F209" w14:textId="77777777" w:rsidR="00900EA9" w:rsidRPr="002B065F" w:rsidRDefault="00900EA9" w:rsidP="00617C65">
            <w:pPr>
              <w:widowControl w:val="0"/>
              <w:suppressAutoHyphens/>
              <w:jc w:val="both"/>
              <w:rPr>
                <w:b/>
                <w:bCs/>
                <w:lang w:eastAsia="zh-CN"/>
              </w:rPr>
            </w:pPr>
            <w:r w:rsidRPr="002B065F">
              <w:rPr>
                <w:bCs/>
                <w:lang w:val="en-US" w:eastAsia="zh-CN"/>
              </w:rPr>
              <w:t>Email</w:t>
            </w:r>
            <w:r w:rsidRPr="002B065F">
              <w:rPr>
                <w:bCs/>
                <w:lang w:eastAsia="zh-CN"/>
              </w:rPr>
              <w:t xml:space="preserve">: </w:t>
            </w:r>
            <w:hyperlink r:id="rId27" w:history="1">
              <w:r w:rsidRPr="002B065F">
                <w:rPr>
                  <w:rStyle w:val="affff5"/>
                  <w:bCs/>
                  <w:lang w:val="en-US" w:eastAsia="zh-CN"/>
                </w:rPr>
                <w:t>soc</w:t>
              </w:r>
              <w:r w:rsidRPr="002B065F">
                <w:rPr>
                  <w:rStyle w:val="affff5"/>
                  <w:bCs/>
                  <w:lang w:eastAsia="zh-CN"/>
                </w:rPr>
                <w:t>018@</w:t>
              </w:r>
              <w:proofErr w:type="spellStart"/>
              <w:r w:rsidRPr="002B065F">
                <w:rPr>
                  <w:rStyle w:val="affff5"/>
                  <w:bCs/>
                  <w:lang w:val="en-US" w:eastAsia="zh-CN"/>
                </w:rPr>
                <w:t>egov</w:t>
              </w:r>
              <w:proofErr w:type="spellEnd"/>
              <w:r w:rsidRPr="002B065F">
                <w:rPr>
                  <w:rStyle w:val="affff5"/>
                  <w:bCs/>
                  <w:lang w:eastAsia="zh-CN"/>
                </w:rPr>
                <w:t>66.</w:t>
              </w:r>
              <w:proofErr w:type="spellStart"/>
              <w:r w:rsidRPr="002B065F">
                <w:rPr>
                  <w:rStyle w:val="affff5"/>
                  <w:bCs/>
                  <w:lang w:val="en-US" w:eastAsia="zh-CN"/>
                </w:rPr>
                <w:t>ru</w:t>
              </w:r>
              <w:proofErr w:type="spellEnd"/>
            </w:hyperlink>
            <w:r w:rsidRPr="002B065F">
              <w:rPr>
                <w:bCs/>
                <w:lang w:eastAsia="zh-CN"/>
              </w:rPr>
              <w:t>; тел. (34360)30772,</w:t>
            </w:r>
          </w:p>
          <w:p w14:paraId="70E70906" w14:textId="77777777" w:rsidR="00900EA9" w:rsidRPr="002B065F" w:rsidRDefault="00900EA9" w:rsidP="00617C65">
            <w:pPr>
              <w:widowControl w:val="0"/>
              <w:suppressAutoHyphens/>
              <w:jc w:val="both"/>
              <w:rPr>
                <w:b/>
                <w:bCs/>
                <w:lang w:eastAsia="zh-CN"/>
              </w:rPr>
            </w:pPr>
            <w:r w:rsidRPr="002B065F">
              <w:rPr>
                <w:bCs/>
                <w:lang w:eastAsia="zh-CN"/>
              </w:rPr>
              <w:t>ИНН 6634003041, КПП 667601001</w:t>
            </w:r>
          </w:p>
          <w:p w14:paraId="6A522F80" w14:textId="4300511A" w:rsidR="00900EA9" w:rsidRPr="002B065F" w:rsidRDefault="00900EA9" w:rsidP="00617C65">
            <w:pPr>
              <w:widowControl w:val="0"/>
              <w:suppressAutoHyphens/>
              <w:jc w:val="both"/>
              <w:rPr>
                <w:b/>
                <w:bCs/>
                <w:lang w:eastAsia="zh-CN"/>
              </w:rPr>
            </w:pPr>
            <w:r w:rsidRPr="002B065F">
              <w:rPr>
                <w:bCs/>
                <w:lang w:eastAsia="zh-CN"/>
              </w:rPr>
              <w:t>ОГРН 10266019034</w:t>
            </w:r>
            <w:r w:rsidR="00940C1D" w:rsidRPr="002B065F">
              <w:rPr>
                <w:bCs/>
                <w:lang w:eastAsia="zh-CN"/>
              </w:rPr>
              <w:t>92</w:t>
            </w:r>
          </w:p>
          <w:p w14:paraId="6DF5394F" w14:textId="77777777" w:rsidR="00900EA9" w:rsidRPr="002B065F" w:rsidRDefault="00900EA9" w:rsidP="00617C65">
            <w:pPr>
              <w:widowControl w:val="0"/>
              <w:suppressAutoHyphens/>
              <w:jc w:val="both"/>
              <w:rPr>
                <w:b/>
                <w:bCs/>
                <w:lang w:eastAsia="zh-CN"/>
              </w:rPr>
            </w:pPr>
            <w:r w:rsidRPr="002B065F">
              <w:rPr>
                <w:bCs/>
                <w:lang w:eastAsia="zh-CN"/>
              </w:rPr>
              <w:t>Наименование получателя: Министерство</w:t>
            </w:r>
          </w:p>
          <w:p w14:paraId="73A4768B" w14:textId="77777777" w:rsidR="00900EA9" w:rsidRPr="002B065F" w:rsidRDefault="00900EA9" w:rsidP="00617C65">
            <w:pPr>
              <w:widowControl w:val="0"/>
              <w:suppressAutoHyphens/>
              <w:jc w:val="both"/>
              <w:rPr>
                <w:b/>
                <w:bCs/>
                <w:lang w:eastAsia="zh-CN"/>
              </w:rPr>
            </w:pPr>
            <w:r w:rsidRPr="002B065F">
              <w:rPr>
                <w:bCs/>
                <w:lang w:eastAsia="zh-CN"/>
              </w:rPr>
              <w:t>финансов Свердловской области (ГАСУСО</w:t>
            </w:r>
          </w:p>
          <w:p w14:paraId="0764B39A" w14:textId="604A9D4E" w:rsidR="00900EA9" w:rsidRPr="002B065F" w:rsidRDefault="00900EA9" w:rsidP="00617C65">
            <w:pPr>
              <w:widowControl w:val="0"/>
              <w:suppressAutoHyphens/>
              <w:jc w:val="both"/>
              <w:rPr>
                <w:b/>
                <w:bCs/>
                <w:lang w:eastAsia="zh-CN"/>
              </w:rPr>
            </w:pPr>
            <w:r w:rsidRPr="002B065F">
              <w:rPr>
                <w:bCs/>
                <w:lang w:eastAsia="zh-CN"/>
              </w:rPr>
              <w:t xml:space="preserve">СО «Тавдинский </w:t>
            </w:r>
            <w:r w:rsidR="00E3195A" w:rsidRPr="002B065F">
              <w:rPr>
                <w:bCs/>
                <w:lang w:eastAsia="zh-CN"/>
              </w:rPr>
              <w:t>ДСО</w:t>
            </w:r>
            <w:r w:rsidRPr="002B065F">
              <w:rPr>
                <w:bCs/>
                <w:lang w:eastAsia="zh-CN"/>
              </w:rPr>
              <w:t>»)</w:t>
            </w:r>
          </w:p>
          <w:p w14:paraId="3D4ACD39" w14:textId="77777777" w:rsidR="00900EA9" w:rsidRPr="002B065F" w:rsidRDefault="00900EA9" w:rsidP="00617C65">
            <w:pPr>
              <w:widowControl w:val="0"/>
              <w:suppressAutoHyphens/>
              <w:jc w:val="both"/>
              <w:rPr>
                <w:bCs/>
                <w:lang w:eastAsia="zh-CN"/>
              </w:rPr>
            </w:pPr>
            <w:r w:rsidRPr="002B065F">
              <w:rPr>
                <w:bCs/>
                <w:lang w:eastAsia="zh-CN"/>
              </w:rPr>
              <w:t>Расчетный счет 03224643650000006200</w:t>
            </w:r>
          </w:p>
          <w:p w14:paraId="79AFD8F9" w14:textId="77777777" w:rsidR="00900EA9" w:rsidRPr="002B065F" w:rsidRDefault="00900EA9" w:rsidP="00617C65">
            <w:pPr>
              <w:widowControl w:val="0"/>
              <w:tabs>
                <w:tab w:val="left" w:pos="5500"/>
                <w:tab w:val="left" w:pos="5725"/>
              </w:tabs>
              <w:suppressAutoHyphens/>
              <w:jc w:val="both"/>
              <w:rPr>
                <w:bCs/>
              </w:rPr>
            </w:pPr>
            <w:r w:rsidRPr="002B065F">
              <w:rPr>
                <w:bCs/>
              </w:rPr>
              <w:t>ОКЦ №1 УГУ Банка России//УФК по</w:t>
            </w:r>
          </w:p>
          <w:p w14:paraId="6A23BD6B" w14:textId="77777777" w:rsidR="00900EA9" w:rsidRPr="002B065F" w:rsidRDefault="00900EA9" w:rsidP="00617C65">
            <w:pPr>
              <w:widowControl w:val="0"/>
              <w:tabs>
                <w:tab w:val="left" w:pos="5500"/>
                <w:tab w:val="left" w:pos="5725"/>
              </w:tabs>
              <w:suppressAutoHyphens/>
              <w:jc w:val="both"/>
              <w:rPr>
                <w:bCs/>
                <w:lang w:eastAsia="zh-CN"/>
              </w:rPr>
            </w:pPr>
            <w:r w:rsidRPr="002B065F">
              <w:rPr>
                <w:bCs/>
              </w:rPr>
              <w:t>Свердловской области, г. Екатеринбург</w:t>
            </w:r>
          </w:p>
          <w:p w14:paraId="7826A089" w14:textId="77777777" w:rsidR="00900EA9" w:rsidRPr="002B065F" w:rsidRDefault="00900EA9" w:rsidP="00617C65">
            <w:pPr>
              <w:widowControl w:val="0"/>
              <w:suppressAutoHyphens/>
              <w:jc w:val="both"/>
              <w:rPr>
                <w:bCs/>
                <w:lang w:eastAsia="zh-CN"/>
              </w:rPr>
            </w:pPr>
            <w:r w:rsidRPr="002B065F">
              <w:rPr>
                <w:bCs/>
                <w:lang w:eastAsia="zh-CN"/>
              </w:rPr>
              <w:t xml:space="preserve">Корсчет банка: 40102810645370000054 </w:t>
            </w:r>
          </w:p>
          <w:p w14:paraId="7CE9B2D5" w14:textId="3F8E24B7" w:rsidR="00900EA9" w:rsidRPr="002B065F" w:rsidRDefault="00900EA9" w:rsidP="00617C65">
            <w:pPr>
              <w:widowControl w:val="0"/>
              <w:suppressAutoHyphens/>
              <w:jc w:val="both"/>
              <w:rPr>
                <w:b/>
                <w:bCs/>
                <w:lang w:eastAsia="zh-CN"/>
              </w:rPr>
            </w:pPr>
            <w:r w:rsidRPr="002B065F">
              <w:rPr>
                <w:bCs/>
                <w:lang w:eastAsia="zh-CN"/>
              </w:rPr>
              <w:t>БИК 016577551 ОКТМО 65</w:t>
            </w:r>
            <w:r w:rsidR="00940C1D" w:rsidRPr="002B065F">
              <w:rPr>
                <w:bCs/>
                <w:lang w:eastAsia="zh-CN"/>
              </w:rPr>
              <w:t>55</w:t>
            </w:r>
            <w:r w:rsidRPr="002B065F">
              <w:rPr>
                <w:bCs/>
                <w:lang w:eastAsia="zh-CN"/>
              </w:rPr>
              <w:t>3000</w:t>
            </w:r>
          </w:p>
          <w:p w14:paraId="2C7E9A61" w14:textId="77777777" w:rsidR="00900EA9" w:rsidRPr="002B065F" w:rsidRDefault="00900EA9" w:rsidP="00617C65">
            <w:pPr>
              <w:widowControl w:val="0"/>
              <w:suppressAutoHyphens/>
              <w:jc w:val="both"/>
              <w:rPr>
                <w:b/>
                <w:bCs/>
                <w:lang w:eastAsia="zh-CN"/>
              </w:rPr>
            </w:pPr>
          </w:p>
          <w:p w14:paraId="0FF53E9A" w14:textId="77777777" w:rsidR="00900EA9" w:rsidRPr="002B065F" w:rsidRDefault="00900EA9" w:rsidP="00617C65">
            <w:pPr>
              <w:widowControl w:val="0"/>
              <w:suppressAutoHyphens/>
              <w:jc w:val="both"/>
              <w:rPr>
                <w:b/>
                <w:bCs/>
                <w:lang w:eastAsia="zh-CN"/>
              </w:rPr>
            </w:pPr>
            <w:r w:rsidRPr="002B065F">
              <w:rPr>
                <w:bCs/>
                <w:lang w:eastAsia="zh-CN"/>
              </w:rPr>
              <w:t>Директор</w:t>
            </w:r>
          </w:p>
          <w:p w14:paraId="4E6F58BC" w14:textId="77777777" w:rsidR="00900EA9" w:rsidRPr="002B065F" w:rsidRDefault="00900EA9" w:rsidP="00617C65">
            <w:pPr>
              <w:widowControl w:val="0"/>
              <w:suppressAutoHyphens/>
              <w:jc w:val="both"/>
              <w:rPr>
                <w:b/>
                <w:bCs/>
                <w:lang w:eastAsia="zh-CN"/>
              </w:rPr>
            </w:pPr>
            <w:r w:rsidRPr="002B065F">
              <w:rPr>
                <w:bCs/>
                <w:lang w:eastAsia="zh-CN"/>
              </w:rPr>
              <w:t>________________________А.В. Холин.</w:t>
            </w:r>
          </w:p>
          <w:p w14:paraId="20AC0661" w14:textId="77777777" w:rsidR="00900EA9" w:rsidRPr="002B065F" w:rsidRDefault="00900EA9" w:rsidP="00617C65">
            <w:pPr>
              <w:widowControl w:val="0"/>
              <w:suppressAutoHyphens/>
            </w:pPr>
            <w:r w:rsidRPr="002B065F">
              <w:rPr>
                <w:bCs/>
                <w:lang w:eastAsia="zh-CN"/>
              </w:rPr>
              <w:t>ЭЦП</w:t>
            </w:r>
          </w:p>
        </w:tc>
      </w:tr>
    </w:tbl>
    <w:p w14:paraId="2BC42F7D" w14:textId="77777777" w:rsidR="00900EA9" w:rsidRPr="002B065F" w:rsidRDefault="00900EA9" w:rsidP="00444EEB">
      <w:pPr>
        <w:jc w:val="both"/>
        <w:rPr>
          <w:sz w:val="22"/>
          <w:szCs w:val="22"/>
          <w:lang w:eastAsia="ar-SA"/>
        </w:rPr>
      </w:pPr>
    </w:p>
    <w:p w14:paraId="22EC6368" w14:textId="77777777" w:rsidR="00E711A7" w:rsidRPr="002B065F" w:rsidRDefault="00E711A7" w:rsidP="00E711A7">
      <w:pPr>
        <w:jc w:val="both"/>
        <w:rPr>
          <w:sz w:val="22"/>
          <w:szCs w:val="22"/>
          <w:lang w:eastAsia="ar-SA"/>
        </w:rPr>
      </w:pPr>
    </w:p>
    <w:p w14:paraId="25483B66" w14:textId="77777777" w:rsidR="007F30A1" w:rsidRPr="002B065F" w:rsidRDefault="007F30A1" w:rsidP="006E49DD">
      <w:pPr>
        <w:shd w:val="clear" w:color="auto" w:fill="FFFFFF"/>
        <w:tabs>
          <w:tab w:val="left" w:pos="7430"/>
          <w:tab w:val="right" w:pos="9358"/>
        </w:tabs>
        <w:jc w:val="right"/>
        <w:rPr>
          <w:b/>
          <w:i/>
          <w:spacing w:val="-4"/>
          <w:sz w:val="22"/>
          <w:szCs w:val="22"/>
        </w:rPr>
      </w:pPr>
    </w:p>
    <w:p w14:paraId="5B38B29F" w14:textId="5F283A0F" w:rsidR="006E49DD" w:rsidRPr="002B065F" w:rsidRDefault="006E49DD" w:rsidP="006E49DD">
      <w:pPr>
        <w:shd w:val="clear" w:color="auto" w:fill="FFFFFF"/>
        <w:tabs>
          <w:tab w:val="left" w:pos="7430"/>
          <w:tab w:val="right" w:pos="9358"/>
        </w:tabs>
        <w:jc w:val="right"/>
        <w:rPr>
          <w:b/>
          <w:i/>
          <w:spacing w:val="-4"/>
          <w:sz w:val="22"/>
          <w:szCs w:val="22"/>
        </w:rPr>
      </w:pPr>
      <w:r w:rsidRPr="002B065F">
        <w:rPr>
          <w:b/>
          <w:i/>
          <w:spacing w:val="-4"/>
          <w:sz w:val="22"/>
          <w:szCs w:val="22"/>
        </w:rPr>
        <w:t>Приложение №4</w:t>
      </w:r>
    </w:p>
    <w:p w14:paraId="292956EE" w14:textId="77777777" w:rsidR="006E49DD" w:rsidRPr="007F30A1" w:rsidRDefault="006E49DD" w:rsidP="009805DF">
      <w:pPr>
        <w:shd w:val="clear" w:color="auto" w:fill="FFFFFF"/>
        <w:jc w:val="right"/>
        <w:rPr>
          <w:b/>
          <w:i/>
          <w:sz w:val="22"/>
          <w:szCs w:val="22"/>
        </w:rPr>
      </w:pPr>
      <w:r w:rsidRPr="002B065F">
        <w:rPr>
          <w:b/>
          <w:i/>
          <w:spacing w:val="-4"/>
          <w:sz w:val="22"/>
          <w:szCs w:val="22"/>
        </w:rPr>
        <w:t xml:space="preserve">НМЦД приложено в формате </w:t>
      </w:r>
      <w:proofErr w:type="spellStart"/>
      <w:r w:rsidRPr="002B065F">
        <w:rPr>
          <w:b/>
          <w:i/>
          <w:spacing w:val="-4"/>
          <w:sz w:val="22"/>
          <w:szCs w:val="22"/>
        </w:rPr>
        <w:t>Эксель</w:t>
      </w:r>
      <w:proofErr w:type="spellEnd"/>
    </w:p>
    <w:p w14:paraId="31F8A1C8" w14:textId="77777777" w:rsidR="006E49DD" w:rsidRPr="007F30A1" w:rsidRDefault="006E49DD" w:rsidP="006E49DD">
      <w:pPr>
        <w:jc w:val="center"/>
        <w:rPr>
          <w:b/>
          <w:sz w:val="22"/>
          <w:szCs w:val="22"/>
          <w:lang w:eastAsia="ru-RU"/>
        </w:rPr>
      </w:pPr>
    </w:p>
    <w:p w14:paraId="4FB80C5A" w14:textId="77777777" w:rsidR="00A52555" w:rsidRPr="007F30A1" w:rsidRDefault="00A52555" w:rsidP="00A52555">
      <w:pPr>
        <w:pStyle w:val="a0"/>
        <w:rPr>
          <w:sz w:val="22"/>
          <w:szCs w:val="22"/>
          <w:lang w:bidi="hi-IN"/>
        </w:rPr>
      </w:pPr>
    </w:p>
    <w:sectPr w:rsidR="00A52555" w:rsidRPr="007F30A1" w:rsidSect="008825A2">
      <w:footerReference w:type="default" r:id="rId28"/>
      <w:pgSz w:w="11906" w:h="16838"/>
      <w:pgMar w:top="794" w:right="851" w:bottom="794" w:left="1134" w:header="675" w:footer="6"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79224" w14:textId="77777777" w:rsidR="00FA63C1" w:rsidRDefault="00FA63C1" w:rsidP="00ED595B">
      <w:r>
        <w:separator/>
      </w:r>
    </w:p>
  </w:endnote>
  <w:endnote w:type="continuationSeparator" w:id="0">
    <w:p w14:paraId="6069DE37" w14:textId="77777777" w:rsidR="00FA63C1" w:rsidRDefault="00FA63C1" w:rsidP="00ED59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Cambria"/>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Noto Serif CJK SC">
    <w:altName w:val="Times New Roman"/>
    <w:charset w:val="00"/>
    <w:family w:val="auto"/>
    <w:pitch w:val="variable"/>
  </w:font>
  <w:font w:name="Lohit Devanagari">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MS Mincho;ＭＳ 明朝">
    <w:panose1 w:val="00000000000000000000"/>
    <w:charset w:val="80"/>
    <w:family w:val="roman"/>
    <w:notTrueType/>
    <w:pitch w:val="default"/>
  </w:font>
  <w:font w:name="LBFAG J+ Helvetica;Arial">
    <w:altName w:val="Cambria"/>
    <w:panose1 w:val="00000000000000000000"/>
    <w:charset w:val="00"/>
    <w:family w:val="roman"/>
    <w:notTrueType/>
    <w:pitch w:val="default"/>
  </w:font>
  <w:font w:name="TimesET;Times New Roman">
    <w:altName w:val="Times New Roman"/>
    <w:panose1 w:val="00000000000000000000"/>
    <w:charset w:val="00"/>
    <w:family w:val="roman"/>
    <w:notTrueType/>
    <w:pitch w:val="default"/>
  </w:font>
  <w:font w:name="GaramondC;Courier New">
    <w:altName w:val="Times New Roman"/>
    <w:panose1 w:val="00000000000000000000"/>
    <w:charset w:val="00"/>
    <w:family w:val="roman"/>
    <w:notTrueType/>
    <w:pitch w:val="default"/>
  </w:font>
  <w:font w:name="Liberation Serif;Times New Roma">
    <w:altName w:val="Times New Roman"/>
    <w:panose1 w:val="00000000000000000000"/>
    <w:charset w:val="00"/>
    <w:family w:val="roman"/>
    <w:notTrueType/>
    <w:pitch w:val="default"/>
  </w:font>
  <w:font w:name="Noto Serif CJK SC;Times New Rom">
    <w:altName w:val="Times New Roman"/>
    <w:panose1 w:val="00000000000000000000"/>
    <w:charset w:val="00"/>
    <w:family w:val="roman"/>
    <w:notTrueType/>
    <w:pitch w:val="default"/>
  </w:font>
  <w:font w:name="Lohit Devanagari;Times New Roma">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ヒラギノ角ゴ Pro W3">
    <w:altName w:val="Times New Roman"/>
    <w:charset w:val="00"/>
    <w:family w:val="roman"/>
    <w:pitch w:val="default"/>
  </w:font>
  <w:font w:name="Times">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78985120"/>
      <w:docPartObj>
        <w:docPartGallery w:val="Page Numbers (Bottom of Page)"/>
        <w:docPartUnique/>
      </w:docPartObj>
    </w:sdtPr>
    <w:sdtEndPr>
      <w:rPr>
        <w:sz w:val="22"/>
        <w:szCs w:val="22"/>
      </w:rPr>
    </w:sdtEndPr>
    <w:sdtContent>
      <w:p w14:paraId="50C9E8EB" w14:textId="43AEF6E8" w:rsidR="008825A2" w:rsidRPr="00F47278" w:rsidRDefault="008825A2">
        <w:pPr>
          <w:pStyle w:val="affff4"/>
          <w:jc w:val="right"/>
          <w:rPr>
            <w:sz w:val="22"/>
            <w:szCs w:val="22"/>
          </w:rPr>
        </w:pPr>
        <w:r w:rsidRPr="00F47278">
          <w:rPr>
            <w:sz w:val="22"/>
            <w:szCs w:val="22"/>
          </w:rPr>
          <w:fldChar w:fldCharType="begin"/>
        </w:r>
        <w:r w:rsidRPr="00F47278">
          <w:rPr>
            <w:sz w:val="22"/>
            <w:szCs w:val="22"/>
          </w:rPr>
          <w:instrText>PAGE   \* MERGEFORMAT</w:instrText>
        </w:r>
        <w:r w:rsidRPr="00F47278">
          <w:rPr>
            <w:sz w:val="22"/>
            <w:szCs w:val="22"/>
          </w:rPr>
          <w:fldChar w:fldCharType="separate"/>
        </w:r>
        <w:r w:rsidRPr="00F47278">
          <w:rPr>
            <w:sz w:val="22"/>
            <w:szCs w:val="22"/>
          </w:rPr>
          <w:t>2</w:t>
        </w:r>
        <w:r w:rsidRPr="00F47278">
          <w:rPr>
            <w:sz w:val="22"/>
            <w:szCs w:val="22"/>
          </w:rPr>
          <w:fldChar w:fldCharType="end"/>
        </w:r>
      </w:p>
    </w:sdtContent>
  </w:sdt>
  <w:p w14:paraId="033BC693" w14:textId="77777777" w:rsidR="008825A2" w:rsidRDefault="008825A2">
    <w:pPr>
      <w:pStyle w:val="affff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E6849" w14:textId="77777777" w:rsidR="00FA63C1" w:rsidRDefault="00FA63C1" w:rsidP="00ED595B">
      <w:r>
        <w:separator/>
      </w:r>
    </w:p>
  </w:footnote>
  <w:footnote w:type="continuationSeparator" w:id="0">
    <w:p w14:paraId="1C3AFE3E" w14:textId="77777777" w:rsidR="00FA63C1" w:rsidRDefault="00FA63C1" w:rsidP="00ED595B">
      <w:r>
        <w:continuationSeparator/>
      </w:r>
    </w:p>
  </w:footnote>
  <w:footnote w:id="1">
    <w:p w14:paraId="68D402FF" w14:textId="77777777" w:rsidR="009451E5" w:rsidRPr="00F01942" w:rsidRDefault="009451E5" w:rsidP="009451E5">
      <w:pPr>
        <w:pStyle w:val="af6"/>
        <w:rPr>
          <w:i/>
          <w:iCs/>
          <w:sz w:val="18"/>
          <w:szCs w:val="18"/>
        </w:rPr>
      </w:pPr>
      <w:r w:rsidRPr="00F01942">
        <w:rPr>
          <w:rStyle w:val="affff8"/>
          <w:i/>
          <w:iCs/>
          <w:sz w:val="18"/>
          <w:szCs w:val="18"/>
        </w:rPr>
        <w:footnoteRef/>
      </w:r>
      <w:r>
        <w:rPr>
          <w:i/>
          <w:iCs/>
          <w:sz w:val="18"/>
          <w:szCs w:val="18"/>
        </w:rPr>
        <w:t xml:space="preserve"> </w:t>
      </w:r>
      <w:bookmarkStart w:id="0" w:name="_Hlk103670301"/>
      <w:r>
        <w:rPr>
          <w:i/>
          <w:iCs/>
          <w:sz w:val="18"/>
          <w:szCs w:val="18"/>
        </w:rPr>
        <w:t>С 01.05.2022 года ФЗ от 16.04.2022 №104-ФЗ ст.1 ч.5.3</w:t>
      </w:r>
      <w:bookmarkEnd w:id="0"/>
    </w:p>
  </w:footnote>
  <w:footnote w:id="2">
    <w:p w14:paraId="611871AD" w14:textId="77777777" w:rsidR="007F30A1" w:rsidRPr="00673333" w:rsidRDefault="007F30A1" w:rsidP="007F30A1">
      <w:pPr>
        <w:pStyle w:val="af6"/>
        <w:rPr>
          <w:sz w:val="16"/>
          <w:szCs w:val="16"/>
        </w:rPr>
      </w:pPr>
      <w:r w:rsidRPr="00CD2DA9">
        <w:rPr>
          <w:rStyle w:val="affff8"/>
          <w:rFonts w:cs="Liberation Serif"/>
        </w:rPr>
        <w:footnoteRef/>
      </w:r>
      <w:r w:rsidRPr="00CD2DA9">
        <w:rPr>
          <w:rFonts w:cs="Liberation Serif"/>
        </w:rPr>
        <w:t xml:space="preserve"> </w:t>
      </w:r>
      <w:r w:rsidRPr="00673333">
        <w:rPr>
          <w:sz w:val="16"/>
          <w:szCs w:val="16"/>
        </w:rPr>
        <w:t>Если в силу технических особенностей функционирования топливных карт установить цифровые знаки ПИН - кода Заказчиком невозможно, то данная графа должна быть заполнена Поставщиком.</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20531"/>
    <w:multiLevelType w:val="multilevel"/>
    <w:tmpl w:val="ABF2D442"/>
    <w:lvl w:ilvl="0">
      <w:start w:val="1"/>
      <w:numFmt w:val="bullet"/>
      <w:lvlText w:val=""/>
      <w:lvlJc w:val="left"/>
      <w:pPr>
        <w:tabs>
          <w:tab w:val="num" w:pos="707"/>
        </w:tabs>
        <w:ind w:left="707" w:hanging="283"/>
      </w:pPr>
      <w:rPr>
        <w:rFonts w:ascii="Symbol" w:hAnsi="Symbol" w:cs="Symbol" w:hint="default"/>
        <w:caps w:val="0"/>
        <w:smallCaps w:val="0"/>
        <w:color w:val="000000"/>
        <w:spacing w:val="0"/>
        <w:sz w:val="24"/>
        <w:szCs w:val="24"/>
      </w:rPr>
    </w:lvl>
    <w:lvl w:ilvl="1">
      <w:start w:val="1"/>
      <w:numFmt w:val="bullet"/>
      <w:lvlText w:val=""/>
      <w:lvlJc w:val="left"/>
      <w:pPr>
        <w:tabs>
          <w:tab w:val="num" w:pos="1414"/>
        </w:tabs>
        <w:ind w:left="1414" w:hanging="283"/>
      </w:pPr>
      <w:rPr>
        <w:rFonts w:ascii="Symbol" w:hAnsi="Symbol" w:cs="Symbol" w:hint="default"/>
        <w:caps w:val="0"/>
        <w:smallCaps w:val="0"/>
        <w:color w:val="000000"/>
        <w:spacing w:val="0"/>
        <w:sz w:val="24"/>
        <w:szCs w:val="24"/>
      </w:rPr>
    </w:lvl>
    <w:lvl w:ilvl="2">
      <w:start w:val="1"/>
      <w:numFmt w:val="bullet"/>
      <w:lvlText w:val=""/>
      <w:lvlJc w:val="left"/>
      <w:pPr>
        <w:tabs>
          <w:tab w:val="num" w:pos="2121"/>
        </w:tabs>
        <w:ind w:left="2121" w:hanging="283"/>
      </w:pPr>
      <w:rPr>
        <w:rFonts w:ascii="Symbol" w:hAnsi="Symbol" w:cs="Symbol" w:hint="default"/>
        <w:caps w:val="0"/>
        <w:smallCaps w:val="0"/>
        <w:color w:val="000000"/>
        <w:spacing w:val="0"/>
        <w:sz w:val="24"/>
        <w:szCs w:val="24"/>
      </w:rPr>
    </w:lvl>
    <w:lvl w:ilvl="3">
      <w:start w:val="1"/>
      <w:numFmt w:val="bullet"/>
      <w:lvlText w:val=""/>
      <w:lvlJc w:val="left"/>
      <w:pPr>
        <w:tabs>
          <w:tab w:val="num" w:pos="2828"/>
        </w:tabs>
        <w:ind w:left="2828" w:hanging="283"/>
      </w:pPr>
      <w:rPr>
        <w:rFonts w:ascii="Symbol" w:hAnsi="Symbol" w:cs="Symbol" w:hint="default"/>
        <w:caps w:val="0"/>
        <w:smallCaps w:val="0"/>
        <w:color w:val="000000"/>
        <w:spacing w:val="0"/>
        <w:sz w:val="24"/>
        <w:szCs w:val="24"/>
      </w:rPr>
    </w:lvl>
    <w:lvl w:ilvl="4">
      <w:start w:val="1"/>
      <w:numFmt w:val="bullet"/>
      <w:lvlText w:val=""/>
      <w:lvlJc w:val="left"/>
      <w:pPr>
        <w:tabs>
          <w:tab w:val="num" w:pos="3535"/>
        </w:tabs>
        <w:ind w:left="3535" w:hanging="283"/>
      </w:pPr>
      <w:rPr>
        <w:rFonts w:ascii="Symbol" w:hAnsi="Symbol" w:cs="Symbol" w:hint="default"/>
        <w:caps w:val="0"/>
        <w:smallCaps w:val="0"/>
        <w:color w:val="000000"/>
        <w:spacing w:val="0"/>
        <w:sz w:val="24"/>
        <w:szCs w:val="24"/>
      </w:rPr>
    </w:lvl>
    <w:lvl w:ilvl="5">
      <w:start w:val="1"/>
      <w:numFmt w:val="bullet"/>
      <w:lvlText w:val=""/>
      <w:lvlJc w:val="left"/>
      <w:pPr>
        <w:tabs>
          <w:tab w:val="num" w:pos="4242"/>
        </w:tabs>
        <w:ind w:left="4242" w:hanging="283"/>
      </w:pPr>
      <w:rPr>
        <w:rFonts w:ascii="Symbol" w:hAnsi="Symbol" w:cs="Symbol" w:hint="default"/>
        <w:caps w:val="0"/>
        <w:smallCaps w:val="0"/>
        <w:color w:val="000000"/>
        <w:spacing w:val="0"/>
        <w:sz w:val="24"/>
        <w:szCs w:val="24"/>
      </w:rPr>
    </w:lvl>
    <w:lvl w:ilvl="6">
      <w:start w:val="1"/>
      <w:numFmt w:val="bullet"/>
      <w:lvlText w:val=""/>
      <w:lvlJc w:val="left"/>
      <w:pPr>
        <w:tabs>
          <w:tab w:val="num" w:pos="4949"/>
        </w:tabs>
        <w:ind w:left="4949" w:hanging="283"/>
      </w:pPr>
      <w:rPr>
        <w:rFonts w:ascii="Symbol" w:hAnsi="Symbol" w:cs="Symbol" w:hint="default"/>
        <w:caps w:val="0"/>
        <w:smallCaps w:val="0"/>
        <w:color w:val="000000"/>
        <w:spacing w:val="0"/>
        <w:sz w:val="24"/>
        <w:szCs w:val="24"/>
      </w:rPr>
    </w:lvl>
    <w:lvl w:ilvl="7">
      <w:start w:val="1"/>
      <w:numFmt w:val="bullet"/>
      <w:lvlText w:val=""/>
      <w:lvlJc w:val="left"/>
      <w:pPr>
        <w:tabs>
          <w:tab w:val="num" w:pos="5656"/>
        </w:tabs>
        <w:ind w:left="5656" w:hanging="283"/>
      </w:pPr>
      <w:rPr>
        <w:rFonts w:ascii="Symbol" w:hAnsi="Symbol" w:cs="Symbol" w:hint="default"/>
        <w:caps w:val="0"/>
        <w:smallCaps w:val="0"/>
        <w:color w:val="000000"/>
        <w:spacing w:val="0"/>
        <w:sz w:val="24"/>
        <w:szCs w:val="24"/>
      </w:rPr>
    </w:lvl>
    <w:lvl w:ilvl="8">
      <w:start w:val="1"/>
      <w:numFmt w:val="bullet"/>
      <w:lvlText w:val=""/>
      <w:lvlJc w:val="left"/>
      <w:pPr>
        <w:tabs>
          <w:tab w:val="num" w:pos="6363"/>
        </w:tabs>
        <w:ind w:left="6363" w:hanging="283"/>
      </w:pPr>
      <w:rPr>
        <w:rFonts w:ascii="Symbol" w:hAnsi="Symbol" w:cs="Symbol" w:hint="default"/>
        <w:caps w:val="0"/>
        <w:smallCaps w:val="0"/>
        <w:color w:val="000000"/>
        <w:spacing w:val="0"/>
        <w:sz w:val="24"/>
        <w:szCs w:val="24"/>
      </w:rPr>
    </w:lvl>
  </w:abstractNum>
  <w:abstractNum w:abstractNumId="1" w15:restartNumberingAfterBreak="0">
    <w:nsid w:val="05C63C68"/>
    <w:multiLevelType w:val="multilevel"/>
    <w:tmpl w:val="D8749856"/>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rPr>
        <w:b/>
        <w:bCs/>
        <w:i w:val="0"/>
        <w:iCs/>
      </w:r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rPr>
        <w:b/>
        <w:bCs/>
      </w:r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08682E8C"/>
    <w:multiLevelType w:val="multilevel"/>
    <w:tmpl w:val="D0FE414C"/>
    <w:lvl w:ilvl="0">
      <w:start w:val="1"/>
      <w:numFmt w:val="bullet"/>
      <w:lvlText w:val="–"/>
      <w:lvlJc w:val="left"/>
      <w:pPr>
        <w:tabs>
          <w:tab w:val="num" w:pos="0"/>
        </w:tabs>
        <w:ind w:left="720" w:hanging="360"/>
      </w:pPr>
      <w:rPr>
        <w:rFonts w:ascii="Times New Roman" w:hAnsi="Times New Roman" w:cs="Times New Roman" w:hint="default"/>
        <w:spacing w:val="-5"/>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166B340F"/>
    <w:multiLevelType w:val="multilevel"/>
    <w:tmpl w:val="E834BE5C"/>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1961429E"/>
    <w:multiLevelType w:val="multilevel"/>
    <w:tmpl w:val="D0FE5AA6"/>
    <w:lvl w:ilvl="0">
      <w:start w:val="1"/>
      <w:numFmt w:val="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1E433349"/>
    <w:multiLevelType w:val="multilevel"/>
    <w:tmpl w:val="7A70C0A0"/>
    <w:lvl w:ilvl="0">
      <w:start w:val="1"/>
      <w:numFmt w:val="none"/>
      <w:pStyle w:val="11"/>
      <w:suff w:val="nothing"/>
      <w:lvlText w:val=""/>
      <w:lvlJc w:val="left"/>
      <w:pPr>
        <w:tabs>
          <w:tab w:val="num" w:pos="0"/>
        </w:tabs>
        <w:ind w:left="432" w:hanging="432"/>
      </w:pPr>
    </w:lvl>
    <w:lvl w:ilvl="1">
      <w:start w:val="1"/>
      <w:numFmt w:val="none"/>
      <w:pStyle w:val="21"/>
      <w:suff w:val="nothing"/>
      <w:lvlText w:val=""/>
      <w:lvlJc w:val="left"/>
      <w:pPr>
        <w:tabs>
          <w:tab w:val="num" w:pos="0"/>
        </w:tabs>
        <w:ind w:left="576" w:hanging="576"/>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 w15:restartNumberingAfterBreak="0">
    <w:nsid w:val="2004679C"/>
    <w:multiLevelType w:val="multilevel"/>
    <w:tmpl w:val="41920358"/>
    <w:lvl w:ilvl="0">
      <w:start w:val="1"/>
      <w:numFmt w:val="decimal"/>
      <w:lvlText w:val="%1"/>
      <w:lvlJc w:val="left"/>
      <w:pPr>
        <w:tabs>
          <w:tab w:val="num" w:pos="0"/>
        </w:tabs>
        <w:ind w:left="3763" w:hanging="360"/>
      </w:pPr>
      <w:rPr>
        <w:rFonts w:ascii="Times New Roman" w:eastAsia="Times New Roman" w:hAnsi="Times New Roman" w:cs="Times New Roman"/>
        <w:b/>
        <w:sz w:val="24"/>
      </w:rPr>
    </w:lvl>
    <w:lvl w:ilvl="1">
      <w:start w:val="1"/>
      <w:numFmt w:val="decimal"/>
      <w:lvlText w:val="%1.%2"/>
      <w:lvlJc w:val="left"/>
      <w:pPr>
        <w:tabs>
          <w:tab w:val="num" w:pos="0"/>
        </w:tabs>
        <w:ind w:left="7947" w:hanging="432"/>
      </w:pPr>
      <w:rPr>
        <w:rFonts w:cs="Times New Roman"/>
      </w:rPr>
    </w:lvl>
    <w:lvl w:ilvl="2">
      <w:start w:val="1"/>
      <w:numFmt w:val="decimal"/>
      <w:lvlText w:val="%1.%2.%3"/>
      <w:lvlJc w:val="left"/>
      <w:pPr>
        <w:tabs>
          <w:tab w:val="num" w:pos="0"/>
        </w:tabs>
        <w:ind w:left="4758" w:hanging="504"/>
      </w:pPr>
    </w:lvl>
    <w:lvl w:ilvl="3">
      <w:start w:val="1"/>
      <w:numFmt w:val="decimal"/>
      <w:lvlText w:val="%1.%2.%3.%4"/>
      <w:lvlJc w:val="left"/>
      <w:pPr>
        <w:tabs>
          <w:tab w:val="num" w:pos="0"/>
        </w:tabs>
        <w:ind w:left="5469" w:hanging="648"/>
      </w:pPr>
    </w:lvl>
    <w:lvl w:ilvl="4">
      <w:start w:val="1"/>
      <w:numFmt w:val="decimal"/>
      <w:lvlText w:val="%1.%2.%3.%4.%5"/>
      <w:lvlJc w:val="left"/>
      <w:pPr>
        <w:tabs>
          <w:tab w:val="num" w:pos="0"/>
        </w:tabs>
        <w:ind w:left="5635" w:hanging="792"/>
      </w:pPr>
    </w:lvl>
    <w:lvl w:ilvl="5">
      <w:start w:val="1"/>
      <w:numFmt w:val="decimal"/>
      <w:lvlText w:val="%1.%2.%3.%4.%5.%6"/>
      <w:lvlJc w:val="left"/>
      <w:pPr>
        <w:tabs>
          <w:tab w:val="num" w:pos="0"/>
        </w:tabs>
        <w:ind w:left="6139" w:hanging="936"/>
      </w:pPr>
    </w:lvl>
    <w:lvl w:ilvl="6">
      <w:start w:val="1"/>
      <w:numFmt w:val="decimal"/>
      <w:lvlText w:val="%1.%2.%3.%4.%5.%6.%7"/>
      <w:lvlJc w:val="left"/>
      <w:pPr>
        <w:tabs>
          <w:tab w:val="num" w:pos="0"/>
        </w:tabs>
        <w:ind w:left="6643" w:hanging="1080"/>
      </w:pPr>
    </w:lvl>
    <w:lvl w:ilvl="7">
      <w:start w:val="1"/>
      <w:numFmt w:val="decimal"/>
      <w:lvlText w:val="%1.%2.%3.%4.%5.%6.%7.%8"/>
      <w:lvlJc w:val="left"/>
      <w:pPr>
        <w:tabs>
          <w:tab w:val="num" w:pos="0"/>
        </w:tabs>
        <w:ind w:left="7147" w:hanging="1224"/>
      </w:pPr>
    </w:lvl>
    <w:lvl w:ilvl="8">
      <w:start w:val="1"/>
      <w:numFmt w:val="decimal"/>
      <w:lvlText w:val="%1.%2.%3.%4.%5.%6.%7.%8.%9"/>
      <w:lvlJc w:val="left"/>
      <w:pPr>
        <w:tabs>
          <w:tab w:val="num" w:pos="0"/>
        </w:tabs>
        <w:ind w:left="7723" w:hanging="1440"/>
      </w:pPr>
    </w:lvl>
  </w:abstractNum>
  <w:abstractNum w:abstractNumId="7" w15:restartNumberingAfterBreak="0">
    <w:nsid w:val="29B24486"/>
    <w:multiLevelType w:val="multilevel"/>
    <w:tmpl w:val="20AA9F9E"/>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8" w15:restartNumberingAfterBreak="0">
    <w:nsid w:val="2D320AEA"/>
    <w:multiLevelType w:val="multilevel"/>
    <w:tmpl w:val="B7C47B82"/>
    <w:lvl w:ilvl="0">
      <w:start w:val="1"/>
      <w:numFmt w:val="decimal"/>
      <w:lvlText w:val="%1."/>
      <w:lvlJc w:val="left"/>
      <w:pPr>
        <w:ind w:left="360" w:hanging="360"/>
      </w:pPr>
    </w:lvl>
    <w:lvl w:ilvl="1">
      <w:start w:val="2"/>
      <w:numFmt w:val="decimal"/>
      <w:lvlText w:val="%1.%2."/>
      <w:lvlJc w:val="left"/>
      <w:pPr>
        <w:ind w:left="1495" w:hanging="360"/>
      </w:pPr>
    </w:lvl>
    <w:lvl w:ilvl="2">
      <w:start w:val="1"/>
      <w:numFmt w:val="decimal"/>
      <w:lvlText w:val="%1.%2.%3."/>
      <w:lvlJc w:val="left"/>
      <w:pPr>
        <w:ind w:left="2990" w:hanging="720"/>
      </w:pPr>
    </w:lvl>
    <w:lvl w:ilvl="3">
      <w:start w:val="1"/>
      <w:numFmt w:val="decimal"/>
      <w:lvlText w:val="%1.%2.%3.%4."/>
      <w:lvlJc w:val="left"/>
      <w:pPr>
        <w:ind w:left="4125" w:hanging="720"/>
      </w:pPr>
    </w:lvl>
    <w:lvl w:ilvl="4">
      <w:start w:val="1"/>
      <w:numFmt w:val="decimal"/>
      <w:lvlText w:val="%1.%2.%3.%4.%5."/>
      <w:lvlJc w:val="left"/>
      <w:pPr>
        <w:ind w:left="5620" w:hanging="1080"/>
      </w:pPr>
    </w:lvl>
    <w:lvl w:ilvl="5">
      <w:start w:val="1"/>
      <w:numFmt w:val="decimal"/>
      <w:lvlText w:val="%1.%2.%3.%4.%5.%6."/>
      <w:lvlJc w:val="left"/>
      <w:pPr>
        <w:ind w:left="6755" w:hanging="1080"/>
      </w:pPr>
    </w:lvl>
    <w:lvl w:ilvl="6">
      <w:start w:val="1"/>
      <w:numFmt w:val="decimal"/>
      <w:lvlText w:val="%1.%2.%3.%4.%5.%6.%7."/>
      <w:lvlJc w:val="left"/>
      <w:pPr>
        <w:ind w:left="8250" w:hanging="1440"/>
      </w:pPr>
    </w:lvl>
    <w:lvl w:ilvl="7">
      <w:start w:val="1"/>
      <w:numFmt w:val="decimal"/>
      <w:lvlText w:val="%1.%2.%3.%4.%5.%6.%7.%8."/>
      <w:lvlJc w:val="left"/>
      <w:pPr>
        <w:ind w:left="9385" w:hanging="1440"/>
      </w:pPr>
    </w:lvl>
    <w:lvl w:ilvl="8">
      <w:start w:val="1"/>
      <w:numFmt w:val="decimal"/>
      <w:lvlText w:val="%1.%2.%3.%4.%5.%6.%7.%8.%9."/>
      <w:lvlJc w:val="left"/>
      <w:pPr>
        <w:ind w:left="10880" w:hanging="1800"/>
      </w:pPr>
    </w:lvl>
  </w:abstractNum>
  <w:abstractNum w:abstractNumId="9" w15:restartNumberingAfterBreak="0">
    <w:nsid w:val="2D862CA5"/>
    <w:multiLevelType w:val="multilevel"/>
    <w:tmpl w:val="CA5A8A12"/>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15:restartNumberingAfterBreak="0">
    <w:nsid w:val="3F1E3567"/>
    <w:multiLevelType w:val="multilevel"/>
    <w:tmpl w:val="D02E1398"/>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15:restartNumberingAfterBreak="0">
    <w:nsid w:val="47B64478"/>
    <w:multiLevelType w:val="hybridMultilevel"/>
    <w:tmpl w:val="07406A2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87909E2"/>
    <w:multiLevelType w:val="multilevel"/>
    <w:tmpl w:val="98EADB0A"/>
    <w:lvl w:ilvl="0">
      <w:start w:val="1"/>
      <w:numFmt w:val="none"/>
      <w:suff w:val="nothing"/>
      <w:lvlText w:val=""/>
      <w:lvlJc w:val="center"/>
      <w:pPr>
        <w:tabs>
          <w:tab w:val="num" w:pos="0"/>
        </w:tabs>
        <w:ind w:left="340" w:hanging="52"/>
      </w:pPr>
    </w:lvl>
    <w:lvl w:ilvl="1">
      <w:start w:val="1"/>
      <w:numFmt w:val="decimal"/>
      <w:lvlText w:val="%1%2.1."/>
      <w:lvlJc w:val="left"/>
      <w:pPr>
        <w:tabs>
          <w:tab w:val="num" w:pos="1400"/>
        </w:tabs>
        <w:ind w:left="0" w:firstLine="68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800"/>
        </w:tabs>
        <w:ind w:left="1800" w:hanging="180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13" w15:restartNumberingAfterBreak="0">
    <w:nsid w:val="4BBB166F"/>
    <w:multiLevelType w:val="multilevel"/>
    <w:tmpl w:val="CCA68B26"/>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4FD61C6C"/>
    <w:multiLevelType w:val="multilevel"/>
    <w:tmpl w:val="3C48F440"/>
    <w:lvl w:ilvl="0">
      <w:start w:val="1"/>
      <w:numFmt w:val="decimal"/>
      <w:lvlText w:val="%1."/>
      <w:legacy w:legacy="1" w:legacySpace="120" w:legacyIndent="360"/>
      <w:lvlJc w:val="left"/>
      <w:pPr>
        <w:ind w:left="360" w:hanging="360"/>
      </w:pPr>
    </w:lvl>
    <w:lvl w:ilvl="1">
      <w:start w:val="1"/>
      <w:numFmt w:val="lowerLetter"/>
      <w:lvlText w:val="%2."/>
      <w:legacy w:legacy="1" w:legacySpace="120" w:legacyIndent="360"/>
      <w:lvlJc w:val="left"/>
      <w:pPr>
        <w:ind w:left="720" w:hanging="360"/>
      </w:pPr>
    </w:lvl>
    <w:lvl w:ilvl="2">
      <w:start w:val="1"/>
      <w:numFmt w:val="lowerRoman"/>
      <w:lvlText w:val="%3."/>
      <w:legacy w:legacy="1" w:legacySpace="120" w:legacyIndent="180"/>
      <w:lvlJc w:val="left"/>
      <w:pPr>
        <w:ind w:left="900" w:hanging="180"/>
      </w:pPr>
    </w:lvl>
    <w:lvl w:ilvl="3">
      <w:start w:val="1"/>
      <w:numFmt w:val="decimal"/>
      <w:lvlText w:val="%4."/>
      <w:legacy w:legacy="1" w:legacySpace="120" w:legacyIndent="360"/>
      <w:lvlJc w:val="left"/>
      <w:pPr>
        <w:ind w:left="1260" w:hanging="360"/>
      </w:pPr>
    </w:lvl>
    <w:lvl w:ilvl="4">
      <w:start w:val="1"/>
      <w:numFmt w:val="lowerLetter"/>
      <w:lvlText w:val="%5."/>
      <w:legacy w:legacy="1" w:legacySpace="120" w:legacyIndent="360"/>
      <w:lvlJc w:val="left"/>
      <w:pPr>
        <w:ind w:left="1620" w:hanging="360"/>
      </w:pPr>
    </w:lvl>
    <w:lvl w:ilvl="5">
      <w:start w:val="1"/>
      <w:numFmt w:val="lowerRoman"/>
      <w:lvlText w:val="%6."/>
      <w:legacy w:legacy="1" w:legacySpace="120" w:legacyIndent="180"/>
      <w:lvlJc w:val="left"/>
      <w:pPr>
        <w:ind w:left="1800" w:hanging="180"/>
      </w:pPr>
    </w:lvl>
    <w:lvl w:ilvl="6">
      <w:start w:val="1"/>
      <w:numFmt w:val="decimal"/>
      <w:lvlText w:val="%7."/>
      <w:legacy w:legacy="1" w:legacySpace="120" w:legacyIndent="360"/>
      <w:lvlJc w:val="left"/>
      <w:pPr>
        <w:ind w:left="2160" w:hanging="360"/>
      </w:pPr>
    </w:lvl>
    <w:lvl w:ilvl="7">
      <w:start w:val="1"/>
      <w:numFmt w:val="lowerLetter"/>
      <w:lvlText w:val="%8."/>
      <w:legacy w:legacy="1" w:legacySpace="120" w:legacyIndent="360"/>
      <w:lvlJc w:val="left"/>
      <w:pPr>
        <w:ind w:left="2520" w:hanging="360"/>
      </w:pPr>
    </w:lvl>
    <w:lvl w:ilvl="8">
      <w:start w:val="1"/>
      <w:numFmt w:val="lowerRoman"/>
      <w:lvlText w:val="%9."/>
      <w:legacy w:legacy="1" w:legacySpace="120" w:legacyIndent="180"/>
      <w:lvlJc w:val="left"/>
      <w:pPr>
        <w:ind w:left="2700" w:hanging="180"/>
      </w:pPr>
    </w:lvl>
  </w:abstractNum>
  <w:abstractNum w:abstractNumId="15" w15:restartNumberingAfterBreak="0">
    <w:nsid w:val="52A8329D"/>
    <w:multiLevelType w:val="multilevel"/>
    <w:tmpl w:val="FB883C8C"/>
    <w:lvl w:ilvl="0">
      <w:start w:val="1"/>
      <w:numFmt w:val="bullet"/>
      <w:lvlText w:val=""/>
      <w:lvlJc w:val="left"/>
      <w:pPr>
        <w:tabs>
          <w:tab w:val="num" w:pos="707"/>
        </w:tabs>
        <w:ind w:left="707" w:hanging="283"/>
      </w:pPr>
      <w:rPr>
        <w:rFonts w:ascii="Symbol" w:hAnsi="Symbol" w:cs="Symbol" w:hint="default"/>
      </w:rPr>
    </w:lvl>
    <w:lvl w:ilvl="1">
      <w:start w:val="1"/>
      <w:numFmt w:val="bullet"/>
      <w:lvlText w:val=""/>
      <w:lvlJc w:val="left"/>
      <w:pPr>
        <w:tabs>
          <w:tab w:val="num" w:pos="1414"/>
        </w:tabs>
        <w:ind w:left="1414" w:hanging="283"/>
      </w:pPr>
      <w:rPr>
        <w:rFonts w:ascii="Symbol" w:hAnsi="Symbol" w:cs="Symbol" w:hint="default"/>
      </w:rPr>
    </w:lvl>
    <w:lvl w:ilvl="2">
      <w:start w:val="1"/>
      <w:numFmt w:val="bullet"/>
      <w:lvlText w:val=""/>
      <w:lvlJc w:val="left"/>
      <w:pPr>
        <w:tabs>
          <w:tab w:val="num" w:pos="2121"/>
        </w:tabs>
        <w:ind w:left="2121" w:hanging="283"/>
      </w:pPr>
      <w:rPr>
        <w:rFonts w:ascii="Symbol" w:hAnsi="Symbol" w:cs="Symbol" w:hint="default"/>
      </w:rPr>
    </w:lvl>
    <w:lvl w:ilvl="3">
      <w:start w:val="1"/>
      <w:numFmt w:val="bullet"/>
      <w:lvlText w:val=""/>
      <w:lvlJc w:val="left"/>
      <w:pPr>
        <w:tabs>
          <w:tab w:val="num" w:pos="2828"/>
        </w:tabs>
        <w:ind w:left="2828" w:hanging="283"/>
      </w:pPr>
      <w:rPr>
        <w:rFonts w:ascii="Symbol" w:hAnsi="Symbol" w:cs="Symbol" w:hint="default"/>
      </w:rPr>
    </w:lvl>
    <w:lvl w:ilvl="4">
      <w:start w:val="1"/>
      <w:numFmt w:val="bullet"/>
      <w:lvlText w:val=""/>
      <w:lvlJc w:val="left"/>
      <w:pPr>
        <w:tabs>
          <w:tab w:val="num" w:pos="3535"/>
        </w:tabs>
        <w:ind w:left="3535" w:hanging="283"/>
      </w:pPr>
      <w:rPr>
        <w:rFonts w:ascii="Symbol" w:hAnsi="Symbol" w:cs="Symbol" w:hint="default"/>
      </w:rPr>
    </w:lvl>
    <w:lvl w:ilvl="5">
      <w:start w:val="1"/>
      <w:numFmt w:val="bullet"/>
      <w:lvlText w:val=""/>
      <w:lvlJc w:val="left"/>
      <w:pPr>
        <w:tabs>
          <w:tab w:val="num" w:pos="4242"/>
        </w:tabs>
        <w:ind w:left="4242" w:hanging="283"/>
      </w:pPr>
      <w:rPr>
        <w:rFonts w:ascii="Symbol" w:hAnsi="Symbol" w:cs="Symbol" w:hint="default"/>
      </w:rPr>
    </w:lvl>
    <w:lvl w:ilvl="6">
      <w:start w:val="1"/>
      <w:numFmt w:val="bullet"/>
      <w:lvlText w:val=""/>
      <w:lvlJc w:val="left"/>
      <w:pPr>
        <w:tabs>
          <w:tab w:val="num" w:pos="4949"/>
        </w:tabs>
        <w:ind w:left="4949" w:hanging="283"/>
      </w:pPr>
      <w:rPr>
        <w:rFonts w:ascii="Symbol" w:hAnsi="Symbol" w:cs="Symbol" w:hint="default"/>
      </w:rPr>
    </w:lvl>
    <w:lvl w:ilvl="7">
      <w:start w:val="1"/>
      <w:numFmt w:val="bullet"/>
      <w:lvlText w:val=""/>
      <w:lvlJc w:val="left"/>
      <w:pPr>
        <w:tabs>
          <w:tab w:val="num" w:pos="5656"/>
        </w:tabs>
        <w:ind w:left="5656" w:hanging="283"/>
      </w:pPr>
      <w:rPr>
        <w:rFonts w:ascii="Symbol" w:hAnsi="Symbol" w:cs="Symbol" w:hint="default"/>
      </w:rPr>
    </w:lvl>
    <w:lvl w:ilvl="8">
      <w:start w:val="1"/>
      <w:numFmt w:val="bullet"/>
      <w:lvlText w:val=""/>
      <w:lvlJc w:val="left"/>
      <w:pPr>
        <w:tabs>
          <w:tab w:val="num" w:pos="6363"/>
        </w:tabs>
        <w:ind w:left="6363" w:hanging="283"/>
      </w:pPr>
      <w:rPr>
        <w:rFonts w:ascii="Symbol" w:hAnsi="Symbol" w:cs="Symbol" w:hint="default"/>
      </w:rPr>
    </w:lvl>
  </w:abstractNum>
  <w:abstractNum w:abstractNumId="16" w15:restartNumberingAfterBreak="0">
    <w:nsid w:val="639223B4"/>
    <w:multiLevelType w:val="multilevel"/>
    <w:tmpl w:val="C5D64F5C"/>
    <w:lvl w:ilvl="0">
      <w:numFmt w:val="bullet"/>
      <w:lvlText w:val="-"/>
      <w:lvlJc w:val="left"/>
      <w:pPr>
        <w:tabs>
          <w:tab w:val="num" w:pos="144"/>
        </w:tabs>
        <w:ind w:left="0" w:firstLine="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7" w15:restartNumberingAfterBreak="0">
    <w:nsid w:val="664C4369"/>
    <w:multiLevelType w:val="multilevel"/>
    <w:tmpl w:val="9FC25BE6"/>
    <w:lvl w:ilvl="0">
      <w:start w:val="1"/>
      <w:numFmt w:val="decimal"/>
      <w:lvlText w:val="%1."/>
      <w:lvlJc w:val="center"/>
      <w:pPr>
        <w:tabs>
          <w:tab w:val="num" w:pos="0"/>
        </w:tabs>
        <w:ind w:left="0" w:firstLine="0"/>
      </w:pPr>
      <w:rPr>
        <w:rFonts w:cs="Times New Roman"/>
        <w:b/>
        <w:i w:val="0"/>
      </w:rPr>
    </w:lvl>
    <w:lvl w:ilvl="1">
      <w:start w:val="1"/>
      <w:numFmt w:val="decimal"/>
      <w:lvlText w:val="%1.%2"/>
      <w:lvlJc w:val="left"/>
      <w:pPr>
        <w:tabs>
          <w:tab w:val="num" w:pos="851"/>
        </w:tabs>
        <w:ind w:left="851" w:hanging="851"/>
      </w:pPr>
      <w:rPr>
        <w:rFonts w:cs="Times New Roman"/>
        <w:b w:val="0"/>
        <w:bCs w:val="0"/>
        <w:i w:val="0"/>
        <w:iCs w:val="0"/>
        <w:caps w:val="0"/>
        <w:smallCaps w:val="0"/>
        <w:strike w:val="0"/>
        <w:dstrike w:val="0"/>
        <w:vanish w:val="0"/>
        <w:color w:val="000000"/>
        <w:spacing w:val="0"/>
        <w:w w:val="100"/>
        <w:kern w:val="0"/>
        <w:position w:val="0"/>
        <w:sz w:val="24"/>
        <w:szCs w:val="24"/>
        <w:u w:val="none"/>
        <w:vertAlign w:val="baseline"/>
      </w:rPr>
    </w:lvl>
    <w:lvl w:ilvl="2">
      <w:start w:val="1"/>
      <w:numFmt w:val="decimal"/>
      <w:lvlText w:val="%1.%2.%3"/>
      <w:lvlJc w:val="left"/>
      <w:pPr>
        <w:tabs>
          <w:tab w:val="num" w:pos="851"/>
        </w:tabs>
        <w:ind w:left="851" w:hanging="851"/>
      </w:pPr>
      <w:rPr>
        <w:rFonts w:cs="Times New Roman"/>
        <w:b w:val="0"/>
        <w:bCs w:val="0"/>
        <w:i w:val="0"/>
        <w:iCs w:val="0"/>
      </w:rPr>
    </w:lvl>
    <w:lvl w:ilvl="3">
      <w:start w:val="1"/>
      <w:numFmt w:val="lowerLetter"/>
      <w:lvlText w:val="%4)"/>
      <w:lvlJc w:val="left"/>
      <w:pPr>
        <w:tabs>
          <w:tab w:val="num" w:pos="1418"/>
        </w:tabs>
        <w:ind w:left="1418" w:hanging="567"/>
      </w:pPr>
      <w:rPr>
        <w:rFonts w:cs="Times New Roman"/>
        <w:b w:val="0"/>
        <w:bCs w:val="0"/>
        <w:i w:val="0"/>
        <w:iCs w:val="0"/>
        <w:caps w:val="0"/>
        <w:smallCaps w:val="0"/>
        <w:strike w:val="0"/>
        <w:dstrike w:val="0"/>
        <w:vanish w:val="0"/>
        <w:color w:val="000000"/>
        <w:spacing w:val="0"/>
        <w:w w:val="100"/>
        <w:kern w:val="0"/>
        <w:position w:val="0"/>
        <w:sz w:val="24"/>
        <w:u w:val="none"/>
        <w:vertAlign w:val="baseline"/>
      </w:rPr>
    </w:lvl>
    <w:lvl w:ilvl="4">
      <w:start w:val="1"/>
      <w:numFmt w:val="lowerLetter"/>
      <w:lvlText w:val="%5)"/>
      <w:lvlJc w:val="left"/>
      <w:pPr>
        <w:tabs>
          <w:tab w:val="num" w:pos="1134"/>
        </w:tabs>
        <w:ind w:left="1134" w:hanging="567"/>
      </w:pPr>
      <w:rPr>
        <w:rFonts w:cs="Times New Roman"/>
      </w:rPr>
    </w:lvl>
    <w:lvl w:ilvl="5">
      <w:numFmt w:val="bullet"/>
      <w:lvlText w:val=""/>
      <w:lvlJc w:val="left"/>
      <w:pPr>
        <w:tabs>
          <w:tab w:val="num" w:pos="1701"/>
        </w:tabs>
        <w:ind w:left="1701" w:hanging="567"/>
      </w:pPr>
      <w:rPr>
        <w:rFonts w:ascii="Symbol" w:hAnsi="Symbol" w:cs="Symbol" w:hint="default"/>
      </w:rPr>
    </w:lvl>
    <w:lvl w:ilvl="6">
      <w:start w:val="1"/>
      <w:numFmt w:val="lowerLetter"/>
      <w:lvlText w:val="%5%6%7)"/>
      <w:lvlJc w:val="left"/>
      <w:pPr>
        <w:tabs>
          <w:tab w:val="num" w:pos="2268"/>
        </w:tabs>
        <w:ind w:left="2268" w:hanging="567"/>
      </w:pPr>
      <w:rPr>
        <w:rFonts w:cs="Times New Roman"/>
      </w:rPr>
    </w:lvl>
    <w:lvl w:ilvl="7">
      <w:start w:val="1"/>
      <w:numFmt w:val="decimal"/>
      <w:lvlText w:val="%1.%2.%3.%4.%5.%6.%7.%8."/>
      <w:lvlJc w:val="left"/>
      <w:pPr>
        <w:tabs>
          <w:tab w:val="num" w:pos="3978"/>
        </w:tabs>
        <w:ind w:left="2322" w:hanging="1224"/>
      </w:pPr>
      <w:rPr>
        <w:rFonts w:cs="Times New Roman"/>
      </w:rPr>
    </w:lvl>
    <w:lvl w:ilvl="8">
      <w:start w:val="1"/>
      <w:numFmt w:val="decimal"/>
      <w:lvlText w:val="%1.%2.%3.%4.%5.%6.%7.%8.%9."/>
      <w:lvlJc w:val="left"/>
      <w:pPr>
        <w:tabs>
          <w:tab w:val="num" w:pos="4698"/>
        </w:tabs>
        <w:ind w:left="2898" w:hanging="1440"/>
      </w:pPr>
      <w:rPr>
        <w:rFonts w:cs="Times New Roman"/>
      </w:rPr>
    </w:lvl>
  </w:abstractNum>
  <w:abstractNum w:abstractNumId="18" w15:restartNumberingAfterBreak="0">
    <w:nsid w:val="762A76B9"/>
    <w:multiLevelType w:val="multilevel"/>
    <w:tmpl w:val="C02AB2FC"/>
    <w:lvl w:ilvl="0">
      <w:start w:val="1"/>
      <w:numFmt w:val="bullet"/>
      <w:lvlText w:val=""/>
      <w:lvlJc w:val="left"/>
      <w:pPr>
        <w:tabs>
          <w:tab w:val="num" w:pos="720"/>
        </w:tabs>
        <w:ind w:left="720" w:hanging="283"/>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9" w15:restartNumberingAfterBreak="0">
    <w:nsid w:val="7774663D"/>
    <w:multiLevelType w:val="multilevel"/>
    <w:tmpl w:val="D920606E"/>
    <w:lvl w:ilvl="0">
      <w:start w:val="1"/>
      <w:numFmt w:val="bullet"/>
      <w:lvlText w:val=""/>
      <w:lvlJc w:val="left"/>
      <w:pPr>
        <w:tabs>
          <w:tab w:val="num" w:pos="720"/>
        </w:tabs>
        <w:ind w:left="720" w:hanging="283"/>
      </w:pPr>
      <w:rPr>
        <w:rFonts w:ascii="Symbol" w:hAnsi="Symbol" w:cs="Symbol" w:hint="default"/>
        <w:color w:val="00000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78274E14"/>
    <w:multiLevelType w:val="multilevel"/>
    <w:tmpl w:val="279285C4"/>
    <w:lvl w:ilvl="0">
      <w:start w:val="1"/>
      <w:numFmt w:val="decimal"/>
      <w:lvlText w:val="%1."/>
      <w:lvlJc w:val="left"/>
      <w:pPr>
        <w:tabs>
          <w:tab w:val="num" w:pos="0"/>
        </w:tabs>
        <w:ind w:left="720" w:hanging="360"/>
      </w:pPr>
      <w:rPr>
        <w:rFonts w:ascii="Times New Roman" w:eastAsia="Times New Roman" w:hAnsi="Times New Roman" w:cs="Times New Roman"/>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1" w15:restartNumberingAfterBreak="0">
    <w:nsid w:val="78E66FFC"/>
    <w:multiLevelType w:val="multilevel"/>
    <w:tmpl w:val="E090784E"/>
    <w:lvl w:ilvl="0">
      <w:start w:val="1"/>
      <w:numFmt w:val="bullet"/>
      <w:lvlText w:val=""/>
      <w:lvlJc w:val="left"/>
      <w:pPr>
        <w:tabs>
          <w:tab w:val="num" w:pos="0"/>
        </w:tabs>
        <w:ind w:left="1429" w:hanging="360"/>
      </w:pPr>
      <w:rPr>
        <w:rFonts w:ascii="Symbol" w:hAnsi="Symbol" w:cs="Symbol" w:hint="default"/>
      </w:rPr>
    </w:lvl>
    <w:lvl w:ilvl="1">
      <w:start w:val="1"/>
      <w:numFmt w:val="bullet"/>
      <w:lvlText w:val="o"/>
      <w:lvlJc w:val="left"/>
      <w:pPr>
        <w:tabs>
          <w:tab w:val="num" w:pos="0"/>
        </w:tabs>
        <w:ind w:left="2149" w:hanging="360"/>
      </w:pPr>
      <w:rPr>
        <w:rFonts w:ascii="Courier New" w:hAnsi="Courier New" w:cs="Courier New" w:hint="default"/>
      </w:rPr>
    </w:lvl>
    <w:lvl w:ilvl="2">
      <w:start w:val="1"/>
      <w:numFmt w:val="bullet"/>
      <w:lvlText w:val=""/>
      <w:lvlJc w:val="left"/>
      <w:pPr>
        <w:tabs>
          <w:tab w:val="num" w:pos="0"/>
        </w:tabs>
        <w:ind w:left="2869" w:hanging="360"/>
      </w:pPr>
      <w:rPr>
        <w:rFonts w:ascii="Wingdings" w:hAnsi="Wingdings" w:cs="Wingdings" w:hint="default"/>
      </w:rPr>
    </w:lvl>
    <w:lvl w:ilvl="3">
      <w:start w:val="1"/>
      <w:numFmt w:val="bullet"/>
      <w:lvlText w:val=""/>
      <w:lvlJc w:val="left"/>
      <w:pPr>
        <w:tabs>
          <w:tab w:val="num" w:pos="0"/>
        </w:tabs>
        <w:ind w:left="3589" w:hanging="360"/>
      </w:pPr>
      <w:rPr>
        <w:rFonts w:ascii="Symbol" w:hAnsi="Symbol" w:cs="Symbol" w:hint="default"/>
      </w:rPr>
    </w:lvl>
    <w:lvl w:ilvl="4">
      <w:start w:val="1"/>
      <w:numFmt w:val="bullet"/>
      <w:lvlText w:val="o"/>
      <w:lvlJc w:val="left"/>
      <w:pPr>
        <w:tabs>
          <w:tab w:val="num" w:pos="0"/>
        </w:tabs>
        <w:ind w:left="4309" w:hanging="360"/>
      </w:pPr>
      <w:rPr>
        <w:rFonts w:ascii="Courier New" w:hAnsi="Courier New" w:cs="Courier New" w:hint="default"/>
      </w:rPr>
    </w:lvl>
    <w:lvl w:ilvl="5">
      <w:start w:val="1"/>
      <w:numFmt w:val="bullet"/>
      <w:lvlText w:val=""/>
      <w:lvlJc w:val="left"/>
      <w:pPr>
        <w:tabs>
          <w:tab w:val="num" w:pos="0"/>
        </w:tabs>
        <w:ind w:left="5029" w:hanging="360"/>
      </w:pPr>
      <w:rPr>
        <w:rFonts w:ascii="Wingdings" w:hAnsi="Wingdings" w:cs="Wingdings" w:hint="default"/>
      </w:rPr>
    </w:lvl>
    <w:lvl w:ilvl="6">
      <w:start w:val="1"/>
      <w:numFmt w:val="bullet"/>
      <w:lvlText w:val=""/>
      <w:lvlJc w:val="left"/>
      <w:pPr>
        <w:tabs>
          <w:tab w:val="num" w:pos="0"/>
        </w:tabs>
        <w:ind w:left="5749" w:hanging="360"/>
      </w:pPr>
      <w:rPr>
        <w:rFonts w:ascii="Symbol" w:hAnsi="Symbol" w:cs="Symbol" w:hint="default"/>
      </w:rPr>
    </w:lvl>
    <w:lvl w:ilvl="7">
      <w:start w:val="1"/>
      <w:numFmt w:val="bullet"/>
      <w:lvlText w:val="o"/>
      <w:lvlJc w:val="left"/>
      <w:pPr>
        <w:tabs>
          <w:tab w:val="num" w:pos="0"/>
        </w:tabs>
        <w:ind w:left="6469" w:hanging="360"/>
      </w:pPr>
      <w:rPr>
        <w:rFonts w:ascii="Courier New" w:hAnsi="Courier New" w:cs="Courier New" w:hint="default"/>
      </w:rPr>
    </w:lvl>
    <w:lvl w:ilvl="8">
      <w:start w:val="1"/>
      <w:numFmt w:val="bullet"/>
      <w:lvlText w:val=""/>
      <w:lvlJc w:val="left"/>
      <w:pPr>
        <w:tabs>
          <w:tab w:val="num" w:pos="0"/>
        </w:tabs>
        <w:ind w:left="7189" w:hanging="360"/>
      </w:pPr>
      <w:rPr>
        <w:rFonts w:ascii="Wingdings" w:hAnsi="Wingdings" w:cs="Wingdings" w:hint="default"/>
      </w:rPr>
    </w:lvl>
  </w:abstractNum>
  <w:abstractNum w:abstractNumId="22" w15:restartNumberingAfterBreak="0">
    <w:nsid w:val="79FC7C1B"/>
    <w:multiLevelType w:val="multilevel"/>
    <w:tmpl w:val="D9F8A2A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1657027421">
    <w:abstractNumId w:val="5"/>
  </w:num>
  <w:num w:numId="2" w16cid:durableId="1533688369">
    <w:abstractNumId w:val="4"/>
  </w:num>
  <w:num w:numId="3" w16cid:durableId="607736022">
    <w:abstractNumId w:val="22"/>
  </w:num>
  <w:num w:numId="4" w16cid:durableId="854685959">
    <w:abstractNumId w:val="13"/>
  </w:num>
  <w:num w:numId="5" w16cid:durableId="1284388735">
    <w:abstractNumId w:val="12"/>
  </w:num>
  <w:num w:numId="6" w16cid:durableId="1739741181">
    <w:abstractNumId w:val="16"/>
  </w:num>
  <w:num w:numId="7" w16cid:durableId="1019699231">
    <w:abstractNumId w:val="17"/>
  </w:num>
  <w:num w:numId="8" w16cid:durableId="819073784">
    <w:abstractNumId w:val="20"/>
  </w:num>
  <w:num w:numId="9" w16cid:durableId="761072322">
    <w:abstractNumId w:val="2"/>
  </w:num>
  <w:num w:numId="10" w16cid:durableId="1448430417">
    <w:abstractNumId w:val="7"/>
  </w:num>
  <w:num w:numId="11" w16cid:durableId="1534996480">
    <w:abstractNumId w:val="22"/>
    <w:lvlOverride w:ilvl="0"/>
    <w:lvlOverride w:ilvl="1">
      <w:startOverride w:val="1"/>
    </w:lvlOverride>
  </w:num>
  <w:num w:numId="12" w16cid:durableId="1436822706">
    <w:abstractNumId w:val="0"/>
  </w:num>
  <w:num w:numId="13" w16cid:durableId="916593486">
    <w:abstractNumId w:val="15"/>
  </w:num>
  <w:num w:numId="14" w16cid:durableId="137654351">
    <w:abstractNumId w:val="3"/>
  </w:num>
  <w:num w:numId="15" w16cid:durableId="1532038581">
    <w:abstractNumId w:val="9"/>
  </w:num>
  <w:num w:numId="16" w16cid:durableId="1464809821">
    <w:abstractNumId w:val="10"/>
  </w:num>
  <w:num w:numId="17" w16cid:durableId="970936654">
    <w:abstractNumId w:val="19"/>
  </w:num>
  <w:num w:numId="18" w16cid:durableId="1691449352">
    <w:abstractNumId w:val="18"/>
  </w:num>
  <w:num w:numId="19" w16cid:durableId="1201210712">
    <w:abstractNumId w:val="6"/>
  </w:num>
  <w:num w:numId="20" w16cid:durableId="388041743">
    <w:abstractNumId w:val="8"/>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374041476">
    <w:abstractNumId w:val="21"/>
  </w:num>
  <w:num w:numId="22" w16cid:durableId="15645623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5181856">
    <w:abstractNumId w:val="11"/>
  </w:num>
  <w:num w:numId="24" w16cid:durableId="2396005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autoHyphenation/>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ED595B"/>
    <w:rsid w:val="00030CF7"/>
    <w:rsid w:val="00035BC5"/>
    <w:rsid w:val="00036E82"/>
    <w:rsid w:val="00041349"/>
    <w:rsid w:val="0004153D"/>
    <w:rsid w:val="00043E85"/>
    <w:rsid w:val="00054EE7"/>
    <w:rsid w:val="000630C2"/>
    <w:rsid w:val="00077356"/>
    <w:rsid w:val="00084862"/>
    <w:rsid w:val="00085791"/>
    <w:rsid w:val="000A6141"/>
    <w:rsid w:val="000D669C"/>
    <w:rsid w:val="000D7A56"/>
    <w:rsid w:val="000E7587"/>
    <w:rsid w:val="000F1751"/>
    <w:rsid w:val="001134B3"/>
    <w:rsid w:val="00123E03"/>
    <w:rsid w:val="00130D99"/>
    <w:rsid w:val="00146014"/>
    <w:rsid w:val="00154162"/>
    <w:rsid w:val="00157F01"/>
    <w:rsid w:val="00165F40"/>
    <w:rsid w:val="0016648D"/>
    <w:rsid w:val="00176041"/>
    <w:rsid w:val="001A2B2B"/>
    <w:rsid w:val="001A38B8"/>
    <w:rsid w:val="001C5637"/>
    <w:rsid w:val="001E3577"/>
    <w:rsid w:val="00232BF1"/>
    <w:rsid w:val="0023685B"/>
    <w:rsid w:val="00245ABB"/>
    <w:rsid w:val="002505D4"/>
    <w:rsid w:val="00272EE7"/>
    <w:rsid w:val="002838DB"/>
    <w:rsid w:val="00286257"/>
    <w:rsid w:val="00296F01"/>
    <w:rsid w:val="002A2D42"/>
    <w:rsid w:val="002B0085"/>
    <w:rsid w:val="002B01E7"/>
    <w:rsid w:val="002B065F"/>
    <w:rsid w:val="002B36ED"/>
    <w:rsid w:val="002E179B"/>
    <w:rsid w:val="003324AB"/>
    <w:rsid w:val="00351F1B"/>
    <w:rsid w:val="0035360E"/>
    <w:rsid w:val="003558B1"/>
    <w:rsid w:val="00361538"/>
    <w:rsid w:val="00363BA1"/>
    <w:rsid w:val="00383A4C"/>
    <w:rsid w:val="0039472F"/>
    <w:rsid w:val="003A4DF5"/>
    <w:rsid w:val="003A5894"/>
    <w:rsid w:val="003A5A5E"/>
    <w:rsid w:val="003A6807"/>
    <w:rsid w:val="003A690A"/>
    <w:rsid w:val="003C780A"/>
    <w:rsid w:val="003D4994"/>
    <w:rsid w:val="003D4D1C"/>
    <w:rsid w:val="003E546C"/>
    <w:rsid w:val="003E690A"/>
    <w:rsid w:val="003F0EDE"/>
    <w:rsid w:val="00403AA5"/>
    <w:rsid w:val="00412179"/>
    <w:rsid w:val="004371A8"/>
    <w:rsid w:val="00444EEB"/>
    <w:rsid w:val="0044783C"/>
    <w:rsid w:val="00450DEA"/>
    <w:rsid w:val="00452F7B"/>
    <w:rsid w:val="00453B1D"/>
    <w:rsid w:val="00463C02"/>
    <w:rsid w:val="00471B24"/>
    <w:rsid w:val="00481B3C"/>
    <w:rsid w:val="00483379"/>
    <w:rsid w:val="00485A40"/>
    <w:rsid w:val="00485BED"/>
    <w:rsid w:val="00491796"/>
    <w:rsid w:val="0049372F"/>
    <w:rsid w:val="00496368"/>
    <w:rsid w:val="004A1461"/>
    <w:rsid w:val="004A6346"/>
    <w:rsid w:val="004B3716"/>
    <w:rsid w:val="004B440C"/>
    <w:rsid w:val="004C6AF5"/>
    <w:rsid w:val="004C7D03"/>
    <w:rsid w:val="004D428E"/>
    <w:rsid w:val="005166FB"/>
    <w:rsid w:val="00523888"/>
    <w:rsid w:val="005277B0"/>
    <w:rsid w:val="0053346A"/>
    <w:rsid w:val="0054112A"/>
    <w:rsid w:val="0054128B"/>
    <w:rsid w:val="00545817"/>
    <w:rsid w:val="00551849"/>
    <w:rsid w:val="00553DB1"/>
    <w:rsid w:val="0055761E"/>
    <w:rsid w:val="00561AB8"/>
    <w:rsid w:val="00567A12"/>
    <w:rsid w:val="0058263B"/>
    <w:rsid w:val="00597BF8"/>
    <w:rsid w:val="0061115D"/>
    <w:rsid w:val="00615782"/>
    <w:rsid w:val="0062333E"/>
    <w:rsid w:val="00630A79"/>
    <w:rsid w:val="00630B06"/>
    <w:rsid w:val="006501D2"/>
    <w:rsid w:val="006533D0"/>
    <w:rsid w:val="00672CC3"/>
    <w:rsid w:val="00675604"/>
    <w:rsid w:val="00676DFE"/>
    <w:rsid w:val="0068098A"/>
    <w:rsid w:val="00682DCD"/>
    <w:rsid w:val="006941D0"/>
    <w:rsid w:val="006B1772"/>
    <w:rsid w:val="006C72FA"/>
    <w:rsid w:val="006D0321"/>
    <w:rsid w:val="006D238F"/>
    <w:rsid w:val="006E4657"/>
    <w:rsid w:val="006E49DD"/>
    <w:rsid w:val="006F5694"/>
    <w:rsid w:val="006F5D22"/>
    <w:rsid w:val="007064AB"/>
    <w:rsid w:val="0070702B"/>
    <w:rsid w:val="007105A9"/>
    <w:rsid w:val="0072158B"/>
    <w:rsid w:val="00731AA5"/>
    <w:rsid w:val="00731ECD"/>
    <w:rsid w:val="00736F9B"/>
    <w:rsid w:val="00762BFC"/>
    <w:rsid w:val="00763E34"/>
    <w:rsid w:val="00765002"/>
    <w:rsid w:val="00784DC1"/>
    <w:rsid w:val="00787FC4"/>
    <w:rsid w:val="007A2FD1"/>
    <w:rsid w:val="007A30AF"/>
    <w:rsid w:val="007A6923"/>
    <w:rsid w:val="007B1F99"/>
    <w:rsid w:val="007B33B7"/>
    <w:rsid w:val="007C0676"/>
    <w:rsid w:val="007F30A1"/>
    <w:rsid w:val="0080005B"/>
    <w:rsid w:val="008067EB"/>
    <w:rsid w:val="00811378"/>
    <w:rsid w:val="00812DBB"/>
    <w:rsid w:val="0082637D"/>
    <w:rsid w:val="0083222F"/>
    <w:rsid w:val="00832A13"/>
    <w:rsid w:val="0084282E"/>
    <w:rsid w:val="00865FDC"/>
    <w:rsid w:val="00866FF5"/>
    <w:rsid w:val="008766BE"/>
    <w:rsid w:val="008825A2"/>
    <w:rsid w:val="008932DD"/>
    <w:rsid w:val="008A0F41"/>
    <w:rsid w:val="008A4741"/>
    <w:rsid w:val="008A75EC"/>
    <w:rsid w:val="008C28E6"/>
    <w:rsid w:val="008C70B1"/>
    <w:rsid w:val="008D697C"/>
    <w:rsid w:val="008F2CFA"/>
    <w:rsid w:val="008F46DF"/>
    <w:rsid w:val="00900EA9"/>
    <w:rsid w:val="0090301C"/>
    <w:rsid w:val="00922144"/>
    <w:rsid w:val="0092503D"/>
    <w:rsid w:val="00926299"/>
    <w:rsid w:val="00940C1D"/>
    <w:rsid w:val="0094113B"/>
    <w:rsid w:val="009451E5"/>
    <w:rsid w:val="00947CF3"/>
    <w:rsid w:val="00950093"/>
    <w:rsid w:val="009528DF"/>
    <w:rsid w:val="00956423"/>
    <w:rsid w:val="00957CB8"/>
    <w:rsid w:val="00957CBF"/>
    <w:rsid w:val="00957FFB"/>
    <w:rsid w:val="00967FDF"/>
    <w:rsid w:val="009805DF"/>
    <w:rsid w:val="00991D74"/>
    <w:rsid w:val="00993417"/>
    <w:rsid w:val="009B0A47"/>
    <w:rsid w:val="009B3F7D"/>
    <w:rsid w:val="009B560F"/>
    <w:rsid w:val="009D137F"/>
    <w:rsid w:val="009D2CA1"/>
    <w:rsid w:val="009D4A78"/>
    <w:rsid w:val="009D4C83"/>
    <w:rsid w:val="009D78AB"/>
    <w:rsid w:val="009F12DD"/>
    <w:rsid w:val="00A15547"/>
    <w:rsid w:val="00A16873"/>
    <w:rsid w:val="00A16CC5"/>
    <w:rsid w:val="00A21948"/>
    <w:rsid w:val="00A264CD"/>
    <w:rsid w:val="00A27EB8"/>
    <w:rsid w:val="00A30DE6"/>
    <w:rsid w:val="00A34BF6"/>
    <w:rsid w:val="00A36CC0"/>
    <w:rsid w:val="00A41E3F"/>
    <w:rsid w:val="00A52555"/>
    <w:rsid w:val="00A56672"/>
    <w:rsid w:val="00A707D5"/>
    <w:rsid w:val="00AA0571"/>
    <w:rsid w:val="00AA0AA5"/>
    <w:rsid w:val="00AA37DE"/>
    <w:rsid w:val="00AA4D04"/>
    <w:rsid w:val="00AB2BC1"/>
    <w:rsid w:val="00AB4BC9"/>
    <w:rsid w:val="00AB7D19"/>
    <w:rsid w:val="00AD229F"/>
    <w:rsid w:val="00B11D67"/>
    <w:rsid w:val="00B12F50"/>
    <w:rsid w:val="00B22706"/>
    <w:rsid w:val="00B3232B"/>
    <w:rsid w:val="00B47386"/>
    <w:rsid w:val="00B70E16"/>
    <w:rsid w:val="00B719C4"/>
    <w:rsid w:val="00B72992"/>
    <w:rsid w:val="00B839BF"/>
    <w:rsid w:val="00B942AA"/>
    <w:rsid w:val="00BA09F5"/>
    <w:rsid w:val="00BA291A"/>
    <w:rsid w:val="00BA7E9A"/>
    <w:rsid w:val="00BB125F"/>
    <w:rsid w:val="00BB71BA"/>
    <w:rsid w:val="00BC76C8"/>
    <w:rsid w:val="00BE25CD"/>
    <w:rsid w:val="00BF764B"/>
    <w:rsid w:val="00C0549E"/>
    <w:rsid w:val="00C244C7"/>
    <w:rsid w:val="00C27418"/>
    <w:rsid w:val="00C27DBC"/>
    <w:rsid w:val="00C3172E"/>
    <w:rsid w:val="00C338D6"/>
    <w:rsid w:val="00C36114"/>
    <w:rsid w:val="00C400E4"/>
    <w:rsid w:val="00C45C8C"/>
    <w:rsid w:val="00C55FA1"/>
    <w:rsid w:val="00C62F17"/>
    <w:rsid w:val="00C64CA5"/>
    <w:rsid w:val="00C72869"/>
    <w:rsid w:val="00C8540E"/>
    <w:rsid w:val="00C86909"/>
    <w:rsid w:val="00CE3A21"/>
    <w:rsid w:val="00CE3FC5"/>
    <w:rsid w:val="00CE6630"/>
    <w:rsid w:val="00CF2577"/>
    <w:rsid w:val="00CF5264"/>
    <w:rsid w:val="00D02649"/>
    <w:rsid w:val="00D2616C"/>
    <w:rsid w:val="00D33623"/>
    <w:rsid w:val="00D40DB6"/>
    <w:rsid w:val="00D5628A"/>
    <w:rsid w:val="00D7295A"/>
    <w:rsid w:val="00D76C41"/>
    <w:rsid w:val="00D776B9"/>
    <w:rsid w:val="00D85F12"/>
    <w:rsid w:val="00DA57E1"/>
    <w:rsid w:val="00DC7386"/>
    <w:rsid w:val="00DD00F6"/>
    <w:rsid w:val="00DF6EB3"/>
    <w:rsid w:val="00E0140E"/>
    <w:rsid w:val="00E03C65"/>
    <w:rsid w:val="00E16765"/>
    <w:rsid w:val="00E21EE8"/>
    <w:rsid w:val="00E2591A"/>
    <w:rsid w:val="00E2655C"/>
    <w:rsid w:val="00E3195A"/>
    <w:rsid w:val="00E33AB0"/>
    <w:rsid w:val="00E4165F"/>
    <w:rsid w:val="00E43802"/>
    <w:rsid w:val="00E438FF"/>
    <w:rsid w:val="00E46CC5"/>
    <w:rsid w:val="00E544C2"/>
    <w:rsid w:val="00E711A7"/>
    <w:rsid w:val="00E7759C"/>
    <w:rsid w:val="00E80003"/>
    <w:rsid w:val="00E84046"/>
    <w:rsid w:val="00E91680"/>
    <w:rsid w:val="00EA58D8"/>
    <w:rsid w:val="00EC0A05"/>
    <w:rsid w:val="00EC0A6D"/>
    <w:rsid w:val="00ED3B5B"/>
    <w:rsid w:val="00ED595B"/>
    <w:rsid w:val="00EE42DD"/>
    <w:rsid w:val="00EE67AA"/>
    <w:rsid w:val="00F368A7"/>
    <w:rsid w:val="00F47278"/>
    <w:rsid w:val="00F516AC"/>
    <w:rsid w:val="00F75E3C"/>
    <w:rsid w:val="00F82F66"/>
    <w:rsid w:val="00F850CA"/>
    <w:rsid w:val="00F85C50"/>
    <w:rsid w:val="00F8736F"/>
    <w:rsid w:val="00FA2D95"/>
    <w:rsid w:val="00FA63C1"/>
    <w:rsid w:val="00FC5846"/>
    <w:rsid w:val="00FD2A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10C39B"/>
  <w15:docId w15:val="{9D97E24B-9B7D-443A-B004-B3D958C97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Lucida Sans"/>
        <w:sz w:val="24"/>
        <w:szCs w:val="24"/>
        <w:lang w:val="ru-RU"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D595B"/>
    <w:rPr>
      <w:rFonts w:ascii="Times New Roman" w:eastAsia="Times New Roman" w:hAnsi="Times New Roman" w:cs="Times New Roman"/>
      <w:lang w:bidi="ar-SA"/>
    </w:rPr>
  </w:style>
  <w:style w:type="paragraph" w:styleId="1">
    <w:name w:val="heading 1"/>
    <w:basedOn w:val="10"/>
    <w:next w:val="a0"/>
    <w:link w:val="110"/>
    <w:qFormat/>
    <w:rsid w:val="00BA291A"/>
    <w:pPr>
      <w:outlineLvl w:val="0"/>
    </w:pPr>
    <w:rPr>
      <w:rFonts w:ascii="Liberation Serif" w:eastAsia="Noto Serif CJK SC" w:hAnsi="Liberation Serif" w:cs="Lohit Devanagari"/>
      <w:b/>
      <w:bCs/>
      <w:kern w:val="2"/>
      <w:sz w:val="48"/>
      <w:szCs w:val="48"/>
      <w:lang w:bidi="hi-IN"/>
    </w:rPr>
  </w:style>
  <w:style w:type="paragraph" w:styleId="5">
    <w:name w:val="heading 5"/>
    <w:basedOn w:val="a"/>
    <w:next w:val="a"/>
    <w:link w:val="51"/>
    <w:uiPriority w:val="9"/>
    <w:semiHidden/>
    <w:unhideWhenUsed/>
    <w:qFormat/>
    <w:rsid w:val="00C338D6"/>
    <w:pPr>
      <w:keepNext/>
      <w:keepLines/>
      <w:spacing w:before="200"/>
      <w:outlineLvl w:val="4"/>
    </w:pPr>
    <w:rPr>
      <w:rFonts w:asciiTheme="majorHAnsi" w:eastAsiaTheme="majorEastAsia" w:hAnsiTheme="majorHAnsi" w:cstheme="majorBidi"/>
      <w:color w:val="243F60" w:themeColor="accent1" w:themeShade="7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Заголовок 11"/>
    <w:basedOn w:val="a"/>
    <w:next w:val="a"/>
    <w:qFormat/>
    <w:rsid w:val="00ED595B"/>
    <w:pPr>
      <w:keepNext/>
      <w:numPr>
        <w:numId w:val="1"/>
      </w:numPr>
      <w:ind w:left="0" w:firstLine="540"/>
      <w:jc w:val="both"/>
      <w:outlineLvl w:val="0"/>
    </w:pPr>
    <w:rPr>
      <w:b/>
      <w:bCs/>
      <w:sz w:val="22"/>
      <w:szCs w:val="18"/>
    </w:rPr>
  </w:style>
  <w:style w:type="paragraph" w:customStyle="1" w:styleId="21">
    <w:name w:val="Заголовок 21"/>
    <w:basedOn w:val="a"/>
    <w:next w:val="a"/>
    <w:qFormat/>
    <w:rsid w:val="00ED595B"/>
    <w:pPr>
      <w:keepNext/>
      <w:numPr>
        <w:ilvl w:val="1"/>
        <w:numId w:val="1"/>
      </w:numPr>
      <w:jc w:val="center"/>
      <w:outlineLvl w:val="1"/>
    </w:pPr>
    <w:rPr>
      <w:b/>
      <w:bCs/>
      <w:sz w:val="28"/>
    </w:rPr>
  </w:style>
  <w:style w:type="paragraph" w:customStyle="1" w:styleId="31">
    <w:name w:val="Заголовок 31"/>
    <w:basedOn w:val="a"/>
    <w:next w:val="a"/>
    <w:qFormat/>
    <w:rsid w:val="00ED595B"/>
    <w:pPr>
      <w:keepNext/>
      <w:tabs>
        <w:tab w:val="left" w:pos="720"/>
      </w:tabs>
      <w:suppressAutoHyphens w:val="0"/>
      <w:spacing w:before="240" w:after="60"/>
      <w:ind w:left="720" w:hanging="720"/>
      <w:outlineLvl w:val="2"/>
    </w:pPr>
    <w:rPr>
      <w:rFonts w:ascii="Arial" w:hAnsi="Arial" w:cs="Arial"/>
      <w:b/>
      <w:bCs/>
      <w:sz w:val="26"/>
      <w:szCs w:val="26"/>
    </w:rPr>
  </w:style>
  <w:style w:type="paragraph" w:customStyle="1" w:styleId="41">
    <w:name w:val="Заголовок 41"/>
    <w:basedOn w:val="a"/>
    <w:next w:val="a"/>
    <w:qFormat/>
    <w:rsid w:val="00ED595B"/>
    <w:pPr>
      <w:keepNext/>
      <w:tabs>
        <w:tab w:val="left" w:pos="864"/>
      </w:tabs>
      <w:suppressAutoHyphens w:val="0"/>
      <w:spacing w:before="240" w:after="60"/>
      <w:ind w:left="864" w:hanging="864"/>
      <w:outlineLvl w:val="3"/>
    </w:pPr>
    <w:rPr>
      <w:b/>
      <w:bCs/>
      <w:sz w:val="28"/>
      <w:szCs w:val="28"/>
    </w:rPr>
  </w:style>
  <w:style w:type="paragraph" w:customStyle="1" w:styleId="510">
    <w:name w:val="Заголовок 51"/>
    <w:basedOn w:val="a"/>
    <w:next w:val="a"/>
    <w:qFormat/>
    <w:rsid w:val="00ED595B"/>
    <w:pPr>
      <w:tabs>
        <w:tab w:val="left" w:pos="1008"/>
      </w:tabs>
      <w:suppressAutoHyphens w:val="0"/>
      <w:spacing w:before="240" w:after="60"/>
      <w:ind w:left="1008" w:hanging="1008"/>
      <w:outlineLvl w:val="4"/>
    </w:pPr>
    <w:rPr>
      <w:b/>
      <w:bCs/>
      <w:i/>
      <w:iCs/>
      <w:sz w:val="26"/>
      <w:szCs w:val="26"/>
    </w:rPr>
  </w:style>
  <w:style w:type="paragraph" w:customStyle="1" w:styleId="61">
    <w:name w:val="Заголовок 61"/>
    <w:basedOn w:val="a"/>
    <w:next w:val="a"/>
    <w:qFormat/>
    <w:rsid w:val="00ED595B"/>
    <w:pPr>
      <w:tabs>
        <w:tab w:val="left" w:pos="1152"/>
      </w:tabs>
      <w:suppressAutoHyphens w:val="0"/>
      <w:spacing w:before="240" w:after="60"/>
      <w:ind w:left="1152" w:hanging="1152"/>
      <w:outlineLvl w:val="5"/>
    </w:pPr>
    <w:rPr>
      <w:b/>
      <w:bCs/>
      <w:sz w:val="22"/>
      <w:szCs w:val="22"/>
    </w:rPr>
  </w:style>
  <w:style w:type="paragraph" w:customStyle="1" w:styleId="71">
    <w:name w:val="Заголовок 71"/>
    <w:basedOn w:val="a"/>
    <w:next w:val="a"/>
    <w:qFormat/>
    <w:rsid w:val="00ED595B"/>
    <w:pPr>
      <w:tabs>
        <w:tab w:val="left" w:pos="1296"/>
      </w:tabs>
      <w:suppressAutoHyphens w:val="0"/>
      <w:spacing w:before="240" w:after="60"/>
      <w:ind w:left="1296" w:hanging="1296"/>
      <w:outlineLvl w:val="6"/>
    </w:pPr>
  </w:style>
  <w:style w:type="paragraph" w:customStyle="1" w:styleId="81">
    <w:name w:val="Заголовок 81"/>
    <w:basedOn w:val="a"/>
    <w:next w:val="a"/>
    <w:qFormat/>
    <w:rsid w:val="00ED595B"/>
    <w:pPr>
      <w:tabs>
        <w:tab w:val="left" w:pos="1440"/>
      </w:tabs>
      <w:suppressAutoHyphens w:val="0"/>
      <w:spacing w:before="240" w:after="60"/>
      <w:ind w:left="1440" w:hanging="1440"/>
      <w:outlineLvl w:val="7"/>
    </w:pPr>
    <w:rPr>
      <w:i/>
      <w:iCs/>
    </w:rPr>
  </w:style>
  <w:style w:type="paragraph" w:customStyle="1" w:styleId="91">
    <w:name w:val="Заголовок 91"/>
    <w:basedOn w:val="a"/>
    <w:next w:val="a"/>
    <w:qFormat/>
    <w:rsid w:val="00ED595B"/>
    <w:pPr>
      <w:tabs>
        <w:tab w:val="left" w:pos="1584"/>
      </w:tabs>
      <w:suppressAutoHyphens w:val="0"/>
      <w:spacing w:before="240" w:after="60"/>
      <w:ind w:left="1584" w:hanging="1584"/>
      <w:outlineLvl w:val="8"/>
    </w:pPr>
    <w:rPr>
      <w:rFonts w:ascii="Arial" w:hAnsi="Arial" w:cs="Arial"/>
      <w:sz w:val="22"/>
      <w:szCs w:val="22"/>
    </w:rPr>
  </w:style>
  <w:style w:type="character" w:customStyle="1" w:styleId="WW8Num1z0">
    <w:name w:val="WW8Num1z0"/>
    <w:qFormat/>
    <w:rsid w:val="00ED595B"/>
  </w:style>
  <w:style w:type="character" w:customStyle="1" w:styleId="WW8Num1z1">
    <w:name w:val="WW8Num1z1"/>
    <w:qFormat/>
    <w:rsid w:val="00ED595B"/>
  </w:style>
  <w:style w:type="character" w:customStyle="1" w:styleId="WW8Num1z2">
    <w:name w:val="WW8Num1z2"/>
    <w:qFormat/>
    <w:rsid w:val="00ED595B"/>
  </w:style>
  <w:style w:type="character" w:customStyle="1" w:styleId="WW8Num1z3">
    <w:name w:val="WW8Num1z3"/>
    <w:qFormat/>
    <w:rsid w:val="00ED595B"/>
  </w:style>
  <w:style w:type="character" w:customStyle="1" w:styleId="WW8Num1z4">
    <w:name w:val="WW8Num1z4"/>
    <w:qFormat/>
    <w:rsid w:val="00ED595B"/>
  </w:style>
  <w:style w:type="character" w:customStyle="1" w:styleId="WW8Num1z5">
    <w:name w:val="WW8Num1z5"/>
    <w:qFormat/>
    <w:rsid w:val="00ED595B"/>
  </w:style>
  <w:style w:type="character" w:customStyle="1" w:styleId="WW8Num1z6">
    <w:name w:val="WW8Num1z6"/>
    <w:qFormat/>
    <w:rsid w:val="00ED595B"/>
  </w:style>
  <w:style w:type="character" w:customStyle="1" w:styleId="WW8Num1z7">
    <w:name w:val="WW8Num1z7"/>
    <w:qFormat/>
    <w:rsid w:val="00ED595B"/>
  </w:style>
  <w:style w:type="character" w:customStyle="1" w:styleId="WW8Num1z8">
    <w:name w:val="WW8Num1z8"/>
    <w:qFormat/>
    <w:rsid w:val="00ED595B"/>
  </w:style>
  <w:style w:type="character" w:customStyle="1" w:styleId="WW8Num2z0">
    <w:name w:val="WW8Num2z0"/>
    <w:qFormat/>
    <w:rsid w:val="00ED595B"/>
    <w:rPr>
      <w:rFonts w:ascii="Symbol" w:hAnsi="Symbol" w:cs="Symbol"/>
    </w:rPr>
  </w:style>
  <w:style w:type="character" w:customStyle="1" w:styleId="WW8Num3z0">
    <w:name w:val="WW8Num3z0"/>
    <w:qFormat/>
    <w:rsid w:val="00ED595B"/>
  </w:style>
  <w:style w:type="character" w:customStyle="1" w:styleId="WW8Num4z0">
    <w:name w:val="WW8Num4z0"/>
    <w:qFormat/>
    <w:rsid w:val="00ED595B"/>
    <w:rPr>
      <w:rFonts w:ascii="Symbol" w:hAnsi="Symbol" w:cs="Symbol"/>
    </w:rPr>
  </w:style>
  <w:style w:type="character" w:customStyle="1" w:styleId="WW8Num5z0">
    <w:name w:val="WW8Num5z0"/>
    <w:qFormat/>
    <w:rsid w:val="00ED595B"/>
  </w:style>
  <w:style w:type="character" w:customStyle="1" w:styleId="WW8Num6z0">
    <w:name w:val="WW8Num6z0"/>
    <w:qFormat/>
    <w:rsid w:val="00ED595B"/>
    <w:rPr>
      <w:rFonts w:ascii="Times New Roman" w:hAnsi="Times New Roman" w:cs="Times New Roman"/>
    </w:rPr>
  </w:style>
  <w:style w:type="character" w:customStyle="1" w:styleId="WW8Num7z0">
    <w:name w:val="WW8Num7z0"/>
    <w:qFormat/>
    <w:rsid w:val="00ED595B"/>
    <w:rPr>
      <w:rFonts w:cs="Times New Roman"/>
      <w:b/>
      <w:i w:val="0"/>
    </w:rPr>
  </w:style>
  <w:style w:type="character" w:customStyle="1" w:styleId="WW8Num7z1">
    <w:name w:val="WW8Num7z1"/>
    <w:qFormat/>
    <w:rsid w:val="00ED595B"/>
    <w:rPr>
      <w:rFonts w:cs="Times New Roman"/>
      <w:b w:val="0"/>
      <w:bCs w:val="0"/>
      <w:i w:val="0"/>
      <w:iCs w:val="0"/>
      <w:caps w:val="0"/>
      <w:smallCaps w:val="0"/>
      <w:strike w:val="0"/>
      <w:dstrike w:val="0"/>
      <w:vanish w:val="0"/>
      <w:color w:val="000000"/>
      <w:spacing w:val="0"/>
      <w:w w:val="100"/>
      <w:kern w:val="0"/>
      <w:position w:val="0"/>
      <w:sz w:val="24"/>
      <w:szCs w:val="24"/>
      <w:u w:val="none"/>
      <w:vertAlign w:val="baseline"/>
    </w:rPr>
  </w:style>
  <w:style w:type="character" w:customStyle="1" w:styleId="WW8Num7z2">
    <w:name w:val="WW8Num7z2"/>
    <w:qFormat/>
    <w:rsid w:val="00ED595B"/>
    <w:rPr>
      <w:rFonts w:cs="Times New Roman"/>
      <w:b w:val="0"/>
      <w:bCs w:val="0"/>
      <w:i w:val="0"/>
      <w:iCs w:val="0"/>
    </w:rPr>
  </w:style>
  <w:style w:type="character" w:customStyle="1" w:styleId="WW8Num7z3">
    <w:name w:val="WW8Num7z3"/>
    <w:qFormat/>
    <w:rsid w:val="00ED595B"/>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7z4">
    <w:name w:val="WW8Num7z4"/>
    <w:qFormat/>
    <w:rsid w:val="00ED595B"/>
    <w:rPr>
      <w:rFonts w:cs="Times New Roman"/>
    </w:rPr>
  </w:style>
  <w:style w:type="character" w:customStyle="1" w:styleId="WW8Num7z5">
    <w:name w:val="WW8Num7z5"/>
    <w:qFormat/>
    <w:rsid w:val="00ED595B"/>
    <w:rPr>
      <w:rFonts w:ascii="Symbol" w:hAnsi="Symbol" w:cs="Symbol"/>
    </w:rPr>
  </w:style>
  <w:style w:type="character" w:customStyle="1" w:styleId="WW8Num8z0">
    <w:name w:val="WW8Num8z0"/>
    <w:qFormat/>
    <w:rsid w:val="00ED595B"/>
    <w:rPr>
      <w:rFonts w:ascii="Times New Roman" w:eastAsia="Times New Roman" w:hAnsi="Times New Roman" w:cs="Times New Roman"/>
    </w:rPr>
  </w:style>
  <w:style w:type="character" w:customStyle="1" w:styleId="WW8Num8z1">
    <w:name w:val="WW8Num8z1"/>
    <w:qFormat/>
    <w:rsid w:val="00ED595B"/>
  </w:style>
  <w:style w:type="character" w:customStyle="1" w:styleId="WW8Num8z2">
    <w:name w:val="WW8Num8z2"/>
    <w:qFormat/>
    <w:rsid w:val="00ED595B"/>
  </w:style>
  <w:style w:type="character" w:customStyle="1" w:styleId="WW8Num8z3">
    <w:name w:val="WW8Num8z3"/>
    <w:qFormat/>
    <w:rsid w:val="00ED595B"/>
  </w:style>
  <w:style w:type="character" w:customStyle="1" w:styleId="WW8Num8z4">
    <w:name w:val="WW8Num8z4"/>
    <w:qFormat/>
    <w:rsid w:val="00ED595B"/>
  </w:style>
  <w:style w:type="character" w:customStyle="1" w:styleId="WW8Num8z5">
    <w:name w:val="WW8Num8z5"/>
    <w:qFormat/>
    <w:rsid w:val="00ED595B"/>
  </w:style>
  <w:style w:type="character" w:customStyle="1" w:styleId="WW8Num8z6">
    <w:name w:val="WW8Num8z6"/>
    <w:qFormat/>
    <w:rsid w:val="00ED595B"/>
  </w:style>
  <w:style w:type="character" w:customStyle="1" w:styleId="WW8Num8z7">
    <w:name w:val="WW8Num8z7"/>
    <w:qFormat/>
    <w:rsid w:val="00ED595B"/>
  </w:style>
  <w:style w:type="character" w:customStyle="1" w:styleId="WW8Num8z8">
    <w:name w:val="WW8Num8z8"/>
    <w:qFormat/>
    <w:rsid w:val="00ED595B"/>
  </w:style>
  <w:style w:type="character" w:customStyle="1" w:styleId="WW8Num9z0">
    <w:name w:val="WW8Num9z0"/>
    <w:qFormat/>
    <w:rsid w:val="00ED595B"/>
    <w:rPr>
      <w:rFonts w:ascii="Times New Roman" w:hAnsi="Times New Roman" w:cs="Times New Roman"/>
      <w:spacing w:val="-5"/>
      <w:sz w:val="22"/>
      <w:szCs w:val="22"/>
    </w:rPr>
  </w:style>
  <w:style w:type="character" w:customStyle="1" w:styleId="WW8Num9z1">
    <w:name w:val="WW8Num9z1"/>
    <w:qFormat/>
    <w:rsid w:val="00ED595B"/>
  </w:style>
  <w:style w:type="character" w:customStyle="1" w:styleId="WW8Num9z2">
    <w:name w:val="WW8Num9z2"/>
    <w:qFormat/>
    <w:rsid w:val="00ED595B"/>
  </w:style>
  <w:style w:type="character" w:customStyle="1" w:styleId="WW8Num9z3">
    <w:name w:val="WW8Num9z3"/>
    <w:qFormat/>
    <w:rsid w:val="00ED595B"/>
  </w:style>
  <w:style w:type="character" w:customStyle="1" w:styleId="WW8Num9z4">
    <w:name w:val="WW8Num9z4"/>
    <w:qFormat/>
    <w:rsid w:val="00ED595B"/>
  </w:style>
  <w:style w:type="character" w:customStyle="1" w:styleId="WW8Num9z5">
    <w:name w:val="WW8Num9z5"/>
    <w:qFormat/>
    <w:rsid w:val="00ED595B"/>
  </w:style>
  <w:style w:type="character" w:customStyle="1" w:styleId="WW8Num9z6">
    <w:name w:val="WW8Num9z6"/>
    <w:qFormat/>
    <w:rsid w:val="00ED595B"/>
  </w:style>
  <w:style w:type="character" w:customStyle="1" w:styleId="WW8Num9z7">
    <w:name w:val="WW8Num9z7"/>
    <w:qFormat/>
    <w:rsid w:val="00ED595B"/>
  </w:style>
  <w:style w:type="character" w:customStyle="1" w:styleId="WW8Num9z8">
    <w:name w:val="WW8Num9z8"/>
    <w:qFormat/>
    <w:rsid w:val="00ED595B"/>
  </w:style>
  <w:style w:type="character" w:customStyle="1" w:styleId="WW8Num10z0">
    <w:name w:val="WW8Num10z0"/>
    <w:qFormat/>
    <w:rsid w:val="00ED595B"/>
    <w:rPr>
      <w:rFonts w:ascii="Times New Roman" w:eastAsia="Times New Roman" w:hAnsi="Times New Roman" w:cs="Times New Roman"/>
    </w:rPr>
  </w:style>
  <w:style w:type="character" w:customStyle="1" w:styleId="WW8Num10z1">
    <w:name w:val="WW8Num10z1"/>
    <w:qFormat/>
    <w:rsid w:val="00ED595B"/>
  </w:style>
  <w:style w:type="character" w:customStyle="1" w:styleId="WW8Num10z2">
    <w:name w:val="WW8Num10z2"/>
    <w:qFormat/>
    <w:rsid w:val="00ED595B"/>
  </w:style>
  <w:style w:type="character" w:customStyle="1" w:styleId="WW8Num10z3">
    <w:name w:val="WW8Num10z3"/>
    <w:qFormat/>
    <w:rsid w:val="00ED595B"/>
  </w:style>
  <w:style w:type="character" w:customStyle="1" w:styleId="WW8Num10z4">
    <w:name w:val="WW8Num10z4"/>
    <w:qFormat/>
    <w:rsid w:val="00ED595B"/>
  </w:style>
  <w:style w:type="character" w:customStyle="1" w:styleId="WW8Num10z5">
    <w:name w:val="WW8Num10z5"/>
    <w:qFormat/>
    <w:rsid w:val="00ED595B"/>
  </w:style>
  <w:style w:type="character" w:customStyle="1" w:styleId="WW8Num10z6">
    <w:name w:val="WW8Num10z6"/>
    <w:qFormat/>
    <w:rsid w:val="00ED595B"/>
  </w:style>
  <w:style w:type="character" w:customStyle="1" w:styleId="WW8Num10z7">
    <w:name w:val="WW8Num10z7"/>
    <w:qFormat/>
    <w:rsid w:val="00ED595B"/>
  </w:style>
  <w:style w:type="character" w:customStyle="1" w:styleId="WW8Num10z8">
    <w:name w:val="WW8Num10z8"/>
    <w:qFormat/>
    <w:rsid w:val="00ED595B"/>
  </w:style>
  <w:style w:type="character" w:customStyle="1" w:styleId="WW8Num11z0">
    <w:name w:val="WW8Num11z0"/>
    <w:qFormat/>
    <w:rsid w:val="00ED595B"/>
  </w:style>
  <w:style w:type="character" w:customStyle="1" w:styleId="WW8Num11z1">
    <w:name w:val="WW8Num11z1"/>
    <w:qFormat/>
    <w:rsid w:val="00ED595B"/>
  </w:style>
  <w:style w:type="character" w:customStyle="1" w:styleId="WW8Num11z2">
    <w:name w:val="WW8Num11z2"/>
    <w:qFormat/>
    <w:rsid w:val="00ED595B"/>
  </w:style>
  <w:style w:type="character" w:customStyle="1" w:styleId="WW8Num11z3">
    <w:name w:val="WW8Num11z3"/>
    <w:qFormat/>
    <w:rsid w:val="00ED595B"/>
  </w:style>
  <w:style w:type="character" w:customStyle="1" w:styleId="WW8Num11z4">
    <w:name w:val="WW8Num11z4"/>
    <w:qFormat/>
    <w:rsid w:val="00ED595B"/>
  </w:style>
  <w:style w:type="character" w:customStyle="1" w:styleId="WW8Num11z5">
    <w:name w:val="WW8Num11z5"/>
    <w:qFormat/>
    <w:rsid w:val="00ED595B"/>
  </w:style>
  <w:style w:type="character" w:customStyle="1" w:styleId="WW8Num11z6">
    <w:name w:val="WW8Num11z6"/>
    <w:qFormat/>
    <w:rsid w:val="00ED595B"/>
  </w:style>
  <w:style w:type="character" w:customStyle="1" w:styleId="WW8Num11z7">
    <w:name w:val="WW8Num11z7"/>
    <w:qFormat/>
    <w:rsid w:val="00ED595B"/>
  </w:style>
  <w:style w:type="character" w:customStyle="1" w:styleId="WW8Num11z8">
    <w:name w:val="WW8Num11z8"/>
    <w:qFormat/>
    <w:rsid w:val="00ED595B"/>
  </w:style>
  <w:style w:type="character" w:customStyle="1" w:styleId="WW8Num12z0">
    <w:name w:val="WW8Num12z0"/>
    <w:qFormat/>
    <w:rsid w:val="00ED595B"/>
  </w:style>
  <w:style w:type="character" w:customStyle="1" w:styleId="WW8Num12z1">
    <w:name w:val="WW8Num12z1"/>
    <w:qFormat/>
    <w:rsid w:val="00ED595B"/>
  </w:style>
  <w:style w:type="character" w:customStyle="1" w:styleId="WW8Num12z2">
    <w:name w:val="WW8Num12z2"/>
    <w:qFormat/>
    <w:rsid w:val="00ED595B"/>
  </w:style>
  <w:style w:type="character" w:customStyle="1" w:styleId="WW8Num12z3">
    <w:name w:val="WW8Num12z3"/>
    <w:qFormat/>
    <w:rsid w:val="00ED595B"/>
  </w:style>
  <w:style w:type="character" w:customStyle="1" w:styleId="WW8Num12z4">
    <w:name w:val="WW8Num12z4"/>
    <w:qFormat/>
    <w:rsid w:val="00ED595B"/>
  </w:style>
  <w:style w:type="character" w:customStyle="1" w:styleId="WW8Num12z5">
    <w:name w:val="WW8Num12z5"/>
    <w:qFormat/>
    <w:rsid w:val="00ED595B"/>
  </w:style>
  <w:style w:type="character" w:customStyle="1" w:styleId="WW8Num12z6">
    <w:name w:val="WW8Num12z6"/>
    <w:qFormat/>
    <w:rsid w:val="00ED595B"/>
  </w:style>
  <w:style w:type="character" w:customStyle="1" w:styleId="WW8Num12z7">
    <w:name w:val="WW8Num12z7"/>
    <w:qFormat/>
    <w:rsid w:val="00ED595B"/>
  </w:style>
  <w:style w:type="character" w:customStyle="1" w:styleId="WW8Num12z8">
    <w:name w:val="WW8Num12z8"/>
    <w:qFormat/>
    <w:rsid w:val="00ED595B"/>
  </w:style>
  <w:style w:type="character" w:customStyle="1" w:styleId="WW8Num3z1">
    <w:name w:val="WW8Num3z1"/>
    <w:qFormat/>
    <w:rsid w:val="00ED595B"/>
  </w:style>
  <w:style w:type="character" w:customStyle="1" w:styleId="WW8Num3z2">
    <w:name w:val="WW8Num3z2"/>
    <w:qFormat/>
    <w:rsid w:val="00ED595B"/>
  </w:style>
  <w:style w:type="character" w:customStyle="1" w:styleId="WW8Num3z3">
    <w:name w:val="WW8Num3z3"/>
    <w:qFormat/>
    <w:rsid w:val="00ED595B"/>
  </w:style>
  <w:style w:type="character" w:customStyle="1" w:styleId="WW8Num3z4">
    <w:name w:val="WW8Num3z4"/>
    <w:qFormat/>
    <w:rsid w:val="00ED595B"/>
  </w:style>
  <w:style w:type="character" w:customStyle="1" w:styleId="WW8Num3z5">
    <w:name w:val="WW8Num3z5"/>
    <w:qFormat/>
    <w:rsid w:val="00ED595B"/>
  </w:style>
  <w:style w:type="character" w:customStyle="1" w:styleId="WW8Num3z6">
    <w:name w:val="WW8Num3z6"/>
    <w:qFormat/>
    <w:rsid w:val="00ED595B"/>
  </w:style>
  <w:style w:type="character" w:customStyle="1" w:styleId="WW8Num3z7">
    <w:name w:val="WW8Num3z7"/>
    <w:qFormat/>
    <w:rsid w:val="00ED595B"/>
  </w:style>
  <w:style w:type="character" w:customStyle="1" w:styleId="WW8Num3z8">
    <w:name w:val="WW8Num3z8"/>
    <w:qFormat/>
    <w:rsid w:val="00ED595B"/>
  </w:style>
  <w:style w:type="character" w:customStyle="1" w:styleId="WW8Num7z6">
    <w:name w:val="WW8Num7z6"/>
    <w:qFormat/>
    <w:rsid w:val="00ED595B"/>
  </w:style>
  <w:style w:type="character" w:customStyle="1" w:styleId="WW8Num7z7">
    <w:name w:val="WW8Num7z7"/>
    <w:qFormat/>
    <w:rsid w:val="00ED595B"/>
  </w:style>
  <w:style w:type="character" w:customStyle="1" w:styleId="WW8Num7z8">
    <w:name w:val="WW8Num7z8"/>
    <w:qFormat/>
    <w:rsid w:val="00ED595B"/>
  </w:style>
  <w:style w:type="character" w:customStyle="1" w:styleId="WW8Num13z0">
    <w:name w:val="WW8Num13z0"/>
    <w:qFormat/>
    <w:rsid w:val="00ED595B"/>
    <w:rPr>
      <w:rFonts w:ascii="Symbol" w:hAnsi="Symbol" w:cs="Symbol"/>
    </w:rPr>
  </w:style>
  <w:style w:type="character" w:customStyle="1" w:styleId="WW8Num13z1">
    <w:name w:val="WW8Num13z1"/>
    <w:qFormat/>
    <w:rsid w:val="00ED595B"/>
  </w:style>
  <w:style w:type="character" w:customStyle="1" w:styleId="WW8Num13z2">
    <w:name w:val="WW8Num13z2"/>
    <w:qFormat/>
    <w:rsid w:val="00ED595B"/>
  </w:style>
  <w:style w:type="character" w:customStyle="1" w:styleId="WW8Num13z3">
    <w:name w:val="WW8Num13z3"/>
    <w:qFormat/>
    <w:rsid w:val="00ED595B"/>
  </w:style>
  <w:style w:type="character" w:customStyle="1" w:styleId="WW8Num13z4">
    <w:name w:val="WW8Num13z4"/>
    <w:qFormat/>
    <w:rsid w:val="00ED595B"/>
  </w:style>
  <w:style w:type="character" w:customStyle="1" w:styleId="WW8Num13z5">
    <w:name w:val="WW8Num13z5"/>
    <w:qFormat/>
    <w:rsid w:val="00ED595B"/>
  </w:style>
  <w:style w:type="character" w:customStyle="1" w:styleId="WW8Num13z6">
    <w:name w:val="WW8Num13z6"/>
    <w:qFormat/>
    <w:rsid w:val="00ED595B"/>
  </w:style>
  <w:style w:type="character" w:customStyle="1" w:styleId="WW8Num13z7">
    <w:name w:val="WW8Num13z7"/>
    <w:qFormat/>
    <w:rsid w:val="00ED595B"/>
  </w:style>
  <w:style w:type="character" w:customStyle="1" w:styleId="WW8Num13z8">
    <w:name w:val="WW8Num13z8"/>
    <w:qFormat/>
    <w:rsid w:val="00ED595B"/>
  </w:style>
  <w:style w:type="character" w:customStyle="1" w:styleId="WW8Num14z0">
    <w:name w:val="WW8Num14z0"/>
    <w:qFormat/>
    <w:rsid w:val="00ED595B"/>
    <w:rPr>
      <w:rFonts w:cs="Times New Roman"/>
      <w:b/>
      <w:i w:val="0"/>
    </w:rPr>
  </w:style>
  <w:style w:type="character" w:customStyle="1" w:styleId="WW8Num14z1">
    <w:name w:val="WW8Num14z1"/>
    <w:qFormat/>
    <w:rsid w:val="00ED595B"/>
    <w:rPr>
      <w:rFonts w:cs="Times New Roman"/>
      <w:b w:val="0"/>
      <w:bCs w:val="0"/>
      <w:i w:val="0"/>
      <w:iCs w:val="0"/>
      <w:caps w:val="0"/>
      <w:smallCaps w:val="0"/>
      <w:strike w:val="0"/>
      <w:dstrike w:val="0"/>
      <w:vanish w:val="0"/>
      <w:color w:val="000000"/>
      <w:spacing w:val="0"/>
      <w:w w:val="100"/>
      <w:kern w:val="0"/>
      <w:position w:val="0"/>
      <w:sz w:val="24"/>
      <w:szCs w:val="24"/>
      <w:u w:val="none"/>
      <w:vertAlign w:val="baseline"/>
    </w:rPr>
  </w:style>
  <w:style w:type="character" w:customStyle="1" w:styleId="WW8Num14z2">
    <w:name w:val="WW8Num14z2"/>
    <w:qFormat/>
    <w:rsid w:val="00ED595B"/>
    <w:rPr>
      <w:rFonts w:cs="Times New Roman"/>
      <w:b w:val="0"/>
      <w:bCs w:val="0"/>
      <w:i w:val="0"/>
      <w:iCs w:val="0"/>
    </w:rPr>
  </w:style>
  <w:style w:type="character" w:customStyle="1" w:styleId="WW8Num14z3">
    <w:name w:val="WW8Num14z3"/>
    <w:qFormat/>
    <w:rsid w:val="00ED595B"/>
    <w:rPr>
      <w:rFonts w:cs="Times New Roman"/>
      <w:b w:val="0"/>
      <w:bCs w:val="0"/>
      <w:i w:val="0"/>
      <w:iCs w:val="0"/>
      <w:caps w:val="0"/>
      <w:smallCaps w:val="0"/>
      <w:strike w:val="0"/>
      <w:dstrike w:val="0"/>
      <w:vanish w:val="0"/>
      <w:color w:val="000000"/>
      <w:spacing w:val="0"/>
      <w:w w:val="100"/>
      <w:kern w:val="0"/>
      <w:position w:val="0"/>
      <w:sz w:val="24"/>
      <w:u w:val="none"/>
      <w:vertAlign w:val="baseline"/>
    </w:rPr>
  </w:style>
  <w:style w:type="character" w:customStyle="1" w:styleId="WW8Num14z4">
    <w:name w:val="WW8Num14z4"/>
    <w:qFormat/>
    <w:rsid w:val="00ED595B"/>
    <w:rPr>
      <w:rFonts w:cs="Times New Roman"/>
    </w:rPr>
  </w:style>
  <w:style w:type="character" w:customStyle="1" w:styleId="WW8Num14z5">
    <w:name w:val="WW8Num14z5"/>
    <w:qFormat/>
    <w:rsid w:val="00ED595B"/>
    <w:rPr>
      <w:rFonts w:ascii="Symbol" w:hAnsi="Symbol" w:cs="Symbol"/>
    </w:rPr>
  </w:style>
  <w:style w:type="character" w:customStyle="1" w:styleId="WW8Num15z0">
    <w:name w:val="WW8Num15z0"/>
    <w:qFormat/>
    <w:rsid w:val="00ED595B"/>
  </w:style>
  <w:style w:type="character" w:customStyle="1" w:styleId="WW8Num15z1">
    <w:name w:val="WW8Num15z1"/>
    <w:qFormat/>
    <w:rsid w:val="00ED595B"/>
  </w:style>
  <w:style w:type="character" w:customStyle="1" w:styleId="WW8Num15z2">
    <w:name w:val="WW8Num15z2"/>
    <w:qFormat/>
    <w:rsid w:val="00ED595B"/>
  </w:style>
  <w:style w:type="character" w:customStyle="1" w:styleId="WW8Num15z3">
    <w:name w:val="WW8Num15z3"/>
    <w:qFormat/>
    <w:rsid w:val="00ED595B"/>
  </w:style>
  <w:style w:type="character" w:customStyle="1" w:styleId="WW8Num15z4">
    <w:name w:val="WW8Num15z4"/>
    <w:qFormat/>
    <w:rsid w:val="00ED595B"/>
  </w:style>
  <w:style w:type="character" w:customStyle="1" w:styleId="WW8Num15z5">
    <w:name w:val="WW8Num15z5"/>
    <w:qFormat/>
    <w:rsid w:val="00ED595B"/>
  </w:style>
  <w:style w:type="character" w:customStyle="1" w:styleId="WW8Num15z6">
    <w:name w:val="WW8Num15z6"/>
    <w:qFormat/>
    <w:rsid w:val="00ED595B"/>
  </w:style>
  <w:style w:type="character" w:customStyle="1" w:styleId="WW8Num15z7">
    <w:name w:val="WW8Num15z7"/>
    <w:qFormat/>
    <w:rsid w:val="00ED595B"/>
  </w:style>
  <w:style w:type="character" w:customStyle="1" w:styleId="WW8Num15z8">
    <w:name w:val="WW8Num15z8"/>
    <w:qFormat/>
    <w:rsid w:val="00ED595B"/>
  </w:style>
  <w:style w:type="character" w:customStyle="1" w:styleId="WW8Num16z0">
    <w:name w:val="WW8Num16z0"/>
    <w:qFormat/>
    <w:rsid w:val="00ED595B"/>
  </w:style>
  <w:style w:type="character" w:customStyle="1" w:styleId="WW8Num16z1">
    <w:name w:val="WW8Num16z1"/>
    <w:qFormat/>
    <w:rsid w:val="00ED595B"/>
  </w:style>
  <w:style w:type="character" w:customStyle="1" w:styleId="WW8Num16z2">
    <w:name w:val="WW8Num16z2"/>
    <w:qFormat/>
    <w:rsid w:val="00ED595B"/>
  </w:style>
  <w:style w:type="character" w:customStyle="1" w:styleId="WW8Num16z3">
    <w:name w:val="WW8Num16z3"/>
    <w:qFormat/>
    <w:rsid w:val="00ED595B"/>
  </w:style>
  <w:style w:type="character" w:customStyle="1" w:styleId="WW8Num16z4">
    <w:name w:val="WW8Num16z4"/>
    <w:qFormat/>
    <w:rsid w:val="00ED595B"/>
  </w:style>
  <w:style w:type="character" w:customStyle="1" w:styleId="WW8Num16z5">
    <w:name w:val="WW8Num16z5"/>
    <w:qFormat/>
    <w:rsid w:val="00ED595B"/>
  </w:style>
  <w:style w:type="character" w:customStyle="1" w:styleId="WW8Num16z6">
    <w:name w:val="WW8Num16z6"/>
    <w:qFormat/>
    <w:rsid w:val="00ED595B"/>
  </w:style>
  <w:style w:type="character" w:customStyle="1" w:styleId="WW8Num16z7">
    <w:name w:val="WW8Num16z7"/>
    <w:qFormat/>
    <w:rsid w:val="00ED595B"/>
  </w:style>
  <w:style w:type="character" w:customStyle="1" w:styleId="WW8Num16z8">
    <w:name w:val="WW8Num16z8"/>
    <w:qFormat/>
    <w:rsid w:val="00ED595B"/>
  </w:style>
  <w:style w:type="character" w:customStyle="1" w:styleId="WW8Num17z0">
    <w:name w:val="WW8Num17z0"/>
    <w:qFormat/>
    <w:rsid w:val="00ED595B"/>
  </w:style>
  <w:style w:type="character" w:customStyle="1" w:styleId="WW8Num17z1">
    <w:name w:val="WW8Num17z1"/>
    <w:qFormat/>
    <w:rsid w:val="00ED595B"/>
  </w:style>
  <w:style w:type="character" w:customStyle="1" w:styleId="WW8Num17z2">
    <w:name w:val="WW8Num17z2"/>
    <w:qFormat/>
    <w:rsid w:val="00ED595B"/>
  </w:style>
  <w:style w:type="character" w:customStyle="1" w:styleId="WW8Num17z3">
    <w:name w:val="WW8Num17z3"/>
    <w:qFormat/>
    <w:rsid w:val="00ED595B"/>
  </w:style>
  <w:style w:type="character" w:customStyle="1" w:styleId="WW8Num17z4">
    <w:name w:val="WW8Num17z4"/>
    <w:qFormat/>
    <w:rsid w:val="00ED595B"/>
  </w:style>
  <w:style w:type="character" w:customStyle="1" w:styleId="WW8Num17z5">
    <w:name w:val="WW8Num17z5"/>
    <w:qFormat/>
    <w:rsid w:val="00ED595B"/>
  </w:style>
  <w:style w:type="character" w:customStyle="1" w:styleId="WW8Num17z6">
    <w:name w:val="WW8Num17z6"/>
    <w:qFormat/>
    <w:rsid w:val="00ED595B"/>
  </w:style>
  <w:style w:type="character" w:customStyle="1" w:styleId="WW8Num17z7">
    <w:name w:val="WW8Num17z7"/>
    <w:qFormat/>
    <w:rsid w:val="00ED595B"/>
  </w:style>
  <w:style w:type="character" w:customStyle="1" w:styleId="WW8Num17z8">
    <w:name w:val="WW8Num17z8"/>
    <w:qFormat/>
    <w:rsid w:val="00ED595B"/>
  </w:style>
  <w:style w:type="character" w:customStyle="1" w:styleId="WW8Num18z0">
    <w:name w:val="WW8Num18z0"/>
    <w:qFormat/>
    <w:rsid w:val="00ED595B"/>
  </w:style>
  <w:style w:type="character" w:customStyle="1" w:styleId="WW8Num18z1">
    <w:name w:val="WW8Num18z1"/>
    <w:qFormat/>
    <w:rsid w:val="00ED595B"/>
  </w:style>
  <w:style w:type="character" w:customStyle="1" w:styleId="WW8Num18z2">
    <w:name w:val="WW8Num18z2"/>
    <w:qFormat/>
    <w:rsid w:val="00ED595B"/>
  </w:style>
  <w:style w:type="character" w:customStyle="1" w:styleId="WW8Num18z3">
    <w:name w:val="WW8Num18z3"/>
    <w:qFormat/>
    <w:rsid w:val="00ED595B"/>
  </w:style>
  <w:style w:type="character" w:customStyle="1" w:styleId="WW8Num18z4">
    <w:name w:val="WW8Num18z4"/>
    <w:qFormat/>
    <w:rsid w:val="00ED595B"/>
  </w:style>
  <w:style w:type="character" w:customStyle="1" w:styleId="WW8Num18z5">
    <w:name w:val="WW8Num18z5"/>
    <w:qFormat/>
    <w:rsid w:val="00ED595B"/>
  </w:style>
  <w:style w:type="character" w:customStyle="1" w:styleId="WW8Num18z6">
    <w:name w:val="WW8Num18z6"/>
    <w:qFormat/>
    <w:rsid w:val="00ED595B"/>
  </w:style>
  <w:style w:type="character" w:customStyle="1" w:styleId="WW8Num18z7">
    <w:name w:val="WW8Num18z7"/>
    <w:qFormat/>
    <w:rsid w:val="00ED595B"/>
  </w:style>
  <w:style w:type="character" w:customStyle="1" w:styleId="WW8Num18z8">
    <w:name w:val="WW8Num18z8"/>
    <w:qFormat/>
    <w:rsid w:val="00ED595B"/>
  </w:style>
  <w:style w:type="character" w:customStyle="1" w:styleId="WW8Num19z0">
    <w:name w:val="WW8Num19z0"/>
    <w:qFormat/>
    <w:rsid w:val="00ED595B"/>
  </w:style>
  <w:style w:type="character" w:customStyle="1" w:styleId="WW8Num19z1">
    <w:name w:val="WW8Num19z1"/>
    <w:qFormat/>
    <w:rsid w:val="00ED595B"/>
  </w:style>
  <w:style w:type="character" w:customStyle="1" w:styleId="WW8Num19z2">
    <w:name w:val="WW8Num19z2"/>
    <w:qFormat/>
    <w:rsid w:val="00ED595B"/>
  </w:style>
  <w:style w:type="character" w:customStyle="1" w:styleId="WW8Num19z3">
    <w:name w:val="WW8Num19z3"/>
    <w:qFormat/>
    <w:rsid w:val="00ED595B"/>
  </w:style>
  <w:style w:type="character" w:customStyle="1" w:styleId="WW8Num19z4">
    <w:name w:val="WW8Num19z4"/>
    <w:qFormat/>
    <w:rsid w:val="00ED595B"/>
  </w:style>
  <w:style w:type="character" w:customStyle="1" w:styleId="WW8Num19z5">
    <w:name w:val="WW8Num19z5"/>
    <w:qFormat/>
    <w:rsid w:val="00ED595B"/>
  </w:style>
  <w:style w:type="character" w:customStyle="1" w:styleId="WW8Num19z6">
    <w:name w:val="WW8Num19z6"/>
    <w:qFormat/>
    <w:rsid w:val="00ED595B"/>
  </w:style>
  <w:style w:type="character" w:customStyle="1" w:styleId="WW8Num19z7">
    <w:name w:val="WW8Num19z7"/>
    <w:qFormat/>
    <w:rsid w:val="00ED595B"/>
  </w:style>
  <w:style w:type="character" w:customStyle="1" w:styleId="WW8Num19z8">
    <w:name w:val="WW8Num19z8"/>
    <w:qFormat/>
    <w:rsid w:val="00ED595B"/>
  </w:style>
  <w:style w:type="character" w:customStyle="1" w:styleId="WW8Num20z0">
    <w:name w:val="WW8Num20z0"/>
    <w:qFormat/>
    <w:rsid w:val="00ED595B"/>
  </w:style>
  <w:style w:type="character" w:customStyle="1" w:styleId="WW8Num20z1">
    <w:name w:val="WW8Num20z1"/>
    <w:qFormat/>
    <w:rsid w:val="00ED595B"/>
  </w:style>
  <w:style w:type="character" w:customStyle="1" w:styleId="WW8Num20z2">
    <w:name w:val="WW8Num20z2"/>
    <w:qFormat/>
    <w:rsid w:val="00ED595B"/>
  </w:style>
  <w:style w:type="character" w:customStyle="1" w:styleId="WW8Num20z3">
    <w:name w:val="WW8Num20z3"/>
    <w:qFormat/>
    <w:rsid w:val="00ED595B"/>
  </w:style>
  <w:style w:type="character" w:customStyle="1" w:styleId="WW8Num20z4">
    <w:name w:val="WW8Num20z4"/>
    <w:qFormat/>
    <w:rsid w:val="00ED595B"/>
  </w:style>
  <w:style w:type="character" w:customStyle="1" w:styleId="WW8Num20z5">
    <w:name w:val="WW8Num20z5"/>
    <w:qFormat/>
    <w:rsid w:val="00ED595B"/>
  </w:style>
  <w:style w:type="character" w:customStyle="1" w:styleId="WW8Num20z6">
    <w:name w:val="WW8Num20z6"/>
    <w:qFormat/>
    <w:rsid w:val="00ED595B"/>
  </w:style>
  <w:style w:type="character" w:customStyle="1" w:styleId="WW8Num20z7">
    <w:name w:val="WW8Num20z7"/>
    <w:qFormat/>
    <w:rsid w:val="00ED595B"/>
  </w:style>
  <w:style w:type="character" w:customStyle="1" w:styleId="WW8Num20z8">
    <w:name w:val="WW8Num20z8"/>
    <w:qFormat/>
    <w:rsid w:val="00ED595B"/>
  </w:style>
  <w:style w:type="character" w:customStyle="1" w:styleId="WW8Num21z0">
    <w:name w:val="WW8Num21z0"/>
    <w:qFormat/>
    <w:rsid w:val="00ED595B"/>
  </w:style>
  <w:style w:type="character" w:customStyle="1" w:styleId="WW8Num22z0">
    <w:name w:val="WW8Num22z0"/>
    <w:qFormat/>
    <w:rsid w:val="00ED595B"/>
  </w:style>
  <w:style w:type="character" w:customStyle="1" w:styleId="WW8Num22z1">
    <w:name w:val="WW8Num22z1"/>
    <w:qFormat/>
    <w:rsid w:val="00ED595B"/>
  </w:style>
  <w:style w:type="character" w:customStyle="1" w:styleId="WW8Num22z2">
    <w:name w:val="WW8Num22z2"/>
    <w:qFormat/>
    <w:rsid w:val="00ED595B"/>
  </w:style>
  <w:style w:type="character" w:customStyle="1" w:styleId="WW8Num22z3">
    <w:name w:val="WW8Num22z3"/>
    <w:qFormat/>
    <w:rsid w:val="00ED595B"/>
  </w:style>
  <w:style w:type="character" w:customStyle="1" w:styleId="WW8Num22z4">
    <w:name w:val="WW8Num22z4"/>
    <w:qFormat/>
    <w:rsid w:val="00ED595B"/>
  </w:style>
  <w:style w:type="character" w:customStyle="1" w:styleId="WW8Num22z5">
    <w:name w:val="WW8Num22z5"/>
    <w:qFormat/>
    <w:rsid w:val="00ED595B"/>
  </w:style>
  <w:style w:type="character" w:customStyle="1" w:styleId="WW8Num22z6">
    <w:name w:val="WW8Num22z6"/>
    <w:qFormat/>
    <w:rsid w:val="00ED595B"/>
  </w:style>
  <w:style w:type="character" w:customStyle="1" w:styleId="WW8Num22z7">
    <w:name w:val="WW8Num22z7"/>
    <w:qFormat/>
    <w:rsid w:val="00ED595B"/>
  </w:style>
  <w:style w:type="character" w:customStyle="1" w:styleId="WW8Num22z8">
    <w:name w:val="WW8Num22z8"/>
    <w:qFormat/>
    <w:rsid w:val="00ED595B"/>
  </w:style>
  <w:style w:type="character" w:customStyle="1" w:styleId="WW8Num23z0">
    <w:name w:val="WW8Num23z0"/>
    <w:qFormat/>
    <w:rsid w:val="00ED595B"/>
    <w:rPr>
      <w:rFonts w:ascii="Symbol" w:hAnsi="Symbol" w:cs="Symbol"/>
    </w:rPr>
  </w:style>
  <w:style w:type="character" w:customStyle="1" w:styleId="WW8Num23z1">
    <w:name w:val="WW8Num23z1"/>
    <w:qFormat/>
    <w:rsid w:val="00ED595B"/>
    <w:rPr>
      <w:rFonts w:ascii="Courier New" w:hAnsi="Courier New" w:cs="Courier New"/>
    </w:rPr>
  </w:style>
  <w:style w:type="character" w:customStyle="1" w:styleId="WW8Num23z2">
    <w:name w:val="WW8Num23z2"/>
    <w:qFormat/>
    <w:rsid w:val="00ED595B"/>
    <w:rPr>
      <w:rFonts w:ascii="Wingdings" w:hAnsi="Wingdings" w:cs="Wingdings"/>
    </w:rPr>
  </w:style>
  <w:style w:type="character" w:customStyle="1" w:styleId="WW8Num24z0">
    <w:name w:val="WW8Num24z0"/>
    <w:qFormat/>
    <w:rsid w:val="00ED595B"/>
  </w:style>
  <w:style w:type="character" w:customStyle="1" w:styleId="WW8Num24z1">
    <w:name w:val="WW8Num24z1"/>
    <w:qFormat/>
    <w:rsid w:val="00ED595B"/>
  </w:style>
  <w:style w:type="character" w:customStyle="1" w:styleId="WW8Num24z2">
    <w:name w:val="WW8Num24z2"/>
    <w:qFormat/>
    <w:rsid w:val="00ED595B"/>
  </w:style>
  <w:style w:type="character" w:customStyle="1" w:styleId="WW8Num24z3">
    <w:name w:val="WW8Num24z3"/>
    <w:qFormat/>
    <w:rsid w:val="00ED595B"/>
  </w:style>
  <w:style w:type="character" w:customStyle="1" w:styleId="WW8Num24z4">
    <w:name w:val="WW8Num24z4"/>
    <w:qFormat/>
    <w:rsid w:val="00ED595B"/>
  </w:style>
  <w:style w:type="character" w:customStyle="1" w:styleId="WW8Num24z5">
    <w:name w:val="WW8Num24z5"/>
    <w:qFormat/>
    <w:rsid w:val="00ED595B"/>
  </w:style>
  <w:style w:type="character" w:customStyle="1" w:styleId="WW8Num24z6">
    <w:name w:val="WW8Num24z6"/>
    <w:qFormat/>
    <w:rsid w:val="00ED595B"/>
  </w:style>
  <w:style w:type="character" w:customStyle="1" w:styleId="WW8Num24z7">
    <w:name w:val="WW8Num24z7"/>
    <w:qFormat/>
    <w:rsid w:val="00ED595B"/>
  </w:style>
  <w:style w:type="character" w:customStyle="1" w:styleId="WW8Num24z8">
    <w:name w:val="WW8Num24z8"/>
    <w:qFormat/>
    <w:rsid w:val="00ED595B"/>
  </w:style>
  <w:style w:type="character" w:customStyle="1" w:styleId="WW8Num25z0">
    <w:name w:val="WW8Num25z0"/>
    <w:qFormat/>
    <w:rsid w:val="00ED595B"/>
  </w:style>
  <w:style w:type="character" w:customStyle="1" w:styleId="WW8Num25z1">
    <w:name w:val="WW8Num25z1"/>
    <w:qFormat/>
    <w:rsid w:val="00ED595B"/>
  </w:style>
  <w:style w:type="character" w:customStyle="1" w:styleId="WW8Num25z2">
    <w:name w:val="WW8Num25z2"/>
    <w:qFormat/>
    <w:rsid w:val="00ED595B"/>
  </w:style>
  <w:style w:type="character" w:customStyle="1" w:styleId="WW8Num25z3">
    <w:name w:val="WW8Num25z3"/>
    <w:qFormat/>
    <w:rsid w:val="00ED595B"/>
  </w:style>
  <w:style w:type="character" w:customStyle="1" w:styleId="WW8Num25z4">
    <w:name w:val="WW8Num25z4"/>
    <w:qFormat/>
    <w:rsid w:val="00ED595B"/>
  </w:style>
  <w:style w:type="character" w:customStyle="1" w:styleId="WW8Num25z5">
    <w:name w:val="WW8Num25z5"/>
    <w:qFormat/>
    <w:rsid w:val="00ED595B"/>
  </w:style>
  <w:style w:type="character" w:customStyle="1" w:styleId="WW8Num25z6">
    <w:name w:val="WW8Num25z6"/>
    <w:qFormat/>
    <w:rsid w:val="00ED595B"/>
  </w:style>
  <w:style w:type="character" w:customStyle="1" w:styleId="WW8Num25z7">
    <w:name w:val="WW8Num25z7"/>
    <w:qFormat/>
    <w:rsid w:val="00ED595B"/>
  </w:style>
  <w:style w:type="character" w:customStyle="1" w:styleId="WW8Num25z8">
    <w:name w:val="WW8Num25z8"/>
    <w:qFormat/>
    <w:rsid w:val="00ED595B"/>
  </w:style>
  <w:style w:type="character" w:customStyle="1" w:styleId="WW8Num26z0">
    <w:name w:val="WW8Num26z0"/>
    <w:qFormat/>
    <w:rsid w:val="00ED595B"/>
  </w:style>
  <w:style w:type="character" w:customStyle="1" w:styleId="WW8Num26z1">
    <w:name w:val="WW8Num26z1"/>
    <w:qFormat/>
    <w:rsid w:val="00ED595B"/>
  </w:style>
  <w:style w:type="character" w:customStyle="1" w:styleId="WW8Num26z2">
    <w:name w:val="WW8Num26z2"/>
    <w:qFormat/>
    <w:rsid w:val="00ED595B"/>
  </w:style>
  <w:style w:type="character" w:customStyle="1" w:styleId="WW8Num26z3">
    <w:name w:val="WW8Num26z3"/>
    <w:qFormat/>
    <w:rsid w:val="00ED595B"/>
  </w:style>
  <w:style w:type="character" w:customStyle="1" w:styleId="WW8Num26z4">
    <w:name w:val="WW8Num26z4"/>
    <w:qFormat/>
    <w:rsid w:val="00ED595B"/>
  </w:style>
  <w:style w:type="character" w:customStyle="1" w:styleId="WW8Num26z5">
    <w:name w:val="WW8Num26z5"/>
    <w:qFormat/>
    <w:rsid w:val="00ED595B"/>
  </w:style>
  <w:style w:type="character" w:customStyle="1" w:styleId="WW8Num26z6">
    <w:name w:val="WW8Num26z6"/>
    <w:qFormat/>
    <w:rsid w:val="00ED595B"/>
  </w:style>
  <w:style w:type="character" w:customStyle="1" w:styleId="WW8Num26z7">
    <w:name w:val="WW8Num26z7"/>
    <w:qFormat/>
    <w:rsid w:val="00ED595B"/>
  </w:style>
  <w:style w:type="character" w:customStyle="1" w:styleId="WW8Num26z8">
    <w:name w:val="WW8Num26z8"/>
    <w:qFormat/>
    <w:rsid w:val="00ED595B"/>
  </w:style>
  <w:style w:type="character" w:customStyle="1" w:styleId="WW8Num27z0">
    <w:name w:val="WW8Num27z0"/>
    <w:qFormat/>
    <w:rsid w:val="00ED595B"/>
  </w:style>
  <w:style w:type="character" w:customStyle="1" w:styleId="WW8Num27z1">
    <w:name w:val="WW8Num27z1"/>
    <w:qFormat/>
    <w:rsid w:val="00ED595B"/>
  </w:style>
  <w:style w:type="character" w:customStyle="1" w:styleId="WW8Num27z2">
    <w:name w:val="WW8Num27z2"/>
    <w:qFormat/>
    <w:rsid w:val="00ED595B"/>
  </w:style>
  <w:style w:type="character" w:customStyle="1" w:styleId="WW8Num27z3">
    <w:name w:val="WW8Num27z3"/>
    <w:qFormat/>
    <w:rsid w:val="00ED595B"/>
  </w:style>
  <w:style w:type="character" w:customStyle="1" w:styleId="WW8Num27z4">
    <w:name w:val="WW8Num27z4"/>
    <w:qFormat/>
    <w:rsid w:val="00ED595B"/>
  </w:style>
  <w:style w:type="character" w:customStyle="1" w:styleId="WW8Num27z5">
    <w:name w:val="WW8Num27z5"/>
    <w:qFormat/>
    <w:rsid w:val="00ED595B"/>
  </w:style>
  <w:style w:type="character" w:customStyle="1" w:styleId="WW8Num27z6">
    <w:name w:val="WW8Num27z6"/>
    <w:qFormat/>
    <w:rsid w:val="00ED595B"/>
  </w:style>
  <w:style w:type="character" w:customStyle="1" w:styleId="WW8Num27z7">
    <w:name w:val="WW8Num27z7"/>
    <w:qFormat/>
    <w:rsid w:val="00ED595B"/>
  </w:style>
  <w:style w:type="character" w:customStyle="1" w:styleId="WW8Num27z8">
    <w:name w:val="WW8Num27z8"/>
    <w:qFormat/>
    <w:rsid w:val="00ED595B"/>
  </w:style>
  <w:style w:type="character" w:customStyle="1" w:styleId="WW8Num28z0">
    <w:name w:val="WW8Num28z0"/>
    <w:qFormat/>
    <w:rsid w:val="00ED595B"/>
    <w:rPr>
      <w:rFonts w:ascii="Symbol" w:hAnsi="Symbol" w:cs="Symbol"/>
    </w:rPr>
  </w:style>
  <w:style w:type="character" w:customStyle="1" w:styleId="WW8Num28z1">
    <w:name w:val="WW8Num28z1"/>
    <w:qFormat/>
    <w:rsid w:val="00ED595B"/>
    <w:rPr>
      <w:rFonts w:cs="Times New Roman"/>
    </w:rPr>
  </w:style>
  <w:style w:type="character" w:customStyle="1" w:styleId="WW8Num29z0">
    <w:name w:val="WW8Num29z0"/>
    <w:qFormat/>
    <w:rsid w:val="00ED595B"/>
    <w:rPr>
      <w:b w:val="0"/>
    </w:rPr>
  </w:style>
  <w:style w:type="character" w:customStyle="1" w:styleId="WW8Num29z1">
    <w:name w:val="WW8Num29z1"/>
    <w:qFormat/>
    <w:rsid w:val="00ED595B"/>
  </w:style>
  <w:style w:type="character" w:customStyle="1" w:styleId="WW8Num29z2">
    <w:name w:val="WW8Num29z2"/>
    <w:qFormat/>
    <w:rsid w:val="00ED595B"/>
  </w:style>
  <w:style w:type="character" w:customStyle="1" w:styleId="WW8Num29z3">
    <w:name w:val="WW8Num29z3"/>
    <w:qFormat/>
    <w:rsid w:val="00ED595B"/>
  </w:style>
  <w:style w:type="character" w:customStyle="1" w:styleId="WW8Num29z4">
    <w:name w:val="WW8Num29z4"/>
    <w:qFormat/>
    <w:rsid w:val="00ED595B"/>
  </w:style>
  <w:style w:type="character" w:customStyle="1" w:styleId="WW8Num29z5">
    <w:name w:val="WW8Num29z5"/>
    <w:qFormat/>
    <w:rsid w:val="00ED595B"/>
  </w:style>
  <w:style w:type="character" w:customStyle="1" w:styleId="WW8Num29z6">
    <w:name w:val="WW8Num29z6"/>
    <w:qFormat/>
    <w:rsid w:val="00ED595B"/>
  </w:style>
  <w:style w:type="character" w:customStyle="1" w:styleId="WW8Num29z7">
    <w:name w:val="WW8Num29z7"/>
    <w:qFormat/>
    <w:rsid w:val="00ED595B"/>
  </w:style>
  <w:style w:type="character" w:customStyle="1" w:styleId="WW8Num29z8">
    <w:name w:val="WW8Num29z8"/>
    <w:qFormat/>
    <w:rsid w:val="00ED595B"/>
  </w:style>
  <w:style w:type="character" w:customStyle="1" w:styleId="WW8Num30z0">
    <w:name w:val="WW8Num30z0"/>
    <w:qFormat/>
    <w:rsid w:val="00ED595B"/>
  </w:style>
  <w:style w:type="character" w:customStyle="1" w:styleId="WW8Num30z1">
    <w:name w:val="WW8Num30z1"/>
    <w:qFormat/>
    <w:rsid w:val="00ED595B"/>
  </w:style>
  <w:style w:type="character" w:customStyle="1" w:styleId="WW8Num30z2">
    <w:name w:val="WW8Num30z2"/>
    <w:qFormat/>
    <w:rsid w:val="00ED595B"/>
  </w:style>
  <w:style w:type="character" w:customStyle="1" w:styleId="WW8Num30z3">
    <w:name w:val="WW8Num30z3"/>
    <w:qFormat/>
    <w:rsid w:val="00ED595B"/>
  </w:style>
  <w:style w:type="character" w:customStyle="1" w:styleId="WW8Num30z4">
    <w:name w:val="WW8Num30z4"/>
    <w:qFormat/>
    <w:rsid w:val="00ED595B"/>
  </w:style>
  <w:style w:type="character" w:customStyle="1" w:styleId="WW8Num30z5">
    <w:name w:val="WW8Num30z5"/>
    <w:qFormat/>
    <w:rsid w:val="00ED595B"/>
  </w:style>
  <w:style w:type="character" w:customStyle="1" w:styleId="WW8Num30z6">
    <w:name w:val="WW8Num30z6"/>
    <w:qFormat/>
    <w:rsid w:val="00ED595B"/>
  </w:style>
  <w:style w:type="character" w:customStyle="1" w:styleId="WW8Num30z7">
    <w:name w:val="WW8Num30z7"/>
    <w:qFormat/>
    <w:rsid w:val="00ED595B"/>
  </w:style>
  <w:style w:type="character" w:customStyle="1" w:styleId="WW8Num30z8">
    <w:name w:val="WW8Num30z8"/>
    <w:qFormat/>
    <w:rsid w:val="00ED595B"/>
  </w:style>
  <w:style w:type="character" w:customStyle="1" w:styleId="WW8Num31z0">
    <w:name w:val="WW8Num31z0"/>
    <w:qFormat/>
    <w:rsid w:val="00ED595B"/>
  </w:style>
  <w:style w:type="character" w:customStyle="1" w:styleId="WW8Num31z1">
    <w:name w:val="WW8Num31z1"/>
    <w:qFormat/>
    <w:rsid w:val="00ED595B"/>
  </w:style>
  <w:style w:type="character" w:customStyle="1" w:styleId="WW8Num31z2">
    <w:name w:val="WW8Num31z2"/>
    <w:qFormat/>
    <w:rsid w:val="00ED595B"/>
  </w:style>
  <w:style w:type="character" w:customStyle="1" w:styleId="WW8Num31z3">
    <w:name w:val="WW8Num31z3"/>
    <w:qFormat/>
    <w:rsid w:val="00ED595B"/>
  </w:style>
  <w:style w:type="character" w:customStyle="1" w:styleId="WW8Num31z4">
    <w:name w:val="WW8Num31z4"/>
    <w:qFormat/>
    <w:rsid w:val="00ED595B"/>
  </w:style>
  <w:style w:type="character" w:customStyle="1" w:styleId="WW8Num31z5">
    <w:name w:val="WW8Num31z5"/>
    <w:qFormat/>
    <w:rsid w:val="00ED595B"/>
  </w:style>
  <w:style w:type="character" w:customStyle="1" w:styleId="WW8Num31z6">
    <w:name w:val="WW8Num31z6"/>
    <w:qFormat/>
    <w:rsid w:val="00ED595B"/>
  </w:style>
  <w:style w:type="character" w:customStyle="1" w:styleId="WW8Num31z7">
    <w:name w:val="WW8Num31z7"/>
    <w:qFormat/>
    <w:rsid w:val="00ED595B"/>
  </w:style>
  <w:style w:type="character" w:customStyle="1" w:styleId="WW8Num31z8">
    <w:name w:val="WW8Num31z8"/>
    <w:qFormat/>
    <w:rsid w:val="00ED595B"/>
  </w:style>
  <w:style w:type="character" w:customStyle="1" w:styleId="WW8Num32z0">
    <w:name w:val="WW8Num32z0"/>
    <w:qFormat/>
    <w:rsid w:val="00ED595B"/>
    <w:rPr>
      <w:rFonts w:ascii="Symbol" w:hAnsi="Symbol" w:cs="Symbol"/>
    </w:rPr>
  </w:style>
  <w:style w:type="character" w:customStyle="1" w:styleId="WW8Num32z1">
    <w:name w:val="WW8Num32z1"/>
    <w:qFormat/>
    <w:rsid w:val="00ED595B"/>
    <w:rPr>
      <w:rFonts w:ascii="Courier New" w:hAnsi="Courier New" w:cs="Courier New"/>
    </w:rPr>
  </w:style>
  <w:style w:type="character" w:customStyle="1" w:styleId="WW8Num32z2">
    <w:name w:val="WW8Num32z2"/>
    <w:qFormat/>
    <w:rsid w:val="00ED595B"/>
    <w:rPr>
      <w:rFonts w:ascii="Wingdings" w:hAnsi="Wingdings" w:cs="Wingdings"/>
    </w:rPr>
  </w:style>
  <w:style w:type="character" w:customStyle="1" w:styleId="WW8Num33z0">
    <w:name w:val="WW8Num33z0"/>
    <w:qFormat/>
    <w:rsid w:val="00ED595B"/>
    <w:rPr>
      <w:rFonts w:ascii="Symbol" w:hAnsi="Symbol" w:cs="Symbol"/>
    </w:rPr>
  </w:style>
  <w:style w:type="character" w:customStyle="1" w:styleId="WW8Num33z1">
    <w:name w:val="WW8Num33z1"/>
    <w:qFormat/>
    <w:rsid w:val="00ED595B"/>
    <w:rPr>
      <w:rFonts w:ascii="Courier New" w:hAnsi="Courier New" w:cs="Courier New"/>
    </w:rPr>
  </w:style>
  <w:style w:type="character" w:customStyle="1" w:styleId="WW8Num33z2">
    <w:name w:val="WW8Num33z2"/>
    <w:qFormat/>
    <w:rsid w:val="00ED595B"/>
    <w:rPr>
      <w:rFonts w:ascii="Wingdings" w:hAnsi="Wingdings" w:cs="Wingdings"/>
    </w:rPr>
  </w:style>
  <w:style w:type="character" w:customStyle="1" w:styleId="WW8Num34z0">
    <w:name w:val="WW8Num34z0"/>
    <w:qFormat/>
    <w:rsid w:val="00ED595B"/>
  </w:style>
  <w:style w:type="character" w:customStyle="1" w:styleId="WW8Num34z1">
    <w:name w:val="WW8Num34z1"/>
    <w:qFormat/>
    <w:rsid w:val="00ED595B"/>
  </w:style>
  <w:style w:type="character" w:customStyle="1" w:styleId="WW8Num34z2">
    <w:name w:val="WW8Num34z2"/>
    <w:qFormat/>
    <w:rsid w:val="00ED595B"/>
  </w:style>
  <w:style w:type="character" w:customStyle="1" w:styleId="WW8Num34z3">
    <w:name w:val="WW8Num34z3"/>
    <w:qFormat/>
    <w:rsid w:val="00ED595B"/>
  </w:style>
  <w:style w:type="character" w:customStyle="1" w:styleId="WW8Num34z4">
    <w:name w:val="WW8Num34z4"/>
    <w:qFormat/>
    <w:rsid w:val="00ED595B"/>
  </w:style>
  <w:style w:type="character" w:customStyle="1" w:styleId="WW8Num34z5">
    <w:name w:val="WW8Num34z5"/>
    <w:qFormat/>
    <w:rsid w:val="00ED595B"/>
  </w:style>
  <w:style w:type="character" w:customStyle="1" w:styleId="WW8Num34z6">
    <w:name w:val="WW8Num34z6"/>
    <w:qFormat/>
    <w:rsid w:val="00ED595B"/>
  </w:style>
  <w:style w:type="character" w:customStyle="1" w:styleId="WW8Num34z7">
    <w:name w:val="WW8Num34z7"/>
    <w:qFormat/>
    <w:rsid w:val="00ED595B"/>
  </w:style>
  <w:style w:type="character" w:customStyle="1" w:styleId="WW8Num34z8">
    <w:name w:val="WW8Num34z8"/>
    <w:qFormat/>
    <w:rsid w:val="00ED595B"/>
  </w:style>
  <w:style w:type="character" w:customStyle="1" w:styleId="WW8Num35z0">
    <w:name w:val="WW8Num35z0"/>
    <w:qFormat/>
    <w:rsid w:val="00ED595B"/>
    <w:rPr>
      <w:rFonts w:ascii="Symbol" w:hAnsi="Symbol" w:cs="Symbol"/>
    </w:rPr>
  </w:style>
  <w:style w:type="character" w:customStyle="1" w:styleId="WW8Num35z1">
    <w:name w:val="WW8Num35z1"/>
    <w:qFormat/>
    <w:rsid w:val="00ED595B"/>
    <w:rPr>
      <w:rFonts w:ascii="Courier New" w:hAnsi="Courier New" w:cs="Courier New"/>
    </w:rPr>
  </w:style>
  <w:style w:type="character" w:customStyle="1" w:styleId="WW8Num35z2">
    <w:name w:val="WW8Num35z2"/>
    <w:qFormat/>
    <w:rsid w:val="00ED595B"/>
    <w:rPr>
      <w:rFonts w:ascii="Wingdings" w:hAnsi="Wingdings" w:cs="Wingdings"/>
    </w:rPr>
  </w:style>
  <w:style w:type="character" w:customStyle="1" w:styleId="WW8Num36z0">
    <w:name w:val="WW8Num36z0"/>
    <w:qFormat/>
    <w:rsid w:val="00ED595B"/>
  </w:style>
  <w:style w:type="character" w:customStyle="1" w:styleId="WW8NumSt3z0">
    <w:name w:val="WW8NumSt3z0"/>
    <w:qFormat/>
    <w:rsid w:val="00ED595B"/>
    <w:rPr>
      <w:rFonts w:ascii="Times New Roman" w:hAnsi="Times New Roman" w:cs="Times New Roman"/>
    </w:rPr>
  </w:style>
  <w:style w:type="character" w:customStyle="1" w:styleId="12">
    <w:name w:val="Основной шрифт абзаца1"/>
    <w:qFormat/>
    <w:rsid w:val="00ED595B"/>
  </w:style>
  <w:style w:type="character" w:styleId="a4">
    <w:name w:val="page number"/>
    <w:basedOn w:val="a1"/>
    <w:rsid w:val="00ED595B"/>
  </w:style>
  <w:style w:type="character" w:customStyle="1" w:styleId="a5">
    <w:name w:val="Абзац списка Знак"/>
    <w:qFormat/>
    <w:rsid w:val="00ED595B"/>
    <w:rPr>
      <w:sz w:val="24"/>
      <w:szCs w:val="24"/>
    </w:rPr>
  </w:style>
  <w:style w:type="character" w:customStyle="1" w:styleId="a6">
    <w:name w:val="Колонтитул_"/>
    <w:qFormat/>
    <w:rsid w:val="00ED595B"/>
    <w:rPr>
      <w:rFonts w:ascii="Times New Roman" w:eastAsia="Times New Roman" w:hAnsi="Times New Roman" w:cs="Times New Roman"/>
      <w:b/>
      <w:bCs/>
      <w:i w:val="0"/>
      <w:iCs w:val="0"/>
      <w:caps w:val="0"/>
      <w:smallCaps w:val="0"/>
      <w:strike w:val="0"/>
      <w:dstrike w:val="0"/>
      <w:sz w:val="23"/>
      <w:szCs w:val="23"/>
      <w:u w:val="none"/>
    </w:rPr>
  </w:style>
  <w:style w:type="character" w:customStyle="1" w:styleId="a7">
    <w:name w:val="Колонтитул"/>
    <w:qFormat/>
    <w:rsid w:val="00ED595B"/>
    <w:rPr>
      <w:rFonts w:ascii="Times New Roman" w:eastAsia="Times New Roman" w:hAnsi="Times New Roman" w:cs="Times New Roman"/>
      <w:b/>
      <w:bCs/>
      <w:i w:val="0"/>
      <w:iCs w:val="0"/>
      <w:caps w:val="0"/>
      <w:smallCaps w:val="0"/>
      <w:strike w:val="0"/>
      <w:dstrike w:val="0"/>
      <w:color w:val="000000"/>
      <w:spacing w:val="0"/>
      <w:w w:val="100"/>
      <w:position w:val="0"/>
      <w:sz w:val="23"/>
      <w:szCs w:val="23"/>
      <w:u w:val="none"/>
      <w:vertAlign w:val="baseline"/>
      <w:lang w:val="ru-RU"/>
    </w:rPr>
  </w:style>
  <w:style w:type="character" w:customStyle="1" w:styleId="3">
    <w:name w:val="Основной текст (3)_"/>
    <w:qFormat/>
    <w:rsid w:val="00ED595B"/>
    <w:rPr>
      <w:b/>
      <w:bCs/>
      <w:sz w:val="23"/>
      <w:szCs w:val="23"/>
      <w:shd w:val="clear" w:color="auto" w:fill="FFFFFF"/>
    </w:rPr>
  </w:style>
  <w:style w:type="character" w:customStyle="1" w:styleId="a8">
    <w:name w:val="Основной текст_"/>
    <w:qFormat/>
    <w:rsid w:val="00ED595B"/>
    <w:rPr>
      <w:sz w:val="23"/>
      <w:szCs w:val="23"/>
      <w:shd w:val="clear" w:color="auto" w:fill="FFFFFF"/>
    </w:rPr>
  </w:style>
  <w:style w:type="character" w:customStyle="1" w:styleId="a9">
    <w:name w:val="Основной текст + Полужирный"/>
    <w:qFormat/>
    <w:rsid w:val="00ED595B"/>
    <w:rPr>
      <w:b/>
      <w:bCs/>
      <w:color w:val="000000"/>
      <w:spacing w:val="0"/>
      <w:w w:val="100"/>
      <w:position w:val="0"/>
      <w:sz w:val="23"/>
      <w:szCs w:val="23"/>
      <w:shd w:val="clear" w:color="auto" w:fill="FFFFFF"/>
      <w:vertAlign w:val="baseline"/>
      <w:lang w:val="ru-RU"/>
    </w:rPr>
  </w:style>
  <w:style w:type="character" w:customStyle="1" w:styleId="4">
    <w:name w:val="Основной текст (4)_"/>
    <w:qFormat/>
    <w:rsid w:val="00ED595B"/>
    <w:rPr>
      <w:b/>
      <w:bCs/>
      <w:i/>
      <w:iCs/>
      <w:sz w:val="23"/>
      <w:szCs w:val="23"/>
      <w:shd w:val="clear" w:color="auto" w:fill="FFFFFF"/>
    </w:rPr>
  </w:style>
  <w:style w:type="character" w:customStyle="1" w:styleId="13">
    <w:name w:val="Заголовок №1_"/>
    <w:qFormat/>
    <w:rsid w:val="00ED595B"/>
    <w:rPr>
      <w:b/>
      <w:bCs/>
      <w:sz w:val="23"/>
      <w:szCs w:val="23"/>
      <w:shd w:val="clear" w:color="auto" w:fill="FFFFFF"/>
    </w:rPr>
  </w:style>
  <w:style w:type="character" w:customStyle="1" w:styleId="14">
    <w:name w:val="Основной текст1"/>
    <w:qFormat/>
    <w:rsid w:val="00ED595B"/>
    <w:rPr>
      <w:color w:val="000000"/>
      <w:spacing w:val="0"/>
      <w:w w:val="100"/>
      <w:position w:val="0"/>
      <w:sz w:val="23"/>
      <w:szCs w:val="23"/>
      <w:u w:val="single"/>
      <w:shd w:val="clear" w:color="auto" w:fill="FFFFFF"/>
      <w:vertAlign w:val="baseline"/>
      <w:lang w:val="ru-RU"/>
    </w:rPr>
  </w:style>
  <w:style w:type="character" w:customStyle="1" w:styleId="95pt">
    <w:name w:val="Основной текст + 9;5 pt"/>
    <w:qFormat/>
    <w:rsid w:val="00ED595B"/>
    <w:rPr>
      <w:rFonts w:ascii="Times New Roman" w:eastAsia="Times New Roman" w:hAnsi="Times New Roman" w:cs="Times New Roman"/>
      <w:b w:val="0"/>
      <w:bCs w:val="0"/>
      <w:i w:val="0"/>
      <w:iCs w:val="0"/>
      <w:caps w:val="0"/>
      <w:smallCaps w:val="0"/>
      <w:strike w:val="0"/>
      <w:dstrike w:val="0"/>
      <w:color w:val="000000"/>
      <w:spacing w:val="0"/>
      <w:w w:val="100"/>
      <w:position w:val="0"/>
      <w:sz w:val="19"/>
      <w:szCs w:val="19"/>
      <w:u w:val="none"/>
      <w:shd w:val="clear" w:color="auto" w:fill="FFFFFF"/>
      <w:vertAlign w:val="baseline"/>
      <w:lang w:val="ru-RU"/>
    </w:rPr>
  </w:style>
  <w:style w:type="character" w:customStyle="1" w:styleId="30">
    <w:name w:val="Заголовок 3 Знак"/>
    <w:qFormat/>
    <w:rsid w:val="00ED595B"/>
    <w:rPr>
      <w:rFonts w:ascii="Arial" w:hAnsi="Arial" w:cs="Arial"/>
      <w:b/>
      <w:bCs/>
      <w:sz w:val="26"/>
      <w:szCs w:val="26"/>
    </w:rPr>
  </w:style>
  <w:style w:type="character" w:customStyle="1" w:styleId="40">
    <w:name w:val="Заголовок 4 Знак"/>
    <w:qFormat/>
    <w:rsid w:val="00ED595B"/>
    <w:rPr>
      <w:b/>
      <w:bCs/>
      <w:sz w:val="28"/>
      <w:szCs w:val="28"/>
    </w:rPr>
  </w:style>
  <w:style w:type="character" w:customStyle="1" w:styleId="50">
    <w:name w:val="Заголовок 5 Знак"/>
    <w:qFormat/>
    <w:rsid w:val="00ED595B"/>
    <w:rPr>
      <w:b/>
      <w:bCs/>
      <w:i/>
      <w:iCs/>
      <w:sz w:val="26"/>
      <w:szCs w:val="26"/>
    </w:rPr>
  </w:style>
  <w:style w:type="character" w:customStyle="1" w:styleId="6">
    <w:name w:val="Заголовок 6 Знак"/>
    <w:qFormat/>
    <w:rsid w:val="00ED595B"/>
    <w:rPr>
      <w:b/>
      <w:bCs/>
      <w:sz w:val="22"/>
      <w:szCs w:val="22"/>
    </w:rPr>
  </w:style>
  <w:style w:type="character" w:customStyle="1" w:styleId="7">
    <w:name w:val="Заголовок 7 Знак"/>
    <w:qFormat/>
    <w:rsid w:val="00ED595B"/>
    <w:rPr>
      <w:sz w:val="24"/>
      <w:szCs w:val="24"/>
    </w:rPr>
  </w:style>
  <w:style w:type="character" w:customStyle="1" w:styleId="8">
    <w:name w:val="Заголовок 8 Знак"/>
    <w:qFormat/>
    <w:rsid w:val="00ED595B"/>
    <w:rPr>
      <w:i/>
      <w:iCs/>
      <w:sz w:val="24"/>
      <w:szCs w:val="24"/>
    </w:rPr>
  </w:style>
  <w:style w:type="character" w:customStyle="1" w:styleId="9">
    <w:name w:val="Заголовок 9 Знак"/>
    <w:qFormat/>
    <w:rsid w:val="00ED595B"/>
    <w:rPr>
      <w:rFonts w:ascii="Arial" w:hAnsi="Arial" w:cs="Arial"/>
      <w:sz w:val="22"/>
      <w:szCs w:val="22"/>
    </w:rPr>
  </w:style>
  <w:style w:type="character" w:customStyle="1" w:styleId="leipateksti11px">
    <w:name w:val="leipateksti_11px"/>
    <w:basedOn w:val="a1"/>
    <w:qFormat/>
    <w:rsid w:val="00ED595B"/>
  </w:style>
  <w:style w:type="character" w:customStyle="1" w:styleId="ConsPlusNormal">
    <w:name w:val="ConsPlusNormal Знак"/>
    <w:qFormat/>
    <w:rsid w:val="00ED595B"/>
    <w:rPr>
      <w:rFonts w:eastAsia="Arial"/>
      <w:sz w:val="22"/>
      <w:szCs w:val="22"/>
      <w:lang w:val="ru-RU" w:bidi="ar-SA"/>
    </w:rPr>
  </w:style>
  <w:style w:type="character" w:customStyle="1" w:styleId="t14articulinfo">
    <w:name w:val="t14_articul_info"/>
    <w:basedOn w:val="a1"/>
    <w:qFormat/>
    <w:rsid w:val="00ED595B"/>
  </w:style>
  <w:style w:type="character" w:customStyle="1" w:styleId="-">
    <w:name w:val="Интернет-ссылка"/>
    <w:rsid w:val="00ED595B"/>
    <w:rPr>
      <w:color w:val="0000FF"/>
      <w:u w:val="single"/>
    </w:rPr>
  </w:style>
  <w:style w:type="character" w:customStyle="1" w:styleId="32">
    <w:name w:val="Основной текст 3 Знак"/>
    <w:qFormat/>
    <w:rsid w:val="00ED595B"/>
    <w:rPr>
      <w:sz w:val="16"/>
      <w:szCs w:val="16"/>
    </w:rPr>
  </w:style>
  <w:style w:type="character" w:customStyle="1" w:styleId="aa">
    <w:name w:val="Основной текст Знак"/>
    <w:qFormat/>
    <w:rsid w:val="00ED595B"/>
    <w:rPr>
      <w:sz w:val="24"/>
      <w:szCs w:val="24"/>
    </w:rPr>
  </w:style>
  <w:style w:type="character" w:customStyle="1" w:styleId="ab">
    <w:name w:val="Текст Знак"/>
    <w:qFormat/>
    <w:rsid w:val="00ED595B"/>
    <w:rPr>
      <w:rFonts w:ascii="Consolas" w:eastAsia="Calibri" w:hAnsi="Consolas" w:cs="Consolas"/>
      <w:sz w:val="21"/>
      <w:szCs w:val="21"/>
    </w:rPr>
  </w:style>
  <w:style w:type="character" w:customStyle="1" w:styleId="2">
    <w:name w:val="Заголовок 2 Знак"/>
    <w:qFormat/>
    <w:rsid w:val="00ED595B"/>
    <w:rPr>
      <w:b/>
      <w:bCs/>
      <w:sz w:val="28"/>
      <w:szCs w:val="24"/>
      <w:lang w:val="ru-RU"/>
    </w:rPr>
  </w:style>
  <w:style w:type="character" w:customStyle="1" w:styleId="ac">
    <w:name w:val="Основной текст Инна Знак"/>
    <w:qFormat/>
    <w:rsid w:val="00ED595B"/>
    <w:rPr>
      <w:sz w:val="24"/>
      <w:szCs w:val="24"/>
    </w:rPr>
  </w:style>
  <w:style w:type="character" w:customStyle="1" w:styleId="ad">
    <w:name w:val="Выделение жирным"/>
    <w:qFormat/>
    <w:rsid w:val="00ED595B"/>
    <w:rPr>
      <w:b/>
      <w:bCs/>
    </w:rPr>
  </w:style>
  <w:style w:type="character" w:customStyle="1" w:styleId="text">
    <w:name w:val="text"/>
    <w:basedOn w:val="a1"/>
    <w:qFormat/>
    <w:rsid w:val="00ED595B"/>
  </w:style>
  <w:style w:type="character" w:styleId="ae">
    <w:name w:val="annotation reference"/>
    <w:qFormat/>
    <w:rsid w:val="00ED595B"/>
    <w:rPr>
      <w:sz w:val="16"/>
      <w:szCs w:val="16"/>
    </w:rPr>
  </w:style>
  <w:style w:type="character" w:customStyle="1" w:styleId="af">
    <w:name w:val="Текст примечания Знак"/>
    <w:basedOn w:val="a1"/>
    <w:qFormat/>
    <w:rsid w:val="00ED595B"/>
  </w:style>
  <w:style w:type="character" w:customStyle="1" w:styleId="af0">
    <w:name w:val="Тема примечания Знак"/>
    <w:qFormat/>
    <w:rsid w:val="00ED595B"/>
    <w:rPr>
      <w:b/>
      <w:bCs/>
    </w:rPr>
  </w:style>
  <w:style w:type="character" w:customStyle="1" w:styleId="af1">
    <w:name w:val="Текст выноски Знак"/>
    <w:qFormat/>
    <w:rsid w:val="00ED595B"/>
    <w:rPr>
      <w:rFonts w:ascii="Tahoma" w:hAnsi="Tahoma" w:cs="Tahoma"/>
      <w:sz w:val="16"/>
      <w:szCs w:val="16"/>
    </w:rPr>
  </w:style>
  <w:style w:type="character" w:customStyle="1" w:styleId="af2">
    <w:name w:val="Верхний колонтитул Знак"/>
    <w:qFormat/>
    <w:rsid w:val="00ED595B"/>
    <w:rPr>
      <w:sz w:val="24"/>
      <w:szCs w:val="24"/>
    </w:rPr>
  </w:style>
  <w:style w:type="character" w:customStyle="1" w:styleId="af3">
    <w:name w:val="Основной текст с отступом Знак"/>
    <w:qFormat/>
    <w:rsid w:val="00ED595B"/>
    <w:rPr>
      <w:szCs w:val="24"/>
    </w:rPr>
  </w:style>
  <w:style w:type="character" w:customStyle="1" w:styleId="20">
    <w:name w:val="Основной текст с отступом 2 Знак"/>
    <w:qFormat/>
    <w:rsid w:val="00ED595B"/>
    <w:rPr>
      <w:sz w:val="24"/>
      <w:lang w:val="ru-RU"/>
    </w:rPr>
  </w:style>
  <w:style w:type="character" w:customStyle="1" w:styleId="15">
    <w:name w:val="Заголовок 1 Знак"/>
    <w:qFormat/>
    <w:rsid w:val="00ED595B"/>
    <w:rPr>
      <w:b/>
      <w:kern w:val="2"/>
      <w:sz w:val="36"/>
      <w:lang w:val="ru-RU" w:bidi="ar-SA"/>
    </w:rPr>
  </w:style>
  <w:style w:type="character" w:styleId="af4">
    <w:name w:val="Emphasis"/>
    <w:uiPriority w:val="20"/>
    <w:qFormat/>
    <w:rsid w:val="00ED595B"/>
    <w:rPr>
      <w:i/>
      <w:iCs/>
    </w:rPr>
  </w:style>
  <w:style w:type="character" w:customStyle="1" w:styleId="42">
    <w:name w:val="Знак Знак4"/>
    <w:qFormat/>
    <w:rsid w:val="00ED595B"/>
    <w:rPr>
      <w:sz w:val="24"/>
      <w:lang w:val="ru-RU" w:bidi="ar-SA"/>
    </w:rPr>
  </w:style>
  <w:style w:type="character" w:customStyle="1" w:styleId="33">
    <w:name w:val="Знак Знак3"/>
    <w:qFormat/>
    <w:rsid w:val="00ED595B"/>
    <w:rPr>
      <w:b/>
      <w:i/>
      <w:sz w:val="22"/>
      <w:szCs w:val="24"/>
      <w:lang w:val="ru-RU" w:bidi="ar-SA"/>
    </w:rPr>
  </w:style>
  <w:style w:type="character" w:customStyle="1" w:styleId="af5">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1"/>
    <w:link w:val="af6"/>
    <w:qFormat/>
    <w:rsid w:val="00ED595B"/>
  </w:style>
  <w:style w:type="character" w:customStyle="1" w:styleId="rd">
    <w:name w:val="rd"/>
    <w:basedOn w:val="a1"/>
    <w:qFormat/>
    <w:rsid w:val="00ED595B"/>
  </w:style>
  <w:style w:type="character" w:customStyle="1" w:styleId="34">
    <w:name w:val="Основной текст с отступом 3 Знак"/>
    <w:qFormat/>
    <w:rsid w:val="00ED595B"/>
    <w:rPr>
      <w:sz w:val="24"/>
      <w:szCs w:val="24"/>
      <w:lang w:val="ru-RU"/>
    </w:rPr>
  </w:style>
  <w:style w:type="character" w:customStyle="1" w:styleId="22">
    <w:name w:val="Заголовок 2 нумер Знак Знак"/>
    <w:qFormat/>
    <w:rsid w:val="00ED595B"/>
    <w:rPr>
      <w:b/>
      <w:bCs/>
      <w:i/>
      <w:iCs/>
      <w:sz w:val="26"/>
      <w:szCs w:val="26"/>
      <w:lang w:val="ru-RU"/>
    </w:rPr>
  </w:style>
  <w:style w:type="character" w:customStyle="1" w:styleId="af7">
    <w:name w:val="Заголовок Знак Знак"/>
    <w:qFormat/>
    <w:rsid w:val="00ED595B"/>
    <w:rPr>
      <w:b/>
      <w:sz w:val="28"/>
      <w:szCs w:val="28"/>
      <w:lang w:val="ru-RU" w:bidi="ar-SA"/>
    </w:rPr>
  </w:style>
  <w:style w:type="character" w:customStyle="1" w:styleId="af8">
    <w:name w:val="Символ концевой сноски"/>
    <w:qFormat/>
    <w:rsid w:val="00ED595B"/>
    <w:rPr>
      <w:vertAlign w:val="superscript"/>
    </w:rPr>
  </w:style>
  <w:style w:type="character" w:customStyle="1" w:styleId="af9">
    <w:name w:val="Символ сноски"/>
    <w:qFormat/>
    <w:rsid w:val="00ED595B"/>
    <w:rPr>
      <w:vertAlign w:val="superscript"/>
    </w:rPr>
  </w:style>
  <w:style w:type="character" w:customStyle="1" w:styleId="afa">
    <w:name w:val="ОСНОВОНОЙ ТЕКСТ с отступом Знак"/>
    <w:qFormat/>
    <w:rsid w:val="00ED595B"/>
    <w:rPr>
      <w:sz w:val="24"/>
      <w:lang w:val="ru-RU"/>
    </w:rPr>
  </w:style>
  <w:style w:type="character" w:customStyle="1" w:styleId="afb">
    <w:name w:val="Нижний колонтитул Знак"/>
    <w:uiPriority w:val="99"/>
    <w:qFormat/>
    <w:rsid w:val="00ED595B"/>
    <w:rPr>
      <w:sz w:val="24"/>
      <w:szCs w:val="24"/>
    </w:rPr>
  </w:style>
  <w:style w:type="character" w:customStyle="1" w:styleId="afc">
    <w:name w:val="Схема документа Знак"/>
    <w:qFormat/>
    <w:rsid w:val="00ED595B"/>
    <w:rPr>
      <w:rFonts w:ascii="Tahoma" w:hAnsi="Tahoma" w:cs="Tahoma"/>
      <w:shd w:val="clear" w:color="auto" w:fill="000080"/>
    </w:rPr>
  </w:style>
  <w:style w:type="character" w:customStyle="1" w:styleId="afd">
    <w:name w:val="Текст концевой сноски Знак"/>
    <w:basedOn w:val="a1"/>
    <w:qFormat/>
    <w:rsid w:val="00ED595B"/>
  </w:style>
  <w:style w:type="character" w:customStyle="1" w:styleId="43">
    <w:name w:val="Знак Знак4"/>
    <w:qFormat/>
    <w:rsid w:val="00ED595B"/>
    <w:rPr>
      <w:sz w:val="24"/>
      <w:lang w:val="ru-RU" w:bidi="ar-SA"/>
    </w:rPr>
  </w:style>
  <w:style w:type="character" w:customStyle="1" w:styleId="35">
    <w:name w:val="Знак Знак3"/>
    <w:qFormat/>
    <w:rsid w:val="00ED595B"/>
    <w:rPr>
      <w:b/>
      <w:i/>
      <w:sz w:val="22"/>
      <w:szCs w:val="24"/>
      <w:lang w:val="ru-RU" w:bidi="ar-SA"/>
    </w:rPr>
  </w:style>
  <w:style w:type="character" w:customStyle="1" w:styleId="ListParagraphChar1">
    <w:name w:val="List Paragraph Char1"/>
    <w:qFormat/>
    <w:rsid w:val="00ED595B"/>
    <w:rPr>
      <w:rFonts w:ascii="Calibri" w:hAnsi="Calibri" w:cs="Calibri"/>
      <w:sz w:val="22"/>
    </w:rPr>
  </w:style>
  <w:style w:type="character" w:customStyle="1" w:styleId="apple-converted-space">
    <w:name w:val="apple-converted-space"/>
    <w:qFormat/>
    <w:rsid w:val="00ED595B"/>
  </w:style>
  <w:style w:type="character" w:customStyle="1" w:styleId="1pt">
    <w:name w:val="Основной текст + Полужирный;Интервал 1 pt"/>
    <w:qFormat/>
    <w:rsid w:val="00ED595B"/>
    <w:rPr>
      <w:rFonts w:ascii="Times New Roman" w:eastAsia="Times New Roman" w:hAnsi="Times New Roman" w:cs="Times New Roman"/>
      <w:b/>
      <w:bCs/>
      <w:i w:val="0"/>
      <w:iCs w:val="0"/>
      <w:caps w:val="0"/>
      <w:smallCaps w:val="0"/>
      <w:strike w:val="0"/>
      <w:dstrike w:val="0"/>
      <w:color w:val="000000"/>
      <w:spacing w:val="20"/>
      <w:w w:val="100"/>
      <w:position w:val="0"/>
      <w:sz w:val="22"/>
      <w:szCs w:val="22"/>
      <w:u w:val="none"/>
      <w:vertAlign w:val="baseline"/>
      <w:lang w:val="ru-RU"/>
    </w:rPr>
  </w:style>
  <w:style w:type="character" w:customStyle="1" w:styleId="afe">
    <w:name w:val="Обычный (веб) Знак"/>
    <w:qFormat/>
    <w:rsid w:val="00ED595B"/>
    <w:rPr>
      <w:sz w:val="24"/>
      <w:szCs w:val="24"/>
    </w:rPr>
  </w:style>
  <w:style w:type="character" w:customStyle="1" w:styleId="aff">
    <w:name w:val="Стиль Знак"/>
    <w:qFormat/>
    <w:rsid w:val="00ED595B"/>
    <w:rPr>
      <w:sz w:val="24"/>
      <w:szCs w:val="22"/>
      <w:lang w:bidi="ar-SA"/>
    </w:rPr>
  </w:style>
  <w:style w:type="character" w:customStyle="1" w:styleId="16">
    <w:name w:val="Текст сноски Знак1"/>
    <w:qFormat/>
    <w:rsid w:val="00ED595B"/>
    <w:rPr>
      <w:rFonts w:cs="Times New Roman"/>
      <w:lang w:val="ru-RU"/>
    </w:rPr>
  </w:style>
  <w:style w:type="character" w:customStyle="1" w:styleId="ilfuvd">
    <w:name w:val="ilfuvd"/>
    <w:basedOn w:val="a1"/>
    <w:qFormat/>
    <w:rsid w:val="00ED595B"/>
  </w:style>
  <w:style w:type="character" w:customStyle="1" w:styleId="23">
    <w:name w:val="Цитата 2 Знак"/>
    <w:qFormat/>
    <w:rsid w:val="00ED595B"/>
    <w:rPr>
      <w:i/>
      <w:iCs/>
      <w:color w:val="000000"/>
      <w:sz w:val="24"/>
      <w:szCs w:val="24"/>
    </w:rPr>
  </w:style>
  <w:style w:type="character" w:customStyle="1" w:styleId="aff0">
    <w:name w:val="Без интервала Знак"/>
    <w:qFormat/>
    <w:rsid w:val="00ED595B"/>
    <w:rPr>
      <w:rFonts w:ascii="Calibri" w:hAnsi="Calibri" w:cs="Calibri"/>
      <w:sz w:val="22"/>
      <w:szCs w:val="22"/>
      <w:lang w:bidi="ar-SA"/>
    </w:rPr>
  </w:style>
  <w:style w:type="character" w:customStyle="1" w:styleId="24">
    <w:name w:val="Основной текст 2 Знак"/>
    <w:qFormat/>
    <w:rsid w:val="00ED595B"/>
    <w:rPr>
      <w:sz w:val="24"/>
      <w:szCs w:val="24"/>
    </w:rPr>
  </w:style>
  <w:style w:type="character" w:customStyle="1" w:styleId="extendedtext-short">
    <w:name w:val="extendedtext-short"/>
    <w:basedOn w:val="a1"/>
    <w:qFormat/>
    <w:rsid w:val="00ED595B"/>
  </w:style>
  <w:style w:type="paragraph" w:customStyle="1" w:styleId="10">
    <w:name w:val="Заголовок1"/>
    <w:basedOn w:val="a"/>
    <w:next w:val="a0"/>
    <w:qFormat/>
    <w:rsid w:val="00ED595B"/>
    <w:pPr>
      <w:keepNext/>
      <w:spacing w:before="240" w:after="120"/>
    </w:pPr>
    <w:rPr>
      <w:rFonts w:ascii="Arial" w:eastAsia="MS Mincho;ＭＳ 明朝" w:hAnsi="Arial" w:cs="Tahoma"/>
      <w:sz w:val="28"/>
      <w:szCs w:val="28"/>
    </w:rPr>
  </w:style>
  <w:style w:type="paragraph" w:styleId="a0">
    <w:name w:val="Body Text"/>
    <w:basedOn w:val="a"/>
    <w:rsid w:val="00ED595B"/>
    <w:pPr>
      <w:jc w:val="both"/>
    </w:pPr>
  </w:style>
  <w:style w:type="paragraph" w:styleId="aff1">
    <w:name w:val="List"/>
    <w:basedOn w:val="a0"/>
    <w:rsid w:val="00ED595B"/>
    <w:rPr>
      <w:rFonts w:cs="Tahoma"/>
    </w:rPr>
  </w:style>
  <w:style w:type="paragraph" w:customStyle="1" w:styleId="17">
    <w:name w:val="Название объекта1"/>
    <w:basedOn w:val="a"/>
    <w:qFormat/>
    <w:rsid w:val="00ED595B"/>
    <w:pPr>
      <w:suppressLineNumbers/>
      <w:spacing w:before="120" w:after="120"/>
    </w:pPr>
    <w:rPr>
      <w:rFonts w:cs="Lucida Sans"/>
      <w:i/>
      <w:iCs/>
    </w:rPr>
  </w:style>
  <w:style w:type="paragraph" w:styleId="aff2">
    <w:name w:val="index heading"/>
    <w:basedOn w:val="a"/>
    <w:qFormat/>
    <w:rsid w:val="00ED595B"/>
    <w:pPr>
      <w:suppressLineNumbers/>
    </w:pPr>
    <w:rPr>
      <w:rFonts w:cs="Lucida Sans"/>
    </w:rPr>
  </w:style>
  <w:style w:type="paragraph" w:customStyle="1" w:styleId="18">
    <w:name w:val="Название1"/>
    <w:basedOn w:val="a"/>
    <w:qFormat/>
    <w:rsid w:val="00ED595B"/>
    <w:pPr>
      <w:suppressLineNumbers/>
      <w:spacing w:before="120" w:after="120"/>
    </w:pPr>
    <w:rPr>
      <w:rFonts w:cs="Tahoma"/>
      <w:i/>
      <w:iCs/>
    </w:rPr>
  </w:style>
  <w:style w:type="paragraph" w:customStyle="1" w:styleId="19">
    <w:name w:val="Указатель1"/>
    <w:basedOn w:val="a"/>
    <w:qFormat/>
    <w:rsid w:val="00ED595B"/>
    <w:pPr>
      <w:suppressLineNumbers/>
    </w:pPr>
    <w:rPr>
      <w:rFonts w:cs="Tahoma"/>
    </w:rPr>
  </w:style>
  <w:style w:type="paragraph" w:customStyle="1" w:styleId="1a">
    <w:name w:val="Текст1"/>
    <w:basedOn w:val="a"/>
    <w:qFormat/>
    <w:rsid w:val="00ED595B"/>
    <w:rPr>
      <w:rFonts w:ascii="Courier New" w:hAnsi="Courier New" w:cs="Courier New"/>
      <w:sz w:val="20"/>
      <w:szCs w:val="20"/>
    </w:rPr>
  </w:style>
  <w:style w:type="paragraph" w:styleId="aff3">
    <w:name w:val="Body Text Indent"/>
    <w:basedOn w:val="a"/>
    <w:rsid w:val="00ED595B"/>
    <w:pPr>
      <w:ind w:firstLine="540"/>
      <w:jc w:val="both"/>
    </w:pPr>
    <w:rPr>
      <w:sz w:val="20"/>
    </w:rPr>
  </w:style>
  <w:style w:type="paragraph" w:customStyle="1" w:styleId="210">
    <w:name w:val="Основной текст с отступом 21"/>
    <w:basedOn w:val="a"/>
    <w:qFormat/>
    <w:rsid w:val="00ED595B"/>
    <w:pPr>
      <w:ind w:firstLine="540"/>
      <w:jc w:val="both"/>
    </w:pPr>
  </w:style>
  <w:style w:type="paragraph" w:customStyle="1" w:styleId="310">
    <w:name w:val="Основной текст с отступом 31"/>
    <w:basedOn w:val="a"/>
    <w:qFormat/>
    <w:rsid w:val="00ED595B"/>
    <w:pPr>
      <w:ind w:firstLine="540"/>
      <w:jc w:val="both"/>
    </w:pPr>
    <w:rPr>
      <w:sz w:val="22"/>
      <w:szCs w:val="18"/>
    </w:rPr>
  </w:style>
  <w:style w:type="paragraph" w:customStyle="1" w:styleId="211">
    <w:name w:val="Основной текст 21"/>
    <w:basedOn w:val="a"/>
    <w:qFormat/>
    <w:rsid w:val="00ED595B"/>
    <w:pPr>
      <w:jc w:val="center"/>
    </w:pPr>
    <w:rPr>
      <w:b/>
      <w:bCs/>
      <w:sz w:val="22"/>
    </w:rPr>
  </w:style>
  <w:style w:type="paragraph" w:styleId="aff4">
    <w:name w:val="Normal (Web)"/>
    <w:basedOn w:val="a"/>
    <w:qFormat/>
    <w:rsid w:val="00ED595B"/>
    <w:pPr>
      <w:suppressAutoHyphens w:val="0"/>
      <w:spacing w:before="280" w:after="280"/>
    </w:pPr>
  </w:style>
  <w:style w:type="paragraph" w:customStyle="1" w:styleId="ConsPlusNormal0">
    <w:name w:val="ConsPlusNormal"/>
    <w:qFormat/>
    <w:rsid w:val="00ED595B"/>
    <w:pPr>
      <w:widowControl w:val="0"/>
      <w:ind w:firstLine="720"/>
    </w:pPr>
    <w:rPr>
      <w:rFonts w:ascii="Times New Roman" w:eastAsia="Arial" w:hAnsi="Times New Roman" w:cs="Times New Roman"/>
      <w:sz w:val="22"/>
      <w:szCs w:val="22"/>
      <w:lang w:bidi="ar-SA"/>
    </w:rPr>
  </w:style>
  <w:style w:type="paragraph" w:customStyle="1" w:styleId="aff5">
    <w:name w:val="Знак"/>
    <w:basedOn w:val="a"/>
    <w:qFormat/>
    <w:rsid w:val="00ED595B"/>
    <w:pPr>
      <w:suppressAutoHyphens w:val="0"/>
      <w:spacing w:after="160" w:line="240" w:lineRule="exact"/>
    </w:pPr>
    <w:rPr>
      <w:rFonts w:eastAsia="Calibri"/>
      <w:sz w:val="20"/>
      <w:szCs w:val="20"/>
    </w:rPr>
  </w:style>
  <w:style w:type="paragraph" w:styleId="aff6">
    <w:name w:val="Document Map"/>
    <w:basedOn w:val="a"/>
    <w:qFormat/>
    <w:rsid w:val="00ED595B"/>
    <w:pPr>
      <w:shd w:val="clear" w:color="auto" w:fill="000080"/>
    </w:pPr>
    <w:rPr>
      <w:rFonts w:ascii="Tahoma" w:hAnsi="Tahoma" w:cs="Tahoma"/>
      <w:sz w:val="20"/>
      <w:szCs w:val="20"/>
    </w:rPr>
  </w:style>
  <w:style w:type="paragraph" w:customStyle="1" w:styleId="311">
    <w:name w:val="Основной текст 31"/>
    <w:basedOn w:val="a"/>
    <w:qFormat/>
    <w:rsid w:val="00ED595B"/>
    <w:pPr>
      <w:spacing w:line="360" w:lineRule="auto"/>
      <w:jc w:val="both"/>
    </w:pPr>
    <w:rPr>
      <w:sz w:val="26"/>
      <w:szCs w:val="28"/>
    </w:rPr>
  </w:style>
  <w:style w:type="paragraph" w:customStyle="1" w:styleId="aff7">
    <w:name w:val="Верхний и нижний колонтитулы"/>
    <w:basedOn w:val="a"/>
    <w:qFormat/>
    <w:rsid w:val="00ED595B"/>
    <w:pPr>
      <w:suppressLineNumbers/>
      <w:tabs>
        <w:tab w:val="center" w:pos="4819"/>
        <w:tab w:val="right" w:pos="9638"/>
      </w:tabs>
    </w:pPr>
  </w:style>
  <w:style w:type="paragraph" w:customStyle="1" w:styleId="1b">
    <w:name w:val="Нижний колонтитул1"/>
    <w:basedOn w:val="a"/>
    <w:rsid w:val="00ED595B"/>
    <w:pPr>
      <w:tabs>
        <w:tab w:val="center" w:pos="4677"/>
        <w:tab w:val="right" w:pos="9355"/>
      </w:tabs>
    </w:pPr>
  </w:style>
  <w:style w:type="paragraph" w:styleId="aff8">
    <w:name w:val="List Paragraph"/>
    <w:basedOn w:val="a"/>
    <w:qFormat/>
    <w:rsid w:val="00ED595B"/>
    <w:pPr>
      <w:spacing w:after="200" w:line="276" w:lineRule="auto"/>
      <w:ind w:left="720"/>
      <w:contextualSpacing/>
      <w:jc w:val="both"/>
    </w:pPr>
    <w:rPr>
      <w:rFonts w:ascii="Calibri" w:hAnsi="Calibri" w:cs="Calibri"/>
      <w:sz w:val="22"/>
      <w:szCs w:val="20"/>
    </w:rPr>
  </w:style>
  <w:style w:type="paragraph" w:customStyle="1" w:styleId="Web">
    <w:name w:val="Обычный (Web)"/>
    <w:basedOn w:val="a"/>
    <w:qFormat/>
    <w:rsid w:val="00ED595B"/>
    <w:pPr>
      <w:ind w:firstLine="489"/>
      <w:jc w:val="both"/>
    </w:pPr>
    <w:rPr>
      <w:sz w:val="23"/>
      <w:szCs w:val="23"/>
    </w:rPr>
  </w:style>
  <w:style w:type="paragraph" w:customStyle="1" w:styleId="ConsNonformat">
    <w:name w:val="ConsNonformat"/>
    <w:qFormat/>
    <w:rsid w:val="00ED595B"/>
    <w:rPr>
      <w:rFonts w:ascii="Courier New" w:eastAsia="Times New Roman" w:hAnsi="Courier New" w:cs="Courier New"/>
      <w:sz w:val="20"/>
      <w:szCs w:val="20"/>
      <w:lang w:bidi="ar-SA"/>
    </w:rPr>
  </w:style>
  <w:style w:type="paragraph" w:customStyle="1" w:styleId="ConsNormal">
    <w:name w:val="ConsNormal"/>
    <w:qFormat/>
    <w:rsid w:val="00ED595B"/>
    <w:pPr>
      <w:ind w:firstLine="720"/>
    </w:pPr>
    <w:rPr>
      <w:rFonts w:ascii="Arial" w:eastAsia="Times New Roman" w:hAnsi="Arial" w:cs="Arial"/>
      <w:sz w:val="20"/>
      <w:szCs w:val="20"/>
      <w:lang w:bidi="ar-SA"/>
    </w:rPr>
  </w:style>
  <w:style w:type="paragraph" w:customStyle="1" w:styleId="36">
    <w:name w:val="Основной текст (3)"/>
    <w:basedOn w:val="a"/>
    <w:qFormat/>
    <w:rsid w:val="00ED595B"/>
    <w:pPr>
      <w:widowControl w:val="0"/>
      <w:shd w:val="clear" w:color="auto" w:fill="FFFFFF"/>
      <w:suppressAutoHyphens w:val="0"/>
      <w:spacing w:before="660" w:after="540" w:line="0" w:lineRule="atLeast"/>
      <w:jc w:val="both"/>
    </w:pPr>
    <w:rPr>
      <w:b/>
      <w:bCs/>
      <w:sz w:val="23"/>
      <w:szCs w:val="23"/>
    </w:rPr>
  </w:style>
  <w:style w:type="paragraph" w:customStyle="1" w:styleId="25">
    <w:name w:val="Основной текст2"/>
    <w:basedOn w:val="a"/>
    <w:qFormat/>
    <w:rsid w:val="00ED595B"/>
    <w:pPr>
      <w:widowControl w:val="0"/>
      <w:shd w:val="clear" w:color="auto" w:fill="FFFFFF"/>
      <w:suppressAutoHyphens w:val="0"/>
      <w:spacing w:before="540" w:after="540" w:line="0" w:lineRule="atLeast"/>
      <w:jc w:val="both"/>
    </w:pPr>
    <w:rPr>
      <w:sz w:val="23"/>
      <w:szCs w:val="23"/>
    </w:rPr>
  </w:style>
  <w:style w:type="paragraph" w:customStyle="1" w:styleId="44">
    <w:name w:val="Основной текст (4)"/>
    <w:basedOn w:val="a"/>
    <w:qFormat/>
    <w:rsid w:val="00ED595B"/>
    <w:pPr>
      <w:widowControl w:val="0"/>
      <w:shd w:val="clear" w:color="auto" w:fill="FFFFFF"/>
      <w:suppressAutoHyphens w:val="0"/>
      <w:spacing w:before="120" w:after="60" w:line="270" w:lineRule="exact"/>
      <w:ind w:firstLine="560"/>
      <w:jc w:val="both"/>
    </w:pPr>
    <w:rPr>
      <w:b/>
      <w:bCs/>
      <w:i/>
      <w:iCs/>
      <w:sz w:val="23"/>
      <w:szCs w:val="23"/>
    </w:rPr>
  </w:style>
  <w:style w:type="paragraph" w:customStyle="1" w:styleId="1c">
    <w:name w:val="Заголовок №1"/>
    <w:basedOn w:val="a"/>
    <w:qFormat/>
    <w:rsid w:val="00ED595B"/>
    <w:pPr>
      <w:widowControl w:val="0"/>
      <w:shd w:val="clear" w:color="auto" w:fill="FFFFFF"/>
      <w:suppressAutoHyphens w:val="0"/>
      <w:spacing w:before="60" w:after="120" w:line="0" w:lineRule="atLeast"/>
      <w:jc w:val="both"/>
    </w:pPr>
    <w:rPr>
      <w:b/>
      <w:bCs/>
      <w:sz w:val="23"/>
      <w:szCs w:val="23"/>
    </w:rPr>
  </w:style>
  <w:style w:type="paragraph" w:customStyle="1" w:styleId="textn">
    <w:name w:val="textn"/>
    <w:basedOn w:val="a"/>
    <w:qFormat/>
    <w:rsid w:val="00ED595B"/>
    <w:pPr>
      <w:suppressAutoHyphens w:val="0"/>
      <w:spacing w:before="280" w:after="280"/>
    </w:pPr>
    <w:rPr>
      <w:sz w:val="20"/>
      <w:szCs w:val="20"/>
    </w:rPr>
  </w:style>
  <w:style w:type="paragraph" w:customStyle="1" w:styleId="Basic">
    <w:name w:val="Basic"/>
    <w:basedOn w:val="a"/>
    <w:qFormat/>
    <w:rsid w:val="00ED595B"/>
    <w:pPr>
      <w:suppressAutoHyphens w:val="0"/>
      <w:overflowPunct w:val="0"/>
      <w:ind w:firstLine="709"/>
      <w:jc w:val="both"/>
      <w:textAlignment w:val="baseline"/>
    </w:pPr>
    <w:rPr>
      <w:sz w:val="30"/>
      <w:szCs w:val="20"/>
    </w:rPr>
  </w:style>
  <w:style w:type="paragraph" w:styleId="37">
    <w:name w:val="Body Text 3"/>
    <w:basedOn w:val="a"/>
    <w:qFormat/>
    <w:rsid w:val="00ED595B"/>
    <w:pPr>
      <w:spacing w:after="120"/>
    </w:pPr>
    <w:rPr>
      <w:sz w:val="16"/>
      <w:szCs w:val="16"/>
    </w:rPr>
  </w:style>
  <w:style w:type="paragraph" w:customStyle="1" w:styleId="a90">
    <w:name w:val="a9"/>
    <w:basedOn w:val="a"/>
    <w:qFormat/>
    <w:rsid w:val="00ED595B"/>
    <w:pPr>
      <w:suppressAutoHyphens w:val="0"/>
      <w:spacing w:after="192"/>
    </w:pPr>
  </w:style>
  <w:style w:type="paragraph" w:styleId="aff9">
    <w:name w:val="Plain Text"/>
    <w:basedOn w:val="a"/>
    <w:qFormat/>
    <w:rsid w:val="00ED595B"/>
    <w:pPr>
      <w:suppressAutoHyphens w:val="0"/>
    </w:pPr>
    <w:rPr>
      <w:rFonts w:ascii="Consolas" w:eastAsia="Calibri" w:hAnsi="Consolas" w:cs="Consolas"/>
      <w:sz w:val="21"/>
      <w:szCs w:val="21"/>
    </w:rPr>
  </w:style>
  <w:style w:type="paragraph" w:customStyle="1" w:styleId="affa">
    <w:name w:val="Основной текст Инна"/>
    <w:basedOn w:val="1b"/>
    <w:next w:val="a0"/>
    <w:qFormat/>
    <w:rsid w:val="00ED595B"/>
  </w:style>
  <w:style w:type="paragraph" w:styleId="affb">
    <w:name w:val="annotation text"/>
    <w:basedOn w:val="a"/>
    <w:qFormat/>
    <w:rsid w:val="00ED595B"/>
    <w:pPr>
      <w:suppressAutoHyphens w:val="0"/>
    </w:pPr>
    <w:rPr>
      <w:sz w:val="20"/>
      <w:szCs w:val="20"/>
    </w:rPr>
  </w:style>
  <w:style w:type="paragraph" w:styleId="affc">
    <w:name w:val="annotation subject"/>
    <w:basedOn w:val="affb"/>
    <w:next w:val="affb"/>
    <w:qFormat/>
    <w:rsid w:val="00ED595B"/>
    <w:rPr>
      <w:b/>
      <w:bCs/>
    </w:rPr>
  </w:style>
  <w:style w:type="paragraph" w:styleId="affd">
    <w:name w:val="Balloon Text"/>
    <w:basedOn w:val="a"/>
    <w:qFormat/>
    <w:rsid w:val="00ED595B"/>
    <w:pPr>
      <w:suppressAutoHyphens w:val="0"/>
    </w:pPr>
    <w:rPr>
      <w:rFonts w:ascii="Tahoma" w:hAnsi="Tahoma" w:cs="Tahoma"/>
      <w:sz w:val="16"/>
      <w:szCs w:val="16"/>
    </w:rPr>
  </w:style>
  <w:style w:type="paragraph" w:customStyle="1" w:styleId="1d">
    <w:name w:val="Верхний колонтитул1"/>
    <w:basedOn w:val="a"/>
    <w:rsid w:val="00ED595B"/>
    <w:pPr>
      <w:tabs>
        <w:tab w:val="center" w:pos="4677"/>
        <w:tab w:val="right" w:pos="9355"/>
      </w:tabs>
    </w:pPr>
  </w:style>
  <w:style w:type="paragraph" w:styleId="26">
    <w:name w:val="Body Text Indent 2"/>
    <w:basedOn w:val="a"/>
    <w:qFormat/>
    <w:rsid w:val="00ED595B"/>
    <w:pPr>
      <w:suppressAutoHyphens w:val="0"/>
      <w:spacing w:after="120" w:line="480" w:lineRule="auto"/>
      <w:ind w:left="283"/>
      <w:jc w:val="both"/>
    </w:pPr>
    <w:rPr>
      <w:szCs w:val="20"/>
    </w:rPr>
  </w:style>
  <w:style w:type="paragraph" w:customStyle="1" w:styleId="1e">
    <w:name w:val="Текст сноски1"/>
    <w:basedOn w:val="a"/>
    <w:rsid w:val="00ED595B"/>
    <w:pPr>
      <w:suppressAutoHyphens w:val="0"/>
    </w:pPr>
    <w:rPr>
      <w:sz w:val="20"/>
      <w:szCs w:val="20"/>
    </w:rPr>
  </w:style>
  <w:style w:type="paragraph" w:styleId="38">
    <w:name w:val="Body Text Indent 3"/>
    <w:basedOn w:val="a"/>
    <w:qFormat/>
    <w:rsid w:val="00ED595B"/>
    <w:pPr>
      <w:suppressAutoHyphens w:val="0"/>
      <w:spacing w:after="60"/>
      <w:ind w:left="60"/>
      <w:jc w:val="both"/>
    </w:pPr>
  </w:style>
  <w:style w:type="paragraph" w:styleId="affe">
    <w:name w:val="List Number"/>
    <w:basedOn w:val="a"/>
    <w:qFormat/>
    <w:rsid w:val="00ED595B"/>
    <w:pPr>
      <w:tabs>
        <w:tab w:val="num" w:pos="0"/>
      </w:tabs>
      <w:suppressAutoHyphens w:val="0"/>
      <w:spacing w:after="60"/>
      <w:ind w:left="340" w:hanging="52"/>
      <w:contextualSpacing/>
      <w:jc w:val="both"/>
    </w:pPr>
  </w:style>
  <w:style w:type="paragraph" w:customStyle="1" w:styleId="Paragraph">
    <w:name w:val="_Paragraph"/>
    <w:basedOn w:val="a"/>
    <w:qFormat/>
    <w:rsid w:val="00ED595B"/>
    <w:pPr>
      <w:suppressAutoHyphens w:val="0"/>
      <w:spacing w:after="60"/>
      <w:ind w:firstLine="720"/>
      <w:jc w:val="both"/>
    </w:pPr>
    <w:rPr>
      <w:szCs w:val="20"/>
    </w:rPr>
  </w:style>
  <w:style w:type="paragraph" w:customStyle="1" w:styleId="Default">
    <w:name w:val="Default"/>
    <w:qFormat/>
    <w:rsid w:val="00ED595B"/>
    <w:pPr>
      <w:widowControl w:val="0"/>
      <w:spacing w:line="360" w:lineRule="atLeast"/>
      <w:jc w:val="both"/>
      <w:textAlignment w:val="baseline"/>
    </w:pPr>
    <w:rPr>
      <w:rFonts w:ascii="LBFAG J+ Helvetica;Arial" w:eastAsia="Times New Roman" w:hAnsi="LBFAG J+ Helvetica;Arial" w:cs="LBFAG J+ Helvetica;Arial"/>
      <w:color w:val="000000"/>
      <w:lang w:bidi="ar-SA"/>
    </w:rPr>
  </w:style>
  <w:style w:type="paragraph" w:customStyle="1" w:styleId="afff">
    <w:name w:val="Введение заключение и т д"/>
    <w:basedOn w:val="11"/>
    <w:qFormat/>
    <w:rsid w:val="00ED595B"/>
    <w:pPr>
      <w:pageBreakBefore/>
      <w:numPr>
        <w:numId w:val="0"/>
      </w:numPr>
      <w:tabs>
        <w:tab w:val="left" w:pos="1134"/>
      </w:tabs>
      <w:suppressAutoHyphens w:val="0"/>
      <w:spacing w:after="240"/>
      <w:contextualSpacing/>
    </w:pPr>
    <w:rPr>
      <w:kern w:val="2"/>
      <w:sz w:val="24"/>
      <w:szCs w:val="20"/>
    </w:rPr>
  </w:style>
  <w:style w:type="paragraph" w:customStyle="1" w:styleId="1f">
    <w:name w:val="Абзац списка1"/>
    <w:basedOn w:val="a"/>
    <w:qFormat/>
    <w:rsid w:val="00ED595B"/>
    <w:pPr>
      <w:suppressAutoHyphens w:val="0"/>
      <w:spacing w:after="200" w:line="276" w:lineRule="auto"/>
      <w:ind w:left="720"/>
      <w:contextualSpacing/>
    </w:pPr>
    <w:rPr>
      <w:rFonts w:ascii="Calibri" w:hAnsi="Calibri" w:cs="Calibri"/>
      <w:sz w:val="22"/>
      <w:szCs w:val="22"/>
    </w:rPr>
  </w:style>
  <w:style w:type="paragraph" w:customStyle="1" w:styleId="27">
    <w:name w:val="Заголовок 2 нумер"/>
    <w:basedOn w:val="21"/>
    <w:qFormat/>
    <w:rsid w:val="00ED595B"/>
    <w:pPr>
      <w:numPr>
        <w:ilvl w:val="0"/>
        <w:numId w:val="0"/>
      </w:numPr>
      <w:tabs>
        <w:tab w:val="left" w:pos="1276"/>
        <w:tab w:val="left" w:pos="1643"/>
      </w:tabs>
      <w:suppressAutoHyphens w:val="0"/>
      <w:spacing w:before="240" w:after="240"/>
      <w:ind w:left="1643" w:hanging="432"/>
      <w:jc w:val="both"/>
    </w:pPr>
    <w:rPr>
      <w:i/>
      <w:iCs/>
      <w:sz w:val="26"/>
      <w:szCs w:val="26"/>
    </w:rPr>
  </w:style>
  <w:style w:type="paragraph" w:customStyle="1" w:styleId="afff0">
    <w:name w:val="Заголовок без номера"/>
    <w:basedOn w:val="11"/>
    <w:qFormat/>
    <w:rsid w:val="00ED595B"/>
    <w:pPr>
      <w:pageBreakBefore/>
      <w:numPr>
        <w:numId w:val="0"/>
      </w:numPr>
      <w:tabs>
        <w:tab w:val="left" w:pos="1134"/>
      </w:tabs>
      <w:suppressAutoHyphens w:val="0"/>
      <w:spacing w:before="240" w:after="60"/>
      <w:contextualSpacing/>
    </w:pPr>
    <w:rPr>
      <w:b w:val="0"/>
      <w:bCs w:val="0"/>
      <w:kern w:val="2"/>
      <w:sz w:val="24"/>
      <w:szCs w:val="20"/>
    </w:rPr>
  </w:style>
  <w:style w:type="paragraph" w:customStyle="1" w:styleId="afff1">
    <w:name w:val="Заголовок ОТЧЕТА"/>
    <w:basedOn w:val="a"/>
    <w:qFormat/>
    <w:rsid w:val="00ED595B"/>
    <w:pPr>
      <w:tabs>
        <w:tab w:val="num" w:pos="360"/>
      </w:tabs>
      <w:suppressAutoHyphens w:val="0"/>
      <w:spacing w:after="60"/>
      <w:jc w:val="center"/>
    </w:pPr>
    <w:rPr>
      <w:szCs w:val="20"/>
    </w:rPr>
  </w:style>
  <w:style w:type="paragraph" w:styleId="afff2">
    <w:name w:val="List Bullet"/>
    <w:basedOn w:val="a"/>
    <w:qFormat/>
    <w:rsid w:val="00ED595B"/>
    <w:pPr>
      <w:tabs>
        <w:tab w:val="left" w:pos="360"/>
      </w:tabs>
      <w:suppressAutoHyphens w:val="0"/>
      <w:spacing w:after="60"/>
      <w:ind w:left="360"/>
      <w:contextualSpacing/>
      <w:jc w:val="both"/>
    </w:pPr>
  </w:style>
  <w:style w:type="paragraph" w:customStyle="1" w:styleId="afff3">
    <w:name w:val="ОСНОВОНОЙ ТЕКСТ с отступом"/>
    <w:basedOn w:val="a"/>
    <w:qFormat/>
    <w:rsid w:val="00ED595B"/>
    <w:pPr>
      <w:suppressAutoHyphens w:val="0"/>
      <w:spacing w:after="60"/>
      <w:jc w:val="both"/>
    </w:pPr>
    <w:rPr>
      <w:szCs w:val="20"/>
    </w:rPr>
  </w:style>
  <w:style w:type="paragraph" w:customStyle="1" w:styleId="afff4">
    <w:name w:val="Маркировка"/>
    <w:basedOn w:val="afff3"/>
    <w:qFormat/>
    <w:rsid w:val="00ED595B"/>
  </w:style>
  <w:style w:type="paragraph" w:customStyle="1" w:styleId="afff5">
    <w:name w:val="Нумерованный"/>
    <w:basedOn w:val="afff3"/>
    <w:qFormat/>
    <w:rsid w:val="00ED595B"/>
  </w:style>
  <w:style w:type="paragraph" w:customStyle="1" w:styleId="111">
    <w:name w:val="Оглавление 11"/>
    <w:basedOn w:val="a"/>
    <w:next w:val="a"/>
    <w:rsid w:val="00ED595B"/>
    <w:pPr>
      <w:tabs>
        <w:tab w:val="left" w:pos="426"/>
        <w:tab w:val="right" w:leader="dot" w:pos="10206"/>
      </w:tabs>
      <w:suppressAutoHyphens w:val="0"/>
      <w:spacing w:before="120" w:after="60"/>
    </w:pPr>
    <w:rPr>
      <w:bCs/>
      <w:szCs w:val="20"/>
      <w:lang w:eastAsia="ru-RU"/>
    </w:rPr>
  </w:style>
  <w:style w:type="paragraph" w:customStyle="1" w:styleId="212">
    <w:name w:val="Оглавление 21"/>
    <w:basedOn w:val="a"/>
    <w:next w:val="a"/>
    <w:rsid w:val="00ED595B"/>
    <w:pPr>
      <w:tabs>
        <w:tab w:val="left" w:pos="480"/>
        <w:tab w:val="right" w:leader="dot" w:pos="10195"/>
      </w:tabs>
      <w:suppressAutoHyphens w:val="0"/>
      <w:spacing w:before="120" w:after="60"/>
      <w:jc w:val="both"/>
    </w:pPr>
    <w:rPr>
      <w:iCs/>
      <w:szCs w:val="20"/>
    </w:rPr>
  </w:style>
  <w:style w:type="paragraph" w:customStyle="1" w:styleId="312">
    <w:name w:val="Оглавление 31"/>
    <w:basedOn w:val="a"/>
    <w:next w:val="a"/>
    <w:rsid w:val="00ED595B"/>
    <w:pPr>
      <w:suppressAutoHyphens w:val="0"/>
      <w:spacing w:after="60"/>
      <w:ind w:left="480"/>
      <w:jc w:val="both"/>
    </w:pPr>
    <w:rPr>
      <w:szCs w:val="20"/>
    </w:rPr>
  </w:style>
  <w:style w:type="paragraph" w:customStyle="1" w:styleId="410">
    <w:name w:val="Оглавление 41"/>
    <w:basedOn w:val="a"/>
    <w:next w:val="a"/>
    <w:rsid w:val="00ED595B"/>
    <w:pPr>
      <w:suppressAutoHyphens w:val="0"/>
      <w:spacing w:after="60"/>
      <w:ind w:left="720"/>
      <w:jc w:val="both"/>
    </w:pPr>
    <w:rPr>
      <w:sz w:val="20"/>
      <w:szCs w:val="20"/>
    </w:rPr>
  </w:style>
  <w:style w:type="paragraph" w:customStyle="1" w:styleId="511">
    <w:name w:val="Оглавление 51"/>
    <w:basedOn w:val="a"/>
    <w:next w:val="a"/>
    <w:rsid w:val="00ED595B"/>
    <w:pPr>
      <w:suppressAutoHyphens w:val="0"/>
      <w:spacing w:after="60"/>
      <w:ind w:left="960"/>
      <w:jc w:val="both"/>
    </w:pPr>
    <w:rPr>
      <w:sz w:val="20"/>
      <w:szCs w:val="20"/>
    </w:rPr>
  </w:style>
  <w:style w:type="paragraph" w:customStyle="1" w:styleId="610">
    <w:name w:val="Оглавление 61"/>
    <w:basedOn w:val="a"/>
    <w:next w:val="a"/>
    <w:rsid w:val="00ED595B"/>
    <w:pPr>
      <w:suppressAutoHyphens w:val="0"/>
      <w:spacing w:after="60"/>
      <w:ind w:left="1200"/>
      <w:jc w:val="both"/>
    </w:pPr>
    <w:rPr>
      <w:sz w:val="20"/>
      <w:szCs w:val="20"/>
    </w:rPr>
  </w:style>
  <w:style w:type="paragraph" w:customStyle="1" w:styleId="710">
    <w:name w:val="Оглавление 71"/>
    <w:basedOn w:val="a"/>
    <w:next w:val="a"/>
    <w:rsid w:val="00ED595B"/>
    <w:pPr>
      <w:suppressAutoHyphens w:val="0"/>
      <w:spacing w:after="60"/>
      <w:ind w:left="1440"/>
      <w:jc w:val="both"/>
    </w:pPr>
    <w:rPr>
      <w:sz w:val="20"/>
      <w:szCs w:val="20"/>
    </w:rPr>
  </w:style>
  <w:style w:type="paragraph" w:customStyle="1" w:styleId="810">
    <w:name w:val="Оглавление 81"/>
    <w:basedOn w:val="a"/>
    <w:next w:val="a"/>
    <w:rsid w:val="00ED595B"/>
    <w:pPr>
      <w:suppressAutoHyphens w:val="0"/>
      <w:spacing w:after="60"/>
      <w:ind w:left="1680"/>
      <w:jc w:val="both"/>
    </w:pPr>
    <w:rPr>
      <w:sz w:val="20"/>
      <w:szCs w:val="20"/>
    </w:rPr>
  </w:style>
  <w:style w:type="paragraph" w:customStyle="1" w:styleId="910">
    <w:name w:val="Оглавление 91"/>
    <w:basedOn w:val="a"/>
    <w:next w:val="a"/>
    <w:rsid w:val="00ED595B"/>
    <w:pPr>
      <w:suppressAutoHyphens w:val="0"/>
      <w:spacing w:after="60"/>
      <w:ind w:left="1920"/>
      <w:jc w:val="both"/>
    </w:pPr>
    <w:rPr>
      <w:sz w:val="20"/>
      <w:szCs w:val="20"/>
    </w:rPr>
  </w:style>
  <w:style w:type="paragraph" w:customStyle="1" w:styleId="1f0">
    <w:name w:val="Основной текст с отступом1"/>
    <w:basedOn w:val="a"/>
    <w:qFormat/>
    <w:rsid w:val="00ED595B"/>
    <w:pPr>
      <w:suppressAutoHyphens w:val="0"/>
      <w:spacing w:after="60"/>
      <w:ind w:firstLine="720"/>
      <w:jc w:val="both"/>
    </w:pPr>
    <w:rPr>
      <w:rFonts w:ascii="TimesET;Times New Roman" w:hAnsi="TimesET;Times New Roman" w:cs="TimesET;Times New Roman"/>
      <w:szCs w:val="28"/>
    </w:rPr>
  </w:style>
  <w:style w:type="paragraph" w:customStyle="1" w:styleId="afff6">
    <w:name w:val="подпись к рисунку"/>
    <w:basedOn w:val="a"/>
    <w:next w:val="aff3"/>
    <w:qFormat/>
    <w:rsid w:val="00ED595B"/>
    <w:pPr>
      <w:keepLines/>
      <w:tabs>
        <w:tab w:val="num" w:pos="720"/>
      </w:tabs>
      <w:suppressAutoHyphens w:val="0"/>
      <w:spacing w:after="240"/>
      <w:jc w:val="center"/>
    </w:pPr>
    <w:rPr>
      <w:rFonts w:eastAsia="MS Mincho;ＭＳ 明朝"/>
      <w:szCs w:val="20"/>
    </w:rPr>
  </w:style>
  <w:style w:type="paragraph" w:customStyle="1" w:styleId="afff7">
    <w:name w:val="РИСУНОК"/>
    <w:basedOn w:val="afff3"/>
    <w:qFormat/>
    <w:rsid w:val="00ED595B"/>
  </w:style>
  <w:style w:type="paragraph" w:customStyle="1" w:styleId="1f1">
    <w:name w:val="Стиль1"/>
    <w:basedOn w:val="a"/>
    <w:qFormat/>
    <w:rsid w:val="00ED595B"/>
    <w:pPr>
      <w:tabs>
        <w:tab w:val="num" w:pos="144"/>
      </w:tabs>
      <w:suppressAutoHyphens w:val="0"/>
      <w:spacing w:after="60"/>
      <w:jc w:val="both"/>
    </w:pPr>
  </w:style>
  <w:style w:type="paragraph" w:customStyle="1" w:styleId="1f2">
    <w:name w:val="Текст концевой сноски1"/>
    <w:basedOn w:val="a"/>
    <w:rsid w:val="00ED595B"/>
    <w:pPr>
      <w:suppressAutoHyphens w:val="0"/>
      <w:spacing w:after="60"/>
      <w:jc w:val="both"/>
    </w:pPr>
    <w:rPr>
      <w:sz w:val="20"/>
      <w:szCs w:val="20"/>
    </w:rPr>
  </w:style>
  <w:style w:type="paragraph" w:customStyle="1" w:styleId="afff8">
    <w:name w:val="Шапка ОТЧЕТА"/>
    <w:basedOn w:val="a"/>
    <w:qFormat/>
    <w:rsid w:val="00ED595B"/>
    <w:pPr>
      <w:suppressAutoHyphens w:val="0"/>
      <w:spacing w:after="60"/>
      <w:jc w:val="center"/>
    </w:pPr>
    <w:rPr>
      <w:szCs w:val="20"/>
    </w:rPr>
  </w:style>
  <w:style w:type="paragraph" w:styleId="afff9">
    <w:name w:val="Block Text"/>
    <w:basedOn w:val="a"/>
    <w:qFormat/>
    <w:rsid w:val="00ED595B"/>
    <w:pPr>
      <w:shd w:val="clear" w:color="auto" w:fill="FFFFFF"/>
      <w:suppressAutoHyphens w:val="0"/>
      <w:spacing w:before="29" w:line="281" w:lineRule="exact"/>
      <w:ind w:left="482" w:right="482" w:firstLine="533"/>
      <w:jc w:val="both"/>
    </w:pPr>
  </w:style>
  <w:style w:type="paragraph" w:styleId="afffa">
    <w:name w:val="No Spacing"/>
    <w:uiPriority w:val="1"/>
    <w:qFormat/>
    <w:rsid w:val="00ED595B"/>
    <w:pPr>
      <w:jc w:val="both"/>
    </w:pPr>
    <w:rPr>
      <w:rFonts w:ascii="Times New Roman" w:eastAsia="Times New Roman" w:hAnsi="Times New Roman" w:cs="Times New Roman"/>
      <w:lang w:eastAsia="ru-RU" w:bidi="ar-SA"/>
    </w:rPr>
  </w:style>
  <w:style w:type="paragraph" w:customStyle="1" w:styleId="afffb">
    <w:name w:val="Стиль"/>
    <w:qFormat/>
    <w:rsid w:val="00ED595B"/>
    <w:pPr>
      <w:widowControl w:val="0"/>
      <w:spacing w:line="240" w:lineRule="atLeast"/>
      <w:jc w:val="both"/>
    </w:pPr>
    <w:rPr>
      <w:rFonts w:ascii="Times New Roman" w:eastAsia="Times New Roman" w:hAnsi="Times New Roman" w:cs="Times New Roman"/>
      <w:szCs w:val="22"/>
      <w:lang w:bidi="ar-SA"/>
    </w:rPr>
  </w:style>
  <w:style w:type="paragraph" w:customStyle="1" w:styleId="-0">
    <w:name w:val="Контракт-пункт"/>
    <w:basedOn w:val="a"/>
    <w:qFormat/>
    <w:rsid w:val="00ED595B"/>
    <w:pPr>
      <w:tabs>
        <w:tab w:val="num" w:pos="0"/>
      </w:tabs>
      <w:suppressAutoHyphens w:val="0"/>
      <w:jc w:val="both"/>
    </w:pPr>
  </w:style>
  <w:style w:type="paragraph" w:customStyle="1" w:styleId="-1">
    <w:name w:val="Контракт-раздел"/>
    <w:basedOn w:val="a"/>
    <w:next w:val="-0"/>
    <w:qFormat/>
    <w:rsid w:val="00ED595B"/>
    <w:pPr>
      <w:keepNext/>
      <w:tabs>
        <w:tab w:val="num" w:pos="0"/>
        <w:tab w:val="left" w:pos="540"/>
      </w:tabs>
      <w:spacing w:before="360" w:after="120"/>
      <w:jc w:val="center"/>
    </w:pPr>
    <w:rPr>
      <w:b/>
      <w:bCs/>
      <w:caps/>
    </w:rPr>
  </w:style>
  <w:style w:type="paragraph" w:customStyle="1" w:styleId="-2">
    <w:name w:val="Контракт-подпункт"/>
    <w:basedOn w:val="a"/>
    <w:qFormat/>
    <w:rsid w:val="00ED595B"/>
    <w:pPr>
      <w:tabs>
        <w:tab w:val="num" w:pos="0"/>
      </w:tabs>
      <w:suppressAutoHyphens w:val="0"/>
      <w:jc w:val="both"/>
    </w:pPr>
  </w:style>
  <w:style w:type="paragraph" w:customStyle="1" w:styleId="-3">
    <w:name w:val="Контракт-подподпункт"/>
    <w:basedOn w:val="a"/>
    <w:qFormat/>
    <w:rsid w:val="00ED595B"/>
    <w:pPr>
      <w:tabs>
        <w:tab w:val="num" w:pos="0"/>
      </w:tabs>
      <w:suppressAutoHyphens w:val="0"/>
      <w:jc w:val="both"/>
    </w:pPr>
  </w:style>
  <w:style w:type="paragraph" w:customStyle="1" w:styleId="01zagolovok">
    <w:name w:val="01_zagolovok"/>
    <w:basedOn w:val="a"/>
    <w:qFormat/>
    <w:rsid w:val="00ED595B"/>
    <w:pPr>
      <w:keepNext/>
      <w:pageBreakBefore/>
      <w:spacing w:before="360" w:after="120"/>
    </w:pPr>
    <w:rPr>
      <w:rFonts w:ascii="GaramondC;Courier New" w:hAnsi="GaramondC;Courier New" w:cs="GaramondC;Courier New"/>
      <w:b/>
      <w:color w:val="000000"/>
      <w:sz w:val="40"/>
      <w:szCs w:val="62"/>
    </w:rPr>
  </w:style>
  <w:style w:type="paragraph" w:customStyle="1" w:styleId="1f3">
    <w:name w:val="Обычный1"/>
    <w:qFormat/>
    <w:rsid w:val="00ED595B"/>
    <w:pPr>
      <w:widowControl w:val="0"/>
    </w:pPr>
    <w:rPr>
      <w:rFonts w:ascii="Calibri" w:eastAsia="Arial" w:hAnsi="Calibri" w:cs="Calibri"/>
      <w:color w:val="00000A"/>
      <w:lang w:val="de-DE" w:bidi="ar-SA"/>
    </w:rPr>
  </w:style>
  <w:style w:type="paragraph" w:customStyle="1" w:styleId="ConsPlusNonformat">
    <w:name w:val="ConsPlusNonformat"/>
    <w:qFormat/>
    <w:rsid w:val="00ED595B"/>
    <w:pPr>
      <w:widowControl w:val="0"/>
    </w:pPr>
    <w:rPr>
      <w:rFonts w:ascii="Courier New" w:eastAsia="Courier New" w:hAnsi="Courier New" w:cs="Courier New"/>
      <w:kern w:val="2"/>
      <w:sz w:val="20"/>
      <w:szCs w:val="20"/>
      <w:lang w:bidi="ar-SA"/>
    </w:rPr>
  </w:style>
  <w:style w:type="paragraph" w:styleId="28">
    <w:name w:val="Quote"/>
    <w:basedOn w:val="a"/>
    <w:next w:val="a"/>
    <w:qFormat/>
    <w:rsid w:val="00ED595B"/>
    <w:pPr>
      <w:suppressAutoHyphens w:val="0"/>
      <w:jc w:val="both"/>
    </w:pPr>
    <w:rPr>
      <w:i/>
      <w:iCs/>
      <w:color w:val="000000"/>
    </w:rPr>
  </w:style>
  <w:style w:type="paragraph" w:customStyle="1" w:styleId="1f4">
    <w:name w:val="Без интервала1"/>
    <w:qFormat/>
    <w:rsid w:val="00ED595B"/>
    <w:rPr>
      <w:rFonts w:ascii="Calibri" w:eastAsia="Calibri" w:hAnsi="Calibri" w:cs="Calibri"/>
      <w:kern w:val="2"/>
      <w:sz w:val="22"/>
      <w:szCs w:val="22"/>
      <w:lang w:bidi="ar-SA"/>
    </w:rPr>
  </w:style>
  <w:style w:type="paragraph" w:styleId="29">
    <w:name w:val="Body Text 2"/>
    <w:basedOn w:val="a"/>
    <w:qFormat/>
    <w:rsid w:val="00ED595B"/>
    <w:pPr>
      <w:spacing w:after="120" w:line="480" w:lineRule="auto"/>
    </w:pPr>
  </w:style>
  <w:style w:type="paragraph" w:customStyle="1" w:styleId="ConsPlusTitle">
    <w:name w:val="ConsPlusTitle"/>
    <w:qFormat/>
    <w:rsid w:val="00ED595B"/>
    <w:pPr>
      <w:widowControl w:val="0"/>
    </w:pPr>
    <w:rPr>
      <w:rFonts w:ascii="Arial" w:eastAsia="Times New Roman" w:hAnsi="Arial" w:cs="Arial"/>
      <w:b/>
      <w:bCs/>
      <w:sz w:val="20"/>
      <w:szCs w:val="20"/>
      <w:lang w:bidi="ar-SA"/>
    </w:rPr>
  </w:style>
  <w:style w:type="paragraph" w:customStyle="1" w:styleId="formattext">
    <w:name w:val="formattext"/>
    <w:basedOn w:val="a"/>
    <w:qFormat/>
    <w:rsid w:val="00ED595B"/>
    <w:pPr>
      <w:suppressAutoHyphens w:val="0"/>
      <w:spacing w:before="280" w:after="280"/>
    </w:pPr>
  </w:style>
  <w:style w:type="paragraph" w:customStyle="1" w:styleId="c0">
    <w:name w:val="c0"/>
    <w:basedOn w:val="a"/>
    <w:qFormat/>
    <w:rsid w:val="00ED595B"/>
    <w:pPr>
      <w:suppressAutoHyphens w:val="0"/>
      <w:ind w:firstLine="480"/>
      <w:jc w:val="both"/>
    </w:pPr>
    <w:rPr>
      <w:rFonts w:ascii="Arial" w:hAnsi="Arial" w:cs="Arial"/>
      <w:color w:val="000000"/>
      <w:sz w:val="22"/>
      <w:szCs w:val="22"/>
    </w:rPr>
  </w:style>
  <w:style w:type="paragraph" w:customStyle="1" w:styleId="c2">
    <w:name w:val="c2"/>
    <w:basedOn w:val="a"/>
    <w:qFormat/>
    <w:rsid w:val="00ED595B"/>
    <w:pPr>
      <w:suppressAutoHyphens w:val="0"/>
    </w:pPr>
    <w:rPr>
      <w:rFonts w:ascii="Arial" w:hAnsi="Arial" w:cs="Arial"/>
      <w:color w:val="000000"/>
      <w:sz w:val="22"/>
      <w:szCs w:val="22"/>
    </w:rPr>
  </w:style>
  <w:style w:type="paragraph" w:customStyle="1" w:styleId="afffc">
    <w:name w:val="Содержимое таблицы"/>
    <w:basedOn w:val="a"/>
    <w:qFormat/>
    <w:rsid w:val="00ED595B"/>
    <w:pPr>
      <w:widowControl w:val="0"/>
      <w:suppressLineNumbers/>
    </w:pPr>
  </w:style>
  <w:style w:type="paragraph" w:customStyle="1" w:styleId="afffd">
    <w:name w:val="Заголовок таблицы"/>
    <w:basedOn w:val="afffc"/>
    <w:qFormat/>
    <w:rsid w:val="00ED595B"/>
    <w:pPr>
      <w:jc w:val="center"/>
    </w:pPr>
    <w:rPr>
      <w:b/>
      <w:bCs/>
    </w:rPr>
  </w:style>
  <w:style w:type="paragraph" w:customStyle="1" w:styleId="afffe">
    <w:name w:val="Содержимое врезки"/>
    <w:basedOn w:val="a"/>
    <w:qFormat/>
    <w:rsid w:val="00ED595B"/>
  </w:style>
  <w:style w:type="paragraph" w:customStyle="1" w:styleId="affff">
    <w:name w:val="Пункт"/>
    <w:basedOn w:val="a"/>
    <w:qFormat/>
    <w:rsid w:val="00ED595B"/>
    <w:pPr>
      <w:tabs>
        <w:tab w:val="left" w:pos="1134"/>
      </w:tabs>
      <w:suppressAutoHyphens w:val="0"/>
      <w:snapToGrid w:val="0"/>
      <w:spacing w:line="360" w:lineRule="auto"/>
      <w:ind w:left="1134" w:hanging="1134"/>
      <w:jc w:val="both"/>
    </w:pPr>
    <w:rPr>
      <w:sz w:val="28"/>
      <w:szCs w:val="20"/>
      <w:lang w:eastAsia="en-US"/>
    </w:rPr>
  </w:style>
  <w:style w:type="paragraph" w:customStyle="1" w:styleId="213">
    <w:name w:val="Заголовок №21"/>
    <w:basedOn w:val="a"/>
    <w:qFormat/>
    <w:rsid w:val="00ED595B"/>
    <w:pPr>
      <w:shd w:val="clear" w:color="auto" w:fill="FFFFFF"/>
      <w:spacing w:after="360" w:line="240" w:lineRule="atLeast"/>
    </w:pPr>
    <w:rPr>
      <w:b/>
      <w:bCs/>
      <w:sz w:val="19"/>
      <w:szCs w:val="19"/>
    </w:rPr>
  </w:style>
  <w:style w:type="paragraph" w:customStyle="1" w:styleId="tekstob">
    <w:name w:val="tekstob"/>
    <w:basedOn w:val="a"/>
    <w:qFormat/>
    <w:rsid w:val="00ED595B"/>
    <w:pPr>
      <w:spacing w:before="280" w:after="280"/>
    </w:pPr>
  </w:style>
  <w:style w:type="paragraph" w:customStyle="1" w:styleId="affff0">
    <w:name w:val="Знак"/>
    <w:basedOn w:val="a"/>
    <w:qFormat/>
    <w:rsid w:val="00ED595B"/>
    <w:pPr>
      <w:suppressAutoHyphens w:val="0"/>
      <w:spacing w:after="160" w:line="240" w:lineRule="exact"/>
    </w:pPr>
    <w:rPr>
      <w:rFonts w:eastAsia="Calibri"/>
      <w:sz w:val="20"/>
      <w:szCs w:val="20"/>
    </w:rPr>
  </w:style>
  <w:style w:type="numbering" w:customStyle="1" w:styleId="WW8Num1">
    <w:name w:val="WW8Num1"/>
    <w:qFormat/>
    <w:rsid w:val="00ED595B"/>
  </w:style>
  <w:style w:type="numbering" w:customStyle="1" w:styleId="WW8Num2">
    <w:name w:val="WW8Num2"/>
    <w:qFormat/>
    <w:rsid w:val="00ED595B"/>
  </w:style>
  <w:style w:type="numbering" w:customStyle="1" w:styleId="WW8Num3">
    <w:name w:val="WW8Num3"/>
    <w:qFormat/>
    <w:rsid w:val="00ED595B"/>
  </w:style>
  <w:style w:type="numbering" w:customStyle="1" w:styleId="WW8Num4">
    <w:name w:val="WW8Num4"/>
    <w:qFormat/>
    <w:rsid w:val="00ED595B"/>
  </w:style>
  <w:style w:type="numbering" w:customStyle="1" w:styleId="WW8Num5">
    <w:name w:val="WW8Num5"/>
    <w:qFormat/>
    <w:rsid w:val="00ED595B"/>
  </w:style>
  <w:style w:type="numbering" w:customStyle="1" w:styleId="WW8Num6">
    <w:name w:val="WW8Num6"/>
    <w:qFormat/>
    <w:rsid w:val="00ED595B"/>
  </w:style>
  <w:style w:type="numbering" w:customStyle="1" w:styleId="WW8Num7">
    <w:name w:val="WW8Num7"/>
    <w:qFormat/>
    <w:rsid w:val="00ED595B"/>
  </w:style>
  <w:style w:type="numbering" w:customStyle="1" w:styleId="WW8Num8">
    <w:name w:val="WW8Num8"/>
    <w:qFormat/>
    <w:rsid w:val="00ED595B"/>
  </w:style>
  <w:style w:type="numbering" w:customStyle="1" w:styleId="WW8Num9">
    <w:name w:val="WW8Num9"/>
    <w:qFormat/>
    <w:rsid w:val="00ED595B"/>
  </w:style>
  <w:style w:type="numbering" w:customStyle="1" w:styleId="WW8Num10">
    <w:name w:val="WW8Num10"/>
    <w:qFormat/>
    <w:rsid w:val="00ED595B"/>
  </w:style>
  <w:style w:type="numbering" w:customStyle="1" w:styleId="WW8Num11">
    <w:name w:val="WW8Num11"/>
    <w:qFormat/>
    <w:rsid w:val="00ED595B"/>
  </w:style>
  <w:style w:type="numbering" w:customStyle="1" w:styleId="WW8Num12">
    <w:name w:val="WW8Num12"/>
    <w:qFormat/>
    <w:rsid w:val="00ED595B"/>
  </w:style>
  <w:style w:type="character" w:customStyle="1" w:styleId="2a">
    <w:name w:val="Основной шрифт абзаца2"/>
    <w:qFormat/>
    <w:rsid w:val="00085791"/>
  </w:style>
  <w:style w:type="paragraph" w:customStyle="1" w:styleId="affff1">
    <w:name w:val="Заголовок списка"/>
    <w:basedOn w:val="a"/>
    <w:next w:val="affff2"/>
    <w:qFormat/>
    <w:rsid w:val="00085791"/>
    <w:rPr>
      <w:kern w:val="2"/>
    </w:rPr>
  </w:style>
  <w:style w:type="paragraph" w:customStyle="1" w:styleId="affff2">
    <w:name w:val="Содержимое списка"/>
    <w:basedOn w:val="a"/>
    <w:qFormat/>
    <w:rsid w:val="00085791"/>
    <w:pPr>
      <w:ind w:left="567"/>
    </w:pPr>
    <w:rPr>
      <w:kern w:val="2"/>
    </w:rPr>
  </w:style>
  <w:style w:type="character" w:customStyle="1" w:styleId="affff3">
    <w:name w:val="Привязка сноски"/>
    <w:rsid w:val="00085791"/>
    <w:rPr>
      <w:vertAlign w:val="superscript"/>
    </w:rPr>
  </w:style>
  <w:style w:type="paragraph" w:customStyle="1" w:styleId="Iauiue">
    <w:name w:val="Iau?iue"/>
    <w:qFormat/>
    <w:rsid w:val="00085791"/>
    <w:pPr>
      <w:spacing w:after="200" w:line="276" w:lineRule="auto"/>
    </w:pPr>
    <w:rPr>
      <w:rFonts w:ascii="Times New Roman" w:eastAsia="Times New Roman" w:hAnsi="Times New Roman" w:cs="Times New Roman"/>
      <w:sz w:val="22"/>
      <w:szCs w:val="22"/>
      <w:lang w:val="en-US" w:bidi="ar-SA"/>
    </w:rPr>
  </w:style>
  <w:style w:type="paragraph" w:styleId="affff4">
    <w:name w:val="footer"/>
    <w:basedOn w:val="a"/>
    <w:link w:val="1f5"/>
    <w:uiPriority w:val="99"/>
    <w:unhideWhenUsed/>
    <w:rsid w:val="00085791"/>
    <w:pPr>
      <w:tabs>
        <w:tab w:val="center" w:pos="4677"/>
        <w:tab w:val="right" w:pos="9355"/>
      </w:tabs>
      <w:ind w:firstLine="720"/>
      <w:jc w:val="both"/>
      <w:textAlignment w:val="baseline"/>
    </w:pPr>
    <w:rPr>
      <w:color w:val="000000"/>
      <w:sz w:val="28"/>
      <w:szCs w:val="20"/>
      <w:lang w:eastAsia="ru-RU"/>
    </w:rPr>
  </w:style>
  <w:style w:type="character" w:customStyle="1" w:styleId="1f5">
    <w:name w:val="Нижний колонтитул Знак1"/>
    <w:basedOn w:val="a1"/>
    <w:link w:val="affff4"/>
    <w:uiPriority w:val="99"/>
    <w:rsid w:val="00085791"/>
    <w:rPr>
      <w:rFonts w:ascii="Times New Roman" w:eastAsia="Times New Roman" w:hAnsi="Times New Roman" w:cs="Times New Roman"/>
      <w:color w:val="000000"/>
      <w:sz w:val="28"/>
      <w:szCs w:val="20"/>
      <w:lang w:eastAsia="ru-RU" w:bidi="ar-SA"/>
    </w:rPr>
  </w:style>
  <w:style w:type="character" w:customStyle="1" w:styleId="FontStyle13">
    <w:name w:val="Font Style13"/>
    <w:qFormat/>
    <w:rsid w:val="00B942AA"/>
    <w:rPr>
      <w:rFonts w:ascii="Times New Roman" w:hAnsi="Times New Roman" w:cs="Times New Roman"/>
      <w:sz w:val="22"/>
      <w:szCs w:val="22"/>
    </w:rPr>
  </w:style>
  <w:style w:type="character" w:customStyle="1" w:styleId="FontStyle30">
    <w:name w:val="Font Style30"/>
    <w:uiPriority w:val="99"/>
    <w:qFormat/>
    <w:rsid w:val="00B942AA"/>
    <w:rPr>
      <w:rFonts w:ascii="Times New Roman" w:hAnsi="Times New Roman" w:cs="Times New Roman"/>
      <w:sz w:val="24"/>
      <w:szCs w:val="24"/>
    </w:rPr>
  </w:style>
  <w:style w:type="paragraph" w:customStyle="1" w:styleId="ParaNormalZi">
    <w:name w:val="ParaNormalZi"/>
    <w:basedOn w:val="a"/>
    <w:qFormat/>
    <w:rsid w:val="00D76C41"/>
    <w:pPr>
      <w:jc w:val="both"/>
    </w:pPr>
    <w:rPr>
      <w:rFonts w:ascii="Liberation Serif;Times New Roma" w:eastAsia="Noto Serif CJK SC;Times New Rom" w:hAnsi="Liberation Serif;Times New Roma" w:cs="Lohit Devanagari;Times New Roma"/>
      <w:kern w:val="2"/>
      <w:lang w:bidi="hi-IN"/>
    </w:rPr>
  </w:style>
  <w:style w:type="character" w:customStyle="1" w:styleId="110">
    <w:name w:val="Заголовок 1 Знак1"/>
    <w:basedOn w:val="a1"/>
    <w:link w:val="1"/>
    <w:rsid w:val="00BA291A"/>
    <w:rPr>
      <w:rFonts w:eastAsia="Noto Serif CJK SC" w:cs="Lohit Devanagari"/>
      <w:b/>
      <w:bCs/>
      <w:kern w:val="2"/>
      <w:sz w:val="48"/>
      <w:szCs w:val="48"/>
    </w:rPr>
  </w:style>
  <w:style w:type="character" w:customStyle="1" w:styleId="212pt">
    <w:name w:val="Основной текст (2) + 12 pt"/>
    <w:rsid w:val="00BA291A"/>
    <w:rPr>
      <w:color w:val="000000"/>
      <w:spacing w:val="0"/>
      <w:w w:val="100"/>
      <w:position w:val="0"/>
      <w:sz w:val="24"/>
      <w:szCs w:val="24"/>
      <w:shd w:val="clear" w:color="auto" w:fill="FFFFFF"/>
      <w:vertAlign w:val="baseline"/>
      <w:lang w:val="ru-RU" w:bidi="ru-RU"/>
    </w:rPr>
  </w:style>
  <w:style w:type="paragraph" w:customStyle="1" w:styleId="1f6">
    <w:name w:val="Обычный (веб)1"/>
    <w:basedOn w:val="a"/>
    <w:rsid w:val="00BA291A"/>
    <w:pPr>
      <w:spacing w:before="280" w:after="280"/>
    </w:pPr>
    <w:rPr>
      <w:kern w:val="2"/>
      <w:lang w:eastAsia="ru-RU" w:bidi="hi-IN"/>
    </w:rPr>
  </w:style>
  <w:style w:type="character" w:customStyle="1" w:styleId="51">
    <w:name w:val="Заголовок 5 Знак1"/>
    <w:basedOn w:val="a1"/>
    <w:link w:val="5"/>
    <w:uiPriority w:val="9"/>
    <w:semiHidden/>
    <w:rsid w:val="00C338D6"/>
    <w:rPr>
      <w:rFonts w:asciiTheme="majorHAnsi" w:eastAsiaTheme="majorEastAsia" w:hAnsiTheme="majorHAnsi" w:cstheme="majorBidi"/>
      <w:color w:val="243F60" w:themeColor="accent1" w:themeShade="7F"/>
      <w:lang w:bidi="ar-SA"/>
    </w:rPr>
  </w:style>
  <w:style w:type="character" w:styleId="affff5">
    <w:name w:val="Hyperlink"/>
    <w:basedOn w:val="a1"/>
    <w:uiPriority w:val="99"/>
    <w:unhideWhenUsed/>
    <w:rsid w:val="008067EB"/>
    <w:rPr>
      <w:color w:val="0000FF" w:themeColor="hyperlink"/>
      <w:u w:val="single"/>
    </w:rPr>
  </w:style>
  <w:style w:type="table" w:styleId="affff6">
    <w:name w:val="Table Grid"/>
    <w:basedOn w:val="a2"/>
    <w:uiPriority w:val="59"/>
    <w:rsid w:val="008067EB"/>
    <w:pPr>
      <w:suppressAutoHyphens w:val="0"/>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74">
    <w:name w:val="Style74"/>
    <w:basedOn w:val="a"/>
    <w:uiPriority w:val="99"/>
    <w:rsid w:val="000D669C"/>
    <w:pPr>
      <w:widowControl w:val="0"/>
      <w:suppressAutoHyphens w:val="0"/>
      <w:autoSpaceDE w:val="0"/>
      <w:autoSpaceDN w:val="0"/>
      <w:adjustRightInd w:val="0"/>
      <w:spacing w:line="281" w:lineRule="exact"/>
      <w:ind w:firstLine="529"/>
      <w:jc w:val="both"/>
    </w:pPr>
    <w:rPr>
      <w:lang w:eastAsia="ru-RU"/>
    </w:rPr>
  </w:style>
  <w:style w:type="paragraph" w:customStyle="1" w:styleId="Style75">
    <w:name w:val="Style75"/>
    <w:basedOn w:val="a"/>
    <w:uiPriority w:val="99"/>
    <w:rsid w:val="000D669C"/>
    <w:pPr>
      <w:widowControl w:val="0"/>
      <w:suppressAutoHyphens w:val="0"/>
      <w:autoSpaceDE w:val="0"/>
      <w:autoSpaceDN w:val="0"/>
      <w:adjustRightInd w:val="0"/>
      <w:jc w:val="center"/>
    </w:pPr>
    <w:rPr>
      <w:lang w:eastAsia="ru-RU"/>
    </w:rPr>
  </w:style>
  <w:style w:type="paragraph" w:customStyle="1" w:styleId="Style43">
    <w:name w:val="Style43"/>
    <w:basedOn w:val="a"/>
    <w:uiPriority w:val="99"/>
    <w:rsid w:val="000D669C"/>
    <w:pPr>
      <w:widowControl w:val="0"/>
      <w:suppressAutoHyphens w:val="0"/>
      <w:autoSpaceDE w:val="0"/>
      <w:autoSpaceDN w:val="0"/>
      <w:adjustRightInd w:val="0"/>
      <w:spacing w:line="334" w:lineRule="exact"/>
      <w:jc w:val="both"/>
    </w:pPr>
    <w:rPr>
      <w:lang w:eastAsia="ru-RU"/>
    </w:rPr>
  </w:style>
  <w:style w:type="character" w:customStyle="1" w:styleId="FontStyle120">
    <w:name w:val="Font Style120"/>
    <w:uiPriority w:val="99"/>
    <w:rsid w:val="000D669C"/>
    <w:rPr>
      <w:rFonts w:ascii="Times New Roman" w:hAnsi="Times New Roman" w:cs="Times New Roman" w:hint="default"/>
      <w:sz w:val="24"/>
      <w:szCs w:val="24"/>
    </w:rPr>
  </w:style>
  <w:style w:type="character" w:customStyle="1" w:styleId="FontStyle98">
    <w:name w:val="Font Style98"/>
    <w:uiPriority w:val="99"/>
    <w:rsid w:val="000D669C"/>
    <w:rPr>
      <w:rFonts w:ascii="Times New Roman" w:hAnsi="Times New Roman" w:cs="Times New Roman" w:hint="default"/>
      <w:b/>
      <w:bCs/>
      <w:sz w:val="26"/>
      <w:szCs w:val="26"/>
    </w:rPr>
  </w:style>
  <w:style w:type="character" w:customStyle="1" w:styleId="FontStyle117">
    <w:name w:val="Font Style117"/>
    <w:uiPriority w:val="99"/>
    <w:rsid w:val="000D669C"/>
    <w:rPr>
      <w:rFonts w:ascii="Times New Roman" w:hAnsi="Times New Roman" w:cs="Times New Roman" w:hint="default"/>
      <w:b/>
      <w:bCs/>
      <w:sz w:val="24"/>
      <w:szCs w:val="24"/>
    </w:rPr>
  </w:style>
  <w:style w:type="paragraph" w:customStyle="1" w:styleId="Standard">
    <w:name w:val="Standard"/>
    <w:rsid w:val="000D669C"/>
    <w:pPr>
      <w:autoSpaceDN w:val="0"/>
      <w:textAlignment w:val="baseline"/>
    </w:pPr>
    <w:rPr>
      <w:rFonts w:ascii="Times New Roman" w:eastAsia="Times New Roman" w:hAnsi="Times New Roman" w:cs="Times New Roman"/>
      <w:kern w:val="3"/>
      <w:lang w:bidi="ar-SA"/>
    </w:rPr>
  </w:style>
  <w:style w:type="paragraph" w:customStyle="1" w:styleId="affff7">
    <w:name w:val="Îñíîâí"/>
    <w:basedOn w:val="a"/>
    <w:rsid w:val="000D669C"/>
    <w:pPr>
      <w:widowControl w:val="0"/>
      <w:suppressAutoHyphens w:val="0"/>
      <w:jc w:val="both"/>
    </w:pPr>
    <w:rPr>
      <w:sz w:val="22"/>
      <w:szCs w:val="20"/>
      <w:lang w:eastAsia="ru-RU"/>
    </w:rPr>
  </w:style>
  <w:style w:type="paragraph" w:styleId="af6">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Знак1 Знак1"/>
    <w:basedOn w:val="a"/>
    <w:link w:val="af5"/>
    <w:unhideWhenUsed/>
    <w:rsid w:val="00AB4BC9"/>
    <w:pPr>
      <w:suppressAutoHyphens w:val="0"/>
    </w:pPr>
    <w:rPr>
      <w:rFonts w:ascii="Liberation Serif" w:eastAsia="NSimSun" w:hAnsi="Liberation Serif" w:cs="Lucida Sans"/>
      <w:lang w:bidi="hi-IN"/>
    </w:rPr>
  </w:style>
  <w:style w:type="character" w:customStyle="1" w:styleId="2b">
    <w:name w:val="Текст сноски Знак2"/>
    <w:basedOn w:val="a1"/>
    <w:uiPriority w:val="99"/>
    <w:semiHidden/>
    <w:rsid w:val="00AB4BC9"/>
    <w:rPr>
      <w:rFonts w:ascii="Times New Roman" w:eastAsia="Times New Roman" w:hAnsi="Times New Roman" w:cs="Times New Roman"/>
      <w:sz w:val="20"/>
      <w:szCs w:val="20"/>
      <w:lang w:bidi="ar-SA"/>
    </w:rPr>
  </w:style>
  <w:style w:type="character" w:styleId="affff8">
    <w:name w:val="footnote reference"/>
    <w:uiPriority w:val="99"/>
    <w:unhideWhenUsed/>
    <w:rsid w:val="00AB4BC9"/>
    <w:rPr>
      <w:vertAlign w:val="superscript"/>
    </w:rPr>
  </w:style>
  <w:style w:type="paragraph" w:customStyle="1" w:styleId="affff9">
    <w:name w:val="Обычный (веб)"/>
    <w:basedOn w:val="a"/>
    <w:rsid w:val="00AB4BC9"/>
    <w:pPr>
      <w:autoSpaceDN w:val="0"/>
      <w:textAlignment w:val="baseline"/>
    </w:pPr>
    <w:rPr>
      <w:lang w:eastAsia="ru-RU"/>
    </w:rPr>
  </w:style>
  <w:style w:type="character" w:styleId="affffa">
    <w:name w:val="FollowedHyperlink"/>
    <w:basedOn w:val="a1"/>
    <w:uiPriority w:val="99"/>
    <w:semiHidden/>
    <w:unhideWhenUsed/>
    <w:rsid w:val="0082637D"/>
    <w:rPr>
      <w:color w:val="800080" w:themeColor="followedHyperlink"/>
      <w:u w:val="single"/>
    </w:rPr>
  </w:style>
  <w:style w:type="paragraph" w:styleId="affffb">
    <w:name w:val="header"/>
    <w:basedOn w:val="a"/>
    <w:link w:val="1f7"/>
    <w:uiPriority w:val="99"/>
    <w:unhideWhenUsed/>
    <w:rsid w:val="008825A2"/>
    <w:pPr>
      <w:tabs>
        <w:tab w:val="center" w:pos="4677"/>
        <w:tab w:val="right" w:pos="9355"/>
      </w:tabs>
    </w:pPr>
  </w:style>
  <w:style w:type="character" w:customStyle="1" w:styleId="1f7">
    <w:name w:val="Верхний колонтитул Знак1"/>
    <w:basedOn w:val="a1"/>
    <w:link w:val="affffb"/>
    <w:uiPriority w:val="99"/>
    <w:rsid w:val="008825A2"/>
    <w:rPr>
      <w:rFonts w:ascii="Times New Roman" w:eastAsia="Times New Roman" w:hAnsi="Times New Roman" w:cs="Times New Roman"/>
      <w:lang w:bidi="ar-SA"/>
    </w:rPr>
  </w:style>
  <w:style w:type="character" w:styleId="affffc">
    <w:name w:val="Strong"/>
    <w:basedOn w:val="a1"/>
    <w:uiPriority w:val="22"/>
    <w:qFormat/>
    <w:rsid w:val="00EC0A05"/>
    <w:rPr>
      <w:b/>
      <w:bCs/>
    </w:rPr>
  </w:style>
  <w:style w:type="character" w:styleId="affffd">
    <w:name w:val="Unresolved Mention"/>
    <w:basedOn w:val="a1"/>
    <w:uiPriority w:val="99"/>
    <w:semiHidden/>
    <w:unhideWhenUsed/>
    <w:rsid w:val="006111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767703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tavda-pni@mail.ru" TargetMode="External"/><Relationship Id="rId13" Type="http://schemas.openxmlformats.org/officeDocument/2006/relationships/hyperlink" Target="https://login.consultant.ru/link/?req=doc&amp;base=LAW&amp;n=466154" TargetMode="External"/><Relationship Id="rId18" Type="http://schemas.openxmlformats.org/officeDocument/2006/relationships/hyperlink" Target="https://login.consultant.ru/link/?req=doc&amp;base=LAW&amp;n=483052" TargetMode="External"/><Relationship Id="rId26" Type="http://schemas.openxmlformats.org/officeDocument/2006/relationships/hyperlink" Target="tavda-pni@mail.ru" TargetMode="External"/><Relationship Id="rId3" Type="http://schemas.openxmlformats.org/officeDocument/2006/relationships/styles" Target="styles.xml"/><Relationship Id="rId21" Type="http://schemas.openxmlformats.org/officeDocument/2006/relationships/hyperlink" Target="https://zakupki.gov.ru/epz/orderclause/card/documents.html?reestrNumber=1140059500&amp;version=37" TargetMode="External"/><Relationship Id="rId7" Type="http://schemas.openxmlformats.org/officeDocument/2006/relationships/endnotes" Target="endnotes.xml"/><Relationship Id="rId12" Type="http://schemas.openxmlformats.org/officeDocument/2006/relationships/hyperlink" Target="https://login.consultant.ru/link/?req=doc&amp;base=RZR&amp;n=293753&amp;date=15.01.2020" TargetMode="External"/><Relationship Id="rId17" Type="http://schemas.openxmlformats.org/officeDocument/2006/relationships/hyperlink" Target="https://login.consultant.ru/link/?req=doc&amp;base=LAW&amp;n=495141&amp;dst=100068" TargetMode="External"/><Relationship Id="rId25" Type="http://schemas.openxmlformats.org/officeDocument/2006/relationships/hyperlink" Target="mailto:soc018@egov66.ru" TargetMode="External"/><Relationship Id="rId2" Type="http://schemas.openxmlformats.org/officeDocument/2006/relationships/numbering" Target="numbering.xml"/><Relationship Id="rId16" Type="http://schemas.openxmlformats.org/officeDocument/2006/relationships/hyperlink" Target="https://login.consultant.ru/link/?req=doc&amp;base=LAW&amp;n=479337&amp;dst=225" TargetMode="External"/><Relationship Id="rId20" Type="http://schemas.openxmlformats.org/officeDocument/2006/relationships/hyperlink" Target="https://etp-region.ru/"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R&amp;n=329437&amp;date=15.01.2020" TargetMode="External"/><Relationship Id="rId24" Type="http://schemas.openxmlformats.org/officeDocument/2006/relationships/hyperlink" Target="mailto:soc018@egov66.ru"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83052&amp;dst=616" TargetMode="External"/><Relationship Id="rId23" Type="http://schemas.openxmlformats.org/officeDocument/2006/relationships/hyperlink" Target="tavda-pni@mail.ru" TargetMode="External"/><Relationship Id="rId28" Type="http://schemas.openxmlformats.org/officeDocument/2006/relationships/footer" Target="footer1.xml"/><Relationship Id="rId10" Type="http://schemas.openxmlformats.org/officeDocument/2006/relationships/hyperlink" Target="https://etp-region.ru/" TargetMode="External"/><Relationship Id="rId19" Type="http://schemas.openxmlformats.org/officeDocument/2006/relationships/hyperlink" Target="https://login.consultant.ru/link/?req=doc&amp;base=LAW&amp;n=483052" TargetMode="Externa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login.consultant.ru/link/?req=doc&amp;base=LAW&amp;n=483052" TargetMode="External"/><Relationship Id="rId22" Type="http://schemas.openxmlformats.org/officeDocument/2006/relationships/hyperlink" Target="tavda-pni@mail.ru" TargetMode="External"/><Relationship Id="rId27" Type="http://schemas.openxmlformats.org/officeDocument/2006/relationships/hyperlink" Target="mailto:soc018@egov66.ru" TargetMode="External"/><Relationship Id="rId30"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82285C-C47D-4D8A-9462-E8346BFDB4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1391</TotalTime>
  <Pages>42</Pages>
  <Words>21626</Words>
  <Characters>123269</Characters>
  <Application>Microsoft Office Word</Application>
  <DocSecurity>0</DocSecurity>
  <Lines>1027</Lines>
  <Paragraphs>289</Paragraphs>
  <ScaleCrop>false</ScaleCrop>
  <HeadingPairs>
    <vt:vector size="2" baseType="variant">
      <vt:variant>
        <vt:lpstr>Название</vt:lpstr>
      </vt:variant>
      <vt:variant>
        <vt:i4>1</vt:i4>
      </vt:variant>
    </vt:vector>
  </HeadingPairs>
  <TitlesOfParts>
    <vt:vector size="1" baseType="lpstr">
      <vt:lpstr>Угловой</vt:lpstr>
    </vt:vector>
  </TitlesOfParts>
  <Company/>
  <LinksUpToDate>false</LinksUpToDate>
  <CharactersWithSpaces>144606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Угловой</dc:title>
  <dc:subject/>
  <dc:creator>Mik</dc:creator>
  <dc:description/>
  <cp:lastModifiedBy>ПНИ Тавдинский</cp:lastModifiedBy>
  <cp:revision>236</cp:revision>
  <cp:lastPrinted>2024-11-15T08:35:00Z</cp:lastPrinted>
  <dcterms:created xsi:type="dcterms:W3CDTF">2020-11-18T12:09:00Z</dcterms:created>
  <dcterms:modified xsi:type="dcterms:W3CDTF">2026-09-28T10:16:00Z</dcterms:modified>
  <dc:language>ru-RU</dc:language>
</cp:coreProperties>
</file>