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BB2E58" w14:textId="77777777" w:rsidR="00EB2AD8" w:rsidRDefault="00EB2AD8" w:rsidP="00F442EC">
      <w:pPr>
        <w:suppressAutoHyphens/>
        <w:rPr>
          <w:rFonts w:ascii="Times New Roman" w:eastAsia="Times New Roman" w:hAnsi="Times New Roman" w:cs="Times New Roman"/>
          <w:lang w:eastAsia="zh-CN"/>
        </w:rPr>
      </w:pPr>
    </w:p>
    <w:p w14:paraId="355ADD69" w14:textId="77777777" w:rsidR="00E338F4" w:rsidRDefault="00E338F4" w:rsidP="00E338F4">
      <w:pPr>
        <w:suppressAutoHyphens/>
        <w:rPr>
          <w:rFonts w:ascii="Times New Roman" w:eastAsia="Times New Roman" w:hAnsi="Times New Roman" w:cs="Times New Roman"/>
          <w:lang w:eastAsia="zh-CN"/>
        </w:rPr>
      </w:pPr>
    </w:p>
    <w:p w14:paraId="79ECD5B0" w14:textId="77777777" w:rsidR="00BF14ED" w:rsidRPr="00BF14ED" w:rsidRDefault="00BF14ED" w:rsidP="00BF14ED">
      <w:pPr>
        <w:overflowPunct w:val="0"/>
        <w:autoSpaceDE w:val="0"/>
        <w:autoSpaceDN w:val="0"/>
        <w:adjustRightInd w:val="0"/>
        <w:ind w:left="3969" w:right="72"/>
        <w:jc w:val="right"/>
        <w:textAlignment w:val="baseline"/>
        <w:rPr>
          <w:rFonts w:ascii="Times New Roman" w:eastAsia="Times New Roman" w:hAnsi="Times New Roman" w:cs="Times New Roman"/>
          <w:color w:val="auto"/>
        </w:rPr>
      </w:pPr>
      <w:r>
        <w:rPr>
          <w:rFonts w:ascii="Times New Roman" w:eastAsia="Times New Roman" w:hAnsi="Times New Roman" w:cs="Times New Roman"/>
          <w:color w:val="auto"/>
        </w:rPr>
        <w:t>Приложение № 1</w:t>
      </w:r>
      <w:r w:rsidRPr="00BF14ED">
        <w:rPr>
          <w:rFonts w:ascii="Times New Roman" w:eastAsia="Times New Roman" w:hAnsi="Times New Roman" w:cs="Times New Roman"/>
          <w:color w:val="auto"/>
        </w:rPr>
        <w:t xml:space="preserve">                                                                                </w:t>
      </w:r>
    </w:p>
    <w:p w14:paraId="0DCECB42" w14:textId="268CD493" w:rsidR="00BF14ED" w:rsidRPr="00BF14ED" w:rsidRDefault="00BF14ED" w:rsidP="00BF14ED">
      <w:pPr>
        <w:overflowPunct w:val="0"/>
        <w:autoSpaceDE w:val="0"/>
        <w:autoSpaceDN w:val="0"/>
        <w:adjustRightInd w:val="0"/>
        <w:ind w:left="3969" w:right="72"/>
        <w:jc w:val="right"/>
        <w:textAlignment w:val="baseline"/>
        <w:rPr>
          <w:rFonts w:ascii="Times New Roman" w:eastAsia="Times New Roman" w:hAnsi="Times New Roman" w:cs="Times New Roman"/>
          <w:color w:val="auto"/>
        </w:rPr>
      </w:pPr>
      <w:r w:rsidRPr="00BF14ED">
        <w:rPr>
          <w:rFonts w:ascii="Times New Roman" w:eastAsia="Times New Roman" w:hAnsi="Times New Roman" w:cs="Times New Roman"/>
          <w:color w:val="auto"/>
        </w:rPr>
        <w:t>к договору №</w:t>
      </w:r>
      <w:r w:rsidR="000F3A30">
        <w:rPr>
          <w:rFonts w:ascii="Times New Roman" w:eastAsia="Times New Roman" w:hAnsi="Times New Roman" w:cs="Times New Roman"/>
          <w:color w:val="auto"/>
        </w:rPr>
        <w:t xml:space="preserve"> </w:t>
      </w:r>
      <w:r w:rsidR="00EB2AD8">
        <w:rPr>
          <w:rFonts w:ascii="Times New Roman" w:eastAsia="Times New Roman" w:hAnsi="Times New Roman" w:cs="Times New Roman"/>
          <w:color w:val="auto"/>
        </w:rPr>
        <w:t xml:space="preserve">     </w:t>
      </w:r>
      <w:r w:rsidR="00094CC6">
        <w:rPr>
          <w:rFonts w:ascii="Times New Roman" w:eastAsia="Times New Roman" w:hAnsi="Times New Roman" w:cs="Times New Roman"/>
          <w:color w:val="auto"/>
        </w:rPr>
        <w:t>/</w:t>
      </w:r>
      <w:r w:rsidR="00E52EB2">
        <w:rPr>
          <w:rFonts w:ascii="Times New Roman" w:eastAsia="Times New Roman" w:hAnsi="Times New Roman" w:cs="Times New Roman"/>
          <w:color w:val="auto"/>
        </w:rPr>
        <w:t xml:space="preserve">  </w:t>
      </w:r>
      <w:r w:rsidR="00EB2AD8">
        <w:rPr>
          <w:rFonts w:ascii="Times New Roman" w:eastAsia="Times New Roman" w:hAnsi="Times New Roman" w:cs="Times New Roman"/>
          <w:color w:val="auto"/>
        </w:rPr>
        <w:t xml:space="preserve">  </w:t>
      </w:r>
      <w:r w:rsidR="000F3A30" w:rsidRPr="000F3A30">
        <w:rPr>
          <w:rFonts w:ascii="Times New Roman" w:eastAsia="Times New Roman" w:hAnsi="Times New Roman" w:cs="Times New Roman"/>
          <w:color w:val="auto"/>
        </w:rPr>
        <w:t>/2</w:t>
      </w:r>
      <w:r w:rsidR="00E52EB2">
        <w:rPr>
          <w:rFonts w:ascii="Times New Roman" w:eastAsia="Times New Roman" w:hAnsi="Times New Roman" w:cs="Times New Roman"/>
          <w:color w:val="auto"/>
        </w:rPr>
        <w:t>6</w:t>
      </w:r>
      <w:r w:rsidR="00E52EB2" w:rsidRPr="00E52EB2">
        <w:t xml:space="preserve"> </w:t>
      </w:r>
      <w:r w:rsidR="00E52EB2" w:rsidRPr="00E52EB2">
        <w:rPr>
          <w:rFonts w:ascii="Times New Roman" w:eastAsia="Times New Roman" w:hAnsi="Times New Roman" w:cs="Times New Roman"/>
          <w:color w:val="auto"/>
        </w:rPr>
        <w:t>СМР</w:t>
      </w:r>
      <w:r w:rsidRPr="00BF14ED">
        <w:rPr>
          <w:rFonts w:ascii="Times New Roman" w:eastAsia="Times New Roman" w:hAnsi="Times New Roman" w:cs="Times New Roman"/>
          <w:color w:val="auto"/>
        </w:rPr>
        <w:t xml:space="preserve"> </w:t>
      </w:r>
    </w:p>
    <w:p w14:paraId="51586271" w14:textId="0DC70DED" w:rsidR="00BF14ED" w:rsidRPr="00BF14ED" w:rsidRDefault="00BF14ED" w:rsidP="00BF14ED">
      <w:pPr>
        <w:overflowPunct w:val="0"/>
        <w:autoSpaceDE w:val="0"/>
        <w:autoSpaceDN w:val="0"/>
        <w:adjustRightInd w:val="0"/>
        <w:ind w:left="3969" w:right="72"/>
        <w:jc w:val="right"/>
        <w:textAlignment w:val="baseline"/>
        <w:rPr>
          <w:rFonts w:ascii="Times New Roman" w:eastAsia="Times New Roman" w:hAnsi="Times New Roman" w:cs="Times New Roman"/>
          <w:color w:val="auto"/>
        </w:rPr>
      </w:pPr>
      <w:r w:rsidRPr="00BF14ED">
        <w:rPr>
          <w:rFonts w:ascii="Times New Roman" w:eastAsia="Times New Roman" w:hAnsi="Times New Roman" w:cs="Times New Roman"/>
          <w:color w:val="auto"/>
        </w:rPr>
        <w:t xml:space="preserve">  от «___» ___________ 202</w:t>
      </w:r>
      <w:r w:rsidR="00E52EB2">
        <w:rPr>
          <w:rFonts w:ascii="Times New Roman" w:eastAsia="Times New Roman" w:hAnsi="Times New Roman" w:cs="Times New Roman"/>
          <w:color w:val="auto"/>
        </w:rPr>
        <w:t>6</w:t>
      </w:r>
      <w:r w:rsidRPr="00BF14ED">
        <w:rPr>
          <w:rFonts w:ascii="Times New Roman" w:eastAsia="Times New Roman" w:hAnsi="Times New Roman" w:cs="Times New Roman"/>
          <w:color w:val="auto"/>
        </w:rPr>
        <w:t xml:space="preserve"> г.</w:t>
      </w:r>
    </w:p>
    <w:p w14:paraId="46C55D1F" w14:textId="77777777" w:rsidR="00BF14ED" w:rsidRPr="00BF14ED" w:rsidRDefault="00BF14ED" w:rsidP="00BF14ED">
      <w:pPr>
        <w:overflowPunct w:val="0"/>
        <w:autoSpaceDE w:val="0"/>
        <w:autoSpaceDN w:val="0"/>
        <w:adjustRightInd w:val="0"/>
        <w:ind w:left="3969" w:right="72"/>
        <w:jc w:val="right"/>
        <w:textAlignment w:val="baseline"/>
        <w:rPr>
          <w:rFonts w:ascii="Times New Roman" w:eastAsia="Times New Roman" w:hAnsi="Times New Roman" w:cs="Times New Roman"/>
          <w:color w:val="auto"/>
        </w:rPr>
      </w:pPr>
    </w:p>
    <w:p w14:paraId="1C924076" w14:textId="5C047C4C" w:rsidR="00BF14ED" w:rsidRPr="003C72C4" w:rsidRDefault="00A21174" w:rsidP="00BF14ED">
      <w:pPr>
        <w:overflowPunct w:val="0"/>
        <w:autoSpaceDE w:val="0"/>
        <w:autoSpaceDN w:val="0"/>
        <w:adjustRightInd w:val="0"/>
        <w:ind w:right="72"/>
        <w:jc w:val="center"/>
        <w:textAlignment w:val="baseline"/>
        <w:rPr>
          <w:rFonts w:ascii="Times New Roman" w:eastAsia="Times New Roman" w:hAnsi="Times New Roman" w:cs="Times New Roman"/>
          <w:color w:val="auto"/>
        </w:rPr>
      </w:pPr>
      <w:r>
        <w:rPr>
          <w:rFonts w:ascii="Times New Roman" w:eastAsia="Times New Roman" w:hAnsi="Times New Roman" w:cs="Times New Roman"/>
          <w:color w:val="auto"/>
        </w:rPr>
        <w:t>Т</w:t>
      </w:r>
      <w:r w:rsidR="00DE7C7B">
        <w:rPr>
          <w:rFonts w:ascii="Times New Roman" w:eastAsia="Times New Roman" w:hAnsi="Times New Roman" w:cs="Times New Roman"/>
          <w:color w:val="auto"/>
        </w:rPr>
        <w:t>ехническое задание</w:t>
      </w:r>
    </w:p>
    <w:p w14:paraId="31BFAC4F" w14:textId="77777777" w:rsidR="00BF14ED" w:rsidRDefault="00BF14ED" w:rsidP="00BF14ED">
      <w:pPr>
        <w:overflowPunct w:val="0"/>
        <w:autoSpaceDE w:val="0"/>
        <w:autoSpaceDN w:val="0"/>
        <w:adjustRightInd w:val="0"/>
        <w:ind w:right="72"/>
        <w:jc w:val="center"/>
        <w:textAlignment w:val="baseline"/>
        <w:rPr>
          <w:rFonts w:ascii="Times New Roman" w:eastAsia="Times New Roman" w:hAnsi="Times New Roman" w:cs="Times New Roman"/>
          <w:color w:val="auto"/>
          <w:sz w:val="20"/>
          <w:szCs w:val="20"/>
        </w:rPr>
      </w:pPr>
    </w:p>
    <w:tbl>
      <w:tblPr>
        <w:tblStyle w:val="2f7"/>
        <w:tblW w:w="10178" w:type="dxa"/>
        <w:tblInd w:w="-5" w:type="dxa"/>
        <w:tblLook w:val="04A0" w:firstRow="1" w:lastRow="0" w:firstColumn="1" w:lastColumn="0" w:noHBand="0" w:noVBand="1"/>
      </w:tblPr>
      <w:tblGrid>
        <w:gridCol w:w="656"/>
        <w:gridCol w:w="2718"/>
        <w:gridCol w:w="6804"/>
      </w:tblGrid>
      <w:tr w:rsidR="002F3966" w:rsidRPr="00ED3CD5" w14:paraId="00A924A0" w14:textId="77777777" w:rsidTr="00F54623">
        <w:trPr>
          <w:tblHeader/>
        </w:trPr>
        <w:tc>
          <w:tcPr>
            <w:tcW w:w="656" w:type="dxa"/>
            <w:vAlign w:val="center"/>
          </w:tcPr>
          <w:p w14:paraId="21422A71" w14:textId="77777777" w:rsidR="002F3966" w:rsidRPr="00ED3CD5" w:rsidRDefault="002F3966" w:rsidP="002F3966">
            <w:pPr>
              <w:jc w:val="center"/>
              <w:rPr>
                <w:rFonts w:ascii="Times New Roman" w:eastAsia="Times New Roman" w:hAnsi="Times New Roman" w:cs="Times New Roman"/>
                <w:b/>
                <w:bCs/>
                <w:color w:val="auto"/>
                <w:sz w:val="20"/>
                <w:szCs w:val="20"/>
              </w:rPr>
            </w:pPr>
            <w:r w:rsidRPr="00ED3CD5">
              <w:rPr>
                <w:rFonts w:ascii="Times New Roman" w:eastAsia="Times New Roman" w:hAnsi="Times New Roman" w:cs="Times New Roman"/>
                <w:b/>
                <w:bCs/>
                <w:color w:val="auto"/>
                <w:sz w:val="20"/>
                <w:szCs w:val="20"/>
              </w:rPr>
              <w:t>№ п/п</w:t>
            </w:r>
          </w:p>
        </w:tc>
        <w:tc>
          <w:tcPr>
            <w:tcW w:w="2718" w:type="dxa"/>
            <w:vAlign w:val="center"/>
          </w:tcPr>
          <w:p w14:paraId="0262FF6E" w14:textId="77777777" w:rsidR="002F3966" w:rsidRPr="00ED3CD5" w:rsidRDefault="002F3966" w:rsidP="002F3966">
            <w:pPr>
              <w:jc w:val="center"/>
              <w:rPr>
                <w:rFonts w:ascii="Times New Roman" w:eastAsia="Times New Roman" w:hAnsi="Times New Roman" w:cs="Times New Roman"/>
                <w:b/>
                <w:bCs/>
                <w:color w:val="auto"/>
                <w:sz w:val="20"/>
                <w:szCs w:val="20"/>
              </w:rPr>
            </w:pPr>
            <w:r w:rsidRPr="00ED3CD5">
              <w:rPr>
                <w:rFonts w:ascii="Times New Roman" w:eastAsia="Times New Roman" w:hAnsi="Times New Roman" w:cs="Times New Roman"/>
                <w:b/>
                <w:bCs/>
                <w:color w:val="auto"/>
                <w:sz w:val="20"/>
                <w:szCs w:val="20"/>
              </w:rPr>
              <w:t>Условия</w:t>
            </w:r>
          </w:p>
        </w:tc>
        <w:tc>
          <w:tcPr>
            <w:tcW w:w="6804" w:type="dxa"/>
            <w:vAlign w:val="center"/>
          </w:tcPr>
          <w:p w14:paraId="2AEDD24A" w14:textId="77777777" w:rsidR="002F3966" w:rsidRPr="00ED3CD5" w:rsidRDefault="002F3966" w:rsidP="002F3966">
            <w:pPr>
              <w:jc w:val="center"/>
              <w:rPr>
                <w:rFonts w:ascii="Times New Roman" w:eastAsia="Calibri" w:hAnsi="Times New Roman" w:cs="Times New Roman"/>
                <w:color w:val="auto"/>
                <w:sz w:val="20"/>
                <w:szCs w:val="20"/>
                <w:lang w:eastAsia="en-US"/>
              </w:rPr>
            </w:pPr>
            <w:r w:rsidRPr="00ED3CD5">
              <w:rPr>
                <w:rFonts w:ascii="Times New Roman" w:eastAsia="Times New Roman" w:hAnsi="Times New Roman" w:cs="Times New Roman"/>
                <w:b/>
                <w:bCs/>
                <w:color w:val="auto"/>
                <w:sz w:val="20"/>
                <w:szCs w:val="20"/>
              </w:rPr>
              <w:t>Выполнение работ</w:t>
            </w:r>
          </w:p>
        </w:tc>
      </w:tr>
      <w:tr w:rsidR="0027078D" w:rsidRPr="00ED3CD5" w14:paraId="4A5181E7" w14:textId="77777777" w:rsidTr="008D5656">
        <w:tc>
          <w:tcPr>
            <w:tcW w:w="656" w:type="dxa"/>
            <w:vAlign w:val="center"/>
          </w:tcPr>
          <w:p w14:paraId="23C88BCA" w14:textId="33F15AAD" w:rsidR="0027078D" w:rsidRPr="00ED3CD5" w:rsidRDefault="0027078D" w:rsidP="002F3966">
            <w:pPr>
              <w:jc w:val="center"/>
              <w:rPr>
                <w:rFonts w:ascii="Times New Roman" w:eastAsia="Times New Roman" w:hAnsi="Times New Roman" w:cs="Times New Roman"/>
                <w:b/>
                <w:bCs/>
                <w:color w:val="auto"/>
                <w:sz w:val="20"/>
                <w:szCs w:val="20"/>
              </w:rPr>
            </w:pPr>
            <w:r>
              <w:rPr>
                <w:rFonts w:ascii="Times New Roman" w:eastAsia="Times New Roman" w:hAnsi="Times New Roman" w:cs="Times New Roman"/>
                <w:b/>
                <w:bCs/>
                <w:color w:val="auto"/>
                <w:sz w:val="20"/>
                <w:szCs w:val="20"/>
              </w:rPr>
              <w:t>1</w:t>
            </w:r>
          </w:p>
        </w:tc>
        <w:tc>
          <w:tcPr>
            <w:tcW w:w="9522" w:type="dxa"/>
            <w:gridSpan w:val="2"/>
            <w:vAlign w:val="center"/>
          </w:tcPr>
          <w:p w14:paraId="3AA796D0" w14:textId="77777777" w:rsidR="0027078D" w:rsidRPr="00ED3CD5" w:rsidRDefault="0027078D" w:rsidP="002F3966">
            <w:pPr>
              <w:jc w:val="center"/>
              <w:rPr>
                <w:rFonts w:ascii="Times New Roman" w:eastAsia="Times New Roman" w:hAnsi="Times New Roman" w:cs="Times New Roman"/>
                <w:b/>
                <w:bCs/>
                <w:color w:val="auto"/>
                <w:sz w:val="20"/>
                <w:szCs w:val="20"/>
              </w:rPr>
            </w:pPr>
          </w:p>
        </w:tc>
      </w:tr>
      <w:tr w:rsidR="002F3966" w:rsidRPr="00ED3CD5" w14:paraId="1FA73B16" w14:textId="77777777" w:rsidTr="0027078D">
        <w:trPr>
          <w:trHeight w:val="498"/>
        </w:trPr>
        <w:tc>
          <w:tcPr>
            <w:tcW w:w="656" w:type="dxa"/>
          </w:tcPr>
          <w:p w14:paraId="73EEBA08" w14:textId="77777777" w:rsidR="002F3966" w:rsidRPr="00ED3CD5" w:rsidRDefault="002F3966" w:rsidP="0027078D">
            <w:pPr>
              <w:jc w:val="center"/>
              <w:rPr>
                <w:rFonts w:ascii="Times New Roman" w:eastAsia="Calibri" w:hAnsi="Times New Roman" w:cs="Times New Roman"/>
                <w:color w:val="auto"/>
                <w:sz w:val="20"/>
                <w:szCs w:val="20"/>
                <w:lang w:eastAsia="en-US"/>
              </w:rPr>
            </w:pPr>
            <w:r w:rsidRPr="00ED3CD5">
              <w:rPr>
                <w:rFonts w:ascii="Times New Roman" w:eastAsia="Times New Roman" w:hAnsi="Times New Roman" w:cs="Times New Roman"/>
                <w:bCs/>
                <w:color w:val="auto"/>
                <w:sz w:val="20"/>
                <w:szCs w:val="20"/>
              </w:rPr>
              <w:t>1.1.</w:t>
            </w:r>
          </w:p>
        </w:tc>
        <w:tc>
          <w:tcPr>
            <w:tcW w:w="2718" w:type="dxa"/>
          </w:tcPr>
          <w:p w14:paraId="2863AFAF" w14:textId="77777777" w:rsidR="002F3966" w:rsidRPr="00ED3CD5" w:rsidRDefault="002F3966" w:rsidP="002F3966">
            <w:pPr>
              <w:rPr>
                <w:rFonts w:ascii="Times New Roman" w:eastAsia="Calibri" w:hAnsi="Times New Roman" w:cs="Times New Roman"/>
                <w:color w:val="auto"/>
                <w:sz w:val="20"/>
                <w:szCs w:val="20"/>
                <w:lang w:eastAsia="en-US"/>
              </w:rPr>
            </w:pPr>
            <w:r w:rsidRPr="00ED3CD5">
              <w:rPr>
                <w:rFonts w:ascii="Times New Roman" w:eastAsia="Times New Roman" w:hAnsi="Times New Roman" w:cs="Times New Roman"/>
                <w:bCs/>
                <w:color w:val="auto"/>
                <w:sz w:val="20"/>
                <w:szCs w:val="20"/>
              </w:rPr>
              <w:t>Наименование организации-заказчика.</w:t>
            </w:r>
          </w:p>
        </w:tc>
        <w:tc>
          <w:tcPr>
            <w:tcW w:w="6804" w:type="dxa"/>
            <w:shd w:val="clear" w:color="auto" w:fill="auto"/>
            <w:vAlign w:val="center"/>
          </w:tcPr>
          <w:p w14:paraId="164063EE" w14:textId="77777777" w:rsidR="00E777C7" w:rsidRPr="00E777C7" w:rsidRDefault="00E777C7" w:rsidP="00E777C7">
            <w:pPr>
              <w:rPr>
                <w:rFonts w:ascii="Times New Roman" w:eastAsia="Calibri" w:hAnsi="Times New Roman" w:cs="Times New Roman"/>
                <w:iCs/>
                <w:color w:val="auto"/>
                <w:sz w:val="20"/>
                <w:szCs w:val="20"/>
                <w:lang w:eastAsia="en-US"/>
              </w:rPr>
            </w:pPr>
            <w:r w:rsidRPr="00E777C7">
              <w:rPr>
                <w:rFonts w:ascii="Times New Roman" w:eastAsia="Calibri" w:hAnsi="Times New Roman" w:cs="Times New Roman"/>
                <w:iCs/>
                <w:color w:val="auto"/>
                <w:sz w:val="20"/>
                <w:szCs w:val="20"/>
                <w:lang w:eastAsia="en-US"/>
              </w:rPr>
              <w:t>Общество с ограниченной ответственностью (ООО «Инновационная</w:t>
            </w:r>
          </w:p>
          <w:p w14:paraId="13578573" w14:textId="3F4668B8" w:rsidR="002F3966" w:rsidRPr="00ED3CD5" w:rsidRDefault="00E777C7" w:rsidP="00E777C7">
            <w:pPr>
              <w:rPr>
                <w:rFonts w:ascii="Times New Roman" w:eastAsia="Calibri" w:hAnsi="Times New Roman" w:cs="Times New Roman"/>
                <w:color w:val="auto"/>
                <w:sz w:val="20"/>
                <w:szCs w:val="20"/>
                <w:lang w:eastAsia="en-US"/>
              </w:rPr>
            </w:pPr>
            <w:r w:rsidRPr="00E777C7">
              <w:rPr>
                <w:rFonts w:ascii="Times New Roman" w:eastAsia="Calibri" w:hAnsi="Times New Roman" w:cs="Times New Roman"/>
                <w:iCs/>
                <w:color w:val="auto"/>
                <w:sz w:val="20"/>
                <w:szCs w:val="20"/>
                <w:lang w:eastAsia="en-US"/>
              </w:rPr>
              <w:t>теплоэнергетика»)</w:t>
            </w:r>
          </w:p>
        </w:tc>
      </w:tr>
      <w:tr w:rsidR="002F3966" w:rsidRPr="00ED3CD5" w14:paraId="39FFDE4E" w14:textId="77777777" w:rsidTr="0027078D">
        <w:tc>
          <w:tcPr>
            <w:tcW w:w="656" w:type="dxa"/>
          </w:tcPr>
          <w:p w14:paraId="6D927835" w14:textId="77777777" w:rsidR="002F3966" w:rsidRPr="00ED3CD5" w:rsidRDefault="002F3966" w:rsidP="0027078D">
            <w:pPr>
              <w:jc w:val="center"/>
              <w:rPr>
                <w:rFonts w:ascii="Times New Roman" w:eastAsia="Calibri" w:hAnsi="Times New Roman" w:cs="Times New Roman"/>
                <w:color w:val="auto"/>
                <w:sz w:val="20"/>
                <w:szCs w:val="20"/>
                <w:lang w:eastAsia="en-US"/>
              </w:rPr>
            </w:pPr>
            <w:r w:rsidRPr="00ED3CD5">
              <w:rPr>
                <w:rFonts w:ascii="Times New Roman" w:eastAsia="Times New Roman" w:hAnsi="Times New Roman" w:cs="Times New Roman"/>
                <w:bCs/>
                <w:color w:val="auto"/>
                <w:sz w:val="20"/>
                <w:szCs w:val="20"/>
              </w:rPr>
              <w:t>1.2.</w:t>
            </w:r>
          </w:p>
        </w:tc>
        <w:tc>
          <w:tcPr>
            <w:tcW w:w="2718" w:type="dxa"/>
          </w:tcPr>
          <w:p w14:paraId="271A7274" w14:textId="77777777" w:rsidR="002F3966" w:rsidRPr="00ED3CD5" w:rsidRDefault="002F3966" w:rsidP="002F3966">
            <w:pPr>
              <w:rPr>
                <w:rFonts w:ascii="Times New Roman" w:eastAsia="Calibri" w:hAnsi="Times New Roman" w:cs="Times New Roman"/>
                <w:color w:val="auto"/>
                <w:sz w:val="20"/>
                <w:szCs w:val="20"/>
                <w:lang w:eastAsia="en-US"/>
              </w:rPr>
            </w:pPr>
            <w:r w:rsidRPr="00ED3CD5">
              <w:rPr>
                <w:rFonts w:ascii="Times New Roman" w:eastAsia="Times New Roman" w:hAnsi="Times New Roman" w:cs="Times New Roman"/>
                <w:bCs/>
                <w:color w:val="auto"/>
                <w:sz w:val="20"/>
                <w:szCs w:val="20"/>
              </w:rPr>
              <w:t>Местонахождение организации-заказчика.</w:t>
            </w:r>
          </w:p>
        </w:tc>
        <w:tc>
          <w:tcPr>
            <w:tcW w:w="6804" w:type="dxa"/>
            <w:shd w:val="clear" w:color="auto" w:fill="auto"/>
            <w:vAlign w:val="center"/>
          </w:tcPr>
          <w:p w14:paraId="1EFED2EF" w14:textId="77777777" w:rsidR="00E777C7" w:rsidRPr="00E777C7" w:rsidRDefault="00E777C7" w:rsidP="00E777C7">
            <w:pPr>
              <w:autoSpaceDE w:val="0"/>
              <w:autoSpaceDN w:val="0"/>
              <w:adjustRightInd w:val="0"/>
              <w:rPr>
                <w:rFonts w:ascii="Times New Roman" w:eastAsia="Calibri" w:hAnsi="Times New Roman" w:cs="Times New Roman"/>
                <w:sz w:val="20"/>
                <w:szCs w:val="20"/>
                <w:lang w:eastAsia="en-US"/>
              </w:rPr>
            </w:pPr>
            <w:r w:rsidRPr="00E777C7">
              <w:rPr>
                <w:rFonts w:ascii="Times New Roman" w:eastAsia="Calibri" w:hAnsi="Times New Roman" w:cs="Times New Roman"/>
                <w:sz w:val="20"/>
                <w:szCs w:val="20"/>
                <w:lang w:eastAsia="en-US"/>
              </w:rPr>
              <w:t>454091 г. Челябинск,</w:t>
            </w:r>
          </w:p>
          <w:p w14:paraId="3CA5A6E1" w14:textId="30EED3C5" w:rsidR="002F3966" w:rsidRPr="00ED3CD5" w:rsidRDefault="00E777C7" w:rsidP="00E777C7">
            <w:pPr>
              <w:autoSpaceDE w:val="0"/>
              <w:autoSpaceDN w:val="0"/>
              <w:adjustRightInd w:val="0"/>
              <w:rPr>
                <w:rFonts w:ascii="Times New Roman" w:eastAsia="Calibri" w:hAnsi="Times New Roman" w:cs="Times New Roman"/>
                <w:sz w:val="20"/>
                <w:szCs w:val="20"/>
                <w:lang w:eastAsia="en-US"/>
              </w:rPr>
            </w:pPr>
            <w:r w:rsidRPr="00E777C7">
              <w:rPr>
                <w:rFonts w:ascii="Times New Roman" w:eastAsia="Calibri" w:hAnsi="Times New Roman" w:cs="Times New Roman"/>
                <w:sz w:val="20"/>
                <w:szCs w:val="20"/>
                <w:lang w:eastAsia="en-US"/>
              </w:rPr>
              <w:t>ул. Красная, д.4, оф.523</w:t>
            </w:r>
          </w:p>
        </w:tc>
      </w:tr>
      <w:tr w:rsidR="002F3966" w:rsidRPr="00ED3CD5" w14:paraId="333C2F9D" w14:textId="77777777" w:rsidTr="0027078D">
        <w:trPr>
          <w:trHeight w:val="625"/>
        </w:trPr>
        <w:tc>
          <w:tcPr>
            <w:tcW w:w="656" w:type="dxa"/>
          </w:tcPr>
          <w:p w14:paraId="280024A3" w14:textId="77777777" w:rsidR="002F3966" w:rsidRPr="00ED3CD5" w:rsidRDefault="002F3966" w:rsidP="0027078D">
            <w:pPr>
              <w:jc w:val="center"/>
              <w:rPr>
                <w:rFonts w:ascii="Times New Roman" w:eastAsia="Calibri" w:hAnsi="Times New Roman" w:cs="Times New Roman"/>
                <w:color w:val="auto"/>
                <w:sz w:val="20"/>
                <w:szCs w:val="20"/>
                <w:lang w:eastAsia="en-US"/>
              </w:rPr>
            </w:pPr>
            <w:r w:rsidRPr="00ED3CD5">
              <w:rPr>
                <w:rFonts w:ascii="Times New Roman" w:eastAsia="Times New Roman" w:hAnsi="Times New Roman" w:cs="Times New Roman"/>
                <w:bCs/>
                <w:color w:val="auto"/>
                <w:sz w:val="20"/>
                <w:szCs w:val="20"/>
              </w:rPr>
              <w:t>1.3.</w:t>
            </w:r>
          </w:p>
        </w:tc>
        <w:tc>
          <w:tcPr>
            <w:tcW w:w="2718" w:type="dxa"/>
          </w:tcPr>
          <w:p w14:paraId="288A53F0" w14:textId="77777777" w:rsidR="002F3966" w:rsidRPr="00ED3CD5" w:rsidRDefault="002F3966" w:rsidP="002F3966">
            <w:pPr>
              <w:rPr>
                <w:rFonts w:ascii="Times New Roman" w:eastAsia="Calibri" w:hAnsi="Times New Roman" w:cs="Times New Roman"/>
                <w:color w:val="auto"/>
                <w:sz w:val="20"/>
                <w:szCs w:val="20"/>
                <w:lang w:eastAsia="en-US"/>
              </w:rPr>
            </w:pPr>
            <w:r w:rsidRPr="00ED3CD5">
              <w:rPr>
                <w:rFonts w:ascii="Times New Roman" w:eastAsia="Times New Roman" w:hAnsi="Times New Roman" w:cs="Times New Roman"/>
                <w:bCs/>
                <w:color w:val="auto"/>
                <w:sz w:val="20"/>
                <w:szCs w:val="20"/>
              </w:rPr>
              <w:t>Наименование, местонахождение и характеристика объекта.</w:t>
            </w:r>
          </w:p>
        </w:tc>
        <w:tc>
          <w:tcPr>
            <w:tcW w:w="6804" w:type="dxa"/>
            <w:vAlign w:val="center"/>
          </w:tcPr>
          <w:p w14:paraId="19001541" w14:textId="5112675F" w:rsidR="002F3966" w:rsidRPr="00ED3CD5" w:rsidRDefault="00A30410" w:rsidP="002F3966">
            <w:pPr>
              <w:autoSpaceDE w:val="0"/>
              <w:autoSpaceDN w:val="0"/>
              <w:adjustRightInd w:val="0"/>
              <w:rPr>
                <w:rFonts w:ascii="Times New Roman" w:eastAsia="Calibri" w:hAnsi="Times New Roman" w:cs="Times New Roman"/>
                <w:bCs/>
                <w:sz w:val="20"/>
                <w:szCs w:val="20"/>
                <w:lang w:eastAsia="en-US"/>
              </w:rPr>
            </w:pPr>
            <w:r w:rsidRPr="00A30410">
              <w:rPr>
                <w:rFonts w:ascii="Times New Roman" w:eastAsia="Calibri" w:hAnsi="Times New Roman" w:cs="Times New Roman"/>
                <w:bCs/>
                <w:sz w:val="20"/>
                <w:szCs w:val="20"/>
                <w:lang w:eastAsia="en-US"/>
              </w:rPr>
              <w:t>котельн</w:t>
            </w:r>
            <w:r>
              <w:rPr>
                <w:rFonts w:ascii="Times New Roman" w:eastAsia="Calibri" w:hAnsi="Times New Roman" w:cs="Times New Roman"/>
                <w:bCs/>
                <w:sz w:val="20"/>
                <w:szCs w:val="20"/>
                <w:lang w:eastAsia="en-US"/>
              </w:rPr>
              <w:t>ая</w:t>
            </w:r>
            <w:r w:rsidRPr="00A30410">
              <w:rPr>
                <w:rFonts w:ascii="Times New Roman" w:eastAsia="Calibri" w:hAnsi="Times New Roman" w:cs="Times New Roman"/>
                <w:bCs/>
                <w:sz w:val="20"/>
                <w:szCs w:val="20"/>
                <w:lang w:eastAsia="en-US"/>
              </w:rPr>
              <w:t xml:space="preserve"> № </w:t>
            </w:r>
            <w:r w:rsidR="001A6EEE">
              <w:rPr>
                <w:rFonts w:ascii="Times New Roman" w:eastAsia="Calibri" w:hAnsi="Times New Roman" w:cs="Times New Roman"/>
                <w:bCs/>
                <w:sz w:val="20"/>
                <w:szCs w:val="20"/>
                <w:lang w:eastAsia="en-US"/>
              </w:rPr>
              <w:t>10</w:t>
            </w:r>
            <w:r w:rsidRPr="00A30410">
              <w:rPr>
                <w:rFonts w:ascii="Times New Roman" w:eastAsia="Calibri" w:hAnsi="Times New Roman" w:cs="Times New Roman"/>
                <w:bCs/>
                <w:sz w:val="20"/>
                <w:szCs w:val="20"/>
                <w:lang w:eastAsia="en-US"/>
              </w:rPr>
              <w:t xml:space="preserve">, </w:t>
            </w:r>
            <w:r w:rsidR="00794E7F" w:rsidRPr="00794E7F">
              <w:rPr>
                <w:rFonts w:ascii="Times New Roman" w:eastAsia="Calibri" w:hAnsi="Times New Roman" w:cs="Times New Roman"/>
                <w:bCs/>
                <w:sz w:val="20"/>
                <w:szCs w:val="20"/>
                <w:lang w:eastAsia="en-US"/>
              </w:rPr>
              <w:t>Мурманская обл., Городской округ, ЗАТО город Заозерск, Заозерск, гб Б. Лопатина</w:t>
            </w:r>
            <w:r w:rsidR="00A3715C" w:rsidRPr="00A3715C">
              <w:rPr>
                <w:rFonts w:ascii="Times New Roman" w:eastAsia="Calibri" w:hAnsi="Times New Roman" w:cs="Times New Roman"/>
                <w:bCs/>
                <w:sz w:val="20"/>
                <w:szCs w:val="20"/>
                <w:lang w:eastAsia="en-US"/>
              </w:rPr>
              <w:t xml:space="preserve">, в/г </w:t>
            </w:r>
            <w:r w:rsidR="00794E7F">
              <w:rPr>
                <w:rFonts w:ascii="Times New Roman" w:eastAsia="Calibri" w:hAnsi="Times New Roman" w:cs="Times New Roman"/>
                <w:bCs/>
                <w:sz w:val="20"/>
                <w:szCs w:val="20"/>
                <w:lang w:eastAsia="en-US"/>
              </w:rPr>
              <w:t>3</w:t>
            </w:r>
            <w:r w:rsidR="00A16193" w:rsidRPr="00ED3CD5">
              <w:rPr>
                <w:rFonts w:ascii="Times New Roman" w:eastAsia="Times New Roman" w:hAnsi="Times New Roman" w:cs="Times New Roman"/>
                <w:i/>
                <w:iCs/>
                <w:sz w:val="20"/>
                <w:szCs w:val="20"/>
              </w:rPr>
              <w:fldChar w:fldCharType="begin">
                <w:ffData>
                  <w:name w:val="txt_1_3"/>
                  <w:enabled/>
                  <w:calcOnExit w:val="0"/>
                  <w:textInput>
                    <w:default w:val="   "/>
                  </w:textInput>
                </w:ffData>
              </w:fldChar>
            </w:r>
            <w:r w:rsidR="002F3966" w:rsidRPr="00ED3CD5">
              <w:rPr>
                <w:rFonts w:ascii="Times New Roman" w:eastAsia="Times New Roman" w:hAnsi="Times New Roman" w:cs="Times New Roman"/>
                <w:iCs/>
                <w:sz w:val="20"/>
                <w:szCs w:val="20"/>
              </w:rPr>
              <w:instrText xml:space="preserve"> FORMTEXT </w:instrText>
            </w:r>
            <w:r w:rsidR="00247108">
              <w:rPr>
                <w:rFonts w:ascii="Times New Roman" w:eastAsia="Times New Roman" w:hAnsi="Times New Roman" w:cs="Times New Roman"/>
                <w:i/>
                <w:iCs/>
                <w:sz w:val="20"/>
                <w:szCs w:val="20"/>
              </w:rPr>
            </w:r>
            <w:r w:rsidR="00247108">
              <w:rPr>
                <w:rFonts w:ascii="Times New Roman" w:eastAsia="Times New Roman" w:hAnsi="Times New Roman" w:cs="Times New Roman"/>
                <w:i/>
                <w:iCs/>
                <w:sz w:val="20"/>
                <w:szCs w:val="20"/>
              </w:rPr>
              <w:fldChar w:fldCharType="separate"/>
            </w:r>
            <w:r w:rsidR="00A16193" w:rsidRPr="00ED3CD5">
              <w:rPr>
                <w:rFonts w:ascii="Times New Roman" w:eastAsia="Times New Roman" w:hAnsi="Times New Roman" w:cs="Times New Roman"/>
                <w:i/>
                <w:iCs/>
                <w:sz w:val="20"/>
                <w:szCs w:val="20"/>
              </w:rPr>
              <w:fldChar w:fldCharType="end"/>
            </w:r>
          </w:p>
        </w:tc>
      </w:tr>
      <w:tr w:rsidR="002F3966" w:rsidRPr="00ED3CD5" w14:paraId="7946916F" w14:textId="77777777" w:rsidTr="0027078D">
        <w:tc>
          <w:tcPr>
            <w:tcW w:w="656" w:type="dxa"/>
          </w:tcPr>
          <w:p w14:paraId="26FB5B13" w14:textId="77777777" w:rsidR="002F3966" w:rsidRPr="00ED3CD5" w:rsidRDefault="002F3966" w:rsidP="0027078D">
            <w:pPr>
              <w:jc w:val="center"/>
              <w:rPr>
                <w:rFonts w:ascii="Times New Roman" w:eastAsia="Calibri" w:hAnsi="Times New Roman" w:cs="Times New Roman"/>
                <w:color w:val="auto"/>
                <w:sz w:val="20"/>
                <w:szCs w:val="20"/>
                <w:lang w:eastAsia="en-US"/>
              </w:rPr>
            </w:pPr>
            <w:r w:rsidRPr="00ED3CD5">
              <w:rPr>
                <w:rFonts w:ascii="Times New Roman" w:eastAsia="Times New Roman" w:hAnsi="Times New Roman" w:cs="Times New Roman"/>
                <w:bCs/>
                <w:color w:val="auto"/>
                <w:sz w:val="20"/>
                <w:szCs w:val="20"/>
              </w:rPr>
              <w:t>1.4.</w:t>
            </w:r>
          </w:p>
        </w:tc>
        <w:tc>
          <w:tcPr>
            <w:tcW w:w="2718" w:type="dxa"/>
          </w:tcPr>
          <w:p w14:paraId="13E1B4DB" w14:textId="77777777" w:rsidR="002F3966" w:rsidRPr="00ED3CD5" w:rsidRDefault="002F3966" w:rsidP="002F3966">
            <w:pPr>
              <w:rPr>
                <w:rFonts w:ascii="Times New Roman" w:eastAsia="Calibri" w:hAnsi="Times New Roman" w:cs="Times New Roman"/>
                <w:color w:val="auto"/>
                <w:sz w:val="20"/>
                <w:szCs w:val="20"/>
                <w:lang w:eastAsia="en-US"/>
              </w:rPr>
            </w:pPr>
            <w:r w:rsidRPr="00ED3CD5">
              <w:rPr>
                <w:rFonts w:ascii="Times New Roman" w:eastAsia="Times New Roman" w:hAnsi="Times New Roman" w:cs="Times New Roman"/>
                <w:bCs/>
                <w:color w:val="auto"/>
                <w:sz w:val="20"/>
                <w:szCs w:val="20"/>
              </w:rPr>
              <w:t>Наименование выполняемых работ, оказываемых услуг, поставки товаров.</w:t>
            </w:r>
          </w:p>
        </w:tc>
        <w:tc>
          <w:tcPr>
            <w:tcW w:w="6804" w:type="dxa"/>
            <w:vAlign w:val="center"/>
          </w:tcPr>
          <w:p w14:paraId="391C1736" w14:textId="2588DF34" w:rsidR="00E52EB2" w:rsidRDefault="00AC1791" w:rsidP="002F3966">
            <w:pPr>
              <w:rPr>
                <w:rFonts w:ascii="Times New Roman" w:eastAsia="Calibri" w:hAnsi="Times New Roman" w:cs="Times New Roman"/>
                <w:color w:val="auto"/>
                <w:sz w:val="20"/>
                <w:szCs w:val="20"/>
                <w:lang w:eastAsia="en-US"/>
              </w:rPr>
            </w:pPr>
            <w:r w:rsidRPr="00AC1791">
              <w:rPr>
                <w:rFonts w:ascii="Times New Roman" w:eastAsia="Calibri" w:hAnsi="Times New Roman" w:cs="Times New Roman"/>
                <w:color w:val="auto"/>
                <w:sz w:val="20"/>
                <w:szCs w:val="20"/>
                <w:lang w:eastAsia="en-US"/>
              </w:rPr>
              <w:t xml:space="preserve">Выполнение аварийно-восстановительных работ, вызванных чрезвычайными обстоятельствами в связи с выходом из строя </w:t>
            </w:r>
            <w:r w:rsidR="00794E7F">
              <w:rPr>
                <w:rFonts w:ascii="Times New Roman" w:eastAsia="Calibri" w:hAnsi="Times New Roman" w:cs="Times New Roman"/>
                <w:color w:val="auto"/>
                <w:sz w:val="20"/>
                <w:szCs w:val="20"/>
                <w:lang w:eastAsia="en-US"/>
              </w:rPr>
              <w:t xml:space="preserve">участков </w:t>
            </w:r>
            <w:r w:rsidR="00783D33">
              <w:rPr>
                <w:rFonts w:ascii="Times New Roman" w:eastAsia="Calibri" w:hAnsi="Times New Roman" w:cs="Times New Roman"/>
                <w:color w:val="auto"/>
                <w:sz w:val="20"/>
                <w:szCs w:val="20"/>
                <w:lang w:eastAsia="en-US"/>
              </w:rPr>
              <w:t>п</w:t>
            </w:r>
            <w:r w:rsidR="002F7AD2">
              <w:rPr>
                <w:rFonts w:ascii="Times New Roman" w:eastAsia="Calibri" w:hAnsi="Times New Roman" w:cs="Times New Roman"/>
                <w:color w:val="auto"/>
                <w:sz w:val="20"/>
                <w:szCs w:val="20"/>
                <w:lang w:eastAsia="en-US"/>
              </w:rPr>
              <w:t xml:space="preserve">аропровода </w:t>
            </w:r>
            <w:r w:rsidR="00E777C7" w:rsidRPr="00E777C7">
              <w:rPr>
                <w:rFonts w:ascii="Times New Roman" w:eastAsia="Calibri" w:hAnsi="Times New Roman" w:cs="Times New Roman"/>
                <w:color w:val="auto"/>
                <w:sz w:val="20"/>
                <w:szCs w:val="20"/>
                <w:lang w:eastAsia="en-US"/>
              </w:rPr>
              <w:t xml:space="preserve">на объекте в </w:t>
            </w:r>
            <w:r w:rsidR="00DC7EE1">
              <w:rPr>
                <w:rFonts w:ascii="Times New Roman" w:eastAsia="Calibri" w:hAnsi="Times New Roman" w:cs="Times New Roman"/>
                <w:color w:val="auto"/>
                <w:sz w:val="20"/>
                <w:szCs w:val="20"/>
                <w:lang w:eastAsia="en-US"/>
              </w:rPr>
              <w:t>Мурманской области</w:t>
            </w:r>
            <w:r w:rsidR="00E777C7" w:rsidRPr="00E777C7">
              <w:rPr>
                <w:rFonts w:ascii="Times New Roman" w:eastAsia="Calibri" w:hAnsi="Times New Roman" w:cs="Times New Roman"/>
                <w:color w:val="auto"/>
                <w:sz w:val="20"/>
                <w:szCs w:val="20"/>
                <w:lang w:eastAsia="en-US"/>
              </w:rPr>
              <w:t xml:space="preserve">, создавшим угрозу прекращения </w:t>
            </w:r>
            <w:r w:rsidR="002F7AD2">
              <w:rPr>
                <w:rFonts w:ascii="Times New Roman" w:eastAsia="Calibri" w:hAnsi="Times New Roman" w:cs="Times New Roman"/>
                <w:color w:val="auto"/>
                <w:sz w:val="20"/>
                <w:szCs w:val="20"/>
                <w:lang w:eastAsia="en-US"/>
              </w:rPr>
              <w:t>теплоснабжения</w:t>
            </w:r>
            <w:r w:rsidR="00E777C7" w:rsidRPr="00E777C7">
              <w:rPr>
                <w:rFonts w:ascii="Times New Roman" w:eastAsia="Calibri" w:hAnsi="Times New Roman" w:cs="Times New Roman"/>
                <w:color w:val="auto"/>
                <w:sz w:val="20"/>
                <w:szCs w:val="20"/>
                <w:lang w:eastAsia="en-US"/>
              </w:rPr>
              <w:t xml:space="preserve">, в целях восстановления </w:t>
            </w:r>
            <w:r w:rsidR="00B158BF">
              <w:rPr>
                <w:rFonts w:ascii="Times New Roman" w:eastAsia="Calibri" w:hAnsi="Times New Roman" w:cs="Times New Roman"/>
                <w:color w:val="auto"/>
                <w:sz w:val="20"/>
                <w:szCs w:val="20"/>
                <w:lang w:eastAsia="en-US"/>
              </w:rPr>
              <w:t xml:space="preserve">подачи </w:t>
            </w:r>
            <w:r w:rsidR="002F7AD2">
              <w:rPr>
                <w:rFonts w:ascii="Times New Roman" w:eastAsia="Calibri" w:hAnsi="Times New Roman" w:cs="Times New Roman"/>
                <w:color w:val="auto"/>
                <w:sz w:val="20"/>
                <w:szCs w:val="20"/>
                <w:lang w:eastAsia="en-US"/>
              </w:rPr>
              <w:t>пара</w:t>
            </w:r>
            <w:r w:rsidR="00B158BF">
              <w:rPr>
                <w:rFonts w:ascii="Times New Roman" w:eastAsia="Calibri" w:hAnsi="Times New Roman" w:cs="Times New Roman"/>
                <w:color w:val="auto"/>
                <w:sz w:val="20"/>
                <w:szCs w:val="20"/>
                <w:lang w:eastAsia="en-US"/>
              </w:rPr>
              <w:t xml:space="preserve"> потребител</w:t>
            </w:r>
            <w:r w:rsidR="00794E7F">
              <w:rPr>
                <w:rFonts w:ascii="Times New Roman" w:eastAsia="Calibri" w:hAnsi="Times New Roman" w:cs="Times New Roman"/>
                <w:color w:val="auto"/>
                <w:sz w:val="20"/>
                <w:szCs w:val="20"/>
                <w:lang w:eastAsia="en-US"/>
              </w:rPr>
              <w:t>ям</w:t>
            </w:r>
            <w:r w:rsidR="00E52EB2">
              <w:rPr>
                <w:rFonts w:ascii="Times New Roman" w:eastAsia="Calibri" w:hAnsi="Times New Roman" w:cs="Times New Roman"/>
                <w:color w:val="auto"/>
                <w:sz w:val="20"/>
                <w:szCs w:val="20"/>
                <w:lang w:eastAsia="en-US"/>
              </w:rPr>
              <w:t xml:space="preserve">: </w:t>
            </w:r>
          </w:p>
          <w:p w14:paraId="4991CBDC" w14:textId="4C6E886C" w:rsidR="00BA37F9" w:rsidRPr="00ED3CD5" w:rsidRDefault="00B158BF" w:rsidP="002F3966">
            <w:pPr>
              <w:rPr>
                <w:rFonts w:ascii="Times New Roman" w:eastAsia="Calibri" w:hAnsi="Times New Roman" w:cs="Times New Roman"/>
                <w:color w:val="auto"/>
                <w:sz w:val="20"/>
                <w:szCs w:val="20"/>
                <w:lang w:eastAsia="en-US"/>
              </w:rPr>
            </w:pPr>
            <w:r w:rsidRPr="00B158BF">
              <w:rPr>
                <w:rFonts w:ascii="Times New Roman" w:eastAsia="Calibri" w:hAnsi="Times New Roman" w:cs="Times New Roman"/>
                <w:color w:val="auto"/>
                <w:sz w:val="20"/>
                <w:szCs w:val="20"/>
                <w:lang w:eastAsia="en-US"/>
              </w:rPr>
              <w:t>строительно-монтажные работы по замене участк</w:t>
            </w:r>
            <w:r w:rsidR="00794E7F">
              <w:rPr>
                <w:rFonts w:ascii="Times New Roman" w:eastAsia="Calibri" w:hAnsi="Times New Roman" w:cs="Times New Roman"/>
                <w:color w:val="auto"/>
                <w:sz w:val="20"/>
                <w:szCs w:val="20"/>
                <w:lang w:eastAsia="en-US"/>
              </w:rPr>
              <w:t>ов</w:t>
            </w:r>
            <w:r w:rsidRPr="00B158BF">
              <w:rPr>
                <w:rFonts w:ascii="Times New Roman" w:eastAsia="Calibri" w:hAnsi="Times New Roman" w:cs="Times New Roman"/>
                <w:color w:val="auto"/>
                <w:sz w:val="20"/>
                <w:szCs w:val="20"/>
                <w:lang w:eastAsia="en-US"/>
              </w:rPr>
              <w:t xml:space="preserve"> </w:t>
            </w:r>
            <w:r w:rsidR="00CB1B1A">
              <w:rPr>
                <w:rFonts w:ascii="Times New Roman" w:eastAsia="Calibri" w:hAnsi="Times New Roman" w:cs="Times New Roman"/>
                <w:color w:val="auto"/>
                <w:sz w:val="20"/>
                <w:szCs w:val="20"/>
                <w:lang w:eastAsia="en-US"/>
              </w:rPr>
              <w:t>паропровода</w:t>
            </w:r>
            <w:r w:rsidRPr="00B158BF">
              <w:rPr>
                <w:rFonts w:ascii="Times New Roman" w:eastAsia="Calibri" w:hAnsi="Times New Roman" w:cs="Times New Roman"/>
                <w:color w:val="auto"/>
                <w:sz w:val="20"/>
                <w:szCs w:val="20"/>
                <w:lang w:eastAsia="en-US"/>
              </w:rPr>
              <w:t xml:space="preserve"> от котельной </w:t>
            </w:r>
            <w:r w:rsidR="00204DEA">
              <w:rPr>
                <w:rFonts w:ascii="Times New Roman" w:eastAsia="Calibri" w:hAnsi="Times New Roman" w:cs="Times New Roman"/>
                <w:color w:val="auto"/>
                <w:sz w:val="20"/>
                <w:szCs w:val="20"/>
                <w:lang w:eastAsia="en-US"/>
              </w:rPr>
              <w:t xml:space="preserve">№ </w:t>
            </w:r>
            <w:r w:rsidR="00794E7F">
              <w:rPr>
                <w:rFonts w:ascii="Times New Roman" w:eastAsia="Calibri" w:hAnsi="Times New Roman" w:cs="Times New Roman"/>
                <w:color w:val="auto"/>
                <w:sz w:val="20"/>
                <w:szCs w:val="20"/>
                <w:lang w:eastAsia="en-US"/>
              </w:rPr>
              <w:t>10</w:t>
            </w:r>
            <w:r w:rsidR="00204DEA">
              <w:rPr>
                <w:rFonts w:ascii="Times New Roman" w:eastAsia="Calibri" w:hAnsi="Times New Roman" w:cs="Times New Roman"/>
                <w:color w:val="auto"/>
                <w:sz w:val="20"/>
                <w:szCs w:val="20"/>
                <w:lang w:eastAsia="en-US"/>
              </w:rPr>
              <w:t xml:space="preserve"> </w:t>
            </w:r>
            <w:r w:rsidRPr="00B158BF">
              <w:rPr>
                <w:rFonts w:ascii="Times New Roman" w:eastAsia="Calibri" w:hAnsi="Times New Roman" w:cs="Times New Roman"/>
                <w:color w:val="auto"/>
                <w:sz w:val="20"/>
                <w:szCs w:val="20"/>
                <w:lang w:eastAsia="en-US"/>
              </w:rPr>
              <w:t>по адресу</w:t>
            </w:r>
            <w:r>
              <w:rPr>
                <w:rFonts w:ascii="Times New Roman" w:eastAsia="Calibri" w:hAnsi="Times New Roman" w:cs="Times New Roman"/>
                <w:color w:val="auto"/>
                <w:sz w:val="20"/>
                <w:szCs w:val="20"/>
                <w:lang w:eastAsia="en-US"/>
              </w:rPr>
              <w:t>:</w:t>
            </w:r>
            <w:r w:rsidRPr="00B158BF">
              <w:rPr>
                <w:rFonts w:ascii="Times New Roman" w:eastAsia="Calibri" w:hAnsi="Times New Roman" w:cs="Times New Roman"/>
                <w:color w:val="auto"/>
                <w:sz w:val="20"/>
                <w:szCs w:val="20"/>
                <w:lang w:eastAsia="en-US"/>
              </w:rPr>
              <w:t xml:space="preserve"> </w:t>
            </w:r>
            <w:r w:rsidR="00794E7F" w:rsidRPr="00794E7F">
              <w:rPr>
                <w:rFonts w:ascii="Times New Roman" w:eastAsia="Calibri" w:hAnsi="Times New Roman" w:cs="Times New Roman"/>
                <w:color w:val="auto"/>
                <w:sz w:val="20"/>
                <w:szCs w:val="20"/>
                <w:lang w:eastAsia="en-US"/>
              </w:rPr>
              <w:t>Мурманская обл., Городской округ, ЗАТО город Заозерск, Заозерск, гб Б. Лопатина, в/г 3</w:t>
            </w:r>
            <w:r>
              <w:rPr>
                <w:rFonts w:ascii="Times New Roman" w:eastAsia="Calibri" w:hAnsi="Times New Roman" w:cs="Times New Roman"/>
                <w:color w:val="auto"/>
                <w:sz w:val="20"/>
                <w:szCs w:val="20"/>
                <w:lang w:eastAsia="en-US"/>
              </w:rPr>
              <w:t xml:space="preserve">, </w:t>
            </w:r>
            <w:r w:rsidR="00C95E7C">
              <w:rPr>
                <w:rFonts w:ascii="Times New Roman" w:eastAsia="Calibri" w:hAnsi="Times New Roman" w:cs="Times New Roman"/>
                <w:color w:val="auto"/>
                <w:sz w:val="20"/>
                <w:szCs w:val="20"/>
                <w:lang w:eastAsia="en-US"/>
              </w:rPr>
              <w:t xml:space="preserve">общей </w:t>
            </w:r>
            <w:r w:rsidRPr="00B158BF">
              <w:rPr>
                <w:rFonts w:ascii="Times New Roman" w:eastAsia="Calibri" w:hAnsi="Times New Roman" w:cs="Times New Roman"/>
                <w:color w:val="auto"/>
                <w:sz w:val="20"/>
                <w:szCs w:val="20"/>
                <w:lang w:eastAsia="en-US"/>
              </w:rPr>
              <w:t xml:space="preserve">длинной </w:t>
            </w:r>
            <w:r w:rsidR="00F3287E">
              <w:rPr>
                <w:rFonts w:ascii="Times New Roman" w:eastAsia="Calibri" w:hAnsi="Times New Roman" w:cs="Times New Roman"/>
                <w:color w:val="auto"/>
                <w:sz w:val="20"/>
                <w:szCs w:val="20"/>
                <w:lang w:eastAsia="en-US"/>
              </w:rPr>
              <w:t>204,5</w:t>
            </w:r>
            <w:r w:rsidRPr="00B158BF">
              <w:rPr>
                <w:rFonts w:ascii="Times New Roman" w:eastAsia="Calibri" w:hAnsi="Times New Roman" w:cs="Times New Roman"/>
                <w:color w:val="auto"/>
                <w:sz w:val="20"/>
                <w:szCs w:val="20"/>
                <w:lang w:eastAsia="en-US"/>
              </w:rPr>
              <w:t xml:space="preserve"> м.</w:t>
            </w:r>
          </w:p>
        </w:tc>
      </w:tr>
      <w:tr w:rsidR="002F3966" w:rsidRPr="00ED3CD5" w14:paraId="72FCEF1B" w14:textId="77777777" w:rsidTr="0027078D">
        <w:trPr>
          <w:trHeight w:val="651"/>
        </w:trPr>
        <w:tc>
          <w:tcPr>
            <w:tcW w:w="656" w:type="dxa"/>
          </w:tcPr>
          <w:p w14:paraId="2346395A" w14:textId="77777777" w:rsidR="002F3966" w:rsidRPr="00ED3CD5" w:rsidRDefault="002F3966" w:rsidP="0027078D">
            <w:pPr>
              <w:jc w:val="center"/>
              <w:rPr>
                <w:rFonts w:ascii="Times New Roman" w:eastAsia="Calibri" w:hAnsi="Times New Roman" w:cs="Times New Roman"/>
                <w:color w:val="auto"/>
                <w:sz w:val="20"/>
                <w:szCs w:val="20"/>
                <w:lang w:eastAsia="en-US"/>
              </w:rPr>
            </w:pPr>
            <w:r w:rsidRPr="00ED3CD5">
              <w:rPr>
                <w:rFonts w:ascii="Times New Roman" w:eastAsia="Times New Roman" w:hAnsi="Times New Roman" w:cs="Times New Roman"/>
                <w:bCs/>
                <w:color w:val="auto"/>
                <w:sz w:val="20"/>
                <w:szCs w:val="20"/>
              </w:rPr>
              <w:t>1.5.</w:t>
            </w:r>
          </w:p>
        </w:tc>
        <w:tc>
          <w:tcPr>
            <w:tcW w:w="2718" w:type="dxa"/>
          </w:tcPr>
          <w:p w14:paraId="5812E612" w14:textId="77777777" w:rsidR="002F3966" w:rsidRPr="00ED3CD5" w:rsidRDefault="002F3966" w:rsidP="002F3966">
            <w:pPr>
              <w:rPr>
                <w:rFonts w:ascii="Times New Roman" w:eastAsia="Calibri" w:hAnsi="Times New Roman" w:cs="Times New Roman"/>
                <w:color w:val="auto"/>
                <w:sz w:val="20"/>
                <w:szCs w:val="20"/>
                <w:lang w:eastAsia="en-US"/>
              </w:rPr>
            </w:pPr>
            <w:r w:rsidRPr="00ED3CD5">
              <w:rPr>
                <w:rFonts w:ascii="Times New Roman" w:eastAsia="Calibri" w:hAnsi="Times New Roman" w:cs="Times New Roman"/>
                <w:color w:val="auto"/>
                <w:sz w:val="20"/>
                <w:szCs w:val="20"/>
                <w:lang w:eastAsia="en-US"/>
              </w:rPr>
              <w:t>Цель выполнения работ, оказания услуг, поставки товаров.</w:t>
            </w:r>
          </w:p>
        </w:tc>
        <w:tc>
          <w:tcPr>
            <w:tcW w:w="6804" w:type="dxa"/>
            <w:vAlign w:val="center"/>
          </w:tcPr>
          <w:p w14:paraId="6811191A" w14:textId="6B4E8E0A" w:rsidR="002F3966" w:rsidRPr="00ED3CD5" w:rsidRDefault="00AC1791" w:rsidP="0033005A">
            <w:pPr>
              <w:jc w:val="both"/>
              <w:rPr>
                <w:rFonts w:ascii="Times New Roman" w:eastAsia="Calibri" w:hAnsi="Times New Roman" w:cs="Times New Roman"/>
                <w:color w:val="auto"/>
                <w:sz w:val="20"/>
                <w:szCs w:val="20"/>
                <w:lang w:eastAsia="en-US"/>
              </w:rPr>
            </w:pPr>
            <w:r w:rsidRPr="00AC1791">
              <w:rPr>
                <w:rFonts w:ascii="Times New Roman" w:eastAsia="Calibri" w:hAnsi="Times New Roman" w:cs="Times New Roman"/>
                <w:color w:val="auto"/>
                <w:sz w:val="20"/>
                <w:szCs w:val="20"/>
                <w:lang w:eastAsia="en-US"/>
              </w:rPr>
              <w:t xml:space="preserve">Выполнение аварийно-восстановительных работ, вызванных чрезвычайными обстоятельствами в связи с выходом из строя </w:t>
            </w:r>
            <w:r w:rsidR="00B158BF" w:rsidRPr="00B158BF">
              <w:rPr>
                <w:rFonts w:ascii="Times New Roman" w:eastAsia="Calibri" w:hAnsi="Times New Roman" w:cs="Times New Roman"/>
                <w:color w:val="auto"/>
                <w:sz w:val="20"/>
                <w:szCs w:val="20"/>
                <w:lang w:eastAsia="en-US"/>
              </w:rPr>
              <w:t>участк</w:t>
            </w:r>
            <w:r w:rsidR="00AC4595">
              <w:rPr>
                <w:rFonts w:ascii="Times New Roman" w:eastAsia="Calibri" w:hAnsi="Times New Roman" w:cs="Times New Roman"/>
                <w:color w:val="auto"/>
                <w:sz w:val="20"/>
                <w:szCs w:val="20"/>
                <w:lang w:eastAsia="en-US"/>
              </w:rPr>
              <w:t>ов</w:t>
            </w:r>
            <w:r w:rsidR="00B158BF" w:rsidRPr="00B158BF">
              <w:rPr>
                <w:rFonts w:ascii="Times New Roman" w:eastAsia="Calibri" w:hAnsi="Times New Roman" w:cs="Times New Roman"/>
                <w:color w:val="auto"/>
                <w:sz w:val="20"/>
                <w:szCs w:val="20"/>
                <w:lang w:eastAsia="en-US"/>
              </w:rPr>
              <w:t xml:space="preserve"> </w:t>
            </w:r>
            <w:r w:rsidR="00CB1B1A">
              <w:rPr>
                <w:rFonts w:ascii="Times New Roman" w:eastAsia="Calibri" w:hAnsi="Times New Roman" w:cs="Times New Roman"/>
                <w:color w:val="auto"/>
                <w:sz w:val="20"/>
                <w:szCs w:val="20"/>
                <w:lang w:eastAsia="en-US"/>
              </w:rPr>
              <w:t>паропровода</w:t>
            </w:r>
            <w:r w:rsidR="00B158BF" w:rsidRPr="00B158BF">
              <w:rPr>
                <w:rFonts w:ascii="Times New Roman" w:eastAsia="Calibri" w:hAnsi="Times New Roman" w:cs="Times New Roman"/>
                <w:color w:val="auto"/>
                <w:sz w:val="20"/>
                <w:szCs w:val="20"/>
                <w:lang w:eastAsia="en-US"/>
              </w:rPr>
              <w:t xml:space="preserve"> от котельной № </w:t>
            </w:r>
            <w:r w:rsidR="00AC4595">
              <w:rPr>
                <w:rFonts w:ascii="Times New Roman" w:eastAsia="Calibri" w:hAnsi="Times New Roman" w:cs="Times New Roman"/>
                <w:color w:val="auto"/>
                <w:sz w:val="20"/>
                <w:szCs w:val="20"/>
                <w:lang w:eastAsia="en-US"/>
              </w:rPr>
              <w:t>10</w:t>
            </w:r>
            <w:r w:rsidR="00B158BF" w:rsidRPr="00B158BF">
              <w:rPr>
                <w:rFonts w:ascii="Times New Roman" w:eastAsia="Calibri" w:hAnsi="Times New Roman" w:cs="Times New Roman"/>
                <w:color w:val="auto"/>
                <w:sz w:val="20"/>
                <w:szCs w:val="20"/>
                <w:lang w:eastAsia="en-US"/>
              </w:rPr>
              <w:t xml:space="preserve"> по адресу</w:t>
            </w:r>
            <w:r w:rsidR="00B158BF">
              <w:rPr>
                <w:rFonts w:ascii="Times New Roman" w:eastAsia="Calibri" w:hAnsi="Times New Roman" w:cs="Times New Roman"/>
                <w:color w:val="auto"/>
                <w:sz w:val="20"/>
                <w:szCs w:val="20"/>
                <w:lang w:eastAsia="en-US"/>
              </w:rPr>
              <w:t>:</w:t>
            </w:r>
            <w:r w:rsidR="00B158BF" w:rsidRPr="00B158BF">
              <w:rPr>
                <w:rFonts w:ascii="Times New Roman" w:eastAsia="Calibri" w:hAnsi="Times New Roman" w:cs="Times New Roman"/>
                <w:color w:val="auto"/>
                <w:sz w:val="20"/>
                <w:szCs w:val="20"/>
                <w:lang w:eastAsia="en-US"/>
              </w:rPr>
              <w:t xml:space="preserve"> </w:t>
            </w:r>
            <w:r w:rsidR="00AC4595" w:rsidRPr="00AC4595">
              <w:rPr>
                <w:rFonts w:ascii="Times New Roman" w:eastAsia="Calibri" w:hAnsi="Times New Roman" w:cs="Times New Roman"/>
                <w:color w:val="auto"/>
                <w:sz w:val="20"/>
                <w:szCs w:val="20"/>
                <w:lang w:eastAsia="en-US"/>
              </w:rPr>
              <w:t>Мурманская обл., Городской округ, ЗАТО город Заозерск, Заозерск, гб Б. Лопатина, в/г 3, общей длинной 204,5 м.</w:t>
            </w:r>
          </w:p>
        </w:tc>
      </w:tr>
      <w:tr w:rsidR="002F3966" w:rsidRPr="00ED3CD5" w14:paraId="7D3812FB" w14:textId="77777777" w:rsidTr="0027078D">
        <w:tc>
          <w:tcPr>
            <w:tcW w:w="656" w:type="dxa"/>
          </w:tcPr>
          <w:p w14:paraId="6C6DD7E4" w14:textId="77777777" w:rsidR="002F3966" w:rsidRPr="00ED3CD5" w:rsidRDefault="002F3966" w:rsidP="0027078D">
            <w:pPr>
              <w:jc w:val="center"/>
              <w:rPr>
                <w:rFonts w:ascii="Times New Roman" w:eastAsia="Times New Roman" w:hAnsi="Times New Roman" w:cs="Times New Roman"/>
                <w:bCs/>
                <w:color w:val="auto"/>
                <w:sz w:val="20"/>
                <w:szCs w:val="20"/>
              </w:rPr>
            </w:pPr>
            <w:r w:rsidRPr="00ED3CD5">
              <w:rPr>
                <w:rFonts w:ascii="Times New Roman" w:eastAsia="Times New Roman" w:hAnsi="Times New Roman" w:cs="Times New Roman"/>
                <w:bCs/>
                <w:color w:val="auto"/>
                <w:sz w:val="20"/>
                <w:szCs w:val="20"/>
              </w:rPr>
              <w:t>1.6.</w:t>
            </w:r>
          </w:p>
        </w:tc>
        <w:tc>
          <w:tcPr>
            <w:tcW w:w="2718" w:type="dxa"/>
          </w:tcPr>
          <w:p w14:paraId="4D00340C" w14:textId="77777777" w:rsidR="002F3966" w:rsidRPr="00ED3CD5" w:rsidRDefault="002F3966" w:rsidP="002F3966">
            <w:pPr>
              <w:rPr>
                <w:rFonts w:ascii="Times New Roman" w:eastAsia="Times New Roman" w:hAnsi="Times New Roman" w:cs="Times New Roman"/>
                <w:bCs/>
                <w:color w:val="auto"/>
                <w:sz w:val="20"/>
                <w:szCs w:val="20"/>
              </w:rPr>
            </w:pPr>
            <w:r w:rsidRPr="00ED3CD5">
              <w:rPr>
                <w:rFonts w:ascii="Times New Roman" w:eastAsia="Times New Roman" w:hAnsi="Times New Roman" w:cs="Times New Roman"/>
                <w:bCs/>
                <w:color w:val="auto"/>
                <w:sz w:val="20"/>
                <w:szCs w:val="20"/>
              </w:rPr>
              <w:t>Кри</w:t>
            </w:r>
            <w:r w:rsidR="00ED3CD5" w:rsidRPr="00ED3CD5">
              <w:rPr>
                <w:rFonts w:ascii="Times New Roman" w:eastAsia="Times New Roman" w:hAnsi="Times New Roman" w:cs="Times New Roman"/>
                <w:bCs/>
                <w:color w:val="auto"/>
                <w:sz w:val="20"/>
                <w:szCs w:val="20"/>
              </w:rPr>
              <w:t xml:space="preserve">терий достижения цели (конечный </w:t>
            </w:r>
            <w:r w:rsidRPr="00ED3CD5">
              <w:rPr>
                <w:rFonts w:ascii="Times New Roman" w:eastAsia="Times New Roman" w:hAnsi="Times New Roman" w:cs="Times New Roman"/>
                <w:bCs/>
                <w:color w:val="auto"/>
                <w:sz w:val="20"/>
                <w:szCs w:val="20"/>
              </w:rPr>
              <w:t>результат).</w:t>
            </w:r>
          </w:p>
        </w:tc>
        <w:tc>
          <w:tcPr>
            <w:tcW w:w="6804" w:type="dxa"/>
            <w:vAlign w:val="center"/>
          </w:tcPr>
          <w:p w14:paraId="1BD991B2" w14:textId="77777777" w:rsidR="002F3966" w:rsidRPr="00ED3CD5" w:rsidRDefault="002F3966" w:rsidP="002F3966">
            <w:pPr>
              <w:rPr>
                <w:rFonts w:ascii="Times New Roman" w:eastAsia="Calibri" w:hAnsi="Times New Roman" w:cs="Times New Roman"/>
                <w:color w:val="auto"/>
                <w:sz w:val="20"/>
                <w:szCs w:val="20"/>
                <w:lang w:eastAsia="en-US"/>
              </w:rPr>
            </w:pPr>
            <w:r w:rsidRPr="00ED3CD5">
              <w:rPr>
                <w:rFonts w:ascii="Times New Roman" w:eastAsia="Calibri" w:hAnsi="Times New Roman" w:cs="Times New Roman"/>
                <w:color w:val="auto"/>
                <w:sz w:val="20"/>
                <w:szCs w:val="20"/>
                <w:lang w:eastAsia="en-US"/>
              </w:rPr>
              <w:t xml:space="preserve">Подписание сторонами: </w:t>
            </w:r>
          </w:p>
          <w:p w14:paraId="04B70B45" w14:textId="6F6DC1A8" w:rsidR="002F3966" w:rsidRPr="00ED3CD5" w:rsidRDefault="002F3966" w:rsidP="002F3966">
            <w:pPr>
              <w:rPr>
                <w:rFonts w:ascii="Times New Roman" w:eastAsia="Calibri" w:hAnsi="Times New Roman" w:cs="Times New Roman"/>
                <w:color w:val="auto"/>
                <w:sz w:val="20"/>
                <w:szCs w:val="20"/>
                <w:lang w:eastAsia="en-US"/>
              </w:rPr>
            </w:pPr>
            <w:r w:rsidRPr="00ED3CD5">
              <w:rPr>
                <w:rFonts w:ascii="Times New Roman" w:eastAsia="Calibri" w:hAnsi="Times New Roman" w:cs="Times New Roman"/>
                <w:color w:val="auto"/>
                <w:sz w:val="20"/>
                <w:szCs w:val="20"/>
                <w:lang w:eastAsia="en-US"/>
              </w:rPr>
              <w:t>- Акт о приемке выполненных работ</w:t>
            </w:r>
            <w:r w:rsidR="00ED3CD5" w:rsidRPr="00ED3CD5">
              <w:rPr>
                <w:rFonts w:ascii="Times New Roman" w:eastAsia="Calibri" w:hAnsi="Times New Roman" w:cs="Times New Roman"/>
                <w:color w:val="auto"/>
                <w:sz w:val="20"/>
                <w:szCs w:val="20"/>
                <w:lang w:eastAsia="en-US"/>
              </w:rPr>
              <w:t>.</w:t>
            </w:r>
            <w:r w:rsidR="00A16193" w:rsidRPr="00ED3CD5">
              <w:rPr>
                <w:rFonts w:ascii="Times New Roman" w:eastAsia="Times New Roman" w:hAnsi="Times New Roman" w:cs="Times New Roman"/>
                <w:i/>
                <w:iCs/>
                <w:color w:val="auto"/>
                <w:sz w:val="20"/>
                <w:szCs w:val="20"/>
              </w:rPr>
              <w:fldChar w:fldCharType="begin">
                <w:ffData>
                  <w:name w:val="txt_1_6"/>
                  <w:enabled/>
                  <w:calcOnExit w:val="0"/>
                  <w:textInput>
                    <w:default w:val="   "/>
                  </w:textInput>
                </w:ffData>
              </w:fldChar>
            </w:r>
            <w:r w:rsidRPr="00ED3CD5">
              <w:rPr>
                <w:rFonts w:ascii="Times New Roman" w:eastAsia="Times New Roman" w:hAnsi="Times New Roman" w:cs="Times New Roman"/>
                <w:iCs/>
                <w:color w:val="auto"/>
                <w:sz w:val="20"/>
                <w:szCs w:val="20"/>
              </w:rPr>
              <w:instrText xml:space="preserve"> FORMTEXT </w:instrText>
            </w:r>
            <w:r w:rsidR="00247108">
              <w:rPr>
                <w:rFonts w:ascii="Times New Roman" w:eastAsia="Times New Roman" w:hAnsi="Times New Roman" w:cs="Times New Roman"/>
                <w:i/>
                <w:iCs/>
                <w:color w:val="auto"/>
                <w:sz w:val="20"/>
                <w:szCs w:val="20"/>
              </w:rPr>
            </w:r>
            <w:r w:rsidR="00247108">
              <w:rPr>
                <w:rFonts w:ascii="Times New Roman" w:eastAsia="Times New Roman" w:hAnsi="Times New Roman" w:cs="Times New Roman"/>
                <w:i/>
                <w:iCs/>
                <w:color w:val="auto"/>
                <w:sz w:val="20"/>
                <w:szCs w:val="20"/>
              </w:rPr>
              <w:fldChar w:fldCharType="separate"/>
            </w:r>
            <w:r w:rsidR="00A16193" w:rsidRPr="00ED3CD5">
              <w:rPr>
                <w:rFonts w:ascii="Times New Roman" w:eastAsia="Times New Roman" w:hAnsi="Times New Roman" w:cs="Times New Roman"/>
                <w:i/>
                <w:iCs/>
                <w:color w:val="auto"/>
                <w:sz w:val="20"/>
                <w:szCs w:val="20"/>
              </w:rPr>
              <w:fldChar w:fldCharType="end"/>
            </w:r>
          </w:p>
        </w:tc>
      </w:tr>
      <w:tr w:rsidR="002F3966" w:rsidRPr="00ED3CD5" w14:paraId="3EC6CA7C" w14:textId="77777777" w:rsidTr="0027078D">
        <w:trPr>
          <w:trHeight w:val="909"/>
        </w:trPr>
        <w:tc>
          <w:tcPr>
            <w:tcW w:w="656" w:type="dxa"/>
          </w:tcPr>
          <w:p w14:paraId="6B3D1ADF" w14:textId="77777777" w:rsidR="002F3966" w:rsidRPr="00ED3CD5" w:rsidRDefault="002F3966" w:rsidP="0027078D">
            <w:pPr>
              <w:jc w:val="center"/>
              <w:rPr>
                <w:rFonts w:ascii="Times New Roman" w:eastAsia="Times New Roman" w:hAnsi="Times New Roman" w:cs="Times New Roman"/>
                <w:bCs/>
                <w:color w:val="auto"/>
                <w:sz w:val="20"/>
                <w:szCs w:val="20"/>
              </w:rPr>
            </w:pPr>
            <w:r w:rsidRPr="00ED3CD5">
              <w:rPr>
                <w:rFonts w:ascii="Times New Roman" w:eastAsia="Times New Roman" w:hAnsi="Times New Roman" w:cs="Times New Roman"/>
                <w:bCs/>
                <w:color w:val="auto"/>
                <w:sz w:val="20"/>
                <w:szCs w:val="20"/>
              </w:rPr>
              <w:t>1.7.</w:t>
            </w:r>
          </w:p>
        </w:tc>
        <w:tc>
          <w:tcPr>
            <w:tcW w:w="2718" w:type="dxa"/>
          </w:tcPr>
          <w:p w14:paraId="223CC83C" w14:textId="77777777" w:rsidR="002F3966" w:rsidRPr="00ED3CD5" w:rsidRDefault="002F3966" w:rsidP="002F3966">
            <w:pPr>
              <w:rPr>
                <w:rFonts w:ascii="Times New Roman" w:eastAsia="Times New Roman" w:hAnsi="Times New Roman" w:cs="Times New Roman"/>
                <w:bCs/>
                <w:color w:val="auto"/>
                <w:sz w:val="20"/>
                <w:szCs w:val="20"/>
              </w:rPr>
            </w:pPr>
            <w:r w:rsidRPr="00ED3CD5">
              <w:rPr>
                <w:rFonts w:ascii="Times New Roman" w:eastAsia="Times New Roman" w:hAnsi="Times New Roman" w:cs="Times New Roman"/>
                <w:bCs/>
                <w:color w:val="auto"/>
                <w:sz w:val="20"/>
                <w:szCs w:val="20"/>
              </w:rPr>
              <w:t>Обоснование необходимости выполнения работ, оказания услуг, поставки товаров.</w:t>
            </w:r>
          </w:p>
        </w:tc>
        <w:tc>
          <w:tcPr>
            <w:tcW w:w="6804" w:type="dxa"/>
            <w:shd w:val="clear" w:color="auto" w:fill="auto"/>
            <w:vAlign w:val="center"/>
          </w:tcPr>
          <w:p w14:paraId="10DA7CF1" w14:textId="77777777" w:rsidR="002F3966" w:rsidRPr="00ED3CD5" w:rsidRDefault="000F17D7" w:rsidP="002F3966">
            <w:pPr>
              <w:jc w:val="both"/>
              <w:rPr>
                <w:rFonts w:ascii="Times New Roman" w:eastAsia="Calibri" w:hAnsi="Times New Roman" w:cs="Times New Roman"/>
                <w:color w:val="auto"/>
                <w:sz w:val="20"/>
                <w:szCs w:val="20"/>
                <w:lang w:eastAsia="en-US"/>
              </w:rPr>
            </w:pPr>
            <w:r w:rsidRPr="00ED3CD5">
              <w:rPr>
                <w:rFonts w:ascii="Times New Roman" w:eastAsia="Calibri" w:hAnsi="Times New Roman" w:cs="Times New Roman"/>
                <w:color w:val="auto"/>
                <w:sz w:val="20"/>
                <w:szCs w:val="20"/>
                <w:lang w:eastAsia="en-US"/>
              </w:rPr>
              <w:t>В</w:t>
            </w:r>
            <w:r w:rsidR="00EB2AD8" w:rsidRPr="00ED3CD5">
              <w:rPr>
                <w:rFonts w:ascii="Times New Roman" w:eastAsia="Calibri" w:hAnsi="Times New Roman" w:cs="Times New Roman"/>
                <w:color w:val="auto"/>
                <w:sz w:val="20"/>
                <w:szCs w:val="20"/>
                <w:lang w:eastAsia="en-US"/>
              </w:rPr>
              <w:t xml:space="preserve"> соответствии с Приказом Министерства энергетики Российской Федерации от 14.05.2025 № 511 «Об утверждении Правил технической эксплуатации объектов теплоснабжения и теплопотребляющих установок»</w:t>
            </w:r>
            <w:r w:rsidR="002F3966" w:rsidRPr="00ED3CD5">
              <w:rPr>
                <w:rFonts w:ascii="Times New Roman" w:eastAsia="Calibri" w:hAnsi="Times New Roman" w:cs="Times New Roman"/>
                <w:color w:val="auto"/>
                <w:sz w:val="20"/>
                <w:szCs w:val="20"/>
                <w:lang w:eastAsia="en-US"/>
              </w:rPr>
              <w:t>;</w:t>
            </w:r>
          </w:p>
          <w:p w14:paraId="495436CA" w14:textId="6B1BCABA" w:rsidR="0027078D" w:rsidRPr="00ED3CD5" w:rsidRDefault="002F3966" w:rsidP="002F3966">
            <w:pPr>
              <w:widowControl w:val="0"/>
              <w:autoSpaceDE w:val="0"/>
              <w:autoSpaceDN w:val="0"/>
              <w:jc w:val="both"/>
              <w:rPr>
                <w:rFonts w:ascii="Times New Roman" w:eastAsia="Calibri" w:hAnsi="Times New Roman" w:cs="Times New Roman"/>
                <w:color w:val="auto"/>
                <w:sz w:val="20"/>
                <w:szCs w:val="20"/>
                <w:lang w:eastAsia="en-US"/>
              </w:rPr>
            </w:pPr>
            <w:r w:rsidRPr="00ED3CD5">
              <w:rPr>
                <w:rFonts w:ascii="Times New Roman" w:eastAsia="Calibri" w:hAnsi="Times New Roman" w:cs="Times New Roman"/>
                <w:color w:val="auto"/>
                <w:sz w:val="20"/>
                <w:szCs w:val="20"/>
                <w:lang w:eastAsia="en-US"/>
              </w:rPr>
              <w:t xml:space="preserve">- </w:t>
            </w:r>
            <w:r w:rsidR="00B158BF" w:rsidRPr="00B158BF">
              <w:rPr>
                <w:rFonts w:ascii="Times New Roman" w:eastAsia="Calibri" w:hAnsi="Times New Roman" w:cs="Times New Roman"/>
                <w:color w:val="auto"/>
                <w:sz w:val="20"/>
                <w:szCs w:val="20"/>
                <w:lang w:eastAsia="en-US"/>
              </w:rPr>
              <w:t>СП 74.13330.2023 «СНиП 3.05.03-85 Тепловые сети»</w:t>
            </w:r>
            <w:r w:rsidR="00B158BF">
              <w:rPr>
                <w:rFonts w:ascii="Times New Roman" w:eastAsia="Calibri" w:hAnsi="Times New Roman" w:cs="Times New Roman"/>
                <w:color w:val="auto"/>
                <w:sz w:val="20"/>
                <w:szCs w:val="20"/>
                <w:lang w:eastAsia="en-US"/>
              </w:rPr>
              <w:t>.</w:t>
            </w:r>
          </w:p>
        </w:tc>
      </w:tr>
      <w:tr w:rsidR="0027078D" w:rsidRPr="00247108" w14:paraId="08EB2BED" w14:textId="77777777" w:rsidTr="00F54623">
        <w:trPr>
          <w:trHeight w:val="535"/>
        </w:trPr>
        <w:tc>
          <w:tcPr>
            <w:tcW w:w="656" w:type="dxa"/>
          </w:tcPr>
          <w:p w14:paraId="466215C8" w14:textId="16DC5CD8" w:rsidR="0027078D" w:rsidRPr="00247108" w:rsidRDefault="0027078D" w:rsidP="0027078D">
            <w:pPr>
              <w:jc w:val="center"/>
              <w:rPr>
                <w:rFonts w:ascii="Times New Roman" w:eastAsia="Times New Roman" w:hAnsi="Times New Roman" w:cs="Times New Roman"/>
                <w:bCs/>
                <w:color w:val="auto"/>
                <w:sz w:val="20"/>
                <w:szCs w:val="20"/>
              </w:rPr>
            </w:pPr>
            <w:r w:rsidRPr="00247108">
              <w:rPr>
                <w:rFonts w:ascii="Times New Roman" w:eastAsia="Times New Roman" w:hAnsi="Times New Roman" w:cs="Times New Roman"/>
                <w:bCs/>
                <w:color w:val="auto"/>
                <w:sz w:val="20"/>
                <w:szCs w:val="20"/>
              </w:rPr>
              <w:t>1.8.</w:t>
            </w:r>
          </w:p>
        </w:tc>
        <w:tc>
          <w:tcPr>
            <w:tcW w:w="2718" w:type="dxa"/>
          </w:tcPr>
          <w:p w14:paraId="3BEA81A8" w14:textId="2B78B861" w:rsidR="0027078D" w:rsidRPr="00247108" w:rsidRDefault="0027078D" w:rsidP="002F3966">
            <w:pPr>
              <w:rPr>
                <w:rFonts w:ascii="Times New Roman" w:eastAsia="Times New Roman" w:hAnsi="Times New Roman" w:cs="Times New Roman"/>
                <w:bCs/>
                <w:color w:val="auto"/>
                <w:sz w:val="20"/>
                <w:szCs w:val="20"/>
              </w:rPr>
            </w:pPr>
            <w:r w:rsidRPr="00247108">
              <w:rPr>
                <w:rFonts w:ascii="Times New Roman" w:eastAsia="Times New Roman" w:hAnsi="Times New Roman" w:cs="Times New Roman"/>
                <w:bCs/>
                <w:color w:val="auto"/>
                <w:sz w:val="20"/>
                <w:szCs w:val="20"/>
              </w:rPr>
              <w:t>ОКПД 2</w:t>
            </w:r>
          </w:p>
        </w:tc>
        <w:tc>
          <w:tcPr>
            <w:tcW w:w="6804" w:type="dxa"/>
            <w:shd w:val="clear" w:color="auto" w:fill="auto"/>
          </w:tcPr>
          <w:p w14:paraId="2E7CE85E" w14:textId="7331F52A" w:rsidR="0027078D" w:rsidRPr="00247108" w:rsidRDefault="0027078D" w:rsidP="0027078D">
            <w:pPr>
              <w:jc w:val="both"/>
              <w:rPr>
                <w:rFonts w:ascii="Times New Roman" w:eastAsia="Calibri" w:hAnsi="Times New Roman" w:cs="Times New Roman"/>
                <w:color w:val="auto"/>
                <w:sz w:val="20"/>
                <w:szCs w:val="20"/>
                <w:lang w:eastAsia="en-US"/>
              </w:rPr>
            </w:pPr>
            <w:r w:rsidRPr="00247108">
              <w:rPr>
                <w:rFonts w:ascii="Times New Roman" w:eastAsia="Calibri" w:hAnsi="Times New Roman" w:cs="Times New Roman"/>
                <w:color w:val="auto"/>
                <w:sz w:val="20"/>
                <w:szCs w:val="20"/>
                <w:lang w:eastAsia="en-US"/>
              </w:rPr>
              <w:t>42.21.22.130 Работы строительные по прокладке местных трубопроводов газа и пара</w:t>
            </w:r>
          </w:p>
        </w:tc>
      </w:tr>
      <w:tr w:rsidR="002F3966" w:rsidRPr="00247108" w14:paraId="3DA1E9C1" w14:textId="77777777" w:rsidTr="0027078D">
        <w:tc>
          <w:tcPr>
            <w:tcW w:w="656" w:type="dxa"/>
          </w:tcPr>
          <w:p w14:paraId="6B52CE7C" w14:textId="77777777" w:rsidR="002F3966" w:rsidRPr="00247108" w:rsidRDefault="002F3966" w:rsidP="0027078D">
            <w:pPr>
              <w:jc w:val="center"/>
              <w:rPr>
                <w:rFonts w:ascii="Times New Roman" w:eastAsia="Times New Roman" w:hAnsi="Times New Roman" w:cs="Times New Roman"/>
                <w:bCs/>
                <w:color w:val="auto"/>
                <w:sz w:val="20"/>
                <w:szCs w:val="20"/>
              </w:rPr>
            </w:pPr>
            <w:r w:rsidRPr="00247108">
              <w:rPr>
                <w:rFonts w:ascii="Times New Roman" w:eastAsia="Times New Roman" w:hAnsi="Times New Roman" w:cs="Times New Roman"/>
                <w:bCs/>
                <w:color w:val="auto"/>
                <w:sz w:val="20"/>
                <w:szCs w:val="20"/>
              </w:rPr>
              <w:t>2.</w:t>
            </w:r>
          </w:p>
        </w:tc>
        <w:tc>
          <w:tcPr>
            <w:tcW w:w="9522" w:type="dxa"/>
            <w:gridSpan w:val="2"/>
            <w:vAlign w:val="center"/>
          </w:tcPr>
          <w:p w14:paraId="62C86A46" w14:textId="77777777" w:rsidR="002F3966" w:rsidRPr="00247108" w:rsidRDefault="002F3966" w:rsidP="002F3966">
            <w:pPr>
              <w:tabs>
                <w:tab w:val="left" w:pos="0"/>
              </w:tabs>
              <w:contextualSpacing/>
              <w:jc w:val="both"/>
              <w:rPr>
                <w:rFonts w:ascii="Times New Roman" w:eastAsia="Calibri" w:hAnsi="Times New Roman" w:cs="Times New Roman"/>
                <w:color w:val="auto"/>
                <w:sz w:val="20"/>
                <w:szCs w:val="20"/>
                <w:lang w:eastAsia="en-US"/>
              </w:rPr>
            </w:pPr>
          </w:p>
        </w:tc>
      </w:tr>
      <w:tr w:rsidR="002F3966" w:rsidRPr="00247108" w14:paraId="2BCDEB20" w14:textId="77777777" w:rsidTr="0027078D">
        <w:tc>
          <w:tcPr>
            <w:tcW w:w="656" w:type="dxa"/>
          </w:tcPr>
          <w:p w14:paraId="0791614A" w14:textId="59187F72" w:rsidR="002F3966" w:rsidRPr="00247108" w:rsidRDefault="002F3966" w:rsidP="0027078D">
            <w:pPr>
              <w:jc w:val="center"/>
              <w:rPr>
                <w:rFonts w:ascii="Times New Roman" w:eastAsia="Times New Roman" w:hAnsi="Times New Roman" w:cs="Times New Roman"/>
                <w:bCs/>
                <w:color w:val="auto"/>
                <w:sz w:val="20"/>
                <w:szCs w:val="20"/>
              </w:rPr>
            </w:pPr>
            <w:r w:rsidRPr="00247108">
              <w:rPr>
                <w:rFonts w:ascii="Times New Roman" w:eastAsia="Times New Roman" w:hAnsi="Times New Roman" w:cs="Times New Roman"/>
                <w:bCs/>
                <w:color w:val="auto"/>
                <w:sz w:val="20"/>
                <w:szCs w:val="20"/>
              </w:rPr>
              <w:t>2.1.</w:t>
            </w:r>
          </w:p>
        </w:tc>
        <w:tc>
          <w:tcPr>
            <w:tcW w:w="2718" w:type="dxa"/>
          </w:tcPr>
          <w:p w14:paraId="6F4E14FE" w14:textId="77777777" w:rsidR="002F3966" w:rsidRPr="00247108" w:rsidRDefault="002F3966" w:rsidP="002F3966">
            <w:pPr>
              <w:rPr>
                <w:rFonts w:ascii="Times New Roman" w:eastAsia="Times New Roman" w:hAnsi="Times New Roman" w:cs="Times New Roman"/>
                <w:bCs/>
                <w:color w:val="auto"/>
                <w:sz w:val="20"/>
                <w:szCs w:val="20"/>
              </w:rPr>
            </w:pPr>
            <w:r w:rsidRPr="00247108">
              <w:rPr>
                <w:rFonts w:ascii="Times New Roman" w:eastAsia="Times New Roman" w:hAnsi="Times New Roman" w:cs="Times New Roman"/>
                <w:bCs/>
                <w:color w:val="auto"/>
                <w:sz w:val="20"/>
                <w:szCs w:val="20"/>
              </w:rPr>
              <w:t>Описание работ (услуг, товаров), ведомость объема работ (услуг), спецификация товаров. Технические требования.</w:t>
            </w:r>
          </w:p>
        </w:tc>
        <w:tc>
          <w:tcPr>
            <w:tcW w:w="6804" w:type="dxa"/>
          </w:tcPr>
          <w:p w14:paraId="78F3C3AF" w14:textId="77777777" w:rsidR="00E20457" w:rsidRPr="00247108" w:rsidRDefault="00E20457" w:rsidP="00E20457">
            <w:pPr>
              <w:autoSpaceDE w:val="0"/>
              <w:autoSpaceDN w:val="0"/>
              <w:adjustRightInd w:val="0"/>
              <w:jc w:val="both"/>
              <w:rPr>
                <w:rFonts w:ascii="Times New Roman" w:eastAsia="Calibri" w:hAnsi="Times New Roman" w:cs="Times New Roman"/>
                <w:color w:val="auto"/>
                <w:sz w:val="20"/>
                <w:szCs w:val="20"/>
                <w:lang w:eastAsia="en-US"/>
              </w:rPr>
            </w:pPr>
            <w:r w:rsidRPr="00247108">
              <w:rPr>
                <w:rFonts w:ascii="Times New Roman" w:eastAsia="Calibri" w:hAnsi="Times New Roman" w:cs="Times New Roman"/>
                <w:color w:val="auto"/>
                <w:sz w:val="20"/>
                <w:szCs w:val="20"/>
                <w:lang w:eastAsia="en-US"/>
              </w:rPr>
              <w:t>1. Работы должны быть выполнены в соответствии с документацией (проектно-сметная документация, приложенная отдельными файлами), Техническим заданием, в полном соответствии с требованиями государственных стандартов, действующих строительных норм и правил, НПБ, технических регламентов, санитарных норм и правил, в том числе:</w:t>
            </w:r>
          </w:p>
          <w:p w14:paraId="3AA6F6B4" w14:textId="77777777" w:rsidR="00E20457" w:rsidRPr="00247108" w:rsidRDefault="00E20457" w:rsidP="00E20457">
            <w:pPr>
              <w:autoSpaceDE w:val="0"/>
              <w:autoSpaceDN w:val="0"/>
              <w:adjustRightInd w:val="0"/>
              <w:jc w:val="both"/>
              <w:rPr>
                <w:rFonts w:ascii="Times New Roman" w:eastAsia="Calibri" w:hAnsi="Times New Roman" w:cs="Times New Roman"/>
                <w:color w:val="auto"/>
                <w:sz w:val="20"/>
                <w:szCs w:val="20"/>
                <w:lang w:eastAsia="en-US"/>
              </w:rPr>
            </w:pPr>
            <w:r w:rsidRPr="00247108">
              <w:rPr>
                <w:rFonts w:ascii="Times New Roman" w:eastAsia="Calibri" w:hAnsi="Times New Roman" w:cs="Times New Roman"/>
                <w:color w:val="auto"/>
                <w:sz w:val="20"/>
                <w:szCs w:val="20"/>
                <w:lang w:eastAsia="en-US"/>
              </w:rPr>
              <w:t>- Градостроительный кодекс Российской Федерации (с изменениями);</w:t>
            </w:r>
          </w:p>
          <w:p w14:paraId="3253210C" w14:textId="77777777" w:rsidR="00E20457" w:rsidRPr="00247108" w:rsidRDefault="00E20457" w:rsidP="00E20457">
            <w:pPr>
              <w:autoSpaceDE w:val="0"/>
              <w:autoSpaceDN w:val="0"/>
              <w:adjustRightInd w:val="0"/>
              <w:jc w:val="both"/>
              <w:rPr>
                <w:rFonts w:ascii="Times New Roman" w:eastAsia="Calibri" w:hAnsi="Times New Roman" w:cs="Times New Roman"/>
                <w:color w:val="auto"/>
                <w:sz w:val="20"/>
                <w:szCs w:val="20"/>
                <w:lang w:eastAsia="en-US"/>
              </w:rPr>
            </w:pPr>
            <w:r w:rsidRPr="00247108">
              <w:rPr>
                <w:rFonts w:ascii="Times New Roman" w:eastAsia="Calibri" w:hAnsi="Times New Roman" w:cs="Times New Roman"/>
                <w:color w:val="auto"/>
                <w:sz w:val="20"/>
                <w:szCs w:val="20"/>
                <w:lang w:eastAsia="en-US"/>
              </w:rPr>
              <w:t>- Федеральный закон от 22.07.2008 № 123-ФЗ «Технический регламент о требованиях пожарной безопасности (последняя редакция)»;</w:t>
            </w:r>
          </w:p>
          <w:p w14:paraId="3A27920A" w14:textId="77777777" w:rsidR="00E20457" w:rsidRPr="00247108" w:rsidRDefault="00E20457" w:rsidP="00E20457">
            <w:pPr>
              <w:autoSpaceDE w:val="0"/>
              <w:autoSpaceDN w:val="0"/>
              <w:adjustRightInd w:val="0"/>
              <w:jc w:val="both"/>
              <w:rPr>
                <w:rFonts w:ascii="Times New Roman" w:eastAsia="Calibri" w:hAnsi="Times New Roman" w:cs="Times New Roman"/>
                <w:color w:val="auto"/>
                <w:sz w:val="20"/>
                <w:szCs w:val="20"/>
                <w:lang w:eastAsia="en-US"/>
              </w:rPr>
            </w:pPr>
            <w:r w:rsidRPr="00247108">
              <w:rPr>
                <w:rFonts w:ascii="Times New Roman" w:eastAsia="Calibri" w:hAnsi="Times New Roman" w:cs="Times New Roman"/>
                <w:color w:val="auto"/>
                <w:sz w:val="20"/>
                <w:szCs w:val="20"/>
                <w:lang w:eastAsia="en-US"/>
              </w:rPr>
              <w:t>- СНиП 12-03-2001 «Безопасность труда в строительстве Часть 1. Общие требования»;</w:t>
            </w:r>
          </w:p>
          <w:p w14:paraId="1B1A6AD1" w14:textId="77777777" w:rsidR="00E20457" w:rsidRPr="00247108" w:rsidRDefault="00E20457" w:rsidP="00E20457">
            <w:pPr>
              <w:autoSpaceDE w:val="0"/>
              <w:autoSpaceDN w:val="0"/>
              <w:adjustRightInd w:val="0"/>
              <w:jc w:val="both"/>
              <w:rPr>
                <w:rFonts w:ascii="Times New Roman" w:eastAsia="Calibri" w:hAnsi="Times New Roman" w:cs="Times New Roman"/>
                <w:color w:val="auto"/>
                <w:sz w:val="20"/>
                <w:szCs w:val="20"/>
                <w:lang w:eastAsia="en-US"/>
              </w:rPr>
            </w:pPr>
            <w:r w:rsidRPr="00247108">
              <w:rPr>
                <w:rFonts w:ascii="Times New Roman" w:eastAsia="Calibri" w:hAnsi="Times New Roman" w:cs="Times New Roman"/>
                <w:color w:val="auto"/>
                <w:sz w:val="20"/>
                <w:szCs w:val="20"/>
                <w:lang w:eastAsia="en-US"/>
              </w:rPr>
              <w:t>- СниП 12-04-2002 «Безопасность труда в строительстве Часть 2. Строительное производство»;</w:t>
            </w:r>
          </w:p>
          <w:p w14:paraId="5F809DF4" w14:textId="77777777" w:rsidR="00E20457" w:rsidRPr="00247108" w:rsidRDefault="00E20457" w:rsidP="00E20457">
            <w:pPr>
              <w:autoSpaceDE w:val="0"/>
              <w:autoSpaceDN w:val="0"/>
              <w:adjustRightInd w:val="0"/>
              <w:jc w:val="both"/>
              <w:rPr>
                <w:rFonts w:ascii="Times New Roman" w:eastAsia="Calibri" w:hAnsi="Times New Roman" w:cs="Times New Roman"/>
                <w:color w:val="auto"/>
                <w:sz w:val="20"/>
                <w:szCs w:val="20"/>
                <w:lang w:eastAsia="en-US"/>
              </w:rPr>
            </w:pPr>
            <w:r w:rsidRPr="00247108">
              <w:rPr>
                <w:rFonts w:ascii="Times New Roman" w:eastAsia="Calibri" w:hAnsi="Times New Roman" w:cs="Times New Roman"/>
                <w:color w:val="auto"/>
                <w:sz w:val="20"/>
                <w:szCs w:val="20"/>
                <w:lang w:eastAsia="en-US"/>
              </w:rPr>
              <w:t>- Федеральный закон от 21.12.1994 № 69-ФЗ «О пожарной безопасности» (с Изменениями);</w:t>
            </w:r>
          </w:p>
          <w:p w14:paraId="64388529" w14:textId="77777777" w:rsidR="00E20457" w:rsidRPr="00247108" w:rsidRDefault="00E20457" w:rsidP="00E20457">
            <w:pPr>
              <w:autoSpaceDE w:val="0"/>
              <w:autoSpaceDN w:val="0"/>
              <w:adjustRightInd w:val="0"/>
              <w:jc w:val="both"/>
              <w:rPr>
                <w:rFonts w:ascii="Times New Roman" w:eastAsia="Calibri" w:hAnsi="Times New Roman" w:cs="Times New Roman"/>
                <w:color w:val="auto"/>
                <w:sz w:val="20"/>
                <w:szCs w:val="20"/>
                <w:lang w:eastAsia="en-US"/>
              </w:rPr>
            </w:pPr>
            <w:r w:rsidRPr="00247108">
              <w:rPr>
                <w:rFonts w:ascii="Times New Roman" w:eastAsia="Calibri" w:hAnsi="Times New Roman" w:cs="Times New Roman"/>
                <w:color w:val="auto"/>
                <w:sz w:val="20"/>
                <w:szCs w:val="20"/>
                <w:lang w:eastAsia="en-US"/>
              </w:rPr>
              <w:t>- Федеральный закон от 27.12.2002 № 184-ФЗ «О техническом регулировании» (с Изменениями);</w:t>
            </w:r>
          </w:p>
          <w:p w14:paraId="675968D5" w14:textId="7836F9F4" w:rsidR="00E20457" w:rsidRPr="00247108" w:rsidRDefault="00E20457" w:rsidP="00E20457">
            <w:pPr>
              <w:autoSpaceDE w:val="0"/>
              <w:autoSpaceDN w:val="0"/>
              <w:adjustRightInd w:val="0"/>
              <w:jc w:val="both"/>
              <w:rPr>
                <w:rFonts w:ascii="Times New Roman" w:eastAsia="Calibri" w:hAnsi="Times New Roman" w:cs="Times New Roman"/>
                <w:color w:val="auto"/>
                <w:sz w:val="20"/>
                <w:szCs w:val="20"/>
                <w:lang w:eastAsia="en-US"/>
              </w:rPr>
            </w:pPr>
            <w:r w:rsidRPr="00247108">
              <w:rPr>
                <w:rFonts w:ascii="Times New Roman" w:eastAsia="Calibri" w:hAnsi="Times New Roman" w:cs="Times New Roman"/>
                <w:color w:val="auto"/>
                <w:sz w:val="20"/>
                <w:szCs w:val="20"/>
                <w:lang w:eastAsia="en-US"/>
              </w:rPr>
              <w:t>- Федеральным законом от 30.12.2009 № 384-ФЗ «Технический регламент о безопасности зданий и сооружений (с изменениями)»;</w:t>
            </w:r>
          </w:p>
          <w:p w14:paraId="702008EA" w14:textId="02F45A33" w:rsidR="005478E8" w:rsidRPr="00247108" w:rsidRDefault="005478E8" w:rsidP="00E20457">
            <w:pPr>
              <w:autoSpaceDE w:val="0"/>
              <w:autoSpaceDN w:val="0"/>
              <w:adjustRightInd w:val="0"/>
              <w:jc w:val="both"/>
              <w:rPr>
                <w:rFonts w:ascii="Times New Roman" w:eastAsia="Calibri" w:hAnsi="Times New Roman" w:cs="Times New Roman"/>
                <w:color w:val="auto"/>
                <w:sz w:val="20"/>
                <w:szCs w:val="20"/>
                <w:lang w:eastAsia="en-US"/>
              </w:rPr>
            </w:pPr>
            <w:r w:rsidRPr="00247108">
              <w:rPr>
                <w:rFonts w:ascii="Times New Roman" w:eastAsia="Calibri" w:hAnsi="Times New Roman" w:cs="Times New Roman"/>
                <w:color w:val="auto"/>
                <w:sz w:val="20"/>
                <w:szCs w:val="20"/>
                <w:lang w:eastAsia="en-US"/>
              </w:rPr>
              <w:t>- СП 75.13330.2011 «Технологическое оборудование и технологические трубопроводы»;</w:t>
            </w:r>
          </w:p>
          <w:p w14:paraId="733517A3" w14:textId="3159FE04" w:rsidR="005478E8" w:rsidRPr="00247108" w:rsidRDefault="005478E8" w:rsidP="00E20457">
            <w:pPr>
              <w:autoSpaceDE w:val="0"/>
              <w:autoSpaceDN w:val="0"/>
              <w:adjustRightInd w:val="0"/>
              <w:jc w:val="both"/>
              <w:rPr>
                <w:rFonts w:ascii="Times New Roman" w:eastAsia="Calibri" w:hAnsi="Times New Roman" w:cs="Times New Roman"/>
                <w:color w:val="auto"/>
                <w:sz w:val="20"/>
                <w:szCs w:val="20"/>
                <w:lang w:eastAsia="en-US"/>
              </w:rPr>
            </w:pPr>
            <w:r w:rsidRPr="00247108">
              <w:rPr>
                <w:rFonts w:ascii="Times New Roman" w:eastAsia="Calibri" w:hAnsi="Times New Roman" w:cs="Times New Roman"/>
                <w:color w:val="auto"/>
                <w:sz w:val="20"/>
                <w:szCs w:val="20"/>
                <w:lang w:eastAsia="en-US"/>
              </w:rPr>
              <w:t>- СП 129.13330.2019 «Наружные сети и сооружения водоснабжения и канализации»;</w:t>
            </w:r>
          </w:p>
          <w:p w14:paraId="15FBCEBE" w14:textId="741235FB" w:rsidR="005478E8" w:rsidRPr="00247108" w:rsidRDefault="005478E8" w:rsidP="00E20457">
            <w:pPr>
              <w:autoSpaceDE w:val="0"/>
              <w:autoSpaceDN w:val="0"/>
              <w:adjustRightInd w:val="0"/>
              <w:jc w:val="both"/>
              <w:rPr>
                <w:rFonts w:ascii="Times New Roman" w:eastAsia="Calibri" w:hAnsi="Times New Roman" w:cs="Times New Roman"/>
                <w:color w:val="auto"/>
                <w:sz w:val="20"/>
                <w:szCs w:val="20"/>
                <w:lang w:eastAsia="en-US"/>
              </w:rPr>
            </w:pPr>
            <w:r w:rsidRPr="00247108">
              <w:rPr>
                <w:rFonts w:ascii="Times New Roman" w:eastAsia="Calibri" w:hAnsi="Times New Roman" w:cs="Times New Roman"/>
                <w:color w:val="auto"/>
                <w:sz w:val="20"/>
                <w:szCs w:val="20"/>
                <w:lang w:eastAsia="en-US"/>
              </w:rPr>
              <w:t>- СП 73.13330.2016 «Внутренние санитарно-технические системы зданий»</w:t>
            </w:r>
          </w:p>
          <w:p w14:paraId="23484F08" w14:textId="212DC517" w:rsidR="00E20457" w:rsidRPr="00247108" w:rsidRDefault="00E20457" w:rsidP="00E20457">
            <w:pPr>
              <w:autoSpaceDE w:val="0"/>
              <w:autoSpaceDN w:val="0"/>
              <w:adjustRightInd w:val="0"/>
              <w:jc w:val="both"/>
              <w:rPr>
                <w:rFonts w:ascii="Times New Roman" w:eastAsia="Calibri" w:hAnsi="Times New Roman" w:cs="Times New Roman"/>
                <w:color w:val="auto"/>
                <w:sz w:val="20"/>
                <w:szCs w:val="20"/>
                <w:lang w:eastAsia="en-US"/>
              </w:rPr>
            </w:pPr>
            <w:r w:rsidRPr="00247108">
              <w:rPr>
                <w:rFonts w:ascii="Times New Roman" w:eastAsia="Calibri" w:hAnsi="Times New Roman" w:cs="Times New Roman"/>
                <w:color w:val="auto"/>
                <w:sz w:val="20"/>
                <w:szCs w:val="20"/>
                <w:lang w:eastAsia="en-US"/>
              </w:rPr>
              <w:lastRenderedPageBreak/>
              <w:t>- И иные требования государственных стандартов, действующих строительных норм и правил, НПБ, технических регламентов, санитарных норм и правил, предназначенных для выполнения данных видов работ.</w:t>
            </w:r>
          </w:p>
          <w:p w14:paraId="3188454D" w14:textId="1255F5BF" w:rsidR="000F17D7" w:rsidRPr="00247108" w:rsidRDefault="005478E8" w:rsidP="000F17D7">
            <w:pPr>
              <w:autoSpaceDE w:val="0"/>
              <w:autoSpaceDN w:val="0"/>
              <w:adjustRightInd w:val="0"/>
              <w:jc w:val="both"/>
              <w:rPr>
                <w:rFonts w:ascii="Times New Roman" w:eastAsia="Calibri" w:hAnsi="Times New Roman" w:cs="Times New Roman"/>
                <w:color w:val="auto"/>
                <w:sz w:val="20"/>
                <w:szCs w:val="20"/>
                <w:lang w:eastAsia="en-US"/>
              </w:rPr>
            </w:pPr>
            <w:r w:rsidRPr="00247108">
              <w:rPr>
                <w:rFonts w:ascii="Times New Roman" w:eastAsia="Calibri" w:hAnsi="Times New Roman" w:cs="Times New Roman"/>
                <w:color w:val="auto"/>
                <w:sz w:val="20"/>
                <w:szCs w:val="20"/>
                <w:lang w:eastAsia="en-US"/>
              </w:rPr>
              <w:t>2</w:t>
            </w:r>
            <w:r w:rsidR="000F17D7" w:rsidRPr="00247108">
              <w:rPr>
                <w:rFonts w:ascii="Times New Roman" w:eastAsia="Calibri" w:hAnsi="Times New Roman" w:cs="Times New Roman"/>
                <w:color w:val="auto"/>
                <w:sz w:val="20"/>
                <w:szCs w:val="20"/>
                <w:lang w:eastAsia="en-US"/>
              </w:rPr>
              <w:t xml:space="preserve">. Поставка и разгрузка комплектующих и оборудования </w:t>
            </w:r>
            <w:r w:rsidR="00E52EB2" w:rsidRPr="00247108">
              <w:rPr>
                <w:rFonts w:ascii="Times New Roman" w:eastAsia="Calibri" w:hAnsi="Times New Roman" w:cs="Times New Roman"/>
                <w:color w:val="auto"/>
                <w:sz w:val="20"/>
                <w:szCs w:val="20"/>
                <w:lang w:eastAsia="en-US"/>
              </w:rPr>
              <w:t xml:space="preserve">для восстановительных работ </w:t>
            </w:r>
            <w:r w:rsidR="000F17D7" w:rsidRPr="00247108">
              <w:rPr>
                <w:rFonts w:ascii="Times New Roman" w:eastAsia="Calibri" w:hAnsi="Times New Roman" w:cs="Times New Roman"/>
                <w:color w:val="auto"/>
                <w:sz w:val="20"/>
                <w:szCs w:val="20"/>
                <w:lang w:eastAsia="en-US"/>
              </w:rPr>
              <w:t xml:space="preserve">по адресу: </w:t>
            </w:r>
            <w:r w:rsidR="0033005A" w:rsidRPr="00247108">
              <w:rPr>
                <w:rFonts w:ascii="Times New Roman" w:eastAsia="Calibri" w:hAnsi="Times New Roman" w:cs="Times New Roman"/>
                <w:color w:val="auto"/>
                <w:sz w:val="20"/>
                <w:szCs w:val="20"/>
                <w:lang w:eastAsia="en-US"/>
              </w:rPr>
              <w:t xml:space="preserve">Котельная № </w:t>
            </w:r>
            <w:r w:rsidR="00277DA4" w:rsidRPr="00247108">
              <w:rPr>
                <w:rFonts w:ascii="Times New Roman" w:eastAsia="Calibri" w:hAnsi="Times New Roman" w:cs="Times New Roman"/>
                <w:color w:val="auto"/>
                <w:sz w:val="20"/>
                <w:szCs w:val="20"/>
                <w:lang w:eastAsia="en-US"/>
              </w:rPr>
              <w:t>10</w:t>
            </w:r>
            <w:r w:rsidR="0033005A" w:rsidRPr="00247108">
              <w:rPr>
                <w:rFonts w:ascii="Times New Roman" w:eastAsia="Calibri" w:hAnsi="Times New Roman" w:cs="Times New Roman"/>
                <w:color w:val="auto"/>
                <w:sz w:val="20"/>
                <w:szCs w:val="20"/>
                <w:lang w:eastAsia="en-US"/>
              </w:rPr>
              <w:t xml:space="preserve">, </w:t>
            </w:r>
            <w:r w:rsidR="00277DA4" w:rsidRPr="00247108">
              <w:rPr>
                <w:rFonts w:ascii="Times New Roman" w:eastAsia="Calibri" w:hAnsi="Times New Roman" w:cs="Times New Roman"/>
                <w:color w:val="auto"/>
                <w:sz w:val="20"/>
                <w:szCs w:val="20"/>
                <w:lang w:eastAsia="en-US"/>
              </w:rPr>
              <w:t>Мурманская обл., Городской округ, ЗАТО город Заозерск, Заозерск, гб Б. Лопатина, в/г 3, общей длинной 204,5 м</w:t>
            </w:r>
            <w:r w:rsidR="000F17D7" w:rsidRPr="00247108">
              <w:rPr>
                <w:rFonts w:ascii="Times New Roman" w:eastAsia="Calibri" w:hAnsi="Times New Roman" w:cs="Times New Roman"/>
                <w:color w:val="auto"/>
                <w:sz w:val="20"/>
                <w:szCs w:val="20"/>
                <w:lang w:eastAsia="en-US"/>
              </w:rPr>
              <w:t>. Поставщик гарантирует, что:</w:t>
            </w:r>
          </w:p>
          <w:p w14:paraId="53D771F7" w14:textId="77777777" w:rsidR="000F17D7" w:rsidRPr="00247108" w:rsidRDefault="000F17D7" w:rsidP="000F17D7">
            <w:pPr>
              <w:autoSpaceDE w:val="0"/>
              <w:autoSpaceDN w:val="0"/>
              <w:adjustRightInd w:val="0"/>
              <w:jc w:val="both"/>
              <w:rPr>
                <w:rFonts w:ascii="Times New Roman" w:eastAsia="Calibri" w:hAnsi="Times New Roman" w:cs="Times New Roman"/>
                <w:color w:val="auto"/>
                <w:sz w:val="20"/>
                <w:szCs w:val="20"/>
                <w:lang w:eastAsia="en-US"/>
              </w:rPr>
            </w:pPr>
            <w:r w:rsidRPr="00247108">
              <w:rPr>
                <w:rFonts w:ascii="Times New Roman" w:eastAsia="Calibri" w:hAnsi="Times New Roman" w:cs="Times New Roman"/>
                <w:color w:val="auto"/>
                <w:sz w:val="20"/>
                <w:szCs w:val="20"/>
                <w:lang w:eastAsia="en-US"/>
              </w:rPr>
              <w:t>- комплектующие и оборудование не является бывшим в употреблении.</w:t>
            </w:r>
          </w:p>
          <w:p w14:paraId="0B3BE627" w14:textId="77777777" w:rsidR="002F3966" w:rsidRPr="00247108" w:rsidRDefault="000F17D7" w:rsidP="000F17D7">
            <w:pPr>
              <w:autoSpaceDE w:val="0"/>
              <w:autoSpaceDN w:val="0"/>
              <w:adjustRightInd w:val="0"/>
              <w:jc w:val="both"/>
              <w:rPr>
                <w:rFonts w:ascii="Times New Roman" w:eastAsia="Calibri" w:hAnsi="Times New Roman" w:cs="Times New Roman"/>
                <w:color w:val="auto"/>
                <w:sz w:val="20"/>
                <w:szCs w:val="20"/>
                <w:lang w:eastAsia="en-US"/>
              </w:rPr>
            </w:pPr>
            <w:r w:rsidRPr="00247108">
              <w:rPr>
                <w:rFonts w:ascii="Times New Roman" w:eastAsia="Calibri" w:hAnsi="Times New Roman" w:cs="Times New Roman"/>
                <w:color w:val="auto"/>
                <w:sz w:val="20"/>
                <w:szCs w:val="20"/>
                <w:lang w:eastAsia="en-US"/>
              </w:rPr>
              <w:t>- качество комплектующих и оборудования в соответствии с ГОСТом, СНиП и НТД.</w:t>
            </w:r>
          </w:p>
          <w:p w14:paraId="13F91C58" w14:textId="77777777" w:rsidR="000F17D7" w:rsidRPr="00247108" w:rsidRDefault="000F17D7" w:rsidP="000F17D7">
            <w:pPr>
              <w:autoSpaceDE w:val="0"/>
              <w:autoSpaceDN w:val="0"/>
              <w:adjustRightInd w:val="0"/>
              <w:jc w:val="both"/>
              <w:rPr>
                <w:rFonts w:ascii="Times New Roman" w:eastAsia="Calibri" w:hAnsi="Times New Roman" w:cs="Times New Roman"/>
                <w:color w:val="auto"/>
                <w:sz w:val="20"/>
                <w:szCs w:val="20"/>
                <w:lang w:eastAsia="en-US"/>
              </w:rPr>
            </w:pPr>
            <w:r w:rsidRPr="00247108">
              <w:rPr>
                <w:rFonts w:ascii="Times New Roman" w:eastAsia="Calibri" w:hAnsi="Times New Roman" w:cs="Times New Roman"/>
                <w:color w:val="auto"/>
                <w:sz w:val="20"/>
                <w:szCs w:val="20"/>
                <w:lang w:eastAsia="en-US"/>
              </w:rPr>
              <w:t xml:space="preserve">Поставка комплектующих и оборудования осуществляется транспортом и силами подрядчика с осуществлением погрузо-разгрузочных работ. </w:t>
            </w:r>
          </w:p>
          <w:p w14:paraId="56C11BF5" w14:textId="77777777" w:rsidR="000F17D7" w:rsidRPr="00247108" w:rsidRDefault="000F17D7" w:rsidP="000F17D7">
            <w:pPr>
              <w:autoSpaceDE w:val="0"/>
              <w:autoSpaceDN w:val="0"/>
              <w:adjustRightInd w:val="0"/>
              <w:jc w:val="both"/>
              <w:rPr>
                <w:rFonts w:ascii="Times New Roman" w:eastAsia="Calibri" w:hAnsi="Times New Roman" w:cs="Times New Roman"/>
                <w:color w:val="auto"/>
                <w:sz w:val="20"/>
                <w:szCs w:val="20"/>
                <w:lang w:eastAsia="en-US"/>
              </w:rPr>
            </w:pPr>
            <w:r w:rsidRPr="00247108">
              <w:rPr>
                <w:rFonts w:ascii="Times New Roman" w:eastAsia="Calibri" w:hAnsi="Times New Roman" w:cs="Times New Roman"/>
                <w:color w:val="auto"/>
                <w:sz w:val="20"/>
                <w:szCs w:val="20"/>
                <w:lang w:eastAsia="en-US"/>
              </w:rPr>
              <w:t xml:space="preserve">Упаковка комплектующих и оборудования, и грузовая тара должны обеспечивать сохранность товара, исключать его порчу и уничтожение при транспортировке, погрузо-разгрузочных работах и хранении. </w:t>
            </w:r>
          </w:p>
          <w:p w14:paraId="495A647D" w14:textId="77777777" w:rsidR="000F17D7" w:rsidRPr="00247108" w:rsidRDefault="000F17D7" w:rsidP="000F17D7">
            <w:pPr>
              <w:autoSpaceDE w:val="0"/>
              <w:autoSpaceDN w:val="0"/>
              <w:adjustRightInd w:val="0"/>
              <w:jc w:val="both"/>
              <w:rPr>
                <w:rFonts w:ascii="Times New Roman" w:eastAsia="Calibri" w:hAnsi="Times New Roman" w:cs="Times New Roman"/>
                <w:color w:val="auto"/>
                <w:sz w:val="20"/>
                <w:szCs w:val="20"/>
                <w:lang w:eastAsia="en-US"/>
              </w:rPr>
            </w:pPr>
            <w:r w:rsidRPr="00247108">
              <w:rPr>
                <w:rFonts w:ascii="Times New Roman" w:eastAsia="Calibri" w:hAnsi="Times New Roman" w:cs="Times New Roman"/>
                <w:color w:val="auto"/>
                <w:sz w:val="20"/>
                <w:szCs w:val="20"/>
                <w:lang w:eastAsia="en-US"/>
              </w:rPr>
              <w:t>Подрядчик должен уведомить заказчика о времени и дате поставки комплектующих и оборудования телефонограммой.</w:t>
            </w:r>
          </w:p>
        </w:tc>
      </w:tr>
      <w:tr w:rsidR="002F3966" w:rsidRPr="00247108" w14:paraId="73B9935B" w14:textId="77777777" w:rsidTr="0027078D">
        <w:trPr>
          <w:trHeight w:val="1259"/>
        </w:trPr>
        <w:tc>
          <w:tcPr>
            <w:tcW w:w="656" w:type="dxa"/>
          </w:tcPr>
          <w:p w14:paraId="15C1EAB1" w14:textId="1BDE0B5D" w:rsidR="002F3966" w:rsidRPr="00247108" w:rsidRDefault="002F3966" w:rsidP="0027078D">
            <w:pPr>
              <w:jc w:val="center"/>
              <w:rPr>
                <w:rFonts w:ascii="Times New Roman" w:eastAsia="Times New Roman" w:hAnsi="Times New Roman" w:cs="Times New Roman"/>
                <w:bCs/>
                <w:color w:val="auto"/>
                <w:sz w:val="20"/>
                <w:szCs w:val="20"/>
              </w:rPr>
            </w:pPr>
            <w:r w:rsidRPr="00247108">
              <w:rPr>
                <w:rFonts w:ascii="Times New Roman" w:eastAsia="Calibri" w:hAnsi="Times New Roman" w:cs="Times New Roman"/>
                <w:bCs/>
                <w:color w:val="auto"/>
                <w:sz w:val="20"/>
                <w:szCs w:val="20"/>
                <w:lang w:eastAsia="en-US"/>
              </w:rPr>
              <w:lastRenderedPageBreak/>
              <w:t>2.2.</w:t>
            </w:r>
          </w:p>
        </w:tc>
        <w:tc>
          <w:tcPr>
            <w:tcW w:w="2718" w:type="dxa"/>
          </w:tcPr>
          <w:p w14:paraId="4B554764" w14:textId="77777777" w:rsidR="002F3966" w:rsidRPr="00247108" w:rsidRDefault="002F3966" w:rsidP="002F3966">
            <w:pPr>
              <w:rPr>
                <w:rFonts w:ascii="Times New Roman" w:eastAsia="Times New Roman" w:hAnsi="Times New Roman" w:cs="Times New Roman"/>
                <w:bCs/>
                <w:color w:val="auto"/>
                <w:sz w:val="20"/>
                <w:szCs w:val="20"/>
              </w:rPr>
            </w:pPr>
            <w:r w:rsidRPr="00247108">
              <w:rPr>
                <w:rFonts w:ascii="Times New Roman" w:eastAsia="Calibri" w:hAnsi="Times New Roman" w:cs="Times New Roman"/>
                <w:bCs/>
                <w:color w:val="auto"/>
                <w:sz w:val="20"/>
                <w:szCs w:val="20"/>
                <w:lang w:eastAsia="en-US"/>
              </w:rPr>
              <w:t>Срок выполнения работ (услуг), поставки товаров: начало, окончание.</w:t>
            </w:r>
          </w:p>
        </w:tc>
        <w:tc>
          <w:tcPr>
            <w:tcW w:w="6804" w:type="dxa"/>
            <w:vAlign w:val="center"/>
          </w:tcPr>
          <w:p w14:paraId="21A09EEC" w14:textId="77777777" w:rsidR="002F3966" w:rsidRPr="00247108" w:rsidRDefault="002F3966" w:rsidP="002F3966">
            <w:pPr>
              <w:autoSpaceDE w:val="0"/>
              <w:autoSpaceDN w:val="0"/>
              <w:adjustRightInd w:val="0"/>
              <w:rPr>
                <w:rFonts w:ascii="Times New Roman" w:eastAsia="Calibri" w:hAnsi="Times New Roman" w:cs="Times New Roman"/>
                <w:color w:val="auto"/>
                <w:sz w:val="20"/>
                <w:szCs w:val="20"/>
                <w:lang w:eastAsia="en-US"/>
              </w:rPr>
            </w:pPr>
            <w:r w:rsidRPr="00247108">
              <w:rPr>
                <w:rFonts w:ascii="Times New Roman" w:eastAsia="Calibri" w:hAnsi="Times New Roman" w:cs="Times New Roman"/>
                <w:color w:val="auto"/>
                <w:sz w:val="20"/>
                <w:szCs w:val="20"/>
                <w:lang w:eastAsia="en-US"/>
              </w:rPr>
              <w:t xml:space="preserve">Начало работ: не позднее </w:t>
            </w:r>
            <w:r w:rsidR="00C80D97" w:rsidRPr="00247108">
              <w:rPr>
                <w:rFonts w:ascii="Times New Roman" w:eastAsia="Calibri" w:hAnsi="Times New Roman" w:cs="Times New Roman"/>
                <w:color w:val="auto"/>
                <w:sz w:val="20"/>
                <w:szCs w:val="20"/>
                <w:lang w:eastAsia="en-US"/>
              </w:rPr>
              <w:t>3</w:t>
            </w:r>
            <w:r w:rsidRPr="00247108">
              <w:rPr>
                <w:rFonts w:ascii="Times New Roman" w:eastAsia="Calibri" w:hAnsi="Times New Roman" w:cs="Times New Roman"/>
                <w:color w:val="auto"/>
                <w:sz w:val="20"/>
                <w:szCs w:val="20"/>
                <w:lang w:eastAsia="en-US"/>
              </w:rPr>
              <w:t xml:space="preserve"> рабочих дней с момента </w:t>
            </w:r>
            <w:r w:rsidR="0020058C" w:rsidRPr="00247108">
              <w:rPr>
                <w:rFonts w:ascii="Times New Roman" w:eastAsia="Calibri" w:hAnsi="Times New Roman" w:cs="Times New Roman"/>
                <w:color w:val="auto"/>
                <w:sz w:val="20"/>
                <w:szCs w:val="20"/>
                <w:lang w:eastAsia="en-US"/>
              </w:rPr>
              <w:t>получения авансового платежа</w:t>
            </w:r>
            <w:r w:rsidRPr="00247108">
              <w:rPr>
                <w:rFonts w:ascii="Times New Roman" w:eastAsia="Calibri" w:hAnsi="Times New Roman" w:cs="Times New Roman"/>
                <w:color w:val="auto"/>
                <w:sz w:val="20"/>
                <w:szCs w:val="20"/>
                <w:lang w:eastAsia="en-US"/>
              </w:rPr>
              <w:t>.</w:t>
            </w:r>
          </w:p>
          <w:p w14:paraId="29FD842D" w14:textId="4489953D" w:rsidR="000F17D7" w:rsidRPr="00247108" w:rsidRDefault="002F3966" w:rsidP="002F3966">
            <w:pPr>
              <w:autoSpaceDE w:val="0"/>
              <w:autoSpaceDN w:val="0"/>
              <w:adjustRightInd w:val="0"/>
              <w:rPr>
                <w:rFonts w:ascii="Times New Roman" w:eastAsia="Calibri" w:hAnsi="Times New Roman" w:cs="Times New Roman"/>
                <w:color w:val="auto"/>
                <w:sz w:val="20"/>
                <w:szCs w:val="20"/>
                <w:lang w:eastAsia="en-US"/>
              </w:rPr>
            </w:pPr>
            <w:r w:rsidRPr="00247108">
              <w:rPr>
                <w:rFonts w:ascii="Times New Roman" w:eastAsia="Calibri" w:hAnsi="Times New Roman" w:cs="Times New Roman"/>
                <w:color w:val="auto"/>
                <w:sz w:val="20"/>
                <w:szCs w:val="20"/>
                <w:lang w:eastAsia="en-US"/>
              </w:rPr>
              <w:t xml:space="preserve">Окончание работ: не позднее </w:t>
            </w:r>
            <w:r w:rsidR="00277DA4" w:rsidRPr="00247108">
              <w:rPr>
                <w:rFonts w:ascii="Times New Roman" w:eastAsia="Calibri" w:hAnsi="Times New Roman" w:cs="Times New Roman"/>
                <w:color w:val="auto"/>
                <w:sz w:val="20"/>
                <w:szCs w:val="20"/>
                <w:lang w:eastAsia="en-US"/>
              </w:rPr>
              <w:t>30</w:t>
            </w:r>
            <w:r w:rsidRPr="00247108">
              <w:rPr>
                <w:rFonts w:ascii="Times New Roman" w:eastAsia="Calibri" w:hAnsi="Times New Roman" w:cs="Times New Roman"/>
                <w:color w:val="auto"/>
                <w:sz w:val="20"/>
                <w:szCs w:val="20"/>
                <w:lang w:eastAsia="en-US"/>
              </w:rPr>
              <w:t xml:space="preserve"> (</w:t>
            </w:r>
            <w:r w:rsidR="00277DA4" w:rsidRPr="00247108">
              <w:rPr>
                <w:rFonts w:ascii="Times New Roman" w:eastAsia="Calibri" w:hAnsi="Times New Roman" w:cs="Times New Roman"/>
                <w:color w:val="auto"/>
                <w:sz w:val="20"/>
                <w:szCs w:val="20"/>
                <w:lang w:eastAsia="en-US"/>
              </w:rPr>
              <w:t>тридцати</w:t>
            </w:r>
            <w:r w:rsidRPr="00247108">
              <w:rPr>
                <w:rFonts w:ascii="Times New Roman" w:eastAsia="Calibri" w:hAnsi="Times New Roman" w:cs="Times New Roman"/>
                <w:color w:val="auto"/>
                <w:sz w:val="20"/>
                <w:szCs w:val="20"/>
                <w:lang w:eastAsia="en-US"/>
              </w:rPr>
              <w:t>) календарных дней с даты начала работ.</w:t>
            </w:r>
          </w:p>
          <w:p w14:paraId="7DC46DEA" w14:textId="67BE4964" w:rsidR="002F3966" w:rsidRPr="00247108" w:rsidRDefault="0033005A" w:rsidP="002F3966">
            <w:pPr>
              <w:autoSpaceDE w:val="0"/>
              <w:autoSpaceDN w:val="0"/>
              <w:adjustRightInd w:val="0"/>
              <w:rPr>
                <w:rFonts w:ascii="Times New Roman" w:eastAsia="Calibri" w:hAnsi="Times New Roman" w:cs="Times New Roman"/>
                <w:iCs/>
                <w:color w:val="auto"/>
                <w:sz w:val="20"/>
                <w:szCs w:val="20"/>
                <w:lang w:eastAsia="en-US"/>
              </w:rPr>
            </w:pPr>
            <w:r w:rsidRPr="00247108">
              <w:rPr>
                <w:rFonts w:ascii="Times New Roman" w:eastAsia="Calibri" w:hAnsi="Times New Roman" w:cs="Times New Roman"/>
                <w:iCs/>
                <w:color w:val="auto"/>
                <w:sz w:val="20"/>
                <w:szCs w:val="20"/>
                <w:lang w:eastAsia="en-US"/>
              </w:rPr>
              <w:t>Работы</w:t>
            </w:r>
            <w:r w:rsidR="000F17D7" w:rsidRPr="00247108">
              <w:rPr>
                <w:rFonts w:ascii="Times New Roman" w:eastAsia="Calibri" w:hAnsi="Times New Roman" w:cs="Times New Roman"/>
                <w:iCs/>
                <w:color w:val="auto"/>
                <w:sz w:val="20"/>
                <w:szCs w:val="20"/>
                <w:lang w:eastAsia="en-US"/>
              </w:rPr>
              <w:t xml:space="preserve"> осуществляется в соответствии с утвержденным графиком производства работ.</w:t>
            </w:r>
          </w:p>
        </w:tc>
      </w:tr>
      <w:tr w:rsidR="002F3966" w:rsidRPr="00247108" w14:paraId="4F6271AF" w14:textId="77777777" w:rsidTr="005478E8">
        <w:tc>
          <w:tcPr>
            <w:tcW w:w="656" w:type="dxa"/>
          </w:tcPr>
          <w:p w14:paraId="3156F2E2" w14:textId="77777777" w:rsidR="002F3966" w:rsidRPr="00247108" w:rsidRDefault="002F3966" w:rsidP="0027078D">
            <w:pPr>
              <w:jc w:val="center"/>
              <w:rPr>
                <w:rFonts w:ascii="Times New Roman" w:eastAsia="Times New Roman" w:hAnsi="Times New Roman" w:cs="Times New Roman"/>
                <w:bCs/>
                <w:color w:val="auto"/>
                <w:sz w:val="20"/>
                <w:szCs w:val="20"/>
              </w:rPr>
            </w:pPr>
            <w:r w:rsidRPr="00247108">
              <w:rPr>
                <w:rFonts w:ascii="Times New Roman" w:eastAsia="Times New Roman" w:hAnsi="Times New Roman" w:cs="Times New Roman"/>
                <w:bCs/>
                <w:color w:val="auto"/>
                <w:sz w:val="20"/>
                <w:szCs w:val="20"/>
              </w:rPr>
              <w:t>2.3.</w:t>
            </w:r>
          </w:p>
        </w:tc>
        <w:tc>
          <w:tcPr>
            <w:tcW w:w="2718" w:type="dxa"/>
            <w:vAlign w:val="center"/>
          </w:tcPr>
          <w:p w14:paraId="6FB0A66F" w14:textId="77777777" w:rsidR="002F3966" w:rsidRPr="00247108" w:rsidRDefault="002F3966" w:rsidP="002F3966">
            <w:pPr>
              <w:rPr>
                <w:rFonts w:ascii="Times New Roman" w:eastAsia="Times New Roman" w:hAnsi="Times New Roman" w:cs="Times New Roman"/>
                <w:bCs/>
                <w:color w:val="auto"/>
                <w:sz w:val="20"/>
                <w:szCs w:val="20"/>
              </w:rPr>
            </w:pPr>
            <w:r w:rsidRPr="00247108">
              <w:rPr>
                <w:rFonts w:ascii="Times New Roman" w:eastAsia="Times New Roman" w:hAnsi="Times New Roman" w:cs="Times New Roman"/>
                <w:bCs/>
                <w:color w:val="auto"/>
                <w:sz w:val="20"/>
                <w:szCs w:val="20"/>
              </w:rPr>
              <w:t>Разработка сетевого графика, проекта организации строительства, проекта производства работ.</w:t>
            </w:r>
          </w:p>
        </w:tc>
        <w:tc>
          <w:tcPr>
            <w:tcW w:w="6804" w:type="dxa"/>
          </w:tcPr>
          <w:p w14:paraId="66EDE476" w14:textId="5B1C6FC1" w:rsidR="002F3966" w:rsidRPr="00247108" w:rsidRDefault="002F3966" w:rsidP="002F3966">
            <w:pPr>
              <w:autoSpaceDE w:val="0"/>
              <w:autoSpaceDN w:val="0"/>
              <w:adjustRightInd w:val="0"/>
              <w:rPr>
                <w:rFonts w:ascii="Times New Roman" w:eastAsia="Calibri" w:hAnsi="Times New Roman" w:cs="Times New Roman"/>
                <w:iCs/>
                <w:color w:val="auto"/>
                <w:sz w:val="20"/>
                <w:szCs w:val="20"/>
                <w:lang w:eastAsia="en-US"/>
              </w:rPr>
            </w:pPr>
            <w:r w:rsidRPr="00247108">
              <w:rPr>
                <w:rFonts w:ascii="Times New Roman" w:eastAsia="Calibri" w:hAnsi="Times New Roman" w:cs="Times New Roman"/>
                <w:color w:val="auto"/>
                <w:sz w:val="20"/>
                <w:szCs w:val="20"/>
                <w:lang w:eastAsia="en-US"/>
              </w:rPr>
              <w:t>Обеспечить оформление и ведение ремонтной, исполнительной документации</w:t>
            </w:r>
            <w:r w:rsidR="0033005A" w:rsidRPr="00247108">
              <w:rPr>
                <w:rFonts w:ascii="Times New Roman" w:eastAsia="Calibri" w:hAnsi="Times New Roman" w:cs="Times New Roman"/>
                <w:color w:val="auto"/>
                <w:sz w:val="20"/>
                <w:szCs w:val="20"/>
                <w:lang w:eastAsia="en-US"/>
              </w:rPr>
              <w:t>.</w:t>
            </w:r>
          </w:p>
        </w:tc>
      </w:tr>
      <w:tr w:rsidR="002F3966" w:rsidRPr="00247108" w14:paraId="2BFA60CA" w14:textId="77777777" w:rsidTr="00F54623">
        <w:tc>
          <w:tcPr>
            <w:tcW w:w="656" w:type="dxa"/>
          </w:tcPr>
          <w:p w14:paraId="0EB03938" w14:textId="77777777" w:rsidR="002F3966" w:rsidRPr="00247108" w:rsidRDefault="002F3966" w:rsidP="0027078D">
            <w:pPr>
              <w:jc w:val="center"/>
              <w:rPr>
                <w:rFonts w:ascii="Times New Roman" w:eastAsia="Times New Roman" w:hAnsi="Times New Roman" w:cs="Times New Roman"/>
                <w:bCs/>
                <w:color w:val="auto"/>
                <w:sz w:val="20"/>
                <w:szCs w:val="20"/>
              </w:rPr>
            </w:pPr>
            <w:r w:rsidRPr="00247108">
              <w:rPr>
                <w:rFonts w:ascii="Times New Roman" w:eastAsia="Times New Roman" w:hAnsi="Times New Roman" w:cs="Times New Roman"/>
                <w:bCs/>
                <w:color w:val="auto"/>
                <w:sz w:val="20"/>
                <w:szCs w:val="20"/>
              </w:rPr>
              <w:t>2.4.</w:t>
            </w:r>
          </w:p>
        </w:tc>
        <w:tc>
          <w:tcPr>
            <w:tcW w:w="2718" w:type="dxa"/>
            <w:vAlign w:val="center"/>
          </w:tcPr>
          <w:p w14:paraId="198FC960" w14:textId="77777777" w:rsidR="002F3966" w:rsidRPr="00247108" w:rsidRDefault="002F3966" w:rsidP="002F3966">
            <w:pPr>
              <w:rPr>
                <w:rFonts w:ascii="Times New Roman" w:eastAsia="Times New Roman" w:hAnsi="Times New Roman" w:cs="Times New Roman"/>
                <w:bCs/>
                <w:color w:val="auto"/>
                <w:sz w:val="20"/>
                <w:szCs w:val="20"/>
              </w:rPr>
            </w:pPr>
            <w:r w:rsidRPr="00247108">
              <w:rPr>
                <w:rFonts w:ascii="Times New Roman" w:eastAsia="Times New Roman" w:hAnsi="Times New Roman" w:cs="Times New Roman"/>
                <w:bCs/>
                <w:color w:val="auto"/>
                <w:sz w:val="20"/>
                <w:szCs w:val="20"/>
              </w:rPr>
              <w:t>Выполнение изыскательских работ.</w:t>
            </w:r>
          </w:p>
        </w:tc>
        <w:tc>
          <w:tcPr>
            <w:tcW w:w="6804" w:type="dxa"/>
          </w:tcPr>
          <w:p w14:paraId="3C2D2BE9" w14:textId="77777777" w:rsidR="002F3966" w:rsidRPr="00247108" w:rsidRDefault="002F3966" w:rsidP="002F3966">
            <w:pPr>
              <w:autoSpaceDE w:val="0"/>
              <w:autoSpaceDN w:val="0"/>
              <w:adjustRightInd w:val="0"/>
              <w:rPr>
                <w:rFonts w:ascii="Times New Roman" w:eastAsia="Calibri" w:hAnsi="Times New Roman" w:cs="Times New Roman"/>
                <w:iCs/>
                <w:sz w:val="20"/>
                <w:szCs w:val="20"/>
                <w:lang w:eastAsia="en-US"/>
              </w:rPr>
            </w:pPr>
            <w:r w:rsidRPr="00247108">
              <w:rPr>
                <w:rFonts w:ascii="Times New Roman" w:eastAsia="Calibri" w:hAnsi="Times New Roman" w:cs="Times New Roman"/>
                <w:iCs/>
                <w:sz w:val="20"/>
                <w:szCs w:val="20"/>
                <w:lang w:eastAsia="en-US"/>
              </w:rPr>
              <w:t>Не требуется</w:t>
            </w:r>
          </w:p>
        </w:tc>
      </w:tr>
      <w:tr w:rsidR="002F3966" w:rsidRPr="00247108" w14:paraId="24A821A6" w14:textId="77777777" w:rsidTr="00F54623">
        <w:tc>
          <w:tcPr>
            <w:tcW w:w="656" w:type="dxa"/>
          </w:tcPr>
          <w:p w14:paraId="3F5FE260" w14:textId="77777777" w:rsidR="002F3966" w:rsidRPr="00247108" w:rsidRDefault="002F3966" w:rsidP="0027078D">
            <w:pPr>
              <w:jc w:val="center"/>
              <w:rPr>
                <w:rFonts w:ascii="Times New Roman" w:eastAsia="Times New Roman" w:hAnsi="Times New Roman" w:cs="Times New Roman"/>
                <w:bCs/>
                <w:color w:val="auto"/>
                <w:sz w:val="20"/>
                <w:szCs w:val="20"/>
              </w:rPr>
            </w:pPr>
            <w:r w:rsidRPr="00247108">
              <w:rPr>
                <w:rFonts w:ascii="Times New Roman" w:eastAsia="Times New Roman" w:hAnsi="Times New Roman" w:cs="Times New Roman"/>
                <w:bCs/>
                <w:color w:val="auto"/>
                <w:sz w:val="20"/>
                <w:szCs w:val="20"/>
              </w:rPr>
              <w:t>2.5.</w:t>
            </w:r>
          </w:p>
        </w:tc>
        <w:tc>
          <w:tcPr>
            <w:tcW w:w="2718" w:type="dxa"/>
            <w:vAlign w:val="center"/>
          </w:tcPr>
          <w:p w14:paraId="5C7C512B" w14:textId="77777777" w:rsidR="002F3966" w:rsidRPr="00247108" w:rsidRDefault="002F3966" w:rsidP="002F3966">
            <w:pPr>
              <w:rPr>
                <w:rFonts w:ascii="Times New Roman" w:eastAsia="Times New Roman" w:hAnsi="Times New Roman" w:cs="Times New Roman"/>
                <w:bCs/>
                <w:color w:val="auto"/>
                <w:sz w:val="20"/>
                <w:szCs w:val="20"/>
              </w:rPr>
            </w:pPr>
            <w:r w:rsidRPr="00247108">
              <w:rPr>
                <w:rFonts w:ascii="Times New Roman" w:eastAsia="Times New Roman" w:hAnsi="Times New Roman" w:cs="Times New Roman"/>
                <w:bCs/>
                <w:color w:val="auto"/>
                <w:sz w:val="20"/>
                <w:szCs w:val="20"/>
              </w:rPr>
              <w:t>Получение технических условий (разрешений) от сторонних организаций.</w:t>
            </w:r>
          </w:p>
        </w:tc>
        <w:tc>
          <w:tcPr>
            <w:tcW w:w="6804" w:type="dxa"/>
          </w:tcPr>
          <w:p w14:paraId="2842C5B9" w14:textId="77777777" w:rsidR="002F3966" w:rsidRPr="00247108" w:rsidRDefault="002F3966" w:rsidP="002F3966">
            <w:pPr>
              <w:autoSpaceDE w:val="0"/>
              <w:autoSpaceDN w:val="0"/>
              <w:adjustRightInd w:val="0"/>
              <w:rPr>
                <w:rFonts w:ascii="Times New Roman" w:eastAsia="Calibri" w:hAnsi="Times New Roman" w:cs="Times New Roman"/>
                <w:iCs/>
                <w:sz w:val="20"/>
                <w:szCs w:val="20"/>
                <w:lang w:eastAsia="en-US"/>
              </w:rPr>
            </w:pPr>
            <w:r w:rsidRPr="00247108">
              <w:rPr>
                <w:rFonts w:ascii="Times New Roman" w:eastAsia="Calibri" w:hAnsi="Times New Roman" w:cs="Times New Roman"/>
                <w:iCs/>
                <w:sz w:val="20"/>
                <w:szCs w:val="20"/>
                <w:lang w:eastAsia="en-US"/>
              </w:rPr>
              <w:t>Не требуется</w:t>
            </w:r>
          </w:p>
        </w:tc>
      </w:tr>
      <w:tr w:rsidR="002F3966" w:rsidRPr="00247108" w14:paraId="46DDC71C" w14:textId="77777777" w:rsidTr="0027078D">
        <w:tc>
          <w:tcPr>
            <w:tcW w:w="656" w:type="dxa"/>
          </w:tcPr>
          <w:p w14:paraId="611FB62B" w14:textId="583DBB63" w:rsidR="002F3966" w:rsidRPr="00247108" w:rsidRDefault="002F3966" w:rsidP="0027078D">
            <w:pPr>
              <w:jc w:val="center"/>
              <w:rPr>
                <w:rFonts w:ascii="Times New Roman" w:eastAsia="Times New Roman" w:hAnsi="Times New Roman" w:cs="Times New Roman"/>
                <w:bCs/>
                <w:color w:val="auto"/>
                <w:sz w:val="20"/>
                <w:szCs w:val="20"/>
              </w:rPr>
            </w:pPr>
            <w:r w:rsidRPr="00247108">
              <w:rPr>
                <w:rFonts w:ascii="Times New Roman" w:eastAsia="Times New Roman" w:hAnsi="Times New Roman" w:cs="Times New Roman"/>
                <w:bCs/>
                <w:color w:val="auto"/>
                <w:sz w:val="20"/>
                <w:szCs w:val="20"/>
              </w:rPr>
              <w:t>2.</w:t>
            </w:r>
            <w:r w:rsidR="005478E8" w:rsidRPr="00247108">
              <w:rPr>
                <w:rFonts w:ascii="Times New Roman" w:eastAsia="Times New Roman" w:hAnsi="Times New Roman" w:cs="Times New Roman"/>
                <w:bCs/>
                <w:color w:val="auto"/>
                <w:sz w:val="20"/>
                <w:szCs w:val="20"/>
              </w:rPr>
              <w:t>6</w:t>
            </w:r>
            <w:r w:rsidRPr="00247108">
              <w:rPr>
                <w:rFonts w:ascii="Times New Roman" w:eastAsia="Times New Roman" w:hAnsi="Times New Roman" w:cs="Times New Roman"/>
                <w:bCs/>
                <w:color w:val="auto"/>
                <w:sz w:val="20"/>
                <w:szCs w:val="20"/>
              </w:rPr>
              <w:t>.</w:t>
            </w:r>
          </w:p>
        </w:tc>
        <w:tc>
          <w:tcPr>
            <w:tcW w:w="2718" w:type="dxa"/>
            <w:vAlign w:val="center"/>
          </w:tcPr>
          <w:p w14:paraId="189C79CC" w14:textId="77777777" w:rsidR="002F3966" w:rsidRPr="00247108" w:rsidRDefault="002F3966" w:rsidP="002F3966">
            <w:pPr>
              <w:rPr>
                <w:rFonts w:ascii="Times New Roman" w:eastAsia="Times New Roman" w:hAnsi="Times New Roman" w:cs="Times New Roman"/>
                <w:bCs/>
                <w:color w:val="auto"/>
                <w:sz w:val="20"/>
                <w:szCs w:val="20"/>
              </w:rPr>
            </w:pPr>
            <w:r w:rsidRPr="00247108">
              <w:rPr>
                <w:rFonts w:ascii="Times New Roman" w:eastAsia="Times New Roman" w:hAnsi="Times New Roman" w:cs="Times New Roman"/>
                <w:bCs/>
                <w:color w:val="auto"/>
                <w:sz w:val="20"/>
                <w:szCs w:val="20"/>
              </w:rPr>
              <w:t>Необходимость организации постоянного или временного участка ремонтной организации на энергопредприятии.</w:t>
            </w:r>
          </w:p>
        </w:tc>
        <w:tc>
          <w:tcPr>
            <w:tcW w:w="6804" w:type="dxa"/>
            <w:vAlign w:val="center"/>
          </w:tcPr>
          <w:p w14:paraId="45F94959" w14:textId="77777777" w:rsidR="0020058C" w:rsidRPr="00247108" w:rsidRDefault="002F3966" w:rsidP="002F3966">
            <w:pPr>
              <w:autoSpaceDE w:val="0"/>
              <w:autoSpaceDN w:val="0"/>
              <w:adjustRightInd w:val="0"/>
              <w:rPr>
                <w:rFonts w:ascii="Times New Roman" w:eastAsia="Times New Roman" w:hAnsi="Times New Roman" w:cs="Times New Roman"/>
                <w:bCs/>
                <w:sz w:val="20"/>
                <w:szCs w:val="20"/>
              </w:rPr>
            </w:pPr>
            <w:r w:rsidRPr="00247108">
              <w:rPr>
                <w:rFonts w:ascii="Times New Roman" w:eastAsia="Times New Roman" w:hAnsi="Times New Roman" w:cs="Times New Roman"/>
                <w:bCs/>
                <w:sz w:val="20"/>
                <w:szCs w:val="20"/>
              </w:rPr>
              <w:t>При необходимости, подрядчик обязан предоставить заказчику список персонала, перечень машин и оборудования, инструмента, приборов для допуска на территорию заказчика. Заказчик проводит допуск подрядчика</w:t>
            </w:r>
          </w:p>
          <w:p w14:paraId="077FA4B1" w14:textId="77777777" w:rsidR="002F3966" w:rsidRPr="00247108" w:rsidRDefault="002F3966" w:rsidP="002F3966">
            <w:pPr>
              <w:autoSpaceDE w:val="0"/>
              <w:autoSpaceDN w:val="0"/>
              <w:adjustRightInd w:val="0"/>
              <w:rPr>
                <w:rFonts w:ascii="Times New Roman" w:eastAsia="Times New Roman" w:hAnsi="Times New Roman" w:cs="Times New Roman"/>
                <w:bCs/>
                <w:sz w:val="20"/>
                <w:szCs w:val="20"/>
              </w:rPr>
            </w:pPr>
            <w:r w:rsidRPr="00247108">
              <w:rPr>
                <w:rFonts w:ascii="Times New Roman" w:eastAsia="Times New Roman" w:hAnsi="Times New Roman" w:cs="Times New Roman"/>
                <w:bCs/>
                <w:sz w:val="20"/>
                <w:szCs w:val="20"/>
              </w:rPr>
              <w:t xml:space="preserve"> на территорию заказчика в соответствие с Положением о пропускном и внутриобъектовом режиме.</w:t>
            </w:r>
            <w:r w:rsidR="00A16193" w:rsidRPr="00247108">
              <w:rPr>
                <w:rFonts w:ascii="Times New Roman" w:eastAsia="Times New Roman" w:hAnsi="Times New Roman" w:cs="Times New Roman"/>
                <w:bCs/>
                <w:sz w:val="20"/>
                <w:szCs w:val="20"/>
              </w:rPr>
              <w:fldChar w:fldCharType="begin">
                <w:ffData>
                  <w:name w:val="txt_1_14"/>
                  <w:enabled/>
                  <w:calcOnExit w:val="0"/>
                  <w:textInput>
                    <w:default w:val="   "/>
                  </w:textInput>
                </w:ffData>
              </w:fldChar>
            </w:r>
            <w:r w:rsidRPr="00247108">
              <w:rPr>
                <w:rFonts w:ascii="Times New Roman" w:eastAsia="Times New Roman" w:hAnsi="Times New Roman" w:cs="Times New Roman"/>
                <w:bCs/>
                <w:sz w:val="20"/>
                <w:szCs w:val="20"/>
              </w:rPr>
              <w:instrText xml:space="preserve"> FORMTEXT </w:instrText>
            </w:r>
            <w:r w:rsidR="00247108" w:rsidRPr="00247108">
              <w:rPr>
                <w:rFonts w:ascii="Times New Roman" w:eastAsia="Times New Roman" w:hAnsi="Times New Roman" w:cs="Times New Roman"/>
                <w:bCs/>
                <w:sz w:val="20"/>
                <w:szCs w:val="20"/>
              </w:rPr>
            </w:r>
            <w:r w:rsidR="00247108" w:rsidRPr="00247108">
              <w:rPr>
                <w:rFonts w:ascii="Times New Roman" w:eastAsia="Times New Roman" w:hAnsi="Times New Roman" w:cs="Times New Roman"/>
                <w:bCs/>
                <w:sz w:val="20"/>
                <w:szCs w:val="20"/>
              </w:rPr>
              <w:fldChar w:fldCharType="separate"/>
            </w:r>
            <w:r w:rsidR="00A16193" w:rsidRPr="00247108">
              <w:rPr>
                <w:rFonts w:ascii="Times New Roman" w:eastAsia="Times New Roman" w:hAnsi="Times New Roman" w:cs="Times New Roman"/>
                <w:bCs/>
                <w:sz w:val="20"/>
                <w:szCs w:val="20"/>
              </w:rPr>
              <w:fldChar w:fldCharType="end"/>
            </w:r>
          </w:p>
        </w:tc>
      </w:tr>
      <w:tr w:rsidR="002F3966" w:rsidRPr="00247108" w14:paraId="14865791" w14:textId="77777777" w:rsidTr="00153DA0">
        <w:trPr>
          <w:trHeight w:val="445"/>
        </w:trPr>
        <w:tc>
          <w:tcPr>
            <w:tcW w:w="656" w:type="dxa"/>
          </w:tcPr>
          <w:p w14:paraId="452C487A" w14:textId="740DF039" w:rsidR="002F3966" w:rsidRPr="00247108" w:rsidRDefault="002F3966" w:rsidP="0027078D">
            <w:pPr>
              <w:jc w:val="center"/>
              <w:rPr>
                <w:rFonts w:ascii="Times New Roman" w:eastAsia="Times New Roman" w:hAnsi="Times New Roman" w:cs="Times New Roman"/>
                <w:bCs/>
                <w:color w:val="auto"/>
                <w:sz w:val="20"/>
                <w:szCs w:val="20"/>
              </w:rPr>
            </w:pPr>
            <w:r w:rsidRPr="00247108">
              <w:rPr>
                <w:rFonts w:ascii="Times New Roman" w:eastAsia="Times New Roman" w:hAnsi="Times New Roman" w:cs="Times New Roman"/>
                <w:bCs/>
                <w:color w:val="auto"/>
                <w:sz w:val="20"/>
                <w:szCs w:val="20"/>
              </w:rPr>
              <w:t>2.</w:t>
            </w:r>
            <w:r w:rsidR="005478E8" w:rsidRPr="00247108">
              <w:rPr>
                <w:rFonts w:ascii="Times New Roman" w:eastAsia="Times New Roman" w:hAnsi="Times New Roman" w:cs="Times New Roman"/>
                <w:bCs/>
                <w:color w:val="auto"/>
                <w:sz w:val="20"/>
                <w:szCs w:val="20"/>
              </w:rPr>
              <w:t>7</w:t>
            </w:r>
            <w:r w:rsidRPr="00247108">
              <w:rPr>
                <w:rFonts w:ascii="Times New Roman" w:eastAsia="Times New Roman" w:hAnsi="Times New Roman" w:cs="Times New Roman"/>
                <w:bCs/>
                <w:color w:val="auto"/>
                <w:sz w:val="20"/>
                <w:szCs w:val="20"/>
              </w:rPr>
              <w:t>.</w:t>
            </w:r>
          </w:p>
        </w:tc>
        <w:tc>
          <w:tcPr>
            <w:tcW w:w="2718" w:type="dxa"/>
            <w:vAlign w:val="center"/>
          </w:tcPr>
          <w:p w14:paraId="4AC2D671" w14:textId="569DF5F7" w:rsidR="002F3966" w:rsidRPr="00247108" w:rsidRDefault="002F3966" w:rsidP="002F3966">
            <w:pPr>
              <w:autoSpaceDE w:val="0"/>
              <w:autoSpaceDN w:val="0"/>
              <w:adjustRightInd w:val="0"/>
              <w:rPr>
                <w:rFonts w:ascii="Times New Roman" w:eastAsia="Calibri" w:hAnsi="Times New Roman" w:cs="Times New Roman"/>
                <w:bCs/>
                <w:sz w:val="20"/>
                <w:szCs w:val="20"/>
                <w:lang w:eastAsia="en-US"/>
              </w:rPr>
            </w:pPr>
            <w:r w:rsidRPr="00247108">
              <w:rPr>
                <w:rFonts w:ascii="Times New Roman" w:eastAsia="Calibri" w:hAnsi="Times New Roman" w:cs="Times New Roman"/>
                <w:bCs/>
                <w:sz w:val="20"/>
                <w:szCs w:val="20"/>
                <w:lang w:eastAsia="en-US"/>
              </w:rPr>
              <w:t>Выполнение авторского надзора.</w:t>
            </w:r>
          </w:p>
        </w:tc>
        <w:tc>
          <w:tcPr>
            <w:tcW w:w="6804" w:type="dxa"/>
          </w:tcPr>
          <w:p w14:paraId="2FA97F53" w14:textId="77777777" w:rsidR="002F3966" w:rsidRPr="00247108" w:rsidRDefault="002F3966" w:rsidP="002F3966">
            <w:pPr>
              <w:autoSpaceDE w:val="0"/>
              <w:autoSpaceDN w:val="0"/>
              <w:adjustRightInd w:val="0"/>
              <w:jc w:val="both"/>
              <w:rPr>
                <w:rFonts w:ascii="Times New Roman" w:eastAsia="Calibri" w:hAnsi="Times New Roman" w:cs="Times New Roman"/>
                <w:sz w:val="20"/>
                <w:szCs w:val="20"/>
                <w:lang w:eastAsia="en-US"/>
              </w:rPr>
            </w:pPr>
            <w:r w:rsidRPr="00247108">
              <w:rPr>
                <w:rFonts w:ascii="Times New Roman" w:eastAsia="Calibri" w:hAnsi="Times New Roman" w:cs="Times New Roman"/>
                <w:sz w:val="20"/>
                <w:szCs w:val="20"/>
                <w:lang w:eastAsia="en-US"/>
              </w:rPr>
              <w:t>Не требуется</w:t>
            </w:r>
          </w:p>
        </w:tc>
      </w:tr>
      <w:tr w:rsidR="002F3966" w:rsidRPr="00247108" w14:paraId="545EAA39" w14:textId="77777777" w:rsidTr="0027078D">
        <w:tc>
          <w:tcPr>
            <w:tcW w:w="656" w:type="dxa"/>
          </w:tcPr>
          <w:p w14:paraId="00DA02F0" w14:textId="289807EA" w:rsidR="002F3966" w:rsidRPr="00247108" w:rsidRDefault="002F3966" w:rsidP="0027078D">
            <w:pPr>
              <w:jc w:val="center"/>
              <w:rPr>
                <w:rFonts w:ascii="Times New Roman" w:eastAsia="Times New Roman" w:hAnsi="Times New Roman" w:cs="Times New Roman"/>
                <w:bCs/>
                <w:color w:val="auto"/>
                <w:sz w:val="20"/>
                <w:szCs w:val="20"/>
              </w:rPr>
            </w:pPr>
            <w:r w:rsidRPr="00247108">
              <w:rPr>
                <w:rFonts w:ascii="Times New Roman" w:eastAsia="Times New Roman" w:hAnsi="Times New Roman" w:cs="Times New Roman"/>
                <w:bCs/>
                <w:color w:val="auto"/>
                <w:sz w:val="20"/>
                <w:szCs w:val="20"/>
              </w:rPr>
              <w:t>2.</w:t>
            </w:r>
            <w:r w:rsidR="005478E8" w:rsidRPr="00247108">
              <w:rPr>
                <w:rFonts w:ascii="Times New Roman" w:eastAsia="Times New Roman" w:hAnsi="Times New Roman" w:cs="Times New Roman"/>
                <w:bCs/>
                <w:color w:val="auto"/>
                <w:sz w:val="20"/>
                <w:szCs w:val="20"/>
              </w:rPr>
              <w:t>8</w:t>
            </w:r>
            <w:r w:rsidRPr="00247108">
              <w:rPr>
                <w:rFonts w:ascii="Times New Roman" w:eastAsia="Times New Roman" w:hAnsi="Times New Roman" w:cs="Times New Roman"/>
                <w:bCs/>
                <w:color w:val="auto"/>
                <w:sz w:val="20"/>
                <w:szCs w:val="20"/>
              </w:rPr>
              <w:t>.</w:t>
            </w:r>
          </w:p>
        </w:tc>
        <w:tc>
          <w:tcPr>
            <w:tcW w:w="2718" w:type="dxa"/>
            <w:vAlign w:val="center"/>
          </w:tcPr>
          <w:p w14:paraId="46AF5993" w14:textId="77777777" w:rsidR="002F3966" w:rsidRPr="00247108" w:rsidRDefault="002F3966" w:rsidP="002F3966">
            <w:pPr>
              <w:autoSpaceDE w:val="0"/>
              <w:autoSpaceDN w:val="0"/>
              <w:adjustRightInd w:val="0"/>
              <w:rPr>
                <w:rFonts w:ascii="Times New Roman" w:eastAsia="Calibri" w:hAnsi="Times New Roman" w:cs="Times New Roman"/>
                <w:sz w:val="20"/>
                <w:szCs w:val="20"/>
                <w:lang w:eastAsia="en-US"/>
              </w:rPr>
            </w:pPr>
            <w:r w:rsidRPr="00247108">
              <w:rPr>
                <w:rFonts w:ascii="Times New Roman" w:eastAsia="Calibri" w:hAnsi="Times New Roman" w:cs="Times New Roman"/>
                <w:bCs/>
                <w:sz w:val="20"/>
                <w:szCs w:val="20"/>
                <w:lang w:eastAsia="en-US"/>
              </w:rPr>
              <w:t xml:space="preserve">Технический контроль выполнения работ, оказания услуг, контроль поставки товаров </w:t>
            </w:r>
          </w:p>
        </w:tc>
        <w:tc>
          <w:tcPr>
            <w:tcW w:w="6804" w:type="dxa"/>
          </w:tcPr>
          <w:p w14:paraId="47F67120" w14:textId="76DAC3E8" w:rsidR="002F3966" w:rsidRPr="00247108" w:rsidRDefault="002F3966" w:rsidP="002F3966">
            <w:pPr>
              <w:autoSpaceDE w:val="0"/>
              <w:autoSpaceDN w:val="0"/>
              <w:adjustRightInd w:val="0"/>
              <w:rPr>
                <w:rFonts w:ascii="Times New Roman" w:eastAsia="Calibri" w:hAnsi="Times New Roman" w:cs="Times New Roman"/>
                <w:sz w:val="20"/>
                <w:szCs w:val="20"/>
                <w:lang w:eastAsia="en-US"/>
              </w:rPr>
            </w:pPr>
            <w:r w:rsidRPr="00247108">
              <w:rPr>
                <w:rFonts w:ascii="Times New Roman" w:eastAsia="Calibri" w:hAnsi="Times New Roman" w:cs="Times New Roman"/>
                <w:bCs/>
                <w:sz w:val="20"/>
                <w:szCs w:val="20"/>
                <w:lang w:eastAsia="en-US"/>
              </w:rPr>
              <w:t xml:space="preserve">Заказчик осуществляет контроль выполнения работ. В случае необходимости заказчик имеет право привлекать экспертную организацию. </w:t>
            </w:r>
          </w:p>
        </w:tc>
      </w:tr>
      <w:tr w:rsidR="002F3966" w:rsidRPr="00247108" w14:paraId="02FB94E1" w14:textId="77777777" w:rsidTr="0027078D">
        <w:tc>
          <w:tcPr>
            <w:tcW w:w="656" w:type="dxa"/>
          </w:tcPr>
          <w:p w14:paraId="4EB51F21" w14:textId="6BD18EE9" w:rsidR="002F3966" w:rsidRPr="00247108" w:rsidRDefault="002F3966" w:rsidP="0027078D">
            <w:pPr>
              <w:jc w:val="center"/>
              <w:rPr>
                <w:rFonts w:ascii="Times New Roman" w:eastAsia="Times New Roman" w:hAnsi="Times New Roman" w:cs="Times New Roman"/>
                <w:bCs/>
                <w:color w:val="auto"/>
                <w:sz w:val="20"/>
                <w:szCs w:val="20"/>
              </w:rPr>
            </w:pPr>
            <w:r w:rsidRPr="00247108">
              <w:rPr>
                <w:rFonts w:ascii="Times New Roman" w:eastAsia="Times New Roman" w:hAnsi="Times New Roman" w:cs="Times New Roman"/>
                <w:bCs/>
                <w:color w:val="auto"/>
                <w:sz w:val="20"/>
                <w:szCs w:val="20"/>
              </w:rPr>
              <w:t>2.</w:t>
            </w:r>
            <w:r w:rsidR="005478E8" w:rsidRPr="00247108">
              <w:rPr>
                <w:rFonts w:ascii="Times New Roman" w:eastAsia="Times New Roman" w:hAnsi="Times New Roman" w:cs="Times New Roman"/>
                <w:bCs/>
                <w:color w:val="auto"/>
                <w:sz w:val="20"/>
                <w:szCs w:val="20"/>
              </w:rPr>
              <w:t>9</w:t>
            </w:r>
            <w:r w:rsidRPr="00247108">
              <w:rPr>
                <w:rFonts w:ascii="Times New Roman" w:eastAsia="Times New Roman" w:hAnsi="Times New Roman" w:cs="Times New Roman"/>
                <w:bCs/>
                <w:color w:val="auto"/>
                <w:sz w:val="20"/>
                <w:szCs w:val="20"/>
              </w:rPr>
              <w:t>.</w:t>
            </w:r>
          </w:p>
        </w:tc>
        <w:tc>
          <w:tcPr>
            <w:tcW w:w="2718" w:type="dxa"/>
          </w:tcPr>
          <w:p w14:paraId="15780756" w14:textId="77777777" w:rsidR="002F3966" w:rsidRPr="00247108" w:rsidRDefault="002F3966" w:rsidP="002F3966">
            <w:pPr>
              <w:autoSpaceDE w:val="0"/>
              <w:autoSpaceDN w:val="0"/>
              <w:adjustRightInd w:val="0"/>
              <w:rPr>
                <w:rFonts w:ascii="Times New Roman" w:eastAsia="Calibri" w:hAnsi="Times New Roman" w:cs="Times New Roman"/>
                <w:sz w:val="20"/>
                <w:szCs w:val="20"/>
                <w:lang w:eastAsia="en-US"/>
              </w:rPr>
            </w:pPr>
            <w:r w:rsidRPr="00247108">
              <w:rPr>
                <w:rFonts w:ascii="Times New Roman" w:eastAsia="Calibri" w:hAnsi="Times New Roman" w:cs="Times New Roman"/>
                <w:bCs/>
                <w:sz w:val="20"/>
                <w:szCs w:val="20"/>
                <w:lang w:eastAsia="en-US"/>
              </w:rPr>
              <w:t xml:space="preserve">Документация, поставляемая с оборудованием, материалами - паспорта, спецификации, чертежи, сертификаты </w:t>
            </w:r>
          </w:p>
        </w:tc>
        <w:tc>
          <w:tcPr>
            <w:tcW w:w="6804" w:type="dxa"/>
            <w:vAlign w:val="center"/>
          </w:tcPr>
          <w:p w14:paraId="38BE399F" w14:textId="77777777" w:rsidR="002F3966" w:rsidRPr="00247108" w:rsidRDefault="002F3966" w:rsidP="002F3966">
            <w:pPr>
              <w:autoSpaceDE w:val="0"/>
              <w:autoSpaceDN w:val="0"/>
              <w:adjustRightInd w:val="0"/>
              <w:jc w:val="both"/>
              <w:rPr>
                <w:rFonts w:ascii="Times New Roman" w:eastAsia="Calibri" w:hAnsi="Times New Roman" w:cs="Times New Roman"/>
                <w:sz w:val="20"/>
                <w:szCs w:val="20"/>
                <w:lang w:eastAsia="en-US"/>
              </w:rPr>
            </w:pPr>
            <w:r w:rsidRPr="00247108">
              <w:rPr>
                <w:rFonts w:ascii="Times New Roman" w:eastAsia="Calibri" w:hAnsi="Times New Roman" w:cs="Times New Roman"/>
                <w:sz w:val="20"/>
                <w:szCs w:val="20"/>
                <w:lang w:eastAsia="en-US"/>
              </w:rPr>
              <w:t xml:space="preserve">На все используемые элементы оборудования, на которые распространяются требования ТР ТС №032/2013, должна быть представлена техническая (копии ТУ, сертификаты качества, паспорта, руководства (инструкции) по эксплуатации, техническому обслуживанию и ремонту, копии обоснований безопасности, чертежи, схемы, расчеты на прочность) и разрешительная (сертификаты, декларации соответствия ТР ТС №032/2013, сертификаты соответствия ГОСТ Р.) документация на русском языке. </w:t>
            </w:r>
          </w:p>
          <w:p w14:paraId="74B55842" w14:textId="77777777" w:rsidR="002F3966" w:rsidRPr="00247108" w:rsidRDefault="002F3966" w:rsidP="002F3966">
            <w:pPr>
              <w:autoSpaceDE w:val="0"/>
              <w:autoSpaceDN w:val="0"/>
              <w:adjustRightInd w:val="0"/>
              <w:jc w:val="both"/>
              <w:rPr>
                <w:rFonts w:ascii="Times New Roman" w:eastAsia="Calibri" w:hAnsi="Times New Roman" w:cs="Times New Roman"/>
                <w:sz w:val="20"/>
                <w:szCs w:val="20"/>
                <w:lang w:eastAsia="en-US"/>
              </w:rPr>
            </w:pPr>
            <w:r w:rsidRPr="00247108">
              <w:rPr>
                <w:rFonts w:ascii="Times New Roman" w:eastAsia="Calibri" w:hAnsi="Times New Roman" w:cs="Times New Roman"/>
                <w:sz w:val="20"/>
                <w:szCs w:val="20"/>
                <w:lang w:eastAsia="en-US"/>
              </w:rPr>
              <w:t>На прочее оборудование и материалы должны быть представлены копии ТУ, сертификаты качества, соответствия ГОСТ Р, паспорта, сертификаты, декларации ТР ТС (при необходимости их предоставления в соответствии с действующим законодательством).</w:t>
            </w:r>
          </w:p>
          <w:p w14:paraId="6C07D176" w14:textId="77777777" w:rsidR="002F3966" w:rsidRPr="00247108" w:rsidRDefault="002F3966" w:rsidP="00EF1F3B">
            <w:pPr>
              <w:autoSpaceDE w:val="0"/>
              <w:autoSpaceDN w:val="0"/>
              <w:adjustRightInd w:val="0"/>
              <w:jc w:val="both"/>
              <w:rPr>
                <w:rFonts w:ascii="Times New Roman" w:eastAsia="Calibri" w:hAnsi="Times New Roman" w:cs="Times New Roman"/>
                <w:i/>
                <w:iCs/>
                <w:sz w:val="20"/>
                <w:szCs w:val="20"/>
                <w:lang w:eastAsia="en-US"/>
              </w:rPr>
            </w:pPr>
            <w:r w:rsidRPr="00247108">
              <w:rPr>
                <w:rFonts w:ascii="Times New Roman" w:eastAsia="Calibri" w:hAnsi="Times New Roman" w:cs="Times New Roman"/>
                <w:sz w:val="20"/>
                <w:szCs w:val="20"/>
                <w:lang w:eastAsia="en-US"/>
              </w:rPr>
              <w:t>Поставляемый товар должен быть новым, не бывшим в эксплуатации, без восстановления потребительских свойств, не восстановленным и не собранным из восстановленных компонентов, не переработанным или каким-либо образом не модифицированным, серийным.</w:t>
            </w:r>
            <w:r w:rsidRPr="00247108">
              <w:rPr>
                <w:rFonts w:ascii="Times New Roman" w:eastAsia="Calibri" w:hAnsi="Times New Roman" w:cs="Times New Roman"/>
                <w:i/>
                <w:iCs/>
                <w:sz w:val="20"/>
                <w:szCs w:val="20"/>
                <w:lang w:eastAsia="en-US"/>
              </w:rPr>
              <w:t xml:space="preserve"> </w:t>
            </w:r>
          </w:p>
        </w:tc>
      </w:tr>
      <w:tr w:rsidR="002F3966" w:rsidRPr="00247108" w14:paraId="5F069C55" w14:textId="77777777" w:rsidTr="0027078D">
        <w:tc>
          <w:tcPr>
            <w:tcW w:w="656" w:type="dxa"/>
          </w:tcPr>
          <w:p w14:paraId="088B3CB4" w14:textId="646E3C15" w:rsidR="002F3966" w:rsidRPr="00247108" w:rsidRDefault="002F3966" w:rsidP="0027078D">
            <w:pPr>
              <w:jc w:val="center"/>
              <w:rPr>
                <w:rFonts w:ascii="Times New Roman" w:eastAsia="Times New Roman" w:hAnsi="Times New Roman" w:cs="Times New Roman"/>
                <w:bCs/>
                <w:color w:val="auto"/>
                <w:sz w:val="20"/>
                <w:szCs w:val="20"/>
              </w:rPr>
            </w:pPr>
            <w:r w:rsidRPr="00247108">
              <w:rPr>
                <w:rFonts w:ascii="Times New Roman" w:eastAsia="Times New Roman" w:hAnsi="Times New Roman" w:cs="Times New Roman"/>
                <w:bCs/>
                <w:color w:val="auto"/>
                <w:sz w:val="20"/>
                <w:szCs w:val="20"/>
              </w:rPr>
              <w:t>2.1</w:t>
            </w:r>
            <w:r w:rsidR="005478E8" w:rsidRPr="00247108">
              <w:rPr>
                <w:rFonts w:ascii="Times New Roman" w:eastAsia="Times New Roman" w:hAnsi="Times New Roman" w:cs="Times New Roman"/>
                <w:bCs/>
                <w:color w:val="auto"/>
                <w:sz w:val="20"/>
                <w:szCs w:val="20"/>
              </w:rPr>
              <w:t>0</w:t>
            </w:r>
            <w:r w:rsidR="0027078D" w:rsidRPr="00247108">
              <w:rPr>
                <w:rFonts w:ascii="Times New Roman" w:eastAsia="Times New Roman" w:hAnsi="Times New Roman" w:cs="Times New Roman"/>
                <w:bCs/>
                <w:color w:val="auto"/>
                <w:sz w:val="20"/>
                <w:szCs w:val="20"/>
              </w:rPr>
              <w:t>.</w:t>
            </w:r>
          </w:p>
        </w:tc>
        <w:tc>
          <w:tcPr>
            <w:tcW w:w="2718" w:type="dxa"/>
          </w:tcPr>
          <w:p w14:paraId="60A48B60" w14:textId="77777777" w:rsidR="002F3966" w:rsidRPr="00247108" w:rsidRDefault="002F3966" w:rsidP="002F3966">
            <w:pPr>
              <w:autoSpaceDE w:val="0"/>
              <w:autoSpaceDN w:val="0"/>
              <w:adjustRightInd w:val="0"/>
              <w:jc w:val="both"/>
              <w:rPr>
                <w:rFonts w:ascii="Times New Roman" w:eastAsia="Calibri" w:hAnsi="Times New Roman" w:cs="Times New Roman"/>
                <w:sz w:val="20"/>
                <w:szCs w:val="20"/>
                <w:lang w:eastAsia="en-US"/>
              </w:rPr>
            </w:pPr>
            <w:r w:rsidRPr="00247108">
              <w:rPr>
                <w:rFonts w:ascii="Times New Roman" w:eastAsia="Calibri" w:hAnsi="Times New Roman" w:cs="Times New Roman"/>
                <w:sz w:val="20"/>
                <w:szCs w:val="20"/>
                <w:lang w:eastAsia="en-US"/>
              </w:rPr>
              <w:t>Приемка выполненных работ:</w:t>
            </w:r>
          </w:p>
        </w:tc>
        <w:tc>
          <w:tcPr>
            <w:tcW w:w="6804" w:type="dxa"/>
            <w:vAlign w:val="center"/>
          </w:tcPr>
          <w:p w14:paraId="2383C55F" w14:textId="527BD6ED" w:rsidR="002F3966" w:rsidRPr="00247108" w:rsidRDefault="002F3966" w:rsidP="002F3966">
            <w:pPr>
              <w:jc w:val="both"/>
              <w:rPr>
                <w:rFonts w:ascii="Times New Roman" w:eastAsia="Calibri" w:hAnsi="Times New Roman" w:cs="Times New Roman"/>
                <w:sz w:val="20"/>
                <w:szCs w:val="20"/>
                <w:lang w:eastAsia="en-US"/>
              </w:rPr>
            </w:pPr>
            <w:r w:rsidRPr="00247108">
              <w:rPr>
                <w:rFonts w:ascii="Times New Roman" w:eastAsia="Calibri" w:hAnsi="Times New Roman" w:cs="Times New Roman"/>
                <w:sz w:val="20"/>
                <w:szCs w:val="20"/>
                <w:lang w:eastAsia="en-US"/>
              </w:rPr>
              <w:t>2.1</w:t>
            </w:r>
            <w:r w:rsidR="005478E8" w:rsidRPr="00247108">
              <w:rPr>
                <w:rFonts w:ascii="Times New Roman" w:eastAsia="Calibri" w:hAnsi="Times New Roman" w:cs="Times New Roman"/>
                <w:sz w:val="20"/>
                <w:szCs w:val="20"/>
                <w:lang w:eastAsia="en-US"/>
              </w:rPr>
              <w:t>0</w:t>
            </w:r>
            <w:r w:rsidRPr="00247108">
              <w:rPr>
                <w:rFonts w:ascii="Times New Roman" w:eastAsia="Calibri" w:hAnsi="Times New Roman" w:cs="Times New Roman"/>
                <w:sz w:val="20"/>
                <w:szCs w:val="20"/>
                <w:lang w:eastAsia="en-US"/>
              </w:rPr>
              <w:t>.1 Приемка выполненных работ осуществляется в соответствии с требованиями настоящего Технического задания.</w:t>
            </w:r>
          </w:p>
          <w:p w14:paraId="1137A076" w14:textId="05508646" w:rsidR="002F3966" w:rsidRPr="00247108" w:rsidRDefault="002F3966" w:rsidP="002F3966">
            <w:pPr>
              <w:jc w:val="both"/>
              <w:rPr>
                <w:rFonts w:ascii="Times New Roman" w:eastAsia="Calibri" w:hAnsi="Times New Roman" w:cs="Times New Roman"/>
                <w:sz w:val="20"/>
                <w:szCs w:val="20"/>
                <w:lang w:eastAsia="en-US"/>
              </w:rPr>
            </w:pPr>
            <w:r w:rsidRPr="00247108">
              <w:rPr>
                <w:rFonts w:ascii="Times New Roman" w:eastAsia="Calibri" w:hAnsi="Times New Roman" w:cs="Times New Roman"/>
                <w:sz w:val="20"/>
                <w:szCs w:val="20"/>
                <w:lang w:eastAsia="en-US"/>
              </w:rPr>
              <w:t>2.1</w:t>
            </w:r>
            <w:r w:rsidR="005478E8" w:rsidRPr="00247108">
              <w:rPr>
                <w:rFonts w:ascii="Times New Roman" w:eastAsia="Calibri" w:hAnsi="Times New Roman" w:cs="Times New Roman"/>
                <w:sz w:val="20"/>
                <w:szCs w:val="20"/>
                <w:lang w:eastAsia="en-US"/>
              </w:rPr>
              <w:t>0</w:t>
            </w:r>
            <w:r w:rsidRPr="00247108">
              <w:rPr>
                <w:rFonts w:ascii="Times New Roman" w:eastAsia="Calibri" w:hAnsi="Times New Roman" w:cs="Times New Roman"/>
                <w:sz w:val="20"/>
                <w:szCs w:val="20"/>
                <w:lang w:eastAsia="en-US"/>
              </w:rPr>
              <w:t>.2 Руководители работ, участвующие в ремонте, совместно с представителями Заказчика должны:</w:t>
            </w:r>
          </w:p>
          <w:p w14:paraId="1E138544" w14:textId="77777777" w:rsidR="002F3966" w:rsidRPr="00247108" w:rsidRDefault="002F3966" w:rsidP="002F3966">
            <w:pPr>
              <w:numPr>
                <w:ilvl w:val="0"/>
                <w:numId w:val="32"/>
              </w:numPr>
              <w:ind w:left="714" w:hanging="357"/>
              <w:jc w:val="both"/>
              <w:rPr>
                <w:rFonts w:ascii="Times New Roman" w:eastAsia="Calibri" w:hAnsi="Times New Roman" w:cs="Times New Roman"/>
                <w:sz w:val="20"/>
                <w:szCs w:val="20"/>
                <w:lang w:eastAsia="en-US"/>
              </w:rPr>
            </w:pPr>
            <w:r w:rsidRPr="00247108">
              <w:rPr>
                <w:rFonts w:ascii="Times New Roman" w:eastAsia="Calibri" w:hAnsi="Times New Roman" w:cs="Times New Roman"/>
                <w:sz w:val="20"/>
                <w:szCs w:val="20"/>
                <w:lang w:eastAsia="en-US"/>
              </w:rPr>
              <w:t>осуществлять входной контроль качества применяемых материалов;</w:t>
            </w:r>
          </w:p>
          <w:p w14:paraId="6DEC5698" w14:textId="77777777" w:rsidR="002F3966" w:rsidRPr="00247108" w:rsidRDefault="002F3966" w:rsidP="002F3966">
            <w:pPr>
              <w:numPr>
                <w:ilvl w:val="0"/>
                <w:numId w:val="32"/>
              </w:numPr>
              <w:ind w:left="714" w:hanging="357"/>
              <w:jc w:val="both"/>
              <w:rPr>
                <w:rFonts w:ascii="Times New Roman" w:eastAsia="Calibri" w:hAnsi="Times New Roman" w:cs="Times New Roman"/>
                <w:sz w:val="20"/>
                <w:szCs w:val="20"/>
                <w:lang w:eastAsia="en-US"/>
              </w:rPr>
            </w:pPr>
            <w:r w:rsidRPr="00247108">
              <w:rPr>
                <w:rFonts w:ascii="Times New Roman" w:eastAsia="Calibri" w:hAnsi="Times New Roman" w:cs="Times New Roman"/>
                <w:sz w:val="20"/>
                <w:szCs w:val="20"/>
                <w:lang w:eastAsia="en-US"/>
              </w:rPr>
              <w:lastRenderedPageBreak/>
              <w:t>проводить оперативный контроль качества выполняемых работ и соответствия выполненных работ требованиям НТД;</w:t>
            </w:r>
          </w:p>
          <w:p w14:paraId="1EC2FDB5" w14:textId="77777777" w:rsidR="002F3966" w:rsidRPr="00247108" w:rsidRDefault="002F3966" w:rsidP="002F3966">
            <w:pPr>
              <w:numPr>
                <w:ilvl w:val="0"/>
                <w:numId w:val="32"/>
              </w:numPr>
              <w:ind w:left="714" w:hanging="357"/>
              <w:jc w:val="both"/>
              <w:rPr>
                <w:rFonts w:ascii="Times New Roman" w:eastAsia="Calibri" w:hAnsi="Times New Roman" w:cs="Times New Roman"/>
                <w:sz w:val="20"/>
                <w:szCs w:val="20"/>
                <w:lang w:eastAsia="en-US"/>
              </w:rPr>
            </w:pPr>
            <w:r w:rsidRPr="00247108">
              <w:rPr>
                <w:rFonts w:ascii="Times New Roman" w:eastAsia="Calibri" w:hAnsi="Times New Roman" w:cs="Times New Roman"/>
                <w:sz w:val="20"/>
                <w:szCs w:val="20"/>
                <w:lang w:eastAsia="en-US"/>
              </w:rPr>
              <w:t>ни один из видов работ и отдельных этапов не может быть скрыт последующими работами без разрешения представителя Заказчика;</w:t>
            </w:r>
          </w:p>
          <w:p w14:paraId="398BBF3A" w14:textId="77777777" w:rsidR="002F3966" w:rsidRPr="00247108" w:rsidRDefault="002F3966" w:rsidP="002F3966">
            <w:pPr>
              <w:numPr>
                <w:ilvl w:val="0"/>
                <w:numId w:val="32"/>
              </w:numPr>
              <w:jc w:val="both"/>
              <w:rPr>
                <w:rFonts w:ascii="Times New Roman" w:eastAsia="Calibri" w:hAnsi="Times New Roman" w:cs="Times New Roman"/>
                <w:sz w:val="20"/>
                <w:szCs w:val="20"/>
                <w:lang w:eastAsia="en-US"/>
              </w:rPr>
            </w:pPr>
            <w:r w:rsidRPr="00247108">
              <w:rPr>
                <w:rFonts w:ascii="Times New Roman" w:eastAsia="Calibri" w:hAnsi="Times New Roman" w:cs="Times New Roman"/>
                <w:sz w:val="20"/>
                <w:szCs w:val="20"/>
                <w:lang w:eastAsia="en-US"/>
              </w:rPr>
              <w:t>проверять соблюдение технологической дисциплины (качества применяемой оснастки, приспособлений и инструмента);</w:t>
            </w:r>
          </w:p>
          <w:p w14:paraId="4133EFEF" w14:textId="77777777" w:rsidR="002F3966" w:rsidRPr="00247108" w:rsidRDefault="002F3966" w:rsidP="002F3966">
            <w:pPr>
              <w:numPr>
                <w:ilvl w:val="0"/>
                <w:numId w:val="32"/>
              </w:numPr>
              <w:jc w:val="both"/>
              <w:rPr>
                <w:rFonts w:ascii="Times New Roman" w:eastAsia="Calibri" w:hAnsi="Times New Roman" w:cs="Times New Roman"/>
                <w:sz w:val="20"/>
                <w:szCs w:val="20"/>
                <w:lang w:eastAsia="en-US"/>
              </w:rPr>
            </w:pPr>
            <w:r w:rsidRPr="00247108">
              <w:rPr>
                <w:rFonts w:ascii="Times New Roman" w:eastAsia="Calibri" w:hAnsi="Times New Roman" w:cs="Times New Roman"/>
                <w:sz w:val="20"/>
                <w:szCs w:val="20"/>
                <w:lang w:eastAsia="en-US"/>
              </w:rPr>
              <w:t>обеспечивать соблюдение сроков, предусмотренных календарным графиком;</w:t>
            </w:r>
          </w:p>
          <w:p w14:paraId="008871D4" w14:textId="77777777" w:rsidR="002F3966" w:rsidRPr="00247108" w:rsidRDefault="002F3966" w:rsidP="002F3966">
            <w:pPr>
              <w:numPr>
                <w:ilvl w:val="0"/>
                <w:numId w:val="32"/>
              </w:numPr>
              <w:ind w:left="714" w:hanging="357"/>
              <w:jc w:val="both"/>
              <w:rPr>
                <w:rFonts w:ascii="Times New Roman" w:eastAsia="Calibri" w:hAnsi="Times New Roman" w:cs="Times New Roman"/>
                <w:sz w:val="20"/>
                <w:szCs w:val="20"/>
                <w:lang w:eastAsia="en-US"/>
              </w:rPr>
            </w:pPr>
            <w:r w:rsidRPr="00247108">
              <w:rPr>
                <w:rFonts w:ascii="Times New Roman" w:eastAsia="Calibri" w:hAnsi="Times New Roman" w:cs="Times New Roman"/>
                <w:sz w:val="20"/>
                <w:szCs w:val="20"/>
                <w:lang w:eastAsia="en-US"/>
              </w:rPr>
              <w:t>определять объем дополнительных работ, выявленных в результате производства работ;</w:t>
            </w:r>
          </w:p>
          <w:p w14:paraId="0D8388DE" w14:textId="77777777" w:rsidR="002F3966" w:rsidRPr="00247108" w:rsidRDefault="002F3966" w:rsidP="002F3966">
            <w:pPr>
              <w:numPr>
                <w:ilvl w:val="0"/>
                <w:numId w:val="32"/>
              </w:numPr>
              <w:ind w:left="714" w:hanging="357"/>
              <w:jc w:val="both"/>
              <w:rPr>
                <w:rFonts w:ascii="Times New Roman" w:eastAsia="Calibri" w:hAnsi="Times New Roman" w:cs="Times New Roman"/>
                <w:sz w:val="20"/>
                <w:szCs w:val="20"/>
                <w:lang w:eastAsia="en-US"/>
              </w:rPr>
            </w:pPr>
            <w:r w:rsidRPr="00247108">
              <w:rPr>
                <w:rFonts w:ascii="Times New Roman" w:eastAsia="Calibri" w:hAnsi="Times New Roman" w:cs="Times New Roman"/>
                <w:sz w:val="20"/>
                <w:szCs w:val="20"/>
                <w:lang w:eastAsia="en-US"/>
              </w:rPr>
              <w:t>согласовывать выполненные строительно-монтажные работы с представителями Заказчика.</w:t>
            </w:r>
          </w:p>
          <w:p w14:paraId="0A265EA1" w14:textId="7F16A29A" w:rsidR="002F3966" w:rsidRPr="00247108" w:rsidRDefault="002F3966" w:rsidP="002F3966">
            <w:pPr>
              <w:autoSpaceDE w:val="0"/>
              <w:autoSpaceDN w:val="0"/>
              <w:adjustRightInd w:val="0"/>
              <w:jc w:val="both"/>
              <w:rPr>
                <w:rFonts w:ascii="Times New Roman" w:eastAsia="Calibri" w:hAnsi="Times New Roman" w:cs="Times New Roman"/>
                <w:sz w:val="20"/>
                <w:szCs w:val="20"/>
                <w:lang w:eastAsia="en-US"/>
              </w:rPr>
            </w:pPr>
            <w:r w:rsidRPr="00247108">
              <w:rPr>
                <w:rFonts w:ascii="Times New Roman" w:eastAsia="Calibri" w:hAnsi="Times New Roman" w:cs="Times New Roman"/>
                <w:sz w:val="20"/>
                <w:szCs w:val="20"/>
                <w:lang w:eastAsia="en-US"/>
              </w:rPr>
              <w:t>2.1</w:t>
            </w:r>
            <w:r w:rsidR="005478E8" w:rsidRPr="00247108">
              <w:rPr>
                <w:rFonts w:ascii="Times New Roman" w:eastAsia="Calibri" w:hAnsi="Times New Roman" w:cs="Times New Roman"/>
                <w:sz w:val="20"/>
                <w:szCs w:val="20"/>
                <w:lang w:eastAsia="en-US"/>
              </w:rPr>
              <w:t>0</w:t>
            </w:r>
            <w:r w:rsidRPr="00247108">
              <w:rPr>
                <w:rFonts w:ascii="Times New Roman" w:eastAsia="Calibri" w:hAnsi="Times New Roman" w:cs="Times New Roman"/>
                <w:sz w:val="20"/>
                <w:szCs w:val="20"/>
                <w:lang w:eastAsia="en-US"/>
              </w:rPr>
              <w:t>.4 Подрядчик производит сдачу-приемку работ путем предъявления выполненных работ представителям Заказчика и подписания Сторонами Акта о приемке выполненных рабо</w:t>
            </w:r>
            <w:r w:rsidR="00E338F4" w:rsidRPr="00247108">
              <w:rPr>
                <w:rFonts w:ascii="Times New Roman" w:eastAsia="Calibri" w:hAnsi="Times New Roman" w:cs="Times New Roman"/>
                <w:sz w:val="20"/>
                <w:szCs w:val="20"/>
                <w:lang w:eastAsia="en-US"/>
              </w:rPr>
              <w:t>т</w:t>
            </w:r>
            <w:r w:rsidRPr="00247108">
              <w:rPr>
                <w:rFonts w:ascii="Times New Roman" w:eastAsia="Calibri" w:hAnsi="Times New Roman" w:cs="Times New Roman"/>
                <w:sz w:val="20"/>
                <w:szCs w:val="20"/>
                <w:lang w:eastAsia="en-US"/>
              </w:rPr>
              <w:t>.</w:t>
            </w:r>
          </w:p>
          <w:p w14:paraId="7D090B62" w14:textId="2E28FDB1" w:rsidR="002F3966" w:rsidRPr="00247108" w:rsidRDefault="002F3966" w:rsidP="002F3966">
            <w:pPr>
              <w:autoSpaceDE w:val="0"/>
              <w:autoSpaceDN w:val="0"/>
              <w:adjustRightInd w:val="0"/>
              <w:jc w:val="both"/>
              <w:rPr>
                <w:rFonts w:ascii="Times New Roman" w:eastAsia="Calibri" w:hAnsi="Times New Roman" w:cs="Times New Roman"/>
                <w:sz w:val="20"/>
                <w:szCs w:val="20"/>
                <w:lang w:eastAsia="en-US"/>
              </w:rPr>
            </w:pPr>
            <w:r w:rsidRPr="00247108">
              <w:rPr>
                <w:rFonts w:ascii="Times New Roman" w:eastAsia="Calibri" w:hAnsi="Times New Roman" w:cs="Times New Roman"/>
                <w:sz w:val="20"/>
                <w:szCs w:val="20"/>
                <w:lang w:eastAsia="en-US"/>
              </w:rPr>
              <w:t>2.1</w:t>
            </w:r>
            <w:r w:rsidR="005478E8" w:rsidRPr="00247108">
              <w:rPr>
                <w:rFonts w:ascii="Times New Roman" w:eastAsia="Calibri" w:hAnsi="Times New Roman" w:cs="Times New Roman"/>
                <w:sz w:val="20"/>
                <w:szCs w:val="20"/>
                <w:lang w:eastAsia="en-US"/>
              </w:rPr>
              <w:t>0</w:t>
            </w:r>
            <w:r w:rsidRPr="00247108">
              <w:rPr>
                <w:rFonts w:ascii="Times New Roman" w:eastAsia="Calibri" w:hAnsi="Times New Roman" w:cs="Times New Roman"/>
                <w:sz w:val="20"/>
                <w:szCs w:val="20"/>
                <w:lang w:eastAsia="en-US"/>
              </w:rPr>
              <w:t>.5 Стороны подписывают Акт сдачи-приемки выполненны</w:t>
            </w:r>
            <w:r w:rsidR="00E338F4" w:rsidRPr="00247108">
              <w:rPr>
                <w:rFonts w:ascii="Times New Roman" w:eastAsia="Calibri" w:hAnsi="Times New Roman" w:cs="Times New Roman"/>
                <w:sz w:val="20"/>
                <w:szCs w:val="20"/>
                <w:lang w:eastAsia="en-US"/>
              </w:rPr>
              <w:t xml:space="preserve">х работ </w:t>
            </w:r>
            <w:r w:rsidRPr="00247108">
              <w:rPr>
                <w:rFonts w:ascii="Times New Roman" w:eastAsia="Calibri" w:hAnsi="Times New Roman" w:cs="Times New Roman"/>
                <w:sz w:val="20"/>
                <w:szCs w:val="20"/>
                <w:lang w:eastAsia="en-US"/>
              </w:rPr>
              <w:t>при отсутствии у Заказчика замечаний к качеству и объему их выполнения.</w:t>
            </w:r>
          </w:p>
        </w:tc>
      </w:tr>
      <w:tr w:rsidR="00E20457" w:rsidRPr="00247108" w14:paraId="3C7F29FE" w14:textId="77777777" w:rsidTr="0027078D">
        <w:tc>
          <w:tcPr>
            <w:tcW w:w="656" w:type="dxa"/>
          </w:tcPr>
          <w:p w14:paraId="3312E6F5" w14:textId="11B9C379" w:rsidR="00E20457" w:rsidRPr="00247108" w:rsidRDefault="005478E8" w:rsidP="0027078D">
            <w:pPr>
              <w:jc w:val="center"/>
              <w:rPr>
                <w:rFonts w:ascii="Times New Roman" w:eastAsia="Times New Roman" w:hAnsi="Times New Roman" w:cs="Times New Roman"/>
                <w:bCs/>
                <w:color w:val="auto"/>
                <w:sz w:val="20"/>
                <w:szCs w:val="20"/>
              </w:rPr>
            </w:pPr>
            <w:r w:rsidRPr="00247108">
              <w:rPr>
                <w:rFonts w:ascii="Times New Roman" w:eastAsia="Times New Roman" w:hAnsi="Times New Roman" w:cs="Times New Roman"/>
                <w:bCs/>
                <w:color w:val="auto"/>
                <w:sz w:val="20"/>
                <w:szCs w:val="20"/>
              </w:rPr>
              <w:lastRenderedPageBreak/>
              <w:t>3</w:t>
            </w:r>
            <w:r w:rsidR="00E20457" w:rsidRPr="00247108">
              <w:rPr>
                <w:rFonts w:ascii="Times New Roman" w:eastAsia="Times New Roman" w:hAnsi="Times New Roman" w:cs="Times New Roman"/>
                <w:bCs/>
                <w:color w:val="auto"/>
                <w:sz w:val="20"/>
                <w:szCs w:val="20"/>
                <w:lang w:val="en-US"/>
              </w:rPr>
              <w:t>.</w:t>
            </w:r>
          </w:p>
        </w:tc>
        <w:tc>
          <w:tcPr>
            <w:tcW w:w="2718" w:type="dxa"/>
          </w:tcPr>
          <w:p w14:paraId="773320A3" w14:textId="50ADA7A8" w:rsidR="00E20457" w:rsidRPr="00247108" w:rsidRDefault="005478E8" w:rsidP="002F3966">
            <w:pPr>
              <w:autoSpaceDE w:val="0"/>
              <w:autoSpaceDN w:val="0"/>
              <w:adjustRightInd w:val="0"/>
              <w:jc w:val="both"/>
              <w:rPr>
                <w:rFonts w:ascii="Times New Roman" w:eastAsia="Calibri" w:hAnsi="Times New Roman" w:cs="Times New Roman"/>
                <w:sz w:val="20"/>
                <w:szCs w:val="20"/>
                <w:lang w:eastAsia="en-US"/>
              </w:rPr>
            </w:pPr>
            <w:r w:rsidRPr="00247108">
              <w:rPr>
                <w:rFonts w:ascii="Times New Roman" w:eastAsia="Calibri" w:hAnsi="Times New Roman" w:cs="Times New Roman"/>
                <w:sz w:val="20"/>
                <w:szCs w:val="20"/>
                <w:lang w:eastAsia="en-US"/>
              </w:rPr>
              <w:t>Требования по объёму гарантий качества работ</w:t>
            </w:r>
          </w:p>
        </w:tc>
        <w:tc>
          <w:tcPr>
            <w:tcW w:w="6804" w:type="dxa"/>
            <w:vAlign w:val="center"/>
          </w:tcPr>
          <w:p w14:paraId="34CD3416" w14:textId="77777777" w:rsidR="005478E8" w:rsidRPr="00247108" w:rsidRDefault="005478E8" w:rsidP="005478E8">
            <w:pPr>
              <w:jc w:val="both"/>
              <w:rPr>
                <w:rFonts w:ascii="Times New Roman" w:eastAsia="Calibri" w:hAnsi="Times New Roman" w:cs="Times New Roman"/>
                <w:sz w:val="20"/>
                <w:szCs w:val="20"/>
                <w:lang w:eastAsia="en-US"/>
              </w:rPr>
            </w:pPr>
            <w:r w:rsidRPr="00247108">
              <w:rPr>
                <w:rFonts w:ascii="Times New Roman" w:eastAsia="Calibri" w:hAnsi="Times New Roman" w:cs="Times New Roman"/>
                <w:sz w:val="20"/>
                <w:szCs w:val="20"/>
                <w:lang w:eastAsia="en-US"/>
              </w:rPr>
              <w:t>3.1. Под гарантией понимается устранение Подрядчиком своими силами и за свой счет допущенных по его вине недостатков, выявленных после приемки работ.</w:t>
            </w:r>
          </w:p>
          <w:p w14:paraId="3F5406D6" w14:textId="77777777" w:rsidR="005478E8" w:rsidRPr="00247108" w:rsidRDefault="005478E8" w:rsidP="005478E8">
            <w:pPr>
              <w:jc w:val="both"/>
              <w:rPr>
                <w:rFonts w:ascii="Times New Roman" w:eastAsia="Calibri" w:hAnsi="Times New Roman" w:cs="Times New Roman"/>
                <w:sz w:val="20"/>
                <w:szCs w:val="20"/>
                <w:lang w:eastAsia="en-US"/>
              </w:rPr>
            </w:pPr>
            <w:r w:rsidRPr="00247108">
              <w:rPr>
                <w:rFonts w:ascii="Times New Roman" w:eastAsia="Calibri" w:hAnsi="Times New Roman" w:cs="Times New Roman"/>
                <w:sz w:val="20"/>
                <w:szCs w:val="20"/>
                <w:lang w:eastAsia="en-US"/>
              </w:rPr>
              <w:t>3.2.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1597073A" w14:textId="77777777" w:rsidR="005478E8" w:rsidRPr="00247108" w:rsidRDefault="005478E8" w:rsidP="005478E8">
            <w:pPr>
              <w:jc w:val="both"/>
              <w:rPr>
                <w:rFonts w:ascii="Times New Roman" w:eastAsia="Calibri" w:hAnsi="Times New Roman" w:cs="Times New Roman"/>
                <w:sz w:val="20"/>
                <w:szCs w:val="20"/>
                <w:lang w:eastAsia="en-US"/>
              </w:rPr>
            </w:pPr>
            <w:r w:rsidRPr="00247108">
              <w:rPr>
                <w:rFonts w:ascii="Times New Roman" w:eastAsia="Calibri" w:hAnsi="Times New Roman" w:cs="Times New Roman"/>
                <w:sz w:val="20"/>
                <w:szCs w:val="20"/>
                <w:lang w:eastAsia="en-US"/>
              </w:rPr>
              <w:t>3.3. При обнаружении в течение гарантийного срока недостатков (дефектов), Заказчик должен заявить о них Подрядчику в разумный срок после их обнаружения. Подрядчик обязан устранить возникшие повреждения на сетях, находящихся на гарантийном обслуживании в течение 24 часов с момента оповещения Заказчиком.</w:t>
            </w:r>
          </w:p>
          <w:p w14:paraId="5DFCFA7C" w14:textId="77777777" w:rsidR="005478E8" w:rsidRPr="00247108" w:rsidRDefault="005478E8" w:rsidP="005478E8">
            <w:pPr>
              <w:jc w:val="both"/>
              <w:rPr>
                <w:rFonts w:ascii="Times New Roman" w:eastAsia="Calibri" w:hAnsi="Times New Roman" w:cs="Times New Roman"/>
                <w:sz w:val="20"/>
                <w:szCs w:val="20"/>
                <w:lang w:eastAsia="en-US"/>
              </w:rPr>
            </w:pPr>
            <w:r w:rsidRPr="00247108">
              <w:rPr>
                <w:rFonts w:ascii="Times New Roman" w:eastAsia="Calibri" w:hAnsi="Times New Roman" w:cs="Times New Roman"/>
                <w:sz w:val="20"/>
                <w:szCs w:val="20"/>
                <w:lang w:eastAsia="en-US"/>
              </w:rPr>
              <w:t>3.4.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4D224CA6" w14:textId="77777777" w:rsidR="005478E8" w:rsidRPr="00247108" w:rsidRDefault="005478E8" w:rsidP="005478E8">
            <w:pPr>
              <w:jc w:val="both"/>
              <w:rPr>
                <w:rFonts w:ascii="Times New Roman" w:eastAsia="Calibri" w:hAnsi="Times New Roman" w:cs="Times New Roman"/>
                <w:sz w:val="20"/>
                <w:szCs w:val="20"/>
                <w:lang w:eastAsia="en-US"/>
              </w:rPr>
            </w:pPr>
            <w:r w:rsidRPr="00247108">
              <w:rPr>
                <w:rFonts w:ascii="Times New Roman" w:eastAsia="Calibri" w:hAnsi="Times New Roman" w:cs="Times New Roman"/>
                <w:sz w:val="20"/>
                <w:szCs w:val="20"/>
                <w:lang w:eastAsia="en-US"/>
              </w:rPr>
              <w:t>3.5. 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37E361D5" w14:textId="77777777" w:rsidR="005478E8" w:rsidRPr="00247108" w:rsidRDefault="005478E8" w:rsidP="005478E8">
            <w:pPr>
              <w:jc w:val="both"/>
              <w:rPr>
                <w:rFonts w:ascii="Times New Roman" w:eastAsia="Calibri" w:hAnsi="Times New Roman" w:cs="Times New Roman"/>
                <w:sz w:val="20"/>
                <w:szCs w:val="20"/>
                <w:lang w:eastAsia="en-US"/>
              </w:rPr>
            </w:pPr>
            <w:r w:rsidRPr="00247108">
              <w:rPr>
                <w:rFonts w:ascii="Times New Roman" w:eastAsia="Calibri" w:hAnsi="Times New Roman" w:cs="Times New Roman"/>
                <w:sz w:val="20"/>
                <w:szCs w:val="20"/>
                <w:lang w:eastAsia="en-US"/>
              </w:rPr>
              <w:t>3.6. Подрядчик несет ответственность перед Заказчиком за допущенные отступления от требований настоящего Технического задания.</w:t>
            </w:r>
          </w:p>
          <w:p w14:paraId="292D06F1" w14:textId="77777777" w:rsidR="005478E8" w:rsidRPr="00247108" w:rsidRDefault="005478E8" w:rsidP="005478E8">
            <w:pPr>
              <w:jc w:val="both"/>
              <w:rPr>
                <w:rFonts w:ascii="Times New Roman" w:eastAsia="Calibri" w:hAnsi="Times New Roman" w:cs="Times New Roman"/>
                <w:sz w:val="20"/>
                <w:szCs w:val="20"/>
                <w:lang w:eastAsia="en-US"/>
              </w:rPr>
            </w:pPr>
            <w:r w:rsidRPr="00247108">
              <w:rPr>
                <w:rFonts w:ascii="Times New Roman" w:eastAsia="Calibri" w:hAnsi="Times New Roman" w:cs="Times New Roman"/>
                <w:sz w:val="20"/>
                <w:szCs w:val="20"/>
                <w:lang w:eastAsia="en-US"/>
              </w:rPr>
              <w:t>3.7.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7F781309" w14:textId="3F7007DE" w:rsidR="00E20457" w:rsidRPr="00247108" w:rsidRDefault="005478E8" w:rsidP="005478E8">
            <w:pPr>
              <w:jc w:val="both"/>
              <w:rPr>
                <w:rFonts w:ascii="Times New Roman" w:eastAsia="Calibri" w:hAnsi="Times New Roman" w:cs="Times New Roman"/>
                <w:sz w:val="20"/>
                <w:szCs w:val="20"/>
                <w:lang w:eastAsia="en-US"/>
              </w:rPr>
            </w:pPr>
            <w:r w:rsidRPr="00247108">
              <w:rPr>
                <w:rFonts w:ascii="Times New Roman" w:eastAsia="Calibri" w:hAnsi="Times New Roman" w:cs="Times New Roman"/>
                <w:sz w:val="20"/>
                <w:szCs w:val="20"/>
                <w:lang w:eastAsia="en-US"/>
              </w:rPr>
              <w:t>3.8. В соответствии с условиями Договора гарантийный срок на выполненные работы – не менее 24 месяцев с даты подписания итогового Акта приёмки выполненных работ.</w:t>
            </w:r>
          </w:p>
        </w:tc>
      </w:tr>
    </w:tbl>
    <w:p w14:paraId="5FA74838" w14:textId="11D59D01" w:rsidR="00CD55E4" w:rsidRPr="00247108" w:rsidRDefault="00FD39E9" w:rsidP="002D2146">
      <w:pPr>
        <w:overflowPunct w:val="0"/>
        <w:autoSpaceDE w:val="0"/>
        <w:autoSpaceDN w:val="0"/>
        <w:adjustRightInd w:val="0"/>
        <w:ind w:right="72"/>
        <w:jc w:val="center"/>
        <w:textAlignment w:val="baseline"/>
        <w:rPr>
          <w:rFonts w:ascii="Times New Roman" w:eastAsia="Times New Roman" w:hAnsi="Times New Roman" w:cs="Times New Roman"/>
          <w:b/>
          <w:color w:val="auto"/>
          <w:sz w:val="28"/>
          <w:szCs w:val="28"/>
        </w:rPr>
      </w:pPr>
      <w:r w:rsidRPr="00247108">
        <w:rPr>
          <w:rFonts w:ascii="Times New Roman" w:eastAsia="Times New Roman" w:hAnsi="Times New Roman" w:cs="Times New Roman"/>
          <w:b/>
          <w:color w:val="auto"/>
          <w:sz w:val="28"/>
          <w:szCs w:val="28"/>
        </w:rPr>
        <w:t>ГРАФИК ВЫПОЛНЕНИЯ РАБОТ</w:t>
      </w:r>
    </w:p>
    <w:tbl>
      <w:tblPr>
        <w:tblStyle w:val="3f2"/>
        <w:tblW w:w="10168" w:type="dxa"/>
        <w:tblLook w:val="04A0" w:firstRow="1" w:lastRow="0" w:firstColumn="1" w:lastColumn="0" w:noHBand="0" w:noVBand="1"/>
      </w:tblPr>
      <w:tblGrid>
        <w:gridCol w:w="704"/>
        <w:gridCol w:w="5528"/>
        <w:gridCol w:w="1701"/>
        <w:gridCol w:w="2235"/>
      </w:tblGrid>
      <w:tr w:rsidR="00BA37F9" w:rsidRPr="00247108" w14:paraId="3C02DE96" w14:textId="77777777" w:rsidTr="00F712CA">
        <w:trPr>
          <w:trHeight w:val="416"/>
        </w:trPr>
        <w:tc>
          <w:tcPr>
            <w:tcW w:w="704" w:type="dxa"/>
            <w:vAlign w:val="center"/>
          </w:tcPr>
          <w:p w14:paraId="5B0DB74D" w14:textId="7221A6DB" w:rsidR="00BA37F9" w:rsidRPr="00247108" w:rsidRDefault="00BA37F9" w:rsidP="00F712CA">
            <w:pPr>
              <w:jc w:val="center"/>
              <w:rPr>
                <w:rFonts w:ascii="Times New Roman" w:hAnsi="Times New Roman"/>
                <w:sz w:val="22"/>
              </w:rPr>
            </w:pPr>
            <w:r w:rsidRPr="00247108">
              <w:rPr>
                <w:rFonts w:ascii="Times New Roman" w:hAnsi="Times New Roman"/>
                <w:sz w:val="22"/>
              </w:rPr>
              <w:t>№</w:t>
            </w:r>
          </w:p>
        </w:tc>
        <w:tc>
          <w:tcPr>
            <w:tcW w:w="5528" w:type="dxa"/>
            <w:vAlign w:val="center"/>
          </w:tcPr>
          <w:p w14:paraId="383DE21C" w14:textId="77777777" w:rsidR="00BA37F9" w:rsidRPr="00247108" w:rsidRDefault="00BA37F9" w:rsidP="00F712CA">
            <w:pPr>
              <w:jc w:val="center"/>
              <w:rPr>
                <w:rFonts w:ascii="Times New Roman" w:hAnsi="Times New Roman"/>
                <w:sz w:val="22"/>
              </w:rPr>
            </w:pPr>
            <w:r w:rsidRPr="00247108">
              <w:rPr>
                <w:rFonts w:ascii="Times New Roman" w:hAnsi="Times New Roman"/>
                <w:sz w:val="22"/>
              </w:rPr>
              <w:t>Наименование работ</w:t>
            </w:r>
          </w:p>
        </w:tc>
        <w:tc>
          <w:tcPr>
            <w:tcW w:w="1701" w:type="dxa"/>
            <w:vAlign w:val="center"/>
          </w:tcPr>
          <w:p w14:paraId="39181D8B" w14:textId="77777777" w:rsidR="00BA37F9" w:rsidRPr="00247108" w:rsidRDefault="00BA37F9" w:rsidP="00F712CA">
            <w:pPr>
              <w:jc w:val="center"/>
              <w:rPr>
                <w:rFonts w:ascii="Times New Roman" w:hAnsi="Times New Roman"/>
                <w:sz w:val="22"/>
              </w:rPr>
            </w:pPr>
            <w:r w:rsidRPr="00247108">
              <w:rPr>
                <w:rFonts w:ascii="Times New Roman" w:hAnsi="Times New Roman"/>
                <w:sz w:val="22"/>
              </w:rPr>
              <w:t>Сроки работ, раб. день</w:t>
            </w:r>
          </w:p>
        </w:tc>
        <w:tc>
          <w:tcPr>
            <w:tcW w:w="2235" w:type="dxa"/>
            <w:vAlign w:val="center"/>
          </w:tcPr>
          <w:p w14:paraId="6D324160" w14:textId="77777777" w:rsidR="00BA37F9" w:rsidRPr="00247108" w:rsidRDefault="00BA37F9" w:rsidP="00F712CA">
            <w:pPr>
              <w:jc w:val="center"/>
              <w:rPr>
                <w:rFonts w:ascii="Times New Roman" w:hAnsi="Times New Roman"/>
                <w:sz w:val="22"/>
              </w:rPr>
            </w:pPr>
            <w:r w:rsidRPr="00247108">
              <w:rPr>
                <w:rFonts w:ascii="Times New Roman" w:hAnsi="Times New Roman"/>
                <w:sz w:val="22"/>
              </w:rPr>
              <w:t>примечание</w:t>
            </w:r>
          </w:p>
        </w:tc>
      </w:tr>
      <w:tr w:rsidR="00BA37F9" w:rsidRPr="00247108" w14:paraId="573AE457" w14:textId="77777777" w:rsidTr="00153DA0">
        <w:tc>
          <w:tcPr>
            <w:tcW w:w="704" w:type="dxa"/>
          </w:tcPr>
          <w:p w14:paraId="5521EABF" w14:textId="77777777" w:rsidR="00BA37F9" w:rsidRPr="00247108" w:rsidRDefault="00BA37F9" w:rsidP="00F712CA">
            <w:pPr>
              <w:jc w:val="center"/>
              <w:rPr>
                <w:rFonts w:ascii="Times New Roman" w:hAnsi="Times New Roman"/>
                <w:sz w:val="22"/>
              </w:rPr>
            </w:pPr>
            <w:r w:rsidRPr="00247108">
              <w:rPr>
                <w:rFonts w:ascii="Times New Roman" w:hAnsi="Times New Roman"/>
                <w:sz w:val="22"/>
              </w:rPr>
              <w:t>1</w:t>
            </w:r>
          </w:p>
        </w:tc>
        <w:tc>
          <w:tcPr>
            <w:tcW w:w="5528" w:type="dxa"/>
          </w:tcPr>
          <w:p w14:paraId="11377B74" w14:textId="395EC0BE" w:rsidR="00BA37F9" w:rsidRPr="00247108" w:rsidRDefault="00BA37F9" w:rsidP="00F712CA">
            <w:pPr>
              <w:rPr>
                <w:rFonts w:ascii="Times New Roman" w:hAnsi="Times New Roman"/>
                <w:kern w:val="2"/>
                <w:sz w:val="22"/>
              </w:rPr>
            </w:pPr>
            <w:r w:rsidRPr="00247108">
              <w:rPr>
                <w:rFonts w:ascii="Times New Roman" w:hAnsi="Times New Roman"/>
                <w:kern w:val="2"/>
                <w:sz w:val="22"/>
              </w:rPr>
              <w:t xml:space="preserve">Поставка материалов и оборудования на объект, подготовительные работы </w:t>
            </w:r>
          </w:p>
        </w:tc>
        <w:tc>
          <w:tcPr>
            <w:tcW w:w="1701" w:type="dxa"/>
          </w:tcPr>
          <w:p w14:paraId="1887D15B" w14:textId="43DB6BD3" w:rsidR="00BA37F9" w:rsidRPr="00247108" w:rsidRDefault="00C52A64" w:rsidP="00F712CA">
            <w:pPr>
              <w:jc w:val="center"/>
              <w:rPr>
                <w:rFonts w:ascii="Times New Roman" w:hAnsi="Times New Roman"/>
                <w:sz w:val="22"/>
              </w:rPr>
            </w:pPr>
            <w:r w:rsidRPr="00247108">
              <w:rPr>
                <w:rFonts w:ascii="Times New Roman" w:hAnsi="Times New Roman"/>
                <w:sz w:val="22"/>
              </w:rPr>
              <w:t>3</w:t>
            </w:r>
          </w:p>
        </w:tc>
        <w:tc>
          <w:tcPr>
            <w:tcW w:w="2235" w:type="dxa"/>
            <w:vAlign w:val="center"/>
          </w:tcPr>
          <w:p w14:paraId="2D775D16" w14:textId="77777777" w:rsidR="00BA37F9" w:rsidRPr="00247108" w:rsidRDefault="00BA37F9" w:rsidP="00F712CA">
            <w:pPr>
              <w:jc w:val="center"/>
              <w:rPr>
                <w:rFonts w:ascii="Times New Roman" w:hAnsi="Times New Roman"/>
                <w:sz w:val="22"/>
              </w:rPr>
            </w:pPr>
          </w:p>
        </w:tc>
      </w:tr>
      <w:tr w:rsidR="00BA37F9" w:rsidRPr="00247108" w14:paraId="13F1556D" w14:textId="77777777" w:rsidTr="00153DA0">
        <w:tc>
          <w:tcPr>
            <w:tcW w:w="704" w:type="dxa"/>
          </w:tcPr>
          <w:p w14:paraId="0956C529" w14:textId="77777777" w:rsidR="00BA37F9" w:rsidRPr="00247108" w:rsidRDefault="00BA37F9" w:rsidP="00F712CA">
            <w:pPr>
              <w:jc w:val="center"/>
              <w:rPr>
                <w:rFonts w:ascii="Times New Roman" w:hAnsi="Times New Roman"/>
                <w:sz w:val="22"/>
              </w:rPr>
            </w:pPr>
            <w:r w:rsidRPr="00247108">
              <w:rPr>
                <w:rFonts w:ascii="Times New Roman" w:hAnsi="Times New Roman"/>
                <w:sz w:val="22"/>
              </w:rPr>
              <w:t>2</w:t>
            </w:r>
          </w:p>
        </w:tc>
        <w:tc>
          <w:tcPr>
            <w:tcW w:w="5528" w:type="dxa"/>
          </w:tcPr>
          <w:p w14:paraId="1CBD7160" w14:textId="2024A094" w:rsidR="00BA37F9" w:rsidRPr="00247108" w:rsidRDefault="00BA37F9" w:rsidP="00F712CA">
            <w:pPr>
              <w:contextualSpacing/>
              <w:rPr>
                <w:rFonts w:ascii="Times New Roman" w:hAnsi="Times New Roman"/>
                <w:kern w:val="2"/>
                <w:sz w:val="22"/>
              </w:rPr>
            </w:pPr>
            <w:r w:rsidRPr="00247108">
              <w:rPr>
                <w:rFonts w:ascii="Times New Roman" w:hAnsi="Times New Roman"/>
                <w:kern w:val="2"/>
                <w:sz w:val="22"/>
              </w:rPr>
              <w:t xml:space="preserve">Демонтаж / монтаж </w:t>
            </w:r>
            <w:r w:rsidR="002D6648" w:rsidRPr="00247108">
              <w:rPr>
                <w:rFonts w:ascii="Times New Roman" w:hAnsi="Times New Roman"/>
                <w:kern w:val="2"/>
                <w:sz w:val="22"/>
              </w:rPr>
              <w:t>трубопроводов</w:t>
            </w:r>
          </w:p>
        </w:tc>
        <w:tc>
          <w:tcPr>
            <w:tcW w:w="1701" w:type="dxa"/>
          </w:tcPr>
          <w:p w14:paraId="2AB335EF" w14:textId="0924F9FE" w:rsidR="00BA37F9" w:rsidRPr="00247108" w:rsidRDefault="002D2146" w:rsidP="00F712CA">
            <w:pPr>
              <w:jc w:val="center"/>
              <w:rPr>
                <w:rFonts w:ascii="Times New Roman" w:hAnsi="Times New Roman"/>
                <w:sz w:val="22"/>
              </w:rPr>
            </w:pPr>
            <w:r w:rsidRPr="00247108">
              <w:rPr>
                <w:rFonts w:ascii="Times New Roman" w:hAnsi="Times New Roman"/>
                <w:sz w:val="22"/>
              </w:rPr>
              <w:t>20</w:t>
            </w:r>
          </w:p>
        </w:tc>
        <w:tc>
          <w:tcPr>
            <w:tcW w:w="2235" w:type="dxa"/>
          </w:tcPr>
          <w:p w14:paraId="3828E54C" w14:textId="77777777" w:rsidR="00BA37F9" w:rsidRPr="00247108" w:rsidRDefault="00BA37F9" w:rsidP="00F712CA">
            <w:pPr>
              <w:rPr>
                <w:rFonts w:ascii="Times New Roman" w:hAnsi="Times New Roman"/>
                <w:sz w:val="22"/>
              </w:rPr>
            </w:pPr>
          </w:p>
        </w:tc>
      </w:tr>
      <w:tr w:rsidR="00BA37F9" w:rsidRPr="00247108" w14:paraId="70BA5ECA" w14:textId="77777777" w:rsidTr="00153DA0">
        <w:tc>
          <w:tcPr>
            <w:tcW w:w="704" w:type="dxa"/>
          </w:tcPr>
          <w:p w14:paraId="2C66EEA5" w14:textId="77777777" w:rsidR="00BA37F9" w:rsidRPr="00247108" w:rsidRDefault="00BA37F9" w:rsidP="00F712CA">
            <w:pPr>
              <w:jc w:val="center"/>
              <w:rPr>
                <w:rFonts w:ascii="Times New Roman" w:hAnsi="Times New Roman"/>
                <w:sz w:val="22"/>
              </w:rPr>
            </w:pPr>
            <w:r w:rsidRPr="00247108">
              <w:rPr>
                <w:rFonts w:ascii="Times New Roman" w:hAnsi="Times New Roman"/>
                <w:sz w:val="22"/>
              </w:rPr>
              <w:t>3</w:t>
            </w:r>
          </w:p>
        </w:tc>
        <w:tc>
          <w:tcPr>
            <w:tcW w:w="5528" w:type="dxa"/>
          </w:tcPr>
          <w:p w14:paraId="03DE04B0" w14:textId="5B32069E" w:rsidR="00BA37F9" w:rsidRPr="00247108" w:rsidRDefault="002D6648" w:rsidP="00F712CA">
            <w:pPr>
              <w:rPr>
                <w:rFonts w:ascii="Times New Roman" w:hAnsi="Times New Roman"/>
                <w:sz w:val="22"/>
              </w:rPr>
            </w:pPr>
            <w:r w:rsidRPr="00247108">
              <w:rPr>
                <w:rFonts w:ascii="Times New Roman" w:hAnsi="Times New Roman"/>
                <w:sz w:val="22"/>
              </w:rPr>
              <w:t>Гидравлические испытания</w:t>
            </w:r>
          </w:p>
        </w:tc>
        <w:tc>
          <w:tcPr>
            <w:tcW w:w="1701" w:type="dxa"/>
          </w:tcPr>
          <w:p w14:paraId="7766981F" w14:textId="6CBC8993" w:rsidR="00BA37F9" w:rsidRPr="00247108" w:rsidRDefault="00C52A64" w:rsidP="00F712CA">
            <w:pPr>
              <w:jc w:val="center"/>
              <w:rPr>
                <w:rFonts w:ascii="Times New Roman" w:hAnsi="Times New Roman"/>
                <w:sz w:val="22"/>
              </w:rPr>
            </w:pPr>
            <w:r w:rsidRPr="00247108">
              <w:rPr>
                <w:rFonts w:ascii="Times New Roman" w:hAnsi="Times New Roman"/>
                <w:sz w:val="22"/>
              </w:rPr>
              <w:t>2</w:t>
            </w:r>
          </w:p>
        </w:tc>
        <w:tc>
          <w:tcPr>
            <w:tcW w:w="2235" w:type="dxa"/>
          </w:tcPr>
          <w:p w14:paraId="35E6C257" w14:textId="77777777" w:rsidR="00BA37F9" w:rsidRPr="00247108" w:rsidRDefault="00BA37F9" w:rsidP="00F712CA">
            <w:pPr>
              <w:rPr>
                <w:rFonts w:ascii="Times New Roman" w:hAnsi="Times New Roman"/>
                <w:sz w:val="22"/>
              </w:rPr>
            </w:pPr>
          </w:p>
        </w:tc>
      </w:tr>
      <w:tr w:rsidR="00BA37F9" w:rsidRPr="00247108" w14:paraId="2330E3DD" w14:textId="77777777" w:rsidTr="00153DA0">
        <w:tc>
          <w:tcPr>
            <w:tcW w:w="704" w:type="dxa"/>
          </w:tcPr>
          <w:p w14:paraId="38D36DC2" w14:textId="77777777" w:rsidR="00BA37F9" w:rsidRPr="00247108" w:rsidRDefault="00BA37F9" w:rsidP="00F712CA">
            <w:pPr>
              <w:jc w:val="center"/>
              <w:rPr>
                <w:rFonts w:ascii="Times New Roman" w:hAnsi="Times New Roman"/>
                <w:sz w:val="22"/>
              </w:rPr>
            </w:pPr>
            <w:r w:rsidRPr="00247108">
              <w:rPr>
                <w:rFonts w:ascii="Times New Roman" w:hAnsi="Times New Roman"/>
                <w:sz w:val="22"/>
              </w:rPr>
              <w:t>4</w:t>
            </w:r>
          </w:p>
        </w:tc>
        <w:tc>
          <w:tcPr>
            <w:tcW w:w="5528" w:type="dxa"/>
          </w:tcPr>
          <w:p w14:paraId="2226876A" w14:textId="759E6290" w:rsidR="00BA37F9" w:rsidRPr="00247108" w:rsidRDefault="00C52A64" w:rsidP="00F712CA">
            <w:pPr>
              <w:rPr>
                <w:rFonts w:ascii="Times New Roman" w:hAnsi="Times New Roman"/>
                <w:sz w:val="22"/>
              </w:rPr>
            </w:pPr>
            <w:r w:rsidRPr="00247108">
              <w:rPr>
                <w:rFonts w:ascii="Times New Roman" w:hAnsi="Times New Roman"/>
                <w:sz w:val="22"/>
              </w:rPr>
              <w:t xml:space="preserve">Пуск и наладка </w:t>
            </w:r>
            <w:r w:rsidR="00CC3362" w:rsidRPr="00247108">
              <w:rPr>
                <w:rFonts w:ascii="Times New Roman" w:hAnsi="Times New Roman"/>
                <w:sz w:val="22"/>
              </w:rPr>
              <w:t>работы паропровод</w:t>
            </w:r>
            <w:r w:rsidR="002D2146" w:rsidRPr="00247108">
              <w:rPr>
                <w:rFonts w:ascii="Times New Roman" w:hAnsi="Times New Roman"/>
                <w:sz w:val="22"/>
              </w:rPr>
              <w:t>ов</w:t>
            </w:r>
          </w:p>
        </w:tc>
        <w:tc>
          <w:tcPr>
            <w:tcW w:w="1701" w:type="dxa"/>
          </w:tcPr>
          <w:p w14:paraId="3B25C27A" w14:textId="77777777" w:rsidR="00BA37F9" w:rsidRPr="00247108" w:rsidRDefault="00BA37F9" w:rsidP="00F712CA">
            <w:pPr>
              <w:jc w:val="center"/>
              <w:rPr>
                <w:rFonts w:ascii="Times New Roman" w:hAnsi="Times New Roman"/>
                <w:sz w:val="22"/>
              </w:rPr>
            </w:pPr>
            <w:r w:rsidRPr="00247108">
              <w:rPr>
                <w:rFonts w:ascii="Times New Roman" w:hAnsi="Times New Roman"/>
                <w:sz w:val="22"/>
              </w:rPr>
              <w:t>3</w:t>
            </w:r>
          </w:p>
        </w:tc>
        <w:tc>
          <w:tcPr>
            <w:tcW w:w="2235" w:type="dxa"/>
          </w:tcPr>
          <w:p w14:paraId="32A29B69" w14:textId="77777777" w:rsidR="00BA37F9" w:rsidRPr="00247108" w:rsidRDefault="00BA37F9" w:rsidP="00F712CA">
            <w:pPr>
              <w:rPr>
                <w:rFonts w:ascii="Times New Roman" w:hAnsi="Times New Roman"/>
                <w:sz w:val="22"/>
              </w:rPr>
            </w:pPr>
          </w:p>
        </w:tc>
      </w:tr>
    </w:tbl>
    <w:p w14:paraId="657F4FC0" w14:textId="77777777" w:rsidR="00FD39E9" w:rsidRPr="00247108" w:rsidRDefault="00FD39E9" w:rsidP="00BF14ED">
      <w:pPr>
        <w:overflowPunct w:val="0"/>
        <w:autoSpaceDE w:val="0"/>
        <w:autoSpaceDN w:val="0"/>
        <w:adjustRightInd w:val="0"/>
        <w:ind w:right="72"/>
        <w:jc w:val="both"/>
        <w:textAlignment w:val="baseline"/>
        <w:rPr>
          <w:rFonts w:ascii="Times New Roman" w:eastAsia="Times New Roman" w:hAnsi="Times New Roman" w:cs="Times New Roman"/>
          <w:color w:val="auto"/>
        </w:rPr>
      </w:pPr>
    </w:p>
    <w:p w14:paraId="6650A785" w14:textId="77777777" w:rsidR="001B7DFF" w:rsidRPr="00247108" w:rsidRDefault="001B7DFF" w:rsidP="001B7DFF">
      <w:pPr>
        <w:tabs>
          <w:tab w:val="left" w:pos="851"/>
          <w:tab w:val="left" w:pos="993"/>
        </w:tabs>
        <w:rPr>
          <w:rFonts w:ascii="Times New Roman" w:hAnsi="Times New Roman" w:cs="Times New Roman"/>
          <w:b/>
        </w:rPr>
      </w:pPr>
      <w:r w:rsidRPr="00247108">
        <w:rPr>
          <w:rFonts w:ascii="Times New Roman" w:hAnsi="Times New Roman" w:cs="Times New Roman"/>
          <w:b/>
        </w:rPr>
        <w:t>ОТ ЗАКАЗЧИКА                                                        ОТ ИСПОЛНИТЕЛЯ</w:t>
      </w:r>
    </w:p>
    <w:p w14:paraId="3C888D39" w14:textId="08EABF3A" w:rsidR="001B7DFF" w:rsidRPr="00A337DD" w:rsidRDefault="001B7DFF" w:rsidP="001B7DFF">
      <w:pPr>
        <w:tabs>
          <w:tab w:val="left" w:pos="851"/>
          <w:tab w:val="left" w:pos="993"/>
        </w:tabs>
        <w:rPr>
          <w:rFonts w:ascii="Times New Roman" w:hAnsi="Times New Roman" w:cs="Times New Roman"/>
        </w:rPr>
      </w:pPr>
      <w:r w:rsidRPr="00247108">
        <w:rPr>
          <w:rFonts w:ascii="Times New Roman" w:hAnsi="Times New Roman" w:cs="Times New Roman"/>
        </w:rPr>
        <w:t>Генеральный директор</w:t>
      </w:r>
      <w:bookmarkStart w:id="0" w:name="_GoBack"/>
      <w:bookmarkEnd w:id="0"/>
      <w:r w:rsidRPr="00462093">
        <w:rPr>
          <w:rFonts w:ascii="Times New Roman" w:hAnsi="Times New Roman" w:cs="Times New Roman"/>
        </w:rPr>
        <w:t xml:space="preserve">                                                 </w:t>
      </w:r>
      <w:r w:rsidR="00F442EC">
        <w:rPr>
          <w:rFonts w:ascii="Times New Roman" w:hAnsi="Times New Roman" w:cs="Times New Roman"/>
        </w:rPr>
        <w:t xml:space="preserve"> </w:t>
      </w:r>
    </w:p>
    <w:sectPr w:rsidR="001B7DFF" w:rsidRPr="00A337DD" w:rsidSect="00CD55E4">
      <w:pgSz w:w="11906" w:h="16838"/>
      <w:pgMar w:top="567" w:right="850"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6B11E1" w14:textId="77777777" w:rsidR="00421D7D" w:rsidRDefault="00421D7D" w:rsidP="00243292">
      <w:r>
        <w:separator/>
      </w:r>
    </w:p>
  </w:endnote>
  <w:endnote w:type="continuationSeparator" w:id="0">
    <w:p w14:paraId="30E69FD2" w14:textId="77777777" w:rsidR="00421D7D" w:rsidRDefault="00421D7D" w:rsidP="00243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Arial CYR">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BAA581" w14:textId="77777777" w:rsidR="00421D7D" w:rsidRDefault="00421D7D" w:rsidP="00243292">
      <w:r>
        <w:separator/>
      </w:r>
    </w:p>
  </w:footnote>
  <w:footnote w:type="continuationSeparator" w:id="0">
    <w:p w14:paraId="41CDB5D7" w14:textId="77777777" w:rsidR="00421D7D" w:rsidRDefault="00421D7D" w:rsidP="002432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0FC09B00"/>
    <w:lvl w:ilvl="0">
      <w:numFmt w:val="bullet"/>
      <w:lvlText w:val="*"/>
      <w:lvlJc w:val="left"/>
    </w:lvl>
  </w:abstractNum>
  <w:abstractNum w:abstractNumId="1" w15:restartNumberingAfterBreak="0">
    <w:nsid w:val="00000002"/>
    <w:multiLevelType w:val="multilevel"/>
    <w:tmpl w:val="00000002"/>
    <w:name w:val="WW8Num2"/>
    <w:lvl w:ilvl="0">
      <w:start w:val="3"/>
      <w:numFmt w:val="decimal"/>
      <w:lvlText w:val="%1"/>
      <w:lvlJc w:val="left"/>
      <w:pPr>
        <w:tabs>
          <w:tab w:val="num" w:pos="0"/>
        </w:tabs>
        <w:ind w:left="360" w:hanging="360"/>
      </w:pPr>
      <w:rPr>
        <w:rFonts w:ascii="Times New Roman" w:hAnsi="Times New Roman" w:cs="Times New Roman"/>
        <w:color w:val="auto"/>
        <w:sz w:val="24"/>
        <w:szCs w:val="24"/>
      </w:rPr>
    </w:lvl>
    <w:lvl w:ilvl="1">
      <w:start w:val="1"/>
      <w:numFmt w:val="decimal"/>
      <w:lvlText w:val="%1.%2"/>
      <w:lvlJc w:val="left"/>
      <w:pPr>
        <w:tabs>
          <w:tab w:val="num" w:pos="0"/>
        </w:tabs>
        <w:ind w:left="1430" w:hanging="360"/>
      </w:pPr>
      <w:rPr>
        <w:rFonts w:ascii="Times New Roman" w:hAnsi="Times New Roman" w:cs="Times New Roman"/>
        <w:color w:val="auto"/>
        <w:sz w:val="24"/>
        <w:szCs w:val="24"/>
      </w:rPr>
    </w:lvl>
    <w:lvl w:ilvl="2">
      <w:start w:val="1"/>
      <w:numFmt w:val="decimal"/>
      <w:lvlText w:val="%1.%2.%3"/>
      <w:lvlJc w:val="left"/>
      <w:pPr>
        <w:tabs>
          <w:tab w:val="num" w:pos="0"/>
        </w:tabs>
        <w:ind w:left="2860" w:hanging="720"/>
      </w:pPr>
      <w:rPr>
        <w:rFonts w:ascii="Times New Roman" w:hAnsi="Times New Roman" w:cs="Times New Roman"/>
        <w:color w:val="auto"/>
        <w:sz w:val="24"/>
        <w:szCs w:val="24"/>
      </w:rPr>
    </w:lvl>
    <w:lvl w:ilvl="3">
      <w:start w:val="1"/>
      <w:numFmt w:val="decimal"/>
      <w:lvlText w:val="%1.%2.%3.%4"/>
      <w:lvlJc w:val="left"/>
      <w:pPr>
        <w:tabs>
          <w:tab w:val="num" w:pos="0"/>
        </w:tabs>
        <w:ind w:left="3930" w:hanging="720"/>
      </w:pPr>
      <w:rPr>
        <w:rFonts w:ascii="Times New Roman" w:hAnsi="Times New Roman" w:cs="Times New Roman"/>
        <w:color w:val="auto"/>
        <w:sz w:val="24"/>
        <w:szCs w:val="24"/>
      </w:rPr>
    </w:lvl>
    <w:lvl w:ilvl="4">
      <w:start w:val="1"/>
      <w:numFmt w:val="decimal"/>
      <w:lvlText w:val="%1.%2.%3.%4.%5"/>
      <w:lvlJc w:val="left"/>
      <w:pPr>
        <w:tabs>
          <w:tab w:val="num" w:pos="0"/>
        </w:tabs>
        <w:ind w:left="5360" w:hanging="1080"/>
      </w:pPr>
      <w:rPr>
        <w:rFonts w:ascii="Times New Roman" w:hAnsi="Times New Roman" w:cs="Times New Roman"/>
        <w:color w:val="auto"/>
        <w:sz w:val="24"/>
        <w:szCs w:val="24"/>
      </w:rPr>
    </w:lvl>
    <w:lvl w:ilvl="5">
      <w:start w:val="1"/>
      <w:numFmt w:val="decimal"/>
      <w:lvlText w:val="%1.%2.%3.%4.%5.%6"/>
      <w:lvlJc w:val="left"/>
      <w:pPr>
        <w:tabs>
          <w:tab w:val="num" w:pos="0"/>
        </w:tabs>
        <w:ind w:left="6430" w:hanging="1080"/>
      </w:pPr>
      <w:rPr>
        <w:rFonts w:ascii="Times New Roman" w:hAnsi="Times New Roman" w:cs="Times New Roman"/>
        <w:color w:val="auto"/>
        <w:sz w:val="24"/>
        <w:szCs w:val="24"/>
      </w:rPr>
    </w:lvl>
    <w:lvl w:ilvl="6">
      <w:start w:val="1"/>
      <w:numFmt w:val="decimal"/>
      <w:lvlText w:val="%1.%2.%3.%4.%5.%6.%7"/>
      <w:lvlJc w:val="left"/>
      <w:pPr>
        <w:tabs>
          <w:tab w:val="num" w:pos="0"/>
        </w:tabs>
        <w:ind w:left="7860" w:hanging="1440"/>
      </w:pPr>
      <w:rPr>
        <w:rFonts w:ascii="Times New Roman" w:hAnsi="Times New Roman" w:cs="Times New Roman"/>
        <w:color w:val="auto"/>
        <w:sz w:val="24"/>
        <w:szCs w:val="24"/>
      </w:rPr>
    </w:lvl>
    <w:lvl w:ilvl="7">
      <w:start w:val="1"/>
      <w:numFmt w:val="decimal"/>
      <w:lvlText w:val="%1.%2.%3.%4.%5.%6.%7.%8"/>
      <w:lvlJc w:val="left"/>
      <w:pPr>
        <w:tabs>
          <w:tab w:val="num" w:pos="0"/>
        </w:tabs>
        <w:ind w:left="8930" w:hanging="1440"/>
      </w:pPr>
      <w:rPr>
        <w:rFonts w:ascii="Times New Roman" w:hAnsi="Times New Roman" w:cs="Times New Roman"/>
        <w:color w:val="auto"/>
        <w:sz w:val="24"/>
        <w:szCs w:val="24"/>
      </w:rPr>
    </w:lvl>
    <w:lvl w:ilvl="8">
      <w:start w:val="1"/>
      <w:numFmt w:val="decimal"/>
      <w:lvlText w:val="%1.%2.%3.%4.%5.%6.%7.%8.%9"/>
      <w:lvlJc w:val="left"/>
      <w:pPr>
        <w:tabs>
          <w:tab w:val="num" w:pos="0"/>
        </w:tabs>
        <w:ind w:left="10360" w:hanging="1800"/>
      </w:pPr>
      <w:rPr>
        <w:rFonts w:ascii="Times New Roman" w:hAnsi="Times New Roman" w:cs="Times New Roman"/>
        <w:color w:val="auto"/>
        <w:sz w:val="24"/>
        <w:szCs w:val="24"/>
      </w:rPr>
    </w:lvl>
  </w:abstractNum>
  <w:abstractNum w:abstractNumId="2" w15:restartNumberingAfterBreak="0">
    <w:nsid w:val="00000003"/>
    <w:multiLevelType w:val="singleLevel"/>
    <w:tmpl w:val="00000003"/>
    <w:name w:val="WW8Num3"/>
    <w:lvl w:ilvl="0">
      <w:start w:val="1"/>
      <w:numFmt w:val="decimal"/>
      <w:lvlText w:val="6.%1."/>
      <w:lvlJc w:val="left"/>
      <w:pPr>
        <w:tabs>
          <w:tab w:val="num" w:pos="0"/>
        </w:tabs>
        <w:ind w:left="720" w:hanging="360"/>
      </w:pPr>
      <w:rPr>
        <w:rFonts w:ascii="Times New Roman" w:hAnsi="Times New Roman" w:cs="Times New Roman"/>
        <w:color w:val="auto"/>
        <w:sz w:val="24"/>
        <w:szCs w:val="24"/>
      </w:rPr>
    </w:lvl>
  </w:abstractNum>
  <w:abstractNum w:abstractNumId="3" w15:restartNumberingAfterBreak="0">
    <w:nsid w:val="00000004"/>
    <w:multiLevelType w:val="singleLevel"/>
    <w:tmpl w:val="00000004"/>
    <w:name w:val="WW8Num4"/>
    <w:lvl w:ilvl="0">
      <w:start w:val="1"/>
      <w:numFmt w:val="decimal"/>
      <w:lvlText w:val="9.%1."/>
      <w:lvlJc w:val="left"/>
      <w:pPr>
        <w:tabs>
          <w:tab w:val="num" w:pos="0"/>
        </w:tabs>
        <w:ind w:left="1429" w:hanging="360"/>
      </w:pPr>
      <w:rPr>
        <w:rFonts w:ascii="Times New Roman" w:hAnsi="Times New Roman" w:cs="Times New Roman"/>
      </w:rPr>
    </w:lvl>
  </w:abstractNum>
  <w:abstractNum w:abstractNumId="4" w15:restartNumberingAfterBreak="0">
    <w:nsid w:val="00000005"/>
    <w:multiLevelType w:val="multilevel"/>
    <w:tmpl w:val="00000005"/>
    <w:name w:val="WW8Num5"/>
    <w:lvl w:ilvl="0">
      <w:start w:val="16"/>
      <w:numFmt w:val="decimal"/>
      <w:lvlText w:val="%1."/>
      <w:lvlJc w:val="left"/>
      <w:pPr>
        <w:tabs>
          <w:tab w:val="num" w:pos="0"/>
        </w:tabs>
        <w:ind w:left="525" w:hanging="525"/>
      </w:pPr>
      <w:rPr>
        <w:rFonts w:ascii="Symbol" w:hAnsi="Symbol" w:cs="Symbol" w:hint="default"/>
      </w:rPr>
    </w:lvl>
    <w:lvl w:ilvl="1">
      <w:start w:val="4"/>
      <w:numFmt w:val="decimal"/>
      <w:lvlText w:val="%1.%2."/>
      <w:lvlJc w:val="left"/>
      <w:pPr>
        <w:tabs>
          <w:tab w:val="num" w:pos="0"/>
        </w:tabs>
        <w:ind w:left="1146" w:hanging="720"/>
      </w:pPr>
      <w:rPr>
        <w:rFonts w:ascii="Symbol" w:hAnsi="Symbol" w:cs="Symbol" w:hint="default"/>
      </w:rPr>
    </w:lvl>
    <w:lvl w:ilvl="2">
      <w:start w:val="1"/>
      <w:numFmt w:val="decimal"/>
      <w:lvlText w:val="%1.%2.%3."/>
      <w:lvlJc w:val="left"/>
      <w:pPr>
        <w:tabs>
          <w:tab w:val="num" w:pos="0"/>
        </w:tabs>
        <w:ind w:left="1440" w:hanging="720"/>
      </w:pPr>
      <w:rPr>
        <w:rFonts w:ascii="Symbol" w:hAnsi="Symbol" w:cs="Symbol" w:hint="default"/>
      </w:rPr>
    </w:lvl>
    <w:lvl w:ilvl="3">
      <w:start w:val="1"/>
      <w:numFmt w:val="decimal"/>
      <w:lvlText w:val="%1.%2.%3.%4."/>
      <w:lvlJc w:val="left"/>
      <w:pPr>
        <w:tabs>
          <w:tab w:val="num" w:pos="0"/>
        </w:tabs>
        <w:ind w:left="2160" w:hanging="1080"/>
      </w:pPr>
      <w:rPr>
        <w:rFonts w:ascii="Symbol" w:hAnsi="Symbol" w:cs="Symbol" w:hint="default"/>
      </w:rPr>
    </w:lvl>
    <w:lvl w:ilvl="4">
      <w:start w:val="1"/>
      <w:numFmt w:val="decimal"/>
      <w:lvlText w:val="%1.%2.%3.%4.%5."/>
      <w:lvlJc w:val="left"/>
      <w:pPr>
        <w:tabs>
          <w:tab w:val="num" w:pos="0"/>
        </w:tabs>
        <w:ind w:left="2520" w:hanging="1080"/>
      </w:pPr>
      <w:rPr>
        <w:rFonts w:ascii="Symbol" w:hAnsi="Symbol" w:cs="Symbol" w:hint="default"/>
      </w:rPr>
    </w:lvl>
    <w:lvl w:ilvl="5">
      <w:start w:val="1"/>
      <w:numFmt w:val="decimal"/>
      <w:lvlText w:val="%1.%2.%3.%4.%5.%6."/>
      <w:lvlJc w:val="left"/>
      <w:pPr>
        <w:tabs>
          <w:tab w:val="num" w:pos="0"/>
        </w:tabs>
        <w:ind w:left="3240" w:hanging="1440"/>
      </w:pPr>
      <w:rPr>
        <w:rFonts w:ascii="Symbol" w:hAnsi="Symbol" w:cs="Symbol" w:hint="default"/>
      </w:rPr>
    </w:lvl>
    <w:lvl w:ilvl="6">
      <w:start w:val="1"/>
      <w:numFmt w:val="decimal"/>
      <w:lvlText w:val="%1.%2.%3.%4.%5.%6.%7."/>
      <w:lvlJc w:val="left"/>
      <w:pPr>
        <w:tabs>
          <w:tab w:val="num" w:pos="0"/>
        </w:tabs>
        <w:ind w:left="3600" w:hanging="1440"/>
      </w:pPr>
      <w:rPr>
        <w:rFonts w:ascii="Symbol" w:hAnsi="Symbol" w:cs="Symbol" w:hint="default"/>
      </w:rPr>
    </w:lvl>
    <w:lvl w:ilvl="7">
      <w:start w:val="1"/>
      <w:numFmt w:val="decimal"/>
      <w:lvlText w:val="%1.%2.%3.%4.%5.%6.%7.%8."/>
      <w:lvlJc w:val="left"/>
      <w:pPr>
        <w:tabs>
          <w:tab w:val="num" w:pos="0"/>
        </w:tabs>
        <w:ind w:left="4320" w:hanging="1800"/>
      </w:pPr>
      <w:rPr>
        <w:rFonts w:ascii="Symbol" w:hAnsi="Symbol" w:cs="Symbol" w:hint="default"/>
      </w:rPr>
    </w:lvl>
    <w:lvl w:ilvl="8">
      <w:start w:val="1"/>
      <w:numFmt w:val="decimal"/>
      <w:lvlText w:val="%1.%2.%3.%4.%5.%6.%7.%8.%9."/>
      <w:lvlJc w:val="left"/>
      <w:pPr>
        <w:tabs>
          <w:tab w:val="num" w:pos="0"/>
        </w:tabs>
        <w:ind w:left="5040" w:hanging="2160"/>
      </w:pPr>
      <w:rPr>
        <w:rFonts w:ascii="Symbol" w:hAnsi="Symbol" w:cs="Symbol" w:hint="default"/>
      </w:rPr>
    </w:lvl>
  </w:abstractNum>
  <w:abstractNum w:abstractNumId="5" w15:restartNumberingAfterBreak="0">
    <w:nsid w:val="00000006"/>
    <w:multiLevelType w:val="multilevel"/>
    <w:tmpl w:val="00000006"/>
    <w:name w:val="WW8Num6"/>
    <w:lvl w:ilvl="0">
      <w:start w:val="9"/>
      <w:numFmt w:val="decimal"/>
      <w:lvlText w:val="%1."/>
      <w:lvlJc w:val="left"/>
      <w:pPr>
        <w:tabs>
          <w:tab w:val="num" w:pos="0"/>
        </w:tabs>
        <w:ind w:left="390" w:hanging="390"/>
      </w:pPr>
      <w:rPr>
        <w:rFonts w:ascii="Symbol" w:hAnsi="Symbol" w:cs="Symbol" w:hint="default"/>
        <w:color w:val="000000"/>
        <w:sz w:val="24"/>
        <w:szCs w:val="24"/>
      </w:rPr>
    </w:lvl>
    <w:lvl w:ilvl="1">
      <w:start w:val="4"/>
      <w:numFmt w:val="decimal"/>
      <w:lvlText w:val="%1.%2."/>
      <w:lvlJc w:val="left"/>
      <w:pPr>
        <w:tabs>
          <w:tab w:val="num" w:pos="0"/>
        </w:tabs>
        <w:ind w:left="1850" w:hanging="720"/>
      </w:pPr>
      <w:rPr>
        <w:rFonts w:ascii="Symbol" w:hAnsi="Symbol" w:cs="Symbol" w:hint="default"/>
        <w:color w:val="000000"/>
        <w:sz w:val="24"/>
        <w:szCs w:val="24"/>
      </w:rPr>
    </w:lvl>
    <w:lvl w:ilvl="2">
      <w:start w:val="1"/>
      <w:numFmt w:val="decimal"/>
      <w:lvlText w:val="%1.%2.%3."/>
      <w:lvlJc w:val="left"/>
      <w:pPr>
        <w:tabs>
          <w:tab w:val="num" w:pos="0"/>
        </w:tabs>
        <w:ind w:left="2980" w:hanging="720"/>
      </w:pPr>
      <w:rPr>
        <w:rFonts w:ascii="Symbol" w:hAnsi="Symbol" w:cs="Symbol" w:hint="default"/>
        <w:color w:val="000000"/>
        <w:sz w:val="24"/>
        <w:szCs w:val="24"/>
      </w:rPr>
    </w:lvl>
    <w:lvl w:ilvl="3">
      <w:start w:val="1"/>
      <w:numFmt w:val="decimal"/>
      <w:lvlText w:val="%1.%2.%3.%4."/>
      <w:lvlJc w:val="left"/>
      <w:pPr>
        <w:tabs>
          <w:tab w:val="num" w:pos="0"/>
        </w:tabs>
        <w:ind w:left="4470" w:hanging="1080"/>
      </w:pPr>
      <w:rPr>
        <w:rFonts w:ascii="Symbol" w:hAnsi="Symbol" w:cs="Symbol" w:hint="default"/>
        <w:color w:val="000000"/>
        <w:sz w:val="24"/>
        <w:szCs w:val="24"/>
      </w:rPr>
    </w:lvl>
    <w:lvl w:ilvl="4">
      <w:start w:val="1"/>
      <w:numFmt w:val="decimal"/>
      <w:lvlText w:val="%1.%2.%3.%4.%5."/>
      <w:lvlJc w:val="left"/>
      <w:pPr>
        <w:tabs>
          <w:tab w:val="num" w:pos="0"/>
        </w:tabs>
        <w:ind w:left="5600" w:hanging="1080"/>
      </w:pPr>
      <w:rPr>
        <w:rFonts w:ascii="Symbol" w:hAnsi="Symbol" w:cs="Symbol" w:hint="default"/>
        <w:color w:val="000000"/>
        <w:sz w:val="24"/>
        <w:szCs w:val="24"/>
      </w:rPr>
    </w:lvl>
    <w:lvl w:ilvl="5">
      <w:start w:val="1"/>
      <w:numFmt w:val="decimal"/>
      <w:lvlText w:val="%1.%2.%3.%4.%5.%6."/>
      <w:lvlJc w:val="left"/>
      <w:pPr>
        <w:tabs>
          <w:tab w:val="num" w:pos="0"/>
        </w:tabs>
        <w:ind w:left="7090" w:hanging="1440"/>
      </w:pPr>
      <w:rPr>
        <w:rFonts w:ascii="Symbol" w:hAnsi="Symbol" w:cs="Symbol" w:hint="default"/>
        <w:color w:val="000000"/>
        <w:sz w:val="24"/>
        <w:szCs w:val="24"/>
      </w:rPr>
    </w:lvl>
    <w:lvl w:ilvl="6">
      <w:start w:val="1"/>
      <w:numFmt w:val="decimal"/>
      <w:lvlText w:val="%1.%2.%3.%4.%5.%6.%7."/>
      <w:lvlJc w:val="left"/>
      <w:pPr>
        <w:tabs>
          <w:tab w:val="num" w:pos="0"/>
        </w:tabs>
        <w:ind w:left="8220" w:hanging="1440"/>
      </w:pPr>
      <w:rPr>
        <w:rFonts w:ascii="Symbol" w:hAnsi="Symbol" w:cs="Symbol" w:hint="default"/>
        <w:color w:val="000000"/>
        <w:sz w:val="24"/>
        <w:szCs w:val="24"/>
      </w:rPr>
    </w:lvl>
    <w:lvl w:ilvl="7">
      <w:start w:val="1"/>
      <w:numFmt w:val="decimal"/>
      <w:lvlText w:val="%1.%2.%3.%4.%5.%6.%7.%8."/>
      <w:lvlJc w:val="left"/>
      <w:pPr>
        <w:tabs>
          <w:tab w:val="num" w:pos="0"/>
        </w:tabs>
        <w:ind w:left="9710" w:hanging="1800"/>
      </w:pPr>
      <w:rPr>
        <w:rFonts w:ascii="Symbol" w:hAnsi="Symbol" w:cs="Symbol" w:hint="default"/>
        <w:color w:val="000000"/>
        <w:sz w:val="24"/>
        <w:szCs w:val="24"/>
      </w:rPr>
    </w:lvl>
    <w:lvl w:ilvl="8">
      <w:start w:val="1"/>
      <w:numFmt w:val="decimal"/>
      <w:lvlText w:val="%1.%2.%3.%4.%5.%6.%7.%8.%9."/>
      <w:lvlJc w:val="left"/>
      <w:pPr>
        <w:tabs>
          <w:tab w:val="num" w:pos="0"/>
        </w:tabs>
        <w:ind w:left="11200" w:hanging="2160"/>
      </w:pPr>
      <w:rPr>
        <w:rFonts w:ascii="Symbol" w:hAnsi="Symbol" w:cs="Symbol" w:hint="default"/>
        <w:color w:val="000000"/>
        <w:sz w:val="24"/>
        <w:szCs w:val="24"/>
      </w:rPr>
    </w:lvl>
  </w:abstractNum>
  <w:abstractNum w:abstractNumId="6" w15:restartNumberingAfterBreak="0">
    <w:nsid w:val="00000007"/>
    <w:multiLevelType w:val="singleLevel"/>
    <w:tmpl w:val="00000007"/>
    <w:name w:val="WW8Num7"/>
    <w:lvl w:ilvl="0">
      <w:start w:val="1"/>
      <w:numFmt w:val="decimal"/>
      <w:lvlText w:val="8.%1."/>
      <w:lvlJc w:val="left"/>
      <w:pPr>
        <w:tabs>
          <w:tab w:val="num" w:pos="0"/>
        </w:tabs>
        <w:ind w:left="928" w:hanging="360"/>
      </w:pPr>
      <w:rPr>
        <w:rFonts w:ascii="Symbol" w:hAnsi="Symbol" w:cs="Symbol" w:hint="default"/>
        <w:color w:val="000000"/>
        <w:sz w:val="24"/>
        <w:szCs w:val="24"/>
      </w:rPr>
    </w:lvl>
  </w:abstractNum>
  <w:abstractNum w:abstractNumId="7" w15:restartNumberingAfterBreak="0">
    <w:nsid w:val="00000008"/>
    <w:multiLevelType w:val="singleLevel"/>
    <w:tmpl w:val="00000008"/>
    <w:name w:val="WW8Num8"/>
    <w:lvl w:ilvl="0">
      <w:start w:val="1"/>
      <w:numFmt w:val="decimal"/>
      <w:lvlText w:val="9.%1."/>
      <w:lvlJc w:val="left"/>
      <w:pPr>
        <w:tabs>
          <w:tab w:val="num" w:pos="0"/>
        </w:tabs>
        <w:ind w:left="720" w:hanging="360"/>
      </w:pPr>
      <w:rPr>
        <w:rFonts w:ascii="Symbol" w:hAnsi="Symbol" w:cs="Symbol" w:hint="default"/>
      </w:rPr>
    </w:lvl>
  </w:abstractNum>
  <w:abstractNum w:abstractNumId="8" w15:restartNumberingAfterBreak="0">
    <w:nsid w:val="00000009"/>
    <w:multiLevelType w:val="singleLevel"/>
    <w:tmpl w:val="00000009"/>
    <w:name w:val="WW8Num9"/>
    <w:lvl w:ilvl="0">
      <w:start w:val="6"/>
      <w:numFmt w:val="decimal"/>
      <w:lvlText w:val="%1."/>
      <w:lvlJc w:val="left"/>
      <w:pPr>
        <w:tabs>
          <w:tab w:val="num" w:pos="0"/>
        </w:tabs>
        <w:ind w:left="720" w:hanging="360"/>
      </w:pPr>
      <w:rPr>
        <w:rFonts w:cs="Times New Roman"/>
        <w:color w:val="000000"/>
        <w:sz w:val="20"/>
        <w:szCs w:val="20"/>
      </w:rPr>
    </w:lvl>
  </w:abstractNum>
  <w:abstractNum w:abstractNumId="9" w15:restartNumberingAfterBreak="0">
    <w:nsid w:val="0000000A"/>
    <w:multiLevelType w:val="singleLevel"/>
    <w:tmpl w:val="0000000A"/>
    <w:name w:val="WW8Num10"/>
    <w:lvl w:ilvl="0">
      <w:start w:val="1"/>
      <w:numFmt w:val="decimal"/>
      <w:lvlText w:val="%1."/>
      <w:lvlJc w:val="left"/>
      <w:pPr>
        <w:tabs>
          <w:tab w:val="num" w:pos="0"/>
        </w:tabs>
        <w:ind w:left="360" w:hanging="360"/>
      </w:pPr>
      <w:rPr>
        <w:rFonts w:ascii="Symbol" w:hAnsi="Symbol" w:cs="Symbol" w:hint="default"/>
        <w:szCs w:val="24"/>
      </w:rPr>
    </w:lvl>
  </w:abstractNum>
  <w:abstractNum w:abstractNumId="10" w15:restartNumberingAfterBreak="0">
    <w:nsid w:val="0000000B"/>
    <w:multiLevelType w:val="multilevel"/>
    <w:tmpl w:val="0000000B"/>
    <w:name w:val="WW8Num11"/>
    <w:lvl w:ilvl="0">
      <w:start w:val="2"/>
      <w:numFmt w:val="decimal"/>
      <w:lvlText w:val="%1"/>
      <w:lvlJc w:val="left"/>
      <w:pPr>
        <w:tabs>
          <w:tab w:val="num" w:pos="0"/>
        </w:tabs>
        <w:ind w:left="360" w:hanging="360"/>
      </w:pPr>
      <w:rPr>
        <w:rFonts w:ascii="Times New Roman" w:hAnsi="Times New Roman" w:cs="Times New Roman"/>
        <w:sz w:val="24"/>
        <w:szCs w:val="24"/>
      </w:rPr>
    </w:lvl>
    <w:lvl w:ilvl="1">
      <w:start w:val="1"/>
      <w:numFmt w:val="decimal"/>
      <w:lvlText w:val="%1.%2"/>
      <w:lvlJc w:val="left"/>
      <w:pPr>
        <w:tabs>
          <w:tab w:val="num" w:pos="0"/>
        </w:tabs>
        <w:ind w:left="720" w:hanging="360"/>
      </w:pPr>
      <w:rPr>
        <w:rFonts w:ascii="Times New Roman" w:hAnsi="Times New Roman" w:cs="Times New Roman"/>
        <w:sz w:val="24"/>
        <w:szCs w:val="24"/>
      </w:rPr>
    </w:lvl>
    <w:lvl w:ilvl="2">
      <w:start w:val="1"/>
      <w:numFmt w:val="decimal"/>
      <w:lvlText w:val="%1.%2.%3"/>
      <w:lvlJc w:val="left"/>
      <w:pPr>
        <w:tabs>
          <w:tab w:val="num" w:pos="0"/>
        </w:tabs>
        <w:ind w:left="1440" w:hanging="720"/>
      </w:pPr>
      <w:rPr>
        <w:rFonts w:ascii="Times New Roman" w:hAnsi="Times New Roman" w:cs="Times New Roman"/>
        <w:sz w:val="24"/>
        <w:szCs w:val="24"/>
      </w:rPr>
    </w:lvl>
    <w:lvl w:ilvl="3">
      <w:start w:val="1"/>
      <w:numFmt w:val="decimal"/>
      <w:lvlText w:val="%1.%2.%3.%4"/>
      <w:lvlJc w:val="left"/>
      <w:pPr>
        <w:tabs>
          <w:tab w:val="num" w:pos="0"/>
        </w:tabs>
        <w:ind w:left="2160" w:hanging="1080"/>
      </w:pPr>
      <w:rPr>
        <w:rFonts w:ascii="Times New Roman" w:hAnsi="Times New Roman" w:cs="Times New Roman"/>
        <w:sz w:val="24"/>
        <w:szCs w:val="24"/>
      </w:rPr>
    </w:lvl>
    <w:lvl w:ilvl="4">
      <w:start w:val="1"/>
      <w:numFmt w:val="decimal"/>
      <w:lvlText w:val="%1.%2.%3.%4.%5"/>
      <w:lvlJc w:val="left"/>
      <w:pPr>
        <w:tabs>
          <w:tab w:val="num" w:pos="0"/>
        </w:tabs>
        <w:ind w:left="2520" w:hanging="1080"/>
      </w:pPr>
      <w:rPr>
        <w:rFonts w:ascii="Times New Roman" w:hAnsi="Times New Roman" w:cs="Times New Roman"/>
        <w:sz w:val="24"/>
        <w:szCs w:val="24"/>
      </w:rPr>
    </w:lvl>
    <w:lvl w:ilvl="5">
      <w:start w:val="1"/>
      <w:numFmt w:val="decimal"/>
      <w:lvlText w:val="%1.%2.%3.%4.%5.%6"/>
      <w:lvlJc w:val="left"/>
      <w:pPr>
        <w:tabs>
          <w:tab w:val="num" w:pos="0"/>
        </w:tabs>
        <w:ind w:left="3240" w:hanging="1440"/>
      </w:pPr>
      <w:rPr>
        <w:rFonts w:ascii="Times New Roman" w:hAnsi="Times New Roman" w:cs="Times New Roman"/>
        <w:sz w:val="24"/>
        <w:szCs w:val="24"/>
      </w:rPr>
    </w:lvl>
    <w:lvl w:ilvl="6">
      <w:start w:val="1"/>
      <w:numFmt w:val="decimal"/>
      <w:lvlText w:val="%1.%2.%3.%4.%5.%6.%7"/>
      <w:lvlJc w:val="left"/>
      <w:pPr>
        <w:tabs>
          <w:tab w:val="num" w:pos="0"/>
        </w:tabs>
        <w:ind w:left="3600" w:hanging="1440"/>
      </w:pPr>
      <w:rPr>
        <w:rFonts w:ascii="Times New Roman" w:hAnsi="Times New Roman" w:cs="Times New Roman"/>
        <w:sz w:val="24"/>
        <w:szCs w:val="24"/>
      </w:rPr>
    </w:lvl>
    <w:lvl w:ilvl="7">
      <w:start w:val="1"/>
      <w:numFmt w:val="decimal"/>
      <w:lvlText w:val="%1.%2.%3.%4.%5.%6.%7.%8"/>
      <w:lvlJc w:val="left"/>
      <w:pPr>
        <w:tabs>
          <w:tab w:val="num" w:pos="0"/>
        </w:tabs>
        <w:ind w:left="4320" w:hanging="1800"/>
      </w:pPr>
      <w:rPr>
        <w:rFonts w:ascii="Times New Roman" w:hAnsi="Times New Roman" w:cs="Times New Roman"/>
        <w:sz w:val="24"/>
        <w:szCs w:val="24"/>
      </w:rPr>
    </w:lvl>
    <w:lvl w:ilvl="8">
      <w:start w:val="1"/>
      <w:numFmt w:val="decimal"/>
      <w:lvlText w:val="%1.%2.%3.%4.%5.%6.%7.%8.%9"/>
      <w:lvlJc w:val="left"/>
      <w:pPr>
        <w:tabs>
          <w:tab w:val="num" w:pos="0"/>
        </w:tabs>
        <w:ind w:left="4680" w:hanging="1800"/>
      </w:pPr>
      <w:rPr>
        <w:rFonts w:ascii="Times New Roman" w:hAnsi="Times New Roman" w:cs="Times New Roman"/>
        <w:sz w:val="24"/>
        <w:szCs w:val="24"/>
      </w:rPr>
    </w:lvl>
  </w:abstractNum>
  <w:abstractNum w:abstractNumId="11" w15:restartNumberingAfterBreak="0">
    <w:nsid w:val="0000000C"/>
    <w:multiLevelType w:val="multilevel"/>
    <w:tmpl w:val="0000000C"/>
    <w:name w:val="WW8Num12"/>
    <w:lvl w:ilvl="0">
      <w:start w:val="8"/>
      <w:numFmt w:val="decimal"/>
      <w:lvlText w:val="%1"/>
      <w:lvlJc w:val="left"/>
      <w:pPr>
        <w:tabs>
          <w:tab w:val="num" w:pos="0"/>
        </w:tabs>
        <w:ind w:left="360" w:hanging="360"/>
      </w:pPr>
      <w:rPr>
        <w:rFonts w:cs="Times New Roman" w:hint="default"/>
        <w:szCs w:val="24"/>
      </w:rPr>
    </w:lvl>
    <w:lvl w:ilvl="1">
      <w:start w:val="1"/>
      <w:numFmt w:val="decimal"/>
      <w:lvlText w:val="12.%2."/>
      <w:lvlJc w:val="left"/>
      <w:pPr>
        <w:tabs>
          <w:tab w:val="num" w:pos="0"/>
        </w:tabs>
        <w:ind w:left="786" w:hanging="360"/>
      </w:pPr>
      <w:rPr>
        <w:rFonts w:ascii="Times New Roman" w:hAnsi="Times New Roman" w:cs="Times New Roman" w:hint="default"/>
        <w:szCs w:val="24"/>
      </w:rPr>
    </w:lvl>
    <w:lvl w:ilvl="2">
      <w:start w:val="1"/>
      <w:numFmt w:val="decimal"/>
      <w:lvlText w:val="%1.%2.%3"/>
      <w:lvlJc w:val="left"/>
      <w:pPr>
        <w:tabs>
          <w:tab w:val="num" w:pos="0"/>
        </w:tabs>
        <w:ind w:left="1572" w:hanging="720"/>
      </w:pPr>
      <w:rPr>
        <w:rFonts w:cs="Times New Roman" w:hint="default"/>
        <w:szCs w:val="24"/>
      </w:rPr>
    </w:lvl>
    <w:lvl w:ilvl="3">
      <w:start w:val="1"/>
      <w:numFmt w:val="decimal"/>
      <w:lvlText w:val="%1.%2.%3.%4"/>
      <w:lvlJc w:val="left"/>
      <w:pPr>
        <w:tabs>
          <w:tab w:val="num" w:pos="0"/>
        </w:tabs>
        <w:ind w:left="2358" w:hanging="1080"/>
      </w:pPr>
      <w:rPr>
        <w:rFonts w:cs="Times New Roman" w:hint="default"/>
        <w:szCs w:val="24"/>
      </w:rPr>
    </w:lvl>
    <w:lvl w:ilvl="4">
      <w:start w:val="1"/>
      <w:numFmt w:val="decimal"/>
      <w:lvlText w:val="%1.%2.%3.%4.%5"/>
      <w:lvlJc w:val="left"/>
      <w:pPr>
        <w:tabs>
          <w:tab w:val="num" w:pos="0"/>
        </w:tabs>
        <w:ind w:left="2784" w:hanging="1080"/>
      </w:pPr>
      <w:rPr>
        <w:rFonts w:cs="Times New Roman" w:hint="default"/>
        <w:szCs w:val="24"/>
      </w:rPr>
    </w:lvl>
    <w:lvl w:ilvl="5">
      <w:start w:val="1"/>
      <w:numFmt w:val="decimal"/>
      <w:lvlText w:val="%1.%2.%3.%4.%5.%6"/>
      <w:lvlJc w:val="left"/>
      <w:pPr>
        <w:tabs>
          <w:tab w:val="num" w:pos="0"/>
        </w:tabs>
        <w:ind w:left="3570" w:hanging="1440"/>
      </w:pPr>
      <w:rPr>
        <w:rFonts w:cs="Times New Roman" w:hint="default"/>
        <w:szCs w:val="24"/>
      </w:rPr>
    </w:lvl>
    <w:lvl w:ilvl="6">
      <w:start w:val="1"/>
      <w:numFmt w:val="decimal"/>
      <w:lvlText w:val="%1.%2.%3.%4.%5.%6.%7"/>
      <w:lvlJc w:val="left"/>
      <w:pPr>
        <w:tabs>
          <w:tab w:val="num" w:pos="0"/>
        </w:tabs>
        <w:ind w:left="3996" w:hanging="1440"/>
      </w:pPr>
      <w:rPr>
        <w:rFonts w:cs="Times New Roman" w:hint="default"/>
        <w:szCs w:val="24"/>
      </w:rPr>
    </w:lvl>
    <w:lvl w:ilvl="7">
      <w:start w:val="1"/>
      <w:numFmt w:val="decimal"/>
      <w:lvlText w:val="%1.%2.%3.%4.%5.%6.%7.%8"/>
      <w:lvlJc w:val="left"/>
      <w:pPr>
        <w:tabs>
          <w:tab w:val="num" w:pos="0"/>
        </w:tabs>
        <w:ind w:left="4782" w:hanging="1800"/>
      </w:pPr>
      <w:rPr>
        <w:rFonts w:cs="Times New Roman" w:hint="default"/>
        <w:szCs w:val="24"/>
      </w:rPr>
    </w:lvl>
    <w:lvl w:ilvl="8">
      <w:start w:val="1"/>
      <w:numFmt w:val="decimal"/>
      <w:lvlText w:val="%1.%2.%3.%4.%5.%6.%7.%8.%9"/>
      <w:lvlJc w:val="left"/>
      <w:pPr>
        <w:tabs>
          <w:tab w:val="num" w:pos="0"/>
        </w:tabs>
        <w:ind w:left="5208" w:hanging="1800"/>
      </w:pPr>
      <w:rPr>
        <w:rFonts w:cs="Times New Roman" w:hint="default"/>
        <w:szCs w:val="24"/>
      </w:rPr>
    </w:lvl>
  </w:abstractNum>
  <w:abstractNum w:abstractNumId="12" w15:restartNumberingAfterBreak="0">
    <w:nsid w:val="0000000D"/>
    <w:multiLevelType w:val="singleLevel"/>
    <w:tmpl w:val="0000000D"/>
    <w:name w:val="WW8Num13"/>
    <w:lvl w:ilvl="0">
      <w:start w:val="1"/>
      <w:numFmt w:val="decimal"/>
      <w:lvlText w:val="13.%1."/>
      <w:lvlJc w:val="left"/>
      <w:pPr>
        <w:tabs>
          <w:tab w:val="num" w:pos="0"/>
        </w:tabs>
        <w:ind w:left="1429" w:hanging="360"/>
      </w:pPr>
      <w:rPr>
        <w:rFonts w:ascii="Times New Roman" w:hAnsi="Times New Roman" w:cs="Times New Roman" w:hint="default"/>
        <w:sz w:val="24"/>
        <w:szCs w:val="24"/>
      </w:rPr>
    </w:lvl>
  </w:abstractNum>
  <w:abstractNum w:abstractNumId="13" w15:restartNumberingAfterBreak="0">
    <w:nsid w:val="0000000E"/>
    <w:multiLevelType w:val="multilevel"/>
    <w:tmpl w:val="0000000E"/>
    <w:name w:val="WW8Num14"/>
    <w:lvl w:ilvl="0">
      <w:start w:val="17"/>
      <w:numFmt w:val="decimal"/>
      <w:lvlText w:val="%1."/>
      <w:lvlJc w:val="left"/>
      <w:pPr>
        <w:tabs>
          <w:tab w:val="num" w:pos="0"/>
        </w:tabs>
        <w:ind w:left="480" w:hanging="480"/>
      </w:pPr>
      <w:rPr>
        <w:rFonts w:ascii="Times New Roman" w:hAnsi="Times New Roman" w:cs="Times New Roman" w:hint="default"/>
        <w:strike w:val="0"/>
        <w:dstrike w:val="0"/>
      </w:rPr>
    </w:lvl>
    <w:lvl w:ilvl="1">
      <w:start w:val="2"/>
      <w:numFmt w:val="decimal"/>
      <w:lvlText w:val="%1.%2."/>
      <w:lvlJc w:val="left"/>
      <w:pPr>
        <w:tabs>
          <w:tab w:val="num" w:pos="0"/>
        </w:tabs>
        <w:ind w:left="1200" w:hanging="480"/>
      </w:pPr>
      <w:rPr>
        <w:rFonts w:ascii="Times New Roman" w:hAnsi="Times New Roman" w:cs="Times New Roman" w:hint="default"/>
        <w:strike w:val="0"/>
        <w:dstrike w:val="0"/>
      </w:rPr>
    </w:lvl>
    <w:lvl w:ilvl="2">
      <w:start w:val="1"/>
      <w:numFmt w:val="decimal"/>
      <w:lvlText w:val="%1.%2.%3."/>
      <w:lvlJc w:val="left"/>
      <w:pPr>
        <w:tabs>
          <w:tab w:val="num" w:pos="0"/>
        </w:tabs>
        <w:ind w:left="2160" w:hanging="720"/>
      </w:pPr>
      <w:rPr>
        <w:rFonts w:ascii="Times New Roman" w:hAnsi="Times New Roman" w:cs="Times New Roman" w:hint="default"/>
        <w:strike w:val="0"/>
        <w:dstrike w:val="0"/>
      </w:rPr>
    </w:lvl>
    <w:lvl w:ilvl="3">
      <w:start w:val="1"/>
      <w:numFmt w:val="decimal"/>
      <w:lvlText w:val="%1.%2.%3.%4."/>
      <w:lvlJc w:val="left"/>
      <w:pPr>
        <w:tabs>
          <w:tab w:val="num" w:pos="0"/>
        </w:tabs>
        <w:ind w:left="2880" w:hanging="720"/>
      </w:pPr>
      <w:rPr>
        <w:rFonts w:ascii="Times New Roman" w:hAnsi="Times New Roman" w:cs="Times New Roman" w:hint="default"/>
        <w:strike w:val="0"/>
        <w:dstrike w:val="0"/>
      </w:rPr>
    </w:lvl>
    <w:lvl w:ilvl="4">
      <w:start w:val="1"/>
      <w:numFmt w:val="decimal"/>
      <w:lvlText w:val="%1.%2.%3.%4.%5."/>
      <w:lvlJc w:val="left"/>
      <w:pPr>
        <w:tabs>
          <w:tab w:val="num" w:pos="0"/>
        </w:tabs>
        <w:ind w:left="3960" w:hanging="1080"/>
      </w:pPr>
      <w:rPr>
        <w:rFonts w:ascii="Times New Roman" w:hAnsi="Times New Roman" w:cs="Times New Roman" w:hint="default"/>
        <w:strike w:val="0"/>
        <w:dstrike w:val="0"/>
      </w:rPr>
    </w:lvl>
    <w:lvl w:ilvl="5">
      <w:start w:val="1"/>
      <w:numFmt w:val="decimal"/>
      <w:lvlText w:val="%1.%2.%3.%4.%5.%6."/>
      <w:lvlJc w:val="left"/>
      <w:pPr>
        <w:tabs>
          <w:tab w:val="num" w:pos="0"/>
        </w:tabs>
        <w:ind w:left="4680" w:hanging="1080"/>
      </w:pPr>
      <w:rPr>
        <w:rFonts w:ascii="Times New Roman" w:hAnsi="Times New Roman" w:cs="Times New Roman" w:hint="default"/>
        <w:strike w:val="0"/>
        <w:dstrike w:val="0"/>
      </w:rPr>
    </w:lvl>
    <w:lvl w:ilvl="6">
      <w:start w:val="1"/>
      <w:numFmt w:val="decimal"/>
      <w:lvlText w:val="%1.%2.%3.%4.%5.%6.%7."/>
      <w:lvlJc w:val="left"/>
      <w:pPr>
        <w:tabs>
          <w:tab w:val="num" w:pos="0"/>
        </w:tabs>
        <w:ind w:left="5760" w:hanging="1440"/>
      </w:pPr>
      <w:rPr>
        <w:rFonts w:ascii="Times New Roman" w:hAnsi="Times New Roman" w:cs="Times New Roman" w:hint="default"/>
        <w:strike w:val="0"/>
        <w:dstrike w:val="0"/>
      </w:rPr>
    </w:lvl>
    <w:lvl w:ilvl="7">
      <w:start w:val="1"/>
      <w:numFmt w:val="decimal"/>
      <w:lvlText w:val="%1.%2.%3.%4.%5.%6.%7.%8."/>
      <w:lvlJc w:val="left"/>
      <w:pPr>
        <w:tabs>
          <w:tab w:val="num" w:pos="0"/>
        </w:tabs>
        <w:ind w:left="6480" w:hanging="1440"/>
      </w:pPr>
      <w:rPr>
        <w:rFonts w:ascii="Times New Roman" w:hAnsi="Times New Roman" w:cs="Times New Roman" w:hint="default"/>
        <w:strike w:val="0"/>
        <w:dstrike w:val="0"/>
      </w:rPr>
    </w:lvl>
    <w:lvl w:ilvl="8">
      <w:start w:val="1"/>
      <w:numFmt w:val="decimal"/>
      <w:lvlText w:val="%1.%2.%3.%4.%5.%6.%7.%8.%9."/>
      <w:lvlJc w:val="left"/>
      <w:pPr>
        <w:tabs>
          <w:tab w:val="num" w:pos="0"/>
        </w:tabs>
        <w:ind w:left="7560" w:hanging="1800"/>
      </w:pPr>
      <w:rPr>
        <w:rFonts w:ascii="Times New Roman" w:hAnsi="Times New Roman" w:cs="Times New Roman" w:hint="default"/>
        <w:strike w:val="0"/>
        <w:dstrike w:val="0"/>
      </w:rPr>
    </w:lvl>
  </w:abstractNum>
  <w:abstractNum w:abstractNumId="14" w15:restartNumberingAfterBreak="0">
    <w:nsid w:val="0000000F"/>
    <w:multiLevelType w:val="multilevel"/>
    <w:tmpl w:val="0000000F"/>
    <w:name w:val="WW8Num15"/>
    <w:lvl w:ilvl="0">
      <w:start w:val="15"/>
      <w:numFmt w:val="decimal"/>
      <w:lvlText w:val="%1"/>
      <w:lvlJc w:val="left"/>
      <w:pPr>
        <w:tabs>
          <w:tab w:val="num" w:pos="0"/>
        </w:tabs>
        <w:ind w:left="465" w:hanging="465"/>
      </w:pPr>
      <w:rPr>
        <w:rFonts w:ascii="Times New Roman" w:hAnsi="Times New Roman" w:cs="Times New Roman" w:hint="default"/>
      </w:rPr>
    </w:lvl>
    <w:lvl w:ilvl="1">
      <w:start w:val="1"/>
      <w:numFmt w:val="decimal"/>
      <w:lvlText w:val="16.%2."/>
      <w:lvlJc w:val="left"/>
      <w:pPr>
        <w:tabs>
          <w:tab w:val="num" w:pos="0"/>
        </w:tabs>
        <w:ind w:left="1175" w:hanging="465"/>
      </w:pPr>
      <w:rPr>
        <w:rFonts w:ascii="Times New Roman" w:hAnsi="Times New Roman" w:cs="Times New Roman"/>
        <w:color w:val="000000"/>
        <w:szCs w:val="24"/>
      </w:rPr>
    </w:lvl>
    <w:lvl w:ilvl="2">
      <w:start w:val="1"/>
      <w:numFmt w:val="decimal"/>
      <w:lvlText w:val="%1.%2.%3"/>
      <w:lvlJc w:val="left"/>
      <w:pPr>
        <w:tabs>
          <w:tab w:val="num" w:pos="0"/>
        </w:tabs>
        <w:ind w:left="1440" w:hanging="720"/>
      </w:pPr>
      <w:rPr>
        <w:rFonts w:ascii="Times New Roman" w:hAnsi="Times New Roman" w:cs="Times New Roman" w:hint="default"/>
      </w:rPr>
    </w:lvl>
    <w:lvl w:ilvl="3">
      <w:start w:val="1"/>
      <w:numFmt w:val="decimal"/>
      <w:lvlText w:val="%1.%2.%3.%4"/>
      <w:lvlJc w:val="left"/>
      <w:pPr>
        <w:tabs>
          <w:tab w:val="num" w:pos="0"/>
        </w:tabs>
        <w:ind w:left="2160" w:hanging="1080"/>
      </w:pPr>
      <w:rPr>
        <w:rFonts w:ascii="Times New Roman" w:hAnsi="Times New Roman" w:cs="Times New Roman" w:hint="default"/>
      </w:rPr>
    </w:lvl>
    <w:lvl w:ilvl="4">
      <w:start w:val="1"/>
      <w:numFmt w:val="decimal"/>
      <w:lvlText w:val="%1.%2.%3.%4.%5"/>
      <w:lvlJc w:val="left"/>
      <w:pPr>
        <w:tabs>
          <w:tab w:val="num" w:pos="0"/>
        </w:tabs>
        <w:ind w:left="2520" w:hanging="1080"/>
      </w:pPr>
      <w:rPr>
        <w:rFonts w:ascii="Times New Roman" w:hAnsi="Times New Roman" w:cs="Times New Roman" w:hint="default"/>
      </w:rPr>
    </w:lvl>
    <w:lvl w:ilvl="5">
      <w:start w:val="1"/>
      <w:numFmt w:val="decimal"/>
      <w:lvlText w:val="%1.%2.%3.%4.%5.%6"/>
      <w:lvlJc w:val="left"/>
      <w:pPr>
        <w:tabs>
          <w:tab w:val="num" w:pos="0"/>
        </w:tabs>
        <w:ind w:left="3240" w:hanging="1440"/>
      </w:pPr>
      <w:rPr>
        <w:rFonts w:ascii="Times New Roman" w:hAnsi="Times New Roman" w:cs="Times New Roman" w:hint="default"/>
      </w:rPr>
    </w:lvl>
    <w:lvl w:ilvl="6">
      <w:start w:val="1"/>
      <w:numFmt w:val="decimal"/>
      <w:lvlText w:val="%1.%2.%3.%4.%5.%6.%7"/>
      <w:lvlJc w:val="left"/>
      <w:pPr>
        <w:tabs>
          <w:tab w:val="num" w:pos="0"/>
        </w:tabs>
        <w:ind w:left="3600" w:hanging="1440"/>
      </w:pPr>
      <w:rPr>
        <w:rFonts w:ascii="Times New Roman" w:hAnsi="Times New Roman" w:cs="Times New Roman" w:hint="default"/>
      </w:rPr>
    </w:lvl>
    <w:lvl w:ilvl="7">
      <w:start w:val="1"/>
      <w:numFmt w:val="decimal"/>
      <w:lvlText w:val="%1.%2.%3.%4.%5.%6.%7.%8"/>
      <w:lvlJc w:val="left"/>
      <w:pPr>
        <w:tabs>
          <w:tab w:val="num" w:pos="0"/>
        </w:tabs>
        <w:ind w:left="4320" w:hanging="1800"/>
      </w:pPr>
      <w:rPr>
        <w:rFonts w:ascii="Times New Roman" w:hAnsi="Times New Roman" w:cs="Times New Roman" w:hint="default"/>
      </w:rPr>
    </w:lvl>
    <w:lvl w:ilvl="8">
      <w:start w:val="1"/>
      <w:numFmt w:val="decimal"/>
      <w:lvlText w:val="%1.%2.%3.%4.%5.%6.%7.%8.%9"/>
      <w:lvlJc w:val="left"/>
      <w:pPr>
        <w:tabs>
          <w:tab w:val="num" w:pos="0"/>
        </w:tabs>
        <w:ind w:left="4680" w:hanging="1800"/>
      </w:pPr>
      <w:rPr>
        <w:rFonts w:ascii="Times New Roman" w:hAnsi="Times New Roman" w:cs="Times New Roman" w:hint="default"/>
      </w:rPr>
    </w:lvl>
  </w:abstractNum>
  <w:abstractNum w:abstractNumId="15" w15:restartNumberingAfterBreak="0">
    <w:nsid w:val="00000010"/>
    <w:multiLevelType w:val="singleLevel"/>
    <w:tmpl w:val="00000010"/>
    <w:name w:val="WW8Num16"/>
    <w:lvl w:ilvl="0">
      <w:start w:val="1"/>
      <w:numFmt w:val="bullet"/>
      <w:lvlText w:val=""/>
      <w:lvlJc w:val="left"/>
      <w:pPr>
        <w:tabs>
          <w:tab w:val="num" w:pos="0"/>
        </w:tabs>
        <w:ind w:left="1440" w:hanging="360"/>
      </w:pPr>
      <w:rPr>
        <w:rFonts w:ascii="Symbol" w:hAnsi="Symbol" w:cs="Times New Roman" w:hint="default"/>
        <w:szCs w:val="24"/>
      </w:rPr>
    </w:lvl>
  </w:abstractNum>
  <w:abstractNum w:abstractNumId="16" w15:restartNumberingAfterBreak="0">
    <w:nsid w:val="00000011"/>
    <w:multiLevelType w:val="singleLevel"/>
    <w:tmpl w:val="00000011"/>
    <w:name w:val="WW8Num17"/>
    <w:lvl w:ilvl="0">
      <w:start w:val="1"/>
      <w:numFmt w:val="decimal"/>
      <w:lvlText w:val="11.%1."/>
      <w:lvlJc w:val="left"/>
      <w:pPr>
        <w:tabs>
          <w:tab w:val="num" w:pos="0"/>
        </w:tabs>
        <w:ind w:left="720" w:hanging="360"/>
      </w:pPr>
      <w:rPr>
        <w:rFonts w:cs="Times New Roman" w:hint="default"/>
        <w:color w:val="000000"/>
        <w:sz w:val="24"/>
        <w:szCs w:val="24"/>
      </w:rPr>
    </w:lvl>
  </w:abstractNum>
  <w:abstractNum w:abstractNumId="17" w15:restartNumberingAfterBreak="0">
    <w:nsid w:val="00000012"/>
    <w:multiLevelType w:val="multilevel"/>
    <w:tmpl w:val="00000012"/>
    <w:name w:val="WW8Num18"/>
    <w:lvl w:ilvl="0">
      <w:start w:val="17"/>
      <w:numFmt w:val="decimal"/>
      <w:lvlText w:val="%1"/>
      <w:lvlJc w:val="left"/>
      <w:pPr>
        <w:tabs>
          <w:tab w:val="num" w:pos="0"/>
        </w:tabs>
        <w:ind w:left="465" w:hanging="465"/>
      </w:pPr>
      <w:rPr>
        <w:rFonts w:ascii="Times New Roman" w:hAnsi="Times New Roman" w:cs="Times New Roman" w:hint="default"/>
        <w:color w:val="000000"/>
        <w:szCs w:val="24"/>
      </w:rPr>
    </w:lvl>
    <w:lvl w:ilvl="1">
      <w:start w:val="1"/>
      <w:numFmt w:val="decimal"/>
      <w:lvlText w:val="%1.%2"/>
      <w:lvlJc w:val="left"/>
      <w:pPr>
        <w:tabs>
          <w:tab w:val="num" w:pos="0"/>
        </w:tabs>
        <w:ind w:left="1545" w:hanging="465"/>
      </w:pPr>
      <w:rPr>
        <w:rFonts w:ascii="Times New Roman" w:hAnsi="Times New Roman" w:cs="Times New Roman" w:hint="default"/>
        <w:color w:val="000000"/>
        <w:szCs w:val="24"/>
      </w:rPr>
    </w:lvl>
    <w:lvl w:ilvl="2">
      <w:start w:val="1"/>
      <w:numFmt w:val="decimal"/>
      <w:lvlText w:val="%1.%2.%3"/>
      <w:lvlJc w:val="left"/>
      <w:pPr>
        <w:tabs>
          <w:tab w:val="num" w:pos="0"/>
        </w:tabs>
        <w:ind w:left="2880" w:hanging="720"/>
      </w:pPr>
      <w:rPr>
        <w:rFonts w:ascii="Times New Roman" w:hAnsi="Times New Roman" w:cs="Times New Roman" w:hint="default"/>
        <w:color w:val="000000"/>
        <w:szCs w:val="24"/>
      </w:rPr>
    </w:lvl>
    <w:lvl w:ilvl="3">
      <w:start w:val="1"/>
      <w:numFmt w:val="decimal"/>
      <w:lvlText w:val="%1.%2.%3.%4"/>
      <w:lvlJc w:val="left"/>
      <w:pPr>
        <w:tabs>
          <w:tab w:val="num" w:pos="0"/>
        </w:tabs>
        <w:ind w:left="4320" w:hanging="1080"/>
      </w:pPr>
      <w:rPr>
        <w:rFonts w:ascii="Times New Roman" w:hAnsi="Times New Roman" w:cs="Times New Roman" w:hint="default"/>
        <w:color w:val="000000"/>
        <w:szCs w:val="24"/>
      </w:rPr>
    </w:lvl>
    <w:lvl w:ilvl="4">
      <w:start w:val="1"/>
      <w:numFmt w:val="decimal"/>
      <w:lvlText w:val="%1.%2.%3.%4.%5"/>
      <w:lvlJc w:val="left"/>
      <w:pPr>
        <w:tabs>
          <w:tab w:val="num" w:pos="0"/>
        </w:tabs>
        <w:ind w:left="5400" w:hanging="1080"/>
      </w:pPr>
      <w:rPr>
        <w:rFonts w:ascii="Times New Roman" w:hAnsi="Times New Roman" w:cs="Times New Roman" w:hint="default"/>
        <w:color w:val="000000"/>
        <w:szCs w:val="24"/>
      </w:rPr>
    </w:lvl>
    <w:lvl w:ilvl="5">
      <w:start w:val="1"/>
      <w:numFmt w:val="decimal"/>
      <w:lvlText w:val="%1.%2.%3.%4.%5.%6"/>
      <w:lvlJc w:val="left"/>
      <w:pPr>
        <w:tabs>
          <w:tab w:val="num" w:pos="0"/>
        </w:tabs>
        <w:ind w:left="6840" w:hanging="1440"/>
      </w:pPr>
      <w:rPr>
        <w:rFonts w:ascii="Times New Roman" w:hAnsi="Times New Roman" w:cs="Times New Roman" w:hint="default"/>
        <w:color w:val="000000"/>
        <w:szCs w:val="24"/>
      </w:rPr>
    </w:lvl>
    <w:lvl w:ilvl="6">
      <w:start w:val="1"/>
      <w:numFmt w:val="decimal"/>
      <w:lvlText w:val="%1.%2.%3.%4.%5.%6.%7"/>
      <w:lvlJc w:val="left"/>
      <w:pPr>
        <w:tabs>
          <w:tab w:val="num" w:pos="0"/>
        </w:tabs>
        <w:ind w:left="7920" w:hanging="1440"/>
      </w:pPr>
      <w:rPr>
        <w:rFonts w:ascii="Times New Roman" w:hAnsi="Times New Roman" w:cs="Times New Roman" w:hint="default"/>
        <w:color w:val="000000"/>
        <w:szCs w:val="24"/>
      </w:rPr>
    </w:lvl>
    <w:lvl w:ilvl="7">
      <w:start w:val="1"/>
      <w:numFmt w:val="decimal"/>
      <w:lvlText w:val="%1.%2.%3.%4.%5.%6.%7.%8"/>
      <w:lvlJc w:val="left"/>
      <w:pPr>
        <w:tabs>
          <w:tab w:val="num" w:pos="0"/>
        </w:tabs>
        <w:ind w:left="9360" w:hanging="1800"/>
      </w:pPr>
      <w:rPr>
        <w:rFonts w:ascii="Times New Roman" w:hAnsi="Times New Roman" w:cs="Times New Roman" w:hint="default"/>
        <w:color w:val="000000"/>
        <w:szCs w:val="24"/>
      </w:rPr>
    </w:lvl>
    <w:lvl w:ilvl="8">
      <w:start w:val="1"/>
      <w:numFmt w:val="decimal"/>
      <w:lvlText w:val="%1.%2.%3.%4.%5.%6.%7.%8.%9"/>
      <w:lvlJc w:val="left"/>
      <w:pPr>
        <w:tabs>
          <w:tab w:val="num" w:pos="0"/>
        </w:tabs>
        <w:ind w:left="10440" w:hanging="1800"/>
      </w:pPr>
      <w:rPr>
        <w:rFonts w:ascii="Times New Roman" w:hAnsi="Times New Roman" w:cs="Times New Roman" w:hint="default"/>
        <w:color w:val="000000"/>
        <w:szCs w:val="24"/>
      </w:rPr>
    </w:lvl>
  </w:abstractNum>
  <w:abstractNum w:abstractNumId="18" w15:restartNumberingAfterBreak="0">
    <w:nsid w:val="00000013"/>
    <w:multiLevelType w:val="singleLevel"/>
    <w:tmpl w:val="00000013"/>
    <w:name w:val="WW8Num19"/>
    <w:lvl w:ilvl="0">
      <w:start w:val="1"/>
      <w:numFmt w:val="decimal"/>
      <w:lvlText w:val="10.%1."/>
      <w:lvlJc w:val="left"/>
      <w:pPr>
        <w:tabs>
          <w:tab w:val="num" w:pos="0"/>
        </w:tabs>
        <w:ind w:left="2128" w:hanging="360"/>
      </w:pPr>
      <w:rPr>
        <w:rFonts w:ascii="Times New Roman" w:hAnsi="Times New Roman" w:cs="Times New Roman"/>
        <w:color w:val="000000"/>
        <w:sz w:val="24"/>
        <w:szCs w:val="24"/>
      </w:rPr>
    </w:lvl>
  </w:abstractNum>
  <w:abstractNum w:abstractNumId="19" w15:restartNumberingAfterBreak="0">
    <w:nsid w:val="00000014"/>
    <w:multiLevelType w:val="multilevel"/>
    <w:tmpl w:val="00000014"/>
    <w:name w:val="WW8Num20"/>
    <w:lvl w:ilvl="0">
      <w:start w:val="1"/>
      <w:numFmt w:val="decimal"/>
      <w:lvlText w:val="%1."/>
      <w:lvlJc w:val="left"/>
      <w:pPr>
        <w:tabs>
          <w:tab w:val="num" w:pos="0"/>
        </w:tabs>
        <w:ind w:left="1069" w:hanging="360"/>
      </w:pPr>
      <w:rPr>
        <w:rFonts w:ascii="Times New Roman" w:hAnsi="Times New Roman" w:cs="Times New Roman" w:hint="default"/>
        <w:bCs/>
        <w:color w:val="000000"/>
        <w:sz w:val="20"/>
        <w:szCs w:val="20"/>
      </w:rPr>
    </w:lvl>
    <w:lvl w:ilvl="1">
      <w:start w:val="1"/>
      <w:numFmt w:val="decimal"/>
      <w:lvlText w:val="%2."/>
      <w:lvlJc w:val="left"/>
      <w:pPr>
        <w:tabs>
          <w:tab w:val="num" w:pos="1440"/>
        </w:tabs>
        <w:ind w:left="1440" w:hanging="360"/>
      </w:pPr>
      <w:rPr>
        <w:rFonts w:ascii="Times New Roman" w:hAnsi="Times New Roman" w:cs="Times New Roman" w:hint="default"/>
        <w:bCs/>
        <w:color w:val="000000"/>
        <w:sz w:val="20"/>
        <w:szCs w:val="20"/>
      </w:rPr>
    </w:lvl>
    <w:lvl w:ilvl="2">
      <w:start w:val="1"/>
      <w:numFmt w:val="decimal"/>
      <w:lvlText w:val="%3."/>
      <w:lvlJc w:val="left"/>
      <w:pPr>
        <w:tabs>
          <w:tab w:val="num" w:pos="2160"/>
        </w:tabs>
        <w:ind w:left="2160" w:hanging="360"/>
      </w:pPr>
      <w:rPr>
        <w:rFonts w:ascii="Times New Roman" w:hAnsi="Times New Roman" w:cs="Times New Roman" w:hint="default"/>
        <w:bCs/>
        <w:color w:val="000000"/>
        <w:sz w:val="20"/>
        <w:szCs w:val="20"/>
      </w:rPr>
    </w:lvl>
    <w:lvl w:ilvl="3">
      <w:start w:val="1"/>
      <w:numFmt w:val="decimal"/>
      <w:lvlText w:val="%4."/>
      <w:lvlJc w:val="left"/>
      <w:pPr>
        <w:tabs>
          <w:tab w:val="num" w:pos="2880"/>
        </w:tabs>
        <w:ind w:left="2880" w:hanging="360"/>
      </w:pPr>
      <w:rPr>
        <w:rFonts w:ascii="Times New Roman" w:hAnsi="Times New Roman" w:cs="Times New Roman" w:hint="default"/>
        <w:bCs/>
        <w:color w:val="000000"/>
        <w:sz w:val="20"/>
        <w:szCs w:val="20"/>
      </w:rPr>
    </w:lvl>
    <w:lvl w:ilvl="4">
      <w:start w:val="1"/>
      <w:numFmt w:val="decimal"/>
      <w:lvlText w:val="%5."/>
      <w:lvlJc w:val="left"/>
      <w:pPr>
        <w:tabs>
          <w:tab w:val="num" w:pos="3600"/>
        </w:tabs>
        <w:ind w:left="3600" w:hanging="360"/>
      </w:pPr>
      <w:rPr>
        <w:rFonts w:ascii="Times New Roman" w:hAnsi="Times New Roman" w:cs="Times New Roman" w:hint="default"/>
        <w:bCs/>
        <w:color w:val="000000"/>
        <w:sz w:val="20"/>
        <w:szCs w:val="20"/>
      </w:rPr>
    </w:lvl>
    <w:lvl w:ilvl="5">
      <w:start w:val="1"/>
      <w:numFmt w:val="decimal"/>
      <w:lvlText w:val="%6."/>
      <w:lvlJc w:val="left"/>
      <w:pPr>
        <w:tabs>
          <w:tab w:val="num" w:pos="4320"/>
        </w:tabs>
        <w:ind w:left="4320" w:hanging="360"/>
      </w:pPr>
      <w:rPr>
        <w:rFonts w:ascii="Times New Roman" w:hAnsi="Times New Roman" w:cs="Times New Roman" w:hint="default"/>
        <w:bCs/>
        <w:color w:val="000000"/>
        <w:sz w:val="20"/>
        <w:szCs w:val="20"/>
      </w:rPr>
    </w:lvl>
    <w:lvl w:ilvl="6">
      <w:start w:val="1"/>
      <w:numFmt w:val="decimal"/>
      <w:lvlText w:val="%7."/>
      <w:lvlJc w:val="left"/>
      <w:pPr>
        <w:tabs>
          <w:tab w:val="num" w:pos="5040"/>
        </w:tabs>
        <w:ind w:left="5040" w:hanging="360"/>
      </w:pPr>
      <w:rPr>
        <w:rFonts w:ascii="Times New Roman" w:hAnsi="Times New Roman" w:cs="Times New Roman" w:hint="default"/>
        <w:bCs/>
        <w:color w:val="000000"/>
        <w:sz w:val="20"/>
        <w:szCs w:val="20"/>
      </w:rPr>
    </w:lvl>
    <w:lvl w:ilvl="7">
      <w:start w:val="1"/>
      <w:numFmt w:val="decimal"/>
      <w:lvlText w:val="%8."/>
      <w:lvlJc w:val="left"/>
      <w:pPr>
        <w:tabs>
          <w:tab w:val="num" w:pos="5760"/>
        </w:tabs>
        <w:ind w:left="5760" w:hanging="360"/>
      </w:pPr>
      <w:rPr>
        <w:rFonts w:ascii="Times New Roman" w:hAnsi="Times New Roman" w:cs="Times New Roman" w:hint="default"/>
        <w:bCs/>
        <w:color w:val="000000"/>
        <w:sz w:val="20"/>
        <w:szCs w:val="20"/>
      </w:rPr>
    </w:lvl>
    <w:lvl w:ilvl="8">
      <w:start w:val="1"/>
      <w:numFmt w:val="decimal"/>
      <w:lvlText w:val="%9."/>
      <w:lvlJc w:val="left"/>
      <w:pPr>
        <w:tabs>
          <w:tab w:val="num" w:pos="6480"/>
        </w:tabs>
        <w:ind w:left="6480" w:hanging="360"/>
      </w:pPr>
      <w:rPr>
        <w:rFonts w:ascii="Times New Roman" w:hAnsi="Times New Roman" w:cs="Times New Roman" w:hint="default"/>
        <w:bCs/>
        <w:color w:val="000000"/>
        <w:sz w:val="20"/>
        <w:szCs w:val="20"/>
      </w:rPr>
    </w:lvl>
  </w:abstractNum>
  <w:abstractNum w:abstractNumId="20" w15:restartNumberingAfterBreak="0">
    <w:nsid w:val="00000822"/>
    <w:multiLevelType w:val="hybridMultilevel"/>
    <w:tmpl w:val="8096A070"/>
    <w:lvl w:ilvl="0" w:tplc="5C80ED6A">
      <w:start w:val="12"/>
      <w:numFmt w:val="decimal"/>
      <w:lvlText w:val="%1."/>
      <w:lvlJc w:val="left"/>
    </w:lvl>
    <w:lvl w:ilvl="1" w:tplc="A10CC35E">
      <w:numFmt w:val="decimal"/>
      <w:lvlText w:val=""/>
      <w:lvlJc w:val="left"/>
    </w:lvl>
    <w:lvl w:ilvl="2" w:tplc="8BD0266C">
      <w:numFmt w:val="decimal"/>
      <w:lvlText w:val=""/>
      <w:lvlJc w:val="left"/>
    </w:lvl>
    <w:lvl w:ilvl="3" w:tplc="7C00A70E">
      <w:numFmt w:val="decimal"/>
      <w:lvlText w:val=""/>
      <w:lvlJc w:val="left"/>
    </w:lvl>
    <w:lvl w:ilvl="4" w:tplc="58E23FB0">
      <w:numFmt w:val="decimal"/>
      <w:lvlText w:val=""/>
      <w:lvlJc w:val="left"/>
    </w:lvl>
    <w:lvl w:ilvl="5" w:tplc="B5AC18DA">
      <w:numFmt w:val="decimal"/>
      <w:lvlText w:val=""/>
      <w:lvlJc w:val="left"/>
    </w:lvl>
    <w:lvl w:ilvl="6" w:tplc="E4DC8ED8">
      <w:numFmt w:val="decimal"/>
      <w:lvlText w:val=""/>
      <w:lvlJc w:val="left"/>
    </w:lvl>
    <w:lvl w:ilvl="7" w:tplc="89F29764">
      <w:numFmt w:val="decimal"/>
      <w:lvlText w:val=""/>
      <w:lvlJc w:val="left"/>
    </w:lvl>
    <w:lvl w:ilvl="8" w:tplc="5450D87A">
      <w:numFmt w:val="decimal"/>
      <w:lvlText w:val=""/>
      <w:lvlJc w:val="left"/>
    </w:lvl>
  </w:abstractNum>
  <w:abstractNum w:abstractNumId="21" w15:restartNumberingAfterBreak="0">
    <w:nsid w:val="00001366"/>
    <w:multiLevelType w:val="hybridMultilevel"/>
    <w:tmpl w:val="94A87C94"/>
    <w:lvl w:ilvl="0" w:tplc="C40480E8">
      <w:start w:val="6"/>
      <w:numFmt w:val="decimal"/>
      <w:lvlText w:val="%1."/>
      <w:lvlJc w:val="left"/>
    </w:lvl>
    <w:lvl w:ilvl="1" w:tplc="E1BEE466">
      <w:numFmt w:val="decimal"/>
      <w:lvlText w:val=""/>
      <w:lvlJc w:val="left"/>
    </w:lvl>
    <w:lvl w:ilvl="2" w:tplc="9F0AB8AC">
      <w:numFmt w:val="decimal"/>
      <w:lvlText w:val=""/>
      <w:lvlJc w:val="left"/>
    </w:lvl>
    <w:lvl w:ilvl="3" w:tplc="279E1DCA">
      <w:numFmt w:val="decimal"/>
      <w:lvlText w:val=""/>
      <w:lvlJc w:val="left"/>
    </w:lvl>
    <w:lvl w:ilvl="4" w:tplc="52668962">
      <w:numFmt w:val="decimal"/>
      <w:lvlText w:val=""/>
      <w:lvlJc w:val="left"/>
    </w:lvl>
    <w:lvl w:ilvl="5" w:tplc="0620617E">
      <w:numFmt w:val="decimal"/>
      <w:lvlText w:val=""/>
      <w:lvlJc w:val="left"/>
    </w:lvl>
    <w:lvl w:ilvl="6" w:tplc="A334ABE0">
      <w:numFmt w:val="decimal"/>
      <w:lvlText w:val=""/>
      <w:lvlJc w:val="left"/>
    </w:lvl>
    <w:lvl w:ilvl="7" w:tplc="3E129B0A">
      <w:numFmt w:val="decimal"/>
      <w:lvlText w:val=""/>
      <w:lvlJc w:val="left"/>
    </w:lvl>
    <w:lvl w:ilvl="8" w:tplc="7828F796">
      <w:numFmt w:val="decimal"/>
      <w:lvlText w:val=""/>
      <w:lvlJc w:val="left"/>
    </w:lvl>
  </w:abstractNum>
  <w:abstractNum w:abstractNumId="22" w15:restartNumberingAfterBreak="0">
    <w:nsid w:val="000015A1"/>
    <w:multiLevelType w:val="hybridMultilevel"/>
    <w:tmpl w:val="49FEEDF6"/>
    <w:lvl w:ilvl="0" w:tplc="B3B81050">
      <w:start w:val="9"/>
      <w:numFmt w:val="decimal"/>
      <w:lvlText w:val="%1."/>
      <w:lvlJc w:val="left"/>
    </w:lvl>
    <w:lvl w:ilvl="1" w:tplc="31E0E7D4">
      <w:numFmt w:val="decimal"/>
      <w:lvlText w:val=""/>
      <w:lvlJc w:val="left"/>
    </w:lvl>
    <w:lvl w:ilvl="2" w:tplc="63AE84E8">
      <w:numFmt w:val="decimal"/>
      <w:lvlText w:val=""/>
      <w:lvlJc w:val="left"/>
    </w:lvl>
    <w:lvl w:ilvl="3" w:tplc="4E208EF8">
      <w:numFmt w:val="decimal"/>
      <w:lvlText w:val=""/>
      <w:lvlJc w:val="left"/>
    </w:lvl>
    <w:lvl w:ilvl="4" w:tplc="6352BB8E">
      <w:numFmt w:val="decimal"/>
      <w:lvlText w:val=""/>
      <w:lvlJc w:val="left"/>
    </w:lvl>
    <w:lvl w:ilvl="5" w:tplc="CBDA22A6">
      <w:numFmt w:val="decimal"/>
      <w:lvlText w:val=""/>
      <w:lvlJc w:val="left"/>
    </w:lvl>
    <w:lvl w:ilvl="6" w:tplc="B9C8D552">
      <w:numFmt w:val="decimal"/>
      <w:lvlText w:val=""/>
      <w:lvlJc w:val="left"/>
    </w:lvl>
    <w:lvl w:ilvl="7" w:tplc="24CC03E6">
      <w:numFmt w:val="decimal"/>
      <w:lvlText w:val=""/>
      <w:lvlJc w:val="left"/>
    </w:lvl>
    <w:lvl w:ilvl="8" w:tplc="EA88E2BC">
      <w:numFmt w:val="decimal"/>
      <w:lvlText w:val=""/>
      <w:lvlJc w:val="left"/>
    </w:lvl>
  </w:abstractNum>
  <w:abstractNum w:abstractNumId="23" w15:restartNumberingAfterBreak="0">
    <w:nsid w:val="00001A49"/>
    <w:multiLevelType w:val="hybridMultilevel"/>
    <w:tmpl w:val="86783B8A"/>
    <w:lvl w:ilvl="0" w:tplc="8110B4D2">
      <w:start w:val="1"/>
      <w:numFmt w:val="decimal"/>
      <w:lvlText w:val="%1."/>
      <w:lvlJc w:val="left"/>
    </w:lvl>
    <w:lvl w:ilvl="1" w:tplc="6E927540">
      <w:numFmt w:val="decimal"/>
      <w:lvlText w:val=""/>
      <w:lvlJc w:val="left"/>
    </w:lvl>
    <w:lvl w:ilvl="2" w:tplc="7E74CAF4">
      <w:numFmt w:val="decimal"/>
      <w:lvlText w:val=""/>
      <w:lvlJc w:val="left"/>
    </w:lvl>
    <w:lvl w:ilvl="3" w:tplc="8F788A80">
      <w:numFmt w:val="decimal"/>
      <w:lvlText w:val=""/>
      <w:lvlJc w:val="left"/>
    </w:lvl>
    <w:lvl w:ilvl="4" w:tplc="D9DA19A6">
      <w:numFmt w:val="decimal"/>
      <w:lvlText w:val=""/>
      <w:lvlJc w:val="left"/>
    </w:lvl>
    <w:lvl w:ilvl="5" w:tplc="6888864C">
      <w:numFmt w:val="decimal"/>
      <w:lvlText w:val=""/>
      <w:lvlJc w:val="left"/>
    </w:lvl>
    <w:lvl w:ilvl="6" w:tplc="854E6084">
      <w:numFmt w:val="decimal"/>
      <w:lvlText w:val=""/>
      <w:lvlJc w:val="left"/>
    </w:lvl>
    <w:lvl w:ilvl="7" w:tplc="264C80FA">
      <w:numFmt w:val="decimal"/>
      <w:lvlText w:val=""/>
      <w:lvlJc w:val="left"/>
    </w:lvl>
    <w:lvl w:ilvl="8" w:tplc="547CAD6C">
      <w:numFmt w:val="decimal"/>
      <w:lvlText w:val=""/>
      <w:lvlJc w:val="left"/>
    </w:lvl>
  </w:abstractNum>
  <w:abstractNum w:abstractNumId="24" w15:restartNumberingAfterBreak="0">
    <w:nsid w:val="00001CD0"/>
    <w:multiLevelType w:val="hybridMultilevel"/>
    <w:tmpl w:val="CEB0B7B4"/>
    <w:lvl w:ilvl="0" w:tplc="2808060A">
      <w:start w:val="1"/>
      <w:numFmt w:val="bullet"/>
      <w:lvlText w:val="В"/>
      <w:lvlJc w:val="left"/>
    </w:lvl>
    <w:lvl w:ilvl="1" w:tplc="09C8B712">
      <w:numFmt w:val="decimal"/>
      <w:lvlText w:val=""/>
      <w:lvlJc w:val="left"/>
    </w:lvl>
    <w:lvl w:ilvl="2" w:tplc="E0687652">
      <w:numFmt w:val="decimal"/>
      <w:lvlText w:val=""/>
      <w:lvlJc w:val="left"/>
    </w:lvl>
    <w:lvl w:ilvl="3" w:tplc="A582096E">
      <w:numFmt w:val="decimal"/>
      <w:lvlText w:val=""/>
      <w:lvlJc w:val="left"/>
    </w:lvl>
    <w:lvl w:ilvl="4" w:tplc="24AAFD86">
      <w:numFmt w:val="decimal"/>
      <w:lvlText w:val=""/>
      <w:lvlJc w:val="left"/>
    </w:lvl>
    <w:lvl w:ilvl="5" w:tplc="C7E8BEEA">
      <w:numFmt w:val="decimal"/>
      <w:lvlText w:val=""/>
      <w:lvlJc w:val="left"/>
    </w:lvl>
    <w:lvl w:ilvl="6" w:tplc="9A702D68">
      <w:numFmt w:val="decimal"/>
      <w:lvlText w:val=""/>
      <w:lvlJc w:val="left"/>
    </w:lvl>
    <w:lvl w:ilvl="7" w:tplc="492223FA">
      <w:numFmt w:val="decimal"/>
      <w:lvlText w:val=""/>
      <w:lvlJc w:val="left"/>
    </w:lvl>
    <w:lvl w:ilvl="8" w:tplc="B518D8EE">
      <w:numFmt w:val="decimal"/>
      <w:lvlText w:val=""/>
      <w:lvlJc w:val="left"/>
    </w:lvl>
  </w:abstractNum>
  <w:abstractNum w:abstractNumId="25" w15:restartNumberingAfterBreak="0">
    <w:nsid w:val="00002C3B"/>
    <w:multiLevelType w:val="hybridMultilevel"/>
    <w:tmpl w:val="BB183D0E"/>
    <w:lvl w:ilvl="0" w:tplc="9E92B20C">
      <w:start w:val="1"/>
      <w:numFmt w:val="bullet"/>
      <w:lvlText w:val=""/>
      <w:lvlJc w:val="left"/>
    </w:lvl>
    <w:lvl w:ilvl="1" w:tplc="E4AADCB4">
      <w:start w:val="1"/>
      <w:numFmt w:val="bullet"/>
      <w:lvlText w:val=""/>
      <w:lvlJc w:val="left"/>
    </w:lvl>
    <w:lvl w:ilvl="2" w:tplc="9C4A2E74">
      <w:numFmt w:val="decimal"/>
      <w:lvlText w:val=""/>
      <w:lvlJc w:val="left"/>
    </w:lvl>
    <w:lvl w:ilvl="3" w:tplc="A694F7F4">
      <w:numFmt w:val="decimal"/>
      <w:lvlText w:val=""/>
      <w:lvlJc w:val="left"/>
    </w:lvl>
    <w:lvl w:ilvl="4" w:tplc="0E4CC67E">
      <w:numFmt w:val="decimal"/>
      <w:lvlText w:val=""/>
      <w:lvlJc w:val="left"/>
    </w:lvl>
    <w:lvl w:ilvl="5" w:tplc="59C44826">
      <w:numFmt w:val="decimal"/>
      <w:lvlText w:val=""/>
      <w:lvlJc w:val="left"/>
    </w:lvl>
    <w:lvl w:ilvl="6" w:tplc="541C1FE4">
      <w:numFmt w:val="decimal"/>
      <w:lvlText w:val=""/>
      <w:lvlJc w:val="left"/>
    </w:lvl>
    <w:lvl w:ilvl="7" w:tplc="C1A8E352">
      <w:numFmt w:val="decimal"/>
      <w:lvlText w:val=""/>
      <w:lvlJc w:val="left"/>
    </w:lvl>
    <w:lvl w:ilvl="8" w:tplc="71322ABE">
      <w:numFmt w:val="decimal"/>
      <w:lvlText w:val=""/>
      <w:lvlJc w:val="left"/>
    </w:lvl>
  </w:abstractNum>
  <w:abstractNum w:abstractNumId="26" w15:restartNumberingAfterBreak="0">
    <w:nsid w:val="00002E40"/>
    <w:multiLevelType w:val="hybridMultilevel"/>
    <w:tmpl w:val="54C0CCBA"/>
    <w:lvl w:ilvl="0" w:tplc="B9382742">
      <w:start w:val="5"/>
      <w:numFmt w:val="decimal"/>
      <w:lvlText w:val="%1."/>
      <w:lvlJc w:val="left"/>
    </w:lvl>
    <w:lvl w:ilvl="1" w:tplc="9AE6CF34">
      <w:numFmt w:val="decimal"/>
      <w:lvlText w:val=""/>
      <w:lvlJc w:val="left"/>
    </w:lvl>
    <w:lvl w:ilvl="2" w:tplc="B910244A">
      <w:numFmt w:val="decimal"/>
      <w:lvlText w:val=""/>
      <w:lvlJc w:val="left"/>
    </w:lvl>
    <w:lvl w:ilvl="3" w:tplc="A2E235CE">
      <w:numFmt w:val="decimal"/>
      <w:lvlText w:val=""/>
      <w:lvlJc w:val="left"/>
    </w:lvl>
    <w:lvl w:ilvl="4" w:tplc="A13C2792">
      <w:numFmt w:val="decimal"/>
      <w:lvlText w:val=""/>
      <w:lvlJc w:val="left"/>
    </w:lvl>
    <w:lvl w:ilvl="5" w:tplc="5930D76C">
      <w:numFmt w:val="decimal"/>
      <w:lvlText w:val=""/>
      <w:lvlJc w:val="left"/>
    </w:lvl>
    <w:lvl w:ilvl="6" w:tplc="F8EADBCC">
      <w:numFmt w:val="decimal"/>
      <w:lvlText w:val=""/>
      <w:lvlJc w:val="left"/>
    </w:lvl>
    <w:lvl w:ilvl="7" w:tplc="E1062FCA">
      <w:numFmt w:val="decimal"/>
      <w:lvlText w:val=""/>
      <w:lvlJc w:val="left"/>
    </w:lvl>
    <w:lvl w:ilvl="8" w:tplc="E39C6DD2">
      <w:numFmt w:val="decimal"/>
      <w:lvlText w:val=""/>
      <w:lvlJc w:val="left"/>
    </w:lvl>
  </w:abstractNum>
  <w:abstractNum w:abstractNumId="27" w15:restartNumberingAfterBreak="0">
    <w:nsid w:val="0000314F"/>
    <w:multiLevelType w:val="hybridMultilevel"/>
    <w:tmpl w:val="55528486"/>
    <w:lvl w:ilvl="0" w:tplc="A72A7914">
      <w:start w:val="2"/>
      <w:numFmt w:val="decimal"/>
      <w:lvlText w:val="%1."/>
      <w:lvlJc w:val="left"/>
    </w:lvl>
    <w:lvl w:ilvl="1" w:tplc="4FD8A722">
      <w:numFmt w:val="decimal"/>
      <w:lvlText w:val=""/>
      <w:lvlJc w:val="left"/>
    </w:lvl>
    <w:lvl w:ilvl="2" w:tplc="587857C6">
      <w:numFmt w:val="decimal"/>
      <w:lvlText w:val=""/>
      <w:lvlJc w:val="left"/>
    </w:lvl>
    <w:lvl w:ilvl="3" w:tplc="D4F66174">
      <w:numFmt w:val="decimal"/>
      <w:lvlText w:val=""/>
      <w:lvlJc w:val="left"/>
    </w:lvl>
    <w:lvl w:ilvl="4" w:tplc="0E7E3954">
      <w:numFmt w:val="decimal"/>
      <w:lvlText w:val=""/>
      <w:lvlJc w:val="left"/>
    </w:lvl>
    <w:lvl w:ilvl="5" w:tplc="C59EE968">
      <w:numFmt w:val="decimal"/>
      <w:lvlText w:val=""/>
      <w:lvlJc w:val="left"/>
    </w:lvl>
    <w:lvl w:ilvl="6" w:tplc="D4345832">
      <w:numFmt w:val="decimal"/>
      <w:lvlText w:val=""/>
      <w:lvlJc w:val="left"/>
    </w:lvl>
    <w:lvl w:ilvl="7" w:tplc="0F186B36">
      <w:numFmt w:val="decimal"/>
      <w:lvlText w:val=""/>
      <w:lvlJc w:val="left"/>
    </w:lvl>
    <w:lvl w:ilvl="8" w:tplc="507653C2">
      <w:numFmt w:val="decimal"/>
      <w:lvlText w:val=""/>
      <w:lvlJc w:val="left"/>
    </w:lvl>
  </w:abstractNum>
  <w:abstractNum w:abstractNumId="28" w15:restartNumberingAfterBreak="0">
    <w:nsid w:val="0000366B"/>
    <w:multiLevelType w:val="hybridMultilevel"/>
    <w:tmpl w:val="CBC6E69A"/>
    <w:lvl w:ilvl="0" w:tplc="31CA9D4E">
      <w:start w:val="7"/>
      <w:numFmt w:val="decimal"/>
      <w:lvlText w:val="%1."/>
      <w:lvlJc w:val="left"/>
    </w:lvl>
    <w:lvl w:ilvl="1" w:tplc="54DC0E18">
      <w:numFmt w:val="decimal"/>
      <w:lvlText w:val=""/>
      <w:lvlJc w:val="left"/>
    </w:lvl>
    <w:lvl w:ilvl="2" w:tplc="FB7C46B8">
      <w:numFmt w:val="decimal"/>
      <w:lvlText w:val=""/>
      <w:lvlJc w:val="left"/>
    </w:lvl>
    <w:lvl w:ilvl="3" w:tplc="8F6456CA">
      <w:numFmt w:val="decimal"/>
      <w:lvlText w:val=""/>
      <w:lvlJc w:val="left"/>
    </w:lvl>
    <w:lvl w:ilvl="4" w:tplc="E0909F0A">
      <w:numFmt w:val="decimal"/>
      <w:lvlText w:val=""/>
      <w:lvlJc w:val="left"/>
    </w:lvl>
    <w:lvl w:ilvl="5" w:tplc="DD489B2E">
      <w:numFmt w:val="decimal"/>
      <w:lvlText w:val=""/>
      <w:lvlJc w:val="left"/>
    </w:lvl>
    <w:lvl w:ilvl="6" w:tplc="A04CF164">
      <w:numFmt w:val="decimal"/>
      <w:lvlText w:val=""/>
      <w:lvlJc w:val="left"/>
    </w:lvl>
    <w:lvl w:ilvl="7" w:tplc="20C6C57E">
      <w:numFmt w:val="decimal"/>
      <w:lvlText w:val=""/>
      <w:lvlJc w:val="left"/>
    </w:lvl>
    <w:lvl w:ilvl="8" w:tplc="F148EE40">
      <w:numFmt w:val="decimal"/>
      <w:lvlText w:val=""/>
      <w:lvlJc w:val="left"/>
    </w:lvl>
  </w:abstractNum>
  <w:abstractNum w:abstractNumId="29" w15:restartNumberingAfterBreak="0">
    <w:nsid w:val="00003EF6"/>
    <w:multiLevelType w:val="hybridMultilevel"/>
    <w:tmpl w:val="45EC0464"/>
    <w:lvl w:ilvl="0" w:tplc="D812AB3C">
      <w:start w:val="11"/>
      <w:numFmt w:val="decimal"/>
      <w:lvlText w:val="%1."/>
      <w:lvlJc w:val="left"/>
    </w:lvl>
    <w:lvl w:ilvl="1" w:tplc="AFC25CE6">
      <w:numFmt w:val="decimal"/>
      <w:lvlText w:val=""/>
      <w:lvlJc w:val="left"/>
    </w:lvl>
    <w:lvl w:ilvl="2" w:tplc="682A752E">
      <w:numFmt w:val="decimal"/>
      <w:lvlText w:val=""/>
      <w:lvlJc w:val="left"/>
    </w:lvl>
    <w:lvl w:ilvl="3" w:tplc="03644D44">
      <w:numFmt w:val="decimal"/>
      <w:lvlText w:val=""/>
      <w:lvlJc w:val="left"/>
    </w:lvl>
    <w:lvl w:ilvl="4" w:tplc="C20AA7BC">
      <w:numFmt w:val="decimal"/>
      <w:lvlText w:val=""/>
      <w:lvlJc w:val="left"/>
    </w:lvl>
    <w:lvl w:ilvl="5" w:tplc="60E0C9C2">
      <w:numFmt w:val="decimal"/>
      <w:lvlText w:val=""/>
      <w:lvlJc w:val="left"/>
    </w:lvl>
    <w:lvl w:ilvl="6" w:tplc="AA24D8EC">
      <w:numFmt w:val="decimal"/>
      <w:lvlText w:val=""/>
      <w:lvlJc w:val="left"/>
    </w:lvl>
    <w:lvl w:ilvl="7" w:tplc="87789FCC">
      <w:numFmt w:val="decimal"/>
      <w:lvlText w:val=""/>
      <w:lvlJc w:val="left"/>
    </w:lvl>
    <w:lvl w:ilvl="8" w:tplc="BBC87F28">
      <w:numFmt w:val="decimal"/>
      <w:lvlText w:val=""/>
      <w:lvlJc w:val="left"/>
    </w:lvl>
  </w:abstractNum>
  <w:abstractNum w:abstractNumId="30" w15:restartNumberingAfterBreak="0">
    <w:nsid w:val="00004230"/>
    <w:multiLevelType w:val="hybridMultilevel"/>
    <w:tmpl w:val="C3507D26"/>
    <w:lvl w:ilvl="0" w:tplc="A1C8094E">
      <w:start w:val="1"/>
      <w:numFmt w:val="bullet"/>
      <w:lvlText w:val="В"/>
      <w:lvlJc w:val="left"/>
    </w:lvl>
    <w:lvl w:ilvl="1" w:tplc="655A9322">
      <w:start w:val="8"/>
      <w:numFmt w:val="decimal"/>
      <w:lvlText w:val="%2."/>
      <w:lvlJc w:val="left"/>
    </w:lvl>
    <w:lvl w:ilvl="2" w:tplc="14F0AD72">
      <w:numFmt w:val="decimal"/>
      <w:lvlText w:val=""/>
      <w:lvlJc w:val="left"/>
    </w:lvl>
    <w:lvl w:ilvl="3" w:tplc="8F843764">
      <w:numFmt w:val="decimal"/>
      <w:lvlText w:val=""/>
      <w:lvlJc w:val="left"/>
    </w:lvl>
    <w:lvl w:ilvl="4" w:tplc="6AB4E900">
      <w:numFmt w:val="decimal"/>
      <w:lvlText w:val=""/>
      <w:lvlJc w:val="left"/>
    </w:lvl>
    <w:lvl w:ilvl="5" w:tplc="3202ECF6">
      <w:numFmt w:val="decimal"/>
      <w:lvlText w:val=""/>
      <w:lvlJc w:val="left"/>
    </w:lvl>
    <w:lvl w:ilvl="6" w:tplc="51C44DF6">
      <w:numFmt w:val="decimal"/>
      <w:lvlText w:val=""/>
      <w:lvlJc w:val="left"/>
    </w:lvl>
    <w:lvl w:ilvl="7" w:tplc="2A20894E">
      <w:numFmt w:val="decimal"/>
      <w:lvlText w:val=""/>
      <w:lvlJc w:val="left"/>
    </w:lvl>
    <w:lvl w:ilvl="8" w:tplc="0EBCBE92">
      <w:numFmt w:val="decimal"/>
      <w:lvlText w:val=""/>
      <w:lvlJc w:val="left"/>
    </w:lvl>
  </w:abstractNum>
  <w:abstractNum w:abstractNumId="31" w15:restartNumberingAfterBreak="0">
    <w:nsid w:val="00004944"/>
    <w:multiLevelType w:val="hybridMultilevel"/>
    <w:tmpl w:val="455E88A8"/>
    <w:lvl w:ilvl="0" w:tplc="31D4E88A">
      <w:start w:val="4"/>
      <w:numFmt w:val="decimal"/>
      <w:lvlText w:val="%1."/>
      <w:lvlJc w:val="left"/>
    </w:lvl>
    <w:lvl w:ilvl="1" w:tplc="7CC8A7B6">
      <w:numFmt w:val="decimal"/>
      <w:lvlText w:val=""/>
      <w:lvlJc w:val="left"/>
    </w:lvl>
    <w:lvl w:ilvl="2" w:tplc="89167B4E">
      <w:numFmt w:val="decimal"/>
      <w:lvlText w:val=""/>
      <w:lvlJc w:val="left"/>
    </w:lvl>
    <w:lvl w:ilvl="3" w:tplc="BD52A69E">
      <w:numFmt w:val="decimal"/>
      <w:lvlText w:val=""/>
      <w:lvlJc w:val="left"/>
    </w:lvl>
    <w:lvl w:ilvl="4" w:tplc="7AA46A4C">
      <w:numFmt w:val="decimal"/>
      <w:lvlText w:val=""/>
      <w:lvlJc w:val="left"/>
    </w:lvl>
    <w:lvl w:ilvl="5" w:tplc="77DA709E">
      <w:numFmt w:val="decimal"/>
      <w:lvlText w:val=""/>
      <w:lvlJc w:val="left"/>
    </w:lvl>
    <w:lvl w:ilvl="6" w:tplc="EFB82B78">
      <w:numFmt w:val="decimal"/>
      <w:lvlText w:val=""/>
      <w:lvlJc w:val="left"/>
    </w:lvl>
    <w:lvl w:ilvl="7" w:tplc="EC5893B2">
      <w:numFmt w:val="decimal"/>
      <w:lvlText w:val=""/>
      <w:lvlJc w:val="left"/>
    </w:lvl>
    <w:lvl w:ilvl="8" w:tplc="9732D202">
      <w:numFmt w:val="decimal"/>
      <w:lvlText w:val=""/>
      <w:lvlJc w:val="left"/>
    </w:lvl>
  </w:abstractNum>
  <w:abstractNum w:abstractNumId="32" w15:restartNumberingAfterBreak="0">
    <w:nsid w:val="00004CAD"/>
    <w:multiLevelType w:val="hybridMultilevel"/>
    <w:tmpl w:val="9E025390"/>
    <w:lvl w:ilvl="0" w:tplc="1E90EDB8">
      <w:start w:val="1"/>
      <w:numFmt w:val="decimal"/>
      <w:lvlText w:val="%1."/>
      <w:lvlJc w:val="left"/>
    </w:lvl>
    <w:lvl w:ilvl="1" w:tplc="34F02CF4">
      <w:numFmt w:val="decimal"/>
      <w:lvlText w:val=""/>
      <w:lvlJc w:val="left"/>
    </w:lvl>
    <w:lvl w:ilvl="2" w:tplc="05526CF2">
      <w:numFmt w:val="decimal"/>
      <w:lvlText w:val=""/>
      <w:lvlJc w:val="left"/>
    </w:lvl>
    <w:lvl w:ilvl="3" w:tplc="E9C4927C">
      <w:numFmt w:val="decimal"/>
      <w:lvlText w:val=""/>
      <w:lvlJc w:val="left"/>
    </w:lvl>
    <w:lvl w:ilvl="4" w:tplc="299EF116">
      <w:numFmt w:val="decimal"/>
      <w:lvlText w:val=""/>
      <w:lvlJc w:val="left"/>
    </w:lvl>
    <w:lvl w:ilvl="5" w:tplc="6E1A3C1E">
      <w:numFmt w:val="decimal"/>
      <w:lvlText w:val=""/>
      <w:lvlJc w:val="left"/>
    </w:lvl>
    <w:lvl w:ilvl="6" w:tplc="AD38B9FE">
      <w:numFmt w:val="decimal"/>
      <w:lvlText w:val=""/>
      <w:lvlJc w:val="left"/>
    </w:lvl>
    <w:lvl w:ilvl="7" w:tplc="B63CC8E2">
      <w:numFmt w:val="decimal"/>
      <w:lvlText w:val=""/>
      <w:lvlJc w:val="left"/>
    </w:lvl>
    <w:lvl w:ilvl="8" w:tplc="0234FE74">
      <w:numFmt w:val="decimal"/>
      <w:lvlText w:val=""/>
      <w:lvlJc w:val="left"/>
    </w:lvl>
  </w:abstractNum>
  <w:abstractNum w:abstractNumId="33" w15:restartNumberingAfterBreak="0">
    <w:nsid w:val="00004DF2"/>
    <w:multiLevelType w:val="hybridMultilevel"/>
    <w:tmpl w:val="4920B4FE"/>
    <w:lvl w:ilvl="0" w:tplc="F7AC102C">
      <w:start w:val="3"/>
      <w:numFmt w:val="decimal"/>
      <w:lvlText w:val="%1."/>
      <w:lvlJc w:val="left"/>
    </w:lvl>
    <w:lvl w:ilvl="1" w:tplc="BAA60AF0">
      <w:numFmt w:val="decimal"/>
      <w:lvlText w:val=""/>
      <w:lvlJc w:val="left"/>
    </w:lvl>
    <w:lvl w:ilvl="2" w:tplc="01BA8D8A">
      <w:numFmt w:val="decimal"/>
      <w:lvlText w:val=""/>
      <w:lvlJc w:val="left"/>
    </w:lvl>
    <w:lvl w:ilvl="3" w:tplc="7BCCAA0C">
      <w:numFmt w:val="decimal"/>
      <w:lvlText w:val=""/>
      <w:lvlJc w:val="left"/>
    </w:lvl>
    <w:lvl w:ilvl="4" w:tplc="164CA89C">
      <w:numFmt w:val="decimal"/>
      <w:lvlText w:val=""/>
      <w:lvlJc w:val="left"/>
    </w:lvl>
    <w:lvl w:ilvl="5" w:tplc="1632F35A">
      <w:numFmt w:val="decimal"/>
      <w:lvlText w:val=""/>
      <w:lvlJc w:val="left"/>
    </w:lvl>
    <w:lvl w:ilvl="6" w:tplc="69BE139C">
      <w:numFmt w:val="decimal"/>
      <w:lvlText w:val=""/>
      <w:lvlJc w:val="left"/>
    </w:lvl>
    <w:lvl w:ilvl="7" w:tplc="CC4861FA">
      <w:numFmt w:val="decimal"/>
      <w:lvlText w:val=""/>
      <w:lvlJc w:val="left"/>
    </w:lvl>
    <w:lvl w:ilvl="8" w:tplc="1B366746">
      <w:numFmt w:val="decimal"/>
      <w:lvlText w:val=""/>
      <w:lvlJc w:val="left"/>
    </w:lvl>
  </w:abstractNum>
  <w:abstractNum w:abstractNumId="34" w15:restartNumberingAfterBreak="0">
    <w:nsid w:val="00005422"/>
    <w:multiLevelType w:val="hybridMultilevel"/>
    <w:tmpl w:val="D9A0468A"/>
    <w:lvl w:ilvl="0" w:tplc="A5FC4380">
      <w:start w:val="10"/>
      <w:numFmt w:val="decimal"/>
      <w:lvlText w:val="%1."/>
      <w:lvlJc w:val="left"/>
    </w:lvl>
    <w:lvl w:ilvl="1" w:tplc="173829C6">
      <w:numFmt w:val="decimal"/>
      <w:lvlText w:val=""/>
      <w:lvlJc w:val="left"/>
    </w:lvl>
    <w:lvl w:ilvl="2" w:tplc="FBDA768E">
      <w:numFmt w:val="decimal"/>
      <w:lvlText w:val=""/>
      <w:lvlJc w:val="left"/>
    </w:lvl>
    <w:lvl w:ilvl="3" w:tplc="8A56A5A6">
      <w:numFmt w:val="decimal"/>
      <w:lvlText w:val=""/>
      <w:lvlJc w:val="left"/>
    </w:lvl>
    <w:lvl w:ilvl="4" w:tplc="450AFEF8">
      <w:numFmt w:val="decimal"/>
      <w:lvlText w:val=""/>
      <w:lvlJc w:val="left"/>
    </w:lvl>
    <w:lvl w:ilvl="5" w:tplc="03D8DEBA">
      <w:numFmt w:val="decimal"/>
      <w:lvlText w:val=""/>
      <w:lvlJc w:val="left"/>
    </w:lvl>
    <w:lvl w:ilvl="6" w:tplc="050C04F0">
      <w:numFmt w:val="decimal"/>
      <w:lvlText w:val=""/>
      <w:lvlJc w:val="left"/>
    </w:lvl>
    <w:lvl w:ilvl="7" w:tplc="AE186C1C">
      <w:numFmt w:val="decimal"/>
      <w:lvlText w:val=""/>
      <w:lvlJc w:val="left"/>
    </w:lvl>
    <w:lvl w:ilvl="8" w:tplc="E54E9AB2">
      <w:numFmt w:val="decimal"/>
      <w:lvlText w:val=""/>
      <w:lvlJc w:val="left"/>
    </w:lvl>
  </w:abstractNum>
  <w:abstractNum w:abstractNumId="35" w15:restartNumberingAfterBreak="0">
    <w:nsid w:val="00005991"/>
    <w:multiLevelType w:val="hybridMultilevel"/>
    <w:tmpl w:val="3C12036E"/>
    <w:lvl w:ilvl="0" w:tplc="E354BF10">
      <w:start w:val="1"/>
      <w:numFmt w:val="bullet"/>
      <w:lvlText w:val="с"/>
      <w:lvlJc w:val="left"/>
    </w:lvl>
    <w:lvl w:ilvl="1" w:tplc="451479F2">
      <w:start w:val="1"/>
      <w:numFmt w:val="bullet"/>
      <w:lvlText w:val="-"/>
      <w:lvlJc w:val="left"/>
    </w:lvl>
    <w:lvl w:ilvl="2" w:tplc="98547A8E">
      <w:start w:val="1"/>
      <w:numFmt w:val="bullet"/>
      <w:lvlText w:val="К"/>
      <w:lvlJc w:val="left"/>
    </w:lvl>
    <w:lvl w:ilvl="3" w:tplc="14767AB4">
      <w:numFmt w:val="decimal"/>
      <w:lvlText w:val=""/>
      <w:lvlJc w:val="left"/>
    </w:lvl>
    <w:lvl w:ilvl="4" w:tplc="AE8CE290">
      <w:numFmt w:val="decimal"/>
      <w:lvlText w:val=""/>
      <w:lvlJc w:val="left"/>
    </w:lvl>
    <w:lvl w:ilvl="5" w:tplc="58D0B1B0">
      <w:numFmt w:val="decimal"/>
      <w:lvlText w:val=""/>
      <w:lvlJc w:val="left"/>
    </w:lvl>
    <w:lvl w:ilvl="6" w:tplc="4524C850">
      <w:numFmt w:val="decimal"/>
      <w:lvlText w:val=""/>
      <w:lvlJc w:val="left"/>
    </w:lvl>
    <w:lvl w:ilvl="7" w:tplc="2A50C3A8">
      <w:numFmt w:val="decimal"/>
      <w:lvlText w:val=""/>
      <w:lvlJc w:val="left"/>
    </w:lvl>
    <w:lvl w:ilvl="8" w:tplc="80362AA8">
      <w:numFmt w:val="decimal"/>
      <w:lvlText w:val=""/>
      <w:lvlJc w:val="left"/>
    </w:lvl>
  </w:abstractNum>
  <w:abstractNum w:abstractNumId="36" w15:restartNumberingAfterBreak="0">
    <w:nsid w:val="00006032"/>
    <w:multiLevelType w:val="hybridMultilevel"/>
    <w:tmpl w:val="1024A7C8"/>
    <w:lvl w:ilvl="0" w:tplc="56AA232A">
      <w:start w:val="9"/>
      <w:numFmt w:val="decimal"/>
      <w:lvlText w:val="%1."/>
      <w:lvlJc w:val="left"/>
    </w:lvl>
    <w:lvl w:ilvl="1" w:tplc="5FBC0304">
      <w:numFmt w:val="decimal"/>
      <w:lvlText w:val=""/>
      <w:lvlJc w:val="left"/>
    </w:lvl>
    <w:lvl w:ilvl="2" w:tplc="F45E8438">
      <w:numFmt w:val="decimal"/>
      <w:lvlText w:val=""/>
      <w:lvlJc w:val="left"/>
    </w:lvl>
    <w:lvl w:ilvl="3" w:tplc="C6043E8C">
      <w:numFmt w:val="decimal"/>
      <w:lvlText w:val=""/>
      <w:lvlJc w:val="left"/>
    </w:lvl>
    <w:lvl w:ilvl="4" w:tplc="1382D1A6">
      <w:numFmt w:val="decimal"/>
      <w:lvlText w:val=""/>
      <w:lvlJc w:val="left"/>
    </w:lvl>
    <w:lvl w:ilvl="5" w:tplc="7152F756">
      <w:numFmt w:val="decimal"/>
      <w:lvlText w:val=""/>
      <w:lvlJc w:val="left"/>
    </w:lvl>
    <w:lvl w:ilvl="6" w:tplc="2FA64F96">
      <w:numFmt w:val="decimal"/>
      <w:lvlText w:val=""/>
      <w:lvlJc w:val="left"/>
    </w:lvl>
    <w:lvl w:ilvl="7" w:tplc="A0BAAC76">
      <w:numFmt w:val="decimal"/>
      <w:lvlText w:val=""/>
      <w:lvlJc w:val="left"/>
    </w:lvl>
    <w:lvl w:ilvl="8" w:tplc="A62ECC50">
      <w:numFmt w:val="decimal"/>
      <w:lvlText w:val=""/>
      <w:lvlJc w:val="left"/>
    </w:lvl>
  </w:abstractNum>
  <w:abstractNum w:abstractNumId="37" w15:restartNumberingAfterBreak="0">
    <w:nsid w:val="000066C4"/>
    <w:multiLevelType w:val="hybridMultilevel"/>
    <w:tmpl w:val="CC00B662"/>
    <w:lvl w:ilvl="0" w:tplc="74B6FBDE">
      <w:start w:val="1"/>
      <w:numFmt w:val="bullet"/>
      <w:lvlText w:val=""/>
      <w:lvlJc w:val="left"/>
    </w:lvl>
    <w:lvl w:ilvl="1" w:tplc="28A0FA04">
      <w:start w:val="1"/>
      <w:numFmt w:val="bullet"/>
      <w:lvlText w:val=""/>
      <w:lvlJc w:val="left"/>
    </w:lvl>
    <w:lvl w:ilvl="2" w:tplc="08A8597A">
      <w:numFmt w:val="decimal"/>
      <w:lvlText w:val=""/>
      <w:lvlJc w:val="left"/>
    </w:lvl>
    <w:lvl w:ilvl="3" w:tplc="F65CEF3C">
      <w:numFmt w:val="decimal"/>
      <w:lvlText w:val=""/>
      <w:lvlJc w:val="left"/>
    </w:lvl>
    <w:lvl w:ilvl="4" w:tplc="6B503D8E">
      <w:numFmt w:val="decimal"/>
      <w:lvlText w:val=""/>
      <w:lvlJc w:val="left"/>
    </w:lvl>
    <w:lvl w:ilvl="5" w:tplc="DA069D4C">
      <w:numFmt w:val="decimal"/>
      <w:lvlText w:val=""/>
      <w:lvlJc w:val="left"/>
    </w:lvl>
    <w:lvl w:ilvl="6" w:tplc="D8083CD6">
      <w:numFmt w:val="decimal"/>
      <w:lvlText w:val=""/>
      <w:lvlJc w:val="left"/>
    </w:lvl>
    <w:lvl w:ilvl="7" w:tplc="441A0D38">
      <w:numFmt w:val="decimal"/>
      <w:lvlText w:val=""/>
      <w:lvlJc w:val="left"/>
    </w:lvl>
    <w:lvl w:ilvl="8" w:tplc="66CE864E">
      <w:numFmt w:val="decimal"/>
      <w:lvlText w:val=""/>
      <w:lvlJc w:val="left"/>
    </w:lvl>
  </w:abstractNum>
  <w:abstractNum w:abstractNumId="38" w15:restartNumberingAfterBreak="0">
    <w:nsid w:val="00007EB7"/>
    <w:multiLevelType w:val="hybridMultilevel"/>
    <w:tmpl w:val="90E2BA0E"/>
    <w:lvl w:ilvl="0" w:tplc="62860A70">
      <w:start w:val="7"/>
      <w:numFmt w:val="decimal"/>
      <w:lvlText w:val="%1"/>
      <w:lvlJc w:val="left"/>
    </w:lvl>
    <w:lvl w:ilvl="1" w:tplc="B6E630C4">
      <w:numFmt w:val="decimal"/>
      <w:lvlText w:val=""/>
      <w:lvlJc w:val="left"/>
    </w:lvl>
    <w:lvl w:ilvl="2" w:tplc="4A16893C">
      <w:numFmt w:val="decimal"/>
      <w:lvlText w:val=""/>
      <w:lvlJc w:val="left"/>
    </w:lvl>
    <w:lvl w:ilvl="3" w:tplc="44D03DD0">
      <w:numFmt w:val="decimal"/>
      <w:lvlText w:val=""/>
      <w:lvlJc w:val="left"/>
    </w:lvl>
    <w:lvl w:ilvl="4" w:tplc="CAF6C436">
      <w:numFmt w:val="decimal"/>
      <w:lvlText w:val=""/>
      <w:lvlJc w:val="left"/>
    </w:lvl>
    <w:lvl w:ilvl="5" w:tplc="E3863CF8">
      <w:numFmt w:val="decimal"/>
      <w:lvlText w:val=""/>
      <w:lvlJc w:val="left"/>
    </w:lvl>
    <w:lvl w:ilvl="6" w:tplc="8AA697DA">
      <w:numFmt w:val="decimal"/>
      <w:lvlText w:val=""/>
      <w:lvlJc w:val="left"/>
    </w:lvl>
    <w:lvl w:ilvl="7" w:tplc="03D209FC">
      <w:numFmt w:val="decimal"/>
      <w:lvlText w:val=""/>
      <w:lvlJc w:val="left"/>
    </w:lvl>
    <w:lvl w:ilvl="8" w:tplc="44FE15B4">
      <w:numFmt w:val="decimal"/>
      <w:lvlText w:val=""/>
      <w:lvlJc w:val="left"/>
    </w:lvl>
  </w:abstractNum>
  <w:abstractNum w:abstractNumId="39" w15:restartNumberingAfterBreak="0">
    <w:nsid w:val="07353A06"/>
    <w:multiLevelType w:val="hybridMultilevel"/>
    <w:tmpl w:val="B968537E"/>
    <w:lvl w:ilvl="0" w:tplc="46663EBA">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0C955389"/>
    <w:multiLevelType w:val="hybridMultilevel"/>
    <w:tmpl w:val="9D1A8A1C"/>
    <w:lvl w:ilvl="0" w:tplc="F8544D8A">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14040681"/>
    <w:multiLevelType w:val="hybridMultilevel"/>
    <w:tmpl w:val="7E8425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20EC2A20"/>
    <w:multiLevelType w:val="multilevel"/>
    <w:tmpl w:val="97842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7C25D10"/>
    <w:multiLevelType w:val="multilevel"/>
    <w:tmpl w:val="D12643C4"/>
    <w:lvl w:ilvl="0">
      <w:start w:val="1"/>
      <w:numFmt w:val="decimal"/>
      <w:suff w:val="space"/>
      <w:lvlText w:val="%1."/>
      <w:lvlJc w:val="left"/>
      <w:pPr>
        <w:ind w:left="0" w:firstLine="0"/>
      </w:pPr>
      <w:rPr>
        <w:rFonts w:hint="default"/>
        <w:sz w:val="24"/>
      </w:rPr>
    </w:lvl>
    <w:lvl w:ilvl="1">
      <w:start w:val="1"/>
      <w:numFmt w:val="decimal"/>
      <w:suff w:val="space"/>
      <w:lvlText w:val="%1.%2."/>
      <w:lvlJc w:val="left"/>
      <w:pPr>
        <w:ind w:left="-709" w:firstLine="709"/>
      </w:pPr>
      <w:rPr>
        <w:rFonts w:hint="default"/>
        <w:caps w:val="0"/>
        <w:strike w:val="0"/>
        <w:dstrike w:val="0"/>
        <w:vanish w:val="0"/>
        <w:sz w:val="22"/>
        <w:szCs w:val="22"/>
        <w:vertAlign w:val="baseline"/>
      </w:rPr>
    </w:lvl>
    <w:lvl w:ilvl="2">
      <w:start w:val="1"/>
      <w:numFmt w:val="bullet"/>
      <w:lvlText w:val=""/>
      <w:lvlJc w:val="left"/>
      <w:pPr>
        <w:ind w:left="0" w:firstLine="709"/>
      </w:pPr>
      <w:rPr>
        <w:rFonts w:ascii="Symbol" w:hAnsi="Symbol" w:hint="default"/>
        <w:sz w:val="22"/>
        <w:szCs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62F6484D"/>
    <w:multiLevelType w:val="hybridMultilevel"/>
    <w:tmpl w:val="550E940A"/>
    <w:lvl w:ilvl="0" w:tplc="E7A42D10">
      <w:start w:val="1"/>
      <w:numFmt w:val="decimal"/>
      <w:lvlText w:val="%1."/>
      <w:lvlJc w:val="left"/>
      <w:pPr>
        <w:ind w:left="384" w:hanging="360"/>
      </w:pPr>
      <w:rPr>
        <w:rFonts w:ascii="Times New Roman" w:hAnsi="Times New Roman" w:cs="Times New Roman" w:hint="default"/>
        <w:b/>
        <w:sz w:val="22"/>
        <w:szCs w:val="22"/>
      </w:rPr>
    </w:lvl>
    <w:lvl w:ilvl="1" w:tplc="04190019">
      <w:start w:val="1"/>
      <w:numFmt w:val="lowerLetter"/>
      <w:lvlText w:val="%2."/>
      <w:lvlJc w:val="left"/>
      <w:pPr>
        <w:ind w:left="1104" w:hanging="360"/>
      </w:pPr>
    </w:lvl>
    <w:lvl w:ilvl="2" w:tplc="0419001B">
      <w:start w:val="1"/>
      <w:numFmt w:val="lowerRoman"/>
      <w:lvlText w:val="%3."/>
      <w:lvlJc w:val="right"/>
      <w:pPr>
        <w:ind w:left="1824" w:hanging="180"/>
      </w:pPr>
    </w:lvl>
    <w:lvl w:ilvl="3" w:tplc="0419000F">
      <w:start w:val="1"/>
      <w:numFmt w:val="decimal"/>
      <w:lvlText w:val="%4."/>
      <w:lvlJc w:val="left"/>
      <w:pPr>
        <w:ind w:left="2544" w:hanging="360"/>
      </w:pPr>
    </w:lvl>
    <w:lvl w:ilvl="4" w:tplc="04190019">
      <w:start w:val="1"/>
      <w:numFmt w:val="lowerLetter"/>
      <w:lvlText w:val="%5."/>
      <w:lvlJc w:val="left"/>
      <w:pPr>
        <w:ind w:left="3264" w:hanging="360"/>
      </w:pPr>
    </w:lvl>
    <w:lvl w:ilvl="5" w:tplc="0419001B">
      <w:start w:val="1"/>
      <w:numFmt w:val="lowerRoman"/>
      <w:lvlText w:val="%6."/>
      <w:lvlJc w:val="right"/>
      <w:pPr>
        <w:ind w:left="3984" w:hanging="180"/>
      </w:pPr>
    </w:lvl>
    <w:lvl w:ilvl="6" w:tplc="0419000F">
      <w:start w:val="1"/>
      <w:numFmt w:val="decimal"/>
      <w:lvlText w:val="%7."/>
      <w:lvlJc w:val="left"/>
      <w:pPr>
        <w:ind w:left="4704" w:hanging="360"/>
      </w:pPr>
    </w:lvl>
    <w:lvl w:ilvl="7" w:tplc="04190019">
      <w:start w:val="1"/>
      <w:numFmt w:val="lowerLetter"/>
      <w:lvlText w:val="%8."/>
      <w:lvlJc w:val="left"/>
      <w:pPr>
        <w:ind w:left="5424" w:hanging="360"/>
      </w:pPr>
    </w:lvl>
    <w:lvl w:ilvl="8" w:tplc="0419001B">
      <w:start w:val="1"/>
      <w:numFmt w:val="lowerRoman"/>
      <w:lvlText w:val="%9."/>
      <w:lvlJc w:val="right"/>
      <w:pPr>
        <w:ind w:left="6144" w:hanging="180"/>
      </w:pPr>
    </w:lvl>
  </w:abstractNum>
  <w:abstractNum w:abstractNumId="45" w15:restartNumberingAfterBreak="0">
    <w:nsid w:val="705665FC"/>
    <w:multiLevelType w:val="hybridMultilevel"/>
    <w:tmpl w:val="31F299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E362CCA"/>
    <w:multiLevelType w:val="multilevel"/>
    <w:tmpl w:val="F820ADA0"/>
    <w:lvl w:ilvl="0">
      <w:start w:val="1"/>
      <w:numFmt w:val="decimal"/>
      <w:pStyle w:val="a"/>
      <w:suff w:val="space"/>
      <w:lvlText w:val="%1."/>
      <w:lvlJc w:val="left"/>
      <w:pPr>
        <w:ind w:left="0" w:firstLine="0"/>
      </w:pPr>
      <w:rPr>
        <w:rFonts w:hint="default"/>
        <w:sz w:val="24"/>
      </w:rPr>
    </w:lvl>
    <w:lvl w:ilvl="1">
      <w:start w:val="1"/>
      <w:numFmt w:val="decimal"/>
      <w:pStyle w:val="a0"/>
      <w:suff w:val="space"/>
      <w:lvlText w:val="%1.%2."/>
      <w:lvlJc w:val="left"/>
      <w:pPr>
        <w:ind w:left="-709" w:firstLine="709"/>
      </w:pPr>
      <w:rPr>
        <w:rFonts w:hint="default"/>
        <w:caps w:val="0"/>
        <w:strike w:val="0"/>
        <w:dstrike w:val="0"/>
        <w:vanish w:val="0"/>
        <w:sz w:val="22"/>
        <w:szCs w:val="22"/>
        <w:vertAlign w:val="baseline"/>
      </w:rPr>
    </w:lvl>
    <w:lvl w:ilvl="2">
      <w:start w:val="1"/>
      <w:numFmt w:val="decimal"/>
      <w:pStyle w:val="a1"/>
      <w:suff w:val="space"/>
      <w:lvlText w:val="%1.%2.%3."/>
      <w:lvlJc w:val="left"/>
      <w:pPr>
        <w:ind w:left="0" w:firstLine="709"/>
      </w:pPr>
      <w:rPr>
        <w:rFonts w:ascii="Times New Roman" w:hAnsi="Times New Roman" w:cs="Times New Roman" w:hint="default"/>
        <w:sz w:val="22"/>
        <w:szCs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46"/>
  </w:num>
  <w:num w:numId="2">
    <w:abstractNumId w:val="32"/>
  </w:num>
  <w:num w:numId="3">
    <w:abstractNumId w:val="27"/>
  </w:num>
  <w:num w:numId="4">
    <w:abstractNumId w:val="33"/>
  </w:num>
  <w:num w:numId="5">
    <w:abstractNumId w:val="31"/>
  </w:num>
  <w:num w:numId="6">
    <w:abstractNumId w:val="26"/>
  </w:num>
  <w:num w:numId="7">
    <w:abstractNumId w:val="21"/>
  </w:num>
  <w:num w:numId="8">
    <w:abstractNumId w:val="24"/>
  </w:num>
  <w:num w:numId="9">
    <w:abstractNumId w:val="28"/>
  </w:num>
  <w:num w:numId="10">
    <w:abstractNumId w:val="37"/>
  </w:num>
  <w:num w:numId="11">
    <w:abstractNumId w:val="30"/>
  </w:num>
  <w:num w:numId="12">
    <w:abstractNumId w:val="38"/>
  </w:num>
  <w:num w:numId="13">
    <w:abstractNumId w:val="36"/>
  </w:num>
  <w:num w:numId="14">
    <w:abstractNumId w:val="25"/>
  </w:num>
  <w:num w:numId="15">
    <w:abstractNumId w:val="22"/>
  </w:num>
  <w:num w:numId="16">
    <w:abstractNumId w:val="34"/>
  </w:num>
  <w:num w:numId="17">
    <w:abstractNumId w:val="29"/>
  </w:num>
  <w:num w:numId="18">
    <w:abstractNumId w:val="20"/>
  </w:num>
  <w:num w:numId="19">
    <w:abstractNumId w:val="35"/>
  </w:num>
  <w:num w:numId="20">
    <w:abstractNumId w:val="23"/>
  </w:num>
  <w:num w:numId="2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23">
    <w:abstractNumId w:val="39"/>
  </w:num>
  <w:num w:numId="24">
    <w:abstractNumId w:val="46"/>
  </w:num>
  <w:num w:numId="25">
    <w:abstractNumId w:val="46"/>
  </w:num>
  <w:num w:numId="26">
    <w:abstractNumId w:val="46"/>
  </w:num>
  <w:num w:numId="27">
    <w:abstractNumId w:val="43"/>
  </w:num>
  <w:num w:numId="28">
    <w:abstractNumId w:val="46"/>
  </w:num>
  <w:num w:numId="29">
    <w:abstractNumId w:val="46"/>
  </w:num>
  <w:num w:numId="30">
    <w:abstractNumId w:val="40"/>
  </w:num>
  <w:num w:numId="31">
    <w:abstractNumId w:val="41"/>
  </w:num>
  <w:num w:numId="32">
    <w:abstractNumId w:val="42"/>
  </w:num>
  <w:num w:numId="33">
    <w:abstractNumId w:val="46"/>
  </w:num>
  <w:num w:numId="34">
    <w:abstractNumId w:val="4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0215"/>
    <w:rsid w:val="0000149A"/>
    <w:rsid w:val="00001BD3"/>
    <w:rsid w:val="00004789"/>
    <w:rsid w:val="000063A3"/>
    <w:rsid w:val="00007E6E"/>
    <w:rsid w:val="00015F31"/>
    <w:rsid w:val="00016A7B"/>
    <w:rsid w:val="00021E8C"/>
    <w:rsid w:val="000265AB"/>
    <w:rsid w:val="00026E3A"/>
    <w:rsid w:val="000277F2"/>
    <w:rsid w:val="0003367F"/>
    <w:rsid w:val="00034349"/>
    <w:rsid w:val="00034D0B"/>
    <w:rsid w:val="000378C7"/>
    <w:rsid w:val="000422DA"/>
    <w:rsid w:val="00047341"/>
    <w:rsid w:val="000553A4"/>
    <w:rsid w:val="00057625"/>
    <w:rsid w:val="00061522"/>
    <w:rsid w:val="000640D5"/>
    <w:rsid w:val="0006760A"/>
    <w:rsid w:val="00070B85"/>
    <w:rsid w:val="00071545"/>
    <w:rsid w:val="000715F2"/>
    <w:rsid w:val="00071EE3"/>
    <w:rsid w:val="00073040"/>
    <w:rsid w:val="000752A2"/>
    <w:rsid w:val="00076A3B"/>
    <w:rsid w:val="0007705D"/>
    <w:rsid w:val="000811C7"/>
    <w:rsid w:val="00085C95"/>
    <w:rsid w:val="00087823"/>
    <w:rsid w:val="00091078"/>
    <w:rsid w:val="00094CC6"/>
    <w:rsid w:val="00097439"/>
    <w:rsid w:val="000A191A"/>
    <w:rsid w:val="000A2137"/>
    <w:rsid w:val="000A2355"/>
    <w:rsid w:val="000A7F40"/>
    <w:rsid w:val="000B228E"/>
    <w:rsid w:val="000B2A47"/>
    <w:rsid w:val="000C197B"/>
    <w:rsid w:val="000C7D9A"/>
    <w:rsid w:val="000D20A1"/>
    <w:rsid w:val="000D2E12"/>
    <w:rsid w:val="000D3060"/>
    <w:rsid w:val="000D4362"/>
    <w:rsid w:val="000E1281"/>
    <w:rsid w:val="000E24DA"/>
    <w:rsid w:val="000E262D"/>
    <w:rsid w:val="000E6E38"/>
    <w:rsid w:val="000F17D7"/>
    <w:rsid w:val="000F3A30"/>
    <w:rsid w:val="000F4782"/>
    <w:rsid w:val="000F4EDD"/>
    <w:rsid w:val="000F5823"/>
    <w:rsid w:val="000F75EC"/>
    <w:rsid w:val="000F7AC4"/>
    <w:rsid w:val="00100EF8"/>
    <w:rsid w:val="00104BB4"/>
    <w:rsid w:val="00106360"/>
    <w:rsid w:val="001069BE"/>
    <w:rsid w:val="00107BF8"/>
    <w:rsid w:val="0011025B"/>
    <w:rsid w:val="00111170"/>
    <w:rsid w:val="001129C6"/>
    <w:rsid w:val="00113372"/>
    <w:rsid w:val="0011662A"/>
    <w:rsid w:val="00122EC7"/>
    <w:rsid w:val="00133FA9"/>
    <w:rsid w:val="0013409C"/>
    <w:rsid w:val="0013520C"/>
    <w:rsid w:val="001356CF"/>
    <w:rsid w:val="0013751A"/>
    <w:rsid w:val="00141E51"/>
    <w:rsid w:val="00146190"/>
    <w:rsid w:val="00151533"/>
    <w:rsid w:val="001517F9"/>
    <w:rsid w:val="0015269E"/>
    <w:rsid w:val="00153DA0"/>
    <w:rsid w:val="00154D1F"/>
    <w:rsid w:val="00155952"/>
    <w:rsid w:val="001561E7"/>
    <w:rsid w:val="00170B2E"/>
    <w:rsid w:val="0017110A"/>
    <w:rsid w:val="00171D42"/>
    <w:rsid w:val="00176663"/>
    <w:rsid w:val="001808D4"/>
    <w:rsid w:val="001821F2"/>
    <w:rsid w:val="00190CD7"/>
    <w:rsid w:val="00192D52"/>
    <w:rsid w:val="0019305C"/>
    <w:rsid w:val="00193ABA"/>
    <w:rsid w:val="001950B6"/>
    <w:rsid w:val="001A26DE"/>
    <w:rsid w:val="001A5A45"/>
    <w:rsid w:val="001A6EEE"/>
    <w:rsid w:val="001A73E0"/>
    <w:rsid w:val="001B2E63"/>
    <w:rsid w:val="001B7DFF"/>
    <w:rsid w:val="001C26DD"/>
    <w:rsid w:val="001C42F1"/>
    <w:rsid w:val="001F1A0F"/>
    <w:rsid w:val="001F347A"/>
    <w:rsid w:val="001F44F0"/>
    <w:rsid w:val="001F51F4"/>
    <w:rsid w:val="0020035D"/>
    <w:rsid w:val="0020058C"/>
    <w:rsid w:val="00201120"/>
    <w:rsid w:val="0020230F"/>
    <w:rsid w:val="002027AA"/>
    <w:rsid w:val="0020401F"/>
    <w:rsid w:val="00204DEA"/>
    <w:rsid w:val="0021209D"/>
    <w:rsid w:val="00213014"/>
    <w:rsid w:val="00213677"/>
    <w:rsid w:val="0021491D"/>
    <w:rsid w:val="00215891"/>
    <w:rsid w:val="00216671"/>
    <w:rsid w:val="002273CC"/>
    <w:rsid w:val="00232F00"/>
    <w:rsid w:val="0024052E"/>
    <w:rsid w:val="00243292"/>
    <w:rsid w:val="00244B76"/>
    <w:rsid w:val="00247108"/>
    <w:rsid w:val="002508BF"/>
    <w:rsid w:val="00253211"/>
    <w:rsid w:val="002535CF"/>
    <w:rsid w:val="00253C5F"/>
    <w:rsid w:val="00254CA5"/>
    <w:rsid w:val="00261906"/>
    <w:rsid w:val="002633FC"/>
    <w:rsid w:val="00263A8E"/>
    <w:rsid w:val="0027078D"/>
    <w:rsid w:val="00273BF9"/>
    <w:rsid w:val="00274064"/>
    <w:rsid w:val="00275495"/>
    <w:rsid w:val="00275A79"/>
    <w:rsid w:val="002760E0"/>
    <w:rsid w:val="002768CC"/>
    <w:rsid w:val="00276FB5"/>
    <w:rsid w:val="00277DA4"/>
    <w:rsid w:val="00281338"/>
    <w:rsid w:val="00282591"/>
    <w:rsid w:val="002827DB"/>
    <w:rsid w:val="00282FB5"/>
    <w:rsid w:val="00286167"/>
    <w:rsid w:val="00286AB2"/>
    <w:rsid w:val="00287423"/>
    <w:rsid w:val="00287477"/>
    <w:rsid w:val="0029627A"/>
    <w:rsid w:val="002962E1"/>
    <w:rsid w:val="002A3E17"/>
    <w:rsid w:val="002B2311"/>
    <w:rsid w:val="002B2E88"/>
    <w:rsid w:val="002C3FCD"/>
    <w:rsid w:val="002C409A"/>
    <w:rsid w:val="002C6B3F"/>
    <w:rsid w:val="002C7068"/>
    <w:rsid w:val="002D0938"/>
    <w:rsid w:val="002D0E7C"/>
    <w:rsid w:val="002D2146"/>
    <w:rsid w:val="002D3612"/>
    <w:rsid w:val="002D5D12"/>
    <w:rsid w:val="002D6648"/>
    <w:rsid w:val="002E0054"/>
    <w:rsid w:val="002E1418"/>
    <w:rsid w:val="002E4FF4"/>
    <w:rsid w:val="002E550F"/>
    <w:rsid w:val="002F0222"/>
    <w:rsid w:val="002F0A41"/>
    <w:rsid w:val="002F2316"/>
    <w:rsid w:val="002F3453"/>
    <w:rsid w:val="002F3966"/>
    <w:rsid w:val="002F7AD2"/>
    <w:rsid w:val="0030549B"/>
    <w:rsid w:val="003054FB"/>
    <w:rsid w:val="00307350"/>
    <w:rsid w:val="003074C3"/>
    <w:rsid w:val="00311D68"/>
    <w:rsid w:val="00313C82"/>
    <w:rsid w:val="0031496F"/>
    <w:rsid w:val="00317F7D"/>
    <w:rsid w:val="0032784E"/>
    <w:rsid w:val="00327F30"/>
    <w:rsid w:val="0033005A"/>
    <w:rsid w:val="00332B18"/>
    <w:rsid w:val="00332C32"/>
    <w:rsid w:val="00341DB4"/>
    <w:rsid w:val="00341EED"/>
    <w:rsid w:val="003424F5"/>
    <w:rsid w:val="003535C4"/>
    <w:rsid w:val="003566E6"/>
    <w:rsid w:val="00357863"/>
    <w:rsid w:val="003610FF"/>
    <w:rsid w:val="00363A2E"/>
    <w:rsid w:val="0036455A"/>
    <w:rsid w:val="00364C8B"/>
    <w:rsid w:val="0036603E"/>
    <w:rsid w:val="0037265D"/>
    <w:rsid w:val="003744F7"/>
    <w:rsid w:val="00377B9D"/>
    <w:rsid w:val="0038004C"/>
    <w:rsid w:val="003805FF"/>
    <w:rsid w:val="00385542"/>
    <w:rsid w:val="00390F44"/>
    <w:rsid w:val="003910E2"/>
    <w:rsid w:val="003A18EC"/>
    <w:rsid w:val="003A4610"/>
    <w:rsid w:val="003A5724"/>
    <w:rsid w:val="003B3E06"/>
    <w:rsid w:val="003B522A"/>
    <w:rsid w:val="003B7F5B"/>
    <w:rsid w:val="003C0647"/>
    <w:rsid w:val="003C608C"/>
    <w:rsid w:val="003C681B"/>
    <w:rsid w:val="003C72C4"/>
    <w:rsid w:val="003D12AD"/>
    <w:rsid w:val="003D1973"/>
    <w:rsid w:val="003D1B12"/>
    <w:rsid w:val="003D4D98"/>
    <w:rsid w:val="003D6145"/>
    <w:rsid w:val="003D7AB0"/>
    <w:rsid w:val="003D7BD6"/>
    <w:rsid w:val="003D7C4F"/>
    <w:rsid w:val="003E1712"/>
    <w:rsid w:val="003E218E"/>
    <w:rsid w:val="003E4FD8"/>
    <w:rsid w:val="003F3675"/>
    <w:rsid w:val="00400989"/>
    <w:rsid w:val="00415312"/>
    <w:rsid w:val="00417BDB"/>
    <w:rsid w:val="004202E8"/>
    <w:rsid w:val="00421D7D"/>
    <w:rsid w:val="00424F17"/>
    <w:rsid w:val="004449B0"/>
    <w:rsid w:val="00451BFA"/>
    <w:rsid w:val="00454459"/>
    <w:rsid w:val="00462093"/>
    <w:rsid w:val="004659B5"/>
    <w:rsid w:val="004678A1"/>
    <w:rsid w:val="00472B6F"/>
    <w:rsid w:val="00474713"/>
    <w:rsid w:val="00486A94"/>
    <w:rsid w:val="00487855"/>
    <w:rsid w:val="00490C9C"/>
    <w:rsid w:val="004968AE"/>
    <w:rsid w:val="00497093"/>
    <w:rsid w:val="004970EA"/>
    <w:rsid w:val="004A1248"/>
    <w:rsid w:val="004A1FD4"/>
    <w:rsid w:val="004A3F14"/>
    <w:rsid w:val="004A57F7"/>
    <w:rsid w:val="004A6C0D"/>
    <w:rsid w:val="004A7B67"/>
    <w:rsid w:val="004B180A"/>
    <w:rsid w:val="004B2DAD"/>
    <w:rsid w:val="004B3218"/>
    <w:rsid w:val="004B3C39"/>
    <w:rsid w:val="004B4BF9"/>
    <w:rsid w:val="004B58C6"/>
    <w:rsid w:val="004B5F81"/>
    <w:rsid w:val="004C3074"/>
    <w:rsid w:val="004C3707"/>
    <w:rsid w:val="004C7B8E"/>
    <w:rsid w:val="004D03EA"/>
    <w:rsid w:val="004D1653"/>
    <w:rsid w:val="004D5A7B"/>
    <w:rsid w:val="004D5BCD"/>
    <w:rsid w:val="004E1B05"/>
    <w:rsid w:val="004E1EE3"/>
    <w:rsid w:val="004E67A6"/>
    <w:rsid w:val="004E6CA2"/>
    <w:rsid w:val="004E6FDB"/>
    <w:rsid w:val="004F563F"/>
    <w:rsid w:val="004F668A"/>
    <w:rsid w:val="00503786"/>
    <w:rsid w:val="00505217"/>
    <w:rsid w:val="00507A3E"/>
    <w:rsid w:val="0051213E"/>
    <w:rsid w:val="00512469"/>
    <w:rsid w:val="00514814"/>
    <w:rsid w:val="00514F39"/>
    <w:rsid w:val="005157D9"/>
    <w:rsid w:val="005171EB"/>
    <w:rsid w:val="00517760"/>
    <w:rsid w:val="00517BA3"/>
    <w:rsid w:val="0052116E"/>
    <w:rsid w:val="0052119D"/>
    <w:rsid w:val="005347CF"/>
    <w:rsid w:val="00534E42"/>
    <w:rsid w:val="00535F89"/>
    <w:rsid w:val="00540D92"/>
    <w:rsid w:val="005478E8"/>
    <w:rsid w:val="00553C16"/>
    <w:rsid w:val="00554E3B"/>
    <w:rsid w:val="00557364"/>
    <w:rsid w:val="0055785F"/>
    <w:rsid w:val="00557E5B"/>
    <w:rsid w:val="005658B7"/>
    <w:rsid w:val="00567C06"/>
    <w:rsid w:val="005742C6"/>
    <w:rsid w:val="00574DFB"/>
    <w:rsid w:val="00577167"/>
    <w:rsid w:val="0058054B"/>
    <w:rsid w:val="00581778"/>
    <w:rsid w:val="005821F3"/>
    <w:rsid w:val="00583B23"/>
    <w:rsid w:val="00587686"/>
    <w:rsid w:val="005943A8"/>
    <w:rsid w:val="00597424"/>
    <w:rsid w:val="005A663F"/>
    <w:rsid w:val="005A665D"/>
    <w:rsid w:val="005B2B33"/>
    <w:rsid w:val="005C18C9"/>
    <w:rsid w:val="005C287D"/>
    <w:rsid w:val="005C304D"/>
    <w:rsid w:val="005C352F"/>
    <w:rsid w:val="005C778A"/>
    <w:rsid w:val="005D2362"/>
    <w:rsid w:val="005E0A00"/>
    <w:rsid w:val="005E177F"/>
    <w:rsid w:val="005E55F7"/>
    <w:rsid w:val="005E5E89"/>
    <w:rsid w:val="005E6590"/>
    <w:rsid w:val="005E6BB4"/>
    <w:rsid w:val="005F1F2D"/>
    <w:rsid w:val="005F4291"/>
    <w:rsid w:val="005F4848"/>
    <w:rsid w:val="005F659C"/>
    <w:rsid w:val="005F7283"/>
    <w:rsid w:val="005F736C"/>
    <w:rsid w:val="005F7A1F"/>
    <w:rsid w:val="00600C76"/>
    <w:rsid w:val="00601D7C"/>
    <w:rsid w:val="00602157"/>
    <w:rsid w:val="006021A1"/>
    <w:rsid w:val="0060586B"/>
    <w:rsid w:val="00607DDD"/>
    <w:rsid w:val="00613908"/>
    <w:rsid w:val="00623EE1"/>
    <w:rsid w:val="00630174"/>
    <w:rsid w:val="006329D4"/>
    <w:rsid w:val="00643E6A"/>
    <w:rsid w:val="006456E7"/>
    <w:rsid w:val="0064711F"/>
    <w:rsid w:val="00654112"/>
    <w:rsid w:val="006637AE"/>
    <w:rsid w:val="00663E83"/>
    <w:rsid w:val="00667437"/>
    <w:rsid w:val="006676B3"/>
    <w:rsid w:val="0067169F"/>
    <w:rsid w:val="006718BC"/>
    <w:rsid w:val="006722DE"/>
    <w:rsid w:val="00674AF8"/>
    <w:rsid w:val="006757D8"/>
    <w:rsid w:val="00677FEC"/>
    <w:rsid w:val="00683175"/>
    <w:rsid w:val="00683889"/>
    <w:rsid w:val="00684E31"/>
    <w:rsid w:val="00687560"/>
    <w:rsid w:val="00691877"/>
    <w:rsid w:val="00694589"/>
    <w:rsid w:val="006957D4"/>
    <w:rsid w:val="00695ADA"/>
    <w:rsid w:val="0069664F"/>
    <w:rsid w:val="006A0AF2"/>
    <w:rsid w:val="006A2DA5"/>
    <w:rsid w:val="006B3D4D"/>
    <w:rsid w:val="006B4993"/>
    <w:rsid w:val="006B7490"/>
    <w:rsid w:val="006C0697"/>
    <w:rsid w:val="006C2904"/>
    <w:rsid w:val="006C3537"/>
    <w:rsid w:val="006C3A73"/>
    <w:rsid w:val="006C3D3C"/>
    <w:rsid w:val="006C432D"/>
    <w:rsid w:val="006C6241"/>
    <w:rsid w:val="006C67B5"/>
    <w:rsid w:val="006C6C2B"/>
    <w:rsid w:val="006C7764"/>
    <w:rsid w:val="006D27C8"/>
    <w:rsid w:val="006E0109"/>
    <w:rsid w:val="006E0E3E"/>
    <w:rsid w:val="006E1B3F"/>
    <w:rsid w:val="006E1F27"/>
    <w:rsid w:val="006E6ED5"/>
    <w:rsid w:val="006E7ECC"/>
    <w:rsid w:val="006F376D"/>
    <w:rsid w:val="006F62A9"/>
    <w:rsid w:val="006F7DC0"/>
    <w:rsid w:val="007048F3"/>
    <w:rsid w:val="00704C6C"/>
    <w:rsid w:val="00706583"/>
    <w:rsid w:val="0071240B"/>
    <w:rsid w:val="007128BB"/>
    <w:rsid w:val="00715A1A"/>
    <w:rsid w:val="00723204"/>
    <w:rsid w:val="00723EAA"/>
    <w:rsid w:val="007270EA"/>
    <w:rsid w:val="00731645"/>
    <w:rsid w:val="00732AA0"/>
    <w:rsid w:val="00733578"/>
    <w:rsid w:val="007338CF"/>
    <w:rsid w:val="007348FA"/>
    <w:rsid w:val="00734955"/>
    <w:rsid w:val="00735BA4"/>
    <w:rsid w:val="00736C74"/>
    <w:rsid w:val="00743519"/>
    <w:rsid w:val="0075352A"/>
    <w:rsid w:val="007552D6"/>
    <w:rsid w:val="00764448"/>
    <w:rsid w:val="00774876"/>
    <w:rsid w:val="007759ED"/>
    <w:rsid w:val="007775E8"/>
    <w:rsid w:val="007814F6"/>
    <w:rsid w:val="00783D33"/>
    <w:rsid w:val="0078412D"/>
    <w:rsid w:val="00784806"/>
    <w:rsid w:val="00790420"/>
    <w:rsid w:val="00791484"/>
    <w:rsid w:val="007948E1"/>
    <w:rsid w:val="00794E7F"/>
    <w:rsid w:val="00795462"/>
    <w:rsid w:val="007A0232"/>
    <w:rsid w:val="007A19D9"/>
    <w:rsid w:val="007A413D"/>
    <w:rsid w:val="007A4D27"/>
    <w:rsid w:val="007B0E01"/>
    <w:rsid w:val="007B4186"/>
    <w:rsid w:val="007C172A"/>
    <w:rsid w:val="007C338D"/>
    <w:rsid w:val="007D13B3"/>
    <w:rsid w:val="007D22E6"/>
    <w:rsid w:val="007D22FE"/>
    <w:rsid w:val="007D2E00"/>
    <w:rsid w:val="007D4E7E"/>
    <w:rsid w:val="007D6AE6"/>
    <w:rsid w:val="007E0542"/>
    <w:rsid w:val="007E0827"/>
    <w:rsid w:val="007E0885"/>
    <w:rsid w:val="007E11FF"/>
    <w:rsid w:val="007E12D5"/>
    <w:rsid w:val="007E4A32"/>
    <w:rsid w:val="007E4D40"/>
    <w:rsid w:val="007F36E3"/>
    <w:rsid w:val="007F53A8"/>
    <w:rsid w:val="007F5AEA"/>
    <w:rsid w:val="008016E5"/>
    <w:rsid w:val="008019F0"/>
    <w:rsid w:val="00801FD8"/>
    <w:rsid w:val="0080243A"/>
    <w:rsid w:val="008033C9"/>
    <w:rsid w:val="00803507"/>
    <w:rsid w:val="00805841"/>
    <w:rsid w:val="00806157"/>
    <w:rsid w:val="008101A2"/>
    <w:rsid w:val="0081053A"/>
    <w:rsid w:val="00816900"/>
    <w:rsid w:val="00823B44"/>
    <w:rsid w:val="00823BF0"/>
    <w:rsid w:val="00835019"/>
    <w:rsid w:val="0084040E"/>
    <w:rsid w:val="00846DF7"/>
    <w:rsid w:val="008475BF"/>
    <w:rsid w:val="00855315"/>
    <w:rsid w:val="00856A09"/>
    <w:rsid w:val="00857DE5"/>
    <w:rsid w:val="0086077B"/>
    <w:rsid w:val="008630CE"/>
    <w:rsid w:val="008705BB"/>
    <w:rsid w:val="00872035"/>
    <w:rsid w:val="0087780C"/>
    <w:rsid w:val="00877B7C"/>
    <w:rsid w:val="00877E14"/>
    <w:rsid w:val="00881AE8"/>
    <w:rsid w:val="00885AC5"/>
    <w:rsid w:val="00892A9B"/>
    <w:rsid w:val="00895E4D"/>
    <w:rsid w:val="00897861"/>
    <w:rsid w:val="008A34EA"/>
    <w:rsid w:val="008A546E"/>
    <w:rsid w:val="008A60F5"/>
    <w:rsid w:val="008B548E"/>
    <w:rsid w:val="008B5A7C"/>
    <w:rsid w:val="008C4B20"/>
    <w:rsid w:val="008D3668"/>
    <w:rsid w:val="008D457E"/>
    <w:rsid w:val="008D57DD"/>
    <w:rsid w:val="008D69CE"/>
    <w:rsid w:val="008E448E"/>
    <w:rsid w:val="008E4DA5"/>
    <w:rsid w:val="008E5574"/>
    <w:rsid w:val="008E6E2A"/>
    <w:rsid w:val="008F1116"/>
    <w:rsid w:val="008F2502"/>
    <w:rsid w:val="008F4D1C"/>
    <w:rsid w:val="008F79D9"/>
    <w:rsid w:val="009019EE"/>
    <w:rsid w:val="0090577A"/>
    <w:rsid w:val="00906BBA"/>
    <w:rsid w:val="00911D28"/>
    <w:rsid w:val="00912229"/>
    <w:rsid w:val="00915BA7"/>
    <w:rsid w:val="0091648F"/>
    <w:rsid w:val="00917F98"/>
    <w:rsid w:val="0092173D"/>
    <w:rsid w:val="00922943"/>
    <w:rsid w:val="00924C56"/>
    <w:rsid w:val="00924FC8"/>
    <w:rsid w:val="009253FE"/>
    <w:rsid w:val="00925658"/>
    <w:rsid w:val="009306D8"/>
    <w:rsid w:val="00931A99"/>
    <w:rsid w:val="00932F79"/>
    <w:rsid w:val="0093415C"/>
    <w:rsid w:val="0093784A"/>
    <w:rsid w:val="00940304"/>
    <w:rsid w:val="0094296E"/>
    <w:rsid w:val="00942D40"/>
    <w:rsid w:val="009436C7"/>
    <w:rsid w:val="009471B8"/>
    <w:rsid w:val="009503F3"/>
    <w:rsid w:val="0095226C"/>
    <w:rsid w:val="00953DEE"/>
    <w:rsid w:val="00955D95"/>
    <w:rsid w:val="00962D57"/>
    <w:rsid w:val="0096338E"/>
    <w:rsid w:val="0096374F"/>
    <w:rsid w:val="00982A9F"/>
    <w:rsid w:val="009835E9"/>
    <w:rsid w:val="009914A2"/>
    <w:rsid w:val="009946AF"/>
    <w:rsid w:val="00995627"/>
    <w:rsid w:val="009A1F58"/>
    <w:rsid w:val="009A3BB9"/>
    <w:rsid w:val="009B2921"/>
    <w:rsid w:val="009B5A55"/>
    <w:rsid w:val="009B60FD"/>
    <w:rsid w:val="009C71D7"/>
    <w:rsid w:val="009D349F"/>
    <w:rsid w:val="009D3743"/>
    <w:rsid w:val="009E05FB"/>
    <w:rsid w:val="009E1178"/>
    <w:rsid w:val="009E250B"/>
    <w:rsid w:val="009E3A13"/>
    <w:rsid w:val="009E4DF6"/>
    <w:rsid w:val="009E504A"/>
    <w:rsid w:val="009E645B"/>
    <w:rsid w:val="009F005B"/>
    <w:rsid w:val="00A017D5"/>
    <w:rsid w:val="00A03533"/>
    <w:rsid w:val="00A03663"/>
    <w:rsid w:val="00A06147"/>
    <w:rsid w:val="00A106C9"/>
    <w:rsid w:val="00A12D75"/>
    <w:rsid w:val="00A16193"/>
    <w:rsid w:val="00A20380"/>
    <w:rsid w:val="00A21174"/>
    <w:rsid w:val="00A26032"/>
    <w:rsid w:val="00A267F0"/>
    <w:rsid w:val="00A271B1"/>
    <w:rsid w:val="00A30410"/>
    <w:rsid w:val="00A30D8D"/>
    <w:rsid w:val="00A32A94"/>
    <w:rsid w:val="00A337DD"/>
    <w:rsid w:val="00A3715C"/>
    <w:rsid w:val="00A415AB"/>
    <w:rsid w:val="00A45199"/>
    <w:rsid w:val="00A4727D"/>
    <w:rsid w:val="00A5015C"/>
    <w:rsid w:val="00A515C0"/>
    <w:rsid w:val="00A51A69"/>
    <w:rsid w:val="00A56BA0"/>
    <w:rsid w:val="00A6015A"/>
    <w:rsid w:val="00A63AD4"/>
    <w:rsid w:val="00A67A6E"/>
    <w:rsid w:val="00A702DD"/>
    <w:rsid w:val="00A730A3"/>
    <w:rsid w:val="00A75AE8"/>
    <w:rsid w:val="00A77927"/>
    <w:rsid w:val="00A80FB4"/>
    <w:rsid w:val="00A81F0B"/>
    <w:rsid w:val="00A828B9"/>
    <w:rsid w:val="00A84A3A"/>
    <w:rsid w:val="00A85EB4"/>
    <w:rsid w:val="00A864EF"/>
    <w:rsid w:val="00A922DA"/>
    <w:rsid w:val="00A95E73"/>
    <w:rsid w:val="00A9651C"/>
    <w:rsid w:val="00AA0760"/>
    <w:rsid w:val="00AA265C"/>
    <w:rsid w:val="00AA650C"/>
    <w:rsid w:val="00AB0837"/>
    <w:rsid w:val="00AB0E45"/>
    <w:rsid w:val="00AB25B0"/>
    <w:rsid w:val="00AB2664"/>
    <w:rsid w:val="00AB4EBB"/>
    <w:rsid w:val="00AC1791"/>
    <w:rsid w:val="00AC4595"/>
    <w:rsid w:val="00AC7407"/>
    <w:rsid w:val="00AE2444"/>
    <w:rsid w:val="00AE2D6A"/>
    <w:rsid w:val="00AF008D"/>
    <w:rsid w:val="00AF17FA"/>
    <w:rsid w:val="00AF2670"/>
    <w:rsid w:val="00B01042"/>
    <w:rsid w:val="00B039B3"/>
    <w:rsid w:val="00B04B9D"/>
    <w:rsid w:val="00B05CC3"/>
    <w:rsid w:val="00B158BF"/>
    <w:rsid w:val="00B1755F"/>
    <w:rsid w:val="00B177DE"/>
    <w:rsid w:val="00B17B74"/>
    <w:rsid w:val="00B2490E"/>
    <w:rsid w:val="00B25CF1"/>
    <w:rsid w:val="00B30125"/>
    <w:rsid w:val="00B347A9"/>
    <w:rsid w:val="00B369E1"/>
    <w:rsid w:val="00B40185"/>
    <w:rsid w:val="00B40654"/>
    <w:rsid w:val="00B40BE6"/>
    <w:rsid w:val="00B42866"/>
    <w:rsid w:val="00B44716"/>
    <w:rsid w:val="00B464C8"/>
    <w:rsid w:val="00B46D23"/>
    <w:rsid w:val="00B50202"/>
    <w:rsid w:val="00B542E5"/>
    <w:rsid w:val="00B5475F"/>
    <w:rsid w:val="00B54F80"/>
    <w:rsid w:val="00B5613C"/>
    <w:rsid w:val="00B60E77"/>
    <w:rsid w:val="00B67AA3"/>
    <w:rsid w:val="00B73781"/>
    <w:rsid w:val="00B75A4E"/>
    <w:rsid w:val="00B80279"/>
    <w:rsid w:val="00B81C6C"/>
    <w:rsid w:val="00B81D98"/>
    <w:rsid w:val="00B83804"/>
    <w:rsid w:val="00B86435"/>
    <w:rsid w:val="00B91DEB"/>
    <w:rsid w:val="00B97B2F"/>
    <w:rsid w:val="00BA3058"/>
    <w:rsid w:val="00BA37F9"/>
    <w:rsid w:val="00BA4742"/>
    <w:rsid w:val="00BA5996"/>
    <w:rsid w:val="00BA6269"/>
    <w:rsid w:val="00BA6792"/>
    <w:rsid w:val="00BB0FDF"/>
    <w:rsid w:val="00BB1D6B"/>
    <w:rsid w:val="00BB36D7"/>
    <w:rsid w:val="00BB7EBE"/>
    <w:rsid w:val="00BC0FC3"/>
    <w:rsid w:val="00BC1E8A"/>
    <w:rsid w:val="00BD34F3"/>
    <w:rsid w:val="00BD4A6F"/>
    <w:rsid w:val="00BE074A"/>
    <w:rsid w:val="00BE693C"/>
    <w:rsid w:val="00BF0FB1"/>
    <w:rsid w:val="00BF14ED"/>
    <w:rsid w:val="00BF20D1"/>
    <w:rsid w:val="00BF2931"/>
    <w:rsid w:val="00BF2A35"/>
    <w:rsid w:val="00BF566E"/>
    <w:rsid w:val="00C00D61"/>
    <w:rsid w:val="00C0547C"/>
    <w:rsid w:val="00C054D9"/>
    <w:rsid w:val="00C06BFB"/>
    <w:rsid w:val="00C07BB7"/>
    <w:rsid w:val="00C10697"/>
    <w:rsid w:val="00C115C9"/>
    <w:rsid w:val="00C1574C"/>
    <w:rsid w:val="00C17D05"/>
    <w:rsid w:val="00C217CC"/>
    <w:rsid w:val="00C346E0"/>
    <w:rsid w:val="00C3537A"/>
    <w:rsid w:val="00C36B97"/>
    <w:rsid w:val="00C37FD5"/>
    <w:rsid w:val="00C40244"/>
    <w:rsid w:val="00C40C04"/>
    <w:rsid w:val="00C441FC"/>
    <w:rsid w:val="00C47386"/>
    <w:rsid w:val="00C50B9B"/>
    <w:rsid w:val="00C52A64"/>
    <w:rsid w:val="00C57CA3"/>
    <w:rsid w:val="00C63D63"/>
    <w:rsid w:val="00C64022"/>
    <w:rsid w:val="00C70215"/>
    <w:rsid w:val="00C75225"/>
    <w:rsid w:val="00C80D97"/>
    <w:rsid w:val="00C838A9"/>
    <w:rsid w:val="00C91463"/>
    <w:rsid w:val="00C9199D"/>
    <w:rsid w:val="00C95E7C"/>
    <w:rsid w:val="00C96888"/>
    <w:rsid w:val="00CA4D61"/>
    <w:rsid w:val="00CA4EC3"/>
    <w:rsid w:val="00CA58EC"/>
    <w:rsid w:val="00CA5B65"/>
    <w:rsid w:val="00CB1B1A"/>
    <w:rsid w:val="00CB3A7C"/>
    <w:rsid w:val="00CB42F5"/>
    <w:rsid w:val="00CB46D9"/>
    <w:rsid w:val="00CC3362"/>
    <w:rsid w:val="00CC54B0"/>
    <w:rsid w:val="00CD2105"/>
    <w:rsid w:val="00CD4C10"/>
    <w:rsid w:val="00CD55E4"/>
    <w:rsid w:val="00CD5B26"/>
    <w:rsid w:val="00CD5BDB"/>
    <w:rsid w:val="00CD6B4E"/>
    <w:rsid w:val="00CD7D48"/>
    <w:rsid w:val="00CE3529"/>
    <w:rsid w:val="00CE3C79"/>
    <w:rsid w:val="00D0191B"/>
    <w:rsid w:val="00D02EA0"/>
    <w:rsid w:val="00D0696D"/>
    <w:rsid w:val="00D076A5"/>
    <w:rsid w:val="00D102C4"/>
    <w:rsid w:val="00D12489"/>
    <w:rsid w:val="00D12DAD"/>
    <w:rsid w:val="00D12FFA"/>
    <w:rsid w:val="00D1503A"/>
    <w:rsid w:val="00D17555"/>
    <w:rsid w:val="00D17E0C"/>
    <w:rsid w:val="00D17E73"/>
    <w:rsid w:val="00D22815"/>
    <w:rsid w:val="00D2600C"/>
    <w:rsid w:val="00D27213"/>
    <w:rsid w:val="00D3170F"/>
    <w:rsid w:val="00D318BD"/>
    <w:rsid w:val="00D323D3"/>
    <w:rsid w:val="00D33087"/>
    <w:rsid w:val="00D33B88"/>
    <w:rsid w:val="00D33C94"/>
    <w:rsid w:val="00D36314"/>
    <w:rsid w:val="00D36BD9"/>
    <w:rsid w:val="00D41CBE"/>
    <w:rsid w:val="00D436CF"/>
    <w:rsid w:val="00D46471"/>
    <w:rsid w:val="00D46674"/>
    <w:rsid w:val="00D550A4"/>
    <w:rsid w:val="00D60F6C"/>
    <w:rsid w:val="00D6194B"/>
    <w:rsid w:val="00D64F9F"/>
    <w:rsid w:val="00D65411"/>
    <w:rsid w:val="00D7350B"/>
    <w:rsid w:val="00D73CF6"/>
    <w:rsid w:val="00D753F5"/>
    <w:rsid w:val="00D75F16"/>
    <w:rsid w:val="00D81E8F"/>
    <w:rsid w:val="00D83FA5"/>
    <w:rsid w:val="00D844DE"/>
    <w:rsid w:val="00D84D54"/>
    <w:rsid w:val="00D84EC2"/>
    <w:rsid w:val="00D87C45"/>
    <w:rsid w:val="00D91E42"/>
    <w:rsid w:val="00D938A1"/>
    <w:rsid w:val="00D958B0"/>
    <w:rsid w:val="00D97A73"/>
    <w:rsid w:val="00D97F65"/>
    <w:rsid w:val="00DA385A"/>
    <w:rsid w:val="00DB028A"/>
    <w:rsid w:val="00DB04DD"/>
    <w:rsid w:val="00DC11DC"/>
    <w:rsid w:val="00DC59BC"/>
    <w:rsid w:val="00DC6A5B"/>
    <w:rsid w:val="00DC7EE1"/>
    <w:rsid w:val="00DD2922"/>
    <w:rsid w:val="00DD3E93"/>
    <w:rsid w:val="00DE25B9"/>
    <w:rsid w:val="00DE634F"/>
    <w:rsid w:val="00DE76B0"/>
    <w:rsid w:val="00DE7C7B"/>
    <w:rsid w:val="00DF06F8"/>
    <w:rsid w:val="00DF0D2C"/>
    <w:rsid w:val="00DF1D95"/>
    <w:rsid w:val="00E01A29"/>
    <w:rsid w:val="00E0325B"/>
    <w:rsid w:val="00E04107"/>
    <w:rsid w:val="00E04359"/>
    <w:rsid w:val="00E07AF8"/>
    <w:rsid w:val="00E10DAD"/>
    <w:rsid w:val="00E13A41"/>
    <w:rsid w:val="00E179BE"/>
    <w:rsid w:val="00E17E0B"/>
    <w:rsid w:val="00E20457"/>
    <w:rsid w:val="00E22C07"/>
    <w:rsid w:val="00E230E0"/>
    <w:rsid w:val="00E2318A"/>
    <w:rsid w:val="00E270CB"/>
    <w:rsid w:val="00E313B3"/>
    <w:rsid w:val="00E338F4"/>
    <w:rsid w:val="00E33A69"/>
    <w:rsid w:val="00E35996"/>
    <w:rsid w:val="00E42873"/>
    <w:rsid w:val="00E4430A"/>
    <w:rsid w:val="00E457ED"/>
    <w:rsid w:val="00E46848"/>
    <w:rsid w:val="00E46D51"/>
    <w:rsid w:val="00E47DF6"/>
    <w:rsid w:val="00E52EB2"/>
    <w:rsid w:val="00E5628C"/>
    <w:rsid w:val="00E60521"/>
    <w:rsid w:val="00E64738"/>
    <w:rsid w:val="00E64CF0"/>
    <w:rsid w:val="00E70121"/>
    <w:rsid w:val="00E777C7"/>
    <w:rsid w:val="00E82030"/>
    <w:rsid w:val="00E83793"/>
    <w:rsid w:val="00E86905"/>
    <w:rsid w:val="00E91209"/>
    <w:rsid w:val="00E91465"/>
    <w:rsid w:val="00E9297B"/>
    <w:rsid w:val="00E93786"/>
    <w:rsid w:val="00E96F73"/>
    <w:rsid w:val="00EA045F"/>
    <w:rsid w:val="00EA7F12"/>
    <w:rsid w:val="00EA7F74"/>
    <w:rsid w:val="00EB2AD8"/>
    <w:rsid w:val="00EB2B54"/>
    <w:rsid w:val="00EB3619"/>
    <w:rsid w:val="00EC04EA"/>
    <w:rsid w:val="00EC0531"/>
    <w:rsid w:val="00EC073E"/>
    <w:rsid w:val="00EC0D7F"/>
    <w:rsid w:val="00EC57C8"/>
    <w:rsid w:val="00EC6C89"/>
    <w:rsid w:val="00EC7C50"/>
    <w:rsid w:val="00ED161E"/>
    <w:rsid w:val="00ED3CD5"/>
    <w:rsid w:val="00EE66CB"/>
    <w:rsid w:val="00EE6D49"/>
    <w:rsid w:val="00EF1F3B"/>
    <w:rsid w:val="00EF4110"/>
    <w:rsid w:val="00EF4CC2"/>
    <w:rsid w:val="00F03949"/>
    <w:rsid w:val="00F03ED3"/>
    <w:rsid w:val="00F10AF7"/>
    <w:rsid w:val="00F114B2"/>
    <w:rsid w:val="00F12AE6"/>
    <w:rsid w:val="00F15533"/>
    <w:rsid w:val="00F16CCB"/>
    <w:rsid w:val="00F16DF8"/>
    <w:rsid w:val="00F21A55"/>
    <w:rsid w:val="00F21FDB"/>
    <w:rsid w:val="00F24BF2"/>
    <w:rsid w:val="00F25354"/>
    <w:rsid w:val="00F25F70"/>
    <w:rsid w:val="00F2641A"/>
    <w:rsid w:val="00F30FB9"/>
    <w:rsid w:val="00F3287E"/>
    <w:rsid w:val="00F347B2"/>
    <w:rsid w:val="00F35DA1"/>
    <w:rsid w:val="00F442EC"/>
    <w:rsid w:val="00F45F55"/>
    <w:rsid w:val="00F475DE"/>
    <w:rsid w:val="00F5250E"/>
    <w:rsid w:val="00F5436C"/>
    <w:rsid w:val="00F54623"/>
    <w:rsid w:val="00F550C2"/>
    <w:rsid w:val="00F564BB"/>
    <w:rsid w:val="00F601E4"/>
    <w:rsid w:val="00F60398"/>
    <w:rsid w:val="00F60F2D"/>
    <w:rsid w:val="00F651F7"/>
    <w:rsid w:val="00F67AEC"/>
    <w:rsid w:val="00F70558"/>
    <w:rsid w:val="00F710D3"/>
    <w:rsid w:val="00F712CA"/>
    <w:rsid w:val="00F72135"/>
    <w:rsid w:val="00F732AD"/>
    <w:rsid w:val="00F73793"/>
    <w:rsid w:val="00F73E17"/>
    <w:rsid w:val="00F74D87"/>
    <w:rsid w:val="00F825EC"/>
    <w:rsid w:val="00F83A2C"/>
    <w:rsid w:val="00F85A1F"/>
    <w:rsid w:val="00F86370"/>
    <w:rsid w:val="00F91240"/>
    <w:rsid w:val="00F93CA9"/>
    <w:rsid w:val="00F968E2"/>
    <w:rsid w:val="00FA0FCA"/>
    <w:rsid w:val="00FA1017"/>
    <w:rsid w:val="00FA54A8"/>
    <w:rsid w:val="00FA5A8F"/>
    <w:rsid w:val="00FC1566"/>
    <w:rsid w:val="00FC2B4B"/>
    <w:rsid w:val="00FD0666"/>
    <w:rsid w:val="00FD1C52"/>
    <w:rsid w:val="00FD39E9"/>
    <w:rsid w:val="00FE2CC6"/>
    <w:rsid w:val="00FE5787"/>
    <w:rsid w:val="00FF0A74"/>
    <w:rsid w:val="00FF5239"/>
    <w:rsid w:val="00FF6E3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7BAEA"/>
  <w15:docId w15:val="{680285E8-D53E-4B66-BDBC-221892B5C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1B7DFF"/>
    <w:pPr>
      <w:spacing w:after="0" w:line="240" w:lineRule="auto"/>
    </w:pPr>
    <w:rPr>
      <w:rFonts w:ascii="Arial Unicode MS" w:eastAsia="Arial Unicode MS" w:hAnsi="Arial Unicode MS" w:cs="Arial Unicode MS"/>
      <w:color w:val="000000"/>
      <w:sz w:val="24"/>
      <w:szCs w:val="24"/>
      <w:lang w:eastAsia="ru-RU"/>
    </w:rPr>
  </w:style>
  <w:style w:type="paragraph" w:styleId="1">
    <w:name w:val="heading 1"/>
    <w:basedOn w:val="a2"/>
    <w:next w:val="a2"/>
    <w:link w:val="11"/>
    <w:qFormat/>
    <w:rsid w:val="00C70215"/>
    <w:pPr>
      <w:keepNext/>
      <w:spacing w:before="240" w:after="60"/>
      <w:jc w:val="center"/>
      <w:outlineLvl w:val="0"/>
    </w:pPr>
    <w:rPr>
      <w:rFonts w:ascii="Times New Roman" w:eastAsia="Times New Roman" w:hAnsi="Times New Roman" w:cs="Times New Roman"/>
      <w:b/>
      <w:bCs/>
      <w:kern w:val="32"/>
      <w:sz w:val="28"/>
      <w:szCs w:val="32"/>
    </w:rPr>
  </w:style>
  <w:style w:type="paragraph" w:styleId="2">
    <w:name w:val="heading 2"/>
    <w:basedOn w:val="a2"/>
    <w:next w:val="a2"/>
    <w:link w:val="20"/>
    <w:uiPriority w:val="9"/>
    <w:qFormat/>
    <w:rsid w:val="00C70215"/>
    <w:pPr>
      <w:keepNext/>
      <w:spacing w:before="240" w:after="60"/>
      <w:jc w:val="center"/>
      <w:outlineLvl w:val="1"/>
    </w:pPr>
    <w:rPr>
      <w:rFonts w:ascii="Times New Roman" w:eastAsia="Times New Roman" w:hAnsi="Times New Roman" w:cs="Times New Roman"/>
      <w:b/>
      <w:bCs/>
      <w:iCs/>
      <w:sz w:val="28"/>
      <w:szCs w:val="28"/>
    </w:rPr>
  </w:style>
  <w:style w:type="paragraph" w:styleId="3">
    <w:name w:val="heading 3"/>
    <w:aliases w:val="h3,Head 3,l3+toc 3,CT,Sub-section Title,l3"/>
    <w:basedOn w:val="a2"/>
    <w:next w:val="a2"/>
    <w:link w:val="30"/>
    <w:uiPriority w:val="9"/>
    <w:unhideWhenUsed/>
    <w:qFormat/>
    <w:rsid w:val="00C70215"/>
    <w:pPr>
      <w:keepNext/>
      <w:spacing w:before="240" w:after="60"/>
      <w:outlineLvl w:val="2"/>
    </w:pPr>
    <w:rPr>
      <w:rFonts w:ascii="Calibri Light" w:eastAsia="Times New Roman" w:hAnsi="Calibri Light" w:cs="Times New Roman"/>
      <w:b/>
      <w:bCs/>
      <w:sz w:val="26"/>
      <w:szCs w:val="26"/>
    </w:rPr>
  </w:style>
  <w:style w:type="paragraph" w:styleId="4">
    <w:name w:val="heading 4"/>
    <w:basedOn w:val="a2"/>
    <w:next w:val="a2"/>
    <w:link w:val="40"/>
    <w:qFormat/>
    <w:rsid w:val="00C70215"/>
    <w:pPr>
      <w:keepNext/>
      <w:tabs>
        <w:tab w:val="left" w:pos="1028"/>
      </w:tabs>
      <w:ind w:left="717"/>
      <w:outlineLvl w:val="3"/>
    </w:pPr>
    <w:rPr>
      <w:rFonts w:ascii="Times New Roman" w:eastAsia="Times New Roman" w:hAnsi="Times New Roman" w:cs="Times New Roman"/>
      <w:color w:val="auto"/>
      <w:sz w:val="28"/>
      <w:szCs w:val="28"/>
    </w:rPr>
  </w:style>
  <w:style w:type="paragraph" w:styleId="6">
    <w:name w:val="heading 6"/>
    <w:basedOn w:val="a2"/>
    <w:next w:val="a2"/>
    <w:link w:val="60"/>
    <w:qFormat/>
    <w:rsid w:val="00C70215"/>
    <w:pPr>
      <w:keepNext/>
      <w:ind w:right="-263"/>
      <w:outlineLvl w:val="5"/>
    </w:pPr>
    <w:rPr>
      <w:rFonts w:ascii="Times New Roman" w:eastAsia="Times New Roman" w:hAnsi="Times New Roman" w:cs="Times New Roman"/>
      <w:b/>
      <w:bCs/>
      <w:iCs/>
      <w:color w:val="auto"/>
      <w:lang w:eastAsia="en-U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1"/>
    <w:link w:val="1"/>
    <w:rsid w:val="00C70215"/>
    <w:rPr>
      <w:rFonts w:ascii="Times New Roman" w:eastAsia="Times New Roman" w:hAnsi="Times New Roman" w:cs="Times New Roman"/>
      <w:b/>
      <w:bCs/>
      <w:color w:val="000000"/>
      <w:kern w:val="32"/>
      <w:sz w:val="28"/>
      <w:szCs w:val="32"/>
      <w:lang w:eastAsia="ru-RU"/>
    </w:rPr>
  </w:style>
  <w:style w:type="character" w:customStyle="1" w:styleId="20">
    <w:name w:val="Заголовок 2 Знак"/>
    <w:basedOn w:val="a3"/>
    <w:link w:val="2"/>
    <w:rsid w:val="00C70215"/>
    <w:rPr>
      <w:rFonts w:ascii="Times New Roman" w:eastAsia="Times New Roman" w:hAnsi="Times New Roman" w:cs="Times New Roman"/>
      <w:b/>
      <w:bCs/>
      <w:iCs/>
      <w:color w:val="000000"/>
      <w:sz w:val="28"/>
      <w:szCs w:val="28"/>
      <w:lang w:eastAsia="ru-RU"/>
    </w:rPr>
  </w:style>
  <w:style w:type="character" w:customStyle="1" w:styleId="30">
    <w:name w:val="Заголовок 3 Знак"/>
    <w:aliases w:val="h3 Знак,Head 3 Знак,l3+toc 3 Знак,CT Знак,Sub-section Title Знак,l3 Знак"/>
    <w:basedOn w:val="a3"/>
    <w:link w:val="3"/>
    <w:uiPriority w:val="9"/>
    <w:rsid w:val="00C70215"/>
    <w:rPr>
      <w:rFonts w:ascii="Calibri Light" w:eastAsia="Times New Roman" w:hAnsi="Calibri Light" w:cs="Times New Roman"/>
      <w:b/>
      <w:bCs/>
      <w:color w:val="000000"/>
      <w:sz w:val="26"/>
      <w:szCs w:val="26"/>
      <w:lang w:eastAsia="ru-RU"/>
    </w:rPr>
  </w:style>
  <w:style w:type="character" w:customStyle="1" w:styleId="40">
    <w:name w:val="Заголовок 4 Знак"/>
    <w:basedOn w:val="a3"/>
    <w:link w:val="4"/>
    <w:rsid w:val="00C70215"/>
    <w:rPr>
      <w:rFonts w:ascii="Times New Roman" w:eastAsia="Times New Roman" w:hAnsi="Times New Roman" w:cs="Times New Roman"/>
      <w:sz w:val="28"/>
      <w:szCs w:val="28"/>
      <w:lang w:eastAsia="ru-RU"/>
    </w:rPr>
  </w:style>
  <w:style w:type="character" w:customStyle="1" w:styleId="60">
    <w:name w:val="Заголовок 6 Знак"/>
    <w:basedOn w:val="a3"/>
    <w:link w:val="6"/>
    <w:rsid w:val="00C70215"/>
    <w:rPr>
      <w:rFonts w:ascii="Times New Roman" w:eastAsia="Times New Roman" w:hAnsi="Times New Roman" w:cs="Times New Roman"/>
      <w:b/>
      <w:bCs/>
      <w:iCs/>
      <w:sz w:val="24"/>
      <w:szCs w:val="24"/>
    </w:rPr>
  </w:style>
  <w:style w:type="character" w:customStyle="1" w:styleId="10">
    <w:name w:val="Заголовок 1 Знак"/>
    <w:aliases w:val="Document Header1 Знак"/>
    <w:basedOn w:val="a3"/>
    <w:rsid w:val="00C70215"/>
    <w:rPr>
      <w:rFonts w:asciiTheme="majorHAnsi" w:eastAsiaTheme="majorEastAsia" w:hAnsiTheme="majorHAnsi" w:cstheme="majorBidi"/>
      <w:b/>
      <w:bCs/>
      <w:color w:val="365F91" w:themeColor="accent1" w:themeShade="BF"/>
      <w:sz w:val="28"/>
      <w:szCs w:val="28"/>
      <w:lang w:eastAsia="ru-RU"/>
    </w:rPr>
  </w:style>
  <w:style w:type="character" w:styleId="a6">
    <w:name w:val="Hyperlink"/>
    <w:uiPriority w:val="99"/>
    <w:rsid w:val="00C70215"/>
    <w:rPr>
      <w:rFonts w:cs="Times New Roman"/>
      <w:color w:val="000080"/>
      <w:u w:val="single"/>
    </w:rPr>
  </w:style>
  <w:style w:type="character" w:customStyle="1" w:styleId="21">
    <w:name w:val="Сноска (2)_"/>
    <w:link w:val="22"/>
    <w:locked/>
    <w:rsid w:val="00C70215"/>
    <w:rPr>
      <w:rFonts w:ascii="Times New Roman" w:hAnsi="Times New Roman" w:cs="Times New Roman"/>
      <w:sz w:val="12"/>
      <w:szCs w:val="12"/>
      <w:shd w:val="clear" w:color="auto" w:fill="FFFFFF"/>
    </w:rPr>
  </w:style>
  <w:style w:type="paragraph" w:customStyle="1" w:styleId="22">
    <w:name w:val="Сноска (2)"/>
    <w:basedOn w:val="a2"/>
    <w:link w:val="21"/>
    <w:qFormat/>
    <w:rsid w:val="00C70215"/>
    <w:pPr>
      <w:shd w:val="clear" w:color="auto" w:fill="FFFFFF"/>
      <w:spacing w:after="120" w:line="240" w:lineRule="atLeast"/>
    </w:pPr>
    <w:rPr>
      <w:rFonts w:ascii="Times New Roman" w:eastAsiaTheme="minorHAnsi" w:hAnsi="Times New Roman" w:cs="Times New Roman"/>
      <w:color w:val="auto"/>
      <w:sz w:val="12"/>
      <w:szCs w:val="12"/>
      <w:lang w:eastAsia="en-US"/>
    </w:rPr>
  </w:style>
  <w:style w:type="character" w:customStyle="1" w:styleId="31">
    <w:name w:val="Сноска (3)_"/>
    <w:link w:val="32"/>
    <w:locked/>
    <w:rsid w:val="00C70215"/>
    <w:rPr>
      <w:rFonts w:ascii="Times New Roman" w:hAnsi="Times New Roman" w:cs="Times New Roman"/>
      <w:sz w:val="21"/>
      <w:szCs w:val="21"/>
      <w:shd w:val="clear" w:color="auto" w:fill="FFFFFF"/>
    </w:rPr>
  </w:style>
  <w:style w:type="paragraph" w:customStyle="1" w:styleId="32">
    <w:name w:val="Сноска (3)"/>
    <w:basedOn w:val="a2"/>
    <w:link w:val="31"/>
    <w:qFormat/>
    <w:rsid w:val="00C70215"/>
    <w:pPr>
      <w:shd w:val="clear" w:color="auto" w:fill="FFFFFF"/>
      <w:spacing w:line="254" w:lineRule="exact"/>
      <w:jc w:val="both"/>
    </w:pPr>
    <w:rPr>
      <w:rFonts w:ascii="Times New Roman" w:eastAsiaTheme="minorHAnsi" w:hAnsi="Times New Roman" w:cs="Times New Roman"/>
      <w:color w:val="auto"/>
      <w:sz w:val="21"/>
      <w:szCs w:val="21"/>
      <w:lang w:eastAsia="en-US"/>
    </w:rPr>
  </w:style>
  <w:style w:type="character" w:customStyle="1" w:styleId="a7">
    <w:name w:val="Сноска_"/>
    <w:link w:val="a8"/>
    <w:locked/>
    <w:rsid w:val="00C70215"/>
    <w:rPr>
      <w:rFonts w:ascii="Times New Roman" w:hAnsi="Times New Roman" w:cs="Times New Roman"/>
      <w:sz w:val="21"/>
      <w:szCs w:val="21"/>
      <w:shd w:val="clear" w:color="auto" w:fill="FFFFFF"/>
    </w:rPr>
  </w:style>
  <w:style w:type="paragraph" w:customStyle="1" w:styleId="a8">
    <w:name w:val="Сноска"/>
    <w:basedOn w:val="a2"/>
    <w:link w:val="a7"/>
    <w:qFormat/>
    <w:rsid w:val="00C70215"/>
    <w:pPr>
      <w:shd w:val="clear" w:color="auto" w:fill="FFFFFF"/>
      <w:spacing w:after="300" w:line="240" w:lineRule="atLeast"/>
    </w:pPr>
    <w:rPr>
      <w:rFonts w:ascii="Times New Roman" w:eastAsiaTheme="minorHAnsi" w:hAnsi="Times New Roman" w:cs="Times New Roman"/>
      <w:color w:val="auto"/>
      <w:sz w:val="21"/>
      <w:szCs w:val="21"/>
      <w:lang w:eastAsia="en-US"/>
    </w:rPr>
  </w:style>
  <w:style w:type="character" w:customStyle="1" w:styleId="a9">
    <w:name w:val="Сноска + Полужирный"/>
    <w:rsid w:val="00C70215"/>
    <w:rPr>
      <w:rFonts w:ascii="Times New Roman" w:hAnsi="Times New Roman" w:cs="Times New Roman"/>
      <w:b/>
      <w:bCs/>
      <w:spacing w:val="0"/>
      <w:sz w:val="21"/>
      <w:szCs w:val="21"/>
    </w:rPr>
  </w:style>
  <w:style w:type="character" w:customStyle="1" w:styleId="41">
    <w:name w:val="Сноска (4)_"/>
    <w:link w:val="42"/>
    <w:locked/>
    <w:rsid w:val="00C70215"/>
    <w:rPr>
      <w:rFonts w:ascii="Times New Roman" w:hAnsi="Times New Roman" w:cs="Times New Roman"/>
      <w:sz w:val="17"/>
      <w:szCs w:val="17"/>
      <w:shd w:val="clear" w:color="auto" w:fill="FFFFFF"/>
    </w:rPr>
  </w:style>
  <w:style w:type="paragraph" w:customStyle="1" w:styleId="42">
    <w:name w:val="Сноска (4)"/>
    <w:basedOn w:val="a2"/>
    <w:link w:val="41"/>
    <w:qFormat/>
    <w:rsid w:val="00C70215"/>
    <w:pPr>
      <w:shd w:val="clear" w:color="auto" w:fill="FFFFFF"/>
      <w:spacing w:line="211" w:lineRule="exact"/>
    </w:pPr>
    <w:rPr>
      <w:rFonts w:ascii="Times New Roman" w:eastAsiaTheme="minorHAnsi" w:hAnsi="Times New Roman" w:cs="Times New Roman"/>
      <w:color w:val="auto"/>
      <w:sz w:val="17"/>
      <w:szCs w:val="17"/>
      <w:lang w:eastAsia="en-US"/>
    </w:rPr>
  </w:style>
  <w:style w:type="character" w:customStyle="1" w:styleId="43">
    <w:name w:val="Заголовок №4_"/>
    <w:link w:val="44"/>
    <w:locked/>
    <w:rsid w:val="00C70215"/>
    <w:rPr>
      <w:rFonts w:ascii="Times New Roman" w:hAnsi="Times New Roman" w:cs="Times New Roman"/>
      <w:sz w:val="21"/>
      <w:szCs w:val="21"/>
      <w:shd w:val="clear" w:color="auto" w:fill="FFFFFF"/>
    </w:rPr>
  </w:style>
  <w:style w:type="paragraph" w:customStyle="1" w:styleId="44">
    <w:name w:val="Заголовок №4"/>
    <w:basedOn w:val="a2"/>
    <w:link w:val="43"/>
    <w:qFormat/>
    <w:rsid w:val="00C70215"/>
    <w:pPr>
      <w:shd w:val="clear" w:color="auto" w:fill="FFFFFF"/>
      <w:spacing w:after="420" w:line="240" w:lineRule="atLeast"/>
      <w:outlineLvl w:val="3"/>
    </w:pPr>
    <w:rPr>
      <w:rFonts w:ascii="Times New Roman" w:eastAsiaTheme="minorHAnsi" w:hAnsi="Times New Roman" w:cs="Times New Roman"/>
      <w:color w:val="auto"/>
      <w:sz w:val="21"/>
      <w:szCs w:val="21"/>
      <w:lang w:eastAsia="en-US"/>
    </w:rPr>
  </w:style>
  <w:style w:type="character" w:customStyle="1" w:styleId="45">
    <w:name w:val="Заголовок №4 + Не полужирный"/>
    <w:rsid w:val="00C70215"/>
    <w:rPr>
      <w:rFonts w:ascii="Times New Roman" w:hAnsi="Times New Roman" w:cs="Times New Roman"/>
      <w:b/>
      <w:bCs/>
      <w:spacing w:val="0"/>
      <w:sz w:val="21"/>
      <w:szCs w:val="21"/>
    </w:rPr>
  </w:style>
  <w:style w:type="character" w:customStyle="1" w:styleId="23">
    <w:name w:val="Основной текст (2)_"/>
    <w:link w:val="24"/>
    <w:locked/>
    <w:rsid w:val="00C70215"/>
    <w:rPr>
      <w:rFonts w:ascii="Times New Roman" w:hAnsi="Times New Roman" w:cs="Times New Roman"/>
      <w:sz w:val="23"/>
      <w:szCs w:val="23"/>
      <w:shd w:val="clear" w:color="auto" w:fill="FFFFFF"/>
    </w:rPr>
  </w:style>
  <w:style w:type="paragraph" w:customStyle="1" w:styleId="24">
    <w:name w:val="Основной текст (2)"/>
    <w:basedOn w:val="a2"/>
    <w:link w:val="23"/>
    <w:qFormat/>
    <w:rsid w:val="00C70215"/>
    <w:pPr>
      <w:shd w:val="clear" w:color="auto" w:fill="FFFFFF"/>
      <w:spacing w:after="300" w:line="240" w:lineRule="atLeast"/>
    </w:pPr>
    <w:rPr>
      <w:rFonts w:ascii="Times New Roman" w:eastAsiaTheme="minorHAnsi" w:hAnsi="Times New Roman" w:cs="Times New Roman"/>
      <w:color w:val="auto"/>
      <w:sz w:val="23"/>
      <w:szCs w:val="23"/>
      <w:lang w:eastAsia="en-US"/>
    </w:rPr>
  </w:style>
  <w:style w:type="character" w:customStyle="1" w:styleId="12">
    <w:name w:val="Заголовок №1_"/>
    <w:link w:val="13"/>
    <w:locked/>
    <w:rsid w:val="00C70215"/>
    <w:rPr>
      <w:rFonts w:ascii="Times New Roman" w:hAnsi="Times New Roman" w:cs="Times New Roman"/>
      <w:sz w:val="51"/>
      <w:szCs w:val="51"/>
      <w:shd w:val="clear" w:color="auto" w:fill="FFFFFF"/>
    </w:rPr>
  </w:style>
  <w:style w:type="paragraph" w:customStyle="1" w:styleId="13">
    <w:name w:val="Заголовок №1"/>
    <w:basedOn w:val="a2"/>
    <w:link w:val="12"/>
    <w:qFormat/>
    <w:rsid w:val="00C70215"/>
    <w:pPr>
      <w:shd w:val="clear" w:color="auto" w:fill="FFFFFF"/>
      <w:spacing w:before="3720" w:after="240" w:line="240" w:lineRule="atLeast"/>
      <w:jc w:val="center"/>
      <w:outlineLvl w:val="0"/>
    </w:pPr>
    <w:rPr>
      <w:rFonts w:ascii="Times New Roman" w:eastAsiaTheme="minorHAnsi" w:hAnsi="Times New Roman" w:cs="Times New Roman"/>
      <w:color w:val="auto"/>
      <w:sz w:val="51"/>
      <w:szCs w:val="51"/>
      <w:lang w:eastAsia="en-US"/>
    </w:rPr>
  </w:style>
  <w:style w:type="character" w:customStyle="1" w:styleId="33">
    <w:name w:val="Основной текст (3)_"/>
    <w:link w:val="34"/>
    <w:locked/>
    <w:rsid w:val="00C70215"/>
    <w:rPr>
      <w:rFonts w:ascii="Times New Roman" w:hAnsi="Times New Roman" w:cs="Times New Roman"/>
      <w:sz w:val="27"/>
      <w:szCs w:val="27"/>
      <w:shd w:val="clear" w:color="auto" w:fill="FFFFFF"/>
    </w:rPr>
  </w:style>
  <w:style w:type="paragraph" w:customStyle="1" w:styleId="34">
    <w:name w:val="Основной текст (3)"/>
    <w:basedOn w:val="a2"/>
    <w:link w:val="33"/>
    <w:qFormat/>
    <w:rsid w:val="00C70215"/>
    <w:pPr>
      <w:shd w:val="clear" w:color="auto" w:fill="FFFFFF"/>
      <w:spacing w:before="240" w:after="6660" w:line="322" w:lineRule="exact"/>
      <w:jc w:val="center"/>
    </w:pPr>
    <w:rPr>
      <w:rFonts w:ascii="Times New Roman" w:eastAsiaTheme="minorHAnsi" w:hAnsi="Times New Roman" w:cs="Times New Roman"/>
      <w:color w:val="auto"/>
      <w:sz w:val="27"/>
      <w:szCs w:val="27"/>
      <w:lang w:eastAsia="en-US"/>
    </w:rPr>
  </w:style>
  <w:style w:type="character" w:customStyle="1" w:styleId="aa">
    <w:name w:val="Основной текст_"/>
    <w:link w:val="7"/>
    <w:locked/>
    <w:rsid w:val="00C70215"/>
    <w:rPr>
      <w:rFonts w:ascii="Times New Roman" w:hAnsi="Times New Roman" w:cs="Times New Roman"/>
      <w:sz w:val="21"/>
      <w:szCs w:val="21"/>
      <w:shd w:val="clear" w:color="auto" w:fill="FFFFFF"/>
    </w:rPr>
  </w:style>
  <w:style w:type="paragraph" w:customStyle="1" w:styleId="7">
    <w:name w:val="Основной текст7"/>
    <w:basedOn w:val="a2"/>
    <w:link w:val="aa"/>
    <w:qFormat/>
    <w:rsid w:val="00C70215"/>
    <w:pPr>
      <w:shd w:val="clear" w:color="auto" w:fill="FFFFFF"/>
      <w:spacing w:before="6660" w:line="254" w:lineRule="exact"/>
      <w:jc w:val="center"/>
    </w:pPr>
    <w:rPr>
      <w:rFonts w:ascii="Times New Roman" w:eastAsiaTheme="minorHAnsi" w:hAnsi="Times New Roman" w:cs="Times New Roman"/>
      <w:color w:val="auto"/>
      <w:sz w:val="21"/>
      <w:szCs w:val="21"/>
      <w:lang w:eastAsia="en-US"/>
    </w:rPr>
  </w:style>
  <w:style w:type="character" w:customStyle="1" w:styleId="220">
    <w:name w:val="Заголовок №2 (2)_"/>
    <w:link w:val="221"/>
    <w:locked/>
    <w:rsid w:val="00C70215"/>
    <w:rPr>
      <w:rFonts w:ascii="Times New Roman" w:hAnsi="Times New Roman" w:cs="Times New Roman"/>
      <w:sz w:val="27"/>
      <w:szCs w:val="27"/>
      <w:shd w:val="clear" w:color="auto" w:fill="FFFFFF"/>
    </w:rPr>
  </w:style>
  <w:style w:type="paragraph" w:customStyle="1" w:styleId="221">
    <w:name w:val="Заголовок №2 (2)"/>
    <w:basedOn w:val="a2"/>
    <w:link w:val="220"/>
    <w:qFormat/>
    <w:rsid w:val="00C70215"/>
    <w:pPr>
      <w:shd w:val="clear" w:color="auto" w:fill="FFFFFF"/>
      <w:spacing w:after="420" w:line="240" w:lineRule="atLeast"/>
      <w:outlineLvl w:val="1"/>
    </w:pPr>
    <w:rPr>
      <w:rFonts w:ascii="Times New Roman" w:eastAsiaTheme="minorHAnsi" w:hAnsi="Times New Roman" w:cs="Times New Roman"/>
      <w:color w:val="auto"/>
      <w:sz w:val="27"/>
      <w:szCs w:val="27"/>
      <w:lang w:eastAsia="en-US"/>
    </w:rPr>
  </w:style>
  <w:style w:type="character" w:customStyle="1" w:styleId="ab">
    <w:name w:val="Колонтитул_"/>
    <w:link w:val="ac"/>
    <w:locked/>
    <w:rsid w:val="00C70215"/>
    <w:rPr>
      <w:rFonts w:ascii="Times New Roman" w:hAnsi="Times New Roman" w:cs="Times New Roman"/>
      <w:shd w:val="clear" w:color="auto" w:fill="FFFFFF"/>
    </w:rPr>
  </w:style>
  <w:style w:type="paragraph" w:customStyle="1" w:styleId="ac">
    <w:name w:val="Колонтитул"/>
    <w:basedOn w:val="a2"/>
    <w:link w:val="ab"/>
    <w:qFormat/>
    <w:rsid w:val="00C70215"/>
    <w:pPr>
      <w:shd w:val="clear" w:color="auto" w:fill="FFFFFF"/>
    </w:pPr>
    <w:rPr>
      <w:rFonts w:ascii="Times New Roman" w:eastAsiaTheme="minorHAnsi" w:hAnsi="Times New Roman" w:cs="Times New Roman"/>
      <w:color w:val="auto"/>
      <w:sz w:val="22"/>
      <w:szCs w:val="22"/>
      <w:lang w:eastAsia="en-US"/>
    </w:rPr>
  </w:style>
  <w:style w:type="character" w:customStyle="1" w:styleId="100">
    <w:name w:val="Колонтитул + 10"/>
    <w:aliases w:val="5 pt"/>
    <w:rsid w:val="00C70215"/>
    <w:rPr>
      <w:rFonts w:ascii="Times New Roman" w:hAnsi="Times New Roman" w:cs="Times New Roman"/>
      <w:spacing w:val="0"/>
      <w:sz w:val="21"/>
      <w:szCs w:val="21"/>
    </w:rPr>
  </w:style>
  <w:style w:type="character" w:customStyle="1" w:styleId="25">
    <w:name w:val="Оглавление 2 Знак"/>
    <w:link w:val="26"/>
    <w:locked/>
    <w:rsid w:val="00C70215"/>
    <w:rPr>
      <w:rFonts w:ascii="Calibri" w:hAnsi="Calibri" w:cs="Times New Roman"/>
      <w:b/>
      <w:bCs/>
      <w:color w:val="000000"/>
    </w:rPr>
  </w:style>
  <w:style w:type="paragraph" w:styleId="26">
    <w:name w:val="toc 2"/>
    <w:basedOn w:val="a2"/>
    <w:link w:val="25"/>
    <w:autoRedefine/>
    <w:rsid w:val="00C70215"/>
    <w:pPr>
      <w:tabs>
        <w:tab w:val="left" w:pos="567"/>
        <w:tab w:val="right" w:leader="dot" w:pos="9366"/>
      </w:tabs>
    </w:pPr>
    <w:rPr>
      <w:rFonts w:ascii="Calibri" w:eastAsiaTheme="minorHAnsi" w:hAnsi="Calibri" w:cs="Times New Roman"/>
      <w:b/>
      <w:bCs/>
      <w:sz w:val="22"/>
      <w:szCs w:val="22"/>
      <w:lang w:eastAsia="en-US"/>
    </w:rPr>
  </w:style>
  <w:style w:type="character" w:customStyle="1" w:styleId="46">
    <w:name w:val="Основной текст (4)_"/>
    <w:link w:val="410"/>
    <w:locked/>
    <w:rsid w:val="00C70215"/>
    <w:rPr>
      <w:rFonts w:ascii="Times New Roman" w:hAnsi="Times New Roman" w:cs="Times New Roman"/>
      <w:sz w:val="21"/>
      <w:szCs w:val="21"/>
      <w:shd w:val="clear" w:color="auto" w:fill="FFFFFF"/>
    </w:rPr>
  </w:style>
  <w:style w:type="paragraph" w:customStyle="1" w:styleId="410">
    <w:name w:val="Основной текст (4)1"/>
    <w:basedOn w:val="a2"/>
    <w:link w:val="46"/>
    <w:qFormat/>
    <w:rsid w:val="00C70215"/>
    <w:pPr>
      <w:shd w:val="clear" w:color="auto" w:fill="FFFFFF"/>
      <w:spacing w:before="60" w:after="60" w:line="240" w:lineRule="atLeast"/>
      <w:jc w:val="both"/>
    </w:pPr>
    <w:rPr>
      <w:rFonts w:ascii="Times New Roman" w:eastAsiaTheme="minorHAnsi" w:hAnsi="Times New Roman" w:cs="Times New Roman"/>
      <w:color w:val="auto"/>
      <w:sz w:val="21"/>
      <w:szCs w:val="21"/>
      <w:lang w:eastAsia="en-US"/>
    </w:rPr>
  </w:style>
  <w:style w:type="character" w:customStyle="1" w:styleId="14">
    <w:name w:val="Основной текст1"/>
    <w:rsid w:val="00C70215"/>
    <w:rPr>
      <w:rFonts w:ascii="Times New Roman" w:hAnsi="Times New Roman" w:cs="Times New Roman"/>
      <w:spacing w:val="0"/>
      <w:sz w:val="21"/>
      <w:szCs w:val="21"/>
      <w:u w:val="single"/>
      <w:lang w:val="en-US"/>
    </w:rPr>
  </w:style>
  <w:style w:type="character" w:customStyle="1" w:styleId="27">
    <w:name w:val="Основной текст2"/>
    <w:basedOn w:val="aa"/>
    <w:rsid w:val="00C70215"/>
    <w:rPr>
      <w:rFonts w:ascii="Times New Roman" w:hAnsi="Times New Roman" w:cs="Times New Roman"/>
      <w:sz w:val="21"/>
      <w:szCs w:val="21"/>
      <w:shd w:val="clear" w:color="auto" w:fill="FFFFFF"/>
    </w:rPr>
  </w:style>
  <w:style w:type="character" w:customStyle="1" w:styleId="ad">
    <w:name w:val="Основной текст + Полужирный"/>
    <w:rsid w:val="00C70215"/>
    <w:rPr>
      <w:rFonts w:ascii="Times New Roman" w:hAnsi="Times New Roman" w:cs="Times New Roman"/>
      <w:b/>
      <w:bCs/>
      <w:spacing w:val="0"/>
      <w:sz w:val="21"/>
      <w:szCs w:val="21"/>
    </w:rPr>
  </w:style>
  <w:style w:type="character" w:customStyle="1" w:styleId="411">
    <w:name w:val="Заголовок №4 + Не полужирный1"/>
    <w:rsid w:val="00C70215"/>
    <w:rPr>
      <w:rFonts w:ascii="Times New Roman" w:hAnsi="Times New Roman" w:cs="Times New Roman"/>
      <w:b/>
      <w:bCs/>
      <w:spacing w:val="0"/>
      <w:sz w:val="21"/>
      <w:szCs w:val="21"/>
    </w:rPr>
  </w:style>
  <w:style w:type="character" w:customStyle="1" w:styleId="15">
    <w:name w:val="Основной текст + Полужирный15"/>
    <w:rsid w:val="00C70215"/>
    <w:rPr>
      <w:rFonts w:ascii="Times New Roman" w:hAnsi="Times New Roman" w:cs="Times New Roman"/>
      <w:b/>
      <w:bCs/>
      <w:spacing w:val="0"/>
      <w:sz w:val="21"/>
      <w:szCs w:val="21"/>
    </w:rPr>
  </w:style>
  <w:style w:type="character" w:customStyle="1" w:styleId="47">
    <w:name w:val="Основной текст (4) + Не полужирный"/>
    <w:rsid w:val="00C70215"/>
    <w:rPr>
      <w:rFonts w:ascii="Times New Roman" w:hAnsi="Times New Roman" w:cs="Times New Roman"/>
      <w:b/>
      <w:bCs/>
      <w:spacing w:val="0"/>
      <w:sz w:val="21"/>
      <w:szCs w:val="21"/>
    </w:rPr>
  </w:style>
  <w:style w:type="character" w:customStyle="1" w:styleId="5">
    <w:name w:val="Основной текст (5)_"/>
    <w:link w:val="50"/>
    <w:locked/>
    <w:rsid w:val="00C70215"/>
    <w:rPr>
      <w:rFonts w:ascii="Times New Roman" w:hAnsi="Times New Roman" w:cs="Times New Roman"/>
      <w:sz w:val="21"/>
      <w:szCs w:val="21"/>
      <w:shd w:val="clear" w:color="auto" w:fill="FFFFFF"/>
    </w:rPr>
  </w:style>
  <w:style w:type="paragraph" w:customStyle="1" w:styleId="50">
    <w:name w:val="Основной текст (5)"/>
    <w:basedOn w:val="a2"/>
    <w:link w:val="5"/>
    <w:qFormat/>
    <w:rsid w:val="00C70215"/>
    <w:pPr>
      <w:shd w:val="clear" w:color="auto" w:fill="FFFFFF"/>
      <w:spacing w:line="254" w:lineRule="exact"/>
      <w:jc w:val="both"/>
    </w:pPr>
    <w:rPr>
      <w:rFonts w:ascii="Times New Roman" w:eastAsiaTheme="minorHAnsi" w:hAnsi="Times New Roman" w:cs="Times New Roman"/>
      <w:color w:val="auto"/>
      <w:sz w:val="21"/>
      <w:szCs w:val="21"/>
      <w:lang w:eastAsia="en-US"/>
    </w:rPr>
  </w:style>
  <w:style w:type="character" w:customStyle="1" w:styleId="51">
    <w:name w:val="Основной текст (5) + Не курсив"/>
    <w:rsid w:val="00C70215"/>
    <w:rPr>
      <w:rFonts w:ascii="Times New Roman" w:hAnsi="Times New Roman" w:cs="Times New Roman"/>
      <w:i/>
      <w:iCs/>
      <w:spacing w:val="0"/>
      <w:sz w:val="21"/>
      <w:szCs w:val="21"/>
    </w:rPr>
  </w:style>
  <w:style w:type="character" w:customStyle="1" w:styleId="450">
    <w:name w:val="Основной текст (4) + Не полужирный5"/>
    <w:rsid w:val="00C70215"/>
    <w:rPr>
      <w:rFonts w:ascii="Times New Roman" w:hAnsi="Times New Roman" w:cs="Times New Roman"/>
      <w:b/>
      <w:bCs/>
      <w:spacing w:val="0"/>
      <w:sz w:val="21"/>
      <w:szCs w:val="21"/>
    </w:rPr>
  </w:style>
  <w:style w:type="character" w:customStyle="1" w:styleId="140">
    <w:name w:val="Основной текст + Полужирный14"/>
    <w:rsid w:val="00C70215"/>
    <w:rPr>
      <w:rFonts w:ascii="Times New Roman" w:hAnsi="Times New Roman" w:cs="Times New Roman"/>
      <w:b/>
      <w:bCs/>
      <w:spacing w:val="0"/>
      <w:sz w:val="21"/>
      <w:szCs w:val="21"/>
    </w:rPr>
  </w:style>
  <w:style w:type="character" w:customStyle="1" w:styleId="440">
    <w:name w:val="Основной текст (4) + Не полужирный4"/>
    <w:rsid w:val="00C70215"/>
    <w:rPr>
      <w:rFonts w:ascii="Times New Roman" w:hAnsi="Times New Roman" w:cs="Times New Roman"/>
      <w:b/>
      <w:bCs/>
      <w:spacing w:val="0"/>
      <w:sz w:val="21"/>
      <w:szCs w:val="21"/>
    </w:rPr>
  </w:style>
  <w:style w:type="character" w:customStyle="1" w:styleId="61">
    <w:name w:val="Основной текст (6)_"/>
    <w:link w:val="62"/>
    <w:locked/>
    <w:rsid w:val="00C70215"/>
    <w:rPr>
      <w:rFonts w:ascii="Times New Roman" w:hAnsi="Times New Roman" w:cs="Times New Roman"/>
      <w:shd w:val="clear" w:color="auto" w:fill="FFFFFF"/>
    </w:rPr>
  </w:style>
  <w:style w:type="paragraph" w:customStyle="1" w:styleId="62">
    <w:name w:val="Основной текст (6)"/>
    <w:basedOn w:val="a2"/>
    <w:link w:val="61"/>
    <w:qFormat/>
    <w:rsid w:val="00C70215"/>
    <w:pPr>
      <w:shd w:val="clear" w:color="auto" w:fill="FFFFFF"/>
      <w:spacing w:line="240" w:lineRule="atLeast"/>
    </w:pPr>
    <w:rPr>
      <w:rFonts w:ascii="Times New Roman" w:eastAsiaTheme="minorHAnsi" w:hAnsi="Times New Roman" w:cs="Times New Roman"/>
      <w:color w:val="auto"/>
      <w:sz w:val="22"/>
      <w:szCs w:val="22"/>
      <w:lang w:eastAsia="en-US"/>
    </w:rPr>
  </w:style>
  <w:style w:type="character" w:customStyle="1" w:styleId="54">
    <w:name w:val="Основной текст (5) + Не курсив4"/>
    <w:rsid w:val="00C70215"/>
    <w:rPr>
      <w:rFonts w:ascii="Times New Roman" w:hAnsi="Times New Roman" w:cs="Times New Roman"/>
      <w:i/>
      <w:iCs/>
      <w:spacing w:val="0"/>
      <w:sz w:val="21"/>
      <w:szCs w:val="21"/>
    </w:rPr>
  </w:style>
  <w:style w:type="character" w:customStyle="1" w:styleId="52">
    <w:name w:val="Основной текст (5) + Полужирный"/>
    <w:rsid w:val="00C70215"/>
    <w:rPr>
      <w:rFonts w:ascii="Times New Roman" w:hAnsi="Times New Roman" w:cs="Times New Roman"/>
      <w:b/>
      <w:bCs/>
      <w:spacing w:val="0"/>
      <w:sz w:val="21"/>
      <w:szCs w:val="21"/>
    </w:rPr>
  </w:style>
  <w:style w:type="character" w:customStyle="1" w:styleId="ae">
    <w:name w:val="Основной текст + Курсив"/>
    <w:rsid w:val="00C70215"/>
    <w:rPr>
      <w:rFonts w:ascii="Times New Roman" w:hAnsi="Times New Roman" w:cs="Times New Roman"/>
      <w:i/>
      <w:iCs/>
      <w:spacing w:val="0"/>
      <w:sz w:val="21"/>
      <w:szCs w:val="21"/>
    </w:rPr>
  </w:style>
  <w:style w:type="character" w:customStyle="1" w:styleId="130">
    <w:name w:val="Основной текст + Полужирный13"/>
    <w:rsid w:val="00C70215"/>
    <w:rPr>
      <w:rFonts w:ascii="Times New Roman" w:hAnsi="Times New Roman" w:cs="Times New Roman"/>
      <w:b/>
      <w:bCs/>
      <w:spacing w:val="0"/>
      <w:sz w:val="21"/>
      <w:szCs w:val="21"/>
    </w:rPr>
  </w:style>
  <w:style w:type="character" w:customStyle="1" w:styleId="430">
    <w:name w:val="Основной текст (4) + Не полужирный3"/>
    <w:rsid w:val="00C70215"/>
    <w:rPr>
      <w:rFonts w:ascii="Times New Roman" w:hAnsi="Times New Roman" w:cs="Times New Roman"/>
      <w:b/>
      <w:bCs/>
      <w:spacing w:val="0"/>
      <w:sz w:val="21"/>
      <w:szCs w:val="21"/>
    </w:rPr>
  </w:style>
  <w:style w:type="character" w:customStyle="1" w:styleId="53">
    <w:name w:val="Основной текст (5) + Не курсив3"/>
    <w:rsid w:val="00C70215"/>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C70215"/>
    <w:rPr>
      <w:rFonts w:ascii="Times New Roman" w:hAnsi="Times New Roman" w:cs="Times New Roman"/>
      <w:b/>
      <w:bCs/>
      <w:i/>
      <w:iCs/>
      <w:spacing w:val="0"/>
      <w:sz w:val="21"/>
      <w:szCs w:val="21"/>
    </w:rPr>
  </w:style>
  <w:style w:type="character" w:customStyle="1" w:styleId="70">
    <w:name w:val="Основной текст (7)_"/>
    <w:link w:val="71"/>
    <w:locked/>
    <w:rsid w:val="00C70215"/>
    <w:rPr>
      <w:rFonts w:ascii="Times New Roman" w:hAnsi="Times New Roman" w:cs="Times New Roman"/>
      <w:sz w:val="21"/>
      <w:szCs w:val="21"/>
      <w:shd w:val="clear" w:color="auto" w:fill="FFFFFF"/>
    </w:rPr>
  </w:style>
  <w:style w:type="paragraph" w:customStyle="1" w:styleId="71">
    <w:name w:val="Основной текст (7)"/>
    <w:basedOn w:val="a2"/>
    <w:link w:val="70"/>
    <w:qFormat/>
    <w:rsid w:val="00C70215"/>
    <w:pPr>
      <w:shd w:val="clear" w:color="auto" w:fill="FFFFFF"/>
      <w:spacing w:line="240" w:lineRule="atLeast"/>
      <w:jc w:val="both"/>
    </w:pPr>
    <w:rPr>
      <w:rFonts w:ascii="Times New Roman" w:eastAsiaTheme="minorHAnsi" w:hAnsi="Times New Roman" w:cs="Times New Roman"/>
      <w:color w:val="auto"/>
      <w:sz w:val="21"/>
      <w:szCs w:val="21"/>
      <w:lang w:eastAsia="en-US"/>
    </w:rPr>
  </w:style>
  <w:style w:type="character" w:customStyle="1" w:styleId="72">
    <w:name w:val="Основной текст (7) + Не полужирный"/>
    <w:rsid w:val="00C70215"/>
    <w:rPr>
      <w:rFonts w:ascii="Times New Roman" w:hAnsi="Times New Roman" w:cs="Times New Roman"/>
      <w:b/>
      <w:bCs/>
      <w:spacing w:val="0"/>
      <w:sz w:val="21"/>
      <w:szCs w:val="21"/>
    </w:rPr>
  </w:style>
  <w:style w:type="character" w:customStyle="1" w:styleId="35">
    <w:name w:val="Заголовок №3_"/>
    <w:link w:val="310"/>
    <w:locked/>
    <w:rsid w:val="00C70215"/>
    <w:rPr>
      <w:rFonts w:ascii="Times New Roman" w:hAnsi="Times New Roman" w:cs="Times New Roman"/>
      <w:sz w:val="21"/>
      <w:szCs w:val="21"/>
      <w:shd w:val="clear" w:color="auto" w:fill="FFFFFF"/>
    </w:rPr>
  </w:style>
  <w:style w:type="paragraph" w:customStyle="1" w:styleId="310">
    <w:name w:val="Заголовок №31"/>
    <w:basedOn w:val="a2"/>
    <w:link w:val="35"/>
    <w:qFormat/>
    <w:rsid w:val="00C70215"/>
    <w:pPr>
      <w:shd w:val="clear" w:color="auto" w:fill="FFFFFF"/>
      <w:spacing w:after="180" w:line="240" w:lineRule="atLeast"/>
      <w:outlineLvl w:val="2"/>
    </w:pPr>
    <w:rPr>
      <w:rFonts w:ascii="Times New Roman" w:eastAsiaTheme="minorHAnsi" w:hAnsi="Times New Roman" w:cs="Times New Roman"/>
      <w:color w:val="auto"/>
      <w:sz w:val="21"/>
      <w:szCs w:val="21"/>
      <w:lang w:eastAsia="en-US"/>
    </w:rPr>
  </w:style>
  <w:style w:type="character" w:customStyle="1" w:styleId="36">
    <w:name w:val="Основной текст3"/>
    <w:rsid w:val="00C70215"/>
    <w:rPr>
      <w:rFonts w:ascii="Times New Roman" w:hAnsi="Times New Roman" w:cs="Times New Roman"/>
      <w:spacing w:val="0"/>
      <w:sz w:val="21"/>
      <w:szCs w:val="21"/>
      <w:u w:val="single"/>
    </w:rPr>
  </w:style>
  <w:style w:type="character" w:customStyle="1" w:styleId="8">
    <w:name w:val="Основной текст (8)_"/>
    <w:link w:val="80"/>
    <w:locked/>
    <w:rsid w:val="00C70215"/>
    <w:rPr>
      <w:rFonts w:ascii="Times New Roman" w:hAnsi="Times New Roman" w:cs="Times New Roman"/>
      <w:sz w:val="12"/>
      <w:szCs w:val="12"/>
      <w:shd w:val="clear" w:color="auto" w:fill="FFFFFF"/>
    </w:rPr>
  </w:style>
  <w:style w:type="paragraph" w:customStyle="1" w:styleId="80">
    <w:name w:val="Основной текст (8)"/>
    <w:basedOn w:val="a2"/>
    <w:link w:val="8"/>
    <w:qFormat/>
    <w:rsid w:val="00C70215"/>
    <w:pPr>
      <w:shd w:val="clear" w:color="auto" w:fill="FFFFFF"/>
      <w:spacing w:after="180" w:line="240" w:lineRule="atLeast"/>
    </w:pPr>
    <w:rPr>
      <w:rFonts w:ascii="Times New Roman" w:eastAsiaTheme="minorHAnsi" w:hAnsi="Times New Roman" w:cs="Times New Roman"/>
      <w:color w:val="auto"/>
      <w:sz w:val="12"/>
      <w:szCs w:val="12"/>
      <w:lang w:eastAsia="en-US"/>
    </w:rPr>
  </w:style>
  <w:style w:type="character" w:customStyle="1" w:styleId="37">
    <w:name w:val="Основной текст + Курсив3"/>
    <w:rsid w:val="00C70215"/>
    <w:rPr>
      <w:rFonts w:ascii="Times New Roman" w:hAnsi="Times New Roman" w:cs="Times New Roman"/>
      <w:i/>
      <w:iCs/>
      <w:spacing w:val="0"/>
      <w:sz w:val="21"/>
      <w:szCs w:val="21"/>
    </w:rPr>
  </w:style>
  <w:style w:type="character" w:customStyle="1" w:styleId="521">
    <w:name w:val="Основной текст (5) + Не курсив2"/>
    <w:rsid w:val="00C70215"/>
    <w:rPr>
      <w:rFonts w:ascii="Times New Roman" w:hAnsi="Times New Roman" w:cs="Times New Roman"/>
      <w:i/>
      <w:iCs/>
      <w:spacing w:val="0"/>
      <w:sz w:val="21"/>
      <w:szCs w:val="21"/>
    </w:rPr>
  </w:style>
  <w:style w:type="character" w:customStyle="1" w:styleId="28">
    <w:name w:val="Подпись к таблице (2)_"/>
    <w:link w:val="29"/>
    <w:locked/>
    <w:rsid w:val="00C70215"/>
    <w:rPr>
      <w:rFonts w:ascii="Times New Roman" w:hAnsi="Times New Roman" w:cs="Times New Roman"/>
      <w:sz w:val="21"/>
      <w:szCs w:val="21"/>
      <w:shd w:val="clear" w:color="auto" w:fill="FFFFFF"/>
    </w:rPr>
  </w:style>
  <w:style w:type="paragraph" w:customStyle="1" w:styleId="29">
    <w:name w:val="Подпись к таблице (2)"/>
    <w:basedOn w:val="a2"/>
    <w:link w:val="28"/>
    <w:qFormat/>
    <w:rsid w:val="00C70215"/>
    <w:pPr>
      <w:shd w:val="clear" w:color="auto" w:fill="FFFFFF"/>
      <w:spacing w:line="240" w:lineRule="atLeast"/>
    </w:pPr>
    <w:rPr>
      <w:rFonts w:ascii="Times New Roman" w:eastAsiaTheme="minorHAnsi" w:hAnsi="Times New Roman" w:cs="Times New Roman"/>
      <w:color w:val="auto"/>
      <w:sz w:val="21"/>
      <w:szCs w:val="21"/>
      <w:lang w:eastAsia="en-US"/>
    </w:rPr>
  </w:style>
  <w:style w:type="character" w:customStyle="1" w:styleId="2a">
    <w:name w:val="Основной текст + Курсив2"/>
    <w:rsid w:val="00C70215"/>
    <w:rPr>
      <w:rFonts w:ascii="Times New Roman" w:hAnsi="Times New Roman" w:cs="Times New Roman"/>
      <w:i/>
      <w:iCs/>
      <w:spacing w:val="0"/>
      <w:sz w:val="21"/>
      <w:szCs w:val="21"/>
    </w:rPr>
  </w:style>
  <w:style w:type="character" w:customStyle="1" w:styleId="510">
    <w:name w:val="Основной текст (5) + Не курсив1"/>
    <w:rsid w:val="00C70215"/>
    <w:rPr>
      <w:rFonts w:ascii="Times New Roman" w:hAnsi="Times New Roman" w:cs="Times New Roman"/>
      <w:i/>
      <w:iCs/>
      <w:spacing w:val="0"/>
      <w:sz w:val="21"/>
      <w:szCs w:val="21"/>
    </w:rPr>
  </w:style>
  <w:style w:type="character" w:customStyle="1" w:styleId="320">
    <w:name w:val="Заголовок №3 (2)_"/>
    <w:link w:val="321"/>
    <w:locked/>
    <w:rsid w:val="00C70215"/>
    <w:rPr>
      <w:rFonts w:ascii="Times New Roman" w:hAnsi="Times New Roman" w:cs="Times New Roman"/>
      <w:shd w:val="clear" w:color="auto" w:fill="FFFFFF"/>
    </w:rPr>
  </w:style>
  <w:style w:type="paragraph" w:customStyle="1" w:styleId="321">
    <w:name w:val="Заголовок №3 (2)"/>
    <w:basedOn w:val="a2"/>
    <w:link w:val="320"/>
    <w:qFormat/>
    <w:rsid w:val="00C70215"/>
    <w:pPr>
      <w:shd w:val="clear" w:color="auto" w:fill="FFFFFF"/>
      <w:spacing w:before="180" w:after="720" w:line="509" w:lineRule="exact"/>
      <w:ind w:firstLine="1580"/>
      <w:outlineLvl w:val="2"/>
    </w:pPr>
    <w:rPr>
      <w:rFonts w:ascii="Times New Roman" w:eastAsiaTheme="minorHAnsi" w:hAnsi="Times New Roman" w:cs="Times New Roman"/>
      <w:color w:val="auto"/>
      <w:sz w:val="22"/>
      <w:szCs w:val="22"/>
      <w:lang w:eastAsia="en-US"/>
    </w:rPr>
  </w:style>
  <w:style w:type="character" w:customStyle="1" w:styleId="3210">
    <w:name w:val="Заголовок №3 (2) + 10"/>
    <w:aliases w:val="5 pt2"/>
    <w:rsid w:val="00C70215"/>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C70215"/>
    <w:rPr>
      <w:rFonts w:ascii="Times New Roman" w:hAnsi="Times New Roman" w:cs="Times New Roman"/>
      <w:smallCaps/>
      <w:spacing w:val="0"/>
      <w:sz w:val="21"/>
      <w:szCs w:val="21"/>
    </w:rPr>
  </w:style>
  <w:style w:type="character" w:customStyle="1" w:styleId="120">
    <w:name w:val="Основной текст + Полужирный12"/>
    <w:rsid w:val="00C70215"/>
    <w:rPr>
      <w:rFonts w:ascii="Times New Roman" w:hAnsi="Times New Roman" w:cs="Times New Roman"/>
      <w:b/>
      <w:bCs/>
      <w:spacing w:val="0"/>
      <w:sz w:val="21"/>
      <w:szCs w:val="21"/>
    </w:rPr>
  </w:style>
  <w:style w:type="character" w:customStyle="1" w:styleId="110">
    <w:name w:val="Основной текст + Полужирный11"/>
    <w:rsid w:val="00C70215"/>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C70215"/>
    <w:rPr>
      <w:rFonts w:ascii="Times New Roman" w:hAnsi="Times New Roman" w:cs="Times New Roman"/>
      <w:b/>
      <w:bCs/>
      <w:i/>
      <w:iCs/>
      <w:spacing w:val="0"/>
      <w:sz w:val="21"/>
      <w:szCs w:val="21"/>
    </w:rPr>
  </w:style>
  <w:style w:type="character" w:customStyle="1" w:styleId="9">
    <w:name w:val="Основной текст (9)_"/>
    <w:link w:val="90"/>
    <w:locked/>
    <w:rsid w:val="00C70215"/>
    <w:rPr>
      <w:rFonts w:ascii="Times New Roman" w:hAnsi="Times New Roman" w:cs="Times New Roman"/>
      <w:sz w:val="19"/>
      <w:szCs w:val="19"/>
      <w:shd w:val="clear" w:color="auto" w:fill="FFFFFF"/>
    </w:rPr>
  </w:style>
  <w:style w:type="paragraph" w:customStyle="1" w:styleId="90">
    <w:name w:val="Основной текст (9)"/>
    <w:basedOn w:val="a2"/>
    <w:link w:val="9"/>
    <w:qFormat/>
    <w:rsid w:val="00C70215"/>
    <w:pPr>
      <w:shd w:val="clear" w:color="auto" w:fill="FFFFFF"/>
      <w:spacing w:line="461" w:lineRule="exact"/>
    </w:pPr>
    <w:rPr>
      <w:rFonts w:ascii="Times New Roman" w:eastAsiaTheme="minorHAnsi" w:hAnsi="Times New Roman" w:cs="Times New Roman"/>
      <w:color w:val="auto"/>
      <w:sz w:val="19"/>
      <w:szCs w:val="19"/>
      <w:lang w:eastAsia="en-US"/>
    </w:rPr>
  </w:style>
  <w:style w:type="character" w:customStyle="1" w:styleId="16">
    <w:name w:val="Основной текст + Курсив1"/>
    <w:rsid w:val="00C70215"/>
    <w:rPr>
      <w:rFonts w:ascii="Times New Roman" w:hAnsi="Times New Roman" w:cs="Times New Roman"/>
      <w:i/>
      <w:iCs/>
      <w:spacing w:val="0"/>
      <w:sz w:val="21"/>
      <w:szCs w:val="21"/>
    </w:rPr>
  </w:style>
  <w:style w:type="character" w:customStyle="1" w:styleId="101">
    <w:name w:val="Основной текст (10)_"/>
    <w:link w:val="1010"/>
    <w:locked/>
    <w:rsid w:val="00C70215"/>
    <w:rPr>
      <w:rFonts w:ascii="Times New Roman" w:hAnsi="Times New Roman" w:cs="Times New Roman"/>
      <w:sz w:val="19"/>
      <w:szCs w:val="19"/>
      <w:shd w:val="clear" w:color="auto" w:fill="FFFFFF"/>
    </w:rPr>
  </w:style>
  <w:style w:type="paragraph" w:customStyle="1" w:styleId="1010">
    <w:name w:val="Основной текст (10)1"/>
    <w:basedOn w:val="a2"/>
    <w:link w:val="101"/>
    <w:qFormat/>
    <w:rsid w:val="00C70215"/>
    <w:pPr>
      <w:shd w:val="clear" w:color="auto" w:fill="FFFFFF"/>
      <w:spacing w:line="240" w:lineRule="atLeast"/>
    </w:pPr>
    <w:rPr>
      <w:rFonts w:ascii="Times New Roman" w:eastAsiaTheme="minorHAnsi" w:hAnsi="Times New Roman" w:cs="Times New Roman"/>
      <w:color w:val="auto"/>
      <w:sz w:val="19"/>
      <w:szCs w:val="19"/>
      <w:lang w:eastAsia="en-US"/>
    </w:rPr>
  </w:style>
  <w:style w:type="character" w:customStyle="1" w:styleId="420">
    <w:name w:val="Заголовок №4 (2)_"/>
    <w:link w:val="421"/>
    <w:locked/>
    <w:rsid w:val="00C70215"/>
    <w:rPr>
      <w:rFonts w:ascii="Times New Roman" w:hAnsi="Times New Roman" w:cs="Times New Roman"/>
      <w:sz w:val="21"/>
      <w:szCs w:val="21"/>
      <w:shd w:val="clear" w:color="auto" w:fill="FFFFFF"/>
    </w:rPr>
  </w:style>
  <w:style w:type="paragraph" w:customStyle="1" w:styleId="421">
    <w:name w:val="Заголовок №4 (2)"/>
    <w:basedOn w:val="a2"/>
    <w:link w:val="420"/>
    <w:qFormat/>
    <w:rsid w:val="00C70215"/>
    <w:pPr>
      <w:shd w:val="clear" w:color="auto" w:fill="FFFFFF"/>
      <w:spacing w:before="120" w:line="240" w:lineRule="atLeast"/>
      <w:outlineLvl w:val="3"/>
    </w:pPr>
    <w:rPr>
      <w:rFonts w:ascii="Times New Roman" w:eastAsiaTheme="minorHAnsi" w:hAnsi="Times New Roman" w:cs="Times New Roman"/>
      <w:color w:val="auto"/>
      <w:sz w:val="21"/>
      <w:szCs w:val="21"/>
      <w:lang w:eastAsia="en-US"/>
    </w:rPr>
  </w:style>
  <w:style w:type="character" w:customStyle="1" w:styleId="421pt">
    <w:name w:val="Заголовок №4 (2) + Интервал 1 pt"/>
    <w:rsid w:val="00C70215"/>
    <w:rPr>
      <w:rFonts w:ascii="Times New Roman" w:hAnsi="Times New Roman" w:cs="Times New Roman"/>
      <w:spacing w:val="30"/>
      <w:sz w:val="21"/>
      <w:szCs w:val="21"/>
    </w:rPr>
  </w:style>
  <w:style w:type="character" w:customStyle="1" w:styleId="af">
    <w:name w:val="Подпись к таблице_"/>
    <w:link w:val="17"/>
    <w:locked/>
    <w:rsid w:val="00C70215"/>
    <w:rPr>
      <w:rFonts w:ascii="Times New Roman" w:hAnsi="Times New Roman" w:cs="Times New Roman"/>
      <w:sz w:val="21"/>
      <w:szCs w:val="21"/>
      <w:shd w:val="clear" w:color="auto" w:fill="FFFFFF"/>
    </w:rPr>
  </w:style>
  <w:style w:type="paragraph" w:customStyle="1" w:styleId="17">
    <w:name w:val="Подпись к таблице1"/>
    <w:basedOn w:val="a2"/>
    <w:link w:val="af"/>
    <w:qFormat/>
    <w:rsid w:val="00C70215"/>
    <w:pPr>
      <w:shd w:val="clear" w:color="auto" w:fill="FFFFFF"/>
      <w:spacing w:line="240" w:lineRule="atLeast"/>
    </w:pPr>
    <w:rPr>
      <w:rFonts w:ascii="Times New Roman" w:eastAsiaTheme="minorHAnsi" w:hAnsi="Times New Roman" w:cs="Times New Roman"/>
      <w:color w:val="auto"/>
      <w:sz w:val="21"/>
      <w:szCs w:val="21"/>
      <w:lang w:eastAsia="en-US"/>
    </w:rPr>
  </w:style>
  <w:style w:type="character" w:customStyle="1" w:styleId="af0">
    <w:name w:val="Подпись к таблице"/>
    <w:rsid w:val="00C70215"/>
    <w:rPr>
      <w:rFonts w:ascii="Times New Roman" w:hAnsi="Times New Roman" w:cs="Times New Roman"/>
      <w:spacing w:val="0"/>
      <w:sz w:val="21"/>
      <w:szCs w:val="21"/>
      <w:u w:val="single"/>
    </w:rPr>
  </w:style>
  <w:style w:type="character" w:customStyle="1" w:styleId="111">
    <w:name w:val="Основной текст (11)_"/>
    <w:link w:val="1110"/>
    <w:locked/>
    <w:rsid w:val="00C70215"/>
    <w:rPr>
      <w:rFonts w:ascii="Times New Roman" w:hAnsi="Times New Roman" w:cs="Times New Roman"/>
      <w:sz w:val="23"/>
      <w:szCs w:val="23"/>
      <w:shd w:val="clear" w:color="auto" w:fill="FFFFFF"/>
    </w:rPr>
  </w:style>
  <w:style w:type="paragraph" w:customStyle="1" w:styleId="1110">
    <w:name w:val="Основной текст (11)1"/>
    <w:basedOn w:val="a2"/>
    <w:link w:val="111"/>
    <w:qFormat/>
    <w:rsid w:val="00C70215"/>
    <w:pPr>
      <w:shd w:val="clear" w:color="auto" w:fill="FFFFFF"/>
      <w:spacing w:line="283" w:lineRule="exact"/>
    </w:pPr>
    <w:rPr>
      <w:rFonts w:ascii="Times New Roman" w:eastAsiaTheme="minorHAnsi" w:hAnsi="Times New Roman" w:cs="Times New Roman"/>
      <w:color w:val="auto"/>
      <w:sz w:val="23"/>
      <w:szCs w:val="23"/>
      <w:lang w:eastAsia="en-US"/>
    </w:rPr>
  </w:style>
  <w:style w:type="character" w:customStyle="1" w:styleId="38">
    <w:name w:val="Заголовок №3"/>
    <w:rsid w:val="00C70215"/>
    <w:rPr>
      <w:rFonts w:ascii="Times New Roman" w:hAnsi="Times New Roman" w:cs="Times New Roman"/>
      <w:spacing w:val="0"/>
      <w:sz w:val="21"/>
      <w:szCs w:val="21"/>
      <w:u w:val="single"/>
    </w:rPr>
  </w:style>
  <w:style w:type="character" w:customStyle="1" w:styleId="102">
    <w:name w:val="Основной текст (10)"/>
    <w:rsid w:val="00C70215"/>
    <w:rPr>
      <w:rFonts w:ascii="Times New Roman" w:hAnsi="Times New Roman" w:cs="Times New Roman"/>
      <w:spacing w:val="0"/>
      <w:sz w:val="19"/>
      <w:szCs w:val="19"/>
      <w:u w:val="single"/>
    </w:rPr>
  </w:style>
  <w:style w:type="character" w:customStyle="1" w:styleId="112">
    <w:name w:val="Основной текст (11)"/>
    <w:rsid w:val="00C70215"/>
    <w:rPr>
      <w:rFonts w:ascii="Times New Roman" w:hAnsi="Times New Roman" w:cs="Times New Roman"/>
      <w:spacing w:val="0"/>
      <w:sz w:val="23"/>
      <w:szCs w:val="23"/>
      <w:u w:val="single"/>
    </w:rPr>
  </w:style>
  <w:style w:type="character" w:customStyle="1" w:styleId="330">
    <w:name w:val="Заголовок №3 (3)_"/>
    <w:link w:val="331"/>
    <w:locked/>
    <w:rsid w:val="00C70215"/>
    <w:rPr>
      <w:rFonts w:ascii="Times New Roman" w:hAnsi="Times New Roman" w:cs="Times New Roman"/>
      <w:sz w:val="19"/>
      <w:szCs w:val="19"/>
      <w:shd w:val="clear" w:color="auto" w:fill="FFFFFF"/>
    </w:rPr>
  </w:style>
  <w:style w:type="paragraph" w:customStyle="1" w:styleId="331">
    <w:name w:val="Заголовок №3 (3)"/>
    <w:basedOn w:val="a2"/>
    <w:link w:val="330"/>
    <w:qFormat/>
    <w:rsid w:val="00C70215"/>
    <w:pPr>
      <w:shd w:val="clear" w:color="auto" w:fill="FFFFFF"/>
      <w:spacing w:after="660" w:line="240" w:lineRule="atLeast"/>
      <w:outlineLvl w:val="2"/>
    </w:pPr>
    <w:rPr>
      <w:rFonts w:ascii="Times New Roman" w:eastAsiaTheme="minorHAnsi" w:hAnsi="Times New Roman" w:cs="Times New Roman"/>
      <w:color w:val="auto"/>
      <w:sz w:val="19"/>
      <w:szCs w:val="19"/>
      <w:lang w:eastAsia="en-US"/>
    </w:rPr>
  </w:style>
  <w:style w:type="character" w:customStyle="1" w:styleId="2b">
    <w:name w:val="Заголовок №2_"/>
    <w:link w:val="2c"/>
    <w:locked/>
    <w:rsid w:val="00C70215"/>
    <w:rPr>
      <w:rFonts w:ascii="Times New Roman" w:hAnsi="Times New Roman" w:cs="Times New Roman"/>
      <w:sz w:val="24"/>
      <w:szCs w:val="24"/>
      <w:shd w:val="clear" w:color="auto" w:fill="FFFFFF"/>
    </w:rPr>
  </w:style>
  <w:style w:type="paragraph" w:customStyle="1" w:styleId="2c">
    <w:name w:val="Заголовок №2"/>
    <w:basedOn w:val="a2"/>
    <w:link w:val="2b"/>
    <w:qFormat/>
    <w:rsid w:val="00C70215"/>
    <w:pPr>
      <w:shd w:val="clear" w:color="auto" w:fill="FFFFFF"/>
      <w:spacing w:before="660" w:after="180" w:line="240" w:lineRule="atLeast"/>
      <w:outlineLvl w:val="1"/>
    </w:pPr>
    <w:rPr>
      <w:rFonts w:ascii="Times New Roman" w:eastAsiaTheme="minorHAnsi" w:hAnsi="Times New Roman" w:cs="Times New Roman"/>
      <w:color w:val="auto"/>
      <w:lang w:eastAsia="en-US"/>
    </w:rPr>
  </w:style>
  <w:style w:type="character" w:customStyle="1" w:styleId="48">
    <w:name w:val="Основной текст4"/>
    <w:rsid w:val="00C70215"/>
    <w:rPr>
      <w:rFonts w:ascii="Times New Roman" w:hAnsi="Times New Roman" w:cs="Times New Roman"/>
      <w:spacing w:val="0"/>
      <w:sz w:val="21"/>
      <w:szCs w:val="21"/>
      <w:u w:val="single"/>
      <w:lang w:val="en-US"/>
    </w:rPr>
  </w:style>
  <w:style w:type="character" w:customStyle="1" w:styleId="55">
    <w:name w:val="Основной текст5"/>
    <w:basedOn w:val="aa"/>
    <w:rsid w:val="00C70215"/>
    <w:rPr>
      <w:rFonts w:ascii="Times New Roman" w:hAnsi="Times New Roman" w:cs="Times New Roman"/>
      <w:sz w:val="21"/>
      <w:szCs w:val="21"/>
      <w:shd w:val="clear" w:color="auto" w:fill="FFFFFF"/>
    </w:rPr>
  </w:style>
  <w:style w:type="character" w:customStyle="1" w:styleId="103">
    <w:name w:val="Основной текст + Полужирный10"/>
    <w:rsid w:val="00C70215"/>
    <w:rPr>
      <w:rFonts w:ascii="Times New Roman" w:hAnsi="Times New Roman" w:cs="Times New Roman"/>
      <w:b/>
      <w:bCs/>
      <w:spacing w:val="0"/>
      <w:sz w:val="21"/>
      <w:szCs w:val="21"/>
    </w:rPr>
  </w:style>
  <w:style w:type="character" w:customStyle="1" w:styleId="91">
    <w:name w:val="Основной текст + Полужирный9"/>
    <w:rsid w:val="00C70215"/>
    <w:rPr>
      <w:rFonts w:ascii="Times New Roman" w:hAnsi="Times New Roman" w:cs="Times New Roman"/>
      <w:b/>
      <w:bCs/>
      <w:spacing w:val="0"/>
      <w:sz w:val="21"/>
      <w:szCs w:val="21"/>
    </w:rPr>
  </w:style>
  <w:style w:type="character" w:customStyle="1" w:styleId="422">
    <w:name w:val="Основной текст (4) + Не полужирный2"/>
    <w:rsid w:val="00C70215"/>
    <w:rPr>
      <w:rFonts w:ascii="Times New Roman" w:hAnsi="Times New Roman" w:cs="Times New Roman"/>
      <w:b/>
      <w:bCs/>
      <w:spacing w:val="0"/>
      <w:sz w:val="21"/>
      <w:szCs w:val="21"/>
    </w:rPr>
  </w:style>
  <w:style w:type="character" w:customStyle="1" w:styleId="81">
    <w:name w:val="Основной текст + Полужирный8"/>
    <w:rsid w:val="00C70215"/>
    <w:rPr>
      <w:rFonts w:ascii="Times New Roman" w:hAnsi="Times New Roman" w:cs="Times New Roman"/>
      <w:b/>
      <w:bCs/>
      <w:spacing w:val="0"/>
      <w:sz w:val="21"/>
      <w:szCs w:val="21"/>
    </w:rPr>
  </w:style>
  <w:style w:type="character" w:customStyle="1" w:styleId="412">
    <w:name w:val="Основной текст (4) + Не полужирный1"/>
    <w:rsid w:val="00C70215"/>
    <w:rPr>
      <w:rFonts w:ascii="Times New Roman" w:hAnsi="Times New Roman" w:cs="Times New Roman"/>
      <w:b/>
      <w:bCs/>
      <w:spacing w:val="0"/>
      <w:sz w:val="21"/>
      <w:szCs w:val="21"/>
    </w:rPr>
  </w:style>
  <w:style w:type="character" w:customStyle="1" w:styleId="49">
    <w:name w:val="Основной текст (4)"/>
    <w:rsid w:val="00C70215"/>
    <w:rPr>
      <w:rFonts w:ascii="Times New Roman" w:hAnsi="Times New Roman" w:cs="Times New Roman"/>
      <w:spacing w:val="0"/>
      <w:sz w:val="21"/>
      <w:szCs w:val="21"/>
      <w:u w:val="single"/>
    </w:rPr>
  </w:style>
  <w:style w:type="character" w:customStyle="1" w:styleId="73">
    <w:name w:val="Основной текст + Полужирный7"/>
    <w:rsid w:val="00C70215"/>
    <w:rPr>
      <w:rFonts w:ascii="Times New Roman" w:hAnsi="Times New Roman" w:cs="Times New Roman"/>
      <w:b/>
      <w:bCs/>
      <w:spacing w:val="0"/>
      <w:sz w:val="21"/>
      <w:szCs w:val="21"/>
    </w:rPr>
  </w:style>
  <w:style w:type="character" w:customStyle="1" w:styleId="63">
    <w:name w:val="Основной текст + Полужирный6"/>
    <w:rsid w:val="00C70215"/>
    <w:rPr>
      <w:rFonts w:ascii="Times New Roman" w:hAnsi="Times New Roman" w:cs="Times New Roman"/>
      <w:b/>
      <w:bCs/>
      <w:spacing w:val="0"/>
      <w:sz w:val="21"/>
      <w:szCs w:val="21"/>
    </w:rPr>
  </w:style>
  <w:style w:type="character" w:customStyle="1" w:styleId="56">
    <w:name w:val="Основной текст + Полужирный5"/>
    <w:rsid w:val="00C70215"/>
    <w:rPr>
      <w:rFonts w:ascii="Times New Roman" w:hAnsi="Times New Roman" w:cs="Times New Roman"/>
      <w:b/>
      <w:bCs/>
      <w:spacing w:val="0"/>
      <w:sz w:val="21"/>
      <w:szCs w:val="21"/>
    </w:rPr>
  </w:style>
  <w:style w:type="character" w:customStyle="1" w:styleId="4a">
    <w:name w:val="Основной текст + Полужирный4"/>
    <w:rsid w:val="00C70215"/>
    <w:rPr>
      <w:rFonts w:ascii="Times New Roman" w:hAnsi="Times New Roman" w:cs="Times New Roman"/>
      <w:b/>
      <w:bCs/>
      <w:spacing w:val="0"/>
      <w:sz w:val="21"/>
      <w:szCs w:val="21"/>
    </w:rPr>
  </w:style>
  <w:style w:type="character" w:customStyle="1" w:styleId="39">
    <w:name w:val="Основной текст + Полужирный3"/>
    <w:rsid w:val="00C70215"/>
    <w:rPr>
      <w:rFonts w:ascii="Times New Roman" w:hAnsi="Times New Roman" w:cs="Times New Roman"/>
      <w:b/>
      <w:bCs/>
      <w:spacing w:val="0"/>
      <w:sz w:val="21"/>
      <w:szCs w:val="21"/>
    </w:rPr>
  </w:style>
  <w:style w:type="character" w:customStyle="1" w:styleId="2d">
    <w:name w:val="Основной текст + Полужирный2"/>
    <w:rsid w:val="00C70215"/>
    <w:rPr>
      <w:rFonts w:ascii="Times New Roman" w:hAnsi="Times New Roman" w:cs="Times New Roman"/>
      <w:b/>
      <w:bCs/>
      <w:spacing w:val="0"/>
      <w:sz w:val="21"/>
      <w:szCs w:val="21"/>
    </w:rPr>
  </w:style>
  <w:style w:type="character" w:customStyle="1" w:styleId="64">
    <w:name w:val="Основной текст6"/>
    <w:basedOn w:val="aa"/>
    <w:rsid w:val="00C70215"/>
    <w:rPr>
      <w:rFonts w:ascii="Times New Roman" w:hAnsi="Times New Roman" w:cs="Times New Roman"/>
      <w:sz w:val="21"/>
      <w:szCs w:val="21"/>
      <w:shd w:val="clear" w:color="auto" w:fill="FFFFFF"/>
    </w:rPr>
  </w:style>
  <w:style w:type="character" w:customStyle="1" w:styleId="18">
    <w:name w:val="Основной текст + Полужирный1"/>
    <w:rsid w:val="00C70215"/>
    <w:rPr>
      <w:rFonts w:ascii="Times New Roman" w:hAnsi="Times New Roman" w:cs="Times New Roman"/>
      <w:b/>
      <w:bCs/>
      <w:spacing w:val="0"/>
      <w:sz w:val="21"/>
      <w:szCs w:val="21"/>
    </w:rPr>
  </w:style>
  <w:style w:type="paragraph" w:customStyle="1" w:styleId="ConsPlusNormal">
    <w:name w:val="ConsPlusNormal"/>
    <w:qFormat/>
    <w:rsid w:val="00C7021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1">
    <w:name w:val="footnote reference"/>
    <w:rsid w:val="00C70215"/>
    <w:rPr>
      <w:rFonts w:cs="Times New Roman"/>
      <w:vertAlign w:val="superscript"/>
    </w:rPr>
  </w:style>
  <w:style w:type="paragraph" w:customStyle="1" w:styleId="19">
    <w:name w:val="Абзац списка1"/>
    <w:basedOn w:val="a2"/>
    <w:qFormat/>
    <w:rsid w:val="00C70215"/>
    <w:pPr>
      <w:ind w:left="720"/>
      <w:contextualSpacing/>
    </w:pPr>
    <w:rPr>
      <w:rFonts w:ascii="Times New Roman" w:eastAsia="Times New Roman" w:hAnsi="Times New Roman" w:cs="Times New Roman"/>
      <w:color w:val="auto"/>
      <w:szCs w:val="28"/>
    </w:rPr>
  </w:style>
  <w:style w:type="paragraph" w:customStyle="1" w:styleId="ConsPlusCell">
    <w:name w:val="ConsPlusCell"/>
    <w:qFormat/>
    <w:rsid w:val="00C7021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blk">
    <w:name w:val="blk"/>
    <w:basedOn w:val="a3"/>
    <w:rsid w:val="00C70215"/>
  </w:style>
  <w:style w:type="character" w:customStyle="1" w:styleId="u">
    <w:name w:val="u"/>
    <w:basedOn w:val="a3"/>
    <w:rsid w:val="00C70215"/>
  </w:style>
  <w:style w:type="paragraph" w:styleId="af2">
    <w:name w:val="TOC Heading"/>
    <w:basedOn w:val="1"/>
    <w:next w:val="a2"/>
    <w:qFormat/>
    <w:rsid w:val="00C70215"/>
    <w:pPr>
      <w:keepLines/>
      <w:spacing w:before="480" w:after="0" w:line="276" w:lineRule="auto"/>
      <w:jc w:val="left"/>
      <w:outlineLvl w:val="9"/>
    </w:pPr>
    <w:rPr>
      <w:rFonts w:ascii="Cambria" w:hAnsi="Cambria"/>
      <w:color w:val="365F91"/>
      <w:kern w:val="0"/>
      <w:szCs w:val="28"/>
      <w:lang w:eastAsia="en-US"/>
    </w:rPr>
  </w:style>
  <w:style w:type="paragraph" w:styleId="1a">
    <w:name w:val="toc 1"/>
    <w:basedOn w:val="a2"/>
    <w:next w:val="a2"/>
    <w:autoRedefine/>
    <w:rsid w:val="00C70215"/>
    <w:pPr>
      <w:tabs>
        <w:tab w:val="left" w:pos="480"/>
        <w:tab w:val="right" w:leader="dot" w:pos="9366"/>
      </w:tabs>
    </w:pPr>
    <w:rPr>
      <w:rFonts w:ascii="Times New Roman" w:hAnsi="Times New Roman"/>
      <w:b/>
      <w:bCs/>
      <w:caps/>
      <w:noProof/>
      <w:sz w:val="28"/>
      <w:szCs w:val="28"/>
    </w:rPr>
  </w:style>
  <w:style w:type="paragraph" w:styleId="3a">
    <w:name w:val="toc 3"/>
    <w:basedOn w:val="a2"/>
    <w:next w:val="a2"/>
    <w:autoRedefine/>
    <w:rsid w:val="00C70215"/>
    <w:pPr>
      <w:ind w:left="240"/>
    </w:pPr>
    <w:rPr>
      <w:rFonts w:ascii="Calibri" w:hAnsi="Calibri"/>
      <w:sz w:val="20"/>
      <w:szCs w:val="20"/>
    </w:rPr>
  </w:style>
  <w:style w:type="paragraph" w:styleId="4b">
    <w:name w:val="toc 4"/>
    <w:basedOn w:val="a2"/>
    <w:next w:val="a2"/>
    <w:autoRedefine/>
    <w:rsid w:val="00C70215"/>
    <w:pPr>
      <w:ind w:left="480"/>
    </w:pPr>
    <w:rPr>
      <w:rFonts w:ascii="Calibri" w:hAnsi="Calibri"/>
      <w:sz w:val="20"/>
      <w:szCs w:val="20"/>
    </w:rPr>
  </w:style>
  <w:style w:type="paragraph" w:styleId="57">
    <w:name w:val="toc 5"/>
    <w:basedOn w:val="a2"/>
    <w:next w:val="a2"/>
    <w:autoRedefine/>
    <w:rsid w:val="00C70215"/>
    <w:pPr>
      <w:ind w:left="720"/>
    </w:pPr>
    <w:rPr>
      <w:rFonts w:ascii="Calibri" w:hAnsi="Calibri"/>
      <w:sz w:val="20"/>
      <w:szCs w:val="20"/>
    </w:rPr>
  </w:style>
  <w:style w:type="paragraph" w:styleId="65">
    <w:name w:val="toc 6"/>
    <w:basedOn w:val="a2"/>
    <w:next w:val="a2"/>
    <w:autoRedefine/>
    <w:rsid w:val="00C70215"/>
    <w:pPr>
      <w:ind w:left="960"/>
    </w:pPr>
    <w:rPr>
      <w:rFonts w:ascii="Calibri" w:hAnsi="Calibri"/>
      <w:sz w:val="20"/>
      <w:szCs w:val="20"/>
    </w:rPr>
  </w:style>
  <w:style w:type="paragraph" w:styleId="74">
    <w:name w:val="toc 7"/>
    <w:basedOn w:val="a2"/>
    <w:next w:val="a2"/>
    <w:autoRedefine/>
    <w:rsid w:val="00C70215"/>
    <w:pPr>
      <w:ind w:left="1200"/>
    </w:pPr>
    <w:rPr>
      <w:rFonts w:ascii="Calibri" w:hAnsi="Calibri"/>
      <w:sz w:val="20"/>
      <w:szCs w:val="20"/>
    </w:rPr>
  </w:style>
  <w:style w:type="paragraph" w:styleId="82">
    <w:name w:val="toc 8"/>
    <w:basedOn w:val="a2"/>
    <w:next w:val="a2"/>
    <w:autoRedefine/>
    <w:rsid w:val="00C70215"/>
    <w:pPr>
      <w:ind w:left="1440"/>
    </w:pPr>
    <w:rPr>
      <w:rFonts w:ascii="Calibri" w:hAnsi="Calibri"/>
      <w:sz w:val="20"/>
      <w:szCs w:val="20"/>
    </w:rPr>
  </w:style>
  <w:style w:type="paragraph" w:styleId="92">
    <w:name w:val="toc 9"/>
    <w:basedOn w:val="a2"/>
    <w:next w:val="a2"/>
    <w:autoRedefine/>
    <w:rsid w:val="00C70215"/>
    <w:pPr>
      <w:ind w:left="1680"/>
    </w:pPr>
    <w:rPr>
      <w:rFonts w:ascii="Calibri" w:hAnsi="Calibri"/>
      <w:sz w:val="20"/>
      <w:szCs w:val="20"/>
    </w:rPr>
  </w:style>
  <w:style w:type="character" w:styleId="af3">
    <w:name w:val="FollowedHyperlink"/>
    <w:uiPriority w:val="99"/>
    <w:rsid w:val="00C70215"/>
    <w:rPr>
      <w:color w:val="800080"/>
      <w:u w:val="single"/>
    </w:rPr>
  </w:style>
  <w:style w:type="character" w:customStyle="1" w:styleId="af4">
    <w:name w:val="Текст выноски Знак"/>
    <w:basedOn w:val="a3"/>
    <w:link w:val="af5"/>
    <w:uiPriority w:val="99"/>
    <w:rsid w:val="00C70215"/>
    <w:rPr>
      <w:rFonts w:ascii="Tahoma" w:eastAsia="Arial Unicode MS" w:hAnsi="Tahoma" w:cs="Tahoma"/>
      <w:color w:val="000000"/>
      <w:sz w:val="16"/>
      <w:szCs w:val="16"/>
      <w:lang w:eastAsia="ru-RU"/>
    </w:rPr>
  </w:style>
  <w:style w:type="paragraph" w:styleId="af5">
    <w:name w:val="Balloon Text"/>
    <w:basedOn w:val="a2"/>
    <w:link w:val="af4"/>
    <w:uiPriority w:val="99"/>
    <w:rsid w:val="00C70215"/>
    <w:rPr>
      <w:rFonts w:ascii="Tahoma" w:hAnsi="Tahoma" w:cs="Tahoma"/>
      <w:sz w:val="16"/>
      <w:szCs w:val="16"/>
    </w:rPr>
  </w:style>
  <w:style w:type="character" w:customStyle="1" w:styleId="1b">
    <w:name w:val="Текст выноски Знак1"/>
    <w:basedOn w:val="a3"/>
    <w:rsid w:val="00C70215"/>
    <w:rPr>
      <w:rFonts w:ascii="Tahoma" w:eastAsia="Arial Unicode MS" w:hAnsi="Tahoma" w:cs="Tahoma"/>
      <w:color w:val="000000"/>
      <w:sz w:val="16"/>
      <w:szCs w:val="16"/>
      <w:lang w:eastAsia="ru-RU"/>
    </w:rPr>
  </w:style>
  <w:style w:type="paragraph" w:styleId="af6">
    <w:name w:val="header"/>
    <w:basedOn w:val="a2"/>
    <w:link w:val="af7"/>
    <w:rsid w:val="00C70215"/>
    <w:pPr>
      <w:tabs>
        <w:tab w:val="center" w:pos="4677"/>
        <w:tab w:val="right" w:pos="9355"/>
      </w:tabs>
    </w:pPr>
  </w:style>
  <w:style w:type="character" w:customStyle="1" w:styleId="af7">
    <w:name w:val="Верхний колонтитул Знак"/>
    <w:basedOn w:val="a3"/>
    <w:link w:val="af6"/>
    <w:rsid w:val="00C70215"/>
    <w:rPr>
      <w:rFonts w:ascii="Arial Unicode MS" w:eastAsia="Arial Unicode MS" w:hAnsi="Arial Unicode MS" w:cs="Arial Unicode MS"/>
      <w:color w:val="000000"/>
      <w:sz w:val="24"/>
      <w:szCs w:val="24"/>
      <w:lang w:eastAsia="ru-RU"/>
    </w:rPr>
  </w:style>
  <w:style w:type="paragraph" w:styleId="af8">
    <w:name w:val="footer"/>
    <w:basedOn w:val="a2"/>
    <w:link w:val="af9"/>
    <w:rsid w:val="00C70215"/>
    <w:pPr>
      <w:tabs>
        <w:tab w:val="center" w:pos="4677"/>
        <w:tab w:val="right" w:pos="9355"/>
      </w:tabs>
    </w:pPr>
  </w:style>
  <w:style w:type="character" w:customStyle="1" w:styleId="af9">
    <w:name w:val="Нижний колонтитул Знак"/>
    <w:basedOn w:val="a3"/>
    <w:link w:val="af8"/>
    <w:rsid w:val="00C70215"/>
    <w:rPr>
      <w:rFonts w:ascii="Arial Unicode MS" w:eastAsia="Arial Unicode MS" w:hAnsi="Arial Unicode MS" w:cs="Arial Unicode MS"/>
      <w:color w:val="000000"/>
      <w:sz w:val="24"/>
      <w:szCs w:val="24"/>
      <w:lang w:eastAsia="ru-RU"/>
    </w:rPr>
  </w:style>
  <w:style w:type="character" w:styleId="afa">
    <w:name w:val="page number"/>
    <w:basedOn w:val="a3"/>
    <w:rsid w:val="00C70215"/>
  </w:style>
  <w:style w:type="paragraph" w:styleId="afb">
    <w:name w:val="footnote text"/>
    <w:aliases w:val="Знак2,Знак21, Знак,Знак,Основной текст с отступом 221"/>
    <w:basedOn w:val="a2"/>
    <w:link w:val="afc"/>
    <w:uiPriority w:val="99"/>
    <w:qFormat/>
    <w:rsid w:val="00C70215"/>
    <w:rPr>
      <w:sz w:val="20"/>
      <w:szCs w:val="20"/>
    </w:rPr>
  </w:style>
  <w:style w:type="character" w:customStyle="1" w:styleId="afc">
    <w:name w:val="Текст сноски Знак"/>
    <w:aliases w:val="Знак2 Знак,Знак21 Знак, Знак Знак,Знак Знак,Основной текст с отступом 221 Знак"/>
    <w:basedOn w:val="a3"/>
    <w:link w:val="afb"/>
    <w:uiPriority w:val="99"/>
    <w:rsid w:val="00C70215"/>
    <w:rPr>
      <w:rFonts w:ascii="Arial Unicode MS" w:eastAsia="Arial Unicode MS" w:hAnsi="Arial Unicode MS" w:cs="Arial Unicode MS"/>
      <w:color w:val="000000"/>
      <w:sz w:val="20"/>
      <w:szCs w:val="20"/>
      <w:lang w:eastAsia="ru-RU"/>
    </w:rPr>
  </w:style>
  <w:style w:type="paragraph" w:customStyle="1" w:styleId="ListParagraph1">
    <w:name w:val="List Paragraph1"/>
    <w:basedOn w:val="a2"/>
    <w:qFormat/>
    <w:rsid w:val="00C70215"/>
    <w:pPr>
      <w:ind w:left="720"/>
      <w:contextualSpacing/>
    </w:pPr>
    <w:rPr>
      <w:rFonts w:ascii="Times New Roman" w:eastAsia="Times New Roman" w:hAnsi="Times New Roman" w:cs="Times New Roman"/>
      <w:color w:val="auto"/>
      <w:szCs w:val="28"/>
    </w:rPr>
  </w:style>
  <w:style w:type="paragraph" w:styleId="afd">
    <w:name w:val="List Paragraph"/>
    <w:basedOn w:val="a2"/>
    <w:link w:val="afe"/>
    <w:qFormat/>
    <w:rsid w:val="00C70215"/>
    <w:pPr>
      <w:ind w:left="720"/>
      <w:contextualSpacing/>
    </w:pPr>
    <w:rPr>
      <w:rFonts w:ascii="Times New Roman" w:eastAsia="Times New Roman" w:hAnsi="Times New Roman" w:cs="Times New Roman"/>
      <w:color w:val="auto"/>
      <w:szCs w:val="28"/>
    </w:rPr>
  </w:style>
  <w:style w:type="paragraph" w:customStyle="1" w:styleId="ConsPlusNonformat">
    <w:name w:val="ConsPlusNonformat"/>
    <w:uiPriority w:val="99"/>
    <w:qFormat/>
    <w:rsid w:val="00C70215"/>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ff">
    <w:name w:val="Body Text Indent"/>
    <w:basedOn w:val="a2"/>
    <w:link w:val="aff0"/>
    <w:rsid w:val="00C70215"/>
    <w:pPr>
      <w:spacing w:before="60"/>
      <w:ind w:firstLine="851"/>
      <w:jc w:val="both"/>
    </w:pPr>
    <w:rPr>
      <w:rFonts w:ascii="Times New Roman" w:eastAsia="Times New Roman" w:hAnsi="Times New Roman" w:cs="Times New Roman"/>
      <w:color w:val="auto"/>
      <w:szCs w:val="20"/>
    </w:rPr>
  </w:style>
  <w:style w:type="character" w:customStyle="1" w:styleId="aff0">
    <w:name w:val="Основной текст с отступом Знак"/>
    <w:basedOn w:val="a3"/>
    <w:link w:val="aff"/>
    <w:rsid w:val="00C70215"/>
    <w:rPr>
      <w:rFonts w:ascii="Times New Roman" w:eastAsia="Times New Roman" w:hAnsi="Times New Roman" w:cs="Times New Roman"/>
      <w:sz w:val="24"/>
      <w:szCs w:val="20"/>
      <w:lang w:eastAsia="ru-RU"/>
    </w:rPr>
  </w:style>
  <w:style w:type="paragraph" w:styleId="aff1">
    <w:name w:val="Body Text"/>
    <w:basedOn w:val="a2"/>
    <w:link w:val="aff2"/>
    <w:rsid w:val="00C70215"/>
    <w:pPr>
      <w:spacing w:after="120"/>
      <w:jc w:val="both"/>
    </w:pPr>
    <w:rPr>
      <w:rFonts w:ascii="Times New Roman" w:eastAsia="Times New Roman" w:hAnsi="Times New Roman" w:cs="Times New Roman"/>
      <w:color w:val="auto"/>
      <w:szCs w:val="20"/>
    </w:rPr>
  </w:style>
  <w:style w:type="character" w:customStyle="1" w:styleId="aff2">
    <w:name w:val="Основной текст Знак"/>
    <w:basedOn w:val="a3"/>
    <w:link w:val="aff1"/>
    <w:rsid w:val="00C70215"/>
    <w:rPr>
      <w:rFonts w:ascii="Times New Roman" w:eastAsia="Times New Roman" w:hAnsi="Times New Roman" w:cs="Times New Roman"/>
      <w:sz w:val="24"/>
      <w:szCs w:val="20"/>
      <w:lang w:eastAsia="ru-RU"/>
    </w:rPr>
  </w:style>
  <w:style w:type="paragraph" w:styleId="3b">
    <w:name w:val="Body Text 3"/>
    <w:basedOn w:val="a2"/>
    <w:link w:val="3c"/>
    <w:rsid w:val="00C7021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rFonts w:ascii="Times New Roman" w:eastAsia="Times New Roman" w:hAnsi="Times New Roman" w:cs="Times New Roman"/>
      <w:b/>
      <w:i/>
      <w:color w:val="auto"/>
      <w:sz w:val="20"/>
    </w:rPr>
  </w:style>
  <w:style w:type="character" w:customStyle="1" w:styleId="3c">
    <w:name w:val="Основной текст 3 Знак"/>
    <w:basedOn w:val="a3"/>
    <w:link w:val="3b"/>
    <w:rsid w:val="00C70215"/>
    <w:rPr>
      <w:rFonts w:ascii="Times New Roman" w:eastAsia="Times New Roman" w:hAnsi="Times New Roman" w:cs="Times New Roman"/>
      <w:b/>
      <w:i/>
      <w:sz w:val="20"/>
      <w:szCs w:val="24"/>
      <w:lang w:eastAsia="ru-RU"/>
    </w:rPr>
  </w:style>
  <w:style w:type="paragraph" w:styleId="aff3">
    <w:name w:val="Normal (Web)"/>
    <w:aliases w:val="Обычный (Web),Обычный (веб) Знак Знак,Обычный (Web) Знак Знак Знак"/>
    <w:basedOn w:val="a2"/>
    <w:link w:val="aff4"/>
    <w:unhideWhenUsed/>
    <w:qFormat/>
    <w:rsid w:val="00C70215"/>
    <w:pPr>
      <w:spacing w:before="100" w:beforeAutospacing="1" w:after="100" w:afterAutospacing="1"/>
    </w:pPr>
    <w:rPr>
      <w:rFonts w:ascii="Times New Roman" w:eastAsia="Times New Roman" w:hAnsi="Times New Roman" w:cs="Times New Roman"/>
      <w:color w:val="auto"/>
    </w:rPr>
  </w:style>
  <w:style w:type="character" w:customStyle="1" w:styleId="aff4">
    <w:name w:val="Обычный (веб) Знак"/>
    <w:aliases w:val="Обычный (Web) Знак,Обычный (веб) Знак Знак Знак,Обычный (Web) Знак Знак Знак Знак"/>
    <w:link w:val="aff3"/>
    <w:rsid w:val="00C70215"/>
    <w:rPr>
      <w:rFonts w:ascii="Times New Roman" w:eastAsia="Times New Roman" w:hAnsi="Times New Roman" w:cs="Times New Roman"/>
      <w:sz w:val="24"/>
      <w:szCs w:val="24"/>
      <w:lang w:eastAsia="ru-RU"/>
    </w:rPr>
  </w:style>
  <w:style w:type="character" w:customStyle="1" w:styleId="apple-converted-space">
    <w:name w:val="apple-converted-space"/>
    <w:basedOn w:val="a3"/>
    <w:rsid w:val="00C70215"/>
  </w:style>
  <w:style w:type="paragraph" w:customStyle="1" w:styleId="ConsNormal">
    <w:name w:val="ConsNormal"/>
    <w:qFormat/>
    <w:rsid w:val="00C70215"/>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styleId="2e">
    <w:name w:val="Body Text 2"/>
    <w:basedOn w:val="a2"/>
    <w:link w:val="2f"/>
    <w:rsid w:val="00C70215"/>
    <w:pPr>
      <w:jc w:val="center"/>
    </w:pPr>
    <w:rPr>
      <w:rFonts w:ascii="Times New Roman" w:eastAsia="Times New Roman" w:hAnsi="Times New Roman" w:cs="Times New Roman"/>
      <w:b/>
      <w:bCs/>
      <w:color w:val="auto"/>
      <w:sz w:val="22"/>
      <w:szCs w:val="20"/>
    </w:rPr>
  </w:style>
  <w:style w:type="character" w:customStyle="1" w:styleId="2f">
    <w:name w:val="Основной текст 2 Знак"/>
    <w:basedOn w:val="a3"/>
    <w:link w:val="2e"/>
    <w:rsid w:val="00C70215"/>
    <w:rPr>
      <w:rFonts w:ascii="Times New Roman" w:eastAsia="Times New Roman" w:hAnsi="Times New Roman" w:cs="Times New Roman"/>
      <w:b/>
      <w:bCs/>
      <w:szCs w:val="20"/>
      <w:lang w:eastAsia="ru-RU"/>
    </w:rPr>
  </w:style>
  <w:style w:type="paragraph" w:styleId="aff5">
    <w:name w:val="Block Text"/>
    <w:basedOn w:val="a2"/>
    <w:rsid w:val="00C70215"/>
    <w:pPr>
      <w:ind w:left="-360" w:right="-263"/>
      <w:jc w:val="both"/>
    </w:pPr>
    <w:rPr>
      <w:rFonts w:ascii="Times New Roman" w:eastAsia="Times New Roman" w:hAnsi="Times New Roman" w:cs="Times New Roman"/>
      <w:color w:val="auto"/>
      <w:sz w:val="20"/>
      <w:szCs w:val="20"/>
    </w:rPr>
  </w:style>
  <w:style w:type="character" w:customStyle="1" w:styleId="postbody">
    <w:name w:val="postbody"/>
    <w:basedOn w:val="a3"/>
    <w:rsid w:val="00C70215"/>
  </w:style>
  <w:style w:type="paragraph" w:styleId="2f0">
    <w:name w:val="Body Text Indent 2"/>
    <w:basedOn w:val="a2"/>
    <w:link w:val="2f1"/>
    <w:rsid w:val="00C70215"/>
    <w:pPr>
      <w:adjustRightInd w:val="0"/>
      <w:ind w:firstLine="540"/>
    </w:pPr>
    <w:rPr>
      <w:rFonts w:ascii="Times New Roman" w:eastAsia="Times New Roman" w:hAnsi="Times New Roman" w:cs="Times New Roman"/>
      <w:sz w:val="22"/>
      <w:szCs w:val="22"/>
    </w:rPr>
  </w:style>
  <w:style w:type="character" w:customStyle="1" w:styleId="2f1">
    <w:name w:val="Основной текст с отступом 2 Знак"/>
    <w:basedOn w:val="a3"/>
    <w:link w:val="2f0"/>
    <w:rsid w:val="00C70215"/>
    <w:rPr>
      <w:rFonts w:ascii="Times New Roman" w:eastAsia="Times New Roman" w:hAnsi="Times New Roman" w:cs="Times New Roman"/>
      <w:color w:val="000000"/>
      <w:lang w:eastAsia="ru-RU"/>
    </w:rPr>
  </w:style>
  <w:style w:type="paragraph" w:styleId="3d">
    <w:name w:val="Body Text Indent 3"/>
    <w:basedOn w:val="a2"/>
    <w:link w:val="3e"/>
    <w:uiPriority w:val="99"/>
    <w:rsid w:val="00C70215"/>
    <w:pPr>
      <w:ind w:left="360"/>
    </w:pPr>
    <w:rPr>
      <w:rFonts w:ascii="Times New Roman" w:eastAsia="Times New Roman" w:hAnsi="Times New Roman" w:cs="Times New Roman"/>
      <w:iCs/>
      <w:color w:val="auto"/>
      <w:szCs w:val="22"/>
      <w:lang w:eastAsia="en-US"/>
    </w:rPr>
  </w:style>
  <w:style w:type="character" w:customStyle="1" w:styleId="3e">
    <w:name w:val="Основной текст с отступом 3 Знак"/>
    <w:basedOn w:val="a3"/>
    <w:link w:val="3d"/>
    <w:uiPriority w:val="99"/>
    <w:rsid w:val="00C70215"/>
    <w:rPr>
      <w:rFonts w:ascii="Times New Roman" w:eastAsia="Times New Roman" w:hAnsi="Times New Roman" w:cs="Times New Roman"/>
      <w:iCs/>
      <w:sz w:val="24"/>
    </w:rPr>
  </w:style>
  <w:style w:type="paragraph" w:styleId="aff6">
    <w:name w:val="Title"/>
    <w:basedOn w:val="a2"/>
    <w:link w:val="aff7"/>
    <w:qFormat/>
    <w:rsid w:val="00C70215"/>
    <w:pPr>
      <w:jc w:val="center"/>
    </w:pPr>
    <w:rPr>
      <w:rFonts w:ascii="Arial" w:eastAsia="Times New Roman" w:hAnsi="Arial" w:cs="Times New Roman"/>
      <w:b/>
      <w:color w:val="auto"/>
      <w:sz w:val="20"/>
      <w:szCs w:val="20"/>
    </w:rPr>
  </w:style>
  <w:style w:type="character" w:customStyle="1" w:styleId="aff7">
    <w:name w:val="Заголовок Знак"/>
    <w:basedOn w:val="a3"/>
    <w:link w:val="aff6"/>
    <w:rsid w:val="00C70215"/>
    <w:rPr>
      <w:rFonts w:ascii="Arial" w:eastAsia="Times New Roman" w:hAnsi="Arial" w:cs="Times New Roman"/>
      <w:b/>
      <w:sz w:val="20"/>
      <w:szCs w:val="20"/>
      <w:lang w:eastAsia="ru-RU"/>
    </w:rPr>
  </w:style>
  <w:style w:type="paragraph" w:customStyle="1" w:styleId="CharChar">
    <w:name w:val="Char Char"/>
    <w:basedOn w:val="a2"/>
    <w:qFormat/>
    <w:rsid w:val="00C70215"/>
    <w:pPr>
      <w:spacing w:before="100" w:beforeAutospacing="1" w:after="100" w:afterAutospacing="1"/>
      <w:jc w:val="both"/>
    </w:pPr>
    <w:rPr>
      <w:rFonts w:ascii="Tahoma" w:eastAsia="Times New Roman" w:hAnsi="Tahoma" w:cs="Times New Roman"/>
      <w:color w:val="auto"/>
      <w:sz w:val="20"/>
      <w:szCs w:val="20"/>
      <w:lang w:val="en-US" w:eastAsia="en-US"/>
    </w:rPr>
  </w:style>
  <w:style w:type="paragraph" w:customStyle="1" w:styleId="CharCharCharChar">
    <w:name w:val="Знак Знак Char Char Знак Знак Char Char Знак Знак Знак Знак Знак Знак"/>
    <w:basedOn w:val="a2"/>
    <w:qFormat/>
    <w:rsid w:val="00C70215"/>
    <w:pPr>
      <w:spacing w:after="160" w:line="240" w:lineRule="exact"/>
    </w:pPr>
    <w:rPr>
      <w:rFonts w:ascii="Verdana" w:eastAsia="Times New Roman" w:hAnsi="Verdana" w:cs="Verdana"/>
      <w:color w:val="auto"/>
      <w:lang w:val="en-US" w:eastAsia="en-US"/>
    </w:rPr>
  </w:style>
  <w:style w:type="paragraph" w:customStyle="1" w:styleId="FORMATTEXT">
    <w:name w:val=".FORMATTEXT"/>
    <w:qFormat/>
    <w:rsid w:val="00C7021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andard">
    <w:name w:val="Standard"/>
    <w:qFormat/>
    <w:rsid w:val="00C70215"/>
    <w:pPr>
      <w:widowControl w:val="0"/>
      <w:suppressAutoHyphens/>
      <w:autoSpaceDN w:val="0"/>
      <w:spacing w:after="0" w:line="240" w:lineRule="auto"/>
      <w:textAlignment w:val="baseline"/>
    </w:pPr>
    <w:rPr>
      <w:rFonts w:ascii="Arial" w:eastAsia="SimSun" w:hAnsi="Arial" w:cs="Mangal"/>
      <w:kern w:val="3"/>
      <w:sz w:val="24"/>
      <w:szCs w:val="24"/>
      <w:lang w:eastAsia="zh-CN" w:bidi="hi-IN"/>
    </w:rPr>
  </w:style>
  <w:style w:type="paragraph" w:styleId="aff8">
    <w:name w:val="No Spacing"/>
    <w:uiPriority w:val="1"/>
    <w:qFormat/>
    <w:rsid w:val="00C70215"/>
    <w:pPr>
      <w:spacing w:after="0" w:line="240" w:lineRule="auto"/>
    </w:pPr>
    <w:rPr>
      <w:rFonts w:ascii="Times New Roman" w:eastAsia="Times New Roman" w:hAnsi="Times New Roman" w:cs="Times New Roman"/>
      <w:sz w:val="24"/>
      <w:szCs w:val="24"/>
      <w:lang w:eastAsia="ru-RU"/>
    </w:rPr>
  </w:style>
  <w:style w:type="character" w:customStyle="1" w:styleId="1c">
    <w:name w:val="Верхний колонтитул Знак1"/>
    <w:basedOn w:val="a3"/>
    <w:rsid w:val="00C70215"/>
  </w:style>
  <w:style w:type="character" w:customStyle="1" w:styleId="1d">
    <w:name w:val="Нижний колонтитул Знак1"/>
    <w:basedOn w:val="a3"/>
    <w:rsid w:val="00C70215"/>
  </w:style>
  <w:style w:type="character" w:styleId="aff9">
    <w:name w:val="Emphasis"/>
    <w:uiPriority w:val="20"/>
    <w:qFormat/>
    <w:rsid w:val="00C70215"/>
    <w:rPr>
      <w:i/>
      <w:iCs/>
    </w:rPr>
  </w:style>
  <w:style w:type="paragraph" w:customStyle="1" w:styleId="3f">
    <w:name w:val="Знак Знак3 Знак Знак Знак Знак Знак Знак Знак Знак Знак Знак Знак Знак Знак Знак Знак Знак"/>
    <w:basedOn w:val="a2"/>
    <w:qFormat/>
    <w:rsid w:val="00C70215"/>
    <w:pPr>
      <w:spacing w:after="160" w:line="240" w:lineRule="exact"/>
    </w:pPr>
    <w:rPr>
      <w:rFonts w:ascii="Verdana" w:eastAsia="Times New Roman" w:hAnsi="Verdana" w:cs="Times New Roman"/>
      <w:lang w:val="en-US" w:eastAsia="en-US"/>
    </w:rPr>
  </w:style>
  <w:style w:type="paragraph" w:customStyle="1" w:styleId="2f2">
    <w:name w:val="Абзац списка2"/>
    <w:basedOn w:val="a2"/>
    <w:qFormat/>
    <w:rsid w:val="00C70215"/>
    <w:pPr>
      <w:widowControl w:val="0"/>
      <w:suppressAutoHyphens/>
      <w:spacing w:line="100" w:lineRule="atLeast"/>
      <w:ind w:left="720"/>
    </w:pPr>
    <w:rPr>
      <w:rFonts w:ascii="Times New Roman" w:eastAsia="Times New Roman" w:hAnsi="Times New Roman" w:cs="Times New Roman"/>
      <w:color w:val="00000A"/>
      <w:sz w:val="20"/>
      <w:szCs w:val="20"/>
      <w:lang w:eastAsia="ar-SA"/>
    </w:rPr>
  </w:style>
  <w:style w:type="paragraph" w:customStyle="1" w:styleId="210">
    <w:name w:val="Основной текст с отступом 21"/>
    <w:basedOn w:val="a2"/>
    <w:qFormat/>
    <w:rsid w:val="00C70215"/>
    <w:pPr>
      <w:suppressAutoHyphens/>
      <w:spacing w:after="120" w:line="480" w:lineRule="auto"/>
      <w:ind w:left="283"/>
    </w:pPr>
    <w:rPr>
      <w:rFonts w:ascii="Times New Roman" w:eastAsia="Times New Roman" w:hAnsi="Times New Roman" w:cs="Times New Roman"/>
      <w:color w:val="00000A"/>
      <w:sz w:val="20"/>
      <w:szCs w:val="20"/>
      <w:lang w:eastAsia="ar-SA"/>
    </w:rPr>
  </w:style>
  <w:style w:type="paragraph" w:customStyle="1" w:styleId="3f0">
    <w:name w:val="Абзац списка3"/>
    <w:basedOn w:val="a2"/>
    <w:qFormat/>
    <w:rsid w:val="00C70215"/>
    <w:pPr>
      <w:widowControl w:val="0"/>
      <w:suppressAutoHyphens/>
      <w:spacing w:line="100" w:lineRule="atLeast"/>
      <w:ind w:left="720"/>
    </w:pPr>
    <w:rPr>
      <w:rFonts w:ascii="Times New Roman" w:eastAsia="Times New Roman" w:hAnsi="Times New Roman" w:cs="Times New Roman"/>
      <w:color w:val="00000A"/>
      <w:sz w:val="20"/>
      <w:szCs w:val="20"/>
      <w:lang w:eastAsia="ar-SA"/>
    </w:rPr>
  </w:style>
  <w:style w:type="character" w:customStyle="1" w:styleId="1e">
    <w:name w:val="Название Знак1"/>
    <w:basedOn w:val="a3"/>
    <w:rsid w:val="00C70215"/>
    <w:rPr>
      <w:rFonts w:asciiTheme="majorHAnsi" w:eastAsiaTheme="majorEastAsia" w:hAnsiTheme="majorHAnsi" w:cstheme="majorBidi"/>
      <w:color w:val="17365D" w:themeColor="text2" w:themeShade="BF"/>
      <w:spacing w:val="5"/>
      <w:kern w:val="28"/>
      <w:sz w:val="52"/>
      <w:szCs w:val="52"/>
    </w:rPr>
  </w:style>
  <w:style w:type="table" w:styleId="affa">
    <w:name w:val="Table Grid"/>
    <w:basedOn w:val="a4"/>
    <w:rsid w:val="00C70215"/>
    <w:pPr>
      <w:spacing w:after="0" w:line="240" w:lineRule="auto"/>
    </w:pPr>
    <w:rPr>
      <w:rFonts w:ascii="Arial Unicode MS" w:eastAsia="Arial Unicode MS" w:hAnsi="Arial Unicode MS" w:cs="Arial Unicode MS"/>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f">
    <w:name w:val="Текст сноски Знак1"/>
    <w:aliases w:val="Знак2 Знак1,Знак21 Знак1,Знак Знак1"/>
    <w:basedOn w:val="a3"/>
    <w:rsid w:val="00C70215"/>
    <w:rPr>
      <w:rFonts w:asciiTheme="minorHAnsi" w:eastAsiaTheme="minorEastAsia" w:hAnsiTheme="minorHAnsi" w:cstheme="minorBidi"/>
    </w:rPr>
  </w:style>
  <w:style w:type="character" w:customStyle="1" w:styleId="1f0">
    <w:name w:val="Обычный (веб) Знак1"/>
    <w:aliases w:val="Обычный (Web) Знак1,Обычный (веб) Знак Знак Знак1,Обычный (Web) Знак Знак Знак Знак1"/>
    <w:basedOn w:val="a3"/>
    <w:locked/>
    <w:rsid w:val="00C70215"/>
    <w:rPr>
      <w:rFonts w:ascii="Tahoma" w:hAnsi="Tahoma" w:cs="Tahoma"/>
      <w:color w:val="000000"/>
      <w:sz w:val="16"/>
      <w:szCs w:val="16"/>
    </w:rPr>
  </w:style>
  <w:style w:type="character" w:customStyle="1" w:styleId="1f1">
    <w:name w:val="Основной текст с отступом Знак1"/>
    <w:basedOn w:val="a3"/>
    <w:rsid w:val="00C70215"/>
    <w:rPr>
      <w:rFonts w:asciiTheme="minorHAnsi" w:eastAsiaTheme="minorEastAsia" w:hAnsiTheme="minorHAnsi" w:cstheme="minorBidi"/>
      <w:sz w:val="22"/>
      <w:szCs w:val="22"/>
    </w:rPr>
  </w:style>
  <w:style w:type="character" w:customStyle="1" w:styleId="1f2">
    <w:name w:val="Основной текст Знак1"/>
    <w:basedOn w:val="a3"/>
    <w:rsid w:val="00C70215"/>
    <w:rPr>
      <w:rFonts w:asciiTheme="minorHAnsi" w:eastAsiaTheme="minorEastAsia" w:hAnsiTheme="minorHAnsi" w:cstheme="minorBidi"/>
      <w:sz w:val="22"/>
      <w:szCs w:val="22"/>
    </w:rPr>
  </w:style>
  <w:style w:type="character" w:customStyle="1" w:styleId="311">
    <w:name w:val="Основной текст 3 Знак1"/>
    <w:basedOn w:val="a3"/>
    <w:rsid w:val="00C70215"/>
    <w:rPr>
      <w:rFonts w:asciiTheme="minorHAnsi" w:eastAsiaTheme="minorEastAsia" w:hAnsiTheme="minorHAnsi" w:cstheme="minorBidi"/>
      <w:sz w:val="16"/>
      <w:szCs w:val="16"/>
    </w:rPr>
  </w:style>
  <w:style w:type="character" w:customStyle="1" w:styleId="211">
    <w:name w:val="Основной текст 2 Знак1"/>
    <w:basedOn w:val="a3"/>
    <w:rsid w:val="00C70215"/>
    <w:rPr>
      <w:rFonts w:asciiTheme="minorHAnsi" w:eastAsiaTheme="minorEastAsia" w:hAnsiTheme="minorHAnsi" w:cstheme="minorBidi"/>
      <w:sz w:val="22"/>
      <w:szCs w:val="22"/>
    </w:rPr>
  </w:style>
  <w:style w:type="character" w:customStyle="1" w:styleId="212">
    <w:name w:val="Основной текст с отступом 2 Знак1"/>
    <w:basedOn w:val="a3"/>
    <w:rsid w:val="00C70215"/>
    <w:rPr>
      <w:rFonts w:asciiTheme="minorHAnsi" w:eastAsiaTheme="minorEastAsia" w:hAnsiTheme="minorHAnsi" w:cstheme="minorBidi"/>
      <w:sz w:val="22"/>
      <w:szCs w:val="22"/>
    </w:rPr>
  </w:style>
  <w:style w:type="character" w:customStyle="1" w:styleId="312">
    <w:name w:val="Основной текст с отступом 3 Знак1"/>
    <w:basedOn w:val="a3"/>
    <w:rsid w:val="00C70215"/>
    <w:rPr>
      <w:rFonts w:asciiTheme="minorHAnsi" w:eastAsiaTheme="minorEastAsia" w:hAnsiTheme="minorHAnsi" w:cstheme="minorBidi"/>
      <w:sz w:val="16"/>
      <w:szCs w:val="16"/>
    </w:rPr>
  </w:style>
  <w:style w:type="character" w:customStyle="1" w:styleId="Bodytext">
    <w:name w:val="Body text_"/>
    <w:basedOn w:val="a3"/>
    <w:link w:val="Bodytext1"/>
    <w:locked/>
    <w:rsid w:val="00C70215"/>
    <w:rPr>
      <w:sz w:val="23"/>
      <w:szCs w:val="23"/>
      <w:shd w:val="clear" w:color="auto" w:fill="FFFFFF"/>
    </w:rPr>
  </w:style>
  <w:style w:type="paragraph" w:customStyle="1" w:styleId="Bodytext1">
    <w:name w:val="Body text1"/>
    <w:basedOn w:val="a2"/>
    <w:link w:val="Bodytext"/>
    <w:rsid w:val="00C70215"/>
    <w:pPr>
      <w:shd w:val="clear" w:color="auto" w:fill="FFFFFF"/>
      <w:spacing w:before="480" w:after="360" w:line="240" w:lineRule="atLeast"/>
      <w:ind w:hanging="1100"/>
      <w:jc w:val="both"/>
    </w:pPr>
    <w:rPr>
      <w:rFonts w:asciiTheme="minorHAnsi" w:eastAsiaTheme="minorHAnsi" w:hAnsiTheme="minorHAnsi" w:cstheme="minorBidi"/>
      <w:color w:val="auto"/>
      <w:sz w:val="23"/>
      <w:szCs w:val="23"/>
      <w:lang w:eastAsia="en-US"/>
    </w:rPr>
  </w:style>
  <w:style w:type="character" w:customStyle="1" w:styleId="WW8Num1z0">
    <w:name w:val="WW8Num1z0"/>
    <w:rsid w:val="00E179BE"/>
    <w:rPr>
      <w:rFonts w:cs="Times New Roman"/>
    </w:rPr>
  </w:style>
  <w:style w:type="character" w:customStyle="1" w:styleId="WW8Num1z1">
    <w:name w:val="WW8Num1z1"/>
    <w:rsid w:val="00E179BE"/>
  </w:style>
  <w:style w:type="character" w:customStyle="1" w:styleId="WW8Num1z2">
    <w:name w:val="WW8Num1z2"/>
    <w:rsid w:val="00E179BE"/>
  </w:style>
  <w:style w:type="character" w:customStyle="1" w:styleId="WW8Num1z3">
    <w:name w:val="WW8Num1z3"/>
    <w:rsid w:val="00E179BE"/>
  </w:style>
  <w:style w:type="character" w:customStyle="1" w:styleId="WW8Num1z4">
    <w:name w:val="WW8Num1z4"/>
    <w:rsid w:val="00E179BE"/>
  </w:style>
  <w:style w:type="character" w:customStyle="1" w:styleId="WW8Num1z5">
    <w:name w:val="WW8Num1z5"/>
    <w:rsid w:val="00E179BE"/>
  </w:style>
  <w:style w:type="character" w:customStyle="1" w:styleId="WW8Num1z6">
    <w:name w:val="WW8Num1z6"/>
    <w:rsid w:val="00E179BE"/>
  </w:style>
  <w:style w:type="character" w:customStyle="1" w:styleId="WW8Num1z7">
    <w:name w:val="WW8Num1z7"/>
    <w:rsid w:val="00E179BE"/>
  </w:style>
  <w:style w:type="character" w:customStyle="1" w:styleId="WW8Num1z8">
    <w:name w:val="WW8Num1z8"/>
    <w:rsid w:val="00E179BE"/>
  </w:style>
  <w:style w:type="character" w:customStyle="1" w:styleId="WW8Num2z0">
    <w:name w:val="WW8Num2z0"/>
    <w:rsid w:val="00E179BE"/>
    <w:rPr>
      <w:rFonts w:ascii="Times New Roman" w:hAnsi="Times New Roman" w:cs="Times New Roman"/>
      <w:color w:val="auto"/>
      <w:sz w:val="24"/>
      <w:szCs w:val="24"/>
    </w:rPr>
  </w:style>
  <w:style w:type="character" w:customStyle="1" w:styleId="WW8Num3z0">
    <w:name w:val="WW8Num3z0"/>
    <w:rsid w:val="00E179BE"/>
    <w:rPr>
      <w:rFonts w:ascii="Times New Roman" w:hAnsi="Times New Roman" w:cs="Times New Roman"/>
      <w:color w:val="auto"/>
      <w:sz w:val="24"/>
      <w:szCs w:val="24"/>
    </w:rPr>
  </w:style>
  <w:style w:type="character" w:customStyle="1" w:styleId="WW8Num4z0">
    <w:name w:val="WW8Num4z0"/>
    <w:rsid w:val="00E179BE"/>
    <w:rPr>
      <w:rFonts w:ascii="Times New Roman" w:hAnsi="Times New Roman" w:cs="Times New Roman"/>
    </w:rPr>
  </w:style>
  <w:style w:type="character" w:customStyle="1" w:styleId="WW8Num5z0">
    <w:name w:val="WW8Num5z0"/>
    <w:rsid w:val="00E179BE"/>
    <w:rPr>
      <w:rFonts w:ascii="Symbol" w:hAnsi="Symbol" w:cs="Symbol" w:hint="default"/>
    </w:rPr>
  </w:style>
  <w:style w:type="character" w:customStyle="1" w:styleId="WW8Num6z0">
    <w:name w:val="WW8Num6z0"/>
    <w:rsid w:val="00E179BE"/>
    <w:rPr>
      <w:rFonts w:ascii="Symbol" w:hAnsi="Symbol" w:cs="Symbol" w:hint="default"/>
      <w:color w:val="000000"/>
      <w:sz w:val="24"/>
      <w:szCs w:val="24"/>
    </w:rPr>
  </w:style>
  <w:style w:type="character" w:customStyle="1" w:styleId="WW8Num7z0">
    <w:name w:val="WW8Num7z0"/>
    <w:rsid w:val="00E179BE"/>
    <w:rPr>
      <w:rFonts w:ascii="Symbol" w:hAnsi="Symbol" w:cs="Symbol" w:hint="default"/>
      <w:color w:val="000000"/>
      <w:sz w:val="24"/>
      <w:szCs w:val="24"/>
    </w:rPr>
  </w:style>
  <w:style w:type="character" w:customStyle="1" w:styleId="WW8Num8z0">
    <w:name w:val="WW8Num8z0"/>
    <w:rsid w:val="00E179BE"/>
    <w:rPr>
      <w:rFonts w:ascii="Symbol" w:hAnsi="Symbol" w:cs="Symbol" w:hint="default"/>
    </w:rPr>
  </w:style>
  <w:style w:type="character" w:customStyle="1" w:styleId="WW8Num9z0">
    <w:name w:val="WW8Num9z0"/>
    <w:rsid w:val="00E179BE"/>
    <w:rPr>
      <w:rFonts w:cs="Times New Roman"/>
      <w:color w:val="000000"/>
      <w:sz w:val="20"/>
      <w:szCs w:val="20"/>
    </w:rPr>
  </w:style>
  <w:style w:type="character" w:customStyle="1" w:styleId="WW8Num10z0">
    <w:name w:val="WW8Num10z0"/>
    <w:rsid w:val="00E179BE"/>
    <w:rPr>
      <w:rFonts w:ascii="Symbol" w:hAnsi="Symbol" w:cs="Symbol" w:hint="default"/>
      <w:szCs w:val="24"/>
    </w:rPr>
  </w:style>
  <w:style w:type="character" w:customStyle="1" w:styleId="WW8Num11z0">
    <w:name w:val="WW8Num11z0"/>
    <w:rsid w:val="00E179BE"/>
    <w:rPr>
      <w:rFonts w:ascii="Times New Roman" w:hAnsi="Times New Roman" w:cs="Times New Roman"/>
      <w:sz w:val="24"/>
      <w:szCs w:val="24"/>
    </w:rPr>
  </w:style>
  <w:style w:type="character" w:customStyle="1" w:styleId="WW8Num12z0">
    <w:name w:val="WW8Num12z0"/>
    <w:rsid w:val="00E179BE"/>
    <w:rPr>
      <w:rFonts w:cs="Times New Roman" w:hint="default"/>
      <w:szCs w:val="24"/>
    </w:rPr>
  </w:style>
  <w:style w:type="character" w:customStyle="1" w:styleId="WW8Num12z1">
    <w:name w:val="WW8Num12z1"/>
    <w:rsid w:val="00E179BE"/>
    <w:rPr>
      <w:rFonts w:ascii="Times New Roman" w:hAnsi="Times New Roman" w:cs="Times New Roman" w:hint="default"/>
      <w:szCs w:val="24"/>
    </w:rPr>
  </w:style>
  <w:style w:type="character" w:customStyle="1" w:styleId="WW8Num13z0">
    <w:name w:val="WW8Num13z0"/>
    <w:rsid w:val="00E179BE"/>
    <w:rPr>
      <w:rFonts w:ascii="Times New Roman" w:hAnsi="Times New Roman" w:cs="Times New Roman" w:hint="default"/>
      <w:sz w:val="24"/>
      <w:szCs w:val="24"/>
    </w:rPr>
  </w:style>
  <w:style w:type="character" w:customStyle="1" w:styleId="WW8Num14z0">
    <w:name w:val="WW8Num14z0"/>
    <w:rsid w:val="00E179BE"/>
    <w:rPr>
      <w:rFonts w:ascii="Times New Roman" w:hAnsi="Times New Roman" w:cs="Times New Roman" w:hint="default"/>
      <w:strike w:val="0"/>
      <w:dstrike w:val="0"/>
    </w:rPr>
  </w:style>
  <w:style w:type="character" w:customStyle="1" w:styleId="WW8Num15z0">
    <w:name w:val="WW8Num15z0"/>
    <w:rsid w:val="00E179BE"/>
    <w:rPr>
      <w:rFonts w:ascii="Times New Roman" w:hAnsi="Times New Roman" w:cs="Times New Roman" w:hint="default"/>
    </w:rPr>
  </w:style>
  <w:style w:type="character" w:customStyle="1" w:styleId="WW8Num15z1">
    <w:name w:val="WW8Num15z1"/>
    <w:rsid w:val="00E179BE"/>
    <w:rPr>
      <w:rFonts w:ascii="Times New Roman" w:hAnsi="Times New Roman" w:cs="Times New Roman"/>
      <w:color w:val="000000"/>
      <w:szCs w:val="24"/>
    </w:rPr>
  </w:style>
  <w:style w:type="character" w:customStyle="1" w:styleId="WW8Num16z0">
    <w:name w:val="WW8Num16z0"/>
    <w:rsid w:val="00E179BE"/>
    <w:rPr>
      <w:rFonts w:cs="Times New Roman" w:hint="default"/>
      <w:szCs w:val="24"/>
    </w:rPr>
  </w:style>
  <w:style w:type="character" w:customStyle="1" w:styleId="WW8Num17z0">
    <w:name w:val="WW8Num17z0"/>
    <w:rsid w:val="00E179BE"/>
    <w:rPr>
      <w:rFonts w:cs="Times New Roman" w:hint="default"/>
      <w:color w:val="000000"/>
      <w:sz w:val="24"/>
      <w:szCs w:val="24"/>
    </w:rPr>
  </w:style>
  <w:style w:type="character" w:customStyle="1" w:styleId="WW8Num18z0">
    <w:name w:val="WW8Num18z0"/>
    <w:rsid w:val="00E179BE"/>
    <w:rPr>
      <w:rFonts w:ascii="Times New Roman" w:hAnsi="Times New Roman" w:cs="Times New Roman" w:hint="default"/>
      <w:color w:val="000000"/>
      <w:szCs w:val="24"/>
    </w:rPr>
  </w:style>
  <w:style w:type="character" w:customStyle="1" w:styleId="WW8Num19z0">
    <w:name w:val="WW8Num19z0"/>
    <w:rsid w:val="00E179BE"/>
    <w:rPr>
      <w:rFonts w:ascii="Times New Roman" w:hAnsi="Times New Roman" w:cs="Times New Roman"/>
      <w:color w:val="000000"/>
      <w:sz w:val="24"/>
      <w:szCs w:val="24"/>
    </w:rPr>
  </w:style>
  <w:style w:type="character" w:customStyle="1" w:styleId="WW8Num20z0">
    <w:name w:val="WW8Num20z0"/>
    <w:rsid w:val="00E179BE"/>
    <w:rPr>
      <w:rFonts w:ascii="Times New Roman" w:hAnsi="Times New Roman" w:cs="Times New Roman" w:hint="default"/>
      <w:bCs/>
      <w:color w:val="000000"/>
      <w:sz w:val="20"/>
      <w:szCs w:val="20"/>
    </w:rPr>
  </w:style>
  <w:style w:type="character" w:customStyle="1" w:styleId="WW8Num2z1">
    <w:name w:val="WW8Num2z1"/>
    <w:rsid w:val="00E179BE"/>
    <w:rPr>
      <w:rFonts w:ascii="Times New Roman" w:hAnsi="Times New Roman" w:cs="Times New Roman" w:hint="default"/>
      <w:strike/>
      <w:color w:val="FF0000"/>
      <w:sz w:val="24"/>
      <w:szCs w:val="24"/>
    </w:rPr>
  </w:style>
  <w:style w:type="character" w:customStyle="1" w:styleId="WW8Num13z1">
    <w:name w:val="WW8Num13z1"/>
    <w:rsid w:val="00E179BE"/>
    <w:rPr>
      <w:rFonts w:cs="Times New Roman"/>
    </w:rPr>
  </w:style>
  <w:style w:type="character" w:customStyle="1" w:styleId="WW8Num16z1">
    <w:name w:val="WW8Num16z1"/>
    <w:rsid w:val="00E179BE"/>
    <w:rPr>
      <w:rFonts w:ascii="Times New Roman" w:hAnsi="Times New Roman" w:cs="Times New Roman" w:hint="default"/>
      <w:color w:val="000000"/>
      <w:szCs w:val="24"/>
    </w:rPr>
  </w:style>
  <w:style w:type="character" w:customStyle="1" w:styleId="WW8Num21z0">
    <w:name w:val="WW8Num21z0"/>
    <w:rsid w:val="00E179BE"/>
    <w:rPr>
      <w:rFonts w:ascii="Times New Roman" w:hAnsi="Times New Roman" w:cs="Times New Roman" w:hint="default"/>
      <w:b/>
      <w:color w:val="000000"/>
      <w:szCs w:val="24"/>
    </w:rPr>
  </w:style>
  <w:style w:type="character" w:customStyle="1" w:styleId="2f3">
    <w:name w:val="Основной шрифт абзаца2"/>
    <w:rsid w:val="00E179BE"/>
  </w:style>
  <w:style w:type="character" w:customStyle="1" w:styleId="WW8Num14z1">
    <w:name w:val="WW8Num14z1"/>
    <w:rsid w:val="00E179BE"/>
    <w:rPr>
      <w:rFonts w:cs="Times New Roman"/>
    </w:rPr>
  </w:style>
  <w:style w:type="character" w:customStyle="1" w:styleId="WW8Num17z1">
    <w:name w:val="WW8Num17z1"/>
    <w:rsid w:val="00E179BE"/>
    <w:rPr>
      <w:rFonts w:ascii="Times New Roman" w:hAnsi="Times New Roman" w:cs="Times New Roman" w:hint="default"/>
      <w:color w:val="000000"/>
      <w:szCs w:val="24"/>
    </w:rPr>
  </w:style>
  <w:style w:type="character" w:customStyle="1" w:styleId="WW8Num22z0">
    <w:name w:val="WW8Num22z0"/>
    <w:rsid w:val="00E179BE"/>
    <w:rPr>
      <w:rFonts w:cs="Times New Roman"/>
    </w:rPr>
  </w:style>
  <w:style w:type="character" w:customStyle="1" w:styleId="WW8Num11z1">
    <w:name w:val="WW8Num11z1"/>
    <w:rsid w:val="00E179BE"/>
    <w:rPr>
      <w:rFonts w:cs="Times New Roman"/>
    </w:rPr>
  </w:style>
  <w:style w:type="character" w:customStyle="1" w:styleId="WW8Num18z1">
    <w:name w:val="WW8Num18z1"/>
    <w:rsid w:val="00E179BE"/>
    <w:rPr>
      <w:rFonts w:cs="Times New Roman"/>
    </w:rPr>
  </w:style>
  <w:style w:type="character" w:customStyle="1" w:styleId="WW8Num20z1">
    <w:name w:val="WW8Num20z1"/>
    <w:rsid w:val="00E179BE"/>
    <w:rPr>
      <w:rFonts w:cs="Times New Roman"/>
    </w:rPr>
  </w:style>
  <w:style w:type="character" w:customStyle="1" w:styleId="WW8Num21z1">
    <w:name w:val="WW8Num21z1"/>
    <w:rsid w:val="00E179BE"/>
    <w:rPr>
      <w:rFonts w:cs="Times New Roman"/>
    </w:rPr>
  </w:style>
  <w:style w:type="character" w:customStyle="1" w:styleId="WW8Num23z0">
    <w:name w:val="WW8Num23z0"/>
    <w:rsid w:val="00E179BE"/>
    <w:rPr>
      <w:rFonts w:cs="Times New Roman" w:hint="default"/>
      <w:szCs w:val="24"/>
    </w:rPr>
  </w:style>
  <w:style w:type="character" w:customStyle="1" w:styleId="WW8Num24z0">
    <w:name w:val="WW8Num24z0"/>
    <w:rsid w:val="00E179BE"/>
    <w:rPr>
      <w:rFonts w:cs="Times New Roman" w:hint="default"/>
    </w:rPr>
  </w:style>
  <w:style w:type="character" w:customStyle="1" w:styleId="WW8Num24z1">
    <w:name w:val="WW8Num24z1"/>
    <w:rsid w:val="00E179BE"/>
    <w:rPr>
      <w:rFonts w:ascii="Times New Roman" w:hAnsi="Times New Roman" w:cs="Times New Roman" w:hint="default"/>
      <w:szCs w:val="24"/>
    </w:rPr>
  </w:style>
  <w:style w:type="character" w:customStyle="1" w:styleId="WW8Num25z0">
    <w:name w:val="WW8Num25z0"/>
    <w:rsid w:val="00E179BE"/>
    <w:rPr>
      <w:rFonts w:ascii="Times New Roman" w:hAnsi="Times New Roman" w:cs="Times New Roman" w:hint="default"/>
    </w:rPr>
  </w:style>
  <w:style w:type="character" w:customStyle="1" w:styleId="WW8Num25z1">
    <w:name w:val="WW8Num25z1"/>
    <w:rsid w:val="00E179BE"/>
    <w:rPr>
      <w:rFonts w:cs="Times New Roman"/>
    </w:rPr>
  </w:style>
  <w:style w:type="character" w:customStyle="1" w:styleId="WW8Num26z0">
    <w:name w:val="WW8Num26z0"/>
    <w:rsid w:val="00E179BE"/>
    <w:rPr>
      <w:rFonts w:cs="Times New Roman" w:hint="default"/>
    </w:rPr>
  </w:style>
  <w:style w:type="character" w:customStyle="1" w:styleId="WW8Num27z0">
    <w:name w:val="WW8Num27z0"/>
    <w:rsid w:val="00E179BE"/>
    <w:rPr>
      <w:rFonts w:cs="Times New Roman" w:hint="default"/>
    </w:rPr>
  </w:style>
  <w:style w:type="character" w:customStyle="1" w:styleId="WW8Num27z1">
    <w:name w:val="WW8Num27z1"/>
    <w:rsid w:val="00E179BE"/>
    <w:rPr>
      <w:rFonts w:ascii="Times New Roman" w:hAnsi="Times New Roman" w:cs="Times New Roman" w:hint="default"/>
      <w:color w:val="000000"/>
    </w:rPr>
  </w:style>
  <w:style w:type="character" w:customStyle="1" w:styleId="WW8Num28z0">
    <w:name w:val="WW8Num28z0"/>
    <w:rsid w:val="00E179BE"/>
    <w:rPr>
      <w:rFonts w:ascii="Symbol" w:hAnsi="Symbol" w:cs="Symbol" w:hint="default"/>
      <w:szCs w:val="24"/>
    </w:rPr>
  </w:style>
  <w:style w:type="character" w:customStyle="1" w:styleId="WW8Num28z1">
    <w:name w:val="WW8Num28z1"/>
    <w:rsid w:val="00E179BE"/>
    <w:rPr>
      <w:rFonts w:ascii="Courier New" w:hAnsi="Courier New" w:cs="Courier New" w:hint="default"/>
    </w:rPr>
  </w:style>
  <w:style w:type="character" w:customStyle="1" w:styleId="WW8Num28z2">
    <w:name w:val="WW8Num28z2"/>
    <w:rsid w:val="00E179BE"/>
    <w:rPr>
      <w:rFonts w:ascii="Wingdings" w:hAnsi="Wingdings" w:cs="Wingdings" w:hint="default"/>
    </w:rPr>
  </w:style>
  <w:style w:type="character" w:customStyle="1" w:styleId="WW8Num29z0">
    <w:name w:val="WW8Num29z0"/>
    <w:rsid w:val="00E179BE"/>
    <w:rPr>
      <w:rFonts w:ascii="Times New Roman" w:hAnsi="Times New Roman" w:cs="Times New Roman" w:hint="default"/>
      <w:color w:val="000000"/>
      <w:szCs w:val="24"/>
    </w:rPr>
  </w:style>
  <w:style w:type="character" w:customStyle="1" w:styleId="WW8Num29z1">
    <w:name w:val="WW8Num29z1"/>
    <w:rsid w:val="00E179BE"/>
    <w:rPr>
      <w:rFonts w:cs="Times New Roman"/>
    </w:rPr>
  </w:style>
  <w:style w:type="character" w:customStyle="1" w:styleId="WW8Num30z0">
    <w:name w:val="WW8Num30z0"/>
    <w:rsid w:val="00E179BE"/>
    <w:rPr>
      <w:rFonts w:cs="Times New Roman" w:hint="default"/>
    </w:rPr>
  </w:style>
  <w:style w:type="character" w:customStyle="1" w:styleId="WW8Num31z0">
    <w:name w:val="WW8Num31z0"/>
    <w:rsid w:val="00E179BE"/>
    <w:rPr>
      <w:rFonts w:ascii="Times New Roman" w:hAnsi="Times New Roman" w:cs="Times New Roman" w:hint="default"/>
      <w:strike w:val="0"/>
      <w:dstrike w:val="0"/>
      <w:color w:val="000000"/>
      <w:szCs w:val="24"/>
    </w:rPr>
  </w:style>
  <w:style w:type="character" w:customStyle="1" w:styleId="WW8Num31z1">
    <w:name w:val="WW8Num31z1"/>
    <w:rsid w:val="00E179BE"/>
    <w:rPr>
      <w:rFonts w:cs="Times New Roman"/>
    </w:rPr>
  </w:style>
  <w:style w:type="character" w:customStyle="1" w:styleId="1f3">
    <w:name w:val="Основной шрифт абзаца1"/>
    <w:rsid w:val="00E179BE"/>
  </w:style>
  <w:style w:type="character" w:customStyle="1" w:styleId="affb">
    <w:name w:val="Символ сноски"/>
    <w:rsid w:val="00E179BE"/>
    <w:rPr>
      <w:rFonts w:cs="Times New Roman"/>
      <w:vertAlign w:val="superscript"/>
    </w:rPr>
  </w:style>
  <w:style w:type="character" w:customStyle="1" w:styleId="ConsPlusNormal0">
    <w:name w:val="ConsPlusNormal Знак"/>
    <w:rsid w:val="00E179BE"/>
    <w:rPr>
      <w:rFonts w:ascii="Arial" w:hAnsi="Arial" w:cs="Arial"/>
      <w:sz w:val="20"/>
    </w:rPr>
  </w:style>
  <w:style w:type="paragraph" w:customStyle="1" w:styleId="1f4">
    <w:name w:val="Заголовок1"/>
    <w:basedOn w:val="a2"/>
    <w:next w:val="aff1"/>
    <w:rsid w:val="00E179BE"/>
    <w:pPr>
      <w:keepNext/>
      <w:suppressAutoHyphens/>
      <w:spacing w:before="240" w:after="120"/>
    </w:pPr>
    <w:rPr>
      <w:rFonts w:ascii="Arial" w:eastAsia="Microsoft YaHei" w:hAnsi="Arial" w:cs="Mangal"/>
      <w:sz w:val="28"/>
      <w:szCs w:val="28"/>
      <w:lang w:eastAsia="ar-SA"/>
    </w:rPr>
  </w:style>
  <w:style w:type="paragraph" w:styleId="affc">
    <w:name w:val="List"/>
    <w:basedOn w:val="aff1"/>
    <w:rsid w:val="00E179BE"/>
    <w:pPr>
      <w:suppressAutoHyphens/>
    </w:pPr>
    <w:rPr>
      <w:rFonts w:eastAsia="Arial Unicode MS" w:cs="Mangal"/>
      <w:lang w:eastAsia="ar-SA"/>
    </w:rPr>
  </w:style>
  <w:style w:type="paragraph" w:customStyle="1" w:styleId="2f4">
    <w:name w:val="Название2"/>
    <w:basedOn w:val="a2"/>
    <w:rsid w:val="00E179BE"/>
    <w:pPr>
      <w:suppressLineNumbers/>
      <w:suppressAutoHyphens/>
      <w:spacing w:before="120" w:after="120"/>
    </w:pPr>
    <w:rPr>
      <w:rFonts w:cs="Mangal"/>
      <w:i/>
      <w:iCs/>
      <w:lang w:eastAsia="ar-SA"/>
    </w:rPr>
  </w:style>
  <w:style w:type="paragraph" w:customStyle="1" w:styleId="2f5">
    <w:name w:val="Указатель2"/>
    <w:basedOn w:val="a2"/>
    <w:rsid w:val="00E179BE"/>
    <w:pPr>
      <w:suppressLineNumbers/>
      <w:suppressAutoHyphens/>
    </w:pPr>
    <w:rPr>
      <w:rFonts w:cs="Mangal"/>
      <w:lang w:eastAsia="ar-SA"/>
    </w:rPr>
  </w:style>
  <w:style w:type="paragraph" w:customStyle="1" w:styleId="1f5">
    <w:name w:val="Название1"/>
    <w:basedOn w:val="a2"/>
    <w:rsid w:val="00E179BE"/>
    <w:pPr>
      <w:suppressLineNumbers/>
      <w:suppressAutoHyphens/>
      <w:spacing w:before="120" w:after="120"/>
    </w:pPr>
    <w:rPr>
      <w:rFonts w:cs="Mangal"/>
      <w:i/>
      <w:iCs/>
      <w:lang w:eastAsia="ar-SA"/>
    </w:rPr>
  </w:style>
  <w:style w:type="paragraph" w:customStyle="1" w:styleId="1f6">
    <w:name w:val="Указатель1"/>
    <w:basedOn w:val="a2"/>
    <w:rsid w:val="00E179BE"/>
    <w:pPr>
      <w:suppressLineNumbers/>
      <w:suppressAutoHyphens/>
    </w:pPr>
    <w:rPr>
      <w:rFonts w:cs="Mangal"/>
      <w:lang w:eastAsia="ar-SA"/>
    </w:rPr>
  </w:style>
  <w:style w:type="paragraph" w:customStyle="1" w:styleId="1f7">
    <w:name w:val="Текст сноски1"/>
    <w:basedOn w:val="a2"/>
    <w:rsid w:val="00E179BE"/>
    <w:pPr>
      <w:suppressAutoHyphens/>
    </w:pPr>
    <w:rPr>
      <w:rFonts w:cs="Times New Roman"/>
      <w:sz w:val="20"/>
      <w:szCs w:val="20"/>
      <w:lang w:eastAsia="ar-SA"/>
    </w:rPr>
  </w:style>
  <w:style w:type="paragraph" w:customStyle="1" w:styleId="313">
    <w:name w:val="Основной текст 31"/>
    <w:basedOn w:val="a2"/>
    <w:rsid w:val="00E179BE"/>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rFonts w:ascii="Times New Roman" w:hAnsi="Times New Roman" w:cs="Times New Roman"/>
      <w:b/>
      <w:i/>
      <w:color w:val="auto"/>
      <w:sz w:val="20"/>
      <w:lang w:eastAsia="ar-SA"/>
    </w:rPr>
  </w:style>
  <w:style w:type="paragraph" w:customStyle="1" w:styleId="213">
    <w:name w:val="Основной текст 21"/>
    <w:basedOn w:val="a2"/>
    <w:rsid w:val="00E179BE"/>
    <w:pPr>
      <w:suppressAutoHyphens/>
      <w:jc w:val="center"/>
    </w:pPr>
    <w:rPr>
      <w:rFonts w:ascii="Times New Roman" w:hAnsi="Times New Roman" w:cs="Times New Roman"/>
      <w:b/>
      <w:bCs/>
      <w:color w:val="auto"/>
      <w:sz w:val="22"/>
      <w:szCs w:val="20"/>
      <w:lang w:eastAsia="ar-SA"/>
    </w:rPr>
  </w:style>
  <w:style w:type="paragraph" w:customStyle="1" w:styleId="1f8">
    <w:name w:val="Цитата1"/>
    <w:basedOn w:val="a2"/>
    <w:rsid w:val="00E179BE"/>
    <w:pPr>
      <w:suppressAutoHyphens/>
      <w:ind w:left="-360" w:right="-263"/>
      <w:jc w:val="both"/>
    </w:pPr>
    <w:rPr>
      <w:rFonts w:ascii="Times New Roman" w:hAnsi="Times New Roman" w:cs="Times New Roman"/>
      <w:color w:val="auto"/>
      <w:sz w:val="20"/>
      <w:szCs w:val="20"/>
      <w:lang w:eastAsia="ar-SA"/>
    </w:rPr>
  </w:style>
  <w:style w:type="paragraph" w:customStyle="1" w:styleId="222">
    <w:name w:val="Основной текст с отступом 22"/>
    <w:basedOn w:val="a2"/>
    <w:rsid w:val="00E179BE"/>
    <w:pPr>
      <w:suppressAutoHyphens/>
      <w:ind w:firstLine="540"/>
    </w:pPr>
    <w:rPr>
      <w:rFonts w:ascii="Times New Roman" w:hAnsi="Times New Roman" w:cs="Times New Roman"/>
      <w:sz w:val="22"/>
      <w:szCs w:val="22"/>
      <w:lang w:eastAsia="ar-SA"/>
    </w:rPr>
  </w:style>
  <w:style w:type="paragraph" w:customStyle="1" w:styleId="314">
    <w:name w:val="Основной текст с отступом 31"/>
    <w:basedOn w:val="a2"/>
    <w:rsid w:val="00E179BE"/>
    <w:pPr>
      <w:suppressAutoHyphens/>
      <w:ind w:left="360"/>
    </w:pPr>
    <w:rPr>
      <w:rFonts w:ascii="Times New Roman" w:hAnsi="Times New Roman" w:cs="Times New Roman"/>
      <w:iCs/>
      <w:color w:val="auto"/>
      <w:szCs w:val="22"/>
      <w:lang w:eastAsia="ar-SA"/>
    </w:rPr>
  </w:style>
  <w:style w:type="paragraph" w:styleId="affd">
    <w:name w:val="Subtitle"/>
    <w:basedOn w:val="1f4"/>
    <w:next w:val="aff1"/>
    <w:link w:val="affe"/>
    <w:qFormat/>
    <w:rsid w:val="00E179BE"/>
    <w:pPr>
      <w:jc w:val="center"/>
    </w:pPr>
    <w:rPr>
      <w:i/>
      <w:iCs/>
    </w:rPr>
  </w:style>
  <w:style w:type="character" w:customStyle="1" w:styleId="affe">
    <w:name w:val="Подзаголовок Знак"/>
    <w:basedOn w:val="a3"/>
    <w:link w:val="affd"/>
    <w:rsid w:val="00E179BE"/>
    <w:rPr>
      <w:rFonts w:ascii="Arial" w:eastAsia="Microsoft YaHei" w:hAnsi="Arial" w:cs="Mangal"/>
      <w:i/>
      <w:iCs/>
      <w:color w:val="000000"/>
      <w:sz w:val="28"/>
      <w:szCs w:val="28"/>
      <w:lang w:eastAsia="ar-SA"/>
    </w:rPr>
  </w:style>
  <w:style w:type="paragraph" w:customStyle="1" w:styleId="Textbody">
    <w:name w:val="Text body"/>
    <w:basedOn w:val="Standard"/>
    <w:rsid w:val="00E179BE"/>
    <w:pPr>
      <w:autoSpaceDN/>
      <w:spacing w:after="120"/>
      <w:jc w:val="both"/>
    </w:pPr>
    <w:rPr>
      <w:rFonts w:ascii="Times New Roman" w:hAnsi="Times New Roman" w:cs="Times New Roman"/>
      <w:color w:val="00000A"/>
      <w:kern w:val="1"/>
      <w:szCs w:val="20"/>
      <w:lang w:eastAsia="hi-IN"/>
    </w:rPr>
  </w:style>
  <w:style w:type="paragraph" w:customStyle="1" w:styleId="afff">
    <w:name w:val="Содержимое таблицы"/>
    <w:basedOn w:val="a2"/>
    <w:rsid w:val="00E179BE"/>
    <w:pPr>
      <w:suppressLineNumbers/>
      <w:suppressAutoHyphens/>
    </w:pPr>
    <w:rPr>
      <w:lang w:eastAsia="ar-SA"/>
    </w:rPr>
  </w:style>
  <w:style w:type="paragraph" w:customStyle="1" w:styleId="afff0">
    <w:name w:val="Заголовок таблицы"/>
    <w:basedOn w:val="afff"/>
    <w:rsid w:val="00E179BE"/>
    <w:pPr>
      <w:jc w:val="center"/>
    </w:pPr>
    <w:rPr>
      <w:b/>
      <w:bCs/>
    </w:rPr>
  </w:style>
  <w:style w:type="paragraph" w:customStyle="1" w:styleId="1f9">
    <w:name w:val="Обычный (веб)1"/>
    <w:basedOn w:val="a2"/>
    <w:rsid w:val="00E179BE"/>
    <w:pPr>
      <w:suppressAutoHyphens/>
      <w:spacing w:before="28" w:after="100"/>
    </w:pPr>
    <w:rPr>
      <w:rFonts w:ascii="Times New Roman" w:hAnsi="Times New Roman" w:cs="Times New Roman"/>
      <w:color w:val="00000A"/>
      <w:szCs w:val="20"/>
      <w:lang w:eastAsia="ar-SA"/>
    </w:rPr>
  </w:style>
  <w:style w:type="paragraph" w:customStyle="1" w:styleId="2f6">
    <w:name w:val="Обычный (веб)2"/>
    <w:basedOn w:val="a2"/>
    <w:rsid w:val="007348FA"/>
    <w:pPr>
      <w:suppressAutoHyphens/>
      <w:spacing w:before="28" w:after="100"/>
    </w:pPr>
    <w:rPr>
      <w:rFonts w:ascii="Times New Roman" w:hAnsi="Times New Roman" w:cs="Times New Roman"/>
      <w:color w:val="00000A"/>
      <w:szCs w:val="20"/>
      <w:lang w:eastAsia="ar-SA"/>
    </w:rPr>
  </w:style>
  <w:style w:type="paragraph" w:customStyle="1" w:styleId="Style2">
    <w:name w:val="Style2"/>
    <w:basedOn w:val="a2"/>
    <w:rsid w:val="0084040E"/>
    <w:pPr>
      <w:widowControl w:val="0"/>
      <w:autoSpaceDE w:val="0"/>
      <w:autoSpaceDN w:val="0"/>
      <w:adjustRightInd w:val="0"/>
      <w:jc w:val="both"/>
    </w:pPr>
    <w:rPr>
      <w:rFonts w:ascii="Times New Roman" w:eastAsia="Times New Roman" w:hAnsi="Times New Roman" w:cs="Times New Roman"/>
      <w:color w:val="auto"/>
    </w:rPr>
  </w:style>
  <w:style w:type="paragraph" w:customStyle="1" w:styleId="body">
    <w:name w:val="body Знак"/>
    <w:basedOn w:val="a2"/>
    <w:link w:val="body0"/>
    <w:rsid w:val="00A415AB"/>
    <w:pPr>
      <w:ind w:firstLine="567"/>
      <w:jc w:val="both"/>
    </w:pPr>
    <w:rPr>
      <w:rFonts w:ascii="Calibri" w:eastAsia="Times New Roman" w:hAnsi="Calibri" w:cs="Times New Roman"/>
      <w:noProof/>
      <w:color w:val="auto"/>
      <w:sz w:val="28"/>
      <w:szCs w:val="20"/>
    </w:rPr>
  </w:style>
  <w:style w:type="character" w:customStyle="1" w:styleId="body0">
    <w:name w:val="body Знак Знак"/>
    <w:link w:val="body"/>
    <w:rsid w:val="00A415AB"/>
    <w:rPr>
      <w:rFonts w:ascii="Calibri" w:eastAsia="Times New Roman" w:hAnsi="Calibri" w:cs="Times New Roman"/>
      <w:noProof/>
      <w:sz w:val="28"/>
      <w:szCs w:val="20"/>
    </w:rPr>
  </w:style>
  <w:style w:type="paragraph" w:customStyle="1" w:styleId="body1">
    <w:name w:val="body"/>
    <w:basedOn w:val="a2"/>
    <w:rsid w:val="00A415AB"/>
    <w:pPr>
      <w:suppressAutoHyphens/>
      <w:ind w:firstLine="567"/>
      <w:jc w:val="both"/>
    </w:pPr>
    <w:rPr>
      <w:rFonts w:ascii="Calibri" w:eastAsia="Times New Roman" w:hAnsi="Calibri" w:cs="Times New Roman"/>
      <w:color w:val="auto"/>
      <w:sz w:val="28"/>
      <w:szCs w:val="20"/>
      <w:lang w:eastAsia="ar-SA"/>
    </w:rPr>
  </w:style>
  <w:style w:type="character" w:customStyle="1" w:styleId="ng-binding">
    <w:name w:val="ng-binding"/>
    <w:rsid w:val="00A415AB"/>
  </w:style>
  <w:style w:type="paragraph" w:customStyle="1" w:styleId="Style16">
    <w:name w:val="Style16"/>
    <w:basedOn w:val="a2"/>
    <w:uiPriority w:val="99"/>
    <w:rsid w:val="00A415AB"/>
    <w:pPr>
      <w:widowControl w:val="0"/>
      <w:autoSpaceDE w:val="0"/>
      <w:autoSpaceDN w:val="0"/>
      <w:adjustRightInd w:val="0"/>
      <w:spacing w:line="326" w:lineRule="exact"/>
    </w:pPr>
    <w:rPr>
      <w:rFonts w:ascii="Times New Roman" w:eastAsia="Times New Roman" w:hAnsi="Times New Roman" w:cs="Times New Roman"/>
      <w:color w:val="auto"/>
    </w:rPr>
  </w:style>
  <w:style w:type="character" w:customStyle="1" w:styleId="FontStyle32">
    <w:name w:val="Font Style32"/>
    <w:uiPriority w:val="99"/>
    <w:rsid w:val="00A415AB"/>
    <w:rPr>
      <w:rFonts w:ascii="Times New Roman" w:hAnsi="Times New Roman" w:cs="Times New Roman"/>
      <w:sz w:val="26"/>
      <w:szCs w:val="26"/>
    </w:rPr>
  </w:style>
  <w:style w:type="character" w:customStyle="1" w:styleId="3f1">
    <w:name w:val="Основной текст (3) + Полужирный"/>
    <w:rsid w:val="00EE66CB"/>
    <w:rPr>
      <w:rFonts w:ascii="Times New Roman" w:eastAsia="Times New Roman" w:hAnsi="Times New Roman" w:cs="Times New Roman"/>
      <w:b/>
      <w:bCs/>
      <w:sz w:val="23"/>
      <w:szCs w:val="23"/>
      <w:shd w:val="clear" w:color="auto" w:fill="FFFFFF"/>
    </w:rPr>
  </w:style>
  <w:style w:type="paragraph" w:customStyle="1" w:styleId="1fa">
    <w:name w:val="Заголовок таблицы1"/>
    <w:basedOn w:val="a2"/>
    <w:link w:val="1fb"/>
    <w:qFormat/>
    <w:rsid w:val="00EE66CB"/>
    <w:pPr>
      <w:suppressAutoHyphens/>
    </w:pPr>
    <w:rPr>
      <w:rFonts w:ascii="Times New Roman" w:eastAsia="Times New Roman" w:hAnsi="Times New Roman" w:cs="Times New Roman"/>
      <w:b/>
      <w:color w:val="auto"/>
      <w:lang w:eastAsia="ar-SA"/>
    </w:rPr>
  </w:style>
  <w:style w:type="character" w:customStyle="1" w:styleId="1fb">
    <w:name w:val="Заголовок таблицы1 Знак"/>
    <w:basedOn w:val="a3"/>
    <w:link w:val="1fa"/>
    <w:rsid w:val="00EE66CB"/>
    <w:rPr>
      <w:rFonts w:ascii="Times New Roman" w:eastAsia="Times New Roman" w:hAnsi="Times New Roman" w:cs="Times New Roman"/>
      <w:b/>
      <w:sz w:val="24"/>
      <w:szCs w:val="24"/>
      <w:lang w:eastAsia="ar-SA"/>
    </w:rPr>
  </w:style>
  <w:style w:type="paragraph" w:customStyle="1" w:styleId="afff1">
    <w:name w:val="Тест таблицы"/>
    <w:basedOn w:val="a2"/>
    <w:link w:val="afff2"/>
    <w:qFormat/>
    <w:rsid w:val="00EE66CB"/>
    <w:pPr>
      <w:suppressAutoHyphens/>
    </w:pPr>
    <w:rPr>
      <w:rFonts w:ascii="Times New Roman" w:eastAsia="Times New Roman" w:hAnsi="Times New Roman" w:cs="Times New Roman"/>
      <w:color w:val="auto"/>
      <w:lang w:eastAsia="ar-SA"/>
    </w:rPr>
  </w:style>
  <w:style w:type="character" w:customStyle="1" w:styleId="afff2">
    <w:name w:val="Тест таблицы Знак"/>
    <w:basedOn w:val="a3"/>
    <w:link w:val="afff1"/>
    <w:rsid w:val="00EE66CB"/>
    <w:rPr>
      <w:rFonts w:ascii="Times New Roman" w:eastAsia="Times New Roman" w:hAnsi="Times New Roman" w:cs="Times New Roman"/>
      <w:sz w:val="24"/>
      <w:szCs w:val="24"/>
      <w:lang w:eastAsia="ar-SA"/>
    </w:rPr>
  </w:style>
  <w:style w:type="paragraph" w:customStyle="1" w:styleId="afff3">
    <w:name w:val="Название таблицы"/>
    <w:basedOn w:val="afff4"/>
    <w:link w:val="afff5"/>
    <w:qFormat/>
    <w:rsid w:val="00EE66CB"/>
    <w:pPr>
      <w:keepNext/>
      <w:suppressAutoHyphens/>
      <w:ind w:firstLine="567"/>
      <w:jc w:val="right"/>
    </w:pPr>
    <w:rPr>
      <w:rFonts w:ascii="Times New Roman" w:eastAsiaTheme="minorHAnsi" w:hAnsi="Times New Roman"/>
      <w:b w:val="0"/>
      <w:bCs w:val="0"/>
      <w:iCs/>
      <w:color w:val="auto"/>
      <w:sz w:val="24"/>
      <w:szCs w:val="24"/>
      <w:lang w:eastAsia="ar-SA"/>
    </w:rPr>
  </w:style>
  <w:style w:type="paragraph" w:styleId="afff4">
    <w:name w:val="caption"/>
    <w:basedOn w:val="a2"/>
    <w:next w:val="a2"/>
    <w:semiHidden/>
    <w:unhideWhenUsed/>
    <w:qFormat/>
    <w:rsid w:val="00EE66CB"/>
    <w:pPr>
      <w:spacing w:after="200"/>
    </w:pPr>
    <w:rPr>
      <w:rFonts w:ascii="Calibri" w:eastAsia="Times New Roman" w:hAnsi="Calibri" w:cs="Times New Roman"/>
      <w:b/>
      <w:bCs/>
      <w:color w:val="4F81BD" w:themeColor="accent1"/>
      <w:sz w:val="18"/>
      <w:szCs w:val="18"/>
    </w:rPr>
  </w:style>
  <w:style w:type="character" w:customStyle="1" w:styleId="afff5">
    <w:name w:val="Название таблицы Знак"/>
    <w:basedOn w:val="a3"/>
    <w:link w:val="afff3"/>
    <w:rsid w:val="00EE66CB"/>
    <w:rPr>
      <w:rFonts w:ascii="Times New Roman" w:hAnsi="Times New Roman" w:cs="Times New Roman"/>
      <w:iCs/>
      <w:sz w:val="24"/>
      <w:szCs w:val="24"/>
      <w:lang w:eastAsia="ar-SA"/>
    </w:rPr>
  </w:style>
  <w:style w:type="character" w:styleId="afff6">
    <w:name w:val="Placeholder Text"/>
    <w:basedOn w:val="a3"/>
    <w:uiPriority w:val="99"/>
    <w:semiHidden/>
    <w:rsid w:val="00EE66CB"/>
    <w:rPr>
      <w:color w:val="808080"/>
    </w:rPr>
  </w:style>
  <w:style w:type="paragraph" w:customStyle="1" w:styleId="TableParagraph">
    <w:name w:val="Table Paragraph"/>
    <w:basedOn w:val="a2"/>
    <w:uiPriority w:val="1"/>
    <w:qFormat/>
    <w:rsid w:val="001B2E63"/>
    <w:pPr>
      <w:widowControl w:val="0"/>
      <w:autoSpaceDE w:val="0"/>
      <w:autoSpaceDN w:val="0"/>
    </w:pPr>
    <w:rPr>
      <w:rFonts w:ascii="Times New Roman" w:eastAsia="Times New Roman" w:hAnsi="Times New Roman" w:cs="Times New Roman"/>
      <w:color w:val="auto"/>
      <w:sz w:val="22"/>
      <w:szCs w:val="22"/>
      <w:lang w:bidi="ru-RU"/>
    </w:rPr>
  </w:style>
  <w:style w:type="paragraph" w:customStyle="1" w:styleId="font5">
    <w:name w:val="font5"/>
    <w:basedOn w:val="a2"/>
    <w:rsid w:val="00732AA0"/>
    <w:pPr>
      <w:spacing w:before="100" w:beforeAutospacing="1" w:after="100" w:afterAutospacing="1"/>
    </w:pPr>
    <w:rPr>
      <w:rFonts w:ascii="Tahoma" w:eastAsia="Times New Roman" w:hAnsi="Tahoma" w:cs="Tahoma"/>
      <w:b/>
      <w:bCs/>
      <w:sz w:val="18"/>
      <w:szCs w:val="18"/>
    </w:rPr>
  </w:style>
  <w:style w:type="paragraph" w:customStyle="1" w:styleId="font6">
    <w:name w:val="font6"/>
    <w:basedOn w:val="a2"/>
    <w:rsid w:val="00732AA0"/>
    <w:pPr>
      <w:spacing w:before="100" w:beforeAutospacing="1" w:after="100" w:afterAutospacing="1"/>
    </w:pPr>
    <w:rPr>
      <w:rFonts w:ascii="Tahoma" w:eastAsia="Times New Roman" w:hAnsi="Tahoma" w:cs="Tahoma"/>
      <w:sz w:val="18"/>
      <w:szCs w:val="18"/>
    </w:rPr>
  </w:style>
  <w:style w:type="paragraph" w:customStyle="1" w:styleId="xl66">
    <w:name w:val="xl66"/>
    <w:basedOn w:val="a2"/>
    <w:rsid w:val="00732AA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Times New Roman"/>
      <w:b/>
      <w:bCs/>
      <w:sz w:val="32"/>
      <w:szCs w:val="32"/>
    </w:rPr>
  </w:style>
  <w:style w:type="paragraph" w:customStyle="1" w:styleId="xl67">
    <w:name w:val="xl67"/>
    <w:basedOn w:val="a2"/>
    <w:rsid w:val="00732AA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Times New Roman"/>
      <w:b/>
      <w:bCs/>
    </w:rPr>
  </w:style>
  <w:style w:type="paragraph" w:customStyle="1" w:styleId="xl68">
    <w:name w:val="xl68"/>
    <w:basedOn w:val="a2"/>
    <w:rsid w:val="00732AA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rPr>
  </w:style>
  <w:style w:type="paragraph" w:customStyle="1" w:styleId="xl69">
    <w:name w:val="xl69"/>
    <w:basedOn w:val="a2"/>
    <w:rsid w:val="00732AA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70">
    <w:name w:val="xl70"/>
    <w:basedOn w:val="a2"/>
    <w:rsid w:val="00732AA0"/>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auto"/>
    </w:rPr>
  </w:style>
  <w:style w:type="paragraph" w:customStyle="1" w:styleId="xl71">
    <w:name w:val="xl71"/>
    <w:basedOn w:val="a2"/>
    <w:rsid w:val="00732AA0"/>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72">
    <w:name w:val="xl72"/>
    <w:basedOn w:val="a2"/>
    <w:rsid w:val="00732AA0"/>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color w:val="auto"/>
    </w:rPr>
  </w:style>
  <w:style w:type="paragraph" w:customStyle="1" w:styleId="xl73">
    <w:name w:val="xl73"/>
    <w:basedOn w:val="a2"/>
    <w:rsid w:val="00732AA0"/>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74">
    <w:name w:val="xl74"/>
    <w:basedOn w:val="a2"/>
    <w:rsid w:val="00732AA0"/>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rPr>
  </w:style>
  <w:style w:type="paragraph" w:customStyle="1" w:styleId="xl75">
    <w:name w:val="xl75"/>
    <w:basedOn w:val="a2"/>
    <w:rsid w:val="00732AA0"/>
    <w:pPr>
      <w:shd w:val="clear" w:color="000000" w:fill="FFFF00"/>
      <w:spacing w:before="100" w:beforeAutospacing="1" w:after="100" w:afterAutospacing="1"/>
    </w:pPr>
    <w:rPr>
      <w:rFonts w:ascii="Times New Roman" w:eastAsia="Times New Roman" w:hAnsi="Times New Roman" w:cs="Times New Roman"/>
      <w:color w:val="auto"/>
    </w:rPr>
  </w:style>
  <w:style w:type="paragraph" w:customStyle="1" w:styleId="xl76">
    <w:name w:val="xl76"/>
    <w:basedOn w:val="a2"/>
    <w:rsid w:val="00732AA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rPr>
  </w:style>
  <w:style w:type="paragraph" w:customStyle="1" w:styleId="xl77">
    <w:name w:val="xl77"/>
    <w:basedOn w:val="a2"/>
    <w:rsid w:val="00732AA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78">
    <w:name w:val="xl78"/>
    <w:basedOn w:val="a2"/>
    <w:rsid w:val="00732AA0"/>
    <w:pPr>
      <w:spacing w:before="100" w:beforeAutospacing="1" w:after="100" w:afterAutospacing="1"/>
    </w:pPr>
    <w:rPr>
      <w:rFonts w:ascii="Times New Roman" w:eastAsia="Times New Roman" w:hAnsi="Times New Roman" w:cs="Times New Roman"/>
      <w:color w:val="auto"/>
    </w:rPr>
  </w:style>
  <w:style w:type="paragraph" w:customStyle="1" w:styleId="xl79">
    <w:name w:val="xl79"/>
    <w:basedOn w:val="a2"/>
    <w:rsid w:val="00732AA0"/>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cs="Times New Roman"/>
      <w:b/>
      <w:bCs/>
      <w:color w:val="auto"/>
    </w:rPr>
  </w:style>
  <w:style w:type="paragraph" w:customStyle="1" w:styleId="xl80">
    <w:name w:val="xl80"/>
    <w:basedOn w:val="a2"/>
    <w:rsid w:val="00732AA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Times New Roman" w:hAnsi="Calibri" w:cs="Times New Roman"/>
      <w:b/>
      <w:bCs/>
      <w:color w:val="auto"/>
    </w:rPr>
  </w:style>
  <w:style w:type="paragraph" w:customStyle="1" w:styleId="xl81">
    <w:name w:val="xl81"/>
    <w:basedOn w:val="a2"/>
    <w:rsid w:val="00732AA0"/>
    <w:pPr>
      <w:pBdr>
        <w:top w:val="single" w:sz="4" w:space="0" w:color="auto"/>
        <w:left w:val="single" w:sz="4" w:space="0" w:color="auto"/>
        <w:bottom w:val="single" w:sz="4" w:space="0" w:color="auto"/>
      </w:pBdr>
      <w:spacing w:before="100" w:beforeAutospacing="1" w:after="100" w:afterAutospacing="1"/>
    </w:pPr>
    <w:rPr>
      <w:rFonts w:ascii="Calibri" w:eastAsia="Times New Roman" w:hAnsi="Calibri" w:cs="Times New Roman"/>
      <w:b/>
      <w:bCs/>
      <w:color w:val="auto"/>
    </w:rPr>
  </w:style>
  <w:style w:type="paragraph" w:customStyle="1" w:styleId="xl82">
    <w:name w:val="xl82"/>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auto"/>
    </w:rPr>
  </w:style>
  <w:style w:type="paragraph" w:customStyle="1" w:styleId="xl83">
    <w:name w:val="xl83"/>
    <w:basedOn w:val="a2"/>
    <w:rsid w:val="00732AA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rPr>
  </w:style>
  <w:style w:type="paragraph" w:customStyle="1" w:styleId="xl84">
    <w:name w:val="xl84"/>
    <w:basedOn w:val="a2"/>
    <w:rsid w:val="00732AA0"/>
    <w:pPr>
      <w:pBdr>
        <w:top w:val="single" w:sz="4" w:space="0" w:color="auto"/>
        <w:left w:val="single" w:sz="4" w:space="0" w:color="auto"/>
        <w:bottom w:val="single" w:sz="4" w:space="0" w:color="auto"/>
      </w:pBdr>
      <w:shd w:val="clear" w:color="000000" w:fill="FFFFFF"/>
      <w:spacing w:before="100" w:beforeAutospacing="1" w:after="100" w:afterAutospacing="1"/>
    </w:pPr>
    <w:rPr>
      <w:rFonts w:ascii="Calibri" w:eastAsia="Times New Roman" w:hAnsi="Calibri" w:cs="Times New Roman"/>
      <w:b/>
      <w:bCs/>
      <w:color w:val="auto"/>
    </w:rPr>
  </w:style>
  <w:style w:type="paragraph" w:customStyle="1" w:styleId="xl85">
    <w:name w:val="xl85"/>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auto"/>
    </w:rPr>
  </w:style>
  <w:style w:type="paragraph" w:customStyle="1" w:styleId="xl86">
    <w:name w:val="xl86"/>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libri" w:eastAsia="Times New Roman" w:hAnsi="Calibri" w:cs="Times New Roman"/>
      <w:b/>
      <w:bCs/>
      <w:color w:val="auto"/>
    </w:rPr>
  </w:style>
  <w:style w:type="paragraph" w:customStyle="1" w:styleId="xl87">
    <w:name w:val="xl87"/>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Times New Roman"/>
      <w:b/>
      <w:bCs/>
    </w:rPr>
  </w:style>
  <w:style w:type="paragraph" w:customStyle="1" w:styleId="xl88">
    <w:name w:val="xl88"/>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libri" w:eastAsia="Times New Roman" w:hAnsi="Calibri" w:cs="Times New Roman"/>
      <w:color w:val="auto"/>
    </w:rPr>
  </w:style>
  <w:style w:type="paragraph" w:customStyle="1" w:styleId="xl89">
    <w:name w:val="xl89"/>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eastAsia="Times New Roman" w:hAnsi="Calibri" w:cs="Times New Roman"/>
    </w:rPr>
  </w:style>
  <w:style w:type="paragraph" w:customStyle="1" w:styleId="xl90">
    <w:name w:val="xl90"/>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auto"/>
    </w:rPr>
  </w:style>
  <w:style w:type="paragraph" w:customStyle="1" w:styleId="xl91">
    <w:name w:val="xl91"/>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auto"/>
    </w:rPr>
  </w:style>
  <w:style w:type="paragraph" w:customStyle="1" w:styleId="xl92">
    <w:name w:val="xl92"/>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auto"/>
    </w:rPr>
  </w:style>
  <w:style w:type="paragraph" w:customStyle="1" w:styleId="xl93">
    <w:name w:val="xl93"/>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auto"/>
    </w:rPr>
  </w:style>
  <w:style w:type="paragraph" w:customStyle="1" w:styleId="xl94">
    <w:name w:val="xl94"/>
    <w:basedOn w:val="a2"/>
    <w:rsid w:val="00732AA0"/>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auto"/>
    </w:rPr>
  </w:style>
  <w:style w:type="paragraph" w:customStyle="1" w:styleId="xl95">
    <w:name w:val="xl95"/>
    <w:basedOn w:val="a2"/>
    <w:rsid w:val="00732AA0"/>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auto"/>
    </w:rPr>
  </w:style>
  <w:style w:type="paragraph" w:customStyle="1" w:styleId="xl96">
    <w:name w:val="xl96"/>
    <w:basedOn w:val="a2"/>
    <w:rsid w:val="00732AA0"/>
    <w:pPr>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auto"/>
    </w:rPr>
  </w:style>
  <w:style w:type="paragraph" w:customStyle="1" w:styleId="xl97">
    <w:name w:val="xl97"/>
    <w:basedOn w:val="a2"/>
    <w:rsid w:val="00732AA0"/>
    <w:pPr>
      <w:pBdr>
        <w:top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auto"/>
    </w:rPr>
  </w:style>
  <w:style w:type="paragraph" w:customStyle="1" w:styleId="xl98">
    <w:name w:val="xl98"/>
    <w:basedOn w:val="a2"/>
    <w:rsid w:val="00732AA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eastAsia="Times New Roman" w:hAnsi="Arial CYR" w:cs="Arial CYR"/>
      <w:color w:val="auto"/>
      <w:sz w:val="20"/>
      <w:szCs w:val="20"/>
    </w:rPr>
  </w:style>
  <w:style w:type="paragraph" w:customStyle="1" w:styleId="xl99">
    <w:name w:val="xl99"/>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CYR" w:eastAsia="Times New Roman" w:hAnsi="Arial CYR" w:cs="Arial CYR"/>
      <w:color w:val="auto"/>
    </w:rPr>
  </w:style>
  <w:style w:type="paragraph" w:customStyle="1" w:styleId="xl100">
    <w:name w:val="xl100"/>
    <w:basedOn w:val="a2"/>
    <w:rsid w:val="00732AA0"/>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CYR" w:eastAsia="Times New Roman" w:hAnsi="Arial CYR" w:cs="Arial CYR"/>
      <w:color w:val="auto"/>
      <w:sz w:val="20"/>
      <w:szCs w:val="20"/>
    </w:rPr>
  </w:style>
  <w:style w:type="paragraph" w:customStyle="1" w:styleId="xl101">
    <w:name w:val="xl101"/>
    <w:basedOn w:val="a2"/>
    <w:rsid w:val="00732AA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Times New Roman"/>
    </w:rPr>
  </w:style>
  <w:style w:type="paragraph" w:customStyle="1" w:styleId="xl102">
    <w:name w:val="xl102"/>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CYR" w:eastAsia="Times New Roman" w:hAnsi="Arial CYR" w:cs="Arial CYR"/>
      <w:b/>
      <w:bCs/>
      <w:color w:val="auto"/>
      <w:sz w:val="20"/>
      <w:szCs w:val="20"/>
    </w:rPr>
  </w:style>
  <w:style w:type="paragraph" w:customStyle="1" w:styleId="xl103">
    <w:name w:val="xl103"/>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CYR" w:eastAsia="Times New Roman" w:hAnsi="Arial CYR" w:cs="Arial CYR"/>
      <w:b/>
      <w:bCs/>
      <w:color w:val="auto"/>
      <w:sz w:val="20"/>
      <w:szCs w:val="20"/>
    </w:rPr>
  </w:style>
  <w:style w:type="paragraph" w:customStyle="1" w:styleId="xl104">
    <w:name w:val="xl104"/>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auto"/>
    </w:rPr>
  </w:style>
  <w:style w:type="paragraph" w:customStyle="1" w:styleId="xl105">
    <w:name w:val="xl105"/>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auto"/>
    </w:rPr>
  </w:style>
  <w:style w:type="paragraph" w:customStyle="1" w:styleId="xl106">
    <w:name w:val="xl106"/>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auto"/>
    </w:rPr>
  </w:style>
  <w:style w:type="paragraph" w:customStyle="1" w:styleId="xl107">
    <w:name w:val="xl107"/>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auto"/>
    </w:rPr>
  </w:style>
  <w:style w:type="paragraph" w:customStyle="1" w:styleId="xl108">
    <w:name w:val="xl108"/>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auto"/>
    </w:rPr>
  </w:style>
  <w:style w:type="paragraph" w:customStyle="1" w:styleId="xl109">
    <w:name w:val="xl109"/>
    <w:basedOn w:val="a2"/>
    <w:rsid w:val="00732AA0"/>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CYR" w:eastAsia="Times New Roman" w:hAnsi="Arial CYR" w:cs="Arial CYR"/>
      <w:color w:val="auto"/>
      <w:sz w:val="20"/>
      <w:szCs w:val="20"/>
    </w:rPr>
  </w:style>
  <w:style w:type="paragraph" w:customStyle="1" w:styleId="xl110">
    <w:name w:val="xl110"/>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CYR" w:eastAsia="Times New Roman" w:hAnsi="Arial CYR" w:cs="Arial CYR"/>
      <w:color w:val="auto"/>
      <w:sz w:val="20"/>
      <w:szCs w:val="20"/>
    </w:rPr>
  </w:style>
  <w:style w:type="paragraph" w:customStyle="1" w:styleId="xl111">
    <w:name w:val="xl111"/>
    <w:basedOn w:val="a2"/>
    <w:rsid w:val="00732AA0"/>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Arial CYR" w:eastAsia="Times New Roman" w:hAnsi="Arial CYR" w:cs="Arial CYR"/>
      <w:color w:val="auto"/>
      <w:sz w:val="20"/>
      <w:szCs w:val="20"/>
    </w:rPr>
  </w:style>
  <w:style w:type="paragraph" w:customStyle="1" w:styleId="xl112">
    <w:name w:val="xl112"/>
    <w:basedOn w:val="a2"/>
    <w:rsid w:val="00732AA0"/>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rFonts w:ascii="Arial" w:eastAsia="Times New Roman" w:hAnsi="Arial" w:cs="Arial"/>
      <w:color w:val="auto"/>
    </w:rPr>
  </w:style>
  <w:style w:type="paragraph" w:customStyle="1" w:styleId="xl113">
    <w:name w:val="xl113"/>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color w:val="auto"/>
      <w:sz w:val="20"/>
      <w:szCs w:val="20"/>
    </w:rPr>
  </w:style>
  <w:style w:type="paragraph" w:customStyle="1" w:styleId="xl114">
    <w:name w:val="xl114"/>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CYR" w:eastAsia="Times New Roman" w:hAnsi="Arial CYR" w:cs="Arial CYR"/>
      <w:color w:val="auto"/>
    </w:rPr>
  </w:style>
  <w:style w:type="paragraph" w:customStyle="1" w:styleId="xl115">
    <w:name w:val="xl115"/>
    <w:basedOn w:val="a2"/>
    <w:rsid w:val="00732AA0"/>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rFonts w:ascii="Arial" w:eastAsia="Times New Roman" w:hAnsi="Arial" w:cs="Arial"/>
      <w:color w:val="auto"/>
      <w:sz w:val="20"/>
      <w:szCs w:val="20"/>
    </w:rPr>
  </w:style>
  <w:style w:type="paragraph" w:customStyle="1" w:styleId="xl116">
    <w:name w:val="xl116"/>
    <w:basedOn w:val="a2"/>
    <w:rsid w:val="00732AA0"/>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right"/>
    </w:pPr>
    <w:rPr>
      <w:rFonts w:ascii="Arial" w:eastAsia="Times New Roman" w:hAnsi="Arial" w:cs="Arial"/>
      <w:color w:val="auto"/>
      <w:sz w:val="20"/>
      <w:szCs w:val="20"/>
    </w:rPr>
  </w:style>
  <w:style w:type="paragraph" w:customStyle="1" w:styleId="xl117">
    <w:name w:val="xl117"/>
    <w:basedOn w:val="a2"/>
    <w:rsid w:val="00732AA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jc w:val="center"/>
    </w:pPr>
    <w:rPr>
      <w:rFonts w:ascii="Arial" w:eastAsia="Times New Roman" w:hAnsi="Arial" w:cs="Arial"/>
      <w:color w:val="auto"/>
    </w:rPr>
  </w:style>
  <w:style w:type="paragraph" w:customStyle="1" w:styleId="xl118">
    <w:name w:val="xl118"/>
    <w:basedOn w:val="a2"/>
    <w:rsid w:val="00732AA0"/>
    <w:pPr>
      <w:pBdr>
        <w:left w:val="single" w:sz="4" w:space="0" w:color="000000"/>
        <w:bottom w:val="single" w:sz="4" w:space="0" w:color="000000"/>
        <w:right w:val="single" w:sz="4" w:space="0" w:color="000000"/>
      </w:pBdr>
      <w:shd w:val="clear" w:color="FFFFCC" w:fill="FFFFFF"/>
      <w:spacing w:before="100" w:beforeAutospacing="1" w:after="100" w:afterAutospacing="1"/>
      <w:jc w:val="center"/>
    </w:pPr>
    <w:rPr>
      <w:rFonts w:ascii="Arial" w:eastAsia="Times New Roman" w:hAnsi="Arial" w:cs="Arial"/>
      <w:color w:val="auto"/>
    </w:rPr>
  </w:style>
  <w:style w:type="paragraph" w:customStyle="1" w:styleId="xl119">
    <w:name w:val="xl119"/>
    <w:basedOn w:val="a2"/>
    <w:rsid w:val="00732AA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CYR" w:eastAsia="Times New Roman" w:hAnsi="Arial CYR" w:cs="Arial CYR"/>
      <w:color w:val="auto"/>
    </w:rPr>
  </w:style>
  <w:style w:type="paragraph" w:customStyle="1" w:styleId="xl120">
    <w:name w:val="xl120"/>
    <w:basedOn w:val="a2"/>
    <w:rsid w:val="00732AA0"/>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right"/>
    </w:pPr>
    <w:rPr>
      <w:rFonts w:ascii="Arial" w:eastAsia="Times New Roman" w:hAnsi="Arial" w:cs="Arial"/>
      <w:color w:val="auto"/>
    </w:rPr>
  </w:style>
  <w:style w:type="paragraph" w:customStyle="1" w:styleId="xl121">
    <w:name w:val="xl121"/>
    <w:basedOn w:val="a2"/>
    <w:rsid w:val="00732AA0"/>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color w:val="auto"/>
    </w:rPr>
  </w:style>
  <w:style w:type="paragraph" w:customStyle="1" w:styleId="xl122">
    <w:name w:val="xl122"/>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eastAsia="Times New Roman" w:hAnsi="Arial" w:cs="Arial"/>
      <w:color w:val="auto"/>
    </w:rPr>
  </w:style>
  <w:style w:type="paragraph" w:customStyle="1" w:styleId="xl123">
    <w:name w:val="xl123"/>
    <w:basedOn w:val="a2"/>
    <w:rsid w:val="00732AA0"/>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textAlignment w:val="center"/>
    </w:pPr>
    <w:rPr>
      <w:rFonts w:ascii="Arial CYR" w:eastAsia="Times New Roman" w:hAnsi="Arial CYR" w:cs="Arial CYR"/>
      <w:color w:val="auto"/>
      <w:sz w:val="20"/>
      <w:szCs w:val="20"/>
    </w:rPr>
  </w:style>
  <w:style w:type="paragraph" w:customStyle="1" w:styleId="xl124">
    <w:name w:val="xl124"/>
    <w:basedOn w:val="a2"/>
    <w:rsid w:val="00732AA0"/>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rial CYR" w:eastAsia="Times New Roman" w:hAnsi="Arial CYR" w:cs="Arial CYR"/>
      <w:color w:val="auto"/>
      <w:sz w:val="20"/>
      <w:szCs w:val="20"/>
    </w:rPr>
  </w:style>
  <w:style w:type="paragraph" w:customStyle="1" w:styleId="xl125">
    <w:name w:val="xl125"/>
    <w:basedOn w:val="a2"/>
    <w:rsid w:val="00732AA0"/>
    <w:pPr>
      <w:pBdr>
        <w:left w:val="single" w:sz="4" w:space="0" w:color="auto"/>
        <w:right w:val="single" w:sz="4" w:space="0" w:color="auto"/>
      </w:pBdr>
      <w:shd w:val="clear" w:color="000000" w:fill="FFFFFF"/>
      <w:spacing w:before="100" w:beforeAutospacing="1" w:after="100" w:afterAutospacing="1"/>
      <w:textAlignment w:val="center"/>
    </w:pPr>
    <w:rPr>
      <w:rFonts w:ascii="Arial CYR" w:eastAsia="Times New Roman" w:hAnsi="Arial CYR" w:cs="Arial CYR"/>
      <w:color w:val="auto"/>
      <w:sz w:val="20"/>
      <w:szCs w:val="20"/>
    </w:rPr>
  </w:style>
  <w:style w:type="paragraph" w:customStyle="1" w:styleId="xl126">
    <w:name w:val="xl126"/>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auto"/>
    </w:rPr>
  </w:style>
  <w:style w:type="paragraph" w:customStyle="1" w:styleId="xl127">
    <w:name w:val="xl127"/>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auto"/>
    </w:rPr>
  </w:style>
  <w:style w:type="paragraph" w:customStyle="1" w:styleId="xl128">
    <w:name w:val="xl128"/>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auto"/>
    </w:rPr>
  </w:style>
  <w:style w:type="paragraph" w:customStyle="1" w:styleId="xl129">
    <w:name w:val="xl129"/>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auto"/>
    </w:rPr>
  </w:style>
  <w:style w:type="paragraph" w:customStyle="1" w:styleId="xl130">
    <w:name w:val="xl130"/>
    <w:basedOn w:val="a2"/>
    <w:rsid w:val="00732AA0"/>
    <w:pPr>
      <w:pBdr>
        <w:top w:val="single" w:sz="4" w:space="0" w:color="000000"/>
        <w:left w:val="single" w:sz="4" w:space="0" w:color="000000"/>
        <w:right w:val="single" w:sz="4" w:space="0" w:color="000000"/>
      </w:pBdr>
      <w:shd w:val="clear" w:color="FFFFCC" w:fill="FFFFFF"/>
      <w:spacing w:before="100" w:beforeAutospacing="1" w:after="100" w:afterAutospacing="1"/>
      <w:jc w:val="right"/>
    </w:pPr>
    <w:rPr>
      <w:rFonts w:ascii="Arial" w:eastAsia="Times New Roman" w:hAnsi="Arial" w:cs="Arial"/>
      <w:color w:val="auto"/>
    </w:rPr>
  </w:style>
  <w:style w:type="paragraph" w:customStyle="1" w:styleId="xl131">
    <w:name w:val="xl131"/>
    <w:basedOn w:val="a2"/>
    <w:rsid w:val="00732AA0"/>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auto"/>
    </w:rPr>
  </w:style>
  <w:style w:type="paragraph" w:customStyle="1" w:styleId="xl132">
    <w:name w:val="xl132"/>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Calibri" w:eastAsia="Times New Roman" w:hAnsi="Calibri" w:cs="Times New Roman"/>
      <w:b/>
      <w:bCs/>
      <w:color w:val="auto"/>
    </w:rPr>
  </w:style>
  <w:style w:type="paragraph" w:customStyle="1" w:styleId="xl133">
    <w:name w:val="xl133"/>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libri" w:eastAsia="Times New Roman" w:hAnsi="Calibri" w:cs="Times New Roman"/>
      <w:color w:val="auto"/>
    </w:rPr>
  </w:style>
  <w:style w:type="paragraph" w:customStyle="1" w:styleId="xl134">
    <w:name w:val="xl134"/>
    <w:basedOn w:val="a2"/>
    <w:rsid w:val="00732AA0"/>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auto"/>
    </w:rPr>
  </w:style>
  <w:style w:type="paragraph" w:customStyle="1" w:styleId="xl135">
    <w:name w:val="xl135"/>
    <w:basedOn w:val="a2"/>
    <w:rsid w:val="00732AA0"/>
    <w:pPr>
      <w:pBdr>
        <w:top w:val="single" w:sz="4" w:space="0" w:color="auto"/>
        <w:left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auto"/>
    </w:rPr>
  </w:style>
  <w:style w:type="paragraph" w:customStyle="1" w:styleId="xl136">
    <w:name w:val="xl136"/>
    <w:basedOn w:val="a2"/>
    <w:rsid w:val="00732AA0"/>
    <w:pPr>
      <w:pBdr>
        <w:left w:val="single" w:sz="4" w:space="0" w:color="auto"/>
        <w:bottom w:val="single" w:sz="4" w:space="0" w:color="auto"/>
      </w:pBdr>
      <w:shd w:val="clear" w:color="000000" w:fill="FFFFFF"/>
      <w:spacing w:before="100" w:beforeAutospacing="1" w:after="100" w:afterAutospacing="1"/>
      <w:jc w:val="center"/>
    </w:pPr>
    <w:rPr>
      <w:rFonts w:ascii="Times New Roman" w:eastAsia="Times New Roman" w:hAnsi="Times New Roman" w:cs="Times New Roman"/>
      <w:color w:val="auto"/>
    </w:rPr>
  </w:style>
  <w:style w:type="paragraph" w:customStyle="1" w:styleId="xl137">
    <w:name w:val="xl137"/>
    <w:basedOn w:val="a2"/>
    <w:rsid w:val="00732AA0"/>
    <w:pPr>
      <w:shd w:val="clear" w:color="000000" w:fill="FFFFFF"/>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138">
    <w:name w:val="xl138"/>
    <w:basedOn w:val="a2"/>
    <w:rsid w:val="00732AA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libri" w:eastAsia="Times New Roman" w:hAnsi="Calibri" w:cs="Times New Roman"/>
      <w:b/>
      <w:bCs/>
      <w:color w:val="auto"/>
    </w:rPr>
  </w:style>
  <w:style w:type="paragraph" w:customStyle="1" w:styleId="xl139">
    <w:name w:val="xl139"/>
    <w:basedOn w:val="a2"/>
    <w:rsid w:val="00732AA0"/>
    <w:pPr>
      <w:pBdr>
        <w:top w:val="single" w:sz="4" w:space="0" w:color="auto"/>
        <w:left w:val="single" w:sz="4" w:space="0" w:color="auto"/>
        <w:bottom w:val="single" w:sz="4" w:space="0" w:color="auto"/>
      </w:pBdr>
      <w:shd w:val="clear" w:color="000000" w:fill="FFFFFF"/>
      <w:spacing w:before="100" w:beforeAutospacing="1" w:after="100" w:afterAutospacing="1"/>
    </w:pPr>
    <w:rPr>
      <w:rFonts w:ascii="Calibri" w:eastAsia="Times New Roman" w:hAnsi="Calibri" w:cs="Times New Roman"/>
      <w:b/>
      <w:bCs/>
      <w:color w:val="auto"/>
    </w:rPr>
  </w:style>
  <w:style w:type="paragraph" w:customStyle="1" w:styleId="s1">
    <w:name w:val="s_1"/>
    <w:basedOn w:val="a2"/>
    <w:rsid w:val="00906BBA"/>
    <w:pPr>
      <w:spacing w:before="100" w:beforeAutospacing="1" w:after="100" w:afterAutospacing="1"/>
    </w:pPr>
    <w:rPr>
      <w:rFonts w:ascii="Times New Roman" w:eastAsia="Times New Roman" w:hAnsi="Times New Roman" w:cs="Times New Roman"/>
      <w:color w:val="auto"/>
    </w:rPr>
  </w:style>
  <w:style w:type="paragraph" w:customStyle="1" w:styleId="a">
    <w:name w:val="Раздел контракта"/>
    <w:basedOn w:val="1"/>
    <w:next w:val="a2"/>
    <w:qFormat/>
    <w:rsid w:val="00243292"/>
    <w:pPr>
      <w:keepNext w:val="0"/>
      <w:numPr>
        <w:numId w:val="1"/>
      </w:numPr>
      <w:suppressAutoHyphens/>
      <w:spacing w:before="120" w:after="120"/>
    </w:pPr>
    <w:rPr>
      <w:rFonts w:eastAsiaTheme="majorEastAsia" w:cstheme="majorBidi"/>
      <w:b w:val="0"/>
      <w:bCs w:val="0"/>
      <w:color w:val="auto"/>
      <w:kern w:val="0"/>
      <w:sz w:val="24"/>
      <w:lang w:eastAsia="en-US"/>
    </w:rPr>
  </w:style>
  <w:style w:type="paragraph" w:customStyle="1" w:styleId="a0">
    <w:name w:val="Пункт контракта"/>
    <w:basedOn w:val="2"/>
    <w:qFormat/>
    <w:rsid w:val="00243292"/>
    <w:pPr>
      <w:keepNext w:val="0"/>
      <w:numPr>
        <w:ilvl w:val="1"/>
        <w:numId w:val="1"/>
      </w:numPr>
      <w:suppressAutoHyphens/>
      <w:spacing w:before="0" w:after="0"/>
      <w:jc w:val="both"/>
    </w:pPr>
    <w:rPr>
      <w:rFonts w:eastAsiaTheme="majorEastAsia" w:cstheme="majorBidi"/>
      <w:b w:val="0"/>
      <w:bCs w:val="0"/>
      <w:iCs w:val="0"/>
      <w:color w:val="auto"/>
      <w:sz w:val="24"/>
      <w:szCs w:val="26"/>
      <w:lang w:eastAsia="ar-SA"/>
    </w:rPr>
  </w:style>
  <w:style w:type="paragraph" w:customStyle="1" w:styleId="a1">
    <w:name w:val="Подпункт контракта"/>
    <w:basedOn w:val="3"/>
    <w:qFormat/>
    <w:rsid w:val="00243292"/>
    <w:pPr>
      <w:keepNext w:val="0"/>
      <w:numPr>
        <w:ilvl w:val="2"/>
        <w:numId w:val="1"/>
      </w:numPr>
      <w:suppressAutoHyphens/>
      <w:spacing w:before="0" w:after="0"/>
      <w:jc w:val="both"/>
    </w:pPr>
    <w:rPr>
      <w:rFonts w:ascii="Times New Roman" w:eastAsiaTheme="majorEastAsia" w:hAnsi="Times New Roman" w:cstheme="majorBidi"/>
      <w:b w:val="0"/>
      <w:bCs w:val="0"/>
      <w:color w:val="auto"/>
      <w:sz w:val="24"/>
      <w:szCs w:val="24"/>
      <w:lang w:eastAsia="en-US"/>
    </w:rPr>
  </w:style>
  <w:style w:type="character" w:customStyle="1" w:styleId="afe">
    <w:name w:val="Абзац списка Знак"/>
    <w:link w:val="afd"/>
    <w:qFormat/>
    <w:locked/>
    <w:rsid w:val="00654112"/>
    <w:rPr>
      <w:rFonts w:ascii="Times New Roman" w:eastAsia="Times New Roman" w:hAnsi="Times New Roman" w:cs="Times New Roman"/>
      <w:sz w:val="24"/>
      <w:szCs w:val="28"/>
      <w:lang w:eastAsia="ru-RU"/>
    </w:rPr>
  </w:style>
  <w:style w:type="paragraph" w:styleId="58">
    <w:name w:val="List Continue 5"/>
    <w:basedOn w:val="a2"/>
    <w:uiPriority w:val="99"/>
    <w:semiHidden/>
    <w:unhideWhenUsed/>
    <w:rsid w:val="004C3707"/>
    <w:pPr>
      <w:spacing w:after="120"/>
      <w:ind w:left="1415"/>
      <w:contextualSpacing/>
    </w:pPr>
  </w:style>
  <w:style w:type="paragraph" w:customStyle="1" w:styleId="Default">
    <w:name w:val="Default"/>
    <w:rsid w:val="003E218E"/>
    <w:pPr>
      <w:autoSpaceDE w:val="0"/>
      <w:autoSpaceDN w:val="0"/>
      <w:adjustRightInd w:val="0"/>
      <w:spacing w:after="0" w:line="240" w:lineRule="auto"/>
    </w:pPr>
    <w:rPr>
      <w:rFonts w:ascii="Times New Roman" w:eastAsia="Calibri" w:hAnsi="Times New Roman" w:cs="Times New Roman"/>
      <w:color w:val="000000"/>
      <w:sz w:val="24"/>
      <w:szCs w:val="24"/>
    </w:rPr>
  </w:style>
  <w:style w:type="table" w:customStyle="1" w:styleId="1fc">
    <w:name w:val="Сетка таблицы1"/>
    <w:basedOn w:val="a4"/>
    <w:next w:val="affa"/>
    <w:uiPriority w:val="59"/>
    <w:rsid w:val="00BB0F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7">
    <w:name w:val="Сетка таблицы2"/>
    <w:basedOn w:val="a4"/>
    <w:next w:val="affa"/>
    <w:uiPriority w:val="59"/>
    <w:rsid w:val="002F39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2">
    <w:name w:val="Сетка таблицы3"/>
    <w:basedOn w:val="a4"/>
    <w:next w:val="affa"/>
    <w:uiPriority w:val="39"/>
    <w:rsid w:val="00704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7">
    <w:name w:val="annotation reference"/>
    <w:basedOn w:val="a3"/>
    <w:uiPriority w:val="99"/>
    <w:semiHidden/>
    <w:unhideWhenUsed/>
    <w:rsid w:val="006456E7"/>
    <w:rPr>
      <w:sz w:val="16"/>
      <w:szCs w:val="16"/>
    </w:rPr>
  </w:style>
  <w:style w:type="paragraph" w:styleId="afff8">
    <w:name w:val="annotation text"/>
    <w:basedOn w:val="a2"/>
    <w:link w:val="afff9"/>
    <w:uiPriority w:val="99"/>
    <w:semiHidden/>
    <w:unhideWhenUsed/>
    <w:rsid w:val="006456E7"/>
    <w:rPr>
      <w:sz w:val="20"/>
      <w:szCs w:val="20"/>
    </w:rPr>
  </w:style>
  <w:style w:type="character" w:customStyle="1" w:styleId="afff9">
    <w:name w:val="Текст примечания Знак"/>
    <w:basedOn w:val="a3"/>
    <w:link w:val="afff8"/>
    <w:uiPriority w:val="99"/>
    <w:semiHidden/>
    <w:rsid w:val="006456E7"/>
    <w:rPr>
      <w:rFonts w:ascii="Arial Unicode MS" w:eastAsia="Arial Unicode MS" w:hAnsi="Arial Unicode MS" w:cs="Arial Unicode MS"/>
      <w:color w:val="000000"/>
      <w:sz w:val="20"/>
      <w:szCs w:val="20"/>
      <w:lang w:eastAsia="ru-RU"/>
    </w:rPr>
  </w:style>
  <w:style w:type="paragraph" w:styleId="afffa">
    <w:name w:val="annotation subject"/>
    <w:basedOn w:val="afff8"/>
    <w:next w:val="afff8"/>
    <w:link w:val="afffb"/>
    <w:uiPriority w:val="99"/>
    <w:semiHidden/>
    <w:unhideWhenUsed/>
    <w:rsid w:val="006456E7"/>
    <w:rPr>
      <w:b/>
      <w:bCs/>
    </w:rPr>
  </w:style>
  <w:style w:type="character" w:customStyle="1" w:styleId="afffb">
    <w:name w:val="Тема примечания Знак"/>
    <w:basedOn w:val="afff9"/>
    <w:link w:val="afffa"/>
    <w:uiPriority w:val="99"/>
    <w:semiHidden/>
    <w:rsid w:val="006456E7"/>
    <w:rPr>
      <w:rFonts w:ascii="Arial Unicode MS" w:eastAsia="Arial Unicode MS" w:hAnsi="Arial Unicode MS" w:cs="Arial Unicode MS"/>
      <w:b/>
      <w:bCs/>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76283">
      <w:bodyDiv w:val="1"/>
      <w:marLeft w:val="0"/>
      <w:marRight w:val="0"/>
      <w:marTop w:val="0"/>
      <w:marBottom w:val="0"/>
      <w:divBdr>
        <w:top w:val="none" w:sz="0" w:space="0" w:color="auto"/>
        <w:left w:val="none" w:sz="0" w:space="0" w:color="auto"/>
        <w:bottom w:val="none" w:sz="0" w:space="0" w:color="auto"/>
        <w:right w:val="none" w:sz="0" w:space="0" w:color="auto"/>
      </w:divBdr>
    </w:div>
    <w:div w:id="88545363">
      <w:bodyDiv w:val="1"/>
      <w:marLeft w:val="0"/>
      <w:marRight w:val="0"/>
      <w:marTop w:val="0"/>
      <w:marBottom w:val="0"/>
      <w:divBdr>
        <w:top w:val="none" w:sz="0" w:space="0" w:color="auto"/>
        <w:left w:val="none" w:sz="0" w:space="0" w:color="auto"/>
        <w:bottom w:val="none" w:sz="0" w:space="0" w:color="auto"/>
        <w:right w:val="none" w:sz="0" w:space="0" w:color="auto"/>
      </w:divBdr>
    </w:div>
    <w:div w:id="144710934">
      <w:bodyDiv w:val="1"/>
      <w:marLeft w:val="0"/>
      <w:marRight w:val="0"/>
      <w:marTop w:val="0"/>
      <w:marBottom w:val="0"/>
      <w:divBdr>
        <w:top w:val="none" w:sz="0" w:space="0" w:color="auto"/>
        <w:left w:val="none" w:sz="0" w:space="0" w:color="auto"/>
        <w:bottom w:val="none" w:sz="0" w:space="0" w:color="auto"/>
        <w:right w:val="none" w:sz="0" w:space="0" w:color="auto"/>
      </w:divBdr>
      <w:divsChild>
        <w:div w:id="291833746">
          <w:marLeft w:val="0"/>
          <w:marRight w:val="0"/>
          <w:marTop w:val="0"/>
          <w:marBottom w:val="0"/>
          <w:divBdr>
            <w:top w:val="none" w:sz="0" w:space="0" w:color="auto"/>
            <w:left w:val="none" w:sz="0" w:space="0" w:color="auto"/>
            <w:bottom w:val="none" w:sz="0" w:space="0" w:color="auto"/>
            <w:right w:val="none" w:sz="0" w:space="0" w:color="auto"/>
          </w:divBdr>
        </w:div>
        <w:div w:id="1828588401">
          <w:marLeft w:val="0"/>
          <w:marRight w:val="0"/>
          <w:marTop w:val="0"/>
          <w:marBottom w:val="0"/>
          <w:divBdr>
            <w:top w:val="none" w:sz="0" w:space="0" w:color="auto"/>
            <w:left w:val="none" w:sz="0" w:space="0" w:color="auto"/>
            <w:bottom w:val="none" w:sz="0" w:space="0" w:color="auto"/>
            <w:right w:val="none" w:sz="0" w:space="0" w:color="auto"/>
          </w:divBdr>
        </w:div>
      </w:divsChild>
    </w:div>
    <w:div w:id="331761515">
      <w:bodyDiv w:val="1"/>
      <w:marLeft w:val="0"/>
      <w:marRight w:val="0"/>
      <w:marTop w:val="0"/>
      <w:marBottom w:val="0"/>
      <w:divBdr>
        <w:top w:val="none" w:sz="0" w:space="0" w:color="auto"/>
        <w:left w:val="none" w:sz="0" w:space="0" w:color="auto"/>
        <w:bottom w:val="none" w:sz="0" w:space="0" w:color="auto"/>
        <w:right w:val="none" w:sz="0" w:space="0" w:color="auto"/>
      </w:divBdr>
    </w:div>
    <w:div w:id="395781590">
      <w:bodyDiv w:val="1"/>
      <w:marLeft w:val="0"/>
      <w:marRight w:val="0"/>
      <w:marTop w:val="0"/>
      <w:marBottom w:val="0"/>
      <w:divBdr>
        <w:top w:val="none" w:sz="0" w:space="0" w:color="auto"/>
        <w:left w:val="none" w:sz="0" w:space="0" w:color="auto"/>
        <w:bottom w:val="none" w:sz="0" w:space="0" w:color="auto"/>
        <w:right w:val="none" w:sz="0" w:space="0" w:color="auto"/>
      </w:divBdr>
    </w:div>
    <w:div w:id="761686996">
      <w:bodyDiv w:val="1"/>
      <w:marLeft w:val="0"/>
      <w:marRight w:val="0"/>
      <w:marTop w:val="0"/>
      <w:marBottom w:val="0"/>
      <w:divBdr>
        <w:top w:val="none" w:sz="0" w:space="0" w:color="auto"/>
        <w:left w:val="none" w:sz="0" w:space="0" w:color="auto"/>
        <w:bottom w:val="none" w:sz="0" w:space="0" w:color="auto"/>
        <w:right w:val="none" w:sz="0" w:space="0" w:color="auto"/>
      </w:divBdr>
    </w:div>
    <w:div w:id="776410450">
      <w:bodyDiv w:val="1"/>
      <w:marLeft w:val="0"/>
      <w:marRight w:val="0"/>
      <w:marTop w:val="0"/>
      <w:marBottom w:val="0"/>
      <w:divBdr>
        <w:top w:val="none" w:sz="0" w:space="0" w:color="auto"/>
        <w:left w:val="none" w:sz="0" w:space="0" w:color="auto"/>
        <w:bottom w:val="none" w:sz="0" w:space="0" w:color="auto"/>
        <w:right w:val="none" w:sz="0" w:space="0" w:color="auto"/>
      </w:divBdr>
    </w:div>
    <w:div w:id="860047135">
      <w:bodyDiv w:val="1"/>
      <w:marLeft w:val="0"/>
      <w:marRight w:val="0"/>
      <w:marTop w:val="0"/>
      <w:marBottom w:val="0"/>
      <w:divBdr>
        <w:top w:val="none" w:sz="0" w:space="0" w:color="auto"/>
        <w:left w:val="none" w:sz="0" w:space="0" w:color="auto"/>
        <w:bottom w:val="none" w:sz="0" w:space="0" w:color="auto"/>
        <w:right w:val="none" w:sz="0" w:space="0" w:color="auto"/>
      </w:divBdr>
    </w:div>
    <w:div w:id="906375461">
      <w:bodyDiv w:val="1"/>
      <w:marLeft w:val="0"/>
      <w:marRight w:val="0"/>
      <w:marTop w:val="0"/>
      <w:marBottom w:val="0"/>
      <w:divBdr>
        <w:top w:val="none" w:sz="0" w:space="0" w:color="auto"/>
        <w:left w:val="none" w:sz="0" w:space="0" w:color="auto"/>
        <w:bottom w:val="none" w:sz="0" w:space="0" w:color="auto"/>
        <w:right w:val="none" w:sz="0" w:space="0" w:color="auto"/>
      </w:divBdr>
    </w:div>
    <w:div w:id="981346513">
      <w:bodyDiv w:val="1"/>
      <w:marLeft w:val="0"/>
      <w:marRight w:val="0"/>
      <w:marTop w:val="0"/>
      <w:marBottom w:val="0"/>
      <w:divBdr>
        <w:top w:val="none" w:sz="0" w:space="0" w:color="auto"/>
        <w:left w:val="none" w:sz="0" w:space="0" w:color="auto"/>
        <w:bottom w:val="none" w:sz="0" w:space="0" w:color="auto"/>
        <w:right w:val="none" w:sz="0" w:space="0" w:color="auto"/>
      </w:divBdr>
    </w:div>
    <w:div w:id="1081147440">
      <w:bodyDiv w:val="1"/>
      <w:marLeft w:val="0"/>
      <w:marRight w:val="0"/>
      <w:marTop w:val="0"/>
      <w:marBottom w:val="0"/>
      <w:divBdr>
        <w:top w:val="none" w:sz="0" w:space="0" w:color="auto"/>
        <w:left w:val="none" w:sz="0" w:space="0" w:color="auto"/>
        <w:bottom w:val="none" w:sz="0" w:space="0" w:color="auto"/>
        <w:right w:val="none" w:sz="0" w:space="0" w:color="auto"/>
      </w:divBdr>
    </w:div>
    <w:div w:id="1191411130">
      <w:bodyDiv w:val="1"/>
      <w:marLeft w:val="0"/>
      <w:marRight w:val="0"/>
      <w:marTop w:val="0"/>
      <w:marBottom w:val="0"/>
      <w:divBdr>
        <w:top w:val="none" w:sz="0" w:space="0" w:color="auto"/>
        <w:left w:val="none" w:sz="0" w:space="0" w:color="auto"/>
        <w:bottom w:val="none" w:sz="0" w:space="0" w:color="auto"/>
        <w:right w:val="none" w:sz="0" w:space="0" w:color="auto"/>
      </w:divBdr>
    </w:div>
    <w:div w:id="1281455906">
      <w:bodyDiv w:val="1"/>
      <w:marLeft w:val="0"/>
      <w:marRight w:val="0"/>
      <w:marTop w:val="0"/>
      <w:marBottom w:val="0"/>
      <w:divBdr>
        <w:top w:val="none" w:sz="0" w:space="0" w:color="auto"/>
        <w:left w:val="none" w:sz="0" w:space="0" w:color="auto"/>
        <w:bottom w:val="none" w:sz="0" w:space="0" w:color="auto"/>
        <w:right w:val="none" w:sz="0" w:space="0" w:color="auto"/>
      </w:divBdr>
    </w:div>
    <w:div w:id="1320228389">
      <w:bodyDiv w:val="1"/>
      <w:marLeft w:val="0"/>
      <w:marRight w:val="0"/>
      <w:marTop w:val="0"/>
      <w:marBottom w:val="0"/>
      <w:divBdr>
        <w:top w:val="none" w:sz="0" w:space="0" w:color="auto"/>
        <w:left w:val="none" w:sz="0" w:space="0" w:color="auto"/>
        <w:bottom w:val="none" w:sz="0" w:space="0" w:color="auto"/>
        <w:right w:val="none" w:sz="0" w:space="0" w:color="auto"/>
      </w:divBdr>
    </w:div>
    <w:div w:id="1366907533">
      <w:bodyDiv w:val="1"/>
      <w:marLeft w:val="0"/>
      <w:marRight w:val="0"/>
      <w:marTop w:val="0"/>
      <w:marBottom w:val="0"/>
      <w:divBdr>
        <w:top w:val="none" w:sz="0" w:space="0" w:color="auto"/>
        <w:left w:val="none" w:sz="0" w:space="0" w:color="auto"/>
        <w:bottom w:val="none" w:sz="0" w:space="0" w:color="auto"/>
        <w:right w:val="none" w:sz="0" w:space="0" w:color="auto"/>
      </w:divBdr>
    </w:div>
    <w:div w:id="1457142966">
      <w:bodyDiv w:val="1"/>
      <w:marLeft w:val="0"/>
      <w:marRight w:val="0"/>
      <w:marTop w:val="0"/>
      <w:marBottom w:val="0"/>
      <w:divBdr>
        <w:top w:val="none" w:sz="0" w:space="0" w:color="auto"/>
        <w:left w:val="none" w:sz="0" w:space="0" w:color="auto"/>
        <w:bottom w:val="none" w:sz="0" w:space="0" w:color="auto"/>
        <w:right w:val="none" w:sz="0" w:space="0" w:color="auto"/>
      </w:divBdr>
    </w:div>
    <w:div w:id="1550385498">
      <w:bodyDiv w:val="1"/>
      <w:marLeft w:val="0"/>
      <w:marRight w:val="0"/>
      <w:marTop w:val="0"/>
      <w:marBottom w:val="0"/>
      <w:divBdr>
        <w:top w:val="none" w:sz="0" w:space="0" w:color="auto"/>
        <w:left w:val="none" w:sz="0" w:space="0" w:color="auto"/>
        <w:bottom w:val="none" w:sz="0" w:space="0" w:color="auto"/>
        <w:right w:val="none" w:sz="0" w:space="0" w:color="auto"/>
      </w:divBdr>
    </w:div>
    <w:div w:id="1583367760">
      <w:bodyDiv w:val="1"/>
      <w:marLeft w:val="0"/>
      <w:marRight w:val="0"/>
      <w:marTop w:val="0"/>
      <w:marBottom w:val="0"/>
      <w:divBdr>
        <w:top w:val="none" w:sz="0" w:space="0" w:color="auto"/>
        <w:left w:val="none" w:sz="0" w:space="0" w:color="auto"/>
        <w:bottom w:val="none" w:sz="0" w:space="0" w:color="auto"/>
        <w:right w:val="none" w:sz="0" w:space="0" w:color="auto"/>
      </w:divBdr>
    </w:div>
    <w:div w:id="1634746236">
      <w:bodyDiv w:val="1"/>
      <w:marLeft w:val="0"/>
      <w:marRight w:val="0"/>
      <w:marTop w:val="0"/>
      <w:marBottom w:val="0"/>
      <w:divBdr>
        <w:top w:val="none" w:sz="0" w:space="0" w:color="auto"/>
        <w:left w:val="none" w:sz="0" w:space="0" w:color="auto"/>
        <w:bottom w:val="none" w:sz="0" w:space="0" w:color="auto"/>
        <w:right w:val="none" w:sz="0" w:space="0" w:color="auto"/>
      </w:divBdr>
    </w:div>
    <w:div w:id="1761872313">
      <w:bodyDiv w:val="1"/>
      <w:marLeft w:val="0"/>
      <w:marRight w:val="0"/>
      <w:marTop w:val="0"/>
      <w:marBottom w:val="0"/>
      <w:divBdr>
        <w:top w:val="none" w:sz="0" w:space="0" w:color="auto"/>
        <w:left w:val="none" w:sz="0" w:space="0" w:color="auto"/>
        <w:bottom w:val="none" w:sz="0" w:space="0" w:color="auto"/>
        <w:right w:val="none" w:sz="0" w:space="0" w:color="auto"/>
      </w:divBdr>
    </w:div>
    <w:div w:id="1809738017">
      <w:bodyDiv w:val="1"/>
      <w:marLeft w:val="0"/>
      <w:marRight w:val="0"/>
      <w:marTop w:val="0"/>
      <w:marBottom w:val="0"/>
      <w:divBdr>
        <w:top w:val="none" w:sz="0" w:space="0" w:color="auto"/>
        <w:left w:val="none" w:sz="0" w:space="0" w:color="auto"/>
        <w:bottom w:val="none" w:sz="0" w:space="0" w:color="auto"/>
        <w:right w:val="none" w:sz="0" w:space="0" w:color="auto"/>
      </w:divBdr>
    </w:div>
    <w:div w:id="1816217496">
      <w:bodyDiv w:val="1"/>
      <w:marLeft w:val="0"/>
      <w:marRight w:val="0"/>
      <w:marTop w:val="0"/>
      <w:marBottom w:val="0"/>
      <w:divBdr>
        <w:top w:val="none" w:sz="0" w:space="0" w:color="auto"/>
        <w:left w:val="none" w:sz="0" w:space="0" w:color="auto"/>
        <w:bottom w:val="none" w:sz="0" w:space="0" w:color="auto"/>
        <w:right w:val="none" w:sz="0" w:space="0" w:color="auto"/>
      </w:divBdr>
    </w:div>
    <w:div w:id="1839925455">
      <w:bodyDiv w:val="1"/>
      <w:marLeft w:val="0"/>
      <w:marRight w:val="0"/>
      <w:marTop w:val="0"/>
      <w:marBottom w:val="0"/>
      <w:divBdr>
        <w:top w:val="none" w:sz="0" w:space="0" w:color="auto"/>
        <w:left w:val="none" w:sz="0" w:space="0" w:color="auto"/>
        <w:bottom w:val="none" w:sz="0" w:space="0" w:color="auto"/>
        <w:right w:val="none" w:sz="0" w:space="0" w:color="auto"/>
      </w:divBdr>
    </w:div>
    <w:div w:id="1849127534">
      <w:bodyDiv w:val="1"/>
      <w:marLeft w:val="0"/>
      <w:marRight w:val="0"/>
      <w:marTop w:val="0"/>
      <w:marBottom w:val="0"/>
      <w:divBdr>
        <w:top w:val="none" w:sz="0" w:space="0" w:color="auto"/>
        <w:left w:val="none" w:sz="0" w:space="0" w:color="auto"/>
        <w:bottom w:val="none" w:sz="0" w:space="0" w:color="auto"/>
        <w:right w:val="none" w:sz="0" w:space="0" w:color="auto"/>
      </w:divBdr>
    </w:div>
    <w:div w:id="1851874070">
      <w:bodyDiv w:val="1"/>
      <w:marLeft w:val="0"/>
      <w:marRight w:val="0"/>
      <w:marTop w:val="0"/>
      <w:marBottom w:val="0"/>
      <w:divBdr>
        <w:top w:val="none" w:sz="0" w:space="0" w:color="auto"/>
        <w:left w:val="none" w:sz="0" w:space="0" w:color="auto"/>
        <w:bottom w:val="none" w:sz="0" w:space="0" w:color="auto"/>
        <w:right w:val="none" w:sz="0" w:space="0" w:color="auto"/>
      </w:divBdr>
    </w:div>
    <w:div w:id="2005543212">
      <w:bodyDiv w:val="1"/>
      <w:marLeft w:val="0"/>
      <w:marRight w:val="0"/>
      <w:marTop w:val="0"/>
      <w:marBottom w:val="0"/>
      <w:divBdr>
        <w:top w:val="none" w:sz="0" w:space="0" w:color="auto"/>
        <w:left w:val="none" w:sz="0" w:space="0" w:color="auto"/>
        <w:bottom w:val="none" w:sz="0" w:space="0" w:color="auto"/>
        <w:right w:val="none" w:sz="0" w:space="0" w:color="auto"/>
      </w:divBdr>
    </w:div>
    <w:div w:id="2111049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B5D892-EA92-417B-9350-07EBDE665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1534</Words>
  <Characters>8747</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10261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Admin</cp:lastModifiedBy>
  <cp:revision>3</cp:revision>
  <cp:lastPrinted>2026-09-02T11:45:00Z</cp:lastPrinted>
  <dcterms:created xsi:type="dcterms:W3CDTF">2026-09-15T04:23:00Z</dcterms:created>
  <dcterms:modified xsi:type="dcterms:W3CDTF">2026-09-28T15:39:00Z</dcterms:modified>
</cp:coreProperties>
</file>