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8E5" w:rsidRPr="009678E5" w:rsidRDefault="009678E5" w:rsidP="009678E5">
      <w:pPr>
        <w:pStyle w:val="a7"/>
        <w:jc w:val="center"/>
        <w:rPr>
          <w:rFonts w:ascii="Times New Roman" w:hAnsi="Times New Roman" w:cs="Times New Roman"/>
          <w:b/>
          <w:sz w:val="28"/>
          <w:szCs w:val="28"/>
        </w:rPr>
      </w:pPr>
      <w:r w:rsidRPr="009678E5">
        <w:rPr>
          <w:rFonts w:ascii="Times New Roman" w:hAnsi="Times New Roman" w:cs="Times New Roman"/>
          <w:b/>
          <w:sz w:val="28"/>
          <w:szCs w:val="28"/>
        </w:rPr>
        <w:t>МУНИЦИПАЛЬНОЕ АВТОНОМНОЕ ОБЩЕОБРАЗОВАТЕЛЬНОЕ УЧРЕЖДЕНИЕ "СРЕДНЯЯ ОБЩЕОБРАЗОВАТЕЛЬНАЯ ШКОЛА № 21" АСБЕСТОВСКОГО МУНИЦИПАЛЬНОГО ОКРУГА СВЕРДЛОВСКОЙ ОБЛАСТИ</w:t>
      </w:r>
    </w:p>
    <w:p w:rsidR="00100BBE" w:rsidRPr="00100BBE" w:rsidRDefault="00100BBE" w:rsidP="00100BBE">
      <w:pPr>
        <w:keepNext/>
        <w:tabs>
          <w:tab w:val="left" w:pos="3105"/>
        </w:tabs>
        <w:suppressAutoHyphens/>
        <w:spacing w:after="0" w:line="240" w:lineRule="auto"/>
        <w:ind w:right="17"/>
        <w:rPr>
          <w:rFonts w:ascii="Times New Roman" w:eastAsia="Arial Unicode MS" w:hAnsi="Times New Roman" w:cs="Times New Roman"/>
          <w:b/>
          <w:sz w:val="24"/>
          <w:szCs w:val="24"/>
        </w:rPr>
      </w:pPr>
      <w:r w:rsidRPr="00100BBE">
        <w:rPr>
          <w:rFonts w:ascii="Times New Roman" w:eastAsia="Arial Unicode MS" w:hAnsi="Times New Roman" w:cs="Times New Roman"/>
          <w:b/>
          <w:sz w:val="24"/>
          <w:szCs w:val="24"/>
        </w:rPr>
        <w:tab/>
      </w:r>
    </w:p>
    <w:p w:rsidR="00100BBE" w:rsidRPr="00100BBE" w:rsidRDefault="00100BBE" w:rsidP="00100BBE">
      <w:pPr>
        <w:keepNext/>
        <w:tabs>
          <w:tab w:val="left" w:pos="6000"/>
        </w:tabs>
        <w:suppressAutoHyphens/>
        <w:spacing w:after="0" w:line="240" w:lineRule="auto"/>
        <w:ind w:right="17"/>
        <w:rPr>
          <w:rFonts w:ascii="Times New Roman" w:eastAsia="Arial Unicode MS" w:hAnsi="Times New Roman" w:cs="Times New Roman"/>
          <w:b/>
          <w:sz w:val="24"/>
          <w:szCs w:val="24"/>
        </w:rPr>
      </w:pPr>
    </w:p>
    <w:p w:rsidR="00100BBE" w:rsidRPr="00100BBE" w:rsidRDefault="00100BBE" w:rsidP="00100BBE">
      <w:pPr>
        <w:keepNext/>
        <w:suppressAutoHyphens/>
        <w:spacing w:after="0" w:line="240" w:lineRule="auto"/>
        <w:ind w:left="5670" w:right="17"/>
        <w:rPr>
          <w:rFonts w:ascii="Times New Roman" w:eastAsia="Arial Unicode MS" w:hAnsi="Times New Roman" w:cs="Times New Roman"/>
          <w:b/>
          <w:bCs/>
          <w:sz w:val="24"/>
          <w:szCs w:val="24"/>
        </w:rPr>
      </w:pPr>
      <w:r w:rsidRPr="00100BBE">
        <w:rPr>
          <w:rFonts w:ascii="Times New Roman" w:eastAsia="Arial Unicode MS" w:hAnsi="Times New Roman" w:cs="Times New Roman"/>
          <w:b/>
          <w:bCs/>
          <w:sz w:val="24"/>
          <w:szCs w:val="24"/>
        </w:rPr>
        <w:t>УТВЕРЖДАЮ:</w:t>
      </w:r>
    </w:p>
    <w:p w:rsidR="00100BBE" w:rsidRPr="00100BBE" w:rsidRDefault="00100BBE" w:rsidP="00100BBE">
      <w:pPr>
        <w:keepNext/>
        <w:tabs>
          <w:tab w:val="left" w:pos="6237"/>
        </w:tabs>
        <w:suppressAutoHyphens/>
        <w:spacing w:after="0" w:line="240" w:lineRule="auto"/>
        <w:ind w:left="6237" w:right="17"/>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 xml:space="preserve">Директор </w:t>
      </w:r>
    </w:p>
    <w:p w:rsidR="00100BBE" w:rsidRPr="00100BBE" w:rsidRDefault="00100BBE" w:rsidP="00100BBE">
      <w:pPr>
        <w:keepNext/>
        <w:tabs>
          <w:tab w:val="left" w:pos="6237"/>
        </w:tabs>
        <w:suppressAutoHyphens/>
        <w:spacing w:after="0" w:line="240" w:lineRule="auto"/>
        <w:ind w:left="6237" w:right="17"/>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МА</w:t>
      </w:r>
      <w:r w:rsidR="009678E5">
        <w:rPr>
          <w:rFonts w:ascii="Times New Roman" w:eastAsia="Arial Unicode MS" w:hAnsi="Times New Roman" w:cs="Times New Roman"/>
          <w:sz w:val="24"/>
          <w:szCs w:val="24"/>
        </w:rPr>
        <w:t>О</w:t>
      </w:r>
      <w:r w:rsidRPr="00100BBE">
        <w:rPr>
          <w:rFonts w:ascii="Times New Roman" w:eastAsia="Arial Unicode MS" w:hAnsi="Times New Roman" w:cs="Times New Roman"/>
          <w:sz w:val="24"/>
          <w:szCs w:val="24"/>
        </w:rPr>
        <w:t>У «</w:t>
      </w:r>
      <w:r w:rsidR="009678E5">
        <w:rPr>
          <w:rFonts w:ascii="Times New Roman" w:eastAsia="Arial Unicode MS" w:hAnsi="Times New Roman" w:cs="Times New Roman"/>
          <w:sz w:val="24"/>
          <w:szCs w:val="24"/>
        </w:rPr>
        <w:t>СОШ №21</w:t>
      </w:r>
      <w:r w:rsidRPr="00100BBE">
        <w:rPr>
          <w:rFonts w:ascii="Times New Roman" w:eastAsia="Arial Unicode MS" w:hAnsi="Times New Roman" w:cs="Times New Roman"/>
          <w:sz w:val="24"/>
          <w:szCs w:val="24"/>
        </w:rPr>
        <w:t>»</w:t>
      </w:r>
      <w:r w:rsidR="009678E5">
        <w:rPr>
          <w:rFonts w:ascii="Times New Roman" w:eastAsia="Arial Unicode MS" w:hAnsi="Times New Roman" w:cs="Times New Roman"/>
          <w:sz w:val="24"/>
          <w:szCs w:val="24"/>
        </w:rPr>
        <w:t xml:space="preserve"> АМО СО</w:t>
      </w:r>
    </w:p>
    <w:p w:rsidR="00100BBE" w:rsidRPr="00100BBE" w:rsidRDefault="00100BBE" w:rsidP="00100BBE">
      <w:pPr>
        <w:keepNext/>
        <w:tabs>
          <w:tab w:val="left" w:pos="6237"/>
        </w:tabs>
        <w:suppressAutoHyphens/>
        <w:spacing w:after="0" w:line="240" w:lineRule="auto"/>
        <w:ind w:left="6237" w:right="17"/>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 xml:space="preserve">____________ </w:t>
      </w:r>
      <w:r w:rsidR="009678E5">
        <w:rPr>
          <w:rFonts w:ascii="Times New Roman" w:eastAsia="Arial Unicode MS" w:hAnsi="Times New Roman" w:cs="Times New Roman"/>
          <w:sz w:val="24"/>
          <w:szCs w:val="24"/>
        </w:rPr>
        <w:t xml:space="preserve"> Ю.В. Шестакова</w:t>
      </w:r>
    </w:p>
    <w:p w:rsidR="00100BBE" w:rsidRPr="00100BBE" w:rsidRDefault="00100BBE" w:rsidP="00100BBE">
      <w:pPr>
        <w:keepNext/>
        <w:tabs>
          <w:tab w:val="left" w:pos="4536"/>
          <w:tab w:val="left" w:pos="4678"/>
        </w:tabs>
        <w:suppressAutoHyphens/>
        <w:spacing w:after="0" w:line="240" w:lineRule="auto"/>
        <w:ind w:left="6237"/>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w:t>
      </w:r>
      <w:r w:rsidR="009678E5">
        <w:rPr>
          <w:rFonts w:ascii="Times New Roman" w:eastAsia="Arial Unicode MS" w:hAnsi="Times New Roman" w:cs="Times New Roman"/>
          <w:sz w:val="24"/>
          <w:szCs w:val="24"/>
        </w:rPr>
        <w:t>30</w:t>
      </w:r>
      <w:r w:rsidRPr="00100BBE">
        <w:rPr>
          <w:rFonts w:ascii="Times New Roman" w:eastAsia="Arial Unicode MS" w:hAnsi="Times New Roman" w:cs="Times New Roman"/>
          <w:sz w:val="24"/>
          <w:szCs w:val="24"/>
        </w:rPr>
        <w:t xml:space="preserve">» </w:t>
      </w:r>
      <w:r w:rsidR="009678E5">
        <w:rPr>
          <w:rFonts w:ascii="Times New Roman" w:eastAsia="Arial Unicode MS" w:hAnsi="Times New Roman" w:cs="Times New Roman"/>
          <w:sz w:val="24"/>
          <w:szCs w:val="24"/>
        </w:rPr>
        <w:t xml:space="preserve">сентября </w:t>
      </w:r>
      <w:r w:rsidRPr="00100BBE">
        <w:rPr>
          <w:rFonts w:ascii="Times New Roman" w:eastAsia="Arial Unicode MS" w:hAnsi="Times New Roman" w:cs="Times New Roman"/>
          <w:sz w:val="24"/>
          <w:szCs w:val="24"/>
        </w:rPr>
        <w:t>2026 года</w:t>
      </w:r>
    </w:p>
    <w:p w:rsidR="00100BBE" w:rsidRPr="00100BBE" w:rsidRDefault="00100BBE" w:rsidP="00100BBE">
      <w:pPr>
        <w:keepNext/>
        <w:tabs>
          <w:tab w:val="left" w:pos="6781"/>
        </w:tabs>
        <w:suppressAutoHyphens/>
        <w:spacing w:after="0" w:line="240" w:lineRule="auto"/>
        <w:ind w:right="180"/>
        <w:rPr>
          <w:rFonts w:ascii="Times New Roman" w:eastAsia="Arial Unicode MS" w:hAnsi="Times New Roman" w:cs="Times New Roman"/>
          <w:b/>
          <w:sz w:val="24"/>
          <w:szCs w:val="24"/>
        </w:rPr>
      </w:pPr>
      <w:r w:rsidRPr="00100BBE">
        <w:rPr>
          <w:rFonts w:ascii="Times New Roman" w:eastAsia="Arial Unicode MS" w:hAnsi="Times New Roman" w:cs="Times New Roman"/>
          <w:b/>
          <w:sz w:val="24"/>
          <w:szCs w:val="24"/>
        </w:rPr>
        <w:tab/>
      </w:r>
    </w:p>
    <w:p w:rsidR="00851C4C" w:rsidRDefault="00851C4C">
      <w:pPr>
        <w:widowControl w:val="0"/>
        <w:spacing w:after="0" w:line="240" w:lineRule="auto"/>
        <w:jc w:val="right"/>
        <w:rPr>
          <w:rFonts w:ascii="Times New Roman" w:hAnsi="Times New Roman" w:cs="Times New Roman"/>
          <w:caps/>
        </w:rPr>
      </w:pPr>
    </w:p>
    <w:p w:rsidR="00851C4C" w:rsidRDefault="00851C4C">
      <w:pPr>
        <w:pStyle w:val="10"/>
        <w:keepNext w:val="0"/>
        <w:keepLines w:val="0"/>
        <w:widowControl w:val="0"/>
        <w:spacing w:before="0" w:line="240" w:lineRule="auto"/>
        <w:jc w:val="center"/>
        <w:rPr>
          <w:rFonts w:cs="Times New Roman"/>
          <w:caps/>
          <w:sz w:val="22"/>
          <w:szCs w:val="22"/>
        </w:rPr>
      </w:pPr>
    </w:p>
    <w:p w:rsidR="008C59E8" w:rsidRPr="008C59E8" w:rsidRDefault="008C59E8" w:rsidP="008C59E8">
      <w:pPr>
        <w:widowControl w:val="0"/>
        <w:spacing w:after="0" w:line="240" w:lineRule="auto"/>
        <w:jc w:val="center"/>
        <w:outlineLvl w:val="0"/>
        <w:rPr>
          <w:rFonts w:ascii="Times New Roman" w:eastAsia="Times New Roman" w:hAnsi="Times New Roman" w:cs="Times New Roman"/>
          <w:b/>
          <w:bCs/>
          <w:caps/>
        </w:rPr>
      </w:pPr>
      <w:r w:rsidRPr="008C59E8">
        <w:rPr>
          <w:rFonts w:ascii="Times New Roman" w:eastAsia="Times New Roman" w:hAnsi="Times New Roman" w:cs="Times New Roman"/>
          <w:b/>
          <w:bCs/>
          <w:caps/>
        </w:rPr>
        <w:t>Проведение ценового запроса в электронном ВИДЕ,</w:t>
      </w:r>
    </w:p>
    <w:p w:rsidR="00851C4C" w:rsidRPr="008C59E8" w:rsidRDefault="008C59E8" w:rsidP="008C59E8">
      <w:pPr>
        <w:widowControl w:val="0"/>
        <w:spacing w:after="0" w:line="240" w:lineRule="auto"/>
        <w:jc w:val="center"/>
        <w:outlineLvl w:val="0"/>
        <w:rPr>
          <w:rFonts w:ascii="Times New Roman" w:eastAsia="Times New Roman" w:hAnsi="Times New Roman" w:cs="Times New Roman"/>
          <w:b/>
          <w:bCs/>
          <w:caps/>
        </w:rPr>
      </w:pPr>
      <w:r w:rsidRPr="008C59E8">
        <w:rPr>
          <w:rFonts w:ascii="Times New Roman" w:eastAsia="Times New Roman" w:hAnsi="Times New Roman" w:cs="Times New Roman"/>
          <w:b/>
          <w:bCs/>
          <w:caps/>
        </w:rPr>
        <w:t>УЧАСТНИКАМИ, КОТОРОЙ МОГУТ БЫТЬ ТОЛЬКО СУБЪЕКТЫ МАЛОГО И СРЕДНЕГО ПРЕДПРИНИМАТЕЛЬСТВА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7"/>
        <w:gridCol w:w="2301"/>
        <w:gridCol w:w="1269"/>
        <w:gridCol w:w="5801"/>
      </w:tblGrid>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rPr>
                <w:b/>
                <w:color w:val="000000"/>
                <w:sz w:val="22"/>
                <w:szCs w:val="22"/>
              </w:rPr>
            </w:pPr>
            <w:r>
              <w:rPr>
                <w:b/>
                <w:color w:val="000000"/>
                <w:sz w:val="22"/>
                <w:szCs w:val="22"/>
              </w:rPr>
              <w:t xml:space="preserve">  Способ закупки</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Default="001B3F31">
            <w:pPr>
              <w:widowControl w:val="0"/>
              <w:spacing w:after="0" w:line="240" w:lineRule="auto"/>
              <w:jc w:val="both"/>
              <w:rPr>
                <w:rFonts w:ascii="Times New Roman" w:hAnsi="Times New Roman" w:cs="Times New Roman"/>
                <w:lang w:bidi="ru-RU"/>
              </w:rPr>
            </w:pPr>
            <w:r>
              <w:rPr>
                <w:rFonts w:ascii="Times New Roman" w:hAnsi="Times New Roman" w:cs="Times New Roman"/>
              </w:rPr>
              <w:t xml:space="preserve">Неконкурентная закупка </w:t>
            </w:r>
            <w:r>
              <w:rPr>
                <w:rFonts w:ascii="Times New Roman" w:hAnsi="Times New Roman" w:cs="Times New Roman"/>
                <w:color w:val="7030A0"/>
              </w:rPr>
              <w:t>проведение ценового запроса в электронно</w:t>
            </w:r>
            <w:r w:rsidR="00100BBE">
              <w:rPr>
                <w:rFonts w:ascii="Times New Roman" w:hAnsi="Times New Roman" w:cs="Times New Roman"/>
                <w:color w:val="7030A0"/>
              </w:rPr>
              <w:t>м</w:t>
            </w:r>
            <w:r>
              <w:rPr>
                <w:rFonts w:ascii="Times New Roman" w:hAnsi="Times New Roman" w:cs="Times New Roman"/>
                <w:color w:val="7030A0"/>
              </w:rPr>
              <w:t xml:space="preserve"> </w:t>
            </w:r>
            <w:r w:rsidR="00100BBE">
              <w:rPr>
                <w:rFonts w:ascii="Times New Roman" w:hAnsi="Times New Roman" w:cs="Times New Roman"/>
                <w:color w:val="7030A0"/>
              </w:rPr>
              <w:t>виде</w:t>
            </w:r>
            <w:r>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8" w:tooltip="https://etp-region.ru" w:history="1">
              <w:r>
                <w:rPr>
                  <w:rStyle w:val="af8"/>
                  <w:rFonts w:ascii="Times New Roman" w:eastAsia="Lucida Sans Unicode" w:hAnsi="Times New Roman" w:cs="Times New Roman"/>
                  <w:b/>
                  <w:lang w:bidi="ru-RU"/>
                </w:rPr>
                <w:t>https://etp-region.ru</w:t>
              </w:r>
            </w:hyperlink>
            <w:r>
              <w:rPr>
                <w:rFonts w:ascii="Times New Roman" w:eastAsia="Lucida Sans Unicode" w:hAnsi="Times New Roman" w:cs="Times New Roman"/>
                <w:b/>
                <w:lang w:bidi="ru-RU"/>
              </w:rPr>
              <w:t xml:space="preserve">. </w:t>
            </w:r>
            <w:r>
              <w:rPr>
                <w:rFonts w:ascii="Times New Roman" w:hAnsi="Times New Roman" w:cs="Times New Roman"/>
                <w:lang w:bidi="ru-RU"/>
              </w:rPr>
              <w:t xml:space="preserve">Закупка товаров, работ, услуг путем проведения ценового запроса в электронной форме в соответствии с </w:t>
            </w:r>
            <w:r w:rsidR="00B61604">
              <w:rPr>
                <w:rFonts w:ascii="Times New Roman" w:hAnsi="Times New Roman" w:cs="Times New Roman"/>
                <w:lang w:bidi="ru-RU"/>
              </w:rPr>
              <w:t xml:space="preserve">пунктом 2.12 </w:t>
            </w:r>
            <w:r>
              <w:rPr>
                <w:rFonts w:ascii="Times New Roman" w:hAnsi="Times New Roman" w:cs="Times New Roman"/>
                <w:lang w:bidi="ru-RU"/>
              </w:rPr>
              <w:t xml:space="preserve"> Положения о закупке товаров, работ, услуг </w:t>
            </w:r>
            <w:r w:rsidR="009678E5" w:rsidRPr="009678E5">
              <w:rPr>
                <w:rFonts w:ascii="Times New Roman" w:hAnsi="Times New Roman" w:cs="Times New Roman"/>
                <w:lang w:bidi="ru-RU"/>
              </w:rPr>
              <w:t>МАОУ «СОШ №21» АМО СО</w:t>
            </w:r>
          </w:p>
        </w:tc>
      </w:tr>
      <w:tr w:rsidR="00D3793D" w:rsidTr="00100BBE">
        <w:tc>
          <w:tcPr>
            <w:tcW w:w="516" w:type="dxa"/>
            <w:tcBorders>
              <w:top w:val="single" w:sz="4" w:space="0" w:color="auto"/>
              <w:left w:val="single" w:sz="4" w:space="0" w:color="auto"/>
              <w:bottom w:val="single" w:sz="4" w:space="0" w:color="auto"/>
              <w:right w:val="single" w:sz="4" w:space="0" w:color="auto"/>
            </w:tcBorders>
            <w:vAlign w:val="center"/>
          </w:tcPr>
          <w:p w:rsidR="00D3793D" w:rsidRDefault="00D3793D">
            <w:pPr>
              <w:pStyle w:val="a1"/>
              <w:widowControl w:val="0"/>
              <w:numPr>
                <w:ilvl w:val="0"/>
                <w:numId w:val="0"/>
              </w:numPr>
              <w:spacing w:line="240" w:lineRule="auto"/>
              <w:jc w:val="center"/>
              <w:rPr>
                <w:b/>
                <w:color w:val="000000"/>
                <w:sz w:val="22"/>
                <w:szCs w:val="22"/>
              </w:rPr>
            </w:pPr>
            <w:r>
              <w:rPr>
                <w:b/>
                <w:color w:val="000000"/>
                <w:sz w:val="22"/>
                <w:szCs w:val="22"/>
              </w:rPr>
              <w:t>1.1.</w:t>
            </w:r>
          </w:p>
        </w:tc>
        <w:tc>
          <w:tcPr>
            <w:tcW w:w="2314" w:type="dxa"/>
            <w:tcBorders>
              <w:top w:val="single" w:sz="4" w:space="0" w:color="auto"/>
              <w:left w:val="single" w:sz="4" w:space="0" w:color="auto"/>
              <w:bottom w:val="single" w:sz="4" w:space="0" w:color="auto"/>
              <w:right w:val="single" w:sz="4" w:space="0" w:color="auto"/>
            </w:tcBorders>
            <w:vAlign w:val="center"/>
          </w:tcPr>
          <w:p w:rsidR="00D3793D" w:rsidRDefault="00D3793D">
            <w:pPr>
              <w:pStyle w:val="a1"/>
              <w:widowControl w:val="0"/>
              <w:numPr>
                <w:ilvl w:val="0"/>
                <w:numId w:val="0"/>
              </w:numPr>
              <w:spacing w:line="240" w:lineRule="auto"/>
              <w:rPr>
                <w:b/>
                <w:color w:val="000000"/>
                <w:sz w:val="22"/>
                <w:szCs w:val="22"/>
              </w:rPr>
            </w:pPr>
            <w:r w:rsidRPr="00D3793D">
              <w:rPr>
                <w:rFonts w:ascii="Calibri" w:hAnsi="Calibri"/>
                <w:b/>
                <w:color w:val="000000"/>
                <w:sz w:val="22"/>
                <w:szCs w:val="22"/>
              </w:rPr>
              <w:t>Участники закупки</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D3793D" w:rsidRPr="00D3793D" w:rsidRDefault="00D3793D">
            <w:pPr>
              <w:widowControl w:val="0"/>
              <w:spacing w:after="0" w:line="240" w:lineRule="auto"/>
              <w:jc w:val="both"/>
              <w:rPr>
                <w:rFonts w:ascii="Times New Roman" w:hAnsi="Times New Roman" w:cs="Times New Roman"/>
              </w:rPr>
            </w:pPr>
            <w:r w:rsidRPr="00D3793D">
              <w:rPr>
                <w:rFonts w:ascii="Times New Roman" w:eastAsia="Times New Roman" w:hAnsi="Times New Roman" w:cs="Times New Roman"/>
                <w:bCs/>
              </w:rPr>
              <w:t>Участниками могут быть только субъекты малого и среднего предпринимательства</w:t>
            </w:r>
          </w:p>
        </w:tc>
      </w:tr>
      <w:tr w:rsidR="00851C4C" w:rsidRPr="00100BBE"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2.</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Pr="009678E5" w:rsidRDefault="001B3F31">
            <w:pPr>
              <w:pStyle w:val="a1"/>
              <w:widowControl w:val="0"/>
              <w:numPr>
                <w:ilvl w:val="0"/>
                <w:numId w:val="0"/>
              </w:numPr>
              <w:spacing w:line="240" w:lineRule="auto"/>
              <w:jc w:val="left"/>
              <w:rPr>
                <w:color w:val="000000"/>
                <w:sz w:val="22"/>
                <w:szCs w:val="22"/>
              </w:rPr>
            </w:pPr>
            <w:r w:rsidRPr="009678E5">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9678E5" w:rsidRPr="009678E5" w:rsidRDefault="009678E5" w:rsidP="009678E5">
            <w:pPr>
              <w:pStyle w:val="a7"/>
              <w:rPr>
                <w:rFonts w:ascii="Times New Roman" w:hAnsi="Times New Roman" w:cs="Times New Roman"/>
              </w:rPr>
            </w:pPr>
            <w:r w:rsidRPr="009678E5">
              <w:rPr>
                <w:rFonts w:ascii="Times New Roman" w:hAnsi="Times New Roman" w:cs="Times New Roman"/>
              </w:rPr>
              <w:t>Полное наименование: МУНИЦИПАЛЬНОЕ АВТОНОМНОЕ ОБЩЕОБРАЗОВАТЕЛЬНОЕ УЧРЕЖДЕНИЕ "СРЕДНЯЯ ОБЩЕОБРАЗОВАТЕЛЬНАЯ ШКОЛА № 21" АСБЕСТОВСКОГО МУНИЦИПАЛЬНОГО ОКРУГА СВЕРДЛОВСКОЙ ОБЛАСТИ</w:t>
            </w:r>
          </w:p>
          <w:p w:rsidR="009678E5" w:rsidRPr="009678E5" w:rsidRDefault="009678E5" w:rsidP="009678E5">
            <w:pPr>
              <w:pStyle w:val="a7"/>
              <w:rPr>
                <w:rFonts w:ascii="Times New Roman" w:hAnsi="Times New Roman" w:cs="Times New Roman"/>
              </w:rPr>
            </w:pPr>
            <w:r w:rsidRPr="009678E5">
              <w:rPr>
                <w:rFonts w:ascii="Times New Roman" w:hAnsi="Times New Roman" w:cs="Times New Roman"/>
              </w:rPr>
              <w:t>Сокращенное наименование: МАОУ "СОШ № 21", МАОУ "СОШ № 21" АМО СО</w:t>
            </w:r>
          </w:p>
          <w:p w:rsidR="009678E5" w:rsidRPr="009678E5" w:rsidRDefault="009678E5" w:rsidP="009678E5">
            <w:pPr>
              <w:pStyle w:val="a7"/>
              <w:rPr>
                <w:rFonts w:ascii="Times New Roman" w:hAnsi="Times New Roman" w:cs="Times New Roman"/>
              </w:rPr>
            </w:pPr>
            <w:r w:rsidRPr="009678E5">
              <w:rPr>
                <w:rFonts w:ascii="Times New Roman" w:hAnsi="Times New Roman" w:cs="Times New Roman"/>
              </w:rPr>
              <w:t>Адрес: 624272, Свердловская область, город Асбест, улица Войкова, здание 71</w:t>
            </w:r>
          </w:p>
          <w:p w:rsidR="009678E5" w:rsidRPr="009678E5" w:rsidRDefault="009678E5" w:rsidP="009678E5">
            <w:pPr>
              <w:pStyle w:val="a7"/>
              <w:rPr>
                <w:rFonts w:ascii="Times New Roman" w:hAnsi="Times New Roman" w:cs="Times New Roman"/>
              </w:rPr>
            </w:pPr>
            <w:r w:rsidRPr="009678E5">
              <w:rPr>
                <w:rFonts w:ascii="Times New Roman" w:hAnsi="Times New Roman" w:cs="Times New Roman"/>
              </w:rPr>
              <w:t>Тел: (34365) 7-05-94; 7-01-16; 7-01-09</w:t>
            </w:r>
          </w:p>
          <w:p w:rsidR="009678E5" w:rsidRPr="009678E5" w:rsidRDefault="009678E5" w:rsidP="009678E5">
            <w:pPr>
              <w:pStyle w:val="a7"/>
              <w:rPr>
                <w:rFonts w:ascii="Times New Roman" w:hAnsi="Times New Roman" w:cs="Times New Roman"/>
              </w:rPr>
            </w:pPr>
            <w:r w:rsidRPr="009678E5">
              <w:rPr>
                <w:rFonts w:ascii="Times New Roman" w:hAnsi="Times New Roman" w:cs="Times New Roman"/>
              </w:rPr>
              <w:t xml:space="preserve">Сайт: </w:t>
            </w:r>
            <w:r w:rsidRPr="009678E5">
              <w:rPr>
                <w:rFonts w:ascii="Times New Roman" w:hAnsi="Times New Roman" w:cs="Times New Roman"/>
                <w:lang w:val="en-US"/>
              </w:rPr>
              <w:t>https</w:t>
            </w:r>
            <w:r w:rsidRPr="009678E5">
              <w:rPr>
                <w:rFonts w:ascii="Times New Roman" w:hAnsi="Times New Roman" w:cs="Times New Roman"/>
              </w:rPr>
              <w:t>://21</w:t>
            </w:r>
            <w:r w:rsidRPr="009678E5">
              <w:rPr>
                <w:rFonts w:ascii="Times New Roman" w:hAnsi="Times New Roman" w:cs="Times New Roman"/>
                <w:lang w:val="en-US"/>
              </w:rPr>
              <w:t>asb</w:t>
            </w:r>
            <w:r w:rsidRPr="009678E5">
              <w:rPr>
                <w:rFonts w:ascii="Times New Roman" w:hAnsi="Times New Roman" w:cs="Times New Roman"/>
              </w:rPr>
              <w:t>.</w:t>
            </w:r>
            <w:r w:rsidRPr="009678E5">
              <w:rPr>
                <w:rFonts w:ascii="Times New Roman" w:hAnsi="Times New Roman" w:cs="Times New Roman"/>
                <w:lang w:val="en-US"/>
              </w:rPr>
              <w:t>uralschool</w:t>
            </w:r>
            <w:r w:rsidRPr="009678E5">
              <w:rPr>
                <w:rFonts w:ascii="Times New Roman" w:hAnsi="Times New Roman" w:cs="Times New Roman"/>
              </w:rPr>
              <w:t>.</w:t>
            </w:r>
            <w:r w:rsidRPr="009678E5">
              <w:rPr>
                <w:rFonts w:ascii="Times New Roman" w:hAnsi="Times New Roman" w:cs="Times New Roman"/>
                <w:lang w:val="en-US"/>
              </w:rPr>
              <w:t>ru</w:t>
            </w:r>
            <w:r w:rsidRPr="009678E5">
              <w:rPr>
                <w:rFonts w:ascii="Times New Roman" w:hAnsi="Times New Roman" w:cs="Times New Roman"/>
              </w:rPr>
              <w:t>/</w:t>
            </w:r>
          </w:p>
          <w:p w:rsidR="009678E5" w:rsidRPr="009678E5" w:rsidRDefault="009678E5" w:rsidP="009678E5">
            <w:pPr>
              <w:pStyle w:val="a7"/>
              <w:rPr>
                <w:rFonts w:ascii="Times New Roman" w:hAnsi="Times New Roman" w:cs="Times New Roman"/>
              </w:rPr>
            </w:pPr>
            <w:r w:rsidRPr="009678E5">
              <w:rPr>
                <w:rFonts w:ascii="Times New Roman" w:hAnsi="Times New Roman" w:cs="Times New Roman"/>
              </w:rPr>
              <w:t xml:space="preserve">Адрес электронной почты: </w:t>
            </w:r>
            <w:hyperlink r:id="rId9" w:history="1">
              <w:r w:rsidRPr="009678E5">
                <w:rPr>
                  <w:rStyle w:val="af8"/>
                  <w:rFonts w:ascii="Times New Roman" w:hAnsi="Times New Roman" w:cs="Times New Roman"/>
                </w:rPr>
                <w:t>asb_cosh21@</w:t>
              </w:r>
              <w:r w:rsidRPr="009678E5">
                <w:rPr>
                  <w:rStyle w:val="af8"/>
                  <w:rFonts w:ascii="Times New Roman" w:hAnsi="Times New Roman" w:cs="Times New Roman"/>
                  <w:lang w:val="en-US"/>
                </w:rPr>
                <w:t>mail</w:t>
              </w:r>
              <w:r w:rsidRPr="009678E5">
                <w:rPr>
                  <w:rStyle w:val="af8"/>
                  <w:rFonts w:ascii="Times New Roman" w:hAnsi="Times New Roman" w:cs="Times New Roman"/>
                </w:rPr>
                <w:t>.</w:t>
              </w:r>
              <w:r w:rsidRPr="009678E5">
                <w:rPr>
                  <w:rStyle w:val="af8"/>
                  <w:rFonts w:ascii="Times New Roman" w:hAnsi="Times New Roman" w:cs="Times New Roman"/>
                  <w:lang w:val="en-US"/>
                </w:rPr>
                <w:t>ru</w:t>
              </w:r>
            </w:hyperlink>
          </w:p>
          <w:p w:rsidR="00851C4C" w:rsidRPr="009678E5" w:rsidRDefault="009678E5" w:rsidP="00100BBE">
            <w:pPr>
              <w:pStyle w:val="a1"/>
              <w:widowControl w:val="0"/>
              <w:numPr>
                <w:ilvl w:val="0"/>
                <w:numId w:val="0"/>
              </w:numPr>
              <w:spacing w:line="240" w:lineRule="auto"/>
              <w:rPr>
                <w:sz w:val="22"/>
                <w:szCs w:val="22"/>
              </w:rPr>
            </w:pPr>
            <w:r w:rsidRPr="009678E5">
              <w:t>Директор Шестакова Юлия Викторовна</w:t>
            </w:r>
          </w:p>
        </w:tc>
      </w:tr>
      <w:tr w:rsidR="00851C4C" w:rsidTr="00100BBE">
        <w:tc>
          <w:tcPr>
            <w:tcW w:w="516" w:type="dxa"/>
            <w:tcBorders>
              <w:top w:val="single" w:sz="4" w:space="0" w:color="auto"/>
              <w:left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3.</w:t>
            </w:r>
          </w:p>
        </w:tc>
        <w:tc>
          <w:tcPr>
            <w:tcW w:w="2314" w:type="dxa"/>
            <w:tcBorders>
              <w:top w:val="single" w:sz="4" w:space="0" w:color="auto"/>
              <w:left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Предмет договора, количество поставляемого товара, объем работ, услуг</w:t>
            </w:r>
          </w:p>
        </w:tc>
        <w:tc>
          <w:tcPr>
            <w:tcW w:w="7088" w:type="dxa"/>
            <w:gridSpan w:val="2"/>
            <w:tcBorders>
              <w:top w:val="single" w:sz="4" w:space="0" w:color="auto"/>
              <w:left w:val="single" w:sz="4" w:space="0" w:color="auto"/>
              <w:right w:val="single" w:sz="4" w:space="0" w:color="auto"/>
            </w:tcBorders>
            <w:vAlign w:val="center"/>
          </w:tcPr>
          <w:p w:rsidR="00851C4C" w:rsidRPr="009678E5" w:rsidRDefault="009678E5" w:rsidP="009678E5">
            <w:pPr>
              <w:pStyle w:val="a7"/>
              <w:jc w:val="both"/>
              <w:rPr>
                <w:rFonts w:ascii="Times New Roman" w:hAnsi="Times New Roman" w:cs="Times New Roman"/>
                <w:bCs/>
                <w:sz w:val="24"/>
                <w:szCs w:val="24"/>
              </w:rPr>
            </w:pPr>
            <w:r w:rsidRPr="009678E5">
              <w:rPr>
                <w:rFonts w:ascii="Times New Roman" w:hAnsi="Times New Roman" w:cs="Times New Roman"/>
                <w:sz w:val="24"/>
                <w:szCs w:val="24"/>
              </w:rPr>
              <w:t>оказание услуг по организации питания обучающихся</w:t>
            </w:r>
            <w:r w:rsidR="00100BBE" w:rsidRPr="009678E5">
              <w:rPr>
                <w:rFonts w:ascii="Times New Roman" w:hAnsi="Times New Roman" w:cs="Times New Roman"/>
                <w:bCs/>
                <w:sz w:val="24"/>
                <w:szCs w:val="24"/>
              </w:rPr>
              <w:t xml:space="preserve"> </w:t>
            </w:r>
            <w:r w:rsidRPr="009678E5">
              <w:rPr>
                <w:rFonts w:ascii="Times New Roman" w:hAnsi="Times New Roman" w:cs="Times New Roman"/>
                <w:sz w:val="24"/>
                <w:szCs w:val="24"/>
              </w:rPr>
              <w:t xml:space="preserve">МАОУ "СОШ № 21" АМО СО </w:t>
            </w:r>
            <w:r w:rsidR="00100BBE" w:rsidRPr="009678E5">
              <w:rPr>
                <w:rFonts w:ascii="Times New Roman" w:hAnsi="Times New Roman" w:cs="Times New Roman"/>
                <w:bCs/>
                <w:sz w:val="24"/>
                <w:szCs w:val="24"/>
              </w:rPr>
              <w:t>с заключением договора аренды помещений и возмещения коммунальных услуг</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4.</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Место поставки товара, выполнения работ, оказания услуг</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Pr="009678E5" w:rsidRDefault="009678E5" w:rsidP="00EE492B">
            <w:pPr>
              <w:widowControl w:val="0"/>
              <w:spacing w:after="0" w:line="240" w:lineRule="auto"/>
              <w:jc w:val="both"/>
              <w:rPr>
                <w:rFonts w:ascii="Times New Roman" w:hAnsi="Times New Roman" w:cs="Times New Roman"/>
              </w:rPr>
            </w:pPr>
            <w:r w:rsidRPr="009678E5">
              <w:rPr>
                <w:rFonts w:ascii="Times New Roman" w:hAnsi="Times New Roman" w:cs="Times New Roman"/>
              </w:rPr>
              <w:t>Свердловская область, город Асбест, улица Войкова, здание 71</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5.</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Срок поставки товара, выполнения работ, оказания услуг</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100BBE" w:rsidRPr="00100BBE" w:rsidRDefault="00100BBE" w:rsidP="00100BBE">
            <w:pPr>
              <w:widowControl w:val="0"/>
              <w:spacing w:after="0" w:line="240" w:lineRule="auto"/>
              <w:jc w:val="both"/>
              <w:rPr>
                <w:rFonts w:ascii="Times New Roman" w:hAnsi="Times New Roman" w:cs="Times New Roman"/>
                <w:iCs/>
                <w:lang w:eastAsia="ar-SA"/>
              </w:rPr>
            </w:pPr>
            <w:r w:rsidRPr="00100BBE">
              <w:rPr>
                <w:rFonts w:ascii="Times New Roman" w:hAnsi="Times New Roman" w:cs="Times New Roman"/>
                <w:iCs/>
                <w:lang w:eastAsia="ar-SA"/>
              </w:rPr>
              <w:t xml:space="preserve">- начало оказания услуг: </w:t>
            </w:r>
            <w:r w:rsidR="009678E5">
              <w:rPr>
                <w:rFonts w:ascii="Times New Roman" w:hAnsi="Times New Roman" w:cs="Times New Roman"/>
                <w:iCs/>
                <w:lang w:eastAsia="ar-SA"/>
              </w:rPr>
              <w:t>01.10.</w:t>
            </w:r>
            <w:r w:rsidRPr="00100BBE">
              <w:rPr>
                <w:rFonts w:ascii="Times New Roman" w:hAnsi="Times New Roman" w:cs="Times New Roman"/>
                <w:iCs/>
                <w:lang w:eastAsia="ar-SA"/>
              </w:rPr>
              <w:t xml:space="preserve">2026 года </w:t>
            </w:r>
          </w:p>
          <w:p w:rsidR="00851C4C" w:rsidRPr="00EE492B" w:rsidRDefault="00100BBE" w:rsidP="009678E5">
            <w:pPr>
              <w:widowControl w:val="0"/>
              <w:spacing w:after="0" w:line="240" w:lineRule="auto"/>
              <w:jc w:val="both"/>
              <w:rPr>
                <w:rFonts w:ascii="Times New Roman" w:hAnsi="Times New Roman" w:cs="Times New Roman"/>
                <w:iCs/>
                <w:lang w:eastAsia="ar-SA"/>
              </w:rPr>
            </w:pPr>
            <w:r w:rsidRPr="00100BBE">
              <w:rPr>
                <w:rFonts w:ascii="Times New Roman" w:hAnsi="Times New Roman" w:cs="Times New Roman"/>
                <w:iCs/>
                <w:lang w:eastAsia="ar-SA"/>
              </w:rPr>
              <w:t xml:space="preserve">- окончание оказания услуг: </w:t>
            </w:r>
            <w:r w:rsidR="009678E5">
              <w:rPr>
                <w:rFonts w:ascii="Times New Roman" w:hAnsi="Times New Roman" w:cs="Times New Roman"/>
                <w:iCs/>
                <w:lang w:eastAsia="ar-SA"/>
              </w:rPr>
              <w:t>30.12.</w:t>
            </w:r>
            <w:r w:rsidRPr="00100BBE">
              <w:rPr>
                <w:rFonts w:ascii="Times New Roman" w:hAnsi="Times New Roman" w:cs="Times New Roman"/>
                <w:iCs/>
                <w:lang w:eastAsia="ar-SA"/>
              </w:rPr>
              <w:t>2026 года.</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6.</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Начальная (максимальная) цена договора</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100BBE" w:rsidRPr="009678E5" w:rsidRDefault="009678E5">
            <w:pPr>
              <w:widowControl w:val="0"/>
              <w:shd w:val="clear" w:color="auto" w:fill="FFFFFF"/>
              <w:tabs>
                <w:tab w:val="left" w:pos="10632"/>
              </w:tabs>
              <w:spacing w:after="0" w:line="240" w:lineRule="auto"/>
              <w:jc w:val="both"/>
              <w:rPr>
                <w:rFonts w:ascii="Times New Roman" w:hAnsi="Times New Roman" w:cs="Times New Roman"/>
                <w:b/>
                <w:bCs/>
                <w:sz w:val="24"/>
                <w:szCs w:val="24"/>
              </w:rPr>
            </w:pPr>
            <w:r w:rsidRPr="009678E5">
              <w:rPr>
                <w:rFonts w:ascii="Times New Roman" w:eastAsia="Times New Roman" w:hAnsi="Times New Roman" w:cs="Times New Roman"/>
                <w:b/>
                <w:bCs/>
                <w:sz w:val="24"/>
                <w:szCs w:val="24"/>
              </w:rPr>
              <w:t>2 332 860,00</w:t>
            </w:r>
            <w:r w:rsidRPr="009678E5">
              <w:rPr>
                <w:rFonts w:ascii="Times New Roman" w:hAnsi="Times New Roman" w:cs="Times New Roman"/>
                <w:b/>
                <w:bCs/>
                <w:sz w:val="24"/>
                <w:szCs w:val="24"/>
              </w:rPr>
              <w:t xml:space="preserve"> </w:t>
            </w:r>
            <w:r w:rsidR="00100BBE" w:rsidRPr="009678E5">
              <w:rPr>
                <w:rFonts w:ascii="Times New Roman" w:hAnsi="Times New Roman" w:cs="Times New Roman"/>
                <w:b/>
                <w:bCs/>
                <w:sz w:val="24"/>
                <w:szCs w:val="24"/>
              </w:rPr>
              <w:t>(</w:t>
            </w:r>
            <w:r w:rsidRPr="009678E5">
              <w:rPr>
                <w:rFonts w:ascii="Times New Roman" w:hAnsi="Times New Roman" w:cs="Times New Roman"/>
                <w:b/>
                <w:bCs/>
                <w:sz w:val="24"/>
                <w:szCs w:val="24"/>
              </w:rPr>
              <w:t>Два миллиона</w:t>
            </w:r>
            <w:r w:rsidR="000F7748" w:rsidRPr="009678E5">
              <w:rPr>
                <w:rFonts w:ascii="Times New Roman" w:hAnsi="Times New Roman" w:cs="Times New Roman"/>
                <w:b/>
                <w:bCs/>
                <w:sz w:val="24"/>
                <w:szCs w:val="24"/>
              </w:rPr>
              <w:t xml:space="preserve"> </w:t>
            </w:r>
            <w:r w:rsidRPr="009678E5">
              <w:rPr>
                <w:rFonts w:ascii="Times New Roman" w:hAnsi="Times New Roman" w:cs="Times New Roman"/>
                <w:b/>
                <w:bCs/>
                <w:sz w:val="24"/>
                <w:szCs w:val="24"/>
              </w:rPr>
              <w:t xml:space="preserve">триста тридцать две </w:t>
            </w:r>
            <w:r w:rsidR="000F7748" w:rsidRPr="009678E5">
              <w:rPr>
                <w:rFonts w:ascii="Times New Roman" w:hAnsi="Times New Roman" w:cs="Times New Roman"/>
                <w:b/>
                <w:bCs/>
                <w:sz w:val="24"/>
                <w:szCs w:val="24"/>
              </w:rPr>
              <w:t>тысяч</w:t>
            </w:r>
            <w:r w:rsidRPr="009678E5">
              <w:rPr>
                <w:rFonts w:ascii="Times New Roman" w:hAnsi="Times New Roman" w:cs="Times New Roman"/>
                <w:b/>
                <w:bCs/>
                <w:sz w:val="24"/>
                <w:szCs w:val="24"/>
              </w:rPr>
              <w:t>и восемьсот шестьдесят</w:t>
            </w:r>
            <w:r w:rsidR="00100BBE" w:rsidRPr="009678E5">
              <w:rPr>
                <w:rFonts w:ascii="Times New Roman" w:hAnsi="Times New Roman" w:cs="Times New Roman"/>
                <w:b/>
                <w:bCs/>
                <w:sz w:val="24"/>
                <w:szCs w:val="24"/>
              </w:rPr>
              <w:t>) рублей 00 копеек.</w:t>
            </w:r>
          </w:p>
          <w:p w:rsidR="00851C4C" w:rsidRDefault="001B3F31">
            <w:pPr>
              <w:widowControl w:val="0"/>
              <w:shd w:val="clear" w:color="auto" w:fill="FFFFFF"/>
              <w:tabs>
                <w:tab w:val="left" w:pos="10632"/>
              </w:tabs>
              <w:spacing w:after="0" w:line="240" w:lineRule="auto"/>
              <w:jc w:val="both"/>
              <w:rPr>
                <w:rFonts w:ascii="Times New Roman" w:hAnsi="Times New Roman" w:cs="Times New Roman"/>
              </w:rPr>
            </w:pPr>
            <w:r w:rsidRPr="009678E5">
              <w:rPr>
                <w:rFonts w:ascii="Times New Roman" w:hAnsi="Times New Roman" w:cs="Times New Roman"/>
              </w:rPr>
              <w:t>Метод обоснования начальной (максимальной</w:t>
            </w:r>
            <w:r w:rsidRPr="00EE492B">
              <w:rPr>
                <w:rFonts w:ascii="Times New Roman" w:hAnsi="Times New Roman" w:cs="Times New Roman"/>
              </w:rPr>
              <w:t xml:space="preserve">) цены договора: </w:t>
            </w:r>
            <w:r w:rsidR="00100BBE">
              <w:rPr>
                <w:rFonts w:ascii="Times New Roman" w:hAnsi="Times New Roman" w:cs="Times New Roman"/>
              </w:rPr>
              <w:t>нормативный метод</w:t>
            </w:r>
          </w:p>
          <w:p w:rsidR="00100BBE" w:rsidRPr="00EE492B" w:rsidRDefault="00100BBE">
            <w:pPr>
              <w:widowControl w:val="0"/>
              <w:shd w:val="clear" w:color="auto" w:fill="FFFFFF"/>
              <w:tabs>
                <w:tab w:val="left" w:pos="10632"/>
              </w:tabs>
              <w:spacing w:after="0" w:line="240" w:lineRule="auto"/>
              <w:jc w:val="both"/>
              <w:rPr>
                <w:rFonts w:ascii="Times New Roman" w:hAnsi="Times New Roman" w:cs="Times New Roman"/>
              </w:rPr>
            </w:pPr>
            <w:r w:rsidRPr="00100BBE">
              <w:rPr>
                <w:rFonts w:ascii="Times New Roman" w:hAnsi="Times New Roman" w:cs="Times New Roman"/>
              </w:rPr>
              <w:t xml:space="preserve">Расчет цены произведен на основании </w:t>
            </w:r>
            <w:r w:rsidR="009678E5" w:rsidRPr="00A928D3">
              <w:rPr>
                <w:rFonts w:ascii="Times New Roman" w:hAnsi="Times New Roman" w:cs="Times New Roman"/>
                <w:color w:val="00000A"/>
              </w:rPr>
              <w:t xml:space="preserve">Постановления Администрации Асбестовского муниципального округа </w:t>
            </w:r>
            <w:r w:rsidR="009678E5" w:rsidRPr="00A928D3">
              <w:rPr>
                <w:rFonts w:ascii="Times New Roman" w:hAnsi="Times New Roman" w:cs="Times New Roman"/>
              </w:rPr>
              <w:t>№723-ПА от 26.12.2025 г</w:t>
            </w:r>
            <w:r w:rsidRPr="00100BBE">
              <w:rPr>
                <w:rFonts w:ascii="Times New Roman" w:hAnsi="Times New Roman" w:cs="Times New Roman"/>
              </w:rPr>
              <w:t>.</w:t>
            </w:r>
          </w:p>
          <w:p w:rsidR="00851C4C" w:rsidRPr="00EE492B" w:rsidRDefault="001B3F31">
            <w:pPr>
              <w:widowControl w:val="0"/>
              <w:shd w:val="clear" w:color="auto" w:fill="FFFFFF"/>
              <w:tabs>
                <w:tab w:val="left" w:pos="10632"/>
              </w:tabs>
              <w:spacing w:after="0" w:line="240" w:lineRule="auto"/>
              <w:jc w:val="both"/>
              <w:rPr>
                <w:rFonts w:ascii="Times New Roman" w:hAnsi="Times New Roman" w:cs="Times New Roman"/>
              </w:rPr>
            </w:pPr>
            <w:r w:rsidRPr="00EE492B">
              <w:rPr>
                <w:rFonts w:ascii="Times New Roman" w:hAnsi="Times New Roman" w:cs="Times New Roman"/>
              </w:rPr>
              <w:t>Расчет приложен отдельным файлом</w:t>
            </w:r>
          </w:p>
          <w:p w:rsidR="00851C4C" w:rsidRPr="00EE492B" w:rsidRDefault="00851C4C">
            <w:pPr>
              <w:widowControl w:val="0"/>
              <w:shd w:val="clear" w:color="auto" w:fill="FFFFFF"/>
              <w:tabs>
                <w:tab w:val="left" w:pos="10632"/>
              </w:tabs>
              <w:spacing w:after="0" w:line="240" w:lineRule="auto"/>
              <w:jc w:val="both"/>
              <w:rPr>
                <w:rFonts w:ascii="Times New Roman" w:hAnsi="Times New Roman" w:cs="Times New Roman"/>
              </w:rPr>
            </w:pP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lastRenderedPageBreak/>
              <w:t>7.</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Срок, место и порядок предоставления ценового запроса</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Default="001B3F31" w:rsidP="009678E5">
            <w:pPr>
              <w:widowControl w:val="0"/>
              <w:spacing w:after="0" w:line="240" w:lineRule="auto"/>
              <w:jc w:val="both"/>
              <w:rPr>
                <w:rFonts w:ascii="Times New Roman" w:hAnsi="Times New Roman" w:cs="Times New Roman"/>
              </w:rPr>
            </w:pPr>
            <w:r>
              <w:rPr>
                <w:rFonts w:ascii="Times New Roman" w:hAnsi="Times New Roman" w:cs="Times New Roman"/>
                <w:b/>
              </w:rPr>
              <w:t xml:space="preserve">(ЭТП Регион), </w:t>
            </w:r>
            <w:r>
              <w:rPr>
                <w:rFonts w:ascii="Times New Roman" w:hAnsi="Times New Roman" w:cs="Times New Roman"/>
              </w:rPr>
              <w:t xml:space="preserve">в информационно-телекоммуникационной сети «Интернет» </w:t>
            </w:r>
            <w:hyperlink r:id="rId10" w:tooltip="https://etp-region.ru" w:history="1">
              <w:r>
                <w:rPr>
                  <w:rStyle w:val="af8"/>
                  <w:rFonts w:ascii="Times New Roman" w:eastAsia="Lucida Sans Unicode" w:hAnsi="Times New Roman" w:cs="Times New Roman"/>
                  <w:b/>
                  <w:lang w:bidi="ru-RU"/>
                </w:rPr>
                <w:t>https://etp-region.ru</w:t>
              </w:r>
            </w:hyperlink>
            <w:r>
              <w:rPr>
                <w:rFonts w:ascii="Times New Roman" w:eastAsia="Lucida Sans Unicode" w:hAnsi="Times New Roman" w:cs="Times New Roman"/>
                <w:b/>
                <w:lang w:bidi="ru-RU"/>
              </w:rPr>
              <w:t xml:space="preserve">, </w:t>
            </w:r>
            <w:r>
              <w:rPr>
                <w:rFonts w:ascii="Times New Roman" w:eastAsia="Calibri" w:hAnsi="Times New Roman" w:cs="Times New Roman"/>
              </w:rPr>
              <w:t xml:space="preserve">в период </w:t>
            </w:r>
            <w:r w:rsidRPr="00E80085">
              <w:rPr>
                <w:rFonts w:ascii="Times New Roman" w:eastAsia="Calibri" w:hAnsi="Times New Roman" w:cs="Times New Roman"/>
                <w:b/>
                <w:color w:val="7030A0"/>
                <w:highlight w:val="yellow"/>
              </w:rPr>
              <w:t>с</w:t>
            </w:r>
            <w:r w:rsidR="00EE492B" w:rsidRPr="00E80085">
              <w:rPr>
                <w:rFonts w:ascii="Times New Roman" w:eastAsia="Calibri" w:hAnsi="Times New Roman" w:cs="Times New Roman"/>
                <w:b/>
                <w:color w:val="7030A0"/>
                <w:highlight w:val="yellow"/>
              </w:rPr>
              <w:t xml:space="preserve"> </w:t>
            </w:r>
            <w:r w:rsidR="009678E5">
              <w:rPr>
                <w:rFonts w:ascii="Times New Roman" w:eastAsia="Calibri" w:hAnsi="Times New Roman" w:cs="Times New Roman"/>
                <w:b/>
                <w:color w:val="7030A0"/>
                <w:highlight w:val="yellow"/>
              </w:rPr>
              <w:t>30</w:t>
            </w:r>
            <w:r w:rsidRPr="00E80085">
              <w:rPr>
                <w:rFonts w:ascii="Times New Roman" w:eastAsia="Calibri" w:hAnsi="Times New Roman" w:cs="Times New Roman"/>
                <w:b/>
                <w:color w:val="7030A0"/>
                <w:highlight w:val="yellow"/>
              </w:rPr>
              <w:t>.</w:t>
            </w:r>
            <w:r w:rsidR="00100BBE">
              <w:rPr>
                <w:rFonts w:ascii="Times New Roman" w:eastAsia="Calibri" w:hAnsi="Times New Roman" w:cs="Times New Roman"/>
                <w:b/>
                <w:color w:val="7030A0"/>
                <w:highlight w:val="yellow"/>
              </w:rPr>
              <w:t>0</w:t>
            </w:r>
            <w:r w:rsidR="009678E5">
              <w:rPr>
                <w:rFonts w:ascii="Times New Roman" w:eastAsia="Calibri" w:hAnsi="Times New Roman" w:cs="Times New Roman"/>
                <w:b/>
                <w:color w:val="7030A0"/>
                <w:highlight w:val="yellow"/>
              </w:rPr>
              <w:t>9</w:t>
            </w:r>
            <w:r w:rsidRPr="00E80085">
              <w:rPr>
                <w:rFonts w:ascii="Times New Roman" w:eastAsia="Calibri" w:hAnsi="Times New Roman" w:cs="Times New Roman"/>
                <w:b/>
                <w:color w:val="7030A0"/>
                <w:highlight w:val="yellow"/>
              </w:rPr>
              <w:t>.202</w:t>
            </w:r>
            <w:r w:rsidR="00100BBE">
              <w:rPr>
                <w:rFonts w:ascii="Times New Roman" w:eastAsia="Calibri" w:hAnsi="Times New Roman" w:cs="Times New Roman"/>
                <w:b/>
                <w:color w:val="7030A0"/>
                <w:highlight w:val="yellow"/>
              </w:rPr>
              <w:t>6</w:t>
            </w:r>
            <w:r w:rsidRPr="00E80085">
              <w:rPr>
                <w:rFonts w:ascii="Times New Roman" w:eastAsia="Calibri" w:hAnsi="Times New Roman" w:cs="Times New Roman"/>
                <w:b/>
                <w:color w:val="7030A0"/>
                <w:highlight w:val="yellow"/>
              </w:rPr>
              <w:t xml:space="preserve">г. по </w:t>
            </w:r>
            <w:r w:rsidR="009678E5">
              <w:rPr>
                <w:rFonts w:ascii="Times New Roman" w:eastAsia="Calibri" w:hAnsi="Times New Roman" w:cs="Times New Roman"/>
                <w:b/>
                <w:color w:val="7030A0"/>
                <w:highlight w:val="yellow"/>
              </w:rPr>
              <w:t>01</w:t>
            </w:r>
            <w:r w:rsidRPr="00E80085">
              <w:rPr>
                <w:rFonts w:ascii="Times New Roman" w:eastAsia="Calibri" w:hAnsi="Times New Roman" w:cs="Times New Roman"/>
                <w:b/>
                <w:color w:val="7030A0"/>
                <w:highlight w:val="yellow"/>
              </w:rPr>
              <w:t>.</w:t>
            </w:r>
            <w:r w:rsidR="009678E5">
              <w:rPr>
                <w:rFonts w:ascii="Times New Roman" w:eastAsia="Calibri" w:hAnsi="Times New Roman" w:cs="Times New Roman"/>
                <w:b/>
                <w:color w:val="7030A0"/>
                <w:highlight w:val="yellow"/>
              </w:rPr>
              <w:t>10</w:t>
            </w:r>
            <w:r w:rsidRPr="00E80085">
              <w:rPr>
                <w:rFonts w:ascii="Times New Roman" w:eastAsia="Calibri" w:hAnsi="Times New Roman" w:cs="Times New Roman"/>
                <w:b/>
                <w:color w:val="7030A0"/>
                <w:highlight w:val="yellow"/>
              </w:rPr>
              <w:t>.202</w:t>
            </w:r>
            <w:r w:rsidR="00100BBE">
              <w:rPr>
                <w:rFonts w:ascii="Times New Roman" w:eastAsia="Calibri" w:hAnsi="Times New Roman" w:cs="Times New Roman"/>
                <w:b/>
                <w:color w:val="7030A0"/>
                <w:highlight w:val="yellow"/>
              </w:rPr>
              <w:t>6</w:t>
            </w:r>
            <w:r w:rsidRPr="00E80085">
              <w:rPr>
                <w:rFonts w:ascii="Times New Roman" w:eastAsia="Calibri" w:hAnsi="Times New Roman" w:cs="Times New Roman"/>
                <w:b/>
                <w:color w:val="7030A0"/>
                <w:highlight w:val="yellow"/>
              </w:rPr>
              <w:t xml:space="preserve"> г. 1</w:t>
            </w:r>
            <w:r w:rsidR="008C59E8">
              <w:rPr>
                <w:rFonts w:ascii="Times New Roman" w:eastAsia="Calibri" w:hAnsi="Times New Roman" w:cs="Times New Roman"/>
                <w:b/>
                <w:color w:val="7030A0"/>
                <w:highlight w:val="yellow"/>
              </w:rPr>
              <w:t>7</w:t>
            </w:r>
            <w:r w:rsidRPr="00E80085">
              <w:rPr>
                <w:rFonts w:ascii="Times New Roman" w:eastAsia="Calibri" w:hAnsi="Times New Roman" w:cs="Times New Roman"/>
                <w:b/>
                <w:color w:val="7030A0"/>
                <w:highlight w:val="yellow"/>
              </w:rPr>
              <w:t>.00 (местное время Заказчика)</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8.</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rFonts w:eastAsiaTheme="minorEastAsia"/>
                <w:b/>
                <w:bCs/>
                <w:sz w:val="22"/>
                <w:szCs w:val="22"/>
              </w:rPr>
            </w:pPr>
            <w:r>
              <w:rPr>
                <w:rFonts w:eastAsiaTheme="minorEastAsia"/>
                <w:b/>
                <w:bCs/>
                <w:sz w:val="22"/>
                <w:szCs w:val="22"/>
              </w:rPr>
              <w:t>Информация о валюте, используемой для формирования цены договора и расчетов с Поставщиком</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Российский рубль.</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9.</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rFonts w:eastAsiaTheme="minorEastAsia"/>
                <w:b/>
                <w:bCs/>
                <w:sz w:val="22"/>
                <w:szCs w:val="22"/>
              </w:rPr>
            </w:pPr>
            <w:r>
              <w:rPr>
                <w:rFonts w:eastAsiaTheme="minorEastAsia"/>
                <w:b/>
                <w:bCs/>
                <w:sz w:val="22"/>
                <w:szCs w:val="22"/>
              </w:rPr>
              <w:t>Форма, сроки и порядок оплаты товара, работы, услуги</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Pr="009678E5" w:rsidRDefault="009678E5">
            <w:pPr>
              <w:widowControl w:val="0"/>
              <w:spacing w:after="0" w:line="240" w:lineRule="auto"/>
              <w:jc w:val="both"/>
              <w:rPr>
                <w:rFonts w:ascii="Times New Roman" w:hAnsi="Times New Roman" w:cs="Times New Roman"/>
              </w:rPr>
            </w:pPr>
            <w:r w:rsidRPr="009678E5">
              <w:rPr>
                <w:rFonts w:ascii="Times New Roman" w:hAnsi="Times New Roman" w:cs="Times New Roman"/>
                <w:color w:val="000000"/>
              </w:rPr>
              <w:t>Оплата по настоящему Договору производится путем перечисления денежных средств Заказчиком на расчетный счет Исполнителя в течении 7 рабочих дней: на основании счетов, выставленных Исполнителем. Авансирование не предусмотрено</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10.</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 xml:space="preserve">Дата, время окончания срока подачи ценовых предложений </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Default="001B3F31" w:rsidP="009678E5">
            <w:pPr>
              <w:widowControl w:val="0"/>
              <w:spacing w:after="0" w:line="240" w:lineRule="auto"/>
              <w:jc w:val="both"/>
              <w:rPr>
                <w:rFonts w:ascii="Times New Roman" w:eastAsia="Calibri" w:hAnsi="Times New Roman" w:cs="Times New Roman"/>
                <w:b/>
              </w:rPr>
            </w:pPr>
            <w:r w:rsidRPr="00155651">
              <w:rPr>
                <w:rFonts w:ascii="Times New Roman" w:eastAsia="Calibri" w:hAnsi="Times New Roman" w:cs="Times New Roman"/>
                <w:b/>
                <w:color w:val="7030A0"/>
              </w:rPr>
              <w:t>1</w:t>
            </w:r>
            <w:r w:rsidR="008C59E8">
              <w:rPr>
                <w:rFonts w:ascii="Times New Roman" w:eastAsia="Calibri" w:hAnsi="Times New Roman" w:cs="Times New Roman"/>
                <w:b/>
                <w:color w:val="7030A0"/>
              </w:rPr>
              <w:t>7</w:t>
            </w:r>
            <w:r w:rsidRPr="00155651">
              <w:rPr>
                <w:rFonts w:ascii="Times New Roman" w:eastAsia="Calibri" w:hAnsi="Times New Roman" w:cs="Times New Roman"/>
                <w:b/>
                <w:color w:val="7030A0"/>
              </w:rPr>
              <w:t>:00 (по местному времени Заказчика)</w:t>
            </w:r>
            <w:r w:rsidRPr="00100BBE">
              <w:rPr>
                <w:rFonts w:ascii="Times New Roman" w:eastAsia="Calibri" w:hAnsi="Times New Roman" w:cs="Times New Roman"/>
                <w:b/>
                <w:color w:val="7030A0"/>
              </w:rPr>
              <w:t xml:space="preserve"> </w:t>
            </w:r>
            <w:r w:rsidR="009678E5">
              <w:rPr>
                <w:rFonts w:ascii="Times New Roman" w:eastAsia="Calibri" w:hAnsi="Times New Roman" w:cs="Times New Roman"/>
                <w:b/>
                <w:color w:val="7030A0"/>
              </w:rPr>
              <w:t>01.10.</w:t>
            </w:r>
            <w:r w:rsidRPr="00155651">
              <w:rPr>
                <w:rFonts w:ascii="Times New Roman" w:eastAsia="Calibri" w:hAnsi="Times New Roman" w:cs="Times New Roman"/>
                <w:b/>
                <w:color w:val="7030A0"/>
              </w:rPr>
              <w:t>202</w:t>
            </w:r>
            <w:r w:rsidR="00100BBE">
              <w:rPr>
                <w:rFonts w:ascii="Times New Roman" w:eastAsia="Calibri" w:hAnsi="Times New Roman" w:cs="Times New Roman"/>
                <w:b/>
                <w:color w:val="7030A0"/>
              </w:rPr>
              <w:t>6</w:t>
            </w:r>
            <w:r w:rsidRPr="00155651">
              <w:rPr>
                <w:rFonts w:ascii="Times New Roman" w:eastAsia="Calibri" w:hAnsi="Times New Roman" w:cs="Times New Roman"/>
                <w:b/>
                <w:color w:val="7030A0"/>
              </w:rPr>
              <w:t>г.</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11.</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 xml:space="preserve">Место подачи ценовых предложений </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Pr="00155651" w:rsidRDefault="001B3F31">
            <w:pPr>
              <w:pStyle w:val="variable"/>
              <w:jc w:val="both"/>
              <w:rPr>
                <w:rFonts w:cs="Times New Roman"/>
                <w:b w:val="0"/>
                <w:bCs/>
                <w:sz w:val="22"/>
                <w:szCs w:val="22"/>
              </w:rPr>
            </w:pPr>
            <w:r w:rsidRPr="00155651">
              <w:rPr>
                <w:rFonts w:eastAsia="Times New Roman" w:cs="Times New Roman"/>
                <w:b w:val="0"/>
                <w:bCs/>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155651">
              <w:rPr>
                <w:rFonts w:cs="Times New Roman"/>
                <w:b w:val="0"/>
                <w:bCs/>
                <w:sz w:val="22"/>
                <w:szCs w:val="22"/>
              </w:rPr>
              <w:t xml:space="preserve">(ЭТП Регион), в информационно-телекоммуникационной сети «Интернет» </w:t>
            </w:r>
            <w:hyperlink r:id="rId11" w:tooltip="https://etp-region.ru" w:history="1">
              <w:r w:rsidRPr="00155651">
                <w:rPr>
                  <w:rStyle w:val="af8"/>
                  <w:rFonts w:cs="Times New Roman"/>
                  <w:b w:val="0"/>
                  <w:bCs/>
                  <w:sz w:val="22"/>
                  <w:szCs w:val="22"/>
                </w:rPr>
                <w:t>https://etp-region.ru</w:t>
              </w:r>
            </w:hyperlink>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12.</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 xml:space="preserve">Требования к участникам закупки </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FE199B" w:rsidRDefault="00FE199B">
            <w:pPr>
              <w:widowControl w:val="0"/>
              <w:spacing w:after="0" w:line="240" w:lineRule="auto"/>
              <w:jc w:val="both"/>
              <w:rPr>
                <w:rFonts w:ascii="Times New Roman" w:hAnsi="Times New Roman" w:cs="Times New Roman"/>
              </w:rPr>
            </w:pPr>
            <w:r w:rsidRPr="00FE199B">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участник закупки - юридическое лицо не находится в процессе ликвидации;</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Pr>
                <w:rFonts w:ascii="Times New Roman" w:hAnsi="Times New Roman" w:cs="Times New Roman"/>
              </w:rPr>
              <w:lastRenderedPageBreak/>
              <w:t>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10)</w:t>
            </w:r>
            <w:r>
              <w:rPr>
                <w:rFonts w:ascii="Times New Roman" w:hAnsi="Times New Roman" w:cs="Times New Roman"/>
              </w:rPr>
              <w:tab/>
              <w:t>отсутствие между участником закупки и заказчиком конфликта интересов;</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11)</w:t>
            </w:r>
            <w:r>
              <w:rPr>
                <w:rFonts w:ascii="Times New Roman" w:hAnsi="Times New Roman" w:cs="Times New Roman"/>
              </w:rPr>
              <w:tab/>
              <w:t>участник закупки не является офшорной компанией;</w:t>
            </w:r>
          </w:p>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12)</w:t>
            </w:r>
            <w:r>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r w:rsidR="006730C3">
              <w:rPr>
                <w:rFonts w:ascii="Times New Roman" w:hAnsi="Times New Roman" w:cs="Times New Roman"/>
              </w:rPr>
              <w:t>.</w:t>
            </w:r>
            <w:r>
              <w:rPr>
                <w:rFonts w:ascii="Times New Roman" w:eastAsia="Times New Roman" w:hAnsi="Times New Roman" w:cs="Times New Roman"/>
                <w:color w:val="000000"/>
              </w:rPr>
              <w:t xml:space="preserve"> </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lastRenderedPageBreak/>
              <w:t>13.</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bCs/>
                <w:sz w:val="22"/>
                <w:szCs w:val="22"/>
              </w:rPr>
              <w:t>Заявка на участие в ценовом запросе должна содержать</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Заявка на участие в ценовом запросе должна включать:</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1-1) при размещении закупки на поставку товара:</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а) согласие участника процедуры закупки на поставку товара в случае:</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lastRenderedPageBreak/>
              <w:t>3-1) при размещении закупки на выполнение работ, оказание услуг для выполнения, оказания которых используется товар:</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документ (декларацию) о соответствии участника закупки следующим требованиям:</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w:t>
            </w:r>
            <w:r>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2)</w:t>
            </w:r>
            <w:r>
              <w:rPr>
                <w:rFonts w:ascii="Times New Roman" w:eastAsia="Calibri" w:hAnsi="Times New Roman" w:cs="Times New Roman"/>
                <w:bCs/>
              </w:rPr>
              <w:tab/>
              <w:t>участник закупки - юридическое лицо не находится в процессе ликвидации;</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3)</w:t>
            </w:r>
            <w:r>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4)</w:t>
            </w:r>
            <w:r>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5)</w:t>
            </w:r>
            <w:r>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Pr>
                <w:rFonts w:ascii="Times New Roman" w:eastAsia="Calibri" w:hAnsi="Times New Roman" w:cs="Times New Roman"/>
                <w:bCs/>
              </w:rPr>
              <w:lastRenderedPageBreak/>
              <w:t>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7)</w:t>
            </w:r>
            <w:r>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8)</w:t>
            </w:r>
            <w:r>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9)</w:t>
            </w:r>
            <w:r>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10)</w:t>
            </w:r>
            <w:r>
              <w:rPr>
                <w:rFonts w:ascii="Times New Roman" w:eastAsia="Calibri" w:hAnsi="Times New Roman" w:cs="Times New Roman"/>
                <w:bCs/>
              </w:rPr>
              <w:tab/>
              <w:t>отсутствие между участником закупки и заказчиком конфликта интересов;</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11)</w:t>
            </w:r>
            <w:r>
              <w:rPr>
                <w:rFonts w:ascii="Times New Roman" w:eastAsia="Calibri" w:hAnsi="Times New Roman" w:cs="Times New Roman"/>
                <w:bCs/>
              </w:rPr>
              <w:tab/>
              <w:t>участник закупки не является офшорной компанией;</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12)</w:t>
            </w:r>
            <w:r>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rsidR="00851C4C" w:rsidRDefault="00100BBE">
            <w:pPr>
              <w:widowControl w:val="0"/>
              <w:spacing w:after="0" w:line="240" w:lineRule="auto"/>
              <w:jc w:val="both"/>
              <w:rPr>
                <w:rFonts w:ascii="Times New Roman" w:eastAsia="Calibri" w:hAnsi="Times New Roman" w:cs="Times New Roman"/>
                <w:bCs/>
              </w:rPr>
            </w:pPr>
            <w:r w:rsidRPr="00100BBE">
              <w:rPr>
                <w:rFonts w:ascii="Times New Roman" w:eastAsia="Calibri" w:hAnsi="Times New Roman" w:cs="Times New Roman"/>
                <w:bCs/>
              </w:rPr>
              <w:tab/>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w:t>
            </w:r>
            <w:r>
              <w:rPr>
                <w:rFonts w:ascii="Times New Roman" w:eastAsia="Calibri" w:hAnsi="Times New Roman" w:cs="Times New Roman"/>
                <w:bCs/>
              </w:rPr>
              <w:lastRenderedPageBreak/>
              <w:t>себя все налоги и расходы, в том числе транспортные.</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lastRenderedPageBreak/>
              <w:t>14.</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 xml:space="preserve">Дата рассмотрения ценовых предложений  </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Pr="008C59E8" w:rsidRDefault="009678E5">
            <w:pPr>
              <w:widowControl w:val="0"/>
              <w:spacing w:after="0" w:line="240" w:lineRule="auto"/>
              <w:jc w:val="both"/>
              <w:rPr>
                <w:rFonts w:ascii="Times New Roman" w:eastAsia="Calibri" w:hAnsi="Times New Roman" w:cs="Times New Roman"/>
                <w:b/>
                <w:color w:val="7030A0"/>
                <w:highlight w:val="yellow"/>
              </w:rPr>
            </w:pPr>
            <w:r>
              <w:rPr>
                <w:rFonts w:ascii="Times New Roman" w:eastAsia="Calibri" w:hAnsi="Times New Roman" w:cs="Times New Roman"/>
                <w:b/>
                <w:color w:val="7030A0"/>
                <w:highlight w:val="yellow"/>
              </w:rPr>
              <w:t>01.10.</w:t>
            </w:r>
            <w:r w:rsidR="001E5076" w:rsidRPr="00E80085">
              <w:rPr>
                <w:rFonts w:ascii="Times New Roman" w:eastAsia="Calibri" w:hAnsi="Times New Roman" w:cs="Times New Roman"/>
                <w:b/>
                <w:color w:val="7030A0"/>
                <w:highlight w:val="yellow"/>
              </w:rPr>
              <w:t>202</w:t>
            </w:r>
            <w:r w:rsidR="00100BBE">
              <w:rPr>
                <w:rFonts w:ascii="Times New Roman" w:eastAsia="Calibri" w:hAnsi="Times New Roman" w:cs="Times New Roman"/>
                <w:b/>
                <w:color w:val="7030A0"/>
                <w:highlight w:val="yellow"/>
              </w:rPr>
              <w:t>6</w:t>
            </w:r>
            <w:r>
              <w:rPr>
                <w:rFonts w:ascii="Times New Roman" w:eastAsia="Calibri" w:hAnsi="Times New Roman" w:cs="Times New Roman"/>
                <w:b/>
                <w:color w:val="7030A0"/>
                <w:highlight w:val="yellow"/>
              </w:rPr>
              <w:t xml:space="preserve"> </w:t>
            </w:r>
            <w:r w:rsidR="001E5076" w:rsidRPr="00E80085">
              <w:rPr>
                <w:rFonts w:ascii="Times New Roman" w:eastAsia="Calibri" w:hAnsi="Times New Roman" w:cs="Times New Roman"/>
                <w:b/>
                <w:color w:val="7030A0"/>
                <w:highlight w:val="yellow"/>
              </w:rPr>
              <w:t>г.</w:t>
            </w:r>
            <w:r w:rsidR="001B3F31">
              <w:rPr>
                <w:rFonts w:ascii="Times New Roman" w:eastAsia="Calibri" w:hAnsi="Times New Roman" w:cs="Times New Roman"/>
                <w:b/>
                <w:color w:val="7030A0"/>
              </w:rPr>
              <w:t xml:space="preserve"> </w:t>
            </w:r>
          </w:p>
        </w:tc>
      </w:tr>
      <w:tr w:rsidR="00851C4C" w:rsidTr="00100BBE">
        <w:tc>
          <w:tcPr>
            <w:tcW w:w="516"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w:t>
            </w:r>
            <w:r w:rsidR="00781EDF">
              <w:rPr>
                <w:b/>
                <w:color w:val="000000"/>
                <w:sz w:val="22"/>
                <w:szCs w:val="22"/>
              </w:rPr>
              <w:t>5</w:t>
            </w:r>
          </w:p>
        </w:tc>
        <w:tc>
          <w:tcPr>
            <w:tcW w:w="2314" w:type="dxa"/>
            <w:tcBorders>
              <w:top w:val="single" w:sz="4" w:space="0" w:color="auto"/>
              <w:left w:val="single" w:sz="4" w:space="0" w:color="auto"/>
              <w:bottom w:val="single" w:sz="4" w:space="0" w:color="auto"/>
              <w:right w:val="single" w:sz="4" w:space="0" w:color="auto"/>
            </w:tcBorders>
            <w:vAlign w:val="center"/>
          </w:tcPr>
          <w:p w:rsidR="00851C4C" w:rsidRDefault="001B3F31">
            <w:pPr>
              <w:pStyle w:val="a1"/>
              <w:widowControl w:val="0"/>
              <w:numPr>
                <w:ilvl w:val="0"/>
                <w:numId w:val="0"/>
              </w:numPr>
              <w:spacing w:line="240" w:lineRule="auto"/>
              <w:jc w:val="left"/>
              <w:rPr>
                <w:b/>
                <w:sz w:val="22"/>
                <w:szCs w:val="22"/>
              </w:rPr>
            </w:pPr>
            <w:r>
              <w:rPr>
                <w:b/>
                <w:sz w:val="22"/>
                <w:szCs w:val="22"/>
              </w:rPr>
              <w:t xml:space="preserve">Отмена </w:t>
            </w:r>
            <w:r>
              <w:rPr>
                <w:b/>
                <w:bCs/>
                <w:sz w:val="22"/>
                <w:szCs w:val="22"/>
              </w:rPr>
              <w:t xml:space="preserve">закупки </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 xml:space="preserve">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 </w:t>
            </w:r>
          </w:p>
        </w:tc>
      </w:tr>
      <w:tr w:rsidR="00781EDF" w:rsidTr="00100BBE">
        <w:trPr>
          <w:trHeight w:val="195"/>
        </w:trPr>
        <w:tc>
          <w:tcPr>
            <w:tcW w:w="516" w:type="dxa"/>
            <w:tcBorders>
              <w:top w:val="single" w:sz="4" w:space="0" w:color="auto"/>
              <w:left w:val="single" w:sz="4" w:space="0" w:color="auto"/>
              <w:bottom w:val="single" w:sz="4" w:space="0" w:color="auto"/>
              <w:right w:val="single" w:sz="4" w:space="0" w:color="auto"/>
            </w:tcBorders>
            <w:vAlign w:val="center"/>
          </w:tcPr>
          <w:p w:rsidR="00781EDF" w:rsidRDefault="00781EDF" w:rsidP="00781EDF">
            <w:pPr>
              <w:pStyle w:val="a1"/>
              <w:widowControl w:val="0"/>
              <w:numPr>
                <w:ilvl w:val="0"/>
                <w:numId w:val="0"/>
              </w:numPr>
              <w:spacing w:line="240" w:lineRule="auto"/>
              <w:jc w:val="center"/>
              <w:rPr>
                <w:b/>
                <w:color w:val="000000"/>
                <w:sz w:val="22"/>
                <w:szCs w:val="22"/>
              </w:rPr>
            </w:pPr>
            <w:r>
              <w:rPr>
                <w:b/>
                <w:color w:val="000000"/>
                <w:sz w:val="22"/>
                <w:szCs w:val="22"/>
              </w:rPr>
              <w:t>16</w:t>
            </w:r>
          </w:p>
        </w:tc>
        <w:tc>
          <w:tcPr>
            <w:tcW w:w="2314" w:type="dxa"/>
            <w:tcBorders>
              <w:top w:val="single" w:sz="4" w:space="0" w:color="auto"/>
              <w:left w:val="single" w:sz="4" w:space="0" w:color="auto"/>
              <w:bottom w:val="single" w:sz="4" w:space="0" w:color="auto"/>
              <w:right w:val="single" w:sz="4" w:space="0" w:color="auto"/>
            </w:tcBorders>
            <w:vAlign w:val="center"/>
          </w:tcPr>
          <w:p w:rsidR="00781EDF" w:rsidRDefault="00781EDF" w:rsidP="00781EDF">
            <w:pPr>
              <w:pStyle w:val="a1"/>
              <w:widowControl w:val="0"/>
              <w:numPr>
                <w:ilvl w:val="0"/>
                <w:numId w:val="0"/>
              </w:numPr>
              <w:spacing w:line="240" w:lineRule="auto"/>
              <w:jc w:val="left"/>
              <w:rPr>
                <w:b/>
                <w:bCs/>
                <w:sz w:val="22"/>
                <w:szCs w:val="22"/>
              </w:rPr>
            </w:pPr>
            <w:r>
              <w:rPr>
                <w:b/>
                <w:bCs/>
                <w:sz w:val="22"/>
                <w:szCs w:val="22"/>
              </w:rPr>
              <w:t>Критерии оценки заявок</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781EDF" w:rsidRPr="0036607B" w:rsidRDefault="00781EDF" w:rsidP="00781EDF">
            <w:pPr>
              <w:pStyle w:val="aff5"/>
              <w:ind w:firstLine="0"/>
              <w:rPr>
                <w:sz w:val="20"/>
                <w:szCs w:val="20"/>
              </w:rPr>
            </w:pPr>
            <w:r w:rsidRPr="0036607B">
              <w:rPr>
                <w:sz w:val="20"/>
                <w:szCs w:val="20"/>
              </w:rPr>
              <w:t>Для оценки и сопоставления заявок участников закупки установлены следующие критерии:</w:t>
            </w:r>
          </w:p>
          <w:p w:rsidR="00781EDF" w:rsidRPr="0036607B" w:rsidRDefault="00781EDF" w:rsidP="00781EDF">
            <w:pPr>
              <w:pStyle w:val="aff5"/>
              <w:ind w:firstLine="0"/>
              <w:rPr>
                <w:sz w:val="20"/>
                <w:szCs w:val="20"/>
              </w:rPr>
            </w:pPr>
            <w:r w:rsidRPr="0036607B">
              <w:rPr>
                <w:sz w:val="20"/>
                <w:szCs w:val="20"/>
              </w:rPr>
              <w:t>1) характеризующиеся как стоимостные критерии оценки – цена договора;</w:t>
            </w:r>
          </w:p>
          <w:p w:rsidR="00781EDF" w:rsidRPr="0036607B" w:rsidRDefault="00781EDF" w:rsidP="00781EDF">
            <w:pPr>
              <w:pStyle w:val="aff5"/>
              <w:ind w:firstLine="0"/>
              <w:rPr>
                <w:sz w:val="20"/>
                <w:szCs w:val="20"/>
              </w:rPr>
            </w:pPr>
            <w:r w:rsidRPr="0036607B">
              <w:rPr>
                <w:sz w:val="20"/>
                <w:szCs w:val="20"/>
              </w:rPr>
              <w:t>2) характеризующиеся как нестоимостные критерии оценки.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6"/>
              <w:gridCol w:w="3745"/>
              <w:gridCol w:w="1214"/>
              <w:gridCol w:w="1399"/>
            </w:tblGrid>
            <w:tr w:rsidR="00781EDF" w:rsidRPr="0036607B" w:rsidTr="00100BBE">
              <w:trPr>
                <w:trHeight w:val="872"/>
                <w:jc w:val="center"/>
              </w:trPr>
              <w:tc>
                <w:tcPr>
                  <w:tcW w:w="354"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jc w:val="center"/>
                    <w:rPr>
                      <w:iCs/>
                      <w:sz w:val="20"/>
                      <w:szCs w:val="20"/>
                    </w:rPr>
                  </w:pPr>
                  <w:r w:rsidRPr="0036607B">
                    <w:rPr>
                      <w:iCs/>
                      <w:sz w:val="20"/>
                      <w:szCs w:val="20"/>
                    </w:rPr>
                    <w:t>№ п/п</w:t>
                  </w:r>
                </w:p>
              </w:tc>
              <w:tc>
                <w:tcPr>
                  <w:tcW w:w="2869"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jc w:val="center"/>
                    <w:rPr>
                      <w:iCs/>
                      <w:sz w:val="20"/>
                      <w:szCs w:val="20"/>
                    </w:rPr>
                  </w:pPr>
                  <w:r w:rsidRPr="0036607B">
                    <w:rPr>
                      <w:iCs/>
                      <w:sz w:val="20"/>
                      <w:szCs w:val="20"/>
                    </w:rPr>
                    <w:t>Наименование</w:t>
                  </w:r>
                </w:p>
                <w:p w:rsidR="00781EDF" w:rsidRPr="0036607B" w:rsidRDefault="00781EDF" w:rsidP="00781EDF">
                  <w:pPr>
                    <w:pStyle w:val="aff5"/>
                    <w:ind w:firstLine="0"/>
                    <w:jc w:val="center"/>
                    <w:rPr>
                      <w:iCs/>
                      <w:sz w:val="20"/>
                      <w:szCs w:val="20"/>
                    </w:rPr>
                  </w:pPr>
                  <w:r w:rsidRPr="0036607B">
                    <w:rPr>
                      <w:iCs/>
                      <w:sz w:val="20"/>
                      <w:szCs w:val="20"/>
                    </w:rPr>
                    <w:t>критерия оценки</w:t>
                  </w:r>
                </w:p>
              </w:tc>
              <w:tc>
                <w:tcPr>
                  <w:tcW w:w="758"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jc w:val="center"/>
                    <w:rPr>
                      <w:iCs/>
                      <w:sz w:val="20"/>
                      <w:szCs w:val="20"/>
                    </w:rPr>
                  </w:pPr>
                  <w:r w:rsidRPr="0036607B">
                    <w:rPr>
                      <w:iCs/>
                      <w:sz w:val="20"/>
                      <w:szCs w:val="20"/>
                    </w:rPr>
                    <w:t>Значимость критерия оценки</w:t>
                  </w:r>
                </w:p>
              </w:tc>
              <w:tc>
                <w:tcPr>
                  <w:tcW w:w="1019"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jc w:val="center"/>
                    <w:rPr>
                      <w:iCs/>
                      <w:sz w:val="20"/>
                      <w:szCs w:val="20"/>
                    </w:rPr>
                  </w:pPr>
                  <w:r w:rsidRPr="0036607B">
                    <w:rPr>
                      <w:iCs/>
                      <w:sz w:val="20"/>
                      <w:szCs w:val="20"/>
                    </w:rPr>
                    <w:t>Коэффициент значимости критерия оценки</w:t>
                  </w:r>
                </w:p>
              </w:tc>
            </w:tr>
            <w:tr w:rsidR="00781EDF" w:rsidRPr="0036607B" w:rsidTr="00100BBE">
              <w:trPr>
                <w:trHeight w:val="283"/>
                <w:jc w:val="center"/>
              </w:trPr>
              <w:tc>
                <w:tcPr>
                  <w:tcW w:w="354"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rPr>
                      <w:iCs/>
                      <w:sz w:val="20"/>
                      <w:szCs w:val="20"/>
                    </w:rPr>
                  </w:pPr>
                  <w:r w:rsidRPr="0036607B">
                    <w:rPr>
                      <w:iCs/>
                      <w:sz w:val="20"/>
                      <w:szCs w:val="20"/>
                    </w:rPr>
                    <w:t>1.</w:t>
                  </w:r>
                </w:p>
              </w:tc>
              <w:tc>
                <w:tcPr>
                  <w:tcW w:w="2869"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rPr>
                      <w:iCs/>
                      <w:sz w:val="20"/>
                      <w:szCs w:val="20"/>
                    </w:rPr>
                  </w:pPr>
                  <w:r w:rsidRPr="0036607B">
                    <w:rPr>
                      <w:iCs/>
                      <w:sz w:val="20"/>
                      <w:szCs w:val="20"/>
                    </w:rPr>
                    <w:t>Цена договора</w:t>
                  </w:r>
                </w:p>
                <w:p w:rsidR="00781EDF" w:rsidRPr="0036607B" w:rsidRDefault="00781EDF" w:rsidP="00781EDF">
                  <w:pPr>
                    <w:spacing w:line="240" w:lineRule="auto"/>
                    <w:rPr>
                      <w:rFonts w:ascii="Times New Roman" w:hAnsi="Times New Roman" w:cs="Times New Roman"/>
                      <w:sz w:val="20"/>
                      <w:szCs w:val="20"/>
                    </w:rPr>
                  </w:pPr>
                  <w:r w:rsidRPr="0036607B">
                    <w:rPr>
                      <w:rFonts w:ascii="Times New Roman" w:hAnsi="Times New Roman" w:cs="Times New Roman"/>
                      <w:sz w:val="20"/>
                      <w:szCs w:val="20"/>
                    </w:rPr>
                    <w:t>Критерий: «Цена договора»:</w:t>
                  </w:r>
                </w:p>
                <w:p w:rsidR="00781EDF" w:rsidRPr="0036607B" w:rsidRDefault="00781EDF" w:rsidP="00781EDF">
                  <w:pPr>
                    <w:spacing w:line="240" w:lineRule="auto"/>
                    <w:rPr>
                      <w:rFonts w:ascii="Times New Roman" w:hAnsi="Times New Roman" w:cs="Times New Roman"/>
                      <w:sz w:val="20"/>
                      <w:szCs w:val="20"/>
                    </w:rPr>
                  </w:pPr>
                  <w:r w:rsidRPr="0036607B">
                    <w:rPr>
                      <w:rFonts w:ascii="Times New Roman" w:hAnsi="Times New Roman" w:cs="Times New Roman"/>
                      <w:sz w:val="20"/>
                      <w:szCs w:val="20"/>
                    </w:rPr>
                    <w:t xml:space="preserve">Значимость стоимостного критерия оценки:40 </w:t>
                  </w:r>
                </w:p>
                <w:p w:rsidR="00781EDF" w:rsidRPr="0036607B" w:rsidRDefault="00781EDF" w:rsidP="00781EDF">
                  <w:pPr>
                    <w:spacing w:line="240" w:lineRule="auto"/>
                    <w:rPr>
                      <w:rFonts w:ascii="Times New Roman" w:hAnsi="Times New Roman" w:cs="Times New Roman"/>
                      <w:sz w:val="20"/>
                      <w:szCs w:val="20"/>
                    </w:rPr>
                  </w:pPr>
                  <w:r w:rsidRPr="0036607B">
                    <w:rPr>
                      <w:rFonts w:ascii="Times New Roman" w:hAnsi="Times New Roman" w:cs="Times New Roman"/>
                      <w:sz w:val="20"/>
                      <w:szCs w:val="20"/>
                    </w:rPr>
                    <w:t>Коэффициент значимости (КЗ) равен 0,4.</w:t>
                  </w:r>
                </w:p>
                <w:p w:rsidR="00781EDF" w:rsidRPr="0036607B" w:rsidRDefault="00781EDF" w:rsidP="00781EDF">
                  <w:pPr>
                    <w:spacing w:line="240" w:lineRule="auto"/>
                    <w:rPr>
                      <w:rFonts w:ascii="Times New Roman" w:hAnsi="Times New Roman" w:cs="Times New Roman"/>
                      <w:sz w:val="20"/>
                      <w:szCs w:val="20"/>
                    </w:rPr>
                  </w:pPr>
                  <w:r w:rsidRPr="0036607B">
                    <w:rPr>
                      <w:rFonts w:ascii="Times New Roman" w:hAnsi="Times New Roman" w:cs="Times New Roman"/>
                      <w:sz w:val="20"/>
                      <w:szCs w:val="20"/>
                    </w:rPr>
                    <w:t>Рассмотрение и оценка заявок на участие в запросе предложений в электронной форме в соответствии с критерием «Цена договора» осуществляются в порядке:</w:t>
                  </w:r>
                </w:p>
                <w:p w:rsidR="00781EDF" w:rsidRPr="0036607B" w:rsidRDefault="00781EDF" w:rsidP="00781EDF">
                  <w:pPr>
                    <w:spacing w:line="240" w:lineRule="auto"/>
                    <w:rPr>
                      <w:rFonts w:ascii="Times New Roman" w:hAnsi="Times New Roman" w:cs="Times New Roman"/>
                      <w:sz w:val="20"/>
                      <w:szCs w:val="20"/>
                    </w:rPr>
                  </w:pPr>
                  <w:r w:rsidRPr="0036607B">
                    <w:rPr>
                      <w:rFonts w:ascii="Times New Roman" w:hAnsi="Times New Roman" w:cs="Times New Roman"/>
                      <w:sz w:val="20"/>
                      <w:szCs w:val="20"/>
                    </w:rPr>
                    <w:t>Количество баллов, присуждаемых по стоимостному критерию оценки «Цена договора», определяется по формуле:</w:t>
                  </w:r>
                </w:p>
                <w:p w:rsidR="00781EDF" w:rsidRPr="0036607B" w:rsidRDefault="00781EDF" w:rsidP="00781EDF">
                  <w:pPr>
                    <w:jc w:val="center"/>
                    <w:rPr>
                      <w:rFonts w:ascii="Times New Roman" w:hAnsi="Times New Roman" w:cs="Times New Roman"/>
                      <w:sz w:val="20"/>
                      <w:szCs w:val="20"/>
                    </w:rPr>
                  </w:pPr>
                  <w:r w:rsidRPr="0036607B">
                    <w:rPr>
                      <w:rFonts w:ascii="Times New Roman" w:eastAsia="Calibri" w:hAnsi="Times New Roman" w:cs="Times New Roman"/>
                      <w:noProof/>
                      <w:sz w:val="20"/>
                      <w:szCs w:val="20"/>
                    </w:rPr>
                    <w:drawing>
                      <wp:inline distT="0" distB="0" distL="0" distR="0">
                        <wp:extent cx="1009650" cy="438150"/>
                        <wp:effectExtent l="0" t="0" r="0" b="0"/>
                        <wp:docPr id="2" name="Рисунок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image001"/>
                                <pic:cNvPicPr>
                                  <a:picLocks noChangeAspect="1"/>
                                </pic:cNvPicPr>
                              </pic:nvPicPr>
                              <pic:blipFill>
                                <a:blip r:embed="rId12" cstate="print"/>
                                <a:stretch>
                                  <a:fillRect/>
                                </a:stretch>
                              </pic:blipFill>
                              <pic:spPr>
                                <a:xfrm>
                                  <a:off x="0" y="0"/>
                                  <a:ext cx="1009650" cy="438149"/>
                                </a:xfrm>
                                <a:prstGeom prst="rect">
                                  <a:avLst/>
                                </a:prstGeom>
                                <a:noFill/>
                                <a:ln w="9525">
                                  <a:noFill/>
                                  <a:miter lim="800000"/>
                                  <a:headEnd/>
                                  <a:tailEnd/>
                                </a:ln>
                              </pic:spPr>
                            </pic:pic>
                          </a:graphicData>
                        </a:graphic>
                      </wp:inline>
                    </w:drawing>
                  </w:r>
                </w:p>
                <w:p w:rsidR="00781EDF" w:rsidRPr="0036607B" w:rsidRDefault="00781EDF" w:rsidP="00781EDF">
                  <w:pPr>
                    <w:rPr>
                      <w:rFonts w:ascii="Times New Roman" w:hAnsi="Times New Roman" w:cs="Times New Roman"/>
                      <w:sz w:val="20"/>
                      <w:szCs w:val="20"/>
                    </w:rPr>
                  </w:pPr>
                  <w:r w:rsidRPr="0036607B">
                    <w:rPr>
                      <w:rFonts w:ascii="Times New Roman" w:hAnsi="Times New Roman" w:cs="Times New Roman"/>
                      <w:sz w:val="20"/>
                      <w:szCs w:val="20"/>
                    </w:rPr>
                    <w:t>где:</w:t>
                  </w:r>
                </w:p>
                <w:p w:rsidR="00781EDF" w:rsidRPr="0036607B" w:rsidRDefault="00781EDF" w:rsidP="00781EDF">
                  <w:pPr>
                    <w:spacing w:line="240" w:lineRule="auto"/>
                    <w:jc w:val="both"/>
                    <w:rPr>
                      <w:rFonts w:ascii="Times New Roman" w:hAnsi="Times New Roman" w:cs="Times New Roman"/>
                      <w:sz w:val="20"/>
                      <w:szCs w:val="20"/>
                    </w:rPr>
                  </w:pPr>
                  <w:r w:rsidRPr="0036607B">
                    <w:rPr>
                      <w:rFonts w:ascii="Times New Roman" w:hAnsi="Times New Roman" w:cs="Times New Roman"/>
                      <w:sz w:val="20"/>
                      <w:szCs w:val="20"/>
                    </w:rPr>
                    <w:t xml:space="preserve">Цi  - предложение i-того участника </w:t>
                  </w:r>
                  <w:r w:rsidR="00EE492B">
                    <w:rPr>
                      <w:rFonts w:ascii="Times New Roman" w:hAnsi="Times New Roman" w:cs="Times New Roman"/>
                      <w:sz w:val="20"/>
                      <w:szCs w:val="20"/>
                    </w:rPr>
                    <w:t>ценового запроса</w:t>
                  </w:r>
                  <w:r w:rsidRPr="0036607B">
                    <w:rPr>
                      <w:rFonts w:ascii="Times New Roman" w:hAnsi="Times New Roman" w:cs="Times New Roman"/>
                      <w:sz w:val="20"/>
                      <w:szCs w:val="20"/>
                    </w:rPr>
                    <w:t xml:space="preserve"> о цене договора;</w:t>
                  </w:r>
                </w:p>
                <w:p w:rsidR="00781EDF" w:rsidRPr="0036607B" w:rsidRDefault="00781EDF" w:rsidP="00781EDF">
                  <w:pPr>
                    <w:spacing w:line="240" w:lineRule="auto"/>
                    <w:jc w:val="both"/>
                    <w:rPr>
                      <w:rFonts w:ascii="Times New Roman" w:hAnsi="Times New Roman" w:cs="Times New Roman"/>
                      <w:sz w:val="20"/>
                      <w:szCs w:val="20"/>
                    </w:rPr>
                  </w:pPr>
                  <w:r w:rsidRPr="0036607B">
                    <w:rPr>
                      <w:rFonts w:ascii="Times New Roman" w:hAnsi="Times New Roman" w:cs="Times New Roman"/>
                      <w:sz w:val="20"/>
                      <w:szCs w:val="20"/>
                    </w:rPr>
                    <w:t xml:space="preserve">Цmin  - минимальное предложение из предложений по критерию оценки, сделанных участниками </w:t>
                  </w:r>
                  <w:r w:rsidR="00EE492B">
                    <w:rPr>
                      <w:rFonts w:ascii="Times New Roman" w:hAnsi="Times New Roman" w:cs="Times New Roman"/>
                      <w:sz w:val="20"/>
                      <w:szCs w:val="20"/>
                    </w:rPr>
                    <w:t>ценового запроса</w:t>
                  </w:r>
                  <w:r w:rsidRPr="0036607B">
                    <w:rPr>
                      <w:rFonts w:ascii="Times New Roman" w:hAnsi="Times New Roman" w:cs="Times New Roman"/>
                      <w:sz w:val="20"/>
                      <w:szCs w:val="20"/>
                    </w:rPr>
                    <w:t>;</w:t>
                  </w:r>
                </w:p>
                <w:p w:rsidR="00781EDF" w:rsidRPr="0036607B" w:rsidRDefault="00781EDF" w:rsidP="00781EDF">
                  <w:pPr>
                    <w:spacing w:line="240" w:lineRule="auto"/>
                    <w:jc w:val="both"/>
                    <w:rPr>
                      <w:rFonts w:ascii="Times New Roman" w:hAnsi="Times New Roman" w:cs="Times New Roman"/>
                      <w:sz w:val="20"/>
                      <w:szCs w:val="20"/>
                    </w:rPr>
                  </w:pPr>
                  <w:r w:rsidRPr="0036607B">
                    <w:rPr>
                      <w:rFonts w:ascii="Times New Roman" w:hAnsi="Times New Roman" w:cs="Times New Roman"/>
                      <w:sz w:val="20"/>
                      <w:szCs w:val="20"/>
                    </w:rPr>
                    <w:t>Для расчета итогового рейтинга по заявке рейтинг, присуждаемый этой заявке по стоимостному критерию «Цена договора», умножается на соответствующий указанному критерию коэффициент значимости.</w:t>
                  </w:r>
                </w:p>
                <w:p w:rsidR="00781EDF" w:rsidRPr="0036607B" w:rsidRDefault="00781EDF" w:rsidP="00781EDF">
                  <w:pPr>
                    <w:spacing w:line="240" w:lineRule="auto"/>
                    <w:jc w:val="both"/>
                    <w:rPr>
                      <w:rFonts w:ascii="Times New Roman" w:hAnsi="Times New Roman" w:cs="Times New Roman"/>
                      <w:sz w:val="20"/>
                      <w:szCs w:val="20"/>
                    </w:rPr>
                  </w:pPr>
                  <w:r w:rsidRPr="0036607B">
                    <w:rPr>
                      <w:rFonts w:ascii="Times New Roman" w:hAnsi="Times New Roman" w:cs="Times New Roman"/>
                      <w:sz w:val="20"/>
                      <w:szCs w:val="20"/>
                    </w:rPr>
                    <w:t xml:space="preserve">При оценке заявок по стоимостному критерию «Цена договора» лучшим условием исполнения договора по указанному критерию признается </w:t>
                  </w:r>
                  <w:r w:rsidRPr="0036607B">
                    <w:rPr>
                      <w:rFonts w:ascii="Times New Roman" w:hAnsi="Times New Roman" w:cs="Times New Roman"/>
                      <w:sz w:val="20"/>
                      <w:szCs w:val="20"/>
                    </w:rPr>
                    <w:lastRenderedPageBreak/>
                    <w:t xml:space="preserve">предложение участника </w:t>
                  </w:r>
                  <w:r w:rsidR="00EE492B">
                    <w:rPr>
                      <w:rFonts w:ascii="Times New Roman" w:hAnsi="Times New Roman" w:cs="Times New Roman"/>
                      <w:sz w:val="20"/>
                      <w:szCs w:val="20"/>
                    </w:rPr>
                    <w:t>ценового запроса</w:t>
                  </w:r>
                  <w:r w:rsidRPr="0036607B">
                    <w:rPr>
                      <w:rFonts w:ascii="Times New Roman" w:hAnsi="Times New Roman" w:cs="Times New Roman"/>
                      <w:sz w:val="20"/>
                      <w:szCs w:val="20"/>
                    </w:rPr>
                    <w:t xml:space="preserve"> с наименьшей ценой договора.</w:t>
                  </w:r>
                </w:p>
                <w:p w:rsidR="00781EDF" w:rsidRPr="0036607B" w:rsidRDefault="00781EDF" w:rsidP="00EE492B">
                  <w:pPr>
                    <w:spacing w:line="240" w:lineRule="auto"/>
                    <w:jc w:val="both"/>
                    <w:rPr>
                      <w:rFonts w:ascii="Times New Roman" w:hAnsi="Times New Roman" w:cs="Times New Roman"/>
                      <w:iCs/>
                      <w:sz w:val="20"/>
                      <w:szCs w:val="20"/>
                    </w:rPr>
                  </w:pPr>
                  <w:r w:rsidRPr="0036607B">
                    <w:rPr>
                      <w:rFonts w:ascii="Times New Roman" w:hAnsi="Times New Roman" w:cs="Times New Roman"/>
                      <w:sz w:val="20"/>
                      <w:szCs w:val="20"/>
                    </w:rPr>
                    <w:t xml:space="preserve">Заявка с ценой, превышающей начальную (максимальную) цену договора, указанную в извещении о проведении </w:t>
                  </w:r>
                  <w:r w:rsidR="00EE492B">
                    <w:rPr>
                      <w:rFonts w:ascii="Times New Roman" w:hAnsi="Times New Roman" w:cs="Times New Roman"/>
                      <w:sz w:val="20"/>
                      <w:szCs w:val="20"/>
                    </w:rPr>
                    <w:t>ценового запроса</w:t>
                  </w:r>
                  <w:r w:rsidRPr="0036607B">
                    <w:rPr>
                      <w:rFonts w:ascii="Times New Roman" w:hAnsi="Times New Roman" w:cs="Times New Roman"/>
                      <w:sz w:val="20"/>
                      <w:szCs w:val="20"/>
                    </w:rPr>
                    <w:t xml:space="preserve">, подлежит отклонению.  </w:t>
                  </w:r>
                </w:p>
              </w:tc>
              <w:tc>
                <w:tcPr>
                  <w:tcW w:w="758" w:type="pct"/>
                  <w:tcBorders>
                    <w:top w:val="single" w:sz="4" w:space="0" w:color="auto"/>
                    <w:left w:val="single" w:sz="4" w:space="0" w:color="auto"/>
                    <w:bottom w:val="single" w:sz="4" w:space="0" w:color="auto"/>
                    <w:right w:val="single" w:sz="4" w:space="0" w:color="auto"/>
                  </w:tcBorders>
                  <w:vAlign w:val="center"/>
                </w:tcPr>
                <w:p w:rsidR="00781EDF" w:rsidRPr="0036607B" w:rsidRDefault="00100BBE" w:rsidP="00781EDF">
                  <w:pPr>
                    <w:pStyle w:val="aff5"/>
                    <w:ind w:firstLine="0"/>
                    <w:jc w:val="center"/>
                    <w:rPr>
                      <w:iCs/>
                      <w:sz w:val="20"/>
                      <w:szCs w:val="20"/>
                    </w:rPr>
                  </w:pPr>
                  <w:r>
                    <w:rPr>
                      <w:iCs/>
                      <w:sz w:val="20"/>
                      <w:szCs w:val="20"/>
                    </w:rPr>
                    <w:lastRenderedPageBreak/>
                    <w:t>10</w:t>
                  </w:r>
                  <w:r w:rsidR="00781EDF" w:rsidRPr="0036607B">
                    <w:rPr>
                      <w:iCs/>
                      <w:sz w:val="20"/>
                      <w:szCs w:val="20"/>
                    </w:rPr>
                    <w:t xml:space="preserve"> %</w:t>
                  </w:r>
                </w:p>
              </w:tc>
              <w:tc>
                <w:tcPr>
                  <w:tcW w:w="1019" w:type="pct"/>
                  <w:tcBorders>
                    <w:top w:val="single" w:sz="4" w:space="0" w:color="auto"/>
                    <w:left w:val="single" w:sz="4" w:space="0" w:color="auto"/>
                    <w:bottom w:val="single" w:sz="4" w:space="0" w:color="auto"/>
                    <w:right w:val="single" w:sz="4" w:space="0" w:color="auto"/>
                  </w:tcBorders>
                  <w:vAlign w:val="center"/>
                </w:tcPr>
                <w:p w:rsidR="00781EDF" w:rsidRPr="0036607B" w:rsidRDefault="00781EDF" w:rsidP="00781EDF">
                  <w:pPr>
                    <w:pStyle w:val="aff5"/>
                    <w:ind w:firstLine="0"/>
                    <w:jc w:val="center"/>
                    <w:rPr>
                      <w:iCs/>
                      <w:sz w:val="20"/>
                      <w:szCs w:val="20"/>
                    </w:rPr>
                  </w:pPr>
                  <w:r w:rsidRPr="0036607B">
                    <w:rPr>
                      <w:iCs/>
                      <w:sz w:val="20"/>
                      <w:szCs w:val="20"/>
                    </w:rPr>
                    <w:t>0,</w:t>
                  </w:r>
                  <w:r w:rsidR="00100BBE">
                    <w:rPr>
                      <w:iCs/>
                      <w:sz w:val="20"/>
                      <w:szCs w:val="20"/>
                    </w:rPr>
                    <w:t>10</w:t>
                  </w:r>
                </w:p>
              </w:tc>
            </w:tr>
            <w:tr w:rsidR="00781EDF" w:rsidRPr="0036607B" w:rsidTr="00100BBE">
              <w:trPr>
                <w:trHeight w:val="288"/>
                <w:jc w:val="center"/>
              </w:trPr>
              <w:tc>
                <w:tcPr>
                  <w:tcW w:w="354"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rPr>
                      <w:iCs/>
                      <w:sz w:val="20"/>
                      <w:szCs w:val="20"/>
                    </w:rPr>
                  </w:pPr>
                  <w:r w:rsidRPr="0036607B">
                    <w:rPr>
                      <w:iCs/>
                      <w:sz w:val="20"/>
                      <w:szCs w:val="20"/>
                    </w:rPr>
                    <w:lastRenderedPageBreak/>
                    <w:t>2.</w:t>
                  </w:r>
                </w:p>
              </w:tc>
              <w:tc>
                <w:tcPr>
                  <w:tcW w:w="2869" w:type="pct"/>
                  <w:tcBorders>
                    <w:top w:val="single" w:sz="4" w:space="0" w:color="auto"/>
                    <w:left w:val="single" w:sz="4" w:space="0" w:color="auto"/>
                    <w:bottom w:val="single" w:sz="4" w:space="0" w:color="auto"/>
                    <w:right w:val="single" w:sz="4" w:space="0" w:color="auto"/>
                  </w:tcBorders>
                </w:tcPr>
                <w:p w:rsidR="00781EDF" w:rsidRPr="00E80085" w:rsidRDefault="00781EDF" w:rsidP="00781EDF">
                  <w:pPr>
                    <w:pStyle w:val="aff5"/>
                    <w:ind w:firstLine="0"/>
                    <w:rPr>
                      <w:b/>
                      <w:bCs/>
                      <w:iCs/>
                      <w:sz w:val="20"/>
                      <w:szCs w:val="20"/>
                    </w:rPr>
                  </w:pPr>
                  <w:r w:rsidRPr="00E80085">
                    <w:rPr>
                      <w:b/>
                      <w:bCs/>
                      <w:iCs/>
                      <w:sz w:val="20"/>
                      <w:szCs w:val="20"/>
                    </w:rPr>
                    <w:t xml:space="preserve">Квалификация участников закупки </w:t>
                  </w:r>
                </w:p>
              </w:tc>
              <w:tc>
                <w:tcPr>
                  <w:tcW w:w="758" w:type="pct"/>
                  <w:tcBorders>
                    <w:top w:val="single" w:sz="4" w:space="0" w:color="auto"/>
                    <w:left w:val="single" w:sz="4" w:space="0" w:color="auto"/>
                    <w:bottom w:val="single" w:sz="4" w:space="0" w:color="auto"/>
                    <w:right w:val="single" w:sz="4" w:space="0" w:color="auto"/>
                  </w:tcBorders>
                  <w:vAlign w:val="center"/>
                </w:tcPr>
                <w:p w:rsidR="00781EDF" w:rsidRPr="0036607B" w:rsidRDefault="00781EDF" w:rsidP="00781EDF">
                  <w:pPr>
                    <w:pStyle w:val="aff5"/>
                    <w:ind w:firstLine="0"/>
                    <w:jc w:val="center"/>
                    <w:rPr>
                      <w:iCs/>
                      <w:sz w:val="20"/>
                      <w:szCs w:val="20"/>
                    </w:rPr>
                  </w:pPr>
                </w:p>
              </w:tc>
              <w:tc>
                <w:tcPr>
                  <w:tcW w:w="1019" w:type="pct"/>
                  <w:tcBorders>
                    <w:top w:val="single" w:sz="4" w:space="0" w:color="auto"/>
                    <w:left w:val="single" w:sz="4" w:space="0" w:color="auto"/>
                    <w:right w:val="single" w:sz="4" w:space="0" w:color="auto"/>
                  </w:tcBorders>
                  <w:vAlign w:val="center"/>
                </w:tcPr>
                <w:p w:rsidR="00781EDF" w:rsidRPr="0036607B" w:rsidRDefault="00781EDF" w:rsidP="00781EDF">
                  <w:pPr>
                    <w:pStyle w:val="aff5"/>
                    <w:ind w:firstLine="0"/>
                    <w:jc w:val="center"/>
                    <w:rPr>
                      <w:iCs/>
                      <w:sz w:val="20"/>
                      <w:szCs w:val="20"/>
                    </w:rPr>
                  </w:pPr>
                </w:p>
              </w:tc>
            </w:tr>
            <w:tr w:rsidR="00781EDF" w:rsidRPr="0036607B" w:rsidTr="00100BBE">
              <w:trPr>
                <w:trHeight w:val="288"/>
                <w:jc w:val="center"/>
              </w:trPr>
              <w:tc>
                <w:tcPr>
                  <w:tcW w:w="354"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rPr>
                      <w:iCs/>
                      <w:sz w:val="20"/>
                      <w:szCs w:val="20"/>
                    </w:rPr>
                  </w:pPr>
                  <w:r w:rsidRPr="0036607B">
                    <w:rPr>
                      <w:iCs/>
                      <w:sz w:val="20"/>
                      <w:szCs w:val="20"/>
                    </w:rPr>
                    <w:t>2.1</w:t>
                  </w:r>
                </w:p>
              </w:tc>
              <w:tc>
                <w:tcPr>
                  <w:tcW w:w="2869" w:type="pct"/>
                  <w:tcBorders>
                    <w:top w:val="single" w:sz="4" w:space="0" w:color="auto"/>
                    <w:left w:val="single" w:sz="4" w:space="0" w:color="auto"/>
                    <w:bottom w:val="single" w:sz="4" w:space="0" w:color="auto"/>
                    <w:right w:val="single" w:sz="4" w:space="0" w:color="auto"/>
                  </w:tcBorders>
                </w:tcPr>
                <w:p w:rsidR="00930540" w:rsidRPr="00BE360F" w:rsidRDefault="00781EDF" w:rsidP="00C420C7">
                  <w:pPr>
                    <w:pStyle w:val="aff5"/>
                    <w:ind w:firstLine="0"/>
                    <w:jc w:val="left"/>
                    <w:rPr>
                      <w:iCs/>
                      <w:color w:val="FF0000"/>
                      <w:sz w:val="20"/>
                      <w:szCs w:val="20"/>
                    </w:rPr>
                  </w:pPr>
                  <w:r w:rsidRPr="006076BF">
                    <w:rPr>
                      <w:iCs/>
                      <w:sz w:val="20"/>
                      <w:szCs w:val="20"/>
                    </w:rPr>
                    <w:t xml:space="preserve">Общее количество исполненных </w:t>
                  </w:r>
                  <w:r w:rsidRPr="0036607B">
                    <w:rPr>
                      <w:iCs/>
                      <w:sz w:val="20"/>
                      <w:szCs w:val="20"/>
                    </w:rPr>
                    <w:t xml:space="preserve">контрактов (договоров) </w:t>
                  </w:r>
                  <w:r w:rsidR="00100BBE" w:rsidRPr="00100BBE">
                    <w:rPr>
                      <w:iCs/>
                      <w:sz w:val="20"/>
                      <w:szCs w:val="20"/>
                    </w:rPr>
                    <w:t xml:space="preserve">на оказание услуг по организации общественного питания  </w:t>
                  </w:r>
                  <w:r w:rsidRPr="0036607B">
                    <w:rPr>
                      <w:iCs/>
                      <w:sz w:val="20"/>
                      <w:szCs w:val="20"/>
                    </w:rPr>
                    <w:t>(R1).</w:t>
                  </w:r>
                  <w:r w:rsidR="00C420C7">
                    <w:rPr>
                      <w:iCs/>
                      <w:sz w:val="20"/>
                      <w:szCs w:val="20"/>
                    </w:rPr>
                    <w:t xml:space="preserve"> </w:t>
                  </w:r>
                </w:p>
                <w:p w:rsidR="00930540" w:rsidRPr="00BB655D" w:rsidRDefault="00781EDF" w:rsidP="00BB655D">
                  <w:pPr>
                    <w:pStyle w:val="aff5"/>
                    <w:ind w:firstLine="284"/>
                    <w:rPr>
                      <w:iCs/>
                      <w:sz w:val="20"/>
                      <w:szCs w:val="20"/>
                    </w:rPr>
                  </w:pPr>
                  <w:r w:rsidRPr="00BB655D">
                    <w:rPr>
                      <w:iCs/>
                      <w:sz w:val="20"/>
                      <w:szCs w:val="20"/>
                    </w:rPr>
                    <w:t xml:space="preserve">Для целей оценки будет рассмотрена информация о количестве исполненных контрактов (договоров) </w:t>
                  </w:r>
                  <w:r w:rsidR="00100BBE">
                    <w:rPr>
                      <w:iCs/>
                      <w:sz w:val="20"/>
                      <w:szCs w:val="20"/>
                    </w:rPr>
                    <w:t xml:space="preserve">на </w:t>
                  </w:r>
                  <w:r w:rsidR="00100BBE" w:rsidRPr="00100BBE">
                    <w:rPr>
                      <w:iCs/>
                      <w:sz w:val="20"/>
                      <w:szCs w:val="20"/>
                    </w:rPr>
                    <w:t>оказание услуг по организации</w:t>
                  </w:r>
                  <w:r w:rsidR="00100BBE">
                    <w:rPr>
                      <w:iCs/>
                      <w:sz w:val="20"/>
                      <w:szCs w:val="20"/>
                    </w:rPr>
                    <w:t xml:space="preserve"> общественного</w:t>
                  </w:r>
                  <w:r w:rsidR="00100BBE" w:rsidRPr="00100BBE">
                    <w:rPr>
                      <w:iCs/>
                      <w:sz w:val="20"/>
                      <w:szCs w:val="20"/>
                    </w:rPr>
                    <w:t xml:space="preserve"> питания </w:t>
                  </w:r>
                  <w:r w:rsidR="00BB655D" w:rsidRPr="00BB655D">
                    <w:rPr>
                      <w:iCs/>
                      <w:sz w:val="20"/>
                      <w:szCs w:val="20"/>
                    </w:rPr>
                    <w:t xml:space="preserve"> </w:t>
                  </w:r>
                  <w:r w:rsidR="00E80085" w:rsidRPr="00BB655D">
                    <w:rPr>
                      <w:iCs/>
                      <w:sz w:val="20"/>
                      <w:szCs w:val="20"/>
                    </w:rPr>
                    <w:t>за</w:t>
                  </w:r>
                  <w:r w:rsidRPr="00BB655D">
                    <w:rPr>
                      <w:iCs/>
                      <w:sz w:val="20"/>
                      <w:szCs w:val="20"/>
                    </w:rPr>
                    <w:t xml:space="preserve"> последние 3 года. </w:t>
                  </w:r>
                </w:p>
                <w:p w:rsidR="00BE360F" w:rsidRPr="00BB655D" w:rsidRDefault="00781EDF" w:rsidP="00BB655D">
                  <w:pPr>
                    <w:pStyle w:val="aff5"/>
                    <w:ind w:firstLine="284"/>
                    <w:rPr>
                      <w:iCs/>
                      <w:sz w:val="20"/>
                      <w:szCs w:val="20"/>
                    </w:rPr>
                  </w:pPr>
                  <w:r w:rsidRPr="00BB655D">
                    <w:rPr>
                      <w:iCs/>
                      <w:sz w:val="20"/>
                      <w:szCs w:val="20"/>
                    </w:rPr>
                    <w:t xml:space="preserve">Для подтверждения вышеперечисленной информации в составе заявки </w:t>
                  </w:r>
                  <w:r w:rsidR="00BB655D">
                    <w:rPr>
                      <w:iCs/>
                      <w:sz w:val="20"/>
                      <w:szCs w:val="20"/>
                    </w:rPr>
                    <w:t xml:space="preserve"> </w:t>
                  </w:r>
                  <w:r w:rsidR="00BE360F" w:rsidRPr="00BB655D">
                    <w:rPr>
                      <w:iCs/>
                      <w:sz w:val="20"/>
                      <w:szCs w:val="20"/>
                    </w:rPr>
                    <w:t>включаются:</w:t>
                  </w:r>
                </w:p>
                <w:p w:rsidR="00BE360F" w:rsidRPr="00BB655D" w:rsidRDefault="00BE360F" w:rsidP="00BB655D">
                  <w:pPr>
                    <w:pStyle w:val="aff5"/>
                    <w:ind w:firstLine="0"/>
                    <w:rPr>
                      <w:iCs/>
                      <w:sz w:val="20"/>
                      <w:szCs w:val="20"/>
                    </w:rPr>
                  </w:pPr>
                  <w:r w:rsidRPr="00BB655D">
                    <w:rPr>
                      <w:iCs/>
                      <w:sz w:val="20"/>
                      <w:szCs w:val="20"/>
                    </w:rPr>
                    <w:t xml:space="preserve">- номера записи из реестра контрактов на официальном сайте Единой информационной системы в сфере закупок по 44-ФЗ </w:t>
                  </w:r>
                  <w:hyperlink r:id="rId13" w:history="1">
                    <w:r w:rsidRPr="00BB655D">
                      <w:rPr>
                        <w:rStyle w:val="af8"/>
                        <w:iCs/>
                        <w:color w:val="auto"/>
                        <w:sz w:val="20"/>
                        <w:szCs w:val="20"/>
                      </w:rPr>
                      <w:t>www.zakupki.gov.ru</w:t>
                    </w:r>
                  </w:hyperlink>
                </w:p>
                <w:p w:rsidR="00930540" w:rsidRPr="00BB655D" w:rsidRDefault="00BB655D" w:rsidP="00BB655D">
                  <w:pPr>
                    <w:pStyle w:val="aff5"/>
                    <w:ind w:firstLine="0"/>
                    <w:rPr>
                      <w:iCs/>
                      <w:sz w:val="20"/>
                      <w:szCs w:val="20"/>
                    </w:rPr>
                  </w:pPr>
                  <w:r w:rsidRPr="00BB655D">
                    <w:rPr>
                      <w:iCs/>
                      <w:sz w:val="20"/>
                      <w:szCs w:val="20"/>
                    </w:rPr>
                    <w:t>или</w:t>
                  </w:r>
                  <w:r w:rsidR="00BE360F" w:rsidRPr="00BB655D">
                    <w:rPr>
                      <w:iCs/>
                      <w:sz w:val="20"/>
                      <w:szCs w:val="20"/>
                    </w:rPr>
                    <w:t xml:space="preserve"> копи</w:t>
                  </w:r>
                  <w:r w:rsidR="00136284" w:rsidRPr="00BB655D">
                    <w:rPr>
                      <w:iCs/>
                      <w:sz w:val="20"/>
                      <w:szCs w:val="20"/>
                    </w:rPr>
                    <w:t>и</w:t>
                  </w:r>
                  <w:r w:rsidR="00BE360F" w:rsidRPr="00BB655D">
                    <w:rPr>
                      <w:iCs/>
                      <w:sz w:val="20"/>
                      <w:szCs w:val="20"/>
                    </w:rPr>
                    <w:t xml:space="preserve"> исполненн</w:t>
                  </w:r>
                  <w:r w:rsidR="00136284" w:rsidRPr="00BB655D">
                    <w:rPr>
                      <w:iCs/>
                      <w:sz w:val="20"/>
                      <w:szCs w:val="20"/>
                    </w:rPr>
                    <w:t>ых</w:t>
                  </w:r>
                  <w:r w:rsidR="00BE360F" w:rsidRPr="00BB655D">
                    <w:rPr>
                      <w:iCs/>
                      <w:sz w:val="20"/>
                      <w:szCs w:val="20"/>
                    </w:rPr>
                    <w:t xml:space="preserve"> договор</w:t>
                  </w:r>
                  <w:r w:rsidR="00136284" w:rsidRPr="00BB655D">
                    <w:rPr>
                      <w:iCs/>
                      <w:sz w:val="20"/>
                      <w:szCs w:val="20"/>
                    </w:rPr>
                    <w:t>ов</w:t>
                  </w:r>
                  <w:r>
                    <w:rPr>
                      <w:iCs/>
                      <w:sz w:val="20"/>
                      <w:szCs w:val="20"/>
                    </w:rPr>
                    <w:t xml:space="preserve"> (контрактов) (и всех дополнительных соглашений к ним)</w:t>
                  </w:r>
                  <w:r w:rsidR="00BE360F" w:rsidRPr="00BB655D">
                    <w:rPr>
                      <w:iCs/>
                      <w:sz w:val="20"/>
                      <w:szCs w:val="20"/>
                    </w:rPr>
                    <w:t xml:space="preserve"> </w:t>
                  </w:r>
                  <w:r w:rsidR="00100BBE" w:rsidRPr="00100BBE">
                    <w:rPr>
                      <w:iCs/>
                      <w:sz w:val="20"/>
                      <w:szCs w:val="20"/>
                    </w:rPr>
                    <w:t xml:space="preserve">на оказание услуг по организации общественного питания  </w:t>
                  </w:r>
                  <w:r w:rsidR="00136284" w:rsidRPr="00BB655D">
                    <w:rPr>
                      <w:iCs/>
                      <w:sz w:val="20"/>
                      <w:szCs w:val="20"/>
                    </w:rPr>
                    <w:t>за последние 3 года,</w:t>
                  </w:r>
                  <w:r w:rsidRPr="00BB655D">
                    <w:t xml:space="preserve"> </w:t>
                  </w:r>
                  <w:r w:rsidRPr="00BB655D">
                    <w:rPr>
                      <w:iCs/>
                      <w:sz w:val="20"/>
                      <w:szCs w:val="20"/>
                    </w:rPr>
                    <w:t xml:space="preserve">документа (документов) о приёмке </w:t>
                  </w:r>
                  <w:r w:rsidR="00B61604">
                    <w:rPr>
                      <w:iCs/>
                      <w:sz w:val="20"/>
                      <w:szCs w:val="20"/>
                    </w:rPr>
                    <w:t>оказанных услуг</w:t>
                  </w:r>
                  <w:r w:rsidR="00BE360F" w:rsidRPr="00BB655D">
                    <w:rPr>
                      <w:iCs/>
                      <w:sz w:val="20"/>
                      <w:szCs w:val="20"/>
                    </w:rPr>
                    <w:t xml:space="preserve">, </w:t>
                  </w:r>
                </w:p>
                <w:p w:rsidR="00781EDF" w:rsidRPr="0036607B" w:rsidRDefault="00781EDF" w:rsidP="00527370">
                  <w:pPr>
                    <w:pStyle w:val="aff5"/>
                    <w:ind w:firstLine="0"/>
                    <w:rPr>
                      <w:iCs/>
                      <w:sz w:val="20"/>
                      <w:szCs w:val="20"/>
                    </w:rPr>
                  </w:pPr>
                </w:p>
                <w:p w:rsidR="00781EDF" w:rsidRPr="0036607B" w:rsidRDefault="00781EDF" w:rsidP="006D0119">
                  <w:pPr>
                    <w:pStyle w:val="aff5"/>
                    <w:ind w:firstLine="7"/>
                    <w:jc w:val="left"/>
                    <w:rPr>
                      <w:iCs/>
                      <w:sz w:val="20"/>
                      <w:szCs w:val="20"/>
                    </w:rPr>
                  </w:pPr>
                  <w:r w:rsidRPr="0036607B">
                    <w:rPr>
                      <w:iCs/>
                      <w:sz w:val="20"/>
                      <w:szCs w:val="20"/>
                    </w:rPr>
                    <w:t>Количество баллов, присуждаемых по критерию оценки (</w:t>
                  </w:r>
                  <w:r w:rsidR="006D0119" w:rsidRPr="0036607B">
                    <w:rPr>
                      <w:iCs/>
                      <w:sz w:val="20"/>
                      <w:szCs w:val="20"/>
                    </w:rPr>
                    <w:t>показателю) определяется</w:t>
                  </w:r>
                  <w:r w:rsidRPr="0036607B">
                    <w:rPr>
                      <w:iCs/>
                      <w:sz w:val="20"/>
                      <w:szCs w:val="20"/>
                    </w:rPr>
                    <w:t xml:space="preserve"> согласно таблице:</w:t>
                  </w:r>
                </w:p>
                <w:p w:rsidR="00781EDF" w:rsidRDefault="00781EDF" w:rsidP="006D0119">
                  <w:pPr>
                    <w:pStyle w:val="aff5"/>
                    <w:ind w:firstLine="7"/>
                    <w:jc w:val="left"/>
                    <w:rPr>
                      <w:iCs/>
                      <w:sz w:val="20"/>
                      <w:szCs w:val="20"/>
                    </w:rPr>
                  </w:pPr>
                  <w:r w:rsidRPr="0036607B">
                    <w:rPr>
                      <w:iCs/>
                      <w:sz w:val="20"/>
                      <w:szCs w:val="20"/>
                    </w:rPr>
                    <w:t>Количество исполненных договоров (контрактов)</w:t>
                  </w:r>
                </w:p>
                <w:p w:rsidR="00781EDF" w:rsidRDefault="00781EDF" w:rsidP="00781EDF">
                  <w:pPr>
                    <w:pStyle w:val="aff5"/>
                    <w:ind w:firstLine="7"/>
                    <w:rPr>
                      <w:iCs/>
                      <w:sz w:val="20"/>
                      <w:szCs w:val="20"/>
                    </w:rPr>
                  </w:pPr>
                </w:p>
                <w:p w:rsidR="00781EDF" w:rsidRPr="0036607B" w:rsidRDefault="00781EDF" w:rsidP="00781EDF">
                  <w:pPr>
                    <w:pStyle w:val="aff5"/>
                    <w:ind w:firstLine="7"/>
                    <w:rPr>
                      <w:iCs/>
                      <w:sz w:val="20"/>
                      <w:szCs w:val="20"/>
                    </w:rPr>
                  </w:pPr>
                  <w:r w:rsidRPr="0036607B">
                    <w:rPr>
                      <w:iCs/>
                      <w:sz w:val="20"/>
                      <w:szCs w:val="20"/>
                    </w:rPr>
                    <w:t>Количество баллов</w:t>
                  </w:r>
                </w:p>
                <w:p w:rsidR="00781EDF" w:rsidRPr="0036607B" w:rsidRDefault="00781EDF" w:rsidP="00781EDF">
                  <w:pPr>
                    <w:pStyle w:val="aff5"/>
                    <w:ind w:firstLine="7"/>
                    <w:rPr>
                      <w:iCs/>
                      <w:sz w:val="20"/>
                      <w:szCs w:val="20"/>
                    </w:rPr>
                  </w:pPr>
                  <w:r w:rsidRPr="0036607B">
                    <w:rPr>
                      <w:iCs/>
                      <w:sz w:val="20"/>
                      <w:szCs w:val="20"/>
                    </w:rPr>
                    <w:t>0 договоров - 0 баллов</w:t>
                  </w:r>
                </w:p>
                <w:p w:rsidR="00781EDF" w:rsidRPr="0036607B" w:rsidRDefault="00781EDF" w:rsidP="00781EDF">
                  <w:pPr>
                    <w:pStyle w:val="aff5"/>
                    <w:ind w:firstLine="7"/>
                    <w:rPr>
                      <w:iCs/>
                      <w:sz w:val="20"/>
                      <w:szCs w:val="20"/>
                    </w:rPr>
                  </w:pPr>
                  <w:r w:rsidRPr="0036607B">
                    <w:rPr>
                      <w:iCs/>
                      <w:sz w:val="20"/>
                      <w:szCs w:val="20"/>
                    </w:rPr>
                    <w:t>от 1 до 3 включительно</w:t>
                  </w:r>
                  <w:r w:rsidRPr="0036607B">
                    <w:rPr>
                      <w:iCs/>
                      <w:sz w:val="20"/>
                      <w:szCs w:val="20"/>
                    </w:rPr>
                    <w:tab/>
                    <w:t>-20 баллов</w:t>
                  </w:r>
                </w:p>
                <w:p w:rsidR="00781EDF" w:rsidRPr="0036607B" w:rsidRDefault="00781EDF" w:rsidP="00781EDF">
                  <w:pPr>
                    <w:pStyle w:val="aff5"/>
                    <w:ind w:firstLine="7"/>
                    <w:rPr>
                      <w:iCs/>
                      <w:sz w:val="20"/>
                      <w:szCs w:val="20"/>
                    </w:rPr>
                  </w:pPr>
                  <w:r w:rsidRPr="0036607B">
                    <w:rPr>
                      <w:iCs/>
                      <w:sz w:val="20"/>
                      <w:szCs w:val="20"/>
                    </w:rPr>
                    <w:t>от 4 до 6 включительно</w:t>
                  </w:r>
                  <w:r w:rsidRPr="0036607B">
                    <w:rPr>
                      <w:iCs/>
                      <w:sz w:val="20"/>
                      <w:szCs w:val="20"/>
                    </w:rPr>
                    <w:tab/>
                    <w:t>-40 баллов</w:t>
                  </w:r>
                </w:p>
                <w:p w:rsidR="00781EDF" w:rsidRPr="0036607B" w:rsidRDefault="00781EDF" w:rsidP="006D0119">
                  <w:pPr>
                    <w:pStyle w:val="aff5"/>
                    <w:ind w:firstLine="7"/>
                    <w:jc w:val="left"/>
                    <w:rPr>
                      <w:iCs/>
                      <w:sz w:val="20"/>
                      <w:szCs w:val="20"/>
                    </w:rPr>
                  </w:pPr>
                  <w:r w:rsidRPr="0036607B">
                    <w:rPr>
                      <w:iCs/>
                      <w:sz w:val="20"/>
                      <w:szCs w:val="20"/>
                    </w:rPr>
                    <w:t>от 7 до 10 включительно-60 баллов</w:t>
                  </w:r>
                </w:p>
                <w:p w:rsidR="00781EDF" w:rsidRPr="0036607B" w:rsidRDefault="00781EDF" w:rsidP="006D0119">
                  <w:pPr>
                    <w:pStyle w:val="aff5"/>
                    <w:ind w:firstLine="7"/>
                    <w:jc w:val="left"/>
                    <w:rPr>
                      <w:iCs/>
                      <w:sz w:val="20"/>
                      <w:szCs w:val="20"/>
                    </w:rPr>
                  </w:pPr>
                  <w:r w:rsidRPr="0036607B">
                    <w:rPr>
                      <w:iCs/>
                      <w:sz w:val="20"/>
                      <w:szCs w:val="20"/>
                    </w:rPr>
                    <w:t>от 11 до 15 включительно-80 баллов</w:t>
                  </w:r>
                </w:p>
                <w:p w:rsidR="00781EDF" w:rsidRPr="0036607B" w:rsidRDefault="00781EDF" w:rsidP="006D0119">
                  <w:pPr>
                    <w:pStyle w:val="aff5"/>
                    <w:ind w:firstLine="7"/>
                    <w:jc w:val="left"/>
                    <w:rPr>
                      <w:iCs/>
                      <w:sz w:val="20"/>
                      <w:szCs w:val="20"/>
                    </w:rPr>
                  </w:pPr>
                  <w:r w:rsidRPr="0036607B">
                    <w:rPr>
                      <w:iCs/>
                      <w:sz w:val="20"/>
                      <w:szCs w:val="20"/>
                    </w:rPr>
                    <w:t>от 15 и более договоров --100 баллов</w:t>
                  </w:r>
                </w:p>
                <w:p w:rsidR="00781EDF" w:rsidRPr="0036607B" w:rsidRDefault="00781EDF" w:rsidP="00781EDF">
                  <w:pPr>
                    <w:pStyle w:val="aff5"/>
                    <w:ind w:firstLine="0"/>
                    <w:rPr>
                      <w:iCs/>
                      <w:sz w:val="20"/>
                      <w:szCs w:val="20"/>
                    </w:rPr>
                  </w:pPr>
                </w:p>
              </w:tc>
              <w:tc>
                <w:tcPr>
                  <w:tcW w:w="758" w:type="pct"/>
                  <w:tcBorders>
                    <w:top w:val="single" w:sz="4" w:space="0" w:color="auto"/>
                    <w:left w:val="single" w:sz="4" w:space="0" w:color="auto"/>
                    <w:bottom w:val="single" w:sz="4" w:space="0" w:color="auto"/>
                    <w:right w:val="single" w:sz="4" w:space="0" w:color="auto"/>
                  </w:tcBorders>
                  <w:vAlign w:val="center"/>
                </w:tcPr>
                <w:p w:rsidR="00781EDF" w:rsidRDefault="00100BBE" w:rsidP="00781EDF">
                  <w:pPr>
                    <w:pStyle w:val="aff5"/>
                    <w:ind w:firstLine="0"/>
                    <w:jc w:val="center"/>
                    <w:rPr>
                      <w:iCs/>
                      <w:sz w:val="20"/>
                      <w:szCs w:val="20"/>
                    </w:rPr>
                  </w:pPr>
                  <w:r>
                    <w:rPr>
                      <w:iCs/>
                      <w:sz w:val="20"/>
                      <w:szCs w:val="20"/>
                    </w:rPr>
                    <w:t>45</w:t>
                  </w:r>
                  <w:r w:rsidR="00781EDF" w:rsidRPr="00527370">
                    <w:rPr>
                      <w:iCs/>
                      <w:sz w:val="20"/>
                      <w:szCs w:val="20"/>
                    </w:rPr>
                    <w:t>%</w:t>
                  </w:r>
                </w:p>
                <w:p w:rsidR="00BE360F" w:rsidRPr="0036607B" w:rsidRDefault="00810ABC" w:rsidP="00781EDF">
                  <w:pPr>
                    <w:pStyle w:val="aff5"/>
                    <w:ind w:firstLine="0"/>
                    <w:jc w:val="center"/>
                    <w:rPr>
                      <w:iCs/>
                      <w:sz w:val="20"/>
                      <w:szCs w:val="20"/>
                    </w:rPr>
                  </w:pPr>
                  <w:r>
                    <w:rPr>
                      <w:iCs/>
                      <w:color w:val="C00000"/>
                      <w:sz w:val="20"/>
                      <w:szCs w:val="20"/>
                    </w:rPr>
                    <w:t xml:space="preserve"> </w:t>
                  </w:r>
                </w:p>
              </w:tc>
              <w:tc>
                <w:tcPr>
                  <w:tcW w:w="1019" w:type="pct"/>
                  <w:tcBorders>
                    <w:left w:val="single" w:sz="4" w:space="0" w:color="auto"/>
                    <w:right w:val="single" w:sz="4" w:space="0" w:color="auto"/>
                  </w:tcBorders>
                  <w:vAlign w:val="center"/>
                </w:tcPr>
                <w:p w:rsidR="00781EDF" w:rsidRPr="0036607B" w:rsidRDefault="00781EDF" w:rsidP="00781EDF">
                  <w:pPr>
                    <w:pStyle w:val="aff5"/>
                    <w:ind w:firstLine="0"/>
                    <w:jc w:val="center"/>
                    <w:rPr>
                      <w:iCs/>
                      <w:sz w:val="20"/>
                      <w:szCs w:val="20"/>
                    </w:rPr>
                  </w:pPr>
                  <w:r w:rsidRPr="0036607B">
                    <w:rPr>
                      <w:iCs/>
                      <w:sz w:val="20"/>
                      <w:szCs w:val="20"/>
                    </w:rPr>
                    <w:t>0,</w:t>
                  </w:r>
                  <w:r w:rsidR="00100BBE">
                    <w:rPr>
                      <w:iCs/>
                      <w:sz w:val="20"/>
                      <w:szCs w:val="20"/>
                    </w:rPr>
                    <w:t>45</w:t>
                  </w:r>
                </w:p>
              </w:tc>
            </w:tr>
            <w:tr w:rsidR="00781EDF" w:rsidRPr="0036607B" w:rsidTr="00100BBE">
              <w:trPr>
                <w:trHeight w:val="288"/>
                <w:jc w:val="center"/>
              </w:trPr>
              <w:tc>
                <w:tcPr>
                  <w:tcW w:w="354"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rPr>
                      <w:iCs/>
                      <w:sz w:val="20"/>
                      <w:szCs w:val="20"/>
                    </w:rPr>
                  </w:pPr>
                  <w:r w:rsidRPr="0036607B">
                    <w:rPr>
                      <w:iCs/>
                      <w:sz w:val="20"/>
                      <w:szCs w:val="20"/>
                    </w:rPr>
                    <w:t>2.2</w:t>
                  </w:r>
                </w:p>
              </w:tc>
              <w:tc>
                <w:tcPr>
                  <w:tcW w:w="2869" w:type="pct"/>
                  <w:tcBorders>
                    <w:top w:val="single" w:sz="4" w:space="0" w:color="auto"/>
                    <w:left w:val="single" w:sz="4" w:space="0" w:color="auto"/>
                    <w:bottom w:val="single" w:sz="4" w:space="0" w:color="auto"/>
                    <w:right w:val="single" w:sz="4" w:space="0" w:color="auto"/>
                  </w:tcBorders>
                </w:tcPr>
                <w:p w:rsidR="00781EDF" w:rsidRPr="0036607B" w:rsidRDefault="00781EDF" w:rsidP="006D0119">
                  <w:pPr>
                    <w:widowControl w:val="0"/>
                    <w:spacing w:line="240" w:lineRule="auto"/>
                    <w:rPr>
                      <w:rFonts w:ascii="Times New Roman" w:hAnsi="Times New Roman" w:cs="Times New Roman"/>
                      <w:iCs/>
                      <w:sz w:val="20"/>
                      <w:szCs w:val="20"/>
                    </w:rPr>
                  </w:pPr>
                  <w:r w:rsidRPr="0036607B">
                    <w:rPr>
                      <w:rFonts w:ascii="Times New Roman" w:hAnsi="Times New Roman" w:cs="Times New Roman"/>
                      <w:iCs/>
                      <w:sz w:val="20"/>
                      <w:szCs w:val="20"/>
                    </w:rPr>
                    <w:t>2.</w:t>
                  </w:r>
                  <w:r w:rsidR="007C7FA2">
                    <w:rPr>
                      <w:rFonts w:ascii="Times New Roman" w:hAnsi="Times New Roman" w:cs="Times New Roman"/>
                      <w:iCs/>
                      <w:sz w:val="20"/>
                      <w:szCs w:val="20"/>
                    </w:rPr>
                    <w:t xml:space="preserve"> </w:t>
                  </w:r>
                  <w:r w:rsidRPr="0036607B">
                    <w:rPr>
                      <w:rFonts w:ascii="Times New Roman" w:hAnsi="Times New Roman" w:cs="Times New Roman"/>
                      <w:iCs/>
                      <w:sz w:val="20"/>
                      <w:szCs w:val="20"/>
                    </w:rPr>
                    <w:t>Максимальная цена одного договора (контракта) (R2).</w:t>
                  </w:r>
                </w:p>
                <w:p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 xml:space="preserve">Из представленных в составе заявки на участие в </w:t>
                  </w:r>
                  <w:r w:rsidR="00EE492B">
                    <w:rPr>
                      <w:rFonts w:ascii="Times New Roman" w:hAnsi="Times New Roman" w:cs="Times New Roman"/>
                      <w:iCs/>
                      <w:sz w:val="20"/>
                      <w:szCs w:val="20"/>
                    </w:rPr>
                    <w:t>ценовом запросе</w:t>
                  </w:r>
                  <w:r w:rsidRPr="0036607B">
                    <w:rPr>
                      <w:rFonts w:ascii="Times New Roman" w:hAnsi="Times New Roman" w:cs="Times New Roman"/>
                      <w:iCs/>
                      <w:sz w:val="20"/>
                      <w:szCs w:val="20"/>
                    </w:rPr>
                    <w:t xml:space="preserve"> Заказчик выбирает исполненный договор (контракт) с</w:t>
                  </w:r>
                  <w:r w:rsidR="00F70D99">
                    <w:rPr>
                      <w:rFonts w:ascii="Times New Roman" w:hAnsi="Times New Roman" w:cs="Times New Roman"/>
                      <w:iCs/>
                      <w:sz w:val="20"/>
                      <w:szCs w:val="20"/>
                    </w:rPr>
                    <w:t xml:space="preserve"> </w:t>
                  </w:r>
                  <w:r w:rsidRPr="0036607B">
                    <w:rPr>
                      <w:rFonts w:ascii="Times New Roman" w:hAnsi="Times New Roman" w:cs="Times New Roman"/>
                      <w:iCs/>
                      <w:sz w:val="20"/>
                      <w:szCs w:val="20"/>
                    </w:rPr>
                    <w:t>наибольшей ценой и сравнивает цену такого договора (контракта) с договорами, контрактами других участников закупки.</w:t>
                  </w:r>
                </w:p>
                <w:p w:rsidR="00781EDF" w:rsidRPr="002461B2" w:rsidRDefault="00781EDF" w:rsidP="00BB655D">
                  <w:pPr>
                    <w:widowControl w:val="0"/>
                    <w:spacing w:line="240" w:lineRule="auto"/>
                    <w:jc w:val="both"/>
                    <w:rPr>
                      <w:rFonts w:ascii="Times New Roman" w:hAnsi="Times New Roman" w:cs="Times New Roman"/>
                      <w:i/>
                      <w:color w:val="C0504D" w:themeColor="accent2"/>
                      <w:sz w:val="20"/>
                      <w:szCs w:val="20"/>
                    </w:rPr>
                  </w:pPr>
                  <w:r w:rsidRPr="00BB655D">
                    <w:rPr>
                      <w:rFonts w:ascii="Times New Roman" w:hAnsi="Times New Roman" w:cs="Times New Roman"/>
                      <w:iCs/>
                      <w:sz w:val="20"/>
                      <w:szCs w:val="20"/>
                    </w:rPr>
                    <w:t>Для подтверждения вышеперечисленной информации в составе заявки предоставляются копия (копии) ранее исполненных контрактов (договоров)</w:t>
                  </w:r>
                  <w:r w:rsidR="00BB655D">
                    <w:rPr>
                      <w:rFonts w:ascii="Times New Roman" w:hAnsi="Times New Roman" w:cs="Times New Roman"/>
                      <w:iCs/>
                      <w:sz w:val="20"/>
                      <w:szCs w:val="20"/>
                    </w:rPr>
                    <w:t xml:space="preserve"> </w:t>
                  </w:r>
                  <w:r w:rsidR="00BB655D" w:rsidRPr="00BB655D">
                    <w:rPr>
                      <w:rFonts w:ascii="Times New Roman" w:hAnsi="Times New Roman" w:cs="Times New Roman"/>
                      <w:iCs/>
                      <w:sz w:val="20"/>
                      <w:szCs w:val="20"/>
                    </w:rPr>
                    <w:t>(со всеми дополнительными соглашения к ним</w:t>
                  </w:r>
                  <w:r w:rsidR="00BB655D">
                    <w:rPr>
                      <w:rFonts w:ascii="Times New Roman" w:hAnsi="Times New Roman" w:cs="Times New Roman"/>
                      <w:iCs/>
                      <w:sz w:val="20"/>
                      <w:szCs w:val="20"/>
                    </w:rPr>
                    <w:t>)</w:t>
                  </w:r>
                  <w:r w:rsidRPr="00BB655D">
                    <w:rPr>
                      <w:rFonts w:ascii="Times New Roman" w:hAnsi="Times New Roman" w:cs="Times New Roman"/>
                      <w:iCs/>
                      <w:sz w:val="20"/>
                      <w:szCs w:val="20"/>
                    </w:rPr>
                    <w:t xml:space="preserve"> </w:t>
                  </w:r>
                  <w:r w:rsidR="00B61604" w:rsidRPr="00B61604">
                    <w:rPr>
                      <w:rFonts w:ascii="Times New Roman" w:hAnsi="Times New Roman" w:cs="Times New Roman"/>
                      <w:iCs/>
                      <w:sz w:val="20"/>
                      <w:szCs w:val="20"/>
                    </w:rPr>
                    <w:t xml:space="preserve">на оказание услуг по организации общественного питания  </w:t>
                  </w:r>
                  <w:r w:rsidRPr="00BB655D">
                    <w:rPr>
                      <w:rFonts w:ascii="Times New Roman" w:hAnsi="Times New Roman" w:cs="Times New Roman"/>
                      <w:iCs/>
                      <w:sz w:val="20"/>
                      <w:szCs w:val="20"/>
                    </w:rPr>
                    <w:t xml:space="preserve">за последние 3 года, копия (копии) документа (документов) о приёмке </w:t>
                  </w:r>
                  <w:r w:rsidR="00B61604">
                    <w:rPr>
                      <w:rFonts w:ascii="Times New Roman" w:hAnsi="Times New Roman" w:cs="Times New Roman"/>
                      <w:iCs/>
                      <w:sz w:val="20"/>
                      <w:szCs w:val="20"/>
                    </w:rPr>
                    <w:t xml:space="preserve">оказанных </w:t>
                  </w:r>
                  <w:r w:rsidR="00B61604">
                    <w:rPr>
                      <w:rFonts w:ascii="Times New Roman" w:hAnsi="Times New Roman" w:cs="Times New Roman"/>
                      <w:iCs/>
                      <w:sz w:val="20"/>
                      <w:szCs w:val="20"/>
                    </w:rPr>
                    <w:lastRenderedPageBreak/>
                    <w:t>услуг</w:t>
                  </w:r>
                  <w:r w:rsidRPr="00BB655D">
                    <w:rPr>
                      <w:rFonts w:ascii="Times New Roman" w:hAnsi="Times New Roman" w:cs="Times New Roman"/>
                      <w:iCs/>
                      <w:sz w:val="20"/>
                      <w:szCs w:val="20"/>
                    </w:rPr>
                    <w:t xml:space="preserve">, или сведения об исполненных контрактах (договорах) </w:t>
                  </w:r>
                  <w:r w:rsidR="00B61604" w:rsidRPr="00B61604">
                    <w:rPr>
                      <w:rFonts w:ascii="Times New Roman" w:hAnsi="Times New Roman" w:cs="Times New Roman"/>
                      <w:iCs/>
                      <w:sz w:val="20"/>
                      <w:szCs w:val="20"/>
                    </w:rPr>
                    <w:t xml:space="preserve">на оказание услуг по организации общественного питания  </w:t>
                  </w:r>
                  <w:r w:rsidRPr="00BB655D">
                    <w:rPr>
                      <w:rFonts w:ascii="Times New Roman" w:hAnsi="Times New Roman" w:cs="Times New Roman"/>
                      <w:iCs/>
                      <w:sz w:val="20"/>
                      <w:szCs w:val="20"/>
                    </w:rPr>
                    <w:t>за последние 3 года из Единого реестра государственных и муниципальных контрактов на официальном сайте Единой информационной системы в сфере закупок ww.zakupki.gov.ru</w:t>
                  </w:r>
                  <w:r w:rsidRPr="002461B2">
                    <w:rPr>
                      <w:rFonts w:ascii="Times New Roman" w:hAnsi="Times New Roman" w:cs="Times New Roman"/>
                      <w:i/>
                      <w:color w:val="C0504D" w:themeColor="accent2"/>
                      <w:sz w:val="20"/>
                      <w:szCs w:val="20"/>
                    </w:rPr>
                    <w:t>.</w:t>
                  </w:r>
                </w:p>
                <w:p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 xml:space="preserve">«Максимальная цена одного договора (контракта)» сравнивается с использованием следующей формулы: </w:t>
                  </w:r>
                </w:p>
                <w:tbl>
                  <w:tblPr>
                    <w:tblW w:w="2880" w:type="dxa"/>
                    <w:tblLook w:val="04A0"/>
                  </w:tblPr>
                  <w:tblGrid>
                    <w:gridCol w:w="960"/>
                    <w:gridCol w:w="960"/>
                    <w:gridCol w:w="960"/>
                  </w:tblGrid>
                  <w:tr w:rsidR="00B61604" w:rsidRPr="00B61604" w:rsidTr="00B214ED">
                    <w:trPr>
                      <w:cantSplit/>
                      <w:trHeight w:val="330"/>
                    </w:trPr>
                    <w:tc>
                      <w:tcPr>
                        <w:tcW w:w="960" w:type="dxa"/>
                        <w:vMerge w:val="restart"/>
                        <w:shd w:val="clear" w:color="auto" w:fill="auto"/>
                        <w:vAlign w:val="center"/>
                      </w:tcPr>
                      <w:p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r w:rsidRPr="00B61604">
                          <w:rPr>
                            <w:rFonts w:ascii="Times New Roman" w:eastAsia="Times New Roman" w:hAnsi="Times New Roman" w:cs="Times New Roman"/>
                            <w:sz w:val="20"/>
                            <w:szCs w:val="20"/>
                            <w:lang w:eastAsia="ar-SA"/>
                          </w:rPr>
                          <w:t xml:space="preserve">R2 = </w:t>
                        </w:r>
                      </w:p>
                    </w:tc>
                    <w:tc>
                      <w:tcPr>
                        <w:tcW w:w="960" w:type="dxa"/>
                        <w:tcBorders>
                          <w:bottom w:val="single" w:sz="4" w:space="0" w:color="auto"/>
                        </w:tcBorders>
                        <w:shd w:val="clear" w:color="auto" w:fill="auto"/>
                        <w:vAlign w:val="center"/>
                      </w:tcPr>
                      <w:p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r w:rsidRPr="00B61604">
                          <w:rPr>
                            <w:rFonts w:ascii="Times New Roman" w:eastAsia="Times New Roman" w:hAnsi="Times New Roman" w:cs="Times New Roman"/>
                            <w:sz w:val="20"/>
                            <w:szCs w:val="20"/>
                            <w:lang w:eastAsia="ar-SA"/>
                          </w:rPr>
                          <w:t>Оуч.</w:t>
                        </w:r>
                      </w:p>
                    </w:tc>
                    <w:tc>
                      <w:tcPr>
                        <w:tcW w:w="960" w:type="dxa"/>
                        <w:vMerge w:val="restart"/>
                        <w:shd w:val="clear" w:color="auto" w:fill="auto"/>
                        <w:vAlign w:val="center"/>
                      </w:tcPr>
                      <w:p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r w:rsidRPr="00B61604">
                          <w:rPr>
                            <w:rFonts w:ascii="Times New Roman" w:eastAsia="Times New Roman" w:hAnsi="Times New Roman" w:cs="Times New Roman"/>
                            <w:sz w:val="20"/>
                            <w:szCs w:val="20"/>
                            <w:lang w:eastAsia="ar-SA"/>
                          </w:rPr>
                          <w:t>*100</w:t>
                        </w:r>
                      </w:p>
                    </w:tc>
                  </w:tr>
                  <w:tr w:rsidR="00B61604" w:rsidRPr="00B61604" w:rsidTr="00B214ED">
                    <w:trPr>
                      <w:trHeight w:val="330"/>
                    </w:trPr>
                    <w:tc>
                      <w:tcPr>
                        <w:tcW w:w="960" w:type="dxa"/>
                        <w:vMerge/>
                        <w:shd w:val="clear" w:color="auto" w:fill="auto"/>
                        <w:vAlign w:val="center"/>
                      </w:tcPr>
                      <w:p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p>
                    </w:tc>
                    <w:tc>
                      <w:tcPr>
                        <w:tcW w:w="960" w:type="dxa"/>
                        <w:tcBorders>
                          <w:top w:val="single" w:sz="4" w:space="0" w:color="auto"/>
                        </w:tcBorders>
                        <w:shd w:val="clear" w:color="auto" w:fill="auto"/>
                        <w:vAlign w:val="center"/>
                      </w:tcPr>
                      <w:p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r w:rsidRPr="00B61604">
                          <w:rPr>
                            <w:rFonts w:ascii="Times New Roman" w:eastAsia="Times New Roman" w:hAnsi="Times New Roman" w:cs="Times New Roman"/>
                            <w:sz w:val="20"/>
                            <w:szCs w:val="20"/>
                            <w:lang w:eastAsia="ar-SA"/>
                          </w:rPr>
                          <w:t>Олр.</w:t>
                        </w:r>
                      </w:p>
                    </w:tc>
                    <w:tc>
                      <w:tcPr>
                        <w:tcW w:w="960" w:type="dxa"/>
                        <w:vMerge/>
                        <w:vAlign w:val="center"/>
                      </w:tcPr>
                      <w:p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p>
                    </w:tc>
                  </w:tr>
                </w:tbl>
                <w:p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 xml:space="preserve">где: </w:t>
                  </w:r>
                </w:p>
                <w:p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R2</w:t>
                  </w:r>
                  <w:r w:rsidRPr="0036607B">
                    <w:rPr>
                      <w:rFonts w:ascii="Times New Roman" w:hAnsi="Times New Roman" w:cs="Times New Roman"/>
                      <w:iCs/>
                      <w:sz w:val="20"/>
                      <w:szCs w:val="20"/>
                    </w:rPr>
                    <w:tab/>
                    <w:t>– максимальная цена одного договора (контракта) (баллы);</w:t>
                  </w:r>
                </w:p>
                <w:p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Олр– наибольшая цена одного договора (контракта) из представленных всеми участниками закупки.</w:t>
                  </w:r>
                </w:p>
                <w:p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 xml:space="preserve">Оуч. – наибольшая цена одного договора (контракта) из представленных в оцениваемой заявке на участие в </w:t>
                  </w:r>
                  <w:r>
                    <w:rPr>
                      <w:rFonts w:ascii="Times New Roman" w:hAnsi="Times New Roman" w:cs="Times New Roman"/>
                      <w:iCs/>
                      <w:sz w:val="20"/>
                      <w:szCs w:val="20"/>
                    </w:rPr>
                    <w:t>ценовом запросе</w:t>
                  </w:r>
                </w:p>
                <w:p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В случае отсутствия документов, подтверждающих опыт поставки аналогичных товаров, Участнику по данному критерию присваивается оценка «0».</w:t>
                  </w:r>
                </w:p>
              </w:tc>
              <w:tc>
                <w:tcPr>
                  <w:tcW w:w="758" w:type="pct"/>
                  <w:tcBorders>
                    <w:top w:val="single" w:sz="4" w:space="0" w:color="auto"/>
                    <w:left w:val="single" w:sz="4" w:space="0" w:color="auto"/>
                    <w:bottom w:val="single" w:sz="4" w:space="0" w:color="auto"/>
                    <w:right w:val="single" w:sz="4" w:space="0" w:color="auto"/>
                  </w:tcBorders>
                  <w:vAlign w:val="center"/>
                </w:tcPr>
                <w:p w:rsidR="00781EDF" w:rsidRPr="0036607B" w:rsidRDefault="00BB655D" w:rsidP="00781EDF">
                  <w:pPr>
                    <w:pStyle w:val="aff5"/>
                    <w:ind w:firstLine="0"/>
                    <w:jc w:val="center"/>
                    <w:rPr>
                      <w:iCs/>
                      <w:sz w:val="20"/>
                      <w:szCs w:val="20"/>
                    </w:rPr>
                  </w:pPr>
                  <w:r>
                    <w:rPr>
                      <w:iCs/>
                      <w:sz w:val="20"/>
                      <w:szCs w:val="20"/>
                    </w:rPr>
                    <w:lastRenderedPageBreak/>
                    <w:t>4</w:t>
                  </w:r>
                  <w:r w:rsidR="00100BBE">
                    <w:rPr>
                      <w:iCs/>
                      <w:sz w:val="20"/>
                      <w:szCs w:val="20"/>
                    </w:rPr>
                    <w:t>5</w:t>
                  </w:r>
                  <w:r w:rsidR="00781EDF" w:rsidRPr="0036607B">
                    <w:rPr>
                      <w:iCs/>
                      <w:sz w:val="20"/>
                      <w:szCs w:val="20"/>
                    </w:rPr>
                    <w:t xml:space="preserve"> %</w:t>
                  </w:r>
                </w:p>
              </w:tc>
              <w:tc>
                <w:tcPr>
                  <w:tcW w:w="1019" w:type="pct"/>
                  <w:tcBorders>
                    <w:left w:val="single" w:sz="4" w:space="0" w:color="auto"/>
                    <w:bottom w:val="single" w:sz="4" w:space="0" w:color="auto"/>
                    <w:right w:val="single" w:sz="4" w:space="0" w:color="auto"/>
                  </w:tcBorders>
                  <w:vAlign w:val="center"/>
                </w:tcPr>
                <w:p w:rsidR="00781EDF" w:rsidRPr="0036607B" w:rsidRDefault="00B61604" w:rsidP="00B61604">
                  <w:pPr>
                    <w:pStyle w:val="aff5"/>
                    <w:ind w:firstLine="0"/>
                    <w:rPr>
                      <w:iCs/>
                      <w:sz w:val="20"/>
                      <w:szCs w:val="20"/>
                    </w:rPr>
                  </w:pPr>
                  <w:r>
                    <w:rPr>
                      <w:iCs/>
                      <w:sz w:val="20"/>
                      <w:szCs w:val="20"/>
                    </w:rPr>
                    <w:t xml:space="preserve"> </w:t>
                  </w:r>
                  <w:r w:rsidR="00781EDF" w:rsidRPr="0036607B">
                    <w:rPr>
                      <w:iCs/>
                      <w:sz w:val="20"/>
                      <w:szCs w:val="20"/>
                    </w:rPr>
                    <w:t>0,</w:t>
                  </w:r>
                  <w:r w:rsidR="00BB655D">
                    <w:rPr>
                      <w:iCs/>
                      <w:sz w:val="20"/>
                      <w:szCs w:val="20"/>
                    </w:rPr>
                    <w:t>4</w:t>
                  </w:r>
                  <w:r w:rsidR="00100BBE">
                    <w:rPr>
                      <w:iCs/>
                      <w:sz w:val="20"/>
                      <w:szCs w:val="20"/>
                    </w:rPr>
                    <w:t>5</w:t>
                  </w:r>
                </w:p>
              </w:tc>
            </w:tr>
            <w:tr w:rsidR="00781EDF" w:rsidRPr="0036607B" w:rsidTr="00100BBE">
              <w:trPr>
                <w:trHeight w:val="288"/>
                <w:jc w:val="center"/>
              </w:trPr>
              <w:tc>
                <w:tcPr>
                  <w:tcW w:w="354" w:type="pct"/>
                  <w:tcBorders>
                    <w:top w:val="single" w:sz="4" w:space="0" w:color="auto"/>
                    <w:left w:val="single" w:sz="4" w:space="0" w:color="auto"/>
                    <w:bottom w:val="single" w:sz="4" w:space="0" w:color="auto"/>
                    <w:right w:val="single" w:sz="4" w:space="0" w:color="auto"/>
                  </w:tcBorders>
                </w:tcPr>
                <w:p w:rsidR="00781EDF" w:rsidRPr="0036607B" w:rsidRDefault="00781EDF" w:rsidP="00781EDF">
                  <w:pPr>
                    <w:pStyle w:val="aff5"/>
                    <w:ind w:firstLine="0"/>
                    <w:rPr>
                      <w:iCs/>
                      <w:sz w:val="20"/>
                      <w:szCs w:val="20"/>
                    </w:rPr>
                  </w:pPr>
                </w:p>
              </w:tc>
              <w:tc>
                <w:tcPr>
                  <w:tcW w:w="2869" w:type="pct"/>
                  <w:tcBorders>
                    <w:top w:val="single" w:sz="4" w:space="0" w:color="auto"/>
                    <w:left w:val="single" w:sz="4" w:space="0" w:color="auto"/>
                    <w:bottom w:val="single" w:sz="4" w:space="0" w:color="auto"/>
                    <w:right w:val="single" w:sz="4" w:space="0" w:color="auto"/>
                  </w:tcBorders>
                  <w:vAlign w:val="center"/>
                </w:tcPr>
                <w:p w:rsidR="00781EDF" w:rsidRPr="0036607B" w:rsidRDefault="00781EDF" w:rsidP="00781EDF">
                  <w:pPr>
                    <w:pStyle w:val="aff5"/>
                    <w:ind w:firstLine="0"/>
                    <w:rPr>
                      <w:iCs/>
                      <w:sz w:val="20"/>
                      <w:szCs w:val="20"/>
                    </w:rPr>
                  </w:pPr>
                  <w:r w:rsidRPr="0036607B">
                    <w:rPr>
                      <w:iCs/>
                      <w:sz w:val="20"/>
                      <w:szCs w:val="20"/>
                    </w:rPr>
                    <w:t>Итого:</w:t>
                  </w:r>
                </w:p>
              </w:tc>
              <w:tc>
                <w:tcPr>
                  <w:tcW w:w="758" w:type="pct"/>
                  <w:tcBorders>
                    <w:top w:val="single" w:sz="4" w:space="0" w:color="auto"/>
                    <w:left w:val="single" w:sz="4" w:space="0" w:color="auto"/>
                    <w:bottom w:val="single" w:sz="4" w:space="0" w:color="auto"/>
                    <w:right w:val="single" w:sz="4" w:space="0" w:color="auto"/>
                  </w:tcBorders>
                  <w:vAlign w:val="center"/>
                </w:tcPr>
                <w:p w:rsidR="00781EDF" w:rsidRPr="0036607B" w:rsidRDefault="00781EDF" w:rsidP="00781EDF">
                  <w:pPr>
                    <w:pStyle w:val="aff5"/>
                    <w:ind w:firstLine="0"/>
                    <w:jc w:val="center"/>
                    <w:rPr>
                      <w:iCs/>
                      <w:sz w:val="20"/>
                      <w:szCs w:val="20"/>
                    </w:rPr>
                  </w:pPr>
                  <w:r w:rsidRPr="0036607B">
                    <w:rPr>
                      <w:iCs/>
                      <w:sz w:val="20"/>
                      <w:szCs w:val="20"/>
                    </w:rPr>
                    <w:t>100 %</w:t>
                  </w:r>
                </w:p>
              </w:tc>
              <w:tc>
                <w:tcPr>
                  <w:tcW w:w="1019" w:type="pct"/>
                  <w:tcBorders>
                    <w:top w:val="single" w:sz="4" w:space="0" w:color="auto"/>
                    <w:left w:val="single" w:sz="4" w:space="0" w:color="auto"/>
                    <w:bottom w:val="single" w:sz="4" w:space="0" w:color="auto"/>
                    <w:right w:val="single" w:sz="4" w:space="0" w:color="auto"/>
                  </w:tcBorders>
                  <w:vAlign w:val="center"/>
                </w:tcPr>
                <w:p w:rsidR="00781EDF" w:rsidRPr="0036607B" w:rsidRDefault="00781EDF" w:rsidP="00781EDF">
                  <w:pPr>
                    <w:pStyle w:val="aff5"/>
                    <w:ind w:firstLine="0"/>
                    <w:jc w:val="center"/>
                    <w:rPr>
                      <w:iCs/>
                      <w:sz w:val="20"/>
                      <w:szCs w:val="20"/>
                    </w:rPr>
                  </w:pPr>
                </w:p>
              </w:tc>
            </w:tr>
          </w:tbl>
          <w:p w:rsidR="00781EDF" w:rsidRPr="0036607B" w:rsidRDefault="00781EDF" w:rsidP="00781EDF">
            <w:pPr>
              <w:pStyle w:val="ConsPlusNormal"/>
              <w:ind w:firstLine="0"/>
              <w:jc w:val="both"/>
              <w:rPr>
                <w:rFonts w:ascii="Times New Roman" w:hAnsi="Times New Roman" w:cs="Times New Roman"/>
              </w:rPr>
            </w:pPr>
          </w:p>
          <w:p w:rsidR="00781EDF" w:rsidRPr="0036607B" w:rsidRDefault="00781EDF" w:rsidP="00781EDF">
            <w:pPr>
              <w:suppressAutoHyphens/>
              <w:autoSpaceDE w:val="0"/>
              <w:autoSpaceDN w:val="0"/>
              <w:adjustRightInd w:val="0"/>
              <w:ind w:firstLine="1"/>
              <w:jc w:val="both"/>
              <w:rPr>
                <w:rFonts w:ascii="Times New Roman" w:hAnsi="Times New Roman" w:cs="Times New Roman"/>
                <w:b/>
                <w:kern w:val="1"/>
                <w:sz w:val="20"/>
                <w:szCs w:val="20"/>
                <w:lang w:eastAsia="zh-CN"/>
              </w:rPr>
            </w:pPr>
            <w:r w:rsidRPr="0036607B">
              <w:rPr>
                <w:rFonts w:ascii="Times New Roman" w:hAnsi="Times New Roman" w:cs="Times New Roman"/>
                <w:b/>
                <w:kern w:val="1"/>
                <w:sz w:val="20"/>
                <w:szCs w:val="20"/>
                <w:lang w:eastAsia="zh-CN"/>
              </w:rPr>
              <w:t>Итоговая оценка определяется как сумма баллов, присуждаемых заявке, по всем критериям.</w:t>
            </w:r>
          </w:p>
          <w:p w:rsidR="00781EDF" w:rsidRPr="0036607B" w:rsidRDefault="00781EDF" w:rsidP="00781EDF">
            <w:pPr>
              <w:suppressAutoHyphens/>
              <w:autoSpaceDE w:val="0"/>
              <w:autoSpaceDN w:val="0"/>
              <w:adjustRightInd w:val="0"/>
              <w:ind w:firstLine="1"/>
              <w:jc w:val="both"/>
              <w:rPr>
                <w:rFonts w:ascii="Times New Roman" w:hAnsi="Times New Roman" w:cs="Times New Roman"/>
                <w:b/>
                <w:kern w:val="1"/>
                <w:sz w:val="20"/>
                <w:szCs w:val="20"/>
                <w:lang w:eastAsia="zh-CN"/>
              </w:rPr>
            </w:pPr>
            <w:r w:rsidRPr="0036607B">
              <w:rPr>
                <w:rFonts w:ascii="Times New Roman" w:hAnsi="Times New Roman" w:cs="Times New Roman"/>
                <w:b/>
                <w:kern w:val="1"/>
                <w:sz w:val="20"/>
                <w:szCs w:val="20"/>
                <w:lang w:eastAsia="zh-CN"/>
              </w:rPr>
              <w:t xml:space="preserve">Определяется по </w:t>
            </w:r>
            <w:r w:rsidR="00934256" w:rsidRPr="0036607B">
              <w:rPr>
                <w:rFonts w:ascii="Times New Roman" w:hAnsi="Times New Roman" w:cs="Times New Roman"/>
                <w:b/>
                <w:kern w:val="1"/>
                <w:sz w:val="20"/>
                <w:szCs w:val="20"/>
                <w:lang w:eastAsia="zh-CN"/>
              </w:rPr>
              <w:t>формуле: ЦБ</w:t>
            </w:r>
            <w:r w:rsidRPr="0036607B">
              <w:rPr>
                <w:rFonts w:ascii="Times New Roman" w:hAnsi="Times New Roman" w:cs="Times New Roman"/>
                <w:b/>
                <w:kern w:val="1"/>
                <w:sz w:val="20"/>
                <w:szCs w:val="20"/>
                <w:lang w:val="en-US" w:eastAsia="zh-CN"/>
              </w:rPr>
              <w:t>i</w:t>
            </w:r>
            <w:r w:rsidRPr="0036607B">
              <w:rPr>
                <w:rFonts w:ascii="Times New Roman" w:hAnsi="Times New Roman" w:cs="Times New Roman"/>
                <w:b/>
                <w:kern w:val="1"/>
                <w:sz w:val="20"/>
                <w:szCs w:val="20"/>
                <w:lang w:eastAsia="zh-CN"/>
              </w:rPr>
              <w:t>*0,</w:t>
            </w:r>
            <w:r w:rsidR="00B61604">
              <w:rPr>
                <w:rFonts w:ascii="Times New Roman" w:hAnsi="Times New Roman" w:cs="Times New Roman"/>
                <w:b/>
                <w:kern w:val="1"/>
                <w:sz w:val="20"/>
                <w:szCs w:val="20"/>
                <w:lang w:eastAsia="zh-CN"/>
              </w:rPr>
              <w:t>1</w:t>
            </w:r>
            <w:r w:rsidRPr="0036607B">
              <w:rPr>
                <w:rFonts w:ascii="Times New Roman" w:hAnsi="Times New Roman" w:cs="Times New Roman"/>
                <w:b/>
                <w:kern w:val="1"/>
                <w:sz w:val="20"/>
                <w:szCs w:val="20"/>
                <w:lang w:eastAsia="zh-CN"/>
              </w:rPr>
              <w:t>+</w:t>
            </w:r>
            <w:r w:rsidRPr="0036607B">
              <w:rPr>
                <w:rFonts w:ascii="Times New Roman" w:hAnsi="Times New Roman" w:cs="Times New Roman"/>
                <w:b/>
                <w:kern w:val="1"/>
                <w:sz w:val="20"/>
                <w:szCs w:val="20"/>
                <w:lang w:val="en-US" w:eastAsia="zh-CN"/>
              </w:rPr>
              <w:t>R</w:t>
            </w:r>
            <w:r w:rsidRPr="0036607B">
              <w:rPr>
                <w:rFonts w:ascii="Times New Roman" w:hAnsi="Times New Roman" w:cs="Times New Roman"/>
                <w:b/>
                <w:kern w:val="1"/>
                <w:sz w:val="20"/>
                <w:szCs w:val="20"/>
                <w:lang w:eastAsia="zh-CN"/>
              </w:rPr>
              <w:t>1*0</w:t>
            </w:r>
            <w:r w:rsidR="00B61604">
              <w:rPr>
                <w:rFonts w:ascii="Times New Roman" w:hAnsi="Times New Roman" w:cs="Times New Roman"/>
                <w:b/>
                <w:kern w:val="1"/>
                <w:sz w:val="20"/>
                <w:szCs w:val="20"/>
                <w:lang w:eastAsia="zh-CN"/>
              </w:rPr>
              <w:t>,45</w:t>
            </w:r>
            <w:r w:rsidRPr="0036607B">
              <w:rPr>
                <w:rFonts w:ascii="Times New Roman" w:hAnsi="Times New Roman" w:cs="Times New Roman"/>
                <w:b/>
                <w:kern w:val="1"/>
                <w:sz w:val="20"/>
                <w:szCs w:val="20"/>
                <w:lang w:eastAsia="zh-CN"/>
              </w:rPr>
              <w:t>+</w:t>
            </w:r>
            <w:r w:rsidRPr="0036607B">
              <w:rPr>
                <w:rFonts w:ascii="Times New Roman" w:hAnsi="Times New Roman" w:cs="Times New Roman"/>
                <w:b/>
                <w:kern w:val="1"/>
                <w:sz w:val="20"/>
                <w:szCs w:val="20"/>
                <w:lang w:val="en-US" w:eastAsia="zh-CN"/>
              </w:rPr>
              <w:t>R</w:t>
            </w:r>
            <w:r w:rsidRPr="0036607B">
              <w:rPr>
                <w:rFonts w:ascii="Times New Roman" w:hAnsi="Times New Roman" w:cs="Times New Roman"/>
                <w:b/>
                <w:kern w:val="1"/>
                <w:sz w:val="20"/>
                <w:szCs w:val="20"/>
                <w:lang w:eastAsia="zh-CN"/>
              </w:rPr>
              <w:t>2*0,</w:t>
            </w:r>
            <w:r w:rsidR="00BB655D">
              <w:rPr>
                <w:rFonts w:ascii="Times New Roman" w:hAnsi="Times New Roman" w:cs="Times New Roman"/>
                <w:b/>
                <w:kern w:val="1"/>
                <w:sz w:val="20"/>
                <w:szCs w:val="20"/>
                <w:lang w:eastAsia="zh-CN"/>
              </w:rPr>
              <w:t>4</w:t>
            </w:r>
            <w:r w:rsidR="00B61604">
              <w:rPr>
                <w:rFonts w:ascii="Times New Roman" w:hAnsi="Times New Roman" w:cs="Times New Roman"/>
                <w:b/>
                <w:kern w:val="1"/>
                <w:sz w:val="20"/>
                <w:szCs w:val="20"/>
                <w:lang w:eastAsia="zh-CN"/>
              </w:rPr>
              <w:t>5</w:t>
            </w:r>
          </w:p>
          <w:p w:rsidR="00781EDF" w:rsidRPr="00463677" w:rsidRDefault="00781EDF" w:rsidP="00781EDF">
            <w:pPr>
              <w:suppressAutoHyphens/>
              <w:autoSpaceDE w:val="0"/>
              <w:autoSpaceDN w:val="0"/>
              <w:adjustRightInd w:val="0"/>
              <w:spacing w:line="240" w:lineRule="auto"/>
              <w:ind w:firstLine="1"/>
              <w:jc w:val="both"/>
              <w:rPr>
                <w:rFonts w:ascii="Times New Roman" w:hAnsi="Times New Roman" w:cs="Times New Roman"/>
              </w:rPr>
            </w:pPr>
            <w:r w:rsidRPr="00463677">
              <w:rPr>
                <w:rFonts w:ascii="Times New Roman" w:hAnsi="Times New Roman" w:cs="Times New Roman"/>
              </w:rPr>
              <w:t xml:space="preserve">На основании результатов оценки заявок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электронной </w:t>
            </w:r>
            <w:r w:rsidR="00934256" w:rsidRPr="00463677">
              <w:rPr>
                <w:rFonts w:ascii="Times New Roman" w:hAnsi="Times New Roman" w:cs="Times New Roman"/>
              </w:rPr>
              <w:t>форме комиссия</w:t>
            </w:r>
            <w:r w:rsidRPr="00463677">
              <w:rPr>
                <w:rFonts w:ascii="Times New Roman" w:hAnsi="Times New Roman" w:cs="Times New Roman"/>
              </w:rPr>
              <w:t xml:space="preserve"> присваивает каждой заявке, на участие в </w:t>
            </w:r>
            <w:r w:rsidR="008A760F">
              <w:rPr>
                <w:rFonts w:ascii="Times New Roman" w:hAnsi="Times New Roman" w:cs="Times New Roman"/>
              </w:rPr>
              <w:t>ценовом запросе</w:t>
            </w:r>
            <w:r w:rsidR="008A760F" w:rsidRPr="00463677">
              <w:rPr>
                <w:rFonts w:ascii="Times New Roman" w:hAnsi="Times New Roman" w:cs="Times New Roman"/>
              </w:rPr>
              <w:t xml:space="preserve"> </w:t>
            </w:r>
            <w:r w:rsidRPr="00463677">
              <w:rPr>
                <w:rFonts w:ascii="Times New Roman" w:hAnsi="Times New Roman" w:cs="Times New Roman"/>
              </w:rPr>
              <w:t>в электронной форме порядковый номер в порядке уменьшения степени выгодности содержащихся в них условий исполнения договора.</w:t>
            </w:r>
          </w:p>
          <w:p w:rsidR="00781EDF" w:rsidRPr="00463677" w:rsidRDefault="00781EDF" w:rsidP="00781EDF">
            <w:pPr>
              <w:suppressAutoHyphens/>
              <w:autoSpaceDE w:val="0"/>
              <w:autoSpaceDN w:val="0"/>
              <w:adjustRightInd w:val="0"/>
              <w:spacing w:line="240" w:lineRule="auto"/>
              <w:ind w:firstLine="1"/>
              <w:jc w:val="both"/>
              <w:rPr>
                <w:rFonts w:ascii="Times New Roman" w:hAnsi="Times New Roman" w:cs="Times New Roman"/>
              </w:rPr>
            </w:pPr>
            <w:r w:rsidRPr="00463677">
              <w:rPr>
                <w:rFonts w:ascii="Times New Roman" w:hAnsi="Times New Roman" w:cs="Times New Roman"/>
              </w:rPr>
              <w:t xml:space="preserve">Заявке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w:t>
            </w:r>
            <w:r w:rsidR="00116365">
              <w:rPr>
                <w:rFonts w:ascii="Times New Roman" w:hAnsi="Times New Roman" w:cs="Times New Roman"/>
              </w:rPr>
              <w:t>м виде</w:t>
            </w:r>
            <w:r w:rsidRPr="00463677">
              <w:rPr>
                <w:rFonts w:ascii="Times New Roman" w:hAnsi="Times New Roman" w:cs="Times New Roman"/>
              </w:rPr>
              <w:t>, в которой содержатся лучшие условия исполнения договора, присваивается первый номер.</w:t>
            </w:r>
          </w:p>
          <w:p w:rsidR="00781EDF" w:rsidRPr="00463677" w:rsidRDefault="00781EDF" w:rsidP="00781EDF">
            <w:pPr>
              <w:suppressAutoHyphens/>
              <w:autoSpaceDE w:val="0"/>
              <w:autoSpaceDN w:val="0"/>
              <w:adjustRightInd w:val="0"/>
              <w:spacing w:line="240" w:lineRule="auto"/>
              <w:ind w:firstLine="1"/>
              <w:jc w:val="both"/>
              <w:rPr>
                <w:rFonts w:ascii="Times New Roman" w:hAnsi="Times New Roman" w:cs="Times New Roman"/>
              </w:rPr>
            </w:pPr>
            <w:r w:rsidRPr="00463677">
              <w:rPr>
                <w:rFonts w:ascii="Times New Roman" w:hAnsi="Times New Roman" w:cs="Times New Roman"/>
              </w:rPr>
              <w:t xml:space="preserve">В случае, если в нескольких заявках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электронной форме содержатся одинаковые условия исполнения договора, меньший порядковый номер присваивается заявке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w:t>
            </w:r>
            <w:r w:rsidR="00116365">
              <w:rPr>
                <w:rFonts w:ascii="Times New Roman" w:hAnsi="Times New Roman" w:cs="Times New Roman"/>
              </w:rPr>
              <w:t>м виде</w:t>
            </w:r>
            <w:r w:rsidRPr="00463677">
              <w:rPr>
                <w:rFonts w:ascii="Times New Roman" w:hAnsi="Times New Roman" w:cs="Times New Roman"/>
              </w:rPr>
              <w:t xml:space="preserve">, которая поступила ранее других заявок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электронной форме, содержащих такие же условия.</w:t>
            </w:r>
          </w:p>
          <w:p w:rsidR="00781EDF" w:rsidRDefault="00781EDF" w:rsidP="00781EDF">
            <w:pPr>
              <w:widowControl w:val="0"/>
              <w:spacing w:after="0" w:line="240" w:lineRule="auto"/>
              <w:jc w:val="both"/>
              <w:rPr>
                <w:rFonts w:ascii="Times New Roman" w:hAnsi="Times New Roman" w:cs="Times New Roman"/>
              </w:rPr>
            </w:pPr>
            <w:r w:rsidRPr="00463677">
              <w:rPr>
                <w:rFonts w:ascii="Times New Roman" w:hAnsi="Times New Roman" w:cs="Times New Roman"/>
              </w:rPr>
              <w:t xml:space="preserve">Победителем </w:t>
            </w:r>
            <w:r>
              <w:rPr>
                <w:rFonts w:ascii="Times New Roman" w:hAnsi="Times New Roman" w:cs="Times New Roman"/>
              </w:rPr>
              <w:t>ценового запроса</w:t>
            </w:r>
            <w:r w:rsidRPr="00463677">
              <w:rPr>
                <w:rFonts w:ascii="Times New Roman" w:hAnsi="Times New Roman" w:cs="Times New Roman"/>
              </w:rPr>
              <w:t xml:space="preserve"> в электронно</w:t>
            </w:r>
            <w:r w:rsidR="00116365">
              <w:rPr>
                <w:rFonts w:ascii="Times New Roman" w:hAnsi="Times New Roman" w:cs="Times New Roman"/>
              </w:rPr>
              <w:t xml:space="preserve">м виде, </w:t>
            </w:r>
            <w:r w:rsidRPr="00463677">
              <w:rPr>
                <w:rFonts w:ascii="Times New Roman" w:hAnsi="Times New Roman" w:cs="Times New Roman"/>
              </w:rPr>
              <w:t xml:space="preserve"> признается участник </w:t>
            </w:r>
            <w:r>
              <w:rPr>
                <w:rFonts w:ascii="Times New Roman" w:hAnsi="Times New Roman" w:cs="Times New Roman"/>
              </w:rPr>
              <w:t>ценового запроса</w:t>
            </w:r>
            <w:r w:rsidRPr="00463677">
              <w:rPr>
                <w:rFonts w:ascii="Times New Roman" w:hAnsi="Times New Roman" w:cs="Times New Roman"/>
              </w:rPr>
              <w:t xml:space="preserve"> в электронной форме, который предложил лучшие условия исполнения договора и заявке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электронной форме, которого присвоен первый номер.</w:t>
            </w:r>
          </w:p>
        </w:tc>
      </w:tr>
      <w:tr w:rsidR="00781EDF" w:rsidTr="00100BBE">
        <w:trPr>
          <w:trHeight w:val="300"/>
        </w:trPr>
        <w:tc>
          <w:tcPr>
            <w:tcW w:w="516" w:type="dxa"/>
            <w:tcBorders>
              <w:top w:val="single" w:sz="4" w:space="0" w:color="auto"/>
              <w:left w:val="single" w:sz="4" w:space="0" w:color="auto"/>
              <w:bottom w:val="single" w:sz="4" w:space="0" w:color="auto"/>
              <w:right w:val="single" w:sz="4" w:space="0" w:color="auto"/>
            </w:tcBorders>
            <w:vAlign w:val="center"/>
          </w:tcPr>
          <w:p w:rsidR="00781EDF" w:rsidRDefault="00781EDF" w:rsidP="00781EDF">
            <w:pPr>
              <w:pStyle w:val="a1"/>
              <w:widowControl w:val="0"/>
              <w:numPr>
                <w:ilvl w:val="0"/>
                <w:numId w:val="0"/>
              </w:numPr>
              <w:spacing w:line="240" w:lineRule="auto"/>
              <w:rPr>
                <w:b/>
                <w:color w:val="000000"/>
                <w:sz w:val="22"/>
                <w:szCs w:val="22"/>
              </w:rPr>
            </w:pPr>
            <w:r>
              <w:rPr>
                <w:b/>
                <w:color w:val="000000"/>
                <w:sz w:val="22"/>
                <w:szCs w:val="22"/>
              </w:rPr>
              <w:lastRenderedPageBreak/>
              <w:t>17</w:t>
            </w:r>
          </w:p>
        </w:tc>
        <w:tc>
          <w:tcPr>
            <w:tcW w:w="2314" w:type="dxa"/>
            <w:tcBorders>
              <w:top w:val="single" w:sz="4" w:space="0" w:color="auto"/>
              <w:left w:val="single" w:sz="4" w:space="0" w:color="auto"/>
              <w:bottom w:val="single" w:sz="4" w:space="0" w:color="auto"/>
              <w:right w:val="single" w:sz="4" w:space="0" w:color="auto"/>
            </w:tcBorders>
            <w:vAlign w:val="center"/>
          </w:tcPr>
          <w:p w:rsidR="00781EDF" w:rsidRDefault="00781EDF" w:rsidP="00781EDF">
            <w:pPr>
              <w:pStyle w:val="a1"/>
              <w:widowControl w:val="0"/>
              <w:numPr>
                <w:ilvl w:val="0"/>
                <w:numId w:val="0"/>
              </w:numPr>
              <w:spacing w:line="240" w:lineRule="auto"/>
              <w:jc w:val="left"/>
              <w:rPr>
                <w:b/>
                <w:bCs/>
                <w:sz w:val="22"/>
                <w:szCs w:val="22"/>
              </w:rPr>
            </w:pPr>
            <w:r w:rsidRPr="00EB3E70">
              <w:rPr>
                <w:b/>
                <w:bCs/>
                <w:sz w:val="22"/>
                <w:szCs w:val="22"/>
              </w:rPr>
              <w:t>П</w:t>
            </w:r>
            <w:r>
              <w:rPr>
                <w:b/>
                <w:bCs/>
                <w:sz w:val="22"/>
                <w:szCs w:val="22"/>
              </w:rPr>
              <w:t xml:space="preserve">орядок оценки </w:t>
            </w:r>
            <w:r>
              <w:rPr>
                <w:b/>
                <w:bCs/>
                <w:sz w:val="22"/>
                <w:szCs w:val="22"/>
              </w:rPr>
              <w:lastRenderedPageBreak/>
              <w:t>заявок</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781EDF" w:rsidRDefault="00781EDF" w:rsidP="00781EDF">
            <w:pPr>
              <w:widowControl w:val="0"/>
              <w:spacing w:after="0" w:line="240" w:lineRule="auto"/>
              <w:jc w:val="both"/>
              <w:rPr>
                <w:rFonts w:ascii="Times New Roman" w:hAnsi="Times New Roman" w:cs="Times New Roman"/>
              </w:rPr>
            </w:pPr>
            <w:r w:rsidRPr="007E07BD">
              <w:rPr>
                <w:rFonts w:ascii="Times New Roman" w:hAnsi="Times New Roman" w:cs="Times New Roman"/>
              </w:rPr>
              <w:lastRenderedPageBreak/>
              <w:t xml:space="preserve">Лучшим признается предложение участника закупки, которое </w:t>
            </w:r>
            <w:r w:rsidRPr="007E07BD">
              <w:rPr>
                <w:rFonts w:ascii="Times New Roman" w:hAnsi="Times New Roman" w:cs="Times New Roman"/>
              </w:rPr>
              <w:lastRenderedPageBreak/>
              <w:t>соответствует</w:t>
            </w:r>
            <w:r>
              <w:rPr>
                <w:rFonts w:ascii="Times New Roman" w:hAnsi="Times New Roman" w:cs="Times New Roman"/>
              </w:rPr>
              <w:t xml:space="preserve"> </w:t>
            </w:r>
            <w:r w:rsidRPr="007E07BD">
              <w:rPr>
                <w:rFonts w:ascii="Times New Roman" w:hAnsi="Times New Roman" w:cs="Times New Roman"/>
              </w:rPr>
              <w:t>требованиям, установленным в информационной карте ценового запроса, и заявка, которого по</w:t>
            </w:r>
            <w:r>
              <w:rPr>
                <w:rFonts w:ascii="Times New Roman" w:hAnsi="Times New Roman" w:cs="Times New Roman"/>
              </w:rPr>
              <w:t xml:space="preserve"> </w:t>
            </w:r>
            <w:r w:rsidRPr="007E07BD">
              <w:rPr>
                <w:rFonts w:ascii="Times New Roman" w:hAnsi="Times New Roman" w:cs="Times New Roman"/>
              </w:rPr>
              <w:t>результатам сопоставления заявок, на основании указанных в</w:t>
            </w:r>
            <w:r>
              <w:rPr>
                <w:rFonts w:ascii="Times New Roman" w:hAnsi="Times New Roman" w:cs="Times New Roman"/>
              </w:rPr>
              <w:t xml:space="preserve"> </w:t>
            </w:r>
            <w:r w:rsidRPr="007E07BD">
              <w:rPr>
                <w:rFonts w:ascii="Times New Roman" w:hAnsi="Times New Roman" w:cs="Times New Roman"/>
              </w:rPr>
              <w:t>информационной карте ценового запроса критериев оценки содержит лучшие условия</w:t>
            </w:r>
            <w:r>
              <w:rPr>
                <w:rFonts w:ascii="Times New Roman" w:hAnsi="Times New Roman" w:cs="Times New Roman"/>
              </w:rPr>
              <w:t xml:space="preserve"> </w:t>
            </w:r>
            <w:r w:rsidRPr="007E07BD">
              <w:rPr>
                <w:rFonts w:ascii="Times New Roman" w:hAnsi="Times New Roman" w:cs="Times New Roman"/>
              </w:rPr>
              <w:t>исполнения договора. При наличии нескольких равнозначных предложений лучшим признается</w:t>
            </w:r>
            <w:r>
              <w:rPr>
                <w:rFonts w:ascii="Times New Roman" w:hAnsi="Times New Roman" w:cs="Times New Roman"/>
              </w:rPr>
              <w:t xml:space="preserve"> </w:t>
            </w:r>
            <w:r w:rsidRPr="007E07BD">
              <w:rPr>
                <w:rFonts w:ascii="Times New Roman" w:hAnsi="Times New Roman" w:cs="Times New Roman"/>
              </w:rPr>
              <w:t>то, которое поступило раньше. Соответствующая информация указывается на сайте электронной</w:t>
            </w:r>
            <w:r>
              <w:rPr>
                <w:rFonts w:ascii="Times New Roman" w:hAnsi="Times New Roman" w:cs="Times New Roman"/>
              </w:rPr>
              <w:t xml:space="preserve"> </w:t>
            </w:r>
            <w:r w:rsidRPr="007E07BD">
              <w:rPr>
                <w:rFonts w:ascii="Times New Roman" w:hAnsi="Times New Roman" w:cs="Times New Roman"/>
              </w:rPr>
              <w:t>торговой площадки</w:t>
            </w:r>
          </w:p>
        </w:tc>
      </w:tr>
      <w:tr w:rsidR="00781EDF" w:rsidTr="00100BBE">
        <w:trPr>
          <w:trHeight w:val="255"/>
        </w:trPr>
        <w:tc>
          <w:tcPr>
            <w:tcW w:w="516" w:type="dxa"/>
            <w:tcBorders>
              <w:top w:val="single" w:sz="4" w:space="0" w:color="auto"/>
              <w:left w:val="single" w:sz="4" w:space="0" w:color="auto"/>
              <w:bottom w:val="single" w:sz="4" w:space="0" w:color="auto"/>
              <w:right w:val="single" w:sz="4" w:space="0" w:color="auto"/>
            </w:tcBorders>
            <w:vAlign w:val="center"/>
          </w:tcPr>
          <w:p w:rsidR="00781EDF" w:rsidRDefault="00781EDF" w:rsidP="00781EDF">
            <w:pPr>
              <w:pStyle w:val="a1"/>
              <w:widowControl w:val="0"/>
              <w:numPr>
                <w:ilvl w:val="0"/>
                <w:numId w:val="0"/>
              </w:numPr>
              <w:spacing w:line="240" w:lineRule="auto"/>
              <w:rPr>
                <w:b/>
                <w:color w:val="000000"/>
                <w:sz w:val="22"/>
                <w:szCs w:val="22"/>
              </w:rPr>
            </w:pPr>
            <w:r>
              <w:rPr>
                <w:b/>
                <w:color w:val="000000"/>
                <w:sz w:val="22"/>
                <w:szCs w:val="22"/>
              </w:rPr>
              <w:lastRenderedPageBreak/>
              <w:t>18</w:t>
            </w:r>
          </w:p>
        </w:tc>
        <w:tc>
          <w:tcPr>
            <w:tcW w:w="2314" w:type="dxa"/>
            <w:tcBorders>
              <w:top w:val="single" w:sz="4" w:space="0" w:color="auto"/>
              <w:left w:val="single" w:sz="4" w:space="0" w:color="auto"/>
              <w:bottom w:val="single" w:sz="4" w:space="0" w:color="auto"/>
              <w:right w:val="single" w:sz="4" w:space="0" w:color="auto"/>
            </w:tcBorders>
            <w:vAlign w:val="center"/>
          </w:tcPr>
          <w:p w:rsidR="00781EDF" w:rsidRDefault="00781EDF" w:rsidP="00781EDF">
            <w:pPr>
              <w:pStyle w:val="a1"/>
              <w:widowControl w:val="0"/>
              <w:numPr>
                <w:ilvl w:val="0"/>
                <w:numId w:val="0"/>
              </w:numPr>
              <w:spacing w:line="240" w:lineRule="auto"/>
              <w:jc w:val="left"/>
              <w:rPr>
                <w:b/>
                <w:bCs/>
                <w:sz w:val="22"/>
                <w:szCs w:val="22"/>
              </w:rPr>
            </w:pPr>
            <w:r w:rsidRPr="00EB3E70">
              <w:rPr>
                <w:b/>
                <w:bCs/>
                <w:sz w:val="22"/>
                <w:szCs w:val="22"/>
              </w:rPr>
              <w:t>Обеспечение исполнения договора</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781EDF" w:rsidRDefault="00781EDF" w:rsidP="00781EDF">
            <w:pPr>
              <w:widowControl w:val="0"/>
              <w:spacing w:after="0" w:line="240" w:lineRule="auto"/>
              <w:jc w:val="both"/>
              <w:rPr>
                <w:rFonts w:ascii="Times New Roman" w:hAnsi="Times New Roman" w:cs="Times New Roman"/>
              </w:rPr>
            </w:pPr>
            <w:r w:rsidRPr="00EB3E70">
              <w:rPr>
                <w:rFonts w:ascii="Times New Roman" w:hAnsi="Times New Roman" w:cs="Times New Roman"/>
              </w:rPr>
              <w:t>Не установлено</w:t>
            </w:r>
          </w:p>
        </w:tc>
      </w:tr>
      <w:tr w:rsidR="00781EDF" w:rsidTr="00B61604">
        <w:trPr>
          <w:trHeight w:val="2604"/>
        </w:trPr>
        <w:tc>
          <w:tcPr>
            <w:tcW w:w="516" w:type="dxa"/>
            <w:tcBorders>
              <w:top w:val="single" w:sz="4" w:space="0" w:color="auto"/>
              <w:left w:val="single" w:sz="4" w:space="0" w:color="auto"/>
              <w:bottom w:val="single" w:sz="4" w:space="0" w:color="auto"/>
              <w:right w:val="single" w:sz="4" w:space="0" w:color="auto"/>
            </w:tcBorders>
            <w:vAlign w:val="center"/>
          </w:tcPr>
          <w:p w:rsidR="00781EDF" w:rsidRDefault="00781EDF" w:rsidP="00781EDF">
            <w:pPr>
              <w:pStyle w:val="a1"/>
              <w:widowControl w:val="0"/>
              <w:numPr>
                <w:ilvl w:val="0"/>
                <w:numId w:val="0"/>
              </w:numPr>
              <w:spacing w:line="240" w:lineRule="auto"/>
              <w:jc w:val="center"/>
              <w:rPr>
                <w:b/>
                <w:color w:val="000000"/>
                <w:sz w:val="22"/>
                <w:szCs w:val="22"/>
              </w:rPr>
            </w:pPr>
            <w:bookmarkStart w:id="0" w:name="_Hlk133938809"/>
            <w:r>
              <w:rPr>
                <w:b/>
                <w:color w:val="000000"/>
                <w:sz w:val="22"/>
                <w:szCs w:val="22"/>
              </w:rPr>
              <w:t>19</w:t>
            </w:r>
          </w:p>
        </w:tc>
        <w:tc>
          <w:tcPr>
            <w:tcW w:w="2314" w:type="dxa"/>
            <w:tcBorders>
              <w:top w:val="single" w:sz="4" w:space="0" w:color="auto"/>
              <w:left w:val="single" w:sz="4" w:space="0" w:color="auto"/>
              <w:bottom w:val="single" w:sz="4" w:space="0" w:color="auto"/>
              <w:right w:val="single" w:sz="4" w:space="0" w:color="auto"/>
            </w:tcBorders>
            <w:vAlign w:val="center"/>
          </w:tcPr>
          <w:p w:rsidR="00781EDF" w:rsidRDefault="00781EDF" w:rsidP="00781EDF">
            <w:pPr>
              <w:pStyle w:val="a1"/>
              <w:widowControl w:val="0"/>
              <w:numPr>
                <w:ilvl w:val="0"/>
                <w:numId w:val="0"/>
              </w:numPr>
              <w:spacing w:line="240" w:lineRule="auto"/>
              <w:jc w:val="left"/>
              <w:rPr>
                <w:b/>
                <w:bCs/>
                <w:sz w:val="22"/>
                <w:szCs w:val="22"/>
              </w:rPr>
            </w:pPr>
            <w:r w:rsidRPr="00EB3E70">
              <w:rPr>
                <w:b/>
                <w:bCs/>
                <w:sz w:val="22"/>
                <w:szCs w:val="22"/>
              </w:rPr>
              <w:t>П</w:t>
            </w:r>
            <w:r>
              <w:rPr>
                <w:b/>
                <w:bCs/>
                <w:sz w:val="22"/>
                <w:szCs w:val="22"/>
              </w:rPr>
              <w:t>орядок заключения договора</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781EDF" w:rsidRPr="007E07BD" w:rsidRDefault="00781EDF" w:rsidP="00781EDF">
            <w:pPr>
              <w:widowControl w:val="0"/>
              <w:autoSpaceDE w:val="0"/>
              <w:autoSpaceDN w:val="0"/>
              <w:adjustRightInd w:val="0"/>
              <w:spacing w:after="0" w:line="240" w:lineRule="auto"/>
              <w:jc w:val="both"/>
              <w:rPr>
                <w:rFonts w:ascii="Times New Roman" w:hAnsi="Times New Roman" w:cs="Times New Roman"/>
              </w:rPr>
            </w:pPr>
            <w:r w:rsidRPr="007E07BD">
              <w:rPr>
                <w:rFonts w:ascii="Times New Roman" w:hAnsi="Times New Roman" w:cs="Times New Roman"/>
              </w:rPr>
              <w:t>Заказчик в случае принятия решения о заключении договора по итогам ценового</w:t>
            </w:r>
            <w:r>
              <w:rPr>
                <w:rFonts w:ascii="Times New Roman" w:hAnsi="Times New Roman" w:cs="Times New Roman"/>
              </w:rPr>
              <w:t xml:space="preserve"> </w:t>
            </w:r>
            <w:r w:rsidRPr="007E07BD">
              <w:rPr>
                <w:rFonts w:ascii="Times New Roman" w:hAnsi="Times New Roman" w:cs="Times New Roman"/>
              </w:rPr>
              <w:t>запроса направляет проект договора для подписания участнику, чье предложение по цене</w:t>
            </w:r>
            <w:r>
              <w:rPr>
                <w:rFonts w:ascii="Times New Roman" w:hAnsi="Times New Roman" w:cs="Times New Roman"/>
              </w:rPr>
              <w:t xml:space="preserve"> </w:t>
            </w:r>
            <w:r w:rsidRPr="007E07BD">
              <w:rPr>
                <w:rFonts w:ascii="Times New Roman" w:hAnsi="Times New Roman" w:cs="Times New Roman"/>
              </w:rPr>
              <w:t>признано лучшим. Заказчик вправе запросить иные необходимые для заключения договора</w:t>
            </w:r>
            <w:r>
              <w:rPr>
                <w:rFonts w:ascii="Times New Roman" w:hAnsi="Times New Roman" w:cs="Times New Roman"/>
              </w:rPr>
              <w:t xml:space="preserve"> </w:t>
            </w:r>
            <w:r w:rsidRPr="007E07BD">
              <w:rPr>
                <w:rFonts w:ascii="Times New Roman" w:hAnsi="Times New Roman" w:cs="Times New Roman"/>
              </w:rPr>
              <w:t>документы, а участник обязан их представить вместе с подписанным со своей стороны</w:t>
            </w:r>
            <w:r>
              <w:rPr>
                <w:rFonts w:ascii="Times New Roman" w:hAnsi="Times New Roman" w:cs="Times New Roman"/>
              </w:rPr>
              <w:t xml:space="preserve"> </w:t>
            </w:r>
            <w:r w:rsidRPr="007E07BD">
              <w:rPr>
                <w:rFonts w:ascii="Times New Roman" w:hAnsi="Times New Roman" w:cs="Times New Roman"/>
              </w:rPr>
              <w:t>договором. Договор заключается на условиях, указанных в ценовом запросе, ценовом</w:t>
            </w:r>
            <w:r>
              <w:rPr>
                <w:rFonts w:ascii="Times New Roman" w:hAnsi="Times New Roman" w:cs="Times New Roman"/>
              </w:rPr>
              <w:t xml:space="preserve"> </w:t>
            </w:r>
            <w:r w:rsidRPr="007E07BD">
              <w:rPr>
                <w:rFonts w:ascii="Times New Roman" w:hAnsi="Times New Roman" w:cs="Times New Roman"/>
              </w:rPr>
              <w:t>предложении участника, чье предложение было признано лучшим.</w:t>
            </w:r>
          </w:p>
          <w:p w:rsidR="00781EDF" w:rsidRDefault="00781EDF" w:rsidP="00781EDF">
            <w:pPr>
              <w:widowControl w:val="0"/>
              <w:spacing w:after="0" w:line="240" w:lineRule="auto"/>
              <w:jc w:val="both"/>
              <w:rPr>
                <w:rFonts w:ascii="Times New Roman" w:hAnsi="Times New Roman" w:cs="Times New Roman"/>
              </w:rPr>
            </w:pPr>
            <w:r w:rsidRPr="007E07BD">
              <w:rPr>
                <w:rFonts w:ascii="Times New Roman" w:hAnsi="Times New Roman" w:cs="Times New Roman"/>
              </w:rPr>
              <w:t>Участник, чье предложение признано лучшим, должен подписать договор и направить</w:t>
            </w:r>
            <w:r>
              <w:rPr>
                <w:rFonts w:ascii="Times New Roman" w:hAnsi="Times New Roman" w:cs="Times New Roman"/>
              </w:rPr>
              <w:t xml:space="preserve"> </w:t>
            </w:r>
            <w:r w:rsidRPr="007E07BD">
              <w:rPr>
                <w:rFonts w:ascii="Times New Roman" w:hAnsi="Times New Roman" w:cs="Times New Roman"/>
              </w:rPr>
              <w:t xml:space="preserve">его </w:t>
            </w:r>
            <w:r w:rsidR="00513B8A" w:rsidRPr="007E07BD">
              <w:rPr>
                <w:rFonts w:ascii="Times New Roman" w:hAnsi="Times New Roman" w:cs="Times New Roman"/>
              </w:rPr>
              <w:t xml:space="preserve">заказчику в </w:t>
            </w:r>
            <w:r w:rsidR="00513B8A">
              <w:rPr>
                <w:rFonts w:ascii="Times New Roman" w:hAnsi="Times New Roman" w:cs="Times New Roman"/>
              </w:rPr>
              <w:t>течении</w:t>
            </w:r>
            <w:r>
              <w:rPr>
                <w:rFonts w:ascii="Times New Roman" w:hAnsi="Times New Roman" w:cs="Times New Roman"/>
              </w:rPr>
              <w:t xml:space="preserve"> пяти календарных дней. </w:t>
            </w:r>
            <w:bookmarkEnd w:id="0"/>
          </w:p>
          <w:p w:rsidR="00B61604" w:rsidRDefault="00B61604" w:rsidP="00781EDF">
            <w:pPr>
              <w:widowControl w:val="0"/>
              <w:spacing w:after="0" w:line="240" w:lineRule="auto"/>
              <w:jc w:val="both"/>
              <w:rPr>
                <w:rFonts w:ascii="Times New Roman" w:hAnsi="Times New Roman" w:cs="Times New Roman"/>
              </w:rPr>
            </w:pPr>
          </w:p>
        </w:tc>
      </w:tr>
      <w:tr w:rsidR="00B61604" w:rsidTr="00B214ED">
        <w:trPr>
          <w:trHeight w:val="192"/>
        </w:trPr>
        <w:tc>
          <w:tcPr>
            <w:tcW w:w="516" w:type="dxa"/>
            <w:vMerge w:val="restart"/>
            <w:tcBorders>
              <w:top w:val="single" w:sz="4" w:space="0" w:color="auto"/>
              <w:left w:val="single" w:sz="4" w:space="0" w:color="auto"/>
              <w:right w:val="single" w:sz="4" w:space="0" w:color="auto"/>
            </w:tcBorders>
            <w:vAlign w:val="center"/>
          </w:tcPr>
          <w:p w:rsidR="00B61604" w:rsidRDefault="00B61604" w:rsidP="00B61604">
            <w:pPr>
              <w:pStyle w:val="a1"/>
              <w:widowControl w:val="0"/>
              <w:numPr>
                <w:ilvl w:val="0"/>
                <w:numId w:val="0"/>
              </w:numPr>
              <w:spacing w:line="240" w:lineRule="auto"/>
              <w:rPr>
                <w:b/>
                <w:color w:val="000000"/>
                <w:sz w:val="22"/>
                <w:szCs w:val="22"/>
              </w:rPr>
            </w:pPr>
            <w:r>
              <w:rPr>
                <w:b/>
                <w:color w:val="000000"/>
                <w:sz w:val="22"/>
                <w:szCs w:val="22"/>
              </w:rPr>
              <w:t>20</w:t>
            </w:r>
          </w:p>
        </w:tc>
        <w:tc>
          <w:tcPr>
            <w:tcW w:w="9402" w:type="dxa"/>
            <w:gridSpan w:val="3"/>
            <w:tcBorders>
              <w:top w:val="single" w:sz="4" w:space="0" w:color="auto"/>
              <w:left w:val="single" w:sz="4" w:space="0" w:color="auto"/>
              <w:bottom w:val="single" w:sz="4" w:space="0" w:color="auto"/>
              <w:right w:val="single" w:sz="4" w:space="0" w:color="auto"/>
            </w:tcBorders>
            <w:vAlign w:val="center"/>
          </w:tcPr>
          <w:p w:rsidR="00B61604" w:rsidRPr="007E07BD" w:rsidRDefault="00B61604" w:rsidP="00781EDF">
            <w:pPr>
              <w:widowControl w:val="0"/>
              <w:spacing w:after="0" w:line="240" w:lineRule="auto"/>
              <w:jc w:val="both"/>
              <w:rPr>
                <w:rFonts w:ascii="Times New Roman" w:hAnsi="Times New Roman" w:cs="Times New Roman"/>
              </w:rPr>
            </w:pPr>
            <w:r w:rsidRPr="00B61604">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1604" w:rsidTr="00B61604">
        <w:trPr>
          <w:trHeight w:val="75"/>
        </w:trPr>
        <w:tc>
          <w:tcPr>
            <w:tcW w:w="516" w:type="dxa"/>
            <w:vMerge/>
            <w:tcBorders>
              <w:left w:val="single" w:sz="4" w:space="0" w:color="auto"/>
              <w:right w:val="single" w:sz="4" w:space="0" w:color="auto"/>
            </w:tcBorders>
            <w:vAlign w:val="center"/>
          </w:tcPr>
          <w:p w:rsidR="00B61604" w:rsidRDefault="00B61604" w:rsidP="00B61604">
            <w:pPr>
              <w:pStyle w:val="a1"/>
              <w:widowControl w:val="0"/>
              <w:numPr>
                <w:ilvl w:val="0"/>
                <w:numId w:val="0"/>
              </w:numPr>
              <w:spacing w:line="240" w:lineRule="auto"/>
              <w:rPr>
                <w:b/>
                <w:color w:val="000000"/>
                <w:sz w:val="22"/>
                <w:szCs w:val="22"/>
              </w:rPr>
            </w:pPr>
          </w:p>
        </w:tc>
        <w:tc>
          <w:tcPr>
            <w:tcW w:w="3590" w:type="dxa"/>
            <w:gridSpan w:val="2"/>
            <w:tcBorders>
              <w:top w:val="single" w:sz="4" w:space="0" w:color="auto"/>
              <w:left w:val="single" w:sz="4" w:space="0" w:color="auto"/>
              <w:bottom w:val="single" w:sz="4" w:space="0" w:color="auto"/>
              <w:right w:val="single" w:sz="4" w:space="0" w:color="auto"/>
            </w:tcBorders>
            <w:vAlign w:val="center"/>
          </w:tcPr>
          <w:p w:rsidR="00B61604" w:rsidRPr="00EB3E70" w:rsidRDefault="00B61604" w:rsidP="00B61604">
            <w:pPr>
              <w:pStyle w:val="a1"/>
              <w:widowControl w:val="0"/>
              <w:numPr>
                <w:ilvl w:val="0"/>
                <w:numId w:val="0"/>
              </w:numPr>
              <w:spacing w:line="240" w:lineRule="auto"/>
              <w:jc w:val="left"/>
              <w:rPr>
                <w:b/>
                <w:bCs/>
                <w:sz w:val="22"/>
                <w:szCs w:val="22"/>
              </w:rPr>
            </w:pPr>
            <w:r w:rsidRPr="00BF5CF1">
              <w:rPr>
                <w:b/>
                <w:bCs/>
                <w:sz w:val="20"/>
              </w:rPr>
              <w:t>ЗАПРЕТ</w:t>
            </w:r>
            <w:r w:rsidRPr="00BF5CF1">
              <w:rPr>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B16F99F00A2C4506900C5AF6FFDBDC2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5812" w:type="dxa"/>
                <w:tcBorders>
                  <w:top w:val="single" w:sz="4" w:space="0" w:color="auto"/>
                  <w:left w:val="single" w:sz="4" w:space="0" w:color="auto"/>
                  <w:bottom w:val="single" w:sz="4" w:space="0" w:color="auto"/>
                  <w:right w:val="single" w:sz="4" w:space="0" w:color="auto"/>
                </w:tcBorders>
                <w:vAlign w:val="center"/>
              </w:tcPr>
              <w:p w:rsidR="00B61604" w:rsidRDefault="00B61604" w:rsidP="00B61604">
                <w:pPr>
                  <w:widowControl w:val="0"/>
                  <w:spacing w:after="0" w:line="240" w:lineRule="auto"/>
                  <w:jc w:val="both"/>
                  <w:rPr>
                    <w:rFonts w:ascii="Times New Roman" w:hAnsi="Times New Roman" w:cs="Times New Roman"/>
                  </w:rPr>
                </w:pPr>
                <w:r>
                  <w:rPr>
                    <w:rFonts w:ascii="Times New Roman" w:hAnsi="Times New Roman" w:cs="Times New Roman"/>
                    <w:sz w:val="20"/>
                    <w:szCs w:val="20"/>
                  </w:rPr>
                  <w:t>Не установлено</w:t>
                </w:r>
              </w:p>
            </w:tc>
          </w:sdtContent>
        </w:sdt>
      </w:tr>
      <w:tr w:rsidR="00B61604" w:rsidTr="00B61604">
        <w:trPr>
          <w:trHeight w:val="213"/>
        </w:trPr>
        <w:tc>
          <w:tcPr>
            <w:tcW w:w="516" w:type="dxa"/>
            <w:vMerge/>
            <w:tcBorders>
              <w:left w:val="single" w:sz="4" w:space="0" w:color="auto"/>
              <w:right w:val="single" w:sz="4" w:space="0" w:color="auto"/>
            </w:tcBorders>
            <w:vAlign w:val="center"/>
          </w:tcPr>
          <w:p w:rsidR="00B61604" w:rsidRDefault="00B61604" w:rsidP="00B61604">
            <w:pPr>
              <w:pStyle w:val="a1"/>
              <w:widowControl w:val="0"/>
              <w:spacing w:line="240" w:lineRule="auto"/>
              <w:ind w:left="0"/>
              <w:jc w:val="center"/>
              <w:rPr>
                <w:b/>
                <w:color w:val="000000"/>
                <w:sz w:val="22"/>
                <w:szCs w:val="22"/>
              </w:rPr>
            </w:pPr>
          </w:p>
        </w:tc>
        <w:tc>
          <w:tcPr>
            <w:tcW w:w="3590" w:type="dxa"/>
            <w:gridSpan w:val="2"/>
            <w:tcBorders>
              <w:top w:val="single" w:sz="4" w:space="0" w:color="auto"/>
              <w:left w:val="single" w:sz="4" w:space="0" w:color="auto"/>
              <w:bottom w:val="single" w:sz="4" w:space="0" w:color="auto"/>
              <w:right w:val="single" w:sz="4" w:space="0" w:color="auto"/>
            </w:tcBorders>
            <w:vAlign w:val="center"/>
          </w:tcPr>
          <w:p w:rsidR="00B61604" w:rsidRPr="00EB3E70" w:rsidRDefault="00B61604" w:rsidP="00B61604">
            <w:pPr>
              <w:pStyle w:val="a1"/>
              <w:widowControl w:val="0"/>
              <w:numPr>
                <w:ilvl w:val="0"/>
                <w:numId w:val="0"/>
              </w:numPr>
              <w:spacing w:line="240" w:lineRule="auto"/>
              <w:jc w:val="left"/>
              <w:rPr>
                <w:b/>
                <w:bCs/>
                <w:sz w:val="22"/>
                <w:szCs w:val="22"/>
              </w:rPr>
            </w:pPr>
            <w:r w:rsidRPr="00BF5CF1">
              <w:rPr>
                <w:b/>
                <w:bCs/>
                <w:sz w:val="20"/>
              </w:rPr>
              <w:t>ОГРАНИЧЕНИЕ</w:t>
            </w:r>
            <w:r w:rsidRPr="00BF5CF1">
              <w:rPr>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4E17431C402C4FBD91742FC59C031935"/>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5812" w:type="dxa"/>
                <w:tcBorders>
                  <w:top w:val="single" w:sz="4" w:space="0" w:color="auto"/>
                  <w:left w:val="single" w:sz="4" w:space="0" w:color="auto"/>
                  <w:bottom w:val="single" w:sz="4" w:space="0" w:color="auto"/>
                  <w:right w:val="single" w:sz="4" w:space="0" w:color="auto"/>
                </w:tcBorders>
                <w:vAlign w:val="center"/>
              </w:tcPr>
              <w:p w:rsidR="00B61604" w:rsidRDefault="00B61604" w:rsidP="00B61604">
                <w:pPr>
                  <w:widowControl w:val="0"/>
                  <w:spacing w:after="0" w:line="240" w:lineRule="auto"/>
                  <w:jc w:val="both"/>
                  <w:rPr>
                    <w:rFonts w:ascii="Times New Roman" w:hAnsi="Times New Roman" w:cs="Times New Roman"/>
                  </w:rPr>
                </w:pPr>
                <w:r>
                  <w:rPr>
                    <w:rFonts w:ascii="Times New Roman" w:hAnsi="Times New Roman" w:cs="Times New Roman"/>
                    <w:sz w:val="20"/>
                    <w:szCs w:val="20"/>
                  </w:rPr>
                  <w:t>Не у</w:t>
                </w:r>
                <w:r w:rsidRPr="006F1397">
                  <w:rPr>
                    <w:rFonts w:ascii="Times New Roman" w:hAnsi="Times New Roman" w:cs="Times New Roman"/>
                    <w:sz w:val="20"/>
                    <w:szCs w:val="20"/>
                  </w:rPr>
                  <w:t>становлено</w:t>
                </w:r>
              </w:p>
            </w:tc>
          </w:sdtContent>
        </w:sdt>
      </w:tr>
      <w:tr w:rsidR="00B61604" w:rsidTr="00B61604">
        <w:trPr>
          <w:trHeight w:val="193"/>
        </w:trPr>
        <w:tc>
          <w:tcPr>
            <w:tcW w:w="516" w:type="dxa"/>
            <w:vMerge/>
            <w:tcBorders>
              <w:left w:val="single" w:sz="4" w:space="0" w:color="auto"/>
              <w:bottom w:val="single" w:sz="4" w:space="0" w:color="auto"/>
              <w:right w:val="single" w:sz="4" w:space="0" w:color="auto"/>
            </w:tcBorders>
            <w:vAlign w:val="center"/>
          </w:tcPr>
          <w:p w:rsidR="00B61604" w:rsidRDefault="00B61604" w:rsidP="00B61604">
            <w:pPr>
              <w:pStyle w:val="a1"/>
              <w:widowControl w:val="0"/>
              <w:numPr>
                <w:ilvl w:val="0"/>
                <w:numId w:val="0"/>
              </w:numPr>
              <w:spacing w:line="240" w:lineRule="auto"/>
              <w:rPr>
                <w:b/>
                <w:color w:val="000000"/>
                <w:sz w:val="22"/>
                <w:szCs w:val="22"/>
              </w:rPr>
            </w:pPr>
          </w:p>
        </w:tc>
        <w:tc>
          <w:tcPr>
            <w:tcW w:w="3590" w:type="dxa"/>
            <w:gridSpan w:val="2"/>
            <w:tcBorders>
              <w:top w:val="single" w:sz="4" w:space="0" w:color="auto"/>
              <w:left w:val="single" w:sz="4" w:space="0" w:color="auto"/>
              <w:bottom w:val="single" w:sz="4" w:space="0" w:color="auto"/>
              <w:right w:val="single" w:sz="4" w:space="0" w:color="auto"/>
            </w:tcBorders>
            <w:vAlign w:val="center"/>
          </w:tcPr>
          <w:p w:rsidR="00B61604" w:rsidRPr="00EB3E70" w:rsidRDefault="00B61604" w:rsidP="00B61604">
            <w:pPr>
              <w:pStyle w:val="a1"/>
              <w:widowControl w:val="0"/>
              <w:numPr>
                <w:ilvl w:val="0"/>
                <w:numId w:val="0"/>
              </w:numPr>
              <w:spacing w:line="240" w:lineRule="auto"/>
              <w:jc w:val="left"/>
              <w:rPr>
                <w:b/>
                <w:bCs/>
                <w:sz w:val="22"/>
                <w:szCs w:val="22"/>
              </w:rPr>
            </w:pPr>
            <w:r w:rsidRPr="00BF5CF1">
              <w:rPr>
                <w:b/>
                <w:bCs/>
                <w:sz w:val="20"/>
              </w:rPr>
              <w:t>ПРЕИМУЩЕСТВО</w:t>
            </w:r>
            <w:r w:rsidRPr="00BF5CF1">
              <w:rPr>
                <w:sz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0536E1DC03BA43F4A0CF6964E1CBA9C9"/>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5812" w:type="dxa"/>
                <w:tcBorders>
                  <w:top w:val="single" w:sz="4" w:space="0" w:color="auto"/>
                  <w:left w:val="single" w:sz="4" w:space="0" w:color="auto"/>
                  <w:bottom w:val="single" w:sz="4" w:space="0" w:color="auto"/>
                  <w:right w:val="single" w:sz="4" w:space="0" w:color="auto"/>
                </w:tcBorders>
                <w:vAlign w:val="center"/>
              </w:tcPr>
              <w:p w:rsidR="00B61604" w:rsidRDefault="00B61604" w:rsidP="00B61604">
                <w:pPr>
                  <w:widowControl w:val="0"/>
                  <w:spacing w:after="0" w:line="240" w:lineRule="auto"/>
                  <w:jc w:val="both"/>
                  <w:rPr>
                    <w:rFonts w:ascii="Times New Roman" w:hAnsi="Times New Roman" w:cs="Times New Roman"/>
                  </w:rPr>
                </w:pPr>
                <w:r>
                  <w:rPr>
                    <w:rFonts w:ascii="Times New Roman" w:hAnsi="Times New Roman" w:cs="Times New Roman"/>
                    <w:b/>
                    <w:bCs/>
                    <w:sz w:val="20"/>
                    <w:szCs w:val="20"/>
                  </w:rPr>
                  <w:t>Не п</w:t>
                </w:r>
                <w:r w:rsidRPr="00E834C7">
                  <w:rPr>
                    <w:rFonts w:ascii="Times New Roman" w:hAnsi="Times New Roman" w:cs="Times New Roman"/>
                    <w:b/>
                    <w:bCs/>
                    <w:sz w:val="20"/>
                    <w:szCs w:val="20"/>
                  </w:rPr>
                  <w:t>редоставляется</w:t>
                </w:r>
              </w:p>
            </w:tc>
          </w:sdtContent>
        </w:sdt>
      </w:tr>
    </w:tbl>
    <w:p w:rsidR="006730C3" w:rsidRDefault="006730C3" w:rsidP="00394DED">
      <w:pPr>
        <w:widowControl w:val="0"/>
        <w:spacing w:after="0" w:line="240" w:lineRule="auto"/>
        <w:rPr>
          <w:rFonts w:ascii="Times New Roman" w:hAnsi="Times New Roman" w:cs="Times New Roman"/>
        </w:rPr>
      </w:pPr>
      <w:bookmarkStart w:id="1" w:name="_Hlk146556892"/>
    </w:p>
    <w:p w:rsidR="006730C3" w:rsidRDefault="006730C3">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B61604" w:rsidRDefault="00B61604">
      <w:pPr>
        <w:widowControl w:val="0"/>
        <w:spacing w:after="0" w:line="240" w:lineRule="auto"/>
        <w:jc w:val="right"/>
        <w:rPr>
          <w:rFonts w:ascii="Times New Roman" w:hAnsi="Times New Roman" w:cs="Times New Roman"/>
        </w:rPr>
      </w:pPr>
    </w:p>
    <w:p w:rsidR="00851C4C" w:rsidRDefault="001B3F31">
      <w:pPr>
        <w:widowControl w:val="0"/>
        <w:spacing w:after="0" w:line="240" w:lineRule="auto"/>
        <w:jc w:val="right"/>
        <w:rPr>
          <w:rFonts w:ascii="Times New Roman" w:hAnsi="Times New Roman" w:cs="Times New Roman"/>
        </w:rPr>
      </w:pPr>
      <w:r>
        <w:rPr>
          <w:rFonts w:ascii="Times New Roman" w:hAnsi="Times New Roman" w:cs="Times New Roman"/>
        </w:rPr>
        <w:t>Приложение № 1</w:t>
      </w:r>
      <w:bookmarkEnd w:id="1"/>
    </w:p>
    <w:p w:rsidR="00851C4C" w:rsidRDefault="00851C4C">
      <w:pPr>
        <w:widowControl w:val="0"/>
        <w:spacing w:after="0" w:line="240" w:lineRule="auto"/>
        <w:jc w:val="right"/>
        <w:rPr>
          <w:rFonts w:ascii="Times New Roman" w:hAnsi="Times New Roman" w:cs="Times New Roman"/>
        </w:rPr>
      </w:pPr>
    </w:p>
    <w:p w:rsidR="00851C4C" w:rsidRDefault="00851C4C">
      <w:pPr>
        <w:widowControl w:val="0"/>
        <w:spacing w:after="0" w:line="240" w:lineRule="auto"/>
        <w:jc w:val="right"/>
        <w:rPr>
          <w:rFonts w:ascii="Times New Roman" w:hAnsi="Times New Roman" w:cs="Times New Roman"/>
        </w:rPr>
      </w:pPr>
    </w:p>
    <w:p w:rsidR="00851C4C" w:rsidRDefault="001B3F31">
      <w:pPr>
        <w:widowControl w:val="0"/>
        <w:spacing w:after="0" w:line="240" w:lineRule="auto"/>
        <w:jc w:val="center"/>
        <w:rPr>
          <w:rFonts w:ascii="Times New Roman" w:hAnsi="Times New Roman" w:cs="Times New Roman"/>
        </w:rPr>
      </w:pPr>
      <w:r>
        <w:rPr>
          <w:rFonts w:ascii="Times New Roman" w:hAnsi="Times New Roman" w:cs="Times New Roman"/>
          <w:b/>
          <w:bCs/>
        </w:rPr>
        <w:t>ПРОЕКТ ДОГОВОРА</w:t>
      </w:r>
      <w:r>
        <w:rPr>
          <w:rFonts w:ascii="Times New Roman" w:hAnsi="Times New Roman" w:cs="Times New Roman"/>
        </w:rPr>
        <w:t xml:space="preserve"> </w:t>
      </w:r>
    </w:p>
    <w:p w:rsidR="00851C4C" w:rsidRPr="00394DED" w:rsidRDefault="001B3F31" w:rsidP="00394DED">
      <w:pPr>
        <w:widowControl w:val="0"/>
        <w:spacing w:after="0" w:line="240" w:lineRule="auto"/>
        <w:jc w:val="center"/>
        <w:rPr>
          <w:rFonts w:ascii="Times New Roman" w:hAnsi="Times New Roman" w:cs="Times New Roman"/>
        </w:rPr>
      </w:pPr>
      <w:r>
        <w:rPr>
          <w:rFonts w:ascii="Times New Roman" w:hAnsi="Times New Roman" w:cs="Times New Roman"/>
          <w:i/>
          <w:iCs/>
        </w:rPr>
        <w:t>(приложен отдельным файлом)</w:t>
      </w:r>
    </w:p>
    <w:p w:rsidR="00851C4C" w:rsidRPr="00394DED" w:rsidRDefault="001B3F31" w:rsidP="00394DED">
      <w:pPr>
        <w:widowControl w:val="0"/>
        <w:spacing w:after="0" w:line="240" w:lineRule="auto"/>
        <w:jc w:val="right"/>
        <w:rPr>
          <w:rFonts w:ascii="Times New Roman" w:hAnsi="Times New Roman" w:cs="Times New Roman"/>
        </w:rPr>
      </w:pPr>
      <w:r>
        <w:rPr>
          <w:rFonts w:ascii="Times New Roman" w:hAnsi="Times New Roman" w:cs="Times New Roman"/>
        </w:rPr>
        <w:t>Приложение № 2</w:t>
      </w:r>
    </w:p>
    <w:p w:rsidR="00851C4C" w:rsidRDefault="00851C4C">
      <w:pPr>
        <w:widowControl w:val="0"/>
        <w:spacing w:after="0" w:line="240" w:lineRule="auto"/>
        <w:ind w:firstLine="567"/>
        <w:jc w:val="center"/>
        <w:rPr>
          <w:rFonts w:ascii="Times New Roman" w:eastAsia="Lucida Sans Unicode" w:hAnsi="Times New Roman" w:cs="Times New Roman"/>
          <w:b/>
          <w:lang w:eastAsia="ar-SA"/>
        </w:rPr>
      </w:pPr>
    </w:p>
    <w:p w:rsidR="00851C4C" w:rsidRDefault="001B3F31">
      <w:pPr>
        <w:widowControl w:val="0"/>
        <w:spacing w:after="0" w:line="240" w:lineRule="auto"/>
        <w:ind w:firstLine="567"/>
        <w:jc w:val="center"/>
        <w:rPr>
          <w:rFonts w:ascii="Times New Roman" w:eastAsia="Lucida Sans Unicode" w:hAnsi="Times New Roman" w:cs="Times New Roman"/>
          <w:b/>
          <w:lang w:eastAsia="ar-SA"/>
        </w:rPr>
      </w:pPr>
      <w:r>
        <w:rPr>
          <w:rFonts w:ascii="Times New Roman" w:eastAsia="Lucida Sans Unicode" w:hAnsi="Times New Roman" w:cs="Times New Roman"/>
          <w:b/>
          <w:lang w:eastAsia="ar-SA"/>
        </w:rPr>
        <w:t xml:space="preserve">ТЕХНИЧЕСКОЕ ЗАДАНИЕ </w:t>
      </w:r>
    </w:p>
    <w:p w:rsidR="00851C4C" w:rsidRPr="00394DED" w:rsidRDefault="001B3F31" w:rsidP="00394DED">
      <w:pPr>
        <w:widowControl w:val="0"/>
        <w:spacing w:after="0" w:line="240" w:lineRule="auto"/>
        <w:ind w:firstLine="567"/>
        <w:jc w:val="center"/>
        <w:rPr>
          <w:rFonts w:ascii="Times New Roman" w:hAnsi="Times New Roman" w:cs="Times New Roman"/>
          <w:i/>
          <w:iCs/>
        </w:rPr>
      </w:pPr>
      <w:r>
        <w:rPr>
          <w:rFonts w:ascii="Times New Roman" w:hAnsi="Times New Roman" w:cs="Times New Roman"/>
          <w:i/>
          <w:iCs/>
        </w:rPr>
        <w:t>(приложено отдельным файлом)</w:t>
      </w:r>
    </w:p>
    <w:p w:rsidR="00851C4C" w:rsidRDefault="001B3F31">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lang w:eastAsia="ar-SA"/>
        </w:rPr>
        <w:t>П</w:t>
      </w:r>
      <w:r>
        <w:rPr>
          <w:rFonts w:ascii="Times New Roman" w:hAnsi="Times New Roman" w:cs="Times New Roman"/>
        </w:rPr>
        <w:t>риложение № 3</w:t>
      </w:r>
    </w:p>
    <w:p w:rsidR="00851C4C" w:rsidRDefault="00851C4C">
      <w:pPr>
        <w:widowControl w:val="0"/>
        <w:tabs>
          <w:tab w:val="left" w:pos="7281"/>
        </w:tabs>
        <w:spacing w:after="0" w:line="240" w:lineRule="auto"/>
        <w:ind w:left="-58" w:firstLine="58"/>
        <w:jc w:val="center"/>
        <w:rPr>
          <w:rFonts w:ascii="Times New Roman" w:hAnsi="Times New Roman" w:cs="Times New Roman"/>
          <w:b/>
        </w:rPr>
      </w:pPr>
    </w:p>
    <w:p w:rsidR="00851C4C" w:rsidRDefault="008A760F" w:rsidP="00394DED">
      <w:pPr>
        <w:widowControl w:val="0"/>
        <w:tabs>
          <w:tab w:val="left" w:pos="7281"/>
        </w:tabs>
        <w:spacing w:after="0" w:line="240" w:lineRule="auto"/>
        <w:ind w:left="-58" w:firstLine="58"/>
        <w:jc w:val="center"/>
        <w:rPr>
          <w:rFonts w:ascii="Times New Roman" w:hAnsi="Times New Roman" w:cs="Times New Roman"/>
          <w:bCs/>
          <w:i/>
          <w:iCs/>
        </w:rPr>
      </w:pPr>
      <w:r>
        <w:rPr>
          <w:rFonts w:ascii="Times New Roman" w:hAnsi="Times New Roman" w:cs="Times New Roman"/>
          <w:b/>
        </w:rPr>
        <w:t xml:space="preserve">РАСЧЕТ </w:t>
      </w:r>
      <w:r w:rsidR="001B3F31">
        <w:rPr>
          <w:rFonts w:ascii="Times New Roman" w:hAnsi="Times New Roman" w:cs="Times New Roman"/>
          <w:b/>
        </w:rPr>
        <w:t xml:space="preserve"> ЦЕНЫ ДОГОВОРА </w:t>
      </w:r>
      <w:r w:rsidR="001B3F31">
        <w:rPr>
          <w:rFonts w:ascii="Times New Roman" w:hAnsi="Times New Roman" w:cs="Times New Roman"/>
          <w:bCs/>
          <w:i/>
          <w:iCs/>
        </w:rPr>
        <w:t>(приложено отдельным файлом)</w:t>
      </w:r>
    </w:p>
    <w:p w:rsidR="00851C4C" w:rsidRDefault="00851C4C">
      <w:pPr>
        <w:widowControl w:val="0"/>
        <w:spacing w:after="0" w:line="240" w:lineRule="auto"/>
        <w:jc w:val="both"/>
        <w:rPr>
          <w:rFonts w:ascii="Times New Roman" w:hAnsi="Times New Roman" w:cs="Times New Roman"/>
        </w:rPr>
      </w:pPr>
    </w:p>
    <w:p w:rsidR="00851C4C" w:rsidRDefault="00851C4C">
      <w:pPr>
        <w:widowControl w:val="0"/>
        <w:spacing w:after="0" w:line="240" w:lineRule="auto"/>
        <w:jc w:val="both"/>
        <w:rPr>
          <w:rFonts w:ascii="Times New Roman" w:hAnsi="Times New Roman" w:cs="Times New Roman"/>
        </w:rPr>
      </w:pPr>
    </w:p>
    <w:p w:rsidR="00851C4C" w:rsidRDefault="00851C4C">
      <w:pPr>
        <w:widowControl w:val="0"/>
        <w:spacing w:after="0" w:line="240" w:lineRule="auto"/>
        <w:jc w:val="both"/>
        <w:rPr>
          <w:rFonts w:ascii="Times New Roman" w:hAnsi="Times New Roman" w:cs="Times New Roman"/>
        </w:rPr>
      </w:pPr>
    </w:p>
    <w:p w:rsidR="00851C4C" w:rsidRDefault="00851C4C">
      <w:pPr>
        <w:widowControl w:val="0"/>
        <w:spacing w:after="0" w:line="240" w:lineRule="auto"/>
        <w:jc w:val="both"/>
        <w:rPr>
          <w:rFonts w:ascii="Times New Roman" w:hAnsi="Times New Roman" w:cs="Times New Roman"/>
        </w:rPr>
      </w:pPr>
    </w:p>
    <w:p w:rsidR="00406A26" w:rsidRDefault="00406A26">
      <w:pPr>
        <w:rPr>
          <w:rFonts w:ascii="Times New Roman" w:eastAsia="Times New Roman" w:hAnsi="Times New Roman" w:cs="Times New Roman"/>
          <w:b/>
        </w:rPr>
      </w:pPr>
      <w:r>
        <w:rPr>
          <w:rFonts w:ascii="Times New Roman" w:eastAsia="Times New Roman" w:hAnsi="Times New Roman" w:cs="Times New Roman"/>
          <w:b/>
        </w:rPr>
        <w:br w:type="page"/>
      </w:r>
    </w:p>
    <w:p w:rsidR="00851C4C" w:rsidRDefault="00851C4C">
      <w:pPr>
        <w:rPr>
          <w:rFonts w:ascii="Times New Roman" w:eastAsia="Times New Roman" w:hAnsi="Times New Roman" w:cs="Times New Roman"/>
          <w:b/>
        </w:rPr>
      </w:pPr>
    </w:p>
    <w:p w:rsidR="00851C4C" w:rsidRDefault="001B3F31" w:rsidP="00B61604">
      <w:pPr>
        <w:widowControl w:val="0"/>
        <w:spacing w:after="0" w:line="240" w:lineRule="auto"/>
        <w:ind w:left="1134"/>
        <w:jc w:val="center"/>
        <w:outlineLvl w:val="1"/>
        <w:rPr>
          <w:rFonts w:ascii="Times New Roman" w:eastAsia="Times New Roman" w:hAnsi="Times New Roman" w:cs="Times New Roman"/>
          <w:b/>
        </w:rPr>
      </w:pPr>
      <w:r>
        <w:rPr>
          <w:rFonts w:ascii="Times New Roman" w:eastAsia="Times New Roman" w:hAnsi="Times New Roman" w:cs="Times New Roman"/>
          <w:b/>
        </w:rPr>
        <w:t>ОБРАЗЦЫ ФОРМ ДОКУМЕНТОВ, ВКЛЮЧАЕМЫХ В ЗАЯВКУ</w:t>
      </w:r>
    </w:p>
    <w:p w:rsidR="00851C4C" w:rsidRDefault="00851C4C">
      <w:pPr>
        <w:widowControl w:val="0"/>
        <w:spacing w:after="0" w:line="240" w:lineRule="auto"/>
        <w:ind w:firstLine="567"/>
        <w:jc w:val="both"/>
        <w:rPr>
          <w:rFonts w:ascii="Times New Roman" w:eastAsia="Times New Roman" w:hAnsi="Times New Roman" w:cs="Times New Roman"/>
          <w:i/>
          <w:shd w:val="clear" w:color="auto" w:fill="FFFF99"/>
          <w:lang w:eastAsia="zh-CN"/>
        </w:rPr>
      </w:pPr>
    </w:p>
    <w:p w:rsidR="00851C4C" w:rsidRDefault="001B3F31">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ВНИМАНИЮ УЧАСТНИКОВ ЗАКУПКИ!</w:t>
      </w:r>
    </w:p>
    <w:p w:rsidR="00851C4C" w:rsidRDefault="00851C4C">
      <w:pPr>
        <w:widowControl w:val="0"/>
        <w:tabs>
          <w:tab w:val="left" w:pos="9355"/>
        </w:tabs>
        <w:spacing w:after="0" w:line="240" w:lineRule="auto"/>
        <w:jc w:val="center"/>
        <w:rPr>
          <w:rFonts w:ascii="Times New Roman" w:eastAsia="Times New Roman" w:hAnsi="Times New Roman" w:cs="Times New Roman"/>
          <w:bCs/>
          <w:lang w:eastAsia="zh-CN"/>
        </w:rPr>
      </w:pPr>
    </w:p>
    <w:p w:rsidR="00851C4C" w:rsidRDefault="001B3F31">
      <w:pPr>
        <w:widowControl w:val="0"/>
        <w:spacing w:after="0" w:line="240" w:lineRule="auto"/>
        <w:ind w:firstLine="567"/>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851C4C" w:rsidRDefault="00851C4C">
      <w:pPr>
        <w:widowControl w:val="0"/>
        <w:spacing w:after="0" w:line="240" w:lineRule="auto"/>
        <w:ind w:firstLine="567"/>
        <w:jc w:val="both"/>
        <w:rPr>
          <w:rFonts w:ascii="Times New Roman" w:eastAsia="Times New Roman" w:hAnsi="Times New Roman" w:cs="Times New Roman"/>
          <w:i/>
          <w:shd w:val="clear" w:color="auto" w:fill="FFFF99"/>
          <w:lang w:eastAsia="zh-CN"/>
        </w:rPr>
      </w:pPr>
    </w:p>
    <w:p w:rsidR="00851C4C" w:rsidRDefault="001B3F31">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Образцы форм документов, включаемых в заявку</w:t>
      </w:r>
    </w:p>
    <w:p w:rsidR="00851C4C" w:rsidRDefault="00851C4C">
      <w:pPr>
        <w:widowControl w:val="0"/>
        <w:tabs>
          <w:tab w:val="left" w:pos="9355"/>
        </w:tabs>
        <w:spacing w:after="0" w:line="240" w:lineRule="auto"/>
        <w:jc w:val="center"/>
        <w:rPr>
          <w:rFonts w:ascii="Times New Roman" w:eastAsia="Times New Roman" w:hAnsi="Times New Roman" w:cs="Times New Roman"/>
          <w:b/>
          <w:bCs/>
          <w:lang w:eastAsia="zh-CN"/>
        </w:rPr>
      </w:pPr>
    </w:p>
    <w:p w:rsidR="00851C4C" w:rsidRDefault="001B3F31">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«_____»___________ 202_ г.</w:t>
      </w:r>
    </w:p>
    <w:p w:rsidR="00851C4C" w:rsidRDefault="001B3F31">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w:t>
      </w:r>
    </w:p>
    <w:p w:rsidR="00851C4C" w:rsidRDefault="00851C4C">
      <w:pPr>
        <w:widowControl w:val="0"/>
        <w:tabs>
          <w:tab w:val="left" w:pos="9355"/>
        </w:tabs>
        <w:spacing w:after="0" w:line="240" w:lineRule="auto"/>
        <w:ind w:right="-1"/>
        <w:jc w:val="both"/>
        <w:rPr>
          <w:rFonts w:ascii="Times New Roman" w:eastAsia="Times New Roman" w:hAnsi="Times New Roman" w:cs="Times New Roman"/>
          <w:lang w:eastAsia="zh-CN"/>
        </w:rPr>
      </w:pPr>
    </w:p>
    <w:p w:rsidR="00851C4C" w:rsidRDefault="001B3F31">
      <w:pPr>
        <w:widowControl w:val="0"/>
        <w:spacing w:after="0" w:line="240" w:lineRule="auto"/>
        <w:ind w:left="-54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ЗАЯВКА НА УЧАСТИЕ В ЦЕНОВОМ ЗАПРОСЕ  В ЭЛЕКТРОННО</w:t>
      </w:r>
      <w:r w:rsidR="00B61604">
        <w:rPr>
          <w:rFonts w:ascii="Times New Roman" w:eastAsia="Times New Roman" w:hAnsi="Times New Roman" w:cs="Times New Roman"/>
          <w:b/>
          <w:color w:val="000000"/>
          <w:lang w:eastAsia="zh-CN"/>
        </w:rPr>
        <w:t>М ВИДЕ</w:t>
      </w:r>
    </w:p>
    <w:p w:rsidR="00851C4C" w:rsidRDefault="001B3F31">
      <w:pPr>
        <w:widowControl w:val="0"/>
        <w:spacing w:after="0" w:line="240" w:lineRule="auto"/>
        <w:ind w:left="360"/>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             Кому</w:t>
      </w:r>
      <w:r>
        <w:rPr>
          <w:rFonts w:ascii="Times New Roman" w:eastAsia="Times New Roman" w:hAnsi="Times New Roman" w:cs="Times New Roman"/>
          <w:color w:val="000000"/>
          <w:lang w:eastAsia="zh-CN"/>
        </w:rPr>
        <w:t>:</w:t>
      </w:r>
    </w:p>
    <w:p w:rsidR="00851C4C" w:rsidRDefault="00851C4C">
      <w:pPr>
        <w:widowControl w:val="0"/>
        <w:spacing w:after="0" w:line="240" w:lineRule="auto"/>
        <w:ind w:left="360"/>
        <w:rPr>
          <w:rFonts w:ascii="Times New Roman" w:eastAsia="Times New Roman" w:hAnsi="Times New Roman" w:cs="Times New Roman"/>
          <w:b/>
          <w:color w:val="000000"/>
          <w:lang w:eastAsia="zh-CN"/>
        </w:rPr>
      </w:pPr>
    </w:p>
    <w:p w:rsidR="00851C4C" w:rsidRDefault="001B3F31">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 xml:space="preserve">Изучив ценовой запрос о закупке </w:t>
      </w:r>
      <w:r>
        <w:rPr>
          <w:rFonts w:ascii="Times New Roman" w:eastAsia="Times New Roman" w:hAnsi="Times New Roman" w:cs="Times New Roman"/>
          <w:lang w:eastAsia="en-US"/>
        </w:rPr>
        <w:t>(включая все изменения и разъяснения к ней)</w:t>
      </w:r>
      <w:r>
        <w:rPr>
          <w:rFonts w:ascii="Times New Roman" w:eastAsia="Times New Roman" w:hAnsi="Times New Roman" w:cs="Times New Roman"/>
          <w:iCs/>
          <w:lang w:eastAsia="en-US"/>
        </w:rPr>
        <w:t>, размещенные _________[</w:t>
      </w:r>
      <w:r>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Pr>
          <w:rFonts w:ascii="Times New Roman" w:eastAsia="Times New Roman" w:hAnsi="Times New Roman" w:cs="Times New Roman"/>
          <w:iCs/>
          <w:lang w:eastAsia="en-US"/>
        </w:rPr>
        <w:t>], и </w:t>
      </w:r>
      <w:r>
        <w:rPr>
          <w:rFonts w:ascii="Times New Roman" w:eastAsia="Times New Roman" w:hAnsi="Times New Roman" w:cs="Times New Roman"/>
          <w:lang w:eastAsia="en-US"/>
        </w:rPr>
        <w:t xml:space="preserve">безоговорочно </w:t>
      </w:r>
      <w:r>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rsidR="00851C4C" w:rsidRDefault="001B3F31">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rsidR="00851C4C" w:rsidRDefault="001B3F31">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eastAsia="Times New Roman" w:hAnsi="Times New Roman" w:cs="Times New Roman"/>
          <w:lang w:eastAsia="en-US"/>
        </w:rPr>
        <w:t xml:space="preserve">с единственным участником неконкурентной закупки </w:t>
      </w:r>
      <w:r>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851C4C" w:rsidRDefault="001B3F31">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Fonts w:ascii="Times New Roman" w:eastAsia="Times New Roman" w:hAnsi="Times New Roman" w:cs="Times New Roman"/>
          <w:vertAlign w:val="superscript"/>
          <w:lang w:eastAsia="en-US"/>
        </w:rPr>
        <w:footnoteReference w:id="1"/>
      </w:r>
    </w:p>
    <w:p w:rsidR="00851C4C" w:rsidRDefault="00851C4C">
      <w:pPr>
        <w:widowControl w:val="0"/>
        <w:spacing w:after="0" w:line="240" w:lineRule="auto"/>
        <w:ind w:firstLine="567"/>
        <w:jc w:val="both"/>
        <w:rPr>
          <w:rFonts w:ascii="Times New Roman" w:eastAsia="Times New Roman" w:hAnsi="Times New Roman" w:cs="Times New Roman"/>
          <w:lang w:eastAsia="en-US"/>
        </w:rPr>
      </w:pPr>
    </w:p>
    <w:p w:rsidR="00851C4C" w:rsidRDefault="001B3F31">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br w:type="page" w:clear="all"/>
      </w:r>
      <w:r>
        <w:rPr>
          <w:rFonts w:ascii="Times New Roman" w:eastAsia="Times New Roman" w:hAnsi="Times New Roman" w:cs="Times New Roman"/>
          <w:lang w:eastAsia="zh-CN"/>
        </w:rPr>
        <w:lastRenderedPageBreak/>
        <w:t xml:space="preserve">Приложение </w:t>
      </w:r>
      <w:r w:rsidR="00B20389">
        <w:rPr>
          <w:rFonts w:ascii="Times New Roman" w:eastAsia="Times New Roman" w:hAnsi="Times New Roman" w:cs="Times New Roman"/>
          <w:lang w:eastAsia="zh-CN"/>
        </w:rPr>
        <w:fldChar w:fldCharType="begin"/>
      </w:r>
      <w:r>
        <w:rPr>
          <w:rFonts w:ascii="Times New Roman" w:eastAsia="Times New Roman" w:hAnsi="Times New Roman" w:cs="Times New Roman"/>
          <w:lang w:eastAsia="zh-CN"/>
        </w:rPr>
        <w:instrText xml:space="preserve"> SEQ Приложение \* ARABIC </w:instrText>
      </w:r>
      <w:r w:rsidR="00B20389">
        <w:rPr>
          <w:rFonts w:ascii="Times New Roman" w:eastAsia="Times New Roman" w:hAnsi="Times New Roman" w:cs="Times New Roman"/>
          <w:lang w:eastAsia="zh-CN"/>
        </w:rPr>
        <w:fldChar w:fldCharType="separate"/>
      </w:r>
      <w:r>
        <w:rPr>
          <w:rFonts w:ascii="Times New Roman" w:eastAsia="Times New Roman" w:hAnsi="Times New Roman" w:cs="Times New Roman"/>
          <w:lang w:eastAsia="zh-CN"/>
        </w:rPr>
        <w:t>1</w:t>
      </w:r>
      <w:r w:rsidR="00B20389">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к Форме Заявки</w:t>
      </w:r>
      <w:r>
        <w:rPr>
          <w:rFonts w:ascii="Times New Roman" w:eastAsia="Times New Roman" w:hAnsi="Times New Roman" w:cs="Times New Roman"/>
          <w:lang w:eastAsia="zh-CN"/>
        </w:rPr>
        <w:br/>
        <w:t>от «____»_____________ 20_ г. №__________</w:t>
      </w:r>
    </w:p>
    <w:p w:rsidR="00851C4C" w:rsidRDefault="00851C4C">
      <w:pPr>
        <w:widowControl w:val="0"/>
        <w:spacing w:after="0" w:line="240" w:lineRule="auto"/>
        <w:jc w:val="right"/>
        <w:rPr>
          <w:rFonts w:ascii="Times New Roman" w:eastAsia="Times New Roman" w:hAnsi="Times New Roman" w:cs="Times New Roman"/>
          <w:lang w:eastAsia="zh-CN"/>
        </w:rPr>
      </w:pPr>
    </w:p>
    <w:p w:rsidR="00851C4C" w:rsidRDefault="00851C4C">
      <w:pPr>
        <w:widowControl w:val="0"/>
        <w:spacing w:after="0" w:line="240" w:lineRule="auto"/>
        <w:jc w:val="center"/>
        <w:rPr>
          <w:rFonts w:ascii="Times New Roman" w:eastAsia="Times New Roman" w:hAnsi="Times New Roman" w:cs="Times New Roman"/>
          <w:b/>
          <w:iCs/>
          <w:lang w:eastAsia="zh-CN"/>
        </w:rPr>
      </w:pPr>
    </w:p>
    <w:p w:rsidR="00851C4C" w:rsidRDefault="001B3F31">
      <w:pPr>
        <w:widowControl w:val="0"/>
        <w:spacing w:after="0" w:line="240" w:lineRule="auto"/>
        <w:jc w:val="center"/>
        <w:rPr>
          <w:rFonts w:ascii="Times New Roman" w:eastAsia="Times New Roman" w:hAnsi="Times New Roman" w:cs="Times New Roman"/>
          <w:b/>
          <w:iCs/>
          <w:lang w:eastAsia="zh-CN"/>
        </w:rPr>
      </w:pPr>
      <w:r>
        <w:rPr>
          <w:rFonts w:ascii="Times New Roman" w:eastAsia="Times New Roman" w:hAnsi="Times New Roman" w:cs="Times New Roman"/>
          <w:b/>
          <w:iCs/>
          <w:lang w:eastAsia="zh-CN"/>
        </w:rPr>
        <w:t>ЦЕНОВОЕ ПРЕДЛОЖЕНИЕ</w:t>
      </w:r>
    </w:p>
    <w:p w:rsidR="00851C4C" w:rsidRDefault="00851C4C">
      <w:pPr>
        <w:widowControl w:val="0"/>
        <w:spacing w:after="0" w:line="240" w:lineRule="auto"/>
        <w:jc w:val="both"/>
        <w:rPr>
          <w:rFonts w:ascii="Times New Roman" w:eastAsia="Times New Roman" w:hAnsi="Times New Roman" w:cs="Times New Roman"/>
          <w:lang w:eastAsia="zh-CN"/>
        </w:rPr>
      </w:pPr>
    </w:p>
    <w:p w:rsidR="00851C4C" w:rsidRDefault="001B3F31">
      <w:pPr>
        <w:widowControl w:val="0"/>
        <w:spacing w:after="0" w:line="240" w:lineRule="auto"/>
        <w:ind w:firstLine="360"/>
        <w:jc w:val="both"/>
        <w:rPr>
          <w:rFonts w:ascii="Times New Roman" w:eastAsia="Times New Roman" w:hAnsi="Times New Roman" w:cs="Times New Roman"/>
          <w:lang w:eastAsia="zh-CN"/>
        </w:rPr>
      </w:pPr>
      <w:r>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МАЛОЙ ЗАКУПКИ В ЭЛЕКТРОННОЙ ФОРМЕ»</w:t>
      </w:r>
    </w:p>
    <w:p w:rsidR="00851C4C" w:rsidRDefault="00851C4C">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tblPr>
      <w:tblGrid>
        <w:gridCol w:w="507"/>
        <w:gridCol w:w="1590"/>
        <w:gridCol w:w="3001"/>
        <w:gridCol w:w="526"/>
        <w:gridCol w:w="601"/>
        <w:gridCol w:w="1596"/>
        <w:gridCol w:w="1160"/>
        <w:gridCol w:w="1156"/>
      </w:tblGrid>
      <w:tr w:rsidR="00851C4C">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851C4C" w:rsidRDefault="001B3F31">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w:t>
            </w:r>
          </w:p>
          <w:p w:rsidR="00851C4C" w:rsidRDefault="001B3F31">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rsidR="00851C4C" w:rsidRDefault="001B3F31">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 с НДС</w:t>
            </w:r>
          </w:p>
        </w:tc>
      </w:tr>
      <w:tr w:rsidR="00851C4C">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851C4C" w:rsidRDefault="001B3F31">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rsidR="00851C4C" w:rsidRDefault="00851C4C">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rsidR="00851C4C" w:rsidRDefault="00851C4C">
            <w:pPr>
              <w:widowControl w:val="0"/>
              <w:spacing w:after="0" w:line="240" w:lineRule="auto"/>
              <w:jc w:val="center"/>
              <w:rPr>
                <w:rFonts w:ascii="Times New Roman" w:eastAsia="Times New Roman" w:hAnsi="Times New Roman" w:cs="Times New Roman"/>
                <w:color w:val="000000"/>
                <w:lang w:eastAsia="zh-CN"/>
              </w:rPr>
            </w:pPr>
          </w:p>
        </w:tc>
      </w:tr>
    </w:tbl>
    <w:p w:rsidR="00851C4C" w:rsidRDefault="00851C4C">
      <w:pPr>
        <w:widowControl w:val="0"/>
        <w:spacing w:after="0" w:line="240" w:lineRule="auto"/>
        <w:ind w:firstLine="567"/>
        <w:jc w:val="both"/>
        <w:rPr>
          <w:rFonts w:ascii="Times New Roman" w:eastAsia="Times New Roman" w:hAnsi="Times New Roman" w:cs="Times New Roman"/>
          <w:lang w:eastAsia="zh-CN"/>
        </w:rPr>
      </w:pPr>
    </w:p>
    <w:p w:rsidR="00851C4C" w:rsidRDefault="00851C4C">
      <w:pPr>
        <w:widowControl w:val="0"/>
        <w:spacing w:after="0" w:line="240" w:lineRule="auto"/>
        <w:ind w:firstLine="567"/>
        <w:jc w:val="both"/>
        <w:rPr>
          <w:rFonts w:ascii="Times New Roman" w:eastAsia="Times New Roman" w:hAnsi="Times New Roman" w:cs="Times New Roman"/>
          <w:lang w:eastAsia="zh-CN"/>
        </w:rPr>
      </w:pPr>
    </w:p>
    <w:p w:rsidR="00851C4C" w:rsidRDefault="00851C4C">
      <w:pPr>
        <w:widowControl w:val="0"/>
        <w:spacing w:after="0" w:line="240" w:lineRule="auto"/>
        <w:ind w:firstLine="567"/>
        <w:jc w:val="both"/>
        <w:rPr>
          <w:rFonts w:ascii="Times New Roman" w:eastAsia="Times New Roman" w:hAnsi="Times New Roman" w:cs="Times New Roman"/>
          <w:lang w:eastAsia="zh-CN"/>
        </w:rPr>
      </w:pPr>
    </w:p>
    <w:p w:rsidR="00851C4C" w:rsidRDefault="00851C4C">
      <w:pPr>
        <w:widowControl w:val="0"/>
        <w:spacing w:after="0" w:line="240" w:lineRule="auto"/>
        <w:jc w:val="both"/>
        <w:rPr>
          <w:rFonts w:ascii="Times New Roman" w:eastAsia="Times New Roman" w:hAnsi="Times New Roman" w:cs="Times New Roman"/>
          <w:lang w:eastAsia="zh-CN"/>
        </w:rPr>
      </w:pPr>
    </w:p>
    <w:p w:rsidR="00851C4C" w:rsidRDefault="00851C4C">
      <w:pPr>
        <w:widowControl w:val="0"/>
        <w:spacing w:after="0" w:line="240" w:lineRule="auto"/>
        <w:jc w:val="both"/>
        <w:rPr>
          <w:rFonts w:ascii="Times New Roman" w:eastAsia="Times New Roman" w:hAnsi="Times New Roman" w:cs="Times New Roman"/>
          <w:lang w:eastAsia="zh-CN"/>
        </w:rPr>
      </w:pPr>
    </w:p>
    <w:p w:rsidR="00851C4C" w:rsidRDefault="00851C4C">
      <w:pPr>
        <w:widowControl w:val="0"/>
        <w:spacing w:after="0" w:line="240" w:lineRule="auto"/>
        <w:jc w:val="both"/>
        <w:rPr>
          <w:rFonts w:ascii="Times New Roman" w:eastAsia="Times New Roman" w:hAnsi="Times New Roman" w:cs="Times New Roman"/>
          <w:lang w:eastAsia="zh-CN"/>
        </w:rPr>
      </w:pPr>
    </w:p>
    <w:p w:rsidR="00851C4C" w:rsidRDefault="001B3F31">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clear="all"/>
      </w:r>
    </w:p>
    <w:p w:rsidR="00851C4C" w:rsidRDefault="001B3F31">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1  Заявки</w:t>
      </w:r>
    </w:p>
    <w:p w:rsidR="00851C4C" w:rsidRDefault="001B3F31">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20_ г. </w:t>
      </w:r>
    </w:p>
    <w:p w:rsidR="00851C4C" w:rsidRDefault="00851C4C">
      <w:pPr>
        <w:widowControl w:val="0"/>
        <w:spacing w:after="0" w:line="240" w:lineRule="auto"/>
        <w:jc w:val="center"/>
        <w:rPr>
          <w:rFonts w:ascii="Times New Roman" w:eastAsia="Times New Roman" w:hAnsi="Times New Roman" w:cs="Times New Roman"/>
          <w:b/>
          <w:iCs/>
          <w:lang w:eastAsia="zh-CN"/>
        </w:rPr>
      </w:pPr>
    </w:p>
    <w:p w:rsidR="00851C4C" w:rsidRDefault="001B3F31">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п.12 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851C4C" w:rsidRPr="0045581F">
        <w:tc>
          <w:tcPr>
            <w:tcW w:w="10031" w:type="dxa"/>
          </w:tcPr>
          <w:p w:rsidR="00851C4C" w:rsidRPr="0045581F" w:rsidRDefault="001B3F31">
            <w:pPr>
              <w:widowControl w:val="0"/>
              <w:spacing w:after="0" w:line="240" w:lineRule="auto"/>
              <w:ind w:firstLine="709"/>
              <w:rPr>
                <w:rFonts w:ascii="Times New Roman" w:eastAsia="Times New Roman" w:hAnsi="Times New Roman" w:cs="Times New Roman"/>
                <w:color w:val="000000"/>
                <w:lang w:eastAsia="zh-CN"/>
              </w:rPr>
            </w:pPr>
            <w:r w:rsidRPr="0045581F">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rsidR="00851C4C" w:rsidRPr="0045581F" w:rsidRDefault="001B3F31">
            <w:pPr>
              <w:widowControl w:val="0"/>
              <w:spacing w:after="0" w:line="240" w:lineRule="auto"/>
              <w:rPr>
                <w:rFonts w:ascii="Times New Roman" w:eastAsia="Times New Roman" w:hAnsi="Times New Roman" w:cs="Times New Roman"/>
                <w:color w:val="000000"/>
                <w:lang w:eastAsia="zh-CN"/>
              </w:rPr>
            </w:pPr>
            <w:r w:rsidRPr="0045581F">
              <w:rPr>
                <w:rFonts w:ascii="Times New Roman" w:eastAsia="Times New Roman" w:hAnsi="Times New Roman" w:cs="Times New Roman"/>
                <w:color w:val="000000"/>
                <w:lang w:eastAsia="zh-CN"/>
              </w:rPr>
              <w:t>в заявки на участие в малой закупке в  электронной форме на _______________________________________________________________________________</w:t>
            </w:r>
          </w:p>
          <w:p w:rsidR="00851C4C" w:rsidRPr="0045581F" w:rsidRDefault="001B3F31">
            <w:pPr>
              <w:widowControl w:val="0"/>
              <w:spacing w:after="0" w:line="240" w:lineRule="auto"/>
              <w:rPr>
                <w:rFonts w:ascii="Times New Roman" w:eastAsia="Times New Roman" w:hAnsi="Times New Roman" w:cs="Times New Roman"/>
                <w:color w:val="000000"/>
                <w:lang w:eastAsia="zh-CN"/>
              </w:rPr>
            </w:pPr>
            <w:r w:rsidRPr="0045581F">
              <w:rPr>
                <w:rFonts w:ascii="Times New Roman" w:eastAsia="Times New Roman" w:hAnsi="Times New Roman" w:cs="Times New Roman"/>
                <w:color w:val="000000"/>
                <w:lang w:eastAsia="zh-CN"/>
              </w:rPr>
              <w:t xml:space="preserve">                   (указывается наименование малой закупки в электронной форме)</w:t>
            </w:r>
          </w:p>
          <w:p w:rsidR="00851C4C" w:rsidRPr="0045581F" w:rsidRDefault="001B3F31">
            <w:pPr>
              <w:widowControl w:val="0"/>
              <w:spacing w:after="0" w:line="240" w:lineRule="auto"/>
              <w:jc w:val="both"/>
              <w:rPr>
                <w:rFonts w:ascii="Times New Roman" w:eastAsia="Times New Roman" w:hAnsi="Times New Roman" w:cs="Times New Roman"/>
                <w:b/>
                <w:i/>
                <w:color w:val="000000"/>
                <w:lang w:eastAsia="en-US"/>
              </w:rPr>
            </w:pPr>
            <w:r w:rsidRPr="0045581F">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45581F">
              <w:rPr>
                <w:rFonts w:ascii="Times New Roman" w:eastAsia="Times New Roman" w:hAnsi="Times New Roman" w:cs="Times New Roman"/>
                <w:lang w:eastAsia="zh-CN"/>
              </w:rPr>
              <w:t xml:space="preserve"> в пункте 12</w:t>
            </w:r>
            <w:r w:rsidRPr="0045581F">
              <w:rPr>
                <w:rFonts w:ascii="Times New Roman" w:eastAsia="Times New Roman" w:hAnsi="Times New Roman" w:cs="Times New Roman"/>
                <w:color w:val="000000"/>
                <w:lang w:eastAsia="zh-CN"/>
              </w:rPr>
              <w:t xml:space="preserve">  Информационной карты, а именно:</w:t>
            </w:r>
          </w:p>
        </w:tc>
      </w:tr>
      <w:tr w:rsidR="00851C4C">
        <w:trPr>
          <w:trHeight w:val="6808"/>
        </w:trPr>
        <w:tc>
          <w:tcPr>
            <w:tcW w:w="10031" w:type="dxa"/>
          </w:tcPr>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1</w:t>
            </w:r>
            <w:r w:rsidR="001B3F31" w:rsidRPr="0045581F">
              <w:rPr>
                <w:rFonts w:ascii="Times New Roman" w:hAnsi="Times New Roman" w:cs="Times New Roman"/>
                <w:i/>
                <w:iCs/>
              </w:rPr>
              <w:t>)</w:t>
            </w:r>
            <w:r w:rsidR="001B3F31" w:rsidRPr="0045581F">
              <w:rPr>
                <w:rFonts w:ascii="Times New Roman" w:hAnsi="Times New Roman" w:cs="Times New Roman"/>
                <w:i/>
                <w:iCs/>
              </w:rPr>
              <w:tab/>
              <w:t>участник закупки - юридическое лицо не находится в процессе ликвидации;</w:t>
            </w:r>
          </w:p>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2</w:t>
            </w:r>
            <w:r w:rsidR="001B3F31" w:rsidRPr="0045581F">
              <w:rPr>
                <w:rFonts w:ascii="Times New Roman" w:hAnsi="Times New Roman" w:cs="Times New Roman"/>
                <w:i/>
                <w:iCs/>
              </w:rPr>
              <w:t>)</w:t>
            </w:r>
            <w:r w:rsidR="001B3F31" w:rsidRPr="0045581F">
              <w:rPr>
                <w:rFonts w:ascii="Times New Roman" w:hAnsi="Times New Roman" w:cs="Times New Roman"/>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3</w:t>
            </w:r>
            <w:r w:rsidR="001B3F31" w:rsidRPr="0045581F">
              <w:rPr>
                <w:rFonts w:ascii="Times New Roman" w:hAnsi="Times New Roman" w:cs="Times New Roman"/>
                <w:i/>
                <w:iCs/>
              </w:rPr>
              <w:t>)</w:t>
            </w:r>
            <w:r w:rsidR="001B3F31" w:rsidRPr="0045581F">
              <w:rPr>
                <w:rFonts w:ascii="Times New Roman" w:hAnsi="Times New Roman" w:cs="Times New Roman"/>
                <w:i/>
                <w:i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4</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5</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6</w:t>
            </w:r>
            <w:r w:rsidR="001B3F31" w:rsidRPr="0045581F">
              <w:rPr>
                <w:rFonts w:ascii="Times New Roman" w:hAnsi="Times New Roman" w:cs="Times New Roman"/>
                <w:i/>
                <w:iCs/>
              </w:rPr>
              <w:t>)</w:t>
            </w:r>
            <w:r w:rsidR="001B3F31" w:rsidRPr="0045581F">
              <w:rPr>
                <w:rFonts w:ascii="Times New Roman" w:hAnsi="Times New Roman" w:cs="Times New Roman"/>
                <w:i/>
                <w:i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7</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8</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9</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между участником закупки и заказчиком конфликта интересов;</w:t>
            </w:r>
          </w:p>
          <w:p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10</w:t>
            </w:r>
            <w:r w:rsidR="001B3F31" w:rsidRPr="0045581F">
              <w:rPr>
                <w:rFonts w:ascii="Times New Roman" w:hAnsi="Times New Roman" w:cs="Times New Roman"/>
                <w:i/>
                <w:iCs/>
              </w:rPr>
              <w:t>)</w:t>
            </w:r>
            <w:r w:rsidR="001B3F31" w:rsidRPr="0045581F">
              <w:rPr>
                <w:rFonts w:ascii="Times New Roman" w:hAnsi="Times New Roman" w:cs="Times New Roman"/>
                <w:i/>
                <w:iCs/>
              </w:rPr>
              <w:tab/>
              <w:t>участник закупки не является офшорной компанией;</w:t>
            </w:r>
          </w:p>
          <w:p w:rsidR="00851C4C"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11</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i/>
                <w:iCs/>
              </w:rPr>
              <w:t>.</w:t>
            </w:r>
          </w:p>
        </w:tc>
      </w:tr>
    </w:tbl>
    <w:p w:rsidR="00851C4C" w:rsidRDefault="00851C4C">
      <w:pPr>
        <w:widowControl w:val="0"/>
        <w:spacing w:after="0" w:line="240" w:lineRule="auto"/>
        <w:rPr>
          <w:rFonts w:ascii="Times New Roman" w:eastAsia="Times New Roman" w:hAnsi="Times New Roman" w:cs="Times New Roman"/>
          <w:b/>
          <w:lang w:eastAsia="zh-CN"/>
        </w:rPr>
      </w:pPr>
    </w:p>
    <w:p w:rsidR="00851C4C" w:rsidRPr="00A35821" w:rsidRDefault="001B3F31">
      <w:pPr>
        <w:widowControl w:val="0"/>
        <w:spacing w:after="0" w:line="240" w:lineRule="auto"/>
        <w:rPr>
          <w:rFonts w:ascii="Times New Roman" w:eastAsia="Times New Roman" w:hAnsi="Times New Roman" w:cs="Times New Roman"/>
          <w:lang w:eastAsia="zh-CN"/>
        </w:rPr>
      </w:pPr>
      <w:r w:rsidRPr="00A35821">
        <w:rPr>
          <w:rFonts w:ascii="Times New Roman" w:eastAsia="Times New Roman" w:hAnsi="Times New Roman" w:cs="Times New Roman"/>
          <w:lang w:eastAsia="zh-CN"/>
        </w:rPr>
        <w:t>Руководитель предприятия</w:t>
      </w:r>
    </w:p>
    <w:p w:rsidR="00851C4C" w:rsidRPr="00A35821" w:rsidRDefault="00851C4C">
      <w:pPr>
        <w:widowControl w:val="0"/>
        <w:spacing w:after="0" w:line="240" w:lineRule="auto"/>
        <w:rPr>
          <w:rFonts w:ascii="Times New Roman" w:eastAsia="Times New Roman" w:hAnsi="Times New Roman" w:cs="Times New Roman"/>
          <w:lang w:eastAsia="zh-CN"/>
        </w:rPr>
      </w:pPr>
    </w:p>
    <w:p w:rsidR="00851C4C" w:rsidRPr="00A35821" w:rsidRDefault="001B3F31">
      <w:pPr>
        <w:widowControl w:val="0"/>
        <w:spacing w:after="0" w:line="240" w:lineRule="auto"/>
        <w:rPr>
          <w:rFonts w:ascii="Times New Roman" w:eastAsia="Times New Roman" w:hAnsi="Times New Roman" w:cs="Times New Roman"/>
          <w:b/>
          <w:lang w:eastAsia="zh-CN"/>
        </w:rPr>
      </w:pPr>
      <w:r w:rsidRPr="00A35821">
        <w:rPr>
          <w:rFonts w:ascii="Times New Roman" w:eastAsia="Times New Roman" w:hAnsi="Times New Roman" w:cs="Times New Roman"/>
          <w:lang w:eastAsia="zh-CN"/>
        </w:rPr>
        <w:t>________________________                                                 _________________________</w:t>
      </w:r>
    </w:p>
    <w:p w:rsidR="00851C4C" w:rsidRPr="00A35821" w:rsidRDefault="001B3F31">
      <w:pPr>
        <w:widowControl w:val="0"/>
        <w:spacing w:after="0" w:line="240" w:lineRule="auto"/>
        <w:rPr>
          <w:rFonts w:ascii="Times New Roman" w:eastAsia="Times New Roman" w:hAnsi="Times New Roman" w:cs="Times New Roman"/>
          <w:b/>
          <w:lang w:eastAsia="zh-CN"/>
        </w:rPr>
      </w:pPr>
      <w:r w:rsidRPr="00A35821">
        <w:rPr>
          <w:rFonts w:ascii="Times New Roman" w:eastAsia="Times New Roman" w:hAnsi="Times New Roman" w:cs="Times New Roman"/>
          <w:lang w:eastAsia="zh-CN"/>
        </w:rPr>
        <w:t xml:space="preserve">   ( Ф.И.О.)                                                                    (подпись)            М.П. </w:t>
      </w:r>
    </w:p>
    <w:p w:rsidR="00851C4C" w:rsidRDefault="001B3F31">
      <w:pPr>
        <w:widowControl w:val="0"/>
        <w:spacing w:after="0" w:line="240" w:lineRule="auto"/>
        <w:rPr>
          <w:rFonts w:ascii="Times New Roman" w:eastAsia="Times New Roman" w:hAnsi="Times New Roman" w:cs="Times New Roman"/>
          <w:lang w:eastAsia="zh-CN"/>
        </w:rPr>
      </w:pP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t xml:space="preserve">         подпись</w:t>
      </w:r>
    </w:p>
    <w:p w:rsidR="00851C4C" w:rsidRDefault="001B3F31">
      <w:pPr>
        <w:widowControl w:val="0"/>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br w:type="page" w:clear="all"/>
      </w:r>
      <w:r>
        <w:rPr>
          <w:rFonts w:ascii="Times New Roman" w:eastAsia="Times New Roman" w:hAnsi="Times New Roman" w:cs="Times New Roman"/>
          <w:b/>
          <w:lang w:eastAsia="zh-CN"/>
        </w:rPr>
        <w:lastRenderedPageBreak/>
        <w:t xml:space="preserve">Анкета участника </w:t>
      </w:r>
      <w:r>
        <w:rPr>
          <w:rFonts w:ascii="Times New Roman" w:eastAsia="Times New Roman" w:hAnsi="Times New Roman" w:cs="Times New Roman"/>
          <w:lang w:eastAsia="zh-CN"/>
        </w:rPr>
        <w:t>(рекомендуемая форма)</w:t>
      </w:r>
    </w:p>
    <w:p w:rsidR="00851C4C" w:rsidRDefault="00851C4C">
      <w:pPr>
        <w:widowControl w:val="0"/>
        <w:spacing w:after="0" w:line="240" w:lineRule="auto"/>
        <w:rPr>
          <w:rFonts w:ascii="Times New Roman" w:eastAsia="Times New Roman" w:hAnsi="Times New Roman" w:cs="Times New Roman"/>
          <w:b/>
          <w:lang w:eastAsia="zh-CN"/>
        </w:rPr>
      </w:pPr>
    </w:p>
    <w:tbl>
      <w:tblPr>
        <w:tblW w:w="10616" w:type="dxa"/>
        <w:tblInd w:w="-160" w:type="dxa"/>
        <w:tblLook w:val="04A0"/>
      </w:tblPr>
      <w:tblGrid>
        <w:gridCol w:w="648"/>
        <w:gridCol w:w="7133"/>
        <w:gridCol w:w="2835"/>
      </w:tblGrid>
      <w:tr w:rsidR="00851C4C" w:rsidTr="00DC2234">
        <w:trPr>
          <w:trHeight w:val="202"/>
        </w:trPr>
        <w:tc>
          <w:tcPr>
            <w:tcW w:w="648"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 </w:t>
            </w:r>
          </w:p>
        </w:tc>
        <w:tc>
          <w:tcPr>
            <w:tcW w:w="9968" w:type="dxa"/>
            <w:gridSpan w:val="2"/>
            <w:tcBorders>
              <w:top w:val="single" w:sz="4" w:space="0" w:color="000000"/>
              <w:left w:val="single" w:sz="4" w:space="0" w:color="000000"/>
              <w:bottom w:val="single" w:sz="4" w:space="0" w:color="000000"/>
              <w:right w:val="single" w:sz="4" w:space="0" w:color="000000"/>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Сведения об участнике закупки</w:t>
            </w:r>
          </w:p>
        </w:tc>
      </w:tr>
      <w:tr w:rsidR="00851C4C"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Pr>
                <w:rFonts w:ascii="Times New Roman" w:eastAsia="Times New Roman" w:hAnsi="Times New Roman" w:cs="Times New Roman"/>
                <w:bCs/>
                <w:i/>
                <w:lang w:eastAsia="zh-CN"/>
              </w:rPr>
              <w:t>)</w:t>
            </w:r>
            <w:r>
              <w:rPr>
                <w:rFonts w:ascii="Times New Roman" w:eastAsia="Times New Roman" w:hAnsi="Times New Roman" w:cs="Times New Roman"/>
                <w:bCs/>
                <w:lang w:eastAsia="zh-CN"/>
              </w:rPr>
              <w:t>/ Ф.И.О.  участника размещения заказа (для физического лица)</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Сокращенное наименование организации</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c>
          <w:tcPr>
            <w:tcW w:w="648"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2</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3</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Pr>
                <w:rFonts w:ascii="Times New Roman" w:eastAsia="Times New Roman" w:hAnsi="Times New Roman" w:cs="Times New Roman"/>
                <w:bCs/>
                <w:i/>
                <w:lang w:eastAsia="zh-CN"/>
              </w:rPr>
              <w:t>(на основании Свидетельства о государственной регистрации)</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i/>
                <w:lang w:eastAsia="zh-CN"/>
              </w:rPr>
            </w:pPr>
            <w:r>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чьядоля в уставном капитале превышает 10%) и доля их участия (для акционерных обществ – выписка из реестра акционеров отдельным документом)</w:t>
            </w:r>
          </w:p>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Pr>
                <w:rFonts w:ascii="Times New Roman" w:eastAsia="Times New Roman" w:hAnsi="Times New Roman" w:cs="Times New Roman"/>
                <w:bCs/>
                <w:lang w:eastAsia="zh-CN"/>
              </w:rPr>
              <w:t>(для юридических лиц)</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Срок деятельности </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Размер уставного капитала ( для юридических лиц)</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Height w:val="259"/>
        </w:trPr>
        <w:tc>
          <w:tcPr>
            <w:tcW w:w="648" w:type="dxa"/>
            <w:vMerge w:val="restart"/>
            <w:tcBorders>
              <w:top w:val="single" w:sz="4" w:space="0" w:color="000000"/>
              <w:left w:val="single" w:sz="4" w:space="0" w:color="000000"/>
              <w:bottom w:val="single" w:sz="4" w:space="0" w:color="000000"/>
              <w:right w:val="none" w:sz="255" w:space="0" w:color="FFFFFF"/>
            </w:tcBorders>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none" w:sz="255" w:space="0" w:color="FFFFFF"/>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ИНН</w:t>
            </w:r>
          </w:p>
        </w:tc>
        <w:tc>
          <w:tcPr>
            <w:tcW w:w="2835" w:type="dxa"/>
            <w:tcBorders>
              <w:top w:val="single" w:sz="4" w:space="0" w:color="000000"/>
              <w:left w:val="single" w:sz="4" w:space="0" w:color="000000"/>
              <w:bottom w:val="none" w:sz="255" w:space="0" w:color="FFFFFF"/>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КПП</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ОГРН</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ОКПО</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none" w:sz="255" w:space="0" w:color="FFFFFF"/>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ОКТМО</w:t>
            </w:r>
          </w:p>
        </w:tc>
        <w:tc>
          <w:tcPr>
            <w:tcW w:w="2835" w:type="dxa"/>
            <w:tcBorders>
              <w:top w:val="none" w:sz="255" w:space="0" w:color="FFFFFF"/>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ОКДП</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ОКВЭД</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c>
          <w:tcPr>
            <w:tcW w:w="648"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4</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Местонахождение </w:t>
            </w:r>
            <w:r>
              <w:rPr>
                <w:rFonts w:ascii="Times New Roman" w:eastAsia="Times New Roman" w:hAnsi="Times New Roman" w:cs="Times New Roman"/>
                <w:bCs/>
                <w:i/>
                <w:lang w:eastAsia="zh-CN"/>
              </w:rPr>
              <w:t>(для юридического лица)</w:t>
            </w:r>
            <w:r>
              <w:rPr>
                <w:rFonts w:ascii="Times New Roman" w:eastAsia="Times New Roman" w:hAnsi="Times New Roman" w:cs="Times New Roman"/>
                <w:bCs/>
                <w:lang w:eastAsia="zh-CN"/>
              </w:rPr>
              <w:t xml:space="preserve">/сведения о месте жительства </w:t>
            </w:r>
            <w:r>
              <w:rPr>
                <w:rFonts w:ascii="Times New Roman" w:eastAsia="Times New Roman" w:hAnsi="Times New Roman" w:cs="Times New Roman"/>
                <w:bCs/>
                <w:i/>
                <w:lang w:eastAsia="zh-CN"/>
              </w:rPr>
              <w:t>(для физического лица)</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c>
          <w:tcPr>
            <w:tcW w:w="648"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5</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Почтовый адрес участника</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6</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телефона с кодом Участника</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факса с кодом Участника</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страницы в Интернете</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c>
          <w:tcPr>
            <w:tcW w:w="648"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7</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Руководитель (должность, фамилия, имя, отчество, телефон)</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c>
          <w:tcPr>
            <w:tcW w:w="648"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8</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Главный бухгалтер</w:t>
            </w:r>
          </w:p>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c>
          <w:tcPr>
            <w:tcW w:w="648"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9</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Контактное лицо</w:t>
            </w:r>
          </w:p>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10</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Система налогообложения</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Реквизиты уведомления о постановке на учет в ИФНС</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освобождения от НДС</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Height w:val="366"/>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Основные виды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Лицензируемые виды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851C4C" w:rsidRDefault="00851C4C" w:rsidP="00A35821">
            <w:pPr>
              <w:widowControl w:val="0"/>
              <w:spacing w:after="0" w:line="240" w:lineRule="auto"/>
              <w:rPr>
                <w:rFonts w:ascii="Times New Roman" w:eastAsia="Times New Roman" w:hAnsi="Times New Roman" w:cs="Times New Roman"/>
                <w:bCs/>
                <w:lang w:eastAsia="zh-CN"/>
              </w:rPr>
            </w:pPr>
          </w:p>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11</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Банковские реквизиты (может быть несколько):</w:t>
            </w:r>
          </w:p>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Наименование обслуживающего банка</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обслуживаемого банка</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Расчетный счет</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Корреспондентский счет</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Код БИК</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c>
          <w:tcPr>
            <w:tcW w:w="648"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12</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rsidTr="00DC2234">
        <w:tc>
          <w:tcPr>
            <w:tcW w:w="648"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13</w:t>
            </w:r>
          </w:p>
        </w:tc>
        <w:tc>
          <w:tcPr>
            <w:tcW w:w="7133" w:type="dxa"/>
            <w:tcBorders>
              <w:top w:val="single" w:sz="4" w:space="0" w:color="000000"/>
              <w:left w:val="single" w:sz="4" w:space="0" w:color="000000"/>
              <w:bottom w:val="single" w:sz="4" w:space="0" w:color="000000"/>
              <w:right w:val="none" w:sz="255" w:space="0" w:color="FFFFFF"/>
            </w:tcBorders>
          </w:tcPr>
          <w:p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2835" w:type="dxa"/>
            <w:tcBorders>
              <w:top w:val="single" w:sz="4" w:space="0" w:color="000000"/>
              <w:left w:val="single" w:sz="4" w:space="0" w:color="000000"/>
              <w:bottom w:val="single" w:sz="4" w:space="0" w:color="000000"/>
              <w:right w:val="single" w:sz="4" w:space="0" w:color="000000"/>
            </w:tcBorders>
          </w:tcPr>
          <w:p w:rsidR="00851C4C" w:rsidRDefault="00851C4C" w:rsidP="00A35821">
            <w:pPr>
              <w:widowControl w:val="0"/>
              <w:spacing w:after="0" w:line="240" w:lineRule="auto"/>
              <w:rPr>
                <w:rFonts w:ascii="Times New Roman" w:eastAsia="Times New Roman" w:hAnsi="Times New Roman" w:cs="Times New Roman"/>
                <w:b/>
                <w:lang w:eastAsia="zh-CN"/>
              </w:rPr>
            </w:pPr>
          </w:p>
        </w:tc>
      </w:tr>
    </w:tbl>
    <w:p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Мы, нижеподписавшееся, заверяем достоверность всех данных, указанных в анкете.</w:t>
      </w:r>
    </w:p>
    <w:p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Главный бухгалтер</w:t>
      </w:r>
    </w:p>
    <w:p w:rsidR="00851C4C" w:rsidRDefault="00851C4C">
      <w:pPr>
        <w:widowControl w:val="0"/>
        <w:spacing w:after="0" w:line="240" w:lineRule="auto"/>
        <w:rPr>
          <w:rFonts w:ascii="Times New Roman" w:eastAsia="Times New Roman" w:hAnsi="Times New Roman" w:cs="Times New Roman"/>
          <w:lang w:eastAsia="zh-CN"/>
        </w:rPr>
      </w:pPr>
    </w:p>
    <w:p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________________________                                                  _________________________</w:t>
      </w:r>
    </w:p>
    <w:p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 Ф.И.О.)                                                                      (подпись)      М.П.     </w:t>
      </w:r>
    </w:p>
    <w:p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Руководитель предприятия</w:t>
      </w:r>
    </w:p>
    <w:p w:rsidR="00851C4C" w:rsidRDefault="00851C4C">
      <w:pPr>
        <w:widowControl w:val="0"/>
        <w:spacing w:after="0" w:line="240" w:lineRule="auto"/>
        <w:rPr>
          <w:rFonts w:ascii="Times New Roman" w:eastAsia="Times New Roman" w:hAnsi="Times New Roman" w:cs="Times New Roman"/>
          <w:lang w:eastAsia="zh-CN"/>
        </w:rPr>
      </w:pPr>
    </w:p>
    <w:p w:rsidR="00851C4C" w:rsidRDefault="001B3F31">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________________________                                                 _________________________</w:t>
      </w:r>
    </w:p>
    <w:p w:rsidR="00851C4C" w:rsidRDefault="001B3F31">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 xml:space="preserve">   ( Ф.И.О.)                                                                    (подпись)            М.П. </w:t>
      </w:r>
    </w:p>
    <w:p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подпись</w:t>
      </w:r>
    </w:p>
    <w:p w:rsidR="00851C4C" w:rsidRDefault="00851C4C">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851C4C" w:rsidRDefault="001B3F31">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clear="all"/>
      </w:r>
    </w:p>
    <w:p w:rsidR="00851C4C" w:rsidRDefault="001B3F31">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2 Заявки</w:t>
      </w:r>
    </w:p>
    <w:p w:rsidR="00851C4C" w:rsidRDefault="001B3F31">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202_ г. </w:t>
      </w:r>
    </w:p>
    <w:p w:rsidR="00851C4C" w:rsidRDefault="00851C4C">
      <w:pPr>
        <w:widowControl w:val="0"/>
        <w:spacing w:after="0" w:line="240" w:lineRule="auto"/>
        <w:jc w:val="both"/>
        <w:rPr>
          <w:rFonts w:ascii="Times New Roman" w:eastAsia="Times New Roman" w:hAnsi="Times New Roman" w:cs="Times New Roman"/>
          <w:lang w:eastAsia="zh-CN"/>
        </w:rPr>
      </w:pPr>
    </w:p>
    <w:p w:rsidR="00851C4C" w:rsidRDefault="001B3F31">
      <w:pPr>
        <w:widowControl w:val="0"/>
        <w:spacing w:after="0" w:line="240" w:lineRule="auto"/>
        <w:jc w:val="center"/>
        <w:rPr>
          <w:rFonts w:ascii="Times New Roman" w:eastAsia="Times New Roman" w:hAnsi="Times New Roman" w:cs="Times New Roman"/>
          <w:b/>
          <w:color w:val="1E1E1E"/>
          <w:lang w:eastAsia="zh-CN"/>
        </w:rPr>
      </w:pPr>
      <w:r>
        <w:rPr>
          <w:rFonts w:ascii="Times New Roman" w:eastAsia="Times New Roman" w:hAnsi="Times New Roman" w:cs="Times New Roman"/>
          <w:b/>
          <w:lang w:eastAsia="zh-CN"/>
        </w:rPr>
        <w:t>СОГЛАСИЕ</w:t>
      </w:r>
      <w:r>
        <w:rPr>
          <w:rFonts w:ascii="Times New Roman" w:eastAsia="Times New Roman" w:hAnsi="Times New Roman" w:cs="Times New Roman"/>
          <w:b/>
          <w:lang w:eastAsia="zh-CN"/>
        </w:rPr>
        <w:br/>
        <w:t>на обработку персональных данных</w:t>
      </w:r>
    </w:p>
    <w:p w:rsidR="00851C4C" w:rsidRDefault="001B3F31">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нижеподписавшийся </w:t>
      </w:r>
    </w:p>
    <w:p w:rsidR="00851C4C" w:rsidRDefault="001B3F31">
      <w:pPr>
        <w:widowControl w:val="0"/>
        <w:spacing w:after="0" w:line="240" w:lineRule="auto"/>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_________________________________________________________________________</w:t>
      </w:r>
    </w:p>
    <w:p w:rsidR="00851C4C" w:rsidRDefault="001B3F31">
      <w:pPr>
        <w:widowControl w:val="0"/>
        <w:spacing w:after="0" w:line="240" w:lineRule="auto"/>
        <w:jc w:val="center"/>
        <w:rPr>
          <w:rFonts w:ascii="Times New Roman" w:eastAsia="Times New Roman" w:hAnsi="Times New Roman" w:cs="Times New Roman"/>
          <w:color w:val="1E1E1E"/>
          <w:lang w:eastAsia="zh-CN"/>
        </w:rPr>
      </w:pPr>
      <w:r>
        <w:rPr>
          <w:rFonts w:ascii="Times New Roman" w:eastAsia="Times New Roman" w:hAnsi="Times New Roman" w:cs="Times New Roman"/>
          <w:color w:val="1E1E1E"/>
          <w:vertAlign w:val="superscript"/>
          <w:lang w:eastAsia="zh-CN"/>
        </w:rPr>
        <w:t>(фамилия, имя, отчество)</w:t>
      </w:r>
    </w:p>
    <w:p w:rsidR="00851C4C" w:rsidRDefault="00851C4C">
      <w:pPr>
        <w:widowControl w:val="0"/>
        <w:spacing w:after="0" w:line="240" w:lineRule="auto"/>
        <w:jc w:val="both"/>
        <w:rPr>
          <w:rFonts w:ascii="Times New Roman" w:eastAsia="Times New Roman" w:hAnsi="Times New Roman" w:cs="Times New Roman"/>
          <w:color w:val="1E1E1E"/>
          <w:lang w:eastAsia="zh-CN"/>
        </w:rPr>
      </w:pPr>
    </w:p>
    <w:p w:rsidR="00851C4C" w:rsidRDefault="001B3F31">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паспорт_____________№__________________ дата выдачи______________________</w:t>
      </w:r>
    </w:p>
    <w:p w:rsidR="00851C4C" w:rsidRDefault="00851C4C">
      <w:pPr>
        <w:widowControl w:val="0"/>
        <w:spacing w:after="0" w:line="240" w:lineRule="auto"/>
        <w:jc w:val="both"/>
        <w:rPr>
          <w:rFonts w:ascii="Times New Roman" w:eastAsia="Times New Roman" w:hAnsi="Times New Roman" w:cs="Times New Roman"/>
          <w:color w:val="1E1E1E"/>
          <w:lang w:eastAsia="zh-CN"/>
        </w:rPr>
      </w:pPr>
    </w:p>
    <w:p w:rsidR="00851C4C" w:rsidRDefault="001B3F31">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название выдавшего органа _________________________________________________, </w:t>
      </w:r>
    </w:p>
    <w:p w:rsidR="00851C4C" w:rsidRDefault="00851C4C">
      <w:pPr>
        <w:widowControl w:val="0"/>
        <w:spacing w:after="0" w:line="240" w:lineRule="auto"/>
        <w:jc w:val="both"/>
        <w:rPr>
          <w:rFonts w:ascii="Times New Roman" w:eastAsia="Times New Roman" w:hAnsi="Times New Roman" w:cs="Times New Roman"/>
          <w:color w:val="1E1E1E"/>
          <w:lang w:eastAsia="zh-CN"/>
        </w:rPr>
      </w:pPr>
    </w:p>
    <w:p w:rsidR="00851C4C" w:rsidRDefault="001B3F31">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в соответствии с требованиями ст. 9 Федерального закона от 27.07.06</w:t>
      </w:r>
      <w:r>
        <w:rPr>
          <w:rFonts w:ascii="Times New Roman" w:eastAsia="MS Gothic" w:hAnsi="Times New Roman" w:cs="Times New Roman"/>
          <w:color w:val="1E1E1E"/>
          <w:lang w:eastAsia="zh-CN"/>
        </w:rPr>
        <w:t> </w:t>
      </w:r>
      <w:r>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Pr>
          <w:rFonts w:ascii="Times New Roman" w:eastAsia="Times New Roman" w:hAnsi="Times New Roman" w:cs="Times New Roman"/>
          <w:color w:val="000000"/>
          <w:lang w:eastAsia="zh-CN"/>
        </w:rPr>
        <w:t>________________</w:t>
      </w:r>
      <w:r>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eastAsia="Times New Roman" w:hAnsi="Times New Roman" w:cs="Times New Roman"/>
          <w:color w:val="000000"/>
          <w:lang w:eastAsia="zh-CN"/>
        </w:rPr>
        <w:t>_______________</w:t>
      </w:r>
      <w:r>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851C4C" w:rsidRDefault="001B3F31">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color w:val="1E1E1E"/>
          <w:lang w:eastAsia="zh-CN"/>
        </w:rPr>
        <w:t>__________________________________________________</w:t>
      </w:r>
    </w:p>
    <w:p w:rsidR="00851C4C" w:rsidRDefault="001B3F31">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(подпись субъекта персональных данных)</w:t>
      </w:r>
    </w:p>
    <w:p w:rsidR="00851C4C" w:rsidRDefault="00851C4C">
      <w:pPr>
        <w:widowControl w:val="0"/>
        <w:spacing w:after="0" w:line="240" w:lineRule="auto"/>
        <w:jc w:val="both"/>
        <w:rPr>
          <w:rFonts w:ascii="Times New Roman" w:hAnsi="Times New Roman" w:cs="Times New Roman"/>
        </w:rPr>
      </w:pPr>
    </w:p>
    <w:p w:rsidR="00851C4C" w:rsidRDefault="00851C4C">
      <w:pPr>
        <w:widowControl w:val="0"/>
        <w:spacing w:after="0" w:line="240" w:lineRule="auto"/>
        <w:jc w:val="both"/>
        <w:rPr>
          <w:rFonts w:ascii="Times New Roman" w:hAnsi="Times New Roman" w:cs="Times New Roman"/>
        </w:rPr>
      </w:pPr>
    </w:p>
    <w:p w:rsidR="00851C4C" w:rsidRDefault="00851C4C">
      <w:pPr>
        <w:widowControl w:val="0"/>
        <w:shd w:val="clear" w:color="auto" w:fill="FFFFFF"/>
        <w:spacing w:after="0" w:line="240" w:lineRule="auto"/>
        <w:rPr>
          <w:rFonts w:ascii="Times New Roman" w:hAnsi="Times New Roman" w:cs="Times New Roman"/>
          <w:b/>
        </w:rPr>
      </w:pPr>
    </w:p>
    <w:sectPr w:rsidR="00851C4C" w:rsidSect="008934A8">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2A76" w:rsidRDefault="00D32A76">
      <w:pPr>
        <w:spacing w:after="0" w:line="240" w:lineRule="auto"/>
      </w:pPr>
      <w:r>
        <w:separator/>
      </w:r>
    </w:p>
  </w:endnote>
  <w:endnote w:type="continuationSeparator" w:id="0">
    <w:p w:rsidR="00D32A76" w:rsidRDefault="00D32A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2A76" w:rsidRDefault="00D32A76">
      <w:pPr>
        <w:spacing w:after="0" w:line="240" w:lineRule="auto"/>
      </w:pPr>
      <w:r>
        <w:separator/>
      </w:r>
    </w:p>
  </w:footnote>
  <w:footnote w:type="continuationSeparator" w:id="0">
    <w:p w:rsidR="00D32A76" w:rsidRDefault="00D32A76">
      <w:pPr>
        <w:spacing w:after="0" w:line="240" w:lineRule="auto"/>
      </w:pPr>
      <w:r>
        <w:continuationSeparator/>
      </w:r>
    </w:p>
  </w:footnote>
  <w:footnote w:id="1">
    <w:p w:rsidR="00B214ED" w:rsidRDefault="00B214ED">
      <w:pPr>
        <w:pStyle w:val="aff2"/>
        <w:rPr>
          <w:rFonts w:ascii="Times New Roman" w:hAnsi="Times New Roman" w:cs="Times New Roman"/>
        </w:rPr>
      </w:pPr>
      <w:r>
        <w:rPr>
          <w:rStyle w:val="aff4"/>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276DA"/>
    <w:multiLevelType w:val="hybridMultilevel"/>
    <w:tmpl w:val="9A0680E2"/>
    <w:lvl w:ilvl="0" w:tplc="D4E01AB4">
      <w:start w:val="1"/>
      <w:numFmt w:val="bullet"/>
      <w:lvlText w:val="–"/>
      <w:lvlJc w:val="left"/>
      <w:pPr>
        <w:ind w:left="1287" w:hanging="360"/>
      </w:pPr>
      <w:rPr>
        <w:rFonts w:ascii="Times New Roman" w:hAnsi="Times New Roman" w:cs="Times New Roman" w:hint="default"/>
      </w:rPr>
    </w:lvl>
    <w:lvl w:ilvl="1" w:tplc="AE4063CE">
      <w:start w:val="1"/>
      <w:numFmt w:val="bullet"/>
      <w:lvlText w:val="o"/>
      <w:lvlJc w:val="left"/>
      <w:pPr>
        <w:ind w:left="2007" w:hanging="360"/>
      </w:pPr>
      <w:rPr>
        <w:rFonts w:ascii="Courier New" w:hAnsi="Courier New" w:cs="Courier New" w:hint="default"/>
      </w:rPr>
    </w:lvl>
    <w:lvl w:ilvl="2" w:tplc="46D4C152">
      <w:start w:val="1"/>
      <w:numFmt w:val="bullet"/>
      <w:lvlText w:val=""/>
      <w:lvlJc w:val="left"/>
      <w:pPr>
        <w:ind w:left="2727" w:hanging="360"/>
      </w:pPr>
      <w:rPr>
        <w:rFonts w:ascii="Wingdings" w:hAnsi="Wingdings" w:hint="default"/>
      </w:rPr>
    </w:lvl>
    <w:lvl w:ilvl="3" w:tplc="1F60241E">
      <w:start w:val="1"/>
      <w:numFmt w:val="bullet"/>
      <w:lvlText w:val=""/>
      <w:lvlJc w:val="left"/>
      <w:pPr>
        <w:ind w:left="3447" w:hanging="360"/>
      </w:pPr>
      <w:rPr>
        <w:rFonts w:ascii="Symbol" w:hAnsi="Symbol" w:hint="default"/>
      </w:rPr>
    </w:lvl>
    <w:lvl w:ilvl="4" w:tplc="05B2F950">
      <w:start w:val="1"/>
      <w:numFmt w:val="bullet"/>
      <w:lvlText w:val="o"/>
      <w:lvlJc w:val="left"/>
      <w:pPr>
        <w:ind w:left="4167" w:hanging="360"/>
      </w:pPr>
      <w:rPr>
        <w:rFonts w:ascii="Courier New" w:hAnsi="Courier New" w:cs="Courier New" w:hint="default"/>
      </w:rPr>
    </w:lvl>
    <w:lvl w:ilvl="5" w:tplc="3B20A9FE">
      <w:start w:val="1"/>
      <w:numFmt w:val="bullet"/>
      <w:lvlText w:val=""/>
      <w:lvlJc w:val="left"/>
      <w:pPr>
        <w:ind w:left="4887" w:hanging="360"/>
      </w:pPr>
      <w:rPr>
        <w:rFonts w:ascii="Wingdings" w:hAnsi="Wingdings" w:hint="default"/>
      </w:rPr>
    </w:lvl>
    <w:lvl w:ilvl="6" w:tplc="257EC7C8">
      <w:start w:val="1"/>
      <w:numFmt w:val="bullet"/>
      <w:lvlText w:val=""/>
      <w:lvlJc w:val="left"/>
      <w:pPr>
        <w:ind w:left="5607" w:hanging="360"/>
      </w:pPr>
      <w:rPr>
        <w:rFonts w:ascii="Symbol" w:hAnsi="Symbol" w:hint="default"/>
      </w:rPr>
    </w:lvl>
    <w:lvl w:ilvl="7" w:tplc="DCB6AEFC">
      <w:start w:val="1"/>
      <w:numFmt w:val="bullet"/>
      <w:lvlText w:val="o"/>
      <w:lvlJc w:val="left"/>
      <w:pPr>
        <w:ind w:left="6327" w:hanging="360"/>
      </w:pPr>
      <w:rPr>
        <w:rFonts w:ascii="Courier New" w:hAnsi="Courier New" w:cs="Courier New" w:hint="default"/>
      </w:rPr>
    </w:lvl>
    <w:lvl w:ilvl="8" w:tplc="9E0E06CE">
      <w:start w:val="1"/>
      <w:numFmt w:val="bullet"/>
      <w:lvlText w:val=""/>
      <w:lvlJc w:val="left"/>
      <w:pPr>
        <w:ind w:left="7047" w:hanging="360"/>
      </w:pPr>
      <w:rPr>
        <w:rFonts w:ascii="Wingdings" w:hAnsi="Wingdings" w:hint="default"/>
      </w:rPr>
    </w:lvl>
  </w:abstractNum>
  <w:abstractNum w:abstractNumId="1">
    <w:nsid w:val="157A1B30"/>
    <w:multiLevelType w:val="multilevel"/>
    <w:tmpl w:val="4D308836"/>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
    <w:nsid w:val="1AC7688A"/>
    <w:multiLevelType w:val="hybridMultilevel"/>
    <w:tmpl w:val="7930AC74"/>
    <w:lvl w:ilvl="0" w:tplc="7A34B1F8">
      <w:start w:val="1"/>
      <w:numFmt w:val="bullet"/>
      <w:lvlText w:val="-"/>
      <w:lvlJc w:val="left"/>
      <w:pPr>
        <w:ind w:left="720" w:hanging="360"/>
      </w:pPr>
      <w:rPr>
        <w:rFonts w:ascii="Times New Roman" w:hAnsi="Times New Roman" w:cs="Times New Roman" w:hint="default"/>
      </w:rPr>
    </w:lvl>
    <w:lvl w:ilvl="1" w:tplc="E79A94DA">
      <w:start w:val="1"/>
      <w:numFmt w:val="bullet"/>
      <w:lvlText w:val="o"/>
      <w:lvlJc w:val="left"/>
      <w:pPr>
        <w:ind w:left="1440" w:hanging="360"/>
      </w:pPr>
      <w:rPr>
        <w:rFonts w:ascii="Courier New" w:hAnsi="Courier New" w:cs="Courier New" w:hint="default"/>
      </w:rPr>
    </w:lvl>
    <w:lvl w:ilvl="2" w:tplc="EB9C7E06">
      <w:start w:val="1"/>
      <w:numFmt w:val="bullet"/>
      <w:lvlText w:val=""/>
      <w:lvlJc w:val="left"/>
      <w:pPr>
        <w:ind w:left="2160" w:hanging="360"/>
      </w:pPr>
      <w:rPr>
        <w:rFonts w:ascii="Wingdings" w:hAnsi="Wingdings" w:hint="default"/>
      </w:rPr>
    </w:lvl>
    <w:lvl w:ilvl="3" w:tplc="35E614F2">
      <w:start w:val="1"/>
      <w:numFmt w:val="bullet"/>
      <w:lvlText w:val=""/>
      <w:lvlJc w:val="left"/>
      <w:pPr>
        <w:ind w:left="2880" w:hanging="360"/>
      </w:pPr>
      <w:rPr>
        <w:rFonts w:ascii="Symbol" w:hAnsi="Symbol" w:hint="default"/>
      </w:rPr>
    </w:lvl>
    <w:lvl w:ilvl="4" w:tplc="DE82C304">
      <w:start w:val="1"/>
      <w:numFmt w:val="bullet"/>
      <w:lvlText w:val="o"/>
      <w:lvlJc w:val="left"/>
      <w:pPr>
        <w:ind w:left="3600" w:hanging="360"/>
      </w:pPr>
      <w:rPr>
        <w:rFonts w:ascii="Courier New" w:hAnsi="Courier New" w:cs="Courier New" w:hint="default"/>
      </w:rPr>
    </w:lvl>
    <w:lvl w:ilvl="5" w:tplc="1B9C77D0">
      <w:start w:val="1"/>
      <w:numFmt w:val="bullet"/>
      <w:lvlText w:val=""/>
      <w:lvlJc w:val="left"/>
      <w:pPr>
        <w:ind w:left="4320" w:hanging="360"/>
      </w:pPr>
      <w:rPr>
        <w:rFonts w:ascii="Wingdings" w:hAnsi="Wingdings" w:hint="default"/>
      </w:rPr>
    </w:lvl>
    <w:lvl w:ilvl="6" w:tplc="F28459D8">
      <w:start w:val="1"/>
      <w:numFmt w:val="bullet"/>
      <w:lvlText w:val=""/>
      <w:lvlJc w:val="left"/>
      <w:pPr>
        <w:ind w:left="5040" w:hanging="360"/>
      </w:pPr>
      <w:rPr>
        <w:rFonts w:ascii="Symbol" w:hAnsi="Symbol" w:hint="default"/>
      </w:rPr>
    </w:lvl>
    <w:lvl w:ilvl="7" w:tplc="50682CA4">
      <w:start w:val="1"/>
      <w:numFmt w:val="bullet"/>
      <w:lvlText w:val="o"/>
      <w:lvlJc w:val="left"/>
      <w:pPr>
        <w:ind w:left="5760" w:hanging="360"/>
      </w:pPr>
      <w:rPr>
        <w:rFonts w:ascii="Courier New" w:hAnsi="Courier New" w:cs="Courier New" w:hint="default"/>
      </w:rPr>
    </w:lvl>
    <w:lvl w:ilvl="8" w:tplc="ED8CCE78">
      <w:start w:val="1"/>
      <w:numFmt w:val="bullet"/>
      <w:lvlText w:val=""/>
      <w:lvlJc w:val="left"/>
      <w:pPr>
        <w:ind w:left="6480" w:hanging="360"/>
      </w:pPr>
      <w:rPr>
        <w:rFonts w:ascii="Wingdings" w:hAnsi="Wingdings" w:hint="default"/>
      </w:rPr>
    </w:lvl>
  </w:abstractNum>
  <w:abstractNum w:abstractNumId="3">
    <w:nsid w:val="1AFC6902"/>
    <w:multiLevelType w:val="hybridMultilevel"/>
    <w:tmpl w:val="9E96502A"/>
    <w:lvl w:ilvl="0" w:tplc="E3666BBE">
      <w:start w:val="1"/>
      <w:numFmt w:val="bullet"/>
      <w:lvlText w:val="–"/>
      <w:lvlJc w:val="left"/>
      <w:pPr>
        <w:ind w:left="720" w:hanging="360"/>
      </w:pPr>
      <w:rPr>
        <w:rFonts w:ascii="Times New Roman" w:hAnsi="Times New Roman" w:cs="Times New Roman" w:hint="default"/>
      </w:rPr>
    </w:lvl>
    <w:lvl w:ilvl="1" w:tplc="DDF80808">
      <w:start w:val="1"/>
      <w:numFmt w:val="bullet"/>
      <w:lvlText w:val="o"/>
      <w:lvlJc w:val="left"/>
      <w:pPr>
        <w:ind w:left="1440" w:hanging="360"/>
      </w:pPr>
      <w:rPr>
        <w:rFonts w:ascii="Courier New" w:hAnsi="Courier New" w:cs="Courier New" w:hint="default"/>
      </w:rPr>
    </w:lvl>
    <w:lvl w:ilvl="2" w:tplc="68949382">
      <w:start w:val="1"/>
      <w:numFmt w:val="bullet"/>
      <w:lvlText w:val=""/>
      <w:lvlJc w:val="left"/>
      <w:pPr>
        <w:ind w:left="2160" w:hanging="360"/>
      </w:pPr>
      <w:rPr>
        <w:rFonts w:ascii="Wingdings" w:hAnsi="Wingdings" w:hint="default"/>
      </w:rPr>
    </w:lvl>
    <w:lvl w:ilvl="3" w:tplc="617AE4BA">
      <w:start w:val="1"/>
      <w:numFmt w:val="bullet"/>
      <w:lvlText w:val=""/>
      <w:lvlJc w:val="left"/>
      <w:pPr>
        <w:ind w:left="2880" w:hanging="360"/>
      </w:pPr>
      <w:rPr>
        <w:rFonts w:ascii="Symbol" w:hAnsi="Symbol" w:hint="default"/>
      </w:rPr>
    </w:lvl>
    <w:lvl w:ilvl="4" w:tplc="31BECB16">
      <w:start w:val="1"/>
      <w:numFmt w:val="bullet"/>
      <w:lvlText w:val="o"/>
      <w:lvlJc w:val="left"/>
      <w:pPr>
        <w:ind w:left="3600" w:hanging="360"/>
      </w:pPr>
      <w:rPr>
        <w:rFonts w:ascii="Courier New" w:hAnsi="Courier New" w:cs="Courier New" w:hint="default"/>
      </w:rPr>
    </w:lvl>
    <w:lvl w:ilvl="5" w:tplc="901C1462">
      <w:start w:val="1"/>
      <w:numFmt w:val="bullet"/>
      <w:lvlText w:val=""/>
      <w:lvlJc w:val="left"/>
      <w:pPr>
        <w:ind w:left="4320" w:hanging="360"/>
      </w:pPr>
      <w:rPr>
        <w:rFonts w:ascii="Wingdings" w:hAnsi="Wingdings" w:hint="default"/>
      </w:rPr>
    </w:lvl>
    <w:lvl w:ilvl="6" w:tplc="4C282540">
      <w:start w:val="1"/>
      <w:numFmt w:val="bullet"/>
      <w:lvlText w:val=""/>
      <w:lvlJc w:val="left"/>
      <w:pPr>
        <w:ind w:left="5040" w:hanging="360"/>
      </w:pPr>
      <w:rPr>
        <w:rFonts w:ascii="Symbol" w:hAnsi="Symbol" w:hint="default"/>
      </w:rPr>
    </w:lvl>
    <w:lvl w:ilvl="7" w:tplc="607CFEBC">
      <w:start w:val="1"/>
      <w:numFmt w:val="bullet"/>
      <w:lvlText w:val="o"/>
      <w:lvlJc w:val="left"/>
      <w:pPr>
        <w:ind w:left="5760" w:hanging="360"/>
      </w:pPr>
      <w:rPr>
        <w:rFonts w:ascii="Courier New" w:hAnsi="Courier New" w:cs="Courier New" w:hint="default"/>
      </w:rPr>
    </w:lvl>
    <w:lvl w:ilvl="8" w:tplc="40988B34">
      <w:start w:val="1"/>
      <w:numFmt w:val="bullet"/>
      <w:lvlText w:val=""/>
      <w:lvlJc w:val="left"/>
      <w:pPr>
        <w:ind w:left="6480" w:hanging="360"/>
      </w:pPr>
      <w:rPr>
        <w:rFonts w:ascii="Wingdings" w:hAnsi="Wingdings" w:hint="default"/>
      </w:rPr>
    </w:lvl>
  </w:abstractNum>
  <w:abstractNum w:abstractNumId="4">
    <w:nsid w:val="1BC207E2"/>
    <w:multiLevelType w:val="hybridMultilevel"/>
    <w:tmpl w:val="1D44FD10"/>
    <w:lvl w:ilvl="0" w:tplc="FF34F834">
      <w:start w:val="1"/>
      <w:numFmt w:val="bullet"/>
      <w:pStyle w:val="2"/>
      <w:lvlText w:val=""/>
      <w:lvlJc w:val="left"/>
      <w:pPr>
        <w:tabs>
          <w:tab w:val="num" w:pos="643"/>
        </w:tabs>
        <w:ind w:left="643" w:hanging="360"/>
      </w:pPr>
      <w:rPr>
        <w:rFonts w:ascii="Symbol" w:hAnsi="Symbol" w:cs="Symbol" w:hint="default"/>
      </w:rPr>
    </w:lvl>
    <w:lvl w:ilvl="1" w:tplc="92DEEDB0">
      <w:start w:val="1"/>
      <w:numFmt w:val="bullet"/>
      <w:lvlText w:val="o"/>
      <w:lvlJc w:val="left"/>
      <w:pPr>
        <w:ind w:left="1440" w:hanging="360"/>
      </w:pPr>
      <w:rPr>
        <w:rFonts w:ascii="Courier New" w:eastAsia="Courier New" w:hAnsi="Courier New" w:cs="Courier New" w:hint="default"/>
      </w:rPr>
    </w:lvl>
    <w:lvl w:ilvl="2" w:tplc="0D0E4F70">
      <w:start w:val="1"/>
      <w:numFmt w:val="bullet"/>
      <w:lvlText w:val="§"/>
      <w:lvlJc w:val="left"/>
      <w:pPr>
        <w:ind w:left="2160" w:hanging="360"/>
      </w:pPr>
      <w:rPr>
        <w:rFonts w:ascii="Wingdings" w:eastAsia="Wingdings" w:hAnsi="Wingdings" w:cs="Wingdings" w:hint="default"/>
      </w:rPr>
    </w:lvl>
    <w:lvl w:ilvl="3" w:tplc="FF1C6EB4">
      <w:start w:val="1"/>
      <w:numFmt w:val="bullet"/>
      <w:lvlText w:val="·"/>
      <w:lvlJc w:val="left"/>
      <w:pPr>
        <w:ind w:left="2880" w:hanging="360"/>
      </w:pPr>
      <w:rPr>
        <w:rFonts w:ascii="Symbol" w:eastAsia="Symbol" w:hAnsi="Symbol" w:cs="Symbol" w:hint="default"/>
      </w:rPr>
    </w:lvl>
    <w:lvl w:ilvl="4" w:tplc="8B2C8D04">
      <w:start w:val="1"/>
      <w:numFmt w:val="bullet"/>
      <w:lvlText w:val="o"/>
      <w:lvlJc w:val="left"/>
      <w:pPr>
        <w:ind w:left="3600" w:hanging="360"/>
      </w:pPr>
      <w:rPr>
        <w:rFonts w:ascii="Courier New" w:eastAsia="Courier New" w:hAnsi="Courier New" w:cs="Courier New" w:hint="default"/>
      </w:rPr>
    </w:lvl>
    <w:lvl w:ilvl="5" w:tplc="5C9A180C">
      <w:start w:val="1"/>
      <w:numFmt w:val="bullet"/>
      <w:lvlText w:val="§"/>
      <w:lvlJc w:val="left"/>
      <w:pPr>
        <w:ind w:left="4320" w:hanging="360"/>
      </w:pPr>
      <w:rPr>
        <w:rFonts w:ascii="Wingdings" w:eastAsia="Wingdings" w:hAnsi="Wingdings" w:cs="Wingdings" w:hint="default"/>
      </w:rPr>
    </w:lvl>
    <w:lvl w:ilvl="6" w:tplc="EC5E8CF4">
      <w:start w:val="1"/>
      <w:numFmt w:val="bullet"/>
      <w:lvlText w:val="·"/>
      <w:lvlJc w:val="left"/>
      <w:pPr>
        <w:ind w:left="5040" w:hanging="360"/>
      </w:pPr>
      <w:rPr>
        <w:rFonts w:ascii="Symbol" w:eastAsia="Symbol" w:hAnsi="Symbol" w:cs="Symbol" w:hint="default"/>
      </w:rPr>
    </w:lvl>
    <w:lvl w:ilvl="7" w:tplc="004CC9CA">
      <w:start w:val="1"/>
      <w:numFmt w:val="bullet"/>
      <w:lvlText w:val="o"/>
      <w:lvlJc w:val="left"/>
      <w:pPr>
        <w:ind w:left="5760" w:hanging="360"/>
      </w:pPr>
      <w:rPr>
        <w:rFonts w:ascii="Courier New" w:eastAsia="Courier New" w:hAnsi="Courier New" w:cs="Courier New" w:hint="default"/>
      </w:rPr>
    </w:lvl>
    <w:lvl w:ilvl="8" w:tplc="05C489EE">
      <w:start w:val="1"/>
      <w:numFmt w:val="bullet"/>
      <w:lvlText w:val="§"/>
      <w:lvlJc w:val="left"/>
      <w:pPr>
        <w:ind w:left="6480" w:hanging="360"/>
      </w:pPr>
      <w:rPr>
        <w:rFonts w:ascii="Wingdings" w:eastAsia="Wingdings" w:hAnsi="Wingdings" w:cs="Wingdings" w:hint="default"/>
      </w:rPr>
    </w:lvl>
  </w:abstractNum>
  <w:abstractNum w:abstractNumId="5">
    <w:nsid w:val="1D4339D2"/>
    <w:multiLevelType w:val="hybridMultilevel"/>
    <w:tmpl w:val="BDB2FBFC"/>
    <w:lvl w:ilvl="0" w:tplc="81204284">
      <w:start w:val="1"/>
      <w:numFmt w:val="bullet"/>
      <w:lvlText w:val=""/>
      <w:lvlJc w:val="left"/>
      <w:pPr>
        <w:tabs>
          <w:tab w:val="num" w:pos="720"/>
        </w:tabs>
        <w:ind w:left="720" w:hanging="360"/>
      </w:pPr>
      <w:rPr>
        <w:rFonts w:ascii="Symbol" w:hAnsi="Symbol" w:hint="default"/>
        <w:sz w:val="20"/>
      </w:rPr>
    </w:lvl>
    <w:lvl w:ilvl="1" w:tplc="1C38D2CE">
      <w:start w:val="1"/>
      <w:numFmt w:val="bullet"/>
      <w:lvlText w:val="o"/>
      <w:lvlJc w:val="left"/>
      <w:pPr>
        <w:tabs>
          <w:tab w:val="num" w:pos="1440"/>
        </w:tabs>
        <w:ind w:left="1440" w:hanging="360"/>
      </w:pPr>
      <w:rPr>
        <w:rFonts w:ascii="Courier New" w:hAnsi="Courier New" w:hint="default"/>
        <w:sz w:val="20"/>
      </w:rPr>
    </w:lvl>
    <w:lvl w:ilvl="2" w:tplc="9E6AC470">
      <w:start w:val="1"/>
      <w:numFmt w:val="bullet"/>
      <w:lvlText w:val=""/>
      <w:lvlJc w:val="left"/>
      <w:pPr>
        <w:tabs>
          <w:tab w:val="num" w:pos="2160"/>
        </w:tabs>
        <w:ind w:left="2160" w:hanging="360"/>
      </w:pPr>
      <w:rPr>
        <w:rFonts w:ascii="Wingdings" w:hAnsi="Wingdings" w:hint="default"/>
        <w:sz w:val="20"/>
      </w:rPr>
    </w:lvl>
    <w:lvl w:ilvl="3" w:tplc="8F3C53F0">
      <w:start w:val="1"/>
      <w:numFmt w:val="bullet"/>
      <w:lvlText w:val=""/>
      <w:lvlJc w:val="left"/>
      <w:pPr>
        <w:tabs>
          <w:tab w:val="num" w:pos="2880"/>
        </w:tabs>
        <w:ind w:left="2880" w:hanging="360"/>
      </w:pPr>
      <w:rPr>
        <w:rFonts w:ascii="Wingdings" w:hAnsi="Wingdings" w:hint="default"/>
        <w:sz w:val="20"/>
      </w:rPr>
    </w:lvl>
    <w:lvl w:ilvl="4" w:tplc="7C5679A6">
      <w:start w:val="1"/>
      <w:numFmt w:val="bullet"/>
      <w:lvlText w:val=""/>
      <w:lvlJc w:val="left"/>
      <w:pPr>
        <w:tabs>
          <w:tab w:val="num" w:pos="3600"/>
        </w:tabs>
        <w:ind w:left="3600" w:hanging="360"/>
      </w:pPr>
      <w:rPr>
        <w:rFonts w:ascii="Wingdings" w:hAnsi="Wingdings" w:hint="default"/>
        <w:sz w:val="20"/>
      </w:rPr>
    </w:lvl>
    <w:lvl w:ilvl="5" w:tplc="3C74A126">
      <w:start w:val="1"/>
      <w:numFmt w:val="bullet"/>
      <w:lvlText w:val=""/>
      <w:lvlJc w:val="left"/>
      <w:pPr>
        <w:tabs>
          <w:tab w:val="num" w:pos="4320"/>
        </w:tabs>
        <w:ind w:left="4320" w:hanging="360"/>
      </w:pPr>
      <w:rPr>
        <w:rFonts w:ascii="Wingdings" w:hAnsi="Wingdings" w:hint="default"/>
        <w:sz w:val="20"/>
      </w:rPr>
    </w:lvl>
    <w:lvl w:ilvl="6" w:tplc="DD465FEC">
      <w:start w:val="1"/>
      <w:numFmt w:val="bullet"/>
      <w:lvlText w:val=""/>
      <w:lvlJc w:val="left"/>
      <w:pPr>
        <w:tabs>
          <w:tab w:val="num" w:pos="5040"/>
        </w:tabs>
        <w:ind w:left="5040" w:hanging="360"/>
      </w:pPr>
      <w:rPr>
        <w:rFonts w:ascii="Wingdings" w:hAnsi="Wingdings" w:hint="default"/>
        <w:sz w:val="20"/>
      </w:rPr>
    </w:lvl>
    <w:lvl w:ilvl="7" w:tplc="5770EA24">
      <w:start w:val="1"/>
      <w:numFmt w:val="bullet"/>
      <w:lvlText w:val=""/>
      <w:lvlJc w:val="left"/>
      <w:pPr>
        <w:tabs>
          <w:tab w:val="num" w:pos="5760"/>
        </w:tabs>
        <w:ind w:left="5760" w:hanging="360"/>
      </w:pPr>
      <w:rPr>
        <w:rFonts w:ascii="Wingdings" w:hAnsi="Wingdings" w:hint="default"/>
        <w:sz w:val="20"/>
      </w:rPr>
    </w:lvl>
    <w:lvl w:ilvl="8" w:tplc="EDBA804C">
      <w:start w:val="1"/>
      <w:numFmt w:val="bullet"/>
      <w:lvlText w:val=""/>
      <w:lvlJc w:val="left"/>
      <w:pPr>
        <w:tabs>
          <w:tab w:val="num" w:pos="6480"/>
        </w:tabs>
        <w:ind w:left="6480" w:hanging="360"/>
      </w:pPr>
      <w:rPr>
        <w:rFonts w:ascii="Wingdings" w:hAnsi="Wingdings" w:hint="default"/>
        <w:sz w:val="20"/>
      </w:rPr>
    </w:lvl>
  </w:abstractNum>
  <w:abstractNum w:abstractNumId="6">
    <w:nsid w:val="25EE6736"/>
    <w:multiLevelType w:val="hybridMultilevel"/>
    <w:tmpl w:val="9E4C61C0"/>
    <w:lvl w:ilvl="0" w:tplc="96CEC1A8">
      <w:start w:val="1"/>
      <w:numFmt w:val="bullet"/>
      <w:lvlText w:val=""/>
      <w:lvlJc w:val="left"/>
      <w:pPr>
        <w:tabs>
          <w:tab w:val="num" w:pos="720"/>
        </w:tabs>
        <w:ind w:left="720" w:hanging="360"/>
      </w:pPr>
      <w:rPr>
        <w:rFonts w:ascii="Symbol" w:hAnsi="Symbol" w:hint="default"/>
        <w:sz w:val="20"/>
      </w:rPr>
    </w:lvl>
    <w:lvl w:ilvl="1" w:tplc="F29A7DC0">
      <w:start w:val="1"/>
      <w:numFmt w:val="bullet"/>
      <w:lvlText w:val="o"/>
      <w:lvlJc w:val="left"/>
      <w:pPr>
        <w:tabs>
          <w:tab w:val="num" w:pos="1440"/>
        </w:tabs>
        <w:ind w:left="1440" w:hanging="360"/>
      </w:pPr>
      <w:rPr>
        <w:rFonts w:ascii="Courier New" w:hAnsi="Courier New" w:hint="default"/>
        <w:sz w:val="20"/>
      </w:rPr>
    </w:lvl>
    <w:lvl w:ilvl="2" w:tplc="BEB602E2">
      <w:start w:val="1"/>
      <w:numFmt w:val="bullet"/>
      <w:lvlText w:val=""/>
      <w:lvlJc w:val="left"/>
      <w:pPr>
        <w:tabs>
          <w:tab w:val="num" w:pos="2160"/>
        </w:tabs>
        <w:ind w:left="2160" w:hanging="360"/>
      </w:pPr>
      <w:rPr>
        <w:rFonts w:ascii="Wingdings" w:hAnsi="Wingdings" w:hint="default"/>
        <w:sz w:val="20"/>
      </w:rPr>
    </w:lvl>
    <w:lvl w:ilvl="3" w:tplc="E6C6D152">
      <w:start w:val="1"/>
      <w:numFmt w:val="bullet"/>
      <w:lvlText w:val=""/>
      <w:lvlJc w:val="left"/>
      <w:pPr>
        <w:tabs>
          <w:tab w:val="num" w:pos="2880"/>
        </w:tabs>
        <w:ind w:left="2880" w:hanging="360"/>
      </w:pPr>
      <w:rPr>
        <w:rFonts w:ascii="Wingdings" w:hAnsi="Wingdings" w:hint="default"/>
        <w:sz w:val="20"/>
      </w:rPr>
    </w:lvl>
    <w:lvl w:ilvl="4" w:tplc="B362698C">
      <w:start w:val="1"/>
      <w:numFmt w:val="bullet"/>
      <w:lvlText w:val=""/>
      <w:lvlJc w:val="left"/>
      <w:pPr>
        <w:tabs>
          <w:tab w:val="num" w:pos="3600"/>
        </w:tabs>
        <w:ind w:left="3600" w:hanging="360"/>
      </w:pPr>
      <w:rPr>
        <w:rFonts w:ascii="Wingdings" w:hAnsi="Wingdings" w:hint="default"/>
        <w:sz w:val="20"/>
      </w:rPr>
    </w:lvl>
    <w:lvl w:ilvl="5" w:tplc="C1406A66">
      <w:start w:val="1"/>
      <w:numFmt w:val="bullet"/>
      <w:lvlText w:val=""/>
      <w:lvlJc w:val="left"/>
      <w:pPr>
        <w:tabs>
          <w:tab w:val="num" w:pos="4320"/>
        </w:tabs>
        <w:ind w:left="4320" w:hanging="360"/>
      </w:pPr>
      <w:rPr>
        <w:rFonts w:ascii="Wingdings" w:hAnsi="Wingdings" w:hint="default"/>
        <w:sz w:val="20"/>
      </w:rPr>
    </w:lvl>
    <w:lvl w:ilvl="6" w:tplc="3226642E">
      <w:start w:val="1"/>
      <w:numFmt w:val="bullet"/>
      <w:lvlText w:val=""/>
      <w:lvlJc w:val="left"/>
      <w:pPr>
        <w:tabs>
          <w:tab w:val="num" w:pos="5040"/>
        </w:tabs>
        <w:ind w:left="5040" w:hanging="360"/>
      </w:pPr>
      <w:rPr>
        <w:rFonts w:ascii="Wingdings" w:hAnsi="Wingdings" w:hint="default"/>
        <w:sz w:val="20"/>
      </w:rPr>
    </w:lvl>
    <w:lvl w:ilvl="7" w:tplc="ABD472FE">
      <w:start w:val="1"/>
      <w:numFmt w:val="bullet"/>
      <w:lvlText w:val=""/>
      <w:lvlJc w:val="left"/>
      <w:pPr>
        <w:tabs>
          <w:tab w:val="num" w:pos="5760"/>
        </w:tabs>
        <w:ind w:left="5760" w:hanging="360"/>
      </w:pPr>
      <w:rPr>
        <w:rFonts w:ascii="Wingdings" w:hAnsi="Wingdings" w:hint="default"/>
        <w:sz w:val="20"/>
      </w:rPr>
    </w:lvl>
    <w:lvl w:ilvl="8" w:tplc="0400F1BE">
      <w:start w:val="1"/>
      <w:numFmt w:val="bullet"/>
      <w:lvlText w:val=""/>
      <w:lvlJc w:val="left"/>
      <w:pPr>
        <w:tabs>
          <w:tab w:val="num" w:pos="6480"/>
        </w:tabs>
        <w:ind w:left="6480" w:hanging="360"/>
      </w:pPr>
      <w:rPr>
        <w:rFonts w:ascii="Wingdings" w:hAnsi="Wingdings" w:hint="default"/>
        <w:sz w:val="20"/>
      </w:rPr>
    </w:lvl>
  </w:abstractNum>
  <w:abstractNum w:abstractNumId="7">
    <w:nsid w:val="26BB7D6D"/>
    <w:multiLevelType w:val="hybridMultilevel"/>
    <w:tmpl w:val="0DB067F4"/>
    <w:lvl w:ilvl="0" w:tplc="647EA71A">
      <w:start w:val="1"/>
      <w:numFmt w:val="decimal"/>
      <w:lvlText w:val="%1."/>
      <w:lvlJc w:val="left"/>
      <w:pPr>
        <w:ind w:left="644" w:hanging="360"/>
      </w:pPr>
    </w:lvl>
    <w:lvl w:ilvl="1" w:tplc="2D56AE2E">
      <w:start w:val="1"/>
      <w:numFmt w:val="lowerLetter"/>
      <w:lvlText w:val="%2."/>
      <w:lvlJc w:val="left"/>
      <w:pPr>
        <w:ind w:left="1440" w:hanging="360"/>
      </w:pPr>
    </w:lvl>
    <w:lvl w:ilvl="2" w:tplc="AE823C40">
      <w:start w:val="1"/>
      <w:numFmt w:val="lowerRoman"/>
      <w:lvlText w:val="%3."/>
      <w:lvlJc w:val="right"/>
      <w:pPr>
        <w:ind w:left="2160" w:hanging="180"/>
      </w:pPr>
    </w:lvl>
    <w:lvl w:ilvl="3" w:tplc="BD12DD9A">
      <w:start w:val="1"/>
      <w:numFmt w:val="decimal"/>
      <w:lvlText w:val="%4."/>
      <w:lvlJc w:val="left"/>
      <w:pPr>
        <w:ind w:left="2880" w:hanging="360"/>
      </w:pPr>
    </w:lvl>
    <w:lvl w:ilvl="4" w:tplc="E1F05C42">
      <w:start w:val="1"/>
      <w:numFmt w:val="lowerLetter"/>
      <w:lvlText w:val="%5."/>
      <w:lvlJc w:val="left"/>
      <w:pPr>
        <w:ind w:left="3600" w:hanging="360"/>
      </w:pPr>
    </w:lvl>
    <w:lvl w:ilvl="5" w:tplc="D876A518">
      <w:start w:val="1"/>
      <w:numFmt w:val="lowerRoman"/>
      <w:lvlText w:val="%6."/>
      <w:lvlJc w:val="right"/>
      <w:pPr>
        <w:ind w:left="4320" w:hanging="180"/>
      </w:pPr>
    </w:lvl>
    <w:lvl w:ilvl="6" w:tplc="028ADF58">
      <w:start w:val="1"/>
      <w:numFmt w:val="decimal"/>
      <w:lvlText w:val="%7."/>
      <w:lvlJc w:val="left"/>
      <w:pPr>
        <w:ind w:left="5040" w:hanging="360"/>
      </w:pPr>
    </w:lvl>
    <w:lvl w:ilvl="7" w:tplc="C1264328">
      <w:start w:val="1"/>
      <w:numFmt w:val="lowerLetter"/>
      <w:lvlText w:val="%8."/>
      <w:lvlJc w:val="left"/>
      <w:pPr>
        <w:ind w:left="5760" w:hanging="360"/>
      </w:pPr>
    </w:lvl>
    <w:lvl w:ilvl="8" w:tplc="E2D45BBE">
      <w:start w:val="1"/>
      <w:numFmt w:val="lowerRoman"/>
      <w:lvlText w:val="%9."/>
      <w:lvlJc w:val="right"/>
      <w:pPr>
        <w:ind w:left="6480" w:hanging="180"/>
      </w:pPr>
    </w:lvl>
  </w:abstractNum>
  <w:abstractNum w:abstractNumId="8">
    <w:nsid w:val="2F6A38A5"/>
    <w:multiLevelType w:val="multilevel"/>
    <w:tmpl w:val="E9D05A08"/>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33CC43F7"/>
    <w:multiLevelType w:val="hybridMultilevel"/>
    <w:tmpl w:val="219A8BB6"/>
    <w:lvl w:ilvl="0" w:tplc="63704BC0">
      <w:start w:val="1"/>
      <w:numFmt w:val="bullet"/>
      <w:lvlText w:val=""/>
      <w:lvlJc w:val="left"/>
      <w:pPr>
        <w:tabs>
          <w:tab w:val="num" w:pos="720"/>
        </w:tabs>
        <w:ind w:left="720" w:hanging="360"/>
      </w:pPr>
      <w:rPr>
        <w:rFonts w:ascii="Symbol" w:hAnsi="Symbol" w:hint="default"/>
        <w:sz w:val="20"/>
      </w:rPr>
    </w:lvl>
    <w:lvl w:ilvl="1" w:tplc="6CD6BC60">
      <w:start w:val="1"/>
      <w:numFmt w:val="bullet"/>
      <w:lvlText w:val="o"/>
      <w:lvlJc w:val="left"/>
      <w:pPr>
        <w:tabs>
          <w:tab w:val="num" w:pos="1440"/>
        </w:tabs>
        <w:ind w:left="1440" w:hanging="360"/>
      </w:pPr>
      <w:rPr>
        <w:rFonts w:ascii="Courier New" w:hAnsi="Courier New" w:hint="default"/>
        <w:sz w:val="20"/>
      </w:rPr>
    </w:lvl>
    <w:lvl w:ilvl="2" w:tplc="2BCA5B22">
      <w:start w:val="1"/>
      <w:numFmt w:val="bullet"/>
      <w:lvlText w:val=""/>
      <w:lvlJc w:val="left"/>
      <w:pPr>
        <w:tabs>
          <w:tab w:val="num" w:pos="2160"/>
        </w:tabs>
        <w:ind w:left="2160" w:hanging="360"/>
      </w:pPr>
      <w:rPr>
        <w:rFonts w:ascii="Wingdings" w:hAnsi="Wingdings" w:hint="default"/>
        <w:sz w:val="20"/>
      </w:rPr>
    </w:lvl>
    <w:lvl w:ilvl="3" w:tplc="A92A4060">
      <w:start w:val="1"/>
      <w:numFmt w:val="bullet"/>
      <w:lvlText w:val=""/>
      <w:lvlJc w:val="left"/>
      <w:pPr>
        <w:tabs>
          <w:tab w:val="num" w:pos="2880"/>
        </w:tabs>
        <w:ind w:left="2880" w:hanging="360"/>
      </w:pPr>
      <w:rPr>
        <w:rFonts w:ascii="Wingdings" w:hAnsi="Wingdings" w:hint="default"/>
        <w:sz w:val="20"/>
      </w:rPr>
    </w:lvl>
    <w:lvl w:ilvl="4" w:tplc="232E03B8">
      <w:start w:val="1"/>
      <w:numFmt w:val="bullet"/>
      <w:lvlText w:val=""/>
      <w:lvlJc w:val="left"/>
      <w:pPr>
        <w:tabs>
          <w:tab w:val="num" w:pos="3600"/>
        </w:tabs>
        <w:ind w:left="3600" w:hanging="360"/>
      </w:pPr>
      <w:rPr>
        <w:rFonts w:ascii="Wingdings" w:hAnsi="Wingdings" w:hint="default"/>
        <w:sz w:val="20"/>
      </w:rPr>
    </w:lvl>
    <w:lvl w:ilvl="5" w:tplc="1874A172">
      <w:start w:val="1"/>
      <w:numFmt w:val="bullet"/>
      <w:lvlText w:val=""/>
      <w:lvlJc w:val="left"/>
      <w:pPr>
        <w:tabs>
          <w:tab w:val="num" w:pos="4320"/>
        </w:tabs>
        <w:ind w:left="4320" w:hanging="360"/>
      </w:pPr>
      <w:rPr>
        <w:rFonts w:ascii="Wingdings" w:hAnsi="Wingdings" w:hint="default"/>
        <w:sz w:val="20"/>
      </w:rPr>
    </w:lvl>
    <w:lvl w:ilvl="6" w:tplc="21A89F94">
      <w:start w:val="1"/>
      <w:numFmt w:val="bullet"/>
      <w:lvlText w:val=""/>
      <w:lvlJc w:val="left"/>
      <w:pPr>
        <w:tabs>
          <w:tab w:val="num" w:pos="5040"/>
        </w:tabs>
        <w:ind w:left="5040" w:hanging="360"/>
      </w:pPr>
      <w:rPr>
        <w:rFonts w:ascii="Wingdings" w:hAnsi="Wingdings" w:hint="default"/>
        <w:sz w:val="20"/>
      </w:rPr>
    </w:lvl>
    <w:lvl w:ilvl="7" w:tplc="7AD4B9C0">
      <w:start w:val="1"/>
      <w:numFmt w:val="bullet"/>
      <w:lvlText w:val=""/>
      <w:lvlJc w:val="left"/>
      <w:pPr>
        <w:tabs>
          <w:tab w:val="num" w:pos="5760"/>
        </w:tabs>
        <w:ind w:left="5760" w:hanging="360"/>
      </w:pPr>
      <w:rPr>
        <w:rFonts w:ascii="Wingdings" w:hAnsi="Wingdings" w:hint="default"/>
        <w:sz w:val="20"/>
      </w:rPr>
    </w:lvl>
    <w:lvl w:ilvl="8" w:tplc="7F487A38">
      <w:start w:val="1"/>
      <w:numFmt w:val="bullet"/>
      <w:lvlText w:val=""/>
      <w:lvlJc w:val="left"/>
      <w:pPr>
        <w:tabs>
          <w:tab w:val="num" w:pos="6480"/>
        </w:tabs>
        <w:ind w:left="6480" w:hanging="360"/>
      </w:pPr>
      <w:rPr>
        <w:rFonts w:ascii="Wingdings" w:hAnsi="Wingdings" w:hint="default"/>
        <w:sz w:val="20"/>
      </w:rPr>
    </w:lvl>
  </w:abstractNum>
  <w:abstractNum w:abstractNumId="10">
    <w:nsid w:val="35111D46"/>
    <w:multiLevelType w:val="multilevel"/>
    <w:tmpl w:val="4ED80580"/>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B3633A3"/>
    <w:multiLevelType w:val="hybridMultilevel"/>
    <w:tmpl w:val="5DAC24A2"/>
    <w:lvl w:ilvl="0" w:tplc="C8FE4FAA">
      <w:start w:val="1"/>
      <w:numFmt w:val="bullet"/>
      <w:lvlText w:val=""/>
      <w:lvlJc w:val="left"/>
      <w:pPr>
        <w:tabs>
          <w:tab w:val="num" w:pos="720"/>
        </w:tabs>
        <w:ind w:left="720" w:hanging="360"/>
      </w:pPr>
      <w:rPr>
        <w:rFonts w:ascii="Symbol" w:hAnsi="Symbol" w:hint="default"/>
        <w:sz w:val="20"/>
      </w:rPr>
    </w:lvl>
    <w:lvl w:ilvl="1" w:tplc="7E760E7C">
      <w:start w:val="1"/>
      <w:numFmt w:val="bullet"/>
      <w:lvlText w:val="o"/>
      <w:lvlJc w:val="left"/>
      <w:pPr>
        <w:tabs>
          <w:tab w:val="num" w:pos="1440"/>
        </w:tabs>
        <w:ind w:left="1440" w:hanging="360"/>
      </w:pPr>
      <w:rPr>
        <w:rFonts w:ascii="Courier New" w:hAnsi="Courier New" w:hint="default"/>
        <w:sz w:val="20"/>
      </w:rPr>
    </w:lvl>
    <w:lvl w:ilvl="2" w:tplc="15861860">
      <w:start w:val="1"/>
      <w:numFmt w:val="bullet"/>
      <w:lvlText w:val=""/>
      <w:lvlJc w:val="left"/>
      <w:pPr>
        <w:tabs>
          <w:tab w:val="num" w:pos="2160"/>
        </w:tabs>
        <w:ind w:left="2160" w:hanging="360"/>
      </w:pPr>
      <w:rPr>
        <w:rFonts w:ascii="Wingdings" w:hAnsi="Wingdings" w:hint="default"/>
        <w:sz w:val="20"/>
      </w:rPr>
    </w:lvl>
    <w:lvl w:ilvl="3" w:tplc="7A2C861A">
      <w:start w:val="1"/>
      <w:numFmt w:val="bullet"/>
      <w:lvlText w:val=""/>
      <w:lvlJc w:val="left"/>
      <w:pPr>
        <w:tabs>
          <w:tab w:val="num" w:pos="2880"/>
        </w:tabs>
        <w:ind w:left="2880" w:hanging="360"/>
      </w:pPr>
      <w:rPr>
        <w:rFonts w:ascii="Wingdings" w:hAnsi="Wingdings" w:hint="default"/>
        <w:sz w:val="20"/>
      </w:rPr>
    </w:lvl>
    <w:lvl w:ilvl="4" w:tplc="0E2E4F46">
      <w:start w:val="1"/>
      <w:numFmt w:val="bullet"/>
      <w:lvlText w:val=""/>
      <w:lvlJc w:val="left"/>
      <w:pPr>
        <w:tabs>
          <w:tab w:val="num" w:pos="3600"/>
        </w:tabs>
        <w:ind w:left="3600" w:hanging="360"/>
      </w:pPr>
      <w:rPr>
        <w:rFonts w:ascii="Wingdings" w:hAnsi="Wingdings" w:hint="default"/>
        <w:sz w:val="20"/>
      </w:rPr>
    </w:lvl>
    <w:lvl w:ilvl="5" w:tplc="91643530">
      <w:start w:val="1"/>
      <w:numFmt w:val="bullet"/>
      <w:lvlText w:val=""/>
      <w:lvlJc w:val="left"/>
      <w:pPr>
        <w:tabs>
          <w:tab w:val="num" w:pos="4320"/>
        </w:tabs>
        <w:ind w:left="4320" w:hanging="360"/>
      </w:pPr>
      <w:rPr>
        <w:rFonts w:ascii="Wingdings" w:hAnsi="Wingdings" w:hint="default"/>
        <w:sz w:val="20"/>
      </w:rPr>
    </w:lvl>
    <w:lvl w:ilvl="6" w:tplc="FEB625DA">
      <w:start w:val="1"/>
      <w:numFmt w:val="bullet"/>
      <w:lvlText w:val=""/>
      <w:lvlJc w:val="left"/>
      <w:pPr>
        <w:tabs>
          <w:tab w:val="num" w:pos="5040"/>
        </w:tabs>
        <w:ind w:left="5040" w:hanging="360"/>
      </w:pPr>
      <w:rPr>
        <w:rFonts w:ascii="Wingdings" w:hAnsi="Wingdings" w:hint="default"/>
        <w:sz w:val="20"/>
      </w:rPr>
    </w:lvl>
    <w:lvl w:ilvl="7" w:tplc="83A287D0">
      <w:start w:val="1"/>
      <w:numFmt w:val="bullet"/>
      <w:lvlText w:val=""/>
      <w:lvlJc w:val="left"/>
      <w:pPr>
        <w:tabs>
          <w:tab w:val="num" w:pos="5760"/>
        </w:tabs>
        <w:ind w:left="5760" w:hanging="360"/>
      </w:pPr>
      <w:rPr>
        <w:rFonts w:ascii="Wingdings" w:hAnsi="Wingdings" w:hint="default"/>
        <w:sz w:val="20"/>
      </w:rPr>
    </w:lvl>
    <w:lvl w:ilvl="8" w:tplc="AD922AFE">
      <w:start w:val="1"/>
      <w:numFmt w:val="bullet"/>
      <w:lvlText w:val=""/>
      <w:lvlJc w:val="left"/>
      <w:pPr>
        <w:tabs>
          <w:tab w:val="num" w:pos="6480"/>
        </w:tabs>
        <w:ind w:left="6480" w:hanging="360"/>
      </w:pPr>
      <w:rPr>
        <w:rFonts w:ascii="Wingdings" w:hAnsi="Wingdings" w:hint="default"/>
        <w:sz w:val="20"/>
      </w:rPr>
    </w:lvl>
  </w:abstractNum>
  <w:abstractNum w:abstractNumId="12">
    <w:nsid w:val="424A41DF"/>
    <w:multiLevelType w:val="multilevel"/>
    <w:tmpl w:val="5E1CF396"/>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nsid w:val="4BFD6C06"/>
    <w:multiLevelType w:val="multilevel"/>
    <w:tmpl w:val="5B2C0D72"/>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4">
    <w:nsid w:val="4FB069B6"/>
    <w:multiLevelType w:val="hybridMultilevel"/>
    <w:tmpl w:val="5876FC42"/>
    <w:lvl w:ilvl="0" w:tplc="2762648A">
      <w:start w:val="12"/>
      <w:numFmt w:val="decimal"/>
      <w:lvlText w:val="%1."/>
      <w:lvlJc w:val="left"/>
      <w:pPr>
        <w:ind w:left="723" w:hanging="360"/>
      </w:pPr>
      <w:rPr>
        <w:rFonts w:hint="default"/>
      </w:rPr>
    </w:lvl>
    <w:lvl w:ilvl="1" w:tplc="573ABC76">
      <w:start w:val="1"/>
      <w:numFmt w:val="lowerLetter"/>
      <w:lvlText w:val="%2."/>
      <w:lvlJc w:val="left"/>
      <w:pPr>
        <w:ind w:left="1443" w:hanging="360"/>
      </w:pPr>
    </w:lvl>
    <w:lvl w:ilvl="2" w:tplc="9C9C7F66">
      <w:start w:val="1"/>
      <w:numFmt w:val="lowerRoman"/>
      <w:lvlText w:val="%3."/>
      <w:lvlJc w:val="right"/>
      <w:pPr>
        <w:ind w:left="2163" w:hanging="180"/>
      </w:pPr>
    </w:lvl>
    <w:lvl w:ilvl="3" w:tplc="0A886306">
      <w:start w:val="1"/>
      <w:numFmt w:val="decimal"/>
      <w:lvlText w:val="%4."/>
      <w:lvlJc w:val="left"/>
      <w:pPr>
        <w:ind w:left="2883" w:hanging="360"/>
      </w:pPr>
    </w:lvl>
    <w:lvl w:ilvl="4" w:tplc="607E2C90">
      <w:start w:val="1"/>
      <w:numFmt w:val="lowerLetter"/>
      <w:lvlText w:val="%5."/>
      <w:lvlJc w:val="left"/>
      <w:pPr>
        <w:ind w:left="3603" w:hanging="360"/>
      </w:pPr>
    </w:lvl>
    <w:lvl w:ilvl="5" w:tplc="0316C9D8">
      <w:start w:val="1"/>
      <w:numFmt w:val="lowerRoman"/>
      <w:lvlText w:val="%6."/>
      <w:lvlJc w:val="right"/>
      <w:pPr>
        <w:ind w:left="4323" w:hanging="180"/>
      </w:pPr>
    </w:lvl>
    <w:lvl w:ilvl="6" w:tplc="115C75F6">
      <w:start w:val="1"/>
      <w:numFmt w:val="decimal"/>
      <w:lvlText w:val="%7."/>
      <w:lvlJc w:val="left"/>
      <w:pPr>
        <w:ind w:left="5043" w:hanging="360"/>
      </w:pPr>
    </w:lvl>
    <w:lvl w:ilvl="7" w:tplc="F01850F4">
      <w:start w:val="1"/>
      <w:numFmt w:val="lowerLetter"/>
      <w:lvlText w:val="%8."/>
      <w:lvlJc w:val="left"/>
      <w:pPr>
        <w:ind w:left="5763" w:hanging="360"/>
      </w:pPr>
    </w:lvl>
    <w:lvl w:ilvl="8" w:tplc="39DE5F4C">
      <w:start w:val="1"/>
      <w:numFmt w:val="lowerRoman"/>
      <w:lvlText w:val="%9."/>
      <w:lvlJc w:val="right"/>
      <w:pPr>
        <w:ind w:left="6483" w:hanging="180"/>
      </w:pPr>
    </w:lvl>
  </w:abstractNum>
  <w:abstractNum w:abstractNumId="15">
    <w:nsid w:val="55945CEA"/>
    <w:multiLevelType w:val="hybridMultilevel"/>
    <w:tmpl w:val="9932A97C"/>
    <w:lvl w:ilvl="0" w:tplc="8B28E9E2">
      <w:start w:val="5"/>
      <w:numFmt w:val="decimal"/>
      <w:lvlText w:val="%1."/>
      <w:lvlJc w:val="left"/>
      <w:pPr>
        <w:ind w:left="3900" w:hanging="360"/>
      </w:pPr>
      <w:rPr>
        <w:rFonts w:hint="default"/>
      </w:rPr>
    </w:lvl>
    <w:lvl w:ilvl="1" w:tplc="2472B6E2">
      <w:start w:val="1"/>
      <w:numFmt w:val="lowerLetter"/>
      <w:lvlText w:val="%2."/>
      <w:lvlJc w:val="left"/>
      <w:pPr>
        <w:ind w:left="4620" w:hanging="360"/>
      </w:pPr>
    </w:lvl>
    <w:lvl w:ilvl="2" w:tplc="6E68E4A0">
      <w:start w:val="1"/>
      <w:numFmt w:val="lowerRoman"/>
      <w:lvlText w:val="%3."/>
      <w:lvlJc w:val="right"/>
      <w:pPr>
        <w:ind w:left="5340" w:hanging="180"/>
      </w:pPr>
    </w:lvl>
    <w:lvl w:ilvl="3" w:tplc="4C0E4AC2">
      <w:start w:val="1"/>
      <w:numFmt w:val="decimal"/>
      <w:lvlText w:val="%4."/>
      <w:lvlJc w:val="left"/>
      <w:pPr>
        <w:ind w:left="6060" w:hanging="360"/>
      </w:pPr>
    </w:lvl>
    <w:lvl w:ilvl="4" w:tplc="7A20B184">
      <w:start w:val="1"/>
      <w:numFmt w:val="lowerLetter"/>
      <w:lvlText w:val="%5."/>
      <w:lvlJc w:val="left"/>
      <w:pPr>
        <w:ind w:left="6780" w:hanging="360"/>
      </w:pPr>
    </w:lvl>
    <w:lvl w:ilvl="5" w:tplc="C178CB5E">
      <w:start w:val="1"/>
      <w:numFmt w:val="lowerRoman"/>
      <w:lvlText w:val="%6."/>
      <w:lvlJc w:val="right"/>
      <w:pPr>
        <w:ind w:left="7500" w:hanging="180"/>
      </w:pPr>
    </w:lvl>
    <w:lvl w:ilvl="6" w:tplc="9334BE00">
      <w:start w:val="1"/>
      <w:numFmt w:val="decimal"/>
      <w:lvlText w:val="%7."/>
      <w:lvlJc w:val="left"/>
      <w:pPr>
        <w:ind w:left="8220" w:hanging="360"/>
      </w:pPr>
    </w:lvl>
    <w:lvl w:ilvl="7" w:tplc="B1AA5BA8">
      <w:start w:val="1"/>
      <w:numFmt w:val="lowerLetter"/>
      <w:lvlText w:val="%8."/>
      <w:lvlJc w:val="left"/>
      <w:pPr>
        <w:ind w:left="8940" w:hanging="360"/>
      </w:pPr>
    </w:lvl>
    <w:lvl w:ilvl="8" w:tplc="C4D0E458">
      <w:start w:val="1"/>
      <w:numFmt w:val="lowerRoman"/>
      <w:lvlText w:val="%9."/>
      <w:lvlJc w:val="right"/>
      <w:pPr>
        <w:ind w:left="9660" w:hanging="180"/>
      </w:pPr>
    </w:lvl>
  </w:abstractNum>
  <w:abstractNum w:abstractNumId="16">
    <w:nsid w:val="57D131EE"/>
    <w:multiLevelType w:val="multilevel"/>
    <w:tmpl w:val="33A25B8C"/>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nsid w:val="61634C04"/>
    <w:multiLevelType w:val="multilevel"/>
    <w:tmpl w:val="A2E4769A"/>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8">
    <w:nsid w:val="65676747"/>
    <w:multiLevelType w:val="hybridMultilevel"/>
    <w:tmpl w:val="B12432D4"/>
    <w:lvl w:ilvl="0" w:tplc="5B041940">
      <w:start w:val="1"/>
      <w:numFmt w:val="decimal"/>
      <w:lvlText w:val="%1."/>
      <w:lvlJc w:val="left"/>
      <w:pPr>
        <w:ind w:left="-207" w:hanging="360"/>
      </w:pPr>
      <w:rPr>
        <w:rFonts w:eastAsia="Times New Roman" w:hint="default"/>
        <w:sz w:val="22"/>
      </w:rPr>
    </w:lvl>
    <w:lvl w:ilvl="1" w:tplc="0AB04F42">
      <w:start w:val="1"/>
      <w:numFmt w:val="lowerLetter"/>
      <w:lvlText w:val="%2."/>
      <w:lvlJc w:val="left"/>
      <w:pPr>
        <w:ind w:left="513" w:hanging="360"/>
      </w:pPr>
    </w:lvl>
    <w:lvl w:ilvl="2" w:tplc="EBE40D88">
      <w:start w:val="1"/>
      <w:numFmt w:val="lowerRoman"/>
      <w:lvlText w:val="%3."/>
      <w:lvlJc w:val="right"/>
      <w:pPr>
        <w:ind w:left="1233" w:hanging="180"/>
      </w:pPr>
    </w:lvl>
    <w:lvl w:ilvl="3" w:tplc="96D289FA">
      <w:start w:val="1"/>
      <w:numFmt w:val="decimal"/>
      <w:lvlText w:val="%4."/>
      <w:lvlJc w:val="left"/>
      <w:pPr>
        <w:ind w:left="1953" w:hanging="360"/>
      </w:pPr>
    </w:lvl>
    <w:lvl w:ilvl="4" w:tplc="9C16A82C">
      <w:start w:val="1"/>
      <w:numFmt w:val="lowerLetter"/>
      <w:lvlText w:val="%5."/>
      <w:lvlJc w:val="left"/>
      <w:pPr>
        <w:ind w:left="2673" w:hanging="360"/>
      </w:pPr>
    </w:lvl>
    <w:lvl w:ilvl="5" w:tplc="430230E2">
      <w:start w:val="1"/>
      <w:numFmt w:val="lowerRoman"/>
      <w:lvlText w:val="%6."/>
      <w:lvlJc w:val="right"/>
      <w:pPr>
        <w:ind w:left="3393" w:hanging="180"/>
      </w:pPr>
    </w:lvl>
    <w:lvl w:ilvl="6" w:tplc="9D58DAF6">
      <w:start w:val="1"/>
      <w:numFmt w:val="decimal"/>
      <w:lvlText w:val="%7."/>
      <w:lvlJc w:val="left"/>
      <w:pPr>
        <w:ind w:left="4113" w:hanging="360"/>
      </w:pPr>
    </w:lvl>
    <w:lvl w:ilvl="7" w:tplc="A0349054">
      <w:start w:val="1"/>
      <w:numFmt w:val="lowerLetter"/>
      <w:lvlText w:val="%8."/>
      <w:lvlJc w:val="left"/>
      <w:pPr>
        <w:ind w:left="4833" w:hanging="360"/>
      </w:pPr>
    </w:lvl>
    <w:lvl w:ilvl="8" w:tplc="87F061AA">
      <w:start w:val="1"/>
      <w:numFmt w:val="lowerRoman"/>
      <w:lvlText w:val="%9."/>
      <w:lvlJc w:val="right"/>
      <w:pPr>
        <w:ind w:left="5553" w:hanging="180"/>
      </w:pPr>
    </w:lvl>
  </w:abstractNum>
  <w:abstractNum w:abstractNumId="19">
    <w:nsid w:val="69633835"/>
    <w:multiLevelType w:val="hybridMultilevel"/>
    <w:tmpl w:val="35A0C954"/>
    <w:lvl w:ilvl="0" w:tplc="123CE31A">
      <w:start w:val="1"/>
      <w:numFmt w:val="bullet"/>
      <w:lvlText w:val="-"/>
      <w:lvlJc w:val="left"/>
      <w:pPr>
        <w:ind w:left="720" w:hanging="360"/>
      </w:pPr>
      <w:rPr>
        <w:rFonts w:ascii="Times New Roman" w:hAnsi="Times New Roman" w:cs="Times New Roman" w:hint="default"/>
      </w:rPr>
    </w:lvl>
    <w:lvl w:ilvl="1" w:tplc="0AE2F6B8">
      <w:start w:val="1"/>
      <w:numFmt w:val="bullet"/>
      <w:lvlText w:val="o"/>
      <w:lvlJc w:val="left"/>
      <w:pPr>
        <w:ind w:left="1440" w:hanging="360"/>
      </w:pPr>
      <w:rPr>
        <w:rFonts w:ascii="Courier New" w:hAnsi="Courier New" w:cs="Courier New" w:hint="default"/>
      </w:rPr>
    </w:lvl>
    <w:lvl w:ilvl="2" w:tplc="B928A756">
      <w:start w:val="1"/>
      <w:numFmt w:val="bullet"/>
      <w:lvlText w:val=""/>
      <w:lvlJc w:val="left"/>
      <w:pPr>
        <w:ind w:left="2160" w:hanging="360"/>
      </w:pPr>
      <w:rPr>
        <w:rFonts w:ascii="Wingdings" w:hAnsi="Wingdings" w:hint="default"/>
      </w:rPr>
    </w:lvl>
    <w:lvl w:ilvl="3" w:tplc="3EE40912">
      <w:start w:val="1"/>
      <w:numFmt w:val="bullet"/>
      <w:lvlText w:val=""/>
      <w:lvlJc w:val="left"/>
      <w:pPr>
        <w:ind w:left="2880" w:hanging="360"/>
      </w:pPr>
      <w:rPr>
        <w:rFonts w:ascii="Symbol" w:hAnsi="Symbol" w:hint="default"/>
      </w:rPr>
    </w:lvl>
    <w:lvl w:ilvl="4" w:tplc="7AEAC162">
      <w:start w:val="1"/>
      <w:numFmt w:val="bullet"/>
      <w:lvlText w:val="o"/>
      <w:lvlJc w:val="left"/>
      <w:pPr>
        <w:ind w:left="3600" w:hanging="360"/>
      </w:pPr>
      <w:rPr>
        <w:rFonts w:ascii="Courier New" w:hAnsi="Courier New" w:cs="Courier New" w:hint="default"/>
      </w:rPr>
    </w:lvl>
    <w:lvl w:ilvl="5" w:tplc="3D2C33D2">
      <w:start w:val="1"/>
      <w:numFmt w:val="bullet"/>
      <w:lvlText w:val=""/>
      <w:lvlJc w:val="left"/>
      <w:pPr>
        <w:ind w:left="4320" w:hanging="360"/>
      </w:pPr>
      <w:rPr>
        <w:rFonts w:ascii="Wingdings" w:hAnsi="Wingdings" w:hint="default"/>
      </w:rPr>
    </w:lvl>
    <w:lvl w:ilvl="6" w:tplc="5D7CC020">
      <w:start w:val="1"/>
      <w:numFmt w:val="bullet"/>
      <w:lvlText w:val=""/>
      <w:lvlJc w:val="left"/>
      <w:pPr>
        <w:ind w:left="5040" w:hanging="360"/>
      </w:pPr>
      <w:rPr>
        <w:rFonts w:ascii="Symbol" w:hAnsi="Symbol" w:hint="default"/>
      </w:rPr>
    </w:lvl>
    <w:lvl w:ilvl="7" w:tplc="1D1045F2">
      <w:start w:val="1"/>
      <w:numFmt w:val="bullet"/>
      <w:lvlText w:val="o"/>
      <w:lvlJc w:val="left"/>
      <w:pPr>
        <w:ind w:left="5760" w:hanging="360"/>
      </w:pPr>
      <w:rPr>
        <w:rFonts w:ascii="Courier New" w:hAnsi="Courier New" w:cs="Courier New" w:hint="default"/>
      </w:rPr>
    </w:lvl>
    <w:lvl w:ilvl="8" w:tplc="A8703BEE">
      <w:start w:val="1"/>
      <w:numFmt w:val="bullet"/>
      <w:lvlText w:val=""/>
      <w:lvlJc w:val="left"/>
      <w:pPr>
        <w:ind w:left="6480" w:hanging="360"/>
      </w:pPr>
      <w:rPr>
        <w:rFonts w:ascii="Wingdings" w:hAnsi="Wingdings" w:hint="default"/>
      </w:rPr>
    </w:lvl>
  </w:abstractNum>
  <w:abstractNum w:abstractNumId="20">
    <w:nsid w:val="75C73700"/>
    <w:multiLevelType w:val="hybridMultilevel"/>
    <w:tmpl w:val="8318D0B4"/>
    <w:lvl w:ilvl="0" w:tplc="0C406FDE">
      <w:start w:val="3"/>
      <w:numFmt w:val="decimal"/>
      <w:lvlText w:val="%1."/>
      <w:lvlJc w:val="left"/>
      <w:pPr>
        <w:ind w:left="720" w:hanging="360"/>
      </w:pPr>
      <w:rPr>
        <w:rFonts w:hint="default"/>
      </w:rPr>
    </w:lvl>
    <w:lvl w:ilvl="1" w:tplc="FD80D9FA">
      <w:start w:val="1"/>
      <w:numFmt w:val="lowerLetter"/>
      <w:lvlText w:val="%2."/>
      <w:lvlJc w:val="left"/>
      <w:pPr>
        <w:ind w:left="1440" w:hanging="360"/>
      </w:pPr>
    </w:lvl>
    <w:lvl w:ilvl="2" w:tplc="EEFA8A8A">
      <w:start w:val="1"/>
      <w:numFmt w:val="lowerRoman"/>
      <w:lvlText w:val="%3."/>
      <w:lvlJc w:val="right"/>
      <w:pPr>
        <w:ind w:left="2160" w:hanging="180"/>
      </w:pPr>
    </w:lvl>
    <w:lvl w:ilvl="3" w:tplc="5BA8D70E">
      <w:start w:val="1"/>
      <w:numFmt w:val="decimal"/>
      <w:lvlText w:val="%4."/>
      <w:lvlJc w:val="left"/>
      <w:pPr>
        <w:ind w:left="2880" w:hanging="360"/>
      </w:pPr>
    </w:lvl>
    <w:lvl w:ilvl="4" w:tplc="CEA8B196">
      <w:start w:val="1"/>
      <w:numFmt w:val="lowerLetter"/>
      <w:lvlText w:val="%5."/>
      <w:lvlJc w:val="left"/>
      <w:pPr>
        <w:ind w:left="3600" w:hanging="360"/>
      </w:pPr>
    </w:lvl>
    <w:lvl w:ilvl="5" w:tplc="6570068E">
      <w:start w:val="1"/>
      <w:numFmt w:val="lowerRoman"/>
      <w:lvlText w:val="%6."/>
      <w:lvlJc w:val="right"/>
      <w:pPr>
        <w:ind w:left="4320" w:hanging="180"/>
      </w:pPr>
    </w:lvl>
    <w:lvl w:ilvl="6" w:tplc="DA30191A">
      <w:start w:val="1"/>
      <w:numFmt w:val="decimal"/>
      <w:lvlText w:val="%7."/>
      <w:lvlJc w:val="left"/>
      <w:pPr>
        <w:ind w:left="5040" w:hanging="360"/>
      </w:pPr>
    </w:lvl>
    <w:lvl w:ilvl="7" w:tplc="434655B4">
      <w:start w:val="1"/>
      <w:numFmt w:val="lowerLetter"/>
      <w:lvlText w:val="%8."/>
      <w:lvlJc w:val="left"/>
      <w:pPr>
        <w:ind w:left="5760" w:hanging="360"/>
      </w:pPr>
    </w:lvl>
    <w:lvl w:ilvl="8" w:tplc="470AA5D8">
      <w:start w:val="1"/>
      <w:numFmt w:val="lowerRoman"/>
      <w:lvlText w:val="%9."/>
      <w:lvlJc w:val="right"/>
      <w:pPr>
        <w:ind w:left="6480" w:hanging="180"/>
      </w:pPr>
    </w:lvl>
  </w:abstractNum>
  <w:abstractNum w:abstractNumId="21">
    <w:nsid w:val="7D480E02"/>
    <w:multiLevelType w:val="hybridMultilevel"/>
    <w:tmpl w:val="14541A28"/>
    <w:lvl w:ilvl="0" w:tplc="CE4CC854">
      <w:start w:val="1"/>
      <w:numFmt w:val="bullet"/>
      <w:lvlText w:val="-"/>
      <w:lvlJc w:val="left"/>
      <w:pPr>
        <w:ind w:left="720" w:hanging="360"/>
      </w:pPr>
      <w:rPr>
        <w:rFonts w:ascii="Times New Roman" w:hAnsi="Times New Roman" w:cs="Times New Roman" w:hint="default"/>
      </w:rPr>
    </w:lvl>
    <w:lvl w:ilvl="1" w:tplc="FA2E4E1E">
      <w:start w:val="1"/>
      <w:numFmt w:val="bullet"/>
      <w:lvlText w:val="o"/>
      <w:lvlJc w:val="left"/>
      <w:pPr>
        <w:ind w:left="1440" w:hanging="360"/>
      </w:pPr>
      <w:rPr>
        <w:rFonts w:ascii="Courier New" w:hAnsi="Courier New" w:cs="Courier New" w:hint="default"/>
      </w:rPr>
    </w:lvl>
    <w:lvl w:ilvl="2" w:tplc="35CE8FB8">
      <w:start w:val="1"/>
      <w:numFmt w:val="bullet"/>
      <w:lvlText w:val=""/>
      <w:lvlJc w:val="left"/>
      <w:pPr>
        <w:ind w:left="2160" w:hanging="360"/>
      </w:pPr>
      <w:rPr>
        <w:rFonts w:ascii="Wingdings" w:hAnsi="Wingdings" w:hint="default"/>
      </w:rPr>
    </w:lvl>
    <w:lvl w:ilvl="3" w:tplc="0F28C6AA">
      <w:start w:val="1"/>
      <w:numFmt w:val="bullet"/>
      <w:lvlText w:val=""/>
      <w:lvlJc w:val="left"/>
      <w:pPr>
        <w:ind w:left="2880" w:hanging="360"/>
      </w:pPr>
      <w:rPr>
        <w:rFonts w:ascii="Symbol" w:hAnsi="Symbol" w:hint="default"/>
      </w:rPr>
    </w:lvl>
    <w:lvl w:ilvl="4" w:tplc="17BCC484">
      <w:start w:val="1"/>
      <w:numFmt w:val="bullet"/>
      <w:lvlText w:val="o"/>
      <w:lvlJc w:val="left"/>
      <w:pPr>
        <w:ind w:left="3600" w:hanging="360"/>
      </w:pPr>
      <w:rPr>
        <w:rFonts w:ascii="Courier New" w:hAnsi="Courier New" w:cs="Courier New" w:hint="default"/>
      </w:rPr>
    </w:lvl>
    <w:lvl w:ilvl="5" w:tplc="79123E30">
      <w:start w:val="1"/>
      <w:numFmt w:val="bullet"/>
      <w:lvlText w:val=""/>
      <w:lvlJc w:val="left"/>
      <w:pPr>
        <w:ind w:left="4320" w:hanging="360"/>
      </w:pPr>
      <w:rPr>
        <w:rFonts w:ascii="Wingdings" w:hAnsi="Wingdings" w:hint="default"/>
      </w:rPr>
    </w:lvl>
    <w:lvl w:ilvl="6" w:tplc="3216D9CA">
      <w:start w:val="1"/>
      <w:numFmt w:val="bullet"/>
      <w:lvlText w:val=""/>
      <w:lvlJc w:val="left"/>
      <w:pPr>
        <w:ind w:left="5040" w:hanging="360"/>
      </w:pPr>
      <w:rPr>
        <w:rFonts w:ascii="Symbol" w:hAnsi="Symbol" w:hint="default"/>
      </w:rPr>
    </w:lvl>
    <w:lvl w:ilvl="7" w:tplc="ACB07712">
      <w:start w:val="1"/>
      <w:numFmt w:val="bullet"/>
      <w:lvlText w:val="o"/>
      <w:lvlJc w:val="left"/>
      <w:pPr>
        <w:ind w:left="5760" w:hanging="360"/>
      </w:pPr>
      <w:rPr>
        <w:rFonts w:ascii="Courier New" w:hAnsi="Courier New" w:cs="Courier New" w:hint="default"/>
      </w:rPr>
    </w:lvl>
    <w:lvl w:ilvl="8" w:tplc="8E8C3152">
      <w:start w:val="1"/>
      <w:numFmt w:val="bullet"/>
      <w:lvlText w:val=""/>
      <w:lvlJc w:val="left"/>
      <w:pPr>
        <w:ind w:left="6480" w:hanging="360"/>
      </w:pPr>
      <w:rPr>
        <w:rFonts w:ascii="Wingdings" w:hAnsi="Wingdings" w:hint="default"/>
      </w:rPr>
    </w:lvl>
  </w:abstractNum>
  <w:abstractNum w:abstractNumId="22">
    <w:nsid w:val="7E55690E"/>
    <w:multiLevelType w:val="hybridMultilevel"/>
    <w:tmpl w:val="F692F09C"/>
    <w:lvl w:ilvl="0" w:tplc="21A0588C">
      <w:start w:val="1"/>
      <w:numFmt w:val="bullet"/>
      <w:lvlText w:val="–"/>
      <w:lvlJc w:val="left"/>
      <w:pPr>
        <w:ind w:left="1457" w:hanging="360"/>
      </w:pPr>
      <w:rPr>
        <w:rFonts w:ascii="Times New Roman" w:hAnsi="Times New Roman" w:cs="Times New Roman" w:hint="default"/>
      </w:rPr>
    </w:lvl>
    <w:lvl w:ilvl="1" w:tplc="52504CD6">
      <w:start w:val="1"/>
      <w:numFmt w:val="bullet"/>
      <w:lvlText w:val="o"/>
      <w:lvlJc w:val="left"/>
      <w:pPr>
        <w:ind w:left="2177" w:hanging="360"/>
      </w:pPr>
      <w:rPr>
        <w:rFonts w:ascii="Courier New" w:hAnsi="Courier New" w:cs="Courier New" w:hint="default"/>
      </w:rPr>
    </w:lvl>
    <w:lvl w:ilvl="2" w:tplc="1D906F5A">
      <w:start w:val="1"/>
      <w:numFmt w:val="bullet"/>
      <w:lvlText w:val=""/>
      <w:lvlJc w:val="left"/>
      <w:pPr>
        <w:ind w:left="2897" w:hanging="360"/>
      </w:pPr>
      <w:rPr>
        <w:rFonts w:ascii="Wingdings" w:hAnsi="Wingdings" w:hint="default"/>
      </w:rPr>
    </w:lvl>
    <w:lvl w:ilvl="3" w:tplc="3BF46E26">
      <w:start w:val="1"/>
      <w:numFmt w:val="bullet"/>
      <w:lvlText w:val=""/>
      <w:lvlJc w:val="left"/>
      <w:pPr>
        <w:ind w:left="3617" w:hanging="360"/>
      </w:pPr>
      <w:rPr>
        <w:rFonts w:ascii="Symbol" w:hAnsi="Symbol" w:hint="default"/>
      </w:rPr>
    </w:lvl>
    <w:lvl w:ilvl="4" w:tplc="209A1DEE">
      <w:start w:val="1"/>
      <w:numFmt w:val="bullet"/>
      <w:lvlText w:val="o"/>
      <w:lvlJc w:val="left"/>
      <w:pPr>
        <w:ind w:left="4337" w:hanging="360"/>
      </w:pPr>
      <w:rPr>
        <w:rFonts w:ascii="Courier New" w:hAnsi="Courier New" w:cs="Courier New" w:hint="default"/>
      </w:rPr>
    </w:lvl>
    <w:lvl w:ilvl="5" w:tplc="8FD0C166">
      <w:start w:val="1"/>
      <w:numFmt w:val="bullet"/>
      <w:lvlText w:val=""/>
      <w:lvlJc w:val="left"/>
      <w:pPr>
        <w:ind w:left="5057" w:hanging="360"/>
      </w:pPr>
      <w:rPr>
        <w:rFonts w:ascii="Wingdings" w:hAnsi="Wingdings" w:hint="default"/>
      </w:rPr>
    </w:lvl>
    <w:lvl w:ilvl="6" w:tplc="01521162">
      <w:start w:val="1"/>
      <w:numFmt w:val="bullet"/>
      <w:lvlText w:val=""/>
      <w:lvlJc w:val="left"/>
      <w:pPr>
        <w:ind w:left="5777" w:hanging="360"/>
      </w:pPr>
      <w:rPr>
        <w:rFonts w:ascii="Symbol" w:hAnsi="Symbol" w:hint="default"/>
      </w:rPr>
    </w:lvl>
    <w:lvl w:ilvl="7" w:tplc="5742E3BA">
      <w:start w:val="1"/>
      <w:numFmt w:val="bullet"/>
      <w:lvlText w:val="o"/>
      <w:lvlJc w:val="left"/>
      <w:pPr>
        <w:ind w:left="6497" w:hanging="360"/>
      </w:pPr>
      <w:rPr>
        <w:rFonts w:ascii="Courier New" w:hAnsi="Courier New" w:cs="Courier New" w:hint="default"/>
      </w:rPr>
    </w:lvl>
    <w:lvl w:ilvl="8" w:tplc="E2EE5F96">
      <w:start w:val="1"/>
      <w:numFmt w:val="bullet"/>
      <w:lvlText w:val=""/>
      <w:lvlJc w:val="left"/>
      <w:pPr>
        <w:ind w:left="7217" w:hanging="360"/>
      </w:pPr>
      <w:rPr>
        <w:rFonts w:ascii="Wingdings" w:hAnsi="Wingdings" w:hint="default"/>
      </w:rPr>
    </w:lvl>
  </w:abstractNum>
  <w:abstractNum w:abstractNumId="23">
    <w:nsid w:val="7E695634"/>
    <w:multiLevelType w:val="hybridMultilevel"/>
    <w:tmpl w:val="944CCE5C"/>
    <w:lvl w:ilvl="0" w:tplc="3E828404">
      <w:start w:val="8"/>
      <w:numFmt w:val="decimal"/>
      <w:lvlText w:val="%1."/>
      <w:lvlJc w:val="left"/>
      <w:pPr>
        <w:ind w:left="720" w:hanging="360"/>
      </w:pPr>
      <w:rPr>
        <w:rFonts w:hint="default"/>
      </w:rPr>
    </w:lvl>
    <w:lvl w:ilvl="1" w:tplc="0D6894B8">
      <w:start w:val="1"/>
      <w:numFmt w:val="lowerLetter"/>
      <w:lvlText w:val="%2."/>
      <w:lvlJc w:val="left"/>
      <w:pPr>
        <w:ind w:left="1440" w:hanging="360"/>
      </w:pPr>
    </w:lvl>
    <w:lvl w:ilvl="2" w:tplc="E6EA3E50">
      <w:start w:val="1"/>
      <w:numFmt w:val="lowerRoman"/>
      <w:lvlText w:val="%3."/>
      <w:lvlJc w:val="right"/>
      <w:pPr>
        <w:ind w:left="2160" w:hanging="180"/>
      </w:pPr>
    </w:lvl>
    <w:lvl w:ilvl="3" w:tplc="1402E8BA">
      <w:start w:val="1"/>
      <w:numFmt w:val="decimal"/>
      <w:lvlText w:val="%4."/>
      <w:lvlJc w:val="left"/>
      <w:pPr>
        <w:ind w:left="2880" w:hanging="360"/>
      </w:pPr>
    </w:lvl>
    <w:lvl w:ilvl="4" w:tplc="A898753A">
      <w:start w:val="1"/>
      <w:numFmt w:val="lowerLetter"/>
      <w:lvlText w:val="%5."/>
      <w:lvlJc w:val="left"/>
      <w:pPr>
        <w:ind w:left="3600" w:hanging="360"/>
      </w:pPr>
    </w:lvl>
    <w:lvl w:ilvl="5" w:tplc="926A5C94">
      <w:start w:val="1"/>
      <w:numFmt w:val="lowerRoman"/>
      <w:lvlText w:val="%6."/>
      <w:lvlJc w:val="right"/>
      <w:pPr>
        <w:ind w:left="4320" w:hanging="180"/>
      </w:pPr>
    </w:lvl>
    <w:lvl w:ilvl="6" w:tplc="07A6C5AC">
      <w:start w:val="1"/>
      <w:numFmt w:val="decimal"/>
      <w:lvlText w:val="%7."/>
      <w:lvlJc w:val="left"/>
      <w:pPr>
        <w:ind w:left="5040" w:hanging="360"/>
      </w:pPr>
    </w:lvl>
    <w:lvl w:ilvl="7" w:tplc="CC24FB18">
      <w:start w:val="1"/>
      <w:numFmt w:val="lowerLetter"/>
      <w:lvlText w:val="%8."/>
      <w:lvlJc w:val="left"/>
      <w:pPr>
        <w:ind w:left="5760" w:hanging="360"/>
      </w:pPr>
    </w:lvl>
    <w:lvl w:ilvl="8" w:tplc="6A6AC812">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20"/>
  </w:num>
  <w:num w:numId="5">
    <w:abstractNumId w:val="12"/>
  </w:num>
  <w:num w:numId="6">
    <w:abstractNumId w:val="15"/>
  </w:num>
  <w:num w:numId="7">
    <w:abstractNumId w:val="9"/>
  </w:num>
  <w:num w:numId="8">
    <w:abstractNumId w:val="5"/>
  </w:num>
  <w:num w:numId="9">
    <w:abstractNumId w:val="11"/>
  </w:num>
  <w:num w:numId="10">
    <w:abstractNumId w:val="6"/>
  </w:num>
  <w:num w:numId="11">
    <w:abstractNumId w:val="18"/>
  </w:num>
  <w:num w:numId="12">
    <w:abstractNumId w:val="17"/>
  </w:num>
  <w:num w:numId="13">
    <w:abstractNumId w:val="22"/>
  </w:num>
  <w:num w:numId="14">
    <w:abstractNumId w:val="0"/>
  </w:num>
  <w:num w:numId="15">
    <w:abstractNumId w:val="10"/>
  </w:num>
  <w:num w:numId="16">
    <w:abstractNumId w:val="3"/>
  </w:num>
  <w:num w:numId="17">
    <w:abstractNumId w:val="23"/>
  </w:num>
  <w:num w:numId="18">
    <w:abstractNumId w:val="14"/>
  </w:num>
  <w:num w:numId="19">
    <w:abstractNumId w:val="13"/>
  </w:num>
  <w:num w:numId="20">
    <w:abstractNumId w:val="21"/>
  </w:num>
  <w:num w:numId="21">
    <w:abstractNumId w:val="19"/>
  </w:num>
  <w:num w:numId="22">
    <w:abstractNumId w:val="2"/>
  </w:num>
  <w:num w:numId="23">
    <w:abstractNumId w:val="8"/>
  </w:num>
  <w:num w:numId="2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851C4C"/>
    <w:rsid w:val="00044325"/>
    <w:rsid w:val="000B7075"/>
    <w:rsid w:val="000C769F"/>
    <w:rsid w:val="000D172D"/>
    <w:rsid w:val="000F7748"/>
    <w:rsid w:val="00100BBE"/>
    <w:rsid w:val="001015CE"/>
    <w:rsid w:val="00116365"/>
    <w:rsid w:val="00121C2D"/>
    <w:rsid w:val="00136284"/>
    <w:rsid w:val="00155651"/>
    <w:rsid w:val="00190F04"/>
    <w:rsid w:val="001918B3"/>
    <w:rsid w:val="001B1EF8"/>
    <w:rsid w:val="001B3F31"/>
    <w:rsid w:val="001C2346"/>
    <w:rsid w:val="001E5076"/>
    <w:rsid w:val="001F59C1"/>
    <w:rsid w:val="002461B2"/>
    <w:rsid w:val="00250C5E"/>
    <w:rsid w:val="002567E9"/>
    <w:rsid w:val="002626F7"/>
    <w:rsid w:val="002C1AEA"/>
    <w:rsid w:val="0030493C"/>
    <w:rsid w:val="00304F98"/>
    <w:rsid w:val="00373288"/>
    <w:rsid w:val="003753B1"/>
    <w:rsid w:val="00394DED"/>
    <w:rsid w:val="00406A26"/>
    <w:rsid w:val="00433A18"/>
    <w:rsid w:val="00447DEC"/>
    <w:rsid w:val="0045581F"/>
    <w:rsid w:val="004A5BC3"/>
    <w:rsid w:val="004C4284"/>
    <w:rsid w:val="00513B8A"/>
    <w:rsid w:val="00527370"/>
    <w:rsid w:val="005E64A6"/>
    <w:rsid w:val="006076BF"/>
    <w:rsid w:val="00661155"/>
    <w:rsid w:val="006730C3"/>
    <w:rsid w:val="006763DA"/>
    <w:rsid w:val="006D0119"/>
    <w:rsid w:val="006F177A"/>
    <w:rsid w:val="00736F83"/>
    <w:rsid w:val="00762C88"/>
    <w:rsid w:val="00781EDF"/>
    <w:rsid w:val="007C3167"/>
    <w:rsid w:val="007C7FA2"/>
    <w:rsid w:val="00806003"/>
    <w:rsid w:val="00810ABC"/>
    <w:rsid w:val="00851C4C"/>
    <w:rsid w:val="008833B1"/>
    <w:rsid w:val="008934A8"/>
    <w:rsid w:val="008A760F"/>
    <w:rsid w:val="008A7B56"/>
    <w:rsid w:val="008C59E8"/>
    <w:rsid w:val="008F6A5F"/>
    <w:rsid w:val="00930540"/>
    <w:rsid w:val="00934256"/>
    <w:rsid w:val="009358B8"/>
    <w:rsid w:val="00941CF7"/>
    <w:rsid w:val="009678E5"/>
    <w:rsid w:val="009910FB"/>
    <w:rsid w:val="00A35821"/>
    <w:rsid w:val="00A373B9"/>
    <w:rsid w:val="00A42D6E"/>
    <w:rsid w:val="00A80271"/>
    <w:rsid w:val="00AA187B"/>
    <w:rsid w:val="00AA4679"/>
    <w:rsid w:val="00AC6531"/>
    <w:rsid w:val="00AE1773"/>
    <w:rsid w:val="00B20389"/>
    <w:rsid w:val="00B214ED"/>
    <w:rsid w:val="00B37712"/>
    <w:rsid w:val="00B61604"/>
    <w:rsid w:val="00BB4F9D"/>
    <w:rsid w:val="00BB655D"/>
    <w:rsid w:val="00BC7C8C"/>
    <w:rsid w:val="00BD4EA8"/>
    <w:rsid w:val="00BE360F"/>
    <w:rsid w:val="00C420C7"/>
    <w:rsid w:val="00C53A85"/>
    <w:rsid w:val="00C802DD"/>
    <w:rsid w:val="00CB4110"/>
    <w:rsid w:val="00CE2D39"/>
    <w:rsid w:val="00D32A76"/>
    <w:rsid w:val="00D3793D"/>
    <w:rsid w:val="00D9684D"/>
    <w:rsid w:val="00DC2234"/>
    <w:rsid w:val="00DF1DC7"/>
    <w:rsid w:val="00E12A6D"/>
    <w:rsid w:val="00E36E72"/>
    <w:rsid w:val="00E42FC1"/>
    <w:rsid w:val="00E53C47"/>
    <w:rsid w:val="00E80085"/>
    <w:rsid w:val="00E91EAF"/>
    <w:rsid w:val="00E92046"/>
    <w:rsid w:val="00ED2A37"/>
    <w:rsid w:val="00EE28A8"/>
    <w:rsid w:val="00EE492B"/>
    <w:rsid w:val="00EF642F"/>
    <w:rsid w:val="00F3445D"/>
    <w:rsid w:val="00F50F2C"/>
    <w:rsid w:val="00F70D99"/>
    <w:rsid w:val="00FE19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8934A8"/>
  </w:style>
  <w:style w:type="paragraph" w:styleId="10">
    <w:name w:val="heading 1"/>
    <w:basedOn w:val="a3"/>
    <w:next w:val="a3"/>
    <w:link w:val="11"/>
    <w:qFormat/>
    <w:rsid w:val="008934A8"/>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iPriority w:val="9"/>
    <w:unhideWhenUsed/>
    <w:qFormat/>
    <w:rsid w:val="008934A8"/>
    <w:pPr>
      <w:keepNext/>
      <w:keepLines/>
      <w:spacing w:before="360"/>
      <w:outlineLvl w:val="1"/>
    </w:pPr>
    <w:rPr>
      <w:rFonts w:ascii="Arial" w:eastAsia="Arial" w:hAnsi="Arial" w:cs="Arial"/>
      <w:sz w:val="34"/>
    </w:rPr>
  </w:style>
  <w:style w:type="paragraph" w:styleId="3">
    <w:name w:val="heading 3"/>
    <w:basedOn w:val="a3"/>
    <w:next w:val="a3"/>
    <w:link w:val="30"/>
    <w:uiPriority w:val="9"/>
    <w:unhideWhenUsed/>
    <w:qFormat/>
    <w:rsid w:val="008934A8"/>
    <w:pPr>
      <w:keepNext/>
      <w:keepLines/>
      <w:spacing w:before="320"/>
      <w:outlineLvl w:val="2"/>
    </w:pPr>
    <w:rPr>
      <w:rFonts w:ascii="Arial" w:eastAsia="Arial" w:hAnsi="Arial" w:cs="Arial"/>
      <w:sz w:val="30"/>
      <w:szCs w:val="30"/>
    </w:rPr>
  </w:style>
  <w:style w:type="paragraph" w:styleId="4">
    <w:name w:val="heading 4"/>
    <w:basedOn w:val="a3"/>
    <w:next w:val="a3"/>
    <w:link w:val="40"/>
    <w:uiPriority w:val="9"/>
    <w:unhideWhenUsed/>
    <w:qFormat/>
    <w:rsid w:val="008934A8"/>
    <w:pPr>
      <w:keepNext/>
      <w:keepLines/>
      <w:spacing w:before="320"/>
      <w:outlineLvl w:val="3"/>
    </w:pPr>
    <w:rPr>
      <w:rFonts w:ascii="Arial" w:eastAsia="Arial" w:hAnsi="Arial" w:cs="Arial"/>
      <w:b/>
      <w:bCs/>
      <w:sz w:val="26"/>
      <w:szCs w:val="26"/>
    </w:rPr>
  </w:style>
  <w:style w:type="paragraph" w:styleId="5">
    <w:name w:val="heading 5"/>
    <w:basedOn w:val="a3"/>
    <w:next w:val="a3"/>
    <w:link w:val="50"/>
    <w:uiPriority w:val="9"/>
    <w:unhideWhenUsed/>
    <w:qFormat/>
    <w:rsid w:val="008934A8"/>
    <w:pPr>
      <w:keepNext/>
      <w:keepLines/>
      <w:spacing w:before="320"/>
      <w:outlineLvl w:val="4"/>
    </w:pPr>
    <w:rPr>
      <w:rFonts w:ascii="Arial" w:eastAsia="Arial" w:hAnsi="Arial" w:cs="Arial"/>
      <w:b/>
      <w:bCs/>
      <w:sz w:val="24"/>
      <w:szCs w:val="24"/>
    </w:rPr>
  </w:style>
  <w:style w:type="paragraph" w:styleId="6">
    <w:name w:val="heading 6"/>
    <w:basedOn w:val="a3"/>
    <w:next w:val="a3"/>
    <w:link w:val="60"/>
    <w:uiPriority w:val="9"/>
    <w:unhideWhenUsed/>
    <w:qFormat/>
    <w:rsid w:val="008934A8"/>
    <w:pPr>
      <w:keepNext/>
      <w:keepLines/>
      <w:spacing w:before="320"/>
      <w:outlineLvl w:val="5"/>
    </w:pPr>
    <w:rPr>
      <w:rFonts w:ascii="Arial" w:eastAsia="Arial" w:hAnsi="Arial" w:cs="Arial"/>
      <w:b/>
      <w:bCs/>
    </w:rPr>
  </w:style>
  <w:style w:type="paragraph" w:styleId="7">
    <w:name w:val="heading 7"/>
    <w:basedOn w:val="a3"/>
    <w:next w:val="a3"/>
    <w:link w:val="70"/>
    <w:uiPriority w:val="9"/>
    <w:unhideWhenUsed/>
    <w:qFormat/>
    <w:rsid w:val="008934A8"/>
    <w:pPr>
      <w:keepNext/>
      <w:keepLines/>
      <w:spacing w:before="320"/>
      <w:outlineLvl w:val="6"/>
    </w:pPr>
    <w:rPr>
      <w:rFonts w:ascii="Arial" w:eastAsia="Arial" w:hAnsi="Arial" w:cs="Arial"/>
      <w:b/>
      <w:bCs/>
      <w:i/>
      <w:iCs/>
    </w:rPr>
  </w:style>
  <w:style w:type="paragraph" w:styleId="8">
    <w:name w:val="heading 8"/>
    <w:basedOn w:val="a3"/>
    <w:next w:val="a3"/>
    <w:link w:val="80"/>
    <w:uiPriority w:val="9"/>
    <w:unhideWhenUsed/>
    <w:qFormat/>
    <w:rsid w:val="008934A8"/>
    <w:pPr>
      <w:keepNext/>
      <w:keepLines/>
      <w:spacing w:before="320"/>
      <w:outlineLvl w:val="7"/>
    </w:pPr>
    <w:rPr>
      <w:rFonts w:ascii="Arial" w:eastAsia="Arial" w:hAnsi="Arial" w:cs="Arial"/>
      <w:i/>
      <w:iCs/>
    </w:rPr>
  </w:style>
  <w:style w:type="paragraph" w:styleId="9">
    <w:name w:val="heading 9"/>
    <w:basedOn w:val="a3"/>
    <w:next w:val="a3"/>
    <w:link w:val="90"/>
    <w:uiPriority w:val="9"/>
    <w:unhideWhenUsed/>
    <w:qFormat/>
    <w:rsid w:val="008934A8"/>
    <w:pPr>
      <w:keepNext/>
      <w:keepLines/>
      <w:spacing w:before="320"/>
      <w:outlineLvl w:val="8"/>
    </w:pPr>
    <w:rPr>
      <w:rFonts w:ascii="Arial" w:eastAsia="Arial" w:hAnsi="Arial" w:cs="Arial"/>
      <w:i/>
      <w:iCs/>
      <w:sz w:val="21"/>
      <w:szCs w:val="21"/>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Heading1Char">
    <w:name w:val="Heading 1 Char"/>
    <w:basedOn w:val="a4"/>
    <w:uiPriority w:val="9"/>
    <w:rsid w:val="008934A8"/>
    <w:rPr>
      <w:rFonts w:ascii="Arial" w:eastAsia="Arial" w:hAnsi="Arial" w:cs="Arial"/>
      <w:sz w:val="40"/>
      <w:szCs w:val="40"/>
    </w:rPr>
  </w:style>
  <w:style w:type="character" w:customStyle="1" w:styleId="21">
    <w:name w:val="Заголовок 2 Знак"/>
    <w:basedOn w:val="a4"/>
    <w:link w:val="20"/>
    <w:uiPriority w:val="9"/>
    <w:rsid w:val="008934A8"/>
    <w:rPr>
      <w:rFonts w:ascii="Arial" w:eastAsia="Arial" w:hAnsi="Arial" w:cs="Arial"/>
      <w:sz w:val="34"/>
    </w:rPr>
  </w:style>
  <w:style w:type="character" w:customStyle="1" w:styleId="30">
    <w:name w:val="Заголовок 3 Знак"/>
    <w:basedOn w:val="a4"/>
    <w:link w:val="3"/>
    <w:uiPriority w:val="9"/>
    <w:rsid w:val="008934A8"/>
    <w:rPr>
      <w:rFonts w:ascii="Arial" w:eastAsia="Arial" w:hAnsi="Arial" w:cs="Arial"/>
      <w:sz w:val="30"/>
      <w:szCs w:val="30"/>
    </w:rPr>
  </w:style>
  <w:style w:type="character" w:customStyle="1" w:styleId="40">
    <w:name w:val="Заголовок 4 Знак"/>
    <w:basedOn w:val="a4"/>
    <w:link w:val="4"/>
    <w:uiPriority w:val="9"/>
    <w:rsid w:val="008934A8"/>
    <w:rPr>
      <w:rFonts w:ascii="Arial" w:eastAsia="Arial" w:hAnsi="Arial" w:cs="Arial"/>
      <w:b/>
      <w:bCs/>
      <w:sz w:val="26"/>
      <w:szCs w:val="26"/>
    </w:rPr>
  </w:style>
  <w:style w:type="character" w:customStyle="1" w:styleId="50">
    <w:name w:val="Заголовок 5 Знак"/>
    <w:basedOn w:val="a4"/>
    <w:link w:val="5"/>
    <w:uiPriority w:val="9"/>
    <w:rsid w:val="008934A8"/>
    <w:rPr>
      <w:rFonts w:ascii="Arial" w:eastAsia="Arial" w:hAnsi="Arial" w:cs="Arial"/>
      <w:b/>
      <w:bCs/>
      <w:sz w:val="24"/>
      <w:szCs w:val="24"/>
    </w:rPr>
  </w:style>
  <w:style w:type="character" w:customStyle="1" w:styleId="60">
    <w:name w:val="Заголовок 6 Знак"/>
    <w:basedOn w:val="a4"/>
    <w:link w:val="6"/>
    <w:uiPriority w:val="9"/>
    <w:rsid w:val="008934A8"/>
    <w:rPr>
      <w:rFonts w:ascii="Arial" w:eastAsia="Arial" w:hAnsi="Arial" w:cs="Arial"/>
      <w:b/>
      <w:bCs/>
      <w:sz w:val="22"/>
      <w:szCs w:val="22"/>
    </w:rPr>
  </w:style>
  <w:style w:type="character" w:customStyle="1" w:styleId="70">
    <w:name w:val="Заголовок 7 Знак"/>
    <w:basedOn w:val="a4"/>
    <w:link w:val="7"/>
    <w:uiPriority w:val="9"/>
    <w:rsid w:val="008934A8"/>
    <w:rPr>
      <w:rFonts w:ascii="Arial" w:eastAsia="Arial" w:hAnsi="Arial" w:cs="Arial"/>
      <w:b/>
      <w:bCs/>
      <w:i/>
      <w:iCs/>
      <w:sz w:val="22"/>
      <w:szCs w:val="22"/>
    </w:rPr>
  </w:style>
  <w:style w:type="character" w:customStyle="1" w:styleId="80">
    <w:name w:val="Заголовок 8 Знак"/>
    <w:basedOn w:val="a4"/>
    <w:link w:val="8"/>
    <w:uiPriority w:val="9"/>
    <w:rsid w:val="008934A8"/>
    <w:rPr>
      <w:rFonts w:ascii="Arial" w:eastAsia="Arial" w:hAnsi="Arial" w:cs="Arial"/>
      <w:i/>
      <w:iCs/>
      <w:sz w:val="22"/>
      <w:szCs w:val="22"/>
    </w:rPr>
  </w:style>
  <w:style w:type="character" w:customStyle="1" w:styleId="90">
    <w:name w:val="Заголовок 9 Знак"/>
    <w:basedOn w:val="a4"/>
    <w:link w:val="9"/>
    <w:uiPriority w:val="9"/>
    <w:rsid w:val="008934A8"/>
    <w:rPr>
      <w:rFonts w:ascii="Arial" w:eastAsia="Arial" w:hAnsi="Arial" w:cs="Arial"/>
      <w:i/>
      <w:iCs/>
      <w:sz w:val="21"/>
      <w:szCs w:val="21"/>
    </w:rPr>
  </w:style>
  <w:style w:type="paragraph" w:styleId="a7">
    <w:name w:val="No Spacing"/>
    <w:uiPriority w:val="1"/>
    <w:qFormat/>
    <w:rsid w:val="008934A8"/>
    <w:pPr>
      <w:spacing w:after="0" w:line="240" w:lineRule="auto"/>
    </w:pPr>
  </w:style>
  <w:style w:type="paragraph" w:styleId="a8">
    <w:name w:val="Title"/>
    <w:basedOn w:val="a3"/>
    <w:next w:val="a3"/>
    <w:link w:val="a9"/>
    <w:uiPriority w:val="10"/>
    <w:qFormat/>
    <w:rsid w:val="008934A8"/>
    <w:pPr>
      <w:spacing w:before="300"/>
      <w:contextualSpacing/>
    </w:pPr>
    <w:rPr>
      <w:sz w:val="48"/>
      <w:szCs w:val="48"/>
    </w:rPr>
  </w:style>
  <w:style w:type="character" w:customStyle="1" w:styleId="a9">
    <w:name w:val="Название Знак"/>
    <w:basedOn w:val="a4"/>
    <w:link w:val="a8"/>
    <w:uiPriority w:val="10"/>
    <w:rsid w:val="008934A8"/>
    <w:rPr>
      <w:sz w:val="48"/>
      <w:szCs w:val="48"/>
    </w:rPr>
  </w:style>
  <w:style w:type="paragraph" w:styleId="aa">
    <w:name w:val="Subtitle"/>
    <w:basedOn w:val="a3"/>
    <w:next w:val="a3"/>
    <w:link w:val="ab"/>
    <w:uiPriority w:val="11"/>
    <w:qFormat/>
    <w:rsid w:val="008934A8"/>
    <w:pPr>
      <w:spacing w:before="200"/>
    </w:pPr>
    <w:rPr>
      <w:sz w:val="24"/>
      <w:szCs w:val="24"/>
    </w:rPr>
  </w:style>
  <w:style w:type="character" w:customStyle="1" w:styleId="ab">
    <w:name w:val="Подзаголовок Знак"/>
    <w:basedOn w:val="a4"/>
    <w:link w:val="aa"/>
    <w:uiPriority w:val="11"/>
    <w:rsid w:val="008934A8"/>
    <w:rPr>
      <w:sz w:val="24"/>
      <w:szCs w:val="24"/>
    </w:rPr>
  </w:style>
  <w:style w:type="paragraph" w:styleId="22">
    <w:name w:val="Quote"/>
    <w:basedOn w:val="a3"/>
    <w:next w:val="a3"/>
    <w:link w:val="23"/>
    <w:uiPriority w:val="29"/>
    <w:qFormat/>
    <w:rsid w:val="008934A8"/>
    <w:pPr>
      <w:ind w:left="720" w:right="720"/>
    </w:pPr>
    <w:rPr>
      <w:i/>
    </w:rPr>
  </w:style>
  <w:style w:type="character" w:customStyle="1" w:styleId="23">
    <w:name w:val="Цитата 2 Знак"/>
    <w:link w:val="22"/>
    <w:uiPriority w:val="29"/>
    <w:rsid w:val="008934A8"/>
    <w:rPr>
      <w:i/>
    </w:rPr>
  </w:style>
  <w:style w:type="paragraph" w:styleId="ac">
    <w:name w:val="Intense Quote"/>
    <w:basedOn w:val="a3"/>
    <w:next w:val="a3"/>
    <w:link w:val="ad"/>
    <w:uiPriority w:val="30"/>
    <w:qFormat/>
    <w:rsid w:val="008934A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d">
    <w:name w:val="Выделенная цитата Знак"/>
    <w:link w:val="ac"/>
    <w:uiPriority w:val="30"/>
    <w:rsid w:val="008934A8"/>
    <w:rPr>
      <w:i/>
    </w:rPr>
  </w:style>
  <w:style w:type="paragraph" w:styleId="ae">
    <w:name w:val="header"/>
    <w:basedOn w:val="a3"/>
    <w:link w:val="af"/>
    <w:uiPriority w:val="99"/>
    <w:unhideWhenUsed/>
    <w:rsid w:val="008934A8"/>
    <w:pPr>
      <w:tabs>
        <w:tab w:val="center" w:pos="7143"/>
        <w:tab w:val="right" w:pos="14287"/>
      </w:tabs>
      <w:spacing w:after="0" w:line="240" w:lineRule="auto"/>
    </w:pPr>
  </w:style>
  <w:style w:type="character" w:customStyle="1" w:styleId="af">
    <w:name w:val="Верхний колонтитул Знак"/>
    <w:basedOn w:val="a4"/>
    <w:link w:val="ae"/>
    <w:uiPriority w:val="99"/>
    <w:rsid w:val="008934A8"/>
  </w:style>
  <w:style w:type="paragraph" w:styleId="af0">
    <w:name w:val="footer"/>
    <w:basedOn w:val="a3"/>
    <w:link w:val="af1"/>
    <w:uiPriority w:val="99"/>
    <w:unhideWhenUsed/>
    <w:rsid w:val="008934A8"/>
    <w:pPr>
      <w:tabs>
        <w:tab w:val="center" w:pos="7143"/>
        <w:tab w:val="right" w:pos="14287"/>
      </w:tabs>
      <w:spacing w:after="0" w:line="240" w:lineRule="auto"/>
    </w:pPr>
  </w:style>
  <w:style w:type="character" w:customStyle="1" w:styleId="FooterChar">
    <w:name w:val="Footer Char"/>
    <w:basedOn w:val="a4"/>
    <w:uiPriority w:val="99"/>
    <w:rsid w:val="008934A8"/>
  </w:style>
  <w:style w:type="paragraph" w:styleId="af2">
    <w:name w:val="caption"/>
    <w:basedOn w:val="a3"/>
    <w:next w:val="a3"/>
    <w:uiPriority w:val="35"/>
    <w:semiHidden/>
    <w:unhideWhenUsed/>
    <w:qFormat/>
    <w:rsid w:val="008934A8"/>
    <w:rPr>
      <w:b/>
      <w:bCs/>
      <w:color w:val="4F81BD" w:themeColor="accent1"/>
      <w:sz w:val="18"/>
      <w:szCs w:val="18"/>
    </w:rPr>
  </w:style>
  <w:style w:type="character" w:customStyle="1" w:styleId="af1">
    <w:name w:val="Нижний колонтитул Знак"/>
    <w:link w:val="af0"/>
    <w:uiPriority w:val="99"/>
    <w:rsid w:val="008934A8"/>
  </w:style>
  <w:style w:type="table" w:customStyle="1" w:styleId="TableGridLight">
    <w:name w:val="Table Grid Light"/>
    <w:basedOn w:val="a5"/>
    <w:uiPriority w:val="59"/>
    <w:rsid w:val="008934A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5"/>
    <w:uiPriority w:val="59"/>
    <w:rsid w:val="008934A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5"/>
    <w:uiPriority w:val="59"/>
    <w:rsid w:val="008934A8"/>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5"/>
    <w:uiPriority w:val="99"/>
    <w:rsid w:val="008934A8"/>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8934A8"/>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8934A8"/>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8934A8"/>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8934A8"/>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8934A8"/>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8934A8"/>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5"/>
    <w:uiPriority w:val="99"/>
    <w:rsid w:val="008934A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8934A8"/>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8934A8"/>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8934A8"/>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8934A8"/>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8934A8"/>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8934A8"/>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5"/>
    <w:uiPriority w:val="99"/>
    <w:rsid w:val="008934A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8934A8"/>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8934A8"/>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8934A8"/>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8934A8"/>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8934A8"/>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8934A8"/>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5"/>
    <w:uiPriority w:val="59"/>
    <w:rsid w:val="008934A8"/>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8934A8"/>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8934A8"/>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8934A8"/>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8934A8"/>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8934A8"/>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8934A8"/>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5"/>
    <w:uiPriority w:val="99"/>
    <w:rsid w:val="008934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rsid w:val="008934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8934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8934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rsid w:val="008934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8934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8934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5"/>
    <w:uiPriority w:val="99"/>
    <w:rsid w:val="008934A8"/>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8934A8"/>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8934A8"/>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8934A8"/>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8934A8"/>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8934A8"/>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8934A8"/>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5"/>
    <w:uiPriority w:val="99"/>
    <w:rsid w:val="008934A8"/>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8934A8"/>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8934A8"/>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8934A8"/>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8934A8"/>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8934A8"/>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8934A8"/>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8934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5"/>
    <w:uiPriority w:val="99"/>
    <w:rsid w:val="008934A8"/>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8934A8"/>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8934A8"/>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8934A8"/>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8934A8"/>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8934A8"/>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8934A8"/>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5"/>
    <w:uiPriority w:val="99"/>
    <w:rsid w:val="008934A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8934A8"/>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8934A8"/>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8934A8"/>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8934A8"/>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8934A8"/>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8934A8"/>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5"/>
    <w:uiPriority w:val="99"/>
    <w:rsid w:val="008934A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8934A8"/>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8934A8"/>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8934A8"/>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8934A8"/>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8934A8"/>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8934A8"/>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5"/>
    <w:uiPriority w:val="99"/>
    <w:rsid w:val="008934A8"/>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8934A8"/>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8934A8"/>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8934A8"/>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8934A8"/>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8934A8"/>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8934A8"/>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5"/>
    <w:uiPriority w:val="99"/>
    <w:rsid w:val="008934A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8934A8"/>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8934A8"/>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8934A8"/>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8934A8"/>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8934A8"/>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8934A8"/>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5"/>
    <w:uiPriority w:val="99"/>
    <w:rsid w:val="008934A8"/>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8934A8"/>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8934A8"/>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8934A8"/>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8934A8"/>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8934A8"/>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8934A8"/>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sid w:val="008934A8"/>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5"/>
    <w:uiPriority w:val="99"/>
    <w:rsid w:val="008934A8"/>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sid w:val="008934A8"/>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sid w:val="008934A8"/>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sid w:val="008934A8"/>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sid w:val="008934A8"/>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sid w:val="008934A8"/>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sid w:val="008934A8"/>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5"/>
    <w:uiPriority w:val="99"/>
    <w:rsid w:val="008934A8"/>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sid w:val="008934A8"/>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sid w:val="008934A8"/>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sid w:val="008934A8"/>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sid w:val="008934A8"/>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sid w:val="008934A8"/>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rsid w:val="008934A8"/>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rsid w:val="008934A8"/>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rsid w:val="008934A8"/>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rsid w:val="008934A8"/>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rsid w:val="008934A8"/>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rsid w:val="008934A8"/>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rsid w:val="008934A8"/>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8934A8"/>
    <w:rPr>
      <w:sz w:val="18"/>
    </w:rPr>
  </w:style>
  <w:style w:type="paragraph" w:styleId="af3">
    <w:name w:val="endnote text"/>
    <w:basedOn w:val="a3"/>
    <w:link w:val="af4"/>
    <w:uiPriority w:val="99"/>
    <w:semiHidden/>
    <w:unhideWhenUsed/>
    <w:rsid w:val="008934A8"/>
    <w:pPr>
      <w:spacing w:after="0" w:line="240" w:lineRule="auto"/>
    </w:pPr>
    <w:rPr>
      <w:sz w:val="20"/>
    </w:rPr>
  </w:style>
  <w:style w:type="character" w:customStyle="1" w:styleId="af4">
    <w:name w:val="Текст концевой сноски Знак"/>
    <w:link w:val="af3"/>
    <w:uiPriority w:val="99"/>
    <w:rsid w:val="008934A8"/>
    <w:rPr>
      <w:sz w:val="20"/>
    </w:rPr>
  </w:style>
  <w:style w:type="character" w:styleId="af5">
    <w:name w:val="endnote reference"/>
    <w:basedOn w:val="a4"/>
    <w:uiPriority w:val="99"/>
    <w:semiHidden/>
    <w:unhideWhenUsed/>
    <w:rsid w:val="008934A8"/>
    <w:rPr>
      <w:vertAlign w:val="superscript"/>
    </w:rPr>
  </w:style>
  <w:style w:type="paragraph" w:styleId="12">
    <w:name w:val="toc 1"/>
    <w:basedOn w:val="a3"/>
    <w:next w:val="a3"/>
    <w:uiPriority w:val="39"/>
    <w:unhideWhenUsed/>
    <w:rsid w:val="008934A8"/>
    <w:pPr>
      <w:spacing w:after="57"/>
    </w:pPr>
  </w:style>
  <w:style w:type="paragraph" w:styleId="24">
    <w:name w:val="toc 2"/>
    <w:basedOn w:val="a3"/>
    <w:next w:val="a3"/>
    <w:uiPriority w:val="39"/>
    <w:unhideWhenUsed/>
    <w:rsid w:val="008934A8"/>
    <w:pPr>
      <w:spacing w:after="57"/>
      <w:ind w:left="283"/>
    </w:pPr>
  </w:style>
  <w:style w:type="paragraph" w:styleId="31">
    <w:name w:val="toc 3"/>
    <w:basedOn w:val="a3"/>
    <w:next w:val="a3"/>
    <w:uiPriority w:val="39"/>
    <w:unhideWhenUsed/>
    <w:rsid w:val="008934A8"/>
    <w:pPr>
      <w:spacing w:after="57"/>
      <w:ind w:left="567"/>
    </w:pPr>
  </w:style>
  <w:style w:type="paragraph" w:styleId="41">
    <w:name w:val="toc 4"/>
    <w:basedOn w:val="a3"/>
    <w:next w:val="a3"/>
    <w:uiPriority w:val="39"/>
    <w:unhideWhenUsed/>
    <w:rsid w:val="008934A8"/>
    <w:pPr>
      <w:spacing w:after="57"/>
      <w:ind w:left="850"/>
    </w:pPr>
  </w:style>
  <w:style w:type="paragraph" w:styleId="51">
    <w:name w:val="toc 5"/>
    <w:basedOn w:val="a3"/>
    <w:next w:val="a3"/>
    <w:uiPriority w:val="39"/>
    <w:unhideWhenUsed/>
    <w:rsid w:val="008934A8"/>
    <w:pPr>
      <w:spacing w:after="57"/>
      <w:ind w:left="1134"/>
    </w:pPr>
  </w:style>
  <w:style w:type="paragraph" w:styleId="61">
    <w:name w:val="toc 6"/>
    <w:basedOn w:val="a3"/>
    <w:next w:val="a3"/>
    <w:uiPriority w:val="39"/>
    <w:unhideWhenUsed/>
    <w:rsid w:val="008934A8"/>
    <w:pPr>
      <w:spacing w:after="57"/>
      <w:ind w:left="1417"/>
    </w:pPr>
  </w:style>
  <w:style w:type="paragraph" w:styleId="71">
    <w:name w:val="toc 7"/>
    <w:basedOn w:val="a3"/>
    <w:next w:val="a3"/>
    <w:uiPriority w:val="39"/>
    <w:unhideWhenUsed/>
    <w:rsid w:val="008934A8"/>
    <w:pPr>
      <w:spacing w:after="57"/>
      <w:ind w:left="1701"/>
    </w:pPr>
  </w:style>
  <w:style w:type="paragraph" w:styleId="81">
    <w:name w:val="toc 8"/>
    <w:basedOn w:val="a3"/>
    <w:next w:val="a3"/>
    <w:uiPriority w:val="39"/>
    <w:unhideWhenUsed/>
    <w:rsid w:val="008934A8"/>
    <w:pPr>
      <w:spacing w:after="57"/>
      <w:ind w:left="1984"/>
    </w:pPr>
  </w:style>
  <w:style w:type="paragraph" w:styleId="91">
    <w:name w:val="toc 9"/>
    <w:basedOn w:val="a3"/>
    <w:next w:val="a3"/>
    <w:uiPriority w:val="39"/>
    <w:unhideWhenUsed/>
    <w:rsid w:val="008934A8"/>
    <w:pPr>
      <w:spacing w:after="57"/>
      <w:ind w:left="2268"/>
    </w:pPr>
  </w:style>
  <w:style w:type="paragraph" w:styleId="af6">
    <w:name w:val="TOC Heading"/>
    <w:uiPriority w:val="39"/>
    <w:unhideWhenUsed/>
    <w:rsid w:val="008934A8"/>
  </w:style>
  <w:style w:type="paragraph" w:styleId="af7">
    <w:name w:val="table of figures"/>
    <w:basedOn w:val="a3"/>
    <w:next w:val="a3"/>
    <w:uiPriority w:val="99"/>
    <w:unhideWhenUsed/>
    <w:rsid w:val="008934A8"/>
    <w:pPr>
      <w:spacing w:after="0"/>
    </w:pPr>
  </w:style>
  <w:style w:type="character" w:customStyle="1" w:styleId="11">
    <w:name w:val="Заголовок 1 Знак"/>
    <w:basedOn w:val="a4"/>
    <w:link w:val="10"/>
    <w:rsid w:val="008934A8"/>
    <w:rPr>
      <w:rFonts w:ascii="Times New Roman" w:eastAsiaTheme="majorEastAsia" w:hAnsi="Times New Roman" w:cstheme="majorBidi"/>
      <w:b/>
      <w:bCs/>
      <w:sz w:val="32"/>
      <w:szCs w:val="28"/>
    </w:rPr>
  </w:style>
  <w:style w:type="character" w:styleId="af8">
    <w:name w:val="Hyperlink"/>
    <w:basedOn w:val="a4"/>
    <w:qFormat/>
    <w:rsid w:val="008934A8"/>
    <w:rPr>
      <w:color w:val="0000FF"/>
      <w:u w:val="single"/>
    </w:rPr>
  </w:style>
  <w:style w:type="paragraph" w:customStyle="1" w:styleId="a">
    <w:name w:val="Пункт Знак"/>
    <w:basedOn w:val="a3"/>
    <w:rsid w:val="008934A8"/>
    <w:pPr>
      <w:numPr>
        <w:ilvl w:val="1"/>
        <w:numId w:val="1"/>
      </w:numPr>
      <w:tabs>
        <w:tab w:val="left" w:pos="851"/>
        <w:tab w:val="left" w:pos="1134"/>
      </w:tabs>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8934A8"/>
    <w:pPr>
      <w:numPr>
        <w:ilvl w:val="2"/>
      </w:numPr>
      <w:tabs>
        <w:tab w:val="clear" w:pos="1134"/>
      </w:tabs>
    </w:pPr>
  </w:style>
  <w:style w:type="paragraph" w:customStyle="1" w:styleId="a1">
    <w:name w:val="Подподпункт"/>
    <w:basedOn w:val="a0"/>
    <w:rsid w:val="008934A8"/>
    <w:pPr>
      <w:numPr>
        <w:ilvl w:val="3"/>
      </w:numPr>
      <w:tabs>
        <w:tab w:val="left" w:pos="1134"/>
        <w:tab w:val="left" w:pos="1418"/>
      </w:tabs>
    </w:pPr>
  </w:style>
  <w:style w:type="paragraph" w:customStyle="1" w:styleId="a2">
    <w:name w:val="Подподподпункт"/>
    <w:basedOn w:val="a3"/>
    <w:rsid w:val="008934A8"/>
    <w:pPr>
      <w:numPr>
        <w:ilvl w:val="4"/>
        <w:numId w:val="1"/>
      </w:numPr>
      <w:tabs>
        <w:tab w:val="left" w:pos="1134"/>
        <w:tab w:val="left" w:pos="1701"/>
      </w:tabs>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8934A8"/>
    <w:pPr>
      <w:numPr>
        <w:numId w:val="1"/>
      </w:numPr>
      <w:spacing w:before="240" w:after="0" w:line="360" w:lineRule="auto"/>
      <w:jc w:val="center"/>
    </w:pPr>
    <w:rPr>
      <w:rFonts w:ascii="Arial" w:eastAsia="Times New Roman" w:hAnsi="Arial" w:cs="Times New Roman"/>
      <w:b/>
      <w:sz w:val="28"/>
      <w:szCs w:val="28"/>
    </w:rPr>
  </w:style>
  <w:style w:type="paragraph" w:styleId="af9">
    <w:name w:val="Balloon Text"/>
    <w:basedOn w:val="a3"/>
    <w:link w:val="afa"/>
    <w:uiPriority w:val="99"/>
    <w:semiHidden/>
    <w:unhideWhenUsed/>
    <w:rsid w:val="008934A8"/>
    <w:pPr>
      <w:spacing w:after="0" w:line="240" w:lineRule="auto"/>
    </w:pPr>
    <w:rPr>
      <w:rFonts w:ascii="Tahoma" w:hAnsi="Tahoma" w:cs="Tahoma"/>
      <w:sz w:val="16"/>
      <w:szCs w:val="16"/>
    </w:rPr>
  </w:style>
  <w:style w:type="character" w:customStyle="1" w:styleId="afa">
    <w:name w:val="Текст выноски Знак"/>
    <w:basedOn w:val="a4"/>
    <w:link w:val="af9"/>
    <w:uiPriority w:val="99"/>
    <w:semiHidden/>
    <w:rsid w:val="008934A8"/>
    <w:rPr>
      <w:rFonts w:ascii="Tahoma" w:hAnsi="Tahoma" w:cs="Tahoma"/>
      <w:sz w:val="16"/>
      <w:szCs w:val="16"/>
    </w:rPr>
  </w:style>
  <w:style w:type="character" w:customStyle="1" w:styleId="afb">
    <w:name w:val="Основной текст с отступом Знак"/>
    <w:basedOn w:val="a4"/>
    <w:link w:val="afc"/>
    <w:rsid w:val="008934A8"/>
    <w:rPr>
      <w:sz w:val="24"/>
      <w:szCs w:val="24"/>
      <w:lang w:eastAsia="ru-RU"/>
    </w:rPr>
  </w:style>
  <w:style w:type="paragraph" w:styleId="afc">
    <w:name w:val="Body Text Indent"/>
    <w:basedOn w:val="a3"/>
    <w:link w:val="afb"/>
    <w:rsid w:val="008934A8"/>
    <w:pPr>
      <w:spacing w:after="120" w:line="240" w:lineRule="auto"/>
      <w:ind w:left="283"/>
    </w:pPr>
    <w:rPr>
      <w:sz w:val="24"/>
      <w:szCs w:val="24"/>
    </w:rPr>
  </w:style>
  <w:style w:type="character" w:customStyle="1" w:styleId="13">
    <w:name w:val="Основной текст с отступом Знак1"/>
    <w:basedOn w:val="a4"/>
    <w:uiPriority w:val="99"/>
    <w:semiHidden/>
    <w:rsid w:val="008934A8"/>
  </w:style>
  <w:style w:type="paragraph" w:customStyle="1" w:styleId="Default">
    <w:name w:val="Default"/>
    <w:rsid w:val="008934A8"/>
    <w:pPr>
      <w:widowControl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rsid w:val="008934A8"/>
    <w:pPr>
      <w:numPr>
        <w:numId w:val="2"/>
      </w:numPr>
      <w:spacing w:after="0" w:line="240" w:lineRule="auto"/>
    </w:pPr>
    <w:rPr>
      <w:rFonts w:ascii="Times New Roman" w:eastAsia="Times New Roman" w:hAnsi="Times New Roman" w:cs="Times New Roman"/>
      <w:sz w:val="24"/>
      <w:szCs w:val="24"/>
    </w:rPr>
  </w:style>
  <w:style w:type="paragraph" w:customStyle="1" w:styleId="310">
    <w:name w:val="Основной текст с отступом 31"/>
    <w:basedOn w:val="a3"/>
    <w:uiPriority w:val="99"/>
    <w:rsid w:val="008934A8"/>
    <w:pPr>
      <w:spacing w:after="120" w:line="240" w:lineRule="auto"/>
      <w:ind w:left="283"/>
    </w:pPr>
    <w:rPr>
      <w:rFonts w:ascii="Times New Roman" w:eastAsia="Times New Roman" w:hAnsi="Times New Roman" w:cs="Times New Roman"/>
      <w:sz w:val="16"/>
      <w:szCs w:val="16"/>
      <w:lang w:eastAsia="ar-SA"/>
    </w:rPr>
  </w:style>
  <w:style w:type="paragraph" w:styleId="afd">
    <w:name w:val="List Paragraph"/>
    <w:basedOn w:val="a3"/>
    <w:uiPriority w:val="34"/>
    <w:qFormat/>
    <w:rsid w:val="008934A8"/>
    <w:pPr>
      <w:ind w:left="720"/>
      <w:contextualSpacing/>
    </w:pPr>
  </w:style>
  <w:style w:type="table" w:styleId="afe">
    <w:name w:val="Table Grid"/>
    <w:basedOn w:val="a5"/>
    <w:uiPriority w:val="99"/>
    <w:rsid w:val="008934A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
    <w:name w:val="Strong"/>
    <w:basedOn w:val="a4"/>
    <w:uiPriority w:val="22"/>
    <w:qFormat/>
    <w:rsid w:val="008934A8"/>
    <w:rPr>
      <w:b/>
      <w:bCs/>
    </w:rPr>
  </w:style>
  <w:style w:type="paragraph" w:styleId="HTML">
    <w:name w:val="HTML Preformatted"/>
    <w:basedOn w:val="a3"/>
    <w:link w:val="HTML0"/>
    <w:uiPriority w:val="99"/>
    <w:unhideWhenUsed/>
    <w:rsid w:val="00893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8934A8"/>
    <w:rPr>
      <w:rFonts w:ascii="Courier New" w:eastAsia="Times New Roman" w:hAnsi="Courier New" w:cs="Courier New"/>
      <w:sz w:val="20"/>
      <w:szCs w:val="20"/>
    </w:rPr>
  </w:style>
  <w:style w:type="paragraph" w:customStyle="1" w:styleId="variable">
    <w:name w:val="variable"/>
    <w:basedOn w:val="a3"/>
    <w:next w:val="a3"/>
    <w:rsid w:val="008934A8"/>
    <w:pPr>
      <w:widowControl w:val="0"/>
      <w:spacing w:after="0" w:line="240" w:lineRule="auto"/>
    </w:pPr>
    <w:rPr>
      <w:rFonts w:ascii="Times New Roman" w:eastAsia="Lucida Sans Unicode" w:hAnsi="Times New Roman" w:cs="Tahoma"/>
      <w:b/>
      <w:sz w:val="24"/>
      <w:szCs w:val="24"/>
      <w:lang w:bidi="ru-RU"/>
    </w:rPr>
  </w:style>
  <w:style w:type="character" w:customStyle="1" w:styleId="14">
    <w:name w:val="Неразрешенное упоминание1"/>
    <w:basedOn w:val="a4"/>
    <w:uiPriority w:val="99"/>
    <w:semiHidden/>
    <w:unhideWhenUsed/>
    <w:rsid w:val="008934A8"/>
    <w:rPr>
      <w:color w:val="605E5C"/>
      <w:shd w:val="clear" w:color="auto" w:fill="E1DFDD"/>
    </w:rPr>
  </w:style>
  <w:style w:type="paragraph" w:styleId="aff0">
    <w:name w:val="Body Text"/>
    <w:basedOn w:val="a3"/>
    <w:link w:val="aff1"/>
    <w:rsid w:val="008934A8"/>
    <w:pPr>
      <w:spacing w:after="120" w:line="240" w:lineRule="auto"/>
    </w:pPr>
    <w:rPr>
      <w:rFonts w:ascii="Times New Roman" w:eastAsia="Times New Roman" w:hAnsi="Times New Roman" w:cs="Times New Roman"/>
      <w:sz w:val="24"/>
      <w:szCs w:val="24"/>
    </w:rPr>
  </w:style>
  <w:style w:type="character" w:customStyle="1" w:styleId="aff1">
    <w:name w:val="Основной текст Знак"/>
    <w:basedOn w:val="a4"/>
    <w:link w:val="aff0"/>
    <w:rsid w:val="008934A8"/>
    <w:rPr>
      <w:rFonts w:ascii="Times New Roman" w:eastAsia="Times New Roman" w:hAnsi="Times New Roman" w:cs="Times New Roman"/>
      <w:sz w:val="24"/>
      <w:szCs w:val="24"/>
    </w:rPr>
  </w:style>
  <w:style w:type="paragraph" w:styleId="aff2">
    <w:name w:val="footnote text"/>
    <w:basedOn w:val="a3"/>
    <w:link w:val="aff3"/>
    <w:uiPriority w:val="99"/>
    <w:semiHidden/>
    <w:unhideWhenUsed/>
    <w:rsid w:val="008934A8"/>
    <w:pPr>
      <w:spacing w:after="0" w:line="240" w:lineRule="auto"/>
    </w:pPr>
    <w:rPr>
      <w:sz w:val="20"/>
      <w:szCs w:val="20"/>
    </w:rPr>
  </w:style>
  <w:style w:type="character" w:customStyle="1" w:styleId="aff3">
    <w:name w:val="Текст сноски Знак"/>
    <w:basedOn w:val="a4"/>
    <w:link w:val="aff2"/>
    <w:uiPriority w:val="99"/>
    <w:semiHidden/>
    <w:rsid w:val="008934A8"/>
    <w:rPr>
      <w:sz w:val="20"/>
      <w:szCs w:val="20"/>
    </w:rPr>
  </w:style>
  <w:style w:type="character" w:styleId="aff4">
    <w:name w:val="footnote reference"/>
    <w:rsid w:val="008934A8"/>
    <w:rPr>
      <w:sz w:val="20"/>
      <w:vertAlign w:val="superscript"/>
    </w:rPr>
  </w:style>
  <w:style w:type="paragraph" w:customStyle="1" w:styleId="ConsPlusNormal">
    <w:name w:val="ConsPlusNormal"/>
    <w:link w:val="ConsPlusNormal0"/>
    <w:uiPriority w:val="99"/>
    <w:qFormat/>
    <w:rsid w:val="008934A8"/>
    <w:pPr>
      <w:widowControl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rsid w:val="008934A8"/>
    <w:rPr>
      <w:rFonts w:ascii="Arial" w:eastAsia="Times New Roman" w:hAnsi="Arial" w:cs="Arial"/>
      <w:sz w:val="20"/>
      <w:szCs w:val="20"/>
      <w:lang w:eastAsia="zh-CN"/>
    </w:rPr>
  </w:style>
  <w:style w:type="character" w:customStyle="1" w:styleId="25">
    <w:name w:val="Неразрешенное упоминание2"/>
    <w:basedOn w:val="a4"/>
    <w:uiPriority w:val="99"/>
    <w:semiHidden/>
    <w:unhideWhenUsed/>
    <w:rsid w:val="008934A8"/>
    <w:rPr>
      <w:color w:val="605E5C"/>
      <w:shd w:val="clear" w:color="auto" w:fill="E1DFDD"/>
    </w:rPr>
  </w:style>
  <w:style w:type="character" w:customStyle="1" w:styleId="32">
    <w:name w:val="Неразрешенное упоминание3"/>
    <w:basedOn w:val="a4"/>
    <w:uiPriority w:val="99"/>
    <w:semiHidden/>
    <w:unhideWhenUsed/>
    <w:rsid w:val="008934A8"/>
    <w:rPr>
      <w:color w:val="605E5C"/>
      <w:shd w:val="clear" w:color="auto" w:fill="E1DFDD"/>
    </w:rPr>
  </w:style>
  <w:style w:type="paragraph" w:customStyle="1" w:styleId="Standard">
    <w:name w:val="Standard"/>
    <w:rsid w:val="008934A8"/>
    <w:pPr>
      <w:spacing w:after="0" w:line="240" w:lineRule="auto"/>
    </w:pPr>
    <w:rPr>
      <w:rFonts w:ascii="Arial" w:eastAsia="SimSun" w:hAnsi="Arial" w:cs="Mangal"/>
      <w:color w:val="00000A"/>
      <w:sz w:val="24"/>
      <w:szCs w:val="24"/>
      <w:lang w:eastAsia="zh-CN" w:bidi="hi-IN"/>
    </w:rPr>
  </w:style>
  <w:style w:type="paragraph" w:customStyle="1" w:styleId="aff5">
    <w:name w:val="САГ_Абзац"/>
    <w:basedOn w:val="a3"/>
    <w:qFormat/>
    <w:rsid w:val="00781EDF"/>
    <w:pPr>
      <w:tabs>
        <w:tab w:val="left" w:pos="0"/>
      </w:tabs>
      <w:spacing w:after="0" w:line="240" w:lineRule="auto"/>
      <w:ind w:firstLine="567"/>
      <w:jc w:val="both"/>
    </w:pPr>
    <w:rPr>
      <w:rFonts w:ascii="Times New Roman" w:eastAsia="Times New Roman" w:hAnsi="Times New Roman" w:cs="Times New Roman"/>
      <w:sz w:val="24"/>
      <w:szCs w:val="24"/>
    </w:rPr>
  </w:style>
  <w:style w:type="character" w:customStyle="1" w:styleId="UnresolvedMention">
    <w:name w:val="Unresolved Mention"/>
    <w:basedOn w:val="a4"/>
    <w:uiPriority w:val="99"/>
    <w:semiHidden/>
    <w:unhideWhenUsed/>
    <w:rsid w:val="00BE360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5215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mailto:ou-2171@mail.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16F99F00A2C4506900C5AF6FFDBDC21"/>
        <w:category>
          <w:name w:val="Общие"/>
          <w:gallery w:val="placeholder"/>
        </w:category>
        <w:types>
          <w:type w:val="bbPlcHdr"/>
        </w:types>
        <w:behaviors>
          <w:behavior w:val="content"/>
        </w:behaviors>
        <w:guid w:val="{4AFD0961-9A72-4B6A-B2CF-A24E22754F11}"/>
      </w:docPartPr>
      <w:docPartBody>
        <w:p w:rsidR="00713688" w:rsidRDefault="00713688" w:rsidP="00713688">
          <w:pPr>
            <w:pStyle w:val="B16F99F00A2C4506900C5AF6FFDBDC21"/>
          </w:pPr>
          <w:r w:rsidRPr="00B2611C">
            <w:rPr>
              <w:rStyle w:val="a3"/>
            </w:rPr>
            <w:t>Выберите элемент.</w:t>
          </w:r>
        </w:p>
      </w:docPartBody>
    </w:docPart>
    <w:docPart>
      <w:docPartPr>
        <w:name w:val="4E17431C402C4FBD91742FC59C031935"/>
        <w:category>
          <w:name w:val="Общие"/>
          <w:gallery w:val="placeholder"/>
        </w:category>
        <w:types>
          <w:type w:val="bbPlcHdr"/>
        </w:types>
        <w:behaviors>
          <w:behavior w:val="content"/>
        </w:behaviors>
        <w:guid w:val="{FB38FE3B-3926-43DA-A99A-9870C3FF34CB}"/>
      </w:docPartPr>
      <w:docPartBody>
        <w:p w:rsidR="00713688" w:rsidRDefault="00713688" w:rsidP="00713688">
          <w:pPr>
            <w:pStyle w:val="4E17431C402C4FBD91742FC59C031935"/>
          </w:pPr>
          <w:r w:rsidRPr="00B2611C">
            <w:rPr>
              <w:rStyle w:val="a3"/>
            </w:rPr>
            <w:t>Выберите элемент.</w:t>
          </w:r>
        </w:p>
      </w:docPartBody>
    </w:docPart>
    <w:docPart>
      <w:docPartPr>
        <w:name w:val="0536E1DC03BA43F4A0CF6964E1CBA9C9"/>
        <w:category>
          <w:name w:val="Общие"/>
          <w:gallery w:val="placeholder"/>
        </w:category>
        <w:types>
          <w:type w:val="bbPlcHdr"/>
        </w:types>
        <w:behaviors>
          <w:behavior w:val="content"/>
        </w:behaviors>
        <w:guid w:val="{97306044-83D3-411E-A5AE-A0463E746242}"/>
      </w:docPartPr>
      <w:docPartBody>
        <w:p w:rsidR="00713688" w:rsidRDefault="00713688" w:rsidP="00713688">
          <w:pPr>
            <w:pStyle w:val="0536E1DC03BA43F4A0CF6964E1CBA9C9"/>
          </w:pPr>
          <w:r w:rsidRPr="00B2611C">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713688"/>
    <w:rsid w:val="005513A3"/>
    <w:rsid w:val="00713688"/>
    <w:rsid w:val="00B868FB"/>
    <w:rsid w:val="00BB18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3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13688"/>
    <w:rPr>
      <w:color w:val="808080"/>
    </w:rPr>
  </w:style>
  <w:style w:type="paragraph" w:customStyle="1" w:styleId="B16F99F00A2C4506900C5AF6FFDBDC21">
    <w:name w:val="B16F99F00A2C4506900C5AF6FFDBDC21"/>
    <w:rsid w:val="00713688"/>
  </w:style>
  <w:style w:type="paragraph" w:customStyle="1" w:styleId="4E17431C402C4FBD91742FC59C031935">
    <w:name w:val="4E17431C402C4FBD91742FC59C031935"/>
    <w:rsid w:val="00713688"/>
  </w:style>
  <w:style w:type="paragraph" w:customStyle="1" w:styleId="0536E1DC03BA43F4A0CF6964E1CBA9C9">
    <w:name w:val="0536E1DC03BA43F4A0CF6964E1CBA9C9"/>
    <w:rsid w:val="00713688"/>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DCBFC-EFC9-4526-B298-949732270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5614</Words>
  <Characters>32005</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DOC-MARKER-Z99TsoTNL_JgA_omichvwA</dc:description>
  <cp:lastModifiedBy>Инна</cp:lastModifiedBy>
  <cp:revision>2</cp:revision>
  <dcterms:created xsi:type="dcterms:W3CDTF">2026-09-29T19:41:00Z</dcterms:created>
  <dcterms:modified xsi:type="dcterms:W3CDTF">2026-09-29T19:41:00Z</dcterms:modified>
</cp:coreProperties>
</file>