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8CC743" w14:textId="368648F7" w:rsidR="0052500C" w:rsidRPr="002979CE" w:rsidRDefault="008C27DD" w:rsidP="00FE7006">
      <w:pPr>
        <w:widowControl w:val="0"/>
        <w:spacing w:after="200" w:line="276" w:lineRule="auto"/>
        <w:ind w:right="-108"/>
        <w:jc w:val="center"/>
        <w:rPr>
          <w:rFonts w:ascii="Times New Roman" w:hAnsi="Times New Roman"/>
          <w:b/>
          <w:bCs/>
          <w:sz w:val="22"/>
          <w:szCs w:val="22"/>
          <w:lang w:val="ru-RU" w:eastAsia="ru-RU"/>
        </w:rPr>
      </w:pPr>
      <w:r>
        <w:rPr>
          <w:rFonts w:ascii="Times New Roman" w:hAnsi="Times New Roman"/>
          <w:b/>
          <w:bCs/>
          <w:sz w:val="22"/>
          <w:szCs w:val="22"/>
          <w:lang w:val="ru-RU" w:eastAsia="ru-RU"/>
        </w:rPr>
        <w:t>Проект договора</w:t>
      </w:r>
    </w:p>
    <w:p w14:paraId="25C51ED9" w14:textId="77777777" w:rsidR="00FE7006" w:rsidRPr="002979CE" w:rsidRDefault="00FE7006" w:rsidP="00FE7006">
      <w:pPr>
        <w:widowControl w:val="0"/>
        <w:spacing w:after="200" w:line="276" w:lineRule="auto"/>
        <w:ind w:right="-108"/>
        <w:jc w:val="center"/>
        <w:rPr>
          <w:rFonts w:ascii="Times New Roman" w:hAnsi="Times New Roman"/>
          <w:b/>
          <w:bCs/>
          <w:sz w:val="22"/>
          <w:szCs w:val="22"/>
          <w:lang w:val="ru-RU" w:eastAsia="ru-RU"/>
        </w:rPr>
      </w:pPr>
      <w:r w:rsidRPr="002979CE">
        <w:rPr>
          <w:rFonts w:ascii="Times New Roman" w:hAnsi="Times New Roman"/>
          <w:b/>
          <w:bCs/>
          <w:sz w:val="22"/>
          <w:szCs w:val="22"/>
          <w:lang w:val="ru-RU" w:eastAsia="ru-RU"/>
        </w:rPr>
        <w:t>Д О Г О В О Р №___</w:t>
      </w:r>
    </w:p>
    <w:p w14:paraId="163D2594" w14:textId="0CD86CE6" w:rsidR="00FE7006" w:rsidRPr="002979CE" w:rsidRDefault="00FE7006" w:rsidP="00FE7006">
      <w:pPr>
        <w:tabs>
          <w:tab w:val="left" w:pos="0"/>
        </w:tabs>
        <w:ind w:right="-108"/>
        <w:jc w:val="both"/>
        <w:rPr>
          <w:rFonts w:ascii="Times New Roman" w:eastAsia="Calibri" w:hAnsi="Times New Roman"/>
          <w:sz w:val="22"/>
          <w:szCs w:val="22"/>
          <w:lang w:val="ru-RU" w:eastAsia="ru-RU"/>
        </w:rPr>
      </w:pPr>
      <w:r w:rsidRPr="002979CE">
        <w:rPr>
          <w:rFonts w:ascii="Times New Roman" w:eastAsia="Calibri" w:hAnsi="Times New Roman"/>
          <w:sz w:val="22"/>
          <w:szCs w:val="22"/>
          <w:lang w:val="ru-RU" w:eastAsia="ru-RU"/>
        </w:rPr>
        <w:t>г. __________</w:t>
      </w:r>
      <w:r w:rsidRPr="002979CE">
        <w:rPr>
          <w:rFonts w:ascii="Times New Roman" w:eastAsia="Calibri" w:hAnsi="Times New Roman"/>
          <w:bCs/>
          <w:caps/>
          <w:color w:val="000000"/>
          <w:sz w:val="22"/>
          <w:szCs w:val="22"/>
          <w:lang w:val="ru-RU" w:eastAsia="ru-RU"/>
        </w:rPr>
        <w:tab/>
      </w:r>
      <w:r w:rsidRPr="002979CE">
        <w:rPr>
          <w:rFonts w:ascii="Times New Roman" w:eastAsia="Calibri" w:hAnsi="Times New Roman"/>
          <w:bCs/>
          <w:caps/>
          <w:color w:val="000000"/>
          <w:sz w:val="22"/>
          <w:szCs w:val="22"/>
          <w:lang w:val="ru-RU" w:eastAsia="ru-RU"/>
        </w:rPr>
        <w:tab/>
      </w:r>
      <w:r w:rsidRPr="002979CE">
        <w:rPr>
          <w:rFonts w:ascii="Times New Roman" w:eastAsia="Calibri" w:hAnsi="Times New Roman"/>
          <w:bCs/>
          <w:caps/>
          <w:color w:val="000000"/>
          <w:sz w:val="22"/>
          <w:szCs w:val="22"/>
          <w:lang w:val="ru-RU" w:eastAsia="ru-RU"/>
        </w:rPr>
        <w:tab/>
      </w:r>
      <w:r w:rsidRPr="002979CE">
        <w:rPr>
          <w:rFonts w:ascii="Times New Roman" w:eastAsia="Calibri" w:hAnsi="Times New Roman"/>
          <w:bCs/>
          <w:caps/>
          <w:color w:val="000000"/>
          <w:sz w:val="22"/>
          <w:szCs w:val="22"/>
          <w:lang w:val="ru-RU" w:eastAsia="ru-RU"/>
        </w:rPr>
        <w:tab/>
      </w:r>
      <w:r w:rsidRPr="002979CE">
        <w:rPr>
          <w:rFonts w:ascii="Times New Roman" w:eastAsia="Calibri" w:hAnsi="Times New Roman"/>
          <w:bCs/>
          <w:caps/>
          <w:color w:val="000000"/>
          <w:sz w:val="22"/>
          <w:szCs w:val="22"/>
          <w:lang w:val="ru-RU" w:eastAsia="ru-RU"/>
        </w:rPr>
        <w:tab/>
      </w:r>
      <w:r w:rsidR="00C0600D" w:rsidRPr="002979CE">
        <w:rPr>
          <w:rFonts w:ascii="Times New Roman" w:eastAsia="Calibri" w:hAnsi="Times New Roman"/>
          <w:bCs/>
          <w:caps/>
          <w:color w:val="000000"/>
          <w:sz w:val="22"/>
          <w:szCs w:val="22"/>
          <w:lang w:val="ru-RU" w:eastAsia="ru-RU"/>
        </w:rPr>
        <w:t xml:space="preserve">                           </w:t>
      </w:r>
      <w:r w:rsidR="00BB7D1A" w:rsidRPr="002979CE">
        <w:rPr>
          <w:rFonts w:ascii="Times New Roman" w:eastAsia="Calibri" w:hAnsi="Times New Roman"/>
          <w:bCs/>
          <w:caps/>
          <w:color w:val="000000"/>
          <w:sz w:val="22"/>
          <w:szCs w:val="22"/>
          <w:lang w:val="ru-RU" w:eastAsia="ru-RU"/>
        </w:rPr>
        <w:t xml:space="preserve">        </w:t>
      </w:r>
      <w:r w:rsidR="00C0600D" w:rsidRPr="002979CE">
        <w:rPr>
          <w:rFonts w:ascii="Times New Roman" w:eastAsia="Calibri" w:hAnsi="Times New Roman"/>
          <w:bCs/>
          <w:caps/>
          <w:color w:val="000000"/>
          <w:sz w:val="22"/>
          <w:szCs w:val="22"/>
          <w:lang w:val="ru-RU" w:eastAsia="ru-RU"/>
        </w:rPr>
        <w:t xml:space="preserve">     </w:t>
      </w:r>
      <w:proofErr w:type="gramStart"/>
      <w:r w:rsidR="00C0600D" w:rsidRPr="002979CE">
        <w:rPr>
          <w:rFonts w:ascii="Times New Roman" w:eastAsia="Calibri" w:hAnsi="Times New Roman"/>
          <w:bCs/>
          <w:caps/>
          <w:color w:val="000000"/>
          <w:sz w:val="22"/>
          <w:szCs w:val="22"/>
          <w:lang w:val="ru-RU" w:eastAsia="ru-RU"/>
        </w:rPr>
        <w:t xml:space="preserve">  </w:t>
      </w:r>
      <w:r w:rsidRPr="002979CE">
        <w:rPr>
          <w:rFonts w:ascii="Times New Roman" w:eastAsia="Calibri" w:hAnsi="Times New Roman"/>
          <w:bCs/>
          <w:caps/>
          <w:color w:val="000000"/>
          <w:sz w:val="22"/>
          <w:szCs w:val="22"/>
          <w:lang w:val="ru-RU" w:eastAsia="ru-RU"/>
        </w:rPr>
        <w:t xml:space="preserve"> «</w:t>
      </w:r>
      <w:proofErr w:type="gramEnd"/>
      <w:r w:rsidRPr="002979CE">
        <w:rPr>
          <w:rFonts w:ascii="Times New Roman" w:eastAsia="Calibri" w:hAnsi="Times New Roman"/>
          <w:bCs/>
          <w:caps/>
          <w:color w:val="000000"/>
          <w:sz w:val="22"/>
          <w:szCs w:val="22"/>
          <w:lang w:val="ru-RU" w:eastAsia="ru-RU"/>
        </w:rPr>
        <w:t>____»______________</w:t>
      </w:r>
      <w:r w:rsidRPr="002979CE">
        <w:rPr>
          <w:rFonts w:ascii="Times New Roman" w:eastAsia="Calibri" w:hAnsi="Times New Roman"/>
          <w:sz w:val="22"/>
          <w:szCs w:val="22"/>
          <w:lang w:val="ru-RU" w:eastAsia="ru-RU"/>
        </w:rPr>
        <w:t>202</w:t>
      </w:r>
      <w:r w:rsidR="008C27DD">
        <w:rPr>
          <w:rFonts w:ascii="Times New Roman" w:eastAsia="Calibri" w:hAnsi="Times New Roman"/>
          <w:sz w:val="22"/>
          <w:szCs w:val="22"/>
          <w:lang w:val="ru-RU" w:eastAsia="ru-RU"/>
        </w:rPr>
        <w:t>6</w:t>
      </w:r>
      <w:r w:rsidR="009F0E3E">
        <w:rPr>
          <w:rFonts w:ascii="Times New Roman" w:eastAsia="Calibri" w:hAnsi="Times New Roman"/>
          <w:sz w:val="22"/>
          <w:szCs w:val="22"/>
          <w:lang w:val="ru-RU" w:eastAsia="ru-RU"/>
        </w:rPr>
        <w:t xml:space="preserve"> </w:t>
      </w:r>
      <w:r w:rsidRPr="002979CE">
        <w:rPr>
          <w:rFonts w:ascii="Times New Roman" w:eastAsia="Calibri" w:hAnsi="Times New Roman"/>
          <w:sz w:val="22"/>
          <w:szCs w:val="22"/>
          <w:lang w:val="ru-RU" w:eastAsia="ru-RU"/>
        </w:rPr>
        <w:t>г.</w:t>
      </w:r>
    </w:p>
    <w:p w14:paraId="42D761D4" w14:textId="77777777" w:rsidR="00FE7006" w:rsidRPr="002979CE" w:rsidRDefault="00FE7006" w:rsidP="00FE7006">
      <w:pPr>
        <w:tabs>
          <w:tab w:val="left" w:pos="0"/>
        </w:tabs>
        <w:ind w:left="-108" w:right="-108" w:firstLine="709"/>
        <w:jc w:val="center"/>
        <w:rPr>
          <w:rFonts w:ascii="Times New Roman" w:eastAsia="Calibri" w:hAnsi="Times New Roman"/>
          <w:b/>
          <w:sz w:val="22"/>
          <w:szCs w:val="22"/>
          <w:lang w:val="ru-RU" w:eastAsia="ru-RU"/>
        </w:rPr>
      </w:pPr>
    </w:p>
    <w:p w14:paraId="5BD0CB4B" w14:textId="77777777" w:rsidR="00FE7006" w:rsidRPr="002979CE" w:rsidRDefault="00FE7006" w:rsidP="00FE7006">
      <w:pPr>
        <w:ind w:left="-108" w:right="-108" w:firstLine="709"/>
        <w:jc w:val="both"/>
        <w:rPr>
          <w:rFonts w:ascii="Times New Roman" w:hAnsi="Times New Roman"/>
          <w:bCs/>
          <w:sz w:val="22"/>
          <w:szCs w:val="22"/>
          <w:u w:val="single"/>
          <w:lang w:val="ru-RU" w:eastAsia="ru-RU"/>
        </w:rPr>
      </w:pPr>
      <w:r w:rsidRPr="002979CE">
        <w:rPr>
          <w:rFonts w:ascii="Times New Roman" w:hAnsi="Times New Roman"/>
          <w:b/>
          <w:sz w:val="22"/>
          <w:szCs w:val="22"/>
          <w:lang w:val="ru-RU" w:eastAsia="ru-RU"/>
        </w:rPr>
        <w:t xml:space="preserve">____________________________________________ </w:t>
      </w:r>
      <w:r w:rsidRPr="002979CE">
        <w:rPr>
          <w:rFonts w:ascii="Times New Roman" w:hAnsi="Times New Roman"/>
          <w:sz w:val="22"/>
          <w:szCs w:val="22"/>
          <w:lang w:val="ru-RU" w:eastAsia="ru-RU"/>
        </w:rPr>
        <w:t xml:space="preserve">именуемое в дальнейшем «Заказчик», в лице </w:t>
      </w:r>
      <w:r w:rsidRPr="002979CE">
        <w:rPr>
          <w:rFonts w:ascii="Times New Roman" w:hAnsi="Times New Roman"/>
          <w:b/>
          <w:sz w:val="22"/>
          <w:szCs w:val="22"/>
          <w:lang w:val="ru-RU" w:eastAsia="ru-RU"/>
        </w:rPr>
        <w:t xml:space="preserve">__________________________________ </w:t>
      </w:r>
      <w:r w:rsidRPr="002979CE">
        <w:rPr>
          <w:rFonts w:ascii="Times New Roman" w:hAnsi="Times New Roman"/>
          <w:sz w:val="22"/>
          <w:szCs w:val="22"/>
          <w:lang w:val="ru-RU" w:eastAsia="ru-RU"/>
        </w:rPr>
        <w:t>действующего на основании ________________, с одной стороны</w:t>
      </w:r>
      <w:r w:rsidRPr="002979CE">
        <w:rPr>
          <w:rFonts w:ascii="Times New Roman" w:eastAsia="Calibri" w:hAnsi="Times New Roman"/>
          <w:sz w:val="22"/>
          <w:szCs w:val="22"/>
          <w:lang w:val="ru-RU" w:eastAsia="ru-RU"/>
        </w:rPr>
        <w:t xml:space="preserve">, и _____________________________________________________________________, именуемый в дальнейшем «Поставщик», в лице  __________________, действующего на основании ______, с другой стороны, вместе далее именуемые «Стороны», с соблюдением требований Федерального закона от </w:t>
      </w:r>
      <w:r w:rsidRPr="002979CE">
        <w:rPr>
          <w:rFonts w:ascii="Times New Roman" w:eastAsia="Calibri" w:hAnsi="Times New Roman"/>
          <w:color w:val="000000"/>
          <w:sz w:val="22"/>
          <w:szCs w:val="22"/>
          <w:shd w:val="clear" w:color="auto" w:fill="FFFFFF"/>
          <w:lang w:val="ru-RU" w:eastAsia="ru-RU"/>
        </w:rPr>
        <w:t>18.07.2011 г. № 223-ФЗ «О закупках товаров, работ, услуг отдельными видами юридических лиц»</w:t>
      </w:r>
      <w:r w:rsidRPr="002979CE">
        <w:rPr>
          <w:rFonts w:ascii="Times New Roman" w:eastAsia="Calibri" w:hAnsi="Times New Roman"/>
          <w:sz w:val="22"/>
          <w:szCs w:val="22"/>
          <w:lang w:val="ru-RU" w:eastAsia="ru-RU"/>
        </w:rPr>
        <w:t>, заключили настоящий договор о нижеследующем:</w:t>
      </w:r>
    </w:p>
    <w:p w14:paraId="7413EECF" w14:textId="77777777" w:rsidR="00FE7006" w:rsidRPr="002979CE" w:rsidRDefault="00FE7006" w:rsidP="00FE7006">
      <w:pPr>
        <w:ind w:left="-108" w:right="-108" w:firstLine="709"/>
        <w:jc w:val="center"/>
        <w:rPr>
          <w:rFonts w:ascii="Times New Roman" w:eastAsia="Calibri" w:hAnsi="Times New Roman"/>
          <w:b/>
          <w:sz w:val="22"/>
          <w:szCs w:val="22"/>
          <w:lang w:val="ru-RU" w:eastAsia="ru-RU"/>
        </w:rPr>
      </w:pPr>
    </w:p>
    <w:p w14:paraId="3BBD70FD" w14:textId="77777777" w:rsidR="00FE7006" w:rsidRPr="002979CE" w:rsidRDefault="00FE7006" w:rsidP="00FE7006">
      <w:pPr>
        <w:numPr>
          <w:ilvl w:val="0"/>
          <w:numId w:val="1"/>
        </w:numPr>
        <w:contextualSpacing/>
        <w:jc w:val="center"/>
        <w:outlineLvl w:val="0"/>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Предмет договора</w:t>
      </w:r>
    </w:p>
    <w:p w14:paraId="6DA46210" w14:textId="77777777" w:rsidR="00FE7006" w:rsidRPr="002979CE" w:rsidRDefault="00FE7006" w:rsidP="00FE7006">
      <w:pPr>
        <w:ind w:left="720" w:right="-108" w:firstLine="709"/>
        <w:contextualSpacing/>
        <w:jc w:val="both"/>
        <w:outlineLvl w:val="0"/>
        <w:rPr>
          <w:rFonts w:ascii="Times New Roman" w:eastAsia="Calibri" w:hAnsi="Times New Roman"/>
          <w:b/>
          <w:sz w:val="22"/>
          <w:szCs w:val="22"/>
          <w:lang w:val="ru-RU" w:eastAsia="ru-RU"/>
        </w:rPr>
      </w:pPr>
    </w:p>
    <w:p w14:paraId="5652FCF1" w14:textId="4ADDDCF9" w:rsidR="00FE7006" w:rsidRPr="002979CE" w:rsidRDefault="00FE7006" w:rsidP="00BF55E8">
      <w:pPr>
        <w:ind w:left="-108" w:right="-108" w:firstLine="709"/>
        <w:jc w:val="both"/>
        <w:rPr>
          <w:rFonts w:ascii="Times New Roman" w:eastAsia="Calibri" w:hAnsi="Times New Roman"/>
          <w:b/>
          <w:bCs/>
          <w:sz w:val="22"/>
          <w:szCs w:val="22"/>
          <w:lang w:val="ru-RU" w:eastAsia="ru-RU"/>
        </w:rPr>
      </w:pPr>
      <w:r w:rsidRPr="002979CE">
        <w:rPr>
          <w:rFonts w:ascii="Times New Roman" w:eastAsia="Calibri" w:hAnsi="Times New Roman"/>
          <w:sz w:val="22"/>
          <w:szCs w:val="22"/>
          <w:lang w:val="ru-RU" w:eastAsia="ru-RU"/>
        </w:rPr>
        <w:t xml:space="preserve">1.1. Предметом настоящего Договора является </w:t>
      </w:r>
      <w:r w:rsidR="008C27DD">
        <w:rPr>
          <w:rFonts w:ascii="Times New Roman" w:eastAsia="Calibri" w:hAnsi="Times New Roman"/>
          <w:b/>
          <w:bCs/>
          <w:sz w:val="22"/>
          <w:szCs w:val="22"/>
          <w:lang w:val="ru-RU" w:eastAsia="ru-RU"/>
        </w:rPr>
        <w:t>п</w:t>
      </w:r>
      <w:r w:rsidR="00935943" w:rsidRPr="002979CE">
        <w:rPr>
          <w:rFonts w:ascii="Times New Roman" w:eastAsia="Calibri" w:hAnsi="Times New Roman"/>
          <w:b/>
          <w:bCs/>
          <w:sz w:val="22"/>
          <w:szCs w:val="22"/>
          <w:lang w:val="ru-RU" w:eastAsia="ru-RU"/>
        </w:rPr>
        <w:t xml:space="preserve">оставка </w:t>
      </w:r>
      <w:r w:rsidR="008C27DD" w:rsidRPr="008C27DD">
        <w:rPr>
          <w:rFonts w:ascii="Times New Roman" w:hAnsi="Times New Roman"/>
          <w:b/>
          <w:spacing w:val="1"/>
          <w:sz w:val="22"/>
          <w:szCs w:val="22"/>
          <w:lang w:val="ru-RU"/>
        </w:rPr>
        <w:t>сеялки</w:t>
      </w:r>
      <w:r w:rsidR="008C27DD" w:rsidRPr="008C27DD">
        <w:rPr>
          <w:rFonts w:ascii="Times New Roman" w:eastAsia="Calibri" w:hAnsi="Times New Roman"/>
          <w:b/>
          <w:spacing w:val="1"/>
          <w:sz w:val="22"/>
          <w:szCs w:val="22"/>
          <w:lang w:val="ru-RU"/>
        </w:rPr>
        <w:t xml:space="preserve"> </w:t>
      </w:r>
      <w:r w:rsidRPr="002979CE">
        <w:rPr>
          <w:rFonts w:ascii="Times New Roman" w:eastAsia="Calibri" w:hAnsi="Times New Roman"/>
          <w:sz w:val="22"/>
          <w:szCs w:val="22"/>
          <w:lang w:val="ru-RU" w:eastAsia="ru-RU"/>
        </w:rPr>
        <w:t xml:space="preserve">(далее – Товар). </w:t>
      </w:r>
    </w:p>
    <w:p w14:paraId="48BE9094" w14:textId="452C1107" w:rsidR="006840B0" w:rsidRPr="002979CE" w:rsidRDefault="00FE7006" w:rsidP="006840B0">
      <w:pPr>
        <w:ind w:left="-108" w:firstLine="709"/>
        <w:jc w:val="both"/>
        <w:rPr>
          <w:rFonts w:ascii="Times New Roman" w:eastAsia="Calibri" w:hAnsi="Times New Roman"/>
          <w:sz w:val="22"/>
          <w:szCs w:val="22"/>
          <w:lang w:val="ru-RU" w:eastAsia="ru-RU"/>
        </w:rPr>
      </w:pPr>
      <w:r w:rsidRPr="002979CE">
        <w:rPr>
          <w:rFonts w:ascii="Times New Roman" w:eastAsia="Calibri" w:hAnsi="Times New Roman"/>
          <w:sz w:val="22"/>
          <w:szCs w:val="22"/>
          <w:lang w:val="ru-RU" w:eastAsia="ru-RU"/>
        </w:rPr>
        <w:t xml:space="preserve">1.1.1. </w:t>
      </w:r>
      <w:r w:rsidRPr="002979CE">
        <w:rPr>
          <w:rFonts w:ascii="Times New Roman" w:eastAsia="Calibri" w:hAnsi="Times New Roman"/>
          <w:b/>
          <w:bCs/>
          <w:sz w:val="22"/>
          <w:szCs w:val="22"/>
          <w:lang w:val="ru-RU" w:eastAsia="ru-RU"/>
        </w:rPr>
        <w:t>Место поставки</w:t>
      </w:r>
      <w:r w:rsidR="00A74E29" w:rsidRPr="002979CE">
        <w:rPr>
          <w:rFonts w:ascii="Times New Roman" w:eastAsia="Calibri" w:hAnsi="Times New Roman"/>
          <w:b/>
          <w:bCs/>
          <w:sz w:val="22"/>
          <w:szCs w:val="22"/>
          <w:lang w:val="ru-RU" w:eastAsia="ru-RU"/>
        </w:rPr>
        <w:t xml:space="preserve"> </w:t>
      </w:r>
      <w:r w:rsidRPr="002979CE">
        <w:rPr>
          <w:rFonts w:ascii="Times New Roman" w:eastAsia="Calibri" w:hAnsi="Times New Roman"/>
          <w:b/>
          <w:bCs/>
          <w:sz w:val="22"/>
          <w:szCs w:val="22"/>
          <w:lang w:val="ru-RU" w:eastAsia="ru-RU"/>
        </w:rPr>
        <w:t>товара</w:t>
      </w:r>
      <w:r w:rsidRPr="002979CE">
        <w:rPr>
          <w:rFonts w:ascii="Times New Roman" w:eastAsia="Calibri" w:hAnsi="Times New Roman"/>
          <w:sz w:val="22"/>
          <w:szCs w:val="22"/>
          <w:lang w:val="ru-RU" w:eastAsia="ru-RU"/>
        </w:rPr>
        <w:t xml:space="preserve">: </w:t>
      </w:r>
      <w:r w:rsidR="008C27DD" w:rsidRPr="008C27DD">
        <w:rPr>
          <w:rFonts w:ascii="Times New Roman" w:hAnsi="Times New Roman"/>
          <w:b/>
          <w:bCs/>
          <w:sz w:val="22"/>
          <w:szCs w:val="22"/>
          <w:lang w:val="ru-RU"/>
        </w:rPr>
        <w:t>Ульяновская область, р. п. Карсун ул Лебедева, дом 2</w:t>
      </w:r>
      <w:r w:rsidR="005C1117" w:rsidRPr="005C1117">
        <w:rPr>
          <w:rFonts w:ascii="Times New Roman" w:hAnsi="Times New Roman"/>
          <w:b/>
          <w:bCs/>
          <w:sz w:val="22"/>
          <w:szCs w:val="22"/>
          <w:lang w:val="ru-RU"/>
        </w:rPr>
        <w:t>.</w:t>
      </w:r>
    </w:p>
    <w:p w14:paraId="51BD4E3D" w14:textId="77777777" w:rsidR="00FE7006" w:rsidRPr="002979CE" w:rsidRDefault="00FE7006" w:rsidP="006840B0">
      <w:pPr>
        <w:ind w:left="-108" w:firstLine="709"/>
        <w:jc w:val="both"/>
        <w:rPr>
          <w:rFonts w:ascii="Times New Roman" w:eastAsia="Calibri" w:hAnsi="Times New Roman"/>
          <w:sz w:val="22"/>
          <w:szCs w:val="22"/>
          <w:lang w:val="ru-RU" w:eastAsia="ru-RU"/>
        </w:rPr>
      </w:pPr>
      <w:r w:rsidRPr="002979CE">
        <w:rPr>
          <w:rFonts w:ascii="Times New Roman" w:eastAsia="Calibri" w:hAnsi="Times New Roman"/>
          <w:sz w:val="22"/>
          <w:szCs w:val="22"/>
          <w:lang w:val="ru-RU" w:eastAsia="ru-RU"/>
        </w:rPr>
        <w:t xml:space="preserve">1.2. Поставщик обязуется осуществить поставку </w:t>
      </w:r>
      <w:r w:rsidRPr="002979CE">
        <w:rPr>
          <w:rFonts w:ascii="Times New Roman" w:eastAsia="Calibri" w:hAnsi="Times New Roman"/>
          <w:sz w:val="22"/>
          <w:szCs w:val="22"/>
          <w:shd w:val="clear" w:color="auto" w:fill="FFFFFF"/>
          <w:lang w:val="ru-RU" w:eastAsia="ru-RU"/>
        </w:rPr>
        <w:t xml:space="preserve">Товара </w:t>
      </w:r>
      <w:r w:rsidRPr="002979CE">
        <w:rPr>
          <w:rFonts w:ascii="Times New Roman" w:eastAsia="Calibri" w:hAnsi="Times New Roman"/>
          <w:sz w:val="22"/>
          <w:szCs w:val="22"/>
          <w:lang w:val="ru-RU" w:eastAsia="ru-RU"/>
        </w:rPr>
        <w:t>в соответствии с условиями настоящего Договора и Спецификацией (приложение № 1 к настоящему Договору) являющейся неотъемлемой частью настоящего Договора, а Заказчик обязуется принять и оплатить поставленный Товар в порядке и на условиях, предусмотренных настоящим Договором.</w:t>
      </w:r>
    </w:p>
    <w:p w14:paraId="666F5725"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1.2. Качество и безопасность поставляемого товара должны соответствовать требованиям изготовителя, требованиям документов, применяемых к данному виду товара, и подтверждаться соответствующими документами. </w:t>
      </w:r>
    </w:p>
    <w:p w14:paraId="586F103D"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1.3. Товар должен быть пригоден для целей, указанных в Договоре, а также для целей, для которых товары такого рода обычно используются.</w:t>
      </w:r>
    </w:p>
    <w:p w14:paraId="37CEE048" w14:textId="77777777" w:rsidR="00384D09" w:rsidRPr="002979CE" w:rsidRDefault="00384D09"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1.4. </w:t>
      </w:r>
      <w:r w:rsidR="00955B16" w:rsidRPr="002979CE">
        <w:rPr>
          <w:rFonts w:ascii="Times New Roman" w:hAnsi="Times New Roman"/>
          <w:sz w:val="22"/>
          <w:szCs w:val="22"/>
          <w:lang w:val="ru-RU" w:eastAsia="ru-RU"/>
        </w:rPr>
        <w:t>Требования к гарантии указаны в том числе в Спецификации.</w:t>
      </w:r>
    </w:p>
    <w:p w14:paraId="167F081F"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p>
    <w:p w14:paraId="22673833" w14:textId="77777777" w:rsidR="00FE7006" w:rsidRPr="002979CE" w:rsidRDefault="00FE7006" w:rsidP="00FE7006">
      <w:pPr>
        <w:numPr>
          <w:ilvl w:val="0"/>
          <w:numId w:val="1"/>
        </w:numPr>
        <w:contextualSpacing/>
        <w:jc w:val="center"/>
        <w:outlineLvl w:val="0"/>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Цена договора и порядок расчётов</w:t>
      </w:r>
    </w:p>
    <w:p w14:paraId="6CE3B313" w14:textId="77777777" w:rsidR="00FE7006" w:rsidRPr="002979CE" w:rsidRDefault="00FE7006" w:rsidP="00FE7006">
      <w:pPr>
        <w:ind w:left="720" w:right="-108" w:firstLine="709"/>
        <w:contextualSpacing/>
        <w:jc w:val="both"/>
        <w:outlineLvl w:val="0"/>
        <w:rPr>
          <w:rFonts w:ascii="Times New Roman" w:eastAsia="Calibri" w:hAnsi="Times New Roman"/>
          <w:b/>
          <w:sz w:val="22"/>
          <w:szCs w:val="22"/>
          <w:lang w:val="ru-RU" w:eastAsia="ru-RU"/>
        </w:rPr>
      </w:pPr>
    </w:p>
    <w:p w14:paraId="7659C2BB" w14:textId="77777777" w:rsidR="00FE7006" w:rsidRPr="002979CE" w:rsidRDefault="00FE7006" w:rsidP="00FE7006">
      <w:pPr>
        <w:ind w:left="-108" w:right="-108" w:firstLine="709"/>
        <w:jc w:val="both"/>
        <w:rPr>
          <w:rFonts w:ascii="Times New Roman" w:eastAsia="Calibri" w:hAnsi="Times New Roman"/>
          <w:bCs/>
          <w:sz w:val="22"/>
          <w:szCs w:val="22"/>
          <w:lang w:val="ru-RU" w:eastAsia="ru-RU"/>
        </w:rPr>
      </w:pPr>
      <w:r w:rsidRPr="002979CE">
        <w:rPr>
          <w:rFonts w:ascii="Times New Roman" w:eastAsia="Calibri" w:hAnsi="Times New Roman"/>
          <w:sz w:val="22"/>
          <w:szCs w:val="22"/>
          <w:lang w:val="ru-RU" w:eastAsia="ru-RU"/>
        </w:rPr>
        <w:t xml:space="preserve">2.1. Цена настоящего Договора составляет </w:t>
      </w:r>
      <w:r w:rsidRPr="002979CE">
        <w:rPr>
          <w:rFonts w:ascii="Times New Roman" w:eastAsia="Calibri" w:hAnsi="Times New Roman"/>
          <w:b/>
          <w:sz w:val="22"/>
          <w:szCs w:val="22"/>
          <w:lang w:val="ru-RU" w:eastAsia="ru-RU"/>
        </w:rPr>
        <w:t>_________________</w:t>
      </w:r>
      <w:r w:rsidRPr="002979CE">
        <w:rPr>
          <w:rFonts w:ascii="Times New Roman" w:eastAsia="Calibri" w:hAnsi="Times New Roman"/>
          <w:b/>
          <w:bCs/>
          <w:sz w:val="22"/>
          <w:szCs w:val="22"/>
          <w:lang w:val="ru-RU" w:eastAsia="ru-RU"/>
        </w:rPr>
        <w:t xml:space="preserve"> рублей ______ копеек (_________________________________________ рублей _______ копеек), </w:t>
      </w:r>
      <w:r w:rsidRPr="002979CE">
        <w:rPr>
          <w:rFonts w:ascii="Times New Roman" w:eastAsia="Calibri" w:hAnsi="Times New Roman"/>
          <w:bCs/>
          <w:sz w:val="22"/>
          <w:szCs w:val="22"/>
          <w:lang w:val="ru-RU" w:eastAsia="ru-RU"/>
        </w:rPr>
        <w:t xml:space="preserve">в том числе НДС _% </w:t>
      </w:r>
      <w:r w:rsidRPr="002979CE">
        <w:rPr>
          <w:rFonts w:ascii="Times New Roman" w:eastAsia="Calibri" w:hAnsi="Times New Roman"/>
          <w:b/>
          <w:bCs/>
          <w:sz w:val="22"/>
          <w:szCs w:val="22"/>
          <w:lang w:val="ru-RU" w:eastAsia="ru-RU"/>
        </w:rPr>
        <w:t xml:space="preserve">/ </w:t>
      </w:r>
      <w:r w:rsidRPr="002979CE">
        <w:rPr>
          <w:rFonts w:ascii="Times New Roman" w:eastAsia="Calibri" w:hAnsi="Times New Roman"/>
          <w:bCs/>
          <w:sz w:val="22"/>
          <w:szCs w:val="22"/>
          <w:lang w:val="ru-RU" w:eastAsia="ru-RU"/>
        </w:rPr>
        <w:t>НДС не предусмотрен, на основании _______________________.</w:t>
      </w:r>
    </w:p>
    <w:p w14:paraId="6C907040" w14:textId="77777777" w:rsidR="00B5625F" w:rsidRPr="002979CE" w:rsidRDefault="00B5625F" w:rsidP="00B5625F">
      <w:pPr>
        <w:ind w:left="-108" w:right="-108" w:firstLine="709"/>
        <w:jc w:val="both"/>
        <w:rPr>
          <w:rFonts w:ascii="Times New Roman" w:eastAsia="Calibri" w:hAnsi="Times New Roman"/>
          <w:bCs/>
          <w:sz w:val="22"/>
          <w:szCs w:val="22"/>
          <w:lang w:val="ru-RU" w:eastAsia="ru-RU"/>
        </w:rPr>
      </w:pPr>
      <w:r w:rsidRPr="002979CE">
        <w:rPr>
          <w:rFonts w:ascii="Times New Roman" w:eastAsia="Calibri" w:hAnsi="Times New Roman"/>
          <w:bCs/>
          <w:sz w:val="22"/>
          <w:szCs w:val="22"/>
          <w:lang w:val="ru-RU" w:eastAsia="ru-RU"/>
        </w:rPr>
        <w:t>2.1.1. Оплачивается Заказчиком из средств от предпринимательской и иной приносящей доход деятельности.</w:t>
      </w:r>
    </w:p>
    <w:p w14:paraId="7C2F2BE0" w14:textId="77777777" w:rsidR="00FE7006" w:rsidRPr="002979CE" w:rsidRDefault="00FE7006" w:rsidP="00B5625F">
      <w:pPr>
        <w:ind w:left="-108" w:right="-108" w:firstLine="709"/>
        <w:jc w:val="both"/>
        <w:rPr>
          <w:rFonts w:ascii="Times New Roman" w:hAnsi="Times New Roman"/>
          <w:sz w:val="22"/>
          <w:szCs w:val="22"/>
          <w:lang w:val="ru-RU" w:eastAsia="ru-RU"/>
        </w:rPr>
      </w:pPr>
      <w:r w:rsidRPr="002979CE">
        <w:rPr>
          <w:rFonts w:ascii="Times New Roman" w:eastAsia="Calibri" w:hAnsi="Times New Roman"/>
          <w:bCs/>
          <w:sz w:val="22"/>
          <w:szCs w:val="22"/>
          <w:lang w:val="ru-RU" w:eastAsia="ru-RU"/>
        </w:rPr>
        <w:t>2.2. Цена договора</w:t>
      </w:r>
      <w:r w:rsidRPr="002979CE">
        <w:rPr>
          <w:rFonts w:ascii="Times New Roman" w:hAnsi="Times New Roman"/>
          <w:sz w:val="22"/>
          <w:szCs w:val="22"/>
          <w:lang w:val="ru-RU" w:eastAsia="ru-RU"/>
        </w:rPr>
        <w:t xml:space="preserve"> является твердой, возможно изменять цену </w:t>
      </w:r>
      <w:r w:rsidRPr="002979CE">
        <w:rPr>
          <w:rFonts w:ascii="Times New Roman" w:hAnsi="Times New Roman"/>
          <w:iCs/>
          <w:sz w:val="22"/>
          <w:szCs w:val="22"/>
          <w:lang w:val="ru-RU" w:eastAsia="ru-RU"/>
        </w:rPr>
        <w:t xml:space="preserve">по соглашению сторон, в </w:t>
      </w:r>
      <w:r w:rsidRPr="002979CE">
        <w:rPr>
          <w:rFonts w:ascii="Times New Roman" w:hAnsi="Times New Roman"/>
          <w:sz w:val="22"/>
          <w:szCs w:val="22"/>
          <w:lang w:val="ru-RU" w:eastAsia="ru-RU"/>
        </w:rPr>
        <w:t>случаях установленных Договором.</w:t>
      </w:r>
    </w:p>
    <w:p w14:paraId="38B32E7B"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hyperlink r:id="rId6" w:history="1">
        <w:r w:rsidRPr="002979CE">
          <w:rPr>
            <w:rFonts w:ascii="Times New Roman" w:hAnsi="Times New Roman"/>
            <w:sz w:val="22"/>
            <w:szCs w:val="22"/>
            <w:lang w:val="ru-RU" w:eastAsia="ru-RU"/>
          </w:rPr>
          <w:t>законодательством</w:t>
        </w:r>
      </w:hyperlink>
      <w:r w:rsidRPr="002979CE">
        <w:rPr>
          <w:rFonts w:ascii="Times New Roman" w:hAnsi="Times New Roman"/>
          <w:sz w:val="22"/>
          <w:szCs w:val="22"/>
          <w:lang w:val="ru-RU" w:eastAsia="ru-RU"/>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D0AF322"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2.4. </w:t>
      </w:r>
      <w:r w:rsidR="00312F2E" w:rsidRPr="002979CE">
        <w:rPr>
          <w:rFonts w:ascii="Times New Roman" w:hAnsi="Times New Roman"/>
          <w:sz w:val="22"/>
          <w:szCs w:val="22"/>
          <w:lang w:val="ru-RU" w:eastAsia="ru-RU"/>
        </w:rPr>
        <w:t xml:space="preserve">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w:t>
      </w:r>
      <w:r w:rsidR="00312F2E" w:rsidRPr="002979CE">
        <w:rPr>
          <w:rFonts w:ascii="Times New Roman" w:hAnsi="Times New Roman"/>
          <w:b/>
          <w:bCs/>
          <w:sz w:val="22"/>
          <w:szCs w:val="22"/>
          <w:lang w:val="ru-RU" w:eastAsia="ru-RU"/>
        </w:rPr>
        <w:t>доставку,</w:t>
      </w:r>
      <w:r w:rsidR="00F81DCC" w:rsidRPr="002979CE">
        <w:rPr>
          <w:rFonts w:ascii="Times New Roman" w:hAnsi="Times New Roman"/>
          <w:b/>
          <w:bCs/>
          <w:sz w:val="22"/>
          <w:szCs w:val="22"/>
          <w:lang w:val="ru-RU" w:eastAsia="ru-RU"/>
        </w:rPr>
        <w:t xml:space="preserve"> </w:t>
      </w:r>
      <w:r w:rsidR="00312F2E" w:rsidRPr="002979CE">
        <w:rPr>
          <w:rFonts w:ascii="Times New Roman" w:hAnsi="Times New Roman"/>
          <w:sz w:val="22"/>
          <w:szCs w:val="22"/>
          <w:lang w:val="ru-RU" w:eastAsia="ru-RU"/>
        </w:rPr>
        <w:t>а также все применимые налоги, сборы и другие обязательные платежи, предусмотренные законодательством Российской Федерации.</w:t>
      </w:r>
    </w:p>
    <w:p w14:paraId="381E4003"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2.5.  Оплата по Договору производится в следующем порядке:</w:t>
      </w:r>
    </w:p>
    <w:p w14:paraId="7B8A72B3"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2.5.1. Оплата производится в безналичном порядке путем перечисления Заказчиком денежных средств на указанный в Договоре расчетный счет Поставщика.</w:t>
      </w:r>
    </w:p>
    <w:p w14:paraId="095F4567"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2.5.2. Оплата производится в рублях Российской Федерации.</w:t>
      </w:r>
    </w:p>
    <w:p w14:paraId="26F62403" w14:textId="77777777" w:rsidR="00FE7006" w:rsidRPr="002979CE" w:rsidRDefault="00FE7006" w:rsidP="0054700A">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2.5.3. </w:t>
      </w:r>
      <w:r w:rsidR="00322240" w:rsidRPr="002979CE">
        <w:rPr>
          <w:rFonts w:ascii="Times New Roman" w:hAnsi="Times New Roman"/>
          <w:sz w:val="22"/>
          <w:szCs w:val="22"/>
          <w:lang w:val="ru-RU" w:eastAsia="ru-RU"/>
        </w:rPr>
        <w:t>Заказчик перечисляет на счет Поставщика оплату, в течение 7 рабочих дней с даты подписания Заказчиком документов о приемке.</w:t>
      </w:r>
    </w:p>
    <w:p w14:paraId="4BD04548" w14:textId="77777777" w:rsidR="0052500C" w:rsidRPr="002979CE" w:rsidRDefault="0052500C" w:rsidP="00FE7006">
      <w:pPr>
        <w:widowControl w:val="0"/>
        <w:autoSpaceDE w:val="0"/>
        <w:autoSpaceDN w:val="0"/>
        <w:adjustRightInd w:val="0"/>
        <w:ind w:left="-108" w:right="-108" w:firstLine="709"/>
        <w:jc w:val="both"/>
        <w:rPr>
          <w:rFonts w:ascii="Times New Roman" w:eastAsia="Calibri" w:hAnsi="Times New Roman"/>
          <w:sz w:val="22"/>
          <w:szCs w:val="22"/>
          <w:lang w:val="ru-RU" w:eastAsia="ru-RU"/>
        </w:rPr>
      </w:pPr>
    </w:p>
    <w:p w14:paraId="0FFEABDB" w14:textId="77777777" w:rsidR="00FE7006" w:rsidRPr="002979CE" w:rsidRDefault="00FE7006" w:rsidP="00FE7006">
      <w:pPr>
        <w:widowControl w:val="0"/>
        <w:ind w:left="-108" w:right="-108" w:firstLine="709"/>
        <w:jc w:val="center"/>
        <w:outlineLvl w:val="0"/>
        <w:rPr>
          <w:rFonts w:ascii="Times New Roman" w:eastAsia="Calibri" w:hAnsi="Times New Roman"/>
          <w:b/>
          <w:bCs/>
          <w:sz w:val="22"/>
          <w:szCs w:val="22"/>
          <w:lang w:val="ru-RU" w:eastAsia="ru-RU"/>
        </w:rPr>
      </w:pPr>
      <w:r w:rsidRPr="002979CE">
        <w:rPr>
          <w:rFonts w:ascii="Times New Roman" w:hAnsi="Times New Roman"/>
          <w:b/>
          <w:sz w:val="22"/>
          <w:szCs w:val="22"/>
          <w:lang w:val="ru-RU" w:eastAsia="ru-RU"/>
        </w:rPr>
        <w:t>3. Права и обязанности сторон</w:t>
      </w:r>
    </w:p>
    <w:p w14:paraId="3813BC16"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3.1. </w:t>
      </w:r>
      <w:r w:rsidRPr="002979CE">
        <w:rPr>
          <w:rFonts w:ascii="Times New Roman" w:hAnsi="Times New Roman"/>
          <w:b/>
          <w:bCs/>
          <w:sz w:val="22"/>
          <w:szCs w:val="22"/>
          <w:lang w:val="ru-RU" w:eastAsia="ru-RU"/>
        </w:rPr>
        <w:t>Заказчик имеет право</w:t>
      </w:r>
      <w:r w:rsidRPr="002979CE">
        <w:rPr>
          <w:rFonts w:ascii="Times New Roman" w:hAnsi="Times New Roman"/>
          <w:sz w:val="22"/>
          <w:szCs w:val="22"/>
          <w:lang w:val="ru-RU" w:eastAsia="ru-RU"/>
        </w:rPr>
        <w:t>:</w:t>
      </w:r>
    </w:p>
    <w:p w14:paraId="6823756D"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3.1.2. По согласованию с Поставщиком изменить условия Договора.</w:t>
      </w:r>
    </w:p>
    <w:p w14:paraId="335CC3D8"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lastRenderedPageBreak/>
        <w:t>3.1.3. Привлекать экспертов, экспертные организации для проверки соответствия качества поставляемого товара требованиям, установленным Договором.</w:t>
      </w:r>
    </w:p>
    <w:p w14:paraId="08D208DE" w14:textId="77777777" w:rsidR="000352F6"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3.1.4. </w:t>
      </w:r>
      <w:r w:rsidR="000352F6" w:rsidRPr="000352F6">
        <w:rPr>
          <w:rFonts w:ascii="Times New Roman" w:hAnsi="Times New Roman"/>
          <w:sz w:val="22"/>
          <w:szCs w:val="22"/>
          <w:lang w:val="ru-RU" w:eastAsia="ru-RU"/>
        </w:rPr>
        <w:t>Провести экспертизу результатов поставленных товаров, в части их соответствия условиям Договора. Экспертиза результатов, предусмотренных Договором, может проводится Заказчиком своими силами или к ее проведению могут привлекаться эксперты, экспертные организации.</w:t>
      </w:r>
    </w:p>
    <w:p w14:paraId="7CAAE67D" w14:textId="77777777" w:rsidR="00FE7006" w:rsidRPr="002979CE" w:rsidRDefault="000352F6" w:rsidP="00FE7006">
      <w:pPr>
        <w:ind w:right="-108" w:firstLine="709"/>
        <w:jc w:val="both"/>
        <w:rPr>
          <w:rFonts w:ascii="Times New Roman" w:hAnsi="Times New Roman"/>
          <w:sz w:val="22"/>
          <w:szCs w:val="22"/>
          <w:lang w:val="ru-RU" w:eastAsia="ru-RU"/>
        </w:rPr>
      </w:pPr>
      <w:r>
        <w:rPr>
          <w:rFonts w:ascii="Times New Roman" w:hAnsi="Times New Roman"/>
          <w:sz w:val="22"/>
          <w:szCs w:val="22"/>
          <w:lang w:val="ru-RU" w:eastAsia="ru-RU"/>
        </w:rPr>
        <w:t xml:space="preserve">3.1.5. </w:t>
      </w:r>
      <w:r w:rsidR="00FE7006" w:rsidRPr="002979CE">
        <w:rPr>
          <w:rFonts w:ascii="Times New Roman" w:hAnsi="Times New Roman"/>
          <w:sz w:val="22"/>
          <w:szCs w:val="22"/>
          <w:lang w:val="ru-RU" w:eastAsia="ru-RU"/>
        </w:rPr>
        <w:t>Требовать возмещения неустойки (штрафа, пени) и (или) убытков, причиненных по вине Поставщика.</w:t>
      </w:r>
    </w:p>
    <w:p w14:paraId="4359524E"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3.2. </w:t>
      </w:r>
      <w:r w:rsidRPr="002979CE">
        <w:rPr>
          <w:rFonts w:ascii="Times New Roman" w:hAnsi="Times New Roman"/>
          <w:b/>
          <w:bCs/>
          <w:sz w:val="22"/>
          <w:szCs w:val="22"/>
          <w:lang w:val="ru-RU" w:eastAsia="ru-RU"/>
        </w:rPr>
        <w:t>Заказчик обязан</w:t>
      </w:r>
      <w:r w:rsidRPr="002979CE">
        <w:rPr>
          <w:rFonts w:ascii="Times New Roman" w:hAnsi="Times New Roman"/>
          <w:sz w:val="22"/>
          <w:szCs w:val="22"/>
          <w:lang w:val="ru-RU" w:eastAsia="ru-RU"/>
        </w:rPr>
        <w:t>:</w:t>
      </w:r>
    </w:p>
    <w:p w14:paraId="54B74EC7"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3.2.1. Обеспечить приемку поставляемого по Договору товара в соответствии с условиями Договора.</w:t>
      </w:r>
    </w:p>
    <w:p w14:paraId="17561D55" w14:textId="77777777" w:rsidR="00FE7006" w:rsidRPr="002979CE" w:rsidRDefault="00FE7006" w:rsidP="00FE7006">
      <w:pPr>
        <w:tabs>
          <w:tab w:val="left" w:pos="2443"/>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3.2.2. Оплатить поставленный и принятый товар в порядке, предусмотренном Договором.</w:t>
      </w:r>
    </w:p>
    <w:p w14:paraId="5DB01514"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3.3. </w:t>
      </w:r>
      <w:r w:rsidRPr="002979CE">
        <w:rPr>
          <w:rFonts w:ascii="Times New Roman" w:hAnsi="Times New Roman"/>
          <w:b/>
          <w:bCs/>
          <w:sz w:val="22"/>
          <w:szCs w:val="22"/>
          <w:lang w:val="ru-RU" w:eastAsia="ru-RU"/>
        </w:rPr>
        <w:t>Поставщик обязан</w:t>
      </w:r>
      <w:r w:rsidRPr="002979CE">
        <w:rPr>
          <w:rFonts w:ascii="Times New Roman" w:hAnsi="Times New Roman"/>
          <w:sz w:val="22"/>
          <w:szCs w:val="22"/>
          <w:lang w:val="ru-RU" w:eastAsia="ru-RU"/>
        </w:rPr>
        <w:t>:</w:t>
      </w:r>
    </w:p>
    <w:p w14:paraId="472579E1" w14:textId="77777777" w:rsidR="00FE7006" w:rsidRPr="002979CE" w:rsidRDefault="00FE7006" w:rsidP="00FE7006">
      <w:pPr>
        <w:shd w:val="clear" w:color="auto" w:fill="FFFFFF"/>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3.3.1. Поставлять товар в сроки, предусмотренные Договором.</w:t>
      </w:r>
    </w:p>
    <w:p w14:paraId="03C18FDF"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3.3.2. Доставить товар за свой счет, а также представить все документы, относящиеся к товару копии сертификатов качества (и т.п.), заверенные оригинальной печатью Поставщика, счет-фактуру (если применимо), товарную накладную или универсальный передаточный документ.</w:t>
      </w:r>
    </w:p>
    <w:p w14:paraId="33B91D67"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3.3.3. Передать Заказчику товары надлежащего качества, в количестве и ассортименте согласно Спецификации. По требованию Заказчика своими средствами и за свой счет, произвести замену товара ненадлежащего качества, количества и ассортимента.</w:t>
      </w:r>
    </w:p>
    <w:p w14:paraId="5FA9C584"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3.3.5. Поставщик обязуется предоставлять Заказчику контактный телефон, по которому пользователи товара могли бы связаться с квалифицированным персоналом Поставщика для решения вопросов о выявленных недостатках товара. Такой контактный телефон должен функционировать по рабочим дням с 10 до 18 часов (местное время Заказчика). </w:t>
      </w:r>
    </w:p>
    <w:p w14:paraId="0F0B55A3"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3.3.6. Соблюдать пропускной и внутриобъектовый режим Заказчика.</w:t>
      </w:r>
    </w:p>
    <w:p w14:paraId="40E10B48"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3.3.7. По требованию Заказчика, подписать Акт взаимосверки обязательств по Договору. </w:t>
      </w:r>
    </w:p>
    <w:p w14:paraId="147AA46C" w14:textId="77777777" w:rsidR="00FE7006" w:rsidRPr="002979CE" w:rsidRDefault="00FE7006" w:rsidP="00FE7006">
      <w:pPr>
        <w:autoSpaceDE w:val="0"/>
        <w:autoSpaceDN w:val="0"/>
        <w:adjustRightInd w:val="0"/>
        <w:ind w:right="-108" w:firstLine="709"/>
        <w:jc w:val="both"/>
        <w:rPr>
          <w:rFonts w:ascii="Times New Roman" w:hAnsi="Times New Roman"/>
          <w:iCs/>
          <w:sz w:val="22"/>
          <w:szCs w:val="22"/>
          <w:lang w:val="ru-RU" w:eastAsia="ru-RU"/>
        </w:rPr>
      </w:pPr>
      <w:r w:rsidRPr="002979CE">
        <w:rPr>
          <w:rFonts w:ascii="Times New Roman" w:hAnsi="Times New Roman"/>
          <w:sz w:val="22"/>
          <w:szCs w:val="22"/>
          <w:lang w:val="ru-RU" w:eastAsia="ru-RU"/>
        </w:rPr>
        <w:t>3.3.8.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14:paraId="40027FDA"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3.3.9. Выполнять иные обязанности, предусмотренные Договором.</w:t>
      </w:r>
    </w:p>
    <w:p w14:paraId="3AEFA603"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3.4. </w:t>
      </w:r>
      <w:r w:rsidRPr="002979CE">
        <w:rPr>
          <w:rFonts w:ascii="Times New Roman" w:hAnsi="Times New Roman"/>
          <w:b/>
          <w:bCs/>
          <w:sz w:val="22"/>
          <w:szCs w:val="22"/>
          <w:lang w:val="ru-RU" w:eastAsia="ru-RU"/>
        </w:rPr>
        <w:t>Поставщик вправе</w:t>
      </w:r>
      <w:r w:rsidRPr="002979CE">
        <w:rPr>
          <w:rFonts w:ascii="Times New Roman" w:hAnsi="Times New Roman"/>
          <w:sz w:val="22"/>
          <w:szCs w:val="22"/>
          <w:lang w:val="ru-RU" w:eastAsia="ru-RU"/>
        </w:rPr>
        <w:t>:</w:t>
      </w:r>
    </w:p>
    <w:p w14:paraId="16C09670"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3.4.1. Требовать приемки поставляемого товара в соответствии с условиями Договора.</w:t>
      </w:r>
    </w:p>
    <w:p w14:paraId="7557F5E4"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3.4.2. Требовать оплаты поставленного и принятого товара в соответствии с условиями Договора.</w:t>
      </w:r>
    </w:p>
    <w:p w14:paraId="4A81164D"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3.4.3. По согласованию с Заказчиком досрочно поставить товар.</w:t>
      </w:r>
    </w:p>
    <w:p w14:paraId="55416628" w14:textId="77777777" w:rsidR="00FE7006" w:rsidRPr="002979CE" w:rsidRDefault="00FE7006" w:rsidP="00FE7006">
      <w:pPr>
        <w:widowControl w:val="0"/>
        <w:ind w:left="-108" w:right="-108" w:firstLine="709"/>
        <w:jc w:val="center"/>
        <w:outlineLvl w:val="0"/>
        <w:rPr>
          <w:rFonts w:ascii="Times New Roman" w:eastAsia="Calibri" w:hAnsi="Times New Roman"/>
          <w:b/>
          <w:bCs/>
          <w:color w:val="000000"/>
          <w:sz w:val="22"/>
          <w:szCs w:val="22"/>
          <w:lang w:val="ru-RU" w:eastAsia="ru-RU"/>
        </w:rPr>
      </w:pPr>
    </w:p>
    <w:p w14:paraId="48F8F2BC" w14:textId="77777777" w:rsidR="00FE7006" w:rsidRPr="002979CE" w:rsidRDefault="00FE7006" w:rsidP="00FE7006">
      <w:pPr>
        <w:widowControl w:val="0"/>
        <w:ind w:left="-108" w:right="-108" w:firstLine="709"/>
        <w:jc w:val="center"/>
        <w:outlineLvl w:val="0"/>
        <w:rPr>
          <w:rFonts w:ascii="Times New Roman" w:eastAsia="Calibri" w:hAnsi="Times New Roman"/>
          <w:b/>
          <w:bCs/>
          <w:color w:val="000000"/>
          <w:sz w:val="22"/>
          <w:szCs w:val="22"/>
          <w:lang w:val="ru-RU" w:eastAsia="ru-RU"/>
        </w:rPr>
      </w:pPr>
      <w:r w:rsidRPr="002979CE">
        <w:rPr>
          <w:rFonts w:ascii="Times New Roman" w:eastAsia="Calibri" w:hAnsi="Times New Roman"/>
          <w:b/>
          <w:bCs/>
          <w:color w:val="000000"/>
          <w:sz w:val="22"/>
          <w:szCs w:val="22"/>
          <w:lang w:val="ru-RU" w:eastAsia="ru-RU"/>
        </w:rPr>
        <w:t>4. Порядок и сроки поставки товара</w:t>
      </w:r>
    </w:p>
    <w:p w14:paraId="1184E6D9" w14:textId="77777777" w:rsidR="00FE7006" w:rsidRPr="002979CE" w:rsidRDefault="00FE7006" w:rsidP="00FE7006">
      <w:pPr>
        <w:widowControl w:val="0"/>
        <w:ind w:left="-108" w:right="-108" w:firstLine="709"/>
        <w:jc w:val="center"/>
        <w:outlineLvl w:val="0"/>
        <w:rPr>
          <w:rFonts w:ascii="Times New Roman" w:eastAsia="Calibri" w:hAnsi="Times New Roman"/>
          <w:b/>
          <w:bCs/>
          <w:sz w:val="22"/>
          <w:szCs w:val="22"/>
          <w:lang w:val="ru-RU" w:eastAsia="ru-RU"/>
        </w:rPr>
      </w:pPr>
    </w:p>
    <w:p w14:paraId="3298D06D" w14:textId="714AA287" w:rsidR="00D65884" w:rsidRPr="002979CE" w:rsidRDefault="00FE7006" w:rsidP="00D65884">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4.1. </w:t>
      </w:r>
      <w:r w:rsidR="002153DB" w:rsidRPr="00240FE4">
        <w:rPr>
          <w:rFonts w:ascii="Times New Roman" w:hAnsi="Times New Roman"/>
          <w:b/>
          <w:bCs/>
          <w:sz w:val="22"/>
          <w:szCs w:val="22"/>
          <w:lang w:val="ru-RU" w:eastAsia="ru-RU"/>
        </w:rPr>
        <w:t>Срок</w:t>
      </w:r>
      <w:r w:rsidR="001B426D" w:rsidRPr="00240FE4">
        <w:rPr>
          <w:rFonts w:ascii="Times New Roman" w:hAnsi="Times New Roman"/>
          <w:b/>
          <w:bCs/>
          <w:sz w:val="22"/>
          <w:szCs w:val="22"/>
          <w:lang w:val="ru-RU" w:eastAsia="ru-RU"/>
        </w:rPr>
        <w:t xml:space="preserve"> поставки: </w:t>
      </w:r>
      <w:r w:rsidR="001067AA" w:rsidRPr="001067AA">
        <w:rPr>
          <w:rFonts w:ascii="Times New Roman" w:hAnsi="Times New Roman"/>
          <w:b/>
          <w:bCs/>
          <w:sz w:val="22"/>
          <w:szCs w:val="22"/>
          <w:lang w:val="ru-RU" w:eastAsia="en-US"/>
        </w:rPr>
        <w:t>в течение 30 рабочих дней с момента заключения договора.</w:t>
      </w:r>
    </w:p>
    <w:p w14:paraId="2B80A4EA" w14:textId="77777777" w:rsidR="00FE7006" w:rsidRPr="002979CE" w:rsidRDefault="00FE7006" w:rsidP="00D65884">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4.2.</w:t>
      </w:r>
      <w:r w:rsidRPr="002979CE">
        <w:rPr>
          <w:rFonts w:ascii="Times New Roman" w:hAnsi="Times New Roman"/>
          <w:sz w:val="22"/>
          <w:szCs w:val="22"/>
          <w:lang w:val="ru-RU" w:eastAsia="ru-RU"/>
        </w:rPr>
        <w:tab/>
        <w:t xml:space="preserve">При поставке Поставщик извещает </w:t>
      </w:r>
      <w:r w:rsidR="00607731" w:rsidRPr="002979CE">
        <w:rPr>
          <w:rFonts w:ascii="Times New Roman" w:hAnsi="Times New Roman"/>
          <w:sz w:val="22"/>
          <w:szCs w:val="22"/>
          <w:lang w:val="ru-RU" w:eastAsia="ru-RU"/>
        </w:rPr>
        <w:t>Заказчика</w:t>
      </w:r>
      <w:r w:rsidRPr="002979CE">
        <w:rPr>
          <w:rFonts w:ascii="Times New Roman" w:hAnsi="Times New Roman"/>
          <w:sz w:val="22"/>
          <w:szCs w:val="22"/>
          <w:lang w:val="ru-RU" w:eastAsia="ru-RU"/>
        </w:rPr>
        <w:t xml:space="preserve"> о начале поставки не позднее </w:t>
      </w:r>
      <w:r w:rsidR="0014071D" w:rsidRPr="002979CE">
        <w:rPr>
          <w:rFonts w:ascii="Times New Roman" w:hAnsi="Times New Roman"/>
          <w:sz w:val="22"/>
          <w:szCs w:val="22"/>
          <w:lang w:val="ru-RU" w:eastAsia="ru-RU"/>
        </w:rPr>
        <w:t>1</w:t>
      </w:r>
      <w:r w:rsidRPr="002979CE">
        <w:rPr>
          <w:rFonts w:ascii="Times New Roman" w:hAnsi="Times New Roman"/>
          <w:sz w:val="22"/>
          <w:szCs w:val="22"/>
          <w:lang w:val="ru-RU" w:eastAsia="ru-RU"/>
        </w:rPr>
        <w:t xml:space="preserve"> дн</w:t>
      </w:r>
      <w:r w:rsidR="0014071D" w:rsidRPr="002979CE">
        <w:rPr>
          <w:rFonts w:ascii="Times New Roman" w:hAnsi="Times New Roman"/>
          <w:sz w:val="22"/>
          <w:szCs w:val="22"/>
          <w:lang w:val="ru-RU" w:eastAsia="ru-RU"/>
        </w:rPr>
        <w:t>я</w:t>
      </w:r>
      <w:r w:rsidRPr="002979CE">
        <w:rPr>
          <w:rFonts w:ascii="Times New Roman" w:hAnsi="Times New Roman"/>
          <w:sz w:val="22"/>
          <w:szCs w:val="22"/>
          <w:lang w:val="ru-RU" w:eastAsia="ru-RU"/>
        </w:rPr>
        <w:t xml:space="preserve"> с момента начала поставки, а также сообщает номера автомобиля с указанием количества отгруженного товара.</w:t>
      </w:r>
    </w:p>
    <w:p w14:paraId="01436B25"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4.</w:t>
      </w:r>
      <w:r w:rsidR="002F605A" w:rsidRPr="002979CE">
        <w:rPr>
          <w:rFonts w:ascii="Times New Roman" w:hAnsi="Times New Roman"/>
          <w:sz w:val="22"/>
          <w:szCs w:val="22"/>
          <w:lang w:val="ru-RU" w:eastAsia="ru-RU"/>
        </w:rPr>
        <w:t>3</w:t>
      </w:r>
      <w:r w:rsidRPr="002979CE">
        <w:rPr>
          <w:rFonts w:ascii="Times New Roman" w:hAnsi="Times New Roman"/>
          <w:sz w:val="22"/>
          <w:szCs w:val="22"/>
          <w:lang w:val="ru-RU" w:eastAsia="ru-RU"/>
        </w:rPr>
        <w:t xml:space="preserve">. Датой поставки товара является дата подписания Заказчиком соответствующего документа о приемке. </w:t>
      </w:r>
    </w:p>
    <w:p w14:paraId="12721E85"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p>
    <w:p w14:paraId="3F099103" w14:textId="77777777" w:rsidR="00FE7006" w:rsidRPr="002979CE" w:rsidRDefault="00FE7006" w:rsidP="00FE7006">
      <w:pPr>
        <w:widowControl w:val="0"/>
        <w:shd w:val="clear" w:color="auto" w:fill="FFFFFF"/>
        <w:ind w:left="-108" w:right="-108" w:firstLine="709"/>
        <w:jc w:val="center"/>
        <w:outlineLvl w:val="0"/>
        <w:rPr>
          <w:rFonts w:ascii="Times New Roman" w:eastAsia="Calibri" w:hAnsi="Times New Roman"/>
          <w:b/>
          <w:bCs/>
          <w:color w:val="000000"/>
          <w:sz w:val="22"/>
          <w:szCs w:val="22"/>
          <w:lang w:val="ru-RU" w:eastAsia="ru-RU"/>
        </w:rPr>
      </w:pPr>
      <w:r w:rsidRPr="002979CE">
        <w:rPr>
          <w:rFonts w:ascii="Times New Roman" w:eastAsia="Calibri" w:hAnsi="Times New Roman"/>
          <w:b/>
          <w:bCs/>
          <w:color w:val="000000"/>
          <w:sz w:val="22"/>
          <w:szCs w:val="22"/>
          <w:lang w:val="ru-RU" w:eastAsia="ru-RU"/>
        </w:rPr>
        <w:t xml:space="preserve">5. </w:t>
      </w:r>
      <w:r w:rsidRPr="002979CE">
        <w:rPr>
          <w:rFonts w:ascii="Times New Roman" w:hAnsi="Times New Roman"/>
          <w:b/>
          <w:sz w:val="22"/>
          <w:szCs w:val="22"/>
          <w:lang w:val="ru-RU" w:eastAsia="ru-RU"/>
        </w:rPr>
        <w:t>Порядок сдачи и приемки товара</w:t>
      </w:r>
    </w:p>
    <w:p w14:paraId="6D0CE403" w14:textId="77777777" w:rsidR="00FE7006" w:rsidRPr="002979CE" w:rsidRDefault="00FE7006" w:rsidP="00193F43">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5.1. Приемка товара по количеству и качеству осуществляется в соответствии с порядком, предусмотренным договором на поставку и нормативно правовыми актами. </w:t>
      </w:r>
    </w:p>
    <w:p w14:paraId="22942700"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5.2. Приемка товара осуществляется в месте поставки товара </w:t>
      </w:r>
      <w:r w:rsidRPr="002979CE">
        <w:rPr>
          <w:rFonts w:ascii="Times New Roman" w:hAnsi="Times New Roman"/>
          <w:b/>
          <w:bCs/>
          <w:sz w:val="22"/>
          <w:szCs w:val="22"/>
          <w:lang w:val="ru-RU" w:eastAsia="ru-RU"/>
        </w:rPr>
        <w:t xml:space="preserve">в течение </w:t>
      </w:r>
      <w:r w:rsidR="0081793E" w:rsidRPr="002979CE">
        <w:rPr>
          <w:rFonts w:ascii="Times New Roman" w:hAnsi="Times New Roman"/>
          <w:b/>
          <w:bCs/>
          <w:sz w:val="22"/>
          <w:szCs w:val="22"/>
          <w:lang w:val="ru-RU" w:eastAsia="ru-RU"/>
        </w:rPr>
        <w:t>5</w:t>
      </w:r>
      <w:r w:rsidRPr="002979CE">
        <w:rPr>
          <w:rFonts w:ascii="Times New Roman" w:hAnsi="Times New Roman"/>
          <w:b/>
          <w:bCs/>
          <w:sz w:val="22"/>
          <w:szCs w:val="22"/>
          <w:lang w:val="ru-RU" w:eastAsia="ru-RU"/>
        </w:rPr>
        <w:t xml:space="preserve"> (</w:t>
      </w:r>
      <w:r w:rsidR="0081793E" w:rsidRPr="002979CE">
        <w:rPr>
          <w:rFonts w:ascii="Times New Roman" w:hAnsi="Times New Roman"/>
          <w:b/>
          <w:bCs/>
          <w:sz w:val="22"/>
          <w:szCs w:val="22"/>
          <w:lang w:val="ru-RU" w:eastAsia="ru-RU"/>
        </w:rPr>
        <w:t>пяти</w:t>
      </w:r>
      <w:r w:rsidRPr="002979CE">
        <w:rPr>
          <w:rFonts w:ascii="Times New Roman" w:hAnsi="Times New Roman"/>
          <w:b/>
          <w:bCs/>
          <w:sz w:val="22"/>
          <w:szCs w:val="22"/>
          <w:lang w:val="ru-RU" w:eastAsia="ru-RU"/>
        </w:rPr>
        <w:t>) рабоч</w:t>
      </w:r>
      <w:r w:rsidR="002F772E" w:rsidRPr="002979CE">
        <w:rPr>
          <w:rFonts w:ascii="Times New Roman" w:hAnsi="Times New Roman"/>
          <w:b/>
          <w:bCs/>
          <w:sz w:val="22"/>
          <w:szCs w:val="22"/>
          <w:lang w:val="ru-RU" w:eastAsia="ru-RU"/>
        </w:rPr>
        <w:t>их</w:t>
      </w:r>
      <w:r w:rsidRPr="002979CE">
        <w:rPr>
          <w:rFonts w:ascii="Times New Roman" w:hAnsi="Times New Roman"/>
          <w:b/>
          <w:bCs/>
          <w:sz w:val="22"/>
          <w:szCs w:val="22"/>
          <w:lang w:val="ru-RU" w:eastAsia="ru-RU"/>
        </w:rPr>
        <w:t xml:space="preserve"> дн</w:t>
      </w:r>
      <w:r w:rsidR="002F772E" w:rsidRPr="002979CE">
        <w:rPr>
          <w:rFonts w:ascii="Times New Roman" w:hAnsi="Times New Roman"/>
          <w:b/>
          <w:bCs/>
          <w:sz w:val="22"/>
          <w:szCs w:val="22"/>
          <w:lang w:val="ru-RU" w:eastAsia="ru-RU"/>
        </w:rPr>
        <w:t>ей</w:t>
      </w:r>
      <w:r w:rsidRPr="002979CE">
        <w:rPr>
          <w:rFonts w:ascii="Times New Roman" w:hAnsi="Times New Roman"/>
          <w:sz w:val="22"/>
          <w:szCs w:val="22"/>
          <w:lang w:val="ru-RU" w:eastAsia="ru-RU"/>
        </w:rPr>
        <w:t>.</w:t>
      </w:r>
    </w:p>
    <w:p w14:paraId="28A8F1A9" w14:textId="77777777" w:rsidR="008432F6" w:rsidRPr="002979CE" w:rsidRDefault="008432F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5.2.1. В случае если Заказчик проводит экспертизу товара, то срок приемки товара </w:t>
      </w:r>
      <w:r w:rsidR="0073136B" w:rsidRPr="002979CE">
        <w:rPr>
          <w:rFonts w:ascii="Times New Roman" w:hAnsi="Times New Roman"/>
          <w:sz w:val="22"/>
          <w:szCs w:val="22"/>
          <w:lang w:val="ru-RU" w:eastAsia="ru-RU"/>
        </w:rPr>
        <w:t>может быть увеличен</w:t>
      </w:r>
      <w:r w:rsidRPr="002979CE">
        <w:rPr>
          <w:rFonts w:ascii="Times New Roman" w:hAnsi="Times New Roman"/>
          <w:sz w:val="22"/>
          <w:szCs w:val="22"/>
          <w:lang w:val="ru-RU" w:eastAsia="ru-RU"/>
        </w:rPr>
        <w:t xml:space="preserve"> на количество дней необходимых для проведения такой экспертизы.</w:t>
      </w:r>
    </w:p>
    <w:p w14:paraId="744B9EE2"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5.3. Приемка осуществляется уполномоченным представителем Заказчика</w:t>
      </w:r>
      <w:r w:rsidRPr="002979CE">
        <w:rPr>
          <w:rFonts w:ascii="Times New Roman" w:hAnsi="Times New Roman"/>
          <w:i/>
          <w:sz w:val="22"/>
          <w:szCs w:val="22"/>
          <w:lang w:val="ru-RU" w:eastAsia="ru-RU"/>
        </w:rPr>
        <w:t>.</w:t>
      </w:r>
      <w:r w:rsidRPr="002979CE">
        <w:rPr>
          <w:rStyle w:val="FontStyle19"/>
          <w:sz w:val="22"/>
          <w:szCs w:val="22"/>
          <w:lang w:val="ru-RU"/>
        </w:rPr>
        <w:t xml:space="preserve"> </w:t>
      </w:r>
    </w:p>
    <w:p w14:paraId="141B30AD"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5.4. Проверка соответствия товара требованиям, установленным Договором, осуществляется в следующем порядке:</w:t>
      </w:r>
    </w:p>
    <w:p w14:paraId="722717F7"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5.4.1.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w:t>
      </w:r>
      <w:r w:rsidRPr="002979CE">
        <w:rPr>
          <w:rFonts w:ascii="Times New Roman" w:hAnsi="Times New Roman"/>
          <w:i/>
          <w:sz w:val="22"/>
          <w:szCs w:val="22"/>
          <w:lang w:val="ru-RU" w:eastAsia="ru-RU"/>
        </w:rPr>
        <w:t xml:space="preserve"> </w:t>
      </w:r>
      <w:r w:rsidRPr="002979CE">
        <w:rPr>
          <w:rFonts w:ascii="Times New Roman" w:hAnsi="Times New Roman"/>
          <w:sz w:val="22"/>
          <w:szCs w:val="22"/>
          <w:lang w:val="ru-RU" w:eastAsia="ru-RU"/>
        </w:rPr>
        <w:t xml:space="preserve">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w:t>
      </w:r>
      <w:r w:rsidRPr="002979CE">
        <w:rPr>
          <w:rFonts w:ascii="Times New Roman" w:hAnsi="Times New Roman"/>
          <w:sz w:val="22"/>
          <w:szCs w:val="22"/>
          <w:lang w:val="ru-RU" w:eastAsia="ru-RU"/>
        </w:rPr>
        <w:lastRenderedPageBreak/>
        <w:t>также проверка целостности и маркировки упаковки, вскрытие упаковки (в случае, если товар поставляется в упаковке), осмотр товара. Товар должен быть в оригинальных целостных упаковках. Упаковка товара должна обеспечивать его сохранность при погрузке, транспортировке и разгрузке от всякого рода повреждений, утраты товарного вида.</w:t>
      </w:r>
    </w:p>
    <w:p w14:paraId="60CF44A2"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5.4.2.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товарной накладной. Одновременно проверяется соответствие наименования, ассортимента и комплектности товара, указанного в товарной накладной, с фактическим наименованием, ассортиментом и комплектностью товара, и со сведениями, содержащимися в сопроводительных документах на товар.</w:t>
      </w:r>
    </w:p>
    <w:p w14:paraId="0A88D5E5"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5.4.3.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 </w:t>
      </w:r>
    </w:p>
    <w:p w14:paraId="3E8259E7"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5.4.4. Наличие недостатков и сроки их устранения фиксируются Сторонами в двухстороннем акте выявленных недостатков.</w:t>
      </w:r>
    </w:p>
    <w:p w14:paraId="29BFD719"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5.4.5.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w:t>
      </w:r>
      <w:r w:rsidRPr="002979CE">
        <w:rPr>
          <w:rFonts w:ascii="Times New Roman" w:hAnsi="Times New Roman"/>
          <w:kern w:val="16"/>
          <w:sz w:val="22"/>
          <w:szCs w:val="22"/>
          <w:lang w:val="ru-RU" w:eastAsia="ru-RU"/>
        </w:rPr>
        <w:t>заключением эксперта,</w:t>
      </w:r>
      <w:r w:rsidRPr="002979CE">
        <w:rPr>
          <w:rFonts w:ascii="Times New Roman" w:hAnsi="Times New Roman"/>
          <w:sz w:val="22"/>
          <w:szCs w:val="22"/>
          <w:lang w:val="ru-RU" w:eastAsia="ru-RU"/>
        </w:rPr>
        <w:t xml:space="preserve"> экспертной организации и оригинал экспертного заключения представить Заказчику. Выбор эксперта, экспертной организации осуществляется 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14:paraId="3FABAE4D" w14:textId="77777777" w:rsidR="00FE7006" w:rsidRPr="002979CE" w:rsidRDefault="00FE7006" w:rsidP="00FE7006">
      <w:pPr>
        <w:tabs>
          <w:tab w:val="left" w:pos="709"/>
        </w:tabs>
        <w:ind w:right="-108" w:firstLine="709"/>
        <w:jc w:val="both"/>
        <w:rPr>
          <w:rFonts w:ascii="Times New Roman" w:hAnsi="Times New Roman"/>
          <w:kern w:val="16"/>
          <w:sz w:val="22"/>
          <w:szCs w:val="22"/>
          <w:lang w:val="ru-RU" w:eastAsia="ru-RU"/>
        </w:rPr>
      </w:pPr>
      <w:r w:rsidRPr="002979CE">
        <w:rPr>
          <w:rFonts w:ascii="Times New Roman" w:hAnsi="Times New Roman"/>
          <w:sz w:val="22"/>
          <w:szCs w:val="22"/>
          <w:lang w:val="ru-RU" w:eastAsia="ru-RU"/>
        </w:rPr>
        <w:t xml:space="preserve">5.4.6. </w:t>
      </w:r>
      <w:r w:rsidRPr="002979CE">
        <w:rPr>
          <w:rFonts w:ascii="Times New Roman" w:hAnsi="Times New Roman"/>
          <w:kern w:val="16"/>
          <w:sz w:val="22"/>
          <w:szCs w:val="22"/>
          <w:lang w:val="ru-RU" w:eastAsia="ru-RU"/>
        </w:rPr>
        <w:t xml:space="preserve">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w:t>
      </w:r>
      <w:r w:rsidRPr="002979CE">
        <w:rPr>
          <w:rFonts w:ascii="Times New Roman" w:hAnsi="Times New Roman"/>
          <w:b/>
          <w:bCs/>
          <w:kern w:val="16"/>
          <w:sz w:val="22"/>
          <w:szCs w:val="22"/>
          <w:lang w:val="ru-RU" w:eastAsia="ru-RU"/>
        </w:rPr>
        <w:t>2 (Двух) рабочих дней</w:t>
      </w:r>
      <w:r w:rsidRPr="002979CE">
        <w:rPr>
          <w:rFonts w:ascii="Times New Roman" w:hAnsi="Times New Roman"/>
          <w:kern w:val="16"/>
          <w:sz w:val="22"/>
          <w:szCs w:val="22"/>
          <w:lang w:val="ru-RU" w:eastAsia="ru-RU"/>
        </w:rPr>
        <w:t xml:space="preserve"> </w:t>
      </w:r>
      <w:r w:rsidRPr="002979CE">
        <w:rPr>
          <w:rFonts w:ascii="Times New Roman" w:hAnsi="Times New Roman"/>
          <w:b/>
          <w:bCs/>
          <w:kern w:val="16"/>
          <w:sz w:val="22"/>
          <w:szCs w:val="22"/>
          <w:lang w:val="ru-RU" w:eastAsia="ru-RU"/>
        </w:rPr>
        <w:t>с даты обнаружения</w:t>
      </w:r>
      <w:r w:rsidRPr="002979CE">
        <w:rPr>
          <w:rFonts w:ascii="Times New Roman" w:hAnsi="Times New Roman"/>
          <w:kern w:val="16"/>
          <w:sz w:val="22"/>
          <w:szCs w:val="22"/>
          <w:lang w:val="ru-RU" w:eastAsia="ru-RU"/>
        </w:rPr>
        <w:t xml:space="preserve"> указанных нарушений. </w:t>
      </w:r>
    </w:p>
    <w:p w14:paraId="384AA01B" w14:textId="77777777" w:rsidR="00FE7006" w:rsidRPr="002979CE" w:rsidRDefault="00FE7006" w:rsidP="00FE70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5.4.7. Поставщик </w:t>
      </w:r>
      <w:r w:rsidRPr="002979CE">
        <w:rPr>
          <w:rFonts w:ascii="Times New Roman" w:hAnsi="Times New Roman"/>
          <w:b/>
          <w:bCs/>
          <w:sz w:val="22"/>
          <w:szCs w:val="22"/>
          <w:lang w:val="ru-RU" w:eastAsia="ru-RU"/>
        </w:rPr>
        <w:t xml:space="preserve">в течение </w:t>
      </w:r>
      <w:r w:rsidR="002F772E" w:rsidRPr="002979CE">
        <w:rPr>
          <w:rFonts w:ascii="Times New Roman" w:hAnsi="Times New Roman"/>
          <w:b/>
          <w:bCs/>
          <w:sz w:val="22"/>
          <w:szCs w:val="22"/>
          <w:lang w:val="ru-RU" w:eastAsia="ru-RU"/>
        </w:rPr>
        <w:t>5</w:t>
      </w:r>
      <w:r w:rsidRPr="002979CE">
        <w:rPr>
          <w:rFonts w:ascii="Times New Roman" w:hAnsi="Times New Roman"/>
          <w:b/>
          <w:bCs/>
          <w:sz w:val="22"/>
          <w:szCs w:val="22"/>
          <w:lang w:val="ru-RU" w:eastAsia="ru-RU"/>
        </w:rPr>
        <w:t xml:space="preserve"> (</w:t>
      </w:r>
      <w:r w:rsidR="002F772E" w:rsidRPr="002979CE">
        <w:rPr>
          <w:rFonts w:ascii="Times New Roman" w:hAnsi="Times New Roman"/>
          <w:b/>
          <w:bCs/>
          <w:sz w:val="22"/>
          <w:szCs w:val="22"/>
          <w:lang w:val="ru-RU" w:eastAsia="ru-RU"/>
        </w:rPr>
        <w:t>пяти</w:t>
      </w:r>
      <w:r w:rsidRPr="002979CE">
        <w:rPr>
          <w:rFonts w:ascii="Times New Roman" w:hAnsi="Times New Roman"/>
          <w:b/>
          <w:bCs/>
          <w:sz w:val="22"/>
          <w:szCs w:val="22"/>
          <w:lang w:val="ru-RU" w:eastAsia="ru-RU"/>
        </w:rPr>
        <w:t>)</w:t>
      </w:r>
      <w:r w:rsidR="002F605A" w:rsidRPr="002979CE">
        <w:rPr>
          <w:rFonts w:ascii="Times New Roman" w:hAnsi="Times New Roman"/>
          <w:b/>
          <w:bCs/>
          <w:sz w:val="22"/>
          <w:szCs w:val="22"/>
          <w:lang w:val="ru-RU" w:eastAsia="ru-RU"/>
        </w:rPr>
        <w:t xml:space="preserve"> </w:t>
      </w:r>
      <w:r w:rsidRPr="002979CE">
        <w:rPr>
          <w:rFonts w:ascii="Times New Roman" w:hAnsi="Times New Roman"/>
          <w:b/>
          <w:bCs/>
          <w:sz w:val="22"/>
          <w:szCs w:val="22"/>
          <w:lang w:val="ru-RU" w:eastAsia="ru-RU"/>
        </w:rPr>
        <w:t>дней от даты получения информации</w:t>
      </w:r>
      <w:r w:rsidRPr="002979CE">
        <w:rPr>
          <w:rFonts w:ascii="Times New Roman" w:hAnsi="Times New Roman"/>
          <w:sz w:val="22"/>
          <w:szCs w:val="22"/>
          <w:lang w:val="ru-RU" w:eastAsia="ru-RU"/>
        </w:rPr>
        <w:t xml:space="preserve">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sidRPr="002979CE">
        <w:rPr>
          <w:rFonts w:ascii="Times New Roman" w:hAnsi="Times New Roman"/>
          <w:kern w:val="16"/>
          <w:sz w:val="22"/>
          <w:szCs w:val="22"/>
          <w:lang w:val="ru-RU" w:eastAsia="ru-RU"/>
        </w:rPr>
        <w:t xml:space="preserve">(и (или) принять решение </w:t>
      </w:r>
      <w:r w:rsidRPr="002979CE">
        <w:rPr>
          <w:rFonts w:ascii="Times New Roman" w:hAnsi="Times New Roman"/>
          <w:sz w:val="22"/>
          <w:szCs w:val="22"/>
          <w:lang w:val="ru-RU" w:eastAsia="ru-RU"/>
        </w:rPr>
        <w:t>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21ED0760" w14:textId="77777777" w:rsidR="00FE7006" w:rsidRPr="002979CE" w:rsidRDefault="00FE7006" w:rsidP="00FE70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5.4.8. По окончании процедуры </w:t>
      </w:r>
      <w:r w:rsidRPr="002979CE">
        <w:rPr>
          <w:rFonts w:ascii="Times New Roman" w:hAnsi="Times New Roman"/>
          <w:b/>
          <w:bCs/>
          <w:sz w:val="22"/>
          <w:szCs w:val="22"/>
          <w:lang w:val="ru-RU" w:eastAsia="ru-RU"/>
        </w:rPr>
        <w:t>приемки</w:t>
      </w:r>
      <w:r w:rsidR="00CA7E2B" w:rsidRPr="002979CE">
        <w:rPr>
          <w:rFonts w:ascii="Times New Roman" w:hAnsi="Times New Roman"/>
          <w:sz w:val="22"/>
          <w:szCs w:val="22"/>
          <w:lang w:val="ru-RU" w:eastAsia="ru-RU"/>
        </w:rPr>
        <w:t>,</w:t>
      </w:r>
      <w:r w:rsidR="00755C95" w:rsidRPr="002979CE">
        <w:rPr>
          <w:rFonts w:ascii="Times New Roman" w:hAnsi="Times New Roman"/>
          <w:sz w:val="22"/>
          <w:szCs w:val="22"/>
          <w:lang w:val="ru-RU" w:eastAsia="ru-RU"/>
        </w:rPr>
        <w:t xml:space="preserve"> </w:t>
      </w:r>
      <w:r w:rsidRPr="002979CE">
        <w:rPr>
          <w:rFonts w:ascii="Times New Roman" w:hAnsi="Times New Roman"/>
          <w:sz w:val="22"/>
          <w:szCs w:val="22"/>
          <w:lang w:val="ru-RU" w:eastAsia="ru-RU"/>
        </w:rPr>
        <w:t xml:space="preserve">Заказчик обязан подписать документы о приемке или направить мотивированный отказ от приемки. </w:t>
      </w:r>
    </w:p>
    <w:p w14:paraId="1D40A001" w14:textId="77777777" w:rsidR="00FE7006" w:rsidRPr="002979CE" w:rsidRDefault="00FE7006" w:rsidP="00FE70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5.5. Риск случайной гибели или случайного повреждения товаров до их приемки Заказчиком (до подписания товарной накладной или универсального передаточного документа) несет Поставщик. </w:t>
      </w:r>
    </w:p>
    <w:p w14:paraId="53470DB2" w14:textId="77777777" w:rsidR="00FE7006" w:rsidRPr="002979CE" w:rsidRDefault="00FE7006" w:rsidP="00FE70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5.6. Поставщик обеспечивает хранение товара до момента его приемки.</w:t>
      </w:r>
    </w:p>
    <w:p w14:paraId="67E53C81" w14:textId="77777777" w:rsidR="00B12406" w:rsidRPr="002979CE" w:rsidRDefault="00B12406" w:rsidP="00B124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5.7. 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14:paraId="604F0EB5" w14:textId="77777777" w:rsidR="00B12406" w:rsidRPr="002979CE" w:rsidRDefault="00B12406" w:rsidP="00B124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«О порядке приемки продукции производственно-технического назначения и товаров народного потребления по количеству» от 15.06.1965 № П-6;</w:t>
      </w:r>
    </w:p>
    <w:p w14:paraId="53F41A88" w14:textId="77777777" w:rsidR="00B12406" w:rsidRPr="002979CE" w:rsidRDefault="00B12406" w:rsidP="00FE70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«О порядке приемки продукции производственно-технического назначения и товаров народного потребления по качеству» от 25.04.1966 № П-7.</w:t>
      </w:r>
    </w:p>
    <w:p w14:paraId="56AAB902" w14:textId="77777777" w:rsidR="00FE7006" w:rsidRPr="002979CE" w:rsidRDefault="00FE7006" w:rsidP="00FE7006">
      <w:pPr>
        <w:shd w:val="clear" w:color="auto" w:fill="FFFFFF"/>
        <w:ind w:left="-108" w:right="-108" w:firstLine="709"/>
        <w:jc w:val="center"/>
        <w:rPr>
          <w:rFonts w:ascii="Times New Roman" w:eastAsia="Calibri" w:hAnsi="Times New Roman"/>
          <w:b/>
          <w:sz w:val="22"/>
          <w:szCs w:val="22"/>
          <w:lang w:val="ru-RU"/>
        </w:rPr>
      </w:pPr>
    </w:p>
    <w:p w14:paraId="6E886740" w14:textId="77777777" w:rsidR="004C7DAB" w:rsidRPr="002979CE" w:rsidRDefault="004C7DAB" w:rsidP="00FE7006">
      <w:pPr>
        <w:shd w:val="clear" w:color="auto" w:fill="FFFFFF"/>
        <w:ind w:left="-108" w:right="-108" w:firstLine="709"/>
        <w:jc w:val="center"/>
        <w:rPr>
          <w:rFonts w:ascii="Times New Roman" w:eastAsia="Calibri" w:hAnsi="Times New Roman"/>
          <w:b/>
          <w:sz w:val="22"/>
          <w:szCs w:val="22"/>
          <w:lang w:val="ru-RU"/>
        </w:rPr>
      </w:pPr>
    </w:p>
    <w:p w14:paraId="01EE072D" w14:textId="77777777" w:rsidR="00FE7006" w:rsidRPr="002979CE" w:rsidRDefault="00FE7006" w:rsidP="00FE7006">
      <w:pPr>
        <w:shd w:val="clear" w:color="auto" w:fill="FFFFFF"/>
        <w:ind w:left="-108" w:right="-108" w:firstLine="709"/>
        <w:jc w:val="center"/>
        <w:outlineLvl w:val="0"/>
        <w:rPr>
          <w:rFonts w:ascii="Times New Roman" w:eastAsia="Calibri" w:hAnsi="Times New Roman"/>
          <w:b/>
          <w:sz w:val="22"/>
          <w:szCs w:val="22"/>
          <w:lang w:val="ru-RU"/>
        </w:rPr>
      </w:pPr>
      <w:r w:rsidRPr="002979CE">
        <w:rPr>
          <w:rFonts w:ascii="Times New Roman" w:eastAsia="Calibri" w:hAnsi="Times New Roman"/>
          <w:b/>
          <w:sz w:val="22"/>
          <w:szCs w:val="22"/>
          <w:lang w:val="ru-RU"/>
        </w:rPr>
        <w:t>6. Ответственность сторон</w:t>
      </w:r>
    </w:p>
    <w:p w14:paraId="239605D1" w14:textId="77777777" w:rsidR="00FE7006" w:rsidRPr="002979CE" w:rsidRDefault="00FE7006" w:rsidP="00FE7006">
      <w:pPr>
        <w:shd w:val="clear" w:color="auto" w:fill="FFFFFF"/>
        <w:ind w:left="-108" w:right="-108" w:firstLine="709"/>
        <w:jc w:val="center"/>
        <w:outlineLvl w:val="0"/>
        <w:rPr>
          <w:rFonts w:ascii="Times New Roman" w:eastAsia="Calibri" w:hAnsi="Times New Roman"/>
          <w:b/>
          <w:sz w:val="22"/>
          <w:szCs w:val="22"/>
          <w:lang w:val="ru-RU" w:eastAsia="ru-RU"/>
        </w:rPr>
      </w:pPr>
    </w:p>
    <w:p w14:paraId="4D69ECCF" w14:textId="77777777" w:rsidR="00C77FEA" w:rsidRPr="002979CE" w:rsidRDefault="00A1279C"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6.1. </w:t>
      </w:r>
      <w:r w:rsidR="00C77FEA" w:rsidRPr="002979CE">
        <w:rPr>
          <w:rFonts w:ascii="Times New Roman" w:hAnsi="Times New Roman"/>
          <w:sz w:val="22"/>
          <w:szCs w:val="22"/>
          <w:lang w:val="ru-RU" w:eastAsia="ru-RU"/>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73AE8F6C"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Штрафы начисляются за ненадлежащее исполнение Заказчиком обязательств, предусмотренных договором, за исключением просрочки исполнения обязательств, </w:t>
      </w:r>
      <w:r w:rsidRPr="002979CE">
        <w:rPr>
          <w:rFonts w:ascii="Times New Roman" w:hAnsi="Times New Roman"/>
          <w:sz w:val="22"/>
          <w:szCs w:val="22"/>
          <w:lang w:val="ru-RU" w:eastAsia="ru-RU"/>
        </w:rPr>
        <w:lastRenderedPageBreak/>
        <w:t>предусмотренных договором. Размер штрафа составляет:</w:t>
      </w:r>
    </w:p>
    <w:p w14:paraId="0AC1145B"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а) 1000 рублей, если цена договора не превышает 3 млн. рублей;</w:t>
      </w:r>
    </w:p>
    <w:p w14:paraId="2C368CC0"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б) 5000 рублей, если цена договора составляет свыше 3 млн. рублей до 50 млн. рублей (включительно);</w:t>
      </w:r>
    </w:p>
    <w:p w14:paraId="43C2633D"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в) 10000 рублей, если цена договора превышает 50 млн. рублей.</w:t>
      </w:r>
    </w:p>
    <w:p w14:paraId="1365EB90"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6.2.</w:t>
      </w:r>
      <w:r w:rsidRPr="002979CE">
        <w:rPr>
          <w:rFonts w:ascii="Times New Roman" w:hAnsi="Times New Roman"/>
          <w:sz w:val="22"/>
          <w:szCs w:val="22"/>
          <w:lang w:val="ru-RU" w:eastAsia="ru-RU"/>
        </w:rPr>
        <w:tab/>
        <w:t>В случае просрочки исполнения Поставщиком (подрядчиком, исполнителем) обязательств (в том числе гарантийного обязательства), предусмотренных договором, а также в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14:paraId="480AA2F7"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6.3.</w:t>
      </w:r>
      <w:r w:rsidRPr="002979CE">
        <w:rPr>
          <w:rFonts w:ascii="Times New Roman" w:hAnsi="Times New Roman"/>
          <w:sz w:val="22"/>
          <w:szCs w:val="22"/>
          <w:lang w:val="ru-RU" w:eastAsia="ru-RU"/>
        </w:rPr>
        <w:tab/>
        <w:t>Пеня начисляется за каждый день просрочки исполнения Поставщиком (подрядчиком, исполнителем) обязательства, предусмотренного договором, а также в случаях неисполнения или ненадлежащего исполнения поставщиком (подрядчиком, исполнителем) обязательств, предусмотренных договором, начиная со дня, следующего после дня истечения установленного договором срока исполнения обязательства. Пеня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(подрядчиком, исполнителем).</w:t>
      </w:r>
    </w:p>
    <w:p w14:paraId="5B1ACBA6"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6.4.</w:t>
      </w:r>
      <w:r w:rsidRPr="002979CE">
        <w:rPr>
          <w:rFonts w:ascii="Times New Roman" w:hAnsi="Times New Roman"/>
          <w:sz w:val="22"/>
          <w:szCs w:val="22"/>
          <w:lang w:val="ru-RU" w:eastAsia="ru-RU"/>
        </w:rPr>
        <w:tab/>
        <w:t>За каждый факт неисполнения или ненадлежащего исполнения Поставщиком (подрядчиком, исполнителем) обязательства, предусмотренного договором, размер штрафа устанавливается в следующем порядке:</w:t>
      </w:r>
    </w:p>
    <w:p w14:paraId="2E038B0E"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а) 10% от цены Договора, если цена договора не превышает 1 </w:t>
      </w:r>
      <w:proofErr w:type="gramStart"/>
      <w:r w:rsidRPr="002979CE">
        <w:rPr>
          <w:rFonts w:ascii="Times New Roman" w:hAnsi="Times New Roman"/>
          <w:sz w:val="22"/>
          <w:szCs w:val="22"/>
          <w:lang w:val="ru-RU" w:eastAsia="ru-RU"/>
        </w:rPr>
        <w:t>млн.рублей</w:t>
      </w:r>
      <w:proofErr w:type="gramEnd"/>
      <w:r w:rsidRPr="002979CE">
        <w:rPr>
          <w:rFonts w:ascii="Times New Roman" w:hAnsi="Times New Roman"/>
          <w:sz w:val="22"/>
          <w:szCs w:val="22"/>
          <w:lang w:val="ru-RU" w:eastAsia="ru-RU"/>
        </w:rPr>
        <w:t>;</w:t>
      </w:r>
    </w:p>
    <w:p w14:paraId="58FA5334"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б) 5% от цены Договора, если цена договора составляет от 1 </w:t>
      </w:r>
      <w:proofErr w:type="gramStart"/>
      <w:r w:rsidRPr="002979CE">
        <w:rPr>
          <w:rFonts w:ascii="Times New Roman" w:hAnsi="Times New Roman"/>
          <w:sz w:val="22"/>
          <w:szCs w:val="22"/>
          <w:lang w:val="ru-RU" w:eastAsia="ru-RU"/>
        </w:rPr>
        <w:t>млн.рублей</w:t>
      </w:r>
      <w:proofErr w:type="gramEnd"/>
      <w:r w:rsidRPr="002979CE">
        <w:rPr>
          <w:rFonts w:ascii="Times New Roman" w:hAnsi="Times New Roman"/>
          <w:sz w:val="22"/>
          <w:szCs w:val="22"/>
          <w:lang w:val="ru-RU" w:eastAsia="ru-RU"/>
        </w:rPr>
        <w:t xml:space="preserve"> до 3 млн. рублей;</w:t>
      </w:r>
    </w:p>
    <w:p w14:paraId="1656D7CC"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в) 3% от цены Договора, если цена договора составляет свыше 3 млн. рублей до 10 млн. рублей (включительно);</w:t>
      </w:r>
    </w:p>
    <w:p w14:paraId="1CA161C9"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г) 1% от цены Договора, если цена договора превышает 10 млн. рублей</w:t>
      </w:r>
    </w:p>
    <w:p w14:paraId="76312A18"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6.5.</w:t>
      </w:r>
      <w:r w:rsidRPr="002979CE">
        <w:rPr>
          <w:rFonts w:ascii="Times New Roman" w:hAnsi="Times New Roman"/>
          <w:sz w:val="22"/>
          <w:szCs w:val="22"/>
          <w:lang w:val="ru-RU" w:eastAsia="ru-RU"/>
        </w:rPr>
        <w:tab/>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5728BEE6"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6.6.</w:t>
      </w:r>
      <w:r w:rsidRPr="002979CE">
        <w:rPr>
          <w:rFonts w:ascii="Times New Roman" w:hAnsi="Times New Roman"/>
          <w:sz w:val="22"/>
          <w:szCs w:val="22"/>
          <w:lang w:val="ru-RU" w:eastAsia="ru-RU"/>
        </w:rPr>
        <w:tab/>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513051D9"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6.7.</w:t>
      </w:r>
      <w:r w:rsidRPr="002979CE">
        <w:rPr>
          <w:rFonts w:ascii="Times New Roman" w:hAnsi="Times New Roman"/>
          <w:sz w:val="22"/>
          <w:szCs w:val="22"/>
          <w:lang w:val="ru-RU" w:eastAsia="ru-RU"/>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5C0D8EF"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6.8.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124F2045"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0095A993"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взыскать неустойку (штраф, пени) из обеспечения исполнения договора;</w:t>
      </w:r>
    </w:p>
    <w:p w14:paraId="089709DA" w14:textId="77777777" w:rsidR="003C44AB"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взыскать неустойку (штраф, пени) в судебном порядке.</w:t>
      </w:r>
    </w:p>
    <w:p w14:paraId="2561B26F" w14:textId="77777777" w:rsidR="003C44AB" w:rsidRPr="002979CE" w:rsidRDefault="003C44AB" w:rsidP="003C44AB">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p>
    <w:p w14:paraId="3007212F" w14:textId="77777777" w:rsidR="003026BE" w:rsidRPr="002979CE" w:rsidRDefault="003026BE" w:rsidP="003026BE">
      <w:pPr>
        <w:keepNext/>
        <w:spacing w:after="200" w:line="276" w:lineRule="auto"/>
        <w:jc w:val="center"/>
        <w:rPr>
          <w:rFonts w:ascii="Times New Roman" w:hAnsi="Times New Roman"/>
          <w:b/>
          <w:sz w:val="22"/>
          <w:szCs w:val="22"/>
          <w:lang w:val="ru-RU" w:eastAsia="ru-RU"/>
        </w:rPr>
      </w:pPr>
      <w:r w:rsidRPr="002979CE">
        <w:rPr>
          <w:rFonts w:ascii="Times New Roman" w:hAnsi="Times New Roman"/>
          <w:b/>
          <w:sz w:val="22"/>
          <w:szCs w:val="22"/>
          <w:lang w:val="ru-RU" w:eastAsia="ru-RU"/>
        </w:rPr>
        <w:t>7. Условия гарантии</w:t>
      </w:r>
    </w:p>
    <w:p w14:paraId="1C90C388" w14:textId="77777777" w:rsidR="00C15760" w:rsidRPr="002979CE" w:rsidRDefault="003026BE" w:rsidP="000D42A8">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7.1. </w:t>
      </w:r>
      <w:r w:rsidR="005F1347" w:rsidRPr="002979CE">
        <w:rPr>
          <w:rFonts w:ascii="Times New Roman" w:hAnsi="Times New Roman"/>
          <w:sz w:val="22"/>
          <w:szCs w:val="22"/>
          <w:lang w:val="ru-RU" w:eastAsia="ru-RU"/>
        </w:rPr>
        <w:t>Гарантия качества товара - в соответствии с</w:t>
      </w:r>
      <w:r w:rsidR="00D94CD9" w:rsidRPr="002979CE">
        <w:rPr>
          <w:rFonts w:ascii="Times New Roman" w:hAnsi="Times New Roman"/>
          <w:sz w:val="22"/>
          <w:szCs w:val="22"/>
          <w:lang w:val="ru-RU" w:eastAsia="ru-RU"/>
        </w:rPr>
        <w:t xml:space="preserve">о </w:t>
      </w:r>
      <w:r w:rsidR="00BA0125" w:rsidRPr="002979CE">
        <w:rPr>
          <w:rFonts w:ascii="Times New Roman" w:hAnsi="Times New Roman"/>
          <w:sz w:val="22"/>
          <w:szCs w:val="22"/>
          <w:lang w:val="ru-RU" w:eastAsia="ru-RU"/>
        </w:rPr>
        <w:t>срок</w:t>
      </w:r>
      <w:r w:rsidR="00D94CD9" w:rsidRPr="002979CE">
        <w:rPr>
          <w:rFonts w:ascii="Times New Roman" w:hAnsi="Times New Roman"/>
          <w:sz w:val="22"/>
          <w:szCs w:val="22"/>
          <w:lang w:val="ru-RU" w:eastAsia="ru-RU"/>
        </w:rPr>
        <w:t>ом</w:t>
      </w:r>
      <w:r w:rsidR="005F1347" w:rsidRPr="002979CE">
        <w:rPr>
          <w:rFonts w:ascii="Times New Roman" w:hAnsi="Times New Roman"/>
          <w:sz w:val="22"/>
          <w:szCs w:val="22"/>
          <w:lang w:val="ru-RU" w:eastAsia="ru-RU"/>
        </w:rPr>
        <w:t xml:space="preserve"> установленн</w:t>
      </w:r>
      <w:r w:rsidR="00D94CD9" w:rsidRPr="002979CE">
        <w:rPr>
          <w:rFonts w:ascii="Times New Roman" w:hAnsi="Times New Roman"/>
          <w:sz w:val="22"/>
          <w:szCs w:val="22"/>
          <w:lang w:val="ru-RU" w:eastAsia="ru-RU"/>
        </w:rPr>
        <w:t>ым</w:t>
      </w:r>
      <w:r w:rsidR="005F1347" w:rsidRPr="002979CE">
        <w:rPr>
          <w:rFonts w:ascii="Times New Roman" w:hAnsi="Times New Roman"/>
          <w:sz w:val="22"/>
          <w:szCs w:val="22"/>
          <w:lang w:val="ru-RU" w:eastAsia="ru-RU"/>
        </w:rPr>
        <w:t xml:space="preserve"> производителем</w:t>
      </w:r>
      <w:r w:rsidR="00C6659B">
        <w:rPr>
          <w:rFonts w:ascii="Times New Roman" w:hAnsi="Times New Roman"/>
          <w:sz w:val="22"/>
          <w:szCs w:val="22"/>
          <w:lang w:val="ru-RU" w:eastAsia="ru-RU"/>
        </w:rPr>
        <w:t>.</w:t>
      </w:r>
    </w:p>
    <w:p w14:paraId="78AA041E" w14:textId="77777777" w:rsidR="00C15760" w:rsidRPr="002979CE" w:rsidRDefault="00C15760" w:rsidP="00C15760">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7.</w:t>
      </w:r>
      <w:r w:rsidR="00201A0F" w:rsidRPr="002979CE">
        <w:rPr>
          <w:rFonts w:ascii="Times New Roman" w:hAnsi="Times New Roman"/>
          <w:sz w:val="22"/>
          <w:szCs w:val="22"/>
          <w:lang w:val="ru-RU" w:eastAsia="ru-RU"/>
        </w:rPr>
        <w:t>2</w:t>
      </w:r>
      <w:r w:rsidRPr="002979CE">
        <w:rPr>
          <w:rFonts w:ascii="Times New Roman" w:hAnsi="Times New Roman"/>
          <w:sz w:val="22"/>
          <w:szCs w:val="22"/>
          <w:lang w:val="ru-RU" w:eastAsia="ru-RU"/>
        </w:rPr>
        <w:t>. Гарантийные обязательства должны распространяться на каждую единицу товара с момента приемки товара Заказчиком.</w:t>
      </w:r>
    </w:p>
    <w:p w14:paraId="2D6CF4F0" w14:textId="77777777" w:rsidR="00C15760" w:rsidRPr="002979CE" w:rsidRDefault="00C15760" w:rsidP="00C15760">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7.</w:t>
      </w:r>
      <w:r w:rsidR="00201A0F" w:rsidRPr="002979CE">
        <w:rPr>
          <w:rFonts w:ascii="Times New Roman" w:hAnsi="Times New Roman"/>
          <w:sz w:val="22"/>
          <w:szCs w:val="22"/>
          <w:lang w:val="ru-RU" w:eastAsia="ru-RU"/>
        </w:rPr>
        <w:t>3</w:t>
      </w:r>
      <w:r w:rsidRPr="002979CE">
        <w:rPr>
          <w:rFonts w:ascii="Times New Roman" w:hAnsi="Times New Roman"/>
          <w:sz w:val="22"/>
          <w:szCs w:val="22"/>
          <w:lang w:val="ru-RU" w:eastAsia="ru-RU"/>
        </w:rPr>
        <w:t xml:space="preserve">. Поставщик обязан при обнаружении недостатков у поставляемого товара </w:t>
      </w:r>
      <w:r w:rsidR="001040A6" w:rsidRPr="002979CE">
        <w:rPr>
          <w:rFonts w:ascii="Times New Roman" w:hAnsi="Times New Roman"/>
          <w:sz w:val="22"/>
          <w:szCs w:val="22"/>
          <w:lang w:val="ru-RU" w:eastAsia="ru-RU"/>
        </w:rPr>
        <w:t xml:space="preserve">устранить такие недостатки своими силами или </w:t>
      </w:r>
      <w:r w:rsidRPr="002979CE">
        <w:rPr>
          <w:rFonts w:ascii="Times New Roman" w:hAnsi="Times New Roman"/>
          <w:sz w:val="22"/>
          <w:szCs w:val="22"/>
          <w:lang w:val="ru-RU" w:eastAsia="ru-RU"/>
        </w:rPr>
        <w:t>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r w:rsidR="00F8187F">
        <w:rPr>
          <w:rFonts w:ascii="Times New Roman" w:hAnsi="Times New Roman"/>
          <w:sz w:val="22"/>
          <w:szCs w:val="22"/>
          <w:lang w:val="ru-RU" w:eastAsia="ru-RU"/>
        </w:rPr>
        <w:t xml:space="preserve"> и его приложениями</w:t>
      </w:r>
      <w:r w:rsidRPr="002979CE">
        <w:rPr>
          <w:rFonts w:ascii="Times New Roman" w:hAnsi="Times New Roman"/>
          <w:sz w:val="22"/>
          <w:szCs w:val="22"/>
          <w:lang w:val="ru-RU" w:eastAsia="ru-RU"/>
        </w:rPr>
        <w:t>.</w:t>
      </w:r>
    </w:p>
    <w:p w14:paraId="47FD6AFC" w14:textId="77777777" w:rsidR="00C15760" w:rsidRPr="002979CE" w:rsidRDefault="00C15760" w:rsidP="00C15760">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p>
    <w:p w14:paraId="5FFE308B" w14:textId="77777777" w:rsidR="00FE7006" w:rsidRPr="002979CE" w:rsidRDefault="003026BE" w:rsidP="00C15760">
      <w:pPr>
        <w:widowControl w:val="0"/>
        <w:shd w:val="clear" w:color="auto" w:fill="FFFFFF"/>
        <w:tabs>
          <w:tab w:val="left" w:pos="709"/>
        </w:tabs>
        <w:adjustRightInd w:val="0"/>
        <w:ind w:right="-108" w:firstLine="709"/>
        <w:jc w:val="center"/>
        <w:rPr>
          <w:rFonts w:ascii="Times New Roman" w:hAnsi="Times New Roman"/>
          <w:b/>
          <w:sz w:val="22"/>
          <w:szCs w:val="22"/>
          <w:lang w:val="ru-RU" w:eastAsia="ru-RU"/>
        </w:rPr>
      </w:pPr>
      <w:r w:rsidRPr="002979CE">
        <w:rPr>
          <w:rFonts w:ascii="Times New Roman" w:hAnsi="Times New Roman"/>
          <w:b/>
          <w:sz w:val="22"/>
          <w:szCs w:val="22"/>
          <w:lang w:val="ru-RU" w:eastAsia="ru-RU"/>
        </w:rPr>
        <w:lastRenderedPageBreak/>
        <w:t>8</w:t>
      </w:r>
      <w:r w:rsidR="00FE7006" w:rsidRPr="002979CE">
        <w:rPr>
          <w:rFonts w:ascii="Times New Roman" w:hAnsi="Times New Roman"/>
          <w:b/>
          <w:sz w:val="22"/>
          <w:szCs w:val="22"/>
          <w:lang w:val="ru-RU" w:eastAsia="ru-RU"/>
        </w:rPr>
        <w:t>. Порядок разрешения споров</w:t>
      </w:r>
    </w:p>
    <w:p w14:paraId="35992D06"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8</w:t>
      </w:r>
      <w:r w:rsidR="00FE7006" w:rsidRPr="002979CE">
        <w:rPr>
          <w:rFonts w:ascii="Times New Roman" w:hAnsi="Times New Roman"/>
          <w:sz w:val="22"/>
          <w:szCs w:val="22"/>
          <w:lang w:val="ru-RU" w:eastAsia="ru-RU"/>
        </w:rPr>
        <w:t xml:space="preserve">.1. 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50610191"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8</w:t>
      </w:r>
      <w:r w:rsidR="00FE7006" w:rsidRPr="002979CE">
        <w:rPr>
          <w:rFonts w:ascii="Times New Roman" w:hAnsi="Times New Roman"/>
          <w:sz w:val="22"/>
          <w:szCs w:val="22"/>
          <w:lang w:val="ru-RU" w:eastAsia="ru-RU"/>
        </w:rPr>
        <w:t xml:space="preserve">.2. Срок рассмотрения Сторонами письменной претензии составляет 10 (десять) календарных дней со дня её получения. </w:t>
      </w:r>
    </w:p>
    <w:p w14:paraId="3485EEF8"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8</w:t>
      </w:r>
      <w:r w:rsidR="00FE7006" w:rsidRPr="002979CE">
        <w:rPr>
          <w:rFonts w:ascii="Times New Roman" w:hAnsi="Times New Roman"/>
          <w:sz w:val="22"/>
          <w:szCs w:val="22"/>
          <w:lang w:val="ru-RU" w:eastAsia="ru-RU"/>
        </w:rPr>
        <w:t xml:space="preserve">.3. </w:t>
      </w:r>
      <w:r w:rsidR="0068553B" w:rsidRPr="002979CE">
        <w:rPr>
          <w:rFonts w:ascii="Times New Roman" w:hAnsi="Times New Roman"/>
          <w:sz w:val="22"/>
          <w:szCs w:val="22"/>
          <w:lang w:val="ru-RU" w:eastAsia="ru-RU"/>
        </w:rPr>
        <w:t xml:space="preserve">В случае невозможности урегулирования споров и разногласий путем переговоров, Стороны передают их на рассмотрение в суд </w:t>
      </w:r>
      <w:r w:rsidR="002F605A" w:rsidRPr="002979CE">
        <w:rPr>
          <w:rFonts w:ascii="Times New Roman" w:hAnsi="Times New Roman"/>
          <w:sz w:val="22"/>
          <w:szCs w:val="22"/>
          <w:lang w:val="ru-RU" w:eastAsia="ru-RU"/>
        </w:rPr>
        <w:t>по месту нахождения Заказчика.</w:t>
      </w:r>
    </w:p>
    <w:p w14:paraId="112D6B06" w14:textId="77777777" w:rsidR="00FE7006" w:rsidRPr="002979CE" w:rsidRDefault="00FE7006" w:rsidP="00FE7006">
      <w:pPr>
        <w:widowControl w:val="0"/>
        <w:suppressAutoHyphens/>
        <w:ind w:left="-108" w:right="-108" w:firstLine="709"/>
        <w:jc w:val="both"/>
        <w:rPr>
          <w:rFonts w:ascii="Times New Roman" w:eastAsia="Calibri" w:hAnsi="Times New Roman"/>
          <w:color w:val="000000"/>
          <w:sz w:val="22"/>
          <w:szCs w:val="22"/>
          <w:lang w:val="ru-RU"/>
        </w:rPr>
      </w:pPr>
    </w:p>
    <w:p w14:paraId="166F913C" w14:textId="77777777" w:rsidR="00FE7006" w:rsidRPr="002979CE" w:rsidRDefault="003026BE" w:rsidP="00FE7006">
      <w:pPr>
        <w:ind w:right="-108" w:firstLine="709"/>
        <w:jc w:val="center"/>
        <w:rPr>
          <w:rFonts w:ascii="Times New Roman" w:hAnsi="Times New Roman"/>
          <w:b/>
          <w:sz w:val="22"/>
          <w:szCs w:val="22"/>
          <w:lang w:val="ru-RU" w:eastAsia="ru-RU"/>
        </w:rPr>
      </w:pPr>
      <w:r w:rsidRPr="002979CE">
        <w:rPr>
          <w:rFonts w:ascii="Times New Roman" w:hAnsi="Times New Roman"/>
          <w:b/>
          <w:sz w:val="22"/>
          <w:szCs w:val="22"/>
          <w:lang w:val="ru-RU" w:eastAsia="ru-RU"/>
        </w:rPr>
        <w:t>9</w:t>
      </w:r>
      <w:r w:rsidR="00FE7006" w:rsidRPr="002979CE">
        <w:rPr>
          <w:rFonts w:ascii="Times New Roman" w:hAnsi="Times New Roman"/>
          <w:b/>
          <w:sz w:val="22"/>
          <w:szCs w:val="22"/>
          <w:lang w:val="ru-RU" w:eastAsia="ru-RU"/>
        </w:rPr>
        <w:t>. Форс-мажорные обстоятельства</w:t>
      </w:r>
    </w:p>
    <w:p w14:paraId="51236C49"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9</w:t>
      </w:r>
      <w:r w:rsidR="00FE7006" w:rsidRPr="002979CE">
        <w:rPr>
          <w:rFonts w:ascii="Times New Roman" w:hAnsi="Times New Roman"/>
          <w:sz w:val="22"/>
          <w:szCs w:val="22"/>
          <w:lang w:val="ru-RU" w:eastAsia="ru-RU"/>
        </w:rPr>
        <w:t xml:space="preserve">.1.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w:t>
      </w:r>
      <w:proofErr w:type="gramStart"/>
      <w:r w:rsidR="00FE7006" w:rsidRPr="002979CE">
        <w:rPr>
          <w:rFonts w:ascii="Times New Roman" w:hAnsi="Times New Roman"/>
          <w:sz w:val="22"/>
          <w:szCs w:val="22"/>
          <w:lang w:val="ru-RU" w:eastAsia="ru-RU"/>
        </w:rPr>
        <w:t>и</w:t>
      </w:r>
      <w:proofErr w:type="gramEnd"/>
      <w:r w:rsidR="00FE7006" w:rsidRPr="002979CE">
        <w:rPr>
          <w:rFonts w:ascii="Times New Roman" w:hAnsi="Times New Roman"/>
          <w:sz w:val="22"/>
          <w:szCs w:val="22"/>
          <w:lang w:val="ru-RU" w:eastAsia="ru-RU"/>
        </w:rPr>
        <w:t xml:space="preserve"> если эти обстоятельства непосредственно повлияли на исполнение Договора. </w:t>
      </w:r>
    </w:p>
    <w:p w14:paraId="56FDFCEB"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9</w:t>
      </w:r>
      <w:r w:rsidR="00FE7006" w:rsidRPr="002979CE">
        <w:rPr>
          <w:rFonts w:ascii="Times New Roman" w:hAnsi="Times New Roman"/>
          <w:sz w:val="22"/>
          <w:szCs w:val="22"/>
          <w:lang w:val="ru-RU" w:eastAsia="ru-RU"/>
        </w:rPr>
        <w:t>.2.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68DC9963"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9</w:t>
      </w:r>
      <w:r w:rsidR="00FE7006" w:rsidRPr="002979CE">
        <w:rPr>
          <w:rFonts w:ascii="Times New Roman" w:hAnsi="Times New Roman"/>
          <w:sz w:val="22"/>
          <w:szCs w:val="22"/>
          <w:lang w:val="ru-RU" w:eastAsia="ru-RU"/>
        </w:rPr>
        <w:t>.3. Обязанность доказать наличие обстоятельств непреодолимой силы лежит на Стороне Договора, не выполнившей свои обязательства по Договору.</w:t>
      </w:r>
    </w:p>
    <w:p w14:paraId="71F558E2"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9</w:t>
      </w:r>
      <w:r w:rsidR="00FE7006" w:rsidRPr="002979CE">
        <w:rPr>
          <w:rFonts w:ascii="Times New Roman" w:hAnsi="Times New Roman"/>
          <w:sz w:val="22"/>
          <w:szCs w:val="22"/>
          <w:lang w:val="ru-RU" w:eastAsia="ru-RU"/>
        </w:rPr>
        <w:t>.4.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14:paraId="6C5FC1D9" w14:textId="77777777" w:rsidR="002F605A" w:rsidRPr="002979CE" w:rsidRDefault="002F605A" w:rsidP="00FE7006">
      <w:pPr>
        <w:ind w:right="-108" w:firstLine="709"/>
        <w:jc w:val="both"/>
        <w:rPr>
          <w:rFonts w:ascii="Times New Roman" w:hAnsi="Times New Roman"/>
          <w:sz w:val="22"/>
          <w:szCs w:val="22"/>
          <w:lang w:val="ru-RU" w:eastAsia="ru-RU"/>
        </w:rPr>
      </w:pPr>
    </w:p>
    <w:p w14:paraId="309C8377" w14:textId="77777777" w:rsidR="00FE7006" w:rsidRPr="002979CE" w:rsidRDefault="003026BE" w:rsidP="00FE7006">
      <w:pPr>
        <w:ind w:right="-108" w:firstLine="709"/>
        <w:jc w:val="center"/>
        <w:rPr>
          <w:rFonts w:ascii="Times New Roman" w:hAnsi="Times New Roman"/>
          <w:b/>
          <w:sz w:val="22"/>
          <w:szCs w:val="22"/>
          <w:lang w:val="ru-RU" w:eastAsia="ru-RU"/>
        </w:rPr>
      </w:pPr>
      <w:r w:rsidRPr="002979CE">
        <w:rPr>
          <w:rFonts w:ascii="Times New Roman" w:hAnsi="Times New Roman"/>
          <w:b/>
          <w:sz w:val="22"/>
          <w:szCs w:val="22"/>
          <w:lang w:val="ru-RU" w:eastAsia="ru-RU"/>
        </w:rPr>
        <w:t>10</w:t>
      </w:r>
      <w:r w:rsidR="00FE7006" w:rsidRPr="002979CE">
        <w:rPr>
          <w:rFonts w:ascii="Times New Roman" w:hAnsi="Times New Roman"/>
          <w:b/>
          <w:sz w:val="22"/>
          <w:szCs w:val="22"/>
          <w:lang w:val="ru-RU" w:eastAsia="ru-RU"/>
        </w:rPr>
        <w:t>. Расторжение и Изменение Договора</w:t>
      </w:r>
    </w:p>
    <w:p w14:paraId="7F6C39C7" w14:textId="77777777" w:rsidR="00A1279C" w:rsidRPr="002979CE" w:rsidRDefault="00A1279C" w:rsidP="00F95619">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10.1.</w:t>
      </w:r>
      <w:r w:rsidRPr="002979CE">
        <w:rPr>
          <w:rFonts w:ascii="Times New Roman" w:hAnsi="Times New Roman"/>
          <w:sz w:val="22"/>
          <w:szCs w:val="22"/>
          <w:lang w:val="ru-RU" w:eastAsia="ru-RU"/>
        </w:rPr>
        <w:tab/>
        <w:t>Расторжение договора</w:t>
      </w:r>
      <w:r w:rsidR="00F95619" w:rsidRPr="002979CE">
        <w:rPr>
          <w:rFonts w:ascii="Times New Roman" w:hAnsi="Times New Roman"/>
          <w:sz w:val="22"/>
          <w:szCs w:val="22"/>
          <w:lang w:val="ru-RU" w:eastAsia="ru-RU"/>
        </w:rPr>
        <w:t>:</w:t>
      </w:r>
    </w:p>
    <w:p w14:paraId="75F1876B" w14:textId="11CB2AA3" w:rsidR="00D346FF" w:rsidRPr="002979CE" w:rsidRDefault="00D346FF" w:rsidP="00D346FF">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4DE50516" w14:textId="77777777" w:rsidR="00D346FF" w:rsidRPr="002979CE" w:rsidRDefault="00D346FF" w:rsidP="00E0754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E07546" w:rsidRPr="002979CE">
        <w:rPr>
          <w:rFonts w:ascii="Times New Roman" w:hAnsi="Times New Roman"/>
          <w:sz w:val="22"/>
          <w:szCs w:val="22"/>
          <w:lang w:val="ru-RU" w:eastAsia="ru-RU"/>
        </w:rPr>
        <w:t>.</w:t>
      </w:r>
    </w:p>
    <w:p w14:paraId="66010883" w14:textId="77777777" w:rsidR="00A1279C" w:rsidRPr="002979CE" w:rsidRDefault="00A1279C" w:rsidP="00D346FF">
      <w:pPr>
        <w:ind w:right="-108" w:firstLine="709"/>
        <w:jc w:val="both"/>
        <w:rPr>
          <w:rFonts w:ascii="Times New Roman" w:hAnsi="Times New Roman"/>
          <w:b/>
          <w:bCs/>
          <w:sz w:val="22"/>
          <w:szCs w:val="22"/>
          <w:lang w:val="ru-RU" w:eastAsia="ru-RU"/>
        </w:rPr>
      </w:pPr>
      <w:r w:rsidRPr="002979CE">
        <w:rPr>
          <w:rFonts w:ascii="Times New Roman" w:hAnsi="Times New Roman"/>
          <w:sz w:val="22"/>
          <w:szCs w:val="22"/>
          <w:lang w:val="ru-RU" w:eastAsia="ru-RU"/>
        </w:rPr>
        <w:t>10.</w:t>
      </w:r>
      <w:r w:rsidR="00F95619" w:rsidRPr="002979CE">
        <w:rPr>
          <w:rFonts w:ascii="Times New Roman" w:hAnsi="Times New Roman"/>
          <w:sz w:val="22"/>
          <w:szCs w:val="22"/>
          <w:lang w:val="ru-RU" w:eastAsia="ru-RU"/>
        </w:rPr>
        <w:t>2</w:t>
      </w:r>
      <w:r w:rsidRPr="002979CE">
        <w:rPr>
          <w:rFonts w:ascii="Times New Roman" w:hAnsi="Times New Roman"/>
          <w:sz w:val="22"/>
          <w:szCs w:val="22"/>
          <w:lang w:val="ru-RU" w:eastAsia="ru-RU"/>
        </w:rPr>
        <w:t xml:space="preserve">. </w:t>
      </w:r>
      <w:r w:rsidRPr="002979CE">
        <w:rPr>
          <w:rFonts w:ascii="Times New Roman" w:hAnsi="Times New Roman"/>
          <w:b/>
          <w:bCs/>
          <w:sz w:val="22"/>
          <w:szCs w:val="22"/>
          <w:lang w:val="ru-RU" w:eastAsia="ru-RU"/>
        </w:rPr>
        <w:t>Изменение условий договора</w:t>
      </w:r>
      <w:r w:rsidR="001040A6" w:rsidRPr="002979CE">
        <w:rPr>
          <w:rFonts w:ascii="Times New Roman" w:hAnsi="Times New Roman"/>
          <w:b/>
          <w:bCs/>
          <w:sz w:val="22"/>
          <w:szCs w:val="22"/>
          <w:lang w:val="ru-RU" w:eastAsia="ru-RU"/>
        </w:rPr>
        <w:t>:</w:t>
      </w:r>
    </w:p>
    <w:p w14:paraId="50B07C87" w14:textId="77777777" w:rsidR="001040A6" w:rsidRPr="002979CE" w:rsidRDefault="00F95619" w:rsidP="00BB7D1A">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w:t>
      </w:r>
      <w:r w:rsidR="005243F9" w:rsidRPr="002979CE">
        <w:rPr>
          <w:rFonts w:ascii="Times New Roman" w:hAnsi="Times New Roman"/>
          <w:sz w:val="22"/>
          <w:szCs w:val="22"/>
          <w:lang w:val="ru-RU" w:eastAsia="ru-RU"/>
        </w:rPr>
        <w:t>.</w:t>
      </w:r>
      <w:r w:rsidR="00755C95" w:rsidRPr="002979CE">
        <w:rPr>
          <w:rFonts w:ascii="Times New Roman" w:hAnsi="Times New Roman"/>
          <w:sz w:val="22"/>
          <w:szCs w:val="22"/>
          <w:lang w:val="ru-RU" w:eastAsia="ru-RU"/>
        </w:rPr>
        <w:tab/>
        <w:t xml:space="preserve">Заказчик по согласованию с поставщиком </w:t>
      </w:r>
      <w:r w:rsidR="00126E92" w:rsidRPr="002979CE">
        <w:rPr>
          <w:rFonts w:ascii="Times New Roman" w:hAnsi="Times New Roman"/>
          <w:sz w:val="22"/>
          <w:szCs w:val="22"/>
          <w:lang w:val="ru-RU" w:eastAsia="ru-RU"/>
        </w:rPr>
        <w:t xml:space="preserve">и в соответствии с Положением о закупке </w:t>
      </w:r>
      <w:r w:rsidR="00755C95" w:rsidRPr="002979CE">
        <w:rPr>
          <w:rFonts w:ascii="Times New Roman" w:hAnsi="Times New Roman"/>
          <w:sz w:val="22"/>
          <w:szCs w:val="22"/>
          <w:lang w:val="ru-RU" w:eastAsia="ru-RU"/>
        </w:rPr>
        <w:t>вправе внести изменения в догово</w:t>
      </w:r>
      <w:r w:rsidR="00BB7D1A" w:rsidRPr="002979CE">
        <w:rPr>
          <w:rFonts w:ascii="Times New Roman" w:hAnsi="Times New Roman"/>
          <w:sz w:val="22"/>
          <w:szCs w:val="22"/>
          <w:lang w:val="ru-RU" w:eastAsia="ru-RU"/>
        </w:rPr>
        <w:t>р.</w:t>
      </w:r>
    </w:p>
    <w:p w14:paraId="1DA63950" w14:textId="77777777" w:rsidR="009F108E" w:rsidRPr="002979CE" w:rsidRDefault="009F108E" w:rsidP="009F108E">
      <w:pPr>
        <w:ind w:right="-108" w:firstLine="709"/>
        <w:jc w:val="both"/>
        <w:rPr>
          <w:rFonts w:ascii="Times New Roman" w:hAnsi="Times New Roman"/>
          <w:b/>
          <w:sz w:val="22"/>
          <w:szCs w:val="22"/>
          <w:lang w:val="ru-RU" w:eastAsia="ru-RU"/>
        </w:rPr>
      </w:pPr>
    </w:p>
    <w:p w14:paraId="0CF1659E" w14:textId="77777777" w:rsidR="00FE7006" w:rsidRPr="002979CE" w:rsidRDefault="00FE7006" w:rsidP="0052500C">
      <w:pPr>
        <w:ind w:right="-108" w:firstLine="709"/>
        <w:jc w:val="center"/>
        <w:rPr>
          <w:rFonts w:ascii="Times New Roman" w:hAnsi="Times New Roman"/>
          <w:b/>
          <w:sz w:val="22"/>
          <w:szCs w:val="22"/>
          <w:lang w:val="ru-RU" w:eastAsia="ru-RU"/>
        </w:rPr>
      </w:pPr>
      <w:r w:rsidRPr="002979CE">
        <w:rPr>
          <w:rFonts w:ascii="Times New Roman" w:hAnsi="Times New Roman"/>
          <w:b/>
          <w:sz w:val="22"/>
          <w:szCs w:val="22"/>
          <w:lang w:val="ru-RU" w:eastAsia="ru-RU"/>
        </w:rPr>
        <w:t>1</w:t>
      </w:r>
      <w:r w:rsidR="003026BE" w:rsidRPr="002979CE">
        <w:rPr>
          <w:rFonts w:ascii="Times New Roman" w:hAnsi="Times New Roman"/>
          <w:b/>
          <w:sz w:val="22"/>
          <w:szCs w:val="22"/>
          <w:lang w:val="ru-RU" w:eastAsia="ru-RU"/>
        </w:rPr>
        <w:t>1</w:t>
      </w:r>
      <w:r w:rsidRPr="002979CE">
        <w:rPr>
          <w:rFonts w:ascii="Times New Roman" w:hAnsi="Times New Roman"/>
          <w:b/>
          <w:sz w:val="22"/>
          <w:szCs w:val="22"/>
          <w:lang w:val="ru-RU" w:eastAsia="ru-RU"/>
        </w:rPr>
        <w:t>.</w:t>
      </w:r>
      <w:r w:rsidR="003026BE" w:rsidRPr="002979CE">
        <w:rPr>
          <w:rFonts w:ascii="Times New Roman" w:hAnsi="Times New Roman"/>
          <w:b/>
          <w:sz w:val="22"/>
          <w:szCs w:val="22"/>
          <w:lang w:val="ru-RU" w:eastAsia="ru-RU"/>
        </w:rPr>
        <w:t xml:space="preserve"> </w:t>
      </w:r>
      <w:r w:rsidRPr="002979CE">
        <w:rPr>
          <w:rFonts w:ascii="Times New Roman" w:hAnsi="Times New Roman"/>
          <w:b/>
          <w:sz w:val="22"/>
          <w:szCs w:val="22"/>
          <w:lang w:val="ru-RU" w:eastAsia="ru-RU"/>
        </w:rPr>
        <w:t>Срок действия Договора</w:t>
      </w:r>
    </w:p>
    <w:p w14:paraId="23D410AD" w14:textId="49DB1017" w:rsidR="00FE7006" w:rsidRPr="002979CE" w:rsidRDefault="00AC740E" w:rsidP="00FE7006">
      <w:pPr>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11</w:t>
      </w:r>
      <w:r w:rsidR="00FE7006" w:rsidRPr="002979CE">
        <w:rPr>
          <w:rFonts w:ascii="Times New Roman" w:hAnsi="Times New Roman"/>
          <w:sz w:val="22"/>
          <w:szCs w:val="22"/>
          <w:lang w:val="ru-RU" w:eastAsia="ru-RU"/>
        </w:rPr>
        <w:t xml:space="preserve">.1. Договор вступает в силу с момента подписания Договора и действует по </w:t>
      </w:r>
      <w:r w:rsidR="009F108E" w:rsidRPr="002979CE">
        <w:rPr>
          <w:rFonts w:ascii="Times New Roman" w:hAnsi="Times New Roman"/>
          <w:b/>
          <w:sz w:val="22"/>
          <w:szCs w:val="22"/>
          <w:lang w:val="ru-RU" w:eastAsia="ru-RU"/>
        </w:rPr>
        <w:t>3</w:t>
      </w:r>
      <w:r w:rsidR="00AF19C0" w:rsidRPr="002979CE">
        <w:rPr>
          <w:rFonts w:ascii="Times New Roman" w:hAnsi="Times New Roman"/>
          <w:b/>
          <w:sz w:val="22"/>
          <w:szCs w:val="22"/>
          <w:lang w:val="ru-RU" w:eastAsia="ru-RU"/>
        </w:rPr>
        <w:t>1</w:t>
      </w:r>
      <w:r w:rsidR="00B004E9" w:rsidRPr="002979CE">
        <w:rPr>
          <w:rFonts w:ascii="Times New Roman" w:hAnsi="Times New Roman"/>
          <w:b/>
          <w:sz w:val="22"/>
          <w:szCs w:val="22"/>
          <w:lang w:val="ru-RU" w:eastAsia="ru-RU"/>
        </w:rPr>
        <w:t>.</w:t>
      </w:r>
      <w:r w:rsidR="00AF19C0" w:rsidRPr="002979CE">
        <w:rPr>
          <w:rFonts w:ascii="Times New Roman" w:hAnsi="Times New Roman"/>
          <w:b/>
          <w:sz w:val="22"/>
          <w:szCs w:val="22"/>
          <w:lang w:val="ru-RU" w:eastAsia="ru-RU"/>
        </w:rPr>
        <w:t>12</w:t>
      </w:r>
      <w:r w:rsidR="00B004E9" w:rsidRPr="002979CE">
        <w:rPr>
          <w:rFonts w:ascii="Times New Roman" w:hAnsi="Times New Roman"/>
          <w:b/>
          <w:sz w:val="22"/>
          <w:szCs w:val="22"/>
          <w:lang w:val="ru-RU" w:eastAsia="ru-RU"/>
        </w:rPr>
        <w:t>.202</w:t>
      </w:r>
      <w:r w:rsidR="003C28DC">
        <w:rPr>
          <w:rFonts w:ascii="Times New Roman" w:hAnsi="Times New Roman"/>
          <w:b/>
          <w:sz w:val="22"/>
          <w:szCs w:val="22"/>
          <w:lang w:val="ru-RU" w:eastAsia="ru-RU"/>
        </w:rPr>
        <w:t>6</w:t>
      </w:r>
      <w:r w:rsidR="00B004E9" w:rsidRPr="002979CE">
        <w:rPr>
          <w:rFonts w:ascii="Times New Roman" w:hAnsi="Times New Roman"/>
          <w:b/>
          <w:sz w:val="22"/>
          <w:szCs w:val="22"/>
          <w:lang w:val="ru-RU" w:eastAsia="ru-RU"/>
        </w:rPr>
        <w:t xml:space="preserve"> г.</w:t>
      </w:r>
      <w:r w:rsidR="00FE7006" w:rsidRPr="002979CE">
        <w:rPr>
          <w:rFonts w:ascii="Times New Roman" w:hAnsi="Times New Roman"/>
          <w:sz w:val="22"/>
          <w:szCs w:val="22"/>
          <w:lang w:val="ru-RU" w:eastAsia="ru-RU"/>
        </w:rPr>
        <w:t>, за исключением гарантийных обязательств, обязательств по возмещению убытков и выплате неустойки</w:t>
      </w:r>
      <w:r w:rsidR="009B1123" w:rsidRPr="002979CE">
        <w:rPr>
          <w:rFonts w:ascii="Times New Roman" w:hAnsi="Times New Roman"/>
          <w:sz w:val="22"/>
          <w:szCs w:val="22"/>
          <w:lang w:val="ru-RU" w:eastAsia="ru-RU"/>
        </w:rPr>
        <w:t>.</w:t>
      </w:r>
    </w:p>
    <w:p w14:paraId="1990921E" w14:textId="77777777" w:rsidR="00FE7006" w:rsidRPr="002979CE" w:rsidRDefault="00FE7006" w:rsidP="00FE7006">
      <w:pPr>
        <w:widowControl w:val="0"/>
        <w:suppressAutoHyphens/>
        <w:ind w:left="-108" w:right="-108" w:firstLine="709"/>
        <w:rPr>
          <w:rFonts w:ascii="Times New Roman" w:hAnsi="Times New Roman"/>
          <w:sz w:val="22"/>
          <w:szCs w:val="22"/>
          <w:lang w:val="ru-RU" w:eastAsia="ru-RU"/>
        </w:rPr>
      </w:pPr>
    </w:p>
    <w:p w14:paraId="5A42577F" w14:textId="77777777" w:rsidR="00FE7006" w:rsidRPr="002979CE" w:rsidRDefault="00AC740E" w:rsidP="00FE7006">
      <w:pPr>
        <w:ind w:right="-108" w:firstLine="709"/>
        <w:jc w:val="center"/>
        <w:rPr>
          <w:rFonts w:ascii="Times New Roman" w:hAnsi="Times New Roman"/>
          <w:b/>
          <w:sz w:val="22"/>
          <w:szCs w:val="22"/>
          <w:lang w:val="ru-RU" w:eastAsia="ru-RU"/>
        </w:rPr>
      </w:pPr>
      <w:r w:rsidRPr="002979CE">
        <w:rPr>
          <w:rFonts w:ascii="Times New Roman" w:hAnsi="Times New Roman"/>
          <w:b/>
          <w:sz w:val="22"/>
          <w:szCs w:val="22"/>
          <w:lang w:val="ru-RU" w:eastAsia="ru-RU"/>
        </w:rPr>
        <w:t>12</w:t>
      </w:r>
      <w:r w:rsidR="00FE7006" w:rsidRPr="002979CE">
        <w:rPr>
          <w:rFonts w:ascii="Times New Roman" w:hAnsi="Times New Roman"/>
          <w:b/>
          <w:sz w:val="22"/>
          <w:szCs w:val="22"/>
          <w:lang w:val="ru-RU" w:eastAsia="ru-RU"/>
        </w:rPr>
        <w:t>.Прочие условия</w:t>
      </w:r>
    </w:p>
    <w:p w14:paraId="3E2391BB" w14:textId="77777777" w:rsidR="00FE7006" w:rsidRPr="002979CE" w:rsidRDefault="00FE7006" w:rsidP="00FE7006">
      <w:pPr>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w:t>
      </w:r>
      <w:r w:rsidR="00AC740E" w:rsidRPr="002979CE">
        <w:rPr>
          <w:rFonts w:ascii="Times New Roman" w:hAnsi="Times New Roman"/>
          <w:sz w:val="22"/>
          <w:szCs w:val="22"/>
          <w:lang w:val="ru-RU" w:eastAsia="ru-RU"/>
        </w:rPr>
        <w:t>2</w:t>
      </w:r>
      <w:r w:rsidRPr="002979CE">
        <w:rPr>
          <w:rFonts w:ascii="Times New Roman" w:hAnsi="Times New Roman"/>
          <w:sz w:val="22"/>
          <w:szCs w:val="22"/>
          <w:lang w:val="ru-RU" w:eastAsia="ru-RU"/>
        </w:rPr>
        <w:t>.1.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759A90AA" w14:textId="77777777" w:rsidR="00FE7006" w:rsidRPr="002979CE" w:rsidRDefault="00FE7006" w:rsidP="00FE7006">
      <w:pPr>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w:t>
      </w:r>
      <w:r w:rsidR="00AC740E" w:rsidRPr="002979CE">
        <w:rPr>
          <w:rFonts w:ascii="Times New Roman" w:hAnsi="Times New Roman"/>
          <w:sz w:val="22"/>
          <w:szCs w:val="22"/>
          <w:lang w:val="ru-RU" w:eastAsia="ru-RU"/>
        </w:rPr>
        <w:t>2</w:t>
      </w:r>
      <w:r w:rsidRPr="002979CE">
        <w:rPr>
          <w:rFonts w:ascii="Times New Roman" w:hAnsi="Times New Roman"/>
          <w:sz w:val="22"/>
          <w:szCs w:val="22"/>
          <w:lang w:val="ru-RU" w:eastAsia="ru-RU"/>
        </w:rPr>
        <w:t>.2. Все приложения к Договору являются его неотъемной частью.</w:t>
      </w:r>
    </w:p>
    <w:p w14:paraId="45ACD2E0" w14:textId="77777777" w:rsidR="00FE7006" w:rsidRDefault="00FE7006" w:rsidP="00FE7006">
      <w:pPr>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w:t>
      </w:r>
      <w:r w:rsidR="00AC740E" w:rsidRPr="002979CE">
        <w:rPr>
          <w:rFonts w:ascii="Times New Roman" w:hAnsi="Times New Roman"/>
          <w:sz w:val="22"/>
          <w:szCs w:val="22"/>
          <w:lang w:val="ru-RU" w:eastAsia="ru-RU"/>
        </w:rPr>
        <w:t>2</w:t>
      </w:r>
      <w:r w:rsidRPr="002979CE">
        <w:rPr>
          <w:rFonts w:ascii="Times New Roman" w:hAnsi="Times New Roman"/>
          <w:sz w:val="22"/>
          <w:szCs w:val="22"/>
          <w:lang w:val="ru-RU" w:eastAsia="ru-RU"/>
        </w:rPr>
        <w:t xml:space="preserve">.3.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 </w:t>
      </w:r>
    </w:p>
    <w:p w14:paraId="1EE56A9E" w14:textId="02318630" w:rsidR="00FE7006" w:rsidRPr="002979CE" w:rsidRDefault="00D551F2" w:rsidP="00FE7006">
      <w:pPr>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12.</w:t>
      </w:r>
      <w:r w:rsidR="003C28DC">
        <w:rPr>
          <w:rFonts w:ascii="Times New Roman" w:hAnsi="Times New Roman"/>
          <w:sz w:val="22"/>
          <w:szCs w:val="22"/>
          <w:lang w:val="ru-RU" w:eastAsia="ru-RU"/>
        </w:rPr>
        <w:t>4</w:t>
      </w:r>
      <w:r w:rsidRPr="002979CE">
        <w:rPr>
          <w:rFonts w:ascii="Times New Roman" w:hAnsi="Times New Roman"/>
          <w:sz w:val="22"/>
          <w:szCs w:val="22"/>
          <w:lang w:val="ru-RU" w:eastAsia="ru-RU"/>
        </w:rPr>
        <w:t xml:space="preserve">. </w:t>
      </w:r>
      <w:r w:rsidR="00FE7006" w:rsidRPr="002979CE">
        <w:rPr>
          <w:rFonts w:ascii="Times New Roman" w:hAnsi="Times New Roman"/>
          <w:sz w:val="22"/>
          <w:szCs w:val="22"/>
          <w:lang w:val="ru-RU" w:eastAsia="ru-RU"/>
        </w:rPr>
        <w:t xml:space="preserve"> К Договору прилагаются, и являются его неотъемлемой частью:</w:t>
      </w:r>
    </w:p>
    <w:p w14:paraId="6237EDD0" w14:textId="77777777" w:rsidR="00FE7006" w:rsidRPr="002979CE" w:rsidRDefault="00FE7006" w:rsidP="00FE7006">
      <w:pPr>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Спецификация (Приложение № 1)</w:t>
      </w:r>
      <w:r w:rsidR="00200B2A" w:rsidRPr="002979CE">
        <w:rPr>
          <w:rFonts w:ascii="Times New Roman" w:hAnsi="Times New Roman"/>
          <w:sz w:val="22"/>
          <w:szCs w:val="22"/>
          <w:lang w:val="ru-RU" w:eastAsia="ru-RU"/>
        </w:rPr>
        <w:t>.</w:t>
      </w:r>
    </w:p>
    <w:p w14:paraId="16AB2A2B" w14:textId="77777777" w:rsidR="00FE7006" w:rsidRPr="002979CE" w:rsidRDefault="00FE7006" w:rsidP="00FE7006">
      <w:pPr>
        <w:autoSpaceDE w:val="0"/>
        <w:autoSpaceDN w:val="0"/>
        <w:adjustRightInd w:val="0"/>
        <w:ind w:right="-108" w:firstLine="709"/>
        <w:jc w:val="both"/>
        <w:rPr>
          <w:rFonts w:ascii="Times New Roman" w:eastAsia="Calibri" w:hAnsi="Times New Roman"/>
          <w:b/>
          <w:sz w:val="22"/>
          <w:szCs w:val="22"/>
          <w:lang w:val="ru-RU" w:eastAsia="ru-RU"/>
        </w:rPr>
      </w:pPr>
      <w:r w:rsidRPr="002979CE">
        <w:rPr>
          <w:rFonts w:ascii="Times New Roman" w:hAnsi="Times New Roman"/>
          <w:sz w:val="22"/>
          <w:szCs w:val="22"/>
          <w:lang w:val="ru-RU" w:eastAsia="ru-RU"/>
        </w:rPr>
        <w:t xml:space="preserve">   </w:t>
      </w:r>
    </w:p>
    <w:p w14:paraId="3F7D72C9" w14:textId="77777777" w:rsidR="00FE7006" w:rsidRPr="002979CE" w:rsidRDefault="00FE7006" w:rsidP="00FE7006">
      <w:pPr>
        <w:ind w:left="-108" w:right="-108" w:firstLine="709"/>
        <w:jc w:val="center"/>
        <w:outlineLvl w:val="0"/>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1</w:t>
      </w:r>
      <w:r w:rsidR="00AC740E" w:rsidRPr="002979CE">
        <w:rPr>
          <w:rFonts w:ascii="Times New Roman" w:eastAsia="Calibri" w:hAnsi="Times New Roman"/>
          <w:b/>
          <w:sz w:val="22"/>
          <w:szCs w:val="22"/>
          <w:lang w:val="ru-RU" w:eastAsia="ru-RU"/>
        </w:rPr>
        <w:t>3</w:t>
      </w:r>
      <w:r w:rsidRPr="002979CE">
        <w:rPr>
          <w:rFonts w:ascii="Times New Roman" w:eastAsia="Calibri" w:hAnsi="Times New Roman"/>
          <w:b/>
          <w:sz w:val="22"/>
          <w:szCs w:val="22"/>
          <w:lang w:val="ru-RU" w:eastAsia="ru-RU"/>
        </w:rPr>
        <w:t xml:space="preserve">. </w:t>
      </w:r>
      <w:r w:rsidRPr="002979CE">
        <w:rPr>
          <w:rFonts w:ascii="Times New Roman" w:hAnsi="Times New Roman"/>
          <w:b/>
          <w:sz w:val="22"/>
          <w:szCs w:val="22"/>
          <w:lang w:val="ru-RU" w:eastAsia="ru-RU"/>
        </w:rPr>
        <w:t>Адреса места нахождения, банковские реквизиты и подписи Сторон</w:t>
      </w:r>
    </w:p>
    <w:p w14:paraId="4AA96794" w14:textId="77777777" w:rsidR="00FE7006" w:rsidRPr="002979CE" w:rsidRDefault="00FE7006" w:rsidP="00FE7006">
      <w:pPr>
        <w:ind w:left="-108" w:right="-108" w:firstLine="567"/>
        <w:jc w:val="center"/>
        <w:rPr>
          <w:rFonts w:ascii="Times New Roman" w:eastAsia="Calibri" w:hAnsi="Times New Roman"/>
          <w:b/>
          <w:sz w:val="22"/>
          <w:szCs w:val="22"/>
          <w:lang w:val="ru-RU" w:eastAsia="ru-RU"/>
        </w:rPr>
      </w:pPr>
    </w:p>
    <w:tbl>
      <w:tblPr>
        <w:tblW w:w="10200" w:type="dxa"/>
        <w:tblInd w:w="108" w:type="dxa"/>
        <w:tblLayout w:type="fixed"/>
        <w:tblLook w:val="04A0" w:firstRow="1" w:lastRow="0" w:firstColumn="1" w:lastColumn="0" w:noHBand="0" w:noVBand="1"/>
      </w:tblPr>
      <w:tblGrid>
        <w:gridCol w:w="5134"/>
        <w:gridCol w:w="5066"/>
      </w:tblGrid>
      <w:tr w:rsidR="00FE7006" w:rsidRPr="002979CE" w14:paraId="3F3D222E" w14:textId="77777777" w:rsidTr="009B1123">
        <w:trPr>
          <w:trHeight w:val="425"/>
        </w:trPr>
        <w:tc>
          <w:tcPr>
            <w:tcW w:w="5137" w:type="dxa"/>
            <w:tcBorders>
              <w:top w:val="nil"/>
              <w:left w:val="nil"/>
              <w:bottom w:val="nil"/>
              <w:right w:val="single" w:sz="4" w:space="0" w:color="FFFFFF"/>
            </w:tcBorders>
          </w:tcPr>
          <w:p w14:paraId="5FF77B72" w14:textId="77777777" w:rsidR="00FE7006" w:rsidRPr="002979CE" w:rsidRDefault="00FE7006" w:rsidP="009B1123">
            <w:pPr>
              <w:autoSpaceDE w:val="0"/>
              <w:autoSpaceDN w:val="0"/>
              <w:adjustRightInd w:val="0"/>
              <w:ind w:left="-108" w:right="-108" w:firstLine="709"/>
              <w:jc w:val="both"/>
              <w:rPr>
                <w:rFonts w:ascii="Times New Roman" w:hAnsi="Times New Roman"/>
                <w:b/>
                <w:sz w:val="22"/>
                <w:szCs w:val="22"/>
                <w:lang w:val="ru-RU" w:eastAsia="ru-RU"/>
              </w:rPr>
            </w:pPr>
            <w:r w:rsidRPr="002979CE">
              <w:rPr>
                <w:rFonts w:ascii="Times New Roman" w:hAnsi="Times New Roman"/>
                <w:b/>
                <w:sz w:val="22"/>
                <w:szCs w:val="22"/>
                <w:lang w:val="ru-RU" w:eastAsia="ru-RU"/>
              </w:rPr>
              <w:t>Заказчик:</w:t>
            </w:r>
          </w:p>
          <w:p w14:paraId="3447A6B9"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Юридический адрес: </w:t>
            </w:r>
          </w:p>
          <w:p w14:paraId="3BD3C6AC"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Почтовый адрес: </w:t>
            </w:r>
          </w:p>
          <w:p w14:paraId="4679888E"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Телефон:  </w:t>
            </w:r>
          </w:p>
          <w:p w14:paraId="3F7881C8"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lastRenderedPageBreak/>
              <w:t xml:space="preserve">Факс: </w:t>
            </w:r>
          </w:p>
          <w:p w14:paraId="0D17B977"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z w:val="22"/>
                <w:szCs w:val="22"/>
                <w:lang w:eastAsia="ru-RU"/>
              </w:rPr>
              <w:t>e</w:t>
            </w:r>
            <w:r w:rsidRPr="002979CE">
              <w:rPr>
                <w:rFonts w:ascii="Times New Roman" w:eastAsia="Calibri" w:hAnsi="Times New Roman"/>
                <w:sz w:val="22"/>
                <w:szCs w:val="22"/>
                <w:lang w:val="ru-RU" w:eastAsia="ru-RU"/>
              </w:rPr>
              <w:t>-</w:t>
            </w:r>
            <w:r w:rsidRPr="002979CE">
              <w:rPr>
                <w:rFonts w:ascii="Times New Roman" w:eastAsia="Calibri" w:hAnsi="Times New Roman"/>
                <w:sz w:val="22"/>
                <w:szCs w:val="22"/>
                <w:lang w:eastAsia="ru-RU"/>
              </w:rPr>
              <w:t>mail</w:t>
            </w:r>
            <w:r w:rsidRPr="002979CE">
              <w:rPr>
                <w:rFonts w:ascii="Times New Roman" w:eastAsia="Calibri" w:hAnsi="Times New Roman"/>
                <w:sz w:val="22"/>
                <w:szCs w:val="22"/>
                <w:lang w:val="ru-RU" w:eastAsia="ru-RU"/>
              </w:rPr>
              <w:t>:</w:t>
            </w:r>
          </w:p>
          <w:p w14:paraId="6232BB9B"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Банковские реквизиты:  </w:t>
            </w:r>
          </w:p>
          <w:p w14:paraId="4F541E0C"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ИНН </w:t>
            </w:r>
          </w:p>
          <w:p w14:paraId="69118C0C"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КПП </w:t>
            </w:r>
          </w:p>
          <w:p w14:paraId="61369275"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ОГРН              </w:t>
            </w:r>
          </w:p>
          <w:p w14:paraId="059D7424" w14:textId="77777777" w:rsidR="00FE7006" w:rsidRPr="002979CE" w:rsidRDefault="00FE7006" w:rsidP="009B1123">
            <w:pPr>
              <w:ind w:leftChars="200" w:left="419" w:right="-108" w:hanging="1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ОКТМО              ОКПО</w:t>
            </w:r>
          </w:p>
          <w:p w14:paraId="047D3032" w14:textId="77777777" w:rsidR="00FE7006" w:rsidRPr="002979CE" w:rsidRDefault="00FE7006" w:rsidP="009B1123">
            <w:pPr>
              <w:ind w:leftChars="200" w:left="419" w:right="-108" w:hanging="19"/>
              <w:jc w:val="both"/>
              <w:rPr>
                <w:rFonts w:ascii="Times New Roman" w:eastAsia="Calibri" w:hAnsi="Times New Roman"/>
                <w:sz w:val="22"/>
                <w:szCs w:val="22"/>
                <w:lang w:val="ru-RU" w:eastAsia="ar-SA"/>
              </w:rPr>
            </w:pPr>
          </w:p>
          <w:p w14:paraId="51AE9A99" w14:textId="77777777" w:rsidR="00FE7006" w:rsidRPr="002979CE" w:rsidRDefault="00FE7006" w:rsidP="009B1123">
            <w:pPr>
              <w:ind w:leftChars="200" w:left="419" w:right="-108" w:hanging="1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БИК</w:t>
            </w:r>
          </w:p>
          <w:p w14:paraId="326DAE68" w14:textId="77777777" w:rsidR="00FE7006" w:rsidRPr="002979CE" w:rsidRDefault="00FE7006" w:rsidP="009B1123">
            <w:pPr>
              <w:ind w:leftChars="200" w:left="419" w:right="-108" w:hanging="1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 xml:space="preserve">к/с   </w:t>
            </w:r>
          </w:p>
          <w:p w14:paraId="34C8A8EB" w14:textId="77777777" w:rsidR="00FE7006" w:rsidRPr="002979CE" w:rsidRDefault="00FE7006" w:rsidP="009B1123">
            <w:pPr>
              <w:ind w:leftChars="200" w:left="419" w:right="-108" w:hanging="19"/>
              <w:jc w:val="both"/>
              <w:rPr>
                <w:rFonts w:ascii="Times New Roman" w:eastAsia="Calibri" w:hAnsi="Times New Roman"/>
                <w:b/>
                <w:sz w:val="22"/>
                <w:szCs w:val="22"/>
                <w:lang w:val="ru-RU" w:eastAsia="ru-RU"/>
              </w:rPr>
            </w:pPr>
            <w:r w:rsidRPr="002979CE">
              <w:rPr>
                <w:rFonts w:ascii="Times New Roman" w:eastAsia="Calibri" w:hAnsi="Times New Roman"/>
                <w:sz w:val="22"/>
                <w:szCs w:val="22"/>
                <w:lang w:val="ru-RU" w:eastAsia="ar-SA"/>
              </w:rPr>
              <w:t xml:space="preserve">р/с </w:t>
            </w:r>
          </w:p>
          <w:p w14:paraId="110510BF" w14:textId="77777777" w:rsidR="00FE7006" w:rsidRPr="002979CE" w:rsidRDefault="00FE7006" w:rsidP="009B1123">
            <w:pPr>
              <w:ind w:leftChars="200" w:left="419" w:right="-108" w:hanging="19"/>
              <w:jc w:val="both"/>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 xml:space="preserve">        </w:t>
            </w:r>
          </w:p>
          <w:p w14:paraId="0A602CE8" w14:textId="77777777" w:rsidR="00FE7006" w:rsidRPr="002979CE" w:rsidRDefault="00FE7006" w:rsidP="009B1123">
            <w:pPr>
              <w:ind w:leftChars="200" w:left="419" w:right="-108" w:hanging="19"/>
              <w:jc w:val="both"/>
              <w:rPr>
                <w:rFonts w:ascii="Times New Roman" w:eastAsia="Calibri" w:hAnsi="Times New Roman"/>
                <w:b/>
                <w:sz w:val="22"/>
                <w:szCs w:val="22"/>
                <w:lang w:val="ru-RU" w:eastAsia="ru-RU"/>
              </w:rPr>
            </w:pPr>
          </w:p>
          <w:p w14:paraId="26A778A1" w14:textId="77777777" w:rsidR="00FE7006" w:rsidRPr="002979CE" w:rsidRDefault="00FE7006" w:rsidP="009B1123">
            <w:pPr>
              <w:ind w:leftChars="200" w:left="419" w:right="-108" w:hanging="19"/>
              <w:jc w:val="both"/>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 xml:space="preserve">______________/__________/ </w:t>
            </w:r>
          </w:p>
          <w:p w14:paraId="01CB82BF" w14:textId="77777777" w:rsidR="00FE7006" w:rsidRPr="002979CE" w:rsidRDefault="00FE7006" w:rsidP="009B1123">
            <w:pPr>
              <w:ind w:leftChars="200" w:left="419" w:right="-108" w:hanging="19"/>
              <w:jc w:val="both"/>
              <w:rPr>
                <w:rFonts w:ascii="Times New Roman" w:eastAsia="Calibri" w:hAnsi="Times New Roman"/>
                <w:sz w:val="22"/>
                <w:szCs w:val="22"/>
                <w:lang w:val="ru-RU" w:eastAsia="ru-RU"/>
              </w:rPr>
            </w:pPr>
            <w:r w:rsidRPr="002979CE">
              <w:rPr>
                <w:rFonts w:ascii="Times New Roman" w:eastAsia="Calibri" w:hAnsi="Times New Roman"/>
                <w:sz w:val="22"/>
                <w:szCs w:val="22"/>
                <w:lang w:val="ru-RU" w:eastAsia="ru-RU"/>
              </w:rPr>
              <w:t>«__</w:t>
            </w:r>
            <w:proofErr w:type="gramStart"/>
            <w:r w:rsidRPr="002979CE">
              <w:rPr>
                <w:rFonts w:ascii="Times New Roman" w:eastAsia="Calibri" w:hAnsi="Times New Roman"/>
                <w:sz w:val="22"/>
                <w:szCs w:val="22"/>
                <w:lang w:val="ru-RU" w:eastAsia="ru-RU"/>
              </w:rPr>
              <w:t>_»_</w:t>
            </w:r>
            <w:proofErr w:type="gramEnd"/>
            <w:r w:rsidRPr="002979CE">
              <w:rPr>
                <w:rFonts w:ascii="Times New Roman" w:eastAsia="Calibri" w:hAnsi="Times New Roman"/>
                <w:sz w:val="22"/>
                <w:szCs w:val="22"/>
                <w:lang w:val="ru-RU" w:eastAsia="ru-RU"/>
              </w:rPr>
              <w:t>______________ 20__ г.</w:t>
            </w:r>
          </w:p>
          <w:p w14:paraId="77638D16" w14:textId="77777777" w:rsidR="00FE7006" w:rsidRPr="002979CE" w:rsidRDefault="00FE7006" w:rsidP="009B1123">
            <w:pPr>
              <w:autoSpaceDE w:val="0"/>
              <w:autoSpaceDN w:val="0"/>
              <w:adjustRightInd w:val="0"/>
              <w:ind w:left="-108" w:right="-108" w:firstLine="70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 xml:space="preserve">М.П. </w:t>
            </w:r>
          </w:p>
        </w:tc>
        <w:tc>
          <w:tcPr>
            <w:tcW w:w="5069" w:type="dxa"/>
            <w:tcBorders>
              <w:top w:val="nil"/>
              <w:left w:val="single" w:sz="4" w:space="0" w:color="FFFFFF"/>
              <w:bottom w:val="nil"/>
              <w:right w:val="nil"/>
            </w:tcBorders>
          </w:tcPr>
          <w:p w14:paraId="41286B92" w14:textId="77777777" w:rsidR="00FE7006" w:rsidRPr="002979CE" w:rsidRDefault="00FE7006" w:rsidP="009B1123">
            <w:pPr>
              <w:ind w:left="459" w:right="-108" w:firstLine="709"/>
              <w:jc w:val="both"/>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lastRenderedPageBreak/>
              <w:t>Поставщик:</w:t>
            </w:r>
          </w:p>
          <w:p w14:paraId="46B3A411"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Юридический адрес: </w:t>
            </w:r>
          </w:p>
          <w:p w14:paraId="74AA0CD2"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Почтовый адрес: </w:t>
            </w:r>
          </w:p>
          <w:p w14:paraId="3ABABCAA"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Телефон:  </w:t>
            </w:r>
          </w:p>
          <w:p w14:paraId="28E4A0A6"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lastRenderedPageBreak/>
              <w:t xml:space="preserve">Факс: </w:t>
            </w:r>
          </w:p>
          <w:p w14:paraId="65F3C071"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z w:val="22"/>
                <w:szCs w:val="22"/>
                <w:lang w:eastAsia="ru-RU"/>
              </w:rPr>
              <w:t>e</w:t>
            </w:r>
            <w:r w:rsidRPr="002979CE">
              <w:rPr>
                <w:rFonts w:ascii="Times New Roman" w:eastAsia="Calibri" w:hAnsi="Times New Roman"/>
                <w:sz w:val="22"/>
                <w:szCs w:val="22"/>
                <w:lang w:val="ru-RU" w:eastAsia="ru-RU"/>
              </w:rPr>
              <w:t>-</w:t>
            </w:r>
            <w:r w:rsidRPr="002979CE">
              <w:rPr>
                <w:rFonts w:ascii="Times New Roman" w:eastAsia="Calibri" w:hAnsi="Times New Roman"/>
                <w:sz w:val="22"/>
                <w:szCs w:val="22"/>
                <w:lang w:eastAsia="ru-RU"/>
              </w:rPr>
              <w:t>mail</w:t>
            </w:r>
            <w:r w:rsidRPr="002979CE">
              <w:rPr>
                <w:rFonts w:ascii="Times New Roman" w:eastAsia="Calibri" w:hAnsi="Times New Roman"/>
                <w:sz w:val="22"/>
                <w:szCs w:val="22"/>
                <w:lang w:val="ru-RU" w:eastAsia="ru-RU"/>
              </w:rPr>
              <w:t>:</w:t>
            </w:r>
          </w:p>
          <w:p w14:paraId="532A9B79"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Банковские реквизиты:  </w:t>
            </w:r>
          </w:p>
          <w:p w14:paraId="249B446E"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ИНН </w:t>
            </w:r>
          </w:p>
          <w:p w14:paraId="739CF0C5"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КПП </w:t>
            </w:r>
          </w:p>
          <w:p w14:paraId="66CDBA56"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ОГРН              </w:t>
            </w:r>
          </w:p>
          <w:p w14:paraId="7D727059" w14:textId="77777777" w:rsidR="00FE7006" w:rsidRPr="002979CE" w:rsidRDefault="00FE7006" w:rsidP="009B1123">
            <w:pPr>
              <w:ind w:left="459" w:right="-108" w:firstLine="70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ОКТМО              ОКПО</w:t>
            </w:r>
          </w:p>
          <w:p w14:paraId="2A4CF0E2" w14:textId="77777777" w:rsidR="00FE7006" w:rsidRPr="002979CE" w:rsidRDefault="00FE7006" w:rsidP="009B1123">
            <w:pPr>
              <w:ind w:left="459" w:right="-108" w:firstLine="709"/>
              <w:jc w:val="both"/>
              <w:rPr>
                <w:rFonts w:ascii="Times New Roman" w:eastAsia="Calibri" w:hAnsi="Times New Roman"/>
                <w:sz w:val="22"/>
                <w:szCs w:val="22"/>
                <w:lang w:val="ru-RU" w:eastAsia="ar-SA"/>
              </w:rPr>
            </w:pPr>
          </w:p>
          <w:p w14:paraId="64C1CCF7" w14:textId="77777777" w:rsidR="00FE7006" w:rsidRPr="002979CE" w:rsidRDefault="00FE7006" w:rsidP="009B1123">
            <w:pPr>
              <w:ind w:left="459" w:right="-108" w:firstLine="70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БИК</w:t>
            </w:r>
          </w:p>
          <w:p w14:paraId="79E108C7" w14:textId="77777777" w:rsidR="00FE7006" w:rsidRPr="002979CE" w:rsidRDefault="00FE7006" w:rsidP="009B1123">
            <w:pPr>
              <w:ind w:left="459" w:right="-108" w:firstLine="70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 xml:space="preserve">к/с   </w:t>
            </w:r>
          </w:p>
          <w:p w14:paraId="491AAD75" w14:textId="77777777" w:rsidR="00FE7006" w:rsidRPr="002979CE" w:rsidRDefault="00FE7006" w:rsidP="009B1123">
            <w:pPr>
              <w:ind w:left="459" w:right="-108" w:firstLine="709"/>
              <w:jc w:val="both"/>
              <w:rPr>
                <w:rFonts w:ascii="Times New Roman" w:eastAsia="Calibri" w:hAnsi="Times New Roman"/>
                <w:b/>
                <w:sz w:val="22"/>
                <w:szCs w:val="22"/>
                <w:lang w:val="ru-RU" w:eastAsia="ru-RU"/>
              </w:rPr>
            </w:pPr>
            <w:r w:rsidRPr="002979CE">
              <w:rPr>
                <w:rFonts w:ascii="Times New Roman" w:eastAsia="Calibri" w:hAnsi="Times New Roman"/>
                <w:sz w:val="22"/>
                <w:szCs w:val="22"/>
                <w:lang w:val="ru-RU" w:eastAsia="ar-SA"/>
              </w:rPr>
              <w:t xml:space="preserve">р/с </w:t>
            </w:r>
          </w:p>
          <w:p w14:paraId="1F7D4263" w14:textId="77777777" w:rsidR="00FE7006" w:rsidRPr="002979CE" w:rsidRDefault="00FE7006" w:rsidP="009B1123">
            <w:pPr>
              <w:ind w:left="-108" w:right="-108" w:firstLine="709"/>
              <w:jc w:val="both"/>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 xml:space="preserve">        </w:t>
            </w:r>
          </w:p>
          <w:p w14:paraId="2368A47C" w14:textId="77777777" w:rsidR="00FE7006" w:rsidRPr="002979CE" w:rsidRDefault="00FE7006" w:rsidP="009B1123">
            <w:pPr>
              <w:ind w:left="-108" w:right="-108" w:firstLine="709"/>
              <w:jc w:val="both"/>
              <w:rPr>
                <w:rFonts w:ascii="Times New Roman" w:eastAsia="Calibri" w:hAnsi="Times New Roman"/>
                <w:b/>
                <w:sz w:val="22"/>
                <w:szCs w:val="22"/>
                <w:lang w:val="ru-RU" w:eastAsia="ru-RU"/>
              </w:rPr>
            </w:pPr>
          </w:p>
          <w:p w14:paraId="007AFEB2" w14:textId="77777777" w:rsidR="00FE7006" w:rsidRPr="002979CE" w:rsidRDefault="00FE7006" w:rsidP="009B1123">
            <w:pPr>
              <w:ind w:left="-108" w:right="-108" w:firstLine="709"/>
              <w:jc w:val="both"/>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 xml:space="preserve">______________/__________/ </w:t>
            </w:r>
          </w:p>
          <w:p w14:paraId="09899762" w14:textId="77777777" w:rsidR="00FE7006" w:rsidRPr="002979CE" w:rsidRDefault="00FE7006" w:rsidP="009B1123">
            <w:pPr>
              <w:ind w:left="459" w:right="-108" w:firstLine="709"/>
              <w:jc w:val="both"/>
              <w:rPr>
                <w:rFonts w:ascii="Times New Roman" w:eastAsia="Calibri" w:hAnsi="Times New Roman"/>
                <w:sz w:val="22"/>
                <w:szCs w:val="22"/>
                <w:lang w:val="ru-RU" w:eastAsia="ru-RU"/>
              </w:rPr>
            </w:pPr>
            <w:r w:rsidRPr="002979CE">
              <w:rPr>
                <w:rFonts w:ascii="Times New Roman" w:eastAsia="Calibri" w:hAnsi="Times New Roman"/>
                <w:sz w:val="22"/>
                <w:szCs w:val="22"/>
                <w:lang w:val="ru-RU" w:eastAsia="ru-RU"/>
              </w:rPr>
              <w:t>«__</w:t>
            </w:r>
            <w:proofErr w:type="gramStart"/>
            <w:r w:rsidRPr="002979CE">
              <w:rPr>
                <w:rFonts w:ascii="Times New Roman" w:eastAsia="Calibri" w:hAnsi="Times New Roman"/>
                <w:sz w:val="22"/>
                <w:szCs w:val="22"/>
                <w:lang w:val="ru-RU" w:eastAsia="ru-RU"/>
              </w:rPr>
              <w:t>_»_</w:t>
            </w:r>
            <w:proofErr w:type="gramEnd"/>
            <w:r w:rsidRPr="002979CE">
              <w:rPr>
                <w:rFonts w:ascii="Times New Roman" w:eastAsia="Calibri" w:hAnsi="Times New Roman"/>
                <w:sz w:val="22"/>
                <w:szCs w:val="22"/>
                <w:lang w:val="ru-RU" w:eastAsia="ru-RU"/>
              </w:rPr>
              <w:t>______________ 20__ г.</w:t>
            </w:r>
          </w:p>
          <w:p w14:paraId="7E813E3A" w14:textId="77777777" w:rsidR="00FE7006" w:rsidRPr="002979CE" w:rsidRDefault="00FE7006" w:rsidP="009B1123">
            <w:pPr>
              <w:ind w:left="459" w:right="-108" w:firstLine="70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 xml:space="preserve">М.П. </w:t>
            </w:r>
          </w:p>
        </w:tc>
      </w:tr>
    </w:tbl>
    <w:p w14:paraId="27551E8C" w14:textId="77777777" w:rsidR="00FE7006" w:rsidRPr="002979CE" w:rsidRDefault="00FE7006" w:rsidP="00FE7006">
      <w:pPr>
        <w:ind w:left="6946" w:right="-108" w:firstLine="709"/>
        <w:jc w:val="both"/>
        <w:rPr>
          <w:rFonts w:ascii="Times New Roman" w:eastAsia="Calibri" w:hAnsi="Times New Roman"/>
          <w:bCs/>
          <w:sz w:val="22"/>
          <w:szCs w:val="22"/>
          <w:lang w:val="ru-RU" w:eastAsia="ru-RU"/>
        </w:rPr>
      </w:pPr>
    </w:p>
    <w:p w14:paraId="0781A08D"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12F903D6"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7614EE93"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1C116255"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61F62421"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3AD4EA3E"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152B27B7"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339F4D21"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015EC6EE"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2C024711"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6E6D3044"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6DE184EB"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7FB5164A"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61251CE0"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67D1B149"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728B3DA5"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62C8D402"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4D7A2E50"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634F87E1"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7D1CB440"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513C0292"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063B76AE"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3244AA4F"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0F465BEA" w14:textId="40F58307" w:rsidR="00BC1229" w:rsidRDefault="00BC1229" w:rsidP="00FE7006">
      <w:pPr>
        <w:ind w:left="6946" w:right="-108" w:firstLine="709"/>
        <w:jc w:val="both"/>
        <w:rPr>
          <w:rFonts w:ascii="Times New Roman" w:eastAsia="Calibri" w:hAnsi="Times New Roman"/>
          <w:bCs/>
          <w:sz w:val="22"/>
          <w:szCs w:val="22"/>
          <w:lang w:val="ru-RU" w:eastAsia="ru-RU"/>
        </w:rPr>
      </w:pPr>
    </w:p>
    <w:p w14:paraId="25B0881A" w14:textId="00620EC9" w:rsidR="003C28DC" w:rsidRDefault="003C28DC" w:rsidP="00FE7006">
      <w:pPr>
        <w:ind w:left="6946" w:right="-108" w:firstLine="709"/>
        <w:jc w:val="both"/>
        <w:rPr>
          <w:rFonts w:ascii="Times New Roman" w:eastAsia="Calibri" w:hAnsi="Times New Roman"/>
          <w:bCs/>
          <w:sz w:val="22"/>
          <w:szCs w:val="22"/>
          <w:lang w:val="ru-RU" w:eastAsia="ru-RU"/>
        </w:rPr>
      </w:pPr>
    </w:p>
    <w:p w14:paraId="4CDDF77B" w14:textId="7A6C07F1" w:rsidR="003C28DC" w:rsidRDefault="003C28DC" w:rsidP="00FE7006">
      <w:pPr>
        <w:ind w:left="6946" w:right="-108" w:firstLine="709"/>
        <w:jc w:val="both"/>
        <w:rPr>
          <w:rFonts w:ascii="Times New Roman" w:eastAsia="Calibri" w:hAnsi="Times New Roman"/>
          <w:bCs/>
          <w:sz w:val="22"/>
          <w:szCs w:val="22"/>
          <w:lang w:val="ru-RU" w:eastAsia="ru-RU"/>
        </w:rPr>
      </w:pPr>
    </w:p>
    <w:p w14:paraId="1D79A41C" w14:textId="5E998DE0" w:rsidR="003C28DC" w:rsidRDefault="003C28DC" w:rsidP="00FE7006">
      <w:pPr>
        <w:ind w:left="6946" w:right="-108" w:firstLine="709"/>
        <w:jc w:val="both"/>
        <w:rPr>
          <w:rFonts w:ascii="Times New Roman" w:eastAsia="Calibri" w:hAnsi="Times New Roman"/>
          <w:bCs/>
          <w:sz w:val="22"/>
          <w:szCs w:val="22"/>
          <w:lang w:val="ru-RU" w:eastAsia="ru-RU"/>
        </w:rPr>
      </w:pPr>
    </w:p>
    <w:p w14:paraId="43E4C40F" w14:textId="3A424CB1" w:rsidR="003C28DC" w:rsidRDefault="003C28DC" w:rsidP="00FE7006">
      <w:pPr>
        <w:ind w:left="6946" w:right="-108" w:firstLine="709"/>
        <w:jc w:val="both"/>
        <w:rPr>
          <w:rFonts w:ascii="Times New Roman" w:eastAsia="Calibri" w:hAnsi="Times New Roman"/>
          <w:bCs/>
          <w:sz w:val="22"/>
          <w:szCs w:val="22"/>
          <w:lang w:val="ru-RU" w:eastAsia="ru-RU"/>
        </w:rPr>
      </w:pPr>
    </w:p>
    <w:p w14:paraId="1C84E297" w14:textId="30F58EDA" w:rsidR="003C28DC" w:rsidRDefault="003C28DC" w:rsidP="00FE7006">
      <w:pPr>
        <w:ind w:left="6946" w:right="-108" w:firstLine="709"/>
        <w:jc w:val="both"/>
        <w:rPr>
          <w:rFonts w:ascii="Times New Roman" w:eastAsia="Calibri" w:hAnsi="Times New Roman"/>
          <w:bCs/>
          <w:sz w:val="22"/>
          <w:szCs w:val="22"/>
          <w:lang w:val="ru-RU" w:eastAsia="ru-RU"/>
        </w:rPr>
      </w:pPr>
    </w:p>
    <w:p w14:paraId="57760C6C" w14:textId="66C77328" w:rsidR="003C28DC" w:rsidRDefault="003C28DC" w:rsidP="00FE7006">
      <w:pPr>
        <w:ind w:left="6946" w:right="-108" w:firstLine="709"/>
        <w:jc w:val="both"/>
        <w:rPr>
          <w:rFonts w:ascii="Times New Roman" w:eastAsia="Calibri" w:hAnsi="Times New Roman"/>
          <w:bCs/>
          <w:sz w:val="22"/>
          <w:szCs w:val="22"/>
          <w:lang w:val="ru-RU" w:eastAsia="ru-RU"/>
        </w:rPr>
      </w:pPr>
    </w:p>
    <w:p w14:paraId="0C99C344" w14:textId="01E4B33E" w:rsidR="003C28DC" w:rsidRDefault="003C28DC" w:rsidP="00FE7006">
      <w:pPr>
        <w:ind w:left="6946" w:right="-108" w:firstLine="709"/>
        <w:jc w:val="both"/>
        <w:rPr>
          <w:rFonts w:ascii="Times New Roman" w:eastAsia="Calibri" w:hAnsi="Times New Roman"/>
          <w:bCs/>
          <w:sz w:val="22"/>
          <w:szCs w:val="22"/>
          <w:lang w:val="ru-RU" w:eastAsia="ru-RU"/>
        </w:rPr>
      </w:pPr>
    </w:p>
    <w:p w14:paraId="3DBCF317" w14:textId="14C6A196" w:rsidR="003C28DC" w:rsidRDefault="003C28DC" w:rsidP="00FE7006">
      <w:pPr>
        <w:ind w:left="6946" w:right="-108" w:firstLine="709"/>
        <w:jc w:val="both"/>
        <w:rPr>
          <w:rFonts w:ascii="Times New Roman" w:eastAsia="Calibri" w:hAnsi="Times New Roman"/>
          <w:bCs/>
          <w:sz w:val="22"/>
          <w:szCs w:val="22"/>
          <w:lang w:val="ru-RU" w:eastAsia="ru-RU"/>
        </w:rPr>
      </w:pPr>
    </w:p>
    <w:p w14:paraId="2331B503" w14:textId="44F9EC70" w:rsidR="003C28DC" w:rsidRDefault="003C28DC" w:rsidP="00FE7006">
      <w:pPr>
        <w:ind w:left="6946" w:right="-108" w:firstLine="709"/>
        <w:jc w:val="both"/>
        <w:rPr>
          <w:rFonts w:ascii="Times New Roman" w:eastAsia="Calibri" w:hAnsi="Times New Roman"/>
          <w:bCs/>
          <w:sz w:val="22"/>
          <w:szCs w:val="22"/>
          <w:lang w:val="ru-RU" w:eastAsia="ru-RU"/>
        </w:rPr>
      </w:pPr>
    </w:p>
    <w:p w14:paraId="42F04EF1" w14:textId="18114D9E" w:rsidR="003C28DC" w:rsidRDefault="003C28DC" w:rsidP="00FE7006">
      <w:pPr>
        <w:ind w:left="6946" w:right="-108" w:firstLine="709"/>
        <w:jc w:val="both"/>
        <w:rPr>
          <w:rFonts w:ascii="Times New Roman" w:eastAsia="Calibri" w:hAnsi="Times New Roman"/>
          <w:bCs/>
          <w:sz w:val="22"/>
          <w:szCs w:val="22"/>
          <w:lang w:val="ru-RU" w:eastAsia="ru-RU"/>
        </w:rPr>
      </w:pPr>
    </w:p>
    <w:p w14:paraId="6ADB669C" w14:textId="7DFC620F" w:rsidR="003C28DC" w:rsidRDefault="003C28DC" w:rsidP="00FE7006">
      <w:pPr>
        <w:ind w:left="6946" w:right="-108" w:firstLine="709"/>
        <w:jc w:val="both"/>
        <w:rPr>
          <w:rFonts w:ascii="Times New Roman" w:eastAsia="Calibri" w:hAnsi="Times New Roman"/>
          <w:bCs/>
          <w:sz w:val="22"/>
          <w:szCs w:val="22"/>
          <w:lang w:val="ru-RU" w:eastAsia="ru-RU"/>
        </w:rPr>
      </w:pPr>
    </w:p>
    <w:p w14:paraId="564ACF29" w14:textId="0EFA3F86" w:rsidR="003C28DC" w:rsidRDefault="003C28DC" w:rsidP="00FE7006">
      <w:pPr>
        <w:ind w:left="6946" w:right="-108" w:firstLine="709"/>
        <w:jc w:val="both"/>
        <w:rPr>
          <w:rFonts w:ascii="Times New Roman" w:eastAsia="Calibri" w:hAnsi="Times New Roman"/>
          <w:bCs/>
          <w:sz w:val="22"/>
          <w:szCs w:val="22"/>
          <w:lang w:val="ru-RU" w:eastAsia="ru-RU"/>
        </w:rPr>
      </w:pPr>
    </w:p>
    <w:p w14:paraId="3163B32D" w14:textId="58DD815D" w:rsidR="003C28DC" w:rsidRDefault="003C28DC" w:rsidP="00FE7006">
      <w:pPr>
        <w:ind w:left="6946" w:right="-108" w:firstLine="709"/>
        <w:jc w:val="both"/>
        <w:rPr>
          <w:rFonts w:ascii="Times New Roman" w:eastAsia="Calibri" w:hAnsi="Times New Roman"/>
          <w:bCs/>
          <w:sz w:val="22"/>
          <w:szCs w:val="22"/>
          <w:lang w:val="ru-RU" w:eastAsia="ru-RU"/>
        </w:rPr>
      </w:pPr>
    </w:p>
    <w:p w14:paraId="44B8B995" w14:textId="77777777" w:rsidR="003C28DC" w:rsidRPr="002979CE" w:rsidRDefault="003C28DC" w:rsidP="00FE7006">
      <w:pPr>
        <w:ind w:left="6946" w:right="-108" w:firstLine="709"/>
        <w:jc w:val="both"/>
        <w:rPr>
          <w:rFonts w:ascii="Times New Roman" w:eastAsia="Calibri" w:hAnsi="Times New Roman"/>
          <w:bCs/>
          <w:sz w:val="22"/>
          <w:szCs w:val="22"/>
          <w:lang w:val="ru-RU" w:eastAsia="ru-RU"/>
        </w:rPr>
      </w:pPr>
    </w:p>
    <w:p w14:paraId="1940D0DD"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6699723E"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27C0AB10"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256F45ED" w14:textId="77777777" w:rsidR="00FE7006" w:rsidRPr="002979CE" w:rsidRDefault="00FE7006" w:rsidP="00FE7006">
      <w:pPr>
        <w:ind w:left="6946" w:right="-108" w:firstLine="709"/>
        <w:jc w:val="right"/>
        <w:rPr>
          <w:rFonts w:ascii="Times New Roman" w:eastAsia="Calibri" w:hAnsi="Times New Roman"/>
          <w:bCs/>
          <w:sz w:val="22"/>
          <w:szCs w:val="22"/>
          <w:lang w:val="ru-RU" w:eastAsia="ru-RU"/>
        </w:rPr>
      </w:pPr>
      <w:r w:rsidRPr="002979CE">
        <w:rPr>
          <w:rFonts w:ascii="Times New Roman" w:eastAsia="Calibri" w:hAnsi="Times New Roman"/>
          <w:bCs/>
          <w:sz w:val="22"/>
          <w:szCs w:val="22"/>
          <w:lang w:val="ru-RU" w:eastAsia="ru-RU"/>
        </w:rPr>
        <w:lastRenderedPageBreak/>
        <w:t xml:space="preserve">Приложение № 1 </w:t>
      </w:r>
    </w:p>
    <w:p w14:paraId="38DA6905" w14:textId="77777777" w:rsidR="00FE7006" w:rsidRPr="002979CE" w:rsidRDefault="00FE7006" w:rsidP="00FE7006">
      <w:pPr>
        <w:ind w:left="6946" w:right="-108" w:firstLine="709"/>
        <w:jc w:val="right"/>
        <w:rPr>
          <w:rFonts w:ascii="Times New Roman" w:eastAsia="Calibri" w:hAnsi="Times New Roman"/>
          <w:bCs/>
          <w:sz w:val="22"/>
          <w:szCs w:val="22"/>
          <w:lang w:val="ru-RU" w:eastAsia="ru-RU"/>
        </w:rPr>
      </w:pPr>
      <w:r w:rsidRPr="002979CE">
        <w:rPr>
          <w:rFonts w:ascii="Times New Roman" w:eastAsia="Calibri" w:hAnsi="Times New Roman"/>
          <w:bCs/>
          <w:sz w:val="22"/>
          <w:szCs w:val="22"/>
          <w:lang w:val="ru-RU" w:eastAsia="ru-RU"/>
        </w:rPr>
        <w:t>к Договору № ___</w:t>
      </w:r>
    </w:p>
    <w:p w14:paraId="2DFBA914" w14:textId="0ACA26D7" w:rsidR="00FE7006" w:rsidRPr="002979CE" w:rsidRDefault="00FE7006" w:rsidP="00FE7006">
      <w:pPr>
        <w:ind w:left="6946" w:right="-108"/>
        <w:jc w:val="right"/>
        <w:rPr>
          <w:rFonts w:ascii="Times New Roman" w:eastAsia="Calibri" w:hAnsi="Times New Roman"/>
          <w:bCs/>
          <w:sz w:val="22"/>
          <w:szCs w:val="22"/>
          <w:lang w:val="ru-RU" w:eastAsia="ru-RU"/>
        </w:rPr>
      </w:pPr>
      <w:r w:rsidRPr="002979CE">
        <w:rPr>
          <w:rFonts w:ascii="Times New Roman" w:eastAsia="Calibri" w:hAnsi="Times New Roman"/>
          <w:bCs/>
          <w:sz w:val="22"/>
          <w:szCs w:val="22"/>
          <w:lang w:val="ru-RU" w:eastAsia="ru-RU"/>
        </w:rPr>
        <w:t>от «__</w:t>
      </w:r>
      <w:proofErr w:type="gramStart"/>
      <w:r w:rsidRPr="002979CE">
        <w:rPr>
          <w:rFonts w:ascii="Times New Roman" w:eastAsia="Calibri" w:hAnsi="Times New Roman"/>
          <w:bCs/>
          <w:sz w:val="22"/>
          <w:szCs w:val="22"/>
          <w:lang w:val="ru-RU" w:eastAsia="ru-RU"/>
        </w:rPr>
        <w:t>_»_</w:t>
      </w:r>
      <w:proofErr w:type="gramEnd"/>
      <w:r w:rsidRPr="002979CE">
        <w:rPr>
          <w:rFonts w:ascii="Times New Roman" w:eastAsia="Calibri" w:hAnsi="Times New Roman"/>
          <w:bCs/>
          <w:sz w:val="22"/>
          <w:szCs w:val="22"/>
          <w:lang w:val="ru-RU" w:eastAsia="ru-RU"/>
        </w:rPr>
        <w:t>________ 202</w:t>
      </w:r>
      <w:r w:rsidR="003C28DC">
        <w:rPr>
          <w:rFonts w:ascii="Times New Roman" w:eastAsia="Calibri" w:hAnsi="Times New Roman"/>
          <w:bCs/>
          <w:sz w:val="22"/>
          <w:szCs w:val="22"/>
          <w:lang w:val="ru-RU" w:eastAsia="ru-RU"/>
        </w:rPr>
        <w:t>6</w:t>
      </w:r>
      <w:r w:rsidRPr="002979CE">
        <w:rPr>
          <w:rFonts w:ascii="Times New Roman" w:eastAsia="Calibri" w:hAnsi="Times New Roman"/>
          <w:bCs/>
          <w:sz w:val="22"/>
          <w:szCs w:val="22"/>
          <w:lang w:val="ru-RU" w:eastAsia="ru-RU"/>
        </w:rPr>
        <w:t xml:space="preserve"> г.</w:t>
      </w:r>
    </w:p>
    <w:p w14:paraId="2A9229F3" w14:textId="77777777" w:rsidR="00FE7006" w:rsidRPr="002979CE" w:rsidRDefault="00FE7006" w:rsidP="00FE7006">
      <w:pPr>
        <w:ind w:left="-108" w:right="-108" w:firstLine="709"/>
        <w:jc w:val="right"/>
        <w:rPr>
          <w:rFonts w:ascii="Times New Roman" w:eastAsia="Calibri" w:hAnsi="Times New Roman"/>
          <w:bCs/>
          <w:sz w:val="22"/>
          <w:szCs w:val="22"/>
          <w:lang w:val="ru-RU" w:eastAsia="ru-RU"/>
        </w:rPr>
      </w:pPr>
    </w:p>
    <w:p w14:paraId="44602645" w14:textId="77777777" w:rsidR="00FE7006" w:rsidRPr="002979CE" w:rsidRDefault="00FE7006" w:rsidP="00FE7006">
      <w:pPr>
        <w:keepNext/>
        <w:ind w:left="-108" w:right="-108" w:firstLine="709"/>
        <w:jc w:val="center"/>
        <w:outlineLvl w:val="2"/>
        <w:rPr>
          <w:rFonts w:ascii="Times New Roman" w:hAnsi="Times New Roman"/>
          <w:b/>
          <w:bCs/>
          <w:sz w:val="22"/>
          <w:szCs w:val="22"/>
          <w:lang w:val="ru-RU" w:eastAsia="ru-RU"/>
        </w:rPr>
      </w:pPr>
      <w:r w:rsidRPr="002979CE">
        <w:rPr>
          <w:rFonts w:ascii="Times New Roman" w:hAnsi="Times New Roman"/>
          <w:b/>
          <w:bCs/>
          <w:sz w:val="22"/>
          <w:szCs w:val="22"/>
          <w:lang w:val="ru-RU" w:eastAsia="ru-RU"/>
        </w:rPr>
        <w:t>СПЕЦИФИКАЦИЯ</w:t>
      </w:r>
    </w:p>
    <w:p w14:paraId="37A8FA7C" w14:textId="07F5EEAC" w:rsidR="00FE7006" w:rsidRPr="003C28DC" w:rsidRDefault="003C28DC" w:rsidP="003C28DC">
      <w:pPr>
        <w:pStyle w:val="a5"/>
        <w:keepNext/>
        <w:numPr>
          <w:ilvl w:val="1"/>
          <w:numId w:val="1"/>
        </w:numPr>
        <w:tabs>
          <w:tab w:val="left" w:pos="142"/>
        </w:tabs>
        <w:ind w:right="-108"/>
        <w:outlineLvl w:val="2"/>
        <w:rPr>
          <w:rFonts w:ascii="Times New Roman" w:hAnsi="Times New Roman"/>
          <w:b/>
          <w:bCs/>
          <w:sz w:val="22"/>
          <w:szCs w:val="22"/>
          <w:lang w:val="ru-RU" w:eastAsia="ru-RU"/>
        </w:rPr>
      </w:pPr>
      <w:r w:rsidRPr="003C28DC">
        <w:rPr>
          <w:rFonts w:ascii="Times New Roman" w:hAnsi="Times New Roman"/>
          <w:b/>
          <w:bCs/>
          <w:sz w:val="22"/>
          <w:szCs w:val="22"/>
          <w:lang w:val="ru-RU" w:eastAsia="ru-RU"/>
        </w:rPr>
        <w:t>Объем поставки:</w:t>
      </w:r>
    </w:p>
    <w:tbl>
      <w:tblPr>
        <w:tblW w:w="10398" w:type="dxa"/>
        <w:tblInd w:w="-1041" w:type="dxa"/>
        <w:tblLayout w:type="fixed"/>
        <w:tblCellMar>
          <w:left w:w="0" w:type="dxa"/>
          <w:right w:w="0" w:type="dxa"/>
        </w:tblCellMar>
        <w:tblLook w:val="04A0" w:firstRow="1" w:lastRow="0" w:firstColumn="1" w:lastColumn="0" w:noHBand="0" w:noVBand="1"/>
      </w:tblPr>
      <w:tblGrid>
        <w:gridCol w:w="345"/>
        <w:gridCol w:w="1926"/>
        <w:gridCol w:w="2091"/>
        <w:gridCol w:w="840"/>
        <w:gridCol w:w="829"/>
        <w:gridCol w:w="709"/>
        <w:gridCol w:w="1477"/>
        <w:gridCol w:w="1418"/>
        <w:gridCol w:w="763"/>
      </w:tblGrid>
      <w:tr w:rsidR="00FE7006" w:rsidRPr="002979CE" w14:paraId="607F3F7C" w14:textId="77777777" w:rsidTr="005963BA">
        <w:trPr>
          <w:cantSplit/>
          <w:trHeight w:val="2298"/>
        </w:trPr>
        <w:tc>
          <w:tcPr>
            <w:tcW w:w="345" w:type="dxa"/>
            <w:tcBorders>
              <w:top w:val="single" w:sz="4" w:space="0" w:color="000000"/>
              <w:left w:val="single" w:sz="4" w:space="0" w:color="000000"/>
              <w:bottom w:val="single" w:sz="4" w:space="0" w:color="000000"/>
              <w:right w:val="single" w:sz="4" w:space="0" w:color="auto"/>
            </w:tcBorders>
          </w:tcPr>
          <w:p w14:paraId="689E4395" w14:textId="77777777" w:rsidR="00FE7006" w:rsidRPr="002979CE" w:rsidRDefault="00FE7006" w:rsidP="009B1123">
            <w:pPr>
              <w:widowControl w:val="0"/>
              <w:jc w:val="center"/>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w:t>
            </w:r>
          </w:p>
        </w:tc>
        <w:tc>
          <w:tcPr>
            <w:tcW w:w="1926" w:type="dxa"/>
            <w:tcBorders>
              <w:top w:val="single" w:sz="4" w:space="0" w:color="000000"/>
              <w:left w:val="single" w:sz="4" w:space="0" w:color="auto"/>
              <w:bottom w:val="single" w:sz="4" w:space="0" w:color="000000"/>
              <w:right w:val="nil"/>
            </w:tcBorders>
          </w:tcPr>
          <w:p w14:paraId="1A93917C" w14:textId="77777777" w:rsidR="00FE7006" w:rsidRPr="002979CE" w:rsidRDefault="00FE7006" w:rsidP="009B1123">
            <w:pPr>
              <w:widowControl w:val="0"/>
              <w:jc w:val="center"/>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Наименование Товара</w:t>
            </w:r>
          </w:p>
        </w:tc>
        <w:tc>
          <w:tcPr>
            <w:tcW w:w="2091" w:type="dxa"/>
            <w:tcBorders>
              <w:top w:val="single" w:sz="4" w:space="0" w:color="000000"/>
              <w:left w:val="single" w:sz="4" w:space="0" w:color="000000"/>
              <w:bottom w:val="single" w:sz="4" w:space="0" w:color="000000"/>
              <w:right w:val="nil"/>
            </w:tcBorders>
          </w:tcPr>
          <w:p w14:paraId="2A40FA2B" w14:textId="77777777" w:rsidR="00FE7006" w:rsidRPr="002979CE" w:rsidRDefault="00FE7006" w:rsidP="009B1123">
            <w:pPr>
              <w:widowControl w:val="0"/>
              <w:jc w:val="center"/>
              <w:rPr>
                <w:rFonts w:ascii="Times New Roman" w:eastAsia="Calibri" w:hAnsi="Times New Roman"/>
                <w:b/>
                <w:sz w:val="22"/>
                <w:szCs w:val="22"/>
                <w:lang w:val="ru-RU" w:eastAsia="ru-RU"/>
              </w:rPr>
            </w:pPr>
            <w:r w:rsidRPr="002979CE">
              <w:rPr>
                <w:rFonts w:ascii="Times New Roman" w:eastAsia="Calibri" w:hAnsi="Times New Roman"/>
                <w:b/>
                <w:kern w:val="28"/>
                <w:sz w:val="22"/>
                <w:szCs w:val="22"/>
                <w:lang w:val="ru-RU" w:eastAsia="ru-RU"/>
              </w:rPr>
              <w:t>Функциональные характеристики (потребительские свойства) и качественные характеристики</w:t>
            </w:r>
          </w:p>
        </w:tc>
        <w:tc>
          <w:tcPr>
            <w:tcW w:w="840" w:type="dxa"/>
            <w:tcBorders>
              <w:top w:val="single" w:sz="4" w:space="0" w:color="000000"/>
              <w:left w:val="single" w:sz="4" w:space="0" w:color="auto"/>
              <w:bottom w:val="single" w:sz="4" w:space="0" w:color="000000"/>
              <w:right w:val="nil"/>
            </w:tcBorders>
            <w:textDirection w:val="btLr"/>
          </w:tcPr>
          <w:p w14:paraId="19CA1F56" w14:textId="77777777" w:rsidR="00FE7006" w:rsidRPr="002979CE" w:rsidRDefault="00FE7006" w:rsidP="009B1123">
            <w:pPr>
              <w:widowControl w:val="0"/>
              <w:autoSpaceDE w:val="0"/>
              <w:autoSpaceDN w:val="0"/>
              <w:adjustRightInd w:val="0"/>
              <w:jc w:val="center"/>
              <w:rPr>
                <w:rFonts w:ascii="Times New Roman" w:eastAsia="Calibri" w:hAnsi="Times New Roman"/>
                <w:b/>
                <w:bCs/>
                <w:sz w:val="22"/>
                <w:szCs w:val="22"/>
                <w:lang w:val="ru-RU" w:eastAsia="ru-RU"/>
              </w:rPr>
            </w:pPr>
            <w:r w:rsidRPr="002979CE">
              <w:rPr>
                <w:rFonts w:ascii="Times New Roman" w:eastAsia="Calibri" w:hAnsi="Times New Roman"/>
                <w:b/>
                <w:sz w:val="22"/>
                <w:szCs w:val="22"/>
                <w:lang w:val="ru-RU" w:eastAsia="ru-RU"/>
              </w:rPr>
              <w:t xml:space="preserve">Наименование страны </w:t>
            </w:r>
          </w:p>
        </w:tc>
        <w:tc>
          <w:tcPr>
            <w:tcW w:w="829" w:type="dxa"/>
            <w:tcBorders>
              <w:top w:val="single" w:sz="4" w:space="0" w:color="000000"/>
              <w:left w:val="single" w:sz="4" w:space="0" w:color="000000"/>
              <w:bottom w:val="single" w:sz="4" w:space="0" w:color="000000"/>
              <w:right w:val="single" w:sz="4" w:space="0" w:color="auto"/>
            </w:tcBorders>
          </w:tcPr>
          <w:p w14:paraId="7A20E64D" w14:textId="77777777" w:rsidR="00FE7006" w:rsidRPr="002979CE" w:rsidRDefault="00FE7006"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Ед.</w:t>
            </w:r>
          </w:p>
          <w:p w14:paraId="5B3023CA" w14:textId="77777777" w:rsidR="00FE7006" w:rsidRPr="002979CE" w:rsidRDefault="00FE7006"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изм.</w:t>
            </w:r>
          </w:p>
        </w:tc>
        <w:tc>
          <w:tcPr>
            <w:tcW w:w="709" w:type="dxa"/>
            <w:tcBorders>
              <w:top w:val="single" w:sz="4" w:space="0" w:color="000000"/>
              <w:left w:val="single" w:sz="4" w:space="0" w:color="auto"/>
              <w:bottom w:val="single" w:sz="4" w:space="0" w:color="000000"/>
              <w:right w:val="nil"/>
            </w:tcBorders>
          </w:tcPr>
          <w:p w14:paraId="60D9D41F" w14:textId="77777777" w:rsidR="00FE7006" w:rsidRPr="002979CE" w:rsidRDefault="00FE7006"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Кол-во</w:t>
            </w:r>
          </w:p>
        </w:tc>
        <w:tc>
          <w:tcPr>
            <w:tcW w:w="1477" w:type="dxa"/>
            <w:tcBorders>
              <w:top w:val="single" w:sz="4" w:space="0" w:color="000000"/>
              <w:left w:val="single" w:sz="4" w:space="0" w:color="000000"/>
              <w:bottom w:val="single" w:sz="4" w:space="0" w:color="000000"/>
              <w:right w:val="single" w:sz="4" w:space="0" w:color="000000"/>
            </w:tcBorders>
          </w:tcPr>
          <w:p w14:paraId="1FAB9E01" w14:textId="77777777" w:rsidR="00FE7006" w:rsidRPr="002979CE" w:rsidRDefault="00FE7006"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Цена за ед. товара</w:t>
            </w:r>
          </w:p>
          <w:p w14:paraId="15D93FB1" w14:textId="77777777" w:rsidR="00FE7006" w:rsidRPr="002979CE" w:rsidRDefault="00FE7006"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(руб., включая НДС ___%)</w:t>
            </w:r>
          </w:p>
        </w:tc>
        <w:tc>
          <w:tcPr>
            <w:tcW w:w="1418" w:type="dxa"/>
            <w:tcBorders>
              <w:top w:val="single" w:sz="4" w:space="0" w:color="000000"/>
              <w:left w:val="single" w:sz="4" w:space="0" w:color="000000"/>
              <w:bottom w:val="single" w:sz="4" w:space="0" w:color="000000"/>
              <w:right w:val="single" w:sz="4" w:space="0" w:color="000000"/>
            </w:tcBorders>
          </w:tcPr>
          <w:p w14:paraId="4A6D2D09" w14:textId="77777777" w:rsidR="00FE7006" w:rsidRPr="002979CE" w:rsidRDefault="00FE7006"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Стоимость товара</w:t>
            </w:r>
          </w:p>
          <w:p w14:paraId="596593E6" w14:textId="77777777" w:rsidR="00FE7006" w:rsidRPr="002979CE" w:rsidRDefault="00FE7006"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(руб., включая НДС ___%)</w:t>
            </w:r>
          </w:p>
        </w:tc>
        <w:tc>
          <w:tcPr>
            <w:tcW w:w="763" w:type="dxa"/>
            <w:tcBorders>
              <w:top w:val="single" w:sz="4" w:space="0" w:color="000000"/>
              <w:left w:val="single" w:sz="4" w:space="0" w:color="000000"/>
              <w:bottom w:val="single" w:sz="4" w:space="0" w:color="000000"/>
              <w:right w:val="single" w:sz="4" w:space="0" w:color="000000"/>
            </w:tcBorders>
          </w:tcPr>
          <w:p w14:paraId="28E7D265" w14:textId="77777777" w:rsidR="00FE7006" w:rsidRPr="002979CE" w:rsidRDefault="00FE7006" w:rsidP="009B1123">
            <w:pPr>
              <w:keepNext/>
              <w:keepLines/>
              <w:jc w:val="center"/>
              <w:rPr>
                <w:rFonts w:ascii="Times New Roman" w:eastAsia="Calibri" w:hAnsi="Times New Roman"/>
                <w:b/>
                <w:color w:val="000000"/>
                <w:sz w:val="22"/>
                <w:szCs w:val="22"/>
                <w:lang w:val="ru-RU" w:eastAsia="ru-RU"/>
              </w:rPr>
            </w:pPr>
            <w:r w:rsidRPr="002979CE">
              <w:rPr>
                <w:rFonts w:ascii="Times New Roman" w:eastAsia="Calibri" w:hAnsi="Times New Roman"/>
                <w:b/>
                <w:color w:val="000000"/>
                <w:sz w:val="22"/>
                <w:szCs w:val="22"/>
                <w:lang w:val="ru-RU" w:eastAsia="ru-RU"/>
              </w:rPr>
              <w:t>Примечание</w:t>
            </w:r>
          </w:p>
        </w:tc>
      </w:tr>
      <w:tr w:rsidR="00FE7006" w:rsidRPr="002979CE" w14:paraId="3D1BA4B0" w14:textId="77777777" w:rsidTr="005963BA">
        <w:trPr>
          <w:cantSplit/>
          <w:trHeight w:val="105"/>
        </w:trPr>
        <w:tc>
          <w:tcPr>
            <w:tcW w:w="345" w:type="dxa"/>
            <w:tcBorders>
              <w:top w:val="single" w:sz="4" w:space="0" w:color="000000"/>
              <w:left w:val="single" w:sz="4" w:space="0" w:color="000000"/>
              <w:bottom w:val="single" w:sz="4" w:space="0" w:color="auto"/>
              <w:right w:val="single" w:sz="4" w:space="0" w:color="auto"/>
            </w:tcBorders>
            <w:vAlign w:val="center"/>
          </w:tcPr>
          <w:p w14:paraId="0CB36D3D" w14:textId="77777777" w:rsidR="00FE7006" w:rsidRPr="002979CE" w:rsidRDefault="00FE7006"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1926" w:type="dxa"/>
            <w:tcBorders>
              <w:top w:val="single" w:sz="4" w:space="0" w:color="000000"/>
              <w:left w:val="single" w:sz="4" w:space="0" w:color="auto"/>
              <w:bottom w:val="single" w:sz="4" w:space="0" w:color="auto"/>
              <w:right w:val="nil"/>
            </w:tcBorders>
            <w:vAlign w:val="center"/>
          </w:tcPr>
          <w:p w14:paraId="5A7273EE" w14:textId="77777777" w:rsidR="00FE7006" w:rsidRPr="002979CE" w:rsidRDefault="00FE7006"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2091" w:type="dxa"/>
            <w:tcBorders>
              <w:top w:val="single" w:sz="4" w:space="0" w:color="000000"/>
              <w:left w:val="single" w:sz="4" w:space="0" w:color="000000"/>
              <w:bottom w:val="single" w:sz="4" w:space="0" w:color="auto"/>
              <w:right w:val="nil"/>
            </w:tcBorders>
            <w:vAlign w:val="center"/>
          </w:tcPr>
          <w:p w14:paraId="73D66932" w14:textId="77777777" w:rsidR="00FE7006" w:rsidRPr="002979CE" w:rsidRDefault="00FE7006" w:rsidP="009B1123">
            <w:pPr>
              <w:tabs>
                <w:tab w:val="left" w:pos="1140"/>
                <w:tab w:val="left" w:pos="3869"/>
              </w:tabs>
              <w:ind w:left="68" w:right="-108" w:firstLine="709"/>
              <w:jc w:val="both"/>
              <w:rPr>
                <w:rFonts w:ascii="Times New Roman" w:hAnsi="Times New Roman"/>
                <w:sz w:val="22"/>
                <w:szCs w:val="22"/>
                <w:lang w:val="ru-RU" w:eastAsia="ru-RU"/>
              </w:rPr>
            </w:pPr>
          </w:p>
        </w:tc>
        <w:tc>
          <w:tcPr>
            <w:tcW w:w="840" w:type="dxa"/>
            <w:tcBorders>
              <w:top w:val="single" w:sz="4" w:space="0" w:color="000000"/>
              <w:left w:val="single" w:sz="4" w:space="0" w:color="auto"/>
              <w:bottom w:val="single" w:sz="4" w:space="0" w:color="auto"/>
              <w:right w:val="nil"/>
            </w:tcBorders>
            <w:vAlign w:val="center"/>
          </w:tcPr>
          <w:p w14:paraId="038E870C"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829" w:type="dxa"/>
            <w:tcBorders>
              <w:top w:val="single" w:sz="4" w:space="0" w:color="000000"/>
              <w:left w:val="single" w:sz="4" w:space="0" w:color="000000"/>
              <w:bottom w:val="single" w:sz="4" w:space="0" w:color="auto"/>
              <w:right w:val="single" w:sz="4" w:space="0" w:color="auto"/>
            </w:tcBorders>
            <w:vAlign w:val="center"/>
          </w:tcPr>
          <w:p w14:paraId="0DDF8FC9" w14:textId="77777777" w:rsidR="00FE7006" w:rsidRPr="002979CE" w:rsidRDefault="00FE7006" w:rsidP="009B1123">
            <w:pPr>
              <w:ind w:left="-108" w:right="-108" w:firstLine="709"/>
              <w:jc w:val="center"/>
              <w:rPr>
                <w:rFonts w:ascii="Times New Roman" w:eastAsia="Calibri" w:hAnsi="Times New Roman"/>
                <w:sz w:val="22"/>
                <w:szCs w:val="22"/>
                <w:lang w:val="ru-RU" w:eastAsia="ru-RU"/>
              </w:rPr>
            </w:pPr>
          </w:p>
        </w:tc>
        <w:tc>
          <w:tcPr>
            <w:tcW w:w="709" w:type="dxa"/>
            <w:tcBorders>
              <w:top w:val="single" w:sz="4" w:space="0" w:color="000000"/>
              <w:left w:val="single" w:sz="4" w:space="0" w:color="auto"/>
              <w:bottom w:val="single" w:sz="4" w:space="0" w:color="auto"/>
              <w:right w:val="nil"/>
            </w:tcBorders>
            <w:vAlign w:val="center"/>
          </w:tcPr>
          <w:p w14:paraId="549BBCE1" w14:textId="77777777" w:rsidR="00FE7006" w:rsidRPr="002979CE" w:rsidRDefault="00FE7006" w:rsidP="009B1123">
            <w:pPr>
              <w:ind w:left="-108" w:right="-108" w:firstLine="709"/>
              <w:jc w:val="center"/>
              <w:outlineLvl w:val="0"/>
              <w:rPr>
                <w:rFonts w:ascii="Times New Roman" w:eastAsia="Calibri" w:hAnsi="Times New Roman"/>
                <w:sz w:val="22"/>
                <w:szCs w:val="22"/>
                <w:lang w:val="ru-RU" w:eastAsia="ru-RU"/>
              </w:rPr>
            </w:pPr>
          </w:p>
        </w:tc>
        <w:tc>
          <w:tcPr>
            <w:tcW w:w="1477" w:type="dxa"/>
            <w:tcBorders>
              <w:top w:val="single" w:sz="4" w:space="0" w:color="000000"/>
              <w:left w:val="single" w:sz="4" w:space="0" w:color="000000"/>
              <w:bottom w:val="single" w:sz="4" w:space="0" w:color="auto"/>
              <w:right w:val="single" w:sz="4" w:space="0" w:color="000000"/>
            </w:tcBorders>
            <w:vAlign w:val="center"/>
          </w:tcPr>
          <w:p w14:paraId="75A9D9AE"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1418" w:type="dxa"/>
            <w:tcBorders>
              <w:top w:val="single" w:sz="4" w:space="0" w:color="000000"/>
              <w:left w:val="single" w:sz="4" w:space="0" w:color="000000"/>
              <w:bottom w:val="single" w:sz="4" w:space="0" w:color="auto"/>
              <w:right w:val="single" w:sz="4" w:space="0" w:color="000000"/>
            </w:tcBorders>
            <w:vAlign w:val="center"/>
          </w:tcPr>
          <w:p w14:paraId="1010CF2A"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763" w:type="dxa"/>
            <w:tcBorders>
              <w:top w:val="single" w:sz="4" w:space="0" w:color="000000"/>
              <w:left w:val="single" w:sz="4" w:space="0" w:color="000000"/>
              <w:bottom w:val="single" w:sz="4" w:space="0" w:color="auto"/>
              <w:right w:val="single" w:sz="4" w:space="0" w:color="000000"/>
            </w:tcBorders>
            <w:vAlign w:val="center"/>
          </w:tcPr>
          <w:p w14:paraId="6FE847E9"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r>
      <w:tr w:rsidR="00FE7006" w:rsidRPr="002979CE" w14:paraId="093ED663" w14:textId="77777777" w:rsidTr="005963BA">
        <w:trPr>
          <w:cantSplit/>
          <w:trHeight w:val="111"/>
        </w:trPr>
        <w:tc>
          <w:tcPr>
            <w:tcW w:w="345" w:type="dxa"/>
            <w:tcBorders>
              <w:top w:val="single" w:sz="4" w:space="0" w:color="auto"/>
              <w:left w:val="single" w:sz="4" w:space="0" w:color="000000"/>
              <w:bottom w:val="single" w:sz="4" w:space="0" w:color="auto"/>
              <w:right w:val="single" w:sz="4" w:space="0" w:color="auto"/>
            </w:tcBorders>
            <w:vAlign w:val="center"/>
          </w:tcPr>
          <w:p w14:paraId="6889D544" w14:textId="77777777" w:rsidR="00FE7006" w:rsidRPr="002979CE" w:rsidRDefault="00FE7006"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1926" w:type="dxa"/>
            <w:tcBorders>
              <w:top w:val="single" w:sz="4" w:space="0" w:color="auto"/>
              <w:left w:val="single" w:sz="4" w:space="0" w:color="auto"/>
              <w:bottom w:val="single" w:sz="4" w:space="0" w:color="auto"/>
              <w:right w:val="nil"/>
            </w:tcBorders>
            <w:vAlign w:val="center"/>
          </w:tcPr>
          <w:p w14:paraId="0AC79009" w14:textId="77777777" w:rsidR="00FE7006" w:rsidRPr="002979CE" w:rsidRDefault="00FE7006"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2091" w:type="dxa"/>
            <w:tcBorders>
              <w:top w:val="single" w:sz="4" w:space="0" w:color="auto"/>
              <w:left w:val="single" w:sz="4" w:space="0" w:color="000000"/>
              <w:bottom w:val="single" w:sz="4" w:space="0" w:color="auto"/>
              <w:right w:val="nil"/>
            </w:tcBorders>
            <w:vAlign w:val="center"/>
          </w:tcPr>
          <w:p w14:paraId="24ED6630" w14:textId="77777777" w:rsidR="00FE7006" w:rsidRPr="002979CE" w:rsidRDefault="00FE7006" w:rsidP="009B1123">
            <w:pPr>
              <w:tabs>
                <w:tab w:val="left" w:pos="1140"/>
                <w:tab w:val="left" w:pos="3869"/>
              </w:tabs>
              <w:ind w:left="68" w:right="-108" w:firstLine="709"/>
              <w:jc w:val="both"/>
              <w:rPr>
                <w:rFonts w:ascii="Times New Roman" w:hAnsi="Times New Roman"/>
                <w:sz w:val="22"/>
                <w:szCs w:val="22"/>
                <w:lang w:val="ru-RU" w:eastAsia="ru-RU"/>
              </w:rPr>
            </w:pPr>
          </w:p>
        </w:tc>
        <w:tc>
          <w:tcPr>
            <w:tcW w:w="840" w:type="dxa"/>
            <w:tcBorders>
              <w:top w:val="single" w:sz="4" w:space="0" w:color="auto"/>
              <w:left w:val="single" w:sz="4" w:space="0" w:color="auto"/>
              <w:bottom w:val="single" w:sz="4" w:space="0" w:color="auto"/>
              <w:right w:val="nil"/>
            </w:tcBorders>
            <w:vAlign w:val="center"/>
          </w:tcPr>
          <w:p w14:paraId="42760CC4"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829" w:type="dxa"/>
            <w:tcBorders>
              <w:top w:val="single" w:sz="4" w:space="0" w:color="auto"/>
              <w:left w:val="single" w:sz="4" w:space="0" w:color="000000"/>
              <w:bottom w:val="single" w:sz="4" w:space="0" w:color="auto"/>
              <w:right w:val="single" w:sz="4" w:space="0" w:color="auto"/>
            </w:tcBorders>
            <w:vAlign w:val="center"/>
          </w:tcPr>
          <w:p w14:paraId="45D48010" w14:textId="77777777" w:rsidR="00FE7006" w:rsidRPr="002979CE" w:rsidRDefault="00FE7006" w:rsidP="009B1123">
            <w:pPr>
              <w:ind w:left="-108" w:right="-108" w:firstLine="709"/>
              <w:jc w:val="center"/>
              <w:rPr>
                <w:rFonts w:ascii="Times New Roman" w:eastAsia="Calibri" w:hAnsi="Times New Roman"/>
                <w:sz w:val="22"/>
                <w:szCs w:val="22"/>
                <w:lang w:val="ru-RU" w:eastAsia="ru-RU"/>
              </w:rPr>
            </w:pPr>
          </w:p>
        </w:tc>
        <w:tc>
          <w:tcPr>
            <w:tcW w:w="709" w:type="dxa"/>
            <w:tcBorders>
              <w:top w:val="single" w:sz="4" w:space="0" w:color="auto"/>
              <w:left w:val="single" w:sz="4" w:space="0" w:color="auto"/>
              <w:bottom w:val="single" w:sz="4" w:space="0" w:color="auto"/>
              <w:right w:val="nil"/>
            </w:tcBorders>
            <w:vAlign w:val="center"/>
          </w:tcPr>
          <w:p w14:paraId="0441BCE2" w14:textId="77777777" w:rsidR="00FE7006" w:rsidRPr="002979CE" w:rsidRDefault="00FE7006" w:rsidP="009B1123">
            <w:pPr>
              <w:ind w:left="-108" w:right="-108" w:firstLine="709"/>
              <w:jc w:val="center"/>
              <w:outlineLvl w:val="0"/>
              <w:rPr>
                <w:rFonts w:ascii="Times New Roman" w:eastAsia="Calibri" w:hAnsi="Times New Roman"/>
                <w:sz w:val="22"/>
                <w:szCs w:val="22"/>
                <w:lang w:val="ru-RU" w:eastAsia="ru-RU"/>
              </w:rPr>
            </w:pPr>
          </w:p>
        </w:tc>
        <w:tc>
          <w:tcPr>
            <w:tcW w:w="1477" w:type="dxa"/>
            <w:tcBorders>
              <w:top w:val="single" w:sz="4" w:space="0" w:color="auto"/>
              <w:left w:val="single" w:sz="4" w:space="0" w:color="000000"/>
              <w:bottom w:val="single" w:sz="4" w:space="0" w:color="auto"/>
              <w:right w:val="single" w:sz="4" w:space="0" w:color="000000"/>
            </w:tcBorders>
            <w:vAlign w:val="center"/>
          </w:tcPr>
          <w:p w14:paraId="68F7E01F"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1418" w:type="dxa"/>
            <w:tcBorders>
              <w:top w:val="single" w:sz="4" w:space="0" w:color="auto"/>
              <w:left w:val="single" w:sz="4" w:space="0" w:color="000000"/>
              <w:bottom w:val="single" w:sz="4" w:space="0" w:color="auto"/>
              <w:right w:val="single" w:sz="4" w:space="0" w:color="000000"/>
            </w:tcBorders>
            <w:vAlign w:val="center"/>
          </w:tcPr>
          <w:p w14:paraId="085E040B"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763" w:type="dxa"/>
            <w:tcBorders>
              <w:top w:val="single" w:sz="4" w:space="0" w:color="auto"/>
              <w:left w:val="single" w:sz="4" w:space="0" w:color="000000"/>
              <w:bottom w:val="single" w:sz="4" w:space="0" w:color="auto"/>
              <w:right w:val="single" w:sz="4" w:space="0" w:color="000000"/>
            </w:tcBorders>
            <w:vAlign w:val="center"/>
          </w:tcPr>
          <w:p w14:paraId="19CDDA5D"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r>
      <w:tr w:rsidR="00FE7006" w:rsidRPr="002979CE" w14:paraId="1CA1937D" w14:textId="77777777" w:rsidTr="005963BA">
        <w:trPr>
          <w:cantSplit/>
          <w:trHeight w:val="111"/>
        </w:trPr>
        <w:tc>
          <w:tcPr>
            <w:tcW w:w="345" w:type="dxa"/>
            <w:tcBorders>
              <w:top w:val="single" w:sz="4" w:space="0" w:color="auto"/>
              <w:left w:val="single" w:sz="4" w:space="0" w:color="000000"/>
              <w:bottom w:val="single" w:sz="4" w:space="0" w:color="000000"/>
              <w:right w:val="single" w:sz="4" w:space="0" w:color="auto"/>
            </w:tcBorders>
            <w:vAlign w:val="center"/>
          </w:tcPr>
          <w:p w14:paraId="4AB35B12" w14:textId="77777777" w:rsidR="00FE7006" w:rsidRPr="002979CE" w:rsidRDefault="00FE7006"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1926" w:type="dxa"/>
            <w:tcBorders>
              <w:top w:val="single" w:sz="4" w:space="0" w:color="auto"/>
              <w:left w:val="single" w:sz="4" w:space="0" w:color="auto"/>
              <w:bottom w:val="single" w:sz="4" w:space="0" w:color="auto"/>
              <w:right w:val="nil"/>
            </w:tcBorders>
            <w:vAlign w:val="center"/>
          </w:tcPr>
          <w:p w14:paraId="5DB9A9D6" w14:textId="77777777" w:rsidR="00FE7006" w:rsidRPr="002979CE" w:rsidRDefault="00FE7006" w:rsidP="009B1123">
            <w:pPr>
              <w:widowControl w:val="0"/>
              <w:autoSpaceDE w:val="0"/>
              <w:autoSpaceDN w:val="0"/>
              <w:adjustRightInd w:val="0"/>
              <w:ind w:left="-108" w:right="-108" w:firstLine="709"/>
              <w:jc w:val="both"/>
              <w:rPr>
                <w:rFonts w:ascii="Times New Roman" w:eastAsia="Calibri" w:hAnsi="Times New Roman"/>
                <w:sz w:val="22"/>
                <w:szCs w:val="22"/>
                <w:lang w:val="ru-RU" w:eastAsia="ru-RU"/>
              </w:rPr>
            </w:pPr>
            <w:r w:rsidRPr="002979CE">
              <w:rPr>
                <w:rFonts w:ascii="Times New Roman" w:eastAsia="Calibri" w:hAnsi="Times New Roman"/>
                <w:sz w:val="22"/>
                <w:szCs w:val="22"/>
                <w:lang w:val="ru-RU" w:eastAsia="ru-RU"/>
              </w:rPr>
              <w:t>Итого</w:t>
            </w:r>
          </w:p>
        </w:tc>
        <w:tc>
          <w:tcPr>
            <w:tcW w:w="2091" w:type="dxa"/>
            <w:tcBorders>
              <w:top w:val="single" w:sz="4" w:space="0" w:color="auto"/>
              <w:left w:val="single" w:sz="4" w:space="0" w:color="000000"/>
              <w:bottom w:val="single" w:sz="4" w:space="0" w:color="000000"/>
              <w:right w:val="nil"/>
            </w:tcBorders>
            <w:vAlign w:val="center"/>
          </w:tcPr>
          <w:p w14:paraId="36B570F3" w14:textId="77777777" w:rsidR="00FE7006" w:rsidRPr="002979CE" w:rsidRDefault="00FE7006" w:rsidP="009B1123">
            <w:pPr>
              <w:tabs>
                <w:tab w:val="left" w:pos="1140"/>
                <w:tab w:val="left" w:pos="3869"/>
              </w:tabs>
              <w:ind w:left="68" w:right="-108" w:firstLine="709"/>
              <w:jc w:val="both"/>
              <w:rPr>
                <w:rFonts w:ascii="Times New Roman" w:hAnsi="Times New Roman"/>
                <w:sz w:val="22"/>
                <w:szCs w:val="22"/>
                <w:lang w:val="ru-RU" w:eastAsia="ru-RU"/>
              </w:rPr>
            </w:pPr>
          </w:p>
        </w:tc>
        <w:tc>
          <w:tcPr>
            <w:tcW w:w="840" w:type="dxa"/>
            <w:tcBorders>
              <w:top w:val="single" w:sz="4" w:space="0" w:color="auto"/>
              <w:left w:val="single" w:sz="4" w:space="0" w:color="auto"/>
              <w:bottom w:val="single" w:sz="4" w:space="0" w:color="000000"/>
              <w:right w:val="nil"/>
            </w:tcBorders>
            <w:vAlign w:val="center"/>
          </w:tcPr>
          <w:p w14:paraId="69BAFDEE"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829" w:type="dxa"/>
            <w:tcBorders>
              <w:top w:val="single" w:sz="4" w:space="0" w:color="auto"/>
              <w:left w:val="single" w:sz="4" w:space="0" w:color="000000"/>
              <w:bottom w:val="single" w:sz="4" w:space="0" w:color="000000"/>
              <w:right w:val="single" w:sz="4" w:space="0" w:color="auto"/>
            </w:tcBorders>
            <w:vAlign w:val="center"/>
          </w:tcPr>
          <w:p w14:paraId="45AC83A1" w14:textId="77777777" w:rsidR="00FE7006" w:rsidRPr="002979CE" w:rsidRDefault="00FE7006" w:rsidP="009B1123">
            <w:pPr>
              <w:ind w:left="-108" w:right="-108" w:firstLine="709"/>
              <w:jc w:val="center"/>
              <w:rPr>
                <w:rFonts w:ascii="Times New Roman" w:eastAsia="Calibri" w:hAnsi="Times New Roman"/>
                <w:sz w:val="22"/>
                <w:szCs w:val="22"/>
                <w:lang w:val="ru-RU" w:eastAsia="ru-RU"/>
              </w:rPr>
            </w:pPr>
          </w:p>
        </w:tc>
        <w:tc>
          <w:tcPr>
            <w:tcW w:w="709" w:type="dxa"/>
            <w:tcBorders>
              <w:top w:val="single" w:sz="4" w:space="0" w:color="auto"/>
              <w:left w:val="single" w:sz="4" w:space="0" w:color="auto"/>
              <w:bottom w:val="single" w:sz="4" w:space="0" w:color="000000"/>
              <w:right w:val="nil"/>
            </w:tcBorders>
            <w:vAlign w:val="center"/>
          </w:tcPr>
          <w:p w14:paraId="06428E1C" w14:textId="77777777" w:rsidR="00FE7006" w:rsidRPr="002979CE" w:rsidRDefault="00FE7006" w:rsidP="009B1123">
            <w:pPr>
              <w:ind w:left="-108" w:right="-108" w:firstLine="709"/>
              <w:jc w:val="center"/>
              <w:outlineLvl w:val="0"/>
              <w:rPr>
                <w:rFonts w:ascii="Times New Roman" w:eastAsia="Calibri" w:hAnsi="Times New Roman"/>
                <w:sz w:val="22"/>
                <w:szCs w:val="22"/>
                <w:lang w:val="ru-RU" w:eastAsia="ru-RU"/>
              </w:rPr>
            </w:pPr>
          </w:p>
        </w:tc>
        <w:tc>
          <w:tcPr>
            <w:tcW w:w="1477" w:type="dxa"/>
            <w:tcBorders>
              <w:top w:val="single" w:sz="4" w:space="0" w:color="auto"/>
              <w:left w:val="single" w:sz="4" w:space="0" w:color="000000"/>
              <w:bottom w:val="single" w:sz="4" w:space="0" w:color="000000"/>
              <w:right w:val="single" w:sz="4" w:space="0" w:color="000000"/>
            </w:tcBorders>
            <w:vAlign w:val="center"/>
          </w:tcPr>
          <w:p w14:paraId="42527AC0"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1418" w:type="dxa"/>
            <w:tcBorders>
              <w:top w:val="single" w:sz="4" w:space="0" w:color="auto"/>
              <w:left w:val="single" w:sz="4" w:space="0" w:color="000000"/>
              <w:bottom w:val="single" w:sz="4" w:space="0" w:color="000000"/>
              <w:right w:val="single" w:sz="4" w:space="0" w:color="000000"/>
            </w:tcBorders>
            <w:vAlign w:val="center"/>
          </w:tcPr>
          <w:p w14:paraId="713BE287"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763" w:type="dxa"/>
            <w:tcBorders>
              <w:top w:val="single" w:sz="4" w:space="0" w:color="auto"/>
              <w:left w:val="single" w:sz="4" w:space="0" w:color="000000"/>
              <w:bottom w:val="single" w:sz="4" w:space="0" w:color="000000"/>
              <w:right w:val="single" w:sz="4" w:space="0" w:color="000000"/>
            </w:tcBorders>
            <w:vAlign w:val="center"/>
          </w:tcPr>
          <w:p w14:paraId="216E3986"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r>
    </w:tbl>
    <w:p w14:paraId="7DA3D2A9" w14:textId="77777777" w:rsidR="009B57D1" w:rsidRPr="002979CE" w:rsidRDefault="009B57D1" w:rsidP="009B57D1">
      <w:pPr>
        <w:jc w:val="both"/>
        <w:rPr>
          <w:rFonts w:ascii="Times New Roman" w:hAnsi="Times New Roman"/>
          <w:sz w:val="24"/>
          <w:szCs w:val="24"/>
        </w:rPr>
      </w:pPr>
    </w:p>
    <w:p w14:paraId="47A1F42D" w14:textId="77777777" w:rsidR="003C28DC" w:rsidRPr="003C28DC" w:rsidRDefault="003C28DC" w:rsidP="003C28DC">
      <w:pPr>
        <w:pBdr>
          <w:top w:val="nil"/>
          <w:left w:val="nil"/>
          <w:bottom w:val="nil"/>
          <w:right w:val="nil"/>
          <w:between w:val="nil"/>
          <w:bar w:val="nil"/>
        </w:pBdr>
        <w:tabs>
          <w:tab w:val="left" w:pos="-709"/>
        </w:tabs>
        <w:ind w:left="-709" w:right="-432"/>
        <w:jc w:val="both"/>
        <w:rPr>
          <w:rFonts w:ascii="Times New Roman" w:eastAsia="Liberation Serif" w:hAnsi="Times New Roman" w:cs="Arial Unicode MS"/>
          <w:bCs/>
          <w:sz w:val="22"/>
          <w:szCs w:val="22"/>
          <w:u w:color="000000"/>
          <w:bdr w:val="nil"/>
          <w:lang w:val="ru-RU" w:eastAsia="ru-RU"/>
        </w:rPr>
      </w:pPr>
      <w:r w:rsidRPr="003C28DC">
        <w:rPr>
          <w:rFonts w:ascii="Times New Roman" w:eastAsia="Liberation Serif" w:hAnsi="Times New Roman" w:cs="Arial Unicode MS"/>
          <w:b/>
          <w:sz w:val="22"/>
          <w:szCs w:val="22"/>
          <w:u w:color="000000"/>
          <w:bdr w:val="nil"/>
          <w:lang w:val="ru-RU" w:eastAsia="ru-RU"/>
        </w:rPr>
        <w:t xml:space="preserve">2. Место поставки товара: </w:t>
      </w:r>
      <w:r w:rsidRPr="003C28DC">
        <w:rPr>
          <w:rFonts w:ascii="Times New Roman" w:eastAsia="Liberation Serif" w:hAnsi="Times New Roman" w:cs="Arial Unicode MS"/>
          <w:bCs/>
          <w:sz w:val="22"/>
          <w:szCs w:val="22"/>
          <w:u w:color="000000"/>
          <w:bdr w:val="nil"/>
          <w:lang w:val="ru-RU" w:eastAsia="ru-RU"/>
        </w:rPr>
        <w:t>Ульяновская область, р. п. Карсун ул Лебедева, дом 2</w:t>
      </w:r>
    </w:p>
    <w:p w14:paraId="2B214CAC" w14:textId="77777777" w:rsidR="003C28DC" w:rsidRPr="003C28DC" w:rsidRDefault="003C28DC" w:rsidP="003C28DC">
      <w:pPr>
        <w:pBdr>
          <w:top w:val="nil"/>
          <w:left w:val="nil"/>
          <w:bottom w:val="nil"/>
          <w:right w:val="nil"/>
          <w:between w:val="nil"/>
          <w:bar w:val="nil"/>
        </w:pBdr>
        <w:tabs>
          <w:tab w:val="left" w:pos="-709"/>
        </w:tabs>
        <w:ind w:left="-709" w:right="-432"/>
        <w:jc w:val="both"/>
        <w:rPr>
          <w:rFonts w:ascii="Times New Roman" w:eastAsia="Calibri" w:hAnsi="Times New Roman" w:cs="Arial Unicode MS"/>
          <w:sz w:val="22"/>
          <w:szCs w:val="22"/>
          <w:u w:color="000000"/>
          <w:bdr w:val="nil"/>
          <w:lang w:val="ru-RU" w:eastAsia="ar-SA"/>
        </w:rPr>
      </w:pPr>
      <w:r w:rsidRPr="003C28DC">
        <w:rPr>
          <w:rFonts w:ascii="Times New Roman" w:eastAsia="Liberation Serif" w:hAnsi="Times New Roman" w:cs="Arial Unicode MS"/>
          <w:b/>
          <w:sz w:val="22"/>
          <w:szCs w:val="22"/>
          <w:u w:color="000000"/>
          <w:bdr w:val="nil"/>
          <w:lang w:val="ru-RU" w:eastAsia="ru-RU"/>
        </w:rPr>
        <w:t xml:space="preserve">3. Срок поставки товара: </w:t>
      </w:r>
      <w:r w:rsidRPr="003C28DC">
        <w:rPr>
          <w:rFonts w:ascii="Times New Roman" w:eastAsia="Calibri" w:hAnsi="Times New Roman" w:cs="Arial Unicode MS"/>
          <w:sz w:val="22"/>
          <w:szCs w:val="22"/>
          <w:u w:color="000000"/>
          <w:bdr w:val="nil"/>
          <w:lang w:val="ru-RU" w:eastAsia="ar-SA"/>
        </w:rPr>
        <w:t>в течение 30 рабочих дней</w:t>
      </w:r>
      <w:r w:rsidRPr="003C28DC">
        <w:rPr>
          <w:rFonts w:ascii="Times New Roman" w:eastAsia="Liberation Serif" w:hAnsi="Times New Roman" w:cs="Arial Unicode MS"/>
          <w:bCs/>
          <w:sz w:val="22"/>
          <w:szCs w:val="22"/>
          <w:u w:color="000000"/>
          <w:bdr w:val="nil"/>
          <w:lang w:val="ru-RU" w:eastAsia="ru-RU"/>
        </w:rPr>
        <w:t xml:space="preserve"> с момента</w:t>
      </w:r>
      <w:r w:rsidRPr="003C28DC">
        <w:rPr>
          <w:rFonts w:ascii="Times New Roman" w:eastAsia="Calibri" w:hAnsi="Times New Roman" w:cs="Arial Unicode MS"/>
          <w:sz w:val="22"/>
          <w:szCs w:val="22"/>
          <w:u w:color="000000"/>
          <w:bdr w:val="nil"/>
          <w:lang w:val="ru-RU" w:eastAsia="ar-SA"/>
        </w:rPr>
        <w:t xml:space="preserve"> заключения договора. </w:t>
      </w:r>
    </w:p>
    <w:p w14:paraId="378732A9" w14:textId="77777777" w:rsidR="003C28DC" w:rsidRPr="003C28DC" w:rsidRDefault="003C28DC" w:rsidP="003C28DC">
      <w:pPr>
        <w:pBdr>
          <w:top w:val="nil"/>
          <w:left w:val="nil"/>
          <w:bottom w:val="nil"/>
          <w:right w:val="nil"/>
          <w:between w:val="nil"/>
          <w:bar w:val="nil"/>
        </w:pBdr>
        <w:tabs>
          <w:tab w:val="left" w:pos="-709"/>
        </w:tabs>
        <w:ind w:left="-709" w:right="-432"/>
        <w:jc w:val="both"/>
        <w:rPr>
          <w:rFonts w:ascii="Times New Roman" w:eastAsia="Calibri" w:hAnsi="Times New Roman" w:cs="Arial Unicode MS"/>
          <w:sz w:val="22"/>
          <w:szCs w:val="22"/>
          <w:u w:color="000000"/>
          <w:bdr w:val="nil"/>
          <w:lang w:val="ru-RU" w:eastAsia="ar-SA"/>
        </w:rPr>
      </w:pPr>
      <w:r w:rsidRPr="003C28DC">
        <w:rPr>
          <w:rFonts w:ascii="Times New Roman" w:eastAsia="Calibri" w:hAnsi="Times New Roman" w:cs="Arial Unicode MS"/>
          <w:sz w:val="22"/>
          <w:szCs w:val="22"/>
          <w:u w:color="000000"/>
          <w:bdr w:val="nil"/>
          <w:lang w:val="ru-RU" w:eastAsia="ar-SA"/>
        </w:rPr>
        <w:t>3.1. Доставка товара, погрузочно-разгрузочные работы, производятся силами и за счет Поставщика.</w:t>
      </w:r>
    </w:p>
    <w:p w14:paraId="58AF3E82" w14:textId="77777777" w:rsidR="003C28DC" w:rsidRPr="003C28DC" w:rsidRDefault="003C28DC" w:rsidP="003C28DC">
      <w:pPr>
        <w:pBdr>
          <w:top w:val="nil"/>
          <w:left w:val="nil"/>
          <w:bottom w:val="nil"/>
          <w:right w:val="nil"/>
          <w:between w:val="nil"/>
          <w:bar w:val="nil"/>
        </w:pBdr>
        <w:tabs>
          <w:tab w:val="left" w:pos="-709"/>
        </w:tabs>
        <w:ind w:left="-709" w:right="-432"/>
        <w:jc w:val="both"/>
        <w:rPr>
          <w:rFonts w:ascii="Times New Roman" w:eastAsia="Calibri" w:hAnsi="Times New Roman" w:cs="Arial Unicode MS"/>
          <w:b/>
          <w:bCs/>
          <w:sz w:val="22"/>
          <w:szCs w:val="22"/>
          <w:u w:color="000000"/>
          <w:bdr w:val="nil"/>
          <w:lang w:val="ru-RU" w:eastAsia="ar-SA"/>
        </w:rPr>
      </w:pPr>
      <w:r w:rsidRPr="003C28DC">
        <w:rPr>
          <w:rFonts w:ascii="Times New Roman" w:eastAsia="Calibri" w:hAnsi="Times New Roman" w:cs="Arial Unicode MS"/>
          <w:b/>
          <w:bCs/>
          <w:sz w:val="22"/>
          <w:szCs w:val="22"/>
          <w:u w:color="000000"/>
          <w:bdr w:val="nil"/>
          <w:lang w:val="ru-RU" w:eastAsia="ar-SA"/>
        </w:rPr>
        <w:t>4. Требования к качеству, безопасности поставляемого товара:</w:t>
      </w:r>
    </w:p>
    <w:p w14:paraId="55FDD525" w14:textId="77777777" w:rsidR="003C28DC" w:rsidRPr="003C28DC" w:rsidRDefault="003C28DC" w:rsidP="003C28DC">
      <w:pPr>
        <w:pBdr>
          <w:top w:val="nil"/>
          <w:left w:val="nil"/>
          <w:bottom w:val="nil"/>
          <w:right w:val="nil"/>
          <w:between w:val="nil"/>
          <w:bar w:val="nil"/>
        </w:pBdr>
        <w:tabs>
          <w:tab w:val="left" w:pos="-709"/>
        </w:tabs>
        <w:ind w:left="-709" w:right="-432"/>
        <w:jc w:val="both"/>
        <w:rPr>
          <w:rFonts w:ascii="Times New Roman" w:eastAsia="Calibri" w:hAnsi="Times New Roman" w:cs="Arial Unicode MS"/>
          <w:sz w:val="22"/>
          <w:szCs w:val="22"/>
          <w:u w:color="000000"/>
          <w:bdr w:val="nil"/>
          <w:lang w:val="ru-RU" w:eastAsia="ar-SA"/>
        </w:rPr>
      </w:pPr>
      <w:r w:rsidRPr="003C28DC">
        <w:rPr>
          <w:rFonts w:ascii="Times New Roman" w:eastAsia="Calibri" w:hAnsi="Times New Roman" w:cs="Arial Unicode MS"/>
          <w:sz w:val="22"/>
          <w:szCs w:val="22"/>
          <w:u w:color="000000"/>
          <w:bdr w:val="nil"/>
          <w:lang w:val="ru-RU" w:eastAsia="ar-SA"/>
        </w:rPr>
        <w:t xml:space="preserve">4.1. Поставляемый товар должен соответствовать заданным функциональным и качественным характеристикам; </w:t>
      </w:r>
    </w:p>
    <w:p w14:paraId="05E6D711" w14:textId="77777777" w:rsidR="003C28DC" w:rsidRPr="003C28DC" w:rsidRDefault="003C28DC" w:rsidP="003C28DC">
      <w:pPr>
        <w:pBdr>
          <w:top w:val="nil"/>
          <w:left w:val="nil"/>
          <w:bottom w:val="nil"/>
          <w:right w:val="nil"/>
          <w:between w:val="nil"/>
          <w:bar w:val="nil"/>
        </w:pBdr>
        <w:tabs>
          <w:tab w:val="left" w:pos="-709"/>
        </w:tabs>
        <w:ind w:left="-709" w:right="-432"/>
        <w:jc w:val="both"/>
        <w:rPr>
          <w:rFonts w:ascii="Times New Roman" w:eastAsia="Calibri" w:hAnsi="Times New Roman" w:cs="Arial Unicode MS"/>
          <w:sz w:val="22"/>
          <w:szCs w:val="22"/>
          <w:u w:color="000000"/>
          <w:bdr w:val="nil"/>
          <w:lang w:val="ru-RU" w:eastAsia="ar-SA"/>
        </w:rPr>
      </w:pPr>
      <w:r w:rsidRPr="003C28DC">
        <w:rPr>
          <w:rFonts w:ascii="Times New Roman" w:eastAsia="Calibri" w:hAnsi="Times New Roman" w:cs="Arial Unicode MS"/>
          <w:sz w:val="22"/>
          <w:szCs w:val="22"/>
          <w:u w:color="000000"/>
          <w:bdr w:val="nil"/>
          <w:lang w:val="ru-RU" w:eastAsia="ar-SA"/>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03D56CDD" w14:textId="77777777" w:rsidR="003C28DC" w:rsidRPr="003C28DC" w:rsidRDefault="003C28DC" w:rsidP="003C28DC">
      <w:pPr>
        <w:pBdr>
          <w:top w:val="nil"/>
          <w:left w:val="nil"/>
          <w:bottom w:val="nil"/>
          <w:right w:val="nil"/>
          <w:between w:val="nil"/>
          <w:bar w:val="nil"/>
        </w:pBdr>
        <w:tabs>
          <w:tab w:val="left" w:pos="-709"/>
        </w:tabs>
        <w:ind w:left="-709" w:right="-432"/>
        <w:jc w:val="both"/>
        <w:rPr>
          <w:rFonts w:ascii="Times New Roman" w:eastAsia="Calibri" w:hAnsi="Times New Roman" w:cs="Arial Unicode MS"/>
          <w:sz w:val="22"/>
          <w:szCs w:val="22"/>
          <w:u w:color="000000"/>
          <w:bdr w:val="nil"/>
          <w:lang w:val="ru-RU" w:eastAsia="ar-SA"/>
        </w:rPr>
      </w:pPr>
      <w:r w:rsidRPr="003C28DC">
        <w:rPr>
          <w:rFonts w:ascii="Times New Roman" w:eastAsia="Calibri" w:hAnsi="Times New Roman" w:cs="Arial Unicode MS"/>
          <w:sz w:val="22"/>
          <w:szCs w:val="22"/>
          <w:u w:color="000000"/>
          <w:bdr w:val="nil"/>
          <w:lang w:val="ru-RU" w:eastAsia="ar-SA"/>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2DBE0AEA" w14:textId="77777777" w:rsidR="003C28DC" w:rsidRPr="003C28DC" w:rsidRDefault="003C28DC" w:rsidP="003C28DC">
      <w:pPr>
        <w:pBdr>
          <w:top w:val="nil"/>
          <w:left w:val="nil"/>
          <w:bottom w:val="nil"/>
          <w:right w:val="nil"/>
          <w:between w:val="nil"/>
          <w:bar w:val="nil"/>
        </w:pBdr>
        <w:tabs>
          <w:tab w:val="left" w:pos="-709"/>
        </w:tabs>
        <w:ind w:left="-709" w:right="-432"/>
        <w:jc w:val="both"/>
        <w:rPr>
          <w:rFonts w:ascii="Times New Roman" w:eastAsia="Calibri" w:hAnsi="Times New Roman" w:cs="Arial Unicode MS"/>
          <w:sz w:val="22"/>
          <w:szCs w:val="22"/>
          <w:u w:color="000000"/>
          <w:bdr w:val="nil"/>
          <w:lang w:val="ru-RU" w:eastAsia="ar-SA"/>
        </w:rPr>
      </w:pPr>
      <w:r w:rsidRPr="003C28DC">
        <w:rPr>
          <w:rFonts w:ascii="Times New Roman" w:eastAsia="Calibri" w:hAnsi="Times New Roman" w:cs="Arial Unicode MS"/>
          <w:sz w:val="22"/>
          <w:szCs w:val="22"/>
          <w:u w:color="000000"/>
          <w:bdr w:val="nil"/>
          <w:lang w:val="ru-RU" w:eastAsia="ar-SA"/>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6EB5886C" w14:textId="77777777" w:rsidR="003C28DC" w:rsidRPr="003C28DC" w:rsidRDefault="003C28DC" w:rsidP="003C28DC">
      <w:pPr>
        <w:pBdr>
          <w:top w:val="nil"/>
          <w:left w:val="nil"/>
          <w:bottom w:val="nil"/>
          <w:right w:val="nil"/>
          <w:between w:val="nil"/>
          <w:bar w:val="nil"/>
        </w:pBdr>
        <w:tabs>
          <w:tab w:val="left" w:pos="-709"/>
        </w:tabs>
        <w:ind w:left="-709" w:right="-432"/>
        <w:jc w:val="both"/>
        <w:rPr>
          <w:rFonts w:ascii="Times New Roman" w:eastAsia="Calibri" w:hAnsi="Times New Roman" w:cs="Arial Unicode MS"/>
          <w:sz w:val="22"/>
          <w:szCs w:val="22"/>
          <w:u w:color="000000"/>
          <w:bdr w:val="nil"/>
          <w:lang w:val="ru-RU" w:eastAsia="ar-SA"/>
        </w:rPr>
      </w:pPr>
      <w:r w:rsidRPr="003C28DC">
        <w:rPr>
          <w:rFonts w:ascii="Times New Roman" w:eastAsia="Calibri" w:hAnsi="Times New Roman" w:cs="Arial Unicode MS"/>
          <w:sz w:val="22"/>
          <w:szCs w:val="22"/>
          <w:u w:color="000000"/>
          <w:bdr w:val="nil"/>
          <w:lang w:val="ru-RU" w:eastAsia="ar-SA"/>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453F9A22" w14:textId="77777777" w:rsidR="003C28DC" w:rsidRPr="003C28DC" w:rsidRDefault="003C28DC" w:rsidP="003C28DC">
      <w:pPr>
        <w:pBdr>
          <w:top w:val="nil"/>
          <w:left w:val="nil"/>
          <w:bottom w:val="nil"/>
          <w:right w:val="nil"/>
          <w:between w:val="nil"/>
          <w:bar w:val="nil"/>
        </w:pBdr>
        <w:tabs>
          <w:tab w:val="left" w:pos="-709"/>
        </w:tabs>
        <w:ind w:left="-709" w:right="-432"/>
        <w:jc w:val="both"/>
        <w:rPr>
          <w:rFonts w:ascii="Times New Roman" w:eastAsia="Calibri" w:hAnsi="Times New Roman" w:cs="Arial Unicode MS"/>
          <w:b/>
          <w:bCs/>
          <w:sz w:val="22"/>
          <w:szCs w:val="22"/>
          <w:u w:color="000000"/>
          <w:bdr w:val="nil"/>
          <w:lang w:val="ru-RU" w:eastAsia="ar-SA"/>
        </w:rPr>
      </w:pPr>
      <w:r w:rsidRPr="003C28DC">
        <w:rPr>
          <w:rFonts w:ascii="Times New Roman" w:eastAsia="Calibri" w:hAnsi="Times New Roman" w:cs="Arial Unicode MS"/>
          <w:b/>
          <w:bCs/>
          <w:sz w:val="22"/>
          <w:szCs w:val="22"/>
          <w:u w:color="000000"/>
          <w:bdr w:val="nil"/>
          <w:lang w:val="ru-RU" w:eastAsia="ar-SA"/>
        </w:rPr>
        <w:t>5. Требования к упаковке и маркировке поставляемого товара:</w:t>
      </w:r>
    </w:p>
    <w:p w14:paraId="3408F0C8" w14:textId="77777777" w:rsidR="003C28DC" w:rsidRPr="003C28DC" w:rsidRDefault="003C28DC" w:rsidP="003C28DC">
      <w:pPr>
        <w:pBdr>
          <w:top w:val="nil"/>
          <w:left w:val="nil"/>
          <w:bottom w:val="nil"/>
          <w:right w:val="nil"/>
          <w:between w:val="nil"/>
          <w:bar w:val="nil"/>
        </w:pBdr>
        <w:tabs>
          <w:tab w:val="left" w:pos="-709"/>
        </w:tabs>
        <w:ind w:left="-709" w:right="-432"/>
        <w:jc w:val="both"/>
        <w:rPr>
          <w:rFonts w:ascii="Times New Roman" w:eastAsia="Calibri" w:hAnsi="Times New Roman" w:cs="Arial Unicode MS"/>
          <w:sz w:val="22"/>
          <w:szCs w:val="22"/>
          <w:u w:color="000000"/>
          <w:bdr w:val="nil"/>
          <w:lang w:val="ru-RU" w:eastAsia="ar-SA"/>
        </w:rPr>
      </w:pPr>
      <w:r w:rsidRPr="003C28DC">
        <w:rPr>
          <w:rFonts w:ascii="Times New Roman" w:eastAsia="Calibri" w:hAnsi="Times New Roman" w:cs="Arial Unicode MS"/>
          <w:sz w:val="22"/>
          <w:szCs w:val="22"/>
          <w:u w:color="000000"/>
          <w:bdr w:val="nil"/>
          <w:lang w:val="ru-RU" w:eastAsia="ar-SA"/>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5609E7BF" w14:textId="77777777" w:rsidR="003C28DC" w:rsidRPr="003C28DC" w:rsidRDefault="003C28DC" w:rsidP="003C28DC">
      <w:pPr>
        <w:pBdr>
          <w:top w:val="nil"/>
          <w:left w:val="nil"/>
          <w:bottom w:val="nil"/>
          <w:right w:val="nil"/>
          <w:between w:val="nil"/>
          <w:bar w:val="nil"/>
        </w:pBdr>
        <w:tabs>
          <w:tab w:val="left" w:pos="-709"/>
        </w:tabs>
        <w:ind w:left="-709" w:right="-432"/>
        <w:jc w:val="both"/>
        <w:rPr>
          <w:rFonts w:ascii="Times New Roman" w:eastAsia="Calibri" w:hAnsi="Times New Roman" w:cs="Arial Unicode MS"/>
          <w:sz w:val="22"/>
          <w:szCs w:val="22"/>
          <w:u w:color="000000"/>
          <w:bdr w:val="nil"/>
          <w:lang w:val="ru-RU" w:eastAsia="ar-SA"/>
        </w:rPr>
      </w:pPr>
      <w:r w:rsidRPr="003C28DC">
        <w:rPr>
          <w:rFonts w:ascii="Times New Roman" w:eastAsia="Calibri" w:hAnsi="Times New Roman" w:cs="Arial Unicode MS"/>
          <w:sz w:val="22"/>
          <w:szCs w:val="22"/>
          <w:u w:color="000000"/>
          <w:bdr w:val="nil"/>
          <w:lang w:val="ru-RU" w:eastAsia="ar-SA"/>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550C61FA" w14:textId="77777777" w:rsidR="003C28DC" w:rsidRPr="003C28DC" w:rsidRDefault="003C28DC" w:rsidP="003C28DC">
      <w:pPr>
        <w:pBdr>
          <w:top w:val="nil"/>
          <w:left w:val="nil"/>
          <w:bottom w:val="nil"/>
          <w:right w:val="nil"/>
          <w:between w:val="nil"/>
          <w:bar w:val="nil"/>
        </w:pBdr>
        <w:tabs>
          <w:tab w:val="left" w:pos="-709"/>
        </w:tabs>
        <w:ind w:left="-709" w:right="-432"/>
        <w:jc w:val="both"/>
        <w:rPr>
          <w:rFonts w:ascii="Times New Roman" w:eastAsia="Calibri" w:hAnsi="Times New Roman" w:cs="Arial Unicode MS"/>
          <w:sz w:val="22"/>
          <w:szCs w:val="22"/>
          <w:u w:color="000000"/>
          <w:bdr w:val="nil"/>
          <w:lang w:val="ru-RU" w:eastAsia="ar-SA"/>
        </w:rPr>
      </w:pPr>
      <w:r w:rsidRPr="003C28DC">
        <w:rPr>
          <w:rFonts w:ascii="Times New Roman" w:eastAsia="Calibri" w:hAnsi="Times New Roman" w:cs="Arial Unicode MS"/>
          <w:sz w:val="22"/>
          <w:szCs w:val="22"/>
          <w:u w:color="000000"/>
          <w:bdr w:val="nil"/>
          <w:lang w:val="ru-RU" w:eastAsia="ar-SA"/>
        </w:rPr>
        <w:t>5.3. Поставщик несет ответственность за ненадлежащую упаковку, не обеспечивающую сохранность товара при его хранении и транспортировании;</w:t>
      </w:r>
    </w:p>
    <w:p w14:paraId="57179A9F" w14:textId="77777777" w:rsidR="003C28DC" w:rsidRPr="003C28DC" w:rsidRDefault="003C28DC" w:rsidP="003C28DC">
      <w:pPr>
        <w:pBdr>
          <w:top w:val="nil"/>
          <w:left w:val="nil"/>
          <w:bottom w:val="nil"/>
          <w:right w:val="nil"/>
          <w:between w:val="nil"/>
          <w:bar w:val="nil"/>
        </w:pBdr>
        <w:tabs>
          <w:tab w:val="left" w:pos="-709"/>
        </w:tabs>
        <w:ind w:left="-709" w:right="-432"/>
        <w:jc w:val="both"/>
        <w:rPr>
          <w:rFonts w:ascii="Times New Roman" w:eastAsia="Calibri" w:hAnsi="Times New Roman" w:cs="Arial Unicode MS"/>
          <w:sz w:val="22"/>
          <w:szCs w:val="22"/>
          <w:u w:color="000000"/>
          <w:bdr w:val="nil"/>
          <w:lang w:val="ru-RU" w:eastAsia="ar-SA"/>
        </w:rPr>
      </w:pPr>
      <w:r w:rsidRPr="003C28DC">
        <w:rPr>
          <w:rFonts w:ascii="Times New Roman" w:eastAsia="Calibri" w:hAnsi="Times New Roman" w:cs="Arial Unicode MS"/>
          <w:sz w:val="22"/>
          <w:szCs w:val="22"/>
          <w:u w:color="000000"/>
          <w:bdr w:val="nil"/>
          <w:lang w:val="ru-RU" w:eastAsia="ar-SA"/>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3F93A7B1" w14:textId="77777777" w:rsidR="003C28DC" w:rsidRPr="003C28DC" w:rsidRDefault="003C28DC" w:rsidP="003C28DC">
      <w:pPr>
        <w:pBdr>
          <w:top w:val="nil"/>
          <w:left w:val="nil"/>
          <w:bottom w:val="nil"/>
          <w:right w:val="nil"/>
          <w:between w:val="nil"/>
          <w:bar w:val="nil"/>
        </w:pBdr>
        <w:tabs>
          <w:tab w:val="left" w:pos="-709"/>
        </w:tabs>
        <w:ind w:left="-709" w:right="-432"/>
        <w:jc w:val="both"/>
        <w:rPr>
          <w:rFonts w:ascii="Times New Roman" w:eastAsia="Calibri" w:hAnsi="Times New Roman" w:cs="Arial Unicode MS"/>
          <w:b/>
          <w:bCs/>
          <w:sz w:val="22"/>
          <w:szCs w:val="22"/>
          <w:u w:color="000000"/>
          <w:bdr w:val="nil"/>
          <w:lang w:val="ru-RU" w:eastAsia="ar-SA"/>
        </w:rPr>
      </w:pPr>
      <w:r w:rsidRPr="003C28DC">
        <w:rPr>
          <w:rFonts w:ascii="Times New Roman" w:eastAsia="Calibri" w:hAnsi="Times New Roman" w:cs="Arial Unicode MS"/>
          <w:b/>
          <w:bCs/>
          <w:sz w:val="22"/>
          <w:szCs w:val="22"/>
          <w:u w:color="000000"/>
          <w:bdr w:val="nil"/>
          <w:lang w:val="ru-RU" w:eastAsia="ar-SA"/>
        </w:rPr>
        <w:t>6. Требования к гарантийному сроку товара и (или) объему предоставления гарантий качества товара:</w:t>
      </w:r>
    </w:p>
    <w:p w14:paraId="1E951AA7" w14:textId="77777777" w:rsidR="003C28DC" w:rsidRPr="003C28DC" w:rsidRDefault="003C28DC" w:rsidP="003C28DC">
      <w:pPr>
        <w:pBdr>
          <w:top w:val="nil"/>
          <w:left w:val="nil"/>
          <w:bottom w:val="nil"/>
          <w:right w:val="nil"/>
          <w:between w:val="nil"/>
          <w:bar w:val="nil"/>
        </w:pBdr>
        <w:tabs>
          <w:tab w:val="left" w:pos="-709"/>
        </w:tabs>
        <w:ind w:left="-709" w:right="-432"/>
        <w:jc w:val="both"/>
        <w:rPr>
          <w:rFonts w:ascii="Times New Roman" w:eastAsia="Calibri" w:hAnsi="Times New Roman" w:cs="Arial Unicode MS"/>
          <w:sz w:val="22"/>
          <w:szCs w:val="22"/>
          <w:u w:color="000000"/>
          <w:bdr w:val="nil"/>
          <w:lang w:val="ru-RU" w:eastAsia="ar-SA"/>
        </w:rPr>
      </w:pPr>
      <w:r w:rsidRPr="003C28DC">
        <w:rPr>
          <w:rFonts w:ascii="Times New Roman" w:eastAsia="Calibri" w:hAnsi="Times New Roman" w:cs="Arial Unicode MS"/>
          <w:sz w:val="22"/>
          <w:szCs w:val="22"/>
          <w:u w:color="000000"/>
          <w:bdr w:val="nil"/>
          <w:lang w:val="ru-RU" w:eastAsia="ar-SA"/>
        </w:rPr>
        <w:t xml:space="preserve">6.1. Гарантия качества товара - в соответствии с гарантийным сроком, установленным производителем. </w:t>
      </w:r>
    </w:p>
    <w:p w14:paraId="592C3AFA" w14:textId="77777777" w:rsidR="003C28DC" w:rsidRPr="003C28DC" w:rsidRDefault="003C28DC" w:rsidP="003C28DC">
      <w:pPr>
        <w:pBdr>
          <w:top w:val="nil"/>
          <w:left w:val="nil"/>
          <w:bottom w:val="nil"/>
          <w:right w:val="nil"/>
          <w:between w:val="nil"/>
          <w:bar w:val="nil"/>
        </w:pBdr>
        <w:tabs>
          <w:tab w:val="left" w:pos="-709"/>
        </w:tabs>
        <w:ind w:left="-709" w:right="-432"/>
        <w:jc w:val="both"/>
        <w:rPr>
          <w:rFonts w:ascii="Times New Roman" w:eastAsia="Calibri" w:hAnsi="Times New Roman" w:cs="Arial Unicode MS"/>
          <w:sz w:val="22"/>
          <w:szCs w:val="22"/>
          <w:u w:color="000000"/>
          <w:bdr w:val="nil"/>
          <w:lang w:val="ru-RU" w:eastAsia="ar-SA"/>
        </w:rPr>
      </w:pPr>
      <w:r w:rsidRPr="003C28DC">
        <w:rPr>
          <w:rFonts w:ascii="Times New Roman" w:eastAsia="Calibri" w:hAnsi="Times New Roman" w:cs="Arial Unicode MS"/>
          <w:sz w:val="22"/>
          <w:szCs w:val="22"/>
          <w:u w:color="000000"/>
          <w:bdr w:val="nil"/>
          <w:lang w:val="ru-RU" w:eastAsia="ar-SA"/>
        </w:rPr>
        <w:t>6.2. Гарантийные обязательства должны распространяться на каждую единицу товара с момента приемки товара Заказчиком.</w:t>
      </w:r>
    </w:p>
    <w:p w14:paraId="7AFD577D" w14:textId="692B6D46" w:rsidR="00C6659B" w:rsidRPr="003C28DC" w:rsidRDefault="003C28DC" w:rsidP="003C28DC">
      <w:pPr>
        <w:pBdr>
          <w:top w:val="nil"/>
          <w:left w:val="nil"/>
          <w:bottom w:val="nil"/>
          <w:right w:val="nil"/>
          <w:between w:val="nil"/>
          <w:bar w:val="nil"/>
        </w:pBdr>
        <w:tabs>
          <w:tab w:val="left" w:pos="-709"/>
        </w:tabs>
        <w:ind w:left="-709" w:right="-432"/>
        <w:jc w:val="both"/>
        <w:rPr>
          <w:rFonts w:ascii="Times New Roman" w:eastAsia="Calibri" w:hAnsi="Times New Roman" w:cs="Arial Unicode MS"/>
          <w:sz w:val="22"/>
          <w:szCs w:val="22"/>
          <w:u w:color="000000"/>
          <w:bdr w:val="nil"/>
          <w:lang w:val="ru-RU" w:eastAsia="ar-SA"/>
        </w:rPr>
      </w:pPr>
      <w:r w:rsidRPr="003C28DC">
        <w:rPr>
          <w:rFonts w:ascii="Times New Roman" w:eastAsia="Calibri" w:hAnsi="Times New Roman" w:cs="Arial Unicode MS"/>
          <w:sz w:val="22"/>
          <w:szCs w:val="22"/>
          <w:u w:color="000000"/>
          <w:bdr w:val="nil"/>
          <w:lang w:val="ru-RU" w:eastAsia="ar-SA"/>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64125F87" w14:textId="77777777" w:rsidR="00FE7006" w:rsidRPr="002979CE" w:rsidRDefault="00FE7006" w:rsidP="00FE7006">
      <w:pPr>
        <w:ind w:left="-108" w:right="-108" w:firstLine="709"/>
        <w:jc w:val="both"/>
        <w:rPr>
          <w:rFonts w:ascii="Times New Roman" w:eastAsia="Calibri" w:hAnsi="Times New Roman"/>
          <w:sz w:val="22"/>
          <w:szCs w:val="22"/>
          <w:lang w:val="ru-RU" w:eastAsia="ru-RU"/>
        </w:rPr>
      </w:pPr>
    </w:p>
    <w:sectPr w:rsidR="00FE7006" w:rsidRPr="002979CE" w:rsidSect="009A0B1F">
      <w:pgSz w:w="11906" w:h="16838"/>
      <w:pgMar w:top="568" w:right="706"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Liberation Serif">
    <w:altName w:val="Cambria"/>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E15C23D8"/>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87D4EF3"/>
    <w:multiLevelType w:val="hybridMultilevel"/>
    <w:tmpl w:val="68FC21DE"/>
    <w:numStyleLink w:val="1"/>
  </w:abstractNum>
  <w:abstractNum w:abstractNumId="3" w15:restartNumberingAfterBreak="0">
    <w:nsid w:val="08FD0E14"/>
    <w:multiLevelType w:val="hybridMultilevel"/>
    <w:tmpl w:val="98D6AEA6"/>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4" w15:restartNumberingAfterBreak="0">
    <w:nsid w:val="1C36028F"/>
    <w:multiLevelType w:val="multilevel"/>
    <w:tmpl w:val="9A2C1D3A"/>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21B1481D"/>
    <w:multiLevelType w:val="hybridMultilevel"/>
    <w:tmpl w:val="AAF885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4DEE57AA"/>
    <w:multiLevelType w:val="multilevel"/>
    <w:tmpl w:val="4DEE57AA"/>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pStyle w:val="3"/>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15:restartNumberingAfterBreak="0">
    <w:nsid w:val="4E821B7F"/>
    <w:multiLevelType w:val="multilevel"/>
    <w:tmpl w:val="4E821B7F"/>
    <w:lvl w:ilvl="0">
      <w:start w:val="1"/>
      <w:numFmt w:val="bullet"/>
      <w:lvlText w:val="-"/>
      <w:lvlJc w:val="left"/>
      <w:pPr>
        <w:ind w:left="720" w:hanging="360"/>
      </w:pPr>
      <w:rPr>
        <w:rFonts w:ascii="Times New Roman" w:hAnsi="Times New Roman" w:cs="Times New Roman" w:hint="default"/>
        <w:b w:val="0"/>
        <w:i w:val="0"/>
        <w:color w:val="0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A1F1ECB"/>
    <w:multiLevelType w:val="hybridMultilevel"/>
    <w:tmpl w:val="1A708FAE"/>
    <w:lvl w:ilvl="0" w:tplc="6F301B0A">
      <w:start w:val="1"/>
      <w:numFmt w:val="decimal"/>
      <w:lvlText w:val="%1."/>
      <w:lvlJc w:val="left"/>
      <w:pPr>
        <w:ind w:left="720" w:hanging="360"/>
      </w:pPr>
      <w:rPr>
        <w:rFonts w:hint="default"/>
        <w:b/>
        <w:bCs/>
        <w:i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BEF175C"/>
    <w:multiLevelType w:val="hybridMultilevel"/>
    <w:tmpl w:val="D8E0965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60381115"/>
    <w:multiLevelType w:val="hybridMultilevel"/>
    <w:tmpl w:val="EDCA140C"/>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66EF1A7C"/>
    <w:multiLevelType w:val="hybridMultilevel"/>
    <w:tmpl w:val="672CA00A"/>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2" w15:restartNumberingAfterBreak="0">
    <w:nsid w:val="715B74FA"/>
    <w:multiLevelType w:val="multilevel"/>
    <w:tmpl w:val="B4521E66"/>
    <w:lvl w:ilvl="0">
      <w:start w:val="1"/>
      <w:numFmt w:val="bullet"/>
      <w:lvlText w:val=""/>
      <w:lvlJc w:val="left"/>
      <w:pPr>
        <w:tabs>
          <w:tab w:val="num" w:pos="1429"/>
        </w:tabs>
        <w:ind w:left="1429" w:hanging="360"/>
      </w:pPr>
      <w:rPr>
        <w:rFonts w:ascii="Symbol" w:hAnsi="Symbol" w:hint="default"/>
      </w:rPr>
    </w:lvl>
    <w:lvl w:ilvl="1">
      <w:start w:val="1"/>
      <w:numFmt w:val="decimal"/>
      <w:isLgl/>
      <w:lvlText w:val="%1.%2."/>
      <w:lvlJc w:val="left"/>
      <w:pPr>
        <w:ind w:left="1429" w:hanging="360"/>
      </w:pPr>
      <w:rPr>
        <w:rFonts w:cs="Times New Roman"/>
      </w:rPr>
    </w:lvl>
    <w:lvl w:ilvl="2">
      <w:start w:val="1"/>
      <w:numFmt w:val="decimal"/>
      <w:isLgl/>
      <w:lvlText w:val="%1.%2.%3."/>
      <w:lvlJc w:val="left"/>
      <w:pPr>
        <w:ind w:left="1789" w:hanging="720"/>
      </w:pPr>
      <w:rPr>
        <w:rFonts w:cs="Times New Roman"/>
      </w:rPr>
    </w:lvl>
    <w:lvl w:ilvl="3">
      <w:start w:val="1"/>
      <w:numFmt w:val="decimal"/>
      <w:isLgl/>
      <w:lvlText w:val="%1.%2.%3.%4."/>
      <w:lvlJc w:val="left"/>
      <w:pPr>
        <w:ind w:left="1789" w:hanging="720"/>
      </w:pPr>
      <w:rPr>
        <w:rFonts w:cs="Times New Roman"/>
      </w:rPr>
    </w:lvl>
    <w:lvl w:ilvl="4">
      <w:start w:val="1"/>
      <w:numFmt w:val="decimal"/>
      <w:isLgl/>
      <w:lvlText w:val="%1.%2.%3.%4.%5."/>
      <w:lvlJc w:val="left"/>
      <w:pPr>
        <w:ind w:left="2149" w:hanging="1080"/>
      </w:pPr>
      <w:rPr>
        <w:rFonts w:cs="Times New Roman"/>
      </w:rPr>
    </w:lvl>
    <w:lvl w:ilvl="5">
      <w:start w:val="1"/>
      <w:numFmt w:val="decimal"/>
      <w:isLgl/>
      <w:lvlText w:val="%1.%2.%3.%4.%5.%6."/>
      <w:lvlJc w:val="left"/>
      <w:pPr>
        <w:ind w:left="2149" w:hanging="1080"/>
      </w:pPr>
      <w:rPr>
        <w:rFonts w:cs="Times New Roman"/>
      </w:rPr>
    </w:lvl>
    <w:lvl w:ilvl="6">
      <w:start w:val="1"/>
      <w:numFmt w:val="decimal"/>
      <w:isLgl/>
      <w:lvlText w:val="%1.%2.%3.%4.%5.%6.%7."/>
      <w:lvlJc w:val="left"/>
      <w:pPr>
        <w:ind w:left="2509" w:hanging="1440"/>
      </w:pPr>
      <w:rPr>
        <w:rFonts w:cs="Times New Roman"/>
      </w:rPr>
    </w:lvl>
    <w:lvl w:ilvl="7">
      <w:start w:val="1"/>
      <w:numFmt w:val="decimal"/>
      <w:isLgl/>
      <w:lvlText w:val="%1.%2.%3.%4.%5.%6.%7.%8."/>
      <w:lvlJc w:val="left"/>
      <w:pPr>
        <w:ind w:left="2509" w:hanging="1440"/>
      </w:pPr>
      <w:rPr>
        <w:rFonts w:cs="Times New Roman"/>
      </w:rPr>
    </w:lvl>
    <w:lvl w:ilvl="8">
      <w:start w:val="1"/>
      <w:numFmt w:val="decimal"/>
      <w:isLgl/>
      <w:lvlText w:val="%1.%2.%3.%4.%5.%6.%7.%8.%9."/>
      <w:lvlJc w:val="left"/>
      <w:pPr>
        <w:ind w:left="2869" w:hanging="1800"/>
      </w:pPr>
      <w:rPr>
        <w:rFonts w:cs="Times New Roman"/>
      </w:rPr>
    </w:lvl>
  </w:abstractNum>
  <w:abstractNum w:abstractNumId="13" w15:restartNumberingAfterBreak="0">
    <w:nsid w:val="71662B31"/>
    <w:multiLevelType w:val="hybridMultilevel"/>
    <w:tmpl w:val="68FC21DE"/>
    <w:styleLink w:val="1"/>
    <w:lvl w:ilvl="0" w:tplc="A39E7228">
      <w:start w:val="1"/>
      <w:numFmt w:val="bullet"/>
      <w:lvlText w:val="-"/>
      <w:lvlJc w:val="left"/>
      <w:pPr>
        <w:tabs>
          <w:tab w:val="num" w:pos="941"/>
        </w:tabs>
        <w:ind w:left="20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8F0BB58">
      <w:start w:val="1"/>
      <w:numFmt w:val="bullet"/>
      <w:lvlText w:val="-"/>
      <w:lvlJc w:val="left"/>
      <w:pPr>
        <w:tabs>
          <w:tab w:val="left" w:pos="941"/>
          <w:tab w:val="num" w:pos="1661"/>
        </w:tabs>
        <w:ind w:left="92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34EFEA">
      <w:start w:val="1"/>
      <w:numFmt w:val="bullet"/>
      <w:lvlText w:val="-"/>
      <w:lvlJc w:val="left"/>
      <w:pPr>
        <w:tabs>
          <w:tab w:val="left" w:pos="941"/>
          <w:tab w:val="num" w:pos="2381"/>
        </w:tabs>
        <w:ind w:left="164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70A2D04">
      <w:start w:val="1"/>
      <w:numFmt w:val="bullet"/>
      <w:lvlText w:val="-"/>
      <w:lvlJc w:val="left"/>
      <w:pPr>
        <w:tabs>
          <w:tab w:val="left" w:pos="941"/>
          <w:tab w:val="num" w:pos="3101"/>
        </w:tabs>
        <w:ind w:left="236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BA62040">
      <w:start w:val="1"/>
      <w:numFmt w:val="bullet"/>
      <w:lvlText w:val="-"/>
      <w:lvlJc w:val="left"/>
      <w:pPr>
        <w:tabs>
          <w:tab w:val="left" w:pos="941"/>
          <w:tab w:val="num" w:pos="3821"/>
        </w:tabs>
        <w:ind w:left="308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ADE3C06">
      <w:start w:val="1"/>
      <w:numFmt w:val="bullet"/>
      <w:lvlText w:val="-"/>
      <w:lvlJc w:val="left"/>
      <w:pPr>
        <w:tabs>
          <w:tab w:val="left" w:pos="941"/>
          <w:tab w:val="num" w:pos="4541"/>
        </w:tabs>
        <w:ind w:left="380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C70DBF4">
      <w:start w:val="1"/>
      <w:numFmt w:val="bullet"/>
      <w:lvlText w:val="-"/>
      <w:lvlJc w:val="left"/>
      <w:pPr>
        <w:tabs>
          <w:tab w:val="left" w:pos="941"/>
          <w:tab w:val="num" w:pos="5261"/>
        </w:tabs>
        <w:ind w:left="452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0061F20">
      <w:start w:val="1"/>
      <w:numFmt w:val="bullet"/>
      <w:lvlText w:val="-"/>
      <w:lvlJc w:val="left"/>
      <w:pPr>
        <w:tabs>
          <w:tab w:val="left" w:pos="941"/>
          <w:tab w:val="num" w:pos="5981"/>
        </w:tabs>
        <w:ind w:left="524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7FA985C">
      <w:start w:val="1"/>
      <w:numFmt w:val="bullet"/>
      <w:lvlText w:val="-"/>
      <w:lvlJc w:val="left"/>
      <w:pPr>
        <w:tabs>
          <w:tab w:val="left" w:pos="941"/>
          <w:tab w:val="num" w:pos="6701"/>
        </w:tabs>
        <w:ind w:left="596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79FC130A"/>
    <w:multiLevelType w:val="multilevel"/>
    <w:tmpl w:val="3CDC415C"/>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7E4E3C21"/>
    <w:multiLevelType w:val="multilevel"/>
    <w:tmpl w:val="D974B140"/>
    <w:lvl w:ilvl="0">
      <w:start w:val="4"/>
      <w:numFmt w:val="bullet"/>
      <w:lvlText w:val="-"/>
      <w:lvlJc w:val="left"/>
      <w:pPr>
        <w:tabs>
          <w:tab w:val="num" w:pos="360"/>
        </w:tabs>
        <w:ind w:left="360" w:hanging="360"/>
      </w:pPr>
      <w:rPr>
        <w:rFonts w:ascii="Times New Roman" w:hAnsi="Times New Roman" w:cs="Times New Roman"/>
      </w:rPr>
    </w:lvl>
    <w:lvl w:ilvl="1">
      <w:start w:val="1"/>
      <w:numFmt w:val="decimal"/>
      <w:lvlText w:val="%1.%2."/>
      <w:lvlJc w:val="left"/>
      <w:pPr>
        <w:tabs>
          <w:tab w:val="num" w:pos="792"/>
        </w:tabs>
        <w:ind w:left="792" w:hanging="432"/>
      </w:pPr>
      <w:rPr>
        <w:i w:val="0"/>
        <w:sz w:val="24"/>
        <w:szCs w:val="24"/>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0"/>
    <w:lvlOverride w:ilvl="0">
      <w:lvl w:ilvl="0">
        <w:start w:val="65535"/>
        <w:numFmt w:val="bullet"/>
        <w:lvlText w:val="•"/>
        <w:legacy w:legacy="1" w:legacySpace="0" w:legacyIndent="317"/>
        <w:lvlJc w:val="left"/>
        <w:rPr>
          <w:rFonts w:ascii="Times New Roman" w:hAnsi="Times New Roman" w:cs="Times New Roman" w:hint="default"/>
        </w:rPr>
      </w:lvl>
    </w:lvlOverride>
  </w:num>
  <w:num w:numId="4">
    <w:abstractNumId w:val="9"/>
  </w:num>
  <w:num w:numId="5">
    <w:abstractNumId w:val="7"/>
  </w:num>
  <w:num w:numId="6">
    <w:abstractNumId w:val="14"/>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0"/>
  </w:num>
  <w:num w:numId="10">
    <w:abstractNumId w:val="3"/>
  </w:num>
  <w:num w:numId="1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3"/>
  </w:num>
  <w:num w:numId="14">
    <w:abstractNumId w:val="2"/>
  </w:num>
  <w:num w:numId="15">
    <w:abstractNumId w:val="2"/>
    <w:lvlOverride w:ilvl="0">
      <w:lvl w:ilvl="0" w:tplc="AF6A12AA">
        <w:start w:val="1"/>
        <w:numFmt w:val="bullet"/>
        <w:lvlText w:val="-"/>
        <w:lvlJc w:val="left"/>
        <w:pPr>
          <w:tabs>
            <w:tab w:val="num" w:pos="955"/>
          </w:tabs>
          <w:ind w:left="21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1">
      <w:lvl w:ilvl="1" w:tplc="84C282AA">
        <w:start w:val="1"/>
        <w:numFmt w:val="bullet"/>
        <w:lvlText w:val="-"/>
        <w:lvlJc w:val="left"/>
        <w:pPr>
          <w:tabs>
            <w:tab w:val="left" w:pos="955"/>
            <w:tab w:val="num" w:pos="1675"/>
          </w:tabs>
          <w:ind w:left="93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2">
      <w:lvl w:ilvl="2" w:tplc="1D3037D2">
        <w:start w:val="1"/>
        <w:numFmt w:val="bullet"/>
        <w:lvlText w:val="-"/>
        <w:lvlJc w:val="left"/>
        <w:pPr>
          <w:tabs>
            <w:tab w:val="left" w:pos="955"/>
            <w:tab w:val="num" w:pos="2395"/>
          </w:tabs>
          <w:ind w:left="165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3">
      <w:lvl w:ilvl="3" w:tplc="E0A00460">
        <w:start w:val="1"/>
        <w:numFmt w:val="bullet"/>
        <w:lvlText w:val="-"/>
        <w:lvlJc w:val="left"/>
        <w:pPr>
          <w:tabs>
            <w:tab w:val="left" w:pos="955"/>
            <w:tab w:val="num" w:pos="3115"/>
          </w:tabs>
          <w:ind w:left="237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4">
      <w:lvl w:ilvl="4" w:tplc="30823996">
        <w:start w:val="1"/>
        <w:numFmt w:val="bullet"/>
        <w:lvlText w:val="-"/>
        <w:lvlJc w:val="left"/>
        <w:pPr>
          <w:tabs>
            <w:tab w:val="left" w:pos="955"/>
            <w:tab w:val="num" w:pos="3835"/>
          </w:tabs>
          <w:ind w:left="309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5">
      <w:lvl w:ilvl="5" w:tplc="780A833A">
        <w:start w:val="1"/>
        <w:numFmt w:val="bullet"/>
        <w:lvlText w:val="-"/>
        <w:lvlJc w:val="left"/>
        <w:pPr>
          <w:tabs>
            <w:tab w:val="left" w:pos="955"/>
            <w:tab w:val="num" w:pos="4555"/>
          </w:tabs>
          <w:ind w:left="381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6">
      <w:lvl w:ilvl="6" w:tplc="B49AFAA4">
        <w:start w:val="1"/>
        <w:numFmt w:val="bullet"/>
        <w:lvlText w:val="-"/>
        <w:lvlJc w:val="left"/>
        <w:pPr>
          <w:tabs>
            <w:tab w:val="left" w:pos="955"/>
            <w:tab w:val="num" w:pos="5275"/>
          </w:tabs>
          <w:ind w:left="453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7">
      <w:lvl w:ilvl="7" w:tplc="E8CECDB0">
        <w:start w:val="1"/>
        <w:numFmt w:val="bullet"/>
        <w:lvlText w:val="-"/>
        <w:lvlJc w:val="left"/>
        <w:pPr>
          <w:tabs>
            <w:tab w:val="left" w:pos="955"/>
            <w:tab w:val="num" w:pos="5995"/>
          </w:tabs>
          <w:ind w:left="525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8">
      <w:lvl w:ilvl="8" w:tplc="560EAFCC">
        <w:start w:val="1"/>
        <w:numFmt w:val="bullet"/>
        <w:lvlText w:val="-"/>
        <w:lvlJc w:val="left"/>
        <w:pPr>
          <w:tabs>
            <w:tab w:val="left" w:pos="955"/>
            <w:tab w:val="num" w:pos="6715"/>
          </w:tabs>
          <w:ind w:left="597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num>
  <w:num w:numId="16">
    <w:abstractNumId w:val="4"/>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970"/>
    <w:rsid w:val="00001E30"/>
    <w:rsid w:val="00011C58"/>
    <w:rsid w:val="000124F4"/>
    <w:rsid w:val="00021B60"/>
    <w:rsid w:val="000242F1"/>
    <w:rsid w:val="000328DE"/>
    <w:rsid w:val="000352F6"/>
    <w:rsid w:val="00044CBA"/>
    <w:rsid w:val="00073B0E"/>
    <w:rsid w:val="00092A95"/>
    <w:rsid w:val="00094717"/>
    <w:rsid w:val="000A661B"/>
    <w:rsid w:val="000B1B15"/>
    <w:rsid w:val="000B2543"/>
    <w:rsid w:val="000B5970"/>
    <w:rsid w:val="000C01CD"/>
    <w:rsid w:val="000C0F30"/>
    <w:rsid w:val="000C29CF"/>
    <w:rsid w:val="000C76D8"/>
    <w:rsid w:val="000D42A8"/>
    <w:rsid w:val="000E07C8"/>
    <w:rsid w:val="000F7A21"/>
    <w:rsid w:val="00103689"/>
    <w:rsid w:val="001040A6"/>
    <w:rsid w:val="001067AA"/>
    <w:rsid w:val="001123AA"/>
    <w:rsid w:val="00120074"/>
    <w:rsid w:val="001203C8"/>
    <w:rsid w:val="00124645"/>
    <w:rsid w:val="00126E92"/>
    <w:rsid w:val="0014071D"/>
    <w:rsid w:val="00155043"/>
    <w:rsid w:val="0016744E"/>
    <w:rsid w:val="001757B9"/>
    <w:rsid w:val="001804DB"/>
    <w:rsid w:val="0018785A"/>
    <w:rsid w:val="00193726"/>
    <w:rsid w:val="00193F43"/>
    <w:rsid w:val="001B426D"/>
    <w:rsid w:val="001D7AEC"/>
    <w:rsid w:val="001E6359"/>
    <w:rsid w:val="00200B2A"/>
    <w:rsid w:val="00201A0F"/>
    <w:rsid w:val="00210E2E"/>
    <w:rsid w:val="002153DB"/>
    <w:rsid w:val="00240FE4"/>
    <w:rsid w:val="0025388A"/>
    <w:rsid w:val="00275F27"/>
    <w:rsid w:val="0029218F"/>
    <w:rsid w:val="002979CE"/>
    <w:rsid w:val="002A72A6"/>
    <w:rsid w:val="002B1438"/>
    <w:rsid w:val="002E02D1"/>
    <w:rsid w:val="002E4CAE"/>
    <w:rsid w:val="002F30A1"/>
    <w:rsid w:val="002F605A"/>
    <w:rsid w:val="002F772E"/>
    <w:rsid w:val="003026BE"/>
    <w:rsid w:val="00312F2E"/>
    <w:rsid w:val="00322240"/>
    <w:rsid w:val="00324DC9"/>
    <w:rsid w:val="00332E10"/>
    <w:rsid w:val="003330B4"/>
    <w:rsid w:val="00334C72"/>
    <w:rsid w:val="00351375"/>
    <w:rsid w:val="00373BAA"/>
    <w:rsid w:val="00377EAC"/>
    <w:rsid w:val="00380B06"/>
    <w:rsid w:val="00384D09"/>
    <w:rsid w:val="003A55A1"/>
    <w:rsid w:val="003C0042"/>
    <w:rsid w:val="003C28DC"/>
    <w:rsid w:val="003C44AB"/>
    <w:rsid w:val="003D1968"/>
    <w:rsid w:val="003D4963"/>
    <w:rsid w:val="003E6968"/>
    <w:rsid w:val="003E716B"/>
    <w:rsid w:val="003E7C02"/>
    <w:rsid w:val="00400784"/>
    <w:rsid w:val="00410946"/>
    <w:rsid w:val="00412658"/>
    <w:rsid w:val="00413DCC"/>
    <w:rsid w:val="00414E08"/>
    <w:rsid w:val="004331F8"/>
    <w:rsid w:val="00444DED"/>
    <w:rsid w:val="004472A9"/>
    <w:rsid w:val="00452A70"/>
    <w:rsid w:val="00456A4E"/>
    <w:rsid w:val="00457DC4"/>
    <w:rsid w:val="00484DD9"/>
    <w:rsid w:val="00486407"/>
    <w:rsid w:val="00492AD5"/>
    <w:rsid w:val="00492C74"/>
    <w:rsid w:val="004A3B10"/>
    <w:rsid w:val="004B0413"/>
    <w:rsid w:val="004B0451"/>
    <w:rsid w:val="004B653C"/>
    <w:rsid w:val="004C7747"/>
    <w:rsid w:val="004C7DAB"/>
    <w:rsid w:val="004D4578"/>
    <w:rsid w:val="00503E8C"/>
    <w:rsid w:val="00513875"/>
    <w:rsid w:val="00521E3D"/>
    <w:rsid w:val="005243F9"/>
    <w:rsid w:val="0052500C"/>
    <w:rsid w:val="0054700A"/>
    <w:rsid w:val="005543AE"/>
    <w:rsid w:val="00581430"/>
    <w:rsid w:val="005963BA"/>
    <w:rsid w:val="005B03A9"/>
    <w:rsid w:val="005B3F53"/>
    <w:rsid w:val="005C1117"/>
    <w:rsid w:val="005C1687"/>
    <w:rsid w:val="005F1347"/>
    <w:rsid w:val="00607731"/>
    <w:rsid w:val="00613717"/>
    <w:rsid w:val="006470F0"/>
    <w:rsid w:val="006471D0"/>
    <w:rsid w:val="00652B72"/>
    <w:rsid w:val="00653EBB"/>
    <w:rsid w:val="006619B8"/>
    <w:rsid w:val="00677BE3"/>
    <w:rsid w:val="00680104"/>
    <w:rsid w:val="00681222"/>
    <w:rsid w:val="006840B0"/>
    <w:rsid w:val="0068553B"/>
    <w:rsid w:val="00686C8F"/>
    <w:rsid w:val="00692433"/>
    <w:rsid w:val="00692C87"/>
    <w:rsid w:val="00693E57"/>
    <w:rsid w:val="006974FF"/>
    <w:rsid w:val="006A7F6D"/>
    <w:rsid w:val="006B35BA"/>
    <w:rsid w:val="006D08B6"/>
    <w:rsid w:val="006E13DA"/>
    <w:rsid w:val="00703DA8"/>
    <w:rsid w:val="00705839"/>
    <w:rsid w:val="00706873"/>
    <w:rsid w:val="00712E4C"/>
    <w:rsid w:val="00720D25"/>
    <w:rsid w:val="007253EB"/>
    <w:rsid w:val="0073136B"/>
    <w:rsid w:val="00732339"/>
    <w:rsid w:val="00742893"/>
    <w:rsid w:val="007431A8"/>
    <w:rsid w:val="00755C95"/>
    <w:rsid w:val="00756E8C"/>
    <w:rsid w:val="0076339A"/>
    <w:rsid w:val="00774C34"/>
    <w:rsid w:val="00782C2B"/>
    <w:rsid w:val="007B0CD1"/>
    <w:rsid w:val="007D1266"/>
    <w:rsid w:val="007E7746"/>
    <w:rsid w:val="0081793E"/>
    <w:rsid w:val="00822DA4"/>
    <w:rsid w:val="00822EE8"/>
    <w:rsid w:val="00827CAC"/>
    <w:rsid w:val="008432F6"/>
    <w:rsid w:val="00865043"/>
    <w:rsid w:val="008744D6"/>
    <w:rsid w:val="008817CF"/>
    <w:rsid w:val="00885830"/>
    <w:rsid w:val="00895633"/>
    <w:rsid w:val="008C27DD"/>
    <w:rsid w:val="008F1AEE"/>
    <w:rsid w:val="008F1D16"/>
    <w:rsid w:val="009107CC"/>
    <w:rsid w:val="00927962"/>
    <w:rsid w:val="00935943"/>
    <w:rsid w:val="00951EFB"/>
    <w:rsid w:val="00952DDC"/>
    <w:rsid w:val="00955B16"/>
    <w:rsid w:val="00981079"/>
    <w:rsid w:val="00991693"/>
    <w:rsid w:val="009A0B1F"/>
    <w:rsid w:val="009A2901"/>
    <w:rsid w:val="009B1123"/>
    <w:rsid w:val="009B1EA0"/>
    <w:rsid w:val="009B57D1"/>
    <w:rsid w:val="009C568A"/>
    <w:rsid w:val="009D4DC3"/>
    <w:rsid w:val="009D71B1"/>
    <w:rsid w:val="009E06B5"/>
    <w:rsid w:val="009F0E3E"/>
    <w:rsid w:val="009F108E"/>
    <w:rsid w:val="00A1279C"/>
    <w:rsid w:val="00A22DAE"/>
    <w:rsid w:val="00A3059F"/>
    <w:rsid w:val="00A45342"/>
    <w:rsid w:val="00A74E29"/>
    <w:rsid w:val="00A82243"/>
    <w:rsid w:val="00A86676"/>
    <w:rsid w:val="00A87727"/>
    <w:rsid w:val="00AA23D1"/>
    <w:rsid w:val="00AB17D5"/>
    <w:rsid w:val="00AB5FCD"/>
    <w:rsid w:val="00AC1A71"/>
    <w:rsid w:val="00AC740E"/>
    <w:rsid w:val="00AE7226"/>
    <w:rsid w:val="00AF19C0"/>
    <w:rsid w:val="00AF7E70"/>
    <w:rsid w:val="00B004E9"/>
    <w:rsid w:val="00B11818"/>
    <w:rsid w:val="00B12406"/>
    <w:rsid w:val="00B13068"/>
    <w:rsid w:val="00B337FD"/>
    <w:rsid w:val="00B5625F"/>
    <w:rsid w:val="00B7016D"/>
    <w:rsid w:val="00B7445A"/>
    <w:rsid w:val="00B755B2"/>
    <w:rsid w:val="00B75B09"/>
    <w:rsid w:val="00B81CBD"/>
    <w:rsid w:val="00B8402E"/>
    <w:rsid w:val="00B863B0"/>
    <w:rsid w:val="00B92626"/>
    <w:rsid w:val="00BA0125"/>
    <w:rsid w:val="00BA370F"/>
    <w:rsid w:val="00BB13EE"/>
    <w:rsid w:val="00BB7D1A"/>
    <w:rsid w:val="00BC1229"/>
    <w:rsid w:val="00BC1D00"/>
    <w:rsid w:val="00BD3DBB"/>
    <w:rsid w:val="00BF55E8"/>
    <w:rsid w:val="00BF6E15"/>
    <w:rsid w:val="00C01ABC"/>
    <w:rsid w:val="00C0600D"/>
    <w:rsid w:val="00C15760"/>
    <w:rsid w:val="00C43131"/>
    <w:rsid w:val="00C43856"/>
    <w:rsid w:val="00C64552"/>
    <w:rsid w:val="00C6659B"/>
    <w:rsid w:val="00C67EB8"/>
    <w:rsid w:val="00C718A6"/>
    <w:rsid w:val="00C77FEA"/>
    <w:rsid w:val="00CA1F74"/>
    <w:rsid w:val="00CA7E2B"/>
    <w:rsid w:val="00CC392A"/>
    <w:rsid w:val="00CE5C26"/>
    <w:rsid w:val="00CF0C2F"/>
    <w:rsid w:val="00CF7DB4"/>
    <w:rsid w:val="00D14815"/>
    <w:rsid w:val="00D3073C"/>
    <w:rsid w:val="00D33909"/>
    <w:rsid w:val="00D346FF"/>
    <w:rsid w:val="00D551F2"/>
    <w:rsid w:val="00D6050B"/>
    <w:rsid w:val="00D612C6"/>
    <w:rsid w:val="00D65884"/>
    <w:rsid w:val="00D663E8"/>
    <w:rsid w:val="00D77FD4"/>
    <w:rsid w:val="00D83947"/>
    <w:rsid w:val="00D86894"/>
    <w:rsid w:val="00D919FA"/>
    <w:rsid w:val="00D94576"/>
    <w:rsid w:val="00D94CD9"/>
    <w:rsid w:val="00D9553E"/>
    <w:rsid w:val="00DC212A"/>
    <w:rsid w:val="00DC6F90"/>
    <w:rsid w:val="00DD5AB5"/>
    <w:rsid w:val="00DD6629"/>
    <w:rsid w:val="00DD7053"/>
    <w:rsid w:val="00E015F0"/>
    <w:rsid w:val="00E02B49"/>
    <w:rsid w:val="00E07546"/>
    <w:rsid w:val="00E10164"/>
    <w:rsid w:val="00E26A7F"/>
    <w:rsid w:val="00E27D38"/>
    <w:rsid w:val="00E333A1"/>
    <w:rsid w:val="00E705C5"/>
    <w:rsid w:val="00E70FE3"/>
    <w:rsid w:val="00E80918"/>
    <w:rsid w:val="00E845F7"/>
    <w:rsid w:val="00E90649"/>
    <w:rsid w:val="00EA052D"/>
    <w:rsid w:val="00EA2723"/>
    <w:rsid w:val="00EA6D74"/>
    <w:rsid w:val="00EB293C"/>
    <w:rsid w:val="00EB395C"/>
    <w:rsid w:val="00EC0051"/>
    <w:rsid w:val="00EC4A74"/>
    <w:rsid w:val="00ED48C3"/>
    <w:rsid w:val="00ED73FB"/>
    <w:rsid w:val="00F11511"/>
    <w:rsid w:val="00F47A55"/>
    <w:rsid w:val="00F53BE1"/>
    <w:rsid w:val="00F646FB"/>
    <w:rsid w:val="00F8187F"/>
    <w:rsid w:val="00F81DCC"/>
    <w:rsid w:val="00F8202F"/>
    <w:rsid w:val="00F8736D"/>
    <w:rsid w:val="00F95619"/>
    <w:rsid w:val="00FB6013"/>
    <w:rsid w:val="00FD055A"/>
    <w:rsid w:val="00FE70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06FDF"/>
  <w15:chartTrackingRefBased/>
  <w15:docId w15:val="{B0BACD12-7B94-4954-8B94-4976BA689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7006"/>
    <w:rPr>
      <w:rFonts w:eastAsia="Times New Roman"/>
      <w:lang w:val="en-US" w:eastAsia="zh-CN"/>
    </w:rPr>
  </w:style>
  <w:style w:type="paragraph" w:styleId="3">
    <w:name w:val="heading 3"/>
    <w:basedOn w:val="a"/>
    <w:next w:val="a"/>
    <w:link w:val="30"/>
    <w:qFormat/>
    <w:rsid w:val="005963BA"/>
    <w:pPr>
      <w:keepNext/>
      <w:numPr>
        <w:ilvl w:val="2"/>
        <w:numId w:val="1"/>
      </w:numPr>
      <w:suppressAutoHyphens/>
      <w:spacing w:before="240" w:after="60"/>
      <w:outlineLvl w:val="2"/>
    </w:pPr>
    <w:rPr>
      <w:rFonts w:ascii="Arial" w:hAnsi="Arial"/>
      <w:b/>
      <w:bCs/>
      <w:sz w:val="26"/>
      <w:szCs w:val="26"/>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Style2"/>
    <w:basedOn w:val="a"/>
    <w:uiPriority w:val="99"/>
    <w:rsid w:val="00FE7006"/>
    <w:pPr>
      <w:widowControl w:val="0"/>
      <w:autoSpaceDE w:val="0"/>
      <w:autoSpaceDN w:val="0"/>
      <w:adjustRightInd w:val="0"/>
      <w:spacing w:line="276" w:lineRule="exact"/>
      <w:ind w:firstLine="653"/>
      <w:jc w:val="both"/>
    </w:pPr>
    <w:rPr>
      <w:rFonts w:ascii="Times New Roman" w:hAnsi="Times New Roman"/>
      <w:sz w:val="24"/>
      <w:szCs w:val="24"/>
      <w:lang w:val="ru-RU" w:eastAsia="ru-RU"/>
    </w:rPr>
  </w:style>
  <w:style w:type="paragraph" w:customStyle="1" w:styleId="Style3">
    <w:name w:val="Style3"/>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4">
    <w:name w:val="Style4"/>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11">
    <w:name w:val="Style11"/>
    <w:basedOn w:val="a"/>
    <w:uiPriority w:val="99"/>
    <w:rsid w:val="00FE7006"/>
    <w:pPr>
      <w:widowControl w:val="0"/>
      <w:autoSpaceDE w:val="0"/>
      <w:autoSpaceDN w:val="0"/>
      <w:adjustRightInd w:val="0"/>
      <w:spacing w:line="278" w:lineRule="exact"/>
      <w:ind w:firstLine="845"/>
    </w:pPr>
    <w:rPr>
      <w:rFonts w:ascii="Times New Roman" w:hAnsi="Times New Roman"/>
      <w:sz w:val="24"/>
      <w:szCs w:val="24"/>
      <w:lang w:val="ru-RU" w:eastAsia="ru-RU"/>
    </w:rPr>
  </w:style>
  <w:style w:type="paragraph" w:customStyle="1" w:styleId="Style16">
    <w:name w:val="Style16"/>
    <w:basedOn w:val="a"/>
    <w:uiPriority w:val="99"/>
    <w:rsid w:val="00FE7006"/>
    <w:pPr>
      <w:widowControl w:val="0"/>
      <w:autoSpaceDE w:val="0"/>
      <w:autoSpaceDN w:val="0"/>
      <w:adjustRightInd w:val="0"/>
      <w:spacing w:line="269" w:lineRule="exact"/>
      <w:ind w:hanging="317"/>
    </w:pPr>
    <w:rPr>
      <w:rFonts w:ascii="Times New Roman" w:hAnsi="Times New Roman"/>
      <w:sz w:val="24"/>
      <w:szCs w:val="24"/>
      <w:lang w:val="ru-RU" w:eastAsia="ru-RU"/>
    </w:rPr>
  </w:style>
  <w:style w:type="character" w:customStyle="1" w:styleId="FontStyle18">
    <w:name w:val="Font Style18"/>
    <w:uiPriority w:val="99"/>
    <w:rsid w:val="00FE7006"/>
    <w:rPr>
      <w:rFonts w:ascii="Times New Roman" w:hAnsi="Times New Roman" w:cs="Times New Roman"/>
      <w:b/>
      <w:bCs/>
      <w:sz w:val="20"/>
      <w:szCs w:val="20"/>
    </w:rPr>
  </w:style>
  <w:style w:type="character" w:customStyle="1" w:styleId="FontStyle19">
    <w:name w:val="Font Style19"/>
    <w:uiPriority w:val="99"/>
    <w:rsid w:val="00FE7006"/>
    <w:rPr>
      <w:rFonts w:ascii="Times New Roman" w:hAnsi="Times New Roman" w:cs="Times New Roman"/>
      <w:sz w:val="20"/>
      <w:szCs w:val="20"/>
    </w:rPr>
  </w:style>
  <w:style w:type="paragraph" w:styleId="a3">
    <w:name w:val="Balloon Text"/>
    <w:basedOn w:val="a"/>
    <w:link w:val="a4"/>
    <w:uiPriority w:val="99"/>
    <w:semiHidden/>
    <w:unhideWhenUsed/>
    <w:rsid w:val="00B12406"/>
    <w:rPr>
      <w:rFonts w:ascii="Segoe UI" w:hAnsi="Segoe UI" w:cs="Segoe UI"/>
      <w:sz w:val="18"/>
      <w:szCs w:val="18"/>
    </w:rPr>
  </w:style>
  <w:style w:type="character" w:customStyle="1" w:styleId="a4">
    <w:name w:val="Текст выноски Знак"/>
    <w:link w:val="a3"/>
    <w:uiPriority w:val="99"/>
    <w:semiHidden/>
    <w:rsid w:val="00B12406"/>
    <w:rPr>
      <w:rFonts w:ascii="Segoe UI" w:eastAsia="Times New Roman" w:hAnsi="Segoe UI" w:cs="Segoe UI"/>
      <w:sz w:val="18"/>
      <w:szCs w:val="18"/>
      <w:lang w:val="en-US" w:eastAsia="zh-CN"/>
    </w:rPr>
  </w:style>
  <w:style w:type="paragraph" w:styleId="a5">
    <w:name w:val="List Paragraph"/>
    <w:basedOn w:val="a"/>
    <w:link w:val="a6"/>
    <w:uiPriority w:val="34"/>
    <w:qFormat/>
    <w:rsid w:val="0068553B"/>
    <w:pPr>
      <w:ind w:left="720"/>
      <w:contextualSpacing/>
    </w:pPr>
  </w:style>
  <w:style w:type="character" w:styleId="a7">
    <w:name w:val="Hyperlink"/>
    <w:uiPriority w:val="99"/>
    <w:rsid w:val="00C01ABC"/>
    <w:rPr>
      <w:color w:val="0000FF"/>
      <w:u w:val="single"/>
    </w:rPr>
  </w:style>
  <w:style w:type="paragraph" w:styleId="a8">
    <w:name w:val="No Spacing"/>
    <w:link w:val="a9"/>
    <w:qFormat/>
    <w:rsid w:val="00155043"/>
    <w:rPr>
      <w:sz w:val="22"/>
      <w:szCs w:val="22"/>
      <w:lang w:eastAsia="en-US"/>
    </w:rPr>
  </w:style>
  <w:style w:type="character" w:customStyle="1" w:styleId="30">
    <w:name w:val="Заголовок 3 Знак"/>
    <w:link w:val="3"/>
    <w:rsid w:val="005963BA"/>
    <w:rPr>
      <w:rFonts w:ascii="Arial" w:eastAsia="Times New Roman" w:hAnsi="Arial"/>
      <w:b/>
      <w:bCs/>
      <w:sz w:val="26"/>
      <w:szCs w:val="26"/>
      <w:lang w:val="x-none" w:eastAsia="ar-SA"/>
    </w:rPr>
  </w:style>
  <w:style w:type="paragraph" w:styleId="aa">
    <w:name w:val="Body Text"/>
    <w:basedOn w:val="a"/>
    <w:link w:val="ab"/>
    <w:rsid w:val="005963BA"/>
    <w:pPr>
      <w:suppressAutoHyphens/>
    </w:pPr>
    <w:rPr>
      <w:rFonts w:ascii="Times New Roman" w:hAnsi="Times New Roman"/>
      <w:sz w:val="24"/>
      <w:szCs w:val="24"/>
      <w:lang w:val="ru-RU" w:eastAsia="ar-SA"/>
    </w:rPr>
  </w:style>
  <w:style w:type="character" w:customStyle="1" w:styleId="ab">
    <w:name w:val="Основной текст Знак"/>
    <w:link w:val="aa"/>
    <w:rsid w:val="005963BA"/>
    <w:rPr>
      <w:rFonts w:ascii="Times New Roman" w:eastAsia="Times New Roman" w:hAnsi="Times New Roman"/>
      <w:sz w:val="24"/>
      <w:szCs w:val="24"/>
      <w:lang w:eastAsia="ar-SA"/>
    </w:rPr>
  </w:style>
  <w:style w:type="paragraph" w:customStyle="1" w:styleId="LO-Normal">
    <w:name w:val="LO-Normal"/>
    <w:rsid w:val="00011C58"/>
    <w:pPr>
      <w:widowControl w:val="0"/>
      <w:pBdr>
        <w:top w:val="nil"/>
        <w:left w:val="nil"/>
        <w:bottom w:val="nil"/>
        <w:right w:val="nil"/>
        <w:between w:val="nil"/>
        <w:bar w:val="nil"/>
      </w:pBdr>
      <w:suppressAutoHyphens/>
      <w:spacing w:line="312" w:lineRule="auto"/>
      <w:ind w:firstLine="500"/>
      <w:jc w:val="both"/>
    </w:pPr>
    <w:rPr>
      <w:rFonts w:ascii="Times New Roman" w:eastAsia="Arial Unicode MS" w:hAnsi="Times New Roman" w:cs="Arial Unicode MS"/>
      <w:color w:val="000000"/>
      <w:sz w:val="18"/>
      <w:szCs w:val="18"/>
      <w:u w:color="000000"/>
      <w:bdr w:val="nil"/>
    </w:rPr>
  </w:style>
  <w:style w:type="paragraph" w:customStyle="1" w:styleId="10">
    <w:name w:val="1"/>
    <w:rsid w:val="00011C58"/>
    <w:pPr>
      <w:pBdr>
        <w:top w:val="nil"/>
        <w:left w:val="nil"/>
        <w:bottom w:val="nil"/>
        <w:right w:val="nil"/>
        <w:between w:val="nil"/>
        <w:bar w:val="nil"/>
      </w:pBdr>
      <w:suppressAutoHyphens/>
      <w:jc w:val="both"/>
    </w:pPr>
    <w:rPr>
      <w:rFonts w:ascii="Times New Roman" w:eastAsia="Arial Unicode MS" w:hAnsi="Times New Roman" w:cs="Arial Unicode MS"/>
      <w:color w:val="000000"/>
      <w:sz w:val="28"/>
      <w:szCs w:val="28"/>
      <w:u w:color="000000"/>
      <w:bdr w:val="nil"/>
    </w:rPr>
  </w:style>
  <w:style w:type="paragraph" w:customStyle="1" w:styleId="Ac">
    <w:name w:val="Пункты A"/>
    <w:rsid w:val="00011C58"/>
    <w:pPr>
      <w:keepNext/>
      <w:pBdr>
        <w:top w:val="nil"/>
        <w:left w:val="nil"/>
        <w:bottom w:val="nil"/>
        <w:right w:val="nil"/>
        <w:between w:val="nil"/>
        <w:bar w:val="nil"/>
      </w:pBdr>
      <w:suppressAutoHyphens/>
      <w:spacing w:before="120"/>
      <w:ind w:firstLine="1287"/>
      <w:jc w:val="both"/>
      <w:outlineLvl w:val="0"/>
    </w:pPr>
    <w:rPr>
      <w:rFonts w:ascii="Times New Roman" w:eastAsia="Arial Unicode MS" w:hAnsi="Times New Roman" w:cs="Arial Unicode MS"/>
      <w:color w:val="000000"/>
      <w:sz w:val="24"/>
      <w:szCs w:val="24"/>
      <w:u w:color="000000"/>
      <w:bdr w:val="nil"/>
    </w:rPr>
  </w:style>
  <w:style w:type="paragraph" w:customStyle="1" w:styleId="11">
    <w:name w:val="Основной текст1"/>
    <w:rsid w:val="00011C58"/>
    <w:pPr>
      <w:widowControl w:val="0"/>
      <w:pBdr>
        <w:top w:val="nil"/>
        <w:left w:val="nil"/>
        <w:bottom w:val="nil"/>
        <w:right w:val="nil"/>
        <w:between w:val="nil"/>
        <w:bar w:val="nil"/>
      </w:pBdr>
      <w:shd w:val="clear" w:color="auto" w:fill="FFFFFF"/>
      <w:spacing w:line="254" w:lineRule="auto"/>
      <w:ind w:firstLine="400"/>
    </w:pPr>
    <w:rPr>
      <w:rFonts w:ascii="Times New Roman" w:eastAsia="Arial Unicode MS" w:hAnsi="Times New Roman" w:cs="Arial Unicode MS"/>
      <w:color w:val="000000"/>
      <w:sz w:val="17"/>
      <w:szCs w:val="17"/>
      <w:u w:color="000000"/>
      <w:bdr w:val="nil"/>
    </w:rPr>
  </w:style>
  <w:style w:type="numbering" w:customStyle="1" w:styleId="1">
    <w:name w:val="Импортированный стиль 1"/>
    <w:rsid w:val="00011C58"/>
    <w:pPr>
      <w:numPr>
        <w:numId w:val="13"/>
      </w:numPr>
    </w:pPr>
  </w:style>
  <w:style w:type="paragraph" w:customStyle="1" w:styleId="12">
    <w:name w:val="Абзац списка1"/>
    <w:basedOn w:val="a"/>
    <w:rsid w:val="00677BE3"/>
    <w:pPr>
      <w:spacing w:after="160" w:line="259" w:lineRule="auto"/>
      <w:ind w:left="720"/>
      <w:contextualSpacing/>
    </w:pPr>
    <w:rPr>
      <w:sz w:val="22"/>
      <w:szCs w:val="22"/>
      <w:lang w:val="ru-RU" w:eastAsia="en-US"/>
    </w:rPr>
  </w:style>
  <w:style w:type="paragraph" w:customStyle="1" w:styleId="31">
    <w:name w:val="Абзац списка3"/>
    <w:basedOn w:val="a"/>
    <w:rsid w:val="000124F4"/>
    <w:pPr>
      <w:spacing w:after="160" w:line="259" w:lineRule="auto"/>
      <w:ind w:left="720"/>
      <w:contextualSpacing/>
    </w:pPr>
    <w:rPr>
      <w:sz w:val="22"/>
      <w:szCs w:val="22"/>
      <w:lang w:val="ru-RU" w:eastAsia="en-US"/>
    </w:rPr>
  </w:style>
  <w:style w:type="character" w:styleId="ad">
    <w:name w:val="FollowedHyperlink"/>
    <w:uiPriority w:val="99"/>
    <w:semiHidden/>
    <w:unhideWhenUsed/>
    <w:rsid w:val="006A7F6D"/>
    <w:rPr>
      <w:color w:val="954F72"/>
      <w:u w:val="single"/>
    </w:rPr>
  </w:style>
  <w:style w:type="paragraph" w:customStyle="1" w:styleId="Standard">
    <w:name w:val="Standard"/>
    <w:rsid w:val="009A2901"/>
    <w:pPr>
      <w:suppressAutoHyphens/>
      <w:autoSpaceDN w:val="0"/>
      <w:spacing w:after="160" w:line="256" w:lineRule="auto"/>
      <w:textAlignment w:val="baseline"/>
    </w:pPr>
    <w:rPr>
      <w:rFonts w:eastAsia="SimSun" w:cs="F"/>
      <w:kern w:val="3"/>
      <w:sz w:val="22"/>
      <w:szCs w:val="22"/>
      <w:lang w:eastAsia="en-US"/>
    </w:rPr>
  </w:style>
  <w:style w:type="paragraph" w:customStyle="1" w:styleId="13">
    <w:name w:val="Обычный1"/>
    <w:qFormat/>
    <w:rsid w:val="00CA7E2B"/>
    <w:pPr>
      <w:tabs>
        <w:tab w:val="left" w:pos="708"/>
      </w:tabs>
      <w:suppressAutoHyphens/>
      <w:spacing w:line="100" w:lineRule="atLeast"/>
    </w:pPr>
    <w:rPr>
      <w:rFonts w:ascii="Times New Roman" w:eastAsia="Times New Roman" w:hAnsi="Times New Roman"/>
      <w:sz w:val="24"/>
      <w:szCs w:val="24"/>
    </w:rPr>
  </w:style>
  <w:style w:type="paragraph" w:styleId="ae">
    <w:name w:val="Normal (Web)"/>
    <w:basedOn w:val="a"/>
    <w:uiPriority w:val="99"/>
    <w:unhideWhenUsed/>
    <w:qFormat/>
    <w:rsid w:val="00B75B09"/>
    <w:pPr>
      <w:spacing w:before="100" w:beforeAutospacing="1" w:after="100" w:afterAutospacing="1"/>
    </w:pPr>
    <w:rPr>
      <w:rFonts w:ascii="Times New Roman" w:hAnsi="Times New Roman"/>
      <w:sz w:val="24"/>
      <w:szCs w:val="24"/>
      <w:lang w:val="ru-RU" w:eastAsia="ru-RU"/>
    </w:rPr>
  </w:style>
  <w:style w:type="paragraph" w:customStyle="1" w:styleId="docdata">
    <w:name w:val="docdata"/>
    <w:aliases w:val="docy,v5,8222,bqiaagaaeyqcaaagiaiaaamsgwaabsabaaaaaaaaaaaaaaaaaaaaaaaaaaaaaaaaaaaaaaaaaaaaaaaaaaaaaaaaaaaaaaaaaaaaaaaaaaaaaaaaaaaaaaaaaaaaaaaaaaaaaaaaaaaaaaaaaaaaaaaaaaaaaaaaaaaaaaaaaaaaaaaaaaaaaaaaaaaaaaaaaaaaaaaaaaaaaaaaaaaaaaaaaaaaaaaaaaaaaaaa"/>
    <w:basedOn w:val="a"/>
    <w:rsid w:val="00B75B09"/>
    <w:pPr>
      <w:spacing w:before="100" w:beforeAutospacing="1" w:after="100" w:afterAutospacing="1"/>
    </w:pPr>
    <w:rPr>
      <w:rFonts w:ascii="Times New Roman" w:hAnsi="Times New Roman"/>
      <w:sz w:val="24"/>
      <w:szCs w:val="24"/>
      <w:lang w:val="ru-RU" w:eastAsia="ru-RU"/>
    </w:rPr>
  </w:style>
  <w:style w:type="character" w:customStyle="1" w:styleId="a6">
    <w:name w:val="Абзац списка Знак"/>
    <w:link w:val="a5"/>
    <w:uiPriority w:val="34"/>
    <w:rsid w:val="00CC392A"/>
    <w:rPr>
      <w:rFonts w:eastAsia="Times New Roman"/>
      <w:lang w:val="en-US" w:eastAsia="zh-CN"/>
    </w:rPr>
  </w:style>
  <w:style w:type="character" w:customStyle="1" w:styleId="a9">
    <w:name w:val="Без интервала Знак"/>
    <w:link w:val="a8"/>
    <w:rsid w:val="00D83947"/>
    <w:rPr>
      <w:sz w:val="22"/>
      <w:szCs w:val="22"/>
      <w:lang w:eastAsia="en-US"/>
    </w:rPr>
  </w:style>
  <w:style w:type="paragraph" w:customStyle="1" w:styleId="headertext">
    <w:name w:val="headertext"/>
    <w:basedOn w:val="a"/>
    <w:qFormat/>
    <w:rsid w:val="00210E2E"/>
    <w:pPr>
      <w:spacing w:beforeAutospacing="1" w:after="160" w:afterAutospacing="1"/>
    </w:pPr>
    <w:rPr>
      <w:rFonts w:ascii="Times New Roman" w:hAnsi="Times New Roman"/>
      <w:sz w:val="24"/>
      <w:szCs w:val="24"/>
      <w:lang w:val="ru-RU" w:eastAsia="ru-RU"/>
    </w:rPr>
  </w:style>
  <w:style w:type="paragraph" w:customStyle="1" w:styleId="2">
    <w:name w:val="Абзац списка2"/>
    <w:basedOn w:val="a"/>
    <w:rsid w:val="009B57D1"/>
    <w:pPr>
      <w:ind w:left="720"/>
    </w:pPr>
    <w:rPr>
      <w:rFonts w:ascii="Times New Roman" w:eastAsia="Calibri"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4936486">
      <w:bodyDiv w:val="1"/>
      <w:marLeft w:val="0"/>
      <w:marRight w:val="0"/>
      <w:marTop w:val="0"/>
      <w:marBottom w:val="0"/>
      <w:divBdr>
        <w:top w:val="none" w:sz="0" w:space="0" w:color="auto"/>
        <w:left w:val="none" w:sz="0" w:space="0" w:color="auto"/>
        <w:bottom w:val="none" w:sz="0" w:space="0" w:color="auto"/>
        <w:right w:val="none" w:sz="0" w:space="0" w:color="auto"/>
      </w:divBdr>
    </w:div>
    <w:div w:id="354775400">
      <w:bodyDiv w:val="1"/>
      <w:marLeft w:val="0"/>
      <w:marRight w:val="0"/>
      <w:marTop w:val="0"/>
      <w:marBottom w:val="0"/>
      <w:divBdr>
        <w:top w:val="none" w:sz="0" w:space="0" w:color="auto"/>
        <w:left w:val="none" w:sz="0" w:space="0" w:color="auto"/>
        <w:bottom w:val="none" w:sz="0" w:space="0" w:color="auto"/>
        <w:right w:val="none" w:sz="0" w:space="0" w:color="auto"/>
      </w:divBdr>
    </w:div>
    <w:div w:id="469522668">
      <w:bodyDiv w:val="1"/>
      <w:marLeft w:val="0"/>
      <w:marRight w:val="0"/>
      <w:marTop w:val="0"/>
      <w:marBottom w:val="0"/>
      <w:divBdr>
        <w:top w:val="none" w:sz="0" w:space="0" w:color="auto"/>
        <w:left w:val="none" w:sz="0" w:space="0" w:color="auto"/>
        <w:bottom w:val="none" w:sz="0" w:space="0" w:color="auto"/>
        <w:right w:val="none" w:sz="0" w:space="0" w:color="auto"/>
      </w:divBdr>
    </w:div>
    <w:div w:id="624390326">
      <w:bodyDiv w:val="1"/>
      <w:marLeft w:val="0"/>
      <w:marRight w:val="0"/>
      <w:marTop w:val="0"/>
      <w:marBottom w:val="0"/>
      <w:divBdr>
        <w:top w:val="none" w:sz="0" w:space="0" w:color="auto"/>
        <w:left w:val="none" w:sz="0" w:space="0" w:color="auto"/>
        <w:bottom w:val="none" w:sz="0" w:space="0" w:color="auto"/>
        <w:right w:val="none" w:sz="0" w:space="0" w:color="auto"/>
      </w:divBdr>
    </w:div>
    <w:div w:id="689067389">
      <w:bodyDiv w:val="1"/>
      <w:marLeft w:val="0"/>
      <w:marRight w:val="0"/>
      <w:marTop w:val="0"/>
      <w:marBottom w:val="0"/>
      <w:divBdr>
        <w:top w:val="none" w:sz="0" w:space="0" w:color="auto"/>
        <w:left w:val="none" w:sz="0" w:space="0" w:color="auto"/>
        <w:bottom w:val="none" w:sz="0" w:space="0" w:color="auto"/>
        <w:right w:val="none" w:sz="0" w:space="0" w:color="auto"/>
      </w:divBdr>
    </w:div>
    <w:div w:id="690764065">
      <w:bodyDiv w:val="1"/>
      <w:marLeft w:val="0"/>
      <w:marRight w:val="0"/>
      <w:marTop w:val="0"/>
      <w:marBottom w:val="0"/>
      <w:divBdr>
        <w:top w:val="none" w:sz="0" w:space="0" w:color="auto"/>
        <w:left w:val="none" w:sz="0" w:space="0" w:color="auto"/>
        <w:bottom w:val="none" w:sz="0" w:space="0" w:color="auto"/>
        <w:right w:val="none" w:sz="0" w:space="0" w:color="auto"/>
      </w:divBdr>
    </w:div>
    <w:div w:id="845825723">
      <w:bodyDiv w:val="1"/>
      <w:marLeft w:val="0"/>
      <w:marRight w:val="0"/>
      <w:marTop w:val="0"/>
      <w:marBottom w:val="0"/>
      <w:divBdr>
        <w:top w:val="none" w:sz="0" w:space="0" w:color="auto"/>
        <w:left w:val="none" w:sz="0" w:space="0" w:color="auto"/>
        <w:bottom w:val="none" w:sz="0" w:space="0" w:color="auto"/>
        <w:right w:val="none" w:sz="0" w:space="0" w:color="auto"/>
      </w:divBdr>
    </w:div>
    <w:div w:id="914777926">
      <w:bodyDiv w:val="1"/>
      <w:marLeft w:val="0"/>
      <w:marRight w:val="0"/>
      <w:marTop w:val="0"/>
      <w:marBottom w:val="0"/>
      <w:divBdr>
        <w:top w:val="none" w:sz="0" w:space="0" w:color="auto"/>
        <w:left w:val="none" w:sz="0" w:space="0" w:color="auto"/>
        <w:bottom w:val="none" w:sz="0" w:space="0" w:color="auto"/>
        <w:right w:val="none" w:sz="0" w:space="0" w:color="auto"/>
      </w:divBdr>
    </w:div>
    <w:div w:id="929847928">
      <w:bodyDiv w:val="1"/>
      <w:marLeft w:val="0"/>
      <w:marRight w:val="0"/>
      <w:marTop w:val="0"/>
      <w:marBottom w:val="0"/>
      <w:divBdr>
        <w:top w:val="none" w:sz="0" w:space="0" w:color="auto"/>
        <w:left w:val="none" w:sz="0" w:space="0" w:color="auto"/>
        <w:bottom w:val="none" w:sz="0" w:space="0" w:color="auto"/>
        <w:right w:val="none" w:sz="0" w:space="0" w:color="auto"/>
      </w:divBdr>
    </w:div>
    <w:div w:id="1140075901">
      <w:bodyDiv w:val="1"/>
      <w:marLeft w:val="0"/>
      <w:marRight w:val="0"/>
      <w:marTop w:val="0"/>
      <w:marBottom w:val="0"/>
      <w:divBdr>
        <w:top w:val="none" w:sz="0" w:space="0" w:color="auto"/>
        <w:left w:val="none" w:sz="0" w:space="0" w:color="auto"/>
        <w:bottom w:val="none" w:sz="0" w:space="0" w:color="auto"/>
        <w:right w:val="none" w:sz="0" w:space="0" w:color="auto"/>
      </w:divBdr>
    </w:div>
    <w:div w:id="1336415304">
      <w:bodyDiv w:val="1"/>
      <w:marLeft w:val="0"/>
      <w:marRight w:val="0"/>
      <w:marTop w:val="0"/>
      <w:marBottom w:val="0"/>
      <w:divBdr>
        <w:top w:val="none" w:sz="0" w:space="0" w:color="auto"/>
        <w:left w:val="none" w:sz="0" w:space="0" w:color="auto"/>
        <w:bottom w:val="none" w:sz="0" w:space="0" w:color="auto"/>
        <w:right w:val="none" w:sz="0" w:space="0" w:color="auto"/>
      </w:divBdr>
    </w:div>
    <w:div w:id="1723673308">
      <w:bodyDiv w:val="1"/>
      <w:marLeft w:val="0"/>
      <w:marRight w:val="0"/>
      <w:marTop w:val="0"/>
      <w:marBottom w:val="0"/>
      <w:divBdr>
        <w:top w:val="none" w:sz="0" w:space="0" w:color="auto"/>
        <w:left w:val="none" w:sz="0" w:space="0" w:color="auto"/>
        <w:bottom w:val="none" w:sz="0" w:space="0" w:color="auto"/>
        <w:right w:val="none" w:sz="0" w:space="0" w:color="auto"/>
      </w:divBdr>
    </w:div>
    <w:div w:id="182743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garantF1://10800200.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7F2673-021D-471A-8E75-7C6F952CA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3338</Words>
  <Characters>19030</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22324</CharactersWithSpaces>
  <SharedDoc>false</SharedDoc>
  <HLinks>
    <vt:vector size="6" baseType="variant">
      <vt:variant>
        <vt:i4>6422587</vt:i4>
      </vt:variant>
      <vt:variant>
        <vt:i4>0</vt:i4>
      </vt:variant>
      <vt:variant>
        <vt:i4>0</vt:i4>
      </vt:variant>
      <vt:variant>
        <vt:i4>5</vt:i4>
      </vt:variant>
      <vt:variant>
        <vt:lpwstr>garantf1://10800200.1/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User25</dc:creator>
  <cp:keywords/>
  <dc:description/>
  <cp:lastModifiedBy>User119</cp:lastModifiedBy>
  <cp:revision>8</cp:revision>
  <dcterms:created xsi:type="dcterms:W3CDTF">2026-09-28T05:02:00Z</dcterms:created>
  <dcterms:modified xsi:type="dcterms:W3CDTF">2026-09-30T11:02:00Z</dcterms:modified>
</cp:coreProperties>
</file>