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7B36BB92" w14:textId="77777777" w:rsidR="00B935D1" w:rsidRPr="000102C7" w:rsidRDefault="00B935D1" w:rsidP="00CD6114">
      <w:pPr>
        <w:widowControl w:val="0"/>
        <w:spacing w:after="0" w:line="240" w:lineRule="auto"/>
        <w:ind w:firstLine="709"/>
        <w:jc w:val="both"/>
        <w:rPr>
          <w:rFonts w:ascii="Times New Roman" w:eastAsia="Times New Roman" w:hAnsi="Times New Roman" w:cs="Times New Roman"/>
          <w:bCs/>
          <w:sz w:val="20"/>
          <w:szCs w:val="20"/>
          <w:lang w:eastAsia="ru-RU"/>
        </w:rPr>
      </w:pPr>
    </w:p>
    <w:p w14:paraId="7DC6C899" w14:textId="77777777" w:rsidR="00B935D1" w:rsidRPr="000102C7" w:rsidRDefault="00B935D1" w:rsidP="00CD6114">
      <w:pPr>
        <w:widowControl w:val="0"/>
        <w:spacing w:after="0" w:line="240" w:lineRule="auto"/>
        <w:ind w:firstLine="709"/>
        <w:jc w:val="both"/>
        <w:rPr>
          <w:rFonts w:ascii="Times New Roman" w:eastAsia="Times New Roman" w:hAnsi="Times New Roman" w:cs="Times New Roman"/>
          <w:b/>
          <w:bCs/>
          <w:sz w:val="20"/>
          <w:szCs w:val="20"/>
          <w:lang w:eastAsia="ru-RU"/>
        </w:rPr>
      </w:pPr>
    </w:p>
    <w:p w14:paraId="4E0A87D9" w14:textId="77777777" w:rsidR="00F06942" w:rsidRPr="000102C7" w:rsidRDefault="00F06942" w:rsidP="00EB77AB">
      <w:pPr>
        <w:widowControl w:val="0"/>
        <w:tabs>
          <w:tab w:val="left" w:pos="0"/>
          <w:tab w:val="left" w:pos="567"/>
          <w:tab w:val="left" w:pos="1133"/>
          <w:tab w:val="left" w:pos="1699"/>
          <w:tab w:val="left" w:pos="2266"/>
          <w:tab w:val="left" w:pos="2832"/>
          <w:tab w:val="left" w:pos="3399"/>
          <w:tab w:val="left" w:pos="3965"/>
          <w:tab w:val="left" w:pos="4531"/>
          <w:tab w:val="left" w:pos="5098"/>
          <w:tab w:val="left" w:pos="5664"/>
          <w:tab w:val="left" w:pos="6231"/>
          <w:tab w:val="left" w:pos="6529"/>
          <w:tab w:val="left" w:pos="7363"/>
          <w:tab w:val="left" w:pos="7930"/>
          <w:tab w:val="left" w:pos="8496"/>
          <w:tab w:val="left" w:pos="9063"/>
        </w:tabs>
        <w:spacing w:after="0" w:line="240" w:lineRule="auto"/>
        <w:ind w:left="5670"/>
        <w:contextualSpacing/>
        <w:jc w:val="right"/>
        <w:rPr>
          <w:rFonts w:ascii="Times New Roman" w:eastAsia="Times New Roman" w:hAnsi="Times New Roman" w:cs="Times New Roman"/>
          <w:b/>
          <w:bCs/>
          <w:sz w:val="20"/>
          <w:szCs w:val="20"/>
          <w:lang w:eastAsia="ru-RU"/>
        </w:rPr>
      </w:pPr>
      <w:r w:rsidRPr="000102C7">
        <w:rPr>
          <w:rFonts w:ascii="Times New Roman" w:eastAsia="Times New Roman" w:hAnsi="Times New Roman" w:cs="Times New Roman"/>
          <w:b/>
          <w:bCs/>
          <w:sz w:val="20"/>
          <w:szCs w:val="20"/>
          <w:lang w:eastAsia="ru-RU"/>
        </w:rPr>
        <w:t>УТВЕРЖДАЮ⁠⁠⁠​‌​‌​​‌​​‌​​​‌​‌​​‌‌​​​‌​‌​​‌‌​​​‌​​‌‌​‌​‌​‌​​​‌​‌​​​‌​‌​‌​​​​‌​​‌‌​‌​‌‌​‌‌​​‌‌​​‌​​‌​​‌​‌‌​‌‌‌‌​‌​‌​‌​‌​‌‌‌​‌​‌​‌‌​‌‌​‌​​‌‌​‌​​​‌‌‌​​​​​‌​​​​​‌​‌‌​‌​‌‌​‌‌​‌‌​​​​‌‌‌​​​​‌​‌​‌‌​​‌​​​​​‌​‌‌‌​​‌​​‌​​​​‌‌​‌​​‌​​​​‌​​‌​​​​‌​‌​‌​​​​‌‌​​‌‌​‌​​​‌‌‌​​‌‌‌​​​​‌‌​‌​‌‌​‌‌​‌‌​​​‌​​‌‌‌‌​‌​‌‌​​‌​‌​‌​​‌‌​‌​​​​‌‌​‌‌‌‌​​‌​‌‌​‌​​​​‌​​​‌​‌​​‌‌​‌‌​​‌​​‌‌​‌​‌‌‌​‌‌​​‌‌‌‌​‌​​​‌‌​​‌‌​‌​​‌‌‌​​​‌‌​​‌‌​‌‌​‌​​​​‌​‌​​‌‌​‌‌​​​​‌​‌​​​​‌‌​‌​‌​‌​‌​‌‌‌‌​​‌​‌​​‌‌​‌​‌​​‌​‌‌​‌‌‌​​‌‌​‌​‌‌​‌​​‌‌‌​​‌‌​‌​​‌‌‌​​​‌‌​​‌‌​‌​‌​‌‌​​‌​‌​‌‌‌​‌​‌​‌‌​​‌‌‌​​​‌​‌‌‌​‌‌​​‌​‌​‌​​​‌​‌​​‌‌​‌‌​‌​‌​​‌‌​​‌​​​‌‌​​‌​‌​‌‌‌​‌‌​​‌​​​‌​​​‌​​​‌‌‌​‌​​​‌‌‌​‌‌​‌​​‌​​‌‌​​​‌​‌‌​‌​‌​​‌​‌‌‌‌‌​‌​‌​‌‌​​‌‌‌​‌​‌​​‌‌​​​​​​‌‌​‌‌​​​‌‌‌​​‌​​‌‌​​‌​​‌‌‌‌​​​​‌​‌​‌‌‌​​‌‌‌​​‌​‌‌​​‌‌‌​‌​‌​​​‌​‌‌​​​‌​​‌​​​‌‌‌​‌‌​​‌‌​​​‌​‌‌​‌​​‌‌​​‌​​​‌‌​‌​​⁠⁠⁠</w:t>
      </w:r>
    </w:p>
    <w:p w14:paraId="050A69D3" w14:textId="77777777" w:rsidR="00FF0AFB" w:rsidRPr="000102C7" w:rsidRDefault="00FF0AFB" w:rsidP="00FF0AFB">
      <w:pPr>
        <w:widowControl w:val="0"/>
        <w:tabs>
          <w:tab w:val="left" w:pos="0"/>
          <w:tab w:val="left" w:pos="567"/>
          <w:tab w:val="left" w:pos="1133"/>
          <w:tab w:val="left" w:pos="1699"/>
          <w:tab w:val="left" w:pos="2266"/>
          <w:tab w:val="left" w:pos="2832"/>
          <w:tab w:val="left" w:pos="3399"/>
          <w:tab w:val="left" w:pos="3965"/>
          <w:tab w:val="left" w:pos="4531"/>
          <w:tab w:val="left" w:pos="5098"/>
          <w:tab w:val="left" w:pos="5664"/>
          <w:tab w:val="left" w:pos="6231"/>
          <w:tab w:val="left" w:pos="6529"/>
          <w:tab w:val="left" w:pos="7363"/>
          <w:tab w:val="left" w:pos="7930"/>
          <w:tab w:val="left" w:pos="8496"/>
          <w:tab w:val="left" w:pos="9063"/>
        </w:tabs>
        <w:spacing w:after="0" w:line="240" w:lineRule="auto"/>
        <w:ind w:left="5670"/>
        <w:contextualSpacing/>
        <w:jc w:val="right"/>
        <w:rPr>
          <w:rFonts w:ascii="Times New Roman" w:eastAsia="Times New Roman" w:hAnsi="Times New Roman" w:cs="Times New Roman"/>
          <w:b/>
          <w:bCs/>
          <w:sz w:val="20"/>
          <w:szCs w:val="20"/>
          <w:lang w:eastAsia="ru-RU"/>
        </w:rPr>
      </w:pPr>
      <w:r w:rsidRPr="000102C7">
        <w:rPr>
          <w:rFonts w:ascii="Times New Roman" w:eastAsia="Times New Roman" w:hAnsi="Times New Roman" w:cs="Times New Roman"/>
          <w:b/>
          <w:bCs/>
          <w:sz w:val="20"/>
          <w:szCs w:val="20"/>
          <w:lang w:eastAsia="ru-RU"/>
        </w:rPr>
        <w:t xml:space="preserve">МАОУ ОСОШ №1 </w:t>
      </w:r>
    </w:p>
    <w:p w14:paraId="7B8A7CE5" w14:textId="77777777" w:rsidR="00FF0AFB" w:rsidRPr="000102C7" w:rsidRDefault="00FF0AFB" w:rsidP="00FF0AFB">
      <w:pPr>
        <w:widowControl w:val="0"/>
        <w:tabs>
          <w:tab w:val="left" w:pos="0"/>
          <w:tab w:val="left" w:pos="567"/>
          <w:tab w:val="left" w:pos="1133"/>
          <w:tab w:val="left" w:pos="1699"/>
          <w:tab w:val="left" w:pos="2266"/>
          <w:tab w:val="left" w:pos="2832"/>
          <w:tab w:val="left" w:pos="3399"/>
          <w:tab w:val="left" w:pos="3965"/>
          <w:tab w:val="left" w:pos="4531"/>
          <w:tab w:val="left" w:pos="5098"/>
          <w:tab w:val="left" w:pos="5664"/>
          <w:tab w:val="left" w:pos="6231"/>
          <w:tab w:val="left" w:pos="6529"/>
          <w:tab w:val="left" w:pos="7363"/>
          <w:tab w:val="left" w:pos="7930"/>
          <w:tab w:val="left" w:pos="8496"/>
          <w:tab w:val="left" w:pos="9063"/>
        </w:tabs>
        <w:spacing w:after="0" w:line="240" w:lineRule="auto"/>
        <w:ind w:left="5670"/>
        <w:contextualSpacing/>
        <w:jc w:val="right"/>
        <w:rPr>
          <w:rFonts w:ascii="Times New Roman" w:eastAsia="Times New Roman" w:hAnsi="Times New Roman" w:cs="Times New Roman"/>
          <w:b/>
          <w:bCs/>
          <w:sz w:val="20"/>
          <w:szCs w:val="20"/>
          <w:lang w:eastAsia="ru-RU"/>
        </w:rPr>
      </w:pPr>
      <w:r w:rsidRPr="000102C7">
        <w:rPr>
          <w:rFonts w:ascii="Times New Roman" w:eastAsia="Times New Roman" w:hAnsi="Times New Roman" w:cs="Times New Roman"/>
          <w:b/>
          <w:bCs/>
          <w:sz w:val="20"/>
          <w:szCs w:val="20"/>
          <w:lang w:eastAsia="ru-RU"/>
        </w:rPr>
        <w:t>Дире‌‍‌‍⁠‌⁠﻿​‍‍​‍﻿‍⁠﻿​﻿⁠​​‌‌﻿⁠‍﻿​‌⁠‍‍​﻿⁠‍‌⁠‌​‌‌​ктор</w:t>
      </w:r>
    </w:p>
    <w:p w14:paraId="0AE654B5" w14:textId="77777777" w:rsidR="00FF0AFB" w:rsidRPr="000102C7" w:rsidRDefault="00FF0AFB" w:rsidP="00FF0AFB">
      <w:pPr>
        <w:widowControl w:val="0"/>
        <w:tabs>
          <w:tab w:val="left" w:pos="0"/>
          <w:tab w:val="left" w:pos="567"/>
          <w:tab w:val="left" w:pos="1133"/>
          <w:tab w:val="left" w:pos="1699"/>
          <w:tab w:val="left" w:pos="2266"/>
          <w:tab w:val="left" w:pos="2832"/>
          <w:tab w:val="left" w:pos="3399"/>
          <w:tab w:val="left" w:pos="3965"/>
          <w:tab w:val="left" w:pos="4531"/>
          <w:tab w:val="left" w:pos="5098"/>
          <w:tab w:val="left" w:pos="5664"/>
          <w:tab w:val="left" w:pos="6231"/>
          <w:tab w:val="left" w:pos="6529"/>
          <w:tab w:val="left" w:pos="7363"/>
          <w:tab w:val="left" w:pos="7930"/>
          <w:tab w:val="left" w:pos="8496"/>
          <w:tab w:val="left" w:pos="9063"/>
        </w:tabs>
        <w:spacing w:after="0" w:line="240" w:lineRule="auto"/>
        <w:ind w:left="5670"/>
        <w:contextualSpacing/>
        <w:jc w:val="right"/>
        <w:rPr>
          <w:rFonts w:ascii="Times New Roman" w:eastAsia="Times New Roman" w:hAnsi="Times New Roman" w:cs="Times New Roman"/>
          <w:b/>
          <w:bCs/>
          <w:sz w:val="20"/>
          <w:szCs w:val="20"/>
          <w:lang w:eastAsia="ru-RU"/>
        </w:rPr>
      </w:pPr>
      <w:r w:rsidRPr="000102C7">
        <w:rPr>
          <w:rFonts w:ascii="Times New Roman" w:eastAsia="Times New Roman" w:hAnsi="Times New Roman" w:cs="Times New Roman"/>
          <w:b/>
          <w:bCs/>
          <w:sz w:val="20"/>
          <w:szCs w:val="20"/>
          <w:lang w:eastAsia="ru-RU"/>
        </w:rPr>
        <w:t>Казаринова Елена Владимировна</w:t>
      </w:r>
    </w:p>
    <w:p w14:paraId="414C4C71" w14:textId="599AD406" w:rsidR="000379C6" w:rsidRPr="000102C7" w:rsidRDefault="00783806" w:rsidP="00FF0AFB">
      <w:pPr>
        <w:widowControl w:val="0"/>
        <w:tabs>
          <w:tab w:val="left" w:pos="0"/>
          <w:tab w:val="left" w:pos="567"/>
          <w:tab w:val="left" w:pos="1133"/>
          <w:tab w:val="left" w:pos="1699"/>
          <w:tab w:val="left" w:pos="2266"/>
          <w:tab w:val="left" w:pos="2832"/>
          <w:tab w:val="left" w:pos="3399"/>
          <w:tab w:val="left" w:pos="3965"/>
          <w:tab w:val="left" w:pos="4531"/>
          <w:tab w:val="left" w:pos="5098"/>
          <w:tab w:val="left" w:pos="5664"/>
          <w:tab w:val="left" w:pos="6231"/>
          <w:tab w:val="left" w:pos="6529"/>
          <w:tab w:val="left" w:pos="7363"/>
          <w:tab w:val="left" w:pos="7930"/>
          <w:tab w:val="left" w:pos="8496"/>
          <w:tab w:val="left" w:pos="9063"/>
        </w:tabs>
        <w:spacing w:after="0" w:line="240" w:lineRule="auto"/>
        <w:ind w:left="5670"/>
        <w:contextualSpacing/>
        <w:jc w:val="right"/>
        <w:rPr>
          <w:rFonts w:ascii="Times New Roman" w:eastAsia="Times New Roman" w:hAnsi="Times New Roman" w:cs="Times New Roman"/>
          <w:b/>
          <w:bCs/>
          <w:sz w:val="20"/>
          <w:szCs w:val="20"/>
          <w:lang w:eastAsia="ru-RU"/>
        </w:rPr>
      </w:pPr>
      <w:r w:rsidRPr="000102C7">
        <w:rPr>
          <w:rFonts w:ascii="Times New Roman" w:eastAsia="Times New Roman" w:hAnsi="Times New Roman" w:cs="Times New Roman"/>
          <w:b/>
          <w:bCs/>
          <w:sz w:val="20"/>
          <w:szCs w:val="20"/>
          <w:lang w:eastAsia="ru-RU"/>
        </w:rPr>
        <w:t>0</w:t>
      </w:r>
      <w:r w:rsidR="00366556">
        <w:rPr>
          <w:rFonts w:ascii="Times New Roman" w:eastAsia="Times New Roman" w:hAnsi="Times New Roman" w:cs="Times New Roman"/>
          <w:b/>
          <w:bCs/>
          <w:sz w:val="20"/>
          <w:szCs w:val="20"/>
          <w:lang w:eastAsia="ru-RU"/>
        </w:rPr>
        <w:t>6</w:t>
      </w:r>
      <w:r w:rsidRPr="000102C7">
        <w:rPr>
          <w:rFonts w:ascii="Times New Roman" w:eastAsia="Times New Roman" w:hAnsi="Times New Roman" w:cs="Times New Roman"/>
          <w:b/>
          <w:bCs/>
          <w:sz w:val="20"/>
          <w:szCs w:val="20"/>
          <w:lang w:eastAsia="ru-RU"/>
        </w:rPr>
        <w:t>.</w:t>
      </w:r>
      <w:r w:rsidR="00366556">
        <w:rPr>
          <w:rFonts w:ascii="Times New Roman" w:eastAsia="Times New Roman" w:hAnsi="Times New Roman" w:cs="Times New Roman"/>
          <w:b/>
          <w:bCs/>
          <w:sz w:val="20"/>
          <w:szCs w:val="20"/>
          <w:lang w:eastAsia="ru-RU"/>
        </w:rPr>
        <w:t>10</w:t>
      </w:r>
      <w:r w:rsidRPr="000102C7">
        <w:rPr>
          <w:rFonts w:ascii="Times New Roman" w:eastAsia="Times New Roman" w:hAnsi="Times New Roman" w:cs="Times New Roman"/>
          <w:b/>
          <w:bCs/>
          <w:sz w:val="20"/>
          <w:szCs w:val="20"/>
          <w:lang w:eastAsia="ru-RU"/>
        </w:rPr>
        <w:t>.2026</w:t>
      </w:r>
      <w:r w:rsidR="000379C6" w:rsidRPr="000102C7">
        <w:rPr>
          <w:rFonts w:ascii="Times New Roman" w:eastAsia="Times New Roman" w:hAnsi="Times New Roman" w:cs="Times New Roman"/>
          <w:b/>
          <w:bCs/>
          <w:sz w:val="20"/>
          <w:szCs w:val="20"/>
          <w:lang w:eastAsia="ru-RU"/>
        </w:rPr>
        <w:t xml:space="preserve"> г.</w:t>
      </w:r>
    </w:p>
    <w:p w14:paraId="271D56BB" w14:textId="77777777" w:rsidR="00B935D1" w:rsidRPr="000102C7" w:rsidRDefault="00B935D1" w:rsidP="00CD6114">
      <w:pPr>
        <w:widowControl w:val="0"/>
        <w:spacing w:after="0" w:line="240" w:lineRule="auto"/>
        <w:jc w:val="center"/>
        <w:rPr>
          <w:rFonts w:ascii="Times New Roman" w:eastAsia="Times New Roman" w:hAnsi="Times New Roman" w:cs="Times New Roman"/>
          <w:b/>
          <w:bCs/>
          <w:sz w:val="20"/>
          <w:szCs w:val="20"/>
          <w:lang w:eastAsia="ru-RU"/>
        </w:rPr>
      </w:pPr>
    </w:p>
    <w:p w14:paraId="2B9508F2" w14:textId="77777777" w:rsidR="00EE7A23" w:rsidRPr="000102C7" w:rsidRDefault="00EE7A23" w:rsidP="00CD6114">
      <w:pPr>
        <w:widowControl w:val="0"/>
        <w:spacing w:after="0" w:line="240" w:lineRule="auto"/>
        <w:jc w:val="center"/>
        <w:rPr>
          <w:rFonts w:ascii="Times New Roman" w:eastAsia="Times New Roman" w:hAnsi="Times New Roman" w:cs="Times New Roman"/>
          <w:b/>
          <w:bCs/>
          <w:sz w:val="20"/>
          <w:szCs w:val="20"/>
          <w:lang w:eastAsia="ru-RU"/>
        </w:rPr>
      </w:pPr>
    </w:p>
    <w:p w14:paraId="0F84EA8F" w14:textId="77777777" w:rsidR="00EE7A23" w:rsidRPr="000102C7" w:rsidRDefault="00EE7A23" w:rsidP="00CD6114">
      <w:pPr>
        <w:widowControl w:val="0"/>
        <w:spacing w:after="0" w:line="240" w:lineRule="auto"/>
        <w:jc w:val="center"/>
        <w:rPr>
          <w:rFonts w:ascii="Times New Roman" w:eastAsia="Times New Roman" w:hAnsi="Times New Roman" w:cs="Times New Roman"/>
          <w:b/>
          <w:bCs/>
          <w:sz w:val="20"/>
          <w:szCs w:val="20"/>
          <w:lang w:eastAsia="ru-RU"/>
        </w:rPr>
      </w:pPr>
    </w:p>
    <w:p w14:paraId="79271DBA" w14:textId="77777777" w:rsidR="00EE7A23" w:rsidRPr="000102C7" w:rsidRDefault="00EE7A23" w:rsidP="00CD6114">
      <w:pPr>
        <w:widowControl w:val="0"/>
        <w:spacing w:after="0" w:line="240" w:lineRule="auto"/>
        <w:jc w:val="center"/>
        <w:rPr>
          <w:rFonts w:ascii="Times New Roman" w:eastAsia="Times New Roman" w:hAnsi="Times New Roman" w:cs="Times New Roman"/>
          <w:b/>
          <w:bCs/>
          <w:sz w:val="20"/>
          <w:szCs w:val="20"/>
          <w:lang w:eastAsia="ru-RU"/>
        </w:rPr>
      </w:pPr>
    </w:p>
    <w:p w14:paraId="6CAC6819" w14:textId="77777777" w:rsidR="00EE7A23" w:rsidRPr="000102C7" w:rsidRDefault="00EE7A23" w:rsidP="00CD6114">
      <w:pPr>
        <w:widowControl w:val="0"/>
        <w:spacing w:after="0" w:line="240" w:lineRule="auto"/>
        <w:jc w:val="center"/>
        <w:rPr>
          <w:rFonts w:ascii="Times New Roman" w:eastAsia="Times New Roman" w:hAnsi="Times New Roman" w:cs="Times New Roman"/>
          <w:b/>
          <w:bCs/>
          <w:sz w:val="20"/>
          <w:szCs w:val="20"/>
          <w:lang w:eastAsia="ru-RU"/>
        </w:rPr>
      </w:pPr>
    </w:p>
    <w:p w14:paraId="2D2266EB" w14:textId="77777777" w:rsidR="00EE7A23" w:rsidRPr="000102C7" w:rsidRDefault="00EE7A23" w:rsidP="00CD6114">
      <w:pPr>
        <w:widowControl w:val="0"/>
        <w:spacing w:after="0" w:line="240" w:lineRule="auto"/>
        <w:jc w:val="center"/>
        <w:rPr>
          <w:rFonts w:ascii="Times New Roman" w:eastAsia="Times New Roman" w:hAnsi="Times New Roman" w:cs="Times New Roman"/>
          <w:b/>
          <w:bCs/>
          <w:sz w:val="20"/>
          <w:szCs w:val="20"/>
          <w:lang w:eastAsia="ru-RU"/>
        </w:rPr>
      </w:pPr>
    </w:p>
    <w:p w14:paraId="1BD30523" w14:textId="77777777" w:rsidR="00EE7A23" w:rsidRPr="000102C7" w:rsidRDefault="00EE7A23" w:rsidP="00CD6114">
      <w:pPr>
        <w:widowControl w:val="0"/>
        <w:spacing w:after="0" w:line="240" w:lineRule="auto"/>
        <w:jc w:val="center"/>
        <w:rPr>
          <w:rFonts w:ascii="Times New Roman" w:eastAsia="Times New Roman" w:hAnsi="Times New Roman" w:cs="Times New Roman"/>
          <w:b/>
          <w:bCs/>
          <w:sz w:val="20"/>
          <w:szCs w:val="20"/>
          <w:lang w:eastAsia="ru-RU"/>
        </w:rPr>
      </w:pPr>
    </w:p>
    <w:p w14:paraId="0978D94C" w14:textId="77777777" w:rsidR="00EE7A23" w:rsidRPr="000102C7" w:rsidRDefault="00EE7A23" w:rsidP="00CD6114">
      <w:pPr>
        <w:widowControl w:val="0"/>
        <w:spacing w:after="0" w:line="240" w:lineRule="auto"/>
        <w:jc w:val="center"/>
        <w:rPr>
          <w:rFonts w:ascii="Times New Roman" w:eastAsia="Times New Roman" w:hAnsi="Times New Roman" w:cs="Times New Roman"/>
          <w:b/>
          <w:bCs/>
          <w:sz w:val="20"/>
          <w:szCs w:val="20"/>
          <w:lang w:eastAsia="ru-RU"/>
        </w:rPr>
      </w:pPr>
    </w:p>
    <w:p w14:paraId="7C34FA51" w14:textId="77777777" w:rsidR="00EE7A23" w:rsidRPr="000102C7" w:rsidRDefault="00EE7A23" w:rsidP="00CD6114">
      <w:pPr>
        <w:widowControl w:val="0"/>
        <w:spacing w:after="0" w:line="240" w:lineRule="auto"/>
        <w:jc w:val="center"/>
        <w:rPr>
          <w:rFonts w:ascii="Times New Roman" w:eastAsia="Times New Roman" w:hAnsi="Times New Roman" w:cs="Times New Roman"/>
          <w:b/>
          <w:bCs/>
          <w:sz w:val="20"/>
          <w:szCs w:val="20"/>
          <w:lang w:eastAsia="ru-RU"/>
        </w:rPr>
      </w:pPr>
    </w:p>
    <w:p w14:paraId="17740118" w14:textId="77777777" w:rsidR="00EE7A23" w:rsidRPr="000102C7" w:rsidRDefault="00EE7A23" w:rsidP="00CD6114">
      <w:pPr>
        <w:widowControl w:val="0"/>
        <w:spacing w:after="0" w:line="240" w:lineRule="auto"/>
        <w:jc w:val="center"/>
        <w:rPr>
          <w:rFonts w:ascii="Times New Roman" w:eastAsia="Times New Roman" w:hAnsi="Times New Roman" w:cs="Times New Roman"/>
          <w:b/>
          <w:bCs/>
          <w:sz w:val="20"/>
          <w:szCs w:val="20"/>
          <w:lang w:eastAsia="ru-RU"/>
        </w:rPr>
      </w:pPr>
    </w:p>
    <w:p w14:paraId="585ABF5F" w14:textId="77777777" w:rsidR="00EE7A23" w:rsidRPr="000102C7" w:rsidRDefault="00EE7A23" w:rsidP="00CD6114">
      <w:pPr>
        <w:widowControl w:val="0"/>
        <w:spacing w:after="0" w:line="240" w:lineRule="auto"/>
        <w:jc w:val="center"/>
        <w:rPr>
          <w:rFonts w:ascii="Times New Roman" w:eastAsia="Times New Roman" w:hAnsi="Times New Roman" w:cs="Times New Roman"/>
          <w:b/>
          <w:bCs/>
          <w:sz w:val="20"/>
          <w:szCs w:val="20"/>
          <w:lang w:eastAsia="ru-RU"/>
        </w:rPr>
      </w:pPr>
    </w:p>
    <w:p w14:paraId="2C6C8E8F" w14:textId="77777777" w:rsidR="00EE7A23" w:rsidRPr="000102C7" w:rsidRDefault="00EE7A23" w:rsidP="00CD6114">
      <w:pPr>
        <w:widowControl w:val="0"/>
        <w:spacing w:after="0" w:line="240" w:lineRule="auto"/>
        <w:jc w:val="center"/>
        <w:rPr>
          <w:rFonts w:ascii="Times New Roman" w:eastAsia="Times New Roman" w:hAnsi="Times New Roman" w:cs="Times New Roman"/>
          <w:b/>
          <w:bCs/>
          <w:sz w:val="20"/>
          <w:szCs w:val="20"/>
          <w:lang w:eastAsia="ru-RU"/>
        </w:rPr>
      </w:pPr>
    </w:p>
    <w:p w14:paraId="5BA5BEC4" w14:textId="77777777" w:rsidR="00EE7A23" w:rsidRPr="000102C7" w:rsidRDefault="00EE7A23" w:rsidP="00CD6114">
      <w:pPr>
        <w:widowControl w:val="0"/>
        <w:spacing w:after="0" w:line="240" w:lineRule="auto"/>
        <w:jc w:val="center"/>
        <w:rPr>
          <w:rFonts w:ascii="Times New Roman" w:eastAsia="Times New Roman" w:hAnsi="Times New Roman" w:cs="Times New Roman"/>
          <w:b/>
          <w:bCs/>
          <w:sz w:val="20"/>
          <w:szCs w:val="20"/>
          <w:lang w:eastAsia="ru-RU"/>
        </w:rPr>
      </w:pPr>
    </w:p>
    <w:p w14:paraId="0094559A" w14:textId="77777777" w:rsidR="00B935D1" w:rsidRPr="000102C7" w:rsidRDefault="00B935D1" w:rsidP="00CD6114">
      <w:pPr>
        <w:widowControl w:val="0"/>
        <w:spacing w:after="0" w:line="240" w:lineRule="auto"/>
        <w:jc w:val="center"/>
        <w:rPr>
          <w:rFonts w:ascii="Times New Roman" w:eastAsia="Times New Roman" w:hAnsi="Times New Roman" w:cs="Times New Roman"/>
          <w:b/>
          <w:bCs/>
          <w:sz w:val="20"/>
          <w:szCs w:val="20"/>
          <w:lang w:eastAsia="ru-RU"/>
        </w:rPr>
      </w:pPr>
    </w:p>
    <w:p w14:paraId="55A493BD" w14:textId="77777777" w:rsidR="00EE7A23" w:rsidRPr="000102C7" w:rsidRDefault="00E52183" w:rsidP="00CD6114">
      <w:pPr>
        <w:widowControl w:val="0"/>
        <w:spacing w:after="0" w:line="240" w:lineRule="auto"/>
        <w:jc w:val="center"/>
        <w:rPr>
          <w:rFonts w:ascii="Times New Roman" w:eastAsia="Times New Roman" w:hAnsi="Times New Roman" w:cs="Times New Roman"/>
          <w:sz w:val="20"/>
          <w:szCs w:val="20"/>
          <w:lang w:eastAsia="ru-RU"/>
        </w:rPr>
      </w:pPr>
      <w:r w:rsidRPr="000102C7">
        <w:rPr>
          <w:rFonts w:ascii="Times New Roman" w:eastAsia="Times New Roman" w:hAnsi="Times New Roman" w:cs="Times New Roman"/>
          <w:sz w:val="20"/>
          <w:szCs w:val="20"/>
          <w:lang w:eastAsia="ru-RU"/>
        </w:rPr>
        <w:t>ИНФОРМАЦИОННАЯ КАРТА</w:t>
      </w:r>
    </w:p>
    <w:p w14:paraId="25C4AC9A" w14:textId="7040E615" w:rsidR="00935F24" w:rsidRPr="000102C7" w:rsidRDefault="00E52183" w:rsidP="00501ED8">
      <w:pPr>
        <w:widowControl w:val="0"/>
        <w:spacing w:after="0" w:line="240" w:lineRule="auto"/>
        <w:jc w:val="center"/>
        <w:rPr>
          <w:rFonts w:ascii="Times New Roman" w:eastAsia="Times New Roman" w:hAnsi="Times New Roman" w:cs="Times New Roman"/>
          <w:sz w:val="20"/>
          <w:szCs w:val="20"/>
          <w:lang w:eastAsia="ru-RU"/>
        </w:rPr>
      </w:pPr>
      <w:r w:rsidRPr="000102C7">
        <w:rPr>
          <w:rFonts w:ascii="Times New Roman" w:eastAsia="Times New Roman" w:hAnsi="Times New Roman" w:cs="Times New Roman"/>
          <w:sz w:val="20"/>
          <w:szCs w:val="20"/>
          <w:lang w:eastAsia="ru-RU"/>
        </w:rPr>
        <w:t xml:space="preserve">О ПРОВЕДЕНИИ </w:t>
      </w:r>
      <w:bookmarkStart w:id="0" w:name="OLE_LINK2"/>
      <w:bookmarkStart w:id="1" w:name="OLE_LINK7"/>
      <w:sdt>
        <w:sdtPr>
          <w:rPr>
            <w:rFonts w:ascii="Times New Roman" w:eastAsia="Times New Roman" w:hAnsi="Times New Roman" w:cs="Times New Roman"/>
            <w:sz w:val="20"/>
            <w:szCs w:val="20"/>
            <w:lang w:eastAsia="ru-RU"/>
          </w:rPr>
          <w:id w:val="-133569440"/>
          <w:placeholder>
            <w:docPart w:val="DefaultPlaceholder_-1854013438"/>
          </w:placeholder>
          <w:comboBox>
            <w:listItem w:value="Выберите элемент."/>
            <w:listItem w:displayText="ЦЕНОВОГО ЗАПРОСА В ЭЛЕКТРОННОМ ВИДЕ" w:value="ЦЕНОВОГО ЗАПРОСА В ЭЛЕКТРОННОМ ВИДЕ"/>
            <w:listItem w:displayText="ЦЕНОВОГО ЗАПРОСА В ЭЛЕКТРОННОМ ВИДЕ, УЧАСТНИКАМИ КОТОРОГО МОГУТ БЫТЬ ТОЛЬКО СУБЪЕКТЫ МАЛОГО ИЛИ СРЕДНЕГО ПРЕДПРИНИМАТЕЛЬСТВА" w:value="ЦЕНОВОГО ЗАПРОСА В ЭЛЕКТРОННОМ ВИДЕ, УЧАСТНИКАМИ КОТОРОГО МОГУТ БЫТЬ ТОЛЬКО СУБЪЕКТЫ МАЛОГО ИЛИ СРЕДНЕГО ПРЕДПРИНИМАТЕЛЬСТВА"/>
          </w:comboBox>
        </w:sdtPr>
        <w:sdtEndPr/>
        <w:sdtContent>
          <w:r w:rsidR="00783806" w:rsidRPr="000102C7">
            <w:rPr>
              <w:rFonts w:ascii="Times New Roman" w:eastAsia="Times New Roman" w:hAnsi="Times New Roman" w:cs="Times New Roman"/>
              <w:sz w:val="20"/>
              <w:szCs w:val="20"/>
              <w:lang w:eastAsia="ru-RU"/>
            </w:rPr>
            <w:t>ЦЕНОВОГО ЗАПРОСА В ЭЛЕКТРОННОМ ВИДЕ</w:t>
          </w:r>
        </w:sdtContent>
      </w:sdt>
    </w:p>
    <w:bookmarkEnd w:id="0"/>
    <w:bookmarkEnd w:id="1"/>
    <w:p w14:paraId="051E6751" w14:textId="3B69B57B" w:rsidR="00B935D1" w:rsidRPr="000102C7" w:rsidRDefault="00B23783" w:rsidP="00501ED8">
      <w:pPr>
        <w:spacing w:after="0" w:line="240" w:lineRule="auto"/>
        <w:jc w:val="center"/>
        <w:rPr>
          <w:rFonts w:ascii="Times New Roman" w:eastAsia="Times New Roman" w:hAnsi="Times New Roman" w:cs="Times New Roman"/>
          <w:sz w:val="20"/>
          <w:szCs w:val="20"/>
          <w:lang w:eastAsia="ru-RU"/>
        </w:rPr>
      </w:pPr>
      <w:r w:rsidRPr="000102C7">
        <w:rPr>
          <w:rFonts w:ascii="Times New Roman" w:eastAsia="Calibri" w:hAnsi="Times New Roman" w:cs="Times New Roman"/>
          <w:color w:val="000000"/>
          <w:sz w:val="20"/>
          <w:szCs w:val="20"/>
        </w:rPr>
        <w:t xml:space="preserve">на право заключения договора на </w:t>
      </w:r>
      <w:r w:rsidR="00366556" w:rsidRPr="00366556">
        <w:rPr>
          <w:rFonts w:ascii="Times New Roman" w:eastAsia="Calibri" w:hAnsi="Times New Roman" w:cs="Times New Roman"/>
          <w:b/>
          <w:color w:val="000000"/>
          <w:sz w:val="20"/>
          <w:szCs w:val="20"/>
        </w:rPr>
        <w:t>поставку и монтаж трибуны</w:t>
      </w:r>
    </w:p>
    <w:p w14:paraId="7A6E39F5" w14:textId="77777777" w:rsidR="00B935D1" w:rsidRPr="000102C7" w:rsidRDefault="00B935D1" w:rsidP="00CD6114">
      <w:pPr>
        <w:widowControl w:val="0"/>
        <w:spacing w:after="0" w:line="240" w:lineRule="auto"/>
        <w:jc w:val="both"/>
        <w:rPr>
          <w:rFonts w:ascii="Times New Roman" w:eastAsia="Times New Roman" w:hAnsi="Times New Roman" w:cs="Times New Roman"/>
          <w:sz w:val="20"/>
          <w:szCs w:val="20"/>
          <w:lang w:eastAsia="ru-RU"/>
        </w:rPr>
      </w:pPr>
    </w:p>
    <w:p w14:paraId="71B25A4C" w14:textId="77777777" w:rsidR="00B935D1" w:rsidRPr="000102C7" w:rsidRDefault="00B935D1" w:rsidP="00CD6114">
      <w:pPr>
        <w:widowControl w:val="0"/>
        <w:spacing w:after="0" w:line="240" w:lineRule="auto"/>
        <w:jc w:val="both"/>
        <w:rPr>
          <w:rFonts w:ascii="Times New Roman" w:eastAsia="Times New Roman" w:hAnsi="Times New Roman" w:cs="Times New Roman"/>
          <w:sz w:val="20"/>
          <w:szCs w:val="20"/>
          <w:lang w:eastAsia="ru-RU"/>
        </w:rPr>
      </w:pPr>
    </w:p>
    <w:p w14:paraId="623EFDD5" w14:textId="77777777" w:rsidR="00B935D1" w:rsidRPr="000102C7" w:rsidRDefault="00B935D1" w:rsidP="00CD6114">
      <w:pPr>
        <w:widowControl w:val="0"/>
        <w:spacing w:after="0" w:line="240" w:lineRule="auto"/>
        <w:jc w:val="both"/>
        <w:rPr>
          <w:rFonts w:ascii="Times New Roman" w:eastAsia="Times New Roman" w:hAnsi="Times New Roman" w:cs="Times New Roman"/>
          <w:sz w:val="20"/>
          <w:szCs w:val="20"/>
          <w:lang w:eastAsia="ru-RU"/>
        </w:rPr>
      </w:pPr>
    </w:p>
    <w:p w14:paraId="259CC7B2" w14:textId="77777777" w:rsidR="00B935D1" w:rsidRPr="000102C7" w:rsidRDefault="00B935D1" w:rsidP="00CD6114">
      <w:pPr>
        <w:widowControl w:val="0"/>
        <w:spacing w:after="0" w:line="240" w:lineRule="auto"/>
        <w:jc w:val="both"/>
        <w:rPr>
          <w:rFonts w:ascii="Times New Roman" w:eastAsia="Times New Roman" w:hAnsi="Times New Roman" w:cs="Times New Roman"/>
          <w:sz w:val="20"/>
          <w:szCs w:val="20"/>
          <w:lang w:eastAsia="ru-RU"/>
        </w:rPr>
      </w:pPr>
    </w:p>
    <w:p w14:paraId="0AA5C00C" w14:textId="77777777" w:rsidR="00B935D1" w:rsidRPr="000102C7" w:rsidRDefault="00B935D1" w:rsidP="00CD6114">
      <w:pPr>
        <w:widowControl w:val="0"/>
        <w:spacing w:after="0" w:line="240" w:lineRule="auto"/>
        <w:jc w:val="both"/>
        <w:rPr>
          <w:rFonts w:ascii="Times New Roman" w:eastAsia="Times New Roman" w:hAnsi="Times New Roman" w:cs="Times New Roman"/>
          <w:sz w:val="20"/>
          <w:szCs w:val="20"/>
          <w:lang w:eastAsia="ru-RU"/>
        </w:rPr>
      </w:pPr>
    </w:p>
    <w:p w14:paraId="13C551AC" w14:textId="77777777" w:rsidR="00B935D1" w:rsidRPr="000102C7" w:rsidRDefault="00B935D1" w:rsidP="00CD6114">
      <w:pPr>
        <w:widowControl w:val="0"/>
        <w:spacing w:after="0" w:line="240" w:lineRule="auto"/>
        <w:jc w:val="both"/>
        <w:rPr>
          <w:rFonts w:ascii="Times New Roman" w:eastAsia="Times New Roman" w:hAnsi="Times New Roman" w:cs="Times New Roman"/>
          <w:sz w:val="20"/>
          <w:szCs w:val="20"/>
          <w:lang w:eastAsia="ru-RU"/>
        </w:rPr>
      </w:pPr>
    </w:p>
    <w:p w14:paraId="13DAE7A3" w14:textId="77777777" w:rsidR="00B935D1" w:rsidRPr="000102C7" w:rsidRDefault="00B935D1" w:rsidP="00CD6114">
      <w:pPr>
        <w:widowControl w:val="0"/>
        <w:spacing w:after="0" w:line="240" w:lineRule="auto"/>
        <w:jc w:val="both"/>
        <w:rPr>
          <w:rFonts w:ascii="Times New Roman" w:eastAsia="Times New Roman" w:hAnsi="Times New Roman" w:cs="Times New Roman"/>
          <w:sz w:val="20"/>
          <w:szCs w:val="20"/>
          <w:lang w:eastAsia="ru-RU"/>
        </w:rPr>
      </w:pPr>
    </w:p>
    <w:p w14:paraId="4FF51BE0" w14:textId="77777777" w:rsidR="00B935D1" w:rsidRPr="000102C7" w:rsidRDefault="00B935D1" w:rsidP="00CD6114">
      <w:pPr>
        <w:widowControl w:val="0"/>
        <w:spacing w:after="0" w:line="240" w:lineRule="auto"/>
        <w:jc w:val="both"/>
        <w:rPr>
          <w:rFonts w:ascii="Times New Roman" w:eastAsia="Times New Roman" w:hAnsi="Times New Roman" w:cs="Times New Roman"/>
          <w:sz w:val="20"/>
          <w:szCs w:val="20"/>
          <w:lang w:eastAsia="ru-RU"/>
        </w:rPr>
      </w:pPr>
    </w:p>
    <w:p w14:paraId="093B3B0B" w14:textId="77777777" w:rsidR="00B935D1" w:rsidRPr="000102C7" w:rsidRDefault="00B935D1" w:rsidP="00CD6114">
      <w:pPr>
        <w:widowControl w:val="0"/>
        <w:spacing w:after="0" w:line="240" w:lineRule="auto"/>
        <w:jc w:val="both"/>
        <w:rPr>
          <w:rFonts w:ascii="Times New Roman" w:eastAsia="Times New Roman" w:hAnsi="Times New Roman" w:cs="Times New Roman"/>
          <w:sz w:val="20"/>
          <w:szCs w:val="20"/>
          <w:lang w:eastAsia="ru-RU"/>
        </w:rPr>
      </w:pPr>
    </w:p>
    <w:p w14:paraId="4054C03B" w14:textId="77777777" w:rsidR="00B935D1" w:rsidRPr="000102C7" w:rsidRDefault="00B935D1" w:rsidP="00CD6114">
      <w:pPr>
        <w:widowControl w:val="0"/>
        <w:spacing w:after="0" w:line="240" w:lineRule="auto"/>
        <w:jc w:val="both"/>
        <w:rPr>
          <w:rFonts w:ascii="Times New Roman" w:eastAsia="Times New Roman" w:hAnsi="Times New Roman" w:cs="Times New Roman"/>
          <w:sz w:val="20"/>
          <w:szCs w:val="20"/>
          <w:lang w:eastAsia="ru-RU"/>
        </w:rPr>
      </w:pPr>
    </w:p>
    <w:p w14:paraId="0E5F69DC" w14:textId="77777777" w:rsidR="00B935D1" w:rsidRPr="000102C7" w:rsidRDefault="00B935D1" w:rsidP="00CD6114">
      <w:pPr>
        <w:widowControl w:val="0"/>
        <w:spacing w:after="0" w:line="240" w:lineRule="auto"/>
        <w:jc w:val="both"/>
        <w:rPr>
          <w:rFonts w:ascii="Times New Roman" w:eastAsia="Times New Roman" w:hAnsi="Times New Roman" w:cs="Times New Roman"/>
          <w:sz w:val="20"/>
          <w:szCs w:val="20"/>
          <w:lang w:eastAsia="ru-RU"/>
        </w:rPr>
      </w:pPr>
    </w:p>
    <w:p w14:paraId="7D6CC8E7" w14:textId="77777777" w:rsidR="00B935D1" w:rsidRPr="000102C7" w:rsidRDefault="00B935D1" w:rsidP="00CD6114">
      <w:pPr>
        <w:widowControl w:val="0"/>
        <w:spacing w:after="0" w:line="240" w:lineRule="auto"/>
        <w:jc w:val="both"/>
        <w:rPr>
          <w:rFonts w:ascii="Times New Roman" w:eastAsia="Times New Roman" w:hAnsi="Times New Roman" w:cs="Times New Roman"/>
          <w:sz w:val="20"/>
          <w:szCs w:val="20"/>
          <w:lang w:eastAsia="ru-RU"/>
        </w:rPr>
      </w:pPr>
    </w:p>
    <w:p w14:paraId="516437A9" w14:textId="77777777" w:rsidR="00B935D1" w:rsidRPr="000102C7" w:rsidRDefault="00B935D1" w:rsidP="00CD6114">
      <w:pPr>
        <w:widowControl w:val="0"/>
        <w:spacing w:after="0" w:line="240" w:lineRule="auto"/>
        <w:jc w:val="both"/>
        <w:rPr>
          <w:rFonts w:ascii="Times New Roman" w:eastAsia="Times New Roman" w:hAnsi="Times New Roman" w:cs="Times New Roman"/>
          <w:sz w:val="20"/>
          <w:szCs w:val="20"/>
          <w:lang w:eastAsia="ru-RU"/>
        </w:rPr>
      </w:pPr>
    </w:p>
    <w:p w14:paraId="0CB81E0C" w14:textId="77777777" w:rsidR="00B935D1" w:rsidRPr="000102C7" w:rsidRDefault="00B935D1" w:rsidP="00CD6114">
      <w:pPr>
        <w:widowControl w:val="0"/>
        <w:spacing w:after="0" w:line="240" w:lineRule="auto"/>
        <w:jc w:val="both"/>
        <w:rPr>
          <w:rFonts w:ascii="Times New Roman" w:eastAsia="Times New Roman" w:hAnsi="Times New Roman" w:cs="Times New Roman"/>
          <w:sz w:val="20"/>
          <w:szCs w:val="20"/>
          <w:lang w:eastAsia="ru-RU"/>
        </w:rPr>
      </w:pPr>
    </w:p>
    <w:p w14:paraId="0E65690F" w14:textId="77777777" w:rsidR="00B935D1" w:rsidRPr="000102C7" w:rsidRDefault="00B935D1" w:rsidP="00CD6114">
      <w:pPr>
        <w:widowControl w:val="0"/>
        <w:spacing w:after="0" w:line="240" w:lineRule="auto"/>
        <w:jc w:val="both"/>
        <w:rPr>
          <w:rFonts w:ascii="Times New Roman" w:eastAsia="Times New Roman" w:hAnsi="Times New Roman" w:cs="Times New Roman"/>
          <w:sz w:val="20"/>
          <w:szCs w:val="20"/>
          <w:lang w:eastAsia="ru-RU"/>
        </w:rPr>
      </w:pPr>
    </w:p>
    <w:p w14:paraId="637C2EDA" w14:textId="77777777" w:rsidR="00B935D1" w:rsidRPr="000102C7" w:rsidRDefault="00B935D1" w:rsidP="00CD6114">
      <w:pPr>
        <w:widowControl w:val="0"/>
        <w:spacing w:after="0" w:line="240" w:lineRule="auto"/>
        <w:jc w:val="both"/>
        <w:rPr>
          <w:rFonts w:ascii="Times New Roman" w:eastAsia="Times New Roman" w:hAnsi="Times New Roman" w:cs="Times New Roman"/>
          <w:sz w:val="20"/>
          <w:szCs w:val="20"/>
          <w:lang w:eastAsia="ru-RU"/>
        </w:rPr>
      </w:pPr>
    </w:p>
    <w:p w14:paraId="2E1E4932" w14:textId="77777777" w:rsidR="00B935D1" w:rsidRPr="000102C7" w:rsidRDefault="00B935D1" w:rsidP="00CD6114">
      <w:pPr>
        <w:widowControl w:val="0"/>
        <w:spacing w:after="0" w:line="240" w:lineRule="auto"/>
        <w:jc w:val="both"/>
        <w:rPr>
          <w:rFonts w:ascii="Times New Roman" w:eastAsia="Times New Roman" w:hAnsi="Times New Roman" w:cs="Times New Roman"/>
          <w:sz w:val="20"/>
          <w:szCs w:val="20"/>
          <w:lang w:eastAsia="ru-RU"/>
        </w:rPr>
      </w:pPr>
    </w:p>
    <w:p w14:paraId="5AEAE17F" w14:textId="77777777" w:rsidR="00B935D1" w:rsidRPr="000102C7" w:rsidRDefault="00B935D1" w:rsidP="00CD6114">
      <w:pPr>
        <w:widowControl w:val="0"/>
        <w:spacing w:after="0" w:line="240" w:lineRule="auto"/>
        <w:jc w:val="both"/>
        <w:rPr>
          <w:rFonts w:ascii="Times New Roman" w:eastAsia="Times New Roman" w:hAnsi="Times New Roman" w:cs="Times New Roman"/>
          <w:sz w:val="20"/>
          <w:szCs w:val="20"/>
          <w:lang w:eastAsia="ru-RU"/>
        </w:rPr>
      </w:pPr>
    </w:p>
    <w:p w14:paraId="7FD9B946" w14:textId="77777777" w:rsidR="00B935D1" w:rsidRPr="000102C7" w:rsidRDefault="00B935D1" w:rsidP="00CD6114">
      <w:pPr>
        <w:widowControl w:val="0"/>
        <w:spacing w:after="0" w:line="240" w:lineRule="auto"/>
        <w:jc w:val="center"/>
        <w:rPr>
          <w:rFonts w:ascii="Times New Roman" w:eastAsia="Times New Roman" w:hAnsi="Times New Roman" w:cs="Times New Roman"/>
          <w:sz w:val="20"/>
          <w:szCs w:val="20"/>
          <w:lang w:eastAsia="ru-RU"/>
        </w:rPr>
      </w:pPr>
    </w:p>
    <w:p w14:paraId="5EA5A119" w14:textId="77777777" w:rsidR="00B935D1" w:rsidRPr="000102C7" w:rsidRDefault="00B935D1" w:rsidP="00CD6114">
      <w:pPr>
        <w:widowControl w:val="0"/>
        <w:spacing w:after="0" w:line="240" w:lineRule="auto"/>
        <w:rPr>
          <w:rFonts w:ascii="Times New Roman" w:eastAsia="Times New Roman" w:hAnsi="Times New Roman" w:cs="Times New Roman"/>
          <w:b/>
          <w:iCs/>
          <w:sz w:val="20"/>
          <w:szCs w:val="20"/>
          <w:lang w:eastAsia="ru-RU"/>
        </w:rPr>
      </w:pPr>
      <w:r w:rsidRPr="000102C7">
        <w:rPr>
          <w:rFonts w:ascii="Times New Roman" w:eastAsia="Times New Roman" w:hAnsi="Times New Roman" w:cs="Times New Roman"/>
          <w:b/>
          <w:color w:val="000000"/>
          <w:sz w:val="20"/>
          <w:szCs w:val="20"/>
          <w:lang w:eastAsia="ru-RU"/>
        </w:rPr>
        <w:br w:type="page"/>
      </w:r>
    </w:p>
    <w:p w14:paraId="132220DD" w14:textId="77777777" w:rsidR="00B935D1" w:rsidRPr="000102C7" w:rsidRDefault="00252418" w:rsidP="00CD6114">
      <w:pPr>
        <w:widowControl w:val="0"/>
        <w:spacing w:after="0" w:line="240" w:lineRule="auto"/>
        <w:ind w:left="284"/>
        <w:jc w:val="center"/>
        <w:rPr>
          <w:rFonts w:ascii="Times New Roman" w:eastAsia="Times New Roman" w:hAnsi="Times New Roman" w:cs="Times New Roman"/>
          <w:b/>
          <w:iCs/>
          <w:sz w:val="20"/>
          <w:szCs w:val="20"/>
          <w:lang w:eastAsia="ru-RU"/>
        </w:rPr>
      </w:pPr>
      <w:r w:rsidRPr="000102C7">
        <w:rPr>
          <w:rFonts w:ascii="Times New Roman" w:eastAsia="Times New Roman" w:hAnsi="Times New Roman" w:cs="Times New Roman"/>
          <w:b/>
          <w:iCs/>
          <w:sz w:val="20"/>
          <w:szCs w:val="20"/>
          <w:lang w:eastAsia="ru-RU"/>
        </w:rPr>
        <w:lastRenderedPageBreak/>
        <w:t>ОСНОВНЫЕ ТЕРМИНЫ И ИХ СОКРАЩЕНИЯ, ПРИМЕНЯЕМЫЕ</w:t>
      </w:r>
    </w:p>
    <w:p w14:paraId="1F537D87" w14:textId="77777777" w:rsidR="00B935D1" w:rsidRPr="000102C7" w:rsidRDefault="00252418" w:rsidP="00CD6114">
      <w:pPr>
        <w:widowControl w:val="0"/>
        <w:spacing w:after="0" w:line="240" w:lineRule="auto"/>
        <w:ind w:left="284"/>
        <w:contextualSpacing/>
        <w:jc w:val="center"/>
        <w:rPr>
          <w:rFonts w:ascii="Times New Roman" w:eastAsia="Times New Roman" w:hAnsi="Times New Roman" w:cs="Times New Roman"/>
          <w:b/>
          <w:iCs/>
          <w:sz w:val="20"/>
          <w:szCs w:val="20"/>
          <w:lang w:eastAsia="ru-RU"/>
        </w:rPr>
      </w:pPr>
      <w:r w:rsidRPr="000102C7">
        <w:rPr>
          <w:rFonts w:ascii="Times New Roman" w:eastAsia="Times New Roman" w:hAnsi="Times New Roman" w:cs="Times New Roman"/>
          <w:b/>
          <w:iCs/>
          <w:sz w:val="20"/>
          <w:szCs w:val="20"/>
          <w:lang w:eastAsia="ru-RU"/>
        </w:rPr>
        <w:t xml:space="preserve">В </w:t>
      </w:r>
      <w:r w:rsidR="0003000D" w:rsidRPr="000102C7">
        <w:rPr>
          <w:rFonts w:ascii="Times New Roman" w:eastAsia="Times New Roman" w:hAnsi="Times New Roman" w:cs="Times New Roman"/>
          <w:b/>
          <w:bCs/>
          <w:sz w:val="20"/>
          <w:szCs w:val="20"/>
          <w:lang w:eastAsia="ru-RU"/>
        </w:rPr>
        <w:t>ИНФОРМАЦИОННОЙ КАРТЕ</w:t>
      </w:r>
      <w:r w:rsidR="0003000D" w:rsidRPr="000102C7">
        <w:rPr>
          <w:rFonts w:ascii="Times New Roman" w:eastAsia="Times New Roman" w:hAnsi="Times New Roman" w:cs="Times New Roman"/>
          <w:b/>
          <w:iCs/>
          <w:sz w:val="20"/>
          <w:szCs w:val="20"/>
          <w:lang w:eastAsia="ru-RU"/>
        </w:rPr>
        <w:t xml:space="preserve"> </w:t>
      </w:r>
      <w:r w:rsidR="00E77E5E" w:rsidRPr="000102C7">
        <w:rPr>
          <w:rFonts w:ascii="Times New Roman" w:eastAsia="Times New Roman" w:hAnsi="Times New Roman" w:cs="Times New Roman"/>
          <w:b/>
          <w:iCs/>
          <w:sz w:val="20"/>
          <w:szCs w:val="20"/>
          <w:lang w:eastAsia="ru-RU"/>
        </w:rPr>
        <w:t xml:space="preserve">О ПРОВЕДЕНИИ </w:t>
      </w:r>
      <w:r w:rsidR="00E52183" w:rsidRPr="000102C7">
        <w:rPr>
          <w:rFonts w:ascii="Times New Roman" w:eastAsia="Times New Roman" w:hAnsi="Times New Roman" w:cs="Times New Roman"/>
          <w:b/>
          <w:bCs/>
          <w:sz w:val="20"/>
          <w:szCs w:val="20"/>
          <w:lang w:eastAsia="ru-RU"/>
        </w:rPr>
        <w:t>ЦЕНОВОГО ЗАПРОСА В ЭЛЕКТРОННОМ ВИДЕ</w:t>
      </w:r>
      <w:r w:rsidR="00EE7A23" w:rsidRPr="000102C7">
        <w:rPr>
          <w:rFonts w:ascii="Times New Roman" w:eastAsia="Times New Roman" w:hAnsi="Times New Roman" w:cs="Times New Roman"/>
          <w:b/>
          <w:iCs/>
          <w:sz w:val="20"/>
          <w:szCs w:val="20"/>
          <w:lang w:eastAsia="ru-RU"/>
        </w:rPr>
        <w:t>.</w:t>
      </w:r>
    </w:p>
    <w:p w14:paraId="61036335" w14:textId="77777777" w:rsidR="00B935D1" w:rsidRPr="000102C7" w:rsidRDefault="00B935D1" w:rsidP="00CD6114">
      <w:pPr>
        <w:widowControl w:val="0"/>
        <w:spacing w:after="0" w:line="240" w:lineRule="auto"/>
        <w:contextualSpacing/>
        <w:jc w:val="both"/>
        <w:rPr>
          <w:rFonts w:ascii="Times New Roman" w:eastAsia="Times New Roman" w:hAnsi="Times New Roman" w:cs="Times New Roman"/>
          <w:b/>
          <w:iCs/>
          <w:sz w:val="20"/>
          <w:szCs w:val="20"/>
          <w:lang w:eastAsia="ru-RU"/>
        </w:rPr>
      </w:pPr>
    </w:p>
    <w:p w14:paraId="5A01C6D0" w14:textId="77777777" w:rsidR="00B935D1" w:rsidRPr="000102C7" w:rsidRDefault="00B935D1" w:rsidP="00CD6114">
      <w:pPr>
        <w:widowControl w:val="0"/>
        <w:spacing w:after="0" w:line="240" w:lineRule="auto"/>
        <w:ind w:firstLine="567"/>
        <w:contextualSpacing/>
        <w:jc w:val="both"/>
        <w:rPr>
          <w:rFonts w:ascii="Times New Roman" w:eastAsia="Times New Roman" w:hAnsi="Times New Roman" w:cs="Times New Roman"/>
          <w:iCs/>
          <w:sz w:val="20"/>
          <w:szCs w:val="20"/>
          <w:lang w:eastAsia="ru-RU"/>
        </w:rPr>
      </w:pPr>
      <w:r w:rsidRPr="000102C7">
        <w:rPr>
          <w:rFonts w:ascii="Times New Roman" w:eastAsia="Times New Roman" w:hAnsi="Times New Roman" w:cs="Times New Roman"/>
          <w:sz w:val="20"/>
          <w:szCs w:val="20"/>
          <w:lang w:eastAsia="ru-RU"/>
        </w:rPr>
        <w:t xml:space="preserve">Федеральный закон от 18 </w:t>
      </w:r>
      <w:r w:rsidR="00AA17D4" w:rsidRPr="000102C7">
        <w:rPr>
          <w:rFonts w:ascii="Times New Roman" w:eastAsia="Times New Roman" w:hAnsi="Times New Roman" w:cs="Times New Roman"/>
          <w:sz w:val="20"/>
          <w:szCs w:val="20"/>
          <w:lang w:eastAsia="ru-RU"/>
        </w:rPr>
        <w:t>июля</w:t>
      </w:r>
      <w:r w:rsidRPr="000102C7">
        <w:rPr>
          <w:rFonts w:ascii="Times New Roman" w:eastAsia="Times New Roman" w:hAnsi="Times New Roman" w:cs="Times New Roman"/>
          <w:sz w:val="20"/>
          <w:szCs w:val="20"/>
          <w:lang w:eastAsia="ru-RU"/>
        </w:rPr>
        <w:t xml:space="preserve"> 2011 г. № 223-ФЗ </w:t>
      </w:r>
      <w:r w:rsidR="000900AC" w:rsidRPr="000102C7">
        <w:rPr>
          <w:rFonts w:ascii="Times New Roman" w:eastAsia="Times New Roman" w:hAnsi="Times New Roman" w:cs="Times New Roman"/>
          <w:sz w:val="20"/>
          <w:szCs w:val="20"/>
          <w:lang w:eastAsia="ru-RU"/>
        </w:rPr>
        <w:t>«</w:t>
      </w:r>
      <w:r w:rsidRPr="000102C7">
        <w:rPr>
          <w:rFonts w:ascii="Times New Roman" w:eastAsia="Times New Roman" w:hAnsi="Times New Roman" w:cs="Times New Roman"/>
          <w:sz w:val="20"/>
          <w:szCs w:val="20"/>
          <w:lang w:eastAsia="ru-RU"/>
        </w:rPr>
        <w:t>О закупках товаров, работ, услуг отдельными видами юридических лиц</w:t>
      </w:r>
      <w:r w:rsidR="000900AC" w:rsidRPr="000102C7">
        <w:rPr>
          <w:rFonts w:ascii="Times New Roman" w:eastAsia="Times New Roman" w:hAnsi="Times New Roman" w:cs="Times New Roman"/>
          <w:sz w:val="20"/>
          <w:szCs w:val="20"/>
          <w:lang w:eastAsia="ru-RU"/>
        </w:rPr>
        <w:t>»</w:t>
      </w:r>
      <w:r w:rsidRPr="000102C7">
        <w:rPr>
          <w:rFonts w:ascii="Times New Roman" w:eastAsia="Times New Roman" w:hAnsi="Times New Roman" w:cs="Times New Roman"/>
          <w:sz w:val="20"/>
          <w:szCs w:val="20"/>
          <w:lang w:eastAsia="ru-RU"/>
        </w:rPr>
        <w:t xml:space="preserve"> (далее - Закон № 223-ФЗ)</w:t>
      </w:r>
      <w:r w:rsidRPr="000102C7">
        <w:rPr>
          <w:rFonts w:ascii="Times New Roman" w:eastAsia="Times New Roman" w:hAnsi="Times New Roman" w:cs="Times New Roman"/>
          <w:iCs/>
          <w:sz w:val="20"/>
          <w:szCs w:val="20"/>
          <w:lang w:eastAsia="ru-RU"/>
        </w:rPr>
        <w:t>. Все термины и понятия, используемые в настояще</w:t>
      </w:r>
      <w:r w:rsidR="00E52183" w:rsidRPr="000102C7">
        <w:rPr>
          <w:rFonts w:ascii="Times New Roman" w:eastAsia="Times New Roman" w:hAnsi="Times New Roman" w:cs="Times New Roman"/>
          <w:iCs/>
          <w:sz w:val="20"/>
          <w:szCs w:val="20"/>
          <w:lang w:eastAsia="ru-RU"/>
        </w:rPr>
        <w:t>й</w:t>
      </w:r>
      <w:r w:rsidRPr="000102C7">
        <w:rPr>
          <w:rFonts w:ascii="Times New Roman" w:eastAsia="Times New Roman" w:hAnsi="Times New Roman" w:cs="Times New Roman"/>
          <w:iCs/>
          <w:sz w:val="20"/>
          <w:szCs w:val="20"/>
          <w:lang w:eastAsia="ru-RU"/>
        </w:rPr>
        <w:t xml:space="preserve"> </w:t>
      </w:r>
      <w:r w:rsidR="00E52183" w:rsidRPr="000102C7">
        <w:rPr>
          <w:rFonts w:ascii="Times New Roman" w:eastAsia="Times New Roman" w:hAnsi="Times New Roman" w:cs="Times New Roman"/>
          <w:iCs/>
          <w:sz w:val="20"/>
          <w:szCs w:val="20"/>
          <w:lang w:eastAsia="ru-RU"/>
        </w:rPr>
        <w:t>информационной карте</w:t>
      </w:r>
      <w:r w:rsidR="00E77E5E" w:rsidRPr="000102C7">
        <w:rPr>
          <w:rFonts w:ascii="Times New Roman" w:eastAsia="Times New Roman" w:hAnsi="Times New Roman" w:cs="Times New Roman"/>
          <w:iCs/>
          <w:sz w:val="20"/>
          <w:szCs w:val="20"/>
          <w:lang w:eastAsia="ru-RU"/>
        </w:rPr>
        <w:t xml:space="preserve"> о проведении </w:t>
      </w:r>
      <w:r w:rsidR="00E52183" w:rsidRPr="000102C7">
        <w:rPr>
          <w:rFonts w:ascii="Times New Roman" w:eastAsia="Times New Roman" w:hAnsi="Times New Roman" w:cs="Times New Roman"/>
          <w:iCs/>
          <w:sz w:val="20"/>
          <w:szCs w:val="20"/>
          <w:lang w:eastAsia="ru-RU"/>
        </w:rPr>
        <w:t xml:space="preserve">ценового запроса в электронном виде </w:t>
      </w:r>
      <w:r w:rsidRPr="000102C7">
        <w:rPr>
          <w:rFonts w:ascii="Times New Roman" w:eastAsia="Times New Roman" w:hAnsi="Times New Roman" w:cs="Times New Roman"/>
          <w:iCs/>
          <w:sz w:val="20"/>
          <w:szCs w:val="20"/>
          <w:lang w:eastAsia="ru-RU"/>
        </w:rPr>
        <w:t xml:space="preserve">(далее – </w:t>
      </w:r>
      <w:bookmarkStart w:id="2" w:name="OLE_LINK8"/>
      <w:bookmarkStart w:id="3" w:name="OLE_LINK9"/>
      <w:r w:rsidR="00E52183" w:rsidRPr="000102C7">
        <w:rPr>
          <w:rFonts w:ascii="Times New Roman" w:eastAsia="Times New Roman" w:hAnsi="Times New Roman" w:cs="Times New Roman"/>
          <w:iCs/>
          <w:sz w:val="20"/>
          <w:szCs w:val="20"/>
          <w:lang w:eastAsia="ru-RU"/>
        </w:rPr>
        <w:t>ценовой запрос</w:t>
      </w:r>
      <w:bookmarkEnd w:id="2"/>
      <w:bookmarkEnd w:id="3"/>
      <w:r w:rsidRPr="000102C7">
        <w:rPr>
          <w:rFonts w:ascii="Times New Roman" w:eastAsia="Times New Roman" w:hAnsi="Times New Roman" w:cs="Times New Roman"/>
          <w:iCs/>
          <w:sz w:val="20"/>
          <w:szCs w:val="20"/>
          <w:lang w:eastAsia="ru-RU"/>
        </w:rPr>
        <w:t xml:space="preserve">, </w:t>
      </w:r>
      <w:r w:rsidR="00E52183" w:rsidRPr="000102C7">
        <w:rPr>
          <w:rFonts w:ascii="Times New Roman" w:eastAsia="Times New Roman" w:hAnsi="Times New Roman" w:cs="Times New Roman"/>
          <w:iCs/>
          <w:sz w:val="20"/>
          <w:szCs w:val="20"/>
          <w:lang w:eastAsia="ru-RU"/>
        </w:rPr>
        <w:t xml:space="preserve">ценовой запрос </w:t>
      </w:r>
      <w:r w:rsidRPr="000102C7">
        <w:rPr>
          <w:rFonts w:ascii="Times New Roman" w:eastAsia="Times New Roman" w:hAnsi="Times New Roman" w:cs="Times New Roman"/>
          <w:iCs/>
          <w:sz w:val="20"/>
          <w:szCs w:val="20"/>
          <w:lang w:eastAsia="ru-RU"/>
        </w:rPr>
        <w:t>в электронной форме</w:t>
      </w:r>
      <w:r w:rsidR="00CB7DED" w:rsidRPr="000102C7">
        <w:rPr>
          <w:rFonts w:ascii="Times New Roman" w:eastAsia="Times New Roman" w:hAnsi="Times New Roman" w:cs="Times New Roman"/>
          <w:iCs/>
          <w:sz w:val="20"/>
          <w:szCs w:val="20"/>
          <w:lang w:eastAsia="ru-RU"/>
        </w:rPr>
        <w:t>, закупка</w:t>
      </w:r>
      <w:r w:rsidRPr="000102C7">
        <w:rPr>
          <w:rFonts w:ascii="Times New Roman" w:eastAsia="Times New Roman" w:hAnsi="Times New Roman" w:cs="Times New Roman"/>
          <w:iCs/>
          <w:sz w:val="20"/>
          <w:szCs w:val="20"/>
          <w:lang w:eastAsia="ru-RU"/>
        </w:rPr>
        <w:t>),</w:t>
      </w:r>
      <w:r w:rsidRPr="000102C7">
        <w:rPr>
          <w:rFonts w:ascii="Times New Roman" w:eastAsia="Calibri" w:hAnsi="Times New Roman" w:cs="Times New Roman"/>
          <w:sz w:val="20"/>
          <w:szCs w:val="20"/>
        </w:rPr>
        <w:t xml:space="preserve"> </w:t>
      </w:r>
      <w:r w:rsidRPr="000102C7">
        <w:rPr>
          <w:rFonts w:ascii="Times New Roman" w:eastAsia="Times New Roman" w:hAnsi="Times New Roman" w:cs="Times New Roman"/>
          <w:iCs/>
          <w:sz w:val="20"/>
          <w:szCs w:val="20"/>
          <w:lang w:eastAsia="ru-RU"/>
        </w:rPr>
        <w:t xml:space="preserve">(далее – </w:t>
      </w:r>
      <w:r w:rsidR="00E52183" w:rsidRPr="000102C7">
        <w:rPr>
          <w:rFonts w:ascii="Times New Roman" w:eastAsia="Times New Roman" w:hAnsi="Times New Roman" w:cs="Times New Roman"/>
          <w:iCs/>
          <w:sz w:val="20"/>
          <w:szCs w:val="20"/>
          <w:lang w:eastAsia="ru-RU"/>
        </w:rPr>
        <w:t>информационная карта</w:t>
      </w:r>
      <w:r w:rsidR="00731542" w:rsidRPr="000102C7">
        <w:rPr>
          <w:rFonts w:ascii="Times New Roman" w:eastAsia="Times New Roman" w:hAnsi="Times New Roman" w:cs="Times New Roman"/>
          <w:iCs/>
          <w:sz w:val="20"/>
          <w:szCs w:val="20"/>
          <w:lang w:eastAsia="ru-RU"/>
        </w:rPr>
        <w:t xml:space="preserve">, </w:t>
      </w:r>
      <w:proofErr w:type="spellStart"/>
      <w:r w:rsidR="00E52183" w:rsidRPr="000102C7">
        <w:rPr>
          <w:rFonts w:ascii="Times New Roman" w:eastAsia="Times New Roman" w:hAnsi="Times New Roman" w:cs="Times New Roman"/>
          <w:iCs/>
          <w:sz w:val="20"/>
          <w:szCs w:val="20"/>
          <w:lang w:eastAsia="ru-RU"/>
        </w:rPr>
        <w:t>инфокарта</w:t>
      </w:r>
      <w:proofErr w:type="spellEnd"/>
      <w:r w:rsidRPr="000102C7">
        <w:rPr>
          <w:rFonts w:ascii="Times New Roman" w:eastAsia="Times New Roman" w:hAnsi="Times New Roman" w:cs="Times New Roman"/>
          <w:iCs/>
          <w:sz w:val="20"/>
          <w:szCs w:val="20"/>
          <w:lang w:eastAsia="ru-RU"/>
        </w:rPr>
        <w:t>), трактуются в соответствии с Законом № 223-ФЗ.</w:t>
      </w:r>
    </w:p>
    <w:p w14:paraId="1134FC3F" w14:textId="77777777" w:rsidR="00EE7A23" w:rsidRPr="000102C7" w:rsidRDefault="00EE7A23" w:rsidP="00EE7A23">
      <w:pPr>
        <w:widowControl w:val="0"/>
        <w:spacing w:after="0" w:line="240" w:lineRule="auto"/>
        <w:ind w:firstLine="567"/>
        <w:contextualSpacing/>
        <w:jc w:val="both"/>
        <w:rPr>
          <w:rFonts w:ascii="Times New Roman" w:eastAsia="Calibri" w:hAnsi="Times New Roman" w:cs="Times New Roman"/>
          <w:sz w:val="20"/>
          <w:szCs w:val="20"/>
        </w:rPr>
      </w:pPr>
      <w:r w:rsidRPr="000102C7">
        <w:rPr>
          <w:rFonts w:ascii="Times New Roman" w:eastAsia="Times New Roman" w:hAnsi="Times New Roman" w:cs="Times New Roman"/>
          <w:iCs/>
          <w:sz w:val="20"/>
          <w:szCs w:val="20"/>
          <w:lang w:eastAsia="ru-RU"/>
        </w:rPr>
        <w:t xml:space="preserve">Положение о закупках товаров, работ, услуг Заказчика (далее по тексту – Положение), утвержденное в рамках Федерального закона от 18 </w:t>
      </w:r>
      <w:r w:rsidR="00AA17D4" w:rsidRPr="000102C7">
        <w:rPr>
          <w:rFonts w:ascii="Times New Roman" w:eastAsia="Times New Roman" w:hAnsi="Times New Roman" w:cs="Times New Roman"/>
          <w:iCs/>
          <w:sz w:val="20"/>
          <w:szCs w:val="20"/>
          <w:lang w:eastAsia="ru-RU"/>
        </w:rPr>
        <w:t>июля</w:t>
      </w:r>
      <w:r w:rsidRPr="000102C7">
        <w:rPr>
          <w:rFonts w:ascii="Times New Roman" w:eastAsia="Times New Roman" w:hAnsi="Times New Roman" w:cs="Times New Roman"/>
          <w:iCs/>
          <w:sz w:val="20"/>
          <w:szCs w:val="20"/>
          <w:lang w:eastAsia="ru-RU"/>
        </w:rPr>
        <w:t xml:space="preserve"> 2011 г. №223-ФЗ «О закупках товаров, работ, услуг отдельными видами юридических лиц» регламентирует закупочную деятельность Заказчика.</w:t>
      </w:r>
      <w:r w:rsidRPr="000102C7">
        <w:rPr>
          <w:rFonts w:ascii="Times New Roman" w:eastAsia="Calibri" w:hAnsi="Times New Roman" w:cs="Times New Roman"/>
          <w:sz w:val="20"/>
          <w:szCs w:val="20"/>
        </w:rPr>
        <w:t xml:space="preserve"> </w:t>
      </w:r>
    </w:p>
    <w:p w14:paraId="38BDB8D5" w14:textId="77777777" w:rsidR="00EE7A23" w:rsidRPr="000102C7" w:rsidRDefault="00EE7A23" w:rsidP="00CB7DED">
      <w:pPr>
        <w:widowControl w:val="0"/>
        <w:spacing w:after="0" w:line="240" w:lineRule="auto"/>
        <w:ind w:firstLine="567"/>
        <w:jc w:val="both"/>
        <w:rPr>
          <w:rFonts w:ascii="Times New Roman" w:eastAsia="Times New Roman" w:hAnsi="Times New Roman" w:cs="Times New Roman"/>
          <w:iCs/>
          <w:sz w:val="20"/>
          <w:szCs w:val="20"/>
          <w:lang w:eastAsia="ru-RU"/>
        </w:rPr>
      </w:pPr>
      <w:r w:rsidRPr="000102C7">
        <w:rPr>
          <w:rFonts w:ascii="Times New Roman" w:eastAsia="Times New Roman" w:hAnsi="Times New Roman" w:cs="Times New Roman"/>
          <w:iCs/>
          <w:sz w:val="20"/>
          <w:szCs w:val="20"/>
          <w:lang w:eastAsia="ru-RU"/>
        </w:rPr>
        <w:t xml:space="preserve">Все Приложения к </w:t>
      </w:r>
      <w:r w:rsidR="0003000D" w:rsidRPr="000102C7">
        <w:rPr>
          <w:rFonts w:ascii="Times New Roman" w:eastAsia="Times New Roman" w:hAnsi="Times New Roman" w:cs="Times New Roman"/>
          <w:iCs/>
          <w:sz w:val="20"/>
          <w:szCs w:val="20"/>
          <w:lang w:eastAsia="ru-RU"/>
        </w:rPr>
        <w:t xml:space="preserve">информационной карте </w:t>
      </w:r>
      <w:r w:rsidRPr="000102C7">
        <w:rPr>
          <w:rFonts w:ascii="Times New Roman" w:eastAsia="Times New Roman" w:hAnsi="Times New Roman" w:cs="Times New Roman"/>
          <w:iCs/>
          <w:sz w:val="20"/>
          <w:szCs w:val="20"/>
          <w:lang w:eastAsia="ru-RU"/>
        </w:rPr>
        <w:t>являются ее неотъемлемой частью.</w:t>
      </w:r>
    </w:p>
    <w:p w14:paraId="616882D7" w14:textId="77777777" w:rsidR="00B935D1" w:rsidRPr="000102C7" w:rsidRDefault="00B935D1" w:rsidP="00CD6114">
      <w:pPr>
        <w:widowControl w:val="0"/>
        <w:spacing w:after="0" w:line="240" w:lineRule="auto"/>
        <w:ind w:firstLine="567"/>
        <w:contextualSpacing/>
        <w:jc w:val="both"/>
        <w:rPr>
          <w:rFonts w:ascii="Times New Roman" w:eastAsia="Times New Roman" w:hAnsi="Times New Roman" w:cs="Times New Roman"/>
          <w:iCs/>
          <w:sz w:val="20"/>
          <w:szCs w:val="20"/>
          <w:lang w:eastAsia="ru-RU"/>
        </w:rPr>
      </w:pPr>
    </w:p>
    <w:p w14:paraId="01706C8B" w14:textId="77777777" w:rsidR="00EE7A23" w:rsidRPr="000102C7" w:rsidRDefault="00EE7A23" w:rsidP="00EE7A23">
      <w:pPr>
        <w:widowControl w:val="0"/>
        <w:spacing w:after="0" w:line="240" w:lineRule="auto"/>
        <w:ind w:left="284"/>
        <w:contextualSpacing/>
        <w:jc w:val="center"/>
        <w:rPr>
          <w:rFonts w:ascii="Times New Roman" w:eastAsia="Times New Roman" w:hAnsi="Times New Roman" w:cs="Times New Roman"/>
          <w:b/>
          <w:iCs/>
          <w:sz w:val="20"/>
          <w:szCs w:val="20"/>
          <w:lang w:eastAsia="ru-RU"/>
        </w:rPr>
      </w:pPr>
      <w:r w:rsidRPr="000102C7">
        <w:rPr>
          <w:rFonts w:ascii="Times New Roman" w:eastAsia="Times New Roman" w:hAnsi="Times New Roman" w:cs="Times New Roman"/>
          <w:b/>
          <w:iCs/>
          <w:sz w:val="20"/>
          <w:szCs w:val="20"/>
          <w:lang w:eastAsia="ru-RU"/>
        </w:rPr>
        <w:t>СВЕДЕНИЯ ОБ ОРГАНИЗАТОРЕ ЗАКУПКИ (ЗАКАЗЧИКЕ)</w:t>
      </w:r>
    </w:p>
    <w:p w14:paraId="5100BC54" w14:textId="77777777" w:rsidR="00EE7A23" w:rsidRPr="000102C7" w:rsidRDefault="00EE7A23" w:rsidP="00CD6114">
      <w:pPr>
        <w:widowControl w:val="0"/>
        <w:spacing w:after="0" w:line="240" w:lineRule="auto"/>
        <w:ind w:firstLine="567"/>
        <w:contextualSpacing/>
        <w:jc w:val="both"/>
        <w:rPr>
          <w:rFonts w:ascii="Times New Roman" w:eastAsia="Times New Roman" w:hAnsi="Times New Roman" w:cs="Times New Roman"/>
          <w:iCs/>
          <w:sz w:val="20"/>
          <w:szCs w:val="20"/>
          <w:lang w:eastAsia="ru-RU"/>
        </w:rPr>
      </w:pPr>
    </w:p>
    <w:tbl>
      <w:tblPr>
        <w:tblStyle w:val="a5"/>
        <w:tblW w:w="0" w:type="auto"/>
        <w:tblLook w:val="04A0" w:firstRow="1" w:lastRow="0" w:firstColumn="1" w:lastColumn="0" w:noHBand="0" w:noVBand="1"/>
      </w:tblPr>
      <w:tblGrid>
        <w:gridCol w:w="4280"/>
        <w:gridCol w:w="5575"/>
      </w:tblGrid>
      <w:tr w:rsidR="00090FD7" w:rsidRPr="000102C7" w14:paraId="1A17BE27" w14:textId="77777777" w:rsidTr="00090FD7">
        <w:tc>
          <w:tcPr>
            <w:tcW w:w="4280" w:type="dxa"/>
            <w:shd w:val="clear" w:color="auto" w:fill="D9E2F3" w:themeFill="accent1" w:themeFillTint="33"/>
          </w:tcPr>
          <w:p w14:paraId="2445C653" w14:textId="77777777" w:rsidR="00090FD7" w:rsidRPr="000102C7" w:rsidRDefault="00090FD7" w:rsidP="00CD6114">
            <w:pPr>
              <w:widowControl w:val="0"/>
              <w:contextualSpacing/>
              <w:jc w:val="both"/>
              <w:rPr>
                <w:rFonts w:ascii="Times New Roman" w:eastAsia="Times New Roman" w:hAnsi="Times New Roman"/>
                <w:b/>
                <w:bCs/>
                <w:iCs/>
              </w:rPr>
            </w:pPr>
            <w:r w:rsidRPr="000102C7">
              <w:rPr>
                <w:rFonts w:ascii="Times New Roman" w:eastAsia="Times New Roman" w:hAnsi="Times New Roman"/>
                <w:b/>
                <w:bCs/>
                <w:iCs/>
              </w:rPr>
              <w:t>Наименование Заказчика:</w:t>
            </w:r>
          </w:p>
        </w:tc>
        <w:tc>
          <w:tcPr>
            <w:tcW w:w="5575" w:type="dxa"/>
            <w:vMerge w:val="restart"/>
          </w:tcPr>
          <w:p w14:paraId="23D61AFF" w14:textId="77777777" w:rsidR="002C72FA" w:rsidRPr="000102C7" w:rsidRDefault="002C72FA" w:rsidP="002C72FA">
            <w:pPr>
              <w:widowControl w:val="0"/>
              <w:contextualSpacing/>
              <w:jc w:val="both"/>
              <w:rPr>
                <w:rFonts w:ascii="Times New Roman" w:eastAsia="Times New Roman" w:hAnsi="Times New Roman"/>
                <w:iCs/>
              </w:rPr>
            </w:pPr>
            <w:r w:rsidRPr="000102C7">
              <w:rPr>
                <w:rFonts w:ascii="Times New Roman" w:eastAsia="Times New Roman" w:hAnsi="Times New Roman"/>
                <w:iCs/>
              </w:rPr>
              <w:t xml:space="preserve">МУНИЦИПАЛЬНОЕ АВТОНОМНОЕ ОБЩЕОБРАЗОВАТЕЛЬНОЕ УЧРЕЖДЕНИЕ ОМУТИНСКАЯ СРЕДНЯЯ ОБЩЕОБРАЗОВАТЕЛЬНАЯ ШКОЛА №1 </w:t>
            </w:r>
          </w:p>
          <w:p w14:paraId="67D66EFE" w14:textId="77777777" w:rsidR="002C72FA" w:rsidRPr="000102C7" w:rsidRDefault="002C72FA" w:rsidP="002C72FA">
            <w:pPr>
              <w:widowControl w:val="0"/>
              <w:contextualSpacing/>
              <w:jc w:val="both"/>
              <w:rPr>
                <w:rFonts w:ascii="Times New Roman" w:eastAsia="Times New Roman" w:hAnsi="Times New Roman"/>
                <w:iCs/>
              </w:rPr>
            </w:pPr>
            <w:r w:rsidRPr="000102C7">
              <w:rPr>
                <w:rFonts w:ascii="Times New Roman" w:eastAsia="Times New Roman" w:hAnsi="Times New Roman"/>
                <w:iCs/>
              </w:rPr>
              <w:t>МАОУ ОСОШ №1</w:t>
            </w:r>
          </w:p>
          <w:p w14:paraId="286CF59E" w14:textId="77777777" w:rsidR="002C72FA" w:rsidRPr="000102C7" w:rsidRDefault="002C72FA" w:rsidP="002C72FA">
            <w:pPr>
              <w:widowControl w:val="0"/>
              <w:contextualSpacing/>
              <w:jc w:val="both"/>
              <w:rPr>
                <w:rFonts w:ascii="Times New Roman" w:eastAsia="Times New Roman" w:hAnsi="Times New Roman"/>
                <w:iCs/>
              </w:rPr>
            </w:pPr>
            <w:r w:rsidRPr="000102C7">
              <w:rPr>
                <w:rFonts w:ascii="Times New Roman" w:eastAsia="Times New Roman" w:hAnsi="Times New Roman"/>
                <w:iCs/>
              </w:rPr>
              <w:t xml:space="preserve">627070, Тюменская область, Омутинский район, село Омутинское, ул. Лермонтова, д.2 </w:t>
            </w:r>
          </w:p>
          <w:p w14:paraId="77178516" w14:textId="77777777" w:rsidR="002C72FA" w:rsidRPr="000102C7" w:rsidRDefault="002C72FA" w:rsidP="002C72FA">
            <w:pPr>
              <w:widowControl w:val="0"/>
              <w:contextualSpacing/>
              <w:jc w:val="both"/>
              <w:rPr>
                <w:rFonts w:ascii="Times New Roman" w:eastAsia="Times New Roman" w:hAnsi="Times New Roman"/>
                <w:iCs/>
              </w:rPr>
            </w:pPr>
            <w:r w:rsidRPr="000102C7">
              <w:rPr>
                <w:rFonts w:ascii="Times New Roman" w:eastAsia="Times New Roman" w:hAnsi="Times New Roman"/>
                <w:iCs/>
              </w:rPr>
              <w:t xml:space="preserve">ФИО: </w:t>
            </w:r>
            <w:proofErr w:type="spellStart"/>
            <w:r w:rsidRPr="000102C7">
              <w:rPr>
                <w:rFonts w:ascii="Times New Roman" w:eastAsia="Times New Roman" w:hAnsi="Times New Roman"/>
                <w:iCs/>
              </w:rPr>
              <w:t>Калашницина</w:t>
            </w:r>
            <w:proofErr w:type="spellEnd"/>
            <w:r w:rsidRPr="000102C7">
              <w:rPr>
                <w:rFonts w:ascii="Times New Roman" w:eastAsia="Times New Roman" w:hAnsi="Times New Roman"/>
                <w:iCs/>
              </w:rPr>
              <w:t xml:space="preserve"> </w:t>
            </w:r>
            <w:proofErr w:type="gramStart"/>
            <w:r w:rsidRPr="000102C7">
              <w:rPr>
                <w:rFonts w:ascii="Times New Roman" w:eastAsia="Times New Roman" w:hAnsi="Times New Roman"/>
                <w:iCs/>
              </w:rPr>
              <w:t>Юлия  Андреевна</w:t>
            </w:r>
            <w:proofErr w:type="gramEnd"/>
          </w:p>
          <w:p w14:paraId="5C59A343" w14:textId="77777777" w:rsidR="002C72FA" w:rsidRPr="000102C7" w:rsidRDefault="002C72FA" w:rsidP="002C72FA">
            <w:pPr>
              <w:widowControl w:val="0"/>
              <w:contextualSpacing/>
              <w:jc w:val="both"/>
              <w:rPr>
                <w:rFonts w:ascii="Times New Roman" w:eastAsia="Times New Roman" w:hAnsi="Times New Roman"/>
                <w:iCs/>
              </w:rPr>
            </w:pPr>
            <w:r w:rsidRPr="000102C7">
              <w:rPr>
                <w:rFonts w:ascii="Times New Roman" w:eastAsia="Times New Roman" w:hAnsi="Times New Roman"/>
                <w:iCs/>
                <w:highlight w:val="yellow"/>
              </w:rPr>
              <w:t>Телефон:</w:t>
            </w:r>
            <w:r w:rsidR="00096D37" w:rsidRPr="000102C7">
              <w:rPr>
                <w:rFonts w:ascii="Times New Roman" w:eastAsia="Times New Roman" w:hAnsi="Times New Roman"/>
                <w:iCs/>
              </w:rPr>
              <w:t>8-902-850-19-31</w:t>
            </w:r>
          </w:p>
          <w:p w14:paraId="75D92E5C" w14:textId="77777777" w:rsidR="002C72FA" w:rsidRPr="000102C7" w:rsidRDefault="002C72FA" w:rsidP="002C72FA">
            <w:pPr>
              <w:widowControl w:val="0"/>
              <w:contextualSpacing/>
              <w:jc w:val="both"/>
              <w:rPr>
                <w:rFonts w:ascii="Times New Roman" w:eastAsia="Times New Roman" w:hAnsi="Times New Roman"/>
                <w:iCs/>
              </w:rPr>
            </w:pPr>
            <w:r w:rsidRPr="000102C7">
              <w:rPr>
                <w:rFonts w:ascii="Times New Roman" w:eastAsia="Times New Roman" w:hAnsi="Times New Roman"/>
                <w:iCs/>
              </w:rPr>
              <w:t>Почта: Maou.ososh1@mail.ru</w:t>
            </w:r>
          </w:p>
          <w:p w14:paraId="27D46447" w14:textId="77777777" w:rsidR="00090FD7" w:rsidRPr="000102C7" w:rsidRDefault="002C72FA" w:rsidP="002C72FA">
            <w:pPr>
              <w:widowControl w:val="0"/>
              <w:contextualSpacing/>
              <w:jc w:val="both"/>
              <w:rPr>
                <w:rFonts w:ascii="Times New Roman" w:eastAsia="Times New Roman" w:hAnsi="Times New Roman"/>
                <w:iCs/>
                <w:highlight w:val="yellow"/>
              </w:rPr>
            </w:pPr>
            <w:r w:rsidRPr="000102C7">
              <w:rPr>
                <w:rFonts w:ascii="Times New Roman" w:eastAsia="Times New Roman" w:hAnsi="Times New Roman"/>
                <w:iCs/>
              </w:rPr>
              <w:t>ИНН: 7220003137</w:t>
            </w:r>
          </w:p>
        </w:tc>
      </w:tr>
      <w:tr w:rsidR="00090FD7" w:rsidRPr="000102C7" w14:paraId="7B6F6F0B" w14:textId="77777777" w:rsidTr="00090FD7">
        <w:tc>
          <w:tcPr>
            <w:tcW w:w="4280" w:type="dxa"/>
            <w:shd w:val="clear" w:color="auto" w:fill="D9E2F3" w:themeFill="accent1" w:themeFillTint="33"/>
          </w:tcPr>
          <w:p w14:paraId="1BE6A727" w14:textId="77777777" w:rsidR="00090FD7" w:rsidRPr="000102C7" w:rsidRDefault="00090FD7" w:rsidP="00CD6114">
            <w:pPr>
              <w:widowControl w:val="0"/>
              <w:contextualSpacing/>
              <w:jc w:val="both"/>
              <w:rPr>
                <w:rFonts w:ascii="Times New Roman" w:eastAsia="Times New Roman" w:hAnsi="Times New Roman"/>
                <w:b/>
                <w:bCs/>
                <w:iCs/>
              </w:rPr>
            </w:pPr>
            <w:r w:rsidRPr="000102C7">
              <w:rPr>
                <w:rFonts w:ascii="Times New Roman" w:eastAsia="Times New Roman" w:hAnsi="Times New Roman"/>
                <w:b/>
                <w:bCs/>
                <w:iCs/>
              </w:rPr>
              <w:t>Сокращенное наименование Заказчика:</w:t>
            </w:r>
          </w:p>
        </w:tc>
        <w:tc>
          <w:tcPr>
            <w:tcW w:w="5575" w:type="dxa"/>
            <w:vMerge/>
          </w:tcPr>
          <w:p w14:paraId="7AA7337E" w14:textId="77777777" w:rsidR="00090FD7" w:rsidRPr="000102C7" w:rsidRDefault="00090FD7" w:rsidP="00CD6114">
            <w:pPr>
              <w:widowControl w:val="0"/>
              <w:contextualSpacing/>
              <w:jc w:val="both"/>
              <w:rPr>
                <w:rFonts w:ascii="Times New Roman" w:eastAsia="Times New Roman" w:hAnsi="Times New Roman"/>
                <w:bCs/>
                <w:highlight w:val="yellow"/>
              </w:rPr>
            </w:pPr>
          </w:p>
        </w:tc>
      </w:tr>
      <w:tr w:rsidR="00090FD7" w:rsidRPr="000102C7" w14:paraId="1293D8DB" w14:textId="77777777" w:rsidTr="00090FD7">
        <w:tc>
          <w:tcPr>
            <w:tcW w:w="4280" w:type="dxa"/>
            <w:shd w:val="clear" w:color="auto" w:fill="D9E2F3" w:themeFill="accent1" w:themeFillTint="33"/>
          </w:tcPr>
          <w:p w14:paraId="7D03E603" w14:textId="77777777" w:rsidR="00090FD7" w:rsidRPr="000102C7" w:rsidRDefault="00090FD7" w:rsidP="00CD6114">
            <w:pPr>
              <w:widowControl w:val="0"/>
              <w:contextualSpacing/>
              <w:jc w:val="both"/>
              <w:rPr>
                <w:rFonts w:ascii="Times New Roman" w:eastAsia="Times New Roman" w:hAnsi="Times New Roman"/>
                <w:b/>
                <w:bCs/>
                <w:iCs/>
              </w:rPr>
            </w:pPr>
            <w:r w:rsidRPr="000102C7">
              <w:rPr>
                <w:rFonts w:ascii="Times New Roman" w:eastAsia="Times New Roman" w:hAnsi="Times New Roman"/>
                <w:b/>
                <w:bCs/>
                <w:iCs/>
              </w:rPr>
              <w:t>Место нахождения Заказчика:</w:t>
            </w:r>
          </w:p>
        </w:tc>
        <w:tc>
          <w:tcPr>
            <w:tcW w:w="5575" w:type="dxa"/>
            <w:vMerge/>
          </w:tcPr>
          <w:p w14:paraId="199C0C62" w14:textId="77777777" w:rsidR="00090FD7" w:rsidRPr="000102C7" w:rsidRDefault="00090FD7" w:rsidP="00CD6114">
            <w:pPr>
              <w:widowControl w:val="0"/>
              <w:contextualSpacing/>
              <w:jc w:val="both"/>
              <w:rPr>
                <w:rFonts w:ascii="Times New Roman" w:eastAsia="Times New Roman" w:hAnsi="Times New Roman"/>
                <w:iCs/>
                <w:highlight w:val="yellow"/>
              </w:rPr>
            </w:pPr>
          </w:p>
        </w:tc>
      </w:tr>
      <w:tr w:rsidR="00090FD7" w:rsidRPr="000102C7" w14:paraId="7C5F5CBD" w14:textId="77777777" w:rsidTr="00090FD7">
        <w:tc>
          <w:tcPr>
            <w:tcW w:w="4280" w:type="dxa"/>
            <w:shd w:val="clear" w:color="auto" w:fill="D9E2F3" w:themeFill="accent1" w:themeFillTint="33"/>
          </w:tcPr>
          <w:p w14:paraId="4CF30773" w14:textId="77777777" w:rsidR="00090FD7" w:rsidRPr="000102C7" w:rsidRDefault="00090FD7" w:rsidP="00CD6114">
            <w:pPr>
              <w:widowControl w:val="0"/>
              <w:contextualSpacing/>
              <w:jc w:val="both"/>
              <w:rPr>
                <w:rFonts w:ascii="Times New Roman" w:eastAsia="Times New Roman" w:hAnsi="Times New Roman"/>
                <w:b/>
                <w:bCs/>
                <w:iCs/>
              </w:rPr>
            </w:pPr>
            <w:r w:rsidRPr="000102C7">
              <w:rPr>
                <w:rFonts w:ascii="Times New Roman" w:eastAsia="Times New Roman" w:hAnsi="Times New Roman"/>
                <w:b/>
                <w:bCs/>
                <w:iCs/>
              </w:rPr>
              <w:t xml:space="preserve">Почтовый </w:t>
            </w:r>
            <w:r w:rsidRPr="000102C7">
              <w:rPr>
                <w:rFonts w:ascii="Times New Roman" w:eastAsia="Times New Roman" w:hAnsi="Times New Roman"/>
                <w:b/>
                <w:bCs/>
              </w:rPr>
              <w:t>адрес</w:t>
            </w:r>
            <w:r w:rsidRPr="000102C7">
              <w:rPr>
                <w:rFonts w:ascii="Times New Roman" w:eastAsia="Times New Roman" w:hAnsi="Times New Roman"/>
                <w:b/>
                <w:bCs/>
                <w:iCs/>
              </w:rPr>
              <w:t xml:space="preserve"> Заказчика</w:t>
            </w:r>
            <w:r w:rsidRPr="000102C7">
              <w:rPr>
                <w:rFonts w:ascii="Times New Roman" w:eastAsia="Times New Roman" w:hAnsi="Times New Roman"/>
                <w:b/>
                <w:bCs/>
              </w:rPr>
              <w:t>:</w:t>
            </w:r>
          </w:p>
        </w:tc>
        <w:tc>
          <w:tcPr>
            <w:tcW w:w="5575" w:type="dxa"/>
            <w:vMerge/>
          </w:tcPr>
          <w:p w14:paraId="2271A1F8" w14:textId="77777777" w:rsidR="00090FD7" w:rsidRPr="000102C7" w:rsidRDefault="00090FD7" w:rsidP="00CD6114">
            <w:pPr>
              <w:widowControl w:val="0"/>
              <w:contextualSpacing/>
              <w:jc w:val="both"/>
              <w:rPr>
                <w:rFonts w:ascii="Times New Roman" w:eastAsia="Times New Roman" w:hAnsi="Times New Roman"/>
                <w:iCs/>
                <w:highlight w:val="yellow"/>
              </w:rPr>
            </w:pPr>
          </w:p>
        </w:tc>
      </w:tr>
      <w:tr w:rsidR="00090FD7" w:rsidRPr="000102C7" w14:paraId="20CA0648" w14:textId="77777777" w:rsidTr="00090FD7">
        <w:tc>
          <w:tcPr>
            <w:tcW w:w="4280" w:type="dxa"/>
            <w:shd w:val="clear" w:color="auto" w:fill="D9E2F3" w:themeFill="accent1" w:themeFillTint="33"/>
          </w:tcPr>
          <w:p w14:paraId="7175C0F5" w14:textId="77777777" w:rsidR="00090FD7" w:rsidRPr="000102C7" w:rsidRDefault="00090FD7" w:rsidP="00CD6114">
            <w:pPr>
              <w:widowControl w:val="0"/>
              <w:contextualSpacing/>
              <w:jc w:val="both"/>
              <w:rPr>
                <w:rFonts w:ascii="Times New Roman" w:eastAsia="Times New Roman" w:hAnsi="Times New Roman"/>
                <w:b/>
                <w:bCs/>
                <w:iCs/>
              </w:rPr>
            </w:pPr>
            <w:r w:rsidRPr="000102C7">
              <w:rPr>
                <w:rFonts w:ascii="Times New Roman" w:eastAsia="Times New Roman" w:hAnsi="Times New Roman"/>
                <w:b/>
                <w:bCs/>
                <w:iCs/>
              </w:rPr>
              <w:t>Адрес электронной почты Заказчика:</w:t>
            </w:r>
          </w:p>
        </w:tc>
        <w:tc>
          <w:tcPr>
            <w:tcW w:w="5575" w:type="dxa"/>
            <w:vMerge/>
          </w:tcPr>
          <w:p w14:paraId="4D787269" w14:textId="77777777" w:rsidR="00090FD7" w:rsidRPr="000102C7" w:rsidRDefault="00090FD7" w:rsidP="00CD6114">
            <w:pPr>
              <w:widowControl w:val="0"/>
              <w:contextualSpacing/>
              <w:jc w:val="both"/>
              <w:rPr>
                <w:rFonts w:ascii="Times New Roman" w:eastAsia="Times New Roman" w:hAnsi="Times New Roman"/>
                <w:iCs/>
                <w:highlight w:val="yellow"/>
              </w:rPr>
            </w:pPr>
          </w:p>
        </w:tc>
      </w:tr>
      <w:tr w:rsidR="00090FD7" w:rsidRPr="000102C7" w14:paraId="2BDA6C8F" w14:textId="77777777" w:rsidTr="00090FD7">
        <w:tc>
          <w:tcPr>
            <w:tcW w:w="4280" w:type="dxa"/>
            <w:shd w:val="clear" w:color="auto" w:fill="D9E2F3" w:themeFill="accent1" w:themeFillTint="33"/>
          </w:tcPr>
          <w:p w14:paraId="015FAD5C" w14:textId="77777777" w:rsidR="00090FD7" w:rsidRPr="000102C7" w:rsidRDefault="00090FD7" w:rsidP="00CD6114">
            <w:pPr>
              <w:widowControl w:val="0"/>
              <w:contextualSpacing/>
              <w:jc w:val="both"/>
              <w:rPr>
                <w:rFonts w:ascii="Times New Roman" w:eastAsia="Times New Roman" w:hAnsi="Times New Roman"/>
                <w:b/>
                <w:bCs/>
                <w:iCs/>
              </w:rPr>
            </w:pPr>
            <w:r w:rsidRPr="000102C7">
              <w:rPr>
                <w:rFonts w:ascii="Times New Roman" w:eastAsia="Times New Roman" w:hAnsi="Times New Roman"/>
                <w:b/>
                <w:bCs/>
                <w:iCs/>
              </w:rPr>
              <w:t>Контактный телефон Заказчика:</w:t>
            </w:r>
          </w:p>
        </w:tc>
        <w:tc>
          <w:tcPr>
            <w:tcW w:w="5575" w:type="dxa"/>
            <w:vMerge/>
          </w:tcPr>
          <w:p w14:paraId="4E8A548C" w14:textId="77777777" w:rsidR="00090FD7" w:rsidRPr="000102C7" w:rsidRDefault="00090FD7" w:rsidP="00CD6114">
            <w:pPr>
              <w:widowControl w:val="0"/>
              <w:contextualSpacing/>
              <w:jc w:val="both"/>
              <w:rPr>
                <w:rFonts w:ascii="Times New Roman" w:eastAsia="Times New Roman" w:hAnsi="Times New Roman"/>
                <w:iCs/>
                <w:highlight w:val="yellow"/>
              </w:rPr>
            </w:pPr>
          </w:p>
        </w:tc>
      </w:tr>
      <w:tr w:rsidR="00090FD7" w:rsidRPr="000102C7" w14:paraId="185A1E2E" w14:textId="77777777" w:rsidTr="00090FD7">
        <w:tc>
          <w:tcPr>
            <w:tcW w:w="4280" w:type="dxa"/>
            <w:shd w:val="clear" w:color="auto" w:fill="D9E2F3" w:themeFill="accent1" w:themeFillTint="33"/>
          </w:tcPr>
          <w:p w14:paraId="758365E4" w14:textId="77777777" w:rsidR="00090FD7" w:rsidRPr="000102C7" w:rsidRDefault="00090FD7" w:rsidP="00CD6114">
            <w:pPr>
              <w:widowControl w:val="0"/>
              <w:contextualSpacing/>
              <w:jc w:val="both"/>
              <w:rPr>
                <w:rFonts w:ascii="Times New Roman" w:eastAsia="Times New Roman" w:hAnsi="Times New Roman"/>
                <w:b/>
                <w:bCs/>
                <w:iCs/>
              </w:rPr>
            </w:pPr>
            <w:r w:rsidRPr="000102C7">
              <w:rPr>
                <w:rFonts w:ascii="Times New Roman" w:eastAsia="Times New Roman" w:hAnsi="Times New Roman"/>
                <w:b/>
                <w:bCs/>
                <w:iCs/>
              </w:rPr>
              <w:t>Контактное лицо Заказчика по процедуре:</w:t>
            </w:r>
          </w:p>
        </w:tc>
        <w:tc>
          <w:tcPr>
            <w:tcW w:w="5575" w:type="dxa"/>
            <w:vMerge/>
          </w:tcPr>
          <w:p w14:paraId="4CE8C1A8" w14:textId="77777777" w:rsidR="00090FD7" w:rsidRPr="000102C7" w:rsidRDefault="00090FD7" w:rsidP="00CD6114">
            <w:pPr>
              <w:widowControl w:val="0"/>
              <w:contextualSpacing/>
              <w:jc w:val="both"/>
              <w:rPr>
                <w:rFonts w:ascii="Times New Roman" w:eastAsia="Times New Roman" w:hAnsi="Times New Roman"/>
                <w:iCs/>
                <w:highlight w:val="yellow"/>
              </w:rPr>
            </w:pPr>
          </w:p>
        </w:tc>
      </w:tr>
    </w:tbl>
    <w:p w14:paraId="54447D83" w14:textId="77777777" w:rsidR="00B935D1" w:rsidRPr="000102C7" w:rsidRDefault="00B935D1" w:rsidP="00CD6114">
      <w:pPr>
        <w:widowControl w:val="0"/>
        <w:spacing w:after="0" w:line="240" w:lineRule="auto"/>
        <w:ind w:firstLine="567"/>
        <w:contextualSpacing/>
        <w:jc w:val="both"/>
        <w:rPr>
          <w:rFonts w:ascii="Times New Roman" w:eastAsia="Times New Roman" w:hAnsi="Times New Roman" w:cs="Times New Roman"/>
          <w:iCs/>
          <w:sz w:val="20"/>
          <w:szCs w:val="20"/>
          <w:lang w:eastAsia="ru-RU"/>
        </w:rPr>
      </w:pPr>
    </w:p>
    <w:p w14:paraId="628FEA46" w14:textId="77777777" w:rsidR="00252418" w:rsidRPr="000102C7" w:rsidRDefault="00252418" w:rsidP="00CD6114">
      <w:pPr>
        <w:widowControl w:val="0"/>
        <w:spacing w:after="0" w:line="240" w:lineRule="auto"/>
        <w:ind w:firstLine="567"/>
        <w:rPr>
          <w:rFonts w:ascii="Times New Roman" w:eastAsia="Times New Roman" w:hAnsi="Times New Roman" w:cs="Times New Roman"/>
          <w:iCs/>
          <w:sz w:val="20"/>
          <w:szCs w:val="20"/>
          <w:lang w:eastAsia="ru-RU"/>
        </w:rPr>
      </w:pPr>
    </w:p>
    <w:p w14:paraId="461B578C" w14:textId="77777777" w:rsidR="00252418" w:rsidRPr="000102C7" w:rsidRDefault="00252418">
      <w:pPr>
        <w:rPr>
          <w:rFonts w:ascii="Times New Roman" w:eastAsia="Times New Roman" w:hAnsi="Times New Roman" w:cs="Times New Roman"/>
          <w:iCs/>
          <w:sz w:val="20"/>
          <w:szCs w:val="20"/>
          <w:lang w:eastAsia="ru-RU"/>
        </w:rPr>
      </w:pPr>
      <w:r w:rsidRPr="000102C7">
        <w:rPr>
          <w:rFonts w:ascii="Times New Roman" w:eastAsia="Times New Roman" w:hAnsi="Times New Roman" w:cs="Times New Roman"/>
          <w:iCs/>
          <w:sz w:val="20"/>
          <w:szCs w:val="20"/>
          <w:lang w:eastAsia="ru-RU"/>
        </w:rPr>
        <w:br w:type="page"/>
      </w:r>
    </w:p>
    <w:p w14:paraId="21FA60B7" w14:textId="77777777" w:rsidR="00252418" w:rsidRPr="000102C7" w:rsidRDefault="00252418" w:rsidP="00252418">
      <w:pPr>
        <w:widowControl w:val="0"/>
        <w:spacing w:after="0" w:line="240" w:lineRule="auto"/>
        <w:ind w:firstLine="567"/>
        <w:jc w:val="center"/>
        <w:rPr>
          <w:rFonts w:ascii="Times New Roman" w:eastAsia="Times New Roman" w:hAnsi="Times New Roman" w:cs="Times New Roman"/>
          <w:b/>
          <w:bCs/>
          <w:iCs/>
          <w:sz w:val="20"/>
          <w:szCs w:val="20"/>
          <w:lang w:eastAsia="ru-RU"/>
        </w:rPr>
      </w:pPr>
      <w:r w:rsidRPr="000102C7">
        <w:rPr>
          <w:rFonts w:ascii="Times New Roman" w:eastAsia="Times New Roman" w:hAnsi="Times New Roman" w:cs="Times New Roman"/>
          <w:b/>
          <w:bCs/>
          <w:iCs/>
          <w:sz w:val="20"/>
          <w:szCs w:val="20"/>
          <w:lang w:eastAsia="ru-RU"/>
        </w:rPr>
        <w:lastRenderedPageBreak/>
        <w:t>УСЛОВИЯ ПРОВЕДЕНИЯ ЗАКУПКИ</w:t>
      </w:r>
    </w:p>
    <w:p w14:paraId="1D5D1191" w14:textId="77777777" w:rsidR="00252418" w:rsidRPr="000102C7" w:rsidRDefault="00252418" w:rsidP="00252418">
      <w:pPr>
        <w:widowControl w:val="0"/>
        <w:spacing w:after="0" w:line="240" w:lineRule="auto"/>
        <w:ind w:firstLine="567"/>
        <w:jc w:val="both"/>
        <w:rPr>
          <w:rFonts w:ascii="Times New Roman" w:eastAsia="Times New Roman" w:hAnsi="Times New Roman" w:cs="Times New Roman"/>
          <w:iCs/>
          <w:sz w:val="20"/>
          <w:szCs w:val="20"/>
          <w:lang w:eastAsia="ru-RU"/>
        </w:rPr>
      </w:pPr>
    </w:p>
    <w:tbl>
      <w:tblPr>
        <w:tblStyle w:val="a5"/>
        <w:tblW w:w="5000" w:type="pct"/>
        <w:tblLook w:val="04A0" w:firstRow="1" w:lastRow="0" w:firstColumn="1" w:lastColumn="0" w:noHBand="0" w:noVBand="1"/>
      </w:tblPr>
      <w:tblGrid>
        <w:gridCol w:w="3985"/>
        <w:gridCol w:w="5870"/>
      </w:tblGrid>
      <w:tr w:rsidR="0024495D" w:rsidRPr="000102C7" w14:paraId="0AF2430A" w14:textId="77777777" w:rsidTr="000306BD">
        <w:tc>
          <w:tcPr>
            <w:tcW w:w="2022" w:type="pct"/>
            <w:shd w:val="clear" w:color="auto" w:fill="D9E2F3" w:themeFill="accent1" w:themeFillTint="33"/>
            <w:vAlign w:val="center"/>
          </w:tcPr>
          <w:p w14:paraId="1677AD49" w14:textId="77777777" w:rsidR="0024495D" w:rsidRPr="000102C7" w:rsidRDefault="0024495D" w:rsidP="00D407F7">
            <w:pPr>
              <w:widowControl w:val="0"/>
              <w:jc w:val="both"/>
              <w:rPr>
                <w:rFonts w:ascii="Times New Roman" w:eastAsia="Times New Roman" w:hAnsi="Times New Roman"/>
                <w:b/>
                <w:bCs/>
                <w:iCs/>
              </w:rPr>
            </w:pPr>
            <w:r w:rsidRPr="000102C7">
              <w:rPr>
                <w:rFonts w:ascii="Times New Roman" w:eastAsia="Times New Roman" w:hAnsi="Times New Roman"/>
                <w:b/>
              </w:rPr>
              <w:t>Способ осуществления закупки</w:t>
            </w:r>
          </w:p>
        </w:tc>
        <w:tc>
          <w:tcPr>
            <w:tcW w:w="2978" w:type="pct"/>
            <w:vAlign w:val="center"/>
          </w:tcPr>
          <w:p w14:paraId="083F998C" w14:textId="77777777" w:rsidR="0024495D" w:rsidRPr="000102C7" w:rsidRDefault="00E52183" w:rsidP="00D407F7">
            <w:pPr>
              <w:widowControl w:val="0"/>
              <w:jc w:val="both"/>
              <w:rPr>
                <w:rFonts w:ascii="Times New Roman" w:eastAsia="Times New Roman" w:hAnsi="Times New Roman"/>
                <w:iCs/>
              </w:rPr>
            </w:pPr>
            <w:r w:rsidRPr="000102C7">
              <w:rPr>
                <w:rFonts w:ascii="Times New Roman" w:hAnsi="Times New Roman"/>
              </w:rPr>
              <w:t>Ценовой запрос в электронном виде</w:t>
            </w:r>
          </w:p>
        </w:tc>
      </w:tr>
      <w:tr w:rsidR="00935F24" w:rsidRPr="000102C7" w14:paraId="4C347B78" w14:textId="77777777" w:rsidTr="000306BD">
        <w:tc>
          <w:tcPr>
            <w:tcW w:w="2022" w:type="pct"/>
            <w:shd w:val="clear" w:color="auto" w:fill="D9E2F3" w:themeFill="accent1" w:themeFillTint="33"/>
            <w:vAlign w:val="center"/>
          </w:tcPr>
          <w:p w14:paraId="0B028C6F" w14:textId="77777777" w:rsidR="00935F24" w:rsidRPr="000102C7" w:rsidRDefault="00935F24" w:rsidP="00D407F7">
            <w:pPr>
              <w:widowControl w:val="0"/>
              <w:jc w:val="both"/>
              <w:rPr>
                <w:rFonts w:ascii="Times New Roman" w:eastAsia="Times New Roman" w:hAnsi="Times New Roman"/>
                <w:b/>
              </w:rPr>
            </w:pPr>
            <w:r w:rsidRPr="000102C7">
              <w:rPr>
                <w:rFonts w:ascii="Times New Roman" w:eastAsia="Times New Roman" w:hAnsi="Times New Roman"/>
                <w:b/>
              </w:rPr>
              <w:t>Участие в закупке только субъектов малого или среднего предпринимательства</w:t>
            </w:r>
          </w:p>
        </w:tc>
        <w:tc>
          <w:tcPr>
            <w:tcW w:w="2978" w:type="pct"/>
            <w:vAlign w:val="center"/>
          </w:tcPr>
          <w:p w14:paraId="7BD241D5" w14:textId="73529319" w:rsidR="00935F24" w:rsidRPr="000102C7" w:rsidRDefault="00064628" w:rsidP="00D407F7">
            <w:pPr>
              <w:widowControl w:val="0"/>
              <w:jc w:val="both"/>
              <w:rPr>
                <w:rFonts w:ascii="Times New Roman" w:hAnsi="Times New Roman"/>
              </w:rPr>
            </w:pPr>
            <w:sdt>
              <w:sdtPr>
                <w:rPr>
                  <w:b/>
                </w:rPr>
                <w:id w:val="-568959690"/>
                <w:placeholder>
                  <w:docPart w:val="2D1B04C9FB504062895635897D0C7A20"/>
                </w:placeholder>
                <w:comboBox>
                  <w:listItem w:value="Выберите элемент."/>
                  <w:listItem w:displayText="ДА" w:value="ДА"/>
                  <w:listItem w:displayText="НЕТ" w:value="НЕТ"/>
                </w:comboBox>
              </w:sdtPr>
              <w:sdtEndPr/>
              <w:sdtContent>
                <w:r w:rsidR="003739BF" w:rsidRPr="000102C7">
                  <w:rPr>
                    <w:b/>
                  </w:rPr>
                  <w:t>НЕТ</w:t>
                </w:r>
              </w:sdtContent>
            </w:sdt>
          </w:p>
        </w:tc>
      </w:tr>
      <w:tr w:rsidR="00D407F7" w:rsidRPr="000102C7" w14:paraId="282E2716" w14:textId="77777777" w:rsidTr="000306BD">
        <w:tc>
          <w:tcPr>
            <w:tcW w:w="2022" w:type="pct"/>
            <w:shd w:val="clear" w:color="auto" w:fill="D9E2F3" w:themeFill="accent1" w:themeFillTint="33"/>
            <w:vAlign w:val="center"/>
          </w:tcPr>
          <w:p w14:paraId="14718470" w14:textId="77777777" w:rsidR="00D407F7" w:rsidRPr="000102C7" w:rsidRDefault="00D407F7" w:rsidP="00D407F7">
            <w:pPr>
              <w:widowControl w:val="0"/>
              <w:jc w:val="both"/>
              <w:rPr>
                <w:rFonts w:ascii="Times New Roman" w:eastAsia="Times New Roman" w:hAnsi="Times New Roman"/>
                <w:b/>
                <w:bCs/>
                <w:iCs/>
              </w:rPr>
            </w:pPr>
            <w:r w:rsidRPr="000102C7">
              <w:rPr>
                <w:rFonts w:ascii="Times New Roman" w:eastAsia="Times New Roman" w:hAnsi="Times New Roman"/>
                <w:b/>
                <w:bCs/>
                <w:iCs/>
              </w:rPr>
              <w:t xml:space="preserve">Официальный сайт, на котором размещена </w:t>
            </w:r>
            <w:bookmarkStart w:id="4" w:name="OLE_LINK10"/>
            <w:bookmarkStart w:id="5" w:name="OLE_LINK11"/>
            <w:r w:rsidR="0003000D" w:rsidRPr="000102C7">
              <w:rPr>
                <w:rFonts w:ascii="Times New Roman" w:eastAsia="Times New Roman" w:hAnsi="Times New Roman"/>
                <w:b/>
                <w:bCs/>
                <w:iCs/>
              </w:rPr>
              <w:t>информационная карта</w:t>
            </w:r>
            <w:bookmarkEnd w:id="4"/>
            <w:bookmarkEnd w:id="5"/>
            <w:r w:rsidR="0003000D" w:rsidRPr="000102C7">
              <w:rPr>
                <w:rFonts w:ascii="Times New Roman" w:eastAsia="Times New Roman" w:hAnsi="Times New Roman"/>
                <w:b/>
                <w:bCs/>
                <w:iCs/>
              </w:rPr>
              <w:t xml:space="preserve"> </w:t>
            </w:r>
            <w:r w:rsidR="00905540" w:rsidRPr="000102C7">
              <w:rPr>
                <w:rFonts w:ascii="Times New Roman" w:eastAsia="Times New Roman" w:hAnsi="Times New Roman"/>
                <w:b/>
                <w:bCs/>
                <w:iCs/>
              </w:rPr>
              <w:t>о закупке</w:t>
            </w:r>
          </w:p>
          <w:p w14:paraId="61F267FF" w14:textId="77777777" w:rsidR="00D407F7" w:rsidRPr="000102C7" w:rsidRDefault="00D407F7" w:rsidP="00D407F7">
            <w:pPr>
              <w:widowControl w:val="0"/>
              <w:jc w:val="both"/>
              <w:rPr>
                <w:rFonts w:ascii="Times New Roman" w:eastAsia="Times New Roman" w:hAnsi="Times New Roman"/>
                <w:b/>
                <w:bCs/>
                <w:iCs/>
              </w:rPr>
            </w:pPr>
            <w:r w:rsidRPr="000102C7">
              <w:rPr>
                <w:rFonts w:ascii="Times New Roman" w:eastAsia="Times New Roman" w:hAnsi="Times New Roman"/>
                <w:b/>
                <w:bCs/>
                <w:iCs/>
              </w:rPr>
              <w:t xml:space="preserve">Срок, место и порядок предоставления </w:t>
            </w:r>
            <w:r w:rsidR="0003000D" w:rsidRPr="000102C7">
              <w:rPr>
                <w:rFonts w:ascii="Times New Roman" w:eastAsia="Times New Roman" w:hAnsi="Times New Roman"/>
                <w:b/>
                <w:bCs/>
                <w:iCs/>
              </w:rPr>
              <w:t>инфокарты</w:t>
            </w:r>
            <w:r w:rsidRPr="000102C7">
              <w:rPr>
                <w:rFonts w:ascii="Times New Roman" w:eastAsia="Times New Roman" w:hAnsi="Times New Roman"/>
                <w:b/>
                <w:bCs/>
                <w:iCs/>
              </w:rPr>
              <w:t xml:space="preserve">, размер, порядок и сроки внесения платы, взимаемой Заказчиком за предоставление </w:t>
            </w:r>
            <w:r w:rsidR="0003000D" w:rsidRPr="000102C7">
              <w:rPr>
                <w:rFonts w:ascii="Times New Roman" w:eastAsia="Times New Roman" w:hAnsi="Times New Roman"/>
                <w:b/>
                <w:bCs/>
                <w:iCs/>
              </w:rPr>
              <w:t>инфокарты</w:t>
            </w:r>
            <w:r w:rsidRPr="000102C7">
              <w:rPr>
                <w:rFonts w:ascii="Times New Roman" w:eastAsia="Times New Roman" w:hAnsi="Times New Roman"/>
                <w:b/>
                <w:bCs/>
                <w:iCs/>
              </w:rPr>
              <w:t xml:space="preserve">, если такая плата установлена Заказчиком, за исключением случаев предоставления </w:t>
            </w:r>
            <w:r w:rsidR="0003000D" w:rsidRPr="000102C7">
              <w:rPr>
                <w:rFonts w:ascii="Times New Roman" w:eastAsia="Times New Roman" w:hAnsi="Times New Roman"/>
                <w:b/>
                <w:bCs/>
                <w:iCs/>
              </w:rPr>
              <w:t xml:space="preserve">инфокарты </w:t>
            </w:r>
            <w:r w:rsidRPr="000102C7">
              <w:rPr>
                <w:rFonts w:ascii="Times New Roman" w:eastAsia="Times New Roman" w:hAnsi="Times New Roman"/>
                <w:b/>
                <w:bCs/>
                <w:iCs/>
              </w:rPr>
              <w:t>в форме электронного документа:</w:t>
            </w:r>
          </w:p>
        </w:tc>
        <w:tc>
          <w:tcPr>
            <w:tcW w:w="2978" w:type="pct"/>
            <w:vAlign w:val="center"/>
          </w:tcPr>
          <w:p w14:paraId="2B8C7B07" w14:textId="77777777" w:rsidR="00D407F7" w:rsidRPr="000102C7" w:rsidRDefault="00E52183" w:rsidP="00D407F7">
            <w:pPr>
              <w:widowControl w:val="0"/>
              <w:jc w:val="both"/>
              <w:rPr>
                <w:rFonts w:ascii="Times New Roman" w:eastAsia="Times New Roman" w:hAnsi="Times New Roman"/>
                <w:iCs/>
              </w:rPr>
            </w:pPr>
            <w:bookmarkStart w:id="6" w:name="OLE_LINK5"/>
            <w:bookmarkStart w:id="7" w:name="OLE_LINK6"/>
            <w:proofErr w:type="spellStart"/>
            <w:r w:rsidRPr="000102C7">
              <w:rPr>
                <w:rFonts w:ascii="Times New Roman" w:eastAsia="Times New Roman" w:hAnsi="Times New Roman"/>
                <w:iCs/>
              </w:rPr>
              <w:t>Инфокарта</w:t>
            </w:r>
            <w:proofErr w:type="spellEnd"/>
            <w:r w:rsidR="00731542" w:rsidRPr="000102C7">
              <w:rPr>
                <w:rFonts w:ascii="Times New Roman" w:eastAsia="Times New Roman" w:hAnsi="Times New Roman"/>
                <w:iCs/>
              </w:rPr>
              <w:t xml:space="preserve"> </w:t>
            </w:r>
            <w:bookmarkEnd w:id="6"/>
            <w:bookmarkEnd w:id="7"/>
            <w:r w:rsidR="00D407F7" w:rsidRPr="000102C7">
              <w:rPr>
                <w:rFonts w:ascii="Times New Roman" w:eastAsia="Times New Roman" w:hAnsi="Times New Roman"/>
                <w:iCs/>
              </w:rPr>
              <w:t xml:space="preserve">доступна для ознакомления со дня размещения </w:t>
            </w:r>
            <w:r w:rsidR="0003000D" w:rsidRPr="000102C7">
              <w:rPr>
                <w:rFonts w:ascii="Times New Roman" w:eastAsia="Times New Roman" w:hAnsi="Times New Roman"/>
                <w:iCs/>
              </w:rPr>
              <w:t>инфокарты</w:t>
            </w:r>
            <w:r w:rsidR="00D407F7" w:rsidRPr="000102C7">
              <w:rPr>
                <w:rFonts w:ascii="Times New Roman" w:eastAsia="Times New Roman" w:hAnsi="Times New Roman"/>
                <w:iCs/>
              </w:rPr>
              <w:t xml:space="preserve"> о закупке на электронной торговой площадке </w:t>
            </w:r>
            <w:hyperlink r:id="rId8" w:history="1">
              <w:r w:rsidR="000306BD" w:rsidRPr="000102C7">
                <w:rPr>
                  <w:rStyle w:val="a6"/>
                  <w:rFonts w:ascii="Times New Roman" w:eastAsia="Times New Roman" w:hAnsi="Times New Roman"/>
                  <w:iCs/>
                </w:rPr>
                <w:t>https://etp-region.ru</w:t>
              </w:r>
            </w:hyperlink>
            <w:r w:rsidR="000306BD" w:rsidRPr="000102C7">
              <w:rPr>
                <w:rFonts w:ascii="Times New Roman" w:eastAsia="Times New Roman" w:hAnsi="Times New Roman"/>
                <w:iCs/>
              </w:rPr>
              <w:t xml:space="preserve"> </w:t>
            </w:r>
            <w:r w:rsidR="00D407F7" w:rsidRPr="000102C7">
              <w:rPr>
                <w:rFonts w:ascii="Times New Roman" w:eastAsia="Times New Roman" w:hAnsi="Times New Roman"/>
                <w:iCs/>
              </w:rPr>
              <w:t>.</w:t>
            </w:r>
          </w:p>
          <w:p w14:paraId="475889C5" w14:textId="77777777" w:rsidR="00D407F7" w:rsidRPr="000102C7" w:rsidRDefault="00D407F7" w:rsidP="00D407F7">
            <w:pPr>
              <w:widowControl w:val="0"/>
              <w:jc w:val="both"/>
              <w:rPr>
                <w:rFonts w:ascii="Times New Roman" w:eastAsia="Times New Roman" w:hAnsi="Times New Roman"/>
                <w:iCs/>
              </w:rPr>
            </w:pPr>
            <w:r w:rsidRPr="000102C7">
              <w:rPr>
                <w:rFonts w:ascii="Times New Roman" w:eastAsia="Times New Roman" w:hAnsi="Times New Roman"/>
                <w:iCs/>
              </w:rPr>
              <w:t>Язык: русский.</w:t>
            </w:r>
          </w:p>
          <w:p w14:paraId="2AAA1652" w14:textId="77777777" w:rsidR="00D407F7" w:rsidRPr="000102C7" w:rsidRDefault="00D407F7" w:rsidP="00D407F7">
            <w:pPr>
              <w:widowControl w:val="0"/>
              <w:jc w:val="both"/>
              <w:rPr>
                <w:rFonts w:ascii="Times New Roman" w:eastAsia="Times New Roman" w:hAnsi="Times New Roman"/>
                <w:iCs/>
              </w:rPr>
            </w:pPr>
            <w:r w:rsidRPr="000102C7">
              <w:rPr>
                <w:rFonts w:ascii="Times New Roman" w:eastAsia="Times New Roman" w:hAnsi="Times New Roman"/>
                <w:iCs/>
              </w:rPr>
              <w:t xml:space="preserve">Предоставление </w:t>
            </w:r>
            <w:r w:rsidR="0003000D" w:rsidRPr="000102C7">
              <w:rPr>
                <w:rFonts w:ascii="Times New Roman" w:eastAsia="Times New Roman" w:hAnsi="Times New Roman"/>
                <w:iCs/>
              </w:rPr>
              <w:t>инфокарты</w:t>
            </w:r>
            <w:r w:rsidRPr="000102C7">
              <w:rPr>
                <w:rFonts w:ascii="Times New Roman" w:eastAsia="Times New Roman" w:hAnsi="Times New Roman"/>
                <w:iCs/>
              </w:rPr>
              <w:t xml:space="preserve"> осуществляется с момента ее опубликования и до окончания срока подачи заявок на участие в закупке путем самостоятельного скачивания с сайта оператора ЭТП (</w:t>
            </w:r>
            <w:hyperlink r:id="rId9" w:history="1">
              <w:r w:rsidR="000306BD" w:rsidRPr="000102C7">
                <w:rPr>
                  <w:rStyle w:val="a6"/>
                  <w:rFonts w:ascii="Times New Roman" w:eastAsia="Times New Roman" w:hAnsi="Times New Roman"/>
                  <w:iCs/>
                </w:rPr>
                <w:t>https://etp-region.ru</w:t>
              </w:r>
            </w:hyperlink>
            <w:r w:rsidR="000306BD" w:rsidRPr="000102C7">
              <w:rPr>
                <w:rFonts w:ascii="Times New Roman" w:eastAsia="Times New Roman" w:hAnsi="Times New Roman"/>
                <w:iCs/>
              </w:rPr>
              <w:t xml:space="preserve"> </w:t>
            </w:r>
            <w:r w:rsidRPr="000102C7">
              <w:rPr>
                <w:rFonts w:ascii="Times New Roman" w:eastAsia="Times New Roman" w:hAnsi="Times New Roman"/>
                <w:iCs/>
              </w:rPr>
              <w:t xml:space="preserve">). Плата за предоставление </w:t>
            </w:r>
            <w:r w:rsidR="0003000D" w:rsidRPr="000102C7">
              <w:rPr>
                <w:rFonts w:ascii="Times New Roman" w:eastAsia="Times New Roman" w:hAnsi="Times New Roman"/>
                <w:iCs/>
              </w:rPr>
              <w:t>инфокарты</w:t>
            </w:r>
            <w:r w:rsidRPr="000102C7">
              <w:rPr>
                <w:rFonts w:ascii="Times New Roman" w:eastAsia="Times New Roman" w:hAnsi="Times New Roman"/>
                <w:iCs/>
              </w:rPr>
              <w:t xml:space="preserve"> не установлена. Предоставление </w:t>
            </w:r>
            <w:r w:rsidR="0003000D" w:rsidRPr="000102C7">
              <w:rPr>
                <w:rFonts w:ascii="Times New Roman" w:eastAsia="Times New Roman" w:hAnsi="Times New Roman"/>
                <w:iCs/>
              </w:rPr>
              <w:t xml:space="preserve">инфокарты </w:t>
            </w:r>
            <w:r w:rsidRPr="000102C7">
              <w:rPr>
                <w:rFonts w:ascii="Times New Roman" w:eastAsia="Times New Roman" w:hAnsi="Times New Roman"/>
                <w:iCs/>
              </w:rPr>
              <w:t>на бумажном носителе не предусмотрено.</w:t>
            </w:r>
          </w:p>
          <w:p w14:paraId="5A2713C4" w14:textId="77777777" w:rsidR="00E52183" w:rsidRPr="000102C7" w:rsidRDefault="00E52183" w:rsidP="00D407F7">
            <w:pPr>
              <w:widowControl w:val="0"/>
              <w:jc w:val="both"/>
              <w:rPr>
                <w:rFonts w:ascii="Times New Roman" w:eastAsia="Times New Roman" w:hAnsi="Times New Roman"/>
                <w:iCs/>
              </w:rPr>
            </w:pPr>
            <w:r w:rsidRPr="000102C7">
              <w:rPr>
                <w:rFonts w:ascii="Times New Roman" w:eastAsia="Times New Roman" w:hAnsi="Times New Roman"/>
                <w:iCs/>
              </w:rPr>
              <w:t xml:space="preserve">Заказчик вправе принять решение о размещении </w:t>
            </w:r>
            <w:r w:rsidR="0003000D" w:rsidRPr="000102C7">
              <w:rPr>
                <w:rFonts w:ascii="Times New Roman" w:eastAsia="Times New Roman" w:hAnsi="Times New Roman"/>
                <w:iCs/>
              </w:rPr>
              <w:t>инфокарты</w:t>
            </w:r>
            <w:r w:rsidRPr="000102C7">
              <w:rPr>
                <w:rFonts w:ascii="Times New Roman" w:eastAsia="Times New Roman" w:hAnsi="Times New Roman"/>
                <w:iCs/>
              </w:rPr>
              <w:t xml:space="preserve"> о закупке на официальном сайте единой информационной системы в сфере закупок (далее – ЕИС).</w:t>
            </w:r>
          </w:p>
        </w:tc>
      </w:tr>
      <w:tr w:rsidR="00D407F7" w:rsidRPr="000102C7" w14:paraId="179E4465" w14:textId="77777777" w:rsidTr="000306BD">
        <w:tc>
          <w:tcPr>
            <w:tcW w:w="2022" w:type="pct"/>
            <w:shd w:val="clear" w:color="auto" w:fill="D9E2F3" w:themeFill="accent1" w:themeFillTint="33"/>
            <w:vAlign w:val="center"/>
          </w:tcPr>
          <w:p w14:paraId="0D9E4B84" w14:textId="77777777" w:rsidR="00D407F7" w:rsidRPr="000102C7" w:rsidRDefault="00D407F7" w:rsidP="00D407F7">
            <w:pPr>
              <w:widowControl w:val="0"/>
              <w:jc w:val="both"/>
              <w:rPr>
                <w:rFonts w:ascii="Times New Roman" w:eastAsia="Times New Roman" w:hAnsi="Times New Roman"/>
                <w:b/>
                <w:bCs/>
                <w:iCs/>
              </w:rPr>
            </w:pPr>
            <w:r w:rsidRPr="000102C7">
              <w:rPr>
                <w:rFonts w:ascii="Times New Roman" w:eastAsia="Times New Roman" w:hAnsi="Times New Roman"/>
                <w:b/>
                <w:bCs/>
                <w:iCs/>
              </w:rPr>
              <w:t>Наименование оператора электронной площадки.</w:t>
            </w:r>
          </w:p>
          <w:p w14:paraId="0CC3B63D" w14:textId="77777777" w:rsidR="00D407F7" w:rsidRPr="000102C7" w:rsidRDefault="00D407F7" w:rsidP="00D407F7">
            <w:pPr>
              <w:widowControl w:val="0"/>
              <w:jc w:val="both"/>
              <w:rPr>
                <w:rFonts w:ascii="Times New Roman" w:eastAsia="Times New Roman" w:hAnsi="Times New Roman"/>
                <w:b/>
                <w:bCs/>
                <w:iCs/>
              </w:rPr>
            </w:pPr>
            <w:r w:rsidRPr="000102C7">
              <w:rPr>
                <w:rFonts w:ascii="Times New Roman" w:eastAsia="Times New Roman" w:hAnsi="Times New Roman"/>
                <w:b/>
                <w:bCs/>
                <w:iCs/>
              </w:rPr>
              <w:t>Адрес электронной площадки в сети Интернет:</w:t>
            </w:r>
          </w:p>
        </w:tc>
        <w:tc>
          <w:tcPr>
            <w:tcW w:w="2978" w:type="pct"/>
            <w:vAlign w:val="center"/>
          </w:tcPr>
          <w:p w14:paraId="4B32E6E0" w14:textId="77777777" w:rsidR="00D407F7" w:rsidRPr="000102C7" w:rsidRDefault="00D407F7" w:rsidP="00D407F7">
            <w:pPr>
              <w:widowControl w:val="0"/>
              <w:jc w:val="both"/>
              <w:rPr>
                <w:rFonts w:ascii="Times New Roman" w:eastAsia="Times New Roman" w:hAnsi="Times New Roman"/>
                <w:iCs/>
              </w:rPr>
            </w:pPr>
            <w:r w:rsidRPr="000102C7">
              <w:rPr>
                <w:rFonts w:ascii="Times New Roman" w:eastAsia="Times New Roman" w:hAnsi="Times New Roman"/>
                <w:iCs/>
              </w:rPr>
              <w:t xml:space="preserve">Оператором электронной торговой площадки является ООО «РЕГИОН», адрес электронной торговой площадки в сети «Интернет»: </w:t>
            </w:r>
            <w:hyperlink r:id="rId10" w:history="1">
              <w:r w:rsidR="000306BD" w:rsidRPr="000102C7">
                <w:rPr>
                  <w:rStyle w:val="a6"/>
                  <w:rFonts w:ascii="Times New Roman" w:eastAsia="Times New Roman" w:hAnsi="Times New Roman"/>
                  <w:iCs/>
                </w:rPr>
                <w:t>https://etp-region.ru</w:t>
              </w:r>
            </w:hyperlink>
            <w:r w:rsidR="000306BD" w:rsidRPr="000102C7">
              <w:rPr>
                <w:rFonts w:ascii="Times New Roman" w:eastAsia="Times New Roman" w:hAnsi="Times New Roman"/>
                <w:iCs/>
              </w:rPr>
              <w:t xml:space="preserve"> </w:t>
            </w:r>
            <w:r w:rsidRPr="000102C7">
              <w:rPr>
                <w:rFonts w:ascii="Times New Roman" w:eastAsia="Times New Roman" w:hAnsi="Times New Roman"/>
                <w:iCs/>
              </w:rPr>
              <w:t>.</w:t>
            </w:r>
          </w:p>
          <w:p w14:paraId="7ACFF95C" w14:textId="77777777" w:rsidR="00D407F7" w:rsidRPr="000102C7" w:rsidRDefault="00D407F7" w:rsidP="00D407F7">
            <w:pPr>
              <w:widowControl w:val="0"/>
              <w:jc w:val="both"/>
              <w:rPr>
                <w:rFonts w:ascii="Times New Roman" w:eastAsia="Times New Roman" w:hAnsi="Times New Roman"/>
                <w:iCs/>
              </w:rPr>
            </w:pPr>
            <w:r w:rsidRPr="000102C7">
              <w:rPr>
                <w:rFonts w:ascii="Times New Roman" w:eastAsia="Times New Roman" w:hAnsi="Times New Roman"/>
                <w:iCs/>
              </w:rPr>
              <w:t xml:space="preserve">Подача заявок в форме электронного документа для участия в </w:t>
            </w:r>
            <w:r w:rsidR="00905540" w:rsidRPr="000102C7">
              <w:rPr>
                <w:rFonts w:ascii="Times New Roman" w:eastAsia="Times New Roman" w:hAnsi="Times New Roman"/>
                <w:iCs/>
              </w:rPr>
              <w:t>закупке</w:t>
            </w:r>
            <w:r w:rsidRPr="000102C7">
              <w:rPr>
                <w:rFonts w:ascii="Times New Roman" w:eastAsia="Times New Roman" w:hAnsi="Times New Roman"/>
                <w:iCs/>
              </w:rPr>
              <w:t xml:space="preserve"> осуществляется участником процедуры закупки через оператора электронной торговой площадки в порядке, предусмотренном регламентом функционирования данной электронной торговой площадки.</w:t>
            </w:r>
          </w:p>
        </w:tc>
      </w:tr>
      <w:tr w:rsidR="00D407F7" w:rsidRPr="000102C7" w14:paraId="361896BD" w14:textId="77777777" w:rsidTr="000306BD">
        <w:tc>
          <w:tcPr>
            <w:tcW w:w="2022" w:type="pct"/>
            <w:shd w:val="clear" w:color="auto" w:fill="D9E2F3" w:themeFill="accent1" w:themeFillTint="33"/>
            <w:vAlign w:val="center"/>
          </w:tcPr>
          <w:p w14:paraId="2DB2A7D7" w14:textId="77777777" w:rsidR="00D407F7" w:rsidRPr="000102C7" w:rsidRDefault="00D407F7" w:rsidP="00D407F7">
            <w:pPr>
              <w:widowControl w:val="0"/>
              <w:jc w:val="both"/>
              <w:rPr>
                <w:rFonts w:ascii="Times New Roman" w:eastAsia="Times New Roman" w:hAnsi="Times New Roman"/>
                <w:b/>
                <w:bCs/>
                <w:iCs/>
              </w:rPr>
            </w:pPr>
            <w:r w:rsidRPr="000102C7">
              <w:rPr>
                <w:rFonts w:ascii="Times New Roman" w:eastAsia="Times New Roman" w:hAnsi="Times New Roman"/>
                <w:b/>
                <w:bCs/>
                <w:iCs/>
              </w:rPr>
              <w:t>Дата и время начала приема заявок на участие в закупке:</w:t>
            </w:r>
          </w:p>
        </w:tc>
        <w:tc>
          <w:tcPr>
            <w:tcW w:w="2978" w:type="pct"/>
            <w:vAlign w:val="center"/>
          </w:tcPr>
          <w:p w14:paraId="39DDB215" w14:textId="77777777" w:rsidR="00D407F7" w:rsidRPr="000102C7" w:rsidRDefault="00D407F7" w:rsidP="00D407F7">
            <w:pPr>
              <w:widowControl w:val="0"/>
              <w:jc w:val="both"/>
              <w:rPr>
                <w:rStyle w:val="a6"/>
                <w:rFonts w:ascii="Times New Roman" w:eastAsia="Times New Roman" w:hAnsi="Times New Roman"/>
                <w:iCs/>
              </w:rPr>
            </w:pPr>
            <w:r w:rsidRPr="000102C7">
              <w:rPr>
                <w:rFonts w:ascii="Times New Roman" w:eastAsia="Times New Roman" w:hAnsi="Times New Roman"/>
                <w:iCs/>
              </w:rPr>
              <w:t xml:space="preserve">С момента размещения информации о закупке сайте электронной торговой площадке Регион </w:t>
            </w:r>
            <w:hyperlink r:id="rId11" w:history="1">
              <w:r w:rsidRPr="000102C7">
                <w:rPr>
                  <w:rStyle w:val="a6"/>
                  <w:rFonts w:ascii="Times New Roman" w:eastAsia="Times New Roman" w:hAnsi="Times New Roman"/>
                  <w:iCs/>
                </w:rPr>
                <w:t>https://torgi.etp-region.ru/</w:t>
              </w:r>
            </w:hyperlink>
          </w:p>
          <w:p w14:paraId="09059458" w14:textId="18B48382" w:rsidR="00945285" w:rsidRPr="000102C7" w:rsidRDefault="00B75903" w:rsidP="00FD1DCA">
            <w:pPr>
              <w:widowControl w:val="0"/>
              <w:jc w:val="both"/>
              <w:rPr>
                <w:rStyle w:val="1f4"/>
                <w:b/>
                <w:bCs/>
              </w:rPr>
            </w:pPr>
            <w:r>
              <w:rPr>
                <w:rStyle w:val="a6"/>
                <w:rFonts w:ascii="Times New Roman" w:eastAsia="Times New Roman" w:hAnsi="Times New Roman"/>
                <w:b/>
                <w:bCs/>
                <w:iCs/>
                <w:color w:val="auto"/>
                <w:u w:val="none"/>
              </w:rPr>
              <w:t>06</w:t>
            </w:r>
            <w:r w:rsidR="003739BF" w:rsidRPr="000102C7">
              <w:rPr>
                <w:rStyle w:val="a6"/>
                <w:rFonts w:ascii="Times New Roman" w:eastAsia="Times New Roman" w:hAnsi="Times New Roman"/>
                <w:b/>
                <w:bCs/>
                <w:iCs/>
                <w:color w:val="auto"/>
                <w:u w:val="none"/>
              </w:rPr>
              <w:t>.</w:t>
            </w:r>
            <w:r>
              <w:rPr>
                <w:rStyle w:val="a6"/>
                <w:rFonts w:ascii="Times New Roman" w:eastAsia="Times New Roman" w:hAnsi="Times New Roman"/>
                <w:b/>
                <w:bCs/>
                <w:iCs/>
                <w:color w:val="auto"/>
                <w:u w:val="none"/>
              </w:rPr>
              <w:t>10</w:t>
            </w:r>
            <w:r w:rsidR="00945285" w:rsidRPr="000102C7">
              <w:rPr>
                <w:rStyle w:val="a6"/>
                <w:rFonts w:ascii="Times New Roman" w:eastAsia="Times New Roman" w:hAnsi="Times New Roman"/>
                <w:b/>
                <w:bCs/>
                <w:iCs/>
                <w:color w:val="auto"/>
                <w:u w:val="none"/>
              </w:rPr>
              <w:t>.</w:t>
            </w:r>
            <w:r w:rsidR="003739BF" w:rsidRPr="000102C7">
              <w:rPr>
                <w:rStyle w:val="a6"/>
                <w:rFonts w:ascii="Times New Roman" w:eastAsia="Times New Roman" w:hAnsi="Times New Roman"/>
                <w:b/>
                <w:bCs/>
                <w:iCs/>
                <w:color w:val="auto"/>
                <w:u w:val="none"/>
              </w:rPr>
              <w:t>2026</w:t>
            </w:r>
            <w:r w:rsidR="00945285" w:rsidRPr="000102C7">
              <w:rPr>
                <w:rStyle w:val="a6"/>
                <w:rFonts w:ascii="Times New Roman" w:eastAsia="Times New Roman" w:hAnsi="Times New Roman"/>
                <w:b/>
                <w:bCs/>
                <w:iCs/>
                <w:color w:val="auto"/>
                <w:u w:val="none"/>
              </w:rPr>
              <w:t xml:space="preserve"> г.</w:t>
            </w:r>
          </w:p>
        </w:tc>
      </w:tr>
      <w:tr w:rsidR="00D407F7" w:rsidRPr="000102C7" w14:paraId="22F5B39D" w14:textId="77777777" w:rsidTr="000306BD">
        <w:tc>
          <w:tcPr>
            <w:tcW w:w="2022" w:type="pct"/>
            <w:shd w:val="clear" w:color="auto" w:fill="D9E2F3" w:themeFill="accent1" w:themeFillTint="33"/>
            <w:vAlign w:val="center"/>
          </w:tcPr>
          <w:p w14:paraId="685B8EEC" w14:textId="77777777" w:rsidR="00D407F7" w:rsidRPr="000102C7" w:rsidRDefault="00D407F7" w:rsidP="00D407F7">
            <w:pPr>
              <w:widowControl w:val="0"/>
              <w:jc w:val="both"/>
              <w:rPr>
                <w:rFonts w:ascii="Times New Roman" w:eastAsia="Times New Roman" w:hAnsi="Times New Roman"/>
                <w:b/>
                <w:bCs/>
                <w:iCs/>
              </w:rPr>
            </w:pPr>
            <w:r w:rsidRPr="000102C7">
              <w:rPr>
                <w:rFonts w:ascii="Times New Roman" w:eastAsia="Times New Roman" w:hAnsi="Times New Roman"/>
                <w:b/>
                <w:bCs/>
                <w:iCs/>
              </w:rPr>
              <w:t>Место рассмотрения заявок на участие в закупке, подведения итогов:</w:t>
            </w:r>
          </w:p>
        </w:tc>
        <w:tc>
          <w:tcPr>
            <w:tcW w:w="2978" w:type="pct"/>
            <w:vAlign w:val="center"/>
          </w:tcPr>
          <w:p w14:paraId="1B86F1C4" w14:textId="77777777" w:rsidR="00D407F7" w:rsidRPr="000102C7" w:rsidRDefault="00D407F7" w:rsidP="00D407F7">
            <w:pPr>
              <w:widowControl w:val="0"/>
              <w:jc w:val="both"/>
              <w:rPr>
                <w:rFonts w:ascii="Times New Roman" w:eastAsia="Times New Roman" w:hAnsi="Times New Roman"/>
                <w:iCs/>
              </w:rPr>
            </w:pPr>
            <w:r w:rsidRPr="000102C7">
              <w:rPr>
                <w:rStyle w:val="1f4"/>
              </w:rPr>
              <w:t>По месту нахождения Заказчика</w:t>
            </w:r>
          </w:p>
        </w:tc>
      </w:tr>
      <w:tr w:rsidR="00D407F7" w:rsidRPr="000102C7" w14:paraId="7DFA75E7" w14:textId="77777777" w:rsidTr="000306BD">
        <w:tc>
          <w:tcPr>
            <w:tcW w:w="2022" w:type="pct"/>
            <w:shd w:val="clear" w:color="auto" w:fill="D9E2F3" w:themeFill="accent1" w:themeFillTint="33"/>
            <w:vAlign w:val="center"/>
          </w:tcPr>
          <w:p w14:paraId="46F8457B" w14:textId="77777777" w:rsidR="00D407F7" w:rsidRPr="000102C7" w:rsidRDefault="00D407F7" w:rsidP="00D407F7">
            <w:pPr>
              <w:widowControl w:val="0"/>
              <w:jc w:val="both"/>
              <w:rPr>
                <w:rFonts w:ascii="Times New Roman" w:eastAsia="Times New Roman" w:hAnsi="Times New Roman"/>
                <w:b/>
                <w:bCs/>
                <w:iCs/>
              </w:rPr>
            </w:pPr>
            <w:r w:rsidRPr="000102C7">
              <w:rPr>
                <w:rFonts w:ascii="Times New Roman" w:eastAsia="Times New Roman" w:hAnsi="Times New Roman"/>
                <w:b/>
                <w:bCs/>
                <w:iCs/>
              </w:rPr>
              <w:t>Дата и время окончания срока подачи заявок на участие в закупке:</w:t>
            </w:r>
          </w:p>
        </w:tc>
        <w:tc>
          <w:tcPr>
            <w:tcW w:w="2978" w:type="pct"/>
            <w:vAlign w:val="center"/>
          </w:tcPr>
          <w:p w14:paraId="3D8E6968" w14:textId="2A4ADB2B" w:rsidR="00D407F7" w:rsidRPr="000102C7" w:rsidRDefault="003739BF" w:rsidP="00762D02">
            <w:pPr>
              <w:widowControl w:val="0"/>
              <w:jc w:val="both"/>
              <w:rPr>
                <w:rStyle w:val="a6"/>
                <w:rFonts w:ascii="Times New Roman" w:eastAsia="Times New Roman" w:hAnsi="Times New Roman"/>
                <w:b/>
                <w:bCs/>
                <w:iCs/>
                <w:color w:val="auto"/>
                <w:u w:val="none"/>
              </w:rPr>
            </w:pPr>
            <w:r w:rsidRPr="000102C7">
              <w:rPr>
                <w:rStyle w:val="a6"/>
                <w:rFonts w:ascii="Times New Roman" w:eastAsia="Times New Roman" w:hAnsi="Times New Roman"/>
                <w:b/>
                <w:bCs/>
                <w:iCs/>
                <w:color w:val="auto"/>
                <w:u w:val="none"/>
              </w:rPr>
              <w:t>0</w:t>
            </w:r>
            <w:r w:rsidR="00B75903">
              <w:rPr>
                <w:rStyle w:val="a6"/>
                <w:rFonts w:ascii="Times New Roman" w:eastAsia="Times New Roman" w:hAnsi="Times New Roman"/>
                <w:b/>
                <w:bCs/>
                <w:iCs/>
                <w:color w:val="auto"/>
                <w:u w:val="none"/>
              </w:rPr>
              <w:t>8</w:t>
            </w:r>
            <w:r w:rsidRPr="000102C7">
              <w:rPr>
                <w:rStyle w:val="a6"/>
                <w:rFonts w:ascii="Times New Roman" w:eastAsia="Times New Roman" w:hAnsi="Times New Roman"/>
                <w:b/>
                <w:bCs/>
                <w:iCs/>
                <w:color w:val="auto"/>
                <w:u w:val="none"/>
              </w:rPr>
              <w:t>.</w:t>
            </w:r>
            <w:r w:rsidR="00B75903">
              <w:rPr>
                <w:rStyle w:val="a6"/>
                <w:rFonts w:ascii="Times New Roman" w:eastAsia="Times New Roman" w:hAnsi="Times New Roman"/>
                <w:b/>
                <w:bCs/>
                <w:iCs/>
                <w:color w:val="auto"/>
                <w:u w:val="none"/>
              </w:rPr>
              <w:t>10</w:t>
            </w:r>
            <w:r w:rsidR="00846585" w:rsidRPr="000102C7">
              <w:rPr>
                <w:rStyle w:val="a6"/>
                <w:rFonts w:ascii="Times New Roman" w:eastAsia="Times New Roman" w:hAnsi="Times New Roman"/>
                <w:b/>
                <w:bCs/>
                <w:iCs/>
                <w:color w:val="auto"/>
                <w:u w:val="none"/>
              </w:rPr>
              <w:t>.</w:t>
            </w:r>
            <w:r w:rsidRPr="000102C7">
              <w:rPr>
                <w:rStyle w:val="a6"/>
                <w:rFonts w:ascii="Times New Roman" w:eastAsia="Times New Roman" w:hAnsi="Times New Roman"/>
                <w:b/>
                <w:bCs/>
                <w:iCs/>
                <w:color w:val="auto"/>
                <w:u w:val="none"/>
              </w:rPr>
              <w:t>2026</w:t>
            </w:r>
            <w:r w:rsidR="00846585" w:rsidRPr="000102C7">
              <w:rPr>
                <w:rStyle w:val="a6"/>
                <w:rFonts w:ascii="Times New Roman" w:eastAsia="Times New Roman" w:hAnsi="Times New Roman"/>
                <w:b/>
                <w:bCs/>
                <w:iCs/>
                <w:color w:val="auto"/>
                <w:u w:val="none"/>
              </w:rPr>
              <w:t xml:space="preserve"> г.</w:t>
            </w:r>
          </w:p>
          <w:p w14:paraId="1B6E9FF0" w14:textId="77777777" w:rsidR="00D407F7" w:rsidRPr="000102C7" w:rsidRDefault="00D407F7" w:rsidP="00D407F7">
            <w:pPr>
              <w:widowControl w:val="0"/>
              <w:jc w:val="both"/>
              <w:rPr>
                <w:rFonts w:ascii="Times New Roman" w:eastAsia="Times New Roman" w:hAnsi="Times New Roman"/>
                <w:iCs/>
              </w:rPr>
            </w:pPr>
            <w:r w:rsidRPr="000102C7">
              <w:rPr>
                <w:rFonts w:ascii="Times New Roman" w:eastAsia="Times New Roman" w:hAnsi="Times New Roman"/>
                <w:iCs/>
              </w:rPr>
              <w:t xml:space="preserve">в </w:t>
            </w:r>
            <w:r w:rsidR="00846585" w:rsidRPr="000102C7">
              <w:rPr>
                <w:rFonts w:ascii="Times New Roman" w:eastAsia="Times New Roman" w:hAnsi="Times New Roman"/>
                <w:iCs/>
              </w:rPr>
              <w:t>10.00 ч</w:t>
            </w:r>
            <w:r w:rsidRPr="000102C7">
              <w:rPr>
                <w:rFonts w:ascii="Times New Roman" w:eastAsia="Times New Roman" w:hAnsi="Times New Roman"/>
                <w:iCs/>
              </w:rPr>
              <w:t xml:space="preserve"> (местное время Заказчика)</w:t>
            </w:r>
          </w:p>
        </w:tc>
      </w:tr>
      <w:tr w:rsidR="00D407F7" w:rsidRPr="000102C7" w14:paraId="36391319" w14:textId="77777777" w:rsidTr="000306BD">
        <w:tc>
          <w:tcPr>
            <w:tcW w:w="2022" w:type="pct"/>
            <w:shd w:val="clear" w:color="auto" w:fill="D9E2F3" w:themeFill="accent1" w:themeFillTint="33"/>
            <w:vAlign w:val="center"/>
          </w:tcPr>
          <w:p w14:paraId="0C8A1635" w14:textId="77777777" w:rsidR="00D407F7" w:rsidRPr="000102C7" w:rsidRDefault="00D407F7" w:rsidP="00D407F7">
            <w:pPr>
              <w:widowControl w:val="0"/>
              <w:jc w:val="both"/>
              <w:rPr>
                <w:rFonts w:ascii="Times New Roman" w:eastAsia="Times New Roman" w:hAnsi="Times New Roman"/>
                <w:b/>
                <w:bCs/>
                <w:iCs/>
              </w:rPr>
            </w:pPr>
            <w:r w:rsidRPr="000102C7">
              <w:rPr>
                <w:rFonts w:ascii="Times New Roman" w:eastAsia="Times New Roman" w:hAnsi="Times New Roman"/>
                <w:b/>
                <w:bCs/>
                <w:iCs/>
              </w:rPr>
              <w:t>Дата рассмотрения заявок на участие в закупке</w:t>
            </w:r>
            <w:r w:rsidR="00E77E5E" w:rsidRPr="000102C7">
              <w:rPr>
                <w:rFonts w:ascii="Times New Roman" w:eastAsia="Times New Roman" w:hAnsi="Times New Roman"/>
                <w:b/>
                <w:bCs/>
                <w:iCs/>
              </w:rPr>
              <w:t xml:space="preserve"> и подведения итогов</w:t>
            </w:r>
            <w:r w:rsidRPr="000102C7">
              <w:rPr>
                <w:rFonts w:ascii="Times New Roman" w:eastAsia="Times New Roman" w:hAnsi="Times New Roman"/>
                <w:b/>
                <w:bCs/>
                <w:iCs/>
              </w:rPr>
              <w:t>:</w:t>
            </w:r>
          </w:p>
        </w:tc>
        <w:tc>
          <w:tcPr>
            <w:tcW w:w="2978" w:type="pct"/>
            <w:vAlign w:val="center"/>
          </w:tcPr>
          <w:p w14:paraId="2882A953" w14:textId="77777777" w:rsidR="00846585" w:rsidRPr="000102C7" w:rsidRDefault="00846585" w:rsidP="00846585">
            <w:pPr>
              <w:widowControl w:val="0"/>
              <w:tabs>
                <w:tab w:val="left" w:pos="247"/>
                <w:tab w:val="left" w:pos="1130"/>
              </w:tabs>
              <w:contextualSpacing/>
              <w:jc w:val="both"/>
              <w:rPr>
                <w:rStyle w:val="a6"/>
                <w:rFonts w:ascii="Times New Roman" w:eastAsia="Times New Roman" w:hAnsi="Times New Roman"/>
                <w:b/>
                <w:bCs/>
                <w:iCs/>
                <w:color w:val="auto"/>
                <w:u w:val="none"/>
              </w:rPr>
            </w:pPr>
          </w:p>
          <w:p w14:paraId="37A6A63A" w14:textId="2AB80BEB" w:rsidR="00846585" w:rsidRPr="000102C7" w:rsidRDefault="003739BF" w:rsidP="00762D02">
            <w:pPr>
              <w:widowControl w:val="0"/>
              <w:jc w:val="both"/>
              <w:rPr>
                <w:rStyle w:val="a6"/>
                <w:rFonts w:eastAsia="Times New Roman"/>
                <w:b/>
                <w:bCs/>
                <w:iCs/>
                <w:color w:val="auto"/>
                <w:u w:val="none"/>
              </w:rPr>
            </w:pPr>
            <w:r w:rsidRPr="000102C7">
              <w:rPr>
                <w:rStyle w:val="a6"/>
                <w:rFonts w:ascii="Times New Roman" w:eastAsia="Times New Roman" w:hAnsi="Times New Roman"/>
                <w:b/>
                <w:bCs/>
                <w:iCs/>
                <w:color w:val="auto"/>
                <w:u w:val="none"/>
              </w:rPr>
              <w:t>0</w:t>
            </w:r>
            <w:r w:rsidR="00B75903">
              <w:rPr>
                <w:rStyle w:val="a6"/>
                <w:rFonts w:ascii="Times New Roman" w:eastAsia="Times New Roman" w:hAnsi="Times New Roman"/>
                <w:b/>
                <w:bCs/>
                <w:iCs/>
                <w:color w:val="auto"/>
                <w:u w:val="none"/>
              </w:rPr>
              <w:t>8</w:t>
            </w:r>
            <w:r w:rsidRPr="000102C7">
              <w:rPr>
                <w:rStyle w:val="a6"/>
                <w:rFonts w:ascii="Times New Roman" w:eastAsia="Times New Roman" w:hAnsi="Times New Roman"/>
                <w:b/>
                <w:bCs/>
                <w:iCs/>
                <w:color w:val="auto"/>
                <w:u w:val="none"/>
              </w:rPr>
              <w:t>.</w:t>
            </w:r>
            <w:r w:rsidR="00B75903">
              <w:rPr>
                <w:rStyle w:val="a6"/>
                <w:rFonts w:ascii="Times New Roman" w:eastAsia="Times New Roman" w:hAnsi="Times New Roman"/>
                <w:b/>
                <w:bCs/>
                <w:iCs/>
                <w:color w:val="auto"/>
                <w:u w:val="none"/>
              </w:rPr>
              <w:t>10</w:t>
            </w:r>
            <w:r w:rsidRPr="000102C7">
              <w:rPr>
                <w:rStyle w:val="a6"/>
                <w:rFonts w:ascii="Times New Roman" w:eastAsia="Times New Roman" w:hAnsi="Times New Roman"/>
                <w:b/>
                <w:bCs/>
                <w:iCs/>
                <w:color w:val="auto"/>
                <w:u w:val="none"/>
              </w:rPr>
              <w:t>.2026</w:t>
            </w:r>
            <w:r w:rsidR="00846585" w:rsidRPr="000102C7">
              <w:rPr>
                <w:rStyle w:val="a6"/>
                <w:rFonts w:ascii="Times New Roman" w:eastAsia="Times New Roman" w:hAnsi="Times New Roman"/>
                <w:b/>
                <w:bCs/>
                <w:iCs/>
                <w:color w:val="auto"/>
                <w:u w:val="none"/>
              </w:rPr>
              <w:t xml:space="preserve"> г.</w:t>
            </w:r>
          </w:p>
          <w:p w14:paraId="0F43C714" w14:textId="77777777" w:rsidR="00D407F7" w:rsidRPr="000102C7" w:rsidRDefault="00D407F7" w:rsidP="00D407F7">
            <w:pPr>
              <w:widowControl w:val="0"/>
              <w:tabs>
                <w:tab w:val="left" w:pos="247"/>
                <w:tab w:val="left" w:pos="1130"/>
              </w:tabs>
              <w:ind w:left="33"/>
              <w:contextualSpacing/>
              <w:jc w:val="both"/>
              <w:rPr>
                <w:rStyle w:val="1f4"/>
              </w:rPr>
            </w:pPr>
          </w:p>
        </w:tc>
      </w:tr>
      <w:tr w:rsidR="00D407F7" w:rsidRPr="000102C7" w14:paraId="2315EA1A" w14:textId="77777777" w:rsidTr="000306BD">
        <w:tc>
          <w:tcPr>
            <w:tcW w:w="2022" w:type="pct"/>
            <w:shd w:val="clear" w:color="auto" w:fill="D9E2F3" w:themeFill="accent1" w:themeFillTint="33"/>
            <w:vAlign w:val="center"/>
          </w:tcPr>
          <w:p w14:paraId="469E6ED6" w14:textId="77777777" w:rsidR="00D407F7" w:rsidRPr="000102C7" w:rsidRDefault="00D407F7" w:rsidP="00D407F7">
            <w:pPr>
              <w:widowControl w:val="0"/>
              <w:jc w:val="both"/>
              <w:rPr>
                <w:rFonts w:ascii="Times New Roman" w:eastAsia="Times New Roman" w:hAnsi="Times New Roman"/>
                <w:b/>
                <w:bCs/>
                <w:iCs/>
              </w:rPr>
            </w:pPr>
            <w:r w:rsidRPr="000102C7">
              <w:rPr>
                <w:rFonts w:ascii="Times New Roman" w:eastAsia="Times New Roman" w:hAnsi="Times New Roman"/>
                <w:b/>
                <w:bCs/>
                <w:iCs/>
              </w:rPr>
              <w:t xml:space="preserve">Начало срока предоставления участникам закупки разъяснений положений </w:t>
            </w:r>
            <w:r w:rsidR="0003000D" w:rsidRPr="000102C7">
              <w:rPr>
                <w:rFonts w:ascii="Times New Roman" w:eastAsia="Times New Roman" w:hAnsi="Times New Roman"/>
                <w:b/>
                <w:bCs/>
                <w:iCs/>
              </w:rPr>
              <w:t>инфокарты</w:t>
            </w:r>
            <w:r w:rsidRPr="000102C7">
              <w:rPr>
                <w:rFonts w:ascii="Times New Roman" w:eastAsia="Times New Roman" w:hAnsi="Times New Roman"/>
                <w:b/>
                <w:bCs/>
                <w:iCs/>
              </w:rPr>
              <w:t>:</w:t>
            </w:r>
          </w:p>
        </w:tc>
        <w:tc>
          <w:tcPr>
            <w:tcW w:w="2978" w:type="pct"/>
            <w:vAlign w:val="center"/>
          </w:tcPr>
          <w:p w14:paraId="470EEFE4" w14:textId="77777777" w:rsidR="00D407F7" w:rsidRPr="000102C7" w:rsidRDefault="00D407F7" w:rsidP="00D407F7">
            <w:pPr>
              <w:widowControl w:val="0"/>
              <w:jc w:val="both"/>
              <w:rPr>
                <w:rFonts w:ascii="Times New Roman" w:eastAsia="Times New Roman" w:hAnsi="Times New Roman"/>
                <w:iCs/>
              </w:rPr>
            </w:pPr>
            <w:r w:rsidRPr="000102C7">
              <w:rPr>
                <w:rFonts w:ascii="Times New Roman" w:eastAsia="Times New Roman" w:hAnsi="Times New Roman"/>
                <w:iCs/>
              </w:rPr>
              <w:t xml:space="preserve">С момента размещения информации о закупке на сайте электронной торговой площадке Регион </w:t>
            </w:r>
            <w:hyperlink r:id="rId12" w:history="1">
              <w:r w:rsidRPr="000102C7">
                <w:rPr>
                  <w:rStyle w:val="a6"/>
                  <w:rFonts w:ascii="Times New Roman" w:eastAsia="Times New Roman" w:hAnsi="Times New Roman"/>
                  <w:iCs/>
                </w:rPr>
                <w:t>https://torgi.etp-region.ru/</w:t>
              </w:r>
            </w:hyperlink>
          </w:p>
        </w:tc>
      </w:tr>
      <w:tr w:rsidR="00D407F7" w:rsidRPr="000102C7" w14:paraId="405E2314" w14:textId="77777777" w:rsidTr="000306BD">
        <w:tc>
          <w:tcPr>
            <w:tcW w:w="2022" w:type="pct"/>
            <w:shd w:val="clear" w:color="auto" w:fill="D9E2F3" w:themeFill="accent1" w:themeFillTint="33"/>
            <w:vAlign w:val="center"/>
          </w:tcPr>
          <w:p w14:paraId="1AC2ACFB" w14:textId="77777777" w:rsidR="00D407F7" w:rsidRPr="000102C7" w:rsidRDefault="00D407F7" w:rsidP="00D407F7">
            <w:pPr>
              <w:widowControl w:val="0"/>
              <w:jc w:val="both"/>
              <w:rPr>
                <w:rFonts w:ascii="Times New Roman" w:eastAsia="Times New Roman" w:hAnsi="Times New Roman"/>
                <w:b/>
                <w:bCs/>
                <w:iCs/>
              </w:rPr>
            </w:pPr>
            <w:r w:rsidRPr="000102C7">
              <w:rPr>
                <w:rFonts w:ascii="Times New Roman" w:eastAsia="Times New Roman" w:hAnsi="Times New Roman"/>
                <w:b/>
                <w:bCs/>
                <w:iCs/>
              </w:rPr>
              <w:t xml:space="preserve">Окончание срока предоставления участникам закупки разъяснений положений </w:t>
            </w:r>
            <w:r w:rsidR="0003000D" w:rsidRPr="000102C7">
              <w:rPr>
                <w:rFonts w:ascii="Times New Roman" w:eastAsia="Times New Roman" w:hAnsi="Times New Roman"/>
                <w:b/>
                <w:bCs/>
                <w:iCs/>
              </w:rPr>
              <w:t>инфокарты</w:t>
            </w:r>
            <w:r w:rsidRPr="000102C7">
              <w:rPr>
                <w:rFonts w:ascii="Times New Roman" w:eastAsia="Times New Roman" w:hAnsi="Times New Roman"/>
                <w:b/>
                <w:bCs/>
                <w:iCs/>
              </w:rPr>
              <w:t>:</w:t>
            </w:r>
          </w:p>
        </w:tc>
        <w:tc>
          <w:tcPr>
            <w:tcW w:w="2978" w:type="pct"/>
            <w:vAlign w:val="center"/>
          </w:tcPr>
          <w:p w14:paraId="3972E23D" w14:textId="6FDB19E2" w:rsidR="00B32DF4" w:rsidRPr="000102C7" w:rsidRDefault="003739BF" w:rsidP="00762D02">
            <w:pPr>
              <w:widowControl w:val="0"/>
              <w:jc w:val="both"/>
              <w:rPr>
                <w:rStyle w:val="a6"/>
                <w:rFonts w:eastAsia="Times New Roman"/>
                <w:b/>
                <w:bCs/>
                <w:iCs/>
                <w:color w:val="auto"/>
                <w:u w:val="none"/>
              </w:rPr>
            </w:pPr>
            <w:r w:rsidRPr="000102C7">
              <w:rPr>
                <w:rStyle w:val="a6"/>
                <w:rFonts w:ascii="Times New Roman" w:eastAsia="Times New Roman" w:hAnsi="Times New Roman"/>
                <w:b/>
                <w:bCs/>
                <w:iCs/>
                <w:color w:val="auto"/>
                <w:u w:val="none"/>
              </w:rPr>
              <w:t>0</w:t>
            </w:r>
            <w:r w:rsidR="00B75903">
              <w:rPr>
                <w:rStyle w:val="a6"/>
                <w:rFonts w:ascii="Times New Roman" w:eastAsia="Times New Roman" w:hAnsi="Times New Roman"/>
                <w:b/>
                <w:bCs/>
                <w:iCs/>
                <w:color w:val="auto"/>
                <w:u w:val="none"/>
              </w:rPr>
              <w:t>8</w:t>
            </w:r>
            <w:r w:rsidRPr="000102C7">
              <w:rPr>
                <w:rStyle w:val="a6"/>
                <w:rFonts w:ascii="Times New Roman" w:eastAsia="Times New Roman" w:hAnsi="Times New Roman"/>
                <w:b/>
                <w:bCs/>
                <w:iCs/>
                <w:color w:val="auto"/>
                <w:u w:val="none"/>
              </w:rPr>
              <w:t>.</w:t>
            </w:r>
            <w:r w:rsidR="00B75903">
              <w:rPr>
                <w:rStyle w:val="a6"/>
                <w:rFonts w:ascii="Times New Roman" w:eastAsia="Times New Roman" w:hAnsi="Times New Roman"/>
                <w:b/>
                <w:bCs/>
                <w:iCs/>
                <w:color w:val="auto"/>
                <w:u w:val="none"/>
              </w:rPr>
              <w:t>10</w:t>
            </w:r>
            <w:r w:rsidR="00FD1DCA" w:rsidRPr="000102C7">
              <w:rPr>
                <w:rStyle w:val="a6"/>
                <w:rFonts w:ascii="Times New Roman" w:eastAsia="Times New Roman" w:hAnsi="Times New Roman"/>
                <w:b/>
                <w:bCs/>
                <w:iCs/>
                <w:color w:val="auto"/>
                <w:u w:val="none"/>
              </w:rPr>
              <w:t>.</w:t>
            </w:r>
            <w:r w:rsidRPr="000102C7">
              <w:rPr>
                <w:rStyle w:val="a6"/>
                <w:rFonts w:ascii="Times New Roman" w:eastAsia="Times New Roman" w:hAnsi="Times New Roman"/>
                <w:b/>
                <w:bCs/>
                <w:iCs/>
                <w:color w:val="auto"/>
                <w:u w:val="none"/>
              </w:rPr>
              <w:t>2026</w:t>
            </w:r>
            <w:r w:rsidR="00FD1DCA" w:rsidRPr="000102C7">
              <w:rPr>
                <w:rStyle w:val="a6"/>
                <w:rFonts w:ascii="Times New Roman" w:eastAsia="Times New Roman" w:hAnsi="Times New Roman"/>
                <w:b/>
                <w:bCs/>
                <w:iCs/>
                <w:color w:val="auto"/>
                <w:u w:val="none"/>
              </w:rPr>
              <w:t xml:space="preserve"> </w:t>
            </w:r>
            <w:r w:rsidR="00B32DF4" w:rsidRPr="000102C7">
              <w:rPr>
                <w:rStyle w:val="a6"/>
                <w:rFonts w:ascii="Times New Roman" w:eastAsia="Times New Roman" w:hAnsi="Times New Roman"/>
                <w:b/>
                <w:bCs/>
                <w:iCs/>
                <w:color w:val="auto"/>
                <w:u w:val="none"/>
              </w:rPr>
              <w:t>г.</w:t>
            </w:r>
          </w:p>
          <w:p w14:paraId="075E1BD3" w14:textId="77777777" w:rsidR="00D407F7" w:rsidRPr="000102C7" w:rsidRDefault="00B32DF4" w:rsidP="00B32DF4">
            <w:pPr>
              <w:widowControl w:val="0"/>
              <w:jc w:val="both"/>
              <w:rPr>
                <w:rFonts w:ascii="Times New Roman" w:eastAsia="Times New Roman" w:hAnsi="Times New Roman"/>
                <w:iCs/>
              </w:rPr>
            </w:pPr>
            <w:r w:rsidRPr="000102C7">
              <w:rPr>
                <w:rFonts w:ascii="Times New Roman" w:eastAsia="Times New Roman" w:hAnsi="Times New Roman"/>
                <w:iCs/>
              </w:rPr>
              <w:t>в 09.59 ч (местное время Заказчика)</w:t>
            </w:r>
          </w:p>
        </w:tc>
      </w:tr>
      <w:tr w:rsidR="00D407F7" w:rsidRPr="000102C7" w14:paraId="51D8CE97" w14:textId="77777777" w:rsidTr="000306BD">
        <w:tc>
          <w:tcPr>
            <w:tcW w:w="2022" w:type="pct"/>
            <w:shd w:val="clear" w:color="auto" w:fill="D9E2F3" w:themeFill="accent1" w:themeFillTint="33"/>
            <w:vAlign w:val="center"/>
          </w:tcPr>
          <w:p w14:paraId="76747D4B" w14:textId="77777777" w:rsidR="00D407F7" w:rsidRPr="000102C7" w:rsidRDefault="00D407F7" w:rsidP="00D407F7">
            <w:pPr>
              <w:widowControl w:val="0"/>
              <w:jc w:val="both"/>
              <w:rPr>
                <w:rFonts w:ascii="Times New Roman" w:eastAsia="Times New Roman" w:hAnsi="Times New Roman"/>
                <w:b/>
                <w:bCs/>
                <w:iCs/>
              </w:rPr>
            </w:pPr>
            <w:r w:rsidRPr="000102C7">
              <w:rPr>
                <w:rFonts w:ascii="Times New Roman" w:eastAsia="Times New Roman" w:hAnsi="Times New Roman"/>
                <w:b/>
                <w:bCs/>
                <w:iCs/>
              </w:rPr>
              <w:t>Размер обеспечения заявки на участие в закупке:</w:t>
            </w:r>
          </w:p>
        </w:tc>
        <w:tc>
          <w:tcPr>
            <w:tcW w:w="2978" w:type="pct"/>
            <w:vAlign w:val="center"/>
          </w:tcPr>
          <w:p w14:paraId="6DF7ADF0" w14:textId="77777777" w:rsidR="00D407F7" w:rsidRPr="000102C7" w:rsidRDefault="00B56BEC" w:rsidP="00D407F7">
            <w:pPr>
              <w:widowControl w:val="0"/>
              <w:jc w:val="both"/>
              <w:rPr>
                <w:rFonts w:ascii="Times New Roman" w:eastAsia="Times New Roman" w:hAnsi="Times New Roman"/>
                <w:iCs/>
                <w:highlight w:val="yellow"/>
              </w:rPr>
            </w:pPr>
            <w:r w:rsidRPr="000102C7">
              <w:rPr>
                <w:rFonts w:ascii="Times New Roman" w:eastAsia="Times New Roman" w:hAnsi="Times New Roman"/>
                <w:bCs/>
              </w:rPr>
              <w:t>Не установлено</w:t>
            </w:r>
          </w:p>
        </w:tc>
      </w:tr>
      <w:tr w:rsidR="00D407F7" w:rsidRPr="000102C7" w14:paraId="63C25293" w14:textId="77777777" w:rsidTr="000306BD">
        <w:tc>
          <w:tcPr>
            <w:tcW w:w="2022" w:type="pct"/>
            <w:shd w:val="clear" w:color="auto" w:fill="D9E2F3" w:themeFill="accent1" w:themeFillTint="33"/>
            <w:vAlign w:val="center"/>
          </w:tcPr>
          <w:p w14:paraId="057A612F" w14:textId="77777777" w:rsidR="00D407F7" w:rsidRPr="000102C7" w:rsidRDefault="00D407F7" w:rsidP="00D407F7">
            <w:pPr>
              <w:widowControl w:val="0"/>
              <w:jc w:val="both"/>
              <w:rPr>
                <w:rFonts w:ascii="Times New Roman" w:eastAsia="Times New Roman" w:hAnsi="Times New Roman"/>
                <w:b/>
                <w:bCs/>
                <w:iCs/>
              </w:rPr>
            </w:pPr>
            <w:r w:rsidRPr="000102C7">
              <w:rPr>
                <w:rFonts w:ascii="Times New Roman" w:eastAsia="Times New Roman" w:hAnsi="Times New Roman"/>
                <w:b/>
                <w:bCs/>
                <w:iCs/>
              </w:rPr>
              <w:t>Требования к обеспечению заявки на участие в закупке:</w:t>
            </w:r>
          </w:p>
        </w:tc>
        <w:tc>
          <w:tcPr>
            <w:tcW w:w="2978" w:type="pct"/>
            <w:vAlign w:val="center"/>
          </w:tcPr>
          <w:p w14:paraId="42EEF1E2" w14:textId="77777777" w:rsidR="00D407F7" w:rsidRPr="000102C7" w:rsidRDefault="00D407F7" w:rsidP="00D407F7">
            <w:pPr>
              <w:widowControl w:val="0"/>
              <w:jc w:val="both"/>
              <w:rPr>
                <w:rFonts w:ascii="Times New Roman" w:eastAsia="Times New Roman" w:hAnsi="Times New Roman"/>
                <w:iCs/>
                <w:highlight w:val="yellow"/>
              </w:rPr>
            </w:pPr>
            <w:r w:rsidRPr="000102C7">
              <w:rPr>
                <w:rFonts w:ascii="Times New Roman" w:eastAsia="Times New Roman" w:hAnsi="Times New Roman"/>
                <w:iCs/>
              </w:rPr>
              <w:t xml:space="preserve">В соответствии с пунктом </w:t>
            </w:r>
            <w:r w:rsidR="00762D02" w:rsidRPr="000102C7">
              <w:rPr>
                <w:rFonts w:ascii="Times New Roman" w:eastAsia="Times New Roman" w:hAnsi="Times New Roman"/>
                <w:iCs/>
              </w:rPr>
              <w:t>15</w:t>
            </w:r>
            <w:r w:rsidRPr="000102C7">
              <w:rPr>
                <w:rFonts w:ascii="Times New Roman" w:eastAsia="Times New Roman" w:hAnsi="Times New Roman"/>
                <w:iCs/>
              </w:rPr>
              <w:t xml:space="preserve"> </w:t>
            </w:r>
            <w:r w:rsidR="0003000D" w:rsidRPr="000102C7">
              <w:rPr>
                <w:rFonts w:ascii="Times New Roman" w:eastAsia="Times New Roman" w:hAnsi="Times New Roman"/>
                <w:iCs/>
              </w:rPr>
              <w:t>инфокарты</w:t>
            </w:r>
          </w:p>
        </w:tc>
      </w:tr>
      <w:tr w:rsidR="00D407F7" w:rsidRPr="000102C7" w14:paraId="05B8E137" w14:textId="77777777" w:rsidTr="000306BD">
        <w:tc>
          <w:tcPr>
            <w:tcW w:w="2022" w:type="pct"/>
            <w:shd w:val="clear" w:color="auto" w:fill="D9E2F3" w:themeFill="accent1" w:themeFillTint="33"/>
            <w:vAlign w:val="center"/>
          </w:tcPr>
          <w:p w14:paraId="30E6CBB0" w14:textId="77777777" w:rsidR="00D407F7" w:rsidRPr="000102C7" w:rsidRDefault="00D407F7" w:rsidP="00D407F7">
            <w:pPr>
              <w:widowControl w:val="0"/>
              <w:jc w:val="both"/>
              <w:rPr>
                <w:rFonts w:ascii="Times New Roman" w:eastAsia="Times New Roman" w:hAnsi="Times New Roman"/>
                <w:b/>
                <w:bCs/>
                <w:iCs/>
              </w:rPr>
            </w:pPr>
            <w:r w:rsidRPr="000102C7">
              <w:rPr>
                <w:rFonts w:ascii="Times New Roman" w:eastAsia="Times New Roman" w:hAnsi="Times New Roman"/>
                <w:b/>
                <w:bCs/>
                <w:iCs/>
              </w:rPr>
              <w:t>Размер обеспечения исполнения договора:</w:t>
            </w:r>
          </w:p>
        </w:tc>
        <w:tc>
          <w:tcPr>
            <w:tcW w:w="2978" w:type="pct"/>
            <w:vAlign w:val="center"/>
          </w:tcPr>
          <w:p w14:paraId="2120E333" w14:textId="77777777" w:rsidR="00D407F7" w:rsidRPr="000102C7" w:rsidRDefault="00B56BEC" w:rsidP="00D407F7">
            <w:pPr>
              <w:widowControl w:val="0"/>
              <w:jc w:val="both"/>
              <w:rPr>
                <w:rFonts w:ascii="Times New Roman" w:eastAsia="Times New Roman" w:hAnsi="Times New Roman"/>
                <w:iCs/>
                <w:highlight w:val="yellow"/>
              </w:rPr>
            </w:pPr>
            <w:r w:rsidRPr="000102C7">
              <w:rPr>
                <w:rFonts w:ascii="Times New Roman" w:eastAsia="Times New Roman" w:hAnsi="Times New Roman"/>
                <w:bCs/>
              </w:rPr>
              <w:t>Не установлено</w:t>
            </w:r>
          </w:p>
        </w:tc>
      </w:tr>
      <w:tr w:rsidR="00D407F7" w:rsidRPr="000102C7" w14:paraId="1FC52FE5" w14:textId="77777777" w:rsidTr="000306BD">
        <w:tc>
          <w:tcPr>
            <w:tcW w:w="2022" w:type="pct"/>
            <w:shd w:val="clear" w:color="auto" w:fill="D9E2F3" w:themeFill="accent1" w:themeFillTint="33"/>
            <w:vAlign w:val="center"/>
          </w:tcPr>
          <w:p w14:paraId="20A4AB9C" w14:textId="77777777" w:rsidR="00D407F7" w:rsidRPr="000102C7" w:rsidRDefault="00D407F7" w:rsidP="00D407F7">
            <w:pPr>
              <w:widowControl w:val="0"/>
              <w:jc w:val="both"/>
              <w:rPr>
                <w:rFonts w:ascii="Times New Roman" w:eastAsia="Times New Roman" w:hAnsi="Times New Roman"/>
                <w:b/>
                <w:bCs/>
                <w:iCs/>
              </w:rPr>
            </w:pPr>
            <w:r w:rsidRPr="000102C7">
              <w:rPr>
                <w:rFonts w:ascii="Times New Roman" w:eastAsia="Times New Roman" w:hAnsi="Times New Roman"/>
                <w:b/>
                <w:bCs/>
                <w:iCs/>
              </w:rPr>
              <w:t>Требования к обеспечению исполнения договора:</w:t>
            </w:r>
          </w:p>
        </w:tc>
        <w:tc>
          <w:tcPr>
            <w:tcW w:w="2978" w:type="pct"/>
            <w:vAlign w:val="center"/>
          </w:tcPr>
          <w:p w14:paraId="68585517" w14:textId="77777777" w:rsidR="00D407F7" w:rsidRPr="000102C7" w:rsidRDefault="00D407F7" w:rsidP="00D407F7">
            <w:pPr>
              <w:widowControl w:val="0"/>
              <w:jc w:val="both"/>
              <w:rPr>
                <w:rFonts w:ascii="Times New Roman" w:eastAsia="Times New Roman" w:hAnsi="Times New Roman"/>
                <w:iCs/>
                <w:highlight w:val="yellow"/>
              </w:rPr>
            </w:pPr>
            <w:r w:rsidRPr="000102C7">
              <w:rPr>
                <w:rFonts w:ascii="Times New Roman" w:eastAsia="Times New Roman" w:hAnsi="Times New Roman"/>
                <w:iCs/>
              </w:rPr>
              <w:t xml:space="preserve">В соответствии с пунктом </w:t>
            </w:r>
            <w:r w:rsidR="00762D02" w:rsidRPr="000102C7">
              <w:rPr>
                <w:rFonts w:ascii="Times New Roman" w:eastAsia="Times New Roman" w:hAnsi="Times New Roman"/>
                <w:iCs/>
              </w:rPr>
              <w:t>16</w:t>
            </w:r>
            <w:r w:rsidRPr="000102C7">
              <w:rPr>
                <w:rFonts w:ascii="Times New Roman" w:eastAsia="Times New Roman" w:hAnsi="Times New Roman"/>
                <w:iCs/>
              </w:rPr>
              <w:t xml:space="preserve"> </w:t>
            </w:r>
            <w:r w:rsidR="0003000D" w:rsidRPr="000102C7">
              <w:rPr>
                <w:rFonts w:ascii="Times New Roman" w:eastAsia="Times New Roman" w:hAnsi="Times New Roman"/>
                <w:iCs/>
              </w:rPr>
              <w:t>инфокарты</w:t>
            </w:r>
          </w:p>
        </w:tc>
      </w:tr>
      <w:tr w:rsidR="00D407F7" w:rsidRPr="000102C7" w14:paraId="0F4774F4" w14:textId="77777777" w:rsidTr="000306BD">
        <w:tc>
          <w:tcPr>
            <w:tcW w:w="2022" w:type="pct"/>
            <w:shd w:val="clear" w:color="auto" w:fill="D9E2F3" w:themeFill="accent1" w:themeFillTint="33"/>
            <w:vAlign w:val="center"/>
          </w:tcPr>
          <w:p w14:paraId="6ACB242E" w14:textId="77777777" w:rsidR="00D407F7" w:rsidRPr="000102C7" w:rsidRDefault="00D407F7" w:rsidP="00D407F7">
            <w:pPr>
              <w:widowControl w:val="0"/>
              <w:jc w:val="both"/>
              <w:rPr>
                <w:rFonts w:ascii="Times New Roman" w:eastAsia="Times New Roman" w:hAnsi="Times New Roman"/>
                <w:b/>
                <w:bCs/>
                <w:iCs/>
              </w:rPr>
            </w:pPr>
            <w:r w:rsidRPr="000102C7">
              <w:rPr>
                <w:rFonts w:ascii="Times New Roman" w:eastAsia="Times New Roman" w:hAnsi="Times New Roman"/>
                <w:b/>
                <w:bCs/>
                <w:iCs/>
              </w:rPr>
              <w:t>Размер обеспечения гарантийных обязательств:</w:t>
            </w:r>
          </w:p>
        </w:tc>
        <w:tc>
          <w:tcPr>
            <w:tcW w:w="2978" w:type="pct"/>
            <w:vAlign w:val="center"/>
          </w:tcPr>
          <w:p w14:paraId="0E37D733" w14:textId="77777777" w:rsidR="00D407F7" w:rsidRPr="000102C7" w:rsidRDefault="00B56BEC" w:rsidP="00D407F7">
            <w:pPr>
              <w:widowControl w:val="0"/>
              <w:jc w:val="both"/>
              <w:rPr>
                <w:rFonts w:ascii="Times New Roman" w:eastAsia="Times New Roman" w:hAnsi="Times New Roman"/>
                <w:iCs/>
                <w:highlight w:val="yellow"/>
              </w:rPr>
            </w:pPr>
            <w:r w:rsidRPr="000102C7">
              <w:rPr>
                <w:rFonts w:ascii="Times New Roman" w:eastAsia="Times New Roman" w:hAnsi="Times New Roman"/>
                <w:bCs/>
              </w:rPr>
              <w:t>Не установлено</w:t>
            </w:r>
          </w:p>
        </w:tc>
      </w:tr>
      <w:tr w:rsidR="00D407F7" w:rsidRPr="000102C7" w14:paraId="1FFE67E5" w14:textId="77777777" w:rsidTr="000306BD">
        <w:tc>
          <w:tcPr>
            <w:tcW w:w="2022" w:type="pct"/>
            <w:shd w:val="clear" w:color="auto" w:fill="D9E2F3" w:themeFill="accent1" w:themeFillTint="33"/>
            <w:vAlign w:val="center"/>
          </w:tcPr>
          <w:p w14:paraId="435E7BAC" w14:textId="77777777" w:rsidR="00D407F7" w:rsidRPr="000102C7" w:rsidRDefault="00D407F7" w:rsidP="00D407F7">
            <w:pPr>
              <w:widowControl w:val="0"/>
              <w:jc w:val="both"/>
              <w:rPr>
                <w:rFonts w:ascii="Times New Roman" w:eastAsia="Times New Roman" w:hAnsi="Times New Roman"/>
                <w:b/>
                <w:bCs/>
                <w:iCs/>
              </w:rPr>
            </w:pPr>
            <w:r w:rsidRPr="000102C7">
              <w:rPr>
                <w:rFonts w:ascii="Times New Roman" w:eastAsia="Times New Roman" w:hAnsi="Times New Roman"/>
                <w:b/>
                <w:bCs/>
                <w:iCs/>
              </w:rPr>
              <w:t>Требования к обеспечению гарантийных обязательств:</w:t>
            </w:r>
          </w:p>
        </w:tc>
        <w:tc>
          <w:tcPr>
            <w:tcW w:w="2978" w:type="pct"/>
            <w:vAlign w:val="center"/>
          </w:tcPr>
          <w:p w14:paraId="1ABB56D2" w14:textId="77777777" w:rsidR="00D407F7" w:rsidRPr="000102C7" w:rsidRDefault="00D407F7" w:rsidP="00D407F7">
            <w:pPr>
              <w:widowControl w:val="0"/>
              <w:jc w:val="both"/>
              <w:rPr>
                <w:rFonts w:ascii="Times New Roman" w:eastAsia="Times New Roman" w:hAnsi="Times New Roman"/>
                <w:iCs/>
              </w:rPr>
            </w:pPr>
            <w:r w:rsidRPr="000102C7">
              <w:rPr>
                <w:rFonts w:ascii="Times New Roman" w:eastAsia="Times New Roman" w:hAnsi="Times New Roman"/>
                <w:iCs/>
              </w:rPr>
              <w:t xml:space="preserve">В соответствии с пунктом </w:t>
            </w:r>
            <w:r w:rsidR="00762D02" w:rsidRPr="000102C7">
              <w:rPr>
                <w:rFonts w:ascii="Times New Roman" w:eastAsia="Times New Roman" w:hAnsi="Times New Roman"/>
                <w:iCs/>
              </w:rPr>
              <w:t>17</w:t>
            </w:r>
            <w:r w:rsidRPr="000102C7">
              <w:rPr>
                <w:rFonts w:ascii="Times New Roman" w:eastAsia="Times New Roman" w:hAnsi="Times New Roman"/>
                <w:iCs/>
              </w:rPr>
              <w:t xml:space="preserve"> </w:t>
            </w:r>
            <w:r w:rsidR="0003000D" w:rsidRPr="000102C7">
              <w:rPr>
                <w:rFonts w:ascii="Times New Roman" w:eastAsia="Times New Roman" w:hAnsi="Times New Roman"/>
                <w:iCs/>
              </w:rPr>
              <w:t>инфокарты</w:t>
            </w:r>
          </w:p>
        </w:tc>
      </w:tr>
      <w:tr w:rsidR="004C38BE" w:rsidRPr="000102C7" w14:paraId="6165B1C5" w14:textId="77777777" w:rsidTr="004C38BE">
        <w:tc>
          <w:tcPr>
            <w:tcW w:w="2022" w:type="pct"/>
            <w:shd w:val="clear" w:color="auto" w:fill="D9E2F3" w:themeFill="accent1" w:themeFillTint="33"/>
            <w:hideMark/>
          </w:tcPr>
          <w:p w14:paraId="7DE4791B" w14:textId="77777777" w:rsidR="004C38BE" w:rsidRPr="000102C7" w:rsidRDefault="004C38BE">
            <w:pPr>
              <w:widowControl w:val="0"/>
              <w:jc w:val="both"/>
              <w:rPr>
                <w:rFonts w:ascii="Times New Roman" w:eastAsia="Times New Roman" w:hAnsi="Times New Roman"/>
                <w:b/>
                <w:bCs/>
                <w:iCs/>
              </w:rPr>
            </w:pPr>
            <w:r w:rsidRPr="000102C7">
              <w:rPr>
                <w:rFonts w:ascii="Times New Roman" w:eastAsia="Times New Roman" w:hAnsi="Times New Roman"/>
                <w:b/>
                <w:bCs/>
                <w:iCs/>
              </w:rPr>
              <w:t>Инструкция по заполнению заявки Участником закупки:</w:t>
            </w:r>
          </w:p>
        </w:tc>
        <w:tc>
          <w:tcPr>
            <w:tcW w:w="2978" w:type="pct"/>
            <w:hideMark/>
          </w:tcPr>
          <w:p w14:paraId="4106F480" w14:textId="77777777" w:rsidR="004C38BE" w:rsidRPr="000102C7" w:rsidRDefault="004C38BE">
            <w:pPr>
              <w:widowControl w:val="0"/>
              <w:ind w:firstLine="436"/>
              <w:jc w:val="both"/>
              <w:rPr>
                <w:rFonts w:ascii="Times New Roman" w:eastAsia="Times New Roman" w:hAnsi="Times New Roman"/>
                <w:iCs/>
              </w:rPr>
            </w:pPr>
            <w:r w:rsidRPr="000102C7">
              <w:rPr>
                <w:rFonts w:ascii="Times New Roman" w:eastAsia="Times New Roman" w:hAnsi="Times New Roman"/>
                <w:iCs/>
              </w:rPr>
              <w:t>Направляя заявку на участие в закупке, Участник закупки конклюдентно соглашается с исполнением всех условий исполнения договора, предусмотренных документацией (извещением) о закупке (в том числе Техническим заданием, Проектом договора).</w:t>
            </w:r>
          </w:p>
          <w:p w14:paraId="42DE975C" w14:textId="77777777" w:rsidR="004C38BE" w:rsidRPr="000102C7" w:rsidRDefault="004C38BE">
            <w:pPr>
              <w:widowControl w:val="0"/>
              <w:ind w:firstLine="436"/>
              <w:jc w:val="both"/>
              <w:rPr>
                <w:rFonts w:ascii="Times New Roman" w:eastAsia="Times New Roman" w:hAnsi="Times New Roman"/>
                <w:iCs/>
              </w:rPr>
            </w:pPr>
            <w:r w:rsidRPr="000102C7">
              <w:rPr>
                <w:rFonts w:ascii="Times New Roman" w:eastAsia="Times New Roman" w:hAnsi="Times New Roman"/>
                <w:iCs/>
              </w:rPr>
              <w:t xml:space="preserve">Заявка на участие в закупке в должна содержать конкретные показатели товара, соответствующие значениям, установленным настоящей документацией о закупке, и указание на товарный знак </w:t>
            </w:r>
            <w:r w:rsidRPr="000102C7">
              <w:rPr>
                <w:rFonts w:ascii="Times New Roman" w:eastAsia="Times New Roman" w:hAnsi="Times New Roman"/>
                <w:iCs/>
              </w:rPr>
              <w:lastRenderedPageBreak/>
              <w:t>(его словесное обозначение) (при наличии), знак обслуживания (при наличии), фирменное наименование (при наличии), патенты (при наличии), полезные модели (при наличии), промышленные образцы (при наличии), наименование страны происхождения товара. Представление требуемых сведений о товаре Участнику закупки рекомендуется осуществлять в соответствии с показателями, позволяющими определить соответствие товара, установленным Заказчиком требованиям, указанным в Техническом задании.</w:t>
            </w:r>
          </w:p>
          <w:p w14:paraId="70617B7C" w14:textId="77777777" w:rsidR="004C38BE" w:rsidRPr="000102C7" w:rsidRDefault="004C38BE">
            <w:pPr>
              <w:widowControl w:val="0"/>
              <w:ind w:firstLine="436"/>
              <w:jc w:val="both"/>
              <w:rPr>
                <w:rFonts w:ascii="Times New Roman" w:eastAsia="Times New Roman" w:hAnsi="Times New Roman"/>
                <w:iCs/>
              </w:rPr>
            </w:pPr>
            <w:r w:rsidRPr="000102C7">
              <w:rPr>
                <w:rFonts w:ascii="Times New Roman" w:eastAsia="Times New Roman" w:hAnsi="Times New Roman"/>
                <w:iCs/>
              </w:rPr>
              <w:t>Предоставляемые участником закупки в электронной форме сведения не должны сопровождаться словами «эквивалент», «аналог», «должен быть», «должна быть», «должны быть», «должен», «не должен», «должна», «не должна», «должны», «не должны», «не должен быть», «не должна быть», «не должны быть». Значения показателей не должны допускать разночтения или двусмысленное толкование и содержать слова или сопровождаться словами «не более», «не менее», «более», «менее», «или», «диапазон должен быть не более от…- до…», «до», «от», «диапазон должен быть не менее от…-до…», то есть должны быть конкретными.</w:t>
            </w:r>
          </w:p>
          <w:p w14:paraId="66CB46CB" w14:textId="77777777" w:rsidR="004C38BE" w:rsidRPr="000102C7" w:rsidRDefault="004C38BE">
            <w:pPr>
              <w:widowControl w:val="0"/>
              <w:ind w:firstLine="436"/>
              <w:jc w:val="both"/>
              <w:rPr>
                <w:rFonts w:ascii="Times New Roman" w:eastAsia="Times New Roman" w:hAnsi="Times New Roman"/>
                <w:iCs/>
              </w:rPr>
            </w:pPr>
            <w:r w:rsidRPr="000102C7">
              <w:rPr>
                <w:rFonts w:ascii="Times New Roman" w:eastAsia="Times New Roman" w:hAnsi="Times New Roman"/>
                <w:iCs/>
              </w:rPr>
              <w:t>Допускается указания значений показателей технических характеристик не конкретными, в случае если такие показатели установлены ГОСТами, ОСТами или иными действующими нормативными документами.</w:t>
            </w:r>
          </w:p>
          <w:p w14:paraId="1F67D89A" w14:textId="77777777" w:rsidR="004C38BE" w:rsidRPr="000102C7" w:rsidRDefault="004C38BE">
            <w:pPr>
              <w:widowControl w:val="0"/>
              <w:ind w:firstLine="436"/>
              <w:jc w:val="both"/>
              <w:rPr>
                <w:rFonts w:ascii="Times New Roman" w:eastAsia="Times New Roman" w:hAnsi="Times New Roman"/>
                <w:iCs/>
              </w:rPr>
            </w:pPr>
            <w:r w:rsidRPr="000102C7">
              <w:rPr>
                <w:rFonts w:ascii="Times New Roman" w:eastAsia="Times New Roman" w:hAnsi="Times New Roman"/>
                <w:iCs/>
              </w:rPr>
              <w:t xml:space="preserve">При подаче сведений участниками закупки в электронной форме должны применяться обозначения (единицы измерения, наименования показателей, технических, функциональных параметров) в соответствии с обозначениями, установленными в Описании предмета закупки (Техническом задании). </w:t>
            </w:r>
          </w:p>
          <w:p w14:paraId="6DED5346" w14:textId="77777777" w:rsidR="004C38BE" w:rsidRPr="000102C7" w:rsidRDefault="004C38BE">
            <w:pPr>
              <w:widowControl w:val="0"/>
              <w:ind w:firstLine="436"/>
              <w:jc w:val="both"/>
              <w:rPr>
                <w:rFonts w:ascii="Times New Roman" w:eastAsia="Times New Roman" w:hAnsi="Times New Roman"/>
                <w:iCs/>
              </w:rPr>
            </w:pPr>
            <w:r w:rsidRPr="000102C7">
              <w:rPr>
                <w:rFonts w:ascii="Times New Roman" w:eastAsia="Times New Roman" w:hAnsi="Times New Roman"/>
                <w:iCs/>
              </w:rPr>
              <w:t>При оформлении заявки Участникам следует использовать общепринятые обозначения и наименования в соответствии с требованиями действующих нормативных документов.</w:t>
            </w:r>
          </w:p>
          <w:p w14:paraId="44A0A1A3" w14:textId="77777777" w:rsidR="004C38BE" w:rsidRPr="000102C7" w:rsidRDefault="004C38BE">
            <w:pPr>
              <w:widowControl w:val="0"/>
              <w:ind w:firstLine="436"/>
              <w:jc w:val="both"/>
              <w:rPr>
                <w:rFonts w:ascii="Times New Roman" w:eastAsia="Times New Roman" w:hAnsi="Times New Roman"/>
                <w:iCs/>
              </w:rPr>
            </w:pPr>
            <w:r w:rsidRPr="000102C7">
              <w:rPr>
                <w:rFonts w:ascii="Times New Roman" w:eastAsia="Times New Roman" w:hAnsi="Times New Roman"/>
                <w:iCs/>
              </w:rPr>
              <w:t>В описании условий и предложений Участник закупки не должен допускать двусмысленных толкований, разночтений.</w:t>
            </w:r>
          </w:p>
        </w:tc>
      </w:tr>
    </w:tbl>
    <w:p w14:paraId="1561BE51" w14:textId="77777777" w:rsidR="00252418" w:rsidRPr="000102C7" w:rsidRDefault="00252418" w:rsidP="00252418">
      <w:pPr>
        <w:widowControl w:val="0"/>
        <w:spacing w:after="0" w:line="240" w:lineRule="auto"/>
        <w:ind w:firstLine="567"/>
        <w:jc w:val="both"/>
        <w:rPr>
          <w:rFonts w:ascii="Times New Roman" w:eastAsia="Times New Roman" w:hAnsi="Times New Roman" w:cs="Times New Roman"/>
          <w:iCs/>
          <w:sz w:val="20"/>
          <w:szCs w:val="20"/>
          <w:lang w:eastAsia="ru-RU"/>
        </w:rPr>
      </w:pPr>
    </w:p>
    <w:p w14:paraId="61CEE48B" w14:textId="77777777" w:rsidR="00364BED" w:rsidRPr="000102C7" w:rsidRDefault="000306BD" w:rsidP="00BF5CF1">
      <w:pPr>
        <w:jc w:val="center"/>
        <w:rPr>
          <w:rFonts w:ascii="Times New Roman" w:eastAsia="Times New Roman" w:hAnsi="Times New Roman" w:cs="Times New Roman"/>
          <w:b/>
          <w:bCs/>
          <w:iCs/>
          <w:sz w:val="20"/>
          <w:szCs w:val="20"/>
          <w:lang w:eastAsia="ru-RU"/>
        </w:rPr>
      </w:pPr>
      <w:r w:rsidRPr="000102C7">
        <w:rPr>
          <w:rFonts w:ascii="Times New Roman" w:eastAsia="Times New Roman" w:hAnsi="Times New Roman" w:cs="Times New Roman"/>
          <w:b/>
          <w:bCs/>
          <w:iCs/>
          <w:sz w:val="20"/>
          <w:szCs w:val="20"/>
          <w:lang w:eastAsia="ru-RU"/>
        </w:rPr>
        <w:br w:type="page"/>
      </w:r>
      <w:r w:rsidR="00364BED" w:rsidRPr="000102C7">
        <w:rPr>
          <w:rFonts w:ascii="Times New Roman" w:eastAsia="Times New Roman" w:hAnsi="Times New Roman" w:cs="Times New Roman"/>
          <w:b/>
          <w:bCs/>
          <w:iCs/>
          <w:sz w:val="20"/>
          <w:szCs w:val="20"/>
          <w:lang w:eastAsia="ru-RU"/>
        </w:rPr>
        <w:lastRenderedPageBreak/>
        <w:t>ПРЕДОСТАВЛЕНИЕ НАЦИОНАЛЬНОГО РЕЖИМА ПРИ ОСУЩЕСТВЛЕНИИ ЗАКУПОК</w:t>
      </w:r>
    </w:p>
    <w:p w14:paraId="59228E66" w14:textId="77777777" w:rsidR="00252418" w:rsidRPr="000102C7" w:rsidRDefault="00252418" w:rsidP="00252418">
      <w:pPr>
        <w:widowControl w:val="0"/>
        <w:spacing w:after="0" w:line="240" w:lineRule="auto"/>
        <w:ind w:firstLine="567"/>
        <w:jc w:val="both"/>
        <w:rPr>
          <w:rFonts w:ascii="Times New Roman" w:eastAsia="Times New Roman" w:hAnsi="Times New Roman" w:cs="Times New Roman"/>
          <w:iCs/>
          <w:sz w:val="20"/>
          <w:szCs w:val="20"/>
          <w:lang w:eastAsia="ru-RU"/>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550"/>
        <w:gridCol w:w="4305"/>
      </w:tblGrid>
      <w:tr w:rsidR="00364BED" w:rsidRPr="000102C7" w14:paraId="1298F8CC" w14:textId="77777777" w:rsidTr="00B56BEC">
        <w:tc>
          <w:tcPr>
            <w:tcW w:w="5000" w:type="pct"/>
            <w:gridSpan w:val="2"/>
            <w:shd w:val="clear" w:color="auto" w:fill="D9E2F3" w:themeFill="accent1" w:themeFillTint="33"/>
            <w:vAlign w:val="center"/>
          </w:tcPr>
          <w:p w14:paraId="1DBDBA18" w14:textId="77777777" w:rsidR="00364BED" w:rsidRPr="000102C7" w:rsidRDefault="00364BED" w:rsidP="00F73068">
            <w:pPr>
              <w:widowControl w:val="0"/>
              <w:spacing w:after="0" w:line="240" w:lineRule="auto"/>
              <w:ind w:firstLine="396"/>
              <w:jc w:val="both"/>
              <w:rPr>
                <w:rFonts w:ascii="Times New Roman" w:hAnsi="Times New Roman" w:cs="Times New Roman"/>
                <w:sz w:val="20"/>
                <w:szCs w:val="20"/>
              </w:rPr>
            </w:pPr>
            <w:r w:rsidRPr="000102C7">
              <w:rPr>
                <w:rFonts w:ascii="Times New Roman" w:hAnsi="Times New Roman" w:cs="Times New Roman"/>
                <w:b/>
                <w:bCs/>
                <w:sz w:val="20"/>
                <w:szCs w:val="20"/>
              </w:rPr>
              <w:t>При осуществлении закупки предоставляется национальный режим, обеспечивающий происходящему из иностранного государства или группы иностранных государств (далее - иностранное государство) товару, работе, услуге, соответственно выполняемой, оказываемой иностранным гражданином или иностранным юридическим лицом (далее - иностранное лицо), равные условия с товаром российского происхождения, работой, услугой, соответственно выполняемой, оказываемой российским гражданином или российским юридическим лицом (далее - российское лицо), за исключением случаев принятия Правительством Российской Федерации мер, предусмотренных пунктом 1 части 2 статьи 3.1-4 Федерального закона № 223-ФЗ. Если иное не предусмотрено мерами, принятыми Правительством Российской Федерации в соответствии с пунктом 1 части 2 статьи 3.1-4 Федерального закона № 223-ФЗ, положения настоящей статьи, касающиеся товара российского происхождения, работы, услуги, соответственно выполняемой, оказываемой российским лицом, применяются также в отношении товара, происходящего из иностранного государства, работы, услуги, соответственно выполняемой, оказываемой иностранным лицом, которым предоставляются равные условия с товаром российского происхождения, работой, услугой, соответственно выполняемой, оказываемой российским лицом:</w:t>
            </w:r>
          </w:p>
        </w:tc>
      </w:tr>
      <w:tr w:rsidR="003739BF" w:rsidRPr="000102C7" w14:paraId="2EC9DA8F" w14:textId="77777777" w:rsidTr="00B56BEC">
        <w:tc>
          <w:tcPr>
            <w:tcW w:w="2816" w:type="pct"/>
            <w:vAlign w:val="center"/>
          </w:tcPr>
          <w:p w14:paraId="118D67EE" w14:textId="77777777" w:rsidR="003739BF" w:rsidRPr="000102C7" w:rsidRDefault="003739BF" w:rsidP="003739BF">
            <w:pPr>
              <w:widowControl w:val="0"/>
              <w:spacing w:after="0" w:line="240" w:lineRule="auto"/>
              <w:ind w:firstLine="396"/>
              <w:jc w:val="both"/>
              <w:rPr>
                <w:rFonts w:ascii="Times New Roman" w:hAnsi="Times New Roman" w:cs="Times New Roman"/>
                <w:sz w:val="20"/>
                <w:szCs w:val="20"/>
              </w:rPr>
            </w:pPr>
            <w:r w:rsidRPr="000102C7">
              <w:rPr>
                <w:rFonts w:ascii="Times New Roman" w:hAnsi="Times New Roman" w:cs="Times New Roman"/>
                <w:b/>
                <w:bCs/>
                <w:sz w:val="20"/>
                <w:szCs w:val="20"/>
              </w:rPr>
              <w:t>ЗАПРЕТ</w:t>
            </w:r>
            <w:r w:rsidRPr="000102C7">
              <w:rPr>
                <w:rFonts w:ascii="Times New Roman" w:hAnsi="Times New Roman" w:cs="Times New Roman"/>
                <w:sz w:val="20"/>
                <w:szCs w:val="20"/>
              </w:rPr>
              <w:t xml:space="preserve"> закупок товаров (в том числе поставляемых при выполнении закупаемых работ, оказании закупаемых услуг), происходящих из иностранных государств, работ, услуг, соответственно выполняемых, оказываемых иностранными лицами;</w:t>
            </w:r>
          </w:p>
        </w:tc>
        <w:tc>
          <w:tcPr>
            <w:tcW w:w="2184" w:type="pct"/>
          </w:tcPr>
          <w:p w14:paraId="78D8C350" w14:textId="1A4F518D" w:rsidR="003739BF" w:rsidRPr="000102C7" w:rsidRDefault="003E1186" w:rsidP="003739BF">
            <w:pPr>
              <w:widowControl w:val="0"/>
              <w:spacing w:after="0" w:line="240" w:lineRule="auto"/>
              <w:ind w:left="112"/>
              <w:jc w:val="both"/>
              <w:rPr>
                <w:rFonts w:ascii="Times New Roman" w:hAnsi="Times New Roman" w:cs="Times New Roman"/>
                <w:b/>
                <w:bCs/>
                <w:sz w:val="20"/>
                <w:szCs w:val="20"/>
              </w:rPr>
            </w:pPr>
            <w:r w:rsidRPr="000102C7">
              <w:rPr>
                <w:rFonts w:ascii="Times New Roman" w:eastAsia="Times New Roman" w:hAnsi="Times New Roman"/>
                <w:bCs/>
                <w:sz w:val="20"/>
                <w:szCs w:val="20"/>
              </w:rPr>
              <w:t>Не установлено</w:t>
            </w:r>
          </w:p>
        </w:tc>
      </w:tr>
      <w:tr w:rsidR="003739BF" w:rsidRPr="000102C7" w14:paraId="15503BDB" w14:textId="77777777" w:rsidTr="00B56BEC">
        <w:tc>
          <w:tcPr>
            <w:tcW w:w="2816" w:type="pct"/>
            <w:vAlign w:val="center"/>
          </w:tcPr>
          <w:p w14:paraId="10D27B97" w14:textId="77777777" w:rsidR="003739BF" w:rsidRPr="000102C7" w:rsidRDefault="003739BF" w:rsidP="003739BF">
            <w:pPr>
              <w:widowControl w:val="0"/>
              <w:spacing w:after="0" w:line="240" w:lineRule="auto"/>
              <w:ind w:firstLine="396"/>
              <w:jc w:val="both"/>
              <w:rPr>
                <w:rFonts w:ascii="Times New Roman" w:hAnsi="Times New Roman" w:cs="Times New Roman"/>
                <w:sz w:val="20"/>
                <w:szCs w:val="20"/>
              </w:rPr>
            </w:pPr>
            <w:r w:rsidRPr="000102C7">
              <w:rPr>
                <w:rFonts w:ascii="Times New Roman" w:hAnsi="Times New Roman" w:cs="Times New Roman"/>
                <w:b/>
                <w:bCs/>
                <w:sz w:val="20"/>
                <w:szCs w:val="20"/>
              </w:rPr>
              <w:t>ОГРАНИЧЕНИЕ</w:t>
            </w:r>
            <w:r w:rsidRPr="000102C7">
              <w:rPr>
                <w:rFonts w:ascii="Times New Roman" w:hAnsi="Times New Roman" w:cs="Times New Roman"/>
                <w:sz w:val="20"/>
                <w:szCs w:val="20"/>
              </w:rPr>
              <w:t xml:space="preserve"> закупок товаров (в том числе поставляемых при выполнении закупаемых работ, оказании закупаемых услуг), происходящих из иностранных государств, работ, услуг, соответственно выполняемых, оказываемых иностранными лицами, в том числе минимальную обязательную долю закупок товаров российского происхождения;</w:t>
            </w:r>
          </w:p>
        </w:tc>
        <w:tc>
          <w:tcPr>
            <w:tcW w:w="2184" w:type="pct"/>
          </w:tcPr>
          <w:p w14:paraId="75DC08F3" w14:textId="6885AB08" w:rsidR="003739BF" w:rsidRPr="000102C7" w:rsidRDefault="003739BF" w:rsidP="003739BF">
            <w:pPr>
              <w:widowControl w:val="0"/>
              <w:spacing w:after="0" w:line="240" w:lineRule="auto"/>
              <w:ind w:left="112"/>
              <w:jc w:val="both"/>
              <w:rPr>
                <w:rFonts w:ascii="Times New Roman" w:hAnsi="Times New Roman" w:cs="Times New Roman"/>
                <w:bCs/>
                <w:sz w:val="20"/>
                <w:szCs w:val="20"/>
              </w:rPr>
            </w:pPr>
            <w:r w:rsidRPr="000102C7">
              <w:rPr>
                <w:rFonts w:ascii="Times New Roman" w:eastAsia="Times New Roman" w:hAnsi="Times New Roman"/>
                <w:bCs/>
                <w:sz w:val="20"/>
                <w:szCs w:val="20"/>
              </w:rPr>
              <w:t>Не установлено</w:t>
            </w:r>
          </w:p>
        </w:tc>
      </w:tr>
      <w:tr w:rsidR="003739BF" w:rsidRPr="000102C7" w14:paraId="4ACFBCA8" w14:textId="77777777" w:rsidTr="00B56BEC">
        <w:tc>
          <w:tcPr>
            <w:tcW w:w="2816" w:type="pct"/>
            <w:vAlign w:val="center"/>
          </w:tcPr>
          <w:p w14:paraId="4214F17D" w14:textId="77777777" w:rsidR="003739BF" w:rsidRPr="000102C7" w:rsidRDefault="003739BF" w:rsidP="003739BF">
            <w:pPr>
              <w:widowControl w:val="0"/>
              <w:spacing w:after="0" w:line="240" w:lineRule="auto"/>
              <w:ind w:firstLine="396"/>
              <w:jc w:val="both"/>
              <w:rPr>
                <w:rFonts w:ascii="Times New Roman" w:hAnsi="Times New Roman" w:cs="Times New Roman"/>
                <w:sz w:val="20"/>
                <w:szCs w:val="20"/>
              </w:rPr>
            </w:pPr>
            <w:r w:rsidRPr="000102C7">
              <w:rPr>
                <w:rFonts w:ascii="Times New Roman" w:hAnsi="Times New Roman" w:cs="Times New Roman"/>
                <w:b/>
                <w:bCs/>
                <w:sz w:val="20"/>
                <w:szCs w:val="20"/>
              </w:rPr>
              <w:t>ПРЕИМУЩЕСТВО</w:t>
            </w:r>
            <w:r w:rsidRPr="000102C7">
              <w:rPr>
                <w:rFonts w:ascii="Times New Roman" w:hAnsi="Times New Roman" w:cs="Times New Roman"/>
                <w:sz w:val="20"/>
                <w:szCs w:val="20"/>
              </w:rPr>
              <w:t xml:space="preserve"> в отношении товаров российского происхождения (в том числе поставляемых при выполнении закупаемых работ, оказании закупаемых услуг), работ, услуг, соответственно выполняемых, оказываемых российскими лицами;</w:t>
            </w:r>
          </w:p>
        </w:tc>
        <w:tc>
          <w:tcPr>
            <w:tcW w:w="2184" w:type="pct"/>
          </w:tcPr>
          <w:p w14:paraId="38811357" w14:textId="599ECB27" w:rsidR="003739BF" w:rsidRPr="000102C7" w:rsidRDefault="003E1186" w:rsidP="003739BF">
            <w:pPr>
              <w:widowControl w:val="0"/>
              <w:spacing w:after="0" w:line="240" w:lineRule="auto"/>
              <w:ind w:left="112"/>
              <w:jc w:val="both"/>
              <w:rPr>
                <w:rFonts w:ascii="Times New Roman" w:hAnsi="Times New Roman" w:cs="Times New Roman"/>
                <w:b/>
                <w:bCs/>
                <w:sz w:val="20"/>
                <w:szCs w:val="20"/>
              </w:rPr>
            </w:pPr>
            <w:r>
              <w:rPr>
                <w:rFonts w:ascii="Times New Roman" w:eastAsia="Times New Roman" w:hAnsi="Times New Roman"/>
                <w:bCs/>
                <w:sz w:val="20"/>
                <w:szCs w:val="20"/>
              </w:rPr>
              <w:t>У</w:t>
            </w:r>
            <w:r w:rsidR="003739BF" w:rsidRPr="000102C7">
              <w:rPr>
                <w:rFonts w:ascii="Times New Roman" w:eastAsia="Times New Roman" w:hAnsi="Times New Roman"/>
                <w:bCs/>
                <w:sz w:val="20"/>
                <w:szCs w:val="20"/>
              </w:rPr>
              <w:t>становлено</w:t>
            </w:r>
          </w:p>
        </w:tc>
      </w:tr>
      <w:tr w:rsidR="003739BF" w:rsidRPr="000102C7" w14:paraId="77819A84" w14:textId="77777777" w:rsidTr="00B56BEC">
        <w:tc>
          <w:tcPr>
            <w:tcW w:w="2816" w:type="pct"/>
            <w:vAlign w:val="center"/>
          </w:tcPr>
          <w:p w14:paraId="1E8560E2" w14:textId="77777777" w:rsidR="003739BF" w:rsidRPr="000102C7" w:rsidRDefault="003739BF" w:rsidP="003739BF">
            <w:pPr>
              <w:widowControl w:val="0"/>
              <w:spacing w:after="0" w:line="240" w:lineRule="auto"/>
              <w:ind w:firstLine="396"/>
              <w:jc w:val="both"/>
              <w:rPr>
                <w:rFonts w:ascii="Times New Roman" w:hAnsi="Times New Roman" w:cs="Times New Roman"/>
                <w:b/>
                <w:bCs/>
                <w:sz w:val="20"/>
                <w:szCs w:val="20"/>
              </w:rPr>
            </w:pPr>
            <w:r w:rsidRPr="000102C7">
              <w:rPr>
                <w:rFonts w:ascii="Times New Roman" w:hAnsi="Times New Roman" w:cs="Times New Roman"/>
                <w:b/>
                <w:bCs/>
                <w:sz w:val="20"/>
                <w:szCs w:val="20"/>
              </w:rPr>
              <w:t xml:space="preserve">УСЛОВИЯ </w:t>
            </w:r>
            <w:r w:rsidRPr="000102C7">
              <w:rPr>
                <w:rFonts w:ascii="Times New Roman" w:hAnsi="Times New Roman" w:cs="Times New Roman"/>
                <w:sz w:val="20"/>
                <w:szCs w:val="20"/>
              </w:rPr>
              <w:t>неприменения (невозможности применения) вышеуказанных мер национального режима:</w:t>
            </w:r>
          </w:p>
        </w:tc>
        <w:tc>
          <w:tcPr>
            <w:tcW w:w="2184" w:type="pct"/>
            <w:vAlign w:val="center"/>
          </w:tcPr>
          <w:p w14:paraId="7DE28E7F" w14:textId="77777777" w:rsidR="003739BF" w:rsidRPr="000102C7" w:rsidRDefault="003739BF" w:rsidP="003739BF">
            <w:pPr>
              <w:widowControl w:val="0"/>
              <w:spacing w:after="0" w:line="240" w:lineRule="auto"/>
              <w:ind w:left="112"/>
              <w:jc w:val="both"/>
              <w:rPr>
                <w:rFonts w:ascii="Times New Roman" w:hAnsi="Times New Roman" w:cs="Times New Roman"/>
                <w:sz w:val="20"/>
                <w:szCs w:val="20"/>
              </w:rPr>
            </w:pPr>
            <w:r w:rsidRPr="000102C7">
              <w:rPr>
                <w:rFonts w:ascii="Times New Roman" w:eastAsia="Times New Roman" w:hAnsi="Times New Roman"/>
                <w:bCs/>
                <w:sz w:val="20"/>
                <w:szCs w:val="20"/>
              </w:rPr>
              <w:t>Не установлено</w:t>
            </w:r>
          </w:p>
        </w:tc>
      </w:tr>
    </w:tbl>
    <w:p w14:paraId="4211A7E0" w14:textId="77777777" w:rsidR="00364BED" w:rsidRPr="000102C7" w:rsidRDefault="00364BED" w:rsidP="00252418">
      <w:pPr>
        <w:widowControl w:val="0"/>
        <w:spacing w:after="0" w:line="240" w:lineRule="auto"/>
        <w:ind w:firstLine="567"/>
        <w:jc w:val="both"/>
        <w:rPr>
          <w:rFonts w:ascii="Times New Roman" w:eastAsia="Times New Roman" w:hAnsi="Times New Roman" w:cs="Times New Roman"/>
          <w:iCs/>
          <w:sz w:val="20"/>
          <w:szCs w:val="20"/>
          <w:lang w:eastAsia="ru-RU"/>
        </w:rPr>
      </w:pPr>
    </w:p>
    <w:p w14:paraId="3A6201D6" w14:textId="77777777" w:rsidR="00364BED" w:rsidRPr="000102C7" w:rsidRDefault="00364BED" w:rsidP="00252418">
      <w:pPr>
        <w:widowControl w:val="0"/>
        <w:spacing w:after="0" w:line="240" w:lineRule="auto"/>
        <w:ind w:firstLine="567"/>
        <w:jc w:val="both"/>
        <w:rPr>
          <w:rFonts w:ascii="Times New Roman" w:eastAsia="Times New Roman" w:hAnsi="Times New Roman" w:cs="Times New Roman"/>
          <w:iCs/>
          <w:sz w:val="20"/>
          <w:szCs w:val="20"/>
          <w:lang w:eastAsia="ru-RU"/>
        </w:rPr>
      </w:pPr>
    </w:p>
    <w:p w14:paraId="5CED30D4" w14:textId="77777777" w:rsidR="00364BED" w:rsidRPr="000102C7" w:rsidRDefault="00364BED" w:rsidP="00252418">
      <w:pPr>
        <w:widowControl w:val="0"/>
        <w:spacing w:after="0" w:line="240" w:lineRule="auto"/>
        <w:ind w:firstLine="567"/>
        <w:jc w:val="both"/>
        <w:rPr>
          <w:rFonts w:ascii="Times New Roman" w:eastAsia="Times New Roman" w:hAnsi="Times New Roman" w:cs="Times New Roman"/>
          <w:iCs/>
          <w:sz w:val="20"/>
          <w:szCs w:val="20"/>
          <w:lang w:eastAsia="ru-RU"/>
        </w:rPr>
      </w:pPr>
    </w:p>
    <w:p w14:paraId="127716CD" w14:textId="77777777" w:rsidR="008D2D62" w:rsidRPr="000102C7" w:rsidRDefault="008D2D62" w:rsidP="00CD6114">
      <w:pPr>
        <w:widowControl w:val="0"/>
        <w:spacing w:after="0" w:line="240" w:lineRule="auto"/>
        <w:rPr>
          <w:rFonts w:ascii="Times New Roman" w:eastAsia="Times New Roman" w:hAnsi="Times New Roman" w:cs="Times New Roman"/>
          <w:iCs/>
          <w:sz w:val="20"/>
          <w:szCs w:val="20"/>
          <w:lang w:eastAsia="ru-RU"/>
        </w:rPr>
      </w:pPr>
      <w:r w:rsidRPr="000102C7">
        <w:rPr>
          <w:rFonts w:ascii="Times New Roman" w:eastAsia="Times New Roman" w:hAnsi="Times New Roman" w:cs="Times New Roman"/>
          <w:iCs/>
          <w:sz w:val="20"/>
          <w:szCs w:val="20"/>
          <w:lang w:eastAsia="ru-RU"/>
        </w:rPr>
        <w:br w:type="page"/>
      </w:r>
    </w:p>
    <w:p w14:paraId="7DB26B85" w14:textId="77777777" w:rsidR="008D2D62" w:rsidRPr="000102C7" w:rsidRDefault="00BF5CF1" w:rsidP="00BF5CF1">
      <w:pPr>
        <w:widowControl w:val="0"/>
        <w:spacing w:after="0" w:line="240" w:lineRule="auto"/>
        <w:jc w:val="center"/>
        <w:rPr>
          <w:rFonts w:ascii="Times New Roman" w:eastAsia="Times New Roman" w:hAnsi="Times New Roman" w:cs="Times New Roman"/>
          <w:iCs/>
          <w:sz w:val="20"/>
          <w:szCs w:val="20"/>
          <w:lang w:eastAsia="ru-RU"/>
        </w:rPr>
      </w:pPr>
      <w:r w:rsidRPr="000102C7">
        <w:rPr>
          <w:rFonts w:ascii="Times New Roman" w:eastAsia="Times New Roman" w:hAnsi="Times New Roman" w:cs="Times New Roman"/>
          <w:b/>
          <w:sz w:val="20"/>
          <w:szCs w:val="20"/>
          <w:lang w:eastAsia="ru-RU"/>
        </w:rPr>
        <w:lastRenderedPageBreak/>
        <w:t xml:space="preserve">НАИМЕНОВАНИЕ И СОДЕРЖАНИЕ РАЗДЕЛОВ </w:t>
      </w:r>
      <w:r w:rsidR="0003000D" w:rsidRPr="000102C7">
        <w:rPr>
          <w:rFonts w:ascii="Times New Roman" w:eastAsia="Times New Roman" w:hAnsi="Times New Roman" w:cs="Times New Roman"/>
          <w:b/>
          <w:sz w:val="20"/>
          <w:szCs w:val="20"/>
          <w:lang w:eastAsia="ru-RU"/>
        </w:rPr>
        <w:t>ИНФОКАРТЫ</w:t>
      </w:r>
      <w:r w:rsidR="00905540" w:rsidRPr="000102C7">
        <w:rPr>
          <w:rFonts w:ascii="Times New Roman" w:eastAsia="Times New Roman" w:hAnsi="Times New Roman" w:cs="Times New Roman"/>
          <w:b/>
          <w:sz w:val="20"/>
          <w:szCs w:val="20"/>
          <w:lang w:eastAsia="ru-RU"/>
        </w:rPr>
        <w:t xml:space="preserve"> </w:t>
      </w:r>
      <w:r w:rsidRPr="000102C7">
        <w:rPr>
          <w:rFonts w:ascii="Times New Roman" w:eastAsia="Times New Roman" w:hAnsi="Times New Roman" w:cs="Times New Roman"/>
          <w:b/>
          <w:sz w:val="20"/>
          <w:szCs w:val="20"/>
          <w:lang w:eastAsia="ru-RU"/>
        </w:rPr>
        <w:t>В ЭЛЕКТРОННОЙ ФОРМЕ</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064"/>
        <w:gridCol w:w="8791"/>
      </w:tblGrid>
      <w:tr w:rsidR="0024495D" w:rsidRPr="000102C7" w14:paraId="29FD997A" w14:textId="77777777" w:rsidTr="0024495D">
        <w:trPr>
          <w:trHeight w:val="92"/>
        </w:trPr>
        <w:tc>
          <w:tcPr>
            <w:tcW w:w="540" w:type="pct"/>
            <w:vMerge w:val="restart"/>
            <w:vAlign w:val="center"/>
          </w:tcPr>
          <w:p w14:paraId="40D3BE3C" w14:textId="77777777" w:rsidR="0024495D" w:rsidRPr="000102C7" w:rsidRDefault="00D55FB8"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sidRPr="000102C7">
              <w:rPr>
                <w:rFonts w:ascii="Times New Roman" w:eastAsia="Times New Roman" w:hAnsi="Times New Roman" w:cs="Times New Roman"/>
                <w:b/>
                <w:sz w:val="20"/>
                <w:szCs w:val="20"/>
                <w:lang w:eastAsia="ru-RU"/>
              </w:rPr>
              <w:t>1</w:t>
            </w:r>
          </w:p>
        </w:tc>
        <w:tc>
          <w:tcPr>
            <w:tcW w:w="4460" w:type="pct"/>
            <w:shd w:val="clear" w:color="auto" w:fill="D9E2F3" w:themeFill="accent1" w:themeFillTint="33"/>
            <w:vAlign w:val="center"/>
          </w:tcPr>
          <w:p w14:paraId="1635D373" w14:textId="77777777" w:rsidR="0024495D" w:rsidRPr="000102C7" w:rsidRDefault="0024495D" w:rsidP="0024495D">
            <w:pPr>
              <w:widowControl w:val="0"/>
              <w:autoSpaceDE w:val="0"/>
              <w:autoSpaceDN w:val="0"/>
              <w:adjustRightInd w:val="0"/>
              <w:spacing w:after="0" w:line="240" w:lineRule="auto"/>
              <w:ind w:left="34"/>
              <w:contextualSpacing/>
              <w:jc w:val="center"/>
              <w:rPr>
                <w:rFonts w:ascii="Times New Roman" w:eastAsia="Times New Roman" w:hAnsi="Times New Roman" w:cs="Times New Roman"/>
                <w:bCs/>
                <w:sz w:val="20"/>
                <w:szCs w:val="20"/>
                <w:highlight w:val="green"/>
                <w:lang w:eastAsia="ru-RU"/>
              </w:rPr>
            </w:pPr>
            <w:r w:rsidRPr="000102C7">
              <w:rPr>
                <w:rFonts w:ascii="Times New Roman" w:eastAsia="Times New Roman" w:hAnsi="Times New Roman" w:cs="Times New Roman"/>
                <w:b/>
                <w:sz w:val="20"/>
                <w:szCs w:val="20"/>
                <w:lang w:eastAsia="ru-RU"/>
              </w:rPr>
              <w:t>Предмет договора</w:t>
            </w:r>
          </w:p>
        </w:tc>
      </w:tr>
      <w:tr w:rsidR="0024495D" w:rsidRPr="000102C7" w14:paraId="4390941D" w14:textId="77777777" w:rsidTr="005660A5">
        <w:trPr>
          <w:trHeight w:val="91"/>
        </w:trPr>
        <w:tc>
          <w:tcPr>
            <w:tcW w:w="540" w:type="pct"/>
            <w:vMerge/>
            <w:vAlign w:val="center"/>
          </w:tcPr>
          <w:p w14:paraId="00F5A7BA" w14:textId="77777777" w:rsidR="0024495D" w:rsidRPr="000102C7"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vAlign w:val="center"/>
          </w:tcPr>
          <w:p w14:paraId="0D745940" w14:textId="2212D3D7" w:rsidR="006048B8" w:rsidRPr="000102C7" w:rsidRDefault="008F6B12" w:rsidP="0024495D">
            <w:pPr>
              <w:widowControl w:val="0"/>
              <w:autoSpaceDE w:val="0"/>
              <w:autoSpaceDN w:val="0"/>
              <w:adjustRightInd w:val="0"/>
              <w:spacing w:after="0" w:line="240" w:lineRule="auto"/>
              <w:ind w:left="34"/>
              <w:contextualSpacing/>
              <w:jc w:val="center"/>
              <w:rPr>
                <w:rFonts w:ascii="Times New Roman" w:eastAsia="Times New Roman" w:hAnsi="Times New Roman" w:cs="Times New Roman"/>
                <w:bCs/>
                <w:sz w:val="20"/>
                <w:szCs w:val="20"/>
                <w:highlight w:val="green"/>
                <w:lang w:eastAsia="ru-RU"/>
              </w:rPr>
            </w:pPr>
            <w:r>
              <w:rPr>
                <w:rFonts w:ascii="Times New Roman" w:hAnsi="Times New Roman" w:cs="Times New Roman"/>
                <w:b/>
                <w:bCs/>
                <w:sz w:val="20"/>
                <w:szCs w:val="20"/>
              </w:rPr>
              <w:t>П</w:t>
            </w:r>
            <w:r w:rsidR="006048B8" w:rsidRPr="000102C7">
              <w:rPr>
                <w:rFonts w:ascii="Times New Roman" w:hAnsi="Times New Roman" w:cs="Times New Roman"/>
                <w:b/>
                <w:bCs/>
                <w:sz w:val="20"/>
                <w:szCs w:val="20"/>
              </w:rPr>
              <w:t xml:space="preserve">оставка </w:t>
            </w:r>
            <w:r w:rsidRPr="008F6B12">
              <w:rPr>
                <w:rFonts w:ascii="Times New Roman" w:hAnsi="Times New Roman" w:cs="Times New Roman"/>
                <w:b/>
                <w:bCs/>
                <w:sz w:val="20"/>
                <w:szCs w:val="20"/>
              </w:rPr>
              <w:t>и монтаж трибуны</w:t>
            </w:r>
            <w:r w:rsidRPr="008F6B12">
              <w:rPr>
                <w:rFonts w:ascii="Times New Roman" w:hAnsi="Times New Roman" w:cs="Times New Roman"/>
                <w:b/>
                <w:bCs/>
                <w:sz w:val="20"/>
                <w:szCs w:val="20"/>
                <w:highlight w:val="green"/>
              </w:rPr>
              <w:t xml:space="preserve"> </w:t>
            </w:r>
          </w:p>
        </w:tc>
      </w:tr>
      <w:tr w:rsidR="0024495D" w:rsidRPr="000102C7" w14:paraId="3A88255B" w14:textId="77777777" w:rsidTr="005660A5">
        <w:tc>
          <w:tcPr>
            <w:tcW w:w="540" w:type="pct"/>
            <w:vMerge w:val="restart"/>
            <w:vAlign w:val="center"/>
          </w:tcPr>
          <w:p w14:paraId="1C8EE84A" w14:textId="77777777" w:rsidR="0024495D" w:rsidRPr="000102C7"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sidRPr="000102C7">
              <w:rPr>
                <w:rFonts w:ascii="Times New Roman" w:eastAsia="Times New Roman" w:hAnsi="Times New Roman" w:cs="Times New Roman"/>
                <w:b/>
                <w:sz w:val="20"/>
                <w:szCs w:val="20"/>
                <w:lang w:eastAsia="ru-RU"/>
              </w:rPr>
              <w:t>2</w:t>
            </w:r>
          </w:p>
        </w:tc>
        <w:tc>
          <w:tcPr>
            <w:tcW w:w="4460" w:type="pct"/>
            <w:shd w:val="clear" w:color="auto" w:fill="D9E2F3" w:themeFill="accent1" w:themeFillTint="33"/>
            <w:vAlign w:val="center"/>
          </w:tcPr>
          <w:p w14:paraId="31722ADC" w14:textId="77777777" w:rsidR="0024495D" w:rsidRPr="000102C7" w:rsidRDefault="0024495D" w:rsidP="0024495D">
            <w:pPr>
              <w:widowControl w:val="0"/>
              <w:autoSpaceDE w:val="0"/>
              <w:autoSpaceDN w:val="0"/>
              <w:adjustRightInd w:val="0"/>
              <w:spacing w:after="0" w:line="240" w:lineRule="auto"/>
              <w:ind w:left="34"/>
              <w:contextualSpacing/>
              <w:jc w:val="center"/>
              <w:rPr>
                <w:rFonts w:ascii="Times New Roman" w:eastAsia="Times New Roman" w:hAnsi="Times New Roman" w:cs="Times New Roman"/>
                <w:b/>
                <w:sz w:val="20"/>
                <w:szCs w:val="20"/>
                <w:lang w:eastAsia="ru-RU"/>
              </w:rPr>
            </w:pPr>
            <w:r w:rsidRPr="000102C7">
              <w:rPr>
                <w:rFonts w:ascii="Times New Roman" w:eastAsia="Times New Roman" w:hAnsi="Times New Roman" w:cs="Times New Roman"/>
                <w:b/>
                <w:sz w:val="20"/>
                <w:szCs w:val="20"/>
                <w:lang w:eastAsia="ru-RU"/>
              </w:rPr>
              <w:t>Описание предмета договора</w:t>
            </w:r>
          </w:p>
          <w:p w14:paraId="03E31ACF" w14:textId="77777777" w:rsidR="0024495D" w:rsidRPr="000102C7" w:rsidRDefault="0024495D" w:rsidP="0024495D">
            <w:pPr>
              <w:widowControl w:val="0"/>
              <w:autoSpaceDE w:val="0"/>
              <w:autoSpaceDN w:val="0"/>
              <w:adjustRightInd w:val="0"/>
              <w:spacing w:after="0" w:line="240" w:lineRule="auto"/>
              <w:ind w:left="34"/>
              <w:contextualSpacing/>
              <w:jc w:val="center"/>
              <w:rPr>
                <w:rFonts w:ascii="Times New Roman" w:eastAsia="Times New Roman" w:hAnsi="Times New Roman" w:cs="Times New Roman"/>
                <w:sz w:val="20"/>
                <w:szCs w:val="20"/>
                <w:lang w:eastAsia="ru-RU"/>
              </w:rPr>
            </w:pPr>
            <w:r w:rsidRPr="000102C7">
              <w:rPr>
                <w:rFonts w:ascii="Times New Roman" w:eastAsia="Times New Roman" w:hAnsi="Times New Roman" w:cs="Times New Roman"/>
                <w:b/>
                <w:sz w:val="20"/>
                <w:szCs w:val="20"/>
                <w:lang w:eastAsia="ru-RU"/>
              </w:rPr>
              <w:t>Показатели, позволяющие определить соответствие закупаемых товара, работы, услуги установленным заказчиком требованиям (максимальные и (или) минимальные значения таких показателей, а также значения показателей, которые не могут изменяться)</w:t>
            </w:r>
          </w:p>
        </w:tc>
      </w:tr>
      <w:tr w:rsidR="0024495D" w:rsidRPr="000102C7" w14:paraId="402F05D0" w14:textId="77777777" w:rsidTr="005660A5">
        <w:tc>
          <w:tcPr>
            <w:tcW w:w="540" w:type="pct"/>
            <w:vMerge/>
            <w:vAlign w:val="center"/>
          </w:tcPr>
          <w:p w14:paraId="140DE9B4" w14:textId="77777777" w:rsidR="0024495D" w:rsidRPr="000102C7"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shd w:val="clear" w:color="auto" w:fill="FFFFFF"/>
            <w:vAlign w:val="center"/>
          </w:tcPr>
          <w:p w14:paraId="74CB6977" w14:textId="77777777" w:rsidR="0024495D" w:rsidRPr="000102C7" w:rsidRDefault="0024495D" w:rsidP="00D55FB8">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0102C7">
              <w:rPr>
                <w:rFonts w:ascii="Times New Roman" w:eastAsia="Times New Roman" w:hAnsi="Times New Roman" w:cs="Times New Roman"/>
                <w:bCs/>
                <w:sz w:val="20"/>
                <w:szCs w:val="20"/>
                <w:lang w:eastAsia="ru-RU"/>
              </w:rPr>
              <w:t>Сведения об объекте закупки, функциональные, технические и качественные характеристикам объекта закупки, эксплуатационные характеристики объекта закупки (при необходимости), информация об объеме закупаемых товаров, работ, услуг и показатели, позволяющие определить их соответствие установленным Заказчиком требованиям, приведены в Техническом задании (</w:t>
            </w:r>
            <w:r w:rsidR="00E73795" w:rsidRPr="000102C7">
              <w:rPr>
                <w:rFonts w:ascii="Times New Roman" w:eastAsia="Times New Roman" w:hAnsi="Times New Roman" w:cs="Times New Roman"/>
                <w:bCs/>
                <w:sz w:val="20"/>
                <w:szCs w:val="20"/>
                <w:lang w:eastAsia="ru-RU"/>
              </w:rPr>
              <w:t>прилагается отдельным файлом</w:t>
            </w:r>
            <w:r w:rsidRPr="000102C7">
              <w:rPr>
                <w:rFonts w:ascii="Times New Roman" w:eastAsia="Times New Roman" w:hAnsi="Times New Roman" w:cs="Times New Roman"/>
                <w:bCs/>
                <w:sz w:val="20"/>
                <w:szCs w:val="20"/>
                <w:lang w:eastAsia="ru-RU"/>
              </w:rPr>
              <w:t>).</w:t>
            </w:r>
          </w:p>
          <w:p w14:paraId="3A99FA95" w14:textId="77777777" w:rsidR="0024495D" w:rsidRPr="000102C7" w:rsidRDefault="0024495D" w:rsidP="00D55FB8">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0102C7">
              <w:rPr>
                <w:rFonts w:ascii="Times New Roman" w:eastAsia="Times New Roman" w:hAnsi="Times New Roman" w:cs="Times New Roman"/>
                <w:bCs/>
                <w:sz w:val="20"/>
                <w:szCs w:val="20"/>
                <w:lang w:eastAsia="ru-RU"/>
              </w:rPr>
              <w:t>Требования стандартов, технических регламентов или иных нормативных документов, которым должны соответствовать товары, работы, услуги, используемые при оказании услуг, выполнении работ товары, а также требования к подтверждающим документам (сертификатам, заключениям, инструкциям, гарантийным талонам и т.п.), требования к объему закупаемых услуг, работ, количеству используемых при выполнении работ товаров, их размерам, комплектации, упаковке, требования к  гарантийному сроку услуг, работ, используемых при оказании услуг, выполнении работ товаров, и (или) объему предоставления гарантий их качества, к гарантийному обслуживанию товара, к расходам на обслуживание товара в течение гарантийного срока, если это предусмотрено технической документацией на товар и иные условия исполнения договора приведены в Техническом задании (</w:t>
            </w:r>
            <w:r w:rsidR="00E73795" w:rsidRPr="000102C7">
              <w:rPr>
                <w:rFonts w:ascii="Times New Roman" w:eastAsia="Times New Roman" w:hAnsi="Times New Roman" w:cs="Times New Roman"/>
                <w:bCs/>
                <w:sz w:val="20"/>
                <w:szCs w:val="20"/>
                <w:lang w:eastAsia="ru-RU"/>
              </w:rPr>
              <w:t>прилагается отдельным файлом</w:t>
            </w:r>
            <w:r w:rsidRPr="000102C7">
              <w:rPr>
                <w:rFonts w:ascii="Times New Roman" w:eastAsia="Times New Roman" w:hAnsi="Times New Roman" w:cs="Times New Roman"/>
                <w:bCs/>
                <w:sz w:val="20"/>
                <w:szCs w:val="20"/>
                <w:lang w:eastAsia="ru-RU"/>
              </w:rPr>
              <w:t>).</w:t>
            </w:r>
          </w:p>
        </w:tc>
      </w:tr>
      <w:tr w:rsidR="0024495D" w:rsidRPr="000102C7" w14:paraId="69BA6B42" w14:textId="77777777" w:rsidTr="005660A5">
        <w:tc>
          <w:tcPr>
            <w:tcW w:w="540" w:type="pct"/>
            <w:vMerge w:val="restart"/>
            <w:vAlign w:val="center"/>
          </w:tcPr>
          <w:p w14:paraId="66FED4AD" w14:textId="77777777" w:rsidR="0024495D" w:rsidRPr="000102C7" w:rsidRDefault="00BE3719"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sidRPr="000102C7">
              <w:rPr>
                <w:rFonts w:ascii="Times New Roman" w:eastAsia="Times New Roman" w:hAnsi="Times New Roman" w:cs="Times New Roman"/>
                <w:b/>
                <w:sz w:val="20"/>
                <w:szCs w:val="20"/>
                <w:lang w:eastAsia="ru-RU"/>
              </w:rPr>
              <w:t>3</w:t>
            </w:r>
          </w:p>
        </w:tc>
        <w:tc>
          <w:tcPr>
            <w:tcW w:w="4460" w:type="pct"/>
            <w:shd w:val="clear" w:color="auto" w:fill="D9E2F3" w:themeFill="accent1" w:themeFillTint="33"/>
            <w:vAlign w:val="center"/>
          </w:tcPr>
          <w:p w14:paraId="5931E210" w14:textId="77777777" w:rsidR="0024495D" w:rsidRPr="000102C7" w:rsidRDefault="00E73795" w:rsidP="0024495D">
            <w:pPr>
              <w:widowControl w:val="0"/>
              <w:autoSpaceDE w:val="0"/>
              <w:autoSpaceDN w:val="0"/>
              <w:adjustRightInd w:val="0"/>
              <w:spacing w:after="0" w:line="240" w:lineRule="auto"/>
              <w:ind w:left="34"/>
              <w:contextualSpacing/>
              <w:jc w:val="center"/>
              <w:rPr>
                <w:rFonts w:ascii="Times New Roman" w:eastAsia="Times New Roman" w:hAnsi="Times New Roman" w:cs="Times New Roman"/>
                <w:sz w:val="20"/>
                <w:szCs w:val="20"/>
                <w:lang w:eastAsia="ru-RU"/>
              </w:rPr>
            </w:pPr>
            <w:r w:rsidRPr="000102C7">
              <w:rPr>
                <w:rFonts w:ascii="Times New Roman" w:eastAsia="Times New Roman" w:hAnsi="Times New Roman" w:cs="Times New Roman"/>
                <w:b/>
                <w:sz w:val="20"/>
                <w:szCs w:val="20"/>
                <w:lang w:eastAsia="ru-RU"/>
              </w:rPr>
              <w:t>Количество (о</w:t>
            </w:r>
            <w:r w:rsidR="0024495D" w:rsidRPr="000102C7">
              <w:rPr>
                <w:rFonts w:ascii="Times New Roman" w:eastAsia="Times New Roman" w:hAnsi="Times New Roman" w:cs="Times New Roman"/>
                <w:b/>
                <w:sz w:val="20"/>
                <w:szCs w:val="20"/>
                <w:lang w:eastAsia="ru-RU"/>
              </w:rPr>
              <w:t>бъем</w:t>
            </w:r>
            <w:r w:rsidRPr="000102C7">
              <w:rPr>
                <w:rFonts w:ascii="Times New Roman" w:eastAsia="Times New Roman" w:hAnsi="Times New Roman" w:cs="Times New Roman"/>
                <w:b/>
                <w:sz w:val="20"/>
                <w:szCs w:val="20"/>
                <w:lang w:eastAsia="ru-RU"/>
              </w:rPr>
              <w:t>)</w:t>
            </w:r>
            <w:r w:rsidR="0024495D" w:rsidRPr="000102C7">
              <w:rPr>
                <w:rFonts w:ascii="Times New Roman" w:eastAsia="Times New Roman" w:hAnsi="Times New Roman" w:cs="Times New Roman"/>
                <w:b/>
                <w:sz w:val="20"/>
                <w:szCs w:val="20"/>
                <w:lang w:eastAsia="ru-RU"/>
              </w:rPr>
              <w:t xml:space="preserve"> поставки товара, оказания услуг, выполнения работ</w:t>
            </w:r>
          </w:p>
        </w:tc>
      </w:tr>
      <w:tr w:rsidR="0024495D" w:rsidRPr="000102C7" w14:paraId="3C8E1383" w14:textId="77777777" w:rsidTr="005660A5">
        <w:tc>
          <w:tcPr>
            <w:tcW w:w="540" w:type="pct"/>
            <w:vMerge/>
            <w:vAlign w:val="center"/>
          </w:tcPr>
          <w:p w14:paraId="2FB1AEF3" w14:textId="77777777" w:rsidR="0024495D" w:rsidRPr="000102C7"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shd w:val="clear" w:color="auto" w:fill="FFFFFF"/>
            <w:vAlign w:val="center"/>
          </w:tcPr>
          <w:p w14:paraId="4E91704D" w14:textId="77777777" w:rsidR="0024495D" w:rsidRPr="000102C7" w:rsidRDefault="0024495D" w:rsidP="0024495D">
            <w:pPr>
              <w:widowControl w:val="0"/>
              <w:autoSpaceDE w:val="0"/>
              <w:autoSpaceDN w:val="0"/>
              <w:adjustRightInd w:val="0"/>
              <w:spacing w:after="0" w:line="240" w:lineRule="auto"/>
              <w:ind w:left="34"/>
              <w:contextualSpacing/>
              <w:jc w:val="center"/>
              <w:rPr>
                <w:rFonts w:ascii="Times New Roman" w:eastAsia="Times New Roman" w:hAnsi="Times New Roman" w:cs="Times New Roman"/>
                <w:b/>
                <w:sz w:val="20"/>
                <w:szCs w:val="20"/>
                <w:lang w:eastAsia="ru-RU"/>
              </w:rPr>
            </w:pPr>
            <w:r w:rsidRPr="000102C7">
              <w:rPr>
                <w:rFonts w:ascii="Times New Roman" w:eastAsia="Times New Roman" w:hAnsi="Times New Roman" w:cs="Times New Roman"/>
                <w:bCs/>
                <w:sz w:val="20"/>
                <w:szCs w:val="20"/>
                <w:lang w:eastAsia="ru-RU"/>
              </w:rPr>
              <w:t>В соответствии с описанием предмета договора (техническое задание</w:t>
            </w:r>
            <w:r w:rsidR="00BF5CF1" w:rsidRPr="000102C7">
              <w:rPr>
                <w:rFonts w:ascii="Times New Roman" w:eastAsia="Times New Roman" w:hAnsi="Times New Roman" w:cs="Times New Roman"/>
                <w:bCs/>
                <w:sz w:val="20"/>
                <w:szCs w:val="20"/>
                <w:lang w:eastAsia="ru-RU"/>
              </w:rPr>
              <w:t xml:space="preserve"> – прилагается отдельным файлом</w:t>
            </w:r>
            <w:r w:rsidRPr="000102C7">
              <w:rPr>
                <w:rFonts w:ascii="Times New Roman" w:eastAsia="Times New Roman" w:hAnsi="Times New Roman" w:cs="Times New Roman"/>
                <w:bCs/>
                <w:sz w:val="20"/>
                <w:szCs w:val="20"/>
                <w:lang w:eastAsia="ru-RU"/>
              </w:rPr>
              <w:t>)</w:t>
            </w:r>
          </w:p>
        </w:tc>
      </w:tr>
      <w:tr w:rsidR="0024495D" w:rsidRPr="000102C7" w14:paraId="0BACDDDB" w14:textId="77777777" w:rsidTr="00252418">
        <w:trPr>
          <w:trHeight w:val="183"/>
        </w:trPr>
        <w:tc>
          <w:tcPr>
            <w:tcW w:w="540" w:type="pct"/>
            <w:vMerge w:val="restart"/>
            <w:vAlign w:val="center"/>
          </w:tcPr>
          <w:p w14:paraId="318F64C1" w14:textId="77777777" w:rsidR="0024495D" w:rsidRPr="000102C7" w:rsidRDefault="00BE3719"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sidRPr="000102C7">
              <w:rPr>
                <w:rFonts w:ascii="Times New Roman" w:eastAsia="Times New Roman" w:hAnsi="Times New Roman" w:cs="Times New Roman"/>
                <w:b/>
                <w:sz w:val="20"/>
                <w:szCs w:val="20"/>
                <w:lang w:eastAsia="ru-RU"/>
              </w:rPr>
              <w:t>4</w:t>
            </w:r>
          </w:p>
        </w:tc>
        <w:tc>
          <w:tcPr>
            <w:tcW w:w="4460" w:type="pct"/>
            <w:shd w:val="clear" w:color="auto" w:fill="D9E2F3" w:themeFill="accent1" w:themeFillTint="33"/>
            <w:vAlign w:val="center"/>
          </w:tcPr>
          <w:p w14:paraId="6519039F" w14:textId="77777777" w:rsidR="0024495D" w:rsidRPr="000102C7" w:rsidRDefault="0024495D" w:rsidP="0024495D">
            <w:pPr>
              <w:widowControl w:val="0"/>
              <w:autoSpaceDE w:val="0"/>
              <w:autoSpaceDN w:val="0"/>
              <w:adjustRightInd w:val="0"/>
              <w:spacing w:after="0" w:line="240" w:lineRule="auto"/>
              <w:ind w:left="34"/>
              <w:contextualSpacing/>
              <w:jc w:val="center"/>
              <w:rPr>
                <w:rFonts w:ascii="Times New Roman" w:eastAsia="Times New Roman" w:hAnsi="Times New Roman" w:cs="Times New Roman"/>
                <w:b/>
                <w:sz w:val="20"/>
                <w:szCs w:val="20"/>
                <w:lang w:eastAsia="ru-RU"/>
              </w:rPr>
            </w:pPr>
            <w:r w:rsidRPr="000102C7">
              <w:rPr>
                <w:rFonts w:ascii="Times New Roman" w:eastAsia="Times New Roman" w:hAnsi="Times New Roman" w:cs="Times New Roman"/>
                <w:b/>
                <w:sz w:val="20"/>
                <w:szCs w:val="20"/>
                <w:lang w:eastAsia="ru-RU"/>
              </w:rPr>
              <w:t>Место, условия и сроки (периоды) поставки, оказания услуг, выполнения работ</w:t>
            </w:r>
          </w:p>
        </w:tc>
      </w:tr>
      <w:tr w:rsidR="0024495D" w:rsidRPr="000102C7" w14:paraId="2488F6F2" w14:textId="77777777" w:rsidTr="005660A5">
        <w:trPr>
          <w:trHeight w:val="182"/>
        </w:trPr>
        <w:tc>
          <w:tcPr>
            <w:tcW w:w="540" w:type="pct"/>
            <w:vMerge/>
            <w:vAlign w:val="center"/>
          </w:tcPr>
          <w:p w14:paraId="01C7CE0A" w14:textId="77777777" w:rsidR="0024495D" w:rsidRPr="000102C7"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shd w:val="clear" w:color="auto" w:fill="FFFFFF"/>
            <w:vAlign w:val="center"/>
          </w:tcPr>
          <w:p w14:paraId="693800F0" w14:textId="77777777" w:rsidR="0024495D" w:rsidRPr="000102C7" w:rsidRDefault="0024495D" w:rsidP="0024495D">
            <w:pPr>
              <w:widowControl w:val="0"/>
              <w:autoSpaceDE w:val="0"/>
              <w:autoSpaceDN w:val="0"/>
              <w:adjustRightInd w:val="0"/>
              <w:spacing w:after="0" w:line="240" w:lineRule="auto"/>
              <w:ind w:left="34"/>
              <w:contextualSpacing/>
              <w:jc w:val="center"/>
              <w:rPr>
                <w:rFonts w:ascii="Times New Roman" w:eastAsia="Times New Roman" w:hAnsi="Times New Roman" w:cs="Times New Roman"/>
                <w:b/>
                <w:sz w:val="20"/>
                <w:szCs w:val="20"/>
                <w:lang w:eastAsia="ru-RU"/>
              </w:rPr>
            </w:pPr>
            <w:r w:rsidRPr="000102C7">
              <w:rPr>
                <w:rFonts w:ascii="Times New Roman" w:eastAsia="Times New Roman" w:hAnsi="Times New Roman" w:cs="Times New Roman"/>
                <w:bCs/>
                <w:sz w:val="20"/>
                <w:szCs w:val="20"/>
                <w:lang w:eastAsia="ru-RU"/>
              </w:rPr>
              <w:t>В соответствии с описанием предмета договора (</w:t>
            </w:r>
            <w:r w:rsidR="00BF5CF1" w:rsidRPr="000102C7">
              <w:rPr>
                <w:rFonts w:ascii="Times New Roman" w:eastAsia="Times New Roman" w:hAnsi="Times New Roman" w:cs="Times New Roman"/>
                <w:bCs/>
                <w:sz w:val="20"/>
                <w:szCs w:val="20"/>
                <w:lang w:eastAsia="ru-RU"/>
              </w:rPr>
              <w:t>техническое задание – прилагается отдельным файлом</w:t>
            </w:r>
            <w:r w:rsidRPr="000102C7">
              <w:rPr>
                <w:rFonts w:ascii="Times New Roman" w:eastAsia="Times New Roman" w:hAnsi="Times New Roman" w:cs="Times New Roman"/>
                <w:bCs/>
                <w:sz w:val="20"/>
                <w:szCs w:val="20"/>
                <w:lang w:eastAsia="ru-RU"/>
              </w:rPr>
              <w:t>), проектом договора (</w:t>
            </w:r>
            <w:r w:rsidR="00BF5CF1" w:rsidRPr="000102C7">
              <w:rPr>
                <w:rFonts w:ascii="Times New Roman" w:eastAsia="Times New Roman" w:hAnsi="Times New Roman" w:cs="Times New Roman"/>
                <w:bCs/>
                <w:sz w:val="20"/>
                <w:szCs w:val="20"/>
                <w:lang w:eastAsia="ru-RU"/>
              </w:rPr>
              <w:t>прилагается отдельным файлом</w:t>
            </w:r>
            <w:r w:rsidRPr="000102C7">
              <w:rPr>
                <w:rFonts w:ascii="Times New Roman" w:eastAsia="Times New Roman" w:hAnsi="Times New Roman" w:cs="Times New Roman"/>
                <w:bCs/>
                <w:sz w:val="20"/>
                <w:szCs w:val="20"/>
                <w:lang w:eastAsia="ru-RU"/>
              </w:rPr>
              <w:t>)</w:t>
            </w:r>
          </w:p>
        </w:tc>
      </w:tr>
      <w:tr w:rsidR="0024495D" w:rsidRPr="000102C7" w14:paraId="50334BC5" w14:textId="77777777" w:rsidTr="00252418">
        <w:tc>
          <w:tcPr>
            <w:tcW w:w="540" w:type="pct"/>
            <w:vMerge w:val="restart"/>
            <w:vAlign w:val="center"/>
          </w:tcPr>
          <w:p w14:paraId="357660C8" w14:textId="77777777" w:rsidR="0024495D" w:rsidRPr="000102C7" w:rsidRDefault="00BE3719"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sidRPr="000102C7">
              <w:rPr>
                <w:rFonts w:ascii="Times New Roman" w:eastAsia="Times New Roman" w:hAnsi="Times New Roman" w:cs="Times New Roman"/>
                <w:b/>
                <w:sz w:val="20"/>
                <w:szCs w:val="20"/>
                <w:lang w:eastAsia="ru-RU"/>
              </w:rPr>
              <w:t>5</w:t>
            </w:r>
          </w:p>
        </w:tc>
        <w:tc>
          <w:tcPr>
            <w:tcW w:w="4460" w:type="pct"/>
            <w:shd w:val="clear" w:color="auto" w:fill="D9E2F3" w:themeFill="accent1" w:themeFillTint="33"/>
            <w:vAlign w:val="center"/>
          </w:tcPr>
          <w:p w14:paraId="196B9B58" w14:textId="77777777" w:rsidR="0024495D" w:rsidRPr="000102C7" w:rsidRDefault="0024495D" w:rsidP="0024495D">
            <w:pPr>
              <w:widowControl w:val="0"/>
              <w:autoSpaceDE w:val="0"/>
              <w:autoSpaceDN w:val="0"/>
              <w:adjustRightInd w:val="0"/>
              <w:spacing w:after="0" w:line="240" w:lineRule="auto"/>
              <w:ind w:left="34"/>
              <w:contextualSpacing/>
              <w:jc w:val="center"/>
              <w:rPr>
                <w:rFonts w:ascii="Times New Roman" w:eastAsia="Times New Roman" w:hAnsi="Times New Roman" w:cs="Times New Roman"/>
                <w:b/>
                <w:bCs/>
                <w:sz w:val="20"/>
                <w:szCs w:val="20"/>
                <w:lang w:eastAsia="ru-RU"/>
              </w:rPr>
            </w:pPr>
            <w:r w:rsidRPr="000102C7">
              <w:rPr>
                <w:rFonts w:ascii="Times New Roman" w:eastAsia="Times New Roman" w:hAnsi="Times New Roman" w:cs="Times New Roman"/>
                <w:b/>
                <w:bCs/>
                <w:sz w:val="20"/>
                <w:szCs w:val="20"/>
                <w:lang w:eastAsia="ru-RU"/>
              </w:rPr>
              <w:t>Сведения о начальной (максимальной) цене договора, либо формула цены и максимальное значение цены договора, либо цена единицы товара, работы, услуги и максимальное значение цены договора</w:t>
            </w:r>
          </w:p>
        </w:tc>
      </w:tr>
      <w:tr w:rsidR="0024495D" w:rsidRPr="000102C7" w14:paraId="2D4E2C5D" w14:textId="77777777" w:rsidTr="005660A5">
        <w:tc>
          <w:tcPr>
            <w:tcW w:w="540" w:type="pct"/>
            <w:vMerge/>
            <w:vAlign w:val="center"/>
          </w:tcPr>
          <w:p w14:paraId="5AEEA55F" w14:textId="77777777" w:rsidR="0024495D" w:rsidRPr="000102C7"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shd w:val="clear" w:color="auto" w:fill="FFFFFF"/>
            <w:vAlign w:val="center"/>
          </w:tcPr>
          <w:p w14:paraId="104B216E" w14:textId="6DA09184" w:rsidR="0024495D" w:rsidRPr="000102C7" w:rsidRDefault="00482980" w:rsidP="00482980">
            <w:pPr>
              <w:spacing w:after="0" w:line="240" w:lineRule="auto"/>
              <w:jc w:val="both"/>
              <w:rPr>
                <w:rFonts w:ascii="Times New Roman" w:hAnsi="Times New Roman" w:cs="Times New Roman"/>
                <w:b/>
                <w:bCs/>
                <w:sz w:val="20"/>
                <w:szCs w:val="20"/>
              </w:rPr>
            </w:pPr>
            <w:r w:rsidRPr="00482980">
              <w:rPr>
                <w:rFonts w:ascii="Times New Roman" w:hAnsi="Times New Roman" w:cs="Times New Roman"/>
                <w:sz w:val="20"/>
                <w:szCs w:val="20"/>
              </w:rPr>
              <w:t>С учетом положений статьи 34 Бюджетного кодекса Российской Федерации, регламентирующей принцип эффективности использования денежных средств (необходимость достижения заданных результатов с использованием наименьшего объема средств (экономности) и (или) достижения наилучшего результата с использованием определенного объема средств (результативности)) начальная (максимальная) цена договора устанавливается в размере</w:t>
            </w:r>
            <w:r>
              <w:rPr>
                <w:rFonts w:ascii="Times New Roman" w:hAnsi="Times New Roman" w:cs="Times New Roman"/>
                <w:sz w:val="20"/>
                <w:szCs w:val="20"/>
              </w:rPr>
              <w:t xml:space="preserve"> </w:t>
            </w:r>
            <w:r w:rsidRPr="00482980">
              <w:rPr>
                <w:rFonts w:ascii="Times New Roman" w:hAnsi="Times New Roman" w:cs="Times New Roman"/>
                <w:b/>
                <w:bCs/>
                <w:sz w:val="20"/>
                <w:szCs w:val="20"/>
              </w:rPr>
              <w:t>297 501</w:t>
            </w:r>
            <w:r w:rsidRPr="00482980">
              <w:rPr>
                <w:rFonts w:ascii="Times New Roman" w:hAnsi="Times New Roman" w:cs="Times New Roman"/>
                <w:b/>
                <w:bCs/>
                <w:sz w:val="20"/>
                <w:szCs w:val="20"/>
              </w:rPr>
              <w:t xml:space="preserve"> </w:t>
            </w:r>
            <w:r w:rsidRPr="00482980">
              <w:rPr>
                <w:rFonts w:ascii="Times New Roman" w:hAnsi="Times New Roman" w:cs="Times New Roman"/>
                <w:b/>
                <w:bCs/>
                <w:sz w:val="20"/>
                <w:szCs w:val="20"/>
              </w:rPr>
              <w:t>(</w:t>
            </w:r>
            <w:r w:rsidRPr="00482980">
              <w:rPr>
                <w:rFonts w:ascii="Times New Roman" w:hAnsi="Times New Roman" w:cs="Times New Roman"/>
                <w:b/>
                <w:bCs/>
                <w:sz w:val="20"/>
                <w:szCs w:val="20"/>
              </w:rPr>
              <w:t>Двести девяносто семь тысяч пятьсот один</w:t>
            </w:r>
            <w:r w:rsidRPr="00482980">
              <w:rPr>
                <w:rFonts w:ascii="Times New Roman" w:hAnsi="Times New Roman" w:cs="Times New Roman"/>
                <w:b/>
                <w:bCs/>
                <w:sz w:val="20"/>
                <w:szCs w:val="20"/>
              </w:rPr>
              <w:t>) рубл</w:t>
            </w:r>
            <w:r w:rsidRPr="00482980">
              <w:rPr>
                <w:rFonts w:ascii="Times New Roman" w:hAnsi="Times New Roman" w:cs="Times New Roman"/>
                <w:b/>
                <w:bCs/>
                <w:sz w:val="20"/>
                <w:szCs w:val="20"/>
              </w:rPr>
              <w:t>ь</w:t>
            </w:r>
            <w:r w:rsidRPr="00482980">
              <w:rPr>
                <w:rFonts w:ascii="Times New Roman" w:hAnsi="Times New Roman" w:cs="Times New Roman"/>
                <w:b/>
                <w:bCs/>
                <w:sz w:val="20"/>
                <w:szCs w:val="20"/>
              </w:rPr>
              <w:t xml:space="preserve"> </w:t>
            </w:r>
            <w:r w:rsidRPr="00482980">
              <w:rPr>
                <w:rFonts w:ascii="Times New Roman" w:hAnsi="Times New Roman" w:cs="Times New Roman"/>
                <w:b/>
                <w:bCs/>
                <w:sz w:val="20"/>
                <w:szCs w:val="20"/>
              </w:rPr>
              <w:t>93</w:t>
            </w:r>
            <w:r w:rsidRPr="00482980">
              <w:rPr>
                <w:rFonts w:ascii="Times New Roman" w:hAnsi="Times New Roman" w:cs="Times New Roman"/>
                <w:b/>
                <w:bCs/>
                <w:sz w:val="20"/>
                <w:szCs w:val="20"/>
              </w:rPr>
              <w:t xml:space="preserve"> копе</w:t>
            </w:r>
            <w:r w:rsidRPr="00482980">
              <w:rPr>
                <w:rFonts w:ascii="Times New Roman" w:hAnsi="Times New Roman" w:cs="Times New Roman"/>
                <w:b/>
                <w:bCs/>
                <w:sz w:val="20"/>
                <w:szCs w:val="20"/>
              </w:rPr>
              <w:t>йки</w:t>
            </w:r>
            <w:r w:rsidRPr="00482980">
              <w:rPr>
                <w:rFonts w:ascii="Times New Roman" w:hAnsi="Times New Roman" w:cs="Times New Roman"/>
                <w:b/>
                <w:bCs/>
                <w:sz w:val="20"/>
                <w:szCs w:val="20"/>
              </w:rPr>
              <w:t>.</w:t>
            </w:r>
          </w:p>
        </w:tc>
      </w:tr>
      <w:tr w:rsidR="0024495D" w:rsidRPr="000102C7" w14:paraId="286F4996" w14:textId="77777777" w:rsidTr="00252418">
        <w:trPr>
          <w:trHeight w:val="183"/>
        </w:trPr>
        <w:tc>
          <w:tcPr>
            <w:tcW w:w="540" w:type="pct"/>
            <w:vMerge w:val="restart"/>
            <w:vAlign w:val="center"/>
          </w:tcPr>
          <w:p w14:paraId="2B08B67E" w14:textId="77777777" w:rsidR="0024495D" w:rsidRPr="000102C7" w:rsidRDefault="00BE3719"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sidRPr="000102C7">
              <w:rPr>
                <w:rFonts w:ascii="Times New Roman" w:eastAsia="Times New Roman" w:hAnsi="Times New Roman" w:cs="Times New Roman"/>
                <w:b/>
                <w:sz w:val="20"/>
                <w:szCs w:val="20"/>
                <w:lang w:eastAsia="ru-RU"/>
              </w:rPr>
              <w:t>6</w:t>
            </w:r>
          </w:p>
        </w:tc>
        <w:tc>
          <w:tcPr>
            <w:tcW w:w="4460" w:type="pct"/>
            <w:shd w:val="clear" w:color="auto" w:fill="D9E2F3" w:themeFill="accent1" w:themeFillTint="33"/>
            <w:vAlign w:val="center"/>
          </w:tcPr>
          <w:p w14:paraId="084DB6ED" w14:textId="77777777" w:rsidR="0024495D" w:rsidRPr="000102C7" w:rsidRDefault="0024495D" w:rsidP="0024495D">
            <w:pPr>
              <w:widowControl w:val="0"/>
              <w:autoSpaceDE w:val="0"/>
              <w:autoSpaceDN w:val="0"/>
              <w:adjustRightInd w:val="0"/>
              <w:spacing w:after="0" w:line="240" w:lineRule="auto"/>
              <w:ind w:left="34"/>
              <w:contextualSpacing/>
              <w:jc w:val="center"/>
              <w:rPr>
                <w:rFonts w:ascii="Times New Roman" w:eastAsia="Times New Roman" w:hAnsi="Times New Roman" w:cs="Times New Roman"/>
                <w:sz w:val="20"/>
                <w:szCs w:val="20"/>
                <w:lang w:eastAsia="ru-RU"/>
              </w:rPr>
            </w:pPr>
            <w:r w:rsidRPr="000102C7">
              <w:rPr>
                <w:rFonts w:ascii="Times New Roman" w:eastAsia="Times New Roman" w:hAnsi="Times New Roman" w:cs="Times New Roman"/>
                <w:b/>
                <w:bCs/>
                <w:sz w:val="20"/>
                <w:szCs w:val="20"/>
                <w:lang w:eastAsia="ru-RU"/>
              </w:rPr>
              <w:t>Обоснование начальной (максимальной) цены договора либо цены единицы товара, работы, услуги, включая информацию о расходах на перевозку, страхование, уплату таможенных пошлин, налогов и других обязательных платежей</w:t>
            </w:r>
            <w:r w:rsidR="00BF5CF1" w:rsidRPr="000102C7">
              <w:rPr>
                <w:rFonts w:ascii="Times New Roman" w:eastAsia="Times New Roman" w:hAnsi="Times New Roman" w:cs="Times New Roman"/>
                <w:b/>
                <w:bCs/>
                <w:sz w:val="20"/>
                <w:szCs w:val="20"/>
                <w:lang w:eastAsia="ru-RU"/>
              </w:rPr>
              <w:t xml:space="preserve"> (прилагается отдельным файлом)</w:t>
            </w:r>
          </w:p>
        </w:tc>
      </w:tr>
      <w:tr w:rsidR="0024495D" w:rsidRPr="000102C7" w14:paraId="4C465123" w14:textId="77777777" w:rsidTr="005660A5">
        <w:trPr>
          <w:trHeight w:val="182"/>
        </w:trPr>
        <w:tc>
          <w:tcPr>
            <w:tcW w:w="540" w:type="pct"/>
            <w:vMerge/>
            <w:vAlign w:val="center"/>
          </w:tcPr>
          <w:p w14:paraId="5066CEC4" w14:textId="77777777" w:rsidR="0024495D" w:rsidRPr="000102C7"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shd w:val="clear" w:color="auto" w:fill="FFFFFF"/>
            <w:vAlign w:val="center"/>
          </w:tcPr>
          <w:p w14:paraId="131715CA" w14:textId="6692F775" w:rsidR="0024495D" w:rsidRPr="000102C7" w:rsidRDefault="0024495D" w:rsidP="00BF5CF1">
            <w:pPr>
              <w:pStyle w:val="2f"/>
              <w:ind w:firstLine="521"/>
              <w:jc w:val="both"/>
              <w:rPr>
                <w:rStyle w:val="2f0"/>
                <w:sz w:val="20"/>
              </w:rPr>
            </w:pPr>
            <w:r w:rsidRPr="000102C7">
              <w:rPr>
                <w:rFonts w:eastAsia="Calibri"/>
                <w:bCs/>
                <w:sz w:val="20"/>
              </w:rPr>
              <w:t xml:space="preserve">Начальная (максимальная) цена договора </w:t>
            </w:r>
            <w:r w:rsidRPr="000102C7">
              <w:rPr>
                <w:rStyle w:val="2f0"/>
                <w:rFonts w:eastAsia="Calibri"/>
                <w:bCs/>
                <w:sz w:val="20"/>
              </w:rPr>
              <w:t xml:space="preserve">сформирована в соответствии с </w:t>
            </w:r>
            <w:r w:rsidRPr="000102C7">
              <w:rPr>
                <w:rStyle w:val="2f0"/>
                <w:rFonts w:eastAsia="Calibri"/>
                <w:b/>
                <w:bCs/>
                <w:sz w:val="20"/>
              </w:rPr>
              <w:t>Техническим заданием (</w:t>
            </w:r>
            <w:r w:rsidR="00BF5CF1" w:rsidRPr="000102C7">
              <w:rPr>
                <w:rStyle w:val="2f0"/>
                <w:rFonts w:eastAsia="Calibri"/>
                <w:b/>
                <w:bCs/>
                <w:sz w:val="20"/>
              </w:rPr>
              <w:t>прилагается отдельным файлом</w:t>
            </w:r>
            <w:r w:rsidRPr="000102C7">
              <w:rPr>
                <w:rStyle w:val="2f0"/>
                <w:rFonts w:eastAsia="Calibri"/>
                <w:b/>
                <w:bCs/>
                <w:sz w:val="20"/>
              </w:rPr>
              <w:t>)</w:t>
            </w:r>
            <w:r w:rsidR="00482980">
              <w:rPr>
                <w:rStyle w:val="2f0"/>
                <w:rFonts w:eastAsia="Calibri"/>
                <w:bCs/>
                <w:sz w:val="20"/>
              </w:rPr>
              <w:t xml:space="preserve"> </w:t>
            </w:r>
            <w:r w:rsidR="00482980" w:rsidRPr="00482980">
              <w:rPr>
                <w:rStyle w:val="2f0"/>
                <w:rFonts w:eastAsia="Calibri"/>
                <w:bCs/>
                <w:sz w:val="20"/>
              </w:rPr>
              <w:t>и</w:t>
            </w:r>
            <w:r w:rsidRPr="000102C7">
              <w:rPr>
                <w:rStyle w:val="2f0"/>
                <w:rFonts w:eastAsia="Calibri"/>
                <w:bCs/>
                <w:sz w:val="20"/>
              </w:rPr>
              <w:t xml:space="preserve"> </w:t>
            </w:r>
            <w:r w:rsidR="00482980" w:rsidRPr="00482980">
              <w:rPr>
                <w:rStyle w:val="2f0"/>
                <w:rFonts w:eastAsia="Calibri"/>
                <w:bCs/>
                <w:sz w:val="20"/>
              </w:rPr>
              <w:t>включает в себя все расходы и издержки Поставщика, связанные с исполнением Договора в том числе транспортные расходы, расходы на погрузку, доставку, монтаж, а также все применимые налоги, сборы и другие обязательные платежи, предусмотренные законодательством Российской Федерации.</w:t>
            </w:r>
          </w:p>
          <w:p w14:paraId="77AB9F07" w14:textId="77777777" w:rsidR="0024495D" w:rsidRPr="000102C7" w:rsidRDefault="0024495D" w:rsidP="00BF5CF1">
            <w:pPr>
              <w:pStyle w:val="2f"/>
              <w:ind w:firstLine="521"/>
              <w:jc w:val="both"/>
              <w:rPr>
                <w:sz w:val="20"/>
              </w:rPr>
            </w:pPr>
          </w:p>
          <w:p w14:paraId="0E00B5AC" w14:textId="5EAA336C" w:rsidR="0024495D" w:rsidRPr="000102C7" w:rsidRDefault="0024495D" w:rsidP="00BF5CF1">
            <w:pPr>
              <w:widowControl w:val="0"/>
              <w:autoSpaceDE w:val="0"/>
              <w:autoSpaceDN w:val="0"/>
              <w:adjustRightInd w:val="0"/>
              <w:spacing w:after="0" w:line="240" w:lineRule="auto"/>
              <w:ind w:firstLine="521"/>
              <w:contextualSpacing/>
              <w:jc w:val="both"/>
              <w:rPr>
                <w:rFonts w:ascii="Times New Roman" w:eastAsia="Times New Roman" w:hAnsi="Times New Roman" w:cs="Times New Roman"/>
                <w:b/>
                <w:bCs/>
                <w:sz w:val="20"/>
                <w:szCs w:val="20"/>
                <w:lang w:eastAsia="ru-RU"/>
              </w:rPr>
            </w:pPr>
            <w:r w:rsidRPr="000102C7">
              <w:rPr>
                <w:rStyle w:val="2f0"/>
                <w:rFonts w:ascii="Times New Roman" w:eastAsia="Calibri" w:hAnsi="Times New Roman" w:cs="Times New Roman"/>
                <w:b/>
                <w:bCs/>
                <w:color w:val="000000"/>
                <w:sz w:val="20"/>
                <w:szCs w:val="20"/>
                <w:lang w:eastAsia="ru-RU"/>
              </w:rPr>
              <w:t>Метод обоснования начальной (максимальной) цены договора</w:t>
            </w:r>
            <w:r w:rsidR="00D06A51">
              <w:rPr>
                <w:rStyle w:val="2f0"/>
                <w:rFonts w:ascii="Times New Roman" w:eastAsia="Calibri" w:hAnsi="Times New Roman" w:cs="Times New Roman"/>
                <w:b/>
                <w:bCs/>
                <w:color w:val="000000"/>
                <w:sz w:val="20"/>
                <w:szCs w:val="20"/>
                <w:lang w:eastAsia="ru-RU"/>
              </w:rPr>
              <w:t>:</w:t>
            </w:r>
            <w:r w:rsidR="00E52183" w:rsidRPr="000102C7">
              <w:rPr>
                <w:b/>
                <w:sz w:val="20"/>
                <w:szCs w:val="20"/>
              </w:rPr>
              <w:t xml:space="preserve"> </w:t>
            </w:r>
            <w:sdt>
              <w:sdtPr>
                <w:rPr>
                  <w:rFonts w:ascii="Times New Roman" w:hAnsi="Times New Roman" w:cs="Times New Roman"/>
                  <w:b/>
                  <w:sz w:val="20"/>
                  <w:szCs w:val="20"/>
                </w:rPr>
                <w:id w:val="1482041609"/>
                <w:placeholder>
                  <w:docPart w:val="7D4B41B7BE8F4F998FCB870BE77956AC"/>
                </w:placeholder>
                <w:comboBox>
                  <w:listItem w:value="Выберите элемент."/>
                  <w:listItem w:displayText="проектно-сметный" w:value="проектно-сметный"/>
                  <w:listItem w:displayText="тарифный" w:value="тарифный"/>
                  <w:listItem w:displayText="затратный" w:value="затратный"/>
                  <w:listItem w:displayText="иной" w:value="иной"/>
                  <w:listItem w:displayText="метод сопоставимых рыночных цен (анализ рынка)" w:value="метод сопоставимых рыночных цен (анализ рынка)"/>
                </w:comboBox>
              </w:sdtPr>
              <w:sdtEndPr/>
              <w:sdtContent>
                <w:r w:rsidR="00B767FE" w:rsidRPr="000102C7">
                  <w:rPr>
                    <w:rFonts w:ascii="Times New Roman" w:hAnsi="Times New Roman" w:cs="Times New Roman"/>
                    <w:b/>
                    <w:sz w:val="20"/>
                    <w:szCs w:val="20"/>
                  </w:rPr>
                  <w:t>метод сопоставимых рыночных цен (анализ рынка)</w:t>
                </w:r>
              </w:sdtContent>
            </w:sdt>
          </w:p>
        </w:tc>
      </w:tr>
      <w:tr w:rsidR="0024495D" w:rsidRPr="000102C7" w14:paraId="229B4E6D" w14:textId="77777777" w:rsidTr="00914A56">
        <w:trPr>
          <w:trHeight w:val="183"/>
        </w:trPr>
        <w:tc>
          <w:tcPr>
            <w:tcW w:w="540" w:type="pct"/>
            <w:vMerge w:val="restart"/>
            <w:vAlign w:val="center"/>
          </w:tcPr>
          <w:p w14:paraId="40A39AC2" w14:textId="77777777" w:rsidR="0024495D" w:rsidRPr="000102C7" w:rsidRDefault="00BE3719"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sidRPr="000102C7">
              <w:rPr>
                <w:rFonts w:ascii="Times New Roman" w:eastAsia="Times New Roman" w:hAnsi="Times New Roman" w:cs="Times New Roman"/>
                <w:b/>
                <w:sz w:val="20"/>
                <w:szCs w:val="20"/>
                <w:lang w:eastAsia="ru-RU"/>
              </w:rPr>
              <w:t>7</w:t>
            </w:r>
          </w:p>
        </w:tc>
        <w:tc>
          <w:tcPr>
            <w:tcW w:w="4460" w:type="pct"/>
            <w:shd w:val="clear" w:color="auto" w:fill="D9E2F3" w:themeFill="accent1" w:themeFillTint="33"/>
            <w:vAlign w:val="center"/>
          </w:tcPr>
          <w:p w14:paraId="5F74E5A8" w14:textId="77777777" w:rsidR="0024495D" w:rsidRPr="000102C7" w:rsidRDefault="0024495D" w:rsidP="0024495D">
            <w:pPr>
              <w:widowControl w:val="0"/>
              <w:autoSpaceDE w:val="0"/>
              <w:autoSpaceDN w:val="0"/>
              <w:adjustRightInd w:val="0"/>
              <w:spacing w:after="0" w:line="240" w:lineRule="auto"/>
              <w:ind w:left="34"/>
              <w:contextualSpacing/>
              <w:jc w:val="center"/>
              <w:rPr>
                <w:rFonts w:ascii="Times New Roman" w:eastAsia="Times New Roman" w:hAnsi="Times New Roman" w:cs="Times New Roman"/>
                <w:b/>
                <w:bCs/>
                <w:sz w:val="20"/>
                <w:szCs w:val="20"/>
                <w:lang w:eastAsia="ru-RU"/>
              </w:rPr>
            </w:pPr>
            <w:r w:rsidRPr="000102C7">
              <w:rPr>
                <w:rFonts w:ascii="Times New Roman" w:eastAsia="Times New Roman" w:hAnsi="Times New Roman" w:cs="Times New Roman"/>
                <w:b/>
                <w:bCs/>
                <w:sz w:val="20"/>
                <w:szCs w:val="20"/>
                <w:lang w:eastAsia="ru-RU"/>
              </w:rPr>
              <w:t>Форма, сроки и порядок оплаты поставки, оказания услуг, выполнения работ</w:t>
            </w:r>
          </w:p>
        </w:tc>
      </w:tr>
      <w:tr w:rsidR="0024495D" w:rsidRPr="000102C7" w14:paraId="2862D7FD" w14:textId="77777777" w:rsidTr="005660A5">
        <w:trPr>
          <w:trHeight w:val="182"/>
        </w:trPr>
        <w:tc>
          <w:tcPr>
            <w:tcW w:w="540" w:type="pct"/>
            <w:vMerge/>
            <w:vAlign w:val="center"/>
          </w:tcPr>
          <w:p w14:paraId="3B1C70C2" w14:textId="77777777" w:rsidR="0024495D" w:rsidRPr="000102C7"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shd w:val="clear" w:color="auto" w:fill="FFFFFF"/>
            <w:vAlign w:val="center"/>
          </w:tcPr>
          <w:p w14:paraId="4D1E8F0E" w14:textId="77777777" w:rsidR="0024495D" w:rsidRPr="000102C7" w:rsidRDefault="0024495D" w:rsidP="0024495D">
            <w:pPr>
              <w:widowControl w:val="0"/>
              <w:autoSpaceDE w:val="0"/>
              <w:autoSpaceDN w:val="0"/>
              <w:adjustRightInd w:val="0"/>
              <w:spacing w:after="0" w:line="240" w:lineRule="auto"/>
              <w:ind w:left="34"/>
              <w:contextualSpacing/>
              <w:jc w:val="center"/>
              <w:rPr>
                <w:rFonts w:ascii="Times New Roman" w:eastAsia="Times New Roman" w:hAnsi="Times New Roman" w:cs="Times New Roman"/>
                <w:b/>
                <w:bCs/>
                <w:sz w:val="20"/>
                <w:szCs w:val="20"/>
                <w:lang w:eastAsia="ru-RU"/>
              </w:rPr>
            </w:pPr>
            <w:r w:rsidRPr="000102C7">
              <w:rPr>
                <w:rFonts w:ascii="Times New Roman" w:eastAsia="Times New Roman" w:hAnsi="Times New Roman" w:cs="Times New Roman"/>
                <w:bCs/>
                <w:sz w:val="20"/>
                <w:szCs w:val="20"/>
                <w:lang w:eastAsia="ru-RU"/>
              </w:rPr>
              <w:t>В соответствии с проектом договора</w:t>
            </w:r>
            <w:r w:rsidR="00C1140E" w:rsidRPr="000102C7">
              <w:rPr>
                <w:rFonts w:ascii="Times New Roman" w:eastAsia="Times New Roman" w:hAnsi="Times New Roman" w:cs="Times New Roman"/>
                <w:bCs/>
                <w:sz w:val="20"/>
                <w:szCs w:val="20"/>
                <w:lang w:eastAsia="ru-RU"/>
              </w:rPr>
              <w:t xml:space="preserve"> (</w:t>
            </w:r>
            <w:r w:rsidR="00BF5CF1" w:rsidRPr="000102C7">
              <w:rPr>
                <w:rFonts w:ascii="Times New Roman" w:eastAsia="Times New Roman" w:hAnsi="Times New Roman" w:cs="Times New Roman"/>
                <w:bCs/>
                <w:sz w:val="20"/>
                <w:szCs w:val="20"/>
                <w:lang w:eastAsia="ru-RU"/>
              </w:rPr>
              <w:t>прилагается отдельным файлом</w:t>
            </w:r>
            <w:r w:rsidR="00C1140E" w:rsidRPr="000102C7">
              <w:rPr>
                <w:rFonts w:ascii="Times New Roman" w:eastAsia="Times New Roman" w:hAnsi="Times New Roman" w:cs="Times New Roman"/>
                <w:bCs/>
                <w:sz w:val="20"/>
                <w:szCs w:val="20"/>
                <w:lang w:eastAsia="ru-RU"/>
              </w:rPr>
              <w:t>)</w:t>
            </w:r>
          </w:p>
        </w:tc>
      </w:tr>
      <w:tr w:rsidR="0024495D" w:rsidRPr="000102C7" w14:paraId="1CA19B98" w14:textId="77777777" w:rsidTr="00F73068">
        <w:trPr>
          <w:trHeight w:val="182"/>
        </w:trPr>
        <w:tc>
          <w:tcPr>
            <w:tcW w:w="540" w:type="pct"/>
            <w:vMerge w:val="restart"/>
            <w:vAlign w:val="center"/>
          </w:tcPr>
          <w:p w14:paraId="7304DED2" w14:textId="77777777" w:rsidR="0024495D" w:rsidRPr="000102C7" w:rsidRDefault="00BE3719"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sidRPr="000102C7">
              <w:rPr>
                <w:rFonts w:ascii="Times New Roman" w:eastAsia="Times New Roman" w:hAnsi="Times New Roman" w:cs="Times New Roman"/>
                <w:b/>
                <w:sz w:val="20"/>
                <w:szCs w:val="20"/>
                <w:lang w:eastAsia="ru-RU"/>
              </w:rPr>
              <w:t>8</w:t>
            </w:r>
          </w:p>
        </w:tc>
        <w:tc>
          <w:tcPr>
            <w:tcW w:w="4460" w:type="pct"/>
            <w:shd w:val="clear" w:color="auto" w:fill="D9E2F3" w:themeFill="accent1" w:themeFillTint="33"/>
            <w:vAlign w:val="center"/>
          </w:tcPr>
          <w:p w14:paraId="1CE51D4C" w14:textId="77777777" w:rsidR="0024495D" w:rsidRPr="000102C7" w:rsidRDefault="0024495D" w:rsidP="0024495D">
            <w:pPr>
              <w:widowControl w:val="0"/>
              <w:autoSpaceDE w:val="0"/>
              <w:autoSpaceDN w:val="0"/>
              <w:adjustRightInd w:val="0"/>
              <w:spacing w:after="0" w:line="240" w:lineRule="auto"/>
              <w:ind w:left="34"/>
              <w:contextualSpacing/>
              <w:jc w:val="center"/>
              <w:rPr>
                <w:rFonts w:ascii="Times New Roman" w:eastAsia="Times New Roman" w:hAnsi="Times New Roman" w:cs="Times New Roman"/>
                <w:bCs/>
                <w:sz w:val="20"/>
                <w:szCs w:val="20"/>
                <w:lang w:eastAsia="ru-RU"/>
              </w:rPr>
            </w:pPr>
            <w:r w:rsidRPr="000102C7">
              <w:rPr>
                <w:rFonts w:ascii="Times New Roman" w:eastAsia="Times New Roman" w:hAnsi="Times New Roman" w:cs="Times New Roman"/>
                <w:b/>
                <w:sz w:val="20"/>
                <w:szCs w:val="20"/>
                <w:lang w:eastAsia="ru-RU"/>
              </w:rPr>
              <w:t>Порядок применения официального курса иностранной валюты к рублю Российской Федерации, установленного Центральным банком Российской Федерации и используемого при оплате заключенного договора</w:t>
            </w:r>
          </w:p>
        </w:tc>
      </w:tr>
      <w:tr w:rsidR="0024495D" w:rsidRPr="000102C7" w14:paraId="5EA5BFF0" w14:textId="77777777" w:rsidTr="005660A5">
        <w:trPr>
          <w:trHeight w:val="182"/>
        </w:trPr>
        <w:tc>
          <w:tcPr>
            <w:tcW w:w="540" w:type="pct"/>
            <w:vMerge/>
            <w:vAlign w:val="center"/>
          </w:tcPr>
          <w:p w14:paraId="7EDAC56C" w14:textId="77777777" w:rsidR="0024495D" w:rsidRPr="000102C7"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shd w:val="clear" w:color="auto" w:fill="FFFFFF"/>
            <w:vAlign w:val="center"/>
          </w:tcPr>
          <w:p w14:paraId="29D4AAB6" w14:textId="77777777" w:rsidR="0024495D" w:rsidRPr="000102C7" w:rsidRDefault="0024495D" w:rsidP="0024495D">
            <w:pPr>
              <w:widowControl w:val="0"/>
              <w:autoSpaceDE w:val="0"/>
              <w:autoSpaceDN w:val="0"/>
              <w:adjustRightInd w:val="0"/>
              <w:spacing w:after="0" w:line="240" w:lineRule="auto"/>
              <w:ind w:left="34"/>
              <w:contextualSpacing/>
              <w:jc w:val="center"/>
              <w:rPr>
                <w:rFonts w:ascii="Times New Roman" w:eastAsia="Times New Roman" w:hAnsi="Times New Roman" w:cs="Times New Roman"/>
                <w:bCs/>
                <w:sz w:val="20"/>
                <w:szCs w:val="20"/>
                <w:lang w:eastAsia="ru-RU"/>
              </w:rPr>
            </w:pPr>
            <w:r w:rsidRPr="000102C7">
              <w:rPr>
                <w:rFonts w:ascii="Times New Roman" w:eastAsia="Times New Roman" w:hAnsi="Times New Roman" w:cs="Times New Roman"/>
                <w:bCs/>
                <w:sz w:val="20"/>
                <w:szCs w:val="20"/>
                <w:lang w:eastAsia="ru-RU"/>
              </w:rPr>
              <w:t>Не применяется</w:t>
            </w:r>
          </w:p>
        </w:tc>
      </w:tr>
      <w:tr w:rsidR="0024495D" w:rsidRPr="000102C7" w14:paraId="278AD155" w14:textId="77777777" w:rsidTr="00894AA9">
        <w:trPr>
          <w:trHeight w:val="182"/>
        </w:trPr>
        <w:tc>
          <w:tcPr>
            <w:tcW w:w="540" w:type="pct"/>
            <w:vMerge w:val="restart"/>
            <w:vAlign w:val="center"/>
          </w:tcPr>
          <w:p w14:paraId="17C14064" w14:textId="77777777" w:rsidR="0024495D" w:rsidRPr="000102C7" w:rsidRDefault="00BE3719"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sidRPr="000102C7">
              <w:rPr>
                <w:rFonts w:ascii="Times New Roman" w:eastAsia="Times New Roman" w:hAnsi="Times New Roman" w:cs="Times New Roman"/>
                <w:b/>
                <w:sz w:val="20"/>
                <w:szCs w:val="20"/>
                <w:lang w:eastAsia="ru-RU"/>
              </w:rPr>
              <w:t>9</w:t>
            </w:r>
          </w:p>
        </w:tc>
        <w:tc>
          <w:tcPr>
            <w:tcW w:w="4460" w:type="pct"/>
            <w:shd w:val="clear" w:color="auto" w:fill="D9E2F3" w:themeFill="accent1" w:themeFillTint="33"/>
            <w:vAlign w:val="center"/>
          </w:tcPr>
          <w:p w14:paraId="6BD00CE0" w14:textId="77777777" w:rsidR="0024495D" w:rsidRPr="000102C7" w:rsidRDefault="0024495D" w:rsidP="0024495D">
            <w:pPr>
              <w:widowControl w:val="0"/>
              <w:autoSpaceDE w:val="0"/>
              <w:autoSpaceDN w:val="0"/>
              <w:adjustRightInd w:val="0"/>
              <w:spacing w:after="0" w:line="240" w:lineRule="auto"/>
              <w:ind w:left="34"/>
              <w:contextualSpacing/>
              <w:jc w:val="center"/>
              <w:rPr>
                <w:rFonts w:ascii="Times New Roman" w:eastAsia="Times New Roman" w:hAnsi="Times New Roman" w:cs="Times New Roman"/>
                <w:b/>
                <w:sz w:val="20"/>
                <w:szCs w:val="20"/>
                <w:lang w:eastAsia="ru-RU"/>
              </w:rPr>
            </w:pPr>
            <w:r w:rsidRPr="000102C7">
              <w:rPr>
                <w:rFonts w:ascii="Times New Roman" w:eastAsia="Times New Roman" w:hAnsi="Times New Roman" w:cs="Times New Roman"/>
                <w:b/>
                <w:sz w:val="20"/>
                <w:szCs w:val="20"/>
                <w:lang w:eastAsia="ru-RU"/>
              </w:rPr>
              <w:t>Сведения о валюте, используемой для формирования цены договора и расчетов с поставщиками (подрядчиками, исполнителями)</w:t>
            </w:r>
          </w:p>
        </w:tc>
      </w:tr>
      <w:tr w:rsidR="0024495D" w:rsidRPr="000102C7" w14:paraId="67A636D4" w14:textId="77777777" w:rsidTr="005660A5">
        <w:trPr>
          <w:trHeight w:val="182"/>
        </w:trPr>
        <w:tc>
          <w:tcPr>
            <w:tcW w:w="540" w:type="pct"/>
            <w:vMerge/>
            <w:vAlign w:val="center"/>
          </w:tcPr>
          <w:p w14:paraId="138D6959" w14:textId="77777777" w:rsidR="0024495D" w:rsidRPr="000102C7"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shd w:val="clear" w:color="auto" w:fill="FFFFFF"/>
            <w:vAlign w:val="center"/>
          </w:tcPr>
          <w:p w14:paraId="330F290A" w14:textId="77777777" w:rsidR="0024495D" w:rsidRPr="000102C7" w:rsidRDefault="00C1140E" w:rsidP="00C1140E">
            <w:pPr>
              <w:widowControl w:val="0"/>
              <w:autoSpaceDE w:val="0"/>
              <w:autoSpaceDN w:val="0"/>
              <w:adjustRightInd w:val="0"/>
              <w:spacing w:after="0" w:line="240" w:lineRule="auto"/>
              <w:ind w:left="34"/>
              <w:contextualSpacing/>
              <w:jc w:val="both"/>
              <w:rPr>
                <w:rFonts w:ascii="Times New Roman" w:eastAsia="Times New Roman" w:hAnsi="Times New Roman" w:cs="Times New Roman"/>
                <w:bCs/>
                <w:sz w:val="20"/>
                <w:szCs w:val="20"/>
                <w:lang w:eastAsia="ru-RU"/>
              </w:rPr>
            </w:pPr>
            <w:r w:rsidRPr="000102C7">
              <w:rPr>
                <w:rFonts w:ascii="Times New Roman" w:eastAsia="Times New Roman" w:hAnsi="Times New Roman" w:cs="Times New Roman"/>
                <w:sz w:val="20"/>
                <w:szCs w:val="20"/>
                <w:lang w:eastAsia="ru-RU"/>
              </w:rPr>
              <w:t>Валютой, используемой для формирования цены договора и расчетов с поставщиками (исполнителями, подрядчиками) является рубль Российской Федерации. При оплате заключенного договора иностранная валюта не используется</w:t>
            </w:r>
          </w:p>
        </w:tc>
      </w:tr>
      <w:tr w:rsidR="0024495D" w:rsidRPr="000102C7" w14:paraId="168E075C" w14:textId="77777777" w:rsidTr="00F73068">
        <w:trPr>
          <w:trHeight w:val="182"/>
        </w:trPr>
        <w:tc>
          <w:tcPr>
            <w:tcW w:w="540" w:type="pct"/>
            <w:vMerge w:val="restart"/>
            <w:vAlign w:val="center"/>
          </w:tcPr>
          <w:p w14:paraId="6E9246D1" w14:textId="77777777" w:rsidR="0024495D" w:rsidRPr="000102C7"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sidRPr="000102C7">
              <w:rPr>
                <w:rFonts w:ascii="Times New Roman" w:eastAsia="Times New Roman" w:hAnsi="Times New Roman" w:cs="Times New Roman"/>
                <w:b/>
                <w:sz w:val="20"/>
                <w:szCs w:val="20"/>
                <w:lang w:eastAsia="ru-RU"/>
              </w:rPr>
              <w:t>1</w:t>
            </w:r>
            <w:r w:rsidR="00BE3719" w:rsidRPr="000102C7">
              <w:rPr>
                <w:rFonts w:ascii="Times New Roman" w:eastAsia="Times New Roman" w:hAnsi="Times New Roman" w:cs="Times New Roman"/>
                <w:b/>
                <w:sz w:val="20"/>
                <w:szCs w:val="20"/>
                <w:lang w:eastAsia="ru-RU"/>
              </w:rPr>
              <w:t>0</w:t>
            </w:r>
          </w:p>
        </w:tc>
        <w:tc>
          <w:tcPr>
            <w:tcW w:w="4460" w:type="pct"/>
            <w:shd w:val="clear" w:color="auto" w:fill="D9E2F3" w:themeFill="accent1" w:themeFillTint="33"/>
            <w:vAlign w:val="center"/>
          </w:tcPr>
          <w:p w14:paraId="7CB3BE07" w14:textId="77777777" w:rsidR="0024495D" w:rsidRPr="000102C7" w:rsidRDefault="0024495D" w:rsidP="0024495D">
            <w:pPr>
              <w:widowControl w:val="0"/>
              <w:autoSpaceDE w:val="0"/>
              <w:autoSpaceDN w:val="0"/>
              <w:adjustRightInd w:val="0"/>
              <w:spacing w:after="0" w:line="240" w:lineRule="auto"/>
              <w:ind w:left="34"/>
              <w:contextualSpacing/>
              <w:jc w:val="center"/>
              <w:rPr>
                <w:rFonts w:ascii="Times New Roman" w:eastAsia="Times New Roman" w:hAnsi="Times New Roman" w:cs="Times New Roman"/>
                <w:b/>
                <w:sz w:val="20"/>
                <w:szCs w:val="20"/>
                <w:lang w:eastAsia="ru-RU"/>
              </w:rPr>
            </w:pPr>
            <w:r w:rsidRPr="000102C7">
              <w:rPr>
                <w:rFonts w:ascii="Times New Roman" w:eastAsia="Times New Roman" w:hAnsi="Times New Roman" w:cs="Times New Roman"/>
                <w:b/>
                <w:sz w:val="20"/>
                <w:szCs w:val="20"/>
                <w:lang w:eastAsia="ru-RU"/>
              </w:rPr>
              <w:t xml:space="preserve">Порядок и сроки внесения изменений в </w:t>
            </w:r>
            <w:r w:rsidR="00935F24" w:rsidRPr="000102C7">
              <w:rPr>
                <w:rFonts w:ascii="Times New Roman" w:eastAsia="Times New Roman" w:hAnsi="Times New Roman" w:cs="Times New Roman"/>
                <w:b/>
                <w:sz w:val="20"/>
                <w:szCs w:val="20"/>
                <w:lang w:eastAsia="ru-RU"/>
              </w:rPr>
              <w:t>информационную карту</w:t>
            </w:r>
            <w:r w:rsidRPr="000102C7">
              <w:rPr>
                <w:rFonts w:ascii="Times New Roman" w:eastAsia="Times New Roman" w:hAnsi="Times New Roman" w:cs="Times New Roman"/>
                <w:b/>
                <w:sz w:val="20"/>
                <w:szCs w:val="20"/>
                <w:lang w:eastAsia="ru-RU"/>
              </w:rPr>
              <w:t>, отмены закупки</w:t>
            </w:r>
          </w:p>
        </w:tc>
      </w:tr>
      <w:tr w:rsidR="0024495D" w:rsidRPr="000102C7" w14:paraId="25FC9C67" w14:textId="77777777" w:rsidTr="005660A5">
        <w:trPr>
          <w:trHeight w:val="182"/>
        </w:trPr>
        <w:tc>
          <w:tcPr>
            <w:tcW w:w="540" w:type="pct"/>
            <w:vMerge/>
            <w:vAlign w:val="center"/>
          </w:tcPr>
          <w:p w14:paraId="61BD0ECA" w14:textId="77777777" w:rsidR="0024495D" w:rsidRPr="000102C7"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shd w:val="clear" w:color="auto" w:fill="FFFFFF"/>
            <w:vAlign w:val="center"/>
          </w:tcPr>
          <w:p w14:paraId="2CED4854" w14:textId="77777777" w:rsidR="0024495D" w:rsidRPr="000102C7" w:rsidRDefault="00935F24" w:rsidP="0024495D">
            <w:pPr>
              <w:widowControl w:val="0"/>
              <w:autoSpaceDE w:val="0"/>
              <w:autoSpaceDN w:val="0"/>
              <w:adjustRightInd w:val="0"/>
              <w:spacing w:after="0" w:line="240" w:lineRule="auto"/>
              <w:ind w:left="34" w:firstLine="431"/>
              <w:contextualSpacing/>
              <w:jc w:val="both"/>
              <w:rPr>
                <w:rFonts w:ascii="Times New Roman" w:eastAsia="Times New Roman" w:hAnsi="Times New Roman" w:cs="Times New Roman"/>
                <w:bCs/>
                <w:sz w:val="20"/>
                <w:szCs w:val="20"/>
                <w:lang w:eastAsia="ru-RU"/>
              </w:rPr>
            </w:pPr>
            <w:r w:rsidRPr="000102C7">
              <w:rPr>
                <w:rFonts w:ascii="Times New Roman" w:eastAsia="Times New Roman" w:hAnsi="Times New Roman" w:cs="Times New Roman"/>
                <w:bCs/>
                <w:sz w:val="20"/>
                <w:szCs w:val="20"/>
                <w:lang w:eastAsia="ru-RU"/>
              </w:rPr>
              <w:t>Заказчик вправе принять решение о внесении изменений в информационную карту.</w:t>
            </w:r>
          </w:p>
        </w:tc>
      </w:tr>
      <w:tr w:rsidR="0024495D" w:rsidRPr="000102C7" w14:paraId="743D3853" w14:textId="77777777" w:rsidTr="00F73068">
        <w:trPr>
          <w:trHeight w:val="182"/>
        </w:trPr>
        <w:tc>
          <w:tcPr>
            <w:tcW w:w="540" w:type="pct"/>
            <w:vMerge w:val="restart"/>
            <w:vAlign w:val="center"/>
          </w:tcPr>
          <w:p w14:paraId="6708E5BF" w14:textId="77777777" w:rsidR="0024495D" w:rsidRPr="000102C7"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sidRPr="000102C7">
              <w:rPr>
                <w:rFonts w:ascii="Times New Roman" w:eastAsia="Times New Roman" w:hAnsi="Times New Roman" w:cs="Times New Roman"/>
                <w:b/>
                <w:sz w:val="20"/>
                <w:szCs w:val="20"/>
                <w:lang w:eastAsia="ru-RU"/>
              </w:rPr>
              <w:t>1</w:t>
            </w:r>
            <w:r w:rsidR="00BE3719" w:rsidRPr="000102C7">
              <w:rPr>
                <w:rFonts w:ascii="Times New Roman" w:eastAsia="Times New Roman" w:hAnsi="Times New Roman" w:cs="Times New Roman"/>
                <w:b/>
                <w:sz w:val="20"/>
                <w:szCs w:val="20"/>
                <w:lang w:eastAsia="ru-RU"/>
              </w:rPr>
              <w:t>1</w:t>
            </w:r>
          </w:p>
        </w:tc>
        <w:tc>
          <w:tcPr>
            <w:tcW w:w="4460" w:type="pct"/>
            <w:shd w:val="clear" w:color="auto" w:fill="D9E2F3" w:themeFill="accent1" w:themeFillTint="33"/>
            <w:vAlign w:val="center"/>
          </w:tcPr>
          <w:p w14:paraId="5B62B16B" w14:textId="77777777" w:rsidR="0024495D" w:rsidRPr="000102C7" w:rsidRDefault="0024495D" w:rsidP="0024495D">
            <w:pPr>
              <w:widowControl w:val="0"/>
              <w:autoSpaceDE w:val="0"/>
              <w:autoSpaceDN w:val="0"/>
              <w:adjustRightInd w:val="0"/>
              <w:spacing w:after="0" w:line="240" w:lineRule="auto"/>
              <w:ind w:left="34"/>
              <w:contextualSpacing/>
              <w:jc w:val="center"/>
              <w:rPr>
                <w:rFonts w:ascii="Times New Roman" w:eastAsia="Times New Roman" w:hAnsi="Times New Roman" w:cs="Times New Roman"/>
                <w:b/>
                <w:sz w:val="20"/>
                <w:szCs w:val="20"/>
                <w:lang w:eastAsia="ru-RU"/>
              </w:rPr>
            </w:pPr>
            <w:r w:rsidRPr="000102C7">
              <w:rPr>
                <w:rFonts w:ascii="Times New Roman" w:eastAsia="Times New Roman" w:hAnsi="Times New Roman" w:cs="Times New Roman"/>
                <w:b/>
                <w:sz w:val="20"/>
                <w:szCs w:val="20"/>
                <w:lang w:eastAsia="ru-RU"/>
              </w:rPr>
              <w:t xml:space="preserve">Формы, порядок, дата и время окончания срока предоставления участникам закупки разъяснений положений </w:t>
            </w:r>
            <w:r w:rsidR="0003000D" w:rsidRPr="000102C7">
              <w:rPr>
                <w:rFonts w:ascii="Times New Roman" w:eastAsia="Times New Roman" w:hAnsi="Times New Roman" w:cs="Times New Roman"/>
                <w:b/>
                <w:sz w:val="20"/>
                <w:szCs w:val="20"/>
                <w:lang w:eastAsia="ru-RU"/>
              </w:rPr>
              <w:t>инфокарты</w:t>
            </w:r>
          </w:p>
        </w:tc>
      </w:tr>
      <w:tr w:rsidR="0024495D" w:rsidRPr="000102C7" w14:paraId="044470B5" w14:textId="77777777" w:rsidTr="005660A5">
        <w:trPr>
          <w:trHeight w:val="182"/>
        </w:trPr>
        <w:tc>
          <w:tcPr>
            <w:tcW w:w="540" w:type="pct"/>
            <w:vMerge/>
            <w:vAlign w:val="center"/>
          </w:tcPr>
          <w:p w14:paraId="6BA6BBEA" w14:textId="77777777" w:rsidR="0024495D" w:rsidRPr="000102C7"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shd w:val="clear" w:color="auto" w:fill="FFFFFF"/>
            <w:vAlign w:val="center"/>
          </w:tcPr>
          <w:p w14:paraId="7683F245" w14:textId="77777777" w:rsidR="0024495D" w:rsidRPr="000102C7" w:rsidRDefault="0024495D" w:rsidP="00BF5CF1">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0102C7">
              <w:rPr>
                <w:rFonts w:ascii="Times New Roman" w:eastAsia="Times New Roman" w:hAnsi="Times New Roman" w:cs="Times New Roman"/>
                <w:bCs/>
                <w:sz w:val="20"/>
                <w:szCs w:val="20"/>
                <w:lang w:eastAsia="ru-RU"/>
              </w:rPr>
              <w:t xml:space="preserve">Любой участник закупки вправе направить Заказчику запрос о даче разъяснений положений </w:t>
            </w:r>
            <w:r w:rsidR="0003000D" w:rsidRPr="000102C7">
              <w:rPr>
                <w:rFonts w:ascii="Times New Roman" w:eastAsia="Times New Roman" w:hAnsi="Times New Roman" w:cs="Times New Roman"/>
                <w:bCs/>
                <w:sz w:val="20"/>
                <w:szCs w:val="20"/>
                <w:lang w:eastAsia="ru-RU"/>
              </w:rPr>
              <w:t>инфокарты</w:t>
            </w:r>
            <w:r w:rsidRPr="000102C7">
              <w:rPr>
                <w:rFonts w:ascii="Times New Roman" w:eastAsia="Times New Roman" w:hAnsi="Times New Roman" w:cs="Times New Roman"/>
                <w:bCs/>
                <w:sz w:val="20"/>
                <w:szCs w:val="20"/>
                <w:lang w:eastAsia="ru-RU"/>
              </w:rPr>
              <w:t xml:space="preserve"> (далее – запрос).</w:t>
            </w:r>
          </w:p>
          <w:p w14:paraId="3EF2416B" w14:textId="77777777" w:rsidR="0024495D" w:rsidRPr="000102C7" w:rsidRDefault="0024495D" w:rsidP="00BF5CF1">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0102C7">
              <w:rPr>
                <w:rFonts w:ascii="Times New Roman" w:eastAsia="Times New Roman" w:hAnsi="Times New Roman" w:cs="Times New Roman"/>
                <w:bCs/>
                <w:sz w:val="20"/>
                <w:szCs w:val="20"/>
                <w:lang w:eastAsia="ru-RU"/>
              </w:rPr>
              <w:t>Запрос направляется в форме электронного документа, подписанного усиленной квалифицированной подписью лица, имеющего право действовать от имени участника такой закупки.</w:t>
            </w:r>
          </w:p>
          <w:p w14:paraId="6EC4858D" w14:textId="77777777" w:rsidR="0024495D" w:rsidRPr="000102C7" w:rsidRDefault="00EA241D" w:rsidP="00BF5CF1">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0102C7">
              <w:rPr>
                <w:rFonts w:ascii="Times New Roman" w:eastAsia="Times New Roman" w:hAnsi="Times New Roman" w:cs="Times New Roman"/>
                <w:bCs/>
                <w:sz w:val="20"/>
                <w:szCs w:val="20"/>
                <w:lang w:eastAsia="ru-RU"/>
              </w:rPr>
              <w:t>Заказчик вправе предоставлять разъяснения положений информационной карты</w:t>
            </w:r>
          </w:p>
        </w:tc>
      </w:tr>
      <w:tr w:rsidR="0024495D" w:rsidRPr="000102C7" w14:paraId="04E46B12" w14:textId="77777777" w:rsidTr="00F73068">
        <w:trPr>
          <w:trHeight w:val="182"/>
        </w:trPr>
        <w:tc>
          <w:tcPr>
            <w:tcW w:w="540" w:type="pct"/>
            <w:vMerge w:val="restart"/>
            <w:vAlign w:val="center"/>
          </w:tcPr>
          <w:p w14:paraId="50A4743E" w14:textId="77777777" w:rsidR="0024495D" w:rsidRPr="000102C7"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sidRPr="000102C7">
              <w:rPr>
                <w:rFonts w:ascii="Times New Roman" w:eastAsia="Times New Roman" w:hAnsi="Times New Roman" w:cs="Times New Roman"/>
                <w:b/>
                <w:sz w:val="20"/>
                <w:szCs w:val="20"/>
                <w:lang w:eastAsia="ru-RU"/>
              </w:rPr>
              <w:t>1</w:t>
            </w:r>
            <w:r w:rsidR="00BE3719" w:rsidRPr="000102C7">
              <w:rPr>
                <w:rFonts w:ascii="Times New Roman" w:eastAsia="Times New Roman" w:hAnsi="Times New Roman" w:cs="Times New Roman"/>
                <w:b/>
                <w:sz w:val="20"/>
                <w:szCs w:val="20"/>
                <w:lang w:eastAsia="ru-RU"/>
              </w:rPr>
              <w:t>2</w:t>
            </w:r>
          </w:p>
        </w:tc>
        <w:tc>
          <w:tcPr>
            <w:tcW w:w="4460" w:type="pct"/>
            <w:shd w:val="clear" w:color="auto" w:fill="D9E2F3" w:themeFill="accent1" w:themeFillTint="33"/>
            <w:vAlign w:val="center"/>
          </w:tcPr>
          <w:p w14:paraId="500C59F8" w14:textId="77777777" w:rsidR="0024495D" w:rsidRPr="000102C7" w:rsidRDefault="0024495D" w:rsidP="0024495D">
            <w:pPr>
              <w:widowControl w:val="0"/>
              <w:autoSpaceDE w:val="0"/>
              <w:autoSpaceDN w:val="0"/>
              <w:adjustRightInd w:val="0"/>
              <w:spacing w:after="0" w:line="240" w:lineRule="auto"/>
              <w:ind w:left="34" w:firstLine="5"/>
              <w:contextualSpacing/>
              <w:jc w:val="center"/>
              <w:rPr>
                <w:rFonts w:ascii="Times New Roman" w:eastAsia="Times New Roman" w:hAnsi="Times New Roman" w:cs="Times New Roman"/>
                <w:b/>
                <w:sz w:val="20"/>
                <w:szCs w:val="20"/>
                <w:lang w:eastAsia="ru-RU"/>
              </w:rPr>
            </w:pPr>
            <w:r w:rsidRPr="000102C7">
              <w:rPr>
                <w:rFonts w:ascii="Times New Roman" w:eastAsia="Times New Roman" w:hAnsi="Times New Roman" w:cs="Times New Roman"/>
                <w:b/>
                <w:sz w:val="20"/>
                <w:szCs w:val="20"/>
                <w:lang w:eastAsia="ru-RU"/>
              </w:rPr>
              <w:t>Возможность заказчика заключить договор с несколькими участниками</w:t>
            </w:r>
          </w:p>
        </w:tc>
      </w:tr>
      <w:tr w:rsidR="0024495D" w:rsidRPr="000102C7" w14:paraId="733E8156" w14:textId="77777777" w:rsidTr="005660A5">
        <w:trPr>
          <w:trHeight w:val="182"/>
        </w:trPr>
        <w:tc>
          <w:tcPr>
            <w:tcW w:w="540" w:type="pct"/>
            <w:vMerge/>
            <w:vAlign w:val="center"/>
          </w:tcPr>
          <w:p w14:paraId="49EC3B33" w14:textId="77777777" w:rsidR="0024495D" w:rsidRPr="000102C7"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shd w:val="clear" w:color="auto" w:fill="FFFFFF"/>
            <w:vAlign w:val="center"/>
          </w:tcPr>
          <w:p w14:paraId="06A7ED12" w14:textId="77777777" w:rsidR="0024495D" w:rsidRPr="000102C7" w:rsidRDefault="0024495D" w:rsidP="0024495D">
            <w:pPr>
              <w:widowControl w:val="0"/>
              <w:autoSpaceDE w:val="0"/>
              <w:autoSpaceDN w:val="0"/>
              <w:adjustRightInd w:val="0"/>
              <w:spacing w:after="0" w:line="240" w:lineRule="auto"/>
              <w:ind w:left="34" w:firstLine="5"/>
              <w:contextualSpacing/>
              <w:jc w:val="center"/>
              <w:rPr>
                <w:rFonts w:ascii="Times New Roman" w:eastAsia="Times New Roman" w:hAnsi="Times New Roman" w:cs="Times New Roman"/>
                <w:bCs/>
                <w:sz w:val="20"/>
                <w:szCs w:val="20"/>
                <w:lang w:eastAsia="ru-RU"/>
              </w:rPr>
            </w:pPr>
            <w:r w:rsidRPr="000102C7">
              <w:rPr>
                <w:rFonts w:ascii="Times New Roman" w:eastAsia="Times New Roman" w:hAnsi="Times New Roman" w:cs="Times New Roman"/>
                <w:bCs/>
                <w:sz w:val="20"/>
                <w:szCs w:val="20"/>
                <w:lang w:eastAsia="ru-RU"/>
              </w:rPr>
              <w:t>Не предусмотрена</w:t>
            </w:r>
          </w:p>
        </w:tc>
      </w:tr>
      <w:tr w:rsidR="0024495D" w:rsidRPr="000102C7" w14:paraId="302D6CD6" w14:textId="77777777" w:rsidTr="00F73068">
        <w:trPr>
          <w:trHeight w:val="182"/>
        </w:trPr>
        <w:tc>
          <w:tcPr>
            <w:tcW w:w="540" w:type="pct"/>
            <w:vMerge w:val="restart"/>
            <w:vAlign w:val="center"/>
          </w:tcPr>
          <w:p w14:paraId="3FF4AA1E" w14:textId="77777777" w:rsidR="0024495D" w:rsidRPr="000102C7"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sidRPr="000102C7">
              <w:rPr>
                <w:rFonts w:ascii="Times New Roman" w:eastAsia="Times New Roman" w:hAnsi="Times New Roman" w:cs="Times New Roman"/>
                <w:b/>
                <w:sz w:val="20"/>
                <w:szCs w:val="20"/>
                <w:lang w:eastAsia="ru-RU"/>
              </w:rPr>
              <w:t>1</w:t>
            </w:r>
            <w:r w:rsidR="00BE3719" w:rsidRPr="000102C7">
              <w:rPr>
                <w:rFonts w:ascii="Times New Roman" w:eastAsia="Times New Roman" w:hAnsi="Times New Roman" w:cs="Times New Roman"/>
                <w:b/>
                <w:sz w:val="20"/>
                <w:szCs w:val="20"/>
                <w:lang w:eastAsia="ru-RU"/>
              </w:rPr>
              <w:t>3</w:t>
            </w:r>
          </w:p>
        </w:tc>
        <w:tc>
          <w:tcPr>
            <w:tcW w:w="4460" w:type="pct"/>
            <w:shd w:val="clear" w:color="auto" w:fill="D9E2F3" w:themeFill="accent1" w:themeFillTint="33"/>
            <w:vAlign w:val="center"/>
          </w:tcPr>
          <w:p w14:paraId="282F0DB4" w14:textId="77777777" w:rsidR="0024495D" w:rsidRPr="000102C7" w:rsidRDefault="0024495D" w:rsidP="0024495D">
            <w:pPr>
              <w:widowControl w:val="0"/>
              <w:autoSpaceDE w:val="0"/>
              <w:autoSpaceDN w:val="0"/>
              <w:adjustRightInd w:val="0"/>
              <w:spacing w:after="0" w:line="240" w:lineRule="auto"/>
              <w:ind w:left="34" w:firstLine="5"/>
              <w:contextualSpacing/>
              <w:jc w:val="center"/>
              <w:rPr>
                <w:rFonts w:ascii="Times New Roman" w:eastAsia="Times New Roman" w:hAnsi="Times New Roman" w:cs="Times New Roman"/>
                <w:b/>
                <w:sz w:val="20"/>
                <w:szCs w:val="20"/>
                <w:lang w:eastAsia="ru-RU"/>
              </w:rPr>
            </w:pPr>
            <w:r w:rsidRPr="000102C7">
              <w:rPr>
                <w:rFonts w:ascii="Times New Roman" w:eastAsia="Times New Roman" w:hAnsi="Times New Roman" w:cs="Times New Roman"/>
                <w:b/>
                <w:sz w:val="20"/>
                <w:szCs w:val="20"/>
                <w:lang w:eastAsia="ru-RU"/>
              </w:rPr>
              <w:t>Срок подписания договора участником закупки, с которым заключается договор</w:t>
            </w:r>
          </w:p>
        </w:tc>
      </w:tr>
      <w:tr w:rsidR="0024495D" w:rsidRPr="000102C7" w14:paraId="4F58CBCB" w14:textId="77777777" w:rsidTr="005660A5">
        <w:trPr>
          <w:trHeight w:val="182"/>
        </w:trPr>
        <w:tc>
          <w:tcPr>
            <w:tcW w:w="540" w:type="pct"/>
            <w:vMerge/>
            <w:vAlign w:val="center"/>
          </w:tcPr>
          <w:p w14:paraId="59B51B4B" w14:textId="77777777" w:rsidR="0024495D" w:rsidRPr="000102C7"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shd w:val="clear" w:color="auto" w:fill="FFFFFF"/>
            <w:vAlign w:val="center"/>
          </w:tcPr>
          <w:p w14:paraId="13E4E603" w14:textId="77777777" w:rsidR="0024495D" w:rsidRPr="000102C7" w:rsidRDefault="0024495D" w:rsidP="00EA241D">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0102C7">
              <w:rPr>
                <w:rFonts w:ascii="Times New Roman" w:eastAsia="Times New Roman" w:hAnsi="Times New Roman" w:cs="Times New Roman"/>
                <w:bCs/>
                <w:sz w:val="20"/>
                <w:szCs w:val="20"/>
                <w:lang w:eastAsia="ru-RU"/>
              </w:rPr>
              <w:t>Срок заключения договора при осуществлении закупки должен составлять не более 20 (двадцати) дней со дня принятия Заказчиком решения о заключении такого договора</w:t>
            </w:r>
            <w:r w:rsidR="00EA241D" w:rsidRPr="000102C7">
              <w:rPr>
                <w:rFonts w:ascii="Times New Roman" w:eastAsia="Times New Roman" w:hAnsi="Times New Roman" w:cs="Times New Roman"/>
                <w:bCs/>
                <w:sz w:val="20"/>
                <w:szCs w:val="20"/>
                <w:lang w:eastAsia="ru-RU"/>
              </w:rPr>
              <w:t>.</w:t>
            </w:r>
          </w:p>
        </w:tc>
      </w:tr>
      <w:tr w:rsidR="0024495D" w:rsidRPr="000102C7" w14:paraId="4DE6294A" w14:textId="77777777" w:rsidTr="00F73068">
        <w:trPr>
          <w:trHeight w:val="182"/>
        </w:trPr>
        <w:tc>
          <w:tcPr>
            <w:tcW w:w="540" w:type="pct"/>
            <w:vMerge w:val="restart"/>
            <w:vAlign w:val="center"/>
          </w:tcPr>
          <w:p w14:paraId="1C8F0842" w14:textId="77777777" w:rsidR="0024495D" w:rsidRPr="000102C7"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sidRPr="000102C7">
              <w:rPr>
                <w:rFonts w:ascii="Times New Roman" w:eastAsia="Times New Roman" w:hAnsi="Times New Roman" w:cs="Times New Roman"/>
                <w:b/>
                <w:sz w:val="20"/>
                <w:szCs w:val="20"/>
                <w:lang w:eastAsia="ru-RU"/>
              </w:rPr>
              <w:t>1</w:t>
            </w:r>
            <w:r w:rsidR="00BE3719" w:rsidRPr="000102C7">
              <w:rPr>
                <w:rFonts w:ascii="Times New Roman" w:eastAsia="Times New Roman" w:hAnsi="Times New Roman" w:cs="Times New Roman"/>
                <w:b/>
                <w:sz w:val="20"/>
                <w:szCs w:val="20"/>
                <w:lang w:eastAsia="ru-RU"/>
              </w:rPr>
              <w:t>4</w:t>
            </w:r>
          </w:p>
        </w:tc>
        <w:tc>
          <w:tcPr>
            <w:tcW w:w="4460" w:type="pct"/>
            <w:shd w:val="clear" w:color="auto" w:fill="D9E2F3" w:themeFill="accent1" w:themeFillTint="33"/>
            <w:vAlign w:val="center"/>
          </w:tcPr>
          <w:p w14:paraId="363C99D4" w14:textId="77777777" w:rsidR="0024495D" w:rsidRPr="000102C7" w:rsidRDefault="0024495D" w:rsidP="0024495D">
            <w:pPr>
              <w:widowControl w:val="0"/>
              <w:autoSpaceDE w:val="0"/>
              <w:autoSpaceDN w:val="0"/>
              <w:adjustRightInd w:val="0"/>
              <w:spacing w:after="0" w:line="240" w:lineRule="auto"/>
              <w:ind w:left="34" w:firstLine="5"/>
              <w:contextualSpacing/>
              <w:jc w:val="center"/>
              <w:rPr>
                <w:rFonts w:ascii="Times New Roman" w:eastAsia="Times New Roman" w:hAnsi="Times New Roman" w:cs="Times New Roman"/>
                <w:b/>
                <w:sz w:val="20"/>
                <w:szCs w:val="20"/>
                <w:lang w:eastAsia="ru-RU"/>
              </w:rPr>
            </w:pPr>
            <w:r w:rsidRPr="000102C7">
              <w:rPr>
                <w:rFonts w:ascii="Times New Roman" w:eastAsia="Times New Roman" w:hAnsi="Times New Roman" w:cs="Times New Roman"/>
                <w:b/>
                <w:sz w:val="20"/>
                <w:szCs w:val="20"/>
                <w:lang w:eastAsia="ru-RU"/>
              </w:rPr>
              <w:t xml:space="preserve">Предоставление </w:t>
            </w:r>
            <w:r w:rsidR="0003000D" w:rsidRPr="000102C7">
              <w:rPr>
                <w:rFonts w:ascii="Times New Roman" w:eastAsia="Times New Roman" w:hAnsi="Times New Roman" w:cs="Times New Roman"/>
                <w:b/>
                <w:sz w:val="20"/>
                <w:szCs w:val="20"/>
                <w:lang w:eastAsia="ru-RU"/>
              </w:rPr>
              <w:t>информационной карты</w:t>
            </w:r>
          </w:p>
        </w:tc>
      </w:tr>
      <w:tr w:rsidR="0024495D" w:rsidRPr="000102C7" w14:paraId="64A82A49" w14:textId="77777777" w:rsidTr="005660A5">
        <w:trPr>
          <w:trHeight w:val="182"/>
        </w:trPr>
        <w:tc>
          <w:tcPr>
            <w:tcW w:w="540" w:type="pct"/>
            <w:vMerge/>
            <w:vAlign w:val="center"/>
          </w:tcPr>
          <w:p w14:paraId="11CADC78" w14:textId="77777777" w:rsidR="0024495D" w:rsidRPr="000102C7"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shd w:val="clear" w:color="auto" w:fill="FFFFFF"/>
            <w:vAlign w:val="center"/>
          </w:tcPr>
          <w:p w14:paraId="2E78A03E" w14:textId="77777777" w:rsidR="0024495D" w:rsidRPr="000102C7" w:rsidRDefault="0024495D" w:rsidP="0024495D">
            <w:pPr>
              <w:widowControl w:val="0"/>
              <w:autoSpaceDE w:val="0"/>
              <w:autoSpaceDN w:val="0"/>
              <w:adjustRightInd w:val="0"/>
              <w:spacing w:after="0" w:line="240" w:lineRule="auto"/>
              <w:ind w:left="34" w:firstLine="431"/>
              <w:contextualSpacing/>
              <w:jc w:val="both"/>
              <w:rPr>
                <w:rFonts w:ascii="Times New Roman" w:eastAsia="Times New Roman" w:hAnsi="Times New Roman" w:cs="Times New Roman"/>
                <w:bCs/>
                <w:sz w:val="20"/>
                <w:szCs w:val="20"/>
                <w:lang w:eastAsia="ru-RU"/>
              </w:rPr>
            </w:pPr>
            <w:r w:rsidRPr="000102C7">
              <w:rPr>
                <w:rFonts w:ascii="Times New Roman" w:eastAsia="Times New Roman" w:hAnsi="Times New Roman" w:cs="Times New Roman"/>
                <w:bCs/>
                <w:sz w:val="20"/>
                <w:szCs w:val="20"/>
                <w:lang w:eastAsia="ru-RU"/>
              </w:rPr>
              <w:t>Размещенные на сайте электронной торговой площадки в соответствии положением о закупке информация о закупке, доступна для ознакомления без взимания платы.</w:t>
            </w:r>
          </w:p>
        </w:tc>
      </w:tr>
      <w:tr w:rsidR="0024495D" w:rsidRPr="000102C7" w14:paraId="7BC932DA" w14:textId="77777777" w:rsidTr="00894AA9">
        <w:trPr>
          <w:trHeight w:val="182"/>
        </w:trPr>
        <w:tc>
          <w:tcPr>
            <w:tcW w:w="540" w:type="pct"/>
            <w:vMerge w:val="restart"/>
            <w:vAlign w:val="center"/>
          </w:tcPr>
          <w:p w14:paraId="226B2277" w14:textId="77777777" w:rsidR="0024495D" w:rsidRPr="000102C7"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sidRPr="000102C7">
              <w:rPr>
                <w:rFonts w:ascii="Times New Roman" w:eastAsia="Times New Roman" w:hAnsi="Times New Roman" w:cs="Times New Roman"/>
                <w:b/>
                <w:sz w:val="20"/>
                <w:szCs w:val="20"/>
                <w:lang w:eastAsia="ru-RU"/>
              </w:rPr>
              <w:t>1</w:t>
            </w:r>
            <w:r w:rsidR="00BE3719" w:rsidRPr="000102C7">
              <w:rPr>
                <w:rFonts w:ascii="Times New Roman" w:eastAsia="Times New Roman" w:hAnsi="Times New Roman" w:cs="Times New Roman"/>
                <w:b/>
                <w:sz w:val="20"/>
                <w:szCs w:val="20"/>
                <w:lang w:eastAsia="ru-RU"/>
              </w:rPr>
              <w:t>5</w:t>
            </w:r>
          </w:p>
        </w:tc>
        <w:tc>
          <w:tcPr>
            <w:tcW w:w="4460" w:type="pct"/>
            <w:shd w:val="clear" w:color="auto" w:fill="D9E2F3" w:themeFill="accent1" w:themeFillTint="33"/>
            <w:vAlign w:val="center"/>
          </w:tcPr>
          <w:p w14:paraId="0315F0F2" w14:textId="77777777" w:rsidR="0024495D" w:rsidRPr="000102C7" w:rsidRDefault="0024495D" w:rsidP="0024495D">
            <w:pPr>
              <w:widowControl w:val="0"/>
              <w:autoSpaceDE w:val="0"/>
              <w:autoSpaceDN w:val="0"/>
              <w:adjustRightInd w:val="0"/>
              <w:spacing w:after="0" w:line="240" w:lineRule="auto"/>
              <w:ind w:left="34" w:firstLine="5"/>
              <w:contextualSpacing/>
              <w:jc w:val="center"/>
              <w:rPr>
                <w:rFonts w:ascii="Times New Roman" w:eastAsia="Times New Roman" w:hAnsi="Times New Roman" w:cs="Times New Roman"/>
                <w:b/>
                <w:sz w:val="20"/>
                <w:szCs w:val="20"/>
                <w:lang w:eastAsia="ru-RU"/>
              </w:rPr>
            </w:pPr>
            <w:r w:rsidRPr="000102C7">
              <w:rPr>
                <w:rFonts w:ascii="Times New Roman" w:eastAsia="Times New Roman" w:hAnsi="Times New Roman" w:cs="Times New Roman"/>
                <w:b/>
                <w:sz w:val="20"/>
                <w:szCs w:val="20"/>
                <w:lang w:eastAsia="ru-RU"/>
              </w:rPr>
              <w:t>Требования к обеспечению заявки на участие в закупке</w:t>
            </w:r>
          </w:p>
        </w:tc>
      </w:tr>
      <w:tr w:rsidR="0024495D" w:rsidRPr="000102C7" w14:paraId="0B5B87F4" w14:textId="77777777" w:rsidTr="005660A5">
        <w:trPr>
          <w:trHeight w:val="182"/>
        </w:trPr>
        <w:tc>
          <w:tcPr>
            <w:tcW w:w="540" w:type="pct"/>
            <w:vMerge/>
            <w:vAlign w:val="center"/>
          </w:tcPr>
          <w:p w14:paraId="70B0C536" w14:textId="77777777" w:rsidR="0024495D" w:rsidRPr="000102C7"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shd w:val="clear" w:color="auto" w:fill="FFFFFF"/>
            <w:vAlign w:val="center"/>
          </w:tcPr>
          <w:p w14:paraId="488AAEAA" w14:textId="77777777" w:rsidR="0024495D" w:rsidRPr="000102C7" w:rsidRDefault="00C10F8E" w:rsidP="0024495D">
            <w:pPr>
              <w:widowControl w:val="0"/>
              <w:autoSpaceDE w:val="0"/>
              <w:autoSpaceDN w:val="0"/>
              <w:adjustRightInd w:val="0"/>
              <w:spacing w:after="0" w:line="240" w:lineRule="auto"/>
              <w:ind w:left="34" w:firstLine="431"/>
              <w:contextualSpacing/>
              <w:jc w:val="both"/>
              <w:rPr>
                <w:rFonts w:ascii="Times New Roman" w:eastAsia="Times New Roman" w:hAnsi="Times New Roman" w:cs="Times New Roman"/>
                <w:bCs/>
                <w:sz w:val="20"/>
                <w:szCs w:val="20"/>
                <w:lang w:eastAsia="ru-RU"/>
              </w:rPr>
            </w:pPr>
            <w:r w:rsidRPr="000102C7">
              <w:rPr>
                <w:rFonts w:ascii="Times New Roman" w:eastAsia="Times New Roman" w:hAnsi="Times New Roman" w:cs="Times New Roman"/>
                <w:bCs/>
                <w:sz w:val="20"/>
                <w:szCs w:val="20"/>
                <w:lang w:eastAsia="ru-RU"/>
              </w:rPr>
              <w:t>Не установлено</w:t>
            </w:r>
          </w:p>
        </w:tc>
      </w:tr>
      <w:tr w:rsidR="0024495D" w:rsidRPr="000102C7" w14:paraId="5F028F20" w14:textId="77777777" w:rsidTr="00894AA9">
        <w:trPr>
          <w:trHeight w:val="182"/>
        </w:trPr>
        <w:tc>
          <w:tcPr>
            <w:tcW w:w="540" w:type="pct"/>
            <w:vMerge w:val="restart"/>
            <w:vAlign w:val="center"/>
          </w:tcPr>
          <w:p w14:paraId="517B4719" w14:textId="77777777" w:rsidR="0024495D" w:rsidRPr="000102C7"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sidRPr="000102C7">
              <w:rPr>
                <w:rFonts w:ascii="Times New Roman" w:eastAsia="Times New Roman" w:hAnsi="Times New Roman" w:cs="Times New Roman"/>
                <w:b/>
                <w:sz w:val="20"/>
                <w:szCs w:val="20"/>
                <w:lang w:eastAsia="ru-RU"/>
              </w:rPr>
              <w:t>1</w:t>
            </w:r>
            <w:r w:rsidR="00BE3719" w:rsidRPr="000102C7">
              <w:rPr>
                <w:rFonts w:ascii="Times New Roman" w:eastAsia="Times New Roman" w:hAnsi="Times New Roman" w:cs="Times New Roman"/>
                <w:b/>
                <w:sz w:val="20"/>
                <w:szCs w:val="20"/>
                <w:lang w:eastAsia="ru-RU"/>
              </w:rPr>
              <w:t>6</w:t>
            </w:r>
          </w:p>
        </w:tc>
        <w:tc>
          <w:tcPr>
            <w:tcW w:w="4460" w:type="pct"/>
            <w:shd w:val="clear" w:color="auto" w:fill="D9E2F3" w:themeFill="accent1" w:themeFillTint="33"/>
            <w:vAlign w:val="center"/>
          </w:tcPr>
          <w:p w14:paraId="0163716A" w14:textId="77777777" w:rsidR="0024495D" w:rsidRPr="000102C7" w:rsidRDefault="0024495D" w:rsidP="0024495D">
            <w:pPr>
              <w:widowControl w:val="0"/>
              <w:autoSpaceDE w:val="0"/>
              <w:autoSpaceDN w:val="0"/>
              <w:adjustRightInd w:val="0"/>
              <w:spacing w:after="0" w:line="240" w:lineRule="auto"/>
              <w:ind w:left="34" w:firstLine="5"/>
              <w:contextualSpacing/>
              <w:jc w:val="center"/>
              <w:rPr>
                <w:rFonts w:ascii="Times New Roman" w:eastAsia="Times New Roman" w:hAnsi="Times New Roman" w:cs="Times New Roman"/>
                <w:b/>
                <w:sz w:val="20"/>
                <w:szCs w:val="20"/>
                <w:lang w:eastAsia="ru-RU"/>
              </w:rPr>
            </w:pPr>
            <w:r w:rsidRPr="000102C7">
              <w:rPr>
                <w:rFonts w:ascii="Times New Roman" w:eastAsia="Times New Roman" w:hAnsi="Times New Roman" w:cs="Times New Roman"/>
                <w:b/>
                <w:sz w:val="20"/>
                <w:szCs w:val="20"/>
                <w:lang w:eastAsia="ru-RU"/>
              </w:rPr>
              <w:t>Требования к обеспечению исполнения договора</w:t>
            </w:r>
          </w:p>
        </w:tc>
      </w:tr>
      <w:tr w:rsidR="0024495D" w:rsidRPr="000102C7" w14:paraId="7DFC1100" w14:textId="77777777" w:rsidTr="005660A5">
        <w:trPr>
          <w:trHeight w:val="182"/>
        </w:trPr>
        <w:tc>
          <w:tcPr>
            <w:tcW w:w="540" w:type="pct"/>
            <w:vMerge/>
            <w:vAlign w:val="center"/>
          </w:tcPr>
          <w:p w14:paraId="0039B17F" w14:textId="77777777" w:rsidR="0024495D" w:rsidRPr="000102C7"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shd w:val="clear" w:color="auto" w:fill="FFFFFF"/>
            <w:vAlign w:val="center"/>
          </w:tcPr>
          <w:p w14:paraId="405AFF2C" w14:textId="77777777" w:rsidR="0024495D" w:rsidRPr="000102C7" w:rsidRDefault="00C10F8E" w:rsidP="0024495D">
            <w:pPr>
              <w:widowControl w:val="0"/>
              <w:autoSpaceDE w:val="0"/>
              <w:autoSpaceDN w:val="0"/>
              <w:adjustRightInd w:val="0"/>
              <w:spacing w:after="0" w:line="240" w:lineRule="auto"/>
              <w:ind w:left="34" w:firstLine="431"/>
              <w:contextualSpacing/>
              <w:jc w:val="both"/>
              <w:rPr>
                <w:rFonts w:ascii="Times New Roman" w:eastAsia="Times New Roman" w:hAnsi="Times New Roman" w:cs="Times New Roman"/>
                <w:bCs/>
                <w:sz w:val="20"/>
                <w:szCs w:val="20"/>
                <w:lang w:eastAsia="ru-RU"/>
              </w:rPr>
            </w:pPr>
            <w:r w:rsidRPr="000102C7">
              <w:rPr>
                <w:rFonts w:ascii="Times New Roman" w:eastAsia="Times New Roman" w:hAnsi="Times New Roman" w:cs="Times New Roman"/>
                <w:bCs/>
                <w:sz w:val="20"/>
                <w:szCs w:val="20"/>
                <w:lang w:eastAsia="ru-RU"/>
              </w:rPr>
              <w:t>Не установлено</w:t>
            </w:r>
          </w:p>
        </w:tc>
      </w:tr>
      <w:tr w:rsidR="0024495D" w:rsidRPr="000102C7" w14:paraId="56E5CC42" w14:textId="77777777" w:rsidTr="00894AA9">
        <w:trPr>
          <w:trHeight w:val="182"/>
        </w:trPr>
        <w:tc>
          <w:tcPr>
            <w:tcW w:w="540" w:type="pct"/>
            <w:vMerge w:val="restart"/>
            <w:vAlign w:val="center"/>
          </w:tcPr>
          <w:p w14:paraId="4A25294E" w14:textId="77777777" w:rsidR="0024495D" w:rsidRPr="000102C7"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sidRPr="000102C7">
              <w:rPr>
                <w:rFonts w:ascii="Times New Roman" w:eastAsia="Times New Roman" w:hAnsi="Times New Roman" w:cs="Times New Roman"/>
                <w:b/>
                <w:sz w:val="20"/>
                <w:szCs w:val="20"/>
                <w:lang w:eastAsia="ru-RU"/>
              </w:rPr>
              <w:t>1</w:t>
            </w:r>
            <w:r w:rsidR="00BE3719" w:rsidRPr="000102C7">
              <w:rPr>
                <w:rFonts w:ascii="Times New Roman" w:eastAsia="Times New Roman" w:hAnsi="Times New Roman" w:cs="Times New Roman"/>
                <w:b/>
                <w:sz w:val="20"/>
                <w:szCs w:val="20"/>
                <w:lang w:eastAsia="ru-RU"/>
              </w:rPr>
              <w:t>7</w:t>
            </w:r>
          </w:p>
        </w:tc>
        <w:tc>
          <w:tcPr>
            <w:tcW w:w="4460" w:type="pct"/>
            <w:shd w:val="clear" w:color="auto" w:fill="D9E2F3" w:themeFill="accent1" w:themeFillTint="33"/>
            <w:vAlign w:val="center"/>
          </w:tcPr>
          <w:p w14:paraId="0EAE7C5E" w14:textId="77777777" w:rsidR="0024495D" w:rsidRPr="000102C7" w:rsidRDefault="0024495D" w:rsidP="0024495D">
            <w:pPr>
              <w:widowControl w:val="0"/>
              <w:autoSpaceDE w:val="0"/>
              <w:autoSpaceDN w:val="0"/>
              <w:adjustRightInd w:val="0"/>
              <w:spacing w:after="0" w:line="240" w:lineRule="auto"/>
              <w:ind w:left="34" w:firstLine="5"/>
              <w:contextualSpacing/>
              <w:jc w:val="center"/>
              <w:rPr>
                <w:rFonts w:ascii="Times New Roman" w:eastAsia="Times New Roman" w:hAnsi="Times New Roman" w:cs="Times New Roman"/>
                <w:b/>
                <w:sz w:val="20"/>
                <w:szCs w:val="20"/>
                <w:lang w:eastAsia="ru-RU"/>
              </w:rPr>
            </w:pPr>
            <w:r w:rsidRPr="000102C7">
              <w:rPr>
                <w:rFonts w:ascii="Times New Roman" w:eastAsia="Times New Roman" w:hAnsi="Times New Roman" w:cs="Times New Roman"/>
                <w:b/>
                <w:sz w:val="20"/>
                <w:szCs w:val="20"/>
                <w:lang w:eastAsia="ru-RU"/>
              </w:rPr>
              <w:t>Требования к обеспечению гарантийных обязательств</w:t>
            </w:r>
          </w:p>
        </w:tc>
      </w:tr>
      <w:tr w:rsidR="0024495D" w:rsidRPr="000102C7" w14:paraId="0E2C3E62" w14:textId="77777777" w:rsidTr="005660A5">
        <w:trPr>
          <w:trHeight w:val="182"/>
        </w:trPr>
        <w:tc>
          <w:tcPr>
            <w:tcW w:w="540" w:type="pct"/>
            <w:vMerge/>
            <w:vAlign w:val="center"/>
          </w:tcPr>
          <w:p w14:paraId="48D9DCF6" w14:textId="77777777" w:rsidR="0024495D" w:rsidRPr="000102C7"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shd w:val="clear" w:color="auto" w:fill="FFFFFF"/>
            <w:vAlign w:val="center"/>
          </w:tcPr>
          <w:p w14:paraId="68FEB32A" w14:textId="77777777" w:rsidR="0024495D" w:rsidRPr="000102C7" w:rsidRDefault="00C10F8E" w:rsidP="0024495D">
            <w:pPr>
              <w:widowControl w:val="0"/>
              <w:autoSpaceDE w:val="0"/>
              <w:autoSpaceDN w:val="0"/>
              <w:adjustRightInd w:val="0"/>
              <w:spacing w:after="0" w:line="240" w:lineRule="auto"/>
              <w:ind w:left="34" w:firstLine="431"/>
              <w:contextualSpacing/>
              <w:jc w:val="both"/>
              <w:rPr>
                <w:rFonts w:ascii="Times New Roman" w:eastAsia="Times New Roman" w:hAnsi="Times New Roman" w:cs="Times New Roman"/>
                <w:bCs/>
                <w:sz w:val="20"/>
                <w:szCs w:val="20"/>
                <w:lang w:eastAsia="ru-RU"/>
              </w:rPr>
            </w:pPr>
            <w:r w:rsidRPr="000102C7">
              <w:rPr>
                <w:rFonts w:ascii="Times New Roman" w:eastAsia="Times New Roman" w:hAnsi="Times New Roman" w:cs="Times New Roman"/>
                <w:bCs/>
                <w:sz w:val="20"/>
                <w:szCs w:val="20"/>
                <w:lang w:eastAsia="ru-RU"/>
              </w:rPr>
              <w:t>Не установлено</w:t>
            </w:r>
          </w:p>
        </w:tc>
      </w:tr>
      <w:tr w:rsidR="0024495D" w:rsidRPr="000102C7" w14:paraId="48D51190" w14:textId="77777777" w:rsidTr="00894AA9">
        <w:tc>
          <w:tcPr>
            <w:tcW w:w="540" w:type="pct"/>
            <w:vMerge w:val="restart"/>
            <w:vAlign w:val="center"/>
          </w:tcPr>
          <w:p w14:paraId="5261ED33" w14:textId="77777777" w:rsidR="0024495D" w:rsidRPr="000102C7"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sidRPr="000102C7">
              <w:rPr>
                <w:rFonts w:ascii="Times New Roman" w:eastAsia="Times New Roman" w:hAnsi="Times New Roman" w:cs="Times New Roman"/>
                <w:b/>
                <w:sz w:val="20"/>
                <w:szCs w:val="20"/>
                <w:lang w:eastAsia="ru-RU"/>
              </w:rPr>
              <w:t>1</w:t>
            </w:r>
            <w:r w:rsidR="00BE3719" w:rsidRPr="000102C7">
              <w:rPr>
                <w:rFonts w:ascii="Times New Roman" w:eastAsia="Times New Roman" w:hAnsi="Times New Roman" w:cs="Times New Roman"/>
                <w:b/>
                <w:sz w:val="20"/>
                <w:szCs w:val="20"/>
                <w:lang w:eastAsia="ru-RU"/>
              </w:rPr>
              <w:t>8</w:t>
            </w:r>
          </w:p>
        </w:tc>
        <w:tc>
          <w:tcPr>
            <w:tcW w:w="4460" w:type="pct"/>
            <w:shd w:val="clear" w:color="auto" w:fill="D9E2F3" w:themeFill="accent1" w:themeFillTint="33"/>
            <w:vAlign w:val="center"/>
          </w:tcPr>
          <w:p w14:paraId="11D58ED4" w14:textId="77777777" w:rsidR="0024495D" w:rsidRPr="000102C7" w:rsidRDefault="0024495D" w:rsidP="0024495D">
            <w:pPr>
              <w:widowControl w:val="0"/>
              <w:autoSpaceDE w:val="0"/>
              <w:autoSpaceDN w:val="0"/>
              <w:adjustRightInd w:val="0"/>
              <w:spacing w:after="0" w:line="240" w:lineRule="auto"/>
              <w:ind w:left="34"/>
              <w:contextualSpacing/>
              <w:jc w:val="center"/>
              <w:rPr>
                <w:rFonts w:ascii="Times New Roman" w:eastAsia="Times New Roman" w:hAnsi="Times New Roman" w:cs="Times New Roman"/>
                <w:sz w:val="20"/>
                <w:szCs w:val="20"/>
                <w:lang w:eastAsia="ru-RU"/>
              </w:rPr>
            </w:pPr>
            <w:r w:rsidRPr="000102C7">
              <w:rPr>
                <w:rFonts w:ascii="Times New Roman" w:eastAsia="Times New Roman" w:hAnsi="Times New Roman" w:cs="Times New Roman"/>
                <w:b/>
                <w:sz w:val="20"/>
                <w:szCs w:val="20"/>
                <w:lang w:eastAsia="ru-RU"/>
              </w:rPr>
              <w:t>Требования к участникам закупки</w:t>
            </w:r>
            <w:r w:rsidR="00125726" w:rsidRPr="000102C7">
              <w:rPr>
                <w:rFonts w:ascii="Times New Roman" w:eastAsia="Times New Roman" w:hAnsi="Times New Roman" w:cs="Times New Roman"/>
                <w:b/>
                <w:sz w:val="20"/>
                <w:szCs w:val="20"/>
                <w:lang w:eastAsia="ru-RU"/>
              </w:rPr>
              <w:t xml:space="preserve"> (указанные в настоящем разделе требования предъявляются в равной мере ко всем участникам закупок)</w:t>
            </w:r>
            <w:r w:rsidRPr="000102C7">
              <w:rPr>
                <w:rFonts w:ascii="Times New Roman" w:eastAsia="Times New Roman" w:hAnsi="Times New Roman" w:cs="Times New Roman"/>
                <w:b/>
                <w:sz w:val="20"/>
                <w:szCs w:val="20"/>
                <w:lang w:eastAsia="ru-RU"/>
              </w:rPr>
              <w:t>:</w:t>
            </w:r>
          </w:p>
        </w:tc>
      </w:tr>
      <w:tr w:rsidR="0024495D" w:rsidRPr="000102C7" w14:paraId="0A3098E3" w14:textId="77777777" w:rsidTr="005660A5">
        <w:trPr>
          <w:trHeight w:val="775"/>
        </w:trPr>
        <w:tc>
          <w:tcPr>
            <w:tcW w:w="540" w:type="pct"/>
            <w:vMerge/>
            <w:vAlign w:val="center"/>
          </w:tcPr>
          <w:p w14:paraId="310FA425" w14:textId="77777777" w:rsidR="0024495D" w:rsidRPr="000102C7"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vAlign w:val="center"/>
          </w:tcPr>
          <w:p w14:paraId="4018E952" w14:textId="77777777" w:rsidR="0024495D" w:rsidRPr="000102C7" w:rsidRDefault="00EA241D" w:rsidP="00BF5CF1">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sz w:val="20"/>
                <w:szCs w:val="20"/>
                <w:lang w:eastAsia="ru-RU"/>
              </w:rPr>
            </w:pPr>
            <w:r w:rsidRPr="000102C7">
              <w:rPr>
                <w:rFonts w:ascii="Times New Roman" w:eastAsia="Times New Roman" w:hAnsi="Times New Roman" w:cs="Times New Roman"/>
                <w:sz w:val="20"/>
                <w:szCs w:val="20"/>
                <w:lang w:eastAsia="ru-RU"/>
              </w:rPr>
              <w:t xml:space="preserve">1. </w:t>
            </w:r>
            <w:r w:rsidR="0024495D" w:rsidRPr="000102C7">
              <w:rPr>
                <w:rFonts w:ascii="Times New Roman" w:eastAsia="Times New Roman" w:hAnsi="Times New Roman" w:cs="Times New Roman"/>
                <w:sz w:val="20"/>
                <w:szCs w:val="20"/>
                <w:lang w:eastAsia="ru-RU"/>
              </w:rPr>
              <w:t>Участником закупки является любое юридическое лицо или несколько юридических лиц, выступающих на стороне одного участника закупки, независимо от организационно-правовой формы, формы собственности, места нахождения и места происхождения капитала, за исключением юридического лица, являющегося иностранным агентом в соответствии с Федеральным законом от 14 июля 2022 года № 255-ФЗ «О контроле за деятельностью лиц, находящихся под иностранным влиянием», либо любое физическое лицо или несколько физических лиц, выступающих на стороне одного участника закупки, в том числе индивидуальный предприниматель или несколько индивидуальных предпринимателей, выступающих на стороне одного участника закупки, за исключением физического лица, являющегося иностранным агентом в соответствии с Федеральным законом от 14 июля 2022 года № 255-ФЗ «О контроле за деятельностью лиц, находящихся под иностранным влиянием».</w:t>
            </w:r>
          </w:p>
          <w:p w14:paraId="16BBCC61" w14:textId="77777777" w:rsidR="00EA241D" w:rsidRPr="000102C7" w:rsidRDefault="00EA241D" w:rsidP="00EA241D">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sz w:val="20"/>
                <w:szCs w:val="20"/>
                <w:lang w:eastAsia="ru-RU"/>
              </w:rPr>
            </w:pPr>
            <w:r w:rsidRPr="000102C7">
              <w:rPr>
                <w:rFonts w:ascii="Times New Roman" w:eastAsia="Times New Roman" w:hAnsi="Times New Roman" w:cs="Times New Roman"/>
                <w:sz w:val="20"/>
                <w:szCs w:val="20"/>
                <w:lang w:eastAsia="ru-RU"/>
              </w:rPr>
              <w:t>2. Участники, предоставляя ценовые предложения, выражают свое согласие с условиями проведения процедуры закупки, а также выражают свое согласие поставить товары, оказать услуги, выполнить работы в соответствии с требованиями, указанными в ценовом запросе. Ценовое предложение участника является окончательным и включает в себя все налоги и расходы, в том числе транспортные.</w:t>
            </w:r>
          </w:p>
          <w:p w14:paraId="3D9C53B2" w14:textId="77777777" w:rsidR="00EA241D" w:rsidRPr="000102C7" w:rsidRDefault="00EA241D" w:rsidP="00EA241D">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sz w:val="20"/>
                <w:szCs w:val="20"/>
                <w:lang w:eastAsia="ru-RU"/>
              </w:rPr>
            </w:pPr>
            <w:r w:rsidRPr="000102C7">
              <w:rPr>
                <w:rFonts w:ascii="Times New Roman" w:eastAsia="Times New Roman" w:hAnsi="Times New Roman" w:cs="Times New Roman"/>
                <w:sz w:val="20"/>
                <w:szCs w:val="20"/>
                <w:lang w:eastAsia="ru-RU"/>
              </w:rPr>
              <w:t>3. Заказчик вправе отказаться от проведения ценового запроса в любое время до заключения договора. Заказчик не несет при этом никакой ответственности перед любыми физическими и юридическими лицами, которым такое действие может принести убытки. Соответствующее уведомление размещается на сайте электронной торговой площадки.</w:t>
            </w:r>
          </w:p>
          <w:p w14:paraId="31439ED2" w14:textId="77777777" w:rsidR="00EA241D" w:rsidRPr="000102C7" w:rsidRDefault="00EA241D" w:rsidP="00EA241D">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sz w:val="20"/>
                <w:szCs w:val="20"/>
                <w:lang w:eastAsia="ru-RU"/>
              </w:rPr>
            </w:pPr>
            <w:r w:rsidRPr="000102C7">
              <w:rPr>
                <w:rFonts w:ascii="Times New Roman" w:eastAsia="Times New Roman" w:hAnsi="Times New Roman" w:cs="Times New Roman"/>
                <w:sz w:val="20"/>
                <w:szCs w:val="20"/>
                <w:lang w:eastAsia="ru-RU"/>
              </w:rPr>
              <w:t>4. Заказчик вправе не учитывать ценовое предложение участника, а также отказаться от заключения договора с участником, информация о котором включена в реестры недобросовестных поставщиков.</w:t>
            </w:r>
          </w:p>
        </w:tc>
      </w:tr>
      <w:tr w:rsidR="0024495D" w:rsidRPr="000102C7" w14:paraId="34F66CD4" w14:textId="77777777" w:rsidTr="00894AA9">
        <w:tc>
          <w:tcPr>
            <w:tcW w:w="540" w:type="pct"/>
            <w:vMerge/>
            <w:vAlign w:val="center"/>
          </w:tcPr>
          <w:p w14:paraId="0565F198" w14:textId="77777777" w:rsidR="0024495D" w:rsidRPr="000102C7"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vAlign w:val="center"/>
          </w:tcPr>
          <w:p w14:paraId="32F1FF61" w14:textId="77777777" w:rsidR="0024495D" w:rsidRPr="000102C7" w:rsidRDefault="0024495D" w:rsidP="0024495D">
            <w:pPr>
              <w:widowControl w:val="0"/>
              <w:autoSpaceDE w:val="0"/>
              <w:autoSpaceDN w:val="0"/>
              <w:adjustRightInd w:val="0"/>
              <w:spacing w:after="0" w:line="240" w:lineRule="auto"/>
              <w:ind w:left="34" w:firstLine="431"/>
              <w:contextualSpacing/>
              <w:jc w:val="center"/>
              <w:rPr>
                <w:rFonts w:ascii="Times New Roman" w:eastAsia="Times New Roman" w:hAnsi="Times New Roman" w:cs="Times New Roman"/>
                <w:b/>
                <w:sz w:val="20"/>
                <w:szCs w:val="20"/>
                <w:lang w:eastAsia="ru-RU"/>
              </w:rPr>
            </w:pPr>
            <w:r w:rsidRPr="000102C7">
              <w:rPr>
                <w:rFonts w:ascii="Times New Roman" w:eastAsia="Times New Roman" w:hAnsi="Times New Roman" w:cs="Times New Roman"/>
                <w:b/>
                <w:sz w:val="20"/>
                <w:szCs w:val="20"/>
                <w:lang w:eastAsia="ru-RU"/>
              </w:rPr>
              <w:t>Единые (обязательные) требования к участникам закупки:</w:t>
            </w:r>
          </w:p>
          <w:p w14:paraId="08DEF7B2" w14:textId="77777777" w:rsidR="00EA241D" w:rsidRPr="000102C7" w:rsidRDefault="00EA241D" w:rsidP="00EA241D">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0102C7">
              <w:rPr>
                <w:rFonts w:ascii="Times New Roman" w:eastAsia="Times New Roman" w:hAnsi="Times New Roman" w:cs="Times New Roman"/>
                <w:bCs/>
                <w:sz w:val="20"/>
                <w:szCs w:val="20"/>
                <w:lang w:eastAsia="ru-RU"/>
              </w:rPr>
              <w:t>1) соответствие требованиям, устанавливаемым в соответствии с законодательством Российской Федерации, к лицам, осуществляющим поставки товаров, выполнение работ, оказание услуг, являющихся предметом закупки:</w:t>
            </w:r>
          </w:p>
          <w:p w14:paraId="6CD117C4" w14:textId="77777777" w:rsidR="00EA241D" w:rsidRPr="000102C7" w:rsidRDefault="00EA241D" w:rsidP="00EA241D">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0102C7">
              <w:rPr>
                <w:rFonts w:ascii="Times New Roman" w:eastAsia="Times New Roman" w:hAnsi="Times New Roman" w:cs="Times New Roman"/>
                <w:bCs/>
                <w:sz w:val="20"/>
                <w:szCs w:val="20"/>
                <w:lang w:eastAsia="ru-RU"/>
              </w:rPr>
              <w:t>2)</w:t>
            </w:r>
            <w:r w:rsidRPr="000102C7">
              <w:rPr>
                <w:rFonts w:ascii="Times New Roman" w:eastAsia="Times New Roman" w:hAnsi="Times New Roman" w:cs="Times New Roman"/>
                <w:bCs/>
                <w:sz w:val="20"/>
                <w:szCs w:val="20"/>
                <w:lang w:eastAsia="ru-RU"/>
              </w:rPr>
              <w:tab/>
              <w:t>участник закупки - юридическое лицо не находится в процессе ликвидации;</w:t>
            </w:r>
          </w:p>
          <w:p w14:paraId="2C89AB92" w14:textId="77777777" w:rsidR="00EA241D" w:rsidRPr="000102C7" w:rsidRDefault="00EA241D" w:rsidP="00EA241D">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0102C7">
              <w:rPr>
                <w:rFonts w:ascii="Times New Roman" w:eastAsia="Times New Roman" w:hAnsi="Times New Roman" w:cs="Times New Roman"/>
                <w:bCs/>
                <w:sz w:val="20"/>
                <w:szCs w:val="20"/>
                <w:lang w:eastAsia="ru-RU"/>
              </w:rPr>
              <w:t>3)</w:t>
            </w:r>
            <w:r w:rsidRPr="000102C7">
              <w:rPr>
                <w:rFonts w:ascii="Times New Roman" w:eastAsia="Times New Roman" w:hAnsi="Times New Roman" w:cs="Times New Roman"/>
                <w:bCs/>
                <w:sz w:val="20"/>
                <w:szCs w:val="20"/>
                <w:lang w:eastAsia="ru-RU"/>
              </w:rPr>
              <w:tab/>
              <w:t>в отношении участника закупки - юридического лица или индивидуального предпринимателя не выносилось судебных решений о признании несостоятельным (банкротом) и об открытии конкурсного производства;</w:t>
            </w:r>
          </w:p>
          <w:p w14:paraId="3887D323" w14:textId="77777777" w:rsidR="00EA241D" w:rsidRPr="000102C7" w:rsidRDefault="00EA241D" w:rsidP="00EA241D">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0102C7">
              <w:rPr>
                <w:rFonts w:ascii="Times New Roman" w:eastAsia="Times New Roman" w:hAnsi="Times New Roman" w:cs="Times New Roman"/>
                <w:bCs/>
                <w:sz w:val="20"/>
                <w:szCs w:val="20"/>
                <w:lang w:eastAsia="ru-RU"/>
              </w:rPr>
              <w:t>4)</w:t>
            </w:r>
            <w:r w:rsidRPr="000102C7">
              <w:rPr>
                <w:rFonts w:ascii="Times New Roman" w:eastAsia="Times New Roman" w:hAnsi="Times New Roman" w:cs="Times New Roman"/>
                <w:bCs/>
                <w:sz w:val="20"/>
                <w:szCs w:val="20"/>
                <w:lang w:eastAsia="ru-RU"/>
              </w:rPr>
              <w:tab/>
            </w:r>
            <w:proofErr w:type="spellStart"/>
            <w:r w:rsidRPr="000102C7">
              <w:rPr>
                <w:rFonts w:ascii="Times New Roman" w:eastAsia="Times New Roman" w:hAnsi="Times New Roman" w:cs="Times New Roman"/>
                <w:bCs/>
                <w:sz w:val="20"/>
                <w:szCs w:val="20"/>
                <w:lang w:eastAsia="ru-RU"/>
              </w:rPr>
              <w:t>неприостановление</w:t>
            </w:r>
            <w:proofErr w:type="spellEnd"/>
            <w:r w:rsidRPr="000102C7">
              <w:rPr>
                <w:rFonts w:ascii="Times New Roman" w:eastAsia="Times New Roman" w:hAnsi="Times New Roman" w:cs="Times New Roman"/>
                <w:bCs/>
                <w:sz w:val="20"/>
                <w:szCs w:val="20"/>
                <w:lang w:eastAsia="ru-RU"/>
              </w:rPr>
              <w:t xml:space="preserve"> деятельности участника закупки в порядке, предусмотренном Кодексом Российской Федерации об административных правонарушениях, на дату подачи заявки на участие в закупке;</w:t>
            </w:r>
          </w:p>
          <w:p w14:paraId="4DBBAA0D" w14:textId="77777777" w:rsidR="00EA241D" w:rsidRPr="000102C7" w:rsidRDefault="00EA241D" w:rsidP="00EA241D">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0102C7">
              <w:rPr>
                <w:rFonts w:ascii="Times New Roman" w:eastAsia="Times New Roman" w:hAnsi="Times New Roman" w:cs="Times New Roman"/>
                <w:bCs/>
                <w:sz w:val="20"/>
                <w:szCs w:val="20"/>
                <w:lang w:eastAsia="ru-RU"/>
              </w:rPr>
              <w:t>5)</w:t>
            </w:r>
            <w:r w:rsidRPr="000102C7">
              <w:rPr>
                <w:rFonts w:ascii="Times New Roman" w:eastAsia="Times New Roman" w:hAnsi="Times New Roman" w:cs="Times New Roman"/>
                <w:bCs/>
                <w:sz w:val="20"/>
                <w:szCs w:val="20"/>
                <w:lang w:eastAsia="ru-RU"/>
              </w:rPr>
              <w:tab/>
              <w:t xml:space="preserve">отсутствие у участника закупки недоимки по налогам, сборам, задолженности по иным обязательным платежам в бюджеты бюджетной системы Российской Федерации за прошедший календарный год, размер которых превышает двадцать пять процентов балансовой стоимости активов участника закупки, по данным бухгалтерской отчетности за последний отчетный период. Данное требование не распространяется на суммы, на которые предоставлены отсрочка, рассрочка, инвестиционный налоговый кредит в соответствии с законодательством Российской Федерации о налогах и сборах, которые реструктурированы в соответствии с законодательством Российской </w:t>
            </w:r>
            <w:r w:rsidRPr="000102C7">
              <w:rPr>
                <w:rFonts w:ascii="Times New Roman" w:eastAsia="Times New Roman" w:hAnsi="Times New Roman" w:cs="Times New Roman"/>
                <w:bCs/>
                <w:sz w:val="20"/>
                <w:szCs w:val="20"/>
                <w:lang w:eastAsia="ru-RU"/>
              </w:rPr>
              <w:lastRenderedPageBreak/>
              <w:t>Федерации, по которым имеется вступившее в законную силу решение суда о признании обязанности заявителя по уплате этих сумм исполненной или которые признаны безнадежными к взысканию в соответствии с законодательством Российской Федерации о налогах и сборах);</w:t>
            </w:r>
          </w:p>
          <w:p w14:paraId="33778160" w14:textId="77777777" w:rsidR="00EA241D" w:rsidRPr="000102C7" w:rsidRDefault="00EA241D" w:rsidP="00EA241D">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0102C7">
              <w:rPr>
                <w:rFonts w:ascii="Times New Roman" w:eastAsia="Times New Roman" w:hAnsi="Times New Roman" w:cs="Times New Roman"/>
                <w:bCs/>
                <w:sz w:val="20"/>
                <w:szCs w:val="20"/>
                <w:lang w:eastAsia="ru-RU"/>
              </w:rPr>
              <w:t>6)</w:t>
            </w:r>
            <w:r w:rsidRPr="000102C7">
              <w:rPr>
                <w:rFonts w:ascii="Times New Roman" w:eastAsia="Times New Roman" w:hAnsi="Times New Roman" w:cs="Times New Roman"/>
                <w:bCs/>
                <w:sz w:val="20"/>
                <w:szCs w:val="20"/>
                <w:lang w:eastAsia="ru-RU"/>
              </w:rPr>
              <w:tab/>
              <w:t>отсутствие у участника закупки - физического лица либо у руководителя, членов коллегиального исполнительного органа, лица, исполняющего функции единоличного исполнительного органа, или главного бухгалтера юридического лица - участника закупки судимости за преступления в сфере экономики и (или) преступления, предусмотренные статьями 289, 290, 291, 291.1 Уголовного кодекса Российской Федерации (за исключением лиц, у которых такая судимость погашена или снята), а также неприменение в отношении указанных физических лиц наказания в виде лишения права занимать определенные должности или заниматься определенной деятельностью, которые связаны с поставкой товара, выполнением работы, оказанием услуги, являющихся объектом осуществляемой закупки, и административного наказания в виде дисквалификации;</w:t>
            </w:r>
          </w:p>
          <w:p w14:paraId="0AAB12C0" w14:textId="77777777" w:rsidR="00EA241D" w:rsidRPr="000102C7" w:rsidRDefault="00EA241D" w:rsidP="00EA241D">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0102C7">
              <w:rPr>
                <w:rFonts w:ascii="Times New Roman" w:eastAsia="Times New Roman" w:hAnsi="Times New Roman" w:cs="Times New Roman"/>
                <w:bCs/>
                <w:sz w:val="20"/>
                <w:szCs w:val="20"/>
                <w:lang w:eastAsia="ru-RU"/>
              </w:rPr>
              <w:t>7)</w:t>
            </w:r>
            <w:r w:rsidRPr="000102C7">
              <w:rPr>
                <w:rFonts w:ascii="Times New Roman" w:eastAsia="Times New Roman" w:hAnsi="Times New Roman" w:cs="Times New Roman"/>
                <w:bCs/>
                <w:sz w:val="20"/>
                <w:szCs w:val="20"/>
                <w:lang w:eastAsia="ru-RU"/>
              </w:rPr>
              <w:tab/>
            </w:r>
            <w:proofErr w:type="spellStart"/>
            <w:r w:rsidRPr="000102C7">
              <w:rPr>
                <w:rFonts w:ascii="Times New Roman" w:eastAsia="Times New Roman" w:hAnsi="Times New Roman" w:cs="Times New Roman"/>
                <w:bCs/>
                <w:sz w:val="20"/>
                <w:szCs w:val="20"/>
                <w:lang w:eastAsia="ru-RU"/>
              </w:rPr>
              <w:t>непривлечение</w:t>
            </w:r>
            <w:proofErr w:type="spellEnd"/>
            <w:r w:rsidRPr="000102C7">
              <w:rPr>
                <w:rFonts w:ascii="Times New Roman" w:eastAsia="Times New Roman" w:hAnsi="Times New Roman" w:cs="Times New Roman"/>
                <w:bCs/>
                <w:sz w:val="20"/>
                <w:szCs w:val="20"/>
                <w:lang w:eastAsia="ru-RU"/>
              </w:rPr>
              <w:t xml:space="preserve"> участника закупки - юридического лица в течение двух лет до момента подачи заявки на участие в закупке к административной ответственности за совершение административного правонарушения, предусмотренного статьей 19.28 Кодекса Российской Федерации об административных правонарушениях;</w:t>
            </w:r>
          </w:p>
          <w:p w14:paraId="5FFAFF2E" w14:textId="77777777" w:rsidR="00EA241D" w:rsidRPr="000102C7" w:rsidRDefault="00EA241D" w:rsidP="00EA241D">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0102C7">
              <w:rPr>
                <w:rFonts w:ascii="Times New Roman" w:eastAsia="Times New Roman" w:hAnsi="Times New Roman" w:cs="Times New Roman"/>
                <w:bCs/>
                <w:sz w:val="20"/>
                <w:szCs w:val="20"/>
                <w:lang w:eastAsia="ru-RU"/>
              </w:rPr>
              <w:t>8)</w:t>
            </w:r>
            <w:r w:rsidRPr="000102C7">
              <w:rPr>
                <w:rFonts w:ascii="Times New Roman" w:eastAsia="Times New Roman" w:hAnsi="Times New Roman" w:cs="Times New Roman"/>
                <w:bCs/>
                <w:sz w:val="20"/>
                <w:szCs w:val="20"/>
                <w:lang w:eastAsia="ru-RU"/>
              </w:rPr>
              <w:tab/>
              <w:t>отсутствие сведений об участнике закупки в реестре недобросовестных поставщиков, предусмотренном статьей 5 Федерального закона от 18.07.2011 г. N 223-ФЗ;</w:t>
            </w:r>
          </w:p>
          <w:p w14:paraId="3B1C60BA" w14:textId="77777777" w:rsidR="00EA241D" w:rsidRPr="000102C7" w:rsidRDefault="00EA241D" w:rsidP="00EA241D">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0102C7">
              <w:rPr>
                <w:rFonts w:ascii="Times New Roman" w:eastAsia="Times New Roman" w:hAnsi="Times New Roman" w:cs="Times New Roman"/>
                <w:bCs/>
                <w:sz w:val="20"/>
                <w:szCs w:val="20"/>
                <w:lang w:eastAsia="ru-RU"/>
              </w:rPr>
              <w:t>9)</w:t>
            </w:r>
            <w:r w:rsidRPr="000102C7">
              <w:rPr>
                <w:rFonts w:ascii="Times New Roman" w:eastAsia="Times New Roman" w:hAnsi="Times New Roman" w:cs="Times New Roman"/>
                <w:bCs/>
                <w:sz w:val="20"/>
                <w:szCs w:val="20"/>
                <w:lang w:eastAsia="ru-RU"/>
              </w:rPr>
              <w:tab/>
              <w:t>отсутствие сведений об участнике закупки в реестре недобросовестных поставщиков, предусмотренном Федеральным законом от 5 апреля 2013 года N 44-ФЗ «О контрактной системе в сфере закупок товаров, работ, услуг для обеспечения государственных и муниципальных нужд»;</w:t>
            </w:r>
          </w:p>
          <w:p w14:paraId="4AB79151" w14:textId="77777777" w:rsidR="00EA241D" w:rsidRPr="000102C7" w:rsidRDefault="00EA241D" w:rsidP="00EA241D">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0102C7">
              <w:rPr>
                <w:rFonts w:ascii="Times New Roman" w:eastAsia="Times New Roman" w:hAnsi="Times New Roman" w:cs="Times New Roman"/>
                <w:bCs/>
                <w:sz w:val="20"/>
                <w:szCs w:val="20"/>
                <w:lang w:eastAsia="ru-RU"/>
              </w:rPr>
              <w:t>10)</w:t>
            </w:r>
            <w:r w:rsidRPr="000102C7">
              <w:rPr>
                <w:rFonts w:ascii="Times New Roman" w:eastAsia="Times New Roman" w:hAnsi="Times New Roman" w:cs="Times New Roman"/>
                <w:bCs/>
                <w:sz w:val="20"/>
                <w:szCs w:val="20"/>
                <w:lang w:eastAsia="ru-RU"/>
              </w:rPr>
              <w:tab/>
              <w:t>отсутствие между участником закупки и заказчиком конфликта интересов;</w:t>
            </w:r>
          </w:p>
          <w:p w14:paraId="7F4EB0C8" w14:textId="77777777" w:rsidR="00EA241D" w:rsidRPr="000102C7" w:rsidRDefault="00EA241D" w:rsidP="00EA241D">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0102C7">
              <w:rPr>
                <w:rFonts w:ascii="Times New Roman" w:eastAsia="Times New Roman" w:hAnsi="Times New Roman" w:cs="Times New Roman"/>
                <w:bCs/>
                <w:sz w:val="20"/>
                <w:szCs w:val="20"/>
                <w:lang w:eastAsia="ru-RU"/>
              </w:rPr>
              <w:t>11)</w:t>
            </w:r>
            <w:r w:rsidRPr="000102C7">
              <w:rPr>
                <w:rFonts w:ascii="Times New Roman" w:eastAsia="Times New Roman" w:hAnsi="Times New Roman" w:cs="Times New Roman"/>
                <w:bCs/>
                <w:sz w:val="20"/>
                <w:szCs w:val="20"/>
                <w:lang w:eastAsia="ru-RU"/>
              </w:rPr>
              <w:tab/>
              <w:t>участник закупки не является офшорной компанией;</w:t>
            </w:r>
          </w:p>
          <w:p w14:paraId="08E0D921" w14:textId="77777777" w:rsidR="0024495D" w:rsidRPr="000102C7" w:rsidRDefault="00EA241D" w:rsidP="00EA241D">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sz w:val="20"/>
                <w:szCs w:val="20"/>
                <w:lang w:eastAsia="ru-RU"/>
              </w:rPr>
            </w:pPr>
            <w:r w:rsidRPr="000102C7">
              <w:rPr>
                <w:rFonts w:ascii="Times New Roman" w:eastAsia="Times New Roman" w:hAnsi="Times New Roman" w:cs="Times New Roman"/>
                <w:bCs/>
                <w:sz w:val="20"/>
                <w:szCs w:val="20"/>
                <w:lang w:eastAsia="ru-RU"/>
              </w:rPr>
              <w:t>12)</w:t>
            </w:r>
            <w:r w:rsidRPr="000102C7">
              <w:rPr>
                <w:rFonts w:ascii="Times New Roman" w:eastAsia="Times New Roman" w:hAnsi="Times New Roman" w:cs="Times New Roman"/>
                <w:bCs/>
                <w:sz w:val="20"/>
                <w:szCs w:val="20"/>
                <w:lang w:eastAsia="ru-RU"/>
              </w:rPr>
              <w:tab/>
              <w:t>отсутствие у участника закупки ограничений для участия в закупках, установленных законодательством Российской Федерации.</w:t>
            </w:r>
          </w:p>
        </w:tc>
      </w:tr>
      <w:tr w:rsidR="0024495D" w:rsidRPr="000102C7" w14:paraId="1A7E9319" w14:textId="77777777" w:rsidTr="004F40AA">
        <w:tc>
          <w:tcPr>
            <w:tcW w:w="540" w:type="pct"/>
            <w:vMerge w:val="restart"/>
            <w:vAlign w:val="center"/>
          </w:tcPr>
          <w:p w14:paraId="6CB9D070" w14:textId="77777777" w:rsidR="0024495D" w:rsidRPr="000102C7" w:rsidRDefault="00BE3719"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sidRPr="000102C7">
              <w:rPr>
                <w:rFonts w:ascii="Times New Roman" w:eastAsia="Times New Roman" w:hAnsi="Times New Roman" w:cs="Times New Roman"/>
                <w:b/>
                <w:sz w:val="20"/>
                <w:szCs w:val="20"/>
                <w:lang w:eastAsia="ru-RU"/>
              </w:rPr>
              <w:lastRenderedPageBreak/>
              <w:t>19</w:t>
            </w:r>
          </w:p>
        </w:tc>
        <w:tc>
          <w:tcPr>
            <w:tcW w:w="4460" w:type="pct"/>
            <w:shd w:val="clear" w:color="auto" w:fill="D9E2F3" w:themeFill="accent1" w:themeFillTint="33"/>
            <w:vAlign w:val="center"/>
          </w:tcPr>
          <w:p w14:paraId="2F7E4735" w14:textId="77777777" w:rsidR="0024495D" w:rsidRPr="000102C7" w:rsidRDefault="0024495D" w:rsidP="0024495D">
            <w:pPr>
              <w:widowControl w:val="0"/>
              <w:autoSpaceDE w:val="0"/>
              <w:autoSpaceDN w:val="0"/>
              <w:adjustRightInd w:val="0"/>
              <w:spacing w:after="0" w:line="240" w:lineRule="auto"/>
              <w:ind w:left="34" w:firstLine="431"/>
              <w:contextualSpacing/>
              <w:jc w:val="center"/>
              <w:rPr>
                <w:rFonts w:ascii="Times New Roman" w:eastAsia="Times New Roman" w:hAnsi="Times New Roman" w:cs="Times New Roman"/>
                <w:b/>
                <w:sz w:val="20"/>
                <w:szCs w:val="20"/>
                <w:lang w:eastAsia="ru-RU"/>
              </w:rPr>
            </w:pPr>
            <w:r w:rsidRPr="000102C7">
              <w:rPr>
                <w:rFonts w:ascii="Times New Roman" w:eastAsia="Times New Roman" w:hAnsi="Times New Roman" w:cs="Times New Roman"/>
                <w:b/>
                <w:sz w:val="20"/>
                <w:szCs w:val="20"/>
                <w:lang w:eastAsia="ru-RU"/>
              </w:rPr>
              <w:t>Дополнительные требования к участникам закупки</w:t>
            </w:r>
            <w:r w:rsidR="00125726" w:rsidRPr="000102C7">
              <w:rPr>
                <w:rFonts w:ascii="Times New Roman" w:eastAsia="Times New Roman" w:hAnsi="Times New Roman" w:cs="Times New Roman"/>
                <w:b/>
                <w:sz w:val="20"/>
                <w:szCs w:val="20"/>
                <w:lang w:eastAsia="ru-RU"/>
              </w:rPr>
              <w:t xml:space="preserve"> (указанные в настоящем разделе требования предъявляются в равной мере ко всем участникам закупок)</w:t>
            </w:r>
            <w:r w:rsidRPr="000102C7">
              <w:rPr>
                <w:rFonts w:ascii="Times New Roman" w:eastAsia="Times New Roman" w:hAnsi="Times New Roman" w:cs="Times New Roman"/>
                <w:b/>
                <w:sz w:val="20"/>
                <w:szCs w:val="20"/>
                <w:lang w:eastAsia="ru-RU"/>
              </w:rPr>
              <w:t>:</w:t>
            </w:r>
          </w:p>
        </w:tc>
      </w:tr>
      <w:tr w:rsidR="0024495D" w:rsidRPr="000102C7" w14:paraId="11C461F6" w14:textId="77777777" w:rsidTr="004F40AA">
        <w:tc>
          <w:tcPr>
            <w:tcW w:w="540" w:type="pct"/>
            <w:vMerge/>
            <w:vAlign w:val="center"/>
          </w:tcPr>
          <w:p w14:paraId="04DDED91" w14:textId="77777777" w:rsidR="0024495D" w:rsidRPr="000102C7"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shd w:val="clear" w:color="auto" w:fill="auto"/>
            <w:vAlign w:val="center"/>
          </w:tcPr>
          <w:p w14:paraId="50EF9217" w14:textId="77777777" w:rsidR="0024495D" w:rsidRPr="000102C7" w:rsidRDefault="0068795F" w:rsidP="0099509B">
            <w:pPr>
              <w:widowControl w:val="0"/>
              <w:autoSpaceDE w:val="0"/>
              <w:autoSpaceDN w:val="0"/>
              <w:adjustRightInd w:val="0"/>
              <w:spacing w:after="0" w:line="240" w:lineRule="auto"/>
              <w:ind w:left="34" w:firstLine="487"/>
              <w:contextualSpacing/>
              <w:jc w:val="center"/>
              <w:rPr>
                <w:rFonts w:ascii="Times New Roman" w:eastAsia="Times New Roman" w:hAnsi="Times New Roman" w:cs="Times New Roman"/>
                <w:b/>
                <w:sz w:val="20"/>
                <w:szCs w:val="20"/>
                <w:lang w:eastAsia="ru-RU"/>
              </w:rPr>
            </w:pPr>
            <w:r w:rsidRPr="000102C7">
              <w:rPr>
                <w:rFonts w:ascii="Times New Roman" w:eastAsia="Times New Roman" w:hAnsi="Times New Roman" w:cs="Times New Roman"/>
                <w:bCs/>
                <w:sz w:val="20"/>
                <w:szCs w:val="20"/>
                <w:lang w:eastAsia="ru-RU"/>
              </w:rPr>
              <w:t>Не установлено</w:t>
            </w:r>
          </w:p>
        </w:tc>
      </w:tr>
      <w:tr w:rsidR="0024495D" w:rsidRPr="000102C7" w14:paraId="7B5D2A68" w14:textId="77777777" w:rsidTr="000900AC">
        <w:tc>
          <w:tcPr>
            <w:tcW w:w="540" w:type="pct"/>
            <w:vMerge w:val="restart"/>
            <w:vAlign w:val="center"/>
          </w:tcPr>
          <w:p w14:paraId="35EED988" w14:textId="77777777" w:rsidR="0024495D" w:rsidRPr="000102C7"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sidRPr="000102C7">
              <w:rPr>
                <w:rFonts w:ascii="Times New Roman" w:eastAsia="Times New Roman" w:hAnsi="Times New Roman" w:cs="Times New Roman"/>
                <w:b/>
                <w:sz w:val="20"/>
                <w:szCs w:val="20"/>
                <w:lang w:eastAsia="ru-RU"/>
              </w:rPr>
              <w:t>2</w:t>
            </w:r>
            <w:r w:rsidR="00BE3719" w:rsidRPr="000102C7">
              <w:rPr>
                <w:rFonts w:ascii="Times New Roman" w:eastAsia="Times New Roman" w:hAnsi="Times New Roman" w:cs="Times New Roman"/>
                <w:b/>
                <w:sz w:val="20"/>
                <w:szCs w:val="20"/>
                <w:lang w:eastAsia="ru-RU"/>
              </w:rPr>
              <w:t>0</w:t>
            </w:r>
          </w:p>
        </w:tc>
        <w:tc>
          <w:tcPr>
            <w:tcW w:w="4460" w:type="pct"/>
            <w:shd w:val="clear" w:color="auto" w:fill="D9E2F3" w:themeFill="accent1" w:themeFillTint="33"/>
            <w:vAlign w:val="center"/>
          </w:tcPr>
          <w:p w14:paraId="271C14F8" w14:textId="77777777" w:rsidR="0024495D" w:rsidRPr="000102C7" w:rsidRDefault="0024495D" w:rsidP="0024495D">
            <w:pPr>
              <w:widowControl w:val="0"/>
              <w:autoSpaceDE w:val="0"/>
              <w:autoSpaceDN w:val="0"/>
              <w:adjustRightInd w:val="0"/>
              <w:spacing w:after="0" w:line="240" w:lineRule="auto"/>
              <w:ind w:left="34" w:firstLine="5"/>
              <w:contextualSpacing/>
              <w:jc w:val="center"/>
              <w:rPr>
                <w:rFonts w:ascii="Times New Roman" w:eastAsia="Times New Roman" w:hAnsi="Times New Roman" w:cs="Times New Roman"/>
                <w:b/>
                <w:sz w:val="20"/>
                <w:szCs w:val="20"/>
                <w:highlight w:val="green"/>
                <w:lang w:eastAsia="ru-RU"/>
              </w:rPr>
            </w:pPr>
            <w:r w:rsidRPr="000102C7">
              <w:rPr>
                <w:rFonts w:ascii="Times New Roman" w:eastAsia="Times New Roman" w:hAnsi="Times New Roman" w:cs="Times New Roman"/>
                <w:b/>
                <w:sz w:val="20"/>
                <w:szCs w:val="20"/>
                <w:lang w:eastAsia="ru-RU"/>
              </w:rPr>
              <w:t>Требования к участникам такой закупки и привлекаемым ими субподрядчикам, соисполнителям и (или) изготовителям товара, являющегося предметом закупки, и перечень документов, представляемых участниками такой закупки для подтверждения их соответствия указанным требованиям, в случае закупки работ по проектированию, строительству, модернизации и ремонту особо опасных, технически сложных объектов капитального строительства и закупки товаров, работ, услуг, связанных с использованием атомной энергии</w:t>
            </w:r>
          </w:p>
        </w:tc>
      </w:tr>
      <w:tr w:rsidR="0024495D" w:rsidRPr="000102C7" w14:paraId="09BBEB62" w14:textId="77777777" w:rsidTr="004F40AA">
        <w:tc>
          <w:tcPr>
            <w:tcW w:w="540" w:type="pct"/>
            <w:vMerge/>
            <w:vAlign w:val="center"/>
          </w:tcPr>
          <w:p w14:paraId="4030E073" w14:textId="77777777" w:rsidR="0024495D" w:rsidRPr="000102C7"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shd w:val="clear" w:color="auto" w:fill="auto"/>
            <w:vAlign w:val="center"/>
          </w:tcPr>
          <w:p w14:paraId="2E1F819B" w14:textId="77777777" w:rsidR="0024495D" w:rsidRPr="000102C7" w:rsidRDefault="0024495D" w:rsidP="0024495D">
            <w:pPr>
              <w:widowControl w:val="0"/>
              <w:autoSpaceDE w:val="0"/>
              <w:autoSpaceDN w:val="0"/>
              <w:adjustRightInd w:val="0"/>
              <w:spacing w:after="0" w:line="240" w:lineRule="auto"/>
              <w:ind w:left="34" w:firstLine="431"/>
              <w:contextualSpacing/>
              <w:jc w:val="center"/>
              <w:rPr>
                <w:rFonts w:ascii="Times New Roman" w:eastAsia="Times New Roman" w:hAnsi="Times New Roman" w:cs="Times New Roman"/>
                <w:bCs/>
                <w:sz w:val="20"/>
                <w:szCs w:val="20"/>
                <w:lang w:eastAsia="ru-RU"/>
              </w:rPr>
            </w:pPr>
            <w:r w:rsidRPr="000102C7">
              <w:rPr>
                <w:rFonts w:ascii="Times New Roman" w:eastAsia="Times New Roman" w:hAnsi="Times New Roman" w:cs="Times New Roman"/>
                <w:bCs/>
                <w:sz w:val="20"/>
                <w:szCs w:val="20"/>
                <w:lang w:eastAsia="ru-RU"/>
              </w:rPr>
              <w:t>Не устанавливаются</w:t>
            </w:r>
          </w:p>
        </w:tc>
      </w:tr>
      <w:tr w:rsidR="0024495D" w:rsidRPr="000102C7" w14:paraId="679C81BA" w14:textId="77777777" w:rsidTr="004F40AA">
        <w:tc>
          <w:tcPr>
            <w:tcW w:w="540" w:type="pct"/>
            <w:vMerge w:val="restart"/>
            <w:vAlign w:val="center"/>
          </w:tcPr>
          <w:p w14:paraId="0941BA70" w14:textId="77777777" w:rsidR="0024495D" w:rsidRPr="000102C7"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sidRPr="000102C7">
              <w:rPr>
                <w:rFonts w:ascii="Times New Roman" w:eastAsia="Times New Roman" w:hAnsi="Times New Roman" w:cs="Times New Roman"/>
                <w:b/>
                <w:sz w:val="20"/>
                <w:szCs w:val="20"/>
                <w:lang w:eastAsia="ru-RU"/>
              </w:rPr>
              <w:t>2</w:t>
            </w:r>
            <w:r w:rsidR="00BE3719" w:rsidRPr="000102C7">
              <w:rPr>
                <w:rFonts w:ascii="Times New Roman" w:eastAsia="Times New Roman" w:hAnsi="Times New Roman" w:cs="Times New Roman"/>
                <w:b/>
                <w:sz w:val="20"/>
                <w:szCs w:val="20"/>
                <w:lang w:eastAsia="ru-RU"/>
              </w:rPr>
              <w:t>1</w:t>
            </w:r>
          </w:p>
        </w:tc>
        <w:tc>
          <w:tcPr>
            <w:tcW w:w="4460" w:type="pct"/>
            <w:shd w:val="clear" w:color="auto" w:fill="D9E2F3" w:themeFill="accent1" w:themeFillTint="33"/>
            <w:vAlign w:val="center"/>
          </w:tcPr>
          <w:p w14:paraId="399A1821" w14:textId="77777777" w:rsidR="0024495D" w:rsidRPr="000102C7" w:rsidRDefault="0024495D" w:rsidP="0024495D">
            <w:pPr>
              <w:widowControl w:val="0"/>
              <w:autoSpaceDE w:val="0"/>
              <w:autoSpaceDN w:val="0"/>
              <w:adjustRightInd w:val="0"/>
              <w:spacing w:after="0" w:line="240" w:lineRule="auto"/>
              <w:ind w:left="34" w:firstLine="431"/>
              <w:contextualSpacing/>
              <w:jc w:val="center"/>
              <w:rPr>
                <w:rFonts w:ascii="Times New Roman" w:eastAsia="Times New Roman" w:hAnsi="Times New Roman" w:cs="Times New Roman"/>
                <w:b/>
                <w:sz w:val="20"/>
                <w:szCs w:val="20"/>
                <w:lang w:eastAsia="ru-RU"/>
              </w:rPr>
            </w:pPr>
            <w:r w:rsidRPr="000102C7">
              <w:rPr>
                <w:rFonts w:ascii="Times New Roman" w:eastAsia="Times New Roman" w:hAnsi="Times New Roman" w:cs="Times New Roman"/>
                <w:b/>
                <w:sz w:val="20"/>
                <w:szCs w:val="20"/>
                <w:lang w:eastAsia="ru-RU"/>
              </w:rPr>
              <w:t xml:space="preserve">Требования к содержанию, форме, оформлению и составу заявки на участие в </w:t>
            </w:r>
            <w:r w:rsidR="00436D85" w:rsidRPr="000102C7">
              <w:rPr>
                <w:rFonts w:ascii="Times New Roman" w:eastAsia="Times New Roman" w:hAnsi="Times New Roman" w:cs="Times New Roman"/>
                <w:b/>
                <w:sz w:val="20"/>
                <w:szCs w:val="20"/>
                <w:lang w:eastAsia="ru-RU"/>
              </w:rPr>
              <w:t>закупке</w:t>
            </w:r>
            <w:r w:rsidRPr="000102C7">
              <w:rPr>
                <w:rFonts w:ascii="Times New Roman" w:eastAsia="Times New Roman" w:hAnsi="Times New Roman" w:cs="Times New Roman"/>
                <w:b/>
                <w:sz w:val="20"/>
                <w:szCs w:val="20"/>
                <w:lang w:eastAsia="ru-RU"/>
              </w:rPr>
              <w:t xml:space="preserve"> в электронной форме</w:t>
            </w:r>
            <w:r w:rsidR="0015588A" w:rsidRPr="000102C7">
              <w:rPr>
                <w:rStyle w:val="aff0"/>
                <w:rFonts w:ascii="Times New Roman" w:eastAsia="Times New Roman" w:hAnsi="Times New Roman" w:cs="Times New Roman"/>
                <w:b/>
                <w:sz w:val="20"/>
                <w:szCs w:val="20"/>
                <w:lang w:eastAsia="ru-RU"/>
              </w:rPr>
              <w:footnoteReference w:id="1"/>
            </w:r>
          </w:p>
        </w:tc>
      </w:tr>
      <w:tr w:rsidR="0024495D" w:rsidRPr="000102C7" w14:paraId="080947A0" w14:textId="77777777" w:rsidTr="00894AA9">
        <w:tc>
          <w:tcPr>
            <w:tcW w:w="540" w:type="pct"/>
            <w:vMerge/>
            <w:vAlign w:val="center"/>
          </w:tcPr>
          <w:p w14:paraId="7A29B14E" w14:textId="77777777" w:rsidR="0024495D" w:rsidRPr="000102C7"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vAlign w:val="center"/>
          </w:tcPr>
          <w:p w14:paraId="2C83FD64" w14:textId="77777777" w:rsidR="00EA241D" w:rsidRPr="000102C7" w:rsidRDefault="00EA241D" w:rsidP="00EA241D">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0102C7">
              <w:rPr>
                <w:rFonts w:ascii="Times New Roman" w:eastAsia="Times New Roman" w:hAnsi="Times New Roman" w:cs="Times New Roman"/>
                <w:bCs/>
                <w:sz w:val="20"/>
                <w:szCs w:val="20"/>
                <w:lang w:eastAsia="ru-RU"/>
              </w:rPr>
              <w:t>- согласие участника на поставку товара, выполнение работы или оказание услуги на условиях, предусмотренных информационной картой и не подлежащих изменению по результатам проведения закупки в электронной форме, в том числе:</w:t>
            </w:r>
          </w:p>
          <w:p w14:paraId="5E9CA923" w14:textId="77777777" w:rsidR="00EA241D" w:rsidRPr="000102C7" w:rsidRDefault="00EA241D" w:rsidP="00EA241D">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0102C7">
              <w:rPr>
                <w:rFonts w:ascii="Times New Roman" w:eastAsia="Times New Roman" w:hAnsi="Times New Roman" w:cs="Times New Roman"/>
                <w:bCs/>
                <w:sz w:val="20"/>
                <w:szCs w:val="20"/>
                <w:lang w:eastAsia="ru-RU"/>
              </w:rPr>
              <w:t>1-1) при размещении закупки на поставку товара:</w:t>
            </w:r>
          </w:p>
          <w:p w14:paraId="3B118C51" w14:textId="77777777" w:rsidR="00EA241D" w:rsidRPr="000102C7" w:rsidRDefault="00EA241D" w:rsidP="00EA241D">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0102C7">
              <w:rPr>
                <w:rFonts w:ascii="Times New Roman" w:eastAsia="Times New Roman" w:hAnsi="Times New Roman" w:cs="Times New Roman"/>
                <w:bCs/>
                <w:sz w:val="20"/>
                <w:szCs w:val="20"/>
                <w:lang w:eastAsia="ru-RU"/>
              </w:rPr>
              <w:t>а) согласие участника процедуры закупки на поставку товара в случае:</w:t>
            </w:r>
          </w:p>
          <w:p w14:paraId="2B40C8C8" w14:textId="77777777" w:rsidR="00EA241D" w:rsidRPr="000102C7" w:rsidRDefault="00EA241D" w:rsidP="00EA241D">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0102C7">
              <w:rPr>
                <w:rFonts w:ascii="Times New Roman" w:eastAsia="Times New Roman" w:hAnsi="Times New Roman" w:cs="Times New Roman"/>
                <w:bCs/>
                <w:sz w:val="20"/>
                <w:szCs w:val="20"/>
                <w:lang w:eastAsia="ru-RU"/>
              </w:rPr>
              <w:t xml:space="preserve">● если участник процедуры закупки предлагает для поставки товар, указание на товарный знак которого содержится в </w:t>
            </w:r>
            <w:proofErr w:type="spellStart"/>
            <w:r w:rsidR="0003000D" w:rsidRPr="000102C7">
              <w:rPr>
                <w:rFonts w:ascii="Times New Roman" w:eastAsia="Times New Roman" w:hAnsi="Times New Roman" w:cs="Times New Roman"/>
                <w:bCs/>
                <w:sz w:val="20"/>
                <w:szCs w:val="20"/>
                <w:lang w:eastAsia="ru-RU"/>
              </w:rPr>
              <w:t>инфокарте</w:t>
            </w:r>
            <w:proofErr w:type="spellEnd"/>
            <w:r w:rsidRPr="000102C7">
              <w:rPr>
                <w:rFonts w:ascii="Times New Roman" w:eastAsia="Times New Roman" w:hAnsi="Times New Roman" w:cs="Times New Roman"/>
                <w:bCs/>
                <w:sz w:val="20"/>
                <w:szCs w:val="20"/>
                <w:lang w:eastAsia="ru-RU"/>
              </w:rPr>
              <w:t xml:space="preserve"> о закупке или указание на товарный знак предлагаемого для поставки товара и конкретные показатели этого товара, соответствующие значениям эквивалентности, установленным </w:t>
            </w:r>
            <w:proofErr w:type="spellStart"/>
            <w:r w:rsidR="0003000D" w:rsidRPr="000102C7">
              <w:rPr>
                <w:rFonts w:ascii="Times New Roman" w:eastAsia="Times New Roman" w:hAnsi="Times New Roman" w:cs="Times New Roman"/>
                <w:bCs/>
                <w:sz w:val="20"/>
                <w:szCs w:val="20"/>
                <w:lang w:eastAsia="ru-RU"/>
              </w:rPr>
              <w:t>инфокарте</w:t>
            </w:r>
            <w:proofErr w:type="spellEnd"/>
            <w:r w:rsidR="0003000D" w:rsidRPr="000102C7">
              <w:rPr>
                <w:rFonts w:ascii="Times New Roman" w:eastAsia="Times New Roman" w:hAnsi="Times New Roman" w:cs="Times New Roman"/>
                <w:bCs/>
                <w:sz w:val="20"/>
                <w:szCs w:val="20"/>
                <w:lang w:eastAsia="ru-RU"/>
              </w:rPr>
              <w:t xml:space="preserve"> </w:t>
            </w:r>
            <w:r w:rsidRPr="000102C7">
              <w:rPr>
                <w:rFonts w:ascii="Times New Roman" w:eastAsia="Times New Roman" w:hAnsi="Times New Roman" w:cs="Times New Roman"/>
                <w:bCs/>
                <w:sz w:val="20"/>
                <w:szCs w:val="20"/>
                <w:lang w:eastAsia="ru-RU"/>
              </w:rPr>
              <w:t>о закупке;</w:t>
            </w:r>
          </w:p>
          <w:p w14:paraId="6F6373D3" w14:textId="77777777" w:rsidR="00EA241D" w:rsidRPr="000102C7" w:rsidRDefault="00EA241D" w:rsidP="00EA241D">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0102C7">
              <w:rPr>
                <w:rFonts w:ascii="Times New Roman" w:eastAsia="Times New Roman" w:hAnsi="Times New Roman" w:cs="Times New Roman"/>
                <w:bCs/>
                <w:sz w:val="20"/>
                <w:szCs w:val="20"/>
                <w:lang w:eastAsia="ru-RU"/>
              </w:rPr>
              <w:t xml:space="preserve">● если участник процедуры закупки предлагает для поставки товар, который является эквивалентным товару, указанному в </w:t>
            </w:r>
            <w:proofErr w:type="spellStart"/>
            <w:r w:rsidR="0003000D" w:rsidRPr="000102C7">
              <w:rPr>
                <w:rFonts w:ascii="Times New Roman" w:eastAsia="Times New Roman" w:hAnsi="Times New Roman" w:cs="Times New Roman"/>
                <w:bCs/>
                <w:sz w:val="20"/>
                <w:szCs w:val="20"/>
                <w:lang w:eastAsia="ru-RU"/>
              </w:rPr>
              <w:t>инфокарте</w:t>
            </w:r>
            <w:proofErr w:type="spellEnd"/>
            <w:r w:rsidR="0003000D" w:rsidRPr="000102C7">
              <w:rPr>
                <w:rFonts w:ascii="Times New Roman" w:eastAsia="Times New Roman" w:hAnsi="Times New Roman" w:cs="Times New Roman"/>
                <w:bCs/>
                <w:sz w:val="20"/>
                <w:szCs w:val="20"/>
                <w:lang w:eastAsia="ru-RU"/>
              </w:rPr>
              <w:t xml:space="preserve"> </w:t>
            </w:r>
            <w:r w:rsidRPr="000102C7">
              <w:rPr>
                <w:rFonts w:ascii="Times New Roman" w:eastAsia="Times New Roman" w:hAnsi="Times New Roman" w:cs="Times New Roman"/>
                <w:bCs/>
                <w:sz w:val="20"/>
                <w:szCs w:val="20"/>
                <w:lang w:eastAsia="ru-RU"/>
              </w:rPr>
              <w:t xml:space="preserve">о закупке, при условии содержания в </w:t>
            </w:r>
            <w:proofErr w:type="spellStart"/>
            <w:r w:rsidR="0003000D" w:rsidRPr="000102C7">
              <w:rPr>
                <w:rFonts w:ascii="Times New Roman" w:eastAsia="Times New Roman" w:hAnsi="Times New Roman" w:cs="Times New Roman"/>
                <w:bCs/>
                <w:sz w:val="20"/>
                <w:szCs w:val="20"/>
                <w:lang w:eastAsia="ru-RU"/>
              </w:rPr>
              <w:t>инфокарте</w:t>
            </w:r>
            <w:proofErr w:type="spellEnd"/>
            <w:r w:rsidR="0003000D" w:rsidRPr="000102C7">
              <w:rPr>
                <w:rFonts w:ascii="Times New Roman" w:eastAsia="Times New Roman" w:hAnsi="Times New Roman" w:cs="Times New Roman"/>
                <w:bCs/>
                <w:sz w:val="20"/>
                <w:szCs w:val="20"/>
                <w:lang w:eastAsia="ru-RU"/>
              </w:rPr>
              <w:t xml:space="preserve"> </w:t>
            </w:r>
            <w:r w:rsidRPr="000102C7">
              <w:rPr>
                <w:rFonts w:ascii="Times New Roman" w:eastAsia="Times New Roman" w:hAnsi="Times New Roman" w:cs="Times New Roman"/>
                <w:bCs/>
                <w:sz w:val="20"/>
                <w:szCs w:val="20"/>
                <w:lang w:eastAsia="ru-RU"/>
              </w:rPr>
              <w:t>о закупке указания на товарный знак, а также требования о необходимости указания в заявке на участие в закупке на товарный знак;</w:t>
            </w:r>
          </w:p>
          <w:p w14:paraId="555F5751" w14:textId="77777777" w:rsidR="00EA241D" w:rsidRPr="000102C7" w:rsidRDefault="00EA241D" w:rsidP="00EA241D">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0102C7">
              <w:rPr>
                <w:rFonts w:ascii="Times New Roman" w:eastAsia="Times New Roman" w:hAnsi="Times New Roman" w:cs="Times New Roman"/>
                <w:bCs/>
                <w:sz w:val="20"/>
                <w:szCs w:val="20"/>
                <w:lang w:eastAsia="ru-RU"/>
              </w:rPr>
              <w:t xml:space="preserve">б) конкретные показатели, соответствующие значениям, установленным </w:t>
            </w:r>
            <w:r w:rsidR="0003000D" w:rsidRPr="000102C7">
              <w:rPr>
                <w:rFonts w:ascii="Times New Roman" w:eastAsia="Times New Roman" w:hAnsi="Times New Roman" w:cs="Times New Roman"/>
                <w:bCs/>
                <w:sz w:val="20"/>
                <w:szCs w:val="20"/>
                <w:lang w:eastAsia="ru-RU"/>
              </w:rPr>
              <w:t xml:space="preserve">в </w:t>
            </w:r>
            <w:proofErr w:type="spellStart"/>
            <w:r w:rsidR="0003000D" w:rsidRPr="000102C7">
              <w:rPr>
                <w:rFonts w:ascii="Times New Roman" w:eastAsia="Times New Roman" w:hAnsi="Times New Roman" w:cs="Times New Roman"/>
                <w:bCs/>
                <w:sz w:val="20"/>
                <w:szCs w:val="20"/>
                <w:lang w:eastAsia="ru-RU"/>
              </w:rPr>
              <w:t>инфокарте</w:t>
            </w:r>
            <w:proofErr w:type="spellEnd"/>
            <w:r w:rsidR="0003000D" w:rsidRPr="000102C7">
              <w:rPr>
                <w:rFonts w:ascii="Times New Roman" w:eastAsia="Times New Roman" w:hAnsi="Times New Roman" w:cs="Times New Roman"/>
                <w:bCs/>
                <w:sz w:val="20"/>
                <w:szCs w:val="20"/>
                <w:lang w:eastAsia="ru-RU"/>
              </w:rPr>
              <w:t xml:space="preserve"> </w:t>
            </w:r>
            <w:r w:rsidRPr="000102C7">
              <w:rPr>
                <w:rFonts w:ascii="Times New Roman" w:eastAsia="Times New Roman" w:hAnsi="Times New Roman" w:cs="Times New Roman"/>
                <w:bCs/>
                <w:sz w:val="20"/>
                <w:szCs w:val="20"/>
                <w:lang w:eastAsia="ru-RU"/>
              </w:rPr>
              <w:t xml:space="preserve">о закупке, и товарный знак (при его наличии) предлагаемого для поставки товара при условии отсутствия в </w:t>
            </w:r>
            <w:proofErr w:type="spellStart"/>
            <w:r w:rsidR="0003000D" w:rsidRPr="000102C7">
              <w:rPr>
                <w:rFonts w:ascii="Times New Roman" w:eastAsia="Times New Roman" w:hAnsi="Times New Roman" w:cs="Times New Roman"/>
                <w:bCs/>
                <w:sz w:val="20"/>
                <w:szCs w:val="20"/>
                <w:lang w:eastAsia="ru-RU"/>
              </w:rPr>
              <w:t>инфокарте</w:t>
            </w:r>
            <w:proofErr w:type="spellEnd"/>
            <w:r w:rsidR="0003000D" w:rsidRPr="000102C7">
              <w:rPr>
                <w:rFonts w:ascii="Times New Roman" w:eastAsia="Times New Roman" w:hAnsi="Times New Roman" w:cs="Times New Roman"/>
                <w:bCs/>
                <w:sz w:val="20"/>
                <w:szCs w:val="20"/>
                <w:lang w:eastAsia="ru-RU"/>
              </w:rPr>
              <w:t xml:space="preserve"> </w:t>
            </w:r>
            <w:r w:rsidRPr="000102C7">
              <w:rPr>
                <w:rFonts w:ascii="Times New Roman" w:eastAsia="Times New Roman" w:hAnsi="Times New Roman" w:cs="Times New Roman"/>
                <w:bCs/>
                <w:sz w:val="20"/>
                <w:szCs w:val="20"/>
                <w:lang w:eastAsia="ru-RU"/>
              </w:rPr>
              <w:t>о закупке указания на товарный знак;</w:t>
            </w:r>
          </w:p>
          <w:p w14:paraId="45A5AD65" w14:textId="77777777" w:rsidR="00EA241D" w:rsidRPr="000102C7" w:rsidRDefault="00EA241D" w:rsidP="00EA241D">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0102C7">
              <w:rPr>
                <w:rFonts w:ascii="Times New Roman" w:eastAsia="Times New Roman" w:hAnsi="Times New Roman" w:cs="Times New Roman"/>
                <w:bCs/>
                <w:sz w:val="20"/>
                <w:szCs w:val="20"/>
                <w:lang w:eastAsia="ru-RU"/>
              </w:rPr>
              <w:t xml:space="preserve">2-1) согласие участника процедуры закупки на выполнение работ, оказание услуг на условиях, предусмотренных </w:t>
            </w:r>
            <w:proofErr w:type="spellStart"/>
            <w:r w:rsidR="0003000D" w:rsidRPr="000102C7">
              <w:rPr>
                <w:rFonts w:ascii="Times New Roman" w:eastAsia="Times New Roman" w:hAnsi="Times New Roman" w:cs="Times New Roman"/>
                <w:bCs/>
                <w:sz w:val="20"/>
                <w:szCs w:val="20"/>
                <w:lang w:eastAsia="ru-RU"/>
              </w:rPr>
              <w:t>инфокарте</w:t>
            </w:r>
            <w:proofErr w:type="spellEnd"/>
            <w:r w:rsidR="0003000D" w:rsidRPr="000102C7">
              <w:rPr>
                <w:rFonts w:ascii="Times New Roman" w:eastAsia="Times New Roman" w:hAnsi="Times New Roman" w:cs="Times New Roman"/>
                <w:bCs/>
                <w:sz w:val="20"/>
                <w:szCs w:val="20"/>
                <w:lang w:eastAsia="ru-RU"/>
              </w:rPr>
              <w:t xml:space="preserve"> </w:t>
            </w:r>
            <w:r w:rsidRPr="000102C7">
              <w:rPr>
                <w:rFonts w:ascii="Times New Roman" w:eastAsia="Times New Roman" w:hAnsi="Times New Roman" w:cs="Times New Roman"/>
                <w:bCs/>
                <w:sz w:val="20"/>
                <w:szCs w:val="20"/>
                <w:lang w:eastAsia="ru-RU"/>
              </w:rPr>
              <w:t>о закупке, при условии размещения закупки на выполнение работ, оказание услуг;</w:t>
            </w:r>
          </w:p>
          <w:p w14:paraId="7FF9D5E7" w14:textId="77777777" w:rsidR="00EA241D" w:rsidRPr="000102C7" w:rsidRDefault="00EA241D" w:rsidP="00EA241D">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0102C7">
              <w:rPr>
                <w:rFonts w:ascii="Times New Roman" w:eastAsia="Times New Roman" w:hAnsi="Times New Roman" w:cs="Times New Roman"/>
                <w:bCs/>
                <w:sz w:val="20"/>
                <w:szCs w:val="20"/>
                <w:lang w:eastAsia="ru-RU"/>
              </w:rPr>
              <w:t>3-1) при размещении закупки на выполнение работ, оказание услуг для выполнения, оказания которых используется товар:</w:t>
            </w:r>
          </w:p>
          <w:p w14:paraId="2E8FF36F" w14:textId="77777777" w:rsidR="00EA241D" w:rsidRPr="000102C7" w:rsidRDefault="00EA241D" w:rsidP="00EA241D">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0102C7">
              <w:rPr>
                <w:rFonts w:ascii="Times New Roman" w:eastAsia="Times New Roman" w:hAnsi="Times New Roman" w:cs="Times New Roman"/>
                <w:bCs/>
                <w:sz w:val="20"/>
                <w:szCs w:val="20"/>
                <w:lang w:eastAsia="ru-RU"/>
              </w:rPr>
              <w:lastRenderedPageBreak/>
              <w:t xml:space="preserve">● согласие, предусмотренное пунктом 2-1 настоящей части, в том числе, означающее согласие на использование товара, указание на товарный знак которого, содержится в </w:t>
            </w:r>
            <w:proofErr w:type="spellStart"/>
            <w:r w:rsidR="0003000D" w:rsidRPr="000102C7">
              <w:rPr>
                <w:rFonts w:ascii="Times New Roman" w:eastAsia="Times New Roman" w:hAnsi="Times New Roman" w:cs="Times New Roman"/>
                <w:bCs/>
                <w:sz w:val="20"/>
                <w:szCs w:val="20"/>
                <w:lang w:eastAsia="ru-RU"/>
              </w:rPr>
              <w:t>инфокарте</w:t>
            </w:r>
            <w:proofErr w:type="spellEnd"/>
            <w:r w:rsidR="0003000D" w:rsidRPr="000102C7">
              <w:rPr>
                <w:rFonts w:ascii="Times New Roman" w:eastAsia="Times New Roman" w:hAnsi="Times New Roman" w:cs="Times New Roman"/>
                <w:bCs/>
                <w:sz w:val="20"/>
                <w:szCs w:val="20"/>
                <w:lang w:eastAsia="ru-RU"/>
              </w:rPr>
              <w:t xml:space="preserve"> </w:t>
            </w:r>
            <w:r w:rsidRPr="000102C7">
              <w:rPr>
                <w:rFonts w:ascii="Times New Roman" w:eastAsia="Times New Roman" w:hAnsi="Times New Roman" w:cs="Times New Roman"/>
                <w:bCs/>
                <w:sz w:val="20"/>
                <w:szCs w:val="20"/>
                <w:lang w:eastAsia="ru-RU"/>
              </w:rPr>
              <w:t xml:space="preserve">о закупке, или согласие, предусмотренное пунктом 2-1 настоящей части, указание на товарный знак предлагаемого для использования товара и конкретные показатели этого товара, соответствующие значениям эквивалентности, установленным </w:t>
            </w:r>
            <w:r w:rsidR="0003000D" w:rsidRPr="000102C7">
              <w:rPr>
                <w:rFonts w:ascii="Times New Roman" w:eastAsia="Times New Roman" w:hAnsi="Times New Roman" w:cs="Times New Roman"/>
                <w:bCs/>
                <w:sz w:val="20"/>
                <w:szCs w:val="20"/>
                <w:lang w:eastAsia="ru-RU"/>
              </w:rPr>
              <w:t xml:space="preserve">в </w:t>
            </w:r>
            <w:proofErr w:type="spellStart"/>
            <w:r w:rsidR="0003000D" w:rsidRPr="000102C7">
              <w:rPr>
                <w:rFonts w:ascii="Times New Roman" w:eastAsia="Times New Roman" w:hAnsi="Times New Roman" w:cs="Times New Roman"/>
                <w:bCs/>
                <w:sz w:val="20"/>
                <w:szCs w:val="20"/>
                <w:lang w:eastAsia="ru-RU"/>
              </w:rPr>
              <w:t>инфокарте</w:t>
            </w:r>
            <w:proofErr w:type="spellEnd"/>
            <w:r w:rsidR="0003000D" w:rsidRPr="000102C7">
              <w:rPr>
                <w:rFonts w:ascii="Times New Roman" w:eastAsia="Times New Roman" w:hAnsi="Times New Roman" w:cs="Times New Roman"/>
                <w:bCs/>
                <w:sz w:val="20"/>
                <w:szCs w:val="20"/>
                <w:lang w:eastAsia="ru-RU"/>
              </w:rPr>
              <w:t xml:space="preserve"> </w:t>
            </w:r>
            <w:r w:rsidRPr="000102C7">
              <w:rPr>
                <w:rFonts w:ascii="Times New Roman" w:eastAsia="Times New Roman" w:hAnsi="Times New Roman" w:cs="Times New Roman"/>
                <w:bCs/>
                <w:sz w:val="20"/>
                <w:szCs w:val="20"/>
                <w:lang w:eastAsia="ru-RU"/>
              </w:rPr>
              <w:t xml:space="preserve">о закупке, если участник процедуры закупки предлагает для использования товар, который является эквивалентным товару, указанному в </w:t>
            </w:r>
            <w:proofErr w:type="spellStart"/>
            <w:r w:rsidR="0003000D" w:rsidRPr="000102C7">
              <w:rPr>
                <w:rFonts w:ascii="Times New Roman" w:eastAsia="Times New Roman" w:hAnsi="Times New Roman" w:cs="Times New Roman"/>
                <w:bCs/>
                <w:sz w:val="20"/>
                <w:szCs w:val="20"/>
                <w:lang w:eastAsia="ru-RU"/>
              </w:rPr>
              <w:t>инфокарте</w:t>
            </w:r>
            <w:proofErr w:type="spellEnd"/>
            <w:r w:rsidR="0003000D" w:rsidRPr="000102C7">
              <w:rPr>
                <w:rFonts w:ascii="Times New Roman" w:eastAsia="Times New Roman" w:hAnsi="Times New Roman" w:cs="Times New Roman"/>
                <w:bCs/>
                <w:sz w:val="20"/>
                <w:szCs w:val="20"/>
                <w:lang w:eastAsia="ru-RU"/>
              </w:rPr>
              <w:t xml:space="preserve"> </w:t>
            </w:r>
            <w:r w:rsidRPr="000102C7">
              <w:rPr>
                <w:rFonts w:ascii="Times New Roman" w:eastAsia="Times New Roman" w:hAnsi="Times New Roman" w:cs="Times New Roman"/>
                <w:bCs/>
                <w:sz w:val="20"/>
                <w:szCs w:val="20"/>
                <w:lang w:eastAsia="ru-RU"/>
              </w:rPr>
              <w:t xml:space="preserve">о закупке, при условии содержания в </w:t>
            </w:r>
            <w:proofErr w:type="spellStart"/>
            <w:r w:rsidR="0003000D" w:rsidRPr="000102C7">
              <w:rPr>
                <w:rFonts w:ascii="Times New Roman" w:eastAsia="Times New Roman" w:hAnsi="Times New Roman" w:cs="Times New Roman"/>
                <w:bCs/>
                <w:sz w:val="20"/>
                <w:szCs w:val="20"/>
                <w:lang w:eastAsia="ru-RU"/>
              </w:rPr>
              <w:t>инфокарте</w:t>
            </w:r>
            <w:proofErr w:type="spellEnd"/>
            <w:r w:rsidR="0003000D" w:rsidRPr="000102C7">
              <w:rPr>
                <w:rFonts w:ascii="Times New Roman" w:eastAsia="Times New Roman" w:hAnsi="Times New Roman" w:cs="Times New Roman"/>
                <w:bCs/>
                <w:sz w:val="20"/>
                <w:szCs w:val="20"/>
                <w:lang w:eastAsia="ru-RU"/>
              </w:rPr>
              <w:t xml:space="preserve"> </w:t>
            </w:r>
            <w:r w:rsidRPr="000102C7">
              <w:rPr>
                <w:rFonts w:ascii="Times New Roman" w:eastAsia="Times New Roman" w:hAnsi="Times New Roman" w:cs="Times New Roman"/>
                <w:bCs/>
                <w:sz w:val="20"/>
                <w:szCs w:val="20"/>
                <w:lang w:eastAsia="ru-RU"/>
              </w:rPr>
              <w:t>о закупке указания на товарный знак используемого товара, а также требования о необходимости указания в заявке на участие в закупке на товарный знак (при его наличии);</w:t>
            </w:r>
          </w:p>
          <w:p w14:paraId="637AAE2E" w14:textId="77777777" w:rsidR="00EA241D" w:rsidRPr="000102C7" w:rsidRDefault="00EA241D" w:rsidP="00EA241D">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0102C7">
              <w:rPr>
                <w:rFonts w:ascii="Times New Roman" w:eastAsia="Times New Roman" w:hAnsi="Times New Roman" w:cs="Times New Roman"/>
                <w:bCs/>
                <w:sz w:val="20"/>
                <w:szCs w:val="20"/>
                <w:lang w:eastAsia="ru-RU"/>
              </w:rPr>
              <w:t xml:space="preserve">● согласие, предусмотренное пунктом 2-1 настоящей части, а также конкретные показатели, соответствующие значениям, установленным </w:t>
            </w:r>
            <w:bookmarkStart w:id="8" w:name="OLE_LINK12"/>
            <w:bookmarkStart w:id="9" w:name="OLE_LINK13"/>
            <w:proofErr w:type="spellStart"/>
            <w:r w:rsidR="0003000D" w:rsidRPr="000102C7">
              <w:rPr>
                <w:rFonts w:ascii="Times New Roman" w:eastAsia="Times New Roman" w:hAnsi="Times New Roman" w:cs="Times New Roman"/>
                <w:bCs/>
                <w:sz w:val="20"/>
                <w:szCs w:val="20"/>
                <w:lang w:eastAsia="ru-RU"/>
              </w:rPr>
              <w:t>инфокартой</w:t>
            </w:r>
            <w:bookmarkEnd w:id="8"/>
            <w:bookmarkEnd w:id="9"/>
            <w:proofErr w:type="spellEnd"/>
            <w:r w:rsidR="0003000D" w:rsidRPr="000102C7">
              <w:rPr>
                <w:rFonts w:ascii="Times New Roman" w:eastAsia="Times New Roman" w:hAnsi="Times New Roman" w:cs="Times New Roman"/>
                <w:bCs/>
                <w:sz w:val="20"/>
                <w:szCs w:val="20"/>
                <w:lang w:eastAsia="ru-RU"/>
              </w:rPr>
              <w:t xml:space="preserve"> </w:t>
            </w:r>
            <w:r w:rsidRPr="000102C7">
              <w:rPr>
                <w:rFonts w:ascii="Times New Roman" w:eastAsia="Times New Roman" w:hAnsi="Times New Roman" w:cs="Times New Roman"/>
                <w:bCs/>
                <w:sz w:val="20"/>
                <w:szCs w:val="20"/>
                <w:lang w:eastAsia="ru-RU"/>
              </w:rPr>
              <w:t xml:space="preserve">о закупке, и товарный знак (при его наличии) предлагаемого для использования товара при условии отсутствия в </w:t>
            </w:r>
            <w:proofErr w:type="spellStart"/>
            <w:r w:rsidR="0003000D" w:rsidRPr="000102C7">
              <w:rPr>
                <w:rFonts w:ascii="Times New Roman" w:eastAsia="Times New Roman" w:hAnsi="Times New Roman" w:cs="Times New Roman"/>
                <w:bCs/>
                <w:sz w:val="20"/>
                <w:szCs w:val="20"/>
                <w:lang w:eastAsia="ru-RU"/>
              </w:rPr>
              <w:t>инфокарте</w:t>
            </w:r>
            <w:proofErr w:type="spellEnd"/>
            <w:r w:rsidR="0003000D" w:rsidRPr="000102C7">
              <w:rPr>
                <w:rFonts w:ascii="Times New Roman" w:eastAsia="Times New Roman" w:hAnsi="Times New Roman" w:cs="Times New Roman"/>
                <w:bCs/>
                <w:sz w:val="20"/>
                <w:szCs w:val="20"/>
                <w:lang w:eastAsia="ru-RU"/>
              </w:rPr>
              <w:t xml:space="preserve"> </w:t>
            </w:r>
            <w:r w:rsidRPr="000102C7">
              <w:rPr>
                <w:rFonts w:ascii="Times New Roman" w:eastAsia="Times New Roman" w:hAnsi="Times New Roman" w:cs="Times New Roman"/>
                <w:bCs/>
                <w:sz w:val="20"/>
                <w:szCs w:val="20"/>
                <w:lang w:eastAsia="ru-RU"/>
              </w:rPr>
              <w:t>о закупке указания на товарный знак используемого товара;</w:t>
            </w:r>
          </w:p>
          <w:p w14:paraId="74791823" w14:textId="77777777" w:rsidR="00EA241D" w:rsidRPr="000102C7" w:rsidRDefault="00EA241D" w:rsidP="00EA241D">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0102C7">
              <w:rPr>
                <w:rFonts w:ascii="Times New Roman" w:eastAsia="Times New Roman" w:hAnsi="Times New Roman" w:cs="Times New Roman"/>
                <w:bCs/>
                <w:sz w:val="20"/>
                <w:szCs w:val="20"/>
                <w:lang w:eastAsia="ru-RU"/>
              </w:rPr>
              <w:t>-</w:t>
            </w:r>
            <w:r w:rsidRPr="000102C7">
              <w:rPr>
                <w:rFonts w:ascii="Times New Roman" w:eastAsia="Times New Roman" w:hAnsi="Times New Roman" w:cs="Times New Roman"/>
                <w:bCs/>
                <w:sz w:val="20"/>
                <w:szCs w:val="20"/>
                <w:lang w:eastAsia="ru-RU"/>
              </w:rPr>
              <w:tab/>
              <w:t>наименование, место нахождения, почтовый адрес, номер контактного телефона и ИНН участника (для юридического лица) или фамилия, имя, отчество (при наличии), паспортные данные, место жительства (для физического лица);</w:t>
            </w:r>
          </w:p>
          <w:p w14:paraId="649FF976" w14:textId="77777777" w:rsidR="00EA241D" w:rsidRPr="000102C7" w:rsidRDefault="00EA241D" w:rsidP="00EA241D">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0102C7">
              <w:rPr>
                <w:rFonts w:ascii="Times New Roman" w:eastAsia="Times New Roman" w:hAnsi="Times New Roman" w:cs="Times New Roman"/>
                <w:bCs/>
                <w:sz w:val="20"/>
                <w:szCs w:val="20"/>
                <w:lang w:eastAsia="ru-RU"/>
              </w:rPr>
              <w:t>-</w:t>
            </w:r>
            <w:r w:rsidRPr="000102C7">
              <w:rPr>
                <w:rFonts w:ascii="Times New Roman" w:eastAsia="Times New Roman" w:hAnsi="Times New Roman" w:cs="Times New Roman"/>
                <w:bCs/>
                <w:sz w:val="20"/>
                <w:szCs w:val="20"/>
                <w:lang w:eastAsia="ru-RU"/>
              </w:rPr>
              <w:tab/>
              <w:t>копии учредительных документов участника закупок (для юридических лиц) или копии документов, удостоверяющих личность (для физических лиц);</w:t>
            </w:r>
          </w:p>
          <w:p w14:paraId="683222B8" w14:textId="77777777" w:rsidR="00EA241D" w:rsidRPr="000102C7" w:rsidRDefault="00EA241D" w:rsidP="00EA241D">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0102C7">
              <w:rPr>
                <w:rFonts w:ascii="Times New Roman" w:eastAsia="Times New Roman" w:hAnsi="Times New Roman" w:cs="Times New Roman"/>
                <w:bCs/>
                <w:sz w:val="20"/>
                <w:szCs w:val="20"/>
                <w:lang w:eastAsia="ru-RU"/>
              </w:rPr>
              <w:t>-</w:t>
            </w:r>
            <w:r w:rsidRPr="000102C7">
              <w:rPr>
                <w:rFonts w:ascii="Times New Roman" w:eastAsia="Times New Roman" w:hAnsi="Times New Roman" w:cs="Times New Roman"/>
                <w:bCs/>
                <w:sz w:val="20"/>
                <w:szCs w:val="20"/>
                <w:lang w:eastAsia="ru-RU"/>
              </w:rPr>
              <w:tab/>
              <w:t>полученную не ранее чем за два месяца до дня размещения на Официальном сайте инфокарты выписку из единого государственного реестра юридических лиц (для юридического лица) или выписку из единого государственного реестра индивидуальных предпринимателей (для индивидуального предпринимателя), копии документа, удостоверяющих личность (для физического лица), надлежащим образом заверенный перевод на русский язык документов о государственной регистрации юридического лица или государственной регистрации физического лица в качестве индивидуального предпринимателя;</w:t>
            </w:r>
          </w:p>
          <w:p w14:paraId="666ADA89" w14:textId="77777777" w:rsidR="00EA241D" w:rsidRPr="000102C7" w:rsidRDefault="00EA241D" w:rsidP="00EA241D">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0102C7">
              <w:rPr>
                <w:rFonts w:ascii="Times New Roman" w:eastAsia="Times New Roman" w:hAnsi="Times New Roman" w:cs="Times New Roman"/>
                <w:bCs/>
                <w:sz w:val="20"/>
                <w:szCs w:val="20"/>
                <w:lang w:eastAsia="ru-RU"/>
              </w:rPr>
              <w:t>-</w:t>
            </w:r>
            <w:r w:rsidRPr="000102C7">
              <w:rPr>
                <w:rFonts w:ascii="Times New Roman" w:eastAsia="Times New Roman" w:hAnsi="Times New Roman" w:cs="Times New Roman"/>
                <w:bCs/>
                <w:sz w:val="20"/>
                <w:szCs w:val="20"/>
                <w:lang w:eastAsia="ru-RU"/>
              </w:rPr>
              <w:tab/>
              <w:t>документ, подтверждающий полномочия лица на осуществление действий от имени участника закупки;</w:t>
            </w:r>
          </w:p>
          <w:p w14:paraId="2C4EB6FA" w14:textId="77777777" w:rsidR="00EA241D" w:rsidRPr="000102C7" w:rsidRDefault="00EA241D" w:rsidP="00EA241D">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0102C7">
              <w:rPr>
                <w:rFonts w:ascii="Times New Roman" w:eastAsia="Times New Roman" w:hAnsi="Times New Roman" w:cs="Times New Roman"/>
                <w:bCs/>
                <w:sz w:val="20"/>
                <w:szCs w:val="20"/>
                <w:lang w:eastAsia="ru-RU"/>
              </w:rPr>
              <w:t>-</w:t>
            </w:r>
            <w:r w:rsidRPr="000102C7">
              <w:rPr>
                <w:rFonts w:ascii="Times New Roman" w:eastAsia="Times New Roman" w:hAnsi="Times New Roman" w:cs="Times New Roman"/>
                <w:bCs/>
                <w:sz w:val="20"/>
                <w:szCs w:val="20"/>
                <w:lang w:eastAsia="ru-RU"/>
              </w:rPr>
              <w:tab/>
              <w:t>документ (декларацию) о соответствии участника закупки следующим требованиям:</w:t>
            </w:r>
          </w:p>
          <w:p w14:paraId="62CE5C4D" w14:textId="77777777" w:rsidR="00EA241D" w:rsidRPr="000102C7" w:rsidRDefault="00EA241D" w:rsidP="00EA241D">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0102C7">
              <w:rPr>
                <w:rFonts w:ascii="Times New Roman" w:eastAsia="Times New Roman" w:hAnsi="Times New Roman" w:cs="Times New Roman"/>
                <w:bCs/>
                <w:sz w:val="20"/>
                <w:szCs w:val="20"/>
                <w:lang w:eastAsia="ru-RU"/>
              </w:rPr>
              <w:t>1)</w:t>
            </w:r>
            <w:r w:rsidRPr="000102C7">
              <w:rPr>
                <w:rFonts w:ascii="Times New Roman" w:eastAsia="Times New Roman" w:hAnsi="Times New Roman" w:cs="Times New Roman"/>
                <w:bCs/>
                <w:sz w:val="20"/>
                <w:szCs w:val="20"/>
                <w:lang w:eastAsia="ru-RU"/>
              </w:rPr>
              <w:tab/>
              <w:t>участник закупки - юридическое лицо не находится в процессе ликвидации;</w:t>
            </w:r>
          </w:p>
          <w:p w14:paraId="21B7DAC1" w14:textId="77777777" w:rsidR="00EA241D" w:rsidRPr="000102C7" w:rsidRDefault="00EA241D" w:rsidP="00EA241D">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0102C7">
              <w:rPr>
                <w:rFonts w:ascii="Times New Roman" w:eastAsia="Times New Roman" w:hAnsi="Times New Roman" w:cs="Times New Roman"/>
                <w:bCs/>
                <w:sz w:val="20"/>
                <w:szCs w:val="20"/>
                <w:lang w:eastAsia="ru-RU"/>
              </w:rPr>
              <w:t>2)</w:t>
            </w:r>
            <w:r w:rsidRPr="000102C7">
              <w:rPr>
                <w:rFonts w:ascii="Times New Roman" w:eastAsia="Times New Roman" w:hAnsi="Times New Roman" w:cs="Times New Roman"/>
                <w:bCs/>
                <w:sz w:val="20"/>
                <w:szCs w:val="20"/>
                <w:lang w:eastAsia="ru-RU"/>
              </w:rPr>
              <w:tab/>
              <w:t>в отношении участника закупки - юридического лица или индивидуального предпринимателя не выносилось судебных решений о признании несостоятельным (банкротом) и об открытии конкурсного производства;</w:t>
            </w:r>
          </w:p>
          <w:p w14:paraId="254FDD5B" w14:textId="77777777" w:rsidR="00EA241D" w:rsidRPr="000102C7" w:rsidRDefault="00EA241D" w:rsidP="00EA241D">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0102C7">
              <w:rPr>
                <w:rFonts w:ascii="Times New Roman" w:eastAsia="Times New Roman" w:hAnsi="Times New Roman" w:cs="Times New Roman"/>
                <w:bCs/>
                <w:sz w:val="20"/>
                <w:szCs w:val="20"/>
                <w:lang w:eastAsia="ru-RU"/>
              </w:rPr>
              <w:t>3)</w:t>
            </w:r>
            <w:r w:rsidRPr="000102C7">
              <w:rPr>
                <w:rFonts w:ascii="Times New Roman" w:eastAsia="Times New Roman" w:hAnsi="Times New Roman" w:cs="Times New Roman"/>
                <w:bCs/>
                <w:sz w:val="20"/>
                <w:szCs w:val="20"/>
                <w:lang w:eastAsia="ru-RU"/>
              </w:rPr>
              <w:tab/>
            </w:r>
            <w:proofErr w:type="spellStart"/>
            <w:r w:rsidRPr="000102C7">
              <w:rPr>
                <w:rFonts w:ascii="Times New Roman" w:eastAsia="Times New Roman" w:hAnsi="Times New Roman" w:cs="Times New Roman"/>
                <w:bCs/>
                <w:sz w:val="20"/>
                <w:szCs w:val="20"/>
                <w:lang w:eastAsia="ru-RU"/>
              </w:rPr>
              <w:t>неприостановление</w:t>
            </w:r>
            <w:proofErr w:type="spellEnd"/>
            <w:r w:rsidRPr="000102C7">
              <w:rPr>
                <w:rFonts w:ascii="Times New Roman" w:eastAsia="Times New Roman" w:hAnsi="Times New Roman" w:cs="Times New Roman"/>
                <w:bCs/>
                <w:sz w:val="20"/>
                <w:szCs w:val="20"/>
                <w:lang w:eastAsia="ru-RU"/>
              </w:rPr>
              <w:t xml:space="preserve"> деятельности участника закупки в порядке, предусмотренном Кодексом Российской Федерации об административных правонарушениях, на дату подачи заявки на участие в закупке;</w:t>
            </w:r>
          </w:p>
          <w:p w14:paraId="03EBAB3A" w14:textId="77777777" w:rsidR="00EA241D" w:rsidRPr="000102C7" w:rsidRDefault="00EA241D" w:rsidP="00EA241D">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0102C7">
              <w:rPr>
                <w:rFonts w:ascii="Times New Roman" w:eastAsia="Times New Roman" w:hAnsi="Times New Roman" w:cs="Times New Roman"/>
                <w:bCs/>
                <w:sz w:val="20"/>
                <w:szCs w:val="20"/>
                <w:lang w:eastAsia="ru-RU"/>
              </w:rPr>
              <w:t>4)</w:t>
            </w:r>
            <w:r w:rsidRPr="000102C7">
              <w:rPr>
                <w:rFonts w:ascii="Times New Roman" w:eastAsia="Times New Roman" w:hAnsi="Times New Roman" w:cs="Times New Roman"/>
                <w:bCs/>
                <w:sz w:val="20"/>
                <w:szCs w:val="20"/>
                <w:lang w:eastAsia="ru-RU"/>
              </w:rPr>
              <w:tab/>
              <w:t>отсутствие у участника закупки недоимки по налогам, сборам, задолженности по иным обязательным платежам в бюджеты бюджетной системы Российской Федерации за прошедший календарный год, размер которых превышает двадцать пять процентов балансовой стоимости активов участника закупки, по данным бухгалтерской отчетности за последний отчетный период. Данное требование не распространяется на суммы, на которые предоставлены отсрочка, рассрочка, инвестиционный налоговый кредит в соответствии с законодательством Российской Федерации о налогах и сборах, которые реструктурированы в соответствии с законодательством Российской Федерации, по которым имеется вступившее в законную силу решение суда о признании обязанности заявителя по уплате этих сумм исполненной или которые признаны безнадежными к взысканию в соответствии с законодательством Российской Федерации о налогах и сборах);</w:t>
            </w:r>
          </w:p>
          <w:p w14:paraId="03148845" w14:textId="77777777" w:rsidR="00EA241D" w:rsidRPr="000102C7" w:rsidRDefault="00EA241D" w:rsidP="00EA241D">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0102C7">
              <w:rPr>
                <w:rFonts w:ascii="Times New Roman" w:eastAsia="Times New Roman" w:hAnsi="Times New Roman" w:cs="Times New Roman"/>
                <w:bCs/>
                <w:sz w:val="20"/>
                <w:szCs w:val="20"/>
                <w:lang w:eastAsia="ru-RU"/>
              </w:rPr>
              <w:t>5)</w:t>
            </w:r>
            <w:r w:rsidRPr="000102C7">
              <w:rPr>
                <w:rFonts w:ascii="Times New Roman" w:eastAsia="Times New Roman" w:hAnsi="Times New Roman" w:cs="Times New Roman"/>
                <w:bCs/>
                <w:sz w:val="20"/>
                <w:szCs w:val="20"/>
                <w:lang w:eastAsia="ru-RU"/>
              </w:rPr>
              <w:tab/>
              <w:t>отсутствие у участника закупки - физического лица либо у руководителя, членов коллегиального исполнительного органа, лица, исполняющего функции единоличного исполнительного органа, или главного бухгалтера юридического лица - участника закупки судимости за преступления в сфере экономики и (или) преступления, предусмотренные статьями 289, 290, 291, 291.1 Уголовного кодекса Российской Федерации (за исключением лиц, у которых такая судимость погашена или снята), а также неприменение в отношении указанных физических лиц наказания в виде лишения права занимать определенные должности или заниматься определенной деятельностью, которые связаны с поставкой товара, выполнением работы, оказанием услуги, являющихся объектом осуществляемой закупки, и административного наказания в виде дисквалификации;</w:t>
            </w:r>
          </w:p>
          <w:p w14:paraId="45BC7B62" w14:textId="77777777" w:rsidR="00EA241D" w:rsidRPr="000102C7" w:rsidRDefault="00EA241D" w:rsidP="00EA241D">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0102C7">
              <w:rPr>
                <w:rFonts w:ascii="Times New Roman" w:eastAsia="Times New Roman" w:hAnsi="Times New Roman" w:cs="Times New Roman"/>
                <w:bCs/>
                <w:sz w:val="20"/>
                <w:szCs w:val="20"/>
                <w:lang w:eastAsia="ru-RU"/>
              </w:rPr>
              <w:t>6)</w:t>
            </w:r>
            <w:r w:rsidRPr="000102C7">
              <w:rPr>
                <w:rFonts w:ascii="Times New Roman" w:eastAsia="Times New Roman" w:hAnsi="Times New Roman" w:cs="Times New Roman"/>
                <w:bCs/>
                <w:sz w:val="20"/>
                <w:szCs w:val="20"/>
                <w:lang w:eastAsia="ru-RU"/>
              </w:rPr>
              <w:tab/>
            </w:r>
            <w:proofErr w:type="spellStart"/>
            <w:r w:rsidRPr="000102C7">
              <w:rPr>
                <w:rFonts w:ascii="Times New Roman" w:eastAsia="Times New Roman" w:hAnsi="Times New Roman" w:cs="Times New Roman"/>
                <w:bCs/>
                <w:sz w:val="20"/>
                <w:szCs w:val="20"/>
                <w:lang w:eastAsia="ru-RU"/>
              </w:rPr>
              <w:t>непривлечение</w:t>
            </w:r>
            <w:proofErr w:type="spellEnd"/>
            <w:r w:rsidRPr="000102C7">
              <w:rPr>
                <w:rFonts w:ascii="Times New Roman" w:eastAsia="Times New Roman" w:hAnsi="Times New Roman" w:cs="Times New Roman"/>
                <w:bCs/>
                <w:sz w:val="20"/>
                <w:szCs w:val="20"/>
                <w:lang w:eastAsia="ru-RU"/>
              </w:rPr>
              <w:t xml:space="preserve"> участника закупки - юридического лица в течение двух лет до момента подачи заявки на участие в закупке к административной ответственности за совершение административного правонарушения, предусмотренного статьей 19.28 Кодекса Российской Федерации об административных правонарушениях;</w:t>
            </w:r>
          </w:p>
          <w:p w14:paraId="6AD640E8" w14:textId="77777777" w:rsidR="00EA241D" w:rsidRPr="000102C7" w:rsidRDefault="00EA241D" w:rsidP="00EA241D">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0102C7">
              <w:rPr>
                <w:rFonts w:ascii="Times New Roman" w:eastAsia="Times New Roman" w:hAnsi="Times New Roman" w:cs="Times New Roman"/>
                <w:bCs/>
                <w:sz w:val="20"/>
                <w:szCs w:val="20"/>
                <w:lang w:eastAsia="ru-RU"/>
              </w:rPr>
              <w:t>7)</w:t>
            </w:r>
            <w:r w:rsidRPr="000102C7">
              <w:rPr>
                <w:rFonts w:ascii="Times New Roman" w:eastAsia="Times New Roman" w:hAnsi="Times New Roman" w:cs="Times New Roman"/>
                <w:bCs/>
                <w:sz w:val="20"/>
                <w:szCs w:val="20"/>
                <w:lang w:eastAsia="ru-RU"/>
              </w:rPr>
              <w:tab/>
              <w:t>отсутствие сведений об участнике закупки в реестре недобросовестных поставщиков, предусмотренном статьей 5 Федерального закона от 18.07.2011 г. N 223-ФЗ;</w:t>
            </w:r>
          </w:p>
          <w:p w14:paraId="3885011D" w14:textId="77777777" w:rsidR="00EA241D" w:rsidRPr="000102C7" w:rsidRDefault="00EA241D" w:rsidP="00EA241D">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0102C7">
              <w:rPr>
                <w:rFonts w:ascii="Times New Roman" w:eastAsia="Times New Roman" w:hAnsi="Times New Roman" w:cs="Times New Roman"/>
                <w:bCs/>
                <w:sz w:val="20"/>
                <w:szCs w:val="20"/>
                <w:lang w:eastAsia="ru-RU"/>
              </w:rPr>
              <w:t>8)</w:t>
            </w:r>
            <w:r w:rsidRPr="000102C7">
              <w:rPr>
                <w:rFonts w:ascii="Times New Roman" w:eastAsia="Times New Roman" w:hAnsi="Times New Roman" w:cs="Times New Roman"/>
                <w:bCs/>
                <w:sz w:val="20"/>
                <w:szCs w:val="20"/>
                <w:lang w:eastAsia="ru-RU"/>
              </w:rPr>
              <w:tab/>
              <w:t>отсутствие сведений об участнике закупки в реестре недобросовестных поставщиков, предусмотренном Федеральным законом от 5 апреля 2013 года N 44-ФЗ «О контрактной системе в сфере закупок товаров, работ, услуг для обеспечения государственных и муниципальных нужд»;</w:t>
            </w:r>
          </w:p>
          <w:p w14:paraId="618880B0" w14:textId="77777777" w:rsidR="00EA241D" w:rsidRPr="000102C7" w:rsidRDefault="00EA241D" w:rsidP="00EA241D">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0102C7">
              <w:rPr>
                <w:rFonts w:ascii="Times New Roman" w:eastAsia="Times New Roman" w:hAnsi="Times New Roman" w:cs="Times New Roman"/>
                <w:bCs/>
                <w:sz w:val="20"/>
                <w:szCs w:val="20"/>
                <w:lang w:eastAsia="ru-RU"/>
              </w:rPr>
              <w:lastRenderedPageBreak/>
              <w:t>9)</w:t>
            </w:r>
            <w:r w:rsidRPr="000102C7">
              <w:rPr>
                <w:rFonts w:ascii="Times New Roman" w:eastAsia="Times New Roman" w:hAnsi="Times New Roman" w:cs="Times New Roman"/>
                <w:bCs/>
                <w:sz w:val="20"/>
                <w:szCs w:val="20"/>
                <w:lang w:eastAsia="ru-RU"/>
              </w:rPr>
              <w:tab/>
              <w:t>отсутствие между участником закупки и заказчиком конфликта интересов;</w:t>
            </w:r>
          </w:p>
          <w:p w14:paraId="4CBDC0E5" w14:textId="77777777" w:rsidR="00EA241D" w:rsidRPr="000102C7" w:rsidRDefault="00EA241D" w:rsidP="00EA241D">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0102C7">
              <w:rPr>
                <w:rFonts w:ascii="Times New Roman" w:eastAsia="Times New Roman" w:hAnsi="Times New Roman" w:cs="Times New Roman"/>
                <w:bCs/>
                <w:sz w:val="20"/>
                <w:szCs w:val="20"/>
                <w:lang w:eastAsia="ru-RU"/>
              </w:rPr>
              <w:t>10)</w:t>
            </w:r>
            <w:r w:rsidRPr="000102C7">
              <w:rPr>
                <w:rFonts w:ascii="Times New Roman" w:eastAsia="Times New Roman" w:hAnsi="Times New Roman" w:cs="Times New Roman"/>
                <w:bCs/>
                <w:sz w:val="20"/>
                <w:szCs w:val="20"/>
                <w:lang w:eastAsia="ru-RU"/>
              </w:rPr>
              <w:tab/>
              <w:t>участник закупки не является офшорной компанией;</w:t>
            </w:r>
          </w:p>
          <w:p w14:paraId="269DECAE" w14:textId="77777777" w:rsidR="00EA241D" w:rsidRPr="000102C7" w:rsidRDefault="00EA241D" w:rsidP="00EA241D">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0102C7">
              <w:rPr>
                <w:rFonts w:ascii="Times New Roman" w:eastAsia="Times New Roman" w:hAnsi="Times New Roman" w:cs="Times New Roman"/>
                <w:bCs/>
                <w:sz w:val="20"/>
                <w:szCs w:val="20"/>
                <w:lang w:eastAsia="ru-RU"/>
              </w:rPr>
              <w:t>11)</w:t>
            </w:r>
            <w:r w:rsidRPr="000102C7">
              <w:rPr>
                <w:rFonts w:ascii="Times New Roman" w:eastAsia="Times New Roman" w:hAnsi="Times New Roman" w:cs="Times New Roman"/>
                <w:bCs/>
                <w:sz w:val="20"/>
                <w:szCs w:val="20"/>
                <w:lang w:eastAsia="ru-RU"/>
              </w:rPr>
              <w:tab/>
              <w:t>отсутствие у участника закупки ограничений для участия в закупках, установленных законодательством Российской Федерации;</w:t>
            </w:r>
          </w:p>
          <w:p w14:paraId="138DA0BC" w14:textId="77777777" w:rsidR="00EA241D" w:rsidRPr="000102C7" w:rsidRDefault="00EA241D" w:rsidP="00EA241D">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0102C7">
              <w:rPr>
                <w:rFonts w:ascii="Times New Roman" w:eastAsia="Times New Roman" w:hAnsi="Times New Roman" w:cs="Times New Roman"/>
                <w:bCs/>
                <w:sz w:val="20"/>
                <w:szCs w:val="20"/>
                <w:lang w:eastAsia="ru-RU"/>
              </w:rPr>
              <w:t>-</w:t>
            </w:r>
            <w:r w:rsidRPr="000102C7">
              <w:rPr>
                <w:rFonts w:ascii="Times New Roman" w:eastAsia="Times New Roman" w:hAnsi="Times New Roman" w:cs="Times New Roman"/>
                <w:bCs/>
                <w:sz w:val="20"/>
                <w:szCs w:val="20"/>
                <w:lang w:eastAsia="ru-RU"/>
              </w:rPr>
              <w:tab/>
              <w:t>копия решения об одобрении или о совершении крупной сделки, если требование о необходимости такого решения для совершения крупной сделки установлено законодательством Российской Федерации, учредительными документами юридического лица (в том числе, если крупной сделкой для участника является внесение денежных средств в качестве обеспечения заявки на участие либо обеспечения исполнения договора);</w:t>
            </w:r>
          </w:p>
          <w:p w14:paraId="7F089A02" w14:textId="1AAC9220" w:rsidR="00D10066" w:rsidRPr="000102C7" w:rsidRDefault="00EA241D" w:rsidP="0099509B">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i/>
                <w:iCs/>
                <w:sz w:val="20"/>
                <w:szCs w:val="20"/>
                <w:lang w:eastAsia="ru-RU"/>
              </w:rPr>
            </w:pPr>
            <w:r w:rsidRPr="000102C7">
              <w:rPr>
                <w:rFonts w:ascii="Times New Roman" w:eastAsia="Times New Roman" w:hAnsi="Times New Roman" w:cs="Times New Roman"/>
                <w:bCs/>
                <w:sz w:val="20"/>
                <w:szCs w:val="20"/>
                <w:lang w:eastAsia="ru-RU"/>
              </w:rPr>
              <w:t xml:space="preserve">12) </w:t>
            </w:r>
            <w:r w:rsidR="00D10066" w:rsidRPr="000102C7">
              <w:rPr>
                <w:rFonts w:ascii="Times New Roman" w:eastAsia="Times New Roman" w:hAnsi="Times New Roman" w:cs="Times New Roman"/>
                <w:bCs/>
                <w:i/>
                <w:iCs/>
                <w:sz w:val="20"/>
                <w:szCs w:val="20"/>
                <w:lang w:eastAsia="ru-RU"/>
              </w:rPr>
              <w:t>В составе заявки участник предоставляет информацию и документы, подтверждающие страну происхождения товара, в соответствии с положениями п.3, 10 Постановления Правительства Российской Федерации от 23 декабря 2024 г. N 1875 "О мерах по предоставлению национального режима при осуществлении закупок товаров, работ, услуг для обеспечения государственных и муниципальных нужд, закупок товаров, работ, услуг отдельными видами юридических лиц"</w:t>
            </w:r>
          </w:p>
        </w:tc>
      </w:tr>
      <w:tr w:rsidR="0024495D" w:rsidRPr="000102C7" w14:paraId="11205803" w14:textId="77777777" w:rsidTr="004F40AA">
        <w:tc>
          <w:tcPr>
            <w:tcW w:w="540" w:type="pct"/>
            <w:vMerge w:val="restart"/>
            <w:vAlign w:val="center"/>
          </w:tcPr>
          <w:p w14:paraId="670D7334" w14:textId="77777777" w:rsidR="0024495D" w:rsidRPr="000102C7"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sidRPr="000102C7">
              <w:rPr>
                <w:rFonts w:ascii="Times New Roman" w:eastAsia="Times New Roman" w:hAnsi="Times New Roman" w:cs="Times New Roman"/>
                <w:b/>
                <w:sz w:val="20"/>
                <w:szCs w:val="20"/>
                <w:lang w:eastAsia="ru-RU"/>
              </w:rPr>
              <w:lastRenderedPageBreak/>
              <w:t>2</w:t>
            </w:r>
            <w:r w:rsidR="00BE3719" w:rsidRPr="000102C7">
              <w:rPr>
                <w:rFonts w:ascii="Times New Roman" w:eastAsia="Times New Roman" w:hAnsi="Times New Roman" w:cs="Times New Roman"/>
                <w:b/>
                <w:sz w:val="20"/>
                <w:szCs w:val="20"/>
                <w:lang w:eastAsia="ru-RU"/>
              </w:rPr>
              <w:t>2</w:t>
            </w:r>
          </w:p>
        </w:tc>
        <w:tc>
          <w:tcPr>
            <w:tcW w:w="4460" w:type="pct"/>
            <w:shd w:val="clear" w:color="auto" w:fill="D9E2F3" w:themeFill="accent1" w:themeFillTint="33"/>
            <w:vAlign w:val="center"/>
          </w:tcPr>
          <w:p w14:paraId="0A0986EF" w14:textId="77777777" w:rsidR="0024495D" w:rsidRPr="000102C7" w:rsidRDefault="0024495D" w:rsidP="0024495D">
            <w:pPr>
              <w:widowControl w:val="0"/>
              <w:autoSpaceDE w:val="0"/>
              <w:autoSpaceDN w:val="0"/>
              <w:adjustRightInd w:val="0"/>
              <w:spacing w:after="0" w:line="240" w:lineRule="auto"/>
              <w:ind w:left="34" w:firstLine="5"/>
              <w:contextualSpacing/>
              <w:jc w:val="center"/>
              <w:rPr>
                <w:rFonts w:ascii="Times New Roman" w:eastAsia="Times New Roman" w:hAnsi="Times New Roman" w:cs="Times New Roman"/>
                <w:b/>
                <w:sz w:val="20"/>
                <w:szCs w:val="20"/>
                <w:lang w:eastAsia="ru-RU"/>
              </w:rPr>
            </w:pPr>
            <w:r w:rsidRPr="000102C7">
              <w:rPr>
                <w:rFonts w:ascii="Times New Roman" w:eastAsia="Times New Roman" w:hAnsi="Times New Roman" w:cs="Times New Roman"/>
                <w:b/>
                <w:sz w:val="20"/>
                <w:szCs w:val="20"/>
                <w:lang w:eastAsia="ru-RU"/>
              </w:rPr>
              <w:t>Информация и сведения, подтверждающее страну происхождения товара</w:t>
            </w:r>
          </w:p>
          <w:p w14:paraId="2A8A27A9" w14:textId="77777777" w:rsidR="0024495D" w:rsidRPr="000102C7" w:rsidRDefault="0024495D" w:rsidP="0024495D">
            <w:pPr>
              <w:widowControl w:val="0"/>
              <w:autoSpaceDE w:val="0"/>
              <w:autoSpaceDN w:val="0"/>
              <w:adjustRightInd w:val="0"/>
              <w:spacing w:after="0" w:line="240" w:lineRule="auto"/>
              <w:ind w:left="34" w:firstLine="5"/>
              <w:contextualSpacing/>
              <w:jc w:val="center"/>
              <w:rPr>
                <w:rFonts w:ascii="Times New Roman" w:eastAsia="Times New Roman" w:hAnsi="Times New Roman" w:cs="Times New Roman"/>
                <w:b/>
                <w:sz w:val="20"/>
                <w:szCs w:val="20"/>
                <w:highlight w:val="green"/>
                <w:lang w:eastAsia="ru-RU"/>
              </w:rPr>
            </w:pPr>
            <w:r w:rsidRPr="000102C7">
              <w:rPr>
                <w:rFonts w:ascii="Times New Roman" w:eastAsia="Times New Roman" w:hAnsi="Times New Roman" w:cs="Times New Roman"/>
                <w:b/>
                <w:sz w:val="20"/>
                <w:szCs w:val="20"/>
                <w:lang w:eastAsia="ru-RU"/>
              </w:rPr>
              <w:t>(отражаются в квалификационной части заявки на участие в закупке):</w:t>
            </w:r>
          </w:p>
        </w:tc>
      </w:tr>
      <w:tr w:rsidR="0024495D" w:rsidRPr="000102C7" w14:paraId="704CE429" w14:textId="77777777" w:rsidTr="00894AA9">
        <w:tc>
          <w:tcPr>
            <w:tcW w:w="540" w:type="pct"/>
            <w:vMerge/>
            <w:vAlign w:val="center"/>
          </w:tcPr>
          <w:p w14:paraId="20DD27DC" w14:textId="77777777" w:rsidR="0024495D" w:rsidRPr="000102C7"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vAlign w:val="center"/>
          </w:tcPr>
          <w:p w14:paraId="3B8CC940" w14:textId="77777777" w:rsidR="005317C8" w:rsidRPr="005317C8" w:rsidRDefault="005317C8" w:rsidP="005317C8">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5317C8">
              <w:rPr>
                <w:rFonts w:ascii="Times New Roman" w:eastAsia="Times New Roman" w:hAnsi="Times New Roman" w:cs="Times New Roman"/>
                <w:bCs/>
                <w:sz w:val="20"/>
                <w:szCs w:val="20"/>
                <w:lang w:eastAsia="ru-RU"/>
              </w:rPr>
              <w:t>В составе заявки участник предоставляет информацию и документы, подтверждающие страну происхождения товара, в соответствии с положениями п.3, 10 Постановления Правительства Российской Федерации от 23 декабря 2024 г. N 1875 "О мерах по предоставлению национального режима при осуществлении закупок товаров, работ, услуг для обеспечения государственных и муниципальных нужд, закупок товаров, работ, услуг отдельными видами юридических лиц":</w:t>
            </w:r>
          </w:p>
          <w:p w14:paraId="23116A07" w14:textId="77777777" w:rsidR="005317C8" w:rsidRPr="005317C8" w:rsidRDefault="005317C8" w:rsidP="005317C8">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p>
          <w:p w14:paraId="6E1D56D9" w14:textId="77777777" w:rsidR="005317C8" w:rsidRPr="005317C8" w:rsidRDefault="005317C8" w:rsidP="005317C8">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5317C8">
              <w:rPr>
                <w:rFonts w:ascii="Times New Roman" w:eastAsia="Times New Roman" w:hAnsi="Times New Roman" w:cs="Times New Roman"/>
                <w:bCs/>
                <w:sz w:val="20"/>
                <w:szCs w:val="20"/>
                <w:lang w:eastAsia="ru-RU"/>
              </w:rPr>
              <w:t>Для «ПРЕИМУЩЕСТВА»</w:t>
            </w:r>
          </w:p>
          <w:p w14:paraId="69C35154" w14:textId="7699A788" w:rsidR="0099509B" w:rsidRPr="005317C8" w:rsidRDefault="005317C8" w:rsidP="005317C8">
            <w:pPr>
              <w:widowControl w:val="0"/>
              <w:spacing w:after="0" w:line="240" w:lineRule="auto"/>
              <w:jc w:val="both"/>
              <w:rPr>
                <w:rFonts w:ascii="Times New Roman" w:hAnsi="Times New Roman" w:cs="Times New Roman"/>
                <w:bCs/>
                <w:sz w:val="20"/>
                <w:szCs w:val="20"/>
              </w:rPr>
            </w:pPr>
            <w:r w:rsidRPr="005317C8">
              <w:rPr>
                <w:rFonts w:ascii="Times New Roman" w:eastAsia="Times New Roman" w:hAnsi="Times New Roman" w:cs="Times New Roman"/>
                <w:bCs/>
                <w:sz w:val="20"/>
                <w:szCs w:val="20"/>
                <w:lang w:eastAsia="ru-RU"/>
              </w:rPr>
              <w:t>- указание в заявке на участие в закупке наименование страны происхождения поставляемого товара в соответствии с общероссийским классификатором, используемым для идентификации стран мира.</w:t>
            </w:r>
          </w:p>
          <w:p w14:paraId="5F4EE24F" w14:textId="61B01FBA" w:rsidR="0099509B" w:rsidRPr="000102C7" w:rsidRDefault="0099509B" w:rsidP="0099509B">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p>
        </w:tc>
      </w:tr>
      <w:tr w:rsidR="0024495D" w:rsidRPr="000102C7" w14:paraId="559A25A4" w14:textId="77777777" w:rsidTr="004F40AA">
        <w:tc>
          <w:tcPr>
            <w:tcW w:w="540" w:type="pct"/>
            <w:vMerge w:val="restart"/>
            <w:vAlign w:val="center"/>
          </w:tcPr>
          <w:p w14:paraId="50D9F593" w14:textId="77777777" w:rsidR="0024495D" w:rsidRPr="000102C7"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sidRPr="000102C7">
              <w:rPr>
                <w:rFonts w:ascii="Times New Roman" w:eastAsia="Times New Roman" w:hAnsi="Times New Roman" w:cs="Times New Roman"/>
                <w:b/>
                <w:sz w:val="20"/>
                <w:szCs w:val="20"/>
                <w:lang w:eastAsia="ru-RU"/>
              </w:rPr>
              <w:t>2</w:t>
            </w:r>
            <w:r w:rsidR="00BE3719" w:rsidRPr="000102C7">
              <w:rPr>
                <w:rFonts w:ascii="Times New Roman" w:eastAsia="Times New Roman" w:hAnsi="Times New Roman" w:cs="Times New Roman"/>
                <w:b/>
                <w:sz w:val="20"/>
                <w:szCs w:val="20"/>
                <w:lang w:eastAsia="ru-RU"/>
              </w:rPr>
              <w:t>3</w:t>
            </w:r>
          </w:p>
        </w:tc>
        <w:tc>
          <w:tcPr>
            <w:tcW w:w="4460" w:type="pct"/>
            <w:shd w:val="clear" w:color="auto" w:fill="D9E2F3" w:themeFill="accent1" w:themeFillTint="33"/>
            <w:vAlign w:val="center"/>
          </w:tcPr>
          <w:p w14:paraId="54AEEBD5" w14:textId="77777777" w:rsidR="0024495D" w:rsidRPr="000102C7" w:rsidRDefault="0024495D" w:rsidP="0024495D">
            <w:pPr>
              <w:widowControl w:val="0"/>
              <w:autoSpaceDE w:val="0"/>
              <w:autoSpaceDN w:val="0"/>
              <w:adjustRightInd w:val="0"/>
              <w:spacing w:after="0" w:line="240" w:lineRule="auto"/>
              <w:ind w:left="34" w:firstLine="431"/>
              <w:contextualSpacing/>
              <w:jc w:val="center"/>
              <w:rPr>
                <w:rFonts w:ascii="Times New Roman" w:eastAsia="Times New Roman" w:hAnsi="Times New Roman" w:cs="Times New Roman"/>
                <w:b/>
                <w:sz w:val="20"/>
                <w:szCs w:val="20"/>
                <w:lang w:eastAsia="ru-RU"/>
              </w:rPr>
            </w:pPr>
            <w:r w:rsidRPr="000102C7">
              <w:rPr>
                <w:rFonts w:ascii="Times New Roman" w:eastAsia="Times New Roman" w:hAnsi="Times New Roman" w:cs="Times New Roman"/>
                <w:b/>
                <w:sz w:val="20"/>
                <w:szCs w:val="20"/>
                <w:lang w:eastAsia="ru-RU"/>
              </w:rPr>
              <w:t>Антидемпинговые меры</w:t>
            </w:r>
          </w:p>
        </w:tc>
      </w:tr>
      <w:tr w:rsidR="0024495D" w:rsidRPr="000102C7" w14:paraId="274DA48C" w14:textId="77777777" w:rsidTr="00894AA9">
        <w:tc>
          <w:tcPr>
            <w:tcW w:w="540" w:type="pct"/>
            <w:vMerge/>
            <w:vAlign w:val="center"/>
          </w:tcPr>
          <w:p w14:paraId="15A2E790" w14:textId="77777777" w:rsidR="0024495D" w:rsidRPr="000102C7"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vAlign w:val="center"/>
          </w:tcPr>
          <w:p w14:paraId="259A30C4" w14:textId="77777777" w:rsidR="0024495D" w:rsidRPr="000102C7" w:rsidRDefault="00431488" w:rsidP="00EC0C0E">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0102C7">
              <w:rPr>
                <w:rFonts w:ascii="Times New Roman" w:eastAsia="Times New Roman" w:hAnsi="Times New Roman" w:cs="Times New Roman"/>
                <w:bCs/>
                <w:sz w:val="20"/>
                <w:szCs w:val="20"/>
                <w:lang w:eastAsia="ru-RU"/>
              </w:rPr>
              <w:t>Не установлено</w:t>
            </w:r>
          </w:p>
        </w:tc>
      </w:tr>
      <w:tr w:rsidR="0024495D" w:rsidRPr="000102C7" w14:paraId="58F054A6" w14:textId="77777777" w:rsidTr="00EA241D">
        <w:tc>
          <w:tcPr>
            <w:tcW w:w="540" w:type="pct"/>
            <w:vMerge w:val="restart"/>
            <w:vAlign w:val="center"/>
          </w:tcPr>
          <w:p w14:paraId="68AE646D" w14:textId="77777777" w:rsidR="0024495D" w:rsidRPr="000102C7"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sidRPr="000102C7">
              <w:rPr>
                <w:rFonts w:ascii="Times New Roman" w:eastAsia="Times New Roman" w:hAnsi="Times New Roman" w:cs="Times New Roman"/>
                <w:b/>
                <w:sz w:val="20"/>
                <w:szCs w:val="20"/>
                <w:lang w:eastAsia="ru-RU"/>
              </w:rPr>
              <w:t>2</w:t>
            </w:r>
            <w:r w:rsidR="00BE3719" w:rsidRPr="000102C7">
              <w:rPr>
                <w:rFonts w:ascii="Times New Roman" w:eastAsia="Times New Roman" w:hAnsi="Times New Roman" w:cs="Times New Roman"/>
                <w:b/>
                <w:sz w:val="20"/>
                <w:szCs w:val="20"/>
                <w:lang w:eastAsia="ru-RU"/>
              </w:rPr>
              <w:t>4</w:t>
            </w:r>
          </w:p>
        </w:tc>
        <w:tc>
          <w:tcPr>
            <w:tcW w:w="4460" w:type="pct"/>
            <w:shd w:val="clear" w:color="auto" w:fill="D9E2F3" w:themeFill="accent1" w:themeFillTint="33"/>
            <w:vAlign w:val="center"/>
          </w:tcPr>
          <w:p w14:paraId="054F9413" w14:textId="77777777" w:rsidR="0024495D" w:rsidRPr="000102C7" w:rsidRDefault="00EA241D" w:rsidP="0024495D">
            <w:pPr>
              <w:widowControl w:val="0"/>
              <w:autoSpaceDE w:val="0"/>
              <w:autoSpaceDN w:val="0"/>
              <w:adjustRightInd w:val="0"/>
              <w:spacing w:after="0" w:line="240" w:lineRule="auto"/>
              <w:ind w:left="34" w:firstLine="431"/>
              <w:contextualSpacing/>
              <w:jc w:val="center"/>
              <w:rPr>
                <w:rFonts w:ascii="Times New Roman" w:eastAsia="Times New Roman" w:hAnsi="Times New Roman" w:cs="Times New Roman"/>
                <w:sz w:val="20"/>
                <w:szCs w:val="20"/>
                <w:u w:val="single"/>
                <w:lang w:eastAsia="ru-RU"/>
              </w:rPr>
            </w:pPr>
            <w:r w:rsidRPr="000102C7">
              <w:rPr>
                <w:rFonts w:ascii="Times New Roman" w:eastAsia="Times New Roman" w:hAnsi="Times New Roman" w:cs="Times New Roman"/>
                <w:b/>
                <w:bCs/>
                <w:sz w:val="20"/>
                <w:szCs w:val="20"/>
                <w:lang w:eastAsia="ru-RU"/>
              </w:rPr>
              <w:t>Отмена закупки</w:t>
            </w:r>
          </w:p>
        </w:tc>
      </w:tr>
      <w:tr w:rsidR="0024495D" w:rsidRPr="000102C7" w14:paraId="599B710D" w14:textId="77777777" w:rsidTr="00EA241D">
        <w:tc>
          <w:tcPr>
            <w:tcW w:w="540" w:type="pct"/>
            <w:vMerge/>
            <w:vAlign w:val="center"/>
          </w:tcPr>
          <w:p w14:paraId="16EC438B" w14:textId="77777777" w:rsidR="0024495D" w:rsidRPr="000102C7"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shd w:val="clear" w:color="auto" w:fill="FFFFFF"/>
            <w:vAlign w:val="center"/>
          </w:tcPr>
          <w:p w14:paraId="00E7D9CE" w14:textId="77777777" w:rsidR="0024495D" w:rsidRPr="000102C7" w:rsidRDefault="00EA241D" w:rsidP="00BF5CF1">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
                <w:bCs/>
                <w:sz w:val="20"/>
                <w:szCs w:val="20"/>
                <w:lang w:eastAsia="ru-RU"/>
              </w:rPr>
            </w:pPr>
            <w:r w:rsidRPr="000102C7">
              <w:rPr>
                <w:rFonts w:ascii="Times New Roman" w:eastAsia="Times New Roman" w:hAnsi="Times New Roman" w:cs="Times New Roman"/>
                <w:sz w:val="20"/>
                <w:szCs w:val="20"/>
                <w:lang w:eastAsia="ru-RU"/>
              </w:rPr>
              <w:t>Заказчик вправе отказаться от проведения закупки в любое время, до заключения договора. Заказчик не несет при этом никакой ответственности перед любыми физическими и юридическими лицами, которым такое действие может принести убытки. Соответствующее уведомление размещается на ЭТП</w:t>
            </w:r>
          </w:p>
        </w:tc>
      </w:tr>
      <w:tr w:rsidR="00125726" w:rsidRPr="000102C7" w14:paraId="145546BD" w14:textId="77777777" w:rsidTr="00125726">
        <w:tc>
          <w:tcPr>
            <w:tcW w:w="540" w:type="pct"/>
            <w:vMerge w:val="restart"/>
            <w:vAlign w:val="center"/>
          </w:tcPr>
          <w:p w14:paraId="3B4CE8EC" w14:textId="77777777" w:rsidR="00125726" w:rsidRPr="000102C7" w:rsidRDefault="00125726"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sidRPr="000102C7">
              <w:rPr>
                <w:rFonts w:ascii="Times New Roman" w:eastAsia="Times New Roman" w:hAnsi="Times New Roman" w:cs="Times New Roman"/>
                <w:b/>
                <w:sz w:val="20"/>
                <w:szCs w:val="20"/>
                <w:lang w:eastAsia="ru-RU"/>
              </w:rPr>
              <w:t>2</w:t>
            </w:r>
            <w:r w:rsidR="00BE3719" w:rsidRPr="000102C7">
              <w:rPr>
                <w:rFonts w:ascii="Times New Roman" w:eastAsia="Times New Roman" w:hAnsi="Times New Roman" w:cs="Times New Roman"/>
                <w:b/>
                <w:sz w:val="20"/>
                <w:szCs w:val="20"/>
                <w:lang w:eastAsia="ru-RU"/>
              </w:rPr>
              <w:t>5</w:t>
            </w:r>
          </w:p>
        </w:tc>
        <w:tc>
          <w:tcPr>
            <w:tcW w:w="4460" w:type="pct"/>
            <w:shd w:val="clear" w:color="auto" w:fill="D9E2F3" w:themeFill="accent1" w:themeFillTint="33"/>
            <w:vAlign w:val="center"/>
          </w:tcPr>
          <w:p w14:paraId="10908BF1" w14:textId="77777777" w:rsidR="00125726" w:rsidRPr="000102C7" w:rsidRDefault="00390F7D" w:rsidP="00125726">
            <w:pPr>
              <w:widowControl w:val="0"/>
              <w:autoSpaceDE w:val="0"/>
              <w:autoSpaceDN w:val="0"/>
              <w:adjustRightInd w:val="0"/>
              <w:spacing w:after="0" w:line="240" w:lineRule="auto"/>
              <w:ind w:left="34" w:firstLine="487"/>
              <w:contextualSpacing/>
              <w:jc w:val="center"/>
              <w:rPr>
                <w:rFonts w:ascii="Times New Roman" w:eastAsia="Times New Roman" w:hAnsi="Times New Roman" w:cs="Times New Roman"/>
                <w:b/>
                <w:bCs/>
                <w:sz w:val="20"/>
                <w:szCs w:val="20"/>
                <w:lang w:eastAsia="ru-RU"/>
              </w:rPr>
            </w:pPr>
            <w:r w:rsidRPr="000102C7">
              <w:rPr>
                <w:rFonts w:ascii="Times New Roman" w:eastAsia="Times New Roman" w:hAnsi="Times New Roman" w:cs="Times New Roman"/>
                <w:b/>
                <w:bCs/>
                <w:sz w:val="20"/>
                <w:szCs w:val="20"/>
                <w:lang w:eastAsia="ru-RU"/>
              </w:rPr>
              <w:t>Условия допуска к участию и отстранения от участия в закупке</w:t>
            </w:r>
            <w:r w:rsidR="00125726" w:rsidRPr="000102C7">
              <w:rPr>
                <w:rFonts w:ascii="Times New Roman" w:eastAsia="Times New Roman" w:hAnsi="Times New Roman" w:cs="Times New Roman"/>
                <w:b/>
                <w:bCs/>
                <w:sz w:val="20"/>
                <w:szCs w:val="20"/>
                <w:lang w:eastAsia="ru-RU"/>
              </w:rPr>
              <w:t>:</w:t>
            </w:r>
          </w:p>
        </w:tc>
      </w:tr>
      <w:tr w:rsidR="00125726" w:rsidRPr="000102C7" w14:paraId="285CE9D3" w14:textId="77777777" w:rsidTr="00125726">
        <w:tc>
          <w:tcPr>
            <w:tcW w:w="540" w:type="pct"/>
            <w:vMerge/>
            <w:vAlign w:val="center"/>
          </w:tcPr>
          <w:p w14:paraId="26877E41" w14:textId="77777777" w:rsidR="00125726" w:rsidRPr="000102C7" w:rsidRDefault="00125726"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shd w:val="clear" w:color="auto" w:fill="FFFFFF"/>
            <w:vAlign w:val="center"/>
          </w:tcPr>
          <w:p w14:paraId="370342EE" w14:textId="77777777" w:rsidR="00EA241D" w:rsidRPr="000102C7" w:rsidRDefault="00EA241D" w:rsidP="00EA241D">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sz w:val="20"/>
                <w:szCs w:val="20"/>
                <w:lang w:eastAsia="ru-RU"/>
              </w:rPr>
            </w:pPr>
            <w:r w:rsidRPr="000102C7">
              <w:rPr>
                <w:rFonts w:ascii="Times New Roman" w:eastAsia="Times New Roman" w:hAnsi="Times New Roman" w:cs="Times New Roman"/>
                <w:sz w:val="20"/>
                <w:szCs w:val="20"/>
                <w:lang w:eastAsia="ru-RU"/>
              </w:rPr>
              <w:t>1. Заказчик, Комиссия по закупкам вправе отказать в дальнейшем участии в закупке (отклонить заявку участника закупки) на основании:</w:t>
            </w:r>
          </w:p>
          <w:p w14:paraId="132B6A99" w14:textId="77777777" w:rsidR="00EA241D" w:rsidRPr="000102C7" w:rsidRDefault="00EA241D" w:rsidP="00EA241D">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sz w:val="20"/>
                <w:szCs w:val="20"/>
                <w:lang w:eastAsia="ru-RU"/>
              </w:rPr>
            </w:pPr>
            <w:r w:rsidRPr="000102C7">
              <w:rPr>
                <w:rFonts w:ascii="Times New Roman" w:eastAsia="Times New Roman" w:hAnsi="Times New Roman" w:cs="Times New Roman"/>
                <w:sz w:val="20"/>
                <w:szCs w:val="20"/>
                <w:lang w:eastAsia="ru-RU"/>
              </w:rPr>
              <w:t>- выявлено несоответствие участника хотя бы одному из требований, перечисленных в информационной карте ценового запроса;</w:t>
            </w:r>
          </w:p>
          <w:p w14:paraId="03A523A9" w14:textId="77777777" w:rsidR="00EA241D" w:rsidRPr="000102C7" w:rsidRDefault="00EA241D" w:rsidP="00EA241D">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sz w:val="20"/>
                <w:szCs w:val="20"/>
                <w:lang w:eastAsia="ru-RU"/>
              </w:rPr>
            </w:pPr>
            <w:r w:rsidRPr="000102C7">
              <w:rPr>
                <w:rFonts w:ascii="Times New Roman" w:eastAsia="Times New Roman" w:hAnsi="Times New Roman" w:cs="Times New Roman"/>
                <w:sz w:val="20"/>
                <w:szCs w:val="20"/>
                <w:lang w:eastAsia="ru-RU"/>
              </w:rPr>
              <w:t>- участник закупки и (или) его заявка не соответствуют иным требованиям информационной карты ценового запроса или Положения;</w:t>
            </w:r>
          </w:p>
          <w:p w14:paraId="7155C715" w14:textId="77777777" w:rsidR="00EA241D" w:rsidRPr="000102C7" w:rsidRDefault="00EA241D" w:rsidP="00EA241D">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sz w:val="20"/>
                <w:szCs w:val="20"/>
                <w:lang w:eastAsia="ru-RU"/>
              </w:rPr>
            </w:pPr>
            <w:r w:rsidRPr="000102C7">
              <w:rPr>
                <w:rFonts w:ascii="Times New Roman" w:eastAsia="Times New Roman" w:hAnsi="Times New Roman" w:cs="Times New Roman"/>
                <w:sz w:val="20"/>
                <w:szCs w:val="20"/>
                <w:lang w:eastAsia="ru-RU"/>
              </w:rPr>
              <w:t>- участник закупки не представил документы, необходимые для участия в процедуре закупки;</w:t>
            </w:r>
          </w:p>
          <w:p w14:paraId="02C375C8" w14:textId="77777777" w:rsidR="00EA241D" w:rsidRPr="000102C7" w:rsidRDefault="00EA241D" w:rsidP="00EA241D">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sz w:val="20"/>
                <w:szCs w:val="20"/>
                <w:lang w:eastAsia="ru-RU"/>
              </w:rPr>
            </w:pPr>
            <w:r w:rsidRPr="000102C7">
              <w:rPr>
                <w:rFonts w:ascii="Times New Roman" w:eastAsia="Times New Roman" w:hAnsi="Times New Roman" w:cs="Times New Roman"/>
                <w:sz w:val="20"/>
                <w:szCs w:val="20"/>
                <w:lang w:eastAsia="ru-RU"/>
              </w:rPr>
              <w:t>- в представленных документах или в заявке указаны недостоверные сведения об участнике закупки и (или) о товарах, работах, услугах;</w:t>
            </w:r>
          </w:p>
          <w:p w14:paraId="1F8A2498" w14:textId="77777777" w:rsidR="00EA241D" w:rsidRPr="000102C7" w:rsidRDefault="00EA241D" w:rsidP="00EA241D">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sz w:val="20"/>
                <w:szCs w:val="20"/>
                <w:lang w:eastAsia="ru-RU"/>
              </w:rPr>
            </w:pPr>
            <w:r w:rsidRPr="000102C7">
              <w:rPr>
                <w:rFonts w:ascii="Times New Roman" w:eastAsia="Times New Roman" w:hAnsi="Times New Roman" w:cs="Times New Roman"/>
                <w:sz w:val="20"/>
                <w:szCs w:val="20"/>
                <w:lang w:eastAsia="ru-RU"/>
              </w:rPr>
              <w:t>- участник закупки не предоставил обеспечение заявки на участие в закупке, если такое обеспечение предусмотрено информационной картой ценового запроса.</w:t>
            </w:r>
          </w:p>
          <w:p w14:paraId="11AA91C6" w14:textId="77777777" w:rsidR="00EA241D" w:rsidRPr="000102C7" w:rsidRDefault="00EA241D" w:rsidP="00EA241D">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sz w:val="20"/>
                <w:szCs w:val="20"/>
                <w:lang w:eastAsia="ru-RU"/>
              </w:rPr>
            </w:pPr>
            <w:r w:rsidRPr="000102C7">
              <w:rPr>
                <w:rFonts w:ascii="Times New Roman" w:eastAsia="Times New Roman" w:hAnsi="Times New Roman" w:cs="Times New Roman"/>
                <w:sz w:val="20"/>
                <w:szCs w:val="20"/>
                <w:lang w:eastAsia="ru-RU"/>
              </w:rPr>
              <w:t>2. Если выявлен хотя бы один из фактов, указанных в п. 1 настоящего раздела, комиссия по закупкам вправе отстранить участника от процедуры закупки на любом этапе ее проведения до момента заключения договора.</w:t>
            </w:r>
          </w:p>
          <w:p w14:paraId="57A70609" w14:textId="77777777" w:rsidR="00EA241D" w:rsidRPr="000102C7" w:rsidRDefault="00EA241D" w:rsidP="00EA241D">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sz w:val="20"/>
                <w:szCs w:val="20"/>
                <w:lang w:eastAsia="ru-RU"/>
              </w:rPr>
            </w:pPr>
            <w:r w:rsidRPr="000102C7">
              <w:rPr>
                <w:rFonts w:ascii="Times New Roman" w:eastAsia="Times New Roman" w:hAnsi="Times New Roman" w:cs="Times New Roman"/>
                <w:sz w:val="20"/>
                <w:szCs w:val="20"/>
                <w:lang w:eastAsia="ru-RU"/>
              </w:rPr>
              <w:t>3. В случае выявления фактов, предусмотренных в п. 1 настоящего раздела, в момент рассмотрения заявок информация об отказе в допуске участникам может отражаться в протоколе рассмотрения заявок. При данном случае указываются основания отказа, факты, послужившие основанием для отказа, и обстоятельства выявления таких фактов.</w:t>
            </w:r>
          </w:p>
          <w:p w14:paraId="3D9F6E72" w14:textId="77777777" w:rsidR="00125726" w:rsidRPr="000102C7" w:rsidRDefault="00EA241D" w:rsidP="00EA241D">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sz w:val="20"/>
                <w:szCs w:val="20"/>
                <w:lang w:eastAsia="ru-RU"/>
              </w:rPr>
            </w:pPr>
            <w:r w:rsidRPr="000102C7">
              <w:rPr>
                <w:rFonts w:ascii="Times New Roman" w:eastAsia="Times New Roman" w:hAnsi="Times New Roman" w:cs="Times New Roman"/>
                <w:sz w:val="20"/>
                <w:szCs w:val="20"/>
                <w:lang w:eastAsia="ru-RU"/>
              </w:rPr>
              <w:t>4. Заказчик вправе формировать протоколы (рассмотрения заявок, итоговый и иные по усмотрению заказчика) при проведении ценового запроса в электронном виде. Указанные протоколы Заказчик вправе размещать в ЕИС, на сайте электронной торговой площадки, на которой проводиться ценовой запрос в электронном виде.</w:t>
            </w:r>
          </w:p>
        </w:tc>
      </w:tr>
      <w:tr w:rsidR="0024495D" w:rsidRPr="000102C7" w14:paraId="7CDA9A3C" w14:textId="77777777" w:rsidTr="004F40AA">
        <w:trPr>
          <w:trHeight w:val="196"/>
        </w:trPr>
        <w:tc>
          <w:tcPr>
            <w:tcW w:w="540" w:type="pct"/>
            <w:vMerge w:val="restart"/>
            <w:shd w:val="clear" w:color="auto" w:fill="FFFFFF"/>
            <w:vAlign w:val="center"/>
          </w:tcPr>
          <w:p w14:paraId="0F831866" w14:textId="77777777" w:rsidR="0024495D" w:rsidRPr="000102C7" w:rsidRDefault="00390F7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sidRPr="000102C7">
              <w:rPr>
                <w:rFonts w:ascii="Times New Roman" w:eastAsia="Times New Roman" w:hAnsi="Times New Roman" w:cs="Times New Roman"/>
                <w:b/>
                <w:sz w:val="20"/>
                <w:szCs w:val="20"/>
                <w:lang w:eastAsia="ru-RU"/>
              </w:rPr>
              <w:t>2</w:t>
            </w:r>
            <w:r w:rsidR="00BE3719" w:rsidRPr="000102C7">
              <w:rPr>
                <w:rFonts w:ascii="Times New Roman" w:eastAsia="Times New Roman" w:hAnsi="Times New Roman" w:cs="Times New Roman"/>
                <w:b/>
                <w:sz w:val="20"/>
                <w:szCs w:val="20"/>
                <w:lang w:eastAsia="ru-RU"/>
              </w:rPr>
              <w:t>6</w:t>
            </w:r>
          </w:p>
        </w:tc>
        <w:tc>
          <w:tcPr>
            <w:tcW w:w="4460" w:type="pct"/>
            <w:shd w:val="clear" w:color="auto" w:fill="D9E2F3" w:themeFill="accent1" w:themeFillTint="33"/>
            <w:vAlign w:val="center"/>
          </w:tcPr>
          <w:p w14:paraId="334BC53E" w14:textId="77777777" w:rsidR="0024495D" w:rsidRPr="000102C7" w:rsidRDefault="0024495D" w:rsidP="0024495D">
            <w:pPr>
              <w:widowControl w:val="0"/>
              <w:autoSpaceDE w:val="0"/>
              <w:autoSpaceDN w:val="0"/>
              <w:adjustRightInd w:val="0"/>
              <w:spacing w:after="0" w:line="240" w:lineRule="auto"/>
              <w:ind w:left="2"/>
              <w:contextualSpacing/>
              <w:jc w:val="center"/>
              <w:rPr>
                <w:rFonts w:ascii="Times New Roman" w:eastAsia="Times New Roman" w:hAnsi="Times New Roman" w:cs="Times New Roman"/>
                <w:b/>
                <w:sz w:val="20"/>
                <w:szCs w:val="20"/>
                <w:lang w:eastAsia="ru-RU"/>
              </w:rPr>
            </w:pPr>
            <w:r w:rsidRPr="000102C7">
              <w:rPr>
                <w:rFonts w:ascii="Times New Roman" w:eastAsia="Times New Roman" w:hAnsi="Times New Roman" w:cs="Times New Roman"/>
                <w:b/>
                <w:sz w:val="20"/>
                <w:szCs w:val="20"/>
                <w:lang w:eastAsia="ru-RU"/>
              </w:rPr>
              <w:t>Отдельными файлами прилагаются:</w:t>
            </w:r>
          </w:p>
        </w:tc>
      </w:tr>
      <w:tr w:rsidR="0024495D" w:rsidRPr="000102C7" w14:paraId="052E3AE0" w14:textId="77777777" w:rsidTr="005660A5">
        <w:trPr>
          <w:trHeight w:val="196"/>
        </w:trPr>
        <w:tc>
          <w:tcPr>
            <w:tcW w:w="540" w:type="pct"/>
            <w:vMerge/>
            <w:shd w:val="clear" w:color="auto" w:fill="FFFFFF"/>
            <w:vAlign w:val="center"/>
          </w:tcPr>
          <w:p w14:paraId="695BF145" w14:textId="77777777" w:rsidR="0024495D" w:rsidRPr="000102C7"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shd w:val="clear" w:color="auto" w:fill="FFFFFF"/>
            <w:vAlign w:val="center"/>
          </w:tcPr>
          <w:p w14:paraId="0743DF7A" w14:textId="77777777" w:rsidR="0024495D" w:rsidRPr="000102C7" w:rsidRDefault="0024495D" w:rsidP="0024495D">
            <w:pPr>
              <w:widowControl w:val="0"/>
              <w:autoSpaceDE w:val="0"/>
              <w:autoSpaceDN w:val="0"/>
              <w:adjustRightInd w:val="0"/>
              <w:spacing w:after="0" w:line="240" w:lineRule="auto"/>
              <w:ind w:left="2"/>
              <w:contextualSpacing/>
              <w:jc w:val="both"/>
              <w:rPr>
                <w:rFonts w:ascii="Times New Roman" w:eastAsia="Times New Roman" w:hAnsi="Times New Roman" w:cs="Times New Roman"/>
                <w:bCs/>
                <w:sz w:val="20"/>
                <w:szCs w:val="20"/>
                <w:lang w:eastAsia="ru-RU"/>
              </w:rPr>
            </w:pPr>
            <w:r w:rsidRPr="000102C7">
              <w:rPr>
                <w:rFonts w:ascii="Times New Roman" w:eastAsia="Times New Roman" w:hAnsi="Times New Roman" w:cs="Times New Roman"/>
                <w:bCs/>
                <w:sz w:val="20"/>
                <w:szCs w:val="20"/>
                <w:lang w:eastAsia="ru-RU"/>
              </w:rPr>
              <w:t>1. Описание предмета закупки (Техническое задание);</w:t>
            </w:r>
          </w:p>
          <w:p w14:paraId="51E10504" w14:textId="77777777" w:rsidR="0024495D" w:rsidRPr="000102C7" w:rsidRDefault="0024495D" w:rsidP="0024495D">
            <w:pPr>
              <w:widowControl w:val="0"/>
              <w:autoSpaceDE w:val="0"/>
              <w:autoSpaceDN w:val="0"/>
              <w:adjustRightInd w:val="0"/>
              <w:spacing w:after="0" w:line="240" w:lineRule="auto"/>
              <w:ind w:left="2"/>
              <w:contextualSpacing/>
              <w:jc w:val="both"/>
              <w:rPr>
                <w:rFonts w:ascii="Times New Roman" w:eastAsia="Times New Roman" w:hAnsi="Times New Roman" w:cs="Times New Roman"/>
                <w:bCs/>
                <w:sz w:val="20"/>
                <w:szCs w:val="20"/>
                <w:lang w:eastAsia="ru-RU"/>
              </w:rPr>
            </w:pPr>
            <w:r w:rsidRPr="000102C7">
              <w:rPr>
                <w:rFonts w:ascii="Times New Roman" w:eastAsia="Times New Roman" w:hAnsi="Times New Roman" w:cs="Times New Roman"/>
                <w:bCs/>
                <w:sz w:val="20"/>
                <w:szCs w:val="20"/>
                <w:lang w:eastAsia="ru-RU"/>
              </w:rPr>
              <w:t>2. Проект договора;</w:t>
            </w:r>
          </w:p>
          <w:p w14:paraId="408A3F0C" w14:textId="77777777" w:rsidR="0024495D" w:rsidRPr="000102C7" w:rsidRDefault="0024495D" w:rsidP="0024495D">
            <w:pPr>
              <w:widowControl w:val="0"/>
              <w:autoSpaceDE w:val="0"/>
              <w:autoSpaceDN w:val="0"/>
              <w:adjustRightInd w:val="0"/>
              <w:spacing w:after="0" w:line="240" w:lineRule="auto"/>
              <w:ind w:left="2"/>
              <w:contextualSpacing/>
              <w:jc w:val="both"/>
              <w:rPr>
                <w:rFonts w:ascii="Times New Roman" w:eastAsia="Times New Roman" w:hAnsi="Times New Roman" w:cs="Times New Roman"/>
                <w:bCs/>
                <w:sz w:val="20"/>
                <w:szCs w:val="20"/>
                <w:lang w:eastAsia="ru-RU"/>
              </w:rPr>
            </w:pPr>
            <w:r w:rsidRPr="000102C7">
              <w:rPr>
                <w:rFonts w:ascii="Times New Roman" w:eastAsia="Times New Roman" w:hAnsi="Times New Roman" w:cs="Times New Roman"/>
                <w:bCs/>
                <w:sz w:val="20"/>
                <w:szCs w:val="20"/>
                <w:lang w:eastAsia="ru-RU"/>
              </w:rPr>
              <w:t>3. Обоснование НМЦД;</w:t>
            </w:r>
          </w:p>
          <w:p w14:paraId="12A18BF9" w14:textId="77777777" w:rsidR="0024495D" w:rsidRPr="000102C7" w:rsidRDefault="0024495D" w:rsidP="0024495D">
            <w:pPr>
              <w:widowControl w:val="0"/>
              <w:autoSpaceDE w:val="0"/>
              <w:autoSpaceDN w:val="0"/>
              <w:adjustRightInd w:val="0"/>
              <w:spacing w:after="0" w:line="240" w:lineRule="auto"/>
              <w:ind w:left="2"/>
              <w:contextualSpacing/>
              <w:jc w:val="both"/>
              <w:rPr>
                <w:rFonts w:ascii="Times New Roman" w:eastAsia="Times New Roman" w:hAnsi="Times New Roman" w:cs="Times New Roman"/>
                <w:bCs/>
                <w:sz w:val="20"/>
                <w:szCs w:val="20"/>
                <w:lang w:eastAsia="ru-RU"/>
              </w:rPr>
            </w:pPr>
            <w:r w:rsidRPr="000102C7">
              <w:rPr>
                <w:rFonts w:ascii="Times New Roman" w:eastAsia="Times New Roman" w:hAnsi="Times New Roman" w:cs="Times New Roman"/>
                <w:bCs/>
                <w:sz w:val="20"/>
                <w:szCs w:val="20"/>
                <w:lang w:eastAsia="ru-RU"/>
              </w:rPr>
              <w:t>4. Рекомендуемая форма заявки участника закупки;</w:t>
            </w:r>
          </w:p>
          <w:p w14:paraId="5A83966A" w14:textId="77777777" w:rsidR="0024495D" w:rsidRPr="000102C7" w:rsidRDefault="0024495D" w:rsidP="0024495D">
            <w:pPr>
              <w:widowControl w:val="0"/>
              <w:autoSpaceDE w:val="0"/>
              <w:autoSpaceDN w:val="0"/>
              <w:adjustRightInd w:val="0"/>
              <w:spacing w:after="0" w:line="240" w:lineRule="auto"/>
              <w:ind w:left="2"/>
              <w:contextualSpacing/>
              <w:jc w:val="both"/>
              <w:rPr>
                <w:rFonts w:ascii="Times New Roman" w:eastAsia="Times New Roman" w:hAnsi="Times New Roman" w:cs="Times New Roman"/>
                <w:bCs/>
                <w:sz w:val="20"/>
                <w:szCs w:val="20"/>
                <w:lang w:eastAsia="ru-RU"/>
              </w:rPr>
            </w:pPr>
          </w:p>
        </w:tc>
      </w:tr>
      <w:tr w:rsidR="0024495D" w:rsidRPr="000102C7" w14:paraId="681B18C1" w14:textId="77777777" w:rsidTr="00F02ACD">
        <w:trPr>
          <w:trHeight w:val="196"/>
        </w:trPr>
        <w:tc>
          <w:tcPr>
            <w:tcW w:w="540" w:type="pct"/>
            <w:vMerge w:val="restart"/>
            <w:shd w:val="clear" w:color="auto" w:fill="FFFFFF"/>
            <w:vAlign w:val="center"/>
          </w:tcPr>
          <w:p w14:paraId="59955919" w14:textId="77777777" w:rsidR="0024495D" w:rsidRPr="000102C7" w:rsidRDefault="00390F7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sidRPr="000102C7">
              <w:rPr>
                <w:rFonts w:ascii="Times New Roman" w:eastAsia="Times New Roman" w:hAnsi="Times New Roman" w:cs="Times New Roman"/>
                <w:b/>
                <w:sz w:val="20"/>
                <w:szCs w:val="20"/>
                <w:lang w:eastAsia="ru-RU"/>
              </w:rPr>
              <w:lastRenderedPageBreak/>
              <w:t>2</w:t>
            </w:r>
            <w:r w:rsidR="00BE3719" w:rsidRPr="000102C7">
              <w:rPr>
                <w:rFonts w:ascii="Times New Roman" w:eastAsia="Times New Roman" w:hAnsi="Times New Roman" w:cs="Times New Roman"/>
                <w:b/>
                <w:sz w:val="20"/>
                <w:szCs w:val="20"/>
                <w:lang w:eastAsia="ru-RU"/>
              </w:rPr>
              <w:t>7</w:t>
            </w:r>
          </w:p>
        </w:tc>
        <w:tc>
          <w:tcPr>
            <w:tcW w:w="4460" w:type="pct"/>
            <w:shd w:val="clear" w:color="auto" w:fill="D9E2F3" w:themeFill="accent1" w:themeFillTint="33"/>
            <w:vAlign w:val="center"/>
          </w:tcPr>
          <w:p w14:paraId="5187F6FD" w14:textId="77777777" w:rsidR="0024495D" w:rsidRPr="000102C7" w:rsidRDefault="0024495D" w:rsidP="0024495D">
            <w:pPr>
              <w:widowControl w:val="0"/>
              <w:autoSpaceDE w:val="0"/>
              <w:autoSpaceDN w:val="0"/>
              <w:adjustRightInd w:val="0"/>
              <w:spacing w:after="0" w:line="240" w:lineRule="auto"/>
              <w:ind w:left="2"/>
              <w:contextualSpacing/>
              <w:jc w:val="center"/>
              <w:rPr>
                <w:rFonts w:ascii="Times New Roman" w:eastAsia="Times New Roman" w:hAnsi="Times New Roman" w:cs="Times New Roman"/>
                <w:bCs/>
                <w:sz w:val="20"/>
                <w:szCs w:val="20"/>
                <w:lang w:eastAsia="ru-RU"/>
              </w:rPr>
            </w:pPr>
            <w:r w:rsidRPr="000102C7">
              <w:rPr>
                <w:rFonts w:ascii="Times New Roman" w:eastAsia="Times New Roman" w:hAnsi="Times New Roman" w:cs="Times New Roman"/>
                <w:b/>
                <w:sz w:val="20"/>
                <w:szCs w:val="20"/>
                <w:lang w:eastAsia="ru-RU"/>
              </w:rPr>
              <w:t>Иные требования, определенные Положением о закупке товаров, работ, услуг Заказчика</w:t>
            </w:r>
          </w:p>
        </w:tc>
      </w:tr>
      <w:tr w:rsidR="0024495D" w:rsidRPr="000102C7" w14:paraId="568D4C18" w14:textId="77777777" w:rsidTr="005660A5">
        <w:trPr>
          <w:trHeight w:val="196"/>
        </w:trPr>
        <w:tc>
          <w:tcPr>
            <w:tcW w:w="540" w:type="pct"/>
            <w:vMerge/>
            <w:shd w:val="clear" w:color="auto" w:fill="FFFFFF"/>
            <w:vAlign w:val="center"/>
          </w:tcPr>
          <w:p w14:paraId="7291A3F0" w14:textId="77777777" w:rsidR="0024495D" w:rsidRPr="000102C7"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shd w:val="clear" w:color="auto" w:fill="FFFFFF"/>
            <w:vAlign w:val="center"/>
          </w:tcPr>
          <w:p w14:paraId="584B29BE" w14:textId="77777777" w:rsidR="0024495D" w:rsidRPr="000102C7" w:rsidRDefault="00002E28" w:rsidP="0024495D">
            <w:pPr>
              <w:widowControl w:val="0"/>
              <w:autoSpaceDE w:val="0"/>
              <w:autoSpaceDN w:val="0"/>
              <w:adjustRightInd w:val="0"/>
              <w:spacing w:after="0" w:line="240" w:lineRule="auto"/>
              <w:ind w:left="2"/>
              <w:contextualSpacing/>
              <w:jc w:val="both"/>
              <w:rPr>
                <w:rFonts w:ascii="Times New Roman" w:eastAsia="Times New Roman" w:hAnsi="Times New Roman" w:cs="Times New Roman"/>
                <w:bCs/>
                <w:sz w:val="20"/>
                <w:szCs w:val="20"/>
                <w:lang w:eastAsia="ru-RU"/>
              </w:rPr>
            </w:pPr>
            <w:r w:rsidRPr="000102C7">
              <w:rPr>
                <w:rFonts w:ascii="Times New Roman" w:eastAsia="Times New Roman" w:hAnsi="Times New Roman" w:cs="Times New Roman"/>
                <w:bCs/>
                <w:sz w:val="20"/>
                <w:szCs w:val="20"/>
                <w:lang w:eastAsia="ru-RU"/>
              </w:rPr>
              <w:t>Не установлено</w:t>
            </w:r>
          </w:p>
        </w:tc>
      </w:tr>
    </w:tbl>
    <w:p w14:paraId="05AD080B" w14:textId="77777777" w:rsidR="000900AC" w:rsidRPr="000102C7" w:rsidRDefault="000900AC" w:rsidP="00E73795">
      <w:pPr>
        <w:widowControl w:val="0"/>
        <w:spacing w:after="0" w:line="240" w:lineRule="auto"/>
        <w:rPr>
          <w:rFonts w:ascii="Times New Roman" w:hAnsi="Times New Roman" w:cs="Times New Roman"/>
          <w:sz w:val="20"/>
          <w:szCs w:val="20"/>
        </w:rPr>
      </w:pPr>
    </w:p>
    <w:sectPr w:rsidR="000900AC" w:rsidRPr="000102C7" w:rsidSect="000379C6">
      <w:footerReference w:type="default" r:id="rId13"/>
      <w:pgSz w:w="11906" w:h="16838"/>
      <w:pgMar w:top="284" w:right="907" w:bottom="567" w:left="1134" w:header="720" w:footer="720" w:gutter="0"/>
      <w:pgNumType w:start="1" w:chapSep="period"/>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06408037" w14:textId="77777777" w:rsidR="00064628" w:rsidRDefault="00064628">
      <w:pPr>
        <w:spacing w:after="0" w:line="240" w:lineRule="auto"/>
      </w:pPr>
      <w:r>
        <w:separator/>
      </w:r>
    </w:p>
  </w:endnote>
  <w:endnote w:type="continuationSeparator" w:id="0">
    <w:p w14:paraId="13261861" w14:textId="77777777" w:rsidR="00064628" w:rsidRDefault="0006462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 w:name="Consultant">
    <w:altName w:val="Lucida Console"/>
    <w:panose1 w:val="00000000000000000000"/>
    <w:charset w:val="00"/>
    <w:family w:val="modern"/>
    <w:notTrueType/>
    <w:pitch w:val="default"/>
    <w:sig w:usb0="00000003" w:usb1="00000000" w:usb2="00000000" w:usb3="00000000" w:csb0="00000001" w:csb1="00000000"/>
  </w:font>
  <w:font w:name="Tahoma">
    <w:panose1 w:val="020B0604030504040204"/>
    <w:charset w:val="CC"/>
    <w:family w:val="swiss"/>
    <w:pitch w:val="variable"/>
    <w:sig w:usb0="E1002EFF" w:usb1="C000605B" w:usb2="00000029" w:usb3="00000000" w:csb0="000101FF" w:csb1="00000000"/>
  </w:font>
  <w:font w:name="Verdana">
    <w:panose1 w:val="020B0604030504040204"/>
    <w:charset w:val="CC"/>
    <w:family w:val="swiss"/>
    <w:pitch w:val="variable"/>
    <w:sig w:usb0="A00006FF" w:usb1="4000205B" w:usb2="00000010" w:usb3="00000000" w:csb0="0000019F" w:csb1="00000000"/>
  </w:font>
  <w:font w:name="Bookman Old Style">
    <w:panose1 w:val="02050604050505020204"/>
    <w:charset w:val="CC"/>
    <w:family w:val="roman"/>
    <w:pitch w:val="variable"/>
    <w:sig w:usb0="00000287" w:usb1="00000000" w:usb2="00000000" w:usb3="00000000" w:csb0="0000009F" w:csb1="00000000"/>
  </w:font>
  <w:font w:name="Consolas">
    <w:panose1 w:val="020B0609020204030204"/>
    <w:charset w:val="CC"/>
    <w:family w:val="modern"/>
    <w:pitch w:val="fixed"/>
    <w:sig w:usb0="E00006FF" w:usb1="0000FCFF" w:usb2="00000001" w:usb3="00000000" w:csb0="0000019F" w:csb1="00000000"/>
  </w:font>
  <w:font w:name="GaramondNarrowC">
    <w:altName w:val="Courier New"/>
    <w:panose1 w:val="00000000000000000000"/>
    <w:charset w:val="00"/>
    <w:family w:val="decorative"/>
    <w:notTrueType/>
    <w:pitch w:val="variable"/>
    <w:sig w:usb0="00000003" w:usb1="00000000" w:usb2="00000000" w:usb3="00000000" w:csb0="00000001" w:csb1="00000000"/>
  </w:font>
  <w:font w:name="MS Mincho">
    <w:altName w:val="ＭＳ 明朝"/>
    <w:panose1 w:val="02020609040205080304"/>
    <w:charset w:val="80"/>
    <w:family w:val="modern"/>
    <w:pitch w:val="fixed"/>
    <w:sig w:usb0="E00002FF" w:usb1="6AC7FDFB" w:usb2="08000012" w:usb3="00000000" w:csb0="0002009F" w:csb1="00000000"/>
  </w:font>
  <w:font w:name="Arial Unicode MS">
    <w:panose1 w:val="020B0604020202020204"/>
    <w:charset w:val="80"/>
    <w:family w:val="swiss"/>
    <w:pitch w:val="variable"/>
    <w:sig w:usb0="F7FFAFFF" w:usb1="E9DFFFFF" w:usb2="0000003F" w:usb3="00000000" w:csb0="003F01FF" w:csb1="00000000"/>
  </w:font>
  <w:font w:name="Calibri Light">
    <w:panose1 w:val="020F0302020204030204"/>
    <w:charset w:val="CC"/>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66F5DB23" w14:textId="77777777" w:rsidR="00F73068" w:rsidRDefault="00F73068" w:rsidP="0054310E">
    <w:pPr>
      <w:pStyle w:val="a9"/>
      <w:tabs>
        <w:tab w:val="clear" w:pos="4677"/>
      </w:tabs>
    </w:pPr>
    <w:r>
      <w:tab/>
    </w:r>
    <w:r w:rsidR="0079231B">
      <w:fldChar w:fldCharType="begin"/>
    </w:r>
    <w:r>
      <w:instrText xml:space="preserve"> PAGE   \* MERGEFORMAT </w:instrText>
    </w:r>
    <w:r w:rsidR="0079231B">
      <w:fldChar w:fldCharType="separate"/>
    </w:r>
    <w:r w:rsidR="00715735">
      <w:rPr>
        <w:noProof/>
      </w:rPr>
      <w:t>11</w:t>
    </w:r>
    <w:r w:rsidR="0079231B">
      <w:fldChar w:fldCharType="end"/>
    </w:r>
  </w:p>
  <w:p w14:paraId="00E4C0F5" w14:textId="77777777" w:rsidR="00F73068" w:rsidRDefault="00F73068">
    <w:pPr>
      <w:pStyle w:val="a9"/>
    </w:pPr>
  </w:p>
  <w:p w14:paraId="62CB386A" w14:textId="77777777" w:rsidR="00F73068" w:rsidRDefault="00F73068"/>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30CE0783" w14:textId="77777777" w:rsidR="00064628" w:rsidRDefault="00064628">
      <w:pPr>
        <w:spacing w:after="0" w:line="240" w:lineRule="auto"/>
      </w:pPr>
      <w:r>
        <w:separator/>
      </w:r>
    </w:p>
  </w:footnote>
  <w:footnote w:type="continuationSeparator" w:id="0">
    <w:p w14:paraId="6D7982DF" w14:textId="77777777" w:rsidR="00064628" w:rsidRDefault="00064628">
      <w:pPr>
        <w:spacing w:after="0" w:line="240" w:lineRule="auto"/>
      </w:pPr>
      <w:r>
        <w:continuationSeparator/>
      </w:r>
    </w:p>
  </w:footnote>
  <w:footnote w:id="1">
    <w:p w14:paraId="2BE039EF" w14:textId="77777777" w:rsidR="0015588A" w:rsidRPr="0015588A" w:rsidRDefault="0015588A" w:rsidP="0015588A">
      <w:pPr>
        <w:pStyle w:val="af7"/>
        <w:jc w:val="both"/>
        <w:rPr>
          <w:sz w:val="16"/>
          <w:szCs w:val="16"/>
        </w:rPr>
      </w:pPr>
      <w:r w:rsidRPr="0015588A">
        <w:rPr>
          <w:rStyle w:val="aff0"/>
          <w:sz w:val="16"/>
          <w:szCs w:val="16"/>
        </w:rPr>
        <w:footnoteRef/>
      </w:r>
      <w:r w:rsidRPr="0015588A">
        <w:rPr>
          <w:sz w:val="16"/>
          <w:szCs w:val="16"/>
        </w:rPr>
        <w:t xml:space="preserve"> Ответственность за недостоверность информации и (или) документов, направленных </w:t>
      </w:r>
      <w:r>
        <w:rPr>
          <w:sz w:val="16"/>
          <w:szCs w:val="16"/>
        </w:rPr>
        <w:t>в составе заявки на участие в закупке</w:t>
      </w:r>
      <w:r w:rsidRPr="0015588A">
        <w:rPr>
          <w:sz w:val="16"/>
          <w:szCs w:val="16"/>
        </w:rPr>
        <w:t>, за несоответствие указанных информации и (или) документов требованиям, установленным законодательством Российской Федерации, за действия, совершенные на основании указанных информации и (или) документов, несет участник закупки.</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0000001"/>
    <w:multiLevelType w:val="multilevel"/>
    <w:tmpl w:val="00000001"/>
    <w:lvl w:ilvl="0">
      <w:start w:val="1"/>
      <w:numFmt w:val="none"/>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none"/>
      <w:suff w:val="nothing"/>
      <w:lvlText w:val=""/>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 w15:restartNumberingAfterBreak="0">
    <w:nsid w:val="04A844A7"/>
    <w:multiLevelType w:val="hybridMultilevel"/>
    <w:tmpl w:val="3110C090"/>
    <w:lvl w:ilvl="0" w:tplc="CE982100">
      <w:start w:val="10"/>
      <w:numFmt w:val="decimal"/>
      <w:lvlText w:val="%1."/>
      <w:lvlJc w:val="left"/>
      <w:pPr>
        <w:tabs>
          <w:tab w:val="num" w:pos="540"/>
        </w:tabs>
        <w:ind w:left="540" w:hanging="360"/>
      </w:pPr>
    </w:lvl>
    <w:lvl w:ilvl="1" w:tplc="BC5A6F06">
      <w:numFmt w:val="none"/>
      <w:pStyle w:val="2"/>
      <w:lvlText w:val=""/>
      <w:lvlJc w:val="left"/>
      <w:pPr>
        <w:tabs>
          <w:tab w:val="num" w:pos="360"/>
        </w:tabs>
        <w:ind w:left="0" w:firstLine="0"/>
      </w:pPr>
    </w:lvl>
    <w:lvl w:ilvl="2" w:tplc="585E6B80">
      <w:numFmt w:val="none"/>
      <w:lvlText w:val=""/>
      <w:lvlJc w:val="left"/>
      <w:pPr>
        <w:tabs>
          <w:tab w:val="num" w:pos="360"/>
        </w:tabs>
        <w:ind w:left="0" w:firstLine="0"/>
      </w:pPr>
    </w:lvl>
    <w:lvl w:ilvl="3" w:tplc="8B164C38">
      <w:numFmt w:val="none"/>
      <w:lvlText w:val=""/>
      <w:lvlJc w:val="left"/>
      <w:pPr>
        <w:tabs>
          <w:tab w:val="num" w:pos="360"/>
        </w:tabs>
        <w:ind w:left="0" w:firstLine="0"/>
      </w:pPr>
    </w:lvl>
    <w:lvl w:ilvl="4" w:tplc="61D8FEDE">
      <w:numFmt w:val="none"/>
      <w:lvlText w:val=""/>
      <w:lvlJc w:val="left"/>
      <w:pPr>
        <w:tabs>
          <w:tab w:val="num" w:pos="360"/>
        </w:tabs>
        <w:ind w:left="0" w:firstLine="0"/>
      </w:pPr>
    </w:lvl>
    <w:lvl w:ilvl="5" w:tplc="5590EA44">
      <w:numFmt w:val="none"/>
      <w:lvlText w:val=""/>
      <w:lvlJc w:val="left"/>
      <w:pPr>
        <w:tabs>
          <w:tab w:val="num" w:pos="360"/>
        </w:tabs>
        <w:ind w:left="0" w:firstLine="0"/>
      </w:pPr>
    </w:lvl>
    <w:lvl w:ilvl="6" w:tplc="D74E4DC0">
      <w:numFmt w:val="none"/>
      <w:lvlText w:val=""/>
      <w:lvlJc w:val="left"/>
      <w:pPr>
        <w:tabs>
          <w:tab w:val="num" w:pos="360"/>
        </w:tabs>
        <w:ind w:left="0" w:firstLine="0"/>
      </w:pPr>
    </w:lvl>
    <w:lvl w:ilvl="7" w:tplc="1E96A240">
      <w:numFmt w:val="none"/>
      <w:lvlText w:val=""/>
      <w:lvlJc w:val="left"/>
      <w:pPr>
        <w:tabs>
          <w:tab w:val="num" w:pos="360"/>
        </w:tabs>
        <w:ind w:left="0" w:firstLine="0"/>
      </w:pPr>
    </w:lvl>
    <w:lvl w:ilvl="8" w:tplc="20D626C0">
      <w:numFmt w:val="none"/>
      <w:lvlText w:val=""/>
      <w:lvlJc w:val="left"/>
      <w:pPr>
        <w:tabs>
          <w:tab w:val="num" w:pos="360"/>
        </w:tabs>
        <w:ind w:left="0" w:firstLine="0"/>
      </w:pPr>
    </w:lvl>
  </w:abstractNum>
  <w:abstractNum w:abstractNumId="2" w15:restartNumberingAfterBreak="0">
    <w:nsid w:val="0AE7751B"/>
    <w:multiLevelType w:val="hybridMultilevel"/>
    <w:tmpl w:val="EF286652"/>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 w15:restartNumberingAfterBreak="0">
    <w:nsid w:val="0AFB7011"/>
    <w:multiLevelType w:val="hybridMultilevel"/>
    <w:tmpl w:val="3926D8BC"/>
    <w:lvl w:ilvl="0" w:tplc="2F7E7EFC">
      <w:start w:val="1"/>
      <w:numFmt w:val="bullet"/>
      <w:lvlText w:val="-"/>
      <w:lvlJc w:val="left"/>
      <w:pPr>
        <w:ind w:left="720" w:hanging="360"/>
      </w:pPr>
      <w:rPr>
        <w:rFonts w:ascii="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 w15:restartNumberingAfterBreak="0">
    <w:nsid w:val="0C8E4F74"/>
    <w:multiLevelType w:val="hybridMultilevel"/>
    <w:tmpl w:val="A22E2C44"/>
    <w:lvl w:ilvl="0" w:tplc="04190001">
      <w:start w:val="1"/>
      <w:numFmt w:val="bullet"/>
      <w:lvlText w:val=""/>
      <w:lvlJc w:val="left"/>
      <w:pPr>
        <w:ind w:left="360" w:hanging="360"/>
      </w:pPr>
      <w:rPr>
        <w:rFonts w:ascii="Symbol" w:hAnsi="Symbol" w:hint="default"/>
      </w:rPr>
    </w:lvl>
    <w:lvl w:ilvl="1" w:tplc="04190003" w:tentative="1">
      <w:start w:val="1"/>
      <w:numFmt w:val="bullet"/>
      <w:lvlText w:val="o"/>
      <w:lvlJc w:val="left"/>
      <w:pPr>
        <w:ind w:left="2156" w:hanging="360"/>
      </w:pPr>
      <w:rPr>
        <w:rFonts w:ascii="Courier New" w:hAnsi="Courier New" w:cs="Courier New" w:hint="default"/>
      </w:rPr>
    </w:lvl>
    <w:lvl w:ilvl="2" w:tplc="04190005" w:tentative="1">
      <w:start w:val="1"/>
      <w:numFmt w:val="bullet"/>
      <w:lvlText w:val=""/>
      <w:lvlJc w:val="left"/>
      <w:pPr>
        <w:ind w:left="2876" w:hanging="360"/>
      </w:pPr>
      <w:rPr>
        <w:rFonts w:ascii="Wingdings" w:hAnsi="Wingdings" w:hint="default"/>
      </w:rPr>
    </w:lvl>
    <w:lvl w:ilvl="3" w:tplc="04190001" w:tentative="1">
      <w:start w:val="1"/>
      <w:numFmt w:val="bullet"/>
      <w:lvlText w:val=""/>
      <w:lvlJc w:val="left"/>
      <w:pPr>
        <w:ind w:left="3596" w:hanging="360"/>
      </w:pPr>
      <w:rPr>
        <w:rFonts w:ascii="Symbol" w:hAnsi="Symbol" w:hint="default"/>
      </w:rPr>
    </w:lvl>
    <w:lvl w:ilvl="4" w:tplc="04190003" w:tentative="1">
      <w:start w:val="1"/>
      <w:numFmt w:val="bullet"/>
      <w:lvlText w:val="o"/>
      <w:lvlJc w:val="left"/>
      <w:pPr>
        <w:ind w:left="4316" w:hanging="360"/>
      </w:pPr>
      <w:rPr>
        <w:rFonts w:ascii="Courier New" w:hAnsi="Courier New" w:cs="Courier New" w:hint="default"/>
      </w:rPr>
    </w:lvl>
    <w:lvl w:ilvl="5" w:tplc="04190005" w:tentative="1">
      <w:start w:val="1"/>
      <w:numFmt w:val="bullet"/>
      <w:lvlText w:val=""/>
      <w:lvlJc w:val="left"/>
      <w:pPr>
        <w:ind w:left="5036" w:hanging="360"/>
      </w:pPr>
      <w:rPr>
        <w:rFonts w:ascii="Wingdings" w:hAnsi="Wingdings" w:hint="default"/>
      </w:rPr>
    </w:lvl>
    <w:lvl w:ilvl="6" w:tplc="04190001" w:tentative="1">
      <w:start w:val="1"/>
      <w:numFmt w:val="bullet"/>
      <w:lvlText w:val=""/>
      <w:lvlJc w:val="left"/>
      <w:pPr>
        <w:ind w:left="5756" w:hanging="360"/>
      </w:pPr>
      <w:rPr>
        <w:rFonts w:ascii="Symbol" w:hAnsi="Symbol" w:hint="default"/>
      </w:rPr>
    </w:lvl>
    <w:lvl w:ilvl="7" w:tplc="04190003" w:tentative="1">
      <w:start w:val="1"/>
      <w:numFmt w:val="bullet"/>
      <w:lvlText w:val="o"/>
      <w:lvlJc w:val="left"/>
      <w:pPr>
        <w:ind w:left="6476" w:hanging="360"/>
      </w:pPr>
      <w:rPr>
        <w:rFonts w:ascii="Courier New" w:hAnsi="Courier New" w:cs="Courier New" w:hint="default"/>
      </w:rPr>
    </w:lvl>
    <w:lvl w:ilvl="8" w:tplc="04190005" w:tentative="1">
      <w:start w:val="1"/>
      <w:numFmt w:val="bullet"/>
      <w:lvlText w:val=""/>
      <w:lvlJc w:val="left"/>
      <w:pPr>
        <w:ind w:left="7196" w:hanging="360"/>
      </w:pPr>
      <w:rPr>
        <w:rFonts w:ascii="Wingdings" w:hAnsi="Wingdings" w:hint="default"/>
      </w:rPr>
    </w:lvl>
  </w:abstractNum>
  <w:abstractNum w:abstractNumId="5" w15:restartNumberingAfterBreak="0">
    <w:nsid w:val="0FB55065"/>
    <w:multiLevelType w:val="hybridMultilevel"/>
    <w:tmpl w:val="59F45714"/>
    <w:lvl w:ilvl="0" w:tplc="47307A3E">
      <w:start w:val="1"/>
      <w:numFmt w:val="decimal"/>
      <w:lvlText w:val="%1."/>
      <w:lvlJc w:val="left"/>
      <w:pPr>
        <w:tabs>
          <w:tab w:val="num" w:pos="1300"/>
        </w:tabs>
        <w:ind w:left="1300" w:hanging="900"/>
      </w:pPr>
    </w:lvl>
    <w:lvl w:ilvl="1" w:tplc="04190003">
      <w:numFmt w:val="none"/>
      <w:lvlText w:val=""/>
      <w:lvlJc w:val="left"/>
      <w:pPr>
        <w:tabs>
          <w:tab w:val="num" w:pos="360"/>
        </w:tabs>
        <w:ind w:left="0" w:firstLine="0"/>
      </w:pPr>
    </w:lvl>
    <w:lvl w:ilvl="2" w:tplc="04190005">
      <w:numFmt w:val="none"/>
      <w:lvlText w:val=""/>
      <w:lvlJc w:val="left"/>
      <w:pPr>
        <w:tabs>
          <w:tab w:val="num" w:pos="360"/>
        </w:tabs>
        <w:ind w:left="0" w:firstLine="0"/>
      </w:pPr>
    </w:lvl>
    <w:lvl w:ilvl="3" w:tplc="04190001">
      <w:numFmt w:val="none"/>
      <w:lvlText w:val=""/>
      <w:lvlJc w:val="left"/>
      <w:pPr>
        <w:tabs>
          <w:tab w:val="num" w:pos="360"/>
        </w:tabs>
        <w:ind w:left="0" w:firstLine="0"/>
      </w:pPr>
    </w:lvl>
    <w:lvl w:ilvl="4" w:tplc="04190003">
      <w:numFmt w:val="none"/>
      <w:lvlText w:val=""/>
      <w:lvlJc w:val="left"/>
      <w:pPr>
        <w:tabs>
          <w:tab w:val="num" w:pos="360"/>
        </w:tabs>
        <w:ind w:left="0" w:firstLine="0"/>
      </w:pPr>
    </w:lvl>
    <w:lvl w:ilvl="5" w:tplc="04190005">
      <w:numFmt w:val="none"/>
      <w:lvlText w:val=""/>
      <w:lvlJc w:val="left"/>
      <w:pPr>
        <w:tabs>
          <w:tab w:val="num" w:pos="360"/>
        </w:tabs>
        <w:ind w:left="0" w:firstLine="0"/>
      </w:pPr>
    </w:lvl>
    <w:lvl w:ilvl="6" w:tplc="04190001">
      <w:numFmt w:val="none"/>
      <w:lvlText w:val=""/>
      <w:lvlJc w:val="left"/>
      <w:pPr>
        <w:tabs>
          <w:tab w:val="num" w:pos="360"/>
        </w:tabs>
        <w:ind w:left="0" w:firstLine="0"/>
      </w:pPr>
    </w:lvl>
    <w:lvl w:ilvl="7" w:tplc="04190003">
      <w:numFmt w:val="none"/>
      <w:lvlText w:val=""/>
      <w:lvlJc w:val="left"/>
      <w:pPr>
        <w:tabs>
          <w:tab w:val="num" w:pos="360"/>
        </w:tabs>
        <w:ind w:left="0" w:firstLine="0"/>
      </w:pPr>
    </w:lvl>
    <w:lvl w:ilvl="8" w:tplc="04190005">
      <w:numFmt w:val="none"/>
      <w:lvlText w:val=""/>
      <w:lvlJc w:val="left"/>
      <w:pPr>
        <w:tabs>
          <w:tab w:val="num" w:pos="360"/>
        </w:tabs>
        <w:ind w:left="0" w:firstLine="0"/>
      </w:pPr>
    </w:lvl>
  </w:abstractNum>
  <w:abstractNum w:abstractNumId="6" w15:restartNumberingAfterBreak="0">
    <w:nsid w:val="18F46D15"/>
    <w:multiLevelType w:val="hybridMultilevel"/>
    <w:tmpl w:val="E408C1E8"/>
    <w:lvl w:ilvl="0" w:tplc="0419000F">
      <w:start w:val="4"/>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 w15:restartNumberingAfterBreak="0">
    <w:nsid w:val="19A46EC4"/>
    <w:multiLevelType w:val="multilevel"/>
    <w:tmpl w:val="668C8666"/>
    <w:lvl w:ilvl="0">
      <w:start w:val="13"/>
      <w:numFmt w:val="decimal"/>
      <w:lvlText w:val="%1."/>
      <w:lvlJc w:val="left"/>
      <w:pPr>
        <w:ind w:left="645" w:hanging="645"/>
      </w:pPr>
      <w:rPr>
        <w:rFonts w:hint="default"/>
      </w:rPr>
    </w:lvl>
    <w:lvl w:ilvl="1">
      <w:start w:val="1"/>
      <w:numFmt w:val="decimal"/>
      <w:lvlText w:val="%1.%2."/>
      <w:lvlJc w:val="left"/>
      <w:pPr>
        <w:ind w:left="1000" w:hanging="645"/>
      </w:pPr>
      <w:rPr>
        <w:rFonts w:hint="default"/>
      </w:rPr>
    </w:lvl>
    <w:lvl w:ilvl="2">
      <w:start w:val="3"/>
      <w:numFmt w:val="decimal"/>
      <w:lvlText w:val="%1.%2.%3."/>
      <w:lvlJc w:val="left"/>
      <w:pPr>
        <w:ind w:left="1430" w:hanging="720"/>
      </w:pPr>
      <w:rPr>
        <w:rFonts w:hint="default"/>
      </w:rPr>
    </w:lvl>
    <w:lvl w:ilvl="3">
      <w:start w:val="1"/>
      <w:numFmt w:val="decimal"/>
      <w:lvlText w:val="%1.%2.%3.%4."/>
      <w:lvlJc w:val="left"/>
      <w:pPr>
        <w:ind w:left="1785" w:hanging="720"/>
      </w:pPr>
      <w:rPr>
        <w:rFonts w:hint="default"/>
      </w:rPr>
    </w:lvl>
    <w:lvl w:ilvl="4">
      <w:start w:val="1"/>
      <w:numFmt w:val="decimal"/>
      <w:lvlText w:val="%1.%2.%3.%4.%5."/>
      <w:lvlJc w:val="left"/>
      <w:pPr>
        <w:ind w:left="2500" w:hanging="1080"/>
      </w:pPr>
      <w:rPr>
        <w:rFonts w:hint="default"/>
      </w:rPr>
    </w:lvl>
    <w:lvl w:ilvl="5">
      <w:start w:val="1"/>
      <w:numFmt w:val="decimal"/>
      <w:lvlText w:val="%1.%2.%3.%4.%5.%6."/>
      <w:lvlJc w:val="left"/>
      <w:pPr>
        <w:ind w:left="2855" w:hanging="1080"/>
      </w:pPr>
      <w:rPr>
        <w:rFonts w:hint="default"/>
      </w:rPr>
    </w:lvl>
    <w:lvl w:ilvl="6">
      <w:start w:val="1"/>
      <w:numFmt w:val="decimal"/>
      <w:lvlText w:val="%1.%2.%3.%4.%5.%6.%7."/>
      <w:lvlJc w:val="left"/>
      <w:pPr>
        <w:ind w:left="3570" w:hanging="1440"/>
      </w:pPr>
      <w:rPr>
        <w:rFonts w:hint="default"/>
      </w:rPr>
    </w:lvl>
    <w:lvl w:ilvl="7">
      <w:start w:val="1"/>
      <w:numFmt w:val="decimal"/>
      <w:lvlText w:val="%1.%2.%3.%4.%5.%6.%7.%8."/>
      <w:lvlJc w:val="left"/>
      <w:pPr>
        <w:ind w:left="3925" w:hanging="1440"/>
      </w:pPr>
      <w:rPr>
        <w:rFonts w:hint="default"/>
      </w:rPr>
    </w:lvl>
    <w:lvl w:ilvl="8">
      <w:start w:val="1"/>
      <w:numFmt w:val="decimal"/>
      <w:lvlText w:val="%1.%2.%3.%4.%5.%6.%7.%8.%9."/>
      <w:lvlJc w:val="left"/>
      <w:pPr>
        <w:ind w:left="4640" w:hanging="1800"/>
      </w:pPr>
      <w:rPr>
        <w:rFonts w:hint="default"/>
      </w:rPr>
    </w:lvl>
  </w:abstractNum>
  <w:abstractNum w:abstractNumId="8" w15:restartNumberingAfterBreak="0">
    <w:nsid w:val="1BFA07ED"/>
    <w:multiLevelType w:val="multilevel"/>
    <w:tmpl w:val="FA6ED9F8"/>
    <w:lvl w:ilvl="0">
      <w:start w:val="1"/>
      <w:numFmt w:val="decimal"/>
      <w:lvlText w:val="%1."/>
      <w:lvlJc w:val="left"/>
      <w:pPr>
        <w:ind w:left="3763" w:hanging="360"/>
      </w:pPr>
      <w:rPr>
        <w:b/>
      </w:rPr>
    </w:lvl>
    <w:lvl w:ilvl="1">
      <w:start w:val="1"/>
      <w:numFmt w:val="decimal"/>
      <w:lvlText w:val="%1.%2."/>
      <w:lvlJc w:val="left"/>
      <w:pPr>
        <w:ind w:left="7947" w:hanging="432"/>
      </w:pPr>
      <w:rPr>
        <w:i w:val="0"/>
        <w:sz w:val="24"/>
      </w:rPr>
    </w:lvl>
    <w:lvl w:ilvl="2">
      <w:start w:val="1"/>
      <w:numFmt w:val="decimal"/>
      <w:lvlText w:val="%1.%2.%3."/>
      <w:lvlJc w:val="left"/>
      <w:pPr>
        <w:ind w:left="4758" w:hanging="504"/>
      </w:pPr>
      <w:rPr>
        <w:i w:val="0"/>
        <w:sz w:val="24"/>
      </w:rPr>
    </w:lvl>
    <w:lvl w:ilvl="3">
      <w:start w:val="1"/>
      <w:numFmt w:val="decimal"/>
      <w:lvlText w:val="%1.%2.%3.%4."/>
      <w:lvlJc w:val="left"/>
      <w:pPr>
        <w:ind w:left="5469" w:hanging="648"/>
      </w:pPr>
    </w:lvl>
    <w:lvl w:ilvl="4">
      <w:start w:val="1"/>
      <w:numFmt w:val="decimal"/>
      <w:lvlText w:val="%1.%2.%3.%4.%5."/>
      <w:lvlJc w:val="left"/>
      <w:pPr>
        <w:ind w:left="5635" w:hanging="792"/>
      </w:pPr>
    </w:lvl>
    <w:lvl w:ilvl="5">
      <w:start w:val="1"/>
      <w:numFmt w:val="decimal"/>
      <w:lvlText w:val="%1.%2.%3.%4.%5.%6."/>
      <w:lvlJc w:val="left"/>
      <w:pPr>
        <w:ind w:left="6139" w:hanging="936"/>
      </w:pPr>
    </w:lvl>
    <w:lvl w:ilvl="6">
      <w:start w:val="1"/>
      <w:numFmt w:val="decimal"/>
      <w:lvlText w:val="%1.%2.%3.%4.%5.%6.%7."/>
      <w:lvlJc w:val="left"/>
      <w:pPr>
        <w:ind w:left="6643" w:hanging="1080"/>
      </w:pPr>
    </w:lvl>
    <w:lvl w:ilvl="7">
      <w:start w:val="1"/>
      <w:numFmt w:val="decimal"/>
      <w:lvlText w:val="%1.%2.%3.%4.%5.%6.%7.%8."/>
      <w:lvlJc w:val="left"/>
      <w:pPr>
        <w:ind w:left="7147" w:hanging="1224"/>
      </w:pPr>
    </w:lvl>
    <w:lvl w:ilvl="8">
      <w:start w:val="1"/>
      <w:numFmt w:val="decimal"/>
      <w:lvlText w:val="%1.%2.%3.%4.%5.%6.%7.%8.%9."/>
      <w:lvlJc w:val="left"/>
      <w:pPr>
        <w:ind w:left="7723" w:hanging="1440"/>
      </w:pPr>
    </w:lvl>
  </w:abstractNum>
  <w:abstractNum w:abstractNumId="9" w15:restartNumberingAfterBreak="0">
    <w:nsid w:val="1BFB314D"/>
    <w:multiLevelType w:val="multilevel"/>
    <w:tmpl w:val="1BC0DD5A"/>
    <w:lvl w:ilvl="0">
      <w:start w:val="6"/>
      <w:numFmt w:val="decimal"/>
      <w:lvlText w:val="%1."/>
      <w:lvlJc w:val="left"/>
      <w:pPr>
        <w:ind w:left="720" w:hanging="360"/>
      </w:pPr>
    </w:lvl>
    <w:lvl w:ilvl="1">
      <w:start w:val="2"/>
      <w:numFmt w:val="decimal"/>
      <w:lvlText w:val="%1.%2."/>
      <w:lvlJc w:val="left"/>
      <w:pPr>
        <w:ind w:left="1080" w:hanging="360"/>
      </w:pPr>
    </w:lvl>
    <w:lvl w:ilvl="2">
      <w:start w:val="1"/>
      <w:numFmt w:val="decimal"/>
      <w:lvlText w:val="%1.%2.%3."/>
      <w:lvlJc w:val="left"/>
      <w:pPr>
        <w:ind w:left="1440" w:hanging="360"/>
      </w:pPr>
    </w:lvl>
    <w:lvl w:ilvl="3">
      <w:start w:val="1"/>
      <w:numFmt w:val="decimal"/>
      <w:lvlText w:val="%1.%2.%3.%4."/>
      <w:lvlJc w:val="left"/>
      <w:pPr>
        <w:ind w:left="1800" w:hanging="360"/>
      </w:pPr>
    </w:lvl>
    <w:lvl w:ilvl="4">
      <w:start w:val="1"/>
      <w:numFmt w:val="decimal"/>
      <w:lvlText w:val="%1.%2.%3.%4.%5."/>
      <w:lvlJc w:val="left"/>
      <w:pPr>
        <w:ind w:left="2160" w:hanging="360"/>
      </w:pPr>
    </w:lvl>
    <w:lvl w:ilvl="5">
      <w:start w:val="1"/>
      <w:numFmt w:val="decimal"/>
      <w:lvlText w:val="%1.%2.%3.%4.%5.%6."/>
      <w:lvlJc w:val="left"/>
      <w:pPr>
        <w:ind w:left="2520" w:hanging="360"/>
      </w:pPr>
    </w:lvl>
    <w:lvl w:ilvl="6">
      <w:start w:val="1"/>
      <w:numFmt w:val="decimal"/>
      <w:lvlText w:val="%1.%2.%3.%4.%5.%6.%7."/>
      <w:lvlJc w:val="left"/>
      <w:pPr>
        <w:ind w:left="2880" w:hanging="360"/>
      </w:pPr>
    </w:lvl>
    <w:lvl w:ilvl="7">
      <w:start w:val="1"/>
      <w:numFmt w:val="decimal"/>
      <w:lvlText w:val="%1.%2.%3.%4.%5.%6.%7.%8."/>
      <w:lvlJc w:val="left"/>
      <w:pPr>
        <w:ind w:left="3240" w:hanging="360"/>
      </w:pPr>
    </w:lvl>
    <w:lvl w:ilvl="8">
      <w:start w:val="1"/>
      <w:numFmt w:val="decimal"/>
      <w:lvlText w:val="%1.%2.%3.%4.%5.%6.%7.%8.%9."/>
      <w:lvlJc w:val="left"/>
      <w:pPr>
        <w:ind w:left="3600" w:hanging="360"/>
      </w:pPr>
    </w:lvl>
  </w:abstractNum>
  <w:abstractNum w:abstractNumId="10" w15:restartNumberingAfterBreak="0">
    <w:nsid w:val="20522F14"/>
    <w:multiLevelType w:val="multilevel"/>
    <w:tmpl w:val="0419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224"/>
        </w:tabs>
        <w:ind w:left="1224" w:hanging="504"/>
      </w:pPr>
    </w:lvl>
    <w:lvl w:ilvl="3">
      <w:start w:val="1"/>
      <w:numFmt w:val="decimal"/>
      <w:lvlText w:val="%1.%2.%3.%4."/>
      <w:lvlJc w:val="left"/>
      <w:pPr>
        <w:tabs>
          <w:tab w:val="num" w:pos="1728"/>
        </w:tabs>
        <w:ind w:left="1728" w:hanging="648"/>
      </w:pPr>
    </w:lvl>
    <w:lvl w:ilvl="4">
      <w:start w:val="1"/>
      <w:numFmt w:val="decimal"/>
      <w:lvlText w:val="%1.%2.%3.%4.%5."/>
      <w:lvlJc w:val="left"/>
      <w:pPr>
        <w:tabs>
          <w:tab w:val="num" w:pos="2232"/>
        </w:tabs>
        <w:ind w:left="2232" w:hanging="792"/>
      </w:pPr>
    </w:lvl>
    <w:lvl w:ilvl="5">
      <w:start w:val="1"/>
      <w:numFmt w:val="decimal"/>
      <w:lvlText w:val="%1.%2.%3.%4.%5.%6."/>
      <w:lvlJc w:val="left"/>
      <w:pPr>
        <w:tabs>
          <w:tab w:val="num" w:pos="2736"/>
        </w:tabs>
        <w:ind w:left="2736" w:hanging="936"/>
      </w:pPr>
    </w:lvl>
    <w:lvl w:ilvl="6">
      <w:start w:val="1"/>
      <w:numFmt w:val="decimal"/>
      <w:lvlText w:val="%1.%2.%3.%4.%5.%6.%7."/>
      <w:lvlJc w:val="left"/>
      <w:pPr>
        <w:tabs>
          <w:tab w:val="num" w:pos="3240"/>
        </w:tabs>
        <w:ind w:left="3240" w:hanging="1080"/>
      </w:pPr>
    </w:lvl>
    <w:lvl w:ilvl="7">
      <w:start w:val="1"/>
      <w:numFmt w:val="decimal"/>
      <w:lvlText w:val="%1.%2.%3.%4.%5.%6.%7.%8."/>
      <w:lvlJc w:val="left"/>
      <w:pPr>
        <w:tabs>
          <w:tab w:val="num" w:pos="3744"/>
        </w:tabs>
        <w:ind w:left="3744" w:hanging="1224"/>
      </w:pPr>
    </w:lvl>
    <w:lvl w:ilvl="8">
      <w:start w:val="1"/>
      <w:numFmt w:val="decimal"/>
      <w:lvlText w:val="%1.%2.%3.%4.%5.%6.%7.%8.%9."/>
      <w:lvlJc w:val="left"/>
      <w:pPr>
        <w:tabs>
          <w:tab w:val="num" w:pos="4320"/>
        </w:tabs>
        <w:ind w:left="4320" w:hanging="1440"/>
      </w:pPr>
    </w:lvl>
  </w:abstractNum>
  <w:abstractNum w:abstractNumId="11" w15:restartNumberingAfterBreak="0">
    <w:nsid w:val="205D485C"/>
    <w:multiLevelType w:val="hybridMultilevel"/>
    <w:tmpl w:val="35521670"/>
    <w:lvl w:ilvl="0" w:tplc="968E4EB0">
      <w:start w:val="6"/>
      <w:numFmt w:val="decimal"/>
      <w:lvlText w:val="%1."/>
      <w:lvlJc w:val="left"/>
      <w:pPr>
        <w:ind w:left="2640" w:hanging="360"/>
      </w:pPr>
      <w:rPr>
        <w:rFonts w:hint="default"/>
      </w:rPr>
    </w:lvl>
    <w:lvl w:ilvl="1" w:tplc="04190019" w:tentative="1">
      <w:start w:val="1"/>
      <w:numFmt w:val="lowerLetter"/>
      <w:lvlText w:val="%2."/>
      <w:lvlJc w:val="left"/>
      <w:pPr>
        <w:ind w:left="3360" w:hanging="360"/>
      </w:pPr>
    </w:lvl>
    <w:lvl w:ilvl="2" w:tplc="0419001B" w:tentative="1">
      <w:start w:val="1"/>
      <w:numFmt w:val="lowerRoman"/>
      <w:lvlText w:val="%3."/>
      <w:lvlJc w:val="right"/>
      <w:pPr>
        <w:ind w:left="4080" w:hanging="180"/>
      </w:pPr>
    </w:lvl>
    <w:lvl w:ilvl="3" w:tplc="0419000F" w:tentative="1">
      <w:start w:val="1"/>
      <w:numFmt w:val="decimal"/>
      <w:lvlText w:val="%4."/>
      <w:lvlJc w:val="left"/>
      <w:pPr>
        <w:ind w:left="4800" w:hanging="360"/>
      </w:pPr>
    </w:lvl>
    <w:lvl w:ilvl="4" w:tplc="04190019" w:tentative="1">
      <w:start w:val="1"/>
      <w:numFmt w:val="lowerLetter"/>
      <w:lvlText w:val="%5."/>
      <w:lvlJc w:val="left"/>
      <w:pPr>
        <w:ind w:left="5520" w:hanging="360"/>
      </w:pPr>
    </w:lvl>
    <w:lvl w:ilvl="5" w:tplc="0419001B" w:tentative="1">
      <w:start w:val="1"/>
      <w:numFmt w:val="lowerRoman"/>
      <w:lvlText w:val="%6."/>
      <w:lvlJc w:val="right"/>
      <w:pPr>
        <w:ind w:left="6240" w:hanging="180"/>
      </w:pPr>
    </w:lvl>
    <w:lvl w:ilvl="6" w:tplc="0419000F" w:tentative="1">
      <w:start w:val="1"/>
      <w:numFmt w:val="decimal"/>
      <w:lvlText w:val="%7."/>
      <w:lvlJc w:val="left"/>
      <w:pPr>
        <w:ind w:left="6960" w:hanging="360"/>
      </w:pPr>
    </w:lvl>
    <w:lvl w:ilvl="7" w:tplc="04190019" w:tentative="1">
      <w:start w:val="1"/>
      <w:numFmt w:val="lowerLetter"/>
      <w:lvlText w:val="%8."/>
      <w:lvlJc w:val="left"/>
      <w:pPr>
        <w:ind w:left="7680" w:hanging="360"/>
      </w:pPr>
    </w:lvl>
    <w:lvl w:ilvl="8" w:tplc="0419001B" w:tentative="1">
      <w:start w:val="1"/>
      <w:numFmt w:val="lowerRoman"/>
      <w:lvlText w:val="%9."/>
      <w:lvlJc w:val="right"/>
      <w:pPr>
        <w:ind w:left="8400" w:hanging="180"/>
      </w:pPr>
    </w:lvl>
  </w:abstractNum>
  <w:abstractNum w:abstractNumId="12" w15:restartNumberingAfterBreak="0">
    <w:nsid w:val="238B540B"/>
    <w:multiLevelType w:val="hybridMultilevel"/>
    <w:tmpl w:val="D508343A"/>
    <w:lvl w:ilvl="0" w:tplc="02E4491E">
      <w:start w:val="1"/>
      <w:numFmt w:val="decimal"/>
      <w:lvlText w:val="%1."/>
      <w:lvlJc w:val="left"/>
      <w:pPr>
        <w:ind w:left="-207" w:hanging="360"/>
      </w:pPr>
      <w:rPr>
        <w:rFonts w:hint="default"/>
      </w:rPr>
    </w:lvl>
    <w:lvl w:ilvl="1" w:tplc="7578F144">
      <w:start w:val="1"/>
      <w:numFmt w:val="lowerLetter"/>
      <w:lvlText w:val="%2."/>
      <w:lvlJc w:val="left"/>
      <w:pPr>
        <w:ind w:left="513" w:hanging="360"/>
      </w:pPr>
    </w:lvl>
    <w:lvl w:ilvl="2" w:tplc="780CDA0A">
      <w:start w:val="1"/>
      <w:numFmt w:val="lowerRoman"/>
      <w:lvlText w:val="%3."/>
      <w:lvlJc w:val="right"/>
      <w:pPr>
        <w:ind w:left="1233" w:hanging="180"/>
      </w:pPr>
    </w:lvl>
    <w:lvl w:ilvl="3" w:tplc="5204EBCC">
      <w:start w:val="1"/>
      <w:numFmt w:val="decimal"/>
      <w:lvlText w:val="%4."/>
      <w:lvlJc w:val="left"/>
      <w:pPr>
        <w:ind w:left="1953" w:hanging="360"/>
      </w:pPr>
    </w:lvl>
    <w:lvl w:ilvl="4" w:tplc="6FF0C72E">
      <w:start w:val="1"/>
      <w:numFmt w:val="lowerLetter"/>
      <w:lvlText w:val="%5."/>
      <w:lvlJc w:val="left"/>
      <w:pPr>
        <w:ind w:left="2673" w:hanging="360"/>
      </w:pPr>
    </w:lvl>
    <w:lvl w:ilvl="5" w:tplc="A74481B8">
      <w:start w:val="1"/>
      <w:numFmt w:val="lowerRoman"/>
      <w:lvlText w:val="%6."/>
      <w:lvlJc w:val="right"/>
      <w:pPr>
        <w:ind w:left="3393" w:hanging="180"/>
      </w:pPr>
    </w:lvl>
    <w:lvl w:ilvl="6" w:tplc="0C1838CA">
      <w:start w:val="1"/>
      <w:numFmt w:val="decimal"/>
      <w:lvlText w:val="%7."/>
      <w:lvlJc w:val="left"/>
      <w:pPr>
        <w:ind w:left="4113" w:hanging="360"/>
      </w:pPr>
    </w:lvl>
    <w:lvl w:ilvl="7" w:tplc="E954E7E4">
      <w:start w:val="1"/>
      <w:numFmt w:val="lowerLetter"/>
      <w:lvlText w:val="%8."/>
      <w:lvlJc w:val="left"/>
      <w:pPr>
        <w:ind w:left="4833" w:hanging="360"/>
      </w:pPr>
    </w:lvl>
    <w:lvl w:ilvl="8" w:tplc="A78C2588">
      <w:start w:val="1"/>
      <w:numFmt w:val="lowerRoman"/>
      <w:lvlText w:val="%9."/>
      <w:lvlJc w:val="right"/>
      <w:pPr>
        <w:ind w:left="5553" w:hanging="180"/>
      </w:pPr>
    </w:lvl>
  </w:abstractNum>
  <w:abstractNum w:abstractNumId="13" w15:restartNumberingAfterBreak="0">
    <w:nsid w:val="2A042072"/>
    <w:multiLevelType w:val="hybridMultilevel"/>
    <w:tmpl w:val="E2D00ACE"/>
    <w:lvl w:ilvl="0" w:tplc="CF5E015E">
      <w:start w:val="1"/>
      <w:numFmt w:val="decimal"/>
      <w:lvlText w:val="%1."/>
      <w:lvlJc w:val="left"/>
      <w:pPr>
        <w:tabs>
          <w:tab w:val="num" w:pos="930"/>
        </w:tabs>
        <w:ind w:left="930" w:hanging="360"/>
      </w:pPr>
      <w:rPr>
        <w:rFonts w:hint="default"/>
        <w:w w:val="102"/>
      </w:rPr>
    </w:lvl>
    <w:lvl w:ilvl="1" w:tplc="04190019" w:tentative="1">
      <w:start w:val="1"/>
      <w:numFmt w:val="lowerLetter"/>
      <w:lvlText w:val="%2."/>
      <w:lvlJc w:val="left"/>
      <w:pPr>
        <w:tabs>
          <w:tab w:val="num" w:pos="1647"/>
        </w:tabs>
        <w:ind w:left="1647" w:hanging="360"/>
      </w:pPr>
    </w:lvl>
    <w:lvl w:ilvl="2" w:tplc="0419001B" w:tentative="1">
      <w:start w:val="1"/>
      <w:numFmt w:val="lowerRoman"/>
      <w:lvlText w:val="%3."/>
      <w:lvlJc w:val="right"/>
      <w:pPr>
        <w:tabs>
          <w:tab w:val="num" w:pos="2367"/>
        </w:tabs>
        <w:ind w:left="2367" w:hanging="180"/>
      </w:pPr>
    </w:lvl>
    <w:lvl w:ilvl="3" w:tplc="0419000F" w:tentative="1">
      <w:start w:val="1"/>
      <w:numFmt w:val="decimal"/>
      <w:lvlText w:val="%4."/>
      <w:lvlJc w:val="left"/>
      <w:pPr>
        <w:tabs>
          <w:tab w:val="num" w:pos="3087"/>
        </w:tabs>
        <w:ind w:left="3087" w:hanging="360"/>
      </w:pPr>
    </w:lvl>
    <w:lvl w:ilvl="4" w:tplc="04190019" w:tentative="1">
      <w:start w:val="1"/>
      <w:numFmt w:val="lowerLetter"/>
      <w:lvlText w:val="%5."/>
      <w:lvlJc w:val="left"/>
      <w:pPr>
        <w:tabs>
          <w:tab w:val="num" w:pos="3807"/>
        </w:tabs>
        <w:ind w:left="3807" w:hanging="360"/>
      </w:pPr>
    </w:lvl>
    <w:lvl w:ilvl="5" w:tplc="0419001B" w:tentative="1">
      <w:start w:val="1"/>
      <w:numFmt w:val="lowerRoman"/>
      <w:lvlText w:val="%6."/>
      <w:lvlJc w:val="right"/>
      <w:pPr>
        <w:tabs>
          <w:tab w:val="num" w:pos="4527"/>
        </w:tabs>
        <w:ind w:left="4527" w:hanging="180"/>
      </w:pPr>
    </w:lvl>
    <w:lvl w:ilvl="6" w:tplc="0419000F" w:tentative="1">
      <w:start w:val="1"/>
      <w:numFmt w:val="decimal"/>
      <w:lvlText w:val="%7."/>
      <w:lvlJc w:val="left"/>
      <w:pPr>
        <w:tabs>
          <w:tab w:val="num" w:pos="5247"/>
        </w:tabs>
        <w:ind w:left="5247" w:hanging="360"/>
      </w:pPr>
    </w:lvl>
    <w:lvl w:ilvl="7" w:tplc="04190019" w:tentative="1">
      <w:start w:val="1"/>
      <w:numFmt w:val="lowerLetter"/>
      <w:lvlText w:val="%8."/>
      <w:lvlJc w:val="left"/>
      <w:pPr>
        <w:tabs>
          <w:tab w:val="num" w:pos="5967"/>
        </w:tabs>
        <w:ind w:left="5967" w:hanging="360"/>
      </w:pPr>
    </w:lvl>
    <w:lvl w:ilvl="8" w:tplc="0419001B" w:tentative="1">
      <w:start w:val="1"/>
      <w:numFmt w:val="lowerRoman"/>
      <w:lvlText w:val="%9."/>
      <w:lvlJc w:val="right"/>
      <w:pPr>
        <w:tabs>
          <w:tab w:val="num" w:pos="6687"/>
        </w:tabs>
        <w:ind w:left="6687" w:hanging="180"/>
      </w:pPr>
    </w:lvl>
  </w:abstractNum>
  <w:abstractNum w:abstractNumId="14" w15:restartNumberingAfterBreak="0">
    <w:nsid w:val="2A400BEC"/>
    <w:multiLevelType w:val="multilevel"/>
    <w:tmpl w:val="2140E928"/>
    <w:lvl w:ilvl="0">
      <w:start w:val="2"/>
      <w:numFmt w:val="decimal"/>
      <w:lvlText w:val="%1."/>
      <w:lvlJc w:val="left"/>
      <w:pPr>
        <w:ind w:left="360" w:hanging="360"/>
      </w:pPr>
      <w:rPr>
        <w:rFonts w:hint="default"/>
        <w:b/>
      </w:rPr>
    </w:lvl>
    <w:lvl w:ilvl="1">
      <w:start w:val="1"/>
      <w:numFmt w:val="decimal"/>
      <w:lvlText w:val="%1.%2."/>
      <w:lvlJc w:val="left"/>
      <w:pPr>
        <w:ind w:left="1440" w:hanging="360"/>
      </w:pPr>
      <w:rPr>
        <w:rFonts w:hint="default"/>
        <w:b/>
      </w:rPr>
    </w:lvl>
    <w:lvl w:ilvl="2">
      <w:start w:val="1"/>
      <w:numFmt w:val="decimal"/>
      <w:lvlText w:val="%1.%2.%3."/>
      <w:lvlJc w:val="left"/>
      <w:pPr>
        <w:ind w:left="2880" w:hanging="720"/>
      </w:pPr>
      <w:rPr>
        <w:rFonts w:hint="default"/>
        <w:b/>
      </w:rPr>
    </w:lvl>
    <w:lvl w:ilvl="3">
      <w:start w:val="1"/>
      <w:numFmt w:val="decimal"/>
      <w:lvlText w:val="%1.%2.%3.%4."/>
      <w:lvlJc w:val="left"/>
      <w:pPr>
        <w:ind w:left="3960" w:hanging="720"/>
      </w:pPr>
      <w:rPr>
        <w:rFonts w:hint="default"/>
        <w:b/>
      </w:rPr>
    </w:lvl>
    <w:lvl w:ilvl="4">
      <w:start w:val="1"/>
      <w:numFmt w:val="decimal"/>
      <w:lvlText w:val="%1.%2.%3.%4.%5."/>
      <w:lvlJc w:val="left"/>
      <w:pPr>
        <w:ind w:left="5400" w:hanging="1080"/>
      </w:pPr>
      <w:rPr>
        <w:rFonts w:hint="default"/>
        <w:b/>
      </w:rPr>
    </w:lvl>
    <w:lvl w:ilvl="5">
      <w:start w:val="1"/>
      <w:numFmt w:val="decimal"/>
      <w:lvlText w:val="%1.%2.%3.%4.%5.%6."/>
      <w:lvlJc w:val="left"/>
      <w:pPr>
        <w:ind w:left="6480" w:hanging="1080"/>
      </w:pPr>
      <w:rPr>
        <w:rFonts w:hint="default"/>
        <w:b/>
      </w:rPr>
    </w:lvl>
    <w:lvl w:ilvl="6">
      <w:start w:val="1"/>
      <w:numFmt w:val="decimal"/>
      <w:lvlText w:val="%1.%2.%3.%4.%5.%6.%7."/>
      <w:lvlJc w:val="left"/>
      <w:pPr>
        <w:ind w:left="7920" w:hanging="1440"/>
      </w:pPr>
      <w:rPr>
        <w:rFonts w:hint="default"/>
        <w:b/>
      </w:rPr>
    </w:lvl>
    <w:lvl w:ilvl="7">
      <w:start w:val="1"/>
      <w:numFmt w:val="decimal"/>
      <w:lvlText w:val="%1.%2.%3.%4.%5.%6.%7.%8."/>
      <w:lvlJc w:val="left"/>
      <w:pPr>
        <w:ind w:left="9000" w:hanging="1440"/>
      </w:pPr>
      <w:rPr>
        <w:rFonts w:hint="default"/>
        <w:b/>
      </w:rPr>
    </w:lvl>
    <w:lvl w:ilvl="8">
      <w:start w:val="1"/>
      <w:numFmt w:val="decimal"/>
      <w:lvlText w:val="%1.%2.%3.%4.%5.%6.%7.%8.%9."/>
      <w:lvlJc w:val="left"/>
      <w:pPr>
        <w:ind w:left="10440" w:hanging="1800"/>
      </w:pPr>
      <w:rPr>
        <w:rFonts w:hint="default"/>
        <w:b/>
      </w:rPr>
    </w:lvl>
  </w:abstractNum>
  <w:abstractNum w:abstractNumId="15" w15:restartNumberingAfterBreak="0">
    <w:nsid w:val="34670F90"/>
    <w:multiLevelType w:val="hybridMultilevel"/>
    <w:tmpl w:val="B85A084C"/>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6" w15:restartNumberingAfterBreak="0">
    <w:nsid w:val="36D95315"/>
    <w:multiLevelType w:val="multilevel"/>
    <w:tmpl w:val="E5DA5FC6"/>
    <w:lvl w:ilvl="0">
      <w:start w:val="9"/>
      <w:numFmt w:val="decimal"/>
      <w:lvlText w:val="%1."/>
      <w:lvlJc w:val="left"/>
      <w:pPr>
        <w:ind w:left="786" w:hanging="360"/>
      </w:pPr>
      <w:rPr>
        <w:rFonts w:hint="default"/>
      </w:rPr>
    </w:lvl>
    <w:lvl w:ilvl="1">
      <w:start w:val="2"/>
      <w:numFmt w:val="decimal"/>
      <w:isLgl/>
      <w:lvlText w:val="%1.%2."/>
      <w:lvlJc w:val="left"/>
      <w:pPr>
        <w:ind w:left="1320" w:hanging="360"/>
      </w:pPr>
      <w:rPr>
        <w:rFonts w:hint="default"/>
      </w:rPr>
    </w:lvl>
    <w:lvl w:ilvl="2">
      <w:start w:val="1"/>
      <w:numFmt w:val="decimal"/>
      <w:isLgl/>
      <w:lvlText w:val="%1.%2.%3."/>
      <w:lvlJc w:val="left"/>
      <w:pPr>
        <w:ind w:left="2214" w:hanging="720"/>
      </w:pPr>
      <w:rPr>
        <w:rFonts w:hint="default"/>
      </w:rPr>
    </w:lvl>
    <w:lvl w:ilvl="3">
      <w:start w:val="1"/>
      <w:numFmt w:val="decimal"/>
      <w:isLgl/>
      <w:lvlText w:val="%1.%2.%3.%4."/>
      <w:lvlJc w:val="left"/>
      <w:pPr>
        <w:ind w:left="2748" w:hanging="720"/>
      </w:pPr>
      <w:rPr>
        <w:rFonts w:hint="default"/>
      </w:rPr>
    </w:lvl>
    <w:lvl w:ilvl="4">
      <w:start w:val="1"/>
      <w:numFmt w:val="decimal"/>
      <w:isLgl/>
      <w:lvlText w:val="%1.%2.%3.%4.%5."/>
      <w:lvlJc w:val="left"/>
      <w:pPr>
        <w:ind w:left="3642" w:hanging="1080"/>
      </w:pPr>
      <w:rPr>
        <w:rFonts w:hint="default"/>
      </w:rPr>
    </w:lvl>
    <w:lvl w:ilvl="5">
      <w:start w:val="1"/>
      <w:numFmt w:val="decimal"/>
      <w:isLgl/>
      <w:lvlText w:val="%1.%2.%3.%4.%5.%6."/>
      <w:lvlJc w:val="left"/>
      <w:pPr>
        <w:ind w:left="4176" w:hanging="1080"/>
      </w:pPr>
      <w:rPr>
        <w:rFonts w:hint="default"/>
      </w:rPr>
    </w:lvl>
    <w:lvl w:ilvl="6">
      <w:start w:val="1"/>
      <w:numFmt w:val="decimal"/>
      <w:isLgl/>
      <w:lvlText w:val="%1.%2.%3.%4.%5.%6.%7."/>
      <w:lvlJc w:val="left"/>
      <w:pPr>
        <w:ind w:left="5070" w:hanging="1440"/>
      </w:pPr>
      <w:rPr>
        <w:rFonts w:hint="default"/>
      </w:rPr>
    </w:lvl>
    <w:lvl w:ilvl="7">
      <w:start w:val="1"/>
      <w:numFmt w:val="decimal"/>
      <w:isLgl/>
      <w:lvlText w:val="%1.%2.%3.%4.%5.%6.%7.%8."/>
      <w:lvlJc w:val="left"/>
      <w:pPr>
        <w:ind w:left="5604" w:hanging="1440"/>
      </w:pPr>
      <w:rPr>
        <w:rFonts w:hint="default"/>
      </w:rPr>
    </w:lvl>
    <w:lvl w:ilvl="8">
      <w:start w:val="1"/>
      <w:numFmt w:val="decimal"/>
      <w:isLgl/>
      <w:lvlText w:val="%1.%2.%3.%4.%5.%6.%7.%8.%9."/>
      <w:lvlJc w:val="left"/>
      <w:pPr>
        <w:ind w:left="6498" w:hanging="1800"/>
      </w:pPr>
      <w:rPr>
        <w:rFonts w:hint="default"/>
      </w:rPr>
    </w:lvl>
  </w:abstractNum>
  <w:abstractNum w:abstractNumId="17" w15:restartNumberingAfterBreak="0">
    <w:nsid w:val="3BAD0AE1"/>
    <w:multiLevelType w:val="multilevel"/>
    <w:tmpl w:val="0419001F"/>
    <w:styleLink w:val="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18" w15:restartNumberingAfterBreak="0">
    <w:nsid w:val="464E6E72"/>
    <w:multiLevelType w:val="multilevel"/>
    <w:tmpl w:val="9B4C5488"/>
    <w:lvl w:ilvl="0">
      <w:start w:val="14"/>
      <w:numFmt w:val="decimal"/>
      <w:lvlText w:val="%1."/>
      <w:lvlJc w:val="left"/>
      <w:pPr>
        <w:ind w:left="660" w:hanging="660"/>
      </w:pPr>
    </w:lvl>
    <w:lvl w:ilvl="1">
      <w:start w:val="1"/>
      <w:numFmt w:val="decimal"/>
      <w:lvlText w:val="%1.%2."/>
      <w:lvlJc w:val="left"/>
      <w:pPr>
        <w:ind w:left="1014" w:hanging="660"/>
      </w:pPr>
    </w:lvl>
    <w:lvl w:ilvl="2">
      <w:start w:val="3"/>
      <w:numFmt w:val="decimal"/>
      <w:lvlText w:val="%1.%2.%3."/>
      <w:lvlJc w:val="left"/>
      <w:pPr>
        <w:ind w:left="1430" w:hanging="720"/>
      </w:pPr>
    </w:lvl>
    <w:lvl w:ilvl="3">
      <w:start w:val="1"/>
      <w:numFmt w:val="decimal"/>
      <w:lvlText w:val="%1.%2.%3.%4."/>
      <w:lvlJc w:val="left"/>
      <w:pPr>
        <w:ind w:left="1782" w:hanging="720"/>
      </w:pPr>
    </w:lvl>
    <w:lvl w:ilvl="4">
      <w:start w:val="1"/>
      <w:numFmt w:val="decimal"/>
      <w:lvlText w:val="%1.%2.%3.%4.%5."/>
      <w:lvlJc w:val="left"/>
      <w:pPr>
        <w:ind w:left="2496" w:hanging="1080"/>
      </w:pPr>
    </w:lvl>
    <w:lvl w:ilvl="5">
      <w:start w:val="1"/>
      <w:numFmt w:val="decimal"/>
      <w:lvlText w:val="%1.%2.%3.%4.%5.%6."/>
      <w:lvlJc w:val="left"/>
      <w:pPr>
        <w:ind w:left="2850" w:hanging="1080"/>
      </w:pPr>
    </w:lvl>
    <w:lvl w:ilvl="6">
      <w:start w:val="1"/>
      <w:numFmt w:val="decimal"/>
      <w:lvlText w:val="%1.%2.%3.%4.%5.%6.%7."/>
      <w:lvlJc w:val="left"/>
      <w:pPr>
        <w:ind w:left="3564" w:hanging="1440"/>
      </w:pPr>
    </w:lvl>
    <w:lvl w:ilvl="7">
      <w:start w:val="1"/>
      <w:numFmt w:val="decimal"/>
      <w:lvlText w:val="%1.%2.%3.%4.%5.%6.%7.%8."/>
      <w:lvlJc w:val="left"/>
      <w:pPr>
        <w:ind w:left="3918" w:hanging="1440"/>
      </w:pPr>
    </w:lvl>
    <w:lvl w:ilvl="8">
      <w:start w:val="1"/>
      <w:numFmt w:val="decimal"/>
      <w:lvlText w:val="%1.%2.%3.%4.%5.%6.%7.%8.%9."/>
      <w:lvlJc w:val="left"/>
      <w:pPr>
        <w:ind w:left="4632" w:hanging="1800"/>
      </w:pPr>
    </w:lvl>
  </w:abstractNum>
  <w:abstractNum w:abstractNumId="19" w15:restartNumberingAfterBreak="0">
    <w:nsid w:val="48441D11"/>
    <w:multiLevelType w:val="hybridMultilevel"/>
    <w:tmpl w:val="C3F87FBE"/>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0" w15:restartNumberingAfterBreak="0">
    <w:nsid w:val="4853604D"/>
    <w:multiLevelType w:val="hybridMultilevel"/>
    <w:tmpl w:val="EF3A2C88"/>
    <w:lvl w:ilvl="0" w:tplc="04190011">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1" w15:restartNumberingAfterBreak="0">
    <w:nsid w:val="49CE2620"/>
    <w:multiLevelType w:val="hybridMultilevel"/>
    <w:tmpl w:val="9EEE95EE"/>
    <w:lvl w:ilvl="0" w:tplc="2F7E7EFC">
      <w:start w:val="1"/>
      <w:numFmt w:val="bullet"/>
      <w:lvlText w:val="-"/>
      <w:lvlJc w:val="left"/>
      <w:pPr>
        <w:ind w:left="720" w:hanging="360"/>
      </w:pPr>
      <w:rPr>
        <w:rFonts w:ascii="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2" w15:restartNumberingAfterBreak="0">
    <w:nsid w:val="4F15268D"/>
    <w:multiLevelType w:val="multilevel"/>
    <w:tmpl w:val="36304FE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3" w15:restartNumberingAfterBreak="0">
    <w:nsid w:val="62343E99"/>
    <w:multiLevelType w:val="hybridMultilevel"/>
    <w:tmpl w:val="85E29316"/>
    <w:lvl w:ilvl="0" w:tplc="CE2C25B2">
      <w:start w:val="1"/>
      <w:numFmt w:val="decimal"/>
      <w:lvlText w:val="%1)"/>
      <w:lvlJc w:val="left"/>
      <w:pPr>
        <w:ind w:left="442" w:hanging="408"/>
      </w:pPr>
      <w:rPr>
        <w:rFonts w:hint="default"/>
      </w:rPr>
    </w:lvl>
    <w:lvl w:ilvl="1" w:tplc="04190019" w:tentative="1">
      <w:start w:val="1"/>
      <w:numFmt w:val="lowerLetter"/>
      <w:lvlText w:val="%2."/>
      <w:lvlJc w:val="left"/>
      <w:pPr>
        <w:ind w:left="1114" w:hanging="360"/>
      </w:pPr>
    </w:lvl>
    <w:lvl w:ilvl="2" w:tplc="0419001B" w:tentative="1">
      <w:start w:val="1"/>
      <w:numFmt w:val="lowerRoman"/>
      <w:lvlText w:val="%3."/>
      <w:lvlJc w:val="right"/>
      <w:pPr>
        <w:ind w:left="1834" w:hanging="180"/>
      </w:pPr>
    </w:lvl>
    <w:lvl w:ilvl="3" w:tplc="0419000F" w:tentative="1">
      <w:start w:val="1"/>
      <w:numFmt w:val="decimal"/>
      <w:lvlText w:val="%4."/>
      <w:lvlJc w:val="left"/>
      <w:pPr>
        <w:ind w:left="2554" w:hanging="360"/>
      </w:pPr>
    </w:lvl>
    <w:lvl w:ilvl="4" w:tplc="04190019" w:tentative="1">
      <w:start w:val="1"/>
      <w:numFmt w:val="lowerLetter"/>
      <w:lvlText w:val="%5."/>
      <w:lvlJc w:val="left"/>
      <w:pPr>
        <w:ind w:left="3274" w:hanging="360"/>
      </w:pPr>
    </w:lvl>
    <w:lvl w:ilvl="5" w:tplc="0419001B" w:tentative="1">
      <w:start w:val="1"/>
      <w:numFmt w:val="lowerRoman"/>
      <w:lvlText w:val="%6."/>
      <w:lvlJc w:val="right"/>
      <w:pPr>
        <w:ind w:left="3994" w:hanging="180"/>
      </w:pPr>
    </w:lvl>
    <w:lvl w:ilvl="6" w:tplc="0419000F" w:tentative="1">
      <w:start w:val="1"/>
      <w:numFmt w:val="decimal"/>
      <w:lvlText w:val="%7."/>
      <w:lvlJc w:val="left"/>
      <w:pPr>
        <w:ind w:left="4714" w:hanging="360"/>
      </w:pPr>
    </w:lvl>
    <w:lvl w:ilvl="7" w:tplc="04190019" w:tentative="1">
      <w:start w:val="1"/>
      <w:numFmt w:val="lowerLetter"/>
      <w:lvlText w:val="%8."/>
      <w:lvlJc w:val="left"/>
      <w:pPr>
        <w:ind w:left="5434" w:hanging="360"/>
      </w:pPr>
    </w:lvl>
    <w:lvl w:ilvl="8" w:tplc="0419001B" w:tentative="1">
      <w:start w:val="1"/>
      <w:numFmt w:val="lowerRoman"/>
      <w:lvlText w:val="%9."/>
      <w:lvlJc w:val="right"/>
      <w:pPr>
        <w:ind w:left="6154" w:hanging="180"/>
      </w:pPr>
    </w:lvl>
  </w:abstractNum>
  <w:abstractNum w:abstractNumId="24" w15:restartNumberingAfterBreak="0">
    <w:nsid w:val="650A05AD"/>
    <w:multiLevelType w:val="hybridMultilevel"/>
    <w:tmpl w:val="DC7AC2BC"/>
    <w:lvl w:ilvl="0" w:tplc="2F7E7EFC">
      <w:start w:val="1"/>
      <w:numFmt w:val="bullet"/>
      <w:lvlText w:val="-"/>
      <w:lvlJc w:val="left"/>
      <w:pPr>
        <w:ind w:left="720" w:hanging="360"/>
      </w:pPr>
      <w:rPr>
        <w:rFonts w:ascii="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5" w15:restartNumberingAfterBreak="0">
    <w:nsid w:val="681C4737"/>
    <w:multiLevelType w:val="hybridMultilevel"/>
    <w:tmpl w:val="1636700E"/>
    <w:lvl w:ilvl="0" w:tplc="AA2C0222">
      <w:start w:val="1"/>
      <w:numFmt w:val="decimal"/>
      <w:lvlText w:val="%1."/>
      <w:lvlJc w:val="left"/>
      <w:pPr>
        <w:ind w:left="397" w:hanging="284"/>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6" w15:restartNumberingAfterBreak="0">
    <w:nsid w:val="6A691C6D"/>
    <w:multiLevelType w:val="hybridMultilevel"/>
    <w:tmpl w:val="57523DF4"/>
    <w:lvl w:ilvl="0" w:tplc="04190011">
      <w:start w:val="1"/>
      <w:numFmt w:val="decimal"/>
      <w:lvlText w:val="%1)"/>
      <w:lvlJc w:val="left"/>
      <w:pPr>
        <w:ind w:left="1417" w:hanging="283"/>
      </w:pPr>
      <w:rPr>
        <w:rFonts w:hint="default"/>
      </w:rPr>
    </w:lvl>
    <w:lvl w:ilvl="1" w:tplc="04190019" w:tentative="1">
      <w:start w:val="1"/>
      <w:numFmt w:val="lowerLetter"/>
      <w:lvlText w:val="%2."/>
      <w:lvlJc w:val="left"/>
      <w:pPr>
        <w:ind w:left="3198" w:hanging="360"/>
      </w:pPr>
    </w:lvl>
    <w:lvl w:ilvl="2" w:tplc="0419001B" w:tentative="1">
      <w:start w:val="1"/>
      <w:numFmt w:val="lowerRoman"/>
      <w:lvlText w:val="%3."/>
      <w:lvlJc w:val="right"/>
      <w:pPr>
        <w:ind w:left="3918" w:hanging="180"/>
      </w:pPr>
    </w:lvl>
    <w:lvl w:ilvl="3" w:tplc="0419000F" w:tentative="1">
      <w:start w:val="1"/>
      <w:numFmt w:val="decimal"/>
      <w:lvlText w:val="%4."/>
      <w:lvlJc w:val="left"/>
      <w:pPr>
        <w:ind w:left="4638" w:hanging="360"/>
      </w:pPr>
    </w:lvl>
    <w:lvl w:ilvl="4" w:tplc="04190019" w:tentative="1">
      <w:start w:val="1"/>
      <w:numFmt w:val="lowerLetter"/>
      <w:lvlText w:val="%5."/>
      <w:lvlJc w:val="left"/>
      <w:pPr>
        <w:ind w:left="5358" w:hanging="360"/>
      </w:pPr>
    </w:lvl>
    <w:lvl w:ilvl="5" w:tplc="0419001B" w:tentative="1">
      <w:start w:val="1"/>
      <w:numFmt w:val="lowerRoman"/>
      <w:lvlText w:val="%6."/>
      <w:lvlJc w:val="right"/>
      <w:pPr>
        <w:ind w:left="6078" w:hanging="180"/>
      </w:pPr>
    </w:lvl>
    <w:lvl w:ilvl="6" w:tplc="0419000F" w:tentative="1">
      <w:start w:val="1"/>
      <w:numFmt w:val="decimal"/>
      <w:lvlText w:val="%7."/>
      <w:lvlJc w:val="left"/>
      <w:pPr>
        <w:ind w:left="6798" w:hanging="360"/>
      </w:pPr>
    </w:lvl>
    <w:lvl w:ilvl="7" w:tplc="04190019" w:tentative="1">
      <w:start w:val="1"/>
      <w:numFmt w:val="lowerLetter"/>
      <w:lvlText w:val="%8."/>
      <w:lvlJc w:val="left"/>
      <w:pPr>
        <w:ind w:left="7518" w:hanging="360"/>
      </w:pPr>
    </w:lvl>
    <w:lvl w:ilvl="8" w:tplc="0419001B" w:tentative="1">
      <w:start w:val="1"/>
      <w:numFmt w:val="lowerRoman"/>
      <w:lvlText w:val="%9."/>
      <w:lvlJc w:val="right"/>
      <w:pPr>
        <w:ind w:left="8238" w:hanging="180"/>
      </w:pPr>
    </w:lvl>
  </w:abstractNum>
  <w:abstractNum w:abstractNumId="27" w15:restartNumberingAfterBreak="0">
    <w:nsid w:val="6C733555"/>
    <w:multiLevelType w:val="multilevel"/>
    <w:tmpl w:val="4008E67A"/>
    <w:lvl w:ilvl="0">
      <w:start w:val="1"/>
      <w:numFmt w:val="decimal"/>
      <w:lvlText w:val="%1."/>
      <w:lvlJc w:val="left"/>
      <w:pPr>
        <w:ind w:left="720" w:hanging="360"/>
      </w:pPr>
      <w:rPr>
        <w:rFonts w:hint="default"/>
      </w:rPr>
    </w:lvl>
    <w:lvl w:ilvl="1">
      <w:start w:val="1"/>
      <w:numFmt w:val="decimal"/>
      <w:isLgl/>
      <w:lvlText w:val="%1.%2."/>
      <w:lvlJc w:val="left"/>
      <w:pPr>
        <w:ind w:left="840" w:hanging="48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28" w15:restartNumberingAfterBreak="0">
    <w:nsid w:val="6CF70BC1"/>
    <w:multiLevelType w:val="multilevel"/>
    <w:tmpl w:val="857EC4E8"/>
    <w:lvl w:ilvl="0">
      <w:start w:val="1"/>
      <w:numFmt w:val="decimal"/>
      <w:lvlText w:val="%1."/>
      <w:lvlJc w:val="left"/>
      <w:pPr>
        <w:tabs>
          <w:tab w:val="num" w:pos="792"/>
        </w:tabs>
        <w:ind w:left="792" w:hanging="432"/>
      </w:pPr>
      <w:rPr>
        <w:b/>
        <w:i w:val="0"/>
        <w:sz w:val="28"/>
        <w:szCs w:val="28"/>
      </w:rPr>
    </w:lvl>
    <w:lvl w:ilvl="1">
      <w:start w:val="1"/>
      <w:numFmt w:val="decimal"/>
      <w:lvlText w:val="%1.%2"/>
      <w:lvlJc w:val="left"/>
      <w:pPr>
        <w:tabs>
          <w:tab w:val="num" w:pos="1836"/>
        </w:tabs>
        <w:ind w:left="1836" w:hanging="576"/>
      </w:pPr>
    </w:lvl>
    <w:lvl w:ilvl="2">
      <w:start w:val="1"/>
      <w:numFmt w:val="decimal"/>
      <w:pStyle w:val="3"/>
      <w:lvlText w:val="%1.%2.%3"/>
      <w:lvlJc w:val="left"/>
      <w:pPr>
        <w:tabs>
          <w:tab w:val="num" w:pos="1307"/>
        </w:tabs>
        <w:ind w:left="1080" w:firstLine="0"/>
      </w:pPr>
      <w:rPr>
        <w:b w:val="0"/>
        <w:sz w:val="28"/>
        <w:szCs w:val="28"/>
        <w:lang w:val="ru-RU" w:eastAsia="ru-RU"/>
      </w:rPr>
    </w:lvl>
    <w:lvl w:ilvl="3">
      <w:start w:val="1"/>
      <w:numFmt w:val="decimal"/>
      <w:lvlText w:val="%1.%2.%3.%4"/>
      <w:lvlJc w:val="left"/>
      <w:pPr>
        <w:tabs>
          <w:tab w:val="num" w:pos="864"/>
        </w:tabs>
        <w:ind w:left="864" w:hanging="864"/>
      </w:pPr>
    </w:lvl>
    <w:lvl w:ilvl="4">
      <w:start w:val="1"/>
      <w:numFmt w:val="decimal"/>
      <w:lvlText w:val="%1.%2.%3.%4.%5"/>
      <w:lvlJc w:val="left"/>
      <w:pPr>
        <w:tabs>
          <w:tab w:val="num" w:pos="1008"/>
        </w:tabs>
        <w:ind w:left="1008" w:hanging="1008"/>
      </w:pPr>
    </w:lvl>
    <w:lvl w:ilvl="5">
      <w:start w:val="1"/>
      <w:numFmt w:val="decimal"/>
      <w:lvlText w:val="%1.%2.%3.%4.%5.%6"/>
      <w:lvlJc w:val="left"/>
      <w:pPr>
        <w:tabs>
          <w:tab w:val="num" w:pos="1152"/>
        </w:tabs>
        <w:ind w:left="1152" w:hanging="1152"/>
      </w:pPr>
    </w:lvl>
    <w:lvl w:ilvl="6">
      <w:start w:val="1"/>
      <w:numFmt w:val="decimal"/>
      <w:lvlText w:val="%1.%2.%3.%4.%5.%6.%7"/>
      <w:lvlJc w:val="left"/>
      <w:pPr>
        <w:tabs>
          <w:tab w:val="num" w:pos="1296"/>
        </w:tabs>
        <w:ind w:left="1296" w:hanging="1296"/>
      </w:pPr>
    </w:lvl>
    <w:lvl w:ilvl="7">
      <w:start w:val="1"/>
      <w:numFmt w:val="decimal"/>
      <w:lvlText w:val="%1.%2.%3.%4.%5.%6.%7.%8"/>
      <w:lvlJc w:val="left"/>
      <w:pPr>
        <w:tabs>
          <w:tab w:val="num" w:pos="1440"/>
        </w:tabs>
        <w:ind w:left="1440" w:hanging="1440"/>
      </w:pPr>
    </w:lvl>
    <w:lvl w:ilvl="8">
      <w:start w:val="1"/>
      <w:numFmt w:val="decimal"/>
      <w:lvlText w:val="%1.%2.%3.%4.%5.%6.%7.%8.%9"/>
      <w:lvlJc w:val="left"/>
      <w:pPr>
        <w:tabs>
          <w:tab w:val="num" w:pos="1584"/>
        </w:tabs>
        <w:ind w:left="1584" w:hanging="1584"/>
      </w:pPr>
    </w:lvl>
  </w:abstractNum>
  <w:abstractNum w:abstractNumId="29" w15:restartNumberingAfterBreak="0">
    <w:nsid w:val="7BD57CA0"/>
    <w:multiLevelType w:val="hybridMultilevel"/>
    <w:tmpl w:val="B7744BE0"/>
    <w:lvl w:ilvl="0" w:tplc="00010409">
      <w:start w:val="1"/>
      <w:numFmt w:val="bullet"/>
      <w:pStyle w:val="20"/>
      <w:lvlText w:val=""/>
      <w:lvlJc w:val="left"/>
      <w:pPr>
        <w:ind w:left="720" w:hanging="360"/>
      </w:pPr>
      <w:rPr>
        <w:rFonts w:ascii="Symbol" w:hAnsi="Symbol" w:hint="default"/>
      </w:rPr>
    </w:lvl>
    <w:lvl w:ilvl="1" w:tplc="00030409" w:tentative="1">
      <w:start w:val="1"/>
      <w:numFmt w:val="bullet"/>
      <w:lvlText w:val="o"/>
      <w:lvlJc w:val="left"/>
      <w:pPr>
        <w:ind w:left="1440" w:hanging="360"/>
      </w:pPr>
      <w:rPr>
        <w:rFonts w:ascii="Courier New" w:hAnsi="Courier New" w:hint="default"/>
      </w:rPr>
    </w:lvl>
    <w:lvl w:ilvl="2" w:tplc="00050409" w:tentative="1">
      <w:start w:val="1"/>
      <w:numFmt w:val="bullet"/>
      <w:lvlText w:val=""/>
      <w:lvlJc w:val="left"/>
      <w:pPr>
        <w:ind w:left="2160" w:hanging="360"/>
      </w:pPr>
      <w:rPr>
        <w:rFonts w:ascii="Wingdings" w:hAnsi="Wingdings" w:hint="default"/>
      </w:rPr>
    </w:lvl>
    <w:lvl w:ilvl="3" w:tplc="00010409" w:tentative="1">
      <w:start w:val="1"/>
      <w:numFmt w:val="bullet"/>
      <w:lvlText w:val=""/>
      <w:lvlJc w:val="left"/>
      <w:pPr>
        <w:ind w:left="2880" w:hanging="360"/>
      </w:pPr>
      <w:rPr>
        <w:rFonts w:ascii="Symbol" w:hAnsi="Symbol" w:hint="default"/>
      </w:rPr>
    </w:lvl>
    <w:lvl w:ilvl="4" w:tplc="00030409" w:tentative="1">
      <w:start w:val="1"/>
      <w:numFmt w:val="bullet"/>
      <w:lvlText w:val="o"/>
      <w:lvlJc w:val="left"/>
      <w:pPr>
        <w:ind w:left="3600" w:hanging="360"/>
      </w:pPr>
      <w:rPr>
        <w:rFonts w:ascii="Courier New" w:hAnsi="Courier New" w:hint="default"/>
      </w:rPr>
    </w:lvl>
    <w:lvl w:ilvl="5" w:tplc="00050409" w:tentative="1">
      <w:start w:val="1"/>
      <w:numFmt w:val="bullet"/>
      <w:lvlText w:val=""/>
      <w:lvlJc w:val="left"/>
      <w:pPr>
        <w:ind w:left="4320" w:hanging="360"/>
      </w:pPr>
      <w:rPr>
        <w:rFonts w:ascii="Wingdings" w:hAnsi="Wingdings" w:hint="default"/>
      </w:rPr>
    </w:lvl>
    <w:lvl w:ilvl="6" w:tplc="00010409" w:tentative="1">
      <w:start w:val="1"/>
      <w:numFmt w:val="bullet"/>
      <w:lvlText w:val=""/>
      <w:lvlJc w:val="left"/>
      <w:pPr>
        <w:ind w:left="5040" w:hanging="360"/>
      </w:pPr>
      <w:rPr>
        <w:rFonts w:ascii="Symbol" w:hAnsi="Symbol" w:hint="default"/>
      </w:rPr>
    </w:lvl>
    <w:lvl w:ilvl="7" w:tplc="00030409" w:tentative="1">
      <w:start w:val="1"/>
      <w:numFmt w:val="bullet"/>
      <w:lvlText w:val="o"/>
      <w:lvlJc w:val="left"/>
      <w:pPr>
        <w:ind w:left="5760" w:hanging="360"/>
      </w:pPr>
      <w:rPr>
        <w:rFonts w:ascii="Courier New" w:hAnsi="Courier New" w:hint="default"/>
      </w:rPr>
    </w:lvl>
    <w:lvl w:ilvl="8" w:tplc="00050409" w:tentative="1">
      <w:start w:val="1"/>
      <w:numFmt w:val="bullet"/>
      <w:lvlText w:val=""/>
      <w:lvlJc w:val="left"/>
      <w:pPr>
        <w:ind w:left="6480" w:hanging="360"/>
      </w:pPr>
      <w:rPr>
        <w:rFonts w:ascii="Wingdings" w:hAnsi="Wingdings" w:hint="default"/>
      </w:rPr>
    </w:lvl>
  </w:abstractNum>
  <w:abstractNum w:abstractNumId="30" w15:restartNumberingAfterBreak="0">
    <w:nsid w:val="7C71468E"/>
    <w:multiLevelType w:val="hybridMultilevel"/>
    <w:tmpl w:val="CAAA8D56"/>
    <w:lvl w:ilvl="0" w:tplc="A1F81324">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num w:numId="1">
    <w:abstractNumId w:val="2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1"/>
    <w:lvlOverride w:ilvl="0">
      <w:startOverride w:val="10"/>
    </w:lvlOverride>
    <w:lvlOverride w:ilvl="1"/>
    <w:lvlOverride w:ilvl="2"/>
    <w:lvlOverride w:ilvl="3"/>
    <w:lvlOverride w:ilvl="4"/>
    <w:lvlOverride w:ilvl="5"/>
    <w:lvlOverride w:ilvl="6"/>
    <w:lvlOverride w:ilvl="7"/>
    <w:lvlOverride w:ilvl="8"/>
  </w:num>
  <w:num w:numId="3">
    <w:abstractNumId w:val="10"/>
  </w:num>
  <w:num w:numId="4">
    <w:abstractNumId w:val="17"/>
  </w:num>
  <w:num w:numId="5">
    <w:abstractNumId w:val="29"/>
  </w:num>
  <w:num w:numId="6">
    <w:abstractNumId w:val="23"/>
  </w:num>
  <w:num w:numId="7">
    <w:abstractNumId w:val="26"/>
  </w:num>
  <w:num w:numId="8">
    <w:abstractNumId w:val="14"/>
  </w:num>
  <w:num w:numId="9">
    <w:abstractNumId w:val="3"/>
  </w:num>
  <w:num w:numId="10">
    <w:abstractNumId w:val="24"/>
  </w:num>
  <w:num w:numId="11">
    <w:abstractNumId w:val="21"/>
  </w:num>
  <w:num w:numId="12">
    <w:abstractNumId w:val="5"/>
  </w:num>
  <w:num w:numId="13">
    <w:abstractNumId w:val="20"/>
  </w:num>
  <w:num w:numId="14">
    <w:abstractNumId w:val="15"/>
  </w:num>
  <w:num w:numId="15">
    <w:abstractNumId w:val="25"/>
  </w:num>
  <w:num w:numId="16">
    <w:abstractNumId w:val="18"/>
    <w:lvlOverride w:ilvl="0">
      <w:startOverride w:val="14"/>
    </w:lvlOverride>
    <w:lvlOverride w:ilvl="1">
      <w:startOverride w:val="1"/>
    </w:lvlOverride>
    <w:lvlOverride w:ilvl="2">
      <w:startOverride w:val="3"/>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abstractNumId w:val="7"/>
  </w:num>
  <w:num w:numId="18">
    <w:abstractNumId w:val="27"/>
  </w:num>
  <w:num w:numId="19">
    <w:abstractNumId w:val="13"/>
  </w:num>
  <w:num w:numId="20">
    <w:abstractNumId w:val="0"/>
  </w:num>
  <w:num w:numId="21">
    <w:abstractNumId w:val="22"/>
  </w:num>
  <w:num w:numId="22">
    <w:abstractNumId w:val="9"/>
    <w:lvlOverride w:ilvl="0">
      <w:startOverride w:val="6"/>
    </w:lvlOverride>
    <w:lvlOverride w:ilvl="1">
      <w:startOverride w:val="2"/>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
    <w:abstractNumId w:val="11"/>
  </w:num>
  <w:num w:numId="24">
    <w:abstractNumId w:val="16"/>
  </w:num>
  <w:num w:numId="25">
    <w:abstractNumId w:val="2"/>
  </w:num>
  <w:num w:numId="26">
    <w:abstractNumId w:val="6"/>
  </w:num>
  <w:num w:numId="27">
    <w:abstractNumId w:val="8"/>
  </w:num>
  <w:num w:numId="28">
    <w:abstractNumId w:val="4"/>
  </w:num>
  <w:num w:numId="29">
    <w:abstractNumId w:val="19"/>
  </w:num>
  <w:num w:numId="30">
    <w:abstractNumId w:val="30"/>
  </w:num>
  <w:num w:numId="31">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30"/>
  <w:proofState w:spelling="clean" w:grammar="clean"/>
  <w:defaultTabStop w:val="708"/>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935D1"/>
    <w:rsid w:val="00002E28"/>
    <w:rsid w:val="00006134"/>
    <w:rsid w:val="000102C7"/>
    <w:rsid w:val="0003000D"/>
    <w:rsid w:val="000306BD"/>
    <w:rsid w:val="00031C6E"/>
    <w:rsid w:val="000379C6"/>
    <w:rsid w:val="000443F6"/>
    <w:rsid w:val="00064628"/>
    <w:rsid w:val="00070675"/>
    <w:rsid w:val="00075766"/>
    <w:rsid w:val="00076944"/>
    <w:rsid w:val="000900AC"/>
    <w:rsid w:val="00090FD7"/>
    <w:rsid w:val="00096D37"/>
    <w:rsid w:val="000C2F3F"/>
    <w:rsid w:val="000D65E7"/>
    <w:rsid w:val="000F78B1"/>
    <w:rsid w:val="00104374"/>
    <w:rsid w:val="001077B4"/>
    <w:rsid w:val="0011529D"/>
    <w:rsid w:val="00125726"/>
    <w:rsid w:val="001301C1"/>
    <w:rsid w:val="0015530A"/>
    <w:rsid w:val="0015588A"/>
    <w:rsid w:val="00164454"/>
    <w:rsid w:val="00190446"/>
    <w:rsid w:val="001935A9"/>
    <w:rsid w:val="001D4E65"/>
    <w:rsid w:val="001F7182"/>
    <w:rsid w:val="0024495D"/>
    <w:rsid w:val="00252418"/>
    <w:rsid w:val="0025284C"/>
    <w:rsid w:val="00256C00"/>
    <w:rsid w:val="002C0075"/>
    <w:rsid w:val="002C72FA"/>
    <w:rsid w:val="002D0C4A"/>
    <w:rsid w:val="00325575"/>
    <w:rsid w:val="00327AD7"/>
    <w:rsid w:val="00331187"/>
    <w:rsid w:val="0033483E"/>
    <w:rsid w:val="00337F24"/>
    <w:rsid w:val="00352E13"/>
    <w:rsid w:val="00364BED"/>
    <w:rsid w:val="00366556"/>
    <w:rsid w:val="003725DA"/>
    <w:rsid w:val="003739BF"/>
    <w:rsid w:val="00383738"/>
    <w:rsid w:val="00390F7D"/>
    <w:rsid w:val="003B0C56"/>
    <w:rsid w:val="003C4574"/>
    <w:rsid w:val="003E056F"/>
    <w:rsid w:val="003E1186"/>
    <w:rsid w:val="003E3E9E"/>
    <w:rsid w:val="00401090"/>
    <w:rsid w:val="00425825"/>
    <w:rsid w:val="00431488"/>
    <w:rsid w:val="00436D85"/>
    <w:rsid w:val="00443D1A"/>
    <w:rsid w:val="004544BB"/>
    <w:rsid w:val="00470685"/>
    <w:rsid w:val="00477588"/>
    <w:rsid w:val="0048035F"/>
    <w:rsid w:val="00482980"/>
    <w:rsid w:val="00483B31"/>
    <w:rsid w:val="00495DCF"/>
    <w:rsid w:val="004C38BE"/>
    <w:rsid w:val="004D717D"/>
    <w:rsid w:val="004F40AA"/>
    <w:rsid w:val="00501ED8"/>
    <w:rsid w:val="005125C6"/>
    <w:rsid w:val="005317C8"/>
    <w:rsid w:val="0054310E"/>
    <w:rsid w:val="005467B3"/>
    <w:rsid w:val="00560CBE"/>
    <w:rsid w:val="00565F81"/>
    <w:rsid w:val="005660A5"/>
    <w:rsid w:val="005A0C02"/>
    <w:rsid w:val="005B5F3B"/>
    <w:rsid w:val="005E1214"/>
    <w:rsid w:val="006048B8"/>
    <w:rsid w:val="00612C81"/>
    <w:rsid w:val="0064252D"/>
    <w:rsid w:val="0064253C"/>
    <w:rsid w:val="00642FF7"/>
    <w:rsid w:val="00653E09"/>
    <w:rsid w:val="006707E9"/>
    <w:rsid w:val="006711D1"/>
    <w:rsid w:val="0068795F"/>
    <w:rsid w:val="00695C75"/>
    <w:rsid w:val="006A6602"/>
    <w:rsid w:val="006B11A4"/>
    <w:rsid w:val="006B3403"/>
    <w:rsid w:val="006E0526"/>
    <w:rsid w:val="007075FC"/>
    <w:rsid w:val="00715735"/>
    <w:rsid w:val="00731542"/>
    <w:rsid w:val="00731559"/>
    <w:rsid w:val="007342CC"/>
    <w:rsid w:val="00762D02"/>
    <w:rsid w:val="007641A0"/>
    <w:rsid w:val="00766D11"/>
    <w:rsid w:val="00783806"/>
    <w:rsid w:val="0079231B"/>
    <w:rsid w:val="007B7712"/>
    <w:rsid w:val="007C3E28"/>
    <w:rsid w:val="007D331B"/>
    <w:rsid w:val="007D5BDC"/>
    <w:rsid w:val="007E6159"/>
    <w:rsid w:val="00817FAE"/>
    <w:rsid w:val="00836FFF"/>
    <w:rsid w:val="00846585"/>
    <w:rsid w:val="00850314"/>
    <w:rsid w:val="00866D4A"/>
    <w:rsid w:val="00866FC1"/>
    <w:rsid w:val="00883093"/>
    <w:rsid w:val="00894AA9"/>
    <w:rsid w:val="008C549A"/>
    <w:rsid w:val="008D2D62"/>
    <w:rsid w:val="008E092F"/>
    <w:rsid w:val="008E42F2"/>
    <w:rsid w:val="008F6B12"/>
    <w:rsid w:val="008F7B92"/>
    <w:rsid w:val="00905540"/>
    <w:rsid w:val="0091126A"/>
    <w:rsid w:val="00914A56"/>
    <w:rsid w:val="009152F2"/>
    <w:rsid w:val="00935F24"/>
    <w:rsid w:val="00945285"/>
    <w:rsid w:val="0098502E"/>
    <w:rsid w:val="00991170"/>
    <w:rsid w:val="0099509B"/>
    <w:rsid w:val="009D2754"/>
    <w:rsid w:val="009D3931"/>
    <w:rsid w:val="00A53448"/>
    <w:rsid w:val="00AA17D4"/>
    <w:rsid w:val="00B23783"/>
    <w:rsid w:val="00B25712"/>
    <w:rsid w:val="00B32DF4"/>
    <w:rsid w:val="00B56BEC"/>
    <w:rsid w:val="00B73167"/>
    <w:rsid w:val="00B75903"/>
    <w:rsid w:val="00B767FE"/>
    <w:rsid w:val="00B935D1"/>
    <w:rsid w:val="00B941A7"/>
    <w:rsid w:val="00B96737"/>
    <w:rsid w:val="00BB0229"/>
    <w:rsid w:val="00BC5E90"/>
    <w:rsid w:val="00BC6C35"/>
    <w:rsid w:val="00BE07E0"/>
    <w:rsid w:val="00BE3719"/>
    <w:rsid w:val="00BF5CF1"/>
    <w:rsid w:val="00C10F8E"/>
    <w:rsid w:val="00C1140E"/>
    <w:rsid w:val="00C24106"/>
    <w:rsid w:val="00C4222B"/>
    <w:rsid w:val="00C461E7"/>
    <w:rsid w:val="00C74129"/>
    <w:rsid w:val="00CB0FCC"/>
    <w:rsid w:val="00CB116E"/>
    <w:rsid w:val="00CB6512"/>
    <w:rsid w:val="00CB7DED"/>
    <w:rsid w:val="00CD6114"/>
    <w:rsid w:val="00D06A51"/>
    <w:rsid w:val="00D10066"/>
    <w:rsid w:val="00D124A9"/>
    <w:rsid w:val="00D274C9"/>
    <w:rsid w:val="00D3328C"/>
    <w:rsid w:val="00D407F7"/>
    <w:rsid w:val="00D467F0"/>
    <w:rsid w:val="00D4767B"/>
    <w:rsid w:val="00D55FB8"/>
    <w:rsid w:val="00D720E3"/>
    <w:rsid w:val="00D72AA2"/>
    <w:rsid w:val="00D850BC"/>
    <w:rsid w:val="00D85613"/>
    <w:rsid w:val="00D858EB"/>
    <w:rsid w:val="00D866CB"/>
    <w:rsid w:val="00DD537F"/>
    <w:rsid w:val="00DF0802"/>
    <w:rsid w:val="00E02BB5"/>
    <w:rsid w:val="00E52183"/>
    <w:rsid w:val="00E57921"/>
    <w:rsid w:val="00E72B6B"/>
    <w:rsid w:val="00E73795"/>
    <w:rsid w:val="00E77E5E"/>
    <w:rsid w:val="00E935A0"/>
    <w:rsid w:val="00EA241D"/>
    <w:rsid w:val="00EA31CB"/>
    <w:rsid w:val="00EA396D"/>
    <w:rsid w:val="00EA3ED0"/>
    <w:rsid w:val="00EB0B39"/>
    <w:rsid w:val="00EB1284"/>
    <w:rsid w:val="00EB77AB"/>
    <w:rsid w:val="00EC0C0E"/>
    <w:rsid w:val="00EE059E"/>
    <w:rsid w:val="00EE7A23"/>
    <w:rsid w:val="00EF1BED"/>
    <w:rsid w:val="00EF554F"/>
    <w:rsid w:val="00F02ACD"/>
    <w:rsid w:val="00F06942"/>
    <w:rsid w:val="00F3179B"/>
    <w:rsid w:val="00F406AD"/>
    <w:rsid w:val="00F52C6F"/>
    <w:rsid w:val="00F73068"/>
    <w:rsid w:val="00F809C0"/>
    <w:rsid w:val="00FB52DC"/>
    <w:rsid w:val="00FC3D24"/>
    <w:rsid w:val="00FC3F21"/>
    <w:rsid w:val="00FC6785"/>
    <w:rsid w:val="00FD1DCA"/>
    <w:rsid w:val="00FE3F2A"/>
    <w:rsid w:val="00FF0AFB"/>
    <w:rsid w:val="00FF7A18"/>
    <w:rsid w:val="00FF7FE8"/>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5D497271"/>
  <w15:docId w15:val="{9A5DD032-B981-4864-8FA7-B41570DCF0A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0" w:unhideWhenUsed="1" w:qFormat="1"/>
    <w:lsdException w:name="heading 4" w:semiHidden="1" w:uiPriority="0" w:unhideWhenUsed="1" w:qFormat="1"/>
    <w:lsdException w:name="heading 5" w:semiHidden="1" w:uiPriority="9"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iPriority="0" w:unhideWhenUsed="1"/>
    <w:lsdException w:name="line number" w:semiHidden="1" w:uiPriority="0"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iPriority="0"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iPriority="0" w:unhideWhenUsed="1"/>
    <w:lsdException w:name="List Bullet 4" w:semiHidden="1" w:unhideWhenUsed="1"/>
    <w:lsdException w:name="List Bullet 5" w:semiHidden="1" w:unhideWhenUsed="1"/>
    <w:lsdException w:name="List Number 2" w:semiHidden="1" w:uiPriority="0"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iPriority="0" w:unhideWhenUsed="1"/>
    <w:lsdException w:name="Body Text Indent 2" w:semiHidden="1" w:uiPriority="0" w:unhideWhenUsed="1"/>
    <w:lsdException w:name="Body Text Indent 3" w:semiHidden="1" w:uiPriority="0"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0" w:qFormat="1"/>
    <w:lsdException w:name="Document Map" w:semiHidden="1"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iPriority="0"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0" w:unhideWhenUsed="1"/>
    <w:lsdException w:name="No List" w:semiHidden="1" w:unhideWhenUsed="1"/>
    <w:lsdException w:name="Outline List 1" w:semiHidden="1" w:unhideWhenUsed="1"/>
    <w:lsdException w:name="Outline List 2" w:semiHidden="1" w:uiPriority="0" w:unhideWhenUsed="1"/>
    <w:lsdException w:name="Outline List 3" w:semiHidden="1" w:unhideWhenUsed="1"/>
    <w:lsdException w:name="Table Simple 1" w:semiHidden="1" w:uiPriority="0"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B32DF4"/>
  </w:style>
  <w:style w:type="paragraph" w:styleId="10">
    <w:name w:val="heading 1"/>
    <w:basedOn w:val="a"/>
    <w:next w:val="a"/>
    <w:link w:val="11"/>
    <w:uiPriority w:val="9"/>
    <w:qFormat/>
    <w:rsid w:val="00B935D1"/>
    <w:pPr>
      <w:widowControl w:val="0"/>
      <w:tabs>
        <w:tab w:val="left" w:pos="567"/>
      </w:tabs>
      <w:snapToGrid w:val="0"/>
      <w:spacing w:before="120" w:after="120" w:line="240" w:lineRule="auto"/>
      <w:ind w:left="567" w:hanging="567"/>
      <w:jc w:val="both"/>
      <w:outlineLvl w:val="0"/>
    </w:pPr>
    <w:rPr>
      <w:rFonts w:ascii="Times New Roman" w:eastAsia="Times New Roman" w:hAnsi="Times New Roman" w:cs="Times New Roman"/>
      <w:b/>
      <w:kern w:val="28"/>
      <w:sz w:val="24"/>
      <w:szCs w:val="20"/>
      <w:lang w:eastAsia="ru-RU"/>
    </w:rPr>
  </w:style>
  <w:style w:type="paragraph" w:styleId="21">
    <w:name w:val="heading 2"/>
    <w:basedOn w:val="a"/>
    <w:next w:val="a"/>
    <w:link w:val="22"/>
    <w:uiPriority w:val="9"/>
    <w:qFormat/>
    <w:rsid w:val="00B935D1"/>
    <w:pPr>
      <w:keepNext/>
      <w:spacing w:after="0" w:line="240" w:lineRule="auto"/>
      <w:jc w:val="both"/>
      <w:outlineLvl w:val="1"/>
    </w:pPr>
    <w:rPr>
      <w:rFonts w:ascii="Times New Roman" w:eastAsia="Times New Roman" w:hAnsi="Times New Roman" w:cs="Times New Roman"/>
      <w:b/>
      <w:sz w:val="28"/>
      <w:szCs w:val="20"/>
      <w:lang w:eastAsia="ru-RU"/>
    </w:rPr>
  </w:style>
  <w:style w:type="paragraph" w:styleId="30">
    <w:name w:val="heading 3"/>
    <w:basedOn w:val="a"/>
    <w:next w:val="a"/>
    <w:link w:val="31"/>
    <w:qFormat/>
    <w:rsid w:val="00B935D1"/>
    <w:pPr>
      <w:keepNext/>
      <w:spacing w:before="240" w:after="60" w:line="240" w:lineRule="auto"/>
      <w:outlineLvl w:val="2"/>
    </w:pPr>
    <w:rPr>
      <w:rFonts w:ascii="Arial" w:eastAsia="Times New Roman" w:hAnsi="Arial" w:cs="Times New Roman"/>
      <w:b/>
      <w:bCs/>
      <w:sz w:val="26"/>
      <w:szCs w:val="26"/>
    </w:rPr>
  </w:style>
  <w:style w:type="paragraph" w:styleId="4">
    <w:name w:val="heading 4"/>
    <w:basedOn w:val="30"/>
    <w:next w:val="a"/>
    <w:link w:val="40"/>
    <w:qFormat/>
    <w:rsid w:val="00B935D1"/>
    <w:pPr>
      <w:keepNext w:val="0"/>
      <w:widowControl w:val="0"/>
      <w:autoSpaceDE w:val="0"/>
      <w:autoSpaceDN w:val="0"/>
      <w:adjustRightInd w:val="0"/>
      <w:spacing w:before="0" w:after="0"/>
      <w:jc w:val="both"/>
      <w:outlineLvl w:val="3"/>
    </w:pPr>
    <w:rPr>
      <w:b w:val="0"/>
      <w:bCs w:val="0"/>
      <w:sz w:val="24"/>
      <w:szCs w:val="24"/>
    </w:rPr>
  </w:style>
  <w:style w:type="paragraph" w:styleId="5">
    <w:name w:val="heading 5"/>
    <w:basedOn w:val="a"/>
    <w:next w:val="a"/>
    <w:link w:val="50"/>
    <w:uiPriority w:val="9"/>
    <w:semiHidden/>
    <w:unhideWhenUsed/>
    <w:qFormat/>
    <w:rsid w:val="00B935D1"/>
    <w:pPr>
      <w:keepNext/>
      <w:keepLines/>
      <w:spacing w:before="200" w:after="0" w:line="276" w:lineRule="auto"/>
      <w:outlineLvl w:val="4"/>
    </w:pPr>
    <w:rPr>
      <w:rFonts w:ascii="Cambria" w:eastAsia="Times New Roman" w:hAnsi="Cambria" w:cs="Times New Roman"/>
      <w:color w:val="243F60"/>
    </w:rPr>
  </w:style>
  <w:style w:type="paragraph" w:styleId="6">
    <w:name w:val="heading 6"/>
    <w:basedOn w:val="a"/>
    <w:next w:val="a"/>
    <w:link w:val="60"/>
    <w:qFormat/>
    <w:rsid w:val="00B935D1"/>
    <w:pPr>
      <w:spacing w:before="240" w:after="60" w:line="240" w:lineRule="auto"/>
      <w:outlineLvl w:val="5"/>
    </w:pPr>
    <w:rPr>
      <w:rFonts w:ascii="Times New Roman" w:eastAsia="Times New Roman" w:hAnsi="Times New Roman" w:cs="Times New Roman"/>
      <w:b/>
      <w:bCs/>
    </w:rPr>
  </w:style>
  <w:style w:type="paragraph" w:styleId="7">
    <w:name w:val="heading 7"/>
    <w:basedOn w:val="a"/>
    <w:next w:val="a"/>
    <w:link w:val="70"/>
    <w:qFormat/>
    <w:rsid w:val="00B935D1"/>
    <w:pPr>
      <w:spacing w:before="240" w:after="60" w:line="240" w:lineRule="auto"/>
      <w:outlineLvl w:val="6"/>
    </w:pPr>
    <w:rPr>
      <w:rFonts w:ascii="Times New Roman" w:eastAsia="Times New Roman" w:hAnsi="Times New Roman" w:cs="Times New Roman"/>
      <w:sz w:val="24"/>
      <w:szCs w:val="24"/>
    </w:rPr>
  </w:style>
  <w:style w:type="paragraph" w:styleId="8">
    <w:name w:val="heading 8"/>
    <w:basedOn w:val="a"/>
    <w:next w:val="a"/>
    <w:link w:val="80"/>
    <w:qFormat/>
    <w:rsid w:val="00B935D1"/>
    <w:pPr>
      <w:spacing w:before="240" w:after="60" w:line="240" w:lineRule="auto"/>
      <w:outlineLvl w:val="7"/>
    </w:pPr>
    <w:rPr>
      <w:rFonts w:ascii="Times New Roman" w:eastAsia="Times New Roman" w:hAnsi="Times New Roman" w:cs="Times New Roman"/>
      <w:i/>
      <w:iCs/>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1">
    <w:name w:val="Заголовок 1 Знак"/>
    <w:basedOn w:val="a0"/>
    <w:link w:val="10"/>
    <w:uiPriority w:val="9"/>
    <w:rsid w:val="00B935D1"/>
    <w:rPr>
      <w:rFonts w:ascii="Times New Roman" w:eastAsia="Times New Roman" w:hAnsi="Times New Roman" w:cs="Times New Roman"/>
      <w:b/>
      <w:kern w:val="28"/>
      <w:sz w:val="24"/>
      <w:szCs w:val="20"/>
      <w:lang w:eastAsia="ru-RU"/>
    </w:rPr>
  </w:style>
  <w:style w:type="character" w:customStyle="1" w:styleId="22">
    <w:name w:val="Заголовок 2 Знак"/>
    <w:basedOn w:val="a0"/>
    <w:link w:val="21"/>
    <w:uiPriority w:val="9"/>
    <w:rsid w:val="00B935D1"/>
    <w:rPr>
      <w:rFonts w:ascii="Times New Roman" w:eastAsia="Times New Roman" w:hAnsi="Times New Roman" w:cs="Times New Roman"/>
      <w:b/>
      <w:sz w:val="28"/>
      <w:szCs w:val="20"/>
      <w:lang w:eastAsia="ru-RU"/>
    </w:rPr>
  </w:style>
  <w:style w:type="character" w:customStyle="1" w:styleId="31">
    <w:name w:val="Заголовок 3 Знак"/>
    <w:basedOn w:val="a0"/>
    <w:link w:val="30"/>
    <w:rsid w:val="00B935D1"/>
    <w:rPr>
      <w:rFonts w:ascii="Arial" w:eastAsia="Times New Roman" w:hAnsi="Arial" w:cs="Times New Roman"/>
      <w:b/>
      <w:bCs/>
      <w:sz w:val="26"/>
      <w:szCs w:val="26"/>
    </w:rPr>
  </w:style>
  <w:style w:type="character" w:customStyle="1" w:styleId="40">
    <w:name w:val="Заголовок 4 Знак"/>
    <w:basedOn w:val="a0"/>
    <w:link w:val="4"/>
    <w:rsid w:val="00B935D1"/>
    <w:rPr>
      <w:rFonts w:ascii="Arial" w:eastAsia="Times New Roman" w:hAnsi="Arial" w:cs="Times New Roman"/>
      <w:sz w:val="24"/>
      <w:szCs w:val="24"/>
    </w:rPr>
  </w:style>
  <w:style w:type="character" w:customStyle="1" w:styleId="50">
    <w:name w:val="Заголовок 5 Знак"/>
    <w:basedOn w:val="a0"/>
    <w:link w:val="5"/>
    <w:uiPriority w:val="9"/>
    <w:semiHidden/>
    <w:rsid w:val="00B935D1"/>
    <w:rPr>
      <w:rFonts w:ascii="Cambria" w:eastAsia="Times New Roman" w:hAnsi="Cambria" w:cs="Times New Roman"/>
      <w:color w:val="243F60"/>
    </w:rPr>
  </w:style>
  <w:style w:type="character" w:customStyle="1" w:styleId="60">
    <w:name w:val="Заголовок 6 Знак"/>
    <w:basedOn w:val="a0"/>
    <w:link w:val="6"/>
    <w:rsid w:val="00B935D1"/>
    <w:rPr>
      <w:rFonts w:ascii="Times New Roman" w:eastAsia="Times New Roman" w:hAnsi="Times New Roman" w:cs="Times New Roman"/>
      <w:b/>
      <w:bCs/>
    </w:rPr>
  </w:style>
  <w:style w:type="character" w:customStyle="1" w:styleId="70">
    <w:name w:val="Заголовок 7 Знак"/>
    <w:basedOn w:val="a0"/>
    <w:link w:val="7"/>
    <w:rsid w:val="00B935D1"/>
    <w:rPr>
      <w:rFonts w:ascii="Times New Roman" w:eastAsia="Times New Roman" w:hAnsi="Times New Roman" w:cs="Times New Roman"/>
      <w:sz w:val="24"/>
      <w:szCs w:val="24"/>
    </w:rPr>
  </w:style>
  <w:style w:type="character" w:customStyle="1" w:styleId="80">
    <w:name w:val="Заголовок 8 Знак"/>
    <w:basedOn w:val="a0"/>
    <w:link w:val="8"/>
    <w:rsid w:val="00B935D1"/>
    <w:rPr>
      <w:rFonts w:ascii="Times New Roman" w:eastAsia="Times New Roman" w:hAnsi="Times New Roman" w:cs="Times New Roman"/>
      <w:i/>
      <w:iCs/>
      <w:sz w:val="24"/>
      <w:szCs w:val="24"/>
    </w:rPr>
  </w:style>
  <w:style w:type="numbering" w:customStyle="1" w:styleId="12">
    <w:name w:val="Нет списка1"/>
    <w:next w:val="a2"/>
    <w:uiPriority w:val="99"/>
    <w:semiHidden/>
    <w:unhideWhenUsed/>
    <w:rsid w:val="00B935D1"/>
  </w:style>
  <w:style w:type="paragraph" w:styleId="a3">
    <w:name w:val="List Paragraph"/>
    <w:basedOn w:val="a"/>
    <w:link w:val="a4"/>
    <w:uiPriority w:val="99"/>
    <w:qFormat/>
    <w:rsid w:val="00B935D1"/>
    <w:pPr>
      <w:spacing w:after="200" w:line="276" w:lineRule="auto"/>
      <w:ind w:left="720"/>
      <w:contextualSpacing/>
    </w:pPr>
    <w:rPr>
      <w:rFonts w:ascii="Calibri" w:eastAsia="Calibri" w:hAnsi="Calibri" w:cs="Times New Roman"/>
    </w:rPr>
  </w:style>
  <w:style w:type="table" w:styleId="a5">
    <w:name w:val="Table Grid"/>
    <w:basedOn w:val="a1"/>
    <w:uiPriority w:val="59"/>
    <w:rsid w:val="00B935D1"/>
    <w:pPr>
      <w:spacing w:after="0" w:line="240" w:lineRule="auto"/>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6">
    <w:name w:val="Hyperlink"/>
    <w:uiPriority w:val="99"/>
    <w:unhideWhenUsed/>
    <w:rsid w:val="00B935D1"/>
    <w:rPr>
      <w:color w:val="0000FF"/>
      <w:u w:val="single"/>
    </w:rPr>
  </w:style>
  <w:style w:type="paragraph" w:customStyle="1" w:styleId="ConsPlusNonformat">
    <w:name w:val="ConsPlusNonformat"/>
    <w:rsid w:val="00B935D1"/>
    <w:pPr>
      <w:widowControl w:val="0"/>
      <w:autoSpaceDE w:val="0"/>
      <w:autoSpaceDN w:val="0"/>
      <w:adjustRightInd w:val="0"/>
      <w:spacing w:after="0" w:line="240" w:lineRule="auto"/>
    </w:pPr>
    <w:rPr>
      <w:rFonts w:ascii="Courier New" w:eastAsia="Times New Roman" w:hAnsi="Courier New" w:cs="Times New Roman"/>
      <w:sz w:val="20"/>
      <w:szCs w:val="20"/>
      <w:lang w:eastAsia="ru-RU"/>
    </w:rPr>
  </w:style>
  <w:style w:type="paragraph" w:customStyle="1" w:styleId="Nonformat">
    <w:name w:val="Nonformat"/>
    <w:basedOn w:val="a"/>
    <w:rsid w:val="00B935D1"/>
    <w:pPr>
      <w:autoSpaceDE w:val="0"/>
      <w:autoSpaceDN w:val="0"/>
      <w:adjustRightInd w:val="0"/>
      <w:spacing w:after="0" w:line="240" w:lineRule="auto"/>
    </w:pPr>
    <w:rPr>
      <w:rFonts w:ascii="Consultant" w:eastAsia="Times New Roman" w:hAnsi="Consultant" w:cs="Times New Roman"/>
      <w:sz w:val="14"/>
      <w:szCs w:val="14"/>
      <w:lang w:eastAsia="ru-RU"/>
    </w:rPr>
  </w:style>
  <w:style w:type="character" w:customStyle="1" w:styleId="apple-converted-space">
    <w:name w:val="apple-converted-space"/>
    <w:basedOn w:val="a0"/>
    <w:rsid w:val="00B935D1"/>
  </w:style>
  <w:style w:type="paragraph" w:styleId="a7">
    <w:name w:val="header"/>
    <w:basedOn w:val="a"/>
    <w:link w:val="a8"/>
    <w:uiPriority w:val="99"/>
    <w:unhideWhenUsed/>
    <w:rsid w:val="00B935D1"/>
    <w:pPr>
      <w:tabs>
        <w:tab w:val="center" w:pos="4677"/>
        <w:tab w:val="right" w:pos="9355"/>
      </w:tabs>
      <w:spacing w:after="0" w:line="240" w:lineRule="auto"/>
    </w:pPr>
    <w:rPr>
      <w:rFonts w:ascii="Calibri" w:eastAsia="Calibri" w:hAnsi="Calibri" w:cs="Times New Roman"/>
    </w:rPr>
  </w:style>
  <w:style w:type="character" w:customStyle="1" w:styleId="a8">
    <w:name w:val="Верхний колонтитул Знак"/>
    <w:basedOn w:val="a0"/>
    <w:link w:val="a7"/>
    <w:uiPriority w:val="99"/>
    <w:rsid w:val="00B935D1"/>
    <w:rPr>
      <w:rFonts w:ascii="Calibri" w:eastAsia="Calibri" w:hAnsi="Calibri" w:cs="Times New Roman"/>
    </w:rPr>
  </w:style>
  <w:style w:type="paragraph" w:styleId="a9">
    <w:name w:val="footer"/>
    <w:basedOn w:val="a"/>
    <w:link w:val="aa"/>
    <w:uiPriority w:val="99"/>
    <w:unhideWhenUsed/>
    <w:rsid w:val="00B935D1"/>
    <w:pPr>
      <w:tabs>
        <w:tab w:val="center" w:pos="4677"/>
        <w:tab w:val="right" w:pos="9355"/>
      </w:tabs>
      <w:spacing w:after="0" w:line="240" w:lineRule="auto"/>
    </w:pPr>
    <w:rPr>
      <w:rFonts w:ascii="Calibri" w:eastAsia="Calibri" w:hAnsi="Calibri" w:cs="Times New Roman"/>
    </w:rPr>
  </w:style>
  <w:style w:type="character" w:customStyle="1" w:styleId="aa">
    <w:name w:val="Нижний колонтитул Знак"/>
    <w:basedOn w:val="a0"/>
    <w:link w:val="a9"/>
    <w:uiPriority w:val="99"/>
    <w:rsid w:val="00B935D1"/>
    <w:rPr>
      <w:rFonts w:ascii="Calibri" w:eastAsia="Calibri" w:hAnsi="Calibri" w:cs="Times New Roman"/>
    </w:rPr>
  </w:style>
  <w:style w:type="paragraph" w:styleId="ab">
    <w:name w:val="No Spacing"/>
    <w:link w:val="ac"/>
    <w:uiPriority w:val="1"/>
    <w:qFormat/>
    <w:rsid w:val="00B935D1"/>
    <w:pPr>
      <w:spacing w:after="0" w:line="240" w:lineRule="auto"/>
    </w:pPr>
    <w:rPr>
      <w:rFonts w:ascii="Calibri" w:eastAsia="Times New Roman" w:hAnsi="Calibri" w:cs="Times New Roman"/>
    </w:rPr>
  </w:style>
  <w:style w:type="character" w:customStyle="1" w:styleId="ac">
    <w:name w:val="Без интервала Знак"/>
    <w:link w:val="ab"/>
    <w:uiPriority w:val="1"/>
    <w:rsid w:val="00B935D1"/>
    <w:rPr>
      <w:rFonts w:ascii="Calibri" w:eastAsia="Times New Roman" w:hAnsi="Calibri" w:cs="Times New Roman"/>
    </w:rPr>
  </w:style>
  <w:style w:type="paragraph" w:styleId="ad">
    <w:name w:val="Balloon Text"/>
    <w:basedOn w:val="a"/>
    <w:link w:val="ae"/>
    <w:uiPriority w:val="99"/>
    <w:unhideWhenUsed/>
    <w:rsid w:val="00B935D1"/>
    <w:pPr>
      <w:spacing w:after="0" w:line="240" w:lineRule="auto"/>
    </w:pPr>
    <w:rPr>
      <w:rFonts w:ascii="Tahoma" w:eastAsia="Calibri" w:hAnsi="Tahoma" w:cs="Times New Roman"/>
      <w:sz w:val="16"/>
      <w:szCs w:val="16"/>
    </w:rPr>
  </w:style>
  <w:style w:type="character" w:customStyle="1" w:styleId="ae">
    <w:name w:val="Текст выноски Знак"/>
    <w:basedOn w:val="a0"/>
    <w:link w:val="ad"/>
    <w:uiPriority w:val="99"/>
    <w:rsid w:val="00B935D1"/>
    <w:rPr>
      <w:rFonts w:ascii="Tahoma" w:eastAsia="Calibri" w:hAnsi="Tahoma" w:cs="Times New Roman"/>
      <w:sz w:val="16"/>
      <w:szCs w:val="16"/>
    </w:rPr>
  </w:style>
  <w:style w:type="paragraph" w:customStyle="1" w:styleId="23">
    <w:name w:val="Абзац списка2"/>
    <w:basedOn w:val="a"/>
    <w:rsid w:val="00B935D1"/>
    <w:pPr>
      <w:spacing w:after="0" w:line="240" w:lineRule="auto"/>
      <w:ind w:left="708"/>
    </w:pPr>
    <w:rPr>
      <w:rFonts w:ascii="Times New Roman" w:eastAsia="Times New Roman" w:hAnsi="Times New Roman" w:cs="Times New Roman"/>
      <w:sz w:val="24"/>
      <w:szCs w:val="24"/>
      <w:lang w:eastAsia="ru-RU"/>
    </w:rPr>
  </w:style>
  <w:style w:type="paragraph" w:customStyle="1" w:styleId="af">
    <w:name w:val="Знак"/>
    <w:basedOn w:val="a"/>
    <w:rsid w:val="00B935D1"/>
    <w:pPr>
      <w:spacing w:line="240" w:lineRule="exact"/>
    </w:pPr>
    <w:rPr>
      <w:rFonts w:ascii="Verdana" w:eastAsia="Times New Roman" w:hAnsi="Verdana" w:cs="Times New Roman"/>
      <w:sz w:val="20"/>
      <w:szCs w:val="20"/>
      <w:lang w:val="en-US"/>
    </w:rPr>
  </w:style>
  <w:style w:type="paragraph" w:styleId="24">
    <w:name w:val="Body Text 2"/>
    <w:basedOn w:val="a"/>
    <w:link w:val="25"/>
    <w:rsid w:val="00B935D1"/>
    <w:pPr>
      <w:spacing w:before="60" w:after="0" w:line="240" w:lineRule="auto"/>
      <w:jc w:val="both"/>
    </w:pPr>
    <w:rPr>
      <w:rFonts w:ascii="Times New Roman" w:eastAsia="Times New Roman" w:hAnsi="Times New Roman" w:cs="Times New Roman"/>
      <w:sz w:val="24"/>
      <w:szCs w:val="20"/>
    </w:rPr>
  </w:style>
  <w:style w:type="character" w:customStyle="1" w:styleId="25">
    <w:name w:val="Основной текст 2 Знак"/>
    <w:basedOn w:val="a0"/>
    <w:link w:val="24"/>
    <w:rsid w:val="00B935D1"/>
    <w:rPr>
      <w:rFonts w:ascii="Times New Roman" w:eastAsia="Times New Roman" w:hAnsi="Times New Roman" w:cs="Times New Roman"/>
      <w:sz w:val="24"/>
      <w:szCs w:val="20"/>
    </w:rPr>
  </w:style>
  <w:style w:type="paragraph" w:customStyle="1" w:styleId="ConsNormal">
    <w:name w:val="ConsNormal"/>
    <w:link w:val="ConsNormal0"/>
    <w:rsid w:val="00B935D1"/>
    <w:pPr>
      <w:autoSpaceDE w:val="0"/>
      <w:autoSpaceDN w:val="0"/>
      <w:adjustRightInd w:val="0"/>
      <w:spacing w:after="0" w:line="240" w:lineRule="auto"/>
      <w:ind w:right="19772" w:firstLine="720"/>
    </w:pPr>
    <w:rPr>
      <w:rFonts w:ascii="Arial" w:eastAsia="Times New Roman" w:hAnsi="Arial" w:cs="Arial"/>
      <w:sz w:val="20"/>
      <w:szCs w:val="20"/>
      <w:lang w:eastAsia="ru-RU"/>
    </w:rPr>
  </w:style>
  <w:style w:type="paragraph" w:customStyle="1" w:styleId="ConsNonformat">
    <w:name w:val="ConsNonformat"/>
    <w:rsid w:val="00B935D1"/>
    <w:pPr>
      <w:autoSpaceDE w:val="0"/>
      <w:autoSpaceDN w:val="0"/>
      <w:adjustRightInd w:val="0"/>
      <w:spacing w:after="0" w:line="240" w:lineRule="auto"/>
      <w:ind w:right="19772"/>
    </w:pPr>
    <w:rPr>
      <w:rFonts w:ascii="Courier New" w:eastAsia="Times New Roman" w:hAnsi="Courier New" w:cs="Courier New"/>
      <w:sz w:val="20"/>
      <w:szCs w:val="20"/>
      <w:lang w:eastAsia="ru-RU"/>
    </w:rPr>
  </w:style>
  <w:style w:type="paragraph" w:styleId="af0">
    <w:name w:val="Body Text Indent"/>
    <w:basedOn w:val="a"/>
    <w:link w:val="af1"/>
    <w:rsid w:val="00B935D1"/>
    <w:pPr>
      <w:widowControl w:val="0"/>
      <w:autoSpaceDE w:val="0"/>
      <w:autoSpaceDN w:val="0"/>
      <w:spacing w:after="0" w:line="240" w:lineRule="auto"/>
      <w:ind w:firstLine="485"/>
      <w:jc w:val="both"/>
    </w:pPr>
    <w:rPr>
      <w:rFonts w:ascii="Times New Roman" w:eastAsia="Times New Roman" w:hAnsi="Times New Roman" w:cs="Times New Roman"/>
      <w:sz w:val="20"/>
      <w:szCs w:val="20"/>
    </w:rPr>
  </w:style>
  <w:style w:type="character" w:customStyle="1" w:styleId="af1">
    <w:name w:val="Основной текст с отступом Знак"/>
    <w:basedOn w:val="a0"/>
    <w:link w:val="af0"/>
    <w:rsid w:val="00B935D1"/>
    <w:rPr>
      <w:rFonts w:ascii="Times New Roman" w:eastAsia="Times New Roman" w:hAnsi="Times New Roman" w:cs="Times New Roman"/>
      <w:sz w:val="20"/>
      <w:szCs w:val="20"/>
    </w:rPr>
  </w:style>
  <w:style w:type="paragraph" w:customStyle="1" w:styleId="ConsPlusNormal">
    <w:name w:val="ConsPlusNormal"/>
    <w:link w:val="ConsPlusNormal0"/>
    <w:uiPriority w:val="99"/>
    <w:rsid w:val="00B935D1"/>
    <w:pPr>
      <w:autoSpaceDE w:val="0"/>
      <w:autoSpaceDN w:val="0"/>
      <w:adjustRightInd w:val="0"/>
      <w:spacing w:after="0" w:line="240" w:lineRule="auto"/>
      <w:ind w:firstLine="720"/>
    </w:pPr>
    <w:rPr>
      <w:rFonts w:ascii="Arial" w:eastAsia="Times New Roman" w:hAnsi="Arial" w:cs="Arial"/>
      <w:sz w:val="20"/>
      <w:szCs w:val="20"/>
      <w:lang w:eastAsia="ru-RU"/>
    </w:rPr>
  </w:style>
  <w:style w:type="character" w:customStyle="1" w:styleId="ConsNormal0">
    <w:name w:val="ConsNormal Знак"/>
    <w:link w:val="ConsNormal"/>
    <w:rsid w:val="00B935D1"/>
    <w:rPr>
      <w:rFonts w:ascii="Arial" w:eastAsia="Times New Roman" w:hAnsi="Arial" w:cs="Arial"/>
      <w:sz w:val="20"/>
      <w:szCs w:val="20"/>
      <w:lang w:eastAsia="ru-RU"/>
    </w:rPr>
  </w:style>
  <w:style w:type="character" w:customStyle="1" w:styleId="ConsPlusNormal0">
    <w:name w:val="ConsPlusNormal Знак"/>
    <w:link w:val="ConsPlusNormal"/>
    <w:uiPriority w:val="99"/>
    <w:rsid w:val="00B935D1"/>
    <w:rPr>
      <w:rFonts w:ascii="Arial" w:eastAsia="Times New Roman" w:hAnsi="Arial" w:cs="Arial"/>
      <w:sz w:val="20"/>
      <w:szCs w:val="20"/>
      <w:lang w:eastAsia="ru-RU"/>
    </w:rPr>
  </w:style>
  <w:style w:type="paragraph" w:styleId="26">
    <w:name w:val="Body Text Indent 2"/>
    <w:basedOn w:val="a"/>
    <w:link w:val="27"/>
    <w:unhideWhenUsed/>
    <w:rsid w:val="00B935D1"/>
    <w:pPr>
      <w:spacing w:after="120" w:line="480" w:lineRule="auto"/>
      <w:ind w:left="283"/>
    </w:pPr>
    <w:rPr>
      <w:rFonts w:ascii="Calibri" w:eastAsia="Calibri" w:hAnsi="Calibri" w:cs="Times New Roman"/>
    </w:rPr>
  </w:style>
  <w:style w:type="character" w:customStyle="1" w:styleId="27">
    <w:name w:val="Основной текст с отступом 2 Знак"/>
    <w:basedOn w:val="a0"/>
    <w:link w:val="26"/>
    <w:rsid w:val="00B935D1"/>
    <w:rPr>
      <w:rFonts w:ascii="Calibri" w:eastAsia="Calibri" w:hAnsi="Calibri" w:cs="Times New Roman"/>
    </w:rPr>
  </w:style>
  <w:style w:type="paragraph" w:customStyle="1" w:styleId="s1">
    <w:name w:val="s_1"/>
    <w:basedOn w:val="a"/>
    <w:qFormat/>
    <w:rsid w:val="00B935D1"/>
    <w:pPr>
      <w:spacing w:before="100" w:beforeAutospacing="1" w:after="100" w:afterAutospacing="1" w:line="240" w:lineRule="auto"/>
    </w:pPr>
    <w:rPr>
      <w:rFonts w:ascii="Times New Roman" w:eastAsia="Times New Roman" w:hAnsi="Times New Roman" w:cs="Times New Roman"/>
      <w:sz w:val="24"/>
      <w:szCs w:val="24"/>
      <w:lang w:eastAsia="ru-RU"/>
    </w:rPr>
  </w:style>
  <w:style w:type="table" w:customStyle="1" w:styleId="13">
    <w:name w:val="Сетка таблицы1"/>
    <w:basedOn w:val="a1"/>
    <w:next w:val="a5"/>
    <w:uiPriority w:val="99"/>
    <w:rsid w:val="00B935D1"/>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f2">
    <w:name w:val="Обычный (веб) Знак Знак"/>
    <w:aliases w:val="Обычный (Web) Знак Знак Знак,Обычный (Web),Обычный (веб) Знак Знак Знак Знак"/>
    <w:basedOn w:val="a"/>
    <w:next w:val="af3"/>
    <w:link w:val="af4"/>
    <w:uiPriority w:val="99"/>
    <w:qFormat/>
    <w:rsid w:val="00B935D1"/>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af4">
    <w:name w:val="Обычный (веб) Знак"/>
    <w:aliases w:val="Обычный (веб) Знак Знак Знак,Обычный (Web) Знак Знак Знак Знак,Обычный (Web) Знак,Обычный (веб) Знак Знак Знак Знак Знак"/>
    <w:link w:val="af2"/>
    <w:locked/>
    <w:rsid w:val="00B935D1"/>
    <w:rPr>
      <w:rFonts w:ascii="Times New Roman" w:eastAsia="Times New Roman" w:hAnsi="Times New Roman"/>
      <w:sz w:val="24"/>
      <w:szCs w:val="24"/>
    </w:rPr>
  </w:style>
  <w:style w:type="paragraph" w:customStyle="1" w:styleId="14">
    <w:name w:val="Знак1 Знак Знак Знак Знак Знак Знак"/>
    <w:basedOn w:val="a"/>
    <w:uiPriority w:val="99"/>
    <w:rsid w:val="00B935D1"/>
    <w:pPr>
      <w:spacing w:line="240" w:lineRule="exact"/>
    </w:pPr>
    <w:rPr>
      <w:rFonts w:ascii="Verdana" w:eastAsia="Times New Roman" w:hAnsi="Verdana" w:cs="Verdana"/>
      <w:sz w:val="20"/>
      <w:szCs w:val="20"/>
      <w:lang w:val="en-US"/>
    </w:rPr>
  </w:style>
  <w:style w:type="character" w:customStyle="1" w:styleId="15">
    <w:name w:val="Неразрешенное упоминание1"/>
    <w:uiPriority w:val="99"/>
    <w:semiHidden/>
    <w:unhideWhenUsed/>
    <w:rsid w:val="00B935D1"/>
    <w:rPr>
      <w:color w:val="605E5C"/>
      <w:shd w:val="clear" w:color="auto" w:fill="E1DFDD"/>
    </w:rPr>
  </w:style>
  <w:style w:type="numbering" w:customStyle="1" w:styleId="110">
    <w:name w:val="Нет списка11"/>
    <w:next w:val="a2"/>
    <w:uiPriority w:val="99"/>
    <w:semiHidden/>
    <w:unhideWhenUsed/>
    <w:rsid w:val="00B935D1"/>
  </w:style>
  <w:style w:type="numbering" w:customStyle="1" w:styleId="111">
    <w:name w:val="Нет списка111"/>
    <w:next w:val="a2"/>
    <w:uiPriority w:val="99"/>
    <w:semiHidden/>
    <w:unhideWhenUsed/>
    <w:rsid w:val="00B935D1"/>
  </w:style>
  <w:style w:type="paragraph" w:styleId="32">
    <w:name w:val="Body Text 3"/>
    <w:basedOn w:val="a"/>
    <w:link w:val="33"/>
    <w:unhideWhenUsed/>
    <w:rsid w:val="00B935D1"/>
    <w:pPr>
      <w:tabs>
        <w:tab w:val="left" w:pos="0"/>
        <w:tab w:val="left" w:pos="4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spacing w:after="0" w:line="240" w:lineRule="auto"/>
    </w:pPr>
    <w:rPr>
      <w:rFonts w:ascii="Times New Roman" w:eastAsia="Times New Roman" w:hAnsi="Times New Roman" w:cs="Times New Roman"/>
      <w:iCs/>
      <w:color w:val="000000"/>
      <w:sz w:val="24"/>
      <w:szCs w:val="20"/>
      <w:lang w:eastAsia="ru-RU"/>
    </w:rPr>
  </w:style>
  <w:style w:type="character" w:customStyle="1" w:styleId="33">
    <w:name w:val="Основной текст 3 Знак"/>
    <w:basedOn w:val="a0"/>
    <w:link w:val="32"/>
    <w:rsid w:val="00B935D1"/>
    <w:rPr>
      <w:rFonts w:ascii="Times New Roman" w:eastAsia="Times New Roman" w:hAnsi="Times New Roman" w:cs="Times New Roman"/>
      <w:iCs/>
      <w:color w:val="000000"/>
      <w:sz w:val="24"/>
      <w:szCs w:val="20"/>
      <w:lang w:eastAsia="ru-RU"/>
    </w:rPr>
  </w:style>
  <w:style w:type="paragraph" w:styleId="34">
    <w:name w:val="Body Text Indent 3"/>
    <w:basedOn w:val="a"/>
    <w:link w:val="35"/>
    <w:unhideWhenUsed/>
    <w:rsid w:val="00B935D1"/>
    <w:pPr>
      <w:spacing w:after="120" w:line="240" w:lineRule="auto"/>
      <w:ind w:left="283"/>
    </w:pPr>
    <w:rPr>
      <w:rFonts w:ascii="Times New Roman" w:eastAsia="Times New Roman" w:hAnsi="Times New Roman" w:cs="Times New Roman"/>
      <w:sz w:val="16"/>
      <w:szCs w:val="16"/>
      <w:lang w:eastAsia="ru-RU"/>
    </w:rPr>
  </w:style>
  <w:style w:type="character" w:customStyle="1" w:styleId="35">
    <w:name w:val="Основной текст с отступом 3 Знак"/>
    <w:basedOn w:val="a0"/>
    <w:link w:val="34"/>
    <w:rsid w:val="00B935D1"/>
    <w:rPr>
      <w:rFonts w:ascii="Times New Roman" w:eastAsia="Times New Roman" w:hAnsi="Times New Roman" w:cs="Times New Roman"/>
      <w:sz w:val="16"/>
      <w:szCs w:val="16"/>
      <w:lang w:eastAsia="ru-RU"/>
    </w:rPr>
  </w:style>
  <w:style w:type="character" w:customStyle="1" w:styleId="36">
    <w:name w:val="Стиль3 Знак"/>
    <w:link w:val="3"/>
    <w:locked/>
    <w:rsid w:val="00B935D1"/>
    <w:rPr>
      <w:sz w:val="24"/>
    </w:rPr>
  </w:style>
  <w:style w:type="paragraph" w:customStyle="1" w:styleId="3">
    <w:name w:val="Стиль3"/>
    <w:basedOn w:val="26"/>
    <w:link w:val="36"/>
    <w:rsid w:val="00B935D1"/>
    <w:pPr>
      <w:widowControl w:val="0"/>
      <w:numPr>
        <w:ilvl w:val="2"/>
        <w:numId w:val="1"/>
      </w:numPr>
      <w:tabs>
        <w:tab w:val="clear" w:pos="1307"/>
        <w:tab w:val="num" w:pos="360"/>
      </w:tabs>
      <w:adjustRightInd w:val="0"/>
      <w:spacing w:after="0" w:line="240" w:lineRule="auto"/>
      <w:ind w:left="742"/>
      <w:jc w:val="both"/>
    </w:pPr>
    <w:rPr>
      <w:rFonts w:asciiTheme="minorHAnsi" w:eastAsiaTheme="minorHAnsi" w:hAnsiTheme="minorHAnsi" w:cstheme="minorBidi"/>
      <w:sz w:val="24"/>
    </w:rPr>
  </w:style>
  <w:style w:type="paragraph" w:customStyle="1" w:styleId="2">
    <w:name w:val="Уровень 2"/>
    <w:basedOn w:val="a"/>
    <w:autoRedefine/>
    <w:rsid w:val="00B935D1"/>
    <w:pPr>
      <w:numPr>
        <w:ilvl w:val="1"/>
        <w:numId w:val="2"/>
      </w:numPr>
      <w:tabs>
        <w:tab w:val="clear" w:pos="360"/>
        <w:tab w:val="num" w:pos="0"/>
        <w:tab w:val="left" w:pos="720"/>
        <w:tab w:val="left" w:pos="1080"/>
      </w:tabs>
      <w:spacing w:before="120" w:after="0" w:line="240" w:lineRule="auto"/>
      <w:jc w:val="both"/>
      <w:outlineLvl w:val="2"/>
    </w:pPr>
    <w:rPr>
      <w:rFonts w:ascii="Times New Roman" w:eastAsia="Times New Roman" w:hAnsi="Times New Roman" w:cs="Times New Roman"/>
      <w:b/>
      <w:sz w:val="24"/>
      <w:szCs w:val="24"/>
      <w:lang w:eastAsia="ru-RU"/>
    </w:rPr>
  </w:style>
  <w:style w:type="character" w:customStyle="1" w:styleId="grame">
    <w:name w:val="grame"/>
    <w:rsid w:val="00B935D1"/>
  </w:style>
  <w:style w:type="paragraph" w:styleId="af5">
    <w:name w:val="Body Text"/>
    <w:aliases w:val="body text,body text Знак,body text Знак Знак,bt,ändrad,body text1,bt1,body text2,bt2,body text11,bt11,body text3,bt3,paragraph 2,paragraph 21,EHPT,Body Text2,b,Body Text level 2"/>
    <w:basedOn w:val="a"/>
    <w:link w:val="af6"/>
    <w:rsid w:val="00B935D1"/>
    <w:pPr>
      <w:spacing w:after="120" w:line="240" w:lineRule="auto"/>
    </w:pPr>
    <w:rPr>
      <w:rFonts w:ascii="Times New Roman" w:eastAsia="Times New Roman" w:hAnsi="Times New Roman" w:cs="Times New Roman"/>
      <w:sz w:val="20"/>
      <w:szCs w:val="20"/>
      <w:lang w:eastAsia="ru-RU"/>
    </w:rPr>
  </w:style>
  <w:style w:type="character" w:customStyle="1" w:styleId="af6">
    <w:name w:val="Основной текст Знак"/>
    <w:aliases w:val="body text Знак1,body text Знак Знак1,body text Знак Знак Знак,bt Знак,ändrad Знак,body text1 Знак,bt1 Знак,body text2 Знак,bt2 Знак,body text11 Знак,bt11 Знак,body text3 Знак,bt3 Знак,paragraph 2 Знак,paragraph 21 Знак,EHPT Знак"/>
    <w:basedOn w:val="a0"/>
    <w:link w:val="af5"/>
    <w:rsid w:val="00B935D1"/>
    <w:rPr>
      <w:rFonts w:ascii="Times New Roman" w:eastAsia="Times New Roman" w:hAnsi="Times New Roman" w:cs="Times New Roman"/>
      <w:sz w:val="20"/>
      <w:szCs w:val="20"/>
      <w:lang w:eastAsia="ru-RU"/>
    </w:rPr>
  </w:style>
  <w:style w:type="paragraph" w:styleId="HTML">
    <w:name w:val="HTML Preformatted"/>
    <w:basedOn w:val="a"/>
    <w:link w:val="HTML0"/>
    <w:rsid w:val="00B935D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Courier New" w:hAnsi="Courier New" w:cs="Times New Roman"/>
      <w:sz w:val="20"/>
      <w:szCs w:val="20"/>
    </w:rPr>
  </w:style>
  <w:style w:type="character" w:customStyle="1" w:styleId="HTML0">
    <w:name w:val="Стандартный HTML Знак"/>
    <w:basedOn w:val="a0"/>
    <w:link w:val="HTML"/>
    <w:rsid w:val="00B935D1"/>
    <w:rPr>
      <w:rFonts w:ascii="Courier New" w:eastAsia="Courier New" w:hAnsi="Courier New" w:cs="Times New Roman"/>
      <w:sz w:val="20"/>
      <w:szCs w:val="20"/>
    </w:rPr>
  </w:style>
  <w:style w:type="paragraph" w:styleId="af7">
    <w:name w:val="footnote text"/>
    <w:aliases w:val="Знак1 Знак1,Текст сноски Знак Знак1,Текст сноски Знак Знак Знак1,Текст сноски Знак Знак Знак Знак,Текст сноски Знак1 Знак Знак Знак Знак,Текст сноски Знак Знак Знак Знак Знак Знак, Знак1 Знак1"/>
    <w:basedOn w:val="a"/>
    <w:link w:val="af8"/>
    <w:uiPriority w:val="99"/>
    <w:rsid w:val="00B935D1"/>
    <w:pPr>
      <w:spacing w:after="0" w:line="240" w:lineRule="auto"/>
    </w:pPr>
    <w:rPr>
      <w:rFonts w:ascii="Times New Roman" w:eastAsia="Times New Roman" w:hAnsi="Times New Roman" w:cs="Times New Roman"/>
      <w:sz w:val="20"/>
      <w:szCs w:val="20"/>
      <w:lang w:eastAsia="ru-RU"/>
    </w:rPr>
  </w:style>
  <w:style w:type="character" w:customStyle="1" w:styleId="af8">
    <w:name w:val="Текст сноски Знак"/>
    <w:aliases w:val="Знак1 Знак1 Знак,Текст сноски Знак Знак1 Знак,Текст сноски Знак Знак Знак1 Знак,Текст сноски Знак Знак Знак Знак Знак,Текст сноски Знак1 Знак Знак Знак Знак Знак,Текст сноски Знак Знак Знак Знак Знак Знак Знак, Знак1 Знак1 Знак"/>
    <w:basedOn w:val="a0"/>
    <w:link w:val="af7"/>
    <w:uiPriority w:val="99"/>
    <w:rsid w:val="00B935D1"/>
    <w:rPr>
      <w:rFonts w:ascii="Times New Roman" w:eastAsia="Times New Roman" w:hAnsi="Times New Roman" w:cs="Times New Roman"/>
      <w:sz w:val="20"/>
      <w:szCs w:val="20"/>
      <w:lang w:eastAsia="ru-RU"/>
    </w:rPr>
  </w:style>
  <w:style w:type="character" w:customStyle="1" w:styleId="af9">
    <w:name w:val="Текст примечания Знак"/>
    <w:link w:val="afa"/>
    <w:locked/>
    <w:rsid w:val="00B935D1"/>
  </w:style>
  <w:style w:type="paragraph" w:styleId="afa">
    <w:name w:val="annotation text"/>
    <w:basedOn w:val="a"/>
    <w:link w:val="af9"/>
    <w:rsid w:val="00B935D1"/>
    <w:pPr>
      <w:spacing w:after="0" w:line="240" w:lineRule="auto"/>
    </w:pPr>
  </w:style>
  <w:style w:type="character" w:customStyle="1" w:styleId="16">
    <w:name w:val="Текст примечания Знак1"/>
    <w:basedOn w:val="a0"/>
    <w:uiPriority w:val="99"/>
    <w:rsid w:val="00B935D1"/>
    <w:rPr>
      <w:sz w:val="20"/>
      <w:szCs w:val="20"/>
    </w:rPr>
  </w:style>
  <w:style w:type="character" w:customStyle="1" w:styleId="afb">
    <w:name w:val="Тема примечания Знак"/>
    <w:link w:val="afc"/>
    <w:locked/>
    <w:rsid w:val="00B935D1"/>
    <w:rPr>
      <w:b/>
      <w:bCs/>
    </w:rPr>
  </w:style>
  <w:style w:type="paragraph" w:styleId="afc">
    <w:name w:val="annotation subject"/>
    <w:basedOn w:val="afa"/>
    <w:next w:val="afa"/>
    <w:link w:val="afb"/>
    <w:rsid w:val="00B935D1"/>
    <w:rPr>
      <w:b/>
      <w:bCs/>
    </w:rPr>
  </w:style>
  <w:style w:type="character" w:customStyle="1" w:styleId="17">
    <w:name w:val="Тема примечания Знак1"/>
    <w:basedOn w:val="16"/>
    <w:uiPriority w:val="99"/>
    <w:rsid w:val="00B935D1"/>
    <w:rPr>
      <w:b/>
      <w:bCs/>
      <w:sz w:val="20"/>
      <w:szCs w:val="20"/>
    </w:rPr>
  </w:style>
  <w:style w:type="paragraph" w:customStyle="1" w:styleId="afd">
    <w:name w:val="Îñíîâí"/>
    <w:basedOn w:val="a"/>
    <w:rsid w:val="00B935D1"/>
    <w:pPr>
      <w:widowControl w:val="0"/>
      <w:spacing w:after="0" w:line="240" w:lineRule="auto"/>
      <w:jc w:val="both"/>
    </w:pPr>
    <w:rPr>
      <w:rFonts w:ascii="Arial" w:eastAsia="Times New Roman" w:hAnsi="Arial" w:cs="Arial"/>
      <w:szCs w:val="20"/>
      <w:lang w:eastAsia="ru-RU"/>
    </w:rPr>
  </w:style>
  <w:style w:type="paragraph" w:customStyle="1" w:styleId="18">
    <w:name w:val="Обычный1"/>
    <w:rsid w:val="00B935D1"/>
    <w:pPr>
      <w:widowControl w:val="0"/>
      <w:snapToGrid w:val="0"/>
      <w:spacing w:after="0" w:line="278" w:lineRule="auto"/>
      <w:ind w:left="280"/>
    </w:pPr>
    <w:rPr>
      <w:rFonts w:ascii="Times New Roman" w:eastAsia="Times New Roman" w:hAnsi="Times New Roman" w:cs="Times New Roman"/>
      <w:sz w:val="20"/>
      <w:szCs w:val="20"/>
      <w:lang w:eastAsia="ru-RU"/>
    </w:rPr>
  </w:style>
  <w:style w:type="paragraph" w:customStyle="1" w:styleId="210">
    <w:name w:val="Основной текст 21"/>
    <w:basedOn w:val="a"/>
    <w:rsid w:val="00B935D1"/>
    <w:pPr>
      <w:widowControl w:val="0"/>
      <w:spacing w:before="120" w:after="120" w:line="240" w:lineRule="auto"/>
      <w:ind w:firstLine="851"/>
      <w:jc w:val="both"/>
    </w:pPr>
    <w:rPr>
      <w:rFonts w:ascii="Times New Roman" w:eastAsia="Times New Roman" w:hAnsi="Times New Roman" w:cs="Times New Roman"/>
      <w:sz w:val="24"/>
      <w:szCs w:val="20"/>
      <w:lang w:eastAsia="ru-RU"/>
    </w:rPr>
  </w:style>
  <w:style w:type="paragraph" w:customStyle="1" w:styleId="j0e">
    <w:name w:val="j0eбычный"/>
    <w:rsid w:val="00B935D1"/>
    <w:pPr>
      <w:widowControl w:val="0"/>
      <w:snapToGrid w:val="0"/>
      <w:spacing w:after="0" w:line="240" w:lineRule="auto"/>
    </w:pPr>
    <w:rPr>
      <w:rFonts w:ascii="Times New Roman" w:eastAsia="Times New Roman" w:hAnsi="Times New Roman" w:cs="Times New Roman"/>
      <w:sz w:val="20"/>
      <w:szCs w:val="20"/>
      <w:lang w:eastAsia="ru-RU"/>
    </w:rPr>
  </w:style>
  <w:style w:type="paragraph" w:customStyle="1" w:styleId="Oaeno">
    <w:name w:val="Oaeno"/>
    <w:basedOn w:val="a"/>
    <w:rsid w:val="00B935D1"/>
    <w:pPr>
      <w:suppressAutoHyphens/>
      <w:spacing w:after="0" w:line="240" w:lineRule="auto"/>
    </w:pPr>
    <w:rPr>
      <w:rFonts w:ascii="Courier New" w:eastAsia="Arial" w:hAnsi="Courier New" w:cs="Times New Roman"/>
      <w:sz w:val="20"/>
      <w:szCs w:val="20"/>
      <w:lang w:eastAsia="ar-SA"/>
    </w:rPr>
  </w:style>
  <w:style w:type="paragraph" w:styleId="afe">
    <w:name w:val="Revision"/>
    <w:uiPriority w:val="99"/>
    <w:semiHidden/>
    <w:rsid w:val="00B935D1"/>
    <w:pPr>
      <w:spacing w:after="0" w:line="240" w:lineRule="auto"/>
    </w:pPr>
    <w:rPr>
      <w:rFonts w:ascii="Times New Roman" w:eastAsia="Times New Roman" w:hAnsi="Times New Roman" w:cs="Times New Roman"/>
      <w:sz w:val="24"/>
      <w:szCs w:val="24"/>
      <w:lang w:eastAsia="ru-RU"/>
    </w:rPr>
  </w:style>
  <w:style w:type="paragraph" w:customStyle="1" w:styleId="aff">
    <w:name w:val="Содержимое таблицы"/>
    <w:basedOn w:val="af5"/>
    <w:rsid w:val="00B935D1"/>
    <w:pPr>
      <w:suppressLineNumbers/>
      <w:suppressAutoHyphens/>
      <w:spacing w:after="0"/>
    </w:pPr>
    <w:rPr>
      <w:b/>
      <w:sz w:val="24"/>
    </w:rPr>
  </w:style>
  <w:style w:type="paragraph" w:customStyle="1" w:styleId="WW-2">
    <w:name w:val="WW-Основной текст 2"/>
    <w:basedOn w:val="a"/>
    <w:rsid w:val="00B935D1"/>
    <w:pPr>
      <w:widowControl w:val="0"/>
      <w:suppressAutoHyphens/>
      <w:spacing w:after="0" w:line="240" w:lineRule="auto"/>
      <w:ind w:right="-1"/>
      <w:jc w:val="both"/>
    </w:pPr>
    <w:rPr>
      <w:rFonts w:ascii="Times New Roman" w:eastAsia="Times New Roman" w:hAnsi="Times New Roman" w:cs="Times New Roman"/>
      <w:sz w:val="20"/>
      <w:szCs w:val="20"/>
      <w:lang w:eastAsia="ru-RU"/>
    </w:rPr>
  </w:style>
  <w:style w:type="paragraph" w:customStyle="1" w:styleId="211">
    <w:name w:val="Основной текст с отступом 21"/>
    <w:basedOn w:val="a"/>
    <w:rsid w:val="00B935D1"/>
    <w:pPr>
      <w:widowControl w:val="0"/>
      <w:spacing w:after="0" w:line="240" w:lineRule="auto"/>
      <w:ind w:firstLine="567"/>
      <w:jc w:val="both"/>
    </w:pPr>
    <w:rPr>
      <w:rFonts w:ascii="Courier New" w:eastAsia="Times New Roman" w:hAnsi="Courier New" w:cs="Times New Roman"/>
      <w:szCs w:val="20"/>
      <w:lang w:eastAsia="ru-RU"/>
    </w:rPr>
  </w:style>
  <w:style w:type="paragraph" w:customStyle="1" w:styleId="310">
    <w:name w:val="Основной текст с отступом 31"/>
    <w:basedOn w:val="a"/>
    <w:rsid w:val="00B935D1"/>
    <w:pPr>
      <w:spacing w:after="0" w:line="240" w:lineRule="auto"/>
      <w:ind w:firstLine="567"/>
      <w:jc w:val="both"/>
    </w:pPr>
    <w:rPr>
      <w:rFonts w:ascii="Times New Roman" w:eastAsia="Times New Roman" w:hAnsi="Times New Roman" w:cs="Times New Roman"/>
      <w:color w:val="000000"/>
      <w:szCs w:val="20"/>
      <w:lang w:eastAsia="ru-RU"/>
    </w:rPr>
  </w:style>
  <w:style w:type="character" w:styleId="aff0">
    <w:name w:val="footnote reference"/>
    <w:rsid w:val="00B935D1"/>
    <w:rPr>
      <w:vertAlign w:val="superscript"/>
    </w:rPr>
  </w:style>
  <w:style w:type="character" w:styleId="aff1">
    <w:name w:val="annotation reference"/>
    <w:rsid w:val="00B935D1"/>
    <w:rPr>
      <w:sz w:val="16"/>
      <w:szCs w:val="16"/>
    </w:rPr>
  </w:style>
  <w:style w:type="character" w:customStyle="1" w:styleId="WW-WW8Num4z0">
    <w:name w:val="WW-WW8Num4z0"/>
    <w:rsid w:val="00B935D1"/>
    <w:rPr>
      <w:rFonts w:ascii="Times New Roman" w:eastAsia="Times New Roman" w:hAnsi="Times New Roman" w:cs="Times New Roman" w:hint="default"/>
    </w:rPr>
  </w:style>
  <w:style w:type="table" w:customStyle="1" w:styleId="28">
    <w:name w:val="Сетка таблицы2"/>
    <w:basedOn w:val="a1"/>
    <w:next w:val="a5"/>
    <w:uiPriority w:val="59"/>
    <w:rsid w:val="00B935D1"/>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styleId="111111">
    <w:name w:val="Outline List 2"/>
    <w:basedOn w:val="a2"/>
    <w:rsid w:val="00B935D1"/>
    <w:pPr>
      <w:numPr>
        <w:numId w:val="3"/>
      </w:numPr>
    </w:pPr>
  </w:style>
  <w:style w:type="numbering" w:customStyle="1" w:styleId="1">
    <w:name w:val="Текущий список1"/>
    <w:rsid w:val="00B935D1"/>
    <w:pPr>
      <w:numPr>
        <w:numId w:val="4"/>
      </w:numPr>
    </w:pPr>
  </w:style>
  <w:style w:type="paragraph" w:customStyle="1" w:styleId="CharChar">
    <w:name w:val="Char Char"/>
    <w:basedOn w:val="a"/>
    <w:semiHidden/>
    <w:rsid w:val="00B935D1"/>
    <w:pPr>
      <w:spacing w:before="100" w:beforeAutospacing="1" w:after="100" w:afterAutospacing="1" w:line="240" w:lineRule="auto"/>
      <w:jc w:val="both"/>
    </w:pPr>
    <w:rPr>
      <w:rFonts w:ascii="Tahoma" w:eastAsia="Times New Roman" w:hAnsi="Tahoma" w:cs="Times New Roman"/>
      <w:sz w:val="20"/>
      <w:szCs w:val="20"/>
      <w:lang w:val="en-US"/>
    </w:rPr>
  </w:style>
  <w:style w:type="character" w:styleId="aff2">
    <w:name w:val="page number"/>
    <w:rsid w:val="00B935D1"/>
  </w:style>
  <w:style w:type="paragraph" w:customStyle="1" w:styleId="19">
    <w:name w:val="Тема примечания1"/>
    <w:basedOn w:val="afa"/>
    <w:next w:val="afa"/>
    <w:semiHidden/>
    <w:rsid w:val="00B935D1"/>
    <w:rPr>
      <w:rFonts w:ascii="Arial" w:hAnsi="Arial"/>
      <w:b/>
      <w:bCs/>
    </w:rPr>
  </w:style>
  <w:style w:type="paragraph" w:customStyle="1" w:styleId="Standard">
    <w:name w:val="Standard"/>
    <w:rsid w:val="00B935D1"/>
    <w:pPr>
      <w:suppressAutoHyphens/>
      <w:autoSpaceDN w:val="0"/>
      <w:spacing w:after="0" w:line="240" w:lineRule="auto"/>
      <w:textAlignment w:val="baseline"/>
    </w:pPr>
    <w:rPr>
      <w:rFonts w:ascii="Times New Roman" w:eastAsia="Times New Roman" w:hAnsi="Times New Roman" w:cs="Times New Roman"/>
      <w:kern w:val="3"/>
      <w:sz w:val="24"/>
      <w:szCs w:val="24"/>
      <w:lang w:eastAsia="ru-RU"/>
    </w:rPr>
  </w:style>
  <w:style w:type="character" w:customStyle="1" w:styleId="FontStyle15">
    <w:name w:val="Font Style15"/>
    <w:rsid w:val="00B935D1"/>
    <w:rPr>
      <w:rFonts w:ascii="Times New Roman" w:hAnsi="Times New Roman" w:cs="Times New Roman"/>
      <w:sz w:val="22"/>
      <w:szCs w:val="22"/>
    </w:rPr>
  </w:style>
  <w:style w:type="paragraph" w:customStyle="1" w:styleId="29">
    <w:name w:val="Основной текст2"/>
    <w:basedOn w:val="a"/>
    <w:rsid w:val="00B935D1"/>
    <w:pPr>
      <w:widowControl w:val="0"/>
      <w:shd w:val="clear" w:color="auto" w:fill="FFFFFF"/>
      <w:spacing w:after="0" w:line="230" w:lineRule="exact"/>
    </w:pPr>
    <w:rPr>
      <w:rFonts w:ascii="Bookman Old Style" w:eastAsia="Bookman Old Style" w:hAnsi="Bookman Old Style" w:cs="Bookman Old Style"/>
      <w:color w:val="000000"/>
      <w:sz w:val="19"/>
      <w:szCs w:val="19"/>
      <w:lang w:eastAsia="ru-RU"/>
    </w:rPr>
  </w:style>
  <w:style w:type="paragraph" w:customStyle="1" w:styleId="1a">
    <w:name w:val="1 Знак"/>
    <w:basedOn w:val="a"/>
    <w:rsid w:val="00B935D1"/>
    <w:pPr>
      <w:spacing w:before="100" w:beforeAutospacing="1" w:after="100" w:afterAutospacing="1" w:line="240" w:lineRule="auto"/>
    </w:pPr>
    <w:rPr>
      <w:rFonts w:ascii="Tahoma" w:eastAsia="Times New Roman" w:hAnsi="Tahoma" w:cs="Times New Roman"/>
      <w:sz w:val="20"/>
      <w:szCs w:val="20"/>
      <w:lang w:val="en-US"/>
    </w:rPr>
  </w:style>
  <w:style w:type="character" w:customStyle="1" w:styleId="311">
    <w:name w:val="Основной текст 3 Знак1"/>
    <w:rsid w:val="00B935D1"/>
    <w:rPr>
      <w:rFonts w:ascii="Times New Roman" w:eastAsia="Times New Roman" w:hAnsi="Times New Roman" w:cs="Times New Roman"/>
      <w:sz w:val="16"/>
      <w:szCs w:val="16"/>
      <w:lang w:eastAsia="ru-RU"/>
    </w:rPr>
  </w:style>
  <w:style w:type="character" w:styleId="aff3">
    <w:name w:val="endnote reference"/>
    <w:uiPriority w:val="99"/>
    <w:unhideWhenUsed/>
    <w:rsid w:val="00B935D1"/>
    <w:rPr>
      <w:vertAlign w:val="superscript"/>
    </w:rPr>
  </w:style>
  <w:style w:type="character" w:customStyle="1" w:styleId="aff4">
    <w:name w:val="Основной текст_"/>
    <w:link w:val="1b"/>
    <w:rsid w:val="00B935D1"/>
    <w:rPr>
      <w:sz w:val="25"/>
      <w:szCs w:val="25"/>
      <w:shd w:val="clear" w:color="auto" w:fill="FFFFFF"/>
    </w:rPr>
  </w:style>
  <w:style w:type="character" w:customStyle="1" w:styleId="115pt">
    <w:name w:val="Основной текст + 11;5 pt"/>
    <w:rsid w:val="00B935D1"/>
    <w:rPr>
      <w:color w:val="000000"/>
      <w:spacing w:val="0"/>
      <w:w w:val="100"/>
      <w:position w:val="0"/>
      <w:sz w:val="23"/>
      <w:szCs w:val="23"/>
      <w:shd w:val="clear" w:color="auto" w:fill="FFFFFF"/>
      <w:lang w:val="ru-RU"/>
    </w:rPr>
  </w:style>
  <w:style w:type="character" w:customStyle="1" w:styleId="2a">
    <w:name w:val="Основной текст (2)_"/>
    <w:link w:val="2b"/>
    <w:rsid w:val="00B935D1"/>
    <w:rPr>
      <w:b/>
      <w:bCs/>
      <w:sz w:val="25"/>
      <w:szCs w:val="25"/>
      <w:shd w:val="clear" w:color="auto" w:fill="FFFFFF"/>
    </w:rPr>
  </w:style>
  <w:style w:type="character" w:customStyle="1" w:styleId="aff5">
    <w:name w:val="Основной текст + Курсив"/>
    <w:rsid w:val="00B935D1"/>
    <w:rPr>
      <w:i/>
      <w:iCs/>
      <w:color w:val="000000"/>
      <w:spacing w:val="0"/>
      <w:w w:val="100"/>
      <w:position w:val="0"/>
      <w:sz w:val="25"/>
      <w:szCs w:val="25"/>
      <w:shd w:val="clear" w:color="auto" w:fill="FFFFFF"/>
      <w:lang w:val="ru-RU"/>
    </w:rPr>
  </w:style>
  <w:style w:type="paragraph" w:customStyle="1" w:styleId="1b">
    <w:name w:val="Основной текст1"/>
    <w:basedOn w:val="a"/>
    <w:link w:val="aff4"/>
    <w:rsid w:val="00B935D1"/>
    <w:pPr>
      <w:widowControl w:val="0"/>
      <w:shd w:val="clear" w:color="auto" w:fill="FFFFFF"/>
      <w:spacing w:after="0" w:line="298" w:lineRule="exact"/>
      <w:ind w:hanging="1320"/>
      <w:jc w:val="right"/>
    </w:pPr>
    <w:rPr>
      <w:sz w:val="25"/>
      <w:szCs w:val="25"/>
    </w:rPr>
  </w:style>
  <w:style w:type="paragraph" w:customStyle="1" w:styleId="2b">
    <w:name w:val="Основной текст (2)"/>
    <w:basedOn w:val="a"/>
    <w:link w:val="2a"/>
    <w:rsid w:val="00B935D1"/>
    <w:pPr>
      <w:widowControl w:val="0"/>
      <w:shd w:val="clear" w:color="auto" w:fill="FFFFFF"/>
      <w:spacing w:before="660" w:after="0" w:line="298" w:lineRule="exact"/>
      <w:jc w:val="both"/>
    </w:pPr>
    <w:rPr>
      <w:b/>
      <w:bCs/>
      <w:sz w:val="25"/>
      <w:szCs w:val="25"/>
    </w:rPr>
  </w:style>
  <w:style w:type="character" w:styleId="aff6">
    <w:name w:val="FollowedHyperlink"/>
    <w:uiPriority w:val="99"/>
    <w:unhideWhenUsed/>
    <w:rsid w:val="00B935D1"/>
    <w:rPr>
      <w:color w:val="800080"/>
      <w:u w:val="single"/>
    </w:rPr>
  </w:style>
  <w:style w:type="character" w:customStyle="1" w:styleId="aff7">
    <w:name w:val="Текст Знак"/>
    <w:aliases w:val="Текст Знак Знак Знак1,Текст Знак Знак Знак Знак,Текст Знак1 Знак Знак,Знак2 Знак Знак Знак Знак,Знак2 Знак1 Знак Знак,Текст Знак2 Знак,Текст Знак Знак1 Знак,Знак2 Знак Знак1 Знак1,Знак2 Знак Знак1 Знак Знак,Текст Знак Знак3 Знак"/>
    <w:link w:val="aff8"/>
    <w:locked/>
    <w:rsid w:val="00B935D1"/>
    <w:rPr>
      <w:rFonts w:ascii="Courier New" w:hAnsi="Courier New" w:cs="Courier New"/>
    </w:rPr>
  </w:style>
  <w:style w:type="paragraph" w:styleId="aff8">
    <w:name w:val="Plain Text"/>
    <w:aliases w:val="Текст Знак Знак,Текст Знак Знак Знак,Текст Знак1 Знак,Знак2 Знак Знак Знак,Знак2 Знак1 Знак,Текст Знак2,Текст Знак Знак1,Знак2 Знак Знак1,Знак2 Знак Знак1 Знак,Текст Знак Знак3,Текст Знак Знак Знак Знак1"/>
    <w:basedOn w:val="a"/>
    <w:link w:val="aff7"/>
    <w:rsid w:val="00B935D1"/>
    <w:pPr>
      <w:spacing w:after="0" w:line="240" w:lineRule="auto"/>
      <w:jc w:val="both"/>
    </w:pPr>
    <w:rPr>
      <w:rFonts w:ascii="Courier New" w:hAnsi="Courier New" w:cs="Courier New"/>
    </w:rPr>
  </w:style>
  <w:style w:type="character" w:customStyle="1" w:styleId="1c">
    <w:name w:val="Текст Знак1"/>
    <w:aliases w:val="Текст Знак Знак Знак2,Текст Знак Знак Знак Знак2,Текст Знак1 Знак Знак1,Знак2 Знак Знак Знак Знак1,Знак2 Знак1 Знак Знак1,Текст Знак2 Знак1,Текст Знак Знак1 Знак1,Знак2 Знак Знак1 Знак2,Знак2 Знак Знак1 Знак Знак1,Текст Знак Знак3 Знак1"/>
    <w:basedOn w:val="a0"/>
    <w:rsid w:val="00B935D1"/>
    <w:rPr>
      <w:rFonts w:ascii="Consolas" w:hAnsi="Consolas"/>
      <w:sz w:val="21"/>
      <w:szCs w:val="21"/>
    </w:rPr>
  </w:style>
  <w:style w:type="paragraph" w:customStyle="1" w:styleId="aff9">
    <w:name w:val="Îáû÷íûé"/>
    <w:rsid w:val="00B935D1"/>
    <w:pPr>
      <w:autoSpaceDE w:val="0"/>
      <w:autoSpaceDN w:val="0"/>
      <w:spacing w:after="0" w:line="240" w:lineRule="auto"/>
    </w:pPr>
    <w:rPr>
      <w:rFonts w:ascii="Times New Roman" w:eastAsia="Times New Roman" w:hAnsi="Times New Roman" w:cs="Times New Roman"/>
      <w:sz w:val="20"/>
      <w:szCs w:val="20"/>
      <w:lang w:eastAsia="ru-RU"/>
    </w:rPr>
  </w:style>
  <w:style w:type="paragraph" w:customStyle="1" w:styleId="02statia2">
    <w:name w:val="02statia2"/>
    <w:basedOn w:val="a"/>
    <w:rsid w:val="00B935D1"/>
    <w:pPr>
      <w:spacing w:before="120" w:after="0" w:line="320" w:lineRule="atLeast"/>
      <w:ind w:left="2020" w:hanging="880"/>
      <w:jc w:val="both"/>
    </w:pPr>
    <w:rPr>
      <w:rFonts w:ascii="GaramondNarrowC" w:eastAsia="MS Mincho" w:hAnsi="GaramondNarrowC" w:cs="GaramondNarrowC"/>
      <w:color w:val="000000"/>
      <w:sz w:val="21"/>
      <w:szCs w:val="21"/>
      <w:lang w:eastAsia="ru-RU"/>
    </w:rPr>
  </w:style>
  <w:style w:type="paragraph" w:customStyle="1" w:styleId="1d">
    <w:name w:val="Без интервала1"/>
    <w:rsid w:val="00B935D1"/>
    <w:pPr>
      <w:spacing w:after="0" w:line="240" w:lineRule="auto"/>
    </w:pPr>
    <w:rPr>
      <w:rFonts w:ascii="Calibri" w:eastAsia="Times New Roman" w:hAnsi="Calibri" w:cs="Times New Roman"/>
      <w:lang w:eastAsia="ru-RU"/>
    </w:rPr>
  </w:style>
  <w:style w:type="character" w:customStyle="1" w:styleId="f">
    <w:name w:val="f"/>
    <w:rsid w:val="00B935D1"/>
  </w:style>
  <w:style w:type="character" w:customStyle="1" w:styleId="100">
    <w:name w:val="Основной текст (10)_"/>
    <w:link w:val="101"/>
    <w:rsid w:val="00B935D1"/>
    <w:rPr>
      <w:sz w:val="23"/>
      <w:szCs w:val="23"/>
      <w:shd w:val="clear" w:color="auto" w:fill="FFFFFF"/>
    </w:rPr>
  </w:style>
  <w:style w:type="paragraph" w:customStyle="1" w:styleId="101">
    <w:name w:val="Основной текст (10)"/>
    <w:basedOn w:val="a"/>
    <w:link w:val="100"/>
    <w:rsid w:val="00B935D1"/>
    <w:pPr>
      <w:shd w:val="clear" w:color="auto" w:fill="FFFFFF"/>
      <w:spacing w:after="0" w:line="274" w:lineRule="exact"/>
      <w:ind w:hanging="380"/>
      <w:jc w:val="right"/>
    </w:pPr>
    <w:rPr>
      <w:sz w:val="23"/>
      <w:szCs w:val="23"/>
    </w:rPr>
  </w:style>
  <w:style w:type="character" w:styleId="affa">
    <w:name w:val="Strong"/>
    <w:uiPriority w:val="22"/>
    <w:qFormat/>
    <w:rsid w:val="00B935D1"/>
    <w:rPr>
      <w:b/>
      <w:bCs/>
    </w:rPr>
  </w:style>
  <w:style w:type="character" w:customStyle="1" w:styleId="95pt">
    <w:name w:val="Основной текст + 9;5 pt;Не полужирный"/>
    <w:rsid w:val="00B935D1"/>
    <w:rPr>
      <w:rFonts w:ascii="Times New Roman" w:eastAsia="Times New Roman" w:hAnsi="Times New Roman" w:cs="Times New Roman"/>
      <w:b/>
      <w:bCs/>
      <w:i w:val="0"/>
      <w:iCs w:val="0"/>
      <w:smallCaps w:val="0"/>
      <w:strike w:val="0"/>
      <w:color w:val="000000"/>
      <w:spacing w:val="0"/>
      <w:w w:val="100"/>
      <w:position w:val="0"/>
      <w:sz w:val="19"/>
      <w:szCs w:val="19"/>
      <w:u w:val="none"/>
      <w:shd w:val="clear" w:color="auto" w:fill="FFFFFF"/>
      <w:lang w:val="ru-RU"/>
    </w:rPr>
  </w:style>
  <w:style w:type="character" w:customStyle="1" w:styleId="9">
    <w:name w:val="Основной текст + 9"/>
    <w:aliases w:val="5 pt,Не полужирный,Основной текст + 11"/>
    <w:rsid w:val="00B935D1"/>
    <w:rPr>
      <w:rFonts w:ascii="Times New Roman" w:eastAsia="Times New Roman" w:hAnsi="Times New Roman" w:cs="Times New Roman" w:hint="default"/>
      <w:b/>
      <w:bCs/>
      <w:i w:val="0"/>
      <w:iCs w:val="0"/>
      <w:smallCaps w:val="0"/>
      <w:strike w:val="0"/>
      <w:dstrike w:val="0"/>
      <w:color w:val="000000"/>
      <w:spacing w:val="0"/>
      <w:w w:val="100"/>
      <w:position w:val="0"/>
      <w:sz w:val="19"/>
      <w:szCs w:val="19"/>
      <w:u w:val="none"/>
      <w:effect w:val="none"/>
      <w:lang w:val="ru-RU"/>
    </w:rPr>
  </w:style>
  <w:style w:type="character" w:customStyle="1" w:styleId="1e">
    <w:name w:val="Основной текст Знак1"/>
    <w:aliases w:val="Знак Знак1,body text Знак2,body text Знак Знак2,body text Знак Знак Знак1,bt Знак1,ändrad Знак1,body text1 Знак1,bt1 Знак1,body text2 Знак1,bt2 Знак1,body text11 Знак1,bt11 Знак1,body text3 Знак1,bt3 Знак1,paragraph 2 Знак1,b Знак"/>
    <w:uiPriority w:val="99"/>
    <w:semiHidden/>
    <w:rsid w:val="00B935D1"/>
    <w:rPr>
      <w:rFonts w:ascii="Times New Roman" w:eastAsia="Times New Roman" w:hAnsi="Times New Roman" w:cs="Times New Roman"/>
      <w:sz w:val="24"/>
      <w:szCs w:val="24"/>
      <w:lang w:eastAsia="ru-RU"/>
    </w:rPr>
  </w:style>
  <w:style w:type="numbering" w:customStyle="1" w:styleId="1111">
    <w:name w:val="Нет списка1111"/>
    <w:next w:val="a2"/>
    <w:uiPriority w:val="99"/>
    <w:semiHidden/>
    <w:unhideWhenUsed/>
    <w:rsid w:val="00B935D1"/>
  </w:style>
  <w:style w:type="character" w:customStyle="1" w:styleId="1f">
    <w:name w:val="Просмотренная гиперссылка1"/>
    <w:uiPriority w:val="99"/>
    <w:unhideWhenUsed/>
    <w:rsid w:val="00B935D1"/>
    <w:rPr>
      <w:color w:val="800080"/>
      <w:u w:val="single"/>
    </w:rPr>
  </w:style>
  <w:style w:type="numbering" w:customStyle="1" w:styleId="2c">
    <w:name w:val="Нет списка2"/>
    <w:next w:val="a2"/>
    <w:uiPriority w:val="99"/>
    <w:semiHidden/>
    <w:unhideWhenUsed/>
    <w:rsid w:val="00B935D1"/>
  </w:style>
  <w:style w:type="table" w:customStyle="1" w:styleId="112">
    <w:name w:val="Сетка таблицы11"/>
    <w:basedOn w:val="a1"/>
    <w:next w:val="a5"/>
    <w:uiPriority w:val="59"/>
    <w:rsid w:val="00B935D1"/>
    <w:pPr>
      <w:spacing w:after="0" w:line="240" w:lineRule="auto"/>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FontStyle12">
    <w:name w:val="Font Style12"/>
    <w:uiPriority w:val="99"/>
    <w:rsid w:val="00B935D1"/>
    <w:rPr>
      <w:rFonts w:ascii="Times New Roman" w:hAnsi="Times New Roman" w:cs="Times New Roman"/>
      <w:sz w:val="26"/>
      <w:szCs w:val="26"/>
    </w:rPr>
  </w:style>
  <w:style w:type="paragraph" w:customStyle="1" w:styleId="ConsPlusCell">
    <w:name w:val="ConsPlusCell"/>
    <w:rsid w:val="00B935D1"/>
    <w:pPr>
      <w:widowControl w:val="0"/>
      <w:autoSpaceDE w:val="0"/>
      <w:autoSpaceDN w:val="0"/>
      <w:adjustRightInd w:val="0"/>
      <w:spacing w:after="0" w:line="240" w:lineRule="auto"/>
    </w:pPr>
    <w:rPr>
      <w:rFonts w:ascii="Arial" w:eastAsia="Times New Roman" w:hAnsi="Arial" w:cs="Arial"/>
      <w:sz w:val="20"/>
      <w:szCs w:val="20"/>
      <w:lang w:eastAsia="ru-RU"/>
    </w:rPr>
  </w:style>
  <w:style w:type="character" w:customStyle="1" w:styleId="apple-style-span">
    <w:name w:val="apple-style-span"/>
    <w:rsid w:val="00B935D1"/>
  </w:style>
  <w:style w:type="character" w:customStyle="1" w:styleId="1f0">
    <w:name w:val="Текст выноски Знак1"/>
    <w:uiPriority w:val="99"/>
    <w:semiHidden/>
    <w:rsid w:val="00B935D1"/>
    <w:rPr>
      <w:rFonts w:ascii="Tahoma" w:hAnsi="Tahoma" w:cs="Tahoma"/>
      <w:color w:val="000000"/>
      <w:sz w:val="16"/>
      <w:szCs w:val="16"/>
      <w:lang w:eastAsia="ru-RU"/>
    </w:rPr>
  </w:style>
  <w:style w:type="character" w:customStyle="1" w:styleId="37">
    <w:name w:val="Основной текст (3)_"/>
    <w:link w:val="38"/>
    <w:rsid w:val="00B935D1"/>
    <w:rPr>
      <w:sz w:val="26"/>
      <w:szCs w:val="26"/>
      <w:shd w:val="clear" w:color="auto" w:fill="FFFFFF"/>
    </w:rPr>
  </w:style>
  <w:style w:type="paragraph" w:customStyle="1" w:styleId="38">
    <w:name w:val="Основной текст (3)"/>
    <w:basedOn w:val="a"/>
    <w:link w:val="37"/>
    <w:rsid w:val="00B935D1"/>
    <w:pPr>
      <w:shd w:val="clear" w:color="auto" w:fill="FFFFFF"/>
      <w:spacing w:before="900" w:after="0" w:line="317" w:lineRule="exact"/>
      <w:jc w:val="both"/>
    </w:pPr>
    <w:rPr>
      <w:sz w:val="26"/>
      <w:szCs w:val="26"/>
      <w:shd w:val="clear" w:color="auto" w:fill="FFFFFF"/>
    </w:rPr>
  </w:style>
  <w:style w:type="character" w:customStyle="1" w:styleId="2d">
    <w:name w:val="Основной текст (2) + Не полужирный"/>
    <w:rsid w:val="00B935D1"/>
    <w:rPr>
      <w:b/>
      <w:bCs/>
      <w:sz w:val="26"/>
      <w:szCs w:val="26"/>
      <w:shd w:val="clear" w:color="auto" w:fill="FFFFFF"/>
      <w:lang w:bidi="ar-SA"/>
    </w:rPr>
  </w:style>
  <w:style w:type="paragraph" w:customStyle="1" w:styleId="39">
    <w:name w:val="Основной текст3"/>
    <w:basedOn w:val="a"/>
    <w:rsid w:val="00B935D1"/>
    <w:pPr>
      <w:shd w:val="clear" w:color="auto" w:fill="FFFFFF"/>
      <w:spacing w:after="0" w:line="0" w:lineRule="atLeast"/>
      <w:ind w:hanging="340"/>
    </w:pPr>
    <w:rPr>
      <w:rFonts w:ascii="Calibri" w:eastAsia="Times New Roman" w:hAnsi="Calibri" w:cs="Times New Roman"/>
      <w:sz w:val="20"/>
      <w:szCs w:val="20"/>
      <w:shd w:val="clear" w:color="auto" w:fill="FFFFFF"/>
    </w:rPr>
  </w:style>
  <w:style w:type="paragraph" w:customStyle="1" w:styleId="Default">
    <w:name w:val="Default"/>
    <w:rsid w:val="00B935D1"/>
    <w:pPr>
      <w:autoSpaceDE w:val="0"/>
      <w:autoSpaceDN w:val="0"/>
      <w:adjustRightInd w:val="0"/>
      <w:spacing w:after="0" w:line="240" w:lineRule="auto"/>
    </w:pPr>
    <w:rPr>
      <w:rFonts w:ascii="Times New Roman" w:eastAsia="Times New Roman" w:hAnsi="Times New Roman" w:cs="Times New Roman"/>
      <w:color w:val="000000"/>
      <w:sz w:val="24"/>
      <w:szCs w:val="24"/>
      <w:lang w:eastAsia="ru-RU"/>
    </w:rPr>
  </w:style>
  <w:style w:type="character" w:customStyle="1" w:styleId="affb">
    <w:name w:val="Цветовое выделение"/>
    <w:uiPriority w:val="99"/>
    <w:rsid w:val="00B935D1"/>
    <w:rPr>
      <w:b/>
      <w:color w:val="000080"/>
    </w:rPr>
  </w:style>
  <w:style w:type="paragraph" w:customStyle="1" w:styleId="affc">
    <w:name w:val="_Обычный"/>
    <w:basedOn w:val="a"/>
    <w:uiPriority w:val="99"/>
    <w:rsid w:val="00B935D1"/>
    <w:pPr>
      <w:spacing w:after="120" w:line="240" w:lineRule="auto"/>
      <w:ind w:firstLine="720"/>
      <w:jc w:val="both"/>
    </w:pPr>
    <w:rPr>
      <w:rFonts w:ascii="Times New Roman" w:eastAsia="Times New Roman" w:hAnsi="Times New Roman" w:cs="Times New Roman"/>
      <w:sz w:val="24"/>
      <w:szCs w:val="24"/>
      <w:lang w:eastAsia="ru-RU"/>
    </w:rPr>
  </w:style>
  <w:style w:type="character" w:customStyle="1" w:styleId="ArialUnicodeMS9pt">
    <w:name w:val="Основной текст + Arial Unicode MS;9 pt"/>
    <w:rsid w:val="00B935D1"/>
    <w:rPr>
      <w:rFonts w:ascii="Arial Unicode MS" w:eastAsia="Arial Unicode MS" w:hAnsi="Arial Unicode MS" w:cs="Arial Unicode MS"/>
      <w:b w:val="0"/>
      <w:bCs w:val="0"/>
      <w:i w:val="0"/>
      <w:iCs w:val="0"/>
      <w:smallCaps w:val="0"/>
      <w:strike w:val="0"/>
      <w:color w:val="000000"/>
      <w:spacing w:val="0"/>
      <w:w w:val="100"/>
      <w:position w:val="0"/>
      <w:sz w:val="18"/>
      <w:szCs w:val="18"/>
      <w:u w:val="none"/>
      <w:lang w:val="ru-RU"/>
    </w:rPr>
  </w:style>
  <w:style w:type="paragraph" w:customStyle="1" w:styleId="affd">
    <w:name w:val="Пункт"/>
    <w:basedOn w:val="a"/>
    <w:rsid w:val="00B935D1"/>
    <w:pPr>
      <w:tabs>
        <w:tab w:val="num" w:pos="1980"/>
      </w:tabs>
      <w:spacing w:after="0" w:line="240" w:lineRule="auto"/>
      <w:ind w:left="1404" w:hanging="504"/>
      <w:jc w:val="both"/>
    </w:pPr>
    <w:rPr>
      <w:rFonts w:ascii="Times New Roman" w:eastAsia="Times New Roman" w:hAnsi="Times New Roman" w:cs="Times New Roman"/>
      <w:sz w:val="24"/>
      <w:szCs w:val="28"/>
      <w:lang w:eastAsia="ru-RU"/>
    </w:rPr>
  </w:style>
  <w:style w:type="paragraph" w:customStyle="1" w:styleId="1f1">
    <w:name w:val="Абзац списка1"/>
    <w:basedOn w:val="a"/>
    <w:rsid w:val="00B935D1"/>
    <w:pPr>
      <w:spacing w:after="200" w:line="276" w:lineRule="auto"/>
      <w:ind w:left="720"/>
      <w:contextualSpacing/>
    </w:pPr>
    <w:rPr>
      <w:rFonts w:ascii="Calibri" w:eastAsia="Times New Roman" w:hAnsi="Calibri" w:cs="Times New Roman"/>
    </w:rPr>
  </w:style>
  <w:style w:type="paragraph" w:customStyle="1" w:styleId="affe">
    <w:name w:val="Внимание: Криминал!!"/>
    <w:basedOn w:val="a"/>
    <w:next w:val="a"/>
    <w:rsid w:val="00B935D1"/>
    <w:pPr>
      <w:widowControl w:val="0"/>
      <w:autoSpaceDE w:val="0"/>
      <w:autoSpaceDN w:val="0"/>
      <w:adjustRightInd w:val="0"/>
      <w:spacing w:after="0" w:line="240" w:lineRule="auto"/>
      <w:jc w:val="both"/>
    </w:pPr>
    <w:rPr>
      <w:rFonts w:ascii="Arial" w:eastAsia="Times New Roman" w:hAnsi="Arial" w:cs="Arial"/>
      <w:sz w:val="24"/>
      <w:szCs w:val="24"/>
      <w:lang w:eastAsia="ru-RU"/>
    </w:rPr>
  </w:style>
  <w:style w:type="paragraph" w:customStyle="1" w:styleId="afff">
    <w:name w:val="Таблицы (моноширинный)"/>
    <w:basedOn w:val="a"/>
    <w:next w:val="a"/>
    <w:rsid w:val="00B935D1"/>
    <w:pPr>
      <w:widowControl w:val="0"/>
      <w:autoSpaceDE w:val="0"/>
      <w:autoSpaceDN w:val="0"/>
      <w:adjustRightInd w:val="0"/>
      <w:spacing w:after="0" w:line="240" w:lineRule="auto"/>
      <w:jc w:val="both"/>
    </w:pPr>
    <w:rPr>
      <w:rFonts w:ascii="Courier New" w:eastAsia="Times New Roman" w:hAnsi="Courier New" w:cs="Courier New"/>
      <w:sz w:val="24"/>
      <w:szCs w:val="24"/>
      <w:lang w:eastAsia="ru-RU"/>
    </w:rPr>
  </w:style>
  <w:style w:type="paragraph" w:customStyle="1" w:styleId="312">
    <w:name w:val="Основной текст 31"/>
    <w:basedOn w:val="a"/>
    <w:rsid w:val="00B935D1"/>
    <w:pPr>
      <w:suppressAutoHyphens/>
      <w:spacing w:after="120" w:line="240" w:lineRule="auto"/>
    </w:pPr>
    <w:rPr>
      <w:rFonts w:ascii="Times New Roman" w:eastAsia="Times New Roman" w:hAnsi="Times New Roman" w:cs="Times New Roman"/>
      <w:sz w:val="16"/>
      <w:szCs w:val="16"/>
      <w:lang w:eastAsia="ar-SA"/>
    </w:rPr>
  </w:style>
  <w:style w:type="paragraph" w:styleId="afff0">
    <w:name w:val="List"/>
    <w:basedOn w:val="a"/>
    <w:rsid w:val="00B935D1"/>
    <w:pPr>
      <w:spacing w:after="60" w:line="240" w:lineRule="auto"/>
      <w:ind w:left="283" w:hanging="283"/>
      <w:jc w:val="both"/>
    </w:pPr>
    <w:rPr>
      <w:rFonts w:ascii="Times New Roman" w:eastAsia="Times New Roman" w:hAnsi="Times New Roman" w:cs="Times New Roman"/>
      <w:sz w:val="24"/>
      <w:szCs w:val="24"/>
      <w:lang w:eastAsia="ru-RU"/>
    </w:rPr>
  </w:style>
  <w:style w:type="character" w:customStyle="1" w:styleId="270">
    <w:name w:val="Основной текст27"/>
    <w:rsid w:val="00B935D1"/>
    <w:rPr>
      <w:rFonts w:ascii="Times New Roman" w:hAnsi="Times New Roman" w:cs="Times New Roman"/>
      <w:spacing w:val="0"/>
      <w:sz w:val="23"/>
      <w:szCs w:val="23"/>
      <w:shd w:val="clear" w:color="auto" w:fill="FFFFFF"/>
    </w:rPr>
  </w:style>
  <w:style w:type="paragraph" w:customStyle="1" w:styleId="300">
    <w:name w:val="Основной текст30"/>
    <w:basedOn w:val="a"/>
    <w:rsid w:val="00B935D1"/>
    <w:pPr>
      <w:shd w:val="clear" w:color="auto" w:fill="FFFFFF"/>
      <w:spacing w:after="0" w:line="240" w:lineRule="atLeast"/>
      <w:ind w:hanging="380"/>
    </w:pPr>
    <w:rPr>
      <w:rFonts w:ascii="Times New Roman" w:eastAsia="Arial Unicode MS" w:hAnsi="Times New Roman" w:cs="Times New Roman"/>
      <w:i/>
      <w:iCs/>
      <w:color w:val="000000"/>
      <w:sz w:val="23"/>
      <w:szCs w:val="23"/>
      <w:lang w:eastAsia="ru-RU"/>
    </w:rPr>
  </w:style>
  <w:style w:type="character" w:styleId="afff1">
    <w:name w:val="Emphasis"/>
    <w:qFormat/>
    <w:rsid w:val="00B935D1"/>
    <w:rPr>
      <w:rFonts w:cs="Times New Roman"/>
      <w:i/>
      <w:iCs/>
    </w:rPr>
  </w:style>
  <w:style w:type="paragraph" w:customStyle="1" w:styleId="PEA">
    <w:name w:val="PEA"/>
    <w:rsid w:val="00B935D1"/>
    <w:pPr>
      <w:widowControl w:val="0"/>
      <w:autoSpaceDE w:val="0"/>
      <w:autoSpaceDN w:val="0"/>
      <w:adjustRightInd w:val="0"/>
      <w:spacing w:after="0" w:line="240" w:lineRule="auto"/>
      <w:ind w:firstLine="720"/>
    </w:pPr>
    <w:rPr>
      <w:rFonts w:ascii="Arial" w:eastAsia="Times New Roman" w:hAnsi="Arial" w:cs="Arial"/>
      <w:sz w:val="20"/>
      <w:szCs w:val="20"/>
      <w:lang w:eastAsia="ru-RU"/>
    </w:rPr>
  </w:style>
  <w:style w:type="paragraph" w:customStyle="1" w:styleId="20">
    <w:name w:val="Стиль2"/>
    <w:basedOn w:val="2e"/>
    <w:rsid w:val="00B935D1"/>
    <w:pPr>
      <w:keepNext/>
      <w:keepLines/>
      <w:widowControl w:val="0"/>
      <w:numPr>
        <w:numId w:val="5"/>
      </w:numPr>
      <w:suppressLineNumbers/>
      <w:tabs>
        <w:tab w:val="num" w:pos="360"/>
        <w:tab w:val="num" w:pos="643"/>
        <w:tab w:val="num" w:pos="1209"/>
      </w:tabs>
      <w:suppressAutoHyphens/>
      <w:spacing w:after="60"/>
      <w:ind w:left="643"/>
      <w:contextualSpacing w:val="0"/>
      <w:jc w:val="both"/>
    </w:pPr>
    <w:rPr>
      <w:b/>
      <w:szCs w:val="20"/>
    </w:rPr>
  </w:style>
  <w:style w:type="paragraph" w:styleId="2e">
    <w:name w:val="List Number 2"/>
    <w:basedOn w:val="a"/>
    <w:rsid w:val="00B935D1"/>
    <w:pPr>
      <w:tabs>
        <w:tab w:val="num" w:pos="432"/>
      </w:tabs>
      <w:spacing w:after="0" w:line="240" w:lineRule="auto"/>
      <w:ind w:left="431" w:hanging="431"/>
      <w:contextualSpacing/>
    </w:pPr>
    <w:rPr>
      <w:rFonts w:ascii="Times New Roman" w:eastAsia="Times New Roman" w:hAnsi="Times New Roman" w:cs="Times New Roman"/>
      <w:sz w:val="24"/>
      <w:szCs w:val="24"/>
      <w:lang w:eastAsia="ru-RU"/>
    </w:rPr>
  </w:style>
  <w:style w:type="paragraph" w:customStyle="1" w:styleId="PEAformat">
    <w:name w:val="PEAformat"/>
    <w:rsid w:val="00B935D1"/>
    <w:pPr>
      <w:widowControl w:val="0"/>
      <w:autoSpaceDE w:val="0"/>
      <w:autoSpaceDN w:val="0"/>
      <w:adjustRightInd w:val="0"/>
      <w:spacing w:after="0" w:line="240" w:lineRule="auto"/>
    </w:pPr>
    <w:rPr>
      <w:rFonts w:ascii="Courier New" w:eastAsia="Times New Roman" w:hAnsi="Courier New" w:cs="Courier New"/>
      <w:sz w:val="20"/>
      <w:szCs w:val="20"/>
      <w:lang w:eastAsia="ru-RU"/>
    </w:rPr>
  </w:style>
  <w:style w:type="paragraph" w:customStyle="1" w:styleId="formattext">
    <w:name w:val="formattext"/>
    <w:rsid w:val="00B935D1"/>
    <w:pPr>
      <w:widowControl w:val="0"/>
      <w:autoSpaceDE w:val="0"/>
      <w:autoSpaceDN w:val="0"/>
      <w:adjustRightInd w:val="0"/>
      <w:spacing w:after="0" w:line="240" w:lineRule="auto"/>
    </w:pPr>
    <w:rPr>
      <w:rFonts w:ascii="Times New Roman" w:eastAsia="Times New Roman" w:hAnsi="Times New Roman" w:cs="Times New Roman"/>
      <w:sz w:val="18"/>
      <w:szCs w:val="18"/>
      <w:lang w:eastAsia="ru-RU"/>
    </w:rPr>
  </w:style>
  <w:style w:type="numbering" w:customStyle="1" w:styleId="3a">
    <w:name w:val="Нет списка3"/>
    <w:next w:val="a2"/>
    <w:uiPriority w:val="99"/>
    <w:semiHidden/>
    <w:unhideWhenUsed/>
    <w:rsid w:val="00B935D1"/>
  </w:style>
  <w:style w:type="table" w:customStyle="1" w:styleId="212">
    <w:name w:val="Сетка таблицы21"/>
    <w:basedOn w:val="a1"/>
    <w:next w:val="a5"/>
    <w:uiPriority w:val="59"/>
    <w:rsid w:val="00B935D1"/>
    <w:pPr>
      <w:spacing w:after="0" w:line="240" w:lineRule="auto"/>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41">
    <w:name w:val="Нет списка4"/>
    <w:next w:val="a2"/>
    <w:uiPriority w:val="99"/>
    <w:semiHidden/>
    <w:unhideWhenUsed/>
    <w:rsid w:val="00B935D1"/>
  </w:style>
  <w:style w:type="paragraph" w:customStyle="1" w:styleId="2f">
    <w:name w:val="Обычный2"/>
    <w:rsid w:val="00B935D1"/>
    <w:pPr>
      <w:spacing w:after="0" w:line="240" w:lineRule="auto"/>
    </w:pPr>
    <w:rPr>
      <w:rFonts w:ascii="Times New Roman" w:eastAsia="Times New Roman" w:hAnsi="Times New Roman" w:cs="Times New Roman"/>
      <w:color w:val="000000"/>
      <w:sz w:val="24"/>
      <w:szCs w:val="20"/>
      <w:lang w:eastAsia="ru-RU"/>
    </w:rPr>
  </w:style>
  <w:style w:type="character" w:styleId="afff2">
    <w:name w:val="line number"/>
    <w:semiHidden/>
    <w:rsid w:val="00B935D1"/>
  </w:style>
  <w:style w:type="character" w:customStyle="1" w:styleId="1f2">
    <w:name w:val="Выделение1"/>
    <w:rsid w:val="00B935D1"/>
    <w:rPr>
      <w:i/>
      <w:sz w:val="24"/>
    </w:rPr>
  </w:style>
  <w:style w:type="character" w:customStyle="1" w:styleId="2f0">
    <w:name w:val="Основной шрифт абзаца2"/>
    <w:rsid w:val="00B935D1"/>
    <w:rPr>
      <w:sz w:val="24"/>
    </w:rPr>
  </w:style>
  <w:style w:type="character" w:customStyle="1" w:styleId="2f1">
    <w:name w:val="Выделение2"/>
    <w:rsid w:val="00B935D1"/>
    <w:rPr>
      <w:i/>
      <w:sz w:val="24"/>
    </w:rPr>
  </w:style>
  <w:style w:type="table" w:styleId="1f3">
    <w:name w:val="Table Simple 1"/>
    <w:basedOn w:val="a1"/>
    <w:rsid w:val="00B935D1"/>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3b">
    <w:name w:val="Сетка таблицы3"/>
    <w:basedOn w:val="a1"/>
    <w:next w:val="a5"/>
    <w:uiPriority w:val="59"/>
    <w:rsid w:val="00B935D1"/>
    <w:pPr>
      <w:spacing w:after="0" w:line="240" w:lineRule="auto"/>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3">
    <w:name w:val="Простая таблица 11"/>
    <w:basedOn w:val="a1"/>
    <w:next w:val="1f3"/>
    <w:rsid w:val="00B935D1"/>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120">
    <w:name w:val="Сетка таблицы12"/>
    <w:basedOn w:val="a1"/>
    <w:next w:val="a5"/>
    <w:uiPriority w:val="59"/>
    <w:rsid w:val="00B935D1"/>
    <w:pPr>
      <w:spacing w:after="0" w:line="240" w:lineRule="auto"/>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11111">
    <w:name w:val="1 / 1.1 / 1.1.11"/>
    <w:basedOn w:val="a2"/>
    <w:next w:val="111111"/>
    <w:rsid w:val="00B935D1"/>
  </w:style>
  <w:style w:type="numbering" w:customStyle="1" w:styleId="114">
    <w:name w:val="Текущий список11"/>
    <w:rsid w:val="00B935D1"/>
  </w:style>
  <w:style w:type="numbering" w:customStyle="1" w:styleId="121">
    <w:name w:val="Нет списка12"/>
    <w:next w:val="a2"/>
    <w:uiPriority w:val="99"/>
    <w:semiHidden/>
    <w:unhideWhenUsed/>
    <w:rsid w:val="00B935D1"/>
  </w:style>
  <w:style w:type="numbering" w:customStyle="1" w:styleId="213">
    <w:name w:val="Нет списка21"/>
    <w:next w:val="a2"/>
    <w:uiPriority w:val="99"/>
    <w:semiHidden/>
    <w:unhideWhenUsed/>
    <w:rsid w:val="00B935D1"/>
  </w:style>
  <w:style w:type="numbering" w:customStyle="1" w:styleId="313">
    <w:name w:val="Нет списка31"/>
    <w:next w:val="a2"/>
    <w:uiPriority w:val="99"/>
    <w:semiHidden/>
    <w:unhideWhenUsed/>
    <w:rsid w:val="00B935D1"/>
  </w:style>
  <w:style w:type="table" w:customStyle="1" w:styleId="1110">
    <w:name w:val="Сетка таблицы111"/>
    <w:basedOn w:val="a1"/>
    <w:next w:val="a5"/>
    <w:uiPriority w:val="59"/>
    <w:rsid w:val="00B935D1"/>
    <w:pPr>
      <w:spacing w:after="0" w:line="240" w:lineRule="auto"/>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51">
    <w:name w:val="Нет списка5"/>
    <w:next w:val="a2"/>
    <w:uiPriority w:val="99"/>
    <w:semiHidden/>
    <w:unhideWhenUsed/>
    <w:rsid w:val="00B935D1"/>
  </w:style>
  <w:style w:type="table" w:customStyle="1" w:styleId="122">
    <w:name w:val="Простая таблица 12"/>
    <w:basedOn w:val="a1"/>
    <w:next w:val="1f3"/>
    <w:rsid w:val="00B935D1"/>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42">
    <w:name w:val="Сетка таблицы4"/>
    <w:basedOn w:val="a1"/>
    <w:next w:val="a5"/>
    <w:uiPriority w:val="59"/>
    <w:rsid w:val="00B935D1"/>
    <w:pPr>
      <w:spacing w:after="0" w:line="240" w:lineRule="auto"/>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12">
    <w:name w:val="Простая таблица 111"/>
    <w:basedOn w:val="a1"/>
    <w:next w:val="1f3"/>
    <w:rsid w:val="00B935D1"/>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130">
    <w:name w:val="Сетка таблицы13"/>
    <w:basedOn w:val="a1"/>
    <w:next w:val="a5"/>
    <w:uiPriority w:val="59"/>
    <w:rsid w:val="00B935D1"/>
    <w:pPr>
      <w:spacing w:after="0" w:line="240" w:lineRule="auto"/>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11112">
    <w:name w:val="1 / 1.1 / 1.1.12"/>
    <w:basedOn w:val="a2"/>
    <w:next w:val="111111"/>
    <w:rsid w:val="00B935D1"/>
  </w:style>
  <w:style w:type="numbering" w:customStyle="1" w:styleId="123">
    <w:name w:val="Текущий список12"/>
    <w:rsid w:val="00B935D1"/>
  </w:style>
  <w:style w:type="numbering" w:customStyle="1" w:styleId="131">
    <w:name w:val="Нет списка13"/>
    <w:next w:val="a2"/>
    <w:uiPriority w:val="99"/>
    <w:semiHidden/>
    <w:unhideWhenUsed/>
    <w:rsid w:val="00B935D1"/>
  </w:style>
  <w:style w:type="numbering" w:customStyle="1" w:styleId="220">
    <w:name w:val="Нет списка22"/>
    <w:next w:val="a2"/>
    <w:uiPriority w:val="99"/>
    <w:semiHidden/>
    <w:unhideWhenUsed/>
    <w:rsid w:val="00B935D1"/>
  </w:style>
  <w:style w:type="numbering" w:customStyle="1" w:styleId="320">
    <w:name w:val="Нет списка32"/>
    <w:next w:val="a2"/>
    <w:uiPriority w:val="99"/>
    <w:semiHidden/>
    <w:unhideWhenUsed/>
    <w:rsid w:val="00B935D1"/>
  </w:style>
  <w:style w:type="table" w:customStyle="1" w:styleId="221">
    <w:name w:val="Сетка таблицы22"/>
    <w:basedOn w:val="a1"/>
    <w:next w:val="a5"/>
    <w:uiPriority w:val="59"/>
    <w:rsid w:val="00B935D1"/>
    <w:pPr>
      <w:spacing w:after="0" w:line="240" w:lineRule="auto"/>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20">
    <w:name w:val="Сетка таблицы112"/>
    <w:basedOn w:val="a1"/>
    <w:next w:val="a5"/>
    <w:uiPriority w:val="59"/>
    <w:rsid w:val="00B935D1"/>
    <w:pPr>
      <w:spacing w:after="0" w:line="240" w:lineRule="auto"/>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3c">
    <w:name w:val="List Bullet 3"/>
    <w:basedOn w:val="a"/>
    <w:autoRedefine/>
    <w:rsid w:val="00B935D1"/>
    <w:pPr>
      <w:tabs>
        <w:tab w:val="num" w:pos="926"/>
      </w:tabs>
      <w:spacing w:after="60" w:line="240" w:lineRule="auto"/>
      <w:ind w:left="926" w:hanging="360"/>
      <w:jc w:val="both"/>
    </w:pPr>
    <w:rPr>
      <w:rFonts w:ascii="Times New Roman" w:eastAsia="Times New Roman" w:hAnsi="Times New Roman" w:cs="Times New Roman"/>
      <w:sz w:val="24"/>
      <w:szCs w:val="20"/>
      <w:lang w:eastAsia="ru-RU"/>
    </w:rPr>
  </w:style>
  <w:style w:type="paragraph" w:styleId="afff3">
    <w:name w:val="Subtitle"/>
    <w:basedOn w:val="a"/>
    <w:next w:val="a"/>
    <w:link w:val="afff4"/>
    <w:uiPriority w:val="11"/>
    <w:qFormat/>
    <w:rsid w:val="00B935D1"/>
    <w:pPr>
      <w:widowControl w:val="0"/>
      <w:autoSpaceDE w:val="0"/>
      <w:autoSpaceDN w:val="0"/>
      <w:adjustRightInd w:val="0"/>
      <w:spacing w:after="60" w:line="240" w:lineRule="auto"/>
      <w:jc w:val="center"/>
      <w:outlineLvl w:val="1"/>
    </w:pPr>
    <w:rPr>
      <w:rFonts w:ascii="Cambria" w:eastAsia="Times New Roman" w:hAnsi="Cambria" w:cs="Times New Roman"/>
      <w:sz w:val="24"/>
      <w:szCs w:val="24"/>
    </w:rPr>
  </w:style>
  <w:style w:type="character" w:customStyle="1" w:styleId="afff4">
    <w:name w:val="Подзаголовок Знак"/>
    <w:basedOn w:val="a0"/>
    <w:link w:val="afff3"/>
    <w:uiPriority w:val="11"/>
    <w:rsid w:val="00B935D1"/>
    <w:rPr>
      <w:rFonts w:ascii="Cambria" w:eastAsia="Times New Roman" w:hAnsi="Cambria" w:cs="Times New Roman"/>
      <w:sz w:val="24"/>
      <w:szCs w:val="24"/>
    </w:rPr>
  </w:style>
  <w:style w:type="character" w:customStyle="1" w:styleId="a4">
    <w:name w:val="Абзац списка Знак"/>
    <w:link w:val="a3"/>
    <w:uiPriority w:val="99"/>
    <w:locked/>
    <w:rsid w:val="00B935D1"/>
    <w:rPr>
      <w:rFonts w:ascii="Calibri" w:eastAsia="Calibri" w:hAnsi="Calibri" w:cs="Times New Roman"/>
    </w:rPr>
  </w:style>
  <w:style w:type="table" w:customStyle="1" w:styleId="52">
    <w:name w:val="Сетка таблицы5"/>
    <w:basedOn w:val="a1"/>
    <w:next w:val="a5"/>
    <w:uiPriority w:val="59"/>
    <w:rsid w:val="00B935D1"/>
    <w:pPr>
      <w:spacing w:after="0" w:line="240" w:lineRule="auto"/>
    </w:pPr>
    <w:rPr>
      <w:rFonts w:ascii="Calibri" w:eastAsia="Calibri" w:hAnsi="Calibri" w:cs="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styleId="af3">
    <w:name w:val="Normal (Web)"/>
    <w:basedOn w:val="a"/>
    <w:uiPriority w:val="99"/>
    <w:semiHidden/>
    <w:unhideWhenUsed/>
    <w:rsid w:val="00B935D1"/>
    <w:rPr>
      <w:rFonts w:ascii="Times New Roman" w:hAnsi="Times New Roman" w:cs="Times New Roman"/>
      <w:sz w:val="24"/>
      <w:szCs w:val="24"/>
    </w:rPr>
  </w:style>
  <w:style w:type="character" w:styleId="afff5">
    <w:name w:val="Placeholder Text"/>
    <w:basedOn w:val="a0"/>
    <w:uiPriority w:val="99"/>
    <w:semiHidden/>
    <w:rsid w:val="00031C6E"/>
    <w:rPr>
      <w:color w:val="808080"/>
    </w:rPr>
  </w:style>
  <w:style w:type="character" w:customStyle="1" w:styleId="1f4">
    <w:name w:val="Стиль1"/>
    <w:basedOn w:val="a0"/>
    <w:uiPriority w:val="1"/>
    <w:rsid w:val="00CD6114"/>
    <w:rPr>
      <w:rFonts w:ascii="Times New Roman" w:hAnsi="Times New Roman"/>
    </w:rPr>
  </w:style>
  <w:style w:type="character" w:customStyle="1" w:styleId="43">
    <w:name w:val="Стиль4"/>
    <w:basedOn w:val="a0"/>
    <w:uiPriority w:val="1"/>
    <w:rsid w:val="005660A5"/>
    <w:rPr>
      <w:rFonts w:ascii="Times New Roman" w:hAnsi="Times New Roman"/>
    </w:rPr>
  </w:style>
  <w:style w:type="character" w:customStyle="1" w:styleId="2f2">
    <w:name w:val="Неразрешенное упоминание2"/>
    <w:basedOn w:val="a0"/>
    <w:uiPriority w:val="99"/>
    <w:semiHidden/>
    <w:unhideWhenUsed/>
    <w:rsid w:val="00252418"/>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42023294">
      <w:bodyDiv w:val="1"/>
      <w:marLeft w:val="0"/>
      <w:marRight w:val="0"/>
      <w:marTop w:val="0"/>
      <w:marBottom w:val="0"/>
      <w:divBdr>
        <w:top w:val="none" w:sz="0" w:space="0" w:color="auto"/>
        <w:left w:val="none" w:sz="0" w:space="0" w:color="auto"/>
        <w:bottom w:val="none" w:sz="0" w:space="0" w:color="auto"/>
        <w:right w:val="none" w:sz="0" w:space="0" w:color="auto"/>
      </w:divBdr>
    </w:div>
    <w:div w:id="253170356">
      <w:bodyDiv w:val="1"/>
      <w:marLeft w:val="0"/>
      <w:marRight w:val="0"/>
      <w:marTop w:val="0"/>
      <w:marBottom w:val="0"/>
      <w:divBdr>
        <w:top w:val="none" w:sz="0" w:space="0" w:color="auto"/>
        <w:left w:val="none" w:sz="0" w:space="0" w:color="auto"/>
        <w:bottom w:val="none" w:sz="0" w:space="0" w:color="auto"/>
        <w:right w:val="none" w:sz="0" w:space="0" w:color="auto"/>
      </w:divBdr>
    </w:div>
    <w:div w:id="365910136">
      <w:bodyDiv w:val="1"/>
      <w:marLeft w:val="0"/>
      <w:marRight w:val="0"/>
      <w:marTop w:val="0"/>
      <w:marBottom w:val="0"/>
      <w:divBdr>
        <w:top w:val="none" w:sz="0" w:space="0" w:color="auto"/>
        <w:left w:val="none" w:sz="0" w:space="0" w:color="auto"/>
        <w:bottom w:val="none" w:sz="0" w:space="0" w:color="auto"/>
        <w:right w:val="none" w:sz="0" w:space="0" w:color="auto"/>
      </w:divBdr>
    </w:div>
    <w:div w:id="438333707">
      <w:bodyDiv w:val="1"/>
      <w:marLeft w:val="0"/>
      <w:marRight w:val="0"/>
      <w:marTop w:val="0"/>
      <w:marBottom w:val="0"/>
      <w:divBdr>
        <w:top w:val="none" w:sz="0" w:space="0" w:color="auto"/>
        <w:left w:val="none" w:sz="0" w:space="0" w:color="auto"/>
        <w:bottom w:val="none" w:sz="0" w:space="0" w:color="auto"/>
        <w:right w:val="none" w:sz="0" w:space="0" w:color="auto"/>
      </w:divBdr>
    </w:div>
    <w:div w:id="752050870">
      <w:bodyDiv w:val="1"/>
      <w:marLeft w:val="0"/>
      <w:marRight w:val="0"/>
      <w:marTop w:val="0"/>
      <w:marBottom w:val="0"/>
      <w:divBdr>
        <w:top w:val="none" w:sz="0" w:space="0" w:color="auto"/>
        <w:left w:val="none" w:sz="0" w:space="0" w:color="auto"/>
        <w:bottom w:val="none" w:sz="0" w:space="0" w:color="auto"/>
        <w:right w:val="none" w:sz="0" w:space="0" w:color="auto"/>
      </w:divBdr>
    </w:div>
    <w:div w:id="1128549013">
      <w:bodyDiv w:val="1"/>
      <w:marLeft w:val="0"/>
      <w:marRight w:val="0"/>
      <w:marTop w:val="0"/>
      <w:marBottom w:val="0"/>
      <w:divBdr>
        <w:top w:val="none" w:sz="0" w:space="0" w:color="auto"/>
        <w:left w:val="none" w:sz="0" w:space="0" w:color="auto"/>
        <w:bottom w:val="none" w:sz="0" w:space="0" w:color="auto"/>
        <w:right w:val="none" w:sz="0" w:space="0" w:color="auto"/>
      </w:divBdr>
    </w:div>
    <w:div w:id="1327903341">
      <w:bodyDiv w:val="1"/>
      <w:marLeft w:val="0"/>
      <w:marRight w:val="0"/>
      <w:marTop w:val="0"/>
      <w:marBottom w:val="0"/>
      <w:divBdr>
        <w:top w:val="none" w:sz="0" w:space="0" w:color="auto"/>
        <w:left w:val="none" w:sz="0" w:space="0" w:color="auto"/>
        <w:bottom w:val="none" w:sz="0" w:space="0" w:color="auto"/>
        <w:right w:val="none" w:sz="0" w:space="0" w:color="auto"/>
      </w:divBdr>
    </w:div>
    <w:div w:id="1360200902">
      <w:bodyDiv w:val="1"/>
      <w:marLeft w:val="0"/>
      <w:marRight w:val="0"/>
      <w:marTop w:val="0"/>
      <w:marBottom w:val="0"/>
      <w:divBdr>
        <w:top w:val="none" w:sz="0" w:space="0" w:color="auto"/>
        <w:left w:val="none" w:sz="0" w:space="0" w:color="auto"/>
        <w:bottom w:val="none" w:sz="0" w:space="0" w:color="auto"/>
        <w:right w:val="none" w:sz="0" w:space="0" w:color="auto"/>
      </w:divBdr>
    </w:div>
    <w:div w:id="1622879364">
      <w:bodyDiv w:val="1"/>
      <w:marLeft w:val="0"/>
      <w:marRight w:val="0"/>
      <w:marTop w:val="0"/>
      <w:marBottom w:val="0"/>
      <w:divBdr>
        <w:top w:val="none" w:sz="0" w:space="0" w:color="auto"/>
        <w:left w:val="none" w:sz="0" w:space="0" w:color="auto"/>
        <w:bottom w:val="none" w:sz="0" w:space="0" w:color="auto"/>
        <w:right w:val="none" w:sz="0" w:space="0" w:color="auto"/>
      </w:divBdr>
    </w:div>
    <w:div w:id="1630091344">
      <w:bodyDiv w:val="1"/>
      <w:marLeft w:val="0"/>
      <w:marRight w:val="0"/>
      <w:marTop w:val="0"/>
      <w:marBottom w:val="0"/>
      <w:divBdr>
        <w:top w:val="none" w:sz="0" w:space="0" w:color="auto"/>
        <w:left w:val="none" w:sz="0" w:space="0" w:color="auto"/>
        <w:bottom w:val="none" w:sz="0" w:space="0" w:color="auto"/>
        <w:right w:val="none" w:sz="0" w:space="0" w:color="auto"/>
      </w:divBdr>
    </w:div>
    <w:div w:id="1713919798">
      <w:bodyDiv w:val="1"/>
      <w:marLeft w:val="0"/>
      <w:marRight w:val="0"/>
      <w:marTop w:val="0"/>
      <w:marBottom w:val="0"/>
      <w:divBdr>
        <w:top w:val="none" w:sz="0" w:space="0" w:color="auto"/>
        <w:left w:val="none" w:sz="0" w:space="0" w:color="auto"/>
        <w:bottom w:val="none" w:sz="0" w:space="0" w:color="auto"/>
        <w:right w:val="none" w:sz="0" w:space="0" w:color="auto"/>
      </w:divBdr>
    </w:div>
    <w:div w:id="1927616892">
      <w:bodyDiv w:val="1"/>
      <w:marLeft w:val="0"/>
      <w:marRight w:val="0"/>
      <w:marTop w:val="0"/>
      <w:marBottom w:val="0"/>
      <w:divBdr>
        <w:top w:val="none" w:sz="0" w:space="0" w:color="auto"/>
        <w:left w:val="none" w:sz="0" w:space="0" w:color="auto"/>
        <w:bottom w:val="none" w:sz="0" w:space="0" w:color="auto"/>
        <w:right w:val="none" w:sz="0" w:space="0" w:color="auto"/>
      </w:divBdr>
    </w:div>
    <w:div w:id="206779413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etp-region.ru" TargetMode="External"/><Relationship Id="rId13"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https://torgi.etp-region.ru/" TargetMode="Externa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torgi.etp-region.ru/" TargetMode="External"/><Relationship Id="rId5" Type="http://schemas.openxmlformats.org/officeDocument/2006/relationships/webSettings" Target="webSettings.xml"/><Relationship Id="rId15" Type="http://schemas.openxmlformats.org/officeDocument/2006/relationships/glossaryDocument" Target="glossary/document.xml"/><Relationship Id="rId10" Type="http://schemas.openxmlformats.org/officeDocument/2006/relationships/hyperlink" Target="https://etp-region.ru" TargetMode="External"/><Relationship Id="rId4" Type="http://schemas.openxmlformats.org/officeDocument/2006/relationships/settings" Target="settings.xml"/><Relationship Id="rId9" Type="http://schemas.openxmlformats.org/officeDocument/2006/relationships/hyperlink" Target="https://etp-region.ru" TargetMode="External"/><Relationship Id="rId14" Type="http://schemas.openxmlformats.org/officeDocument/2006/relationships/fontTable" Target="fontTable.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docParts>
    <w:docPart>
      <w:docPartPr>
        <w:name w:val="7D4B41B7BE8F4F998FCB870BE77956AC"/>
        <w:category>
          <w:name w:val="Общие"/>
          <w:gallery w:val="placeholder"/>
        </w:category>
        <w:types>
          <w:type w:val="bbPlcHdr"/>
        </w:types>
        <w:behaviors>
          <w:behavior w:val="content"/>
        </w:behaviors>
        <w:guid w:val="{306FF9E8-38F7-4C1D-8B9F-3EE9228B2633}"/>
      </w:docPartPr>
      <w:docPartBody>
        <w:p w:rsidR="004E705E" w:rsidRDefault="00A2775A" w:rsidP="00A2775A">
          <w:pPr>
            <w:pStyle w:val="7D4B41B7BE8F4F998FCB870BE77956AC"/>
          </w:pPr>
          <w:r w:rsidRPr="00B2611C">
            <w:rPr>
              <w:rStyle w:val="a3"/>
            </w:rPr>
            <w:t>Выберите элемент.</w:t>
          </w:r>
        </w:p>
      </w:docPartBody>
    </w:docPart>
    <w:docPart>
      <w:docPartPr>
        <w:name w:val="2D1B04C9FB504062895635897D0C7A20"/>
        <w:category>
          <w:name w:val="Общие"/>
          <w:gallery w:val="placeholder"/>
        </w:category>
        <w:types>
          <w:type w:val="bbPlcHdr"/>
        </w:types>
        <w:behaviors>
          <w:behavior w:val="content"/>
        </w:behaviors>
        <w:guid w:val="{42FAE075-773F-4259-9F3B-C90A7BAD9DB1}"/>
      </w:docPartPr>
      <w:docPartBody>
        <w:p w:rsidR="004E705E" w:rsidRDefault="00A2775A" w:rsidP="00A2775A">
          <w:pPr>
            <w:pStyle w:val="2D1B04C9FB504062895635897D0C7A20"/>
          </w:pPr>
          <w:r w:rsidRPr="00B2611C">
            <w:rPr>
              <w:rStyle w:val="a3"/>
            </w:rPr>
            <w:t>Выберите элемент.</w:t>
          </w:r>
        </w:p>
      </w:docPartBody>
    </w:docPart>
    <w:docPart>
      <w:docPartPr>
        <w:name w:val="DefaultPlaceholder_-1854013438"/>
        <w:category>
          <w:name w:val="Общие"/>
          <w:gallery w:val="placeholder"/>
        </w:category>
        <w:types>
          <w:type w:val="bbPlcHdr"/>
        </w:types>
        <w:behaviors>
          <w:behavior w:val="content"/>
        </w:behaviors>
        <w:guid w:val="{A8CD1A6E-8DCC-4400-988D-AA0FBF30C051}"/>
      </w:docPartPr>
      <w:docPartBody>
        <w:p w:rsidR="004E705E" w:rsidRDefault="00A2775A">
          <w:r w:rsidRPr="00BF4729">
            <w:rPr>
              <w:rStyle w:val="a3"/>
            </w:rPr>
            <w:t>Выберите элемент.</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 w:name="Consultant">
    <w:altName w:val="Lucida Console"/>
    <w:panose1 w:val="00000000000000000000"/>
    <w:charset w:val="00"/>
    <w:family w:val="modern"/>
    <w:notTrueType/>
    <w:pitch w:val="default"/>
    <w:sig w:usb0="00000003" w:usb1="00000000" w:usb2="00000000" w:usb3="00000000" w:csb0="00000001" w:csb1="00000000"/>
  </w:font>
  <w:font w:name="Tahoma">
    <w:panose1 w:val="020B0604030504040204"/>
    <w:charset w:val="CC"/>
    <w:family w:val="swiss"/>
    <w:pitch w:val="variable"/>
    <w:sig w:usb0="E1002EFF" w:usb1="C000605B" w:usb2="00000029" w:usb3="00000000" w:csb0="000101FF" w:csb1="00000000"/>
  </w:font>
  <w:font w:name="Verdana">
    <w:panose1 w:val="020B0604030504040204"/>
    <w:charset w:val="CC"/>
    <w:family w:val="swiss"/>
    <w:pitch w:val="variable"/>
    <w:sig w:usb0="A00006FF" w:usb1="4000205B" w:usb2="00000010" w:usb3="00000000" w:csb0="0000019F" w:csb1="00000000"/>
  </w:font>
  <w:font w:name="Bookman Old Style">
    <w:panose1 w:val="02050604050505020204"/>
    <w:charset w:val="CC"/>
    <w:family w:val="roman"/>
    <w:pitch w:val="variable"/>
    <w:sig w:usb0="00000287" w:usb1="00000000" w:usb2="00000000" w:usb3="00000000" w:csb0="0000009F" w:csb1="00000000"/>
  </w:font>
  <w:font w:name="Consolas">
    <w:panose1 w:val="020B0609020204030204"/>
    <w:charset w:val="CC"/>
    <w:family w:val="modern"/>
    <w:pitch w:val="fixed"/>
    <w:sig w:usb0="E00006FF" w:usb1="0000FCFF" w:usb2="00000001" w:usb3="00000000" w:csb0="0000019F" w:csb1="00000000"/>
  </w:font>
  <w:font w:name="GaramondNarrowC">
    <w:altName w:val="Courier New"/>
    <w:panose1 w:val="00000000000000000000"/>
    <w:charset w:val="00"/>
    <w:family w:val="decorative"/>
    <w:notTrueType/>
    <w:pitch w:val="variable"/>
    <w:sig w:usb0="00000003" w:usb1="00000000" w:usb2="00000000" w:usb3="00000000" w:csb0="00000001" w:csb1="00000000"/>
  </w:font>
  <w:font w:name="MS Mincho">
    <w:altName w:val="ＭＳ 明朝"/>
    <w:panose1 w:val="02020609040205080304"/>
    <w:charset w:val="80"/>
    <w:family w:val="modern"/>
    <w:pitch w:val="fixed"/>
    <w:sig w:usb0="E00002FF" w:usb1="6AC7FDFB" w:usb2="08000012" w:usb3="00000000" w:csb0="0002009F" w:csb1="00000000"/>
  </w:font>
  <w:font w:name="Arial Unicode MS">
    <w:panose1 w:val="020B0604020202020204"/>
    <w:charset w:val="80"/>
    <w:family w:val="swiss"/>
    <w:pitch w:val="variable"/>
    <w:sig w:usb0="F7FFAFFF" w:usb1="E9DFFFFF" w:usb2="0000003F" w:usb3="00000000" w:csb0="003F01FF" w:csb1="00000000"/>
  </w:font>
  <w:font w:name="Calibri Light">
    <w:panose1 w:val="020F0302020204030204"/>
    <w:charset w:val="CC"/>
    <w:family w:val="swiss"/>
    <w:pitch w:val="variable"/>
    <w:sig w:usb0="E4002E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view w:val="normal"/>
  <w:revisionView w:comments="0" w:insDel="0" w:formatting="0"/>
  <w:defaultTabStop w:val="708"/>
  <w:characterSpacingControl w:val="doNotCompress"/>
  <w:compat>
    <w:useFELayout/>
    <w:compatSetting w:name="compatibilityMode" w:uri="http://schemas.microsoft.com/office/word" w:val="12"/>
    <w:compatSetting w:name="useWord2013TrackBottomHyphenation" w:uri="http://schemas.microsoft.com/office/word" w:val="1"/>
  </w:compat>
  <w:rsids>
    <w:rsidRoot w:val="00F356BB"/>
    <w:rsid w:val="00056A9F"/>
    <w:rsid w:val="00074D3A"/>
    <w:rsid w:val="000B6D10"/>
    <w:rsid w:val="000C2862"/>
    <w:rsid w:val="0012505C"/>
    <w:rsid w:val="0015062D"/>
    <w:rsid w:val="00235A99"/>
    <w:rsid w:val="00274A39"/>
    <w:rsid w:val="002D2F20"/>
    <w:rsid w:val="00337EBE"/>
    <w:rsid w:val="004513CA"/>
    <w:rsid w:val="004E705E"/>
    <w:rsid w:val="00520195"/>
    <w:rsid w:val="00535AB8"/>
    <w:rsid w:val="00707580"/>
    <w:rsid w:val="007821A0"/>
    <w:rsid w:val="007E059C"/>
    <w:rsid w:val="00851BFF"/>
    <w:rsid w:val="00A2775A"/>
    <w:rsid w:val="00A329C5"/>
    <w:rsid w:val="00A47857"/>
    <w:rsid w:val="00A84888"/>
    <w:rsid w:val="00A9377C"/>
    <w:rsid w:val="00BF119F"/>
    <w:rsid w:val="00C06FB2"/>
    <w:rsid w:val="00C37B34"/>
    <w:rsid w:val="00DF6E1F"/>
    <w:rsid w:val="00E4028D"/>
    <w:rsid w:val="00E50A9B"/>
    <w:rsid w:val="00E559DF"/>
    <w:rsid w:val="00F31AD0"/>
    <w:rsid w:val="00F356BB"/>
    <w:rsid w:val="00F64115"/>
    <w:rsid w:val="00F73702"/>
    <w:rsid w:val="00F87564"/>
    <w:rsid w:val="00F966FD"/>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ecimalSymbol w:val=","/>
  <w:listSeparator w:val=";"/>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EastAsia" w:hAnsiTheme="minorHAnsi" w:cstheme="minorBidi"/>
        <w:sz w:val="22"/>
        <w:szCs w:val="22"/>
        <w:lang w:val="ru-RU" w:eastAsia="ru-RU"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A329C5"/>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Placeholder Text"/>
    <w:basedOn w:val="a0"/>
    <w:uiPriority w:val="99"/>
    <w:semiHidden/>
    <w:rsid w:val="00A2775A"/>
    <w:rPr>
      <w:color w:val="808080"/>
    </w:rPr>
  </w:style>
  <w:style w:type="paragraph" w:customStyle="1" w:styleId="BFE41519B90A436F92E57EF8CD69F5E5">
    <w:name w:val="BFE41519B90A436F92E57EF8CD69F5E5"/>
    <w:rsid w:val="00F356BB"/>
  </w:style>
  <w:style w:type="paragraph" w:customStyle="1" w:styleId="8F7145281BCF4A97BF8A3F5F88201BBB">
    <w:name w:val="8F7145281BCF4A97BF8A3F5F88201BBB"/>
    <w:rsid w:val="00F356BB"/>
  </w:style>
  <w:style w:type="paragraph" w:customStyle="1" w:styleId="7F9163B71BF5450B8881F711362571A6">
    <w:name w:val="7F9163B71BF5450B8881F711362571A6"/>
    <w:rsid w:val="00F356BB"/>
  </w:style>
  <w:style w:type="paragraph" w:customStyle="1" w:styleId="DCEE690CF0114CB29D2FF12F1DDAF37D">
    <w:name w:val="DCEE690CF0114CB29D2FF12F1DDAF37D"/>
    <w:rsid w:val="00DF6E1F"/>
  </w:style>
  <w:style w:type="paragraph" w:customStyle="1" w:styleId="4BFB3A6DF95444099381EB6CF8E10376">
    <w:name w:val="4BFB3A6DF95444099381EB6CF8E10376"/>
    <w:rsid w:val="00DF6E1F"/>
  </w:style>
  <w:style w:type="paragraph" w:customStyle="1" w:styleId="1E7E7148071748729948C1A6D01135EF">
    <w:name w:val="1E7E7148071748729948C1A6D01135EF"/>
    <w:rsid w:val="00DF6E1F"/>
  </w:style>
  <w:style w:type="paragraph" w:customStyle="1" w:styleId="7EEA3469315648DAB308513BFCC561FC">
    <w:name w:val="7EEA3469315648DAB308513BFCC561FC"/>
    <w:rsid w:val="00DF6E1F"/>
  </w:style>
  <w:style w:type="paragraph" w:customStyle="1" w:styleId="55F994C86F154951A7CF3D01B1AA34B1">
    <w:name w:val="55F994C86F154951A7CF3D01B1AA34B1"/>
    <w:rsid w:val="00DF6E1F"/>
  </w:style>
  <w:style w:type="paragraph" w:customStyle="1" w:styleId="64207DBFB92A48BBA0B19B675E29555B">
    <w:name w:val="64207DBFB92A48BBA0B19B675E29555B"/>
    <w:rsid w:val="00DF6E1F"/>
  </w:style>
  <w:style w:type="paragraph" w:customStyle="1" w:styleId="72B70CF227F640CA97AD251FC56AF8A4">
    <w:name w:val="72B70CF227F640CA97AD251FC56AF8A4"/>
    <w:rsid w:val="00DF6E1F"/>
  </w:style>
  <w:style w:type="paragraph" w:customStyle="1" w:styleId="92B94ADFE6424747932D235E1C3EF343">
    <w:name w:val="92B94ADFE6424747932D235E1C3EF343"/>
    <w:rsid w:val="00535AB8"/>
  </w:style>
  <w:style w:type="paragraph" w:customStyle="1" w:styleId="40B4AE7B32A34655970F111DB498C8E0">
    <w:name w:val="40B4AE7B32A34655970F111DB498C8E0"/>
    <w:rsid w:val="00535AB8"/>
  </w:style>
  <w:style w:type="paragraph" w:customStyle="1" w:styleId="429B18F65F0046D9951C9C22AFEA17C5">
    <w:name w:val="429B18F65F0046D9951C9C22AFEA17C5"/>
    <w:rsid w:val="00535AB8"/>
  </w:style>
  <w:style w:type="paragraph" w:customStyle="1" w:styleId="20FB2950CBB64FC7BEA03B5F5E23C3BC">
    <w:name w:val="20FB2950CBB64FC7BEA03B5F5E23C3BC"/>
    <w:rsid w:val="00535AB8"/>
  </w:style>
  <w:style w:type="paragraph" w:customStyle="1" w:styleId="A72402FC28D54C07A5490278F1570308">
    <w:name w:val="A72402FC28D54C07A5490278F1570308"/>
    <w:rsid w:val="00535AB8"/>
  </w:style>
  <w:style w:type="paragraph" w:customStyle="1" w:styleId="9FC82DAAE23A40B7B890F24A9BDEEA4E">
    <w:name w:val="9FC82DAAE23A40B7B890F24A9BDEEA4E"/>
    <w:rsid w:val="00E4028D"/>
  </w:style>
  <w:style w:type="paragraph" w:customStyle="1" w:styleId="8DB92DBD34954ABD836A4791D0ED1A48">
    <w:name w:val="8DB92DBD34954ABD836A4791D0ED1A48"/>
    <w:rsid w:val="00E4028D"/>
  </w:style>
  <w:style w:type="paragraph" w:customStyle="1" w:styleId="124939FF070E482FA555F8DC5FDB6474">
    <w:name w:val="124939FF070E482FA555F8DC5FDB6474"/>
    <w:rsid w:val="00E4028D"/>
  </w:style>
  <w:style w:type="paragraph" w:customStyle="1" w:styleId="BBEAFC52117B41578DCC5876151959EF">
    <w:name w:val="BBEAFC52117B41578DCC5876151959EF"/>
    <w:rsid w:val="00E4028D"/>
  </w:style>
  <w:style w:type="paragraph" w:customStyle="1" w:styleId="60447C639F2C44EAA8F6776E516B805F">
    <w:name w:val="60447C639F2C44EAA8F6776E516B805F"/>
    <w:rsid w:val="00E4028D"/>
  </w:style>
  <w:style w:type="paragraph" w:customStyle="1" w:styleId="BFC32AEDEEEC43DABA99D6143B821F92">
    <w:name w:val="BFC32AEDEEEC43DABA99D6143B821F92"/>
    <w:rsid w:val="00E4028D"/>
  </w:style>
  <w:style w:type="paragraph" w:customStyle="1" w:styleId="37BAFFABC3724EF4ACC76CE533E02295">
    <w:name w:val="37BAFFABC3724EF4ACC76CE533E02295"/>
    <w:rsid w:val="00E4028D"/>
  </w:style>
  <w:style w:type="paragraph" w:customStyle="1" w:styleId="E01A5F9CE53E4E6EA21CB6DF61B3D58F">
    <w:name w:val="E01A5F9CE53E4E6EA21CB6DF61B3D58F"/>
    <w:rsid w:val="00E4028D"/>
  </w:style>
  <w:style w:type="paragraph" w:customStyle="1" w:styleId="A4BA31426E814AFBB56AD7896D4E4C5D">
    <w:name w:val="A4BA31426E814AFBB56AD7896D4E4C5D"/>
    <w:rsid w:val="00E4028D"/>
  </w:style>
  <w:style w:type="paragraph" w:customStyle="1" w:styleId="3E83FE2655E84B03BDD93A973F3F17D9">
    <w:name w:val="3E83FE2655E84B03BDD93A973F3F17D9"/>
    <w:rsid w:val="00E4028D"/>
  </w:style>
  <w:style w:type="paragraph" w:customStyle="1" w:styleId="F46F000EDA9D4829849EF3FAFAEED11D">
    <w:name w:val="F46F000EDA9D4829849EF3FAFAEED11D"/>
    <w:rsid w:val="00A2775A"/>
  </w:style>
  <w:style w:type="paragraph" w:customStyle="1" w:styleId="7D4B41B7BE8F4F998FCB870BE77956AC">
    <w:name w:val="7D4B41B7BE8F4F998FCB870BE77956AC"/>
    <w:rsid w:val="00A2775A"/>
  </w:style>
  <w:style w:type="paragraph" w:customStyle="1" w:styleId="2D1B04C9FB504062895635897D0C7A20">
    <w:name w:val="2D1B04C9FB504062895635897D0C7A20"/>
    <w:rsid w:val="00A2775A"/>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allowPNG/>
</w:webSetting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9FCD710-BF6E-4F76-B30C-DE7D91A0E96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7</TotalTime>
  <Pages>11</Pages>
  <Words>4739</Words>
  <Characters>27014</Characters>
  <Application>Microsoft Office Word</Application>
  <DocSecurity>0</DocSecurity>
  <Lines>225</Lines>
  <Paragraphs>63</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31690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mitype="http://purl.org/dc/dcmitype/" xmlns:dcterms="http://purl.org/dc/terms/" xmlns:xsi="http://www.w3.org/2001/XMLSchema-instance">
  <dc:title/>
  <dc:subject/>
  <dc:creator>Roman Nurgaliev</dc:creator>
  <cp:keywords/>
  <dc:description>DMK:RE1LMQEBkfIoUum4pAkl8VArCHHT3G8klOYSCyhE6Mvz3N3hSaCUyMKsZsN3VWVqvTSjdevDGGi1j_Vu0692xW9gQbGf-24</dc:description>
  <cp:lastModifiedBy>User119</cp:lastModifiedBy>
  <cp:revision>9</cp:revision>
  <dcterms:created xsi:type="dcterms:W3CDTF">2026-10-05T05:19:00Z</dcterms:created>
  <dcterms:modified xsi:type="dcterms:W3CDTF">2026-10-05T05:33:00Z</dcterms:modified>
</cp:coreProperties>
</file>