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D1FA6" w14:textId="77777777" w:rsidR="001D7042" w:rsidRPr="00201FDB" w:rsidRDefault="00162A23" w:rsidP="00444FDA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​‌‌‌​​​​​‌‌​‌​​​​‌‌‌​​‌​‌‌‌‌​​​​‌​‌​‌​​​‌‌​​‌‌‌​‌​​‌‌​‌​‌‌​‌​​‌​‌‌‌​‌​‌​​‌‌​​‌‌​‌‌‌​‌​‌​‌​‌​​​​​​‌‌​‌​​​‌​​​​​‌​​‌​‌‌​‌​‌‌​​‌‌​​​‌‌​​‌‌​‌‌​​‌‌‌​‌​​‌​‌‌​​‌‌​‌‌​​‌‌​​‌​​​‌‌‌‌​‌​​‌‌​‌‌​​​​‌‌​‌‌​​​‌‌​​​‌​‌​​‌​​​​‌‌​​‌‌​​‌‌​​​​‌​‌​​‌‌‌‌​‌‌‌‌​‌​​‌​‌‌‌‌‌​‌‌​​‌‌‌​‌​‌‌‌‌‌​​‌‌​‌‌‌​‌​‌​​‌​​‌​‌​‌‌​​​‌‌​​​‌​​‌‌​‌​‌​‌‌​‌‌​​​‌​‌‌​​‌​‌​​​​‌​​‌‌​‌‌‌​​‌​‌​​​‌​‌‌‌​​‌‌​​‌‌‌​​​​‌‌‌​​‌​​‌​​‌‌​‌​‌‌​​‌‌‌​‌‌‌‌​​‌​‌​​​​‌​​‌‌‌‌​​‌​‌​‌​​​‌​‌‌​​‌​​​‌‌‌​​​​​‌​​‌​​​​‌‌‌​‌​‌​‌‌‌​​‌​​‌​‌‌‌‌‌​‌‌‌‌​​‌​‌‌​‌‌​​​‌‌​‌​‌​​‌‌​​​‌‌​‌‌​‌‌​‌​‌​‌​​‌‌​‌‌‌​​‌​​‌​‌​‌​‌​‌​​‌​‌​​‌​‌​‌‌​​‌​‌​‌​​​‌​​​​​‌​‌‌‌‌​​‌​​‌‌​‌‌‌​‌​‌​‌‌‌​‌‌​​‌‌‌⁠⁠⁠</w:t>
      </w:r>
    </w:p>
    <w:p w14:paraId="574FBE5A" w14:textId="47A2264F" w:rsidR="00201FDB" w:rsidRPr="00201FDB" w:rsidRDefault="00162A23" w:rsidP="00FF59EE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на поставку </w:t>
      </w:r>
      <w:r w:rsidR="002F6F4E">
        <w:rPr>
          <w:rFonts w:cs="Times New Roman"/>
          <w:b/>
          <w:bCs/>
          <w:sz w:val="22"/>
          <w:shd w:val="clear" w:color="auto" w:fill="FFFFFF"/>
          <w:lang w:eastAsia="ru-RU"/>
        </w:rPr>
        <w:t>и</w:t>
      </w:r>
      <w:r w:rsidR="006D0890" w:rsidRPr="006D0890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монтаж трибуны</w:t>
      </w:r>
    </w:p>
    <w:p w14:paraId="0E77E17E" w14:textId="248E4225" w:rsidR="00375432" w:rsidRDefault="00201FDB" w:rsidP="006E749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Объект закупки</w:t>
      </w:r>
      <w:r w:rsidR="00375432"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:</w:t>
      </w:r>
    </w:p>
    <w:p w14:paraId="6D991D22" w14:textId="77777777" w:rsidR="002677DB" w:rsidRPr="00746DA9" w:rsidRDefault="002677DB" w:rsidP="002677DB">
      <w:pPr>
        <w:pStyle w:val="a3"/>
        <w:spacing w:line="20" w:lineRule="atLeast"/>
        <w:ind w:left="0" w:right="-1"/>
        <w:jc w:val="both"/>
        <w:outlineLvl w:val="0"/>
        <w:rPr>
          <w:i/>
          <w:iCs/>
          <w:sz w:val="18"/>
          <w:szCs w:val="18"/>
        </w:rPr>
      </w:pPr>
      <w:r w:rsidRPr="00746DA9"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564"/>
        <w:gridCol w:w="1371"/>
        <w:gridCol w:w="3662"/>
        <w:gridCol w:w="1044"/>
        <w:gridCol w:w="1693"/>
        <w:gridCol w:w="1872"/>
      </w:tblGrid>
      <w:tr w:rsidR="002677DB" w:rsidRPr="00115BDF" w14:paraId="52378AAD" w14:textId="77777777" w:rsidTr="006E749D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A394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 xml:space="preserve">№ </w:t>
            </w:r>
          </w:p>
          <w:p w14:paraId="5B3332EA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2627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ОКПД 2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9CA1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Наименование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AD00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Национальный режим</w:t>
            </w:r>
          </w:p>
        </w:tc>
      </w:tr>
      <w:tr w:rsidR="002677DB" w:rsidRPr="00115BDF" w14:paraId="5D5E5B4F" w14:textId="77777777" w:rsidTr="006E749D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F919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144A" w14:textId="77777777" w:rsidR="002677DB" w:rsidRPr="00771C00" w:rsidRDefault="002677DB" w:rsidP="00015BD6">
            <w:pPr>
              <w:spacing w:line="20" w:lineRule="atLeast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3D6B" w14:textId="77777777" w:rsidR="002677DB" w:rsidRPr="00771C00" w:rsidRDefault="002677DB" w:rsidP="00015BD6">
            <w:pPr>
              <w:spacing w:line="20" w:lineRule="atLeast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DFE0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 xml:space="preserve">1875 </w:t>
            </w:r>
          </w:p>
          <w:p w14:paraId="65CC8271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(Запрет)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22CE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1875 (Ограничение)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3F68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cs="Times New Roman"/>
                <w:b/>
                <w:bCs/>
                <w:sz w:val="22"/>
              </w:rPr>
              <w:t>1875 (Преимущество)</w:t>
            </w:r>
          </w:p>
        </w:tc>
      </w:tr>
      <w:tr w:rsidR="002677DB" w:rsidRPr="00115BDF" w14:paraId="67C66087" w14:textId="77777777" w:rsidTr="006E749D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06F" w14:textId="77777777" w:rsidR="002677DB" w:rsidRPr="00771C00" w:rsidRDefault="002677DB" w:rsidP="002677DB">
            <w:pPr>
              <w:pStyle w:val="a3"/>
              <w:numPr>
                <w:ilvl w:val="0"/>
                <w:numId w:val="4"/>
              </w:numPr>
              <w:spacing w:line="20" w:lineRule="atLeast"/>
              <w:ind w:left="470" w:hanging="357"/>
              <w:contextualSpacing w:val="0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CA07" w14:textId="42D21CBD" w:rsidR="002677DB" w:rsidRPr="00771C00" w:rsidRDefault="009D29A3" w:rsidP="00015BD6">
            <w:pPr>
              <w:spacing w:line="20" w:lineRule="atLeast"/>
              <w:jc w:val="center"/>
              <w:rPr>
                <w:rFonts w:cs="Times New Roman"/>
                <w:sz w:val="22"/>
              </w:rPr>
            </w:pPr>
            <w:r w:rsidRPr="00771C00">
              <w:rPr>
                <w:rFonts w:cs="Times New Roman"/>
                <w:sz w:val="22"/>
              </w:rPr>
              <w:t>32.30.15.299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6839" w14:textId="2B961080" w:rsidR="002677DB" w:rsidRPr="00771C00" w:rsidRDefault="002677DB" w:rsidP="00015BD6">
            <w:pPr>
              <w:jc w:val="center"/>
              <w:rPr>
                <w:rFonts w:cs="Times New Roman"/>
                <w:sz w:val="22"/>
              </w:rPr>
            </w:pPr>
            <w:r w:rsidRPr="00771C00">
              <w:rPr>
                <w:rFonts w:cs="Times New Roman"/>
                <w:sz w:val="22"/>
              </w:rPr>
              <w:t>Трибуна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524F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38759" w14:textId="77777777" w:rsidR="002677DB" w:rsidRPr="00771C00" w:rsidRDefault="002677DB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5BB0" w14:textId="6FF85B52" w:rsidR="002677DB" w:rsidRPr="00771C00" w:rsidRDefault="004B4647" w:rsidP="00015BD6">
            <w:pPr>
              <w:spacing w:line="20" w:lineRule="atLeast"/>
              <w:jc w:val="center"/>
              <w:rPr>
                <w:rFonts w:cs="Times New Roman"/>
                <w:b/>
                <w:bCs/>
                <w:sz w:val="22"/>
              </w:rPr>
            </w:pPr>
            <w:r w:rsidRPr="00771C00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</w:tbl>
    <w:p w14:paraId="3AE423BB" w14:textId="77777777" w:rsidR="002677DB" w:rsidRPr="00D342F5" w:rsidRDefault="002677DB" w:rsidP="00FF59EE">
      <w:pPr>
        <w:pStyle w:val="a3"/>
        <w:ind w:left="0"/>
        <w:jc w:val="both"/>
        <w:rPr>
          <w:rFonts w:cs="Times New Roman"/>
          <w:i/>
          <w:iCs/>
          <w:sz w:val="18"/>
          <w:szCs w:val="18"/>
          <w:shd w:val="clear" w:color="auto" w:fill="FFFFFF"/>
          <w:lang w:eastAsia="ru-RU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1689"/>
        <w:gridCol w:w="6577"/>
        <w:gridCol w:w="683"/>
        <w:gridCol w:w="637"/>
      </w:tblGrid>
      <w:tr w:rsidR="002677DB" w:rsidRPr="00201FDB" w14:paraId="1F6502FC" w14:textId="77777777" w:rsidTr="006E749D">
        <w:trPr>
          <w:trHeight w:val="43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5B1A6" w14:textId="77777777" w:rsidR="002677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№</w:t>
            </w:r>
          </w:p>
          <w:p w14:paraId="2812570C" w14:textId="6B45EC55" w:rsidR="002677DB" w:rsidRPr="00201F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05E79">
              <w:rPr>
                <w:b/>
                <w:bCs/>
              </w:rPr>
              <w:t>п/п</w:t>
            </w:r>
            <w:r w:rsidRPr="00201FDB">
              <w:rPr>
                <w:rFonts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22AA5" w14:textId="77777777" w:rsidR="002677DB" w:rsidRPr="00201F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Наименование товара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0C91" w14:textId="77777777" w:rsidR="002677DB" w:rsidRPr="00201F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Характеристики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9EB43" w14:textId="72A0F5CD" w:rsidR="002677DB" w:rsidRPr="00201F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 xml:space="preserve">Кол-во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336AA" w14:textId="77777777" w:rsidR="002677DB" w:rsidRPr="00201FDB" w:rsidRDefault="002677D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Ед. изм.</w:t>
            </w:r>
          </w:p>
        </w:tc>
      </w:tr>
      <w:tr w:rsidR="002677DB" w:rsidRPr="00201FDB" w14:paraId="1693E94C" w14:textId="77777777" w:rsidTr="006E749D">
        <w:trPr>
          <w:trHeight w:val="6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2E54" w14:textId="77777777" w:rsidR="002677DB" w:rsidRPr="002677DB" w:rsidRDefault="002677DB" w:rsidP="002677DB">
            <w:pPr>
              <w:pStyle w:val="a3"/>
              <w:numPr>
                <w:ilvl w:val="0"/>
                <w:numId w:val="5"/>
              </w:numPr>
              <w:spacing w:line="20" w:lineRule="atLeast"/>
              <w:ind w:left="414" w:hanging="357"/>
              <w:contextualSpacing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0982" w14:textId="2702D0A3" w:rsidR="002677DB" w:rsidRPr="00201FDB" w:rsidRDefault="002677DB" w:rsidP="00444FDA">
            <w:pPr>
              <w:jc w:val="center"/>
              <w:rPr>
                <w:rFonts w:cs="Times New Roman"/>
                <w:sz w:val="22"/>
              </w:rPr>
            </w:pPr>
            <w:r>
              <w:t>Т</w:t>
            </w:r>
            <w:r w:rsidRPr="002677DB">
              <w:t>рибун</w:t>
            </w:r>
            <w:r>
              <w:t>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E933" w14:textId="600309DA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Разборная конструкция. размер трибуны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ДхШхВ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="0059761F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3110х1840х2410 мм</w:t>
            </w:r>
          </w:p>
          <w:p w14:paraId="69DE478E" w14:textId="650FFA95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Металлокаркас трибуны профильная труба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40х40х1.5мм и 40х20х1.5мм.</w:t>
            </w:r>
          </w:p>
          <w:p w14:paraId="0F6C0082" w14:textId="5F5F29BE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Число рядов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2.</w:t>
            </w:r>
          </w:p>
          <w:p w14:paraId="3D5C409C" w14:textId="55086E94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Количество посадочных мест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12.</w:t>
            </w:r>
          </w:p>
          <w:p w14:paraId="17278228" w14:textId="3F86FD75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Крыша (навес) трибуны из поликарбоната толщиной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8 мм.</w:t>
            </w:r>
          </w:p>
          <w:p w14:paraId="4E19A739" w14:textId="77777777" w:rsid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Напольное покрытие из ламинированной фанеры толщиной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</w:p>
          <w:p w14:paraId="61B8F812" w14:textId="49310881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15 мм.</w:t>
            </w:r>
          </w:p>
          <w:p w14:paraId="5D6D3C12" w14:textId="42A67659" w:rsid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Металлический каркас окрашен порошковой краской </w:t>
            </w:r>
          </w:p>
          <w:p w14:paraId="1011A595" w14:textId="79200BAF" w:rsidR="002677DB" w:rsidRPr="002677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Цвет краски - на выбор</w:t>
            </w:r>
          </w:p>
          <w:p w14:paraId="0EC38FEA" w14:textId="07171F2F" w:rsidR="002677DB" w:rsidRPr="00201FDB" w:rsidRDefault="002677DB" w:rsidP="002677DB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>Сиденья выполнены из окрашенного</w:t>
            </w:r>
            <w:r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2677DB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деревянного бруса.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BB9A" w14:textId="5CB1B780" w:rsidR="002677DB" w:rsidRPr="00201FDB" w:rsidRDefault="002677DB" w:rsidP="00444F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Шт.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FA9B" w14:textId="332B9234" w:rsidR="002677DB" w:rsidRPr="00201FDB" w:rsidRDefault="002677DB" w:rsidP="00444F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</w:tr>
    </w:tbl>
    <w:p w14:paraId="56B592DC" w14:textId="7EF8D883" w:rsidR="00375432" w:rsidRPr="009D29A3" w:rsidRDefault="00375432" w:rsidP="009D29A3">
      <w:pPr>
        <w:jc w:val="both"/>
        <w:rPr>
          <w:rFonts w:cs="Times New Roman"/>
          <w:sz w:val="22"/>
          <w:shd w:val="clear" w:color="auto" w:fill="FFFFFF"/>
          <w:lang w:eastAsia="ru-RU"/>
        </w:rPr>
      </w:pPr>
      <w:r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2. </w:t>
      </w:r>
      <w:r w:rsidR="00201FDB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>Место поставки</w:t>
      </w:r>
      <w:r w:rsidR="004423E3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и монтажа</w:t>
      </w:r>
      <w:r w:rsidR="00201FDB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товара:</w:t>
      </w:r>
      <w:r w:rsidR="00201FDB" w:rsidRPr="009D29A3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9D29A3" w:rsidRPr="009D29A3">
        <w:rPr>
          <w:rFonts w:cs="Times New Roman"/>
          <w:sz w:val="22"/>
          <w:shd w:val="clear" w:color="auto" w:fill="FFFFFF"/>
          <w:lang w:eastAsia="ru-RU"/>
        </w:rPr>
        <w:t>Омутинский муниципальный округ, с.</w:t>
      </w:r>
      <w:r w:rsidR="004B4647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9D29A3" w:rsidRPr="009D29A3">
        <w:rPr>
          <w:rFonts w:cs="Times New Roman"/>
          <w:sz w:val="22"/>
          <w:shd w:val="clear" w:color="auto" w:fill="FFFFFF"/>
          <w:lang w:eastAsia="ru-RU"/>
        </w:rPr>
        <w:t>Омутинское, ул. Лермонтова 2</w:t>
      </w:r>
    </w:p>
    <w:p w14:paraId="0ECFD339" w14:textId="5892674D" w:rsidR="00375432" w:rsidRPr="009D29A3" w:rsidRDefault="00375432" w:rsidP="00444FDA">
      <w:pPr>
        <w:rPr>
          <w:rFonts w:cs="Times New Roman"/>
          <w:sz w:val="22"/>
          <w:shd w:val="clear" w:color="auto" w:fill="FFFFFF"/>
          <w:lang w:eastAsia="ru-RU"/>
        </w:rPr>
      </w:pPr>
      <w:r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3. </w:t>
      </w:r>
      <w:r w:rsidR="00201FDB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>Срок поставки</w:t>
      </w:r>
      <w:r w:rsidR="004423E3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и монтажа</w:t>
      </w:r>
      <w:r w:rsidR="00201FDB"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товара:</w:t>
      </w:r>
      <w:r w:rsidR="00201FDB" w:rsidRPr="009D29A3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9D29A3">
        <w:rPr>
          <w:rFonts w:cs="Times New Roman"/>
          <w:sz w:val="22"/>
          <w:shd w:val="clear" w:color="auto" w:fill="FFFFFF"/>
          <w:lang w:eastAsia="ru-RU"/>
        </w:rPr>
        <w:t>в течение 14 рабочих дней с момента заключения договора.</w:t>
      </w:r>
    </w:p>
    <w:p w14:paraId="55E6E841" w14:textId="1AE580DC" w:rsidR="00201FDB" w:rsidRPr="009D29A3" w:rsidRDefault="009D29A3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>3.</w:t>
      </w:r>
      <w:r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1. 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>Срок поставки включает в себя время отгрузки, транспортировки и доставки, а также монтаж Товара.</w:t>
      </w:r>
    </w:p>
    <w:p w14:paraId="1668E872" w14:textId="3A0A2357" w:rsidR="00201FDB" w:rsidRPr="009D29A3" w:rsidRDefault="009D29A3" w:rsidP="00201FDB">
      <w:pPr>
        <w:tabs>
          <w:tab w:val="left" w:pos="284"/>
        </w:tabs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 w:rsidRPr="009D29A3">
        <w:rPr>
          <w:rFonts w:cs="Times New Roman"/>
          <w:b/>
          <w:bCs/>
          <w:sz w:val="22"/>
          <w:shd w:val="clear" w:color="auto" w:fill="FFFFFF"/>
          <w:lang w:eastAsia="ru-RU"/>
        </w:rPr>
        <w:t>3.</w:t>
      </w:r>
      <w:r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2. 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Доставка </w:t>
      </w:r>
      <w:r w:rsidR="00771C00">
        <w:rPr>
          <w:rFonts w:eastAsia="Times New Roman" w:cs="Times New Roman"/>
          <w:bCs/>
          <w:color w:val="000000"/>
          <w:sz w:val="22"/>
          <w:lang w:eastAsia="ru-RU"/>
        </w:rPr>
        <w:t>товара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 до адреса Заказчика, разгрузка, размещение </w:t>
      </w:r>
      <w:r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на 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>площад</w:t>
      </w:r>
      <w:r w:rsidRPr="009D29A3">
        <w:rPr>
          <w:rFonts w:eastAsia="Times New Roman" w:cs="Times New Roman"/>
          <w:bCs/>
          <w:color w:val="000000"/>
          <w:sz w:val="22"/>
          <w:lang w:eastAsia="ru-RU"/>
        </w:rPr>
        <w:t>ке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 Заказчика</w:t>
      </w:r>
      <w:r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включаются в стоимость </w:t>
      </w:r>
      <w:r w:rsidRPr="009D29A3">
        <w:rPr>
          <w:rFonts w:eastAsia="Times New Roman" w:cs="Times New Roman"/>
          <w:bCs/>
          <w:color w:val="000000"/>
          <w:sz w:val="22"/>
          <w:lang w:eastAsia="ru-RU"/>
        </w:rPr>
        <w:t>товара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 xml:space="preserve"> и осуществляются Поставщиком или авторизованным представителем компании-производителя </w:t>
      </w:r>
      <w:r w:rsidRPr="009D29A3">
        <w:rPr>
          <w:rFonts w:eastAsia="Times New Roman" w:cs="Times New Roman"/>
          <w:bCs/>
          <w:color w:val="000000"/>
          <w:sz w:val="22"/>
          <w:lang w:eastAsia="ru-RU"/>
        </w:rPr>
        <w:t>товара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>.</w:t>
      </w:r>
    </w:p>
    <w:p w14:paraId="51AA274B" w14:textId="41D310FB" w:rsidR="00201FDB" w:rsidRPr="00201FDB" w:rsidRDefault="009D29A3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 w:rsidRPr="009D29A3">
        <w:rPr>
          <w:rFonts w:eastAsia="Times New Roman" w:cs="Times New Roman"/>
          <w:b/>
          <w:color w:val="000000"/>
          <w:sz w:val="22"/>
          <w:lang w:eastAsia="ru-RU"/>
        </w:rPr>
        <w:t>3.3.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  <w:r w:rsidR="00201FDB" w:rsidRPr="009D29A3">
        <w:rPr>
          <w:rFonts w:eastAsia="Times New Roman" w:cs="Times New Roman"/>
          <w:bCs/>
          <w:color w:val="000000"/>
          <w:sz w:val="22"/>
          <w:lang w:eastAsia="ru-RU"/>
        </w:rPr>
        <w:t>Все материалы необходимы для установки, (крепления, расходные материалы) предоставляются Поставщиком в рамках поставки и не требуют дополнительных расходов со стороны заказчика.</w:t>
      </w:r>
    </w:p>
    <w:p w14:paraId="07B245D6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4. Требования к качеству, безопасности поставляемого товара:</w:t>
      </w:r>
    </w:p>
    <w:p w14:paraId="5D2DD132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41BF5CAE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6553602B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4A9D2D1C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AD85CB3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968E41E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5. Требования к упаковке и маркировке поставляемого товара:</w:t>
      </w:r>
    </w:p>
    <w:p w14:paraId="3804295E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12B3C628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15C59931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5892AA2A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0D970466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6. Требования к гарантийному сроку товара и (или) объему предоставления гарантий качества товара:</w:t>
      </w:r>
    </w:p>
    <w:p w14:paraId="7590692F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40202FC1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DD4C65F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6CAFA62" w14:textId="77777777" w:rsidR="00201FDB" w:rsidRPr="009D29A3" w:rsidRDefault="00201FDB" w:rsidP="00201FDB">
      <w:pPr>
        <w:pStyle w:val="a4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9D29A3">
        <w:rPr>
          <w:b/>
          <w:bCs/>
          <w:sz w:val="22"/>
          <w:szCs w:val="22"/>
        </w:rPr>
        <w:t>7. Порядок выполнения монтажных работ.</w:t>
      </w:r>
    </w:p>
    <w:p w14:paraId="43F47391" w14:textId="649AE2EE" w:rsidR="00201FDB" w:rsidRPr="009D29A3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9D29A3">
        <w:rPr>
          <w:sz w:val="22"/>
          <w:szCs w:val="22"/>
        </w:rPr>
        <w:t>7.1. Работы по установке выполняются в полном объеме силами и за счет Поставщика, материалами и техническими средствами Поставщика и входят в стоимость договора.</w:t>
      </w:r>
    </w:p>
    <w:p w14:paraId="14026615" w14:textId="2500AAD1" w:rsidR="00201FDB" w:rsidRPr="009D29A3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9D29A3">
        <w:rPr>
          <w:sz w:val="22"/>
          <w:szCs w:val="22"/>
        </w:rPr>
        <w:t>7.2. Заделка отверстий и устранение повреждений строительных конструкций, возникающих при монтаже,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</w:p>
    <w:p w14:paraId="3B12F664" w14:textId="77777777" w:rsidR="00201FDB" w:rsidRPr="009D29A3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9D29A3">
        <w:rPr>
          <w:rFonts w:cs="Times New Roman"/>
          <w:b/>
          <w:bCs/>
          <w:sz w:val="22"/>
        </w:rPr>
        <w:t>8. Требования к выполнению работы:</w:t>
      </w:r>
    </w:p>
    <w:p w14:paraId="61832E19" w14:textId="77777777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</w:p>
    <w:p w14:paraId="008C51C6" w14:textId="77777777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</w:p>
    <w:p w14:paraId="2229C07E" w14:textId="77777777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8.3. До начала производства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До начала производства работ должны быть представлены Заказчику копии приказов о назначении ответственных лиц по объекту и списки специалистов-ремонтников.</w:t>
      </w:r>
    </w:p>
    <w:p w14:paraId="36CA7805" w14:textId="0391E2F9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8.4. Закупка, доставка, разгрузка, складирование, материалов и другого имущества осуществляется силами Поставщика. Места складирования согласовывают с Заказчиком.</w:t>
      </w:r>
    </w:p>
    <w:p w14:paraId="106B196B" w14:textId="77777777" w:rsidR="00201FDB" w:rsidRPr="009D29A3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9D29A3">
        <w:rPr>
          <w:rFonts w:cs="Times New Roman"/>
          <w:b/>
          <w:bCs/>
          <w:sz w:val="22"/>
        </w:rPr>
        <w:t>9. Требования к безопасности выполняемых работ:</w:t>
      </w:r>
    </w:p>
    <w:p w14:paraId="77BAE580" w14:textId="77777777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</w:p>
    <w:p w14:paraId="58035237" w14:textId="77777777" w:rsidR="00201FDB" w:rsidRPr="009D29A3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9.2. Обеспечить необходимые противопожарные мероприятия, мероприятия по технике безопасности во время выполнения работ.</w:t>
      </w:r>
    </w:p>
    <w:p w14:paraId="1EFCBF83" w14:textId="7C00A135" w:rsidR="00201FDB" w:rsidRPr="00201FDB" w:rsidRDefault="00201FDB" w:rsidP="00771C00">
      <w:pPr>
        <w:spacing w:line="252" w:lineRule="auto"/>
        <w:jc w:val="both"/>
        <w:rPr>
          <w:rFonts w:cs="Times New Roman"/>
          <w:sz w:val="22"/>
        </w:rPr>
      </w:pPr>
      <w:r w:rsidRPr="009D29A3">
        <w:rPr>
          <w:rFonts w:cs="Times New Roman"/>
          <w:sz w:val="22"/>
        </w:rPr>
        <w:t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</w:t>
      </w:r>
    </w:p>
    <w:sectPr w:rsidR="00201FDB" w:rsidRPr="00201FDB" w:rsidSect="00444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415CA"/>
    <w:multiLevelType w:val="hybridMultilevel"/>
    <w:tmpl w:val="FDECC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A379C"/>
    <w:multiLevelType w:val="hybridMultilevel"/>
    <w:tmpl w:val="4ED47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2EAC"/>
    <w:multiLevelType w:val="hybridMultilevel"/>
    <w:tmpl w:val="36CC8E3A"/>
    <w:lvl w:ilvl="0" w:tplc="D0BE8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951DA"/>
    <w:multiLevelType w:val="hybridMultilevel"/>
    <w:tmpl w:val="2F2AC374"/>
    <w:lvl w:ilvl="0" w:tplc="08A60B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E2357"/>
    <w:multiLevelType w:val="hybridMultilevel"/>
    <w:tmpl w:val="36CC8E3A"/>
    <w:lvl w:ilvl="0" w:tplc="D0BE8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42"/>
    <w:rsid w:val="00100B02"/>
    <w:rsid w:val="00162A23"/>
    <w:rsid w:val="001D7042"/>
    <w:rsid w:val="00201FDB"/>
    <w:rsid w:val="002677DB"/>
    <w:rsid w:val="002F6F4E"/>
    <w:rsid w:val="00375432"/>
    <w:rsid w:val="004423E3"/>
    <w:rsid w:val="00444FDA"/>
    <w:rsid w:val="00485A3A"/>
    <w:rsid w:val="004B4647"/>
    <w:rsid w:val="00580F42"/>
    <w:rsid w:val="0059761F"/>
    <w:rsid w:val="00636C3A"/>
    <w:rsid w:val="006D0890"/>
    <w:rsid w:val="006E749D"/>
    <w:rsid w:val="007120B1"/>
    <w:rsid w:val="00771C00"/>
    <w:rsid w:val="00906B16"/>
    <w:rsid w:val="009D29A3"/>
    <w:rsid w:val="00C07C0A"/>
    <w:rsid w:val="00C33AF2"/>
    <w:rsid w:val="00C915CC"/>
    <w:rsid w:val="00D342F5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8ADB"/>
  <w15:chartTrackingRefBased/>
  <w15:docId w15:val="{B334AD98-51F0-4E3A-97AA-05D7D9E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704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7042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3754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01FD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9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Назаров Илья Владимирович</dc:creator>
  <cp:keywords/>
  <dc:description>DMK:RE1LMQEB849xTgMiu3uP4A-f3gK6dzl61HfaOz_g_7RV15lYBnQs8rMgyByQdpHur_yljcmSrUJVTAy7Wg</dc:description>
  <cp:lastModifiedBy>User119</cp:lastModifiedBy>
  <cp:revision>3</cp:revision>
  <dcterms:created xsi:type="dcterms:W3CDTF">2026-10-05T05:20:00Z</dcterms:created>
  <dcterms:modified xsi:type="dcterms:W3CDTF">2026-10-05T05:26:00Z</dcterms:modified>
</cp:coreProperties>
</file>