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7486C586" w14:textId="31A2E14A" w:rsidR="001A35D6" w:rsidRDefault="00492C5D" w:rsidP="007317E5">
      <w:pPr>
        <w:pStyle w:val="ConsPlusNormal"/>
        <w:jc w:val="center"/>
        <w:rPr>
          <w:rFonts w:ascii="Times New Roman" w:hAnsi="Times New Roman" w:cs="Times New Roman"/>
          <w:b/>
          <w:bCs/>
          <w:szCs w:val="22"/>
        </w:rPr>
      </w:pPr>
      <w:r w:rsidRPr="00D15430">
        <w:rPr>
          <w:rFonts w:ascii="Times New Roman" w:hAnsi="Times New Roman" w:cs="Times New Roman"/>
          <w:b/>
          <w:szCs w:val="22"/>
        </w:rPr>
        <w:t xml:space="preserve">на </w:t>
      </w:r>
      <w:r w:rsidR="001A35D6">
        <w:rPr>
          <w:rFonts w:ascii="Times New Roman" w:hAnsi="Times New Roman" w:cs="Times New Roman"/>
          <w:b/>
          <w:bCs/>
          <w:szCs w:val="22"/>
        </w:rPr>
        <w:t>в</w:t>
      </w:r>
      <w:r w:rsidR="001A35D6" w:rsidRPr="001A35D6">
        <w:rPr>
          <w:rFonts w:ascii="Times New Roman" w:hAnsi="Times New Roman" w:cs="Times New Roman"/>
          <w:b/>
          <w:bCs/>
          <w:szCs w:val="22"/>
        </w:rPr>
        <w:t xml:space="preserve">ыполнение работ по объекту: </w:t>
      </w:r>
      <w:r w:rsidR="004127E5" w:rsidRPr="004127E5">
        <w:rPr>
          <w:rFonts w:ascii="Times New Roman" w:hAnsi="Times New Roman" w:cs="Times New Roman"/>
          <w:b/>
          <w:bCs/>
          <w:szCs w:val="22"/>
        </w:rPr>
        <w:t>Очистка септика цеха убоя птиц АО «Якутская птицефабрика»</w:t>
      </w:r>
      <w:r w:rsidR="001A35D6" w:rsidRPr="001A35D6">
        <w:rPr>
          <w:rFonts w:ascii="Times New Roman" w:hAnsi="Times New Roman" w:cs="Times New Roman"/>
          <w:b/>
          <w:bCs/>
          <w:szCs w:val="22"/>
        </w:rPr>
        <w:t xml:space="preserve"> </w:t>
      </w:r>
    </w:p>
    <w:p w14:paraId="4CD7A078" w14:textId="7154AE92" w:rsidR="00796566" w:rsidRPr="007317E5" w:rsidRDefault="002D2D54" w:rsidP="007317E5">
      <w:pPr>
        <w:pStyle w:val="ConsPlusNormal"/>
        <w:jc w:val="center"/>
        <w:rPr>
          <w:rFonts w:ascii="Times New Roman" w:hAnsi="Times New Roman" w:cs="Times New Roman"/>
          <w:szCs w:val="22"/>
        </w:rPr>
      </w:pPr>
      <w:r w:rsidRPr="007317E5">
        <w:rPr>
          <w:rFonts w:ascii="Times New Roman" w:hAnsi="Times New Roman" w:cs="Times New Roman"/>
          <w:szCs w:val="22"/>
        </w:rPr>
        <w:t>г. Якутск</w:t>
      </w:r>
      <w:r w:rsidRPr="007317E5">
        <w:rPr>
          <w:rFonts w:ascii="Times New Roman" w:hAnsi="Times New Roman" w:cs="Times New Roman"/>
          <w:szCs w:val="22"/>
        </w:rPr>
        <w:tab/>
      </w:r>
      <w:r w:rsidRPr="007317E5">
        <w:rPr>
          <w:rFonts w:ascii="Times New Roman" w:hAnsi="Times New Roman" w:cs="Times New Roman"/>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t>«___» _________202</w:t>
      </w:r>
      <w:r w:rsidR="00D01641" w:rsidRPr="007317E5">
        <w:rPr>
          <w:rFonts w:ascii="Times New Roman" w:hAnsi="Times New Roman" w:cs="Times New Roman"/>
          <w:i/>
          <w:szCs w:val="22"/>
        </w:rPr>
        <w:t>6</w:t>
      </w:r>
      <w:r w:rsidRPr="007317E5">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3AB24476"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00E05307" w:rsidRPr="00260CED">
        <w:rPr>
          <w:rFonts w:ascii="Times New Roman" w:hAnsi="Times New Roman" w:cs="Times New Roman"/>
          <w:b/>
        </w:rPr>
        <w:t xml:space="preserve">выполнить </w:t>
      </w:r>
      <w:r w:rsidR="00FA226D" w:rsidRPr="00260CED">
        <w:rPr>
          <w:rFonts w:ascii="Times New Roman" w:hAnsi="Times New Roman" w:cs="Times New Roman"/>
          <w:b/>
        </w:rPr>
        <w:t xml:space="preserve">работы по </w:t>
      </w:r>
      <w:r w:rsidR="004127E5">
        <w:rPr>
          <w:rFonts w:ascii="Times New Roman" w:hAnsi="Times New Roman" w:cs="Times New Roman"/>
          <w:b/>
        </w:rPr>
        <w:t>очистке септика</w:t>
      </w:r>
      <w:r w:rsidR="00E05307" w:rsidRPr="00917E59">
        <w:rPr>
          <w:rFonts w:ascii="Times New Roman" w:hAnsi="Times New Roman" w:cs="Times New Roman"/>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4C913D9D"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и обязуется выполнить Работ</w:t>
      </w:r>
      <w:r w:rsidR="00FA226D">
        <w:rPr>
          <w:rFonts w:ascii="Times New Roman" w:hAnsi="Times New Roman" w:cs="Times New Roman"/>
        </w:rPr>
        <w:t xml:space="preserve">ы по Договору в полном объеме в течение </w:t>
      </w:r>
      <w:r w:rsidR="004127E5">
        <w:rPr>
          <w:rFonts w:ascii="Times New Roman" w:hAnsi="Times New Roman" w:cs="Times New Roman"/>
        </w:rPr>
        <w:t>7</w:t>
      </w:r>
      <w:r w:rsidR="00D15430">
        <w:rPr>
          <w:rFonts w:ascii="Times New Roman" w:hAnsi="Times New Roman" w:cs="Times New Roman"/>
        </w:rPr>
        <w:t xml:space="preserve"> календарн</w:t>
      </w:r>
      <w:r w:rsidR="004127E5">
        <w:rPr>
          <w:rFonts w:ascii="Times New Roman" w:hAnsi="Times New Roman" w:cs="Times New Roman"/>
        </w:rPr>
        <w:t>ых</w:t>
      </w:r>
      <w:r w:rsidR="00FA226D">
        <w:rPr>
          <w:rFonts w:ascii="Times New Roman" w:hAnsi="Times New Roman" w:cs="Times New Roman"/>
        </w:rPr>
        <w:t xml:space="preserve"> дн</w:t>
      </w:r>
      <w:r w:rsidR="004127E5">
        <w:rPr>
          <w:rFonts w:ascii="Times New Roman" w:hAnsi="Times New Roman" w:cs="Times New Roman"/>
        </w:rPr>
        <w:t>ей</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Default="0073604C" w:rsidP="00917E59">
      <w:pPr>
        <w:pStyle w:val="ConsPlusNormal"/>
        <w:jc w:val="both"/>
        <w:rPr>
          <w:rFonts w:ascii="Times New Roman" w:hAnsi="Times New Roman" w:cs="Times New Roman"/>
          <w:szCs w:val="22"/>
        </w:rPr>
      </w:pPr>
    </w:p>
    <w:p w14:paraId="783CB099" w14:textId="77777777" w:rsidR="00A948AC" w:rsidRPr="00917E59" w:rsidRDefault="00A948A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8" w:name="linkContainereF60DC28B"/>
      <w:bookmarkEnd w:id="18"/>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19" w:name="linkContainere7CA28729"/>
      <w:bookmarkEnd w:id="19"/>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0" w:name="linkContainereDDD96FA1"/>
      <w:bookmarkStart w:id="21" w:name="linkContainere62FCC575"/>
      <w:bookmarkEnd w:id="20"/>
      <w:bookmarkEnd w:id="21"/>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2" w:name="linkContainereE815E91E"/>
      <w:bookmarkEnd w:id="22"/>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3" w:name="linkContainere3FF4D07C"/>
      <w:bookmarkEnd w:id="23"/>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4" w:name="linkContainere5E5EF203"/>
      <w:bookmarkEnd w:id="24"/>
      <w:r w:rsidRPr="00917E59">
        <w:rPr>
          <w:rFonts w:ascii="Times New Roman" w:hAnsi="Times New Roman" w:cs="Times New Roman"/>
        </w:rPr>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5" w:name="linkContainere24CB8E54"/>
      <w:bookmarkStart w:id="26" w:name="e86"/>
      <w:bookmarkEnd w:id="25"/>
      <w:bookmarkEnd w:id="26"/>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7" w:name="linkContainere38B165C4"/>
      <w:bookmarkEnd w:id="27"/>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8" w:name="linkContainereF703AD71"/>
      <w:bookmarkEnd w:id="28"/>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29" w:name="linkContainere5AC4AC2C"/>
      <w:bookmarkStart w:id="30" w:name="linkContainereDB871501"/>
      <w:bookmarkStart w:id="31" w:name="linkContainere062420E1"/>
      <w:bookmarkEnd w:id="29"/>
      <w:bookmarkEnd w:id="30"/>
      <w:bookmarkEnd w:id="31"/>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2" w:name="linkContainere6B19EF54"/>
      <w:bookmarkStart w:id="33" w:name="linkContainere7D393F7F"/>
      <w:bookmarkEnd w:id="32"/>
      <w:bookmarkEnd w:id="33"/>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4" w:name="linkContainere7D301A4E"/>
      <w:bookmarkStart w:id="35" w:name="linkContainere19174D75"/>
      <w:bookmarkStart w:id="36" w:name="linkContainere85BBA88B"/>
      <w:bookmarkStart w:id="37" w:name="e89"/>
      <w:bookmarkEnd w:id="34"/>
      <w:bookmarkEnd w:id="35"/>
      <w:bookmarkEnd w:id="36"/>
      <w:bookmarkEnd w:id="37"/>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8" w:name="linkContainere5C26855D"/>
      <w:bookmarkEnd w:id="38"/>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39" w:name="linkContainereED34EC21"/>
      <w:bookmarkEnd w:id="39"/>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0" w:name="linkContainereCAED3079"/>
      <w:bookmarkEnd w:id="40"/>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1" w:name="linkContainere588361FB"/>
      <w:bookmarkEnd w:id="41"/>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2" w:name="linkContainere2AC428C2"/>
      <w:bookmarkEnd w:id="42"/>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3" w:name="linkContainere217B7CD0"/>
      <w:bookmarkEnd w:id="43"/>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4" w:name="linkContainere1726C7D5"/>
      <w:bookmarkEnd w:id="44"/>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596744E6"/>
      <w:bookmarkEnd w:id="45"/>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6" w:name="linkContainere6F21A3C0"/>
      <w:bookmarkEnd w:id="4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7767FF51"/>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8" w:name="linkContainere2B65A732"/>
      <w:bookmarkEnd w:id="48"/>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9" w:name="linkContainere53FA0C78"/>
      <w:bookmarkEnd w:id="49"/>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0" w:name="linkContainereA6618F0E"/>
      <w:bookmarkStart w:id="51" w:name="linkContainere2DB43CA6"/>
      <w:bookmarkEnd w:id="50"/>
      <w:bookmarkEnd w:id="51"/>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2" w:name="linkContainereBC8D85C2"/>
      <w:bookmarkEnd w:id="52"/>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E2F38E5A"/>
      <w:bookmarkStart w:id="54" w:name="e158"/>
      <w:bookmarkEnd w:id="53"/>
      <w:bookmarkEnd w:id="5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5" w:name="linkContainere10FD5CD3"/>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20D76DDD"/>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7" w:name="linkContainere76DD752C"/>
      <w:bookmarkStart w:id="58" w:name="linkContainere609487C7"/>
      <w:bookmarkStart w:id="59" w:name="linkContainere2821C4E8"/>
      <w:bookmarkEnd w:id="57"/>
      <w:bookmarkEnd w:id="58"/>
      <w:bookmarkEnd w:id="59"/>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0" w:name="linkContainere1649E5F3"/>
      <w:bookmarkEnd w:id="60"/>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5B31CB61"/>
      <w:bookmarkEnd w:id="61"/>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2" w:name="linkContainere462F5D60"/>
      <w:bookmarkEnd w:id="62"/>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3" w:name="linkContainereF95B7184"/>
      <w:bookmarkEnd w:id="6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A3E0F27B"/>
      <w:bookmarkStart w:id="65" w:name="linkContainereC080DAF3"/>
      <w:bookmarkEnd w:id="64"/>
      <w:bookmarkEnd w:id="6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6" w:name="linkContainere28C6A03D"/>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7" w:name="linkContainereAB880C61"/>
      <w:bookmarkStart w:id="68" w:name="linkContainere00281B1D"/>
      <w:bookmarkEnd w:id="67"/>
      <w:bookmarkEnd w:id="68"/>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69" w:name="linkContainere8F07503C"/>
      <w:bookmarkStart w:id="70" w:name="linkContainere5EAEB2BC"/>
      <w:bookmarkStart w:id="71" w:name="linkContainere3F588B88"/>
      <w:bookmarkEnd w:id="69"/>
      <w:bookmarkEnd w:id="70"/>
      <w:bookmarkEnd w:id="71"/>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2A48B46D" w:rsidR="00135D3B" w:rsidRPr="00A948AC"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w:t>
      </w:r>
      <w:r w:rsidR="00A948AC">
        <w:rPr>
          <w:rFonts w:ascii="Times New Roman" w:eastAsia="Times New Roman" w:hAnsi="Times New Roman" w:cs="Times New Roman"/>
          <w:lang w:eastAsia="ru-RU"/>
        </w:rPr>
        <w:t>размере 1 000</w:t>
      </w:r>
      <w:r w:rsidRPr="00A948AC">
        <w:rPr>
          <w:rFonts w:ascii="Times New Roman" w:eastAsia="Times New Roman" w:hAnsi="Times New Roman" w:cs="Times New Roman"/>
          <w:lang w:eastAsia="ru-RU"/>
        </w:rPr>
        <w:t xml:space="preserve"> (</w:t>
      </w:r>
      <w:r w:rsidR="00A948AC" w:rsidRPr="00A948AC">
        <w:rPr>
          <w:rFonts w:ascii="Times New Roman" w:eastAsia="Times New Roman" w:hAnsi="Times New Roman" w:cs="Times New Roman"/>
          <w:lang w:eastAsia="ru-RU"/>
        </w:rPr>
        <w:t>одна тысяча</w:t>
      </w:r>
      <w:r w:rsidRPr="00A948AC">
        <w:rPr>
          <w:rFonts w:ascii="Times New Roman" w:eastAsia="Times New Roman" w:hAnsi="Times New Roman" w:cs="Times New Roman"/>
          <w:lang w:eastAsia="ru-RU"/>
        </w:rPr>
        <w:t xml:space="preserve">) рублей </w:t>
      </w:r>
      <w:r w:rsidR="00A948AC" w:rsidRPr="00A948AC">
        <w:rPr>
          <w:rFonts w:ascii="Times New Roman" w:eastAsia="Times New Roman" w:hAnsi="Times New Roman" w:cs="Times New Roman"/>
          <w:lang w:eastAsia="ru-RU"/>
        </w:rPr>
        <w:t>00</w:t>
      </w:r>
      <w:r w:rsidRPr="00A948AC">
        <w:rPr>
          <w:rFonts w:ascii="Times New Roman" w:eastAsia="Times New Roman" w:hAnsi="Times New Roman" w:cs="Times New Roman"/>
          <w:lang w:eastAsia="ru-RU"/>
        </w:rPr>
        <w:t xml:space="preserve"> копеек. </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125C41FA"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2" w:name="linkContainere07ACF165"/>
      <w:bookmarkEnd w:id="72"/>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3" w:name="linkContainere4075BAC0"/>
      <w:bookmarkStart w:id="74" w:name="linkContainereEE36EFFE"/>
      <w:bookmarkStart w:id="75" w:name="linkContainere52FACC3D"/>
      <w:bookmarkEnd w:id="73"/>
      <w:bookmarkEnd w:id="74"/>
      <w:bookmarkEnd w:id="75"/>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6" w:name="linkContainere1E53FA80"/>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7" w:name="linkContainereF2B177CB"/>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8" w:name="linkContainere92BF5CCF"/>
      <w:bookmarkEnd w:id="78"/>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54FB018A"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 xml:space="preserve">о </w:t>
      </w:r>
      <w:r w:rsidR="00D01641" w:rsidRPr="00D15430">
        <w:rPr>
          <w:rFonts w:ascii="Times New Roman" w:hAnsi="Times New Roman" w:cs="Times New Roman"/>
          <w:szCs w:val="22"/>
          <w:highlight w:val="green"/>
        </w:rPr>
        <w:t>«</w:t>
      </w:r>
      <w:r w:rsidR="00D15430" w:rsidRPr="00D15430">
        <w:rPr>
          <w:rFonts w:ascii="Times New Roman" w:hAnsi="Times New Roman" w:cs="Times New Roman"/>
          <w:szCs w:val="22"/>
          <w:highlight w:val="green"/>
        </w:rPr>
        <w:t xml:space="preserve">     </w:t>
      </w:r>
      <w:r w:rsidR="00466E5D" w:rsidRPr="00D15430">
        <w:rPr>
          <w:rFonts w:ascii="Times New Roman" w:hAnsi="Times New Roman" w:cs="Times New Roman"/>
          <w:szCs w:val="22"/>
          <w:highlight w:val="green"/>
        </w:rPr>
        <w:t>»</w:t>
      </w:r>
      <w:r w:rsidR="00B7715D" w:rsidRPr="00B7715D">
        <w:rPr>
          <w:rFonts w:ascii="Times New Roman" w:hAnsi="Times New Roman" w:cs="Times New Roman"/>
          <w:szCs w:val="22"/>
        </w:rPr>
        <w:t xml:space="preserve"> </w:t>
      </w:r>
      <w:r w:rsidR="00D15430">
        <w:rPr>
          <w:rFonts w:ascii="Times New Roman" w:hAnsi="Times New Roman" w:cs="Times New Roman"/>
          <w:szCs w:val="22"/>
        </w:rPr>
        <w:t xml:space="preserve">                  </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3BC643A9" w14:textId="77777777" w:rsidR="00075982" w:rsidRPr="00075982" w:rsidRDefault="00075982" w:rsidP="00075982">
      <w:pPr>
        <w:spacing w:after="0" w:line="240" w:lineRule="auto"/>
        <w:jc w:val="center"/>
        <w:rPr>
          <w:rFonts w:ascii="Times New Roman" w:eastAsia="Calibri" w:hAnsi="Times New Roman" w:cs="Times New Roman"/>
          <w:b/>
          <w:sz w:val="18"/>
          <w:szCs w:val="18"/>
        </w:rPr>
      </w:pPr>
    </w:p>
    <w:p w14:paraId="61E728DD" w14:textId="77777777" w:rsidR="002A4A0B" w:rsidRPr="00431358" w:rsidRDefault="002A4A0B" w:rsidP="002A4A0B">
      <w:pPr>
        <w:pStyle w:val="af3"/>
        <w:jc w:val="center"/>
        <w:rPr>
          <w:rFonts w:ascii="Times New Roman" w:hAnsi="Times New Roman"/>
          <w:b/>
          <w:sz w:val="18"/>
          <w:szCs w:val="18"/>
        </w:rPr>
      </w:pPr>
      <w:bookmarkStart w:id="79" w:name="_Hlk220004685"/>
      <w:r w:rsidRPr="00431358">
        <w:rPr>
          <w:rFonts w:ascii="Times New Roman" w:hAnsi="Times New Roman"/>
          <w:b/>
          <w:sz w:val="18"/>
          <w:szCs w:val="18"/>
        </w:rPr>
        <w:t>Техническое задание</w:t>
      </w:r>
    </w:p>
    <w:bookmarkEnd w:id="79"/>
    <w:p w14:paraId="580E0C91" w14:textId="7E7823E1" w:rsidR="00FA226D" w:rsidRPr="005752FA" w:rsidRDefault="001A35D6" w:rsidP="00FA226D">
      <w:pPr>
        <w:pStyle w:val="af3"/>
        <w:jc w:val="center"/>
        <w:rPr>
          <w:b/>
        </w:rPr>
      </w:pPr>
      <w:r w:rsidRPr="001A35D6">
        <w:rPr>
          <w:rFonts w:ascii="Times New Roman" w:eastAsia="Times New Roman" w:hAnsi="Times New Roman"/>
          <w:b/>
          <w:color w:val="000000"/>
          <w:sz w:val="18"/>
          <w:szCs w:val="18"/>
          <w:lang w:eastAsia="ru-RU"/>
        </w:rPr>
        <w:t xml:space="preserve">на выполнение работ по объекту: </w:t>
      </w:r>
      <w:r w:rsidR="004127E5" w:rsidRPr="004127E5">
        <w:rPr>
          <w:rFonts w:ascii="Times New Roman" w:eastAsia="Times New Roman" w:hAnsi="Times New Roman"/>
          <w:b/>
          <w:bCs/>
          <w:color w:val="000000"/>
          <w:sz w:val="18"/>
          <w:szCs w:val="18"/>
          <w:lang w:eastAsia="ru-RU"/>
        </w:rPr>
        <w:t>Очистка септика</w:t>
      </w:r>
      <w:r w:rsidR="004127E5" w:rsidRPr="004127E5">
        <w:rPr>
          <w:rFonts w:ascii="Times New Roman" w:eastAsia="Times New Roman" w:hAnsi="Times New Roman"/>
          <w:b/>
          <w:color w:val="000000"/>
          <w:sz w:val="18"/>
          <w:szCs w:val="18"/>
          <w:lang w:eastAsia="ru-RU"/>
        </w:rPr>
        <w:t xml:space="preserve"> цеха убоя птиц</w:t>
      </w:r>
      <w:r w:rsidR="004127E5" w:rsidRPr="004127E5">
        <w:rPr>
          <w:rFonts w:ascii="Times New Roman" w:eastAsia="Times New Roman" w:hAnsi="Times New Roman"/>
          <w:b/>
          <w:bCs/>
          <w:color w:val="000000"/>
          <w:sz w:val="18"/>
          <w:szCs w:val="18"/>
          <w:lang w:eastAsia="ru-RU"/>
        </w:rPr>
        <w:t>. АО</w:t>
      </w:r>
      <w:r w:rsidR="004127E5" w:rsidRPr="004127E5">
        <w:rPr>
          <w:rFonts w:ascii="Times New Roman" w:eastAsia="Times New Roman" w:hAnsi="Times New Roman"/>
          <w:b/>
          <w:color w:val="000000"/>
          <w:sz w:val="18"/>
          <w:szCs w:val="18"/>
          <w:lang w:eastAsia="ru-RU"/>
        </w:rPr>
        <w:t xml:space="preserve"> «Якутская птицефабрика»</w:t>
      </w: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2049"/>
      </w:tblGrid>
      <w:tr w:rsidR="004127E5" w:rsidRPr="004127E5" w14:paraId="47F4BC96" w14:textId="77777777" w:rsidTr="004127E5">
        <w:trPr>
          <w:trHeight w:val="1140"/>
        </w:trPr>
        <w:tc>
          <w:tcPr>
            <w:tcW w:w="568" w:type="dxa"/>
            <w:vAlign w:val="center"/>
            <w:hideMark/>
          </w:tcPr>
          <w:p w14:paraId="246C5FB4" w14:textId="77777777" w:rsidR="004127E5" w:rsidRPr="004127E5" w:rsidRDefault="004127E5" w:rsidP="004127E5">
            <w:pPr>
              <w:spacing w:after="0" w:line="240" w:lineRule="auto"/>
              <w:jc w:val="center"/>
              <w:rPr>
                <w:rFonts w:ascii="Times New Roman" w:eastAsia="Calibri" w:hAnsi="Times New Roman" w:cs="Times New Roman"/>
                <w:b/>
                <w:sz w:val="18"/>
                <w:szCs w:val="18"/>
              </w:rPr>
            </w:pPr>
            <w:r w:rsidRPr="004127E5">
              <w:rPr>
                <w:rFonts w:ascii="Times New Roman" w:eastAsia="Calibri" w:hAnsi="Times New Roman" w:cs="Times New Roman"/>
                <w:b/>
                <w:sz w:val="18"/>
                <w:szCs w:val="18"/>
              </w:rPr>
              <w:t xml:space="preserve">№ </w:t>
            </w:r>
            <w:proofErr w:type="gramStart"/>
            <w:r w:rsidRPr="004127E5">
              <w:rPr>
                <w:rFonts w:ascii="Times New Roman" w:eastAsia="Calibri" w:hAnsi="Times New Roman" w:cs="Times New Roman"/>
                <w:b/>
                <w:sz w:val="18"/>
                <w:szCs w:val="18"/>
              </w:rPr>
              <w:t>п</w:t>
            </w:r>
            <w:proofErr w:type="gramEnd"/>
            <w:r w:rsidRPr="004127E5">
              <w:rPr>
                <w:rFonts w:ascii="Times New Roman" w:eastAsia="Calibri" w:hAnsi="Times New Roman" w:cs="Times New Roman"/>
                <w:b/>
                <w:sz w:val="18"/>
                <w:szCs w:val="18"/>
              </w:rPr>
              <w:t>/п</w:t>
            </w:r>
          </w:p>
        </w:tc>
        <w:tc>
          <w:tcPr>
            <w:tcW w:w="3260" w:type="dxa"/>
            <w:vAlign w:val="center"/>
          </w:tcPr>
          <w:p w14:paraId="6CA0393B" w14:textId="77777777" w:rsidR="004127E5" w:rsidRPr="004127E5" w:rsidRDefault="004127E5" w:rsidP="004127E5">
            <w:pPr>
              <w:spacing w:after="0" w:line="240" w:lineRule="auto"/>
              <w:jc w:val="center"/>
              <w:rPr>
                <w:rFonts w:ascii="Times New Roman" w:eastAsia="Calibri" w:hAnsi="Times New Roman" w:cs="Times New Roman"/>
                <w:b/>
                <w:sz w:val="18"/>
                <w:szCs w:val="18"/>
              </w:rPr>
            </w:pPr>
            <w:r w:rsidRPr="004127E5">
              <w:rPr>
                <w:rFonts w:ascii="Times New Roman" w:eastAsia="Calibri" w:hAnsi="Times New Roman" w:cs="Times New Roman"/>
                <w:b/>
                <w:sz w:val="18"/>
                <w:szCs w:val="18"/>
              </w:rPr>
              <w:t>Наименование параметра</w:t>
            </w:r>
          </w:p>
        </w:tc>
        <w:tc>
          <w:tcPr>
            <w:tcW w:w="12049" w:type="dxa"/>
            <w:vAlign w:val="center"/>
          </w:tcPr>
          <w:p w14:paraId="59C07927" w14:textId="77777777" w:rsidR="004127E5" w:rsidRPr="004127E5" w:rsidRDefault="004127E5" w:rsidP="004127E5">
            <w:pPr>
              <w:spacing w:after="0" w:line="240" w:lineRule="auto"/>
              <w:ind w:firstLine="459"/>
              <w:jc w:val="center"/>
              <w:rPr>
                <w:rFonts w:ascii="Times New Roman" w:eastAsia="Calibri" w:hAnsi="Times New Roman" w:cs="Times New Roman"/>
                <w:b/>
                <w:sz w:val="18"/>
                <w:szCs w:val="18"/>
              </w:rPr>
            </w:pPr>
            <w:r w:rsidRPr="004127E5">
              <w:rPr>
                <w:rFonts w:ascii="Times New Roman" w:eastAsia="Times New Roman" w:hAnsi="Times New Roman" w:cs="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4127E5" w:rsidRPr="004127E5" w14:paraId="1DE74EEA" w14:textId="77777777" w:rsidTr="004127E5">
        <w:trPr>
          <w:trHeight w:val="359"/>
        </w:trPr>
        <w:tc>
          <w:tcPr>
            <w:tcW w:w="568" w:type="dxa"/>
          </w:tcPr>
          <w:p w14:paraId="12F3A428"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1</w:t>
            </w:r>
          </w:p>
          <w:p w14:paraId="27ED47F5" w14:textId="77777777" w:rsidR="004127E5" w:rsidRPr="004127E5" w:rsidRDefault="004127E5" w:rsidP="004127E5">
            <w:pPr>
              <w:spacing w:after="0" w:line="240" w:lineRule="auto"/>
              <w:rPr>
                <w:rFonts w:ascii="Times New Roman" w:eastAsia="Calibri" w:hAnsi="Times New Roman" w:cs="Times New Roman"/>
                <w:sz w:val="18"/>
                <w:szCs w:val="18"/>
              </w:rPr>
            </w:pPr>
          </w:p>
        </w:tc>
        <w:tc>
          <w:tcPr>
            <w:tcW w:w="3260" w:type="dxa"/>
          </w:tcPr>
          <w:p w14:paraId="54EE4909"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Наименование выполняемой услуги (работы):</w:t>
            </w:r>
          </w:p>
        </w:tc>
        <w:tc>
          <w:tcPr>
            <w:tcW w:w="12049" w:type="dxa"/>
          </w:tcPr>
          <w:p w14:paraId="5474BF9A" w14:textId="77777777" w:rsidR="004127E5" w:rsidRPr="004127E5" w:rsidRDefault="004127E5" w:rsidP="004127E5">
            <w:pPr>
              <w:spacing w:after="0" w:line="240" w:lineRule="auto"/>
              <w:jc w:val="both"/>
              <w:rPr>
                <w:rFonts w:ascii="Times New Roman" w:eastAsia="Times New Roman" w:hAnsi="Times New Roman" w:cs="Times New Roman"/>
                <w:iCs/>
                <w:sz w:val="18"/>
                <w:szCs w:val="18"/>
              </w:rPr>
            </w:pPr>
            <w:r w:rsidRPr="004127E5">
              <w:rPr>
                <w:rFonts w:ascii="Times New Roman" w:eastAsia="Calibri" w:hAnsi="Times New Roman" w:cs="Times New Roman"/>
                <w:color w:val="000000"/>
                <w:sz w:val="18"/>
                <w:szCs w:val="18"/>
              </w:rPr>
              <w:t xml:space="preserve">Выполнение работ по объекту: </w:t>
            </w:r>
            <w:r w:rsidRPr="004127E5">
              <w:rPr>
                <w:rFonts w:ascii="Times New Roman" w:eastAsia="Calibri" w:hAnsi="Times New Roman" w:cs="Times New Roman"/>
                <w:bCs/>
                <w:color w:val="000000"/>
                <w:sz w:val="18"/>
                <w:szCs w:val="18"/>
              </w:rPr>
              <w:t>Очистка септика</w:t>
            </w:r>
            <w:r w:rsidRPr="004127E5">
              <w:rPr>
                <w:rFonts w:ascii="Times New Roman" w:eastAsia="Times New Roman" w:hAnsi="Times New Roman" w:cs="Times New Roman"/>
                <w:color w:val="000000"/>
                <w:sz w:val="18"/>
                <w:szCs w:val="18"/>
                <w:lang w:eastAsia="ru-RU"/>
              </w:rPr>
              <w:t xml:space="preserve"> цеха убоя птиц</w:t>
            </w:r>
            <w:r w:rsidRPr="004127E5">
              <w:rPr>
                <w:rFonts w:ascii="Times New Roman" w:eastAsia="Times New Roman" w:hAnsi="Times New Roman" w:cs="Times New Roman"/>
                <w:bCs/>
                <w:color w:val="000000"/>
                <w:sz w:val="18"/>
                <w:szCs w:val="18"/>
                <w:lang w:eastAsia="ru-RU"/>
              </w:rPr>
              <w:t>. АО</w:t>
            </w:r>
            <w:r w:rsidRPr="004127E5">
              <w:rPr>
                <w:rFonts w:ascii="Times New Roman" w:eastAsia="Times New Roman" w:hAnsi="Times New Roman" w:cs="Times New Roman"/>
                <w:color w:val="000000"/>
                <w:sz w:val="18"/>
                <w:szCs w:val="18"/>
                <w:lang w:eastAsia="ru-RU"/>
              </w:rPr>
              <w:t xml:space="preserve"> «Якутская птицефабрика»</w:t>
            </w:r>
          </w:p>
        </w:tc>
      </w:tr>
      <w:tr w:rsidR="004127E5" w:rsidRPr="004127E5" w14:paraId="048C46F2" w14:textId="77777777" w:rsidTr="004127E5">
        <w:trPr>
          <w:trHeight w:val="77"/>
        </w:trPr>
        <w:tc>
          <w:tcPr>
            <w:tcW w:w="568" w:type="dxa"/>
          </w:tcPr>
          <w:p w14:paraId="4DCB23ED"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2</w:t>
            </w:r>
          </w:p>
        </w:tc>
        <w:tc>
          <w:tcPr>
            <w:tcW w:w="3260" w:type="dxa"/>
          </w:tcPr>
          <w:p w14:paraId="052E086D" w14:textId="77777777" w:rsidR="004127E5" w:rsidRPr="004127E5" w:rsidRDefault="004127E5" w:rsidP="004127E5">
            <w:pPr>
              <w:spacing w:after="0" w:line="240" w:lineRule="auto"/>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color w:val="000000"/>
                <w:sz w:val="18"/>
                <w:szCs w:val="18"/>
                <w:shd w:val="clear" w:color="auto" w:fill="FFFFFF"/>
              </w:rPr>
              <w:t>Требования к выполнению работ:</w:t>
            </w:r>
          </w:p>
        </w:tc>
        <w:tc>
          <w:tcPr>
            <w:tcW w:w="12049" w:type="dxa"/>
          </w:tcPr>
          <w:p w14:paraId="52060275"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Обязательное выполнение всех требований, 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Приказом Минсельхоза РФ от 03.04.2006 N 104 "Об утверждении Ветеринарных правил содержания птиц на птицеводческих предприятиях закрытого типа (птицефабриках)", с соблюдением требований внутреннего распорядка организации.</w:t>
            </w:r>
          </w:p>
          <w:p w14:paraId="4B991992" w14:textId="77777777" w:rsidR="004127E5" w:rsidRPr="004127E5" w:rsidRDefault="004127E5" w:rsidP="004127E5">
            <w:pPr>
              <w:spacing w:after="0" w:line="240" w:lineRule="auto"/>
              <w:jc w:val="both"/>
              <w:rPr>
                <w:rFonts w:ascii="Times New Roman" w:eastAsia="Calibri" w:hAnsi="Times New Roman" w:cs="Times New Roman"/>
                <w:sz w:val="18"/>
                <w:szCs w:val="18"/>
              </w:rPr>
            </w:pPr>
            <w:r w:rsidRPr="004127E5">
              <w:rPr>
                <w:rFonts w:ascii="Times New Roman" w:eastAsia="Calibri" w:hAnsi="Times New Roman" w:cs="Times New Roman"/>
                <w:sz w:val="18"/>
                <w:szCs w:val="18"/>
              </w:rPr>
              <w:t>Подрядчик выполняет работы в объеме и сроки, установленные настоящим описанием объекта закупки, и договором. Все работы выполняются согласно строительным нормам, правилам, стандартам, а также иным нормативно-правовым документам Российской Федерации.</w:t>
            </w:r>
          </w:p>
          <w:p w14:paraId="4B76D26D" w14:textId="77777777" w:rsidR="004127E5" w:rsidRPr="004127E5" w:rsidRDefault="004127E5" w:rsidP="004127E5">
            <w:pPr>
              <w:spacing w:after="0"/>
              <w:ind w:right="34" w:firstLine="459"/>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При выполнении работ в объеме и в срок, </w:t>
            </w:r>
            <w:proofErr w:type="gramStart"/>
            <w:r w:rsidRPr="004127E5">
              <w:rPr>
                <w:rFonts w:ascii="Times New Roman" w:eastAsia="Times New Roman" w:hAnsi="Times New Roman" w:cs="Times New Roman"/>
                <w:sz w:val="18"/>
                <w:szCs w:val="18"/>
                <w:lang w:eastAsia="ru-RU"/>
              </w:rPr>
              <w:t>согласно</w:t>
            </w:r>
            <w:proofErr w:type="gramEnd"/>
            <w:r w:rsidRPr="004127E5">
              <w:rPr>
                <w:rFonts w:ascii="Times New Roman" w:eastAsia="Times New Roman" w:hAnsi="Times New Roman" w:cs="Times New Roman"/>
                <w:sz w:val="18"/>
                <w:szCs w:val="18"/>
                <w:lang w:eastAsia="ru-RU"/>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28737804" w14:textId="77777777" w:rsidR="004127E5" w:rsidRPr="004127E5" w:rsidRDefault="004127E5" w:rsidP="004127E5">
            <w:pPr>
              <w:spacing w:after="0"/>
              <w:ind w:right="34" w:firstLine="459"/>
              <w:jc w:val="both"/>
              <w:rPr>
                <w:rFonts w:ascii="Times New Roman" w:eastAsia="Times New Roman" w:hAnsi="Times New Roman" w:cs="Times New Roman"/>
                <w:sz w:val="18"/>
                <w:szCs w:val="18"/>
                <w:lang w:eastAsia="ru-RU"/>
              </w:rPr>
            </w:pPr>
            <w:proofErr w:type="gramStart"/>
            <w:r w:rsidRPr="004127E5">
              <w:rPr>
                <w:rFonts w:ascii="Times New Roman" w:eastAsia="Times New Roman" w:hAnsi="Times New Roman" w:cs="Times New Roman"/>
                <w:sz w:val="18"/>
                <w:szCs w:val="18"/>
                <w:lang w:eastAsia="ru-RU"/>
              </w:rPr>
              <w:t>С даты подписания</w:t>
            </w:r>
            <w:proofErr w:type="gramEnd"/>
            <w:r w:rsidRPr="004127E5">
              <w:rPr>
                <w:rFonts w:ascii="Times New Roman" w:eastAsia="Times New Roman" w:hAnsi="Times New Roman" w:cs="Times New Roman"/>
                <w:sz w:val="18"/>
                <w:szCs w:val="18"/>
                <w:lang w:eastAsia="ru-RU"/>
              </w:rPr>
              <w:t xml:space="preserve"> Договора календарный график работы (приложение №2) является обязательным приложением к Договору определяющий план исполнение Договора. </w:t>
            </w:r>
          </w:p>
          <w:p w14:paraId="70CFF1D0" w14:textId="77777777" w:rsidR="004127E5" w:rsidRPr="004127E5" w:rsidRDefault="004127E5" w:rsidP="004127E5">
            <w:pPr>
              <w:spacing w:after="0"/>
              <w:ind w:right="34" w:firstLine="459"/>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-Для производства строительно-монтажных работ привлекать специалистов, имеющих соответствующую квалификацию (с предоставлением копии документов и внесение записи в спец. журналах) </w:t>
            </w:r>
          </w:p>
          <w:p w14:paraId="747CB9E3" w14:textId="77777777" w:rsidR="004127E5" w:rsidRPr="004127E5" w:rsidRDefault="004127E5" w:rsidP="004127E5">
            <w:pPr>
              <w:spacing w:after="0"/>
              <w:ind w:right="34" w:firstLine="459"/>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-Подключение к инженерным сетям и временное отключение инженерных сетей, в </w:t>
            </w:r>
            <w:proofErr w:type="spellStart"/>
            <w:r w:rsidRPr="004127E5">
              <w:rPr>
                <w:rFonts w:ascii="Times New Roman" w:eastAsia="Times New Roman" w:hAnsi="Times New Roman" w:cs="Times New Roman"/>
                <w:sz w:val="18"/>
                <w:szCs w:val="18"/>
                <w:lang w:eastAsia="ru-RU"/>
              </w:rPr>
              <w:t>т.ч</w:t>
            </w:r>
            <w:proofErr w:type="spellEnd"/>
            <w:r w:rsidRPr="004127E5">
              <w:rPr>
                <w:rFonts w:ascii="Times New Roman" w:eastAsia="Times New Roman" w:hAnsi="Times New Roman" w:cs="Times New Roman"/>
                <w:sz w:val="18"/>
                <w:szCs w:val="18"/>
                <w:lang w:eastAsia="ru-RU"/>
              </w:rPr>
              <w:t xml:space="preserve">. обесточивание электроустановок, (если это предусмотрено работами по настоящему договору) допуск к огневым работам и иные мероприятия, влияющие на функционирование здания, производит Подрядчик. </w:t>
            </w:r>
          </w:p>
          <w:p w14:paraId="6FF42715" w14:textId="77777777" w:rsidR="004127E5" w:rsidRPr="004127E5" w:rsidRDefault="004127E5" w:rsidP="004127E5">
            <w:pPr>
              <w:spacing w:after="0" w:line="240" w:lineRule="auto"/>
              <w:jc w:val="both"/>
              <w:rPr>
                <w:rFonts w:ascii="Times New Roman" w:eastAsia="Calibri" w:hAnsi="Times New Roman" w:cs="Times New Roman"/>
                <w:color w:val="000000"/>
                <w:sz w:val="18"/>
                <w:szCs w:val="18"/>
                <w:shd w:val="clear" w:color="auto" w:fill="FFFFFF"/>
              </w:rPr>
            </w:pPr>
          </w:p>
        </w:tc>
      </w:tr>
      <w:tr w:rsidR="004127E5" w:rsidRPr="004127E5" w14:paraId="2EC7D473" w14:textId="77777777" w:rsidTr="004127E5">
        <w:trPr>
          <w:trHeight w:val="77"/>
        </w:trPr>
        <w:tc>
          <w:tcPr>
            <w:tcW w:w="568" w:type="dxa"/>
          </w:tcPr>
          <w:p w14:paraId="148A5E33"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2.1</w:t>
            </w:r>
          </w:p>
        </w:tc>
        <w:tc>
          <w:tcPr>
            <w:tcW w:w="3260" w:type="dxa"/>
          </w:tcPr>
          <w:p w14:paraId="1B4C8B6B" w14:textId="77777777" w:rsidR="004127E5" w:rsidRPr="004127E5" w:rsidRDefault="004127E5" w:rsidP="004127E5">
            <w:pPr>
              <w:spacing w:after="0" w:line="240" w:lineRule="auto"/>
              <w:rPr>
                <w:rFonts w:ascii="Times New Roman" w:eastAsia="Calibri" w:hAnsi="Times New Roman" w:cs="Times New Roman"/>
                <w:b/>
                <w:color w:val="000000"/>
                <w:sz w:val="18"/>
                <w:szCs w:val="18"/>
                <w:shd w:val="clear" w:color="auto" w:fill="FFFFFF"/>
              </w:rPr>
            </w:pPr>
            <w:r w:rsidRPr="004127E5">
              <w:rPr>
                <w:rFonts w:ascii="Times New Roman" w:eastAsia="Calibri" w:hAnsi="Times New Roman" w:cs="Times New Roman"/>
                <w:color w:val="000000"/>
                <w:sz w:val="18"/>
                <w:szCs w:val="18"/>
                <w:shd w:val="clear" w:color="auto" w:fill="FFFFFF"/>
              </w:rPr>
              <w:t>Содержание и объем выполняемых работ:</w:t>
            </w:r>
          </w:p>
        </w:tc>
        <w:tc>
          <w:tcPr>
            <w:tcW w:w="12049" w:type="dxa"/>
          </w:tcPr>
          <w:p w14:paraId="628D46E2" w14:textId="77777777" w:rsidR="004127E5" w:rsidRPr="004127E5" w:rsidRDefault="004127E5" w:rsidP="004127E5">
            <w:pPr>
              <w:spacing w:after="0" w:line="240" w:lineRule="auto"/>
              <w:jc w:val="both"/>
              <w:rPr>
                <w:rFonts w:ascii="Times New Roman" w:eastAsia="Calibri" w:hAnsi="Times New Roman" w:cs="Times New Roman"/>
                <w:bCs/>
                <w:sz w:val="18"/>
                <w:szCs w:val="18"/>
              </w:rPr>
            </w:pPr>
            <w:r w:rsidRPr="004127E5">
              <w:rPr>
                <w:rFonts w:ascii="Times New Roman" w:eastAsia="Calibri" w:hAnsi="Times New Roman" w:cs="Times New Roman"/>
                <w:sz w:val="18"/>
                <w:szCs w:val="18"/>
              </w:rPr>
              <w:t>Согласно приложению №1 («Ведомость объемов работ», «Локальный сметный расчет (смета)»)</w:t>
            </w:r>
          </w:p>
          <w:p w14:paraId="60E54316"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Содержание и технологическая последовательность выполнения работ не ниже, чем предусмотрено расшифровкой норматива работ и затрат, указанных в дефектной ведомости, локальной смете и проектной документации, в соответствии с шифром и номером норматива каждой работы.</w:t>
            </w:r>
          </w:p>
          <w:p w14:paraId="564B8DEA"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u w:val="single"/>
                <w:shd w:val="clear" w:color="auto" w:fill="FFFFFF"/>
              </w:rPr>
            </w:pPr>
            <w:r w:rsidRPr="004127E5">
              <w:rPr>
                <w:rFonts w:ascii="Times New Roman" w:eastAsia="Times New Roman" w:hAnsi="Times New Roman" w:cs="Times New Roman"/>
                <w:iCs/>
                <w:sz w:val="18"/>
                <w:szCs w:val="18"/>
                <w:u w:val="single"/>
                <w:shd w:val="clear" w:color="auto" w:fill="FFFFFF"/>
              </w:rPr>
              <w:t xml:space="preserve">Требования к производству СМР: </w:t>
            </w:r>
          </w:p>
          <w:p w14:paraId="2B902B91"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Применяемые при производстве оборудования и инструменты должны работать от сети 220Вт (однофазные) 380 Вт (трехфазные)</w:t>
            </w:r>
          </w:p>
          <w:p w14:paraId="54E4202F"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-Осуществление своевременного вывоза строительного мусора.</w:t>
            </w:r>
          </w:p>
          <w:p w14:paraId="4EB381FE"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Монтаж временных ограждений для блокировки от работающих по назначению помещений.</w:t>
            </w:r>
          </w:p>
          <w:p w14:paraId="578EBBB9"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4127E5">
              <w:rPr>
                <w:rFonts w:ascii="Times New Roman" w:eastAsia="Times New Roman" w:hAnsi="Times New Roman" w:cs="Times New Roman"/>
                <w:iCs/>
                <w:sz w:val="18"/>
                <w:szCs w:val="18"/>
                <w:shd w:val="clear" w:color="auto" w:fill="FFFFFF"/>
              </w:rPr>
              <w:t>соответствующих</w:t>
            </w:r>
            <w:proofErr w:type="gramEnd"/>
            <w:r w:rsidRPr="004127E5">
              <w:rPr>
                <w:rFonts w:ascii="Times New Roman" w:eastAsia="Times New Roman" w:hAnsi="Times New Roman" w:cs="Times New Roman"/>
                <w:iCs/>
                <w:sz w:val="18"/>
                <w:szCs w:val="18"/>
                <w:shd w:val="clear" w:color="auto" w:fill="FFFFFF"/>
              </w:rPr>
              <w:t xml:space="preserve"> удостоверении и дипломы о соответствии)</w:t>
            </w:r>
          </w:p>
          <w:p w14:paraId="19C488DE"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23C36C44"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-Обеспечение объекта первичными средствами пожаротушения.</w:t>
            </w:r>
          </w:p>
          <w:p w14:paraId="1B1D2859"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Временное электроснабжение </w:t>
            </w:r>
            <w:proofErr w:type="gramStart"/>
            <w:r w:rsidRPr="004127E5">
              <w:rPr>
                <w:rFonts w:ascii="Times New Roman" w:eastAsia="Times New Roman" w:hAnsi="Times New Roman" w:cs="Times New Roman"/>
                <w:iCs/>
                <w:sz w:val="18"/>
                <w:szCs w:val="18"/>
                <w:shd w:val="clear" w:color="auto" w:fill="FFFFFF"/>
              </w:rPr>
              <w:t>от</w:t>
            </w:r>
            <w:proofErr w:type="gramEnd"/>
            <w:r w:rsidRPr="004127E5">
              <w:rPr>
                <w:rFonts w:ascii="Times New Roman" w:eastAsia="Times New Roman" w:hAnsi="Times New Roman" w:cs="Times New Roman"/>
                <w:iCs/>
                <w:sz w:val="18"/>
                <w:szCs w:val="18"/>
                <w:shd w:val="clear" w:color="auto" w:fill="FFFFFF"/>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48A1A849"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Организовать работу с 08-30 до 17-00ч, в том числе и выходные дни с согласования заказчика. </w:t>
            </w:r>
          </w:p>
          <w:p w14:paraId="7CC1DD12"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В конце рабочей смены ответственное лицо Подрядчика по пожарной безопасности, по технике безопасности и за электроснабжение обязан сдать объект представителю Заказчика. </w:t>
            </w:r>
          </w:p>
          <w:p w14:paraId="344AF29A"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Обеспечить постоянным пребыванием ответственного лица Подрядчика.</w:t>
            </w:r>
          </w:p>
          <w:p w14:paraId="3A49C98C"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lastRenderedPageBreak/>
              <w:t xml:space="preserve">- Постоянно находящийся на объекте представитель Заказчика уполномочен своевременно </w:t>
            </w:r>
            <w:proofErr w:type="gramStart"/>
            <w:r w:rsidRPr="004127E5">
              <w:rPr>
                <w:rFonts w:ascii="Times New Roman" w:eastAsia="Times New Roman" w:hAnsi="Times New Roman" w:cs="Times New Roman"/>
                <w:iCs/>
                <w:sz w:val="18"/>
                <w:szCs w:val="18"/>
                <w:shd w:val="clear" w:color="auto" w:fill="FFFFFF"/>
              </w:rPr>
              <w:t>проверять</w:t>
            </w:r>
            <w:proofErr w:type="gramEnd"/>
            <w:r w:rsidRPr="004127E5">
              <w:rPr>
                <w:rFonts w:ascii="Times New Roman" w:eastAsia="Times New Roman" w:hAnsi="Times New Roman" w:cs="Times New Roman"/>
                <w:iCs/>
                <w:sz w:val="18"/>
                <w:szCs w:val="18"/>
                <w:shd w:val="clear" w:color="auto" w:fill="FFFFFF"/>
              </w:rPr>
              <w:t xml:space="preserve"> качество представленных строительных материалов, согласовывать в соответствии с </w:t>
            </w:r>
            <w:r w:rsidRPr="004127E5">
              <w:rPr>
                <w:rFonts w:ascii="Times New Roman" w:eastAsia="Times New Roman" w:hAnsi="Times New Roman" w:cs="Times New Roman"/>
                <w:sz w:val="18"/>
                <w:szCs w:val="18"/>
              </w:rPr>
              <w:t>Приказом Минсельхоза РФ от 03.04.2006 N 104 "Об утверждении Ветеринарных правил содержания птиц на птицеводческих предприятиях закрытого типа (птицефабриках)"</w:t>
            </w:r>
            <w:r w:rsidRPr="004127E5">
              <w:rPr>
                <w:rFonts w:ascii="Times New Roman" w:eastAsia="Times New Roman" w:hAnsi="Times New Roman" w:cs="Times New Roman"/>
                <w:iCs/>
                <w:sz w:val="18"/>
                <w:szCs w:val="18"/>
                <w:shd w:val="clear" w:color="auto" w:fill="FFFFFF"/>
              </w:rPr>
              <w:t>.</w:t>
            </w:r>
          </w:p>
          <w:p w14:paraId="3BC5E444"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При выявлении или обнаружении нарушений условий договора информирует Подрядчика и останавливает СМР до устранения таковых. </w:t>
            </w:r>
          </w:p>
          <w:p w14:paraId="31D2C777" w14:textId="77777777" w:rsidR="004127E5" w:rsidRPr="004127E5" w:rsidRDefault="004127E5" w:rsidP="004127E5">
            <w:pPr>
              <w:spacing w:after="0" w:line="240" w:lineRule="auto"/>
              <w:ind w:right="34" w:firstLine="459"/>
              <w:jc w:val="both"/>
              <w:rPr>
                <w:rFonts w:ascii="Times New Roman" w:eastAsia="Times New Roman" w:hAnsi="Times New Roman" w:cs="Times New Roman"/>
                <w:sz w:val="18"/>
                <w:szCs w:val="18"/>
              </w:rPr>
            </w:pPr>
            <w:proofErr w:type="gramStart"/>
            <w:r w:rsidRPr="004127E5">
              <w:rPr>
                <w:rFonts w:ascii="Times New Roman" w:eastAsia="Times New Roman" w:hAnsi="Times New Roman" w:cs="Times New Roman"/>
                <w:iCs/>
                <w:sz w:val="18"/>
                <w:szCs w:val="18"/>
                <w:shd w:val="clear" w:color="auto" w:fill="FFFFFF"/>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4127E5">
              <w:rPr>
                <w:rFonts w:ascii="Times New Roman" w:eastAsia="Times New Roman" w:hAnsi="Times New Roman" w:cs="Times New Roman"/>
                <w:sz w:val="18"/>
                <w:szCs w:val="18"/>
              </w:rPr>
              <w:t xml:space="preserve"> </w:t>
            </w:r>
            <w:proofErr w:type="gramEnd"/>
          </w:p>
          <w:p w14:paraId="7E3AF3FF"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u w:val="single"/>
                <w:shd w:val="clear" w:color="auto" w:fill="FFFFFF"/>
              </w:rPr>
              <w:t>Организационная и техническая документация по процессу производства работ:</w:t>
            </w:r>
            <w:r w:rsidRPr="004127E5">
              <w:rPr>
                <w:rFonts w:ascii="Times New Roman" w:eastAsia="Times New Roman" w:hAnsi="Times New Roman" w:cs="Times New Roman"/>
                <w:iCs/>
                <w:sz w:val="18"/>
                <w:szCs w:val="18"/>
                <w:shd w:val="clear" w:color="auto" w:fill="FFFFFF"/>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4127E5">
              <w:rPr>
                <w:rFonts w:ascii="Times New Roman" w:eastAsia="Times New Roman" w:hAnsi="Times New Roman" w:cs="Times New Roman"/>
                <w:iCs/>
                <w:sz w:val="18"/>
                <w:szCs w:val="18"/>
                <w:shd w:val="clear" w:color="auto" w:fill="FFFFFF"/>
              </w:rPr>
              <w:t>документации</w:t>
            </w:r>
            <w:proofErr w:type="gramEnd"/>
            <w:r w:rsidRPr="004127E5">
              <w:rPr>
                <w:rFonts w:ascii="Times New Roman" w:eastAsia="Times New Roman" w:hAnsi="Times New Roman" w:cs="Times New Roman"/>
                <w:iCs/>
                <w:sz w:val="18"/>
                <w:szCs w:val="18"/>
                <w:shd w:val="clear" w:color="auto" w:fill="FFFFFF"/>
              </w:rPr>
              <w:t xml:space="preserve"> относящихся к объекту. </w:t>
            </w:r>
          </w:p>
          <w:p w14:paraId="36AF80B0"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Организация вне здания мест для курения, в соответствии с действующим законодательством. </w:t>
            </w:r>
          </w:p>
          <w:p w14:paraId="05E8ADF1"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Запрещается проживание рабочего персонала в помещениях строительного объекта. </w:t>
            </w:r>
          </w:p>
          <w:p w14:paraId="4A65AD66"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39B9FA65" w14:textId="77777777" w:rsidR="004127E5" w:rsidRPr="004127E5" w:rsidRDefault="004127E5" w:rsidP="004127E5">
            <w:pPr>
              <w:spacing w:after="0" w:line="240" w:lineRule="auto"/>
              <w:ind w:right="34" w:firstLine="459"/>
              <w:jc w:val="both"/>
              <w:rPr>
                <w:rFonts w:ascii="Times New Roman" w:eastAsia="Times New Roman" w:hAnsi="Times New Roman" w:cs="Times New Roman"/>
                <w:iCs/>
                <w:sz w:val="18"/>
                <w:szCs w:val="18"/>
                <w:shd w:val="clear" w:color="auto" w:fill="FFFFFF"/>
              </w:rPr>
            </w:pPr>
            <w:r w:rsidRPr="004127E5">
              <w:rPr>
                <w:rFonts w:ascii="Times New Roman" w:eastAsia="Times New Roman" w:hAnsi="Times New Roman" w:cs="Times New Roman"/>
                <w:iCs/>
                <w:sz w:val="18"/>
                <w:szCs w:val="18"/>
                <w:shd w:val="clear" w:color="auto" w:fill="FFFFFF"/>
              </w:rPr>
              <w:t>-При демонтаже коммуникаций необходимо принять меры техники безопасности на случай возможного нарушения их изоляции.</w:t>
            </w:r>
          </w:p>
        </w:tc>
      </w:tr>
      <w:tr w:rsidR="004127E5" w:rsidRPr="004127E5" w14:paraId="543CB560" w14:textId="77777777" w:rsidTr="004127E5">
        <w:trPr>
          <w:trHeight w:val="864"/>
        </w:trPr>
        <w:tc>
          <w:tcPr>
            <w:tcW w:w="568" w:type="dxa"/>
          </w:tcPr>
          <w:p w14:paraId="432E1EDD"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lastRenderedPageBreak/>
              <w:t>2.2</w:t>
            </w:r>
          </w:p>
        </w:tc>
        <w:tc>
          <w:tcPr>
            <w:tcW w:w="3260" w:type="dxa"/>
          </w:tcPr>
          <w:p w14:paraId="5B62CB04" w14:textId="77777777" w:rsidR="004127E5" w:rsidRPr="004127E5" w:rsidRDefault="004127E5" w:rsidP="004127E5">
            <w:pPr>
              <w:spacing w:after="0" w:line="240" w:lineRule="auto"/>
              <w:rPr>
                <w:rFonts w:ascii="Times New Roman" w:eastAsia="Calibri" w:hAnsi="Times New Roman" w:cs="Times New Roman"/>
                <w:sz w:val="18"/>
                <w:szCs w:val="18"/>
                <w:shd w:val="clear" w:color="auto" w:fill="FFFFFF"/>
              </w:rPr>
            </w:pPr>
            <w:r w:rsidRPr="004127E5">
              <w:rPr>
                <w:rFonts w:ascii="Times New Roman" w:eastAsia="Calibri" w:hAnsi="Times New Roman" w:cs="Times New Roman"/>
                <w:bCs/>
                <w:color w:val="000000"/>
                <w:sz w:val="18"/>
                <w:szCs w:val="18"/>
              </w:rPr>
              <w:t>Требования к качеству и техническим характеристикам работ</w:t>
            </w:r>
          </w:p>
        </w:tc>
        <w:tc>
          <w:tcPr>
            <w:tcW w:w="12049" w:type="dxa"/>
          </w:tcPr>
          <w:p w14:paraId="78134446"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162F19E2"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Федеральный закон от 30.12.2009 №384-ФЗ «Технический регламент о безопасности зданий и сооружений»;</w:t>
            </w:r>
          </w:p>
          <w:p w14:paraId="2800AEAC"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Технический регламент о безопасности зданий и сооружений (утв. Постановлением Правительства Российской Федерации от 26.12.2014г. №1521);</w:t>
            </w:r>
          </w:p>
          <w:p w14:paraId="3D39BF79"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Градостроительный кодекс Российской Федерации (Федеральный закон от 29.12.2004 №190-ФЗ с изменениями от 27.12.2019г.);</w:t>
            </w:r>
          </w:p>
          <w:p w14:paraId="6B734744" w14:textId="77777777" w:rsidR="004127E5" w:rsidRPr="004127E5" w:rsidRDefault="004127E5" w:rsidP="004127E5">
            <w:pPr>
              <w:spacing w:after="0" w:line="240" w:lineRule="auto"/>
              <w:jc w:val="both"/>
              <w:rPr>
                <w:rFonts w:ascii="Times New Roman" w:eastAsia="Calibri" w:hAnsi="Times New Roman" w:cs="Times New Roman"/>
                <w:sz w:val="18"/>
                <w:szCs w:val="18"/>
              </w:rPr>
            </w:pPr>
            <w:r w:rsidRPr="004127E5">
              <w:rPr>
                <w:rFonts w:ascii="Times New Roman" w:eastAsia="Calibri" w:hAnsi="Times New Roman" w:cs="Times New Roman"/>
                <w:sz w:val="18"/>
                <w:szCs w:val="18"/>
              </w:rPr>
              <w:t>- СНиП 12-01-2004 «Организация строительства»;</w:t>
            </w:r>
          </w:p>
          <w:p w14:paraId="4081F264" w14:textId="77777777" w:rsidR="004127E5" w:rsidRPr="004127E5" w:rsidRDefault="004127E5" w:rsidP="004127E5">
            <w:pPr>
              <w:spacing w:after="0" w:line="240" w:lineRule="auto"/>
              <w:jc w:val="both"/>
              <w:rPr>
                <w:rFonts w:ascii="Times New Roman" w:eastAsia="Calibri" w:hAnsi="Times New Roman" w:cs="Times New Roman"/>
                <w:sz w:val="18"/>
                <w:szCs w:val="18"/>
              </w:rPr>
            </w:pPr>
            <w:r w:rsidRPr="004127E5">
              <w:rPr>
                <w:rFonts w:ascii="Times New Roman" w:eastAsia="Calibri" w:hAnsi="Times New Roman" w:cs="Times New Roman"/>
                <w:sz w:val="18"/>
                <w:szCs w:val="18"/>
              </w:rPr>
              <w:t>- СНиП 12-04-2002 «Безопасность труда в строительстве»</w:t>
            </w:r>
          </w:p>
        </w:tc>
      </w:tr>
      <w:tr w:rsidR="004127E5" w:rsidRPr="004127E5" w14:paraId="3FA559AC" w14:textId="77777777" w:rsidTr="004127E5">
        <w:trPr>
          <w:trHeight w:val="864"/>
        </w:trPr>
        <w:tc>
          <w:tcPr>
            <w:tcW w:w="568" w:type="dxa"/>
          </w:tcPr>
          <w:p w14:paraId="380715EB"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2.3</w:t>
            </w:r>
          </w:p>
        </w:tc>
        <w:tc>
          <w:tcPr>
            <w:tcW w:w="3260" w:type="dxa"/>
          </w:tcPr>
          <w:p w14:paraId="02E09D62" w14:textId="77777777" w:rsidR="004127E5" w:rsidRPr="004127E5" w:rsidRDefault="004127E5" w:rsidP="004127E5">
            <w:pPr>
              <w:spacing w:after="0" w:line="240" w:lineRule="auto"/>
              <w:rPr>
                <w:rFonts w:ascii="Times New Roman" w:eastAsia="Calibri" w:hAnsi="Times New Roman" w:cs="Times New Roman"/>
                <w:bCs/>
                <w:color w:val="000000"/>
                <w:sz w:val="18"/>
                <w:szCs w:val="18"/>
              </w:rPr>
            </w:pPr>
            <w:r w:rsidRPr="004127E5">
              <w:rPr>
                <w:rFonts w:ascii="Times New Roman" w:eastAsia="Calibri" w:hAnsi="Times New Roman" w:cs="Times New Roman"/>
                <w:bCs/>
                <w:color w:val="000000"/>
                <w:sz w:val="18"/>
                <w:szCs w:val="18"/>
              </w:rPr>
              <w:t>Требования к безопасности работ</w:t>
            </w:r>
          </w:p>
        </w:tc>
        <w:tc>
          <w:tcPr>
            <w:tcW w:w="12049" w:type="dxa"/>
          </w:tcPr>
          <w:p w14:paraId="7E02773D"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Выполнение работ должно соответствовать техническим регламентам о безопасности зданий и сооружений, о требованиях пожарной безопасности, правила №4261-87 «Ветеринарно-санитарные правила для предприятий (цехов) переработки птицы и производства яйцепродуктов», ПОТ РО-97300-13-97 «Правила по охране труда в птицеводстве»,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4127E5">
              <w:rPr>
                <w:rFonts w:ascii="Times New Roman" w:eastAsia="Times New Roman" w:hAnsi="Times New Roman" w:cs="Times New Roman"/>
                <w:sz w:val="18"/>
                <w:szCs w:val="18"/>
                <w:lang w:eastAsia="ru-RU"/>
              </w:rPr>
              <w:t>т.ч</w:t>
            </w:r>
            <w:proofErr w:type="spellEnd"/>
            <w:r w:rsidRPr="004127E5">
              <w:rPr>
                <w:rFonts w:ascii="Times New Roman" w:eastAsia="Times New Roman" w:hAnsi="Times New Roman" w:cs="Times New Roman"/>
                <w:sz w:val="18"/>
                <w:szCs w:val="18"/>
                <w:lang w:eastAsia="ru-RU"/>
              </w:rPr>
              <w:t>. для персонала Заказчика) предусматривается согласно СНиП 12-03-2001 «Безопасность труда в строительстве» и 12-04-2002 «Безопасность труда в строительстве» (часть 2), СП 2.2.3670-20 "Санитарно-эпидемиологические требования к условиям труда",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4127E5" w:rsidRPr="004127E5" w14:paraId="01D49357" w14:textId="77777777" w:rsidTr="004127E5">
        <w:trPr>
          <w:trHeight w:val="864"/>
        </w:trPr>
        <w:tc>
          <w:tcPr>
            <w:tcW w:w="568" w:type="dxa"/>
          </w:tcPr>
          <w:p w14:paraId="456DE54A"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2.4</w:t>
            </w:r>
          </w:p>
        </w:tc>
        <w:tc>
          <w:tcPr>
            <w:tcW w:w="3260" w:type="dxa"/>
          </w:tcPr>
          <w:p w14:paraId="24021E80" w14:textId="77777777" w:rsidR="004127E5" w:rsidRPr="004127E5" w:rsidRDefault="004127E5" w:rsidP="004127E5">
            <w:pPr>
              <w:spacing w:after="0" w:line="240" w:lineRule="auto"/>
              <w:rPr>
                <w:rFonts w:ascii="Times New Roman" w:eastAsia="Calibri" w:hAnsi="Times New Roman" w:cs="Times New Roman"/>
                <w:sz w:val="18"/>
                <w:szCs w:val="18"/>
                <w:shd w:val="clear" w:color="auto" w:fill="FFFFFF"/>
              </w:rPr>
            </w:pPr>
            <w:r w:rsidRPr="004127E5">
              <w:rPr>
                <w:rFonts w:ascii="Times New Roman" w:eastAsia="Calibri" w:hAnsi="Times New Roman" w:cs="Times New Roman"/>
                <w:color w:val="000000"/>
                <w:sz w:val="18"/>
                <w:szCs w:val="18"/>
              </w:rPr>
              <w:t>Требования к применяемым материалам:</w:t>
            </w:r>
          </w:p>
          <w:p w14:paraId="0058ED72" w14:textId="77777777" w:rsidR="004127E5" w:rsidRPr="004127E5" w:rsidRDefault="004127E5" w:rsidP="004127E5">
            <w:pPr>
              <w:spacing w:after="0" w:line="240" w:lineRule="auto"/>
              <w:rPr>
                <w:rFonts w:ascii="Times New Roman" w:eastAsia="Calibri" w:hAnsi="Times New Roman" w:cs="Times New Roman"/>
                <w:color w:val="000000"/>
                <w:sz w:val="18"/>
                <w:szCs w:val="18"/>
                <w:shd w:val="clear" w:color="auto" w:fill="FFFFFF"/>
              </w:rPr>
            </w:pPr>
          </w:p>
        </w:tc>
        <w:tc>
          <w:tcPr>
            <w:tcW w:w="12049" w:type="dxa"/>
            <w:vAlign w:val="center"/>
          </w:tcPr>
          <w:p w14:paraId="6E99D2D4" w14:textId="77777777" w:rsidR="004127E5" w:rsidRPr="004127E5" w:rsidRDefault="004127E5" w:rsidP="004127E5">
            <w:pPr>
              <w:spacing w:after="0" w:line="240" w:lineRule="auto"/>
              <w:ind w:right="34"/>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 xml:space="preserve"> При производстве работ необходимо применять</w:t>
            </w:r>
            <w:r w:rsidRPr="004127E5">
              <w:rPr>
                <w:rFonts w:ascii="Times New Roman" w:eastAsia="Times New Roman" w:hAnsi="Times New Roman" w:cs="Times New Roman"/>
                <w:sz w:val="18"/>
                <w:szCs w:val="18"/>
              </w:rPr>
              <w:t xml:space="preserve"> с</w:t>
            </w:r>
            <w:r w:rsidRPr="004127E5">
              <w:rPr>
                <w:rFonts w:ascii="Times New Roman" w:eastAsia="Times New Roman" w:hAnsi="Times New Roman" w:cs="Times New Roman"/>
                <w:sz w:val="18"/>
                <w:szCs w:val="18"/>
                <w:shd w:val="clear" w:color="auto" w:fill="FFFFFF"/>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4127E5">
              <w:rPr>
                <w:rFonts w:ascii="Times New Roman" w:eastAsia="Times New Roman" w:hAnsi="Times New Roman" w:cs="Times New Roman"/>
                <w:sz w:val="18"/>
                <w:szCs w:val="18"/>
                <w:shd w:val="clear" w:color="auto" w:fill="FFFFFF"/>
              </w:rPr>
              <w:t>к</w:t>
            </w:r>
            <w:proofErr w:type="gramEnd"/>
            <w:r w:rsidRPr="004127E5">
              <w:rPr>
                <w:rFonts w:ascii="Times New Roman" w:eastAsia="Times New Roman" w:hAnsi="Times New Roman" w:cs="Times New Roman"/>
                <w:sz w:val="18"/>
                <w:szCs w:val="18"/>
                <w:shd w:val="clear" w:color="auto" w:fill="FFFFFF"/>
              </w:rPr>
              <w:t xml:space="preserve"> птицеводства. </w:t>
            </w:r>
            <w:proofErr w:type="gramStart"/>
            <w:r w:rsidRPr="004127E5">
              <w:rPr>
                <w:rFonts w:ascii="Times New Roman" w:eastAsia="Times New Roman" w:hAnsi="Times New Roman" w:cs="Times New Roman"/>
                <w:sz w:val="18"/>
                <w:szCs w:val="18"/>
                <w:shd w:val="clear" w:color="auto" w:fill="FFFFFF"/>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4127E5">
              <w:rPr>
                <w:rFonts w:ascii="Times New Roman" w:eastAsia="Times New Roman" w:hAnsi="Times New Roman" w:cs="Times New Roman"/>
                <w:sz w:val="18"/>
                <w:szCs w:val="18"/>
                <w:shd w:val="clear" w:color="auto" w:fill="FFFFFF"/>
              </w:rPr>
              <w:t xml:space="preserve"> сертификаты (паспорта), подтверждающие их качество и безопасность. Товар должен быть негорючим или </w:t>
            </w:r>
            <w:proofErr w:type="spellStart"/>
            <w:r w:rsidRPr="004127E5">
              <w:rPr>
                <w:rFonts w:ascii="Times New Roman" w:eastAsia="Times New Roman" w:hAnsi="Times New Roman" w:cs="Times New Roman"/>
                <w:sz w:val="18"/>
                <w:szCs w:val="18"/>
                <w:shd w:val="clear" w:color="auto" w:fill="FFFFFF"/>
              </w:rPr>
              <w:t>слабогорючим</w:t>
            </w:r>
            <w:proofErr w:type="spellEnd"/>
            <w:r w:rsidRPr="004127E5">
              <w:rPr>
                <w:rFonts w:ascii="Times New Roman" w:eastAsia="Times New Roman" w:hAnsi="Times New Roman" w:cs="Times New Roman"/>
                <w:sz w:val="18"/>
                <w:szCs w:val="18"/>
                <w:shd w:val="clear" w:color="auto" w:fill="FFFFFF"/>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4127E5">
              <w:rPr>
                <w:rFonts w:ascii="Times New Roman" w:eastAsia="Times New Roman" w:hAnsi="Times New Roman" w:cs="Times New Roman"/>
                <w:sz w:val="18"/>
                <w:szCs w:val="18"/>
                <w:shd w:val="clear" w:color="auto" w:fill="FFFFFF"/>
              </w:rPr>
              <w:t>энергоэффективности</w:t>
            </w:r>
            <w:proofErr w:type="spellEnd"/>
            <w:r w:rsidRPr="004127E5">
              <w:rPr>
                <w:rFonts w:ascii="Times New Roman" w:eastAsia="Times New Roman" w:hAnsi="Times New Roman" w:cs="Times New Roman"/>
                <w:sz w:val="18"/>
                <w:szCs w:val="18"/>
                <w:shd w:val="clear" w:color="auto" w:fill="FFFFFF"/>
              </w:rPr>
              <w:t>.</w:t>
            </w:r>
          </w:p>
          <w:p w14:paraId="1E39F380" w14:textId="77777777" w:rsidR="004127E5" w:rsidRPr="004127E5" w:rsidRDefault="004127E5" w:rsidP="004127E5">
            <w:pPr>
              <w:spacing w:after="0" w:line="240" w:lineRule="auto"/>
              <w:ind w:right="34" w:firstLine="459"/>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 xml:space="preserve"> -Перед началом выполнения работ по Договору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4127E5">
              <w:rPr>
                <w:rFonts w:ascii="Times New Roman" w:eastAsia="Times New Roman" w:hAnsi="Times New Roman" w:cs="Times New Roman"/>
                <w:sz w:val="18"/>
                <w:szCs w:val="18"/>
                <w:shd w:val="clear" w:color="auto" w:fill="FFFFFF"/>
              </w:rPr>
              <w:t>,</w:t>
            </w:r>
            <w:proofErr w:type="gramEnd"/>
            <w:r w:rsidRPr="004127E5">
              <w:rPr>
                <w:rFonts w:ascii="Times New Roman" w:eastAsia="Times New Roman" w:hAnsi="Times New Roman" w:cs="Times New Roman"/>
                <w:sz w:val="18"/>
                <w:szCs w:val="18"/>
                <w:shd w:val="clear" w:color="auto" w:fill="FFFFFF"/>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303F2754"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w:t>
            </w:r>
          </w:p>
        </w:tc>
      </w:tr>
      <w:tr w:rsidR="004127E5" w:rsidRPr="004127E5" w14:paraId="0A9453E9" w14:textId="77777777" w:rsidTr="004127E5">
        <w:trPr>
          <w:trHeight w:val="459"/>
        </w:trPr>
        <w:tc>
          <w:tcPr>
            <w:tcW w:w="568" w:type="dxa"/>
          </w:tcPr>
          <w:p w14:paraId="53253191"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2.5.</w:t>
            </w:r>
          </w:p>
        </w:tc>
        <w:tc>
          <w:tcPr>
            <w:tcW w:w="3260" w:type="dxa"/>
          </w:tcPr>
          <w:p w14:paraId="54EB7406" w14:textId="77777777" w:rsidR="004127E5" w:rsidRPr="004127E5" w:rsidRDefault="004127E5" w:rsidP="004127E5">
            <w:pPr>
              <w:spacing w:after="0" w:line="240" w:lineRule="auto"/>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color w:val="000000"/>
                <w:sz w:val="18"/>
                <w:szCs w:val="18"/>
                <w:shd w:val="clear" w:color="auto" w:fill="FFFFFF"/>
              </w:rPr>
              <w:t>Требования к персоналу Подрядчика (Условия допуска на объект)</w:t>
            </w:r>
          </w:p>
        </w:tc>
        <w:tc>
          <w:tcPr>
            <w:tcW w:w="12049" w:type="dxa"/>
          </w:tcPr>
          <w:p w14:paraId="67CEEDAF"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088134CF"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lastRenderedPageBreak/>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5FD3A1B2"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 xml:space="preserve">В медицинских книжках в обязательном порядке должны быть отметки о прохождении </w:t>
            </w:r>
            <w:proofErr w:type="spellStart"/>
            <w:r w:rsidRPr="004127E5">
              <w:rPr>
                <w:rFonts w:ascii="Times New Roman" w:eastAsia="Times New Roman" w:hAnsi="Times New Roman" w:cs="Times New Roman"/>
                <w:sz w:val="18"/>
                <w:szCs w:val="18"/>
                <w:shd w:val="clear" w:color="auto" w:fill="FFFFFF"/>
              </w:rPr>
              <w:t>санминимума</w:t>
            </w:r>
            <w:proofErr w:type="spellEnd"/>
            <w:r w:rsidRPr="004127E5">
              <w:rPr>
                <w:rFonts w:ascii="Times New Roman" w:eastAsia="Times New Roman" w:hAnsi="Times New Roman" w:cs="Times New Roman"/>
                <w:sz w:val="18"/>
                <w:szCs w:val="18"/>
                <w:shd w:val="clear" w:color="auto" w:fill="FFFFFF"/>
              </w:rPr>
              <w:t xml:space="preserve"> для работников по производству, хранение, перевозка и продажи продовольственных товаров, согласно ФЗ № 52</w:t>
            </w:r>
          </w:p>
          <w:p w14:paraId="54EF01DB"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Медицинское освидетельствование должно быть проведено не ранее чем за 6 (шесть) месяцев до даты начала выполнения работ.</w:t>
            </w:r>
          </w:p>
          <w:p w14:paraId="70270061"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23467091"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605930BB"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p>
          <w:p w14:paraId="58AF6FC4"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В составе Заявки Участник обязан предоставить:</w:t>
            </w:r>
          </w:p>
          <w:p w14:paraId="5D5F9961"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Копии действующих медицинских книжек ключевого персонала — не менее 2 человек.</w:t>
            </w:r>
          </w:p>
          <w:p w14:paraId="378BFCA6"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1068410D" w14:textId="77777777" w:rsidR="004127E5" w:rsidRPr="004127E5" w:rsidRDefault="004127E5" w:rsidP="004127E5">
            <w:pPr>
              <w:spacing w:after="0" w:line="240" w:lineRule="auto"/>
              <w:ind w:right="34" w:firstLine="318"/>
              <w:jc w:val="both"/>
              <w:rPr>
                <w:rFonts w:ascii="Times New Roman" w:eastAsia="Times New Roman" w:hAnsi="Times New Roman" w:cs="Times New Roman"/>
                <w:sz w:val="18"/>
                <w:szCs w:val="18"/>
                <w:shd w:val="clear" w:color="auto" w:fill="FFFFFF"/>
              </w:rPr>
            </w:pPr>
            <w:r w:rsidRPr="004127E5">
              <w:rPr>
                <w:rFonts w:ascii="Times New Roman" w:eastAsia="Times New Roman" w:hAnsi="Times New Roman" w:cs="Times New Roman"/>
                <w:sz w:val="18"/>
                <w:szCs w:val="18"/>
                <w:shd w:val="clear" w:color="auto" w:fill="FFFFFF"/>
              </w:rPr>
              <w:t>Не предоставление данных документов может являться причиной недопущения участника к оценке и сопоставлению заявок.</w:t>
            </w:r>
          </w:p>
        </w:tc>
      </w:tr>
      <w:tr w:rsidR="004127E5" w:rsidRPr="004127E5" w14:paraId="78644B9E" w14:textId="77777777" w:rsidTr="004127E5">
        <w:trPr>
          <w:trHeight w:val="459"/>
        </w:trPr>
        <w:tc>
          <w:tcPr>
            <w:tcW w:w="568" w:type="dxa"/>
          </w:tcPr>
          <w:p w14:paraId="7763D05B"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lastRenderedPageBreak/>
              <w:t>3</w:t>
            </w:r>
          </w:p>
        </w:tc>
        <w:tc>
          <w:tcPr>
            <w:tcW w:w="3260" w:type="dxa"/>
          </w:tcPr>
          <w:p w14:paraId="4B3D3489" w14:textId="77777777" w:rsidR="004127E5" w:rsidRPr="004127E5" w:rsidRDefault="004127E5" w:rsidP="004127E5">
            <w:pPr>
              <w:spacing w:after="0" w:line="240" w:lineRule="auto"/>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color w:val="000000"/>
                <w:sz w:val="18"/>
                <w:szCs w:val="18"/>
                <w:shd w:val="clear" w:color="auto" w:fill="FFFFFF"/>
              </w:rPr>
              <w:t>Требования к гарантийным обязательствам:</w:t>
            </w:r>
          </w:p>
        </w:tc>
        <w:tc>
          <w:tcPr>
            <w:tcW w:w="12049" w:type="dxa"/>
          </w:tcPr>
          <w:p w14:paraId="061540D1" w14:textId="77777777" w:rsidR="004127E5" w:rsidRPr="004127E5" w:rsidRDefault="004127E5" w:rsidP="004127E5">
            <w:pPr>
              <w:spacing w:after="0" w:line="240" w:lineRule="auto"/>
              <w:jc w:val="both"/>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sz w:val="18"/>
                <w:szCs w:val="18"/>
              </w:rPr>
              <w:t>Гарантийный срок на результат работ – 36 месяца со дня приемки, на скрытые работы - 60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4127E5" w:rsidRPr="004127E5" w14:paraId="0FD22844" w14:textId="77777777" w:rsidTr="004127E5">
        <w:trPr>
          <w:trHeight w:val="459"/>
        </w:trPr>
        <w:tc>
          <w:tcPr>
            <w:tcW w:w="568" w:type="dxa"/>
          </w:tcPr>
          <w:p w14:paraId="3AB5E75B" w14:textId="77777777" w:rsidR="004127E5" w:rsidRPr="004127E5" w:rsidRDefault="004127E5" w:rsidP="004127E5">
            <w:pPr>
              <w:spacing w:after="0" w:line="240" w:lineRule="auto"/>
              <w:rPr>
                <w:rFonts w:ascii="Times New Roman" w:eastAsia="Calibri" w:hAnsi="Times New Roman" w:cs="Times New Roman"/>
                <w:sz w:val="18"/>
                <w:szCs w:val="18"/>
              </w:rPr>
            </w:pPr>
            <w:r w:rsidRPr="004127E5">
              <w:rPr>
                <w:rFonts w:ascii="Times New Roman" w:eastAsia="Calibri" w:hAnsi="Times New Roman" w:cs="Times New Roman"/>
                <w:sz w:val="18"/>
                <w:szCs w:val="18"/>
              </w:rPr>
              <w:t>4</w:t>
            </w:r>
          </w:p>
        </w:tc>
        <w:tc>
          <w:tcPr>
            <w:tcW w:w="3260" w:type="dxa"/>
          </w:tcPr>
          <w:p w14:paraId="6F796ABE" w14:textId="77777777" w:rsidR="004127E5" w:rsidRPr="004127E5" w:rsidRDefault="004127E5" w:rsidP="004127E5">
            <w:pPr>
              <w:spacing w:after="0" w:line="240" w:lineRule="auto"/>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color w:val="000000"/>
                <w:sz w:val="18"/>
                <w:szCs w:val="18"/>
                <w:shd w:val="clear" w:color="auto" w:fill="FFFFFF"/>
              </w:rPr>
              <w:t>Дополнительные требования:</w:t>
            </w:r>
          </w:p>
        </w:tc>
        <w:tc>
          <w:tcPr>
            <w:tcW w:w="12049" w:type="dxa"/>
          </w:tcPr>
          <w:p w14:paraId="2000EF50"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5EE9A64E"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Отчетная документация (в </w:t>
            </w:r>
            <w:proofErr w:type="spellStart"/>
            <w:r w:rsidRPr="004127E5">
              <w:rPr>
                <w:rFonts w:ascii="Times New Roman" w:eastAsia="Times New Roman" w:hAnsi="Times New Roman" w:cs="Times New Roman"/>
                <w:sz w:val="18"/>
                <w:szCs w:val="18"/>
                <w:lang w:eastAsia="ru-RU"/>
              </w:rPr>
              <w:t>т.ч</w:t>
            </w:r>
            <w:proofErr w:type="spellEnd"/>
            <w:r w:rsidRPr="004127E5">
              <w:rPr>
                <w:rFonts w:ascii="Times New Roman" w:eastAsia="Times New Roman" w:hAnsi="Times New Roman" w:cs="Times New Roman"/>
                <w:sz w:val="18"/>
                <w:szCs w:val="18"/>
                <w:lang w:eastAsia="ru-RU"/>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449DDACC"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76DFA37D" w14:textId="77777777" w:rsidR="004127E5" w:rsidRPr="004127E5" w:rsidRDefault="004127E5" w:rsidP="004127E5">
            <w:pPr>
              <w:spacing w:after="0"/>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7C8FFB60" w14:textId="77777777" w:rsidR="004127E5" w:rsidRPr="004127E5" w:rsidRDefault="004127E5" w:rsidP="004127E5">
            <w:pPr>
              <w:spacing w:after="0"/>
              <w:jc w:val="both"/>
              <w:outlineLvl w:val="0"/>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Работы организовать без ограничения прохода сотрудников и посетителей в здание и по территории в рабочие дни. </w:t>
            </w:r>
          </w:p>
          <w:p w14:paraId="3AAB9394" w14:textId="77777777" w:rsidR="004127E5" w:rsidRPr="004127E5" w:rsidRDefault="004127E5" w:rsidP="004127E5">
            <w:pPr>
              <w:spacing w:after="0"/>
              <w:ind w:right="34"/>
              <w:jc w:val="both"/>
              <w:rPr>
                <w:rFonts w:ascii="Times New Roman" w:eastAsia="Times New Roman" w:hAnsi="Times New Roman" w:cs="Times New Roman"/>
                <w:sz w:val="18"/>
                <w:szCs w:val="18"/>
                <w:lang w:eastAsia="ru-RU"/>
              </w:rPr>
            </w:pPr>
            <w:r w:rsidRPr="004127E5">
              <w:rPr>
                <w:rFonts w:ascii="Times New Roman" w:eastAsia="Times New Roman" w:hAnsi="Times New Roman" w:cs="Times New Roman"/>
                <w:sz w:val="18"/>
                <w:szCs w:val="18"/>
                <w:lang w:eastAsia="ru-RU"/>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6349586D" w14:textId="77777777" w:rsidR="004127E5" w:rsidRPr="004127E5" w:rsidRDefault="004127E5" w:rsidP="004127E5">
            <w:pPr>
              <w:spacing w:after="0" w:line="240" w:lineRule="auto"/>
              <w:jc w:val="both"/>
              <w:rPr>
                <w:rFonts w:ascii="Times New Roman" w:eastAsia="Calibri" w:hAnsi="Times New Roman" w:cs="Times New Roman"/>
                <w:color w:val="000000"/>
                <w:sz w:val="18"/>
                <w:szCs w:val="18"/>
                <w:shd w:val="clear" w:color="auto" w:fill="FFFFFF"/>
              </w:rPr>
            </w:pPr>
            <w:r w:rsidRPr="004127E5">
              <w:rPr>
                <w:rFonts w:ascii="Times New Roman" w:eastAsia="Calibri" w:hAnsi="Times New Roman" w:cs="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p w14:paraId="5D13DA39" w14:textId="77777777" w:rsidR="00AF34E6" w:rsidRDefault="00AF34E6" w:rsidP="00917E59">
      <w:pPr>
        <w:pStyle w:val="ConsPlusNormal"/>
        <w:jc w:val="center"/>
        <w:rPr>
          <w:rFonts w:ascii="Times New Roman" w:hAnsi="Times New Roman" w:cs="Times New Roman"/>
          <w:i/>
          <w:szCs w:val="22"/>
        </w:rPr>
      </w:pPr>
    </w:p>
    <w:p w14:paraId="5E88879D" w14:textId="77777777" w:rsidR="00D15430" w:rsidRPr="00C3687B" w:rsidRDefault="00D15430" w:rsidP="00917E59">
      <w:pPr>
        <w:pStyle w:val="ConsPlusNormal"/>
        <w:jc w:val="center"/>
        <w:rPr>
          <w:rFonts w:ascii="Times New Roman" w:hAnsi="Times New Roman" w:cs="Times New Roman"/>
          <w:i/>
          <w:szCs w:val="22"/>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lastRenderedPageBreak/>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lastRenderedPageBreak/>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784354F1" w14:textId="77777777" w:rsidR="00D15430" w:rsidRDefault="00D15430" w:rsidP="00917E59">
      <w:pPr>
        <w:pStyle w:val="ConsPlusNormal"/>
        <w:jc w:val="center"/>
        <w:rPr>
          <w:rFonts w:ascii="Times New Roman" w:hAnsi="Times New Roman" w:cs="Times New Roman"/>
          <w:b/>
          <w:szCs w:val="22"/>
        </w:rPr>
      </w:pPr>
    </w:p>
    <w:tbl>
      <w:tblPr>
        <w:tblStyle w:val="a3"/>
        <w:tblW w:w="0" w:type="auto"/>
        <w:tblLook w:val="04A0" w:firstRow="1" w:lastRow="0" w:firstColumn="1" w:lastColumn="0" w:noHBand="0" w:noVBand="1"/>
      </w:tblPr>
      <w:tblGrid>
        <w:gridCol w:w="573"/>
        <w:gridCol w:w="4618"/>
        <w:gridCol w:w="1265"/>
        <w:gridCol w:w="1650"/>
        <w:gridCol w:w="1157"/>
        <w:gridCol w:w="1158"/>
      </w:tblGrid>
      <w:tr w:rsidR="004127E5" w:rsidRPr="004127E5" w14:paraId="3C092BE6" w14:textId="77777777" w:rsidTr="004127E5">
        <w:trPr>
          <w:trHeight w:val="900"/>
        </w:trPr>
        <w:tc>
          <w:tcPr>
            <w:tcW w:w="680" w:type="dxa"/>
            <w:hideMark/>
          </w:tcPr>
          <w:p w14:paraId="1A0673CD"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 xml:space="preserve">№ </w:t>
            </w:r>
            <w:proofErr w:type="spellStart"/>
            <w:r w:rsidRPr="004127E5">
              <w:rPr>
                <w:rFonts w:ascii="Times New Roman" w:hAnsi="Times New Roman" w:cs="Times New Roman"/>
              </w:rPr>
              <w:t>п</w:t>
            </w:r>
            <w:proofErr w:type="gramStart"/>
            <w:r w:rsidRPr="004127E5">
              <w:rPr>
                <w:rFonts w:ascii="Times New Roman" w:hAnsi="Times New Roman" w:cs="Times New Roman"/>
              </w:rPr>
              <w:t>.п</w:t>
            </w:r>
            <w:proofErr w:type="spellEnd"/>
            <w:proofErr w:type="gramEnd"/>
          </w:p>
        </w:tc>
        <w:tc>
          <w:tcPr>
            <w:tcW w:w="5940" w:type="dxa"/>
            <w:hideMark/>
          </w:tcPr>
          <w:p w14:paraId="04954157"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Наименование работ и затрат</w:t>
            </w:r>
          </w:p>
        </w:tc>
        <w:tc>
          <w:tcPr>
            <w:tcW w:w="1580" w:type="dxa"/>
            <w:hideMark/>
          </w:tcPr>
          <w:p w14:paraId="6CF84D1E"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Ед. изм.</w:t>
            </w:r>
          </w:p>
        </w:tc>
        <w:tc>
          <w:tcPr>
            <w:tcW w:w="2080" w:type="dxa"/>
            <w:hideMark/>
          </w:tcPr>
          <w:p w14:paraId="0CB35FAD"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Кол-во</w:t>
            </w:r>
          </w:p>
        </w:tc>
        <w:tc>
          <w:tcPr>
            <w:tcW w:w="1440" w:type="dxa"/>
            <w:hideMark/>
          </w:tcPr>
          <w:p w14:paraId="586A395A"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Дата начало работ</w:t>
            </w:r>
          </w:p>
        </w:tc>
        <w:tc>
          <w:tcPr>
            <w:tcW w:w="1440" w:type="dxa"/>
            <w:hideMark/>
          </w:tcPr>
          <w:p w14:paraId="7E2712CD"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Дата окончания работ</w:t>
            </w:r>
          </w:p>
        </w:tc>
      </w:tr>
      <w:tr w:rsidR="004127E5" w:rsidRPr="004127E5" w14:paraId="0989C056" w14:textId="77777777" w:rsidTr="004127E5">
        <w:trPr>
          <w:trHeight w:val="300"/>
        </w:trPr>
        <w:tc>
          <w:tcPr>
            <w:tcW w:w="680" w:type="dxa"/>
            <w:noWrap/>
            <w:hideMark/>
          </w:tcPr>
          <w:p w14:paraId="46E5DFE9"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1</w:t>
            </w:r>
          </w:p>
        </w:tc>
        <w:tc>
          <w:tcPr>
            <w:tcW w:w="5940" w:type="dxa"/>
            <w:noWrap/>
            <w:hideMark/>
          </w:tcPr>
          <w:p w14:paraId="7BCBC0D0"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2</w:t>
            </w:r>
          </w:p>
        </w:tc>
        <w:tc>
          <w:tcPr>
            <w:tcW w:w="1580" w:type="dxa"/>
            <w:noWrap/>
            <w:hideMark/>
          </w:tcPr>
          <w:p w14:paraId="52B0DD3A"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3</w:t>
            </w:r>
          </w:p>
        </w:tc>
        <w:tc>
          <w:tcPr>
            <w:tcW w:w="2080" w:type="dxa"/>
            <w:noWrap/>
            <w:hideMark/>
          </w:tcPr>
          <w:p w14:paraId="6623E909"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4</w:t>
            </w:r>
          </w:p>
        </w:tc>
        <w:tc>
          <w:tcPr>
            <w:tcW w:w="1440" w:type="dxa"/>
            <w:noWrap/>
            <w:hideMark/>
          </w:tcPr>
          <w:p w14:paraId="0AAFFEDA"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5</w:t>
            </w:r>
          </w:p>
        </w:tc>
        <w:tc>
          <w:tcPr>
            <w:tcW w:w="1440" w:type="dxa"/>
            <w:noWrap/>
            <w:hideMark/>
          </w:tcPr>
          <w:p w14:paraId="1CD098FC"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6</w:t>
            </w:r>
          </w:p>
        </w:tc>
      </w:tr>
      <w:tr w:rsidR="004127E5" w:rsidRPr="004127E5" w14:paraId="53636C22" w14:textId="77777777" w:rsidTr="004127E5">
        <w:trPr>
          <w:trHeight w:val="1485"/>
        </w:trPr>
        <w:tc>
          <w:tcPr>
            <w:tcW w:w="680" w:type="dxa"/>
            <w:noWrap/>
            <w:hideMark/>
          </w:tcPr>
          <w:p w14:paraId="04A44CFB"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1</w:t>
            </w:r>
          </w:p>
        </w:tc>
        <w:tc>
          <w:tcPr>
            <w:tcW w:w="5940" w:type="dxa"/>
            <w:hideMark/>
          </w:tcPr>
          <w:p w14:paraId="2E29F354"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 xml:space="preserve">Здания цеха убоя птиц. Очистка септика </w:t>
            </w:r>
          </w:p>
        </w:tc>
        <w:tc>
          <w:tcPr>
            <w:tcW w:w="1580" w:type="dxa"/>
            <w:hideMark/>
          </w:tcPr>
          <w:p w14:paraId="1A68B58F" w14:textId="77777777" w:rsidR="004127E5" w:rsidRPr="004127E5" w:rsidRDefault="004127E5" w:rsidP="004127E5">
            <w:pPr>
              <w:rPr>
                <w:rFonts w:ascii="Times New Roman" w:hAnsi="Times New Roman" w:cs="Times New Roman"/>
              </w:rPr>
            </w:pPr>
            <w:proofErr w:type="spellStart"/>
            <w:r w:rsidRPr="004127E5">
              <w:rPr>
                <w:rFonts w:ascii="Times New Roman" w:hAnsi="Times New Roman" w:cs="Times New Roman"/>
              </w:rPr>
              <w:t>усл</w:t>
            </w:r>
            <w:proofErr w:type="gramStart"/>
            <w:r w:rsidRPr="004127E5">
              <w:rPr>
                <w:rFonts w:ascii="Times New Roman" w:hAnsi="Times New Roman" w:cs="Times New Roman"/>
              </w:rPr>
              <w:t>.е</w:t>
            </w:r>
            <w:proofErr w:type="gramEnd"/>
            <w:r w:rsidRPr="004127E5">
              <w:rPr>
                <w:rFonts w:ascii="Times New Roman" w:hAnsi="Times New Roman" w:cs="Times New Roman"/>
              </w:rPr>
              <w:t>д</w:t>
            </w:r>
            <w:proofErr w:type="spellEnd"/>
          </w:p>
        </w:tc>
        <w:tc>
          <w:tcPr>
            <w:tcW w:w="2080" w:type="dxa"/>
            <w:noWrap/>
            <w:hideMark/>
          </w:tcPr>
          <w:p w14:paraId="3E09F2D6"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1</w:t>
            </w:r>
          </w:p>
        </w:tc>
        <w:tc>
          <w:tcPr>
            <w:tcW w:w="1440" w:type="dxa"/>
            <w:hideMark/>
          </w:tcPr>
          <w:p w14:paraId="1EB5C4F3"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С момента подписания договора</w:t>
            </w:r>
          </w:p>
        </w:tc>
        <w:tc>
          <w:tcPr>
            <w:tcW w:w="1440" w:type="dxa"/>
            <w:hideMark/>
          </w:tcPr>
          <w:p w14:paraId="3E516383" w14:textId="77777777" w:rsidR="004127E5" w:rsidRPr="004127E5" w:rsidRDefault="004127E5" w:rsidP="004127E5">
            <w:pPr>
              <w:rPr>
                <w:rFonts w:ascii="Times New Roman" w:hAnsi="Times New Roman" w:cs="Times New Roman"/>
              </w:rPr>
            </w:pPr>
            <w:r w:rsidRPr="004127E5">
              <w:rPr>
                <w:rFonts w:ascii="Times New Roman" w:hAnsi="Times New Roman" w:cs="Times New Roman"/>
              </w:rPr>
              <w:t>7 календарных дней</w:t>
            </w:r>
          </w:p>
        </w:tc>
      </w:tr>
    </w:tbl>
    <w:p w14:paraId="7AD16F0E" w14:textId="70434F1A" w:rsidR="00A650A3" w:rsidRDefault="00A650A3"/>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bookmarkStart w:id="80" w:name="_GoBack"/>
      <w:r>
        <w:rPr>
          <w:rFonts w:ascii="Times New Roman" w:eastAsia="Times New Roman" w:hAnsi="Times New Roman" w:cs="Times New Roman"/>
          <w:lang w:eastAsia="ru-RU"/>
        </w:rPr>
        <w:br w:type="page"/>
      </w:r>
    </w:p>
    <w:bookmarkEnd w:id="80"/>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73135" w14:textId="77777777" w:rsidR="00C1000E" w:rsidRDefault="00C1000E" w:rsidP="00664A9D">
      <w:pPr>
        <w:spacing w:after="0" w:line="240" w:lineRule="auto"/>
      </w:pPr>
      <w:r>
        <w:separator/>
      </w:r>
    </w:p>
  </w:endnote>
  <w:endnote w:type="continuationSeparator" w:id="0">
    <w:p w14:paraId="4A166637" w14:textId="77777777" w:rsidR="00C1000E" w:rsidRDefault="00C1000E"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207983" w14:textId="77777777" w:rsidR="00C1000E" w:rsidRDefault="00C1000E" w:rsidP="00664A9D">
      <w:pPr>
        <w:spacing w:after="0" w:line="240" w:lineRule="auto"/>
      </w:pPr>
      <w:r>
        <w:separator/>
      </w:r>
    </w:p>
  </w:footnote>
  <w:footnote w:type="continuationSeparator" w:id="0">
    <w:p w14:paraId="7214ACE4" w14:textId="77777777" w:rsidR="00C1000E" w:rsidRDefault="00C1000E"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468D"/>
    <w:rsid w:val="00017118"/>
    <w:rsid w:val="0004580D"/>
    <w:rsid w:val="0004761F"/>
    <w:rsid w:val="00054571"/>
    <w:rsid w:val="000564BD"/>
    <w:rsid w:val="000629EE"/>
    <w:rsid w:val="00065775"/>
    <w:rsid w:val="0007056B"/>
    <w:rsid w:val="00075982"/>
    <w:rsid w:val="0007729D"/>
    <w:rsid w:val="000774B5"/>
    <w:rsid w:val="0008315A"/>
    <w:rsid w:val="00083F4B"/>
    <w:rsid w:val="00096B71"/>
    <w:rsid w:val="000B4AED"/>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2430"/>
    <w:rsid w:val="00153922"/>
    <w:rsid w:val="00167222"/>
    <w:rsid w:val="0017008E"/>
    <w:rsid w:val="00174C0F"/>
    <w:rsid w:val="00174E1D"/>
    <w:rsid w:val="00175F1A"/>
    <w:rsid w:val="00176E94"/>
    <w:rsid w:val="00186D62"/>
    <w:rsid w:val="00187CA2"/>
    <w:rsid w:val="0019390C"/>
    <w:rsid w:val="001969E4"/>
    <w:rsid w:val="001A35D6"/>
    <w:rsid w:val="001A4E64"/>
    <w:rsid w:val="001B291B"/>
    <w:rsid w:val="001B6888"/>
    <w:rsid w:val="001B770E"/>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0CED"/>
    <w:rsid w:val="0026473F"/>
    <w:rsid w:val="00271798"/>
    <w:rsid w:val="00280E77"/>
    <w:rsid w:val="00282B93"/>
    <w:rsid w:val="002853C2"/>
    <w:rsid w:val="00286FF0"/>
    <w:rsid w:val="00287D0F"/>
    <w:rsid w:val="00297ED1"/>
    <w:rsid w:val="002A099B"/>
    <w:rsid w:val="002A4A0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8FD"/>
    <w:rsid w:val="00367CFF"/>
    <w:rsid w:val="00371FE6"/>
    <w:rsid w:val="00372F10"/>
    <w:rsid w:val="00373E47"/>
    <w:rsid w:val="00376E43"/>
    <w:rsid w:val="00385831"/>
    <w:rsid w:val="00390C80"/>
    <w:rsid w:val="0039568F"/>
    <w:rsid w:val="003A6C02"/>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127E5"/>
    <w:rsid w:val="004222C3"/>
    <w:rsid w:val="004250DD"/>
    <w:rsid w:val="00431358"/>
    <w:rsid w:val="00436381"/>
    <w:rsid w:val="00437DED"/>
    <w:rsid w:val="00444737"/>
    <w:rsid w:val="004478DD"/>
    <w:rsid w:val="00455F8F"/>
    <w:rsid w:val="00466E5D"/>
    <w:rsid w:val="00471F06"/>
    <w:rsid w:val="00480CC1"/>
    <w:rsid w:val="0048272F"/>
    <w:rsid w:val="00484E19"/>
    <w:rsid w:val="00485AA8"/>
    <w:rsid w:val="00490338"/>
    <w:rsid w:val="00492C5D"/>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17E5"/>
    <w:rsid w:val="00734143"/>
    <w:rsid w:val="0073604C"/>
    <w:rsid w:val="00736C91"/>
    <w:rsid w:val="00751A12"/>
    <w:rsid w:val="0075791B"/>
    <w:rsid w:val="007600EF"/>
    <w:rsid w:val="007638B6"/>
    <w:rsid w:val="00765041"/>
    <w:rsid w:val="00776341"/>
    <w:rsid w:val="007811B0"/>
    <w:rsid w:val="00786785"/>
    <w:rsid w:val="0079271B"/>
    <w:rsid w:val="007950FB"/>
    <w:rsid w:val="00796566"/>
    <w:rsid w:val="007976A4"/>
    <w:rsid w:val="007A04D1"/>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2545"/>
    <w:rsid w:val="00863C39"/>
    <w:rsid w:val="00864589"/>
    <w:rsid w:val="00866954"/>
    <w:rsid w:val="0087793A"/>
    <w:rsid w:val="0088637B"/>
    <w:rsid w:val="00887A71"/>
    <w:rsid w:val="00895D4D"/>
    <w:rsid w:val="008978F0"/>
    <w:rsid w:val="008A0DA7"/>
    <w:rsid w:val="008A228B"/>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1B51"/>
    <w:rsid w:val="009123EE"/>
    <w:rsid w:val="00916409"/>
    <w:rsid w:val="00917E59"/>
    <w:rsid w:val="0092573B"/>
    <w:rsid w:val="00934047"/>
    <w:rsid w:val="00934D93"/>
    <w:rsid w:val="0093602F"/>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65B4F"/>
    <w:rsid w:val="00A72CD9"/>
    <w:rsid w:val="00A74077"/>
    <w:rsid w:val="00A75C4D"/>
    <w:rsid w:val="00A76570"/>
    <w:rsid w:val="00A7691E"/>
    <w:rsid w:val="00A80EE9"/>
    <w:rsid w:val="00A82BC7"/>
    <w:rsid w:val="00A948AC"/>
    <w:rsid w:val="00AA5AF9"/>
    <w:rsid w:val="00AB0D15"/>
    <w:rsid w:val="00AB1DDE"/>
    <w:rsid w:val="00AB1FBC"/>
    <w:rsid w:val="00AB6BD8"/>
    <w:rsid w:val="00AC1E91"/>
    <w:rsid w:val="00AC2549"/>
    <w:rsid w:val="00AC7526"/>
    <w:rsid w:val="00AD2597"/>
    <w:rsid w:val="00AD26FA"/>
    <w:rsid w:val="00AE0D0D"/>
    <w:rsid w:val="00AE5842"/>
    <w:rsid w:val="00AE5B43"/>
    <w:rsid w:val="00AE6547"/>
    <w:rsid w:val="00AE7B8C"/>
    <w:rsid w:val="00AF34E6"/>
    <w:rsid w:val="00AF5C02"/>
    <w:rsid w:val="00AF6081"/>
    <w:rsid w:val="00B07F79"/>
    <w:rsid w:val="00B1029D"/>
    <w:rsid w:val="00B13058"/>
    <w:rsid w:val="00B15C66"/>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55C7"/>
    <w:rsid w:val="00B96A65"/>
    <w:rsid w:val="00B96C52"/>
    <w:rsid w:val="00BA1824"/>
    <w:rsid w:val="00BB0E23"/>
    <w:rsid w:val="00BB10D8"/>
    <w:rsid w:val="00BB33B1"/>
    <w:rsid w:val="00BC35B5"/>
    <w:rsid w:val="00BC36E3"/>
    <w:rsid w:val="00BD39DB"/>
    <w:rsid w:val="00BD4DF9"/>
    <w:rsid w:val="00BE1572"/>
    <w:rsid w:val="00BE5B2B"/>
    <w:rsid w:val="00BE788C"/>
    <w:rsid w:val="00BF09C4"/>
    <w:rsid w:val="00BF12CD"/>
    <w:rsid w:val="00BF47E5"/>
    <w:rsid w:val="00BF6047"/>
    <w:rsid w:val="00C0335D"/>
    <w:rsid w:val="00C051F5"/>
    <w:rsid w:val="00C1000E"/>
    <w:rsid w:val="00C14BCB"/>
    <w:rsid w:val="00C34A8C"/>
    <w:rsid w:val="00C35A17"/>
    <w:rsid w:val="00C3687B"/>
    <w:rsid w:val="00C43DB8"/>
    <w:rsid w:val="00C47282"/>
    <w:rsid w:val="00C47CE3"/>
    <w:rsid w:val="00C51BD7"/>
    <w:rsid w:val="00C52214"/>
    <w:rsid w:val="00C54DBD"/>
    <w:rsid w:val="00C60414"/>
    <w:rsid w:val="00C726E5"/>
    <w:rsid w:val="00C74691"/>
    <w:rsid w:val="00C8109D"/>
    <w:rsid w:val="00C843EF"/>
    <w:rsid w:val="00C84657"/>
    <w:rsid w:val="00C84A84"/>
    <w:rsid w:val="00C92508"/>
    <w:rsid w:val="00C92EE4"/>
    <w:rsid w:val="00CA0552"/>
    <w:rsid w:val="00CA1BBF"/>
    <w:rsid w:val="00CB77C2"/>
    <w:rsid w:val="00CB787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5430"/>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0B93"/>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05307"/>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226D"/>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315248">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699113868">
      <w:bodyDiv w:val="1"/>
      <w:marLeft w:val="0"/>
      <w:marRight w:val="0"/>
      <w:marTop w:val="0"/>
      <w:marBottom w:val="0"/>
      <w:divBdr>
        <w:top w:val="none" w:sz="0" w:space="0" w:color="auto"/>
        <w:left w:val="none" w:sz="0" w:space="0" w:color="auto"/>
        <w:bottom w:val="none" w:sz="0" w:space="0" w:color="auto"/>
        <w:right w:val="none" w:sz="0" w:space="0" w:color="auto"/>
      </w:divBdr>
    </w:div>
    <w:div w:id="1748067113">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20296017">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BF6B5-2C7C-4AF9-9C9D-90AB4CD0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7043</Words>
  <Characters>40151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14</cp:revision>
  <cp:lastPrinted>2024-03-22T04:22:00Z</cp:lastPrinted>
  <dcterms:created xsi:type="dcterms:W3CDTF">2026-07-15T07:22:00Z</dcterms:created>
  <dcterms:modified xsi:type="dcterms:W3CDTF">2026-10-06T04:51:00Z</dcterms:modified>
</cp:coreProperties>
</file>