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14E" w:rsidRPr="003154FE" w:rsidRDefault="0081414E" w:rsidP="0081414E">
      <w:pPr>
        <w:pStyle w:val="ad"/>
        <w:ind w:firstLine="6237"/>
        <w:jc w:val="right"/>
        <w:rPr>
          <w:rFonts w:ascii="Times New Roman" w:hAnsi="Times New Roman"/>
          <w:i/>
          <w:sz w:val="22"/>
          <w:szCs w:val="22"/>
          <w:lang w:val="ru-RU"/>
        </w:rPr>
      </w:pPr>
      <w:r w:rsidRPr="003154FE">
        <w:rPr>
          <w:rFonts w:ascii="Times New Roman" w:hAnsi="Times New Roman"/>
          <w:i/>
          <w:sz w:val="22"/>
          <w:szCs w:val="22"/>
          <w:lang w:val="ru-RU"/>
        </w:rPr>
        <w:t>Приложение № 1 к Ценовому запросу</w:t>
      </w:r>
    </w:p>
    <w:p w:rsidR="0081414E" w:rsidRPr="003154FE" w:rsidRDefault="0081414E" w:rsidP="0081414E">
      <w:pPr>
        <w:pStyle w:val="ad"/>
        <w:ind w:firstLine="6237"/>
        <w:jc w:val="right"/>
        <w:rPr>
          <w:rFonts w:ascii="Times New Roman" w:hAnsi="Times New Roman"/>
          <w:i/>
          <w:sz w:val="22"/>
          <w:szCs w:val="22"/>
          <w:lang w:val="ru-RU"/>
        </w:rPr>
      </w:pPr>
      <w:r w:rsidRPr="003154FE">
        <w:rPr>
          <w:rFonts w:ascii="Times New Roman" w:hAnsi="Times New Roman"/>
          <w:i/>
          <w:sz w:val="22"/>
          <w:szCs w:val="22"/>
          <w:lang w:val="ru-RU"/>
        </w:rPr>
        <w:t>в электронном магазине</w:t>
      </w:r>
    </w:p>
    <w:p w:rsidR="00204FF5" w:rsidRPr="003154FE" w:rsidRDefault="00204FF5" w:rsidP="00204FF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695F68" w:rsidRPr="00851891" w:rsidRDefault="00AB104F" w:rsidP="008518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1891">
        <w:rPr>
          <w:rFonts w:ascii="Times New Roman" w:hAnsi="Times New Roman" w:cs="Times New Roman"/>
          <w:b/>
          <w:bCs/>
          <w:sz w:val="24"/>
          <w:szCs w:val="24"/>
        </w:rPr>
        <w:t>Техническое задание</w:t>
      </w:r>
    </w:p>
    <w:p w:rsidR="00FD60A9" w:rsidRPr="00FD60A9" w:rsidRDefault="00FD60A9" w:rsidP="00FD60A9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FD60A9">
        <w:rPr>
          <w:rFonts w:ascii="Times New Roman" w:hAnsi="Times New Roman" w:cs="Times New Roman"/>
          <w:sz w:val="24"/>
          <w:szCs w:val="24"/>
        </w:rPr>
        <w:t xml:space="preserve">на оказание услуг по проведению оценки </w:t>
      </w:r>
    </w:p>
    <w:p w:rsidR="00932468" w:rsidRPr="00851891" w:rsidRDefault="00BB5209" w:rsidP="00BB5209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B5209">
        <w:rPr>
          <w:rFonts w:ascii="Times New Roman" w:hAnsi="Times New Roman" w:cs="Times New Roman"/>
          <w:sz w:val="24"/>
          <w:szCs w:val="24"/>
        </w:rPr>
        <w:t>рыночной стоимости доли в уставном капитале общества с ограниченной ответственностью</w:t>
      </w:r>
    </w:p>
    <w:p w:rsidR="00851891" w:rsidRPr="00851891" w:rsidRDefault="00851891" w:rsidP="00851891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BB5209" w:rsidRDefault="00BB5209" w:rsidP="00BB5209">
      <w:pPr>
        <w:tabs>
          <w:tab w:val="center" w:pos="4677"/>
          <w:tab w:val="right" w:pos="9355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lang w:eastAsia="zh-CN" w:bidi="hi-IN"/>
        </w:rPr>
      </w:pPr>
      <w:bookmarkStart w:id="0" w:name="_GoBack"/>
      <w:bookmarkEnd w:id="0"/>
    </w:p>
    <w:p w:rsidR="00BB5209" w:rsidRPr="00BB5209" w:rsidRDefault="00BB5209" w:rsidP="00BB5209">
      <w:pPr>
        <w:tabs>
          <w:tab w:val="center" w:pos="4677"/>
          <w:tab w:val="right" w:pos="9355"/>
        </w:tabs>
        <w:suppressAutoHyphens/>
        <w:spacing w:line="276" w:lineRule="auto"/>
        <w:ind w:firstLine="709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BB5209"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lang w:eastAsia="zh-CN" w:bidi="hi-IN"/>
        </w:rPr>
        <w:t xml:space="preserve">Настоящее описание объекта закупки содержит требования к </w:t>
      </w:r>
      <w:r w:rsidRPr="00BB5209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 w:bidi="hi-IN"/>
        </w:rPr>
        <w:t>о</w:t>
      </w:r>
      <w:r w:rsidRPr="00BB5209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 w:bidi="hi-IN"/>
        </w:rPr>
        <w:t>казанию услуг по проведению оценки рыночной стоимости доли в уставном капитале общества с ограниченной ответственностью</w:t>
      </w:r>
      <w:r w:rsidRPr="00BB5209">
        <w:rPr>
          <w:rFonts w:ascii="Times New Roman" w:eastAsia="SimSun" w:hAnsi="Times New Roman" w:cs="Times New Roman"/>
          <w:kern w:val="2"/>
          <w:sz w:val="24"/>
          <w:szCs w:val="24"/>
          <w:highlight w:val="white"/>
          <w:lang w:eastAsia="zh-CN" w:bidi="hi-IN"/>
        </w:rPr>
        <w:t xml:space="preserve"> и подготовлено в соответствии с требованиями законодательства, регулирующего оценочную деятельность в Российской Федерации.</w:t>
      </w:r>
    </w:p>
    <w:p w:rsidR="00BB5209" w:rsidRDefault="00BB5209" w:rsidP="00BB5209">
      <w:pPr>
        <w:tabs>
          <w:tab w:val="center" w:pos="4677"/>
          <w:tab w:val="right" w:pos="9355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  <w:r w:rsidRPr="00BB5209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 w:bidi="hi-IN"/>
        </w:rPr>
        <w:t>Объект оценки:</w:t>
      </w:r>
      <w:r w:rsidRPr="00BB5209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доля в размере 100% в уставном капитале Общества с ограниченной ответственностью «Строительная компания «Наш Новый город» (ИНН 0276070848, ОГРН 1020202857256).</w:t>
      </w:r>
    </w:p>
    <w:p w:rsidR="00BB5209" w:rsidRPr="00BB5209" w:rsidRDefault="00BB5209" w:rsidP="00BB5209">
      <w:pPr>
        <w:tabs>
          <w:tab w:val="center" w:pos="4677"/>
          <w:tab w:val="right" w:pos="9355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</w:p>
    <w:p w:rsidR="00BB5209" w:rsidRPr="00BB5209" w:rsidRDefault="00BB5209" w:rsidP="00BB5209">
      <w:pPr>
        <w:tabs>
          <w:tab w:val="left" w:pos="1980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  <w:r w:rsidRPr="00BB520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 w:bidi="hi-IN"/>
        </w:rPr>
        <w:t>1. Общие требования к оказанию услуг:</w:t>
      </w:r>
      <w:r w:rsidRPr="00BB5209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услуги должны быть оказаны в соответствии:</w:t>
      </w:r>
    </w:p>
    <w:p w:rsidR="00BB5209" w:rsidRPr="00BB5209" w:rsidRDefault="00BB5209" w:rsidP="00BB5209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5209">
        <w:rPr>
          <w:rFonts w:ascii="Times New Roman" w:eastAsia="Times New Roman" w:hAnsi="Times New Roman" w:cs="Times New Roman"/>
          <w:sz w:val="24"/>
          <w:szCs w:val="24"/>
          <w:lang w:eastAsia="ar-SA"/>
        </w:rPr>
        <w:t>- Гражданским кодексом Российской Федерации;</w:t>
      </w:r>
    </w:p>
    <w:p w:rsidR="00BB5209" w:rsidRPr="00BB5209" w:rsidRDefault="00BB5209" w:rsidP="00BB5209">
      <w:pPr>
        <w:tabs>
          <w:tab w:val="left" w:pos="142"/>
        </w:tabs>
        <w:suppressAutoHyphens/>
        <w:spacing w:after="0" w:line="276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BB5209">
        <w:rPr>
          <w:rFonts w:ascii="Times New Roman" w:eastAsia="Times New Roman" w:hAnsi="Times New Roman" w:cs="Times New Roman"/>
          <w:sz w:val="24"/>
          <w:szCs w:val="24"/>
          <w:lang w:eastAsia="ar-SA"/>
        </w:rPr>
        <w:t>- Федеральным законом от 29.07.1998 № 135-ФЗ «Об оценочной деятельности в Российской Федерации»;</w:t>
      </w:r>
    </w:p>
    <w:p w:rsidR="00BB5209" w:rsidRPr="00BB5209" w:rsidRDefault="00BB5209" w:rsidP="00BB5209">
      <w:pPr>
        <w:tabs>
          <w:tab w:val="left" w:pos="284"/>
        </w:tabs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proofErr w:type="gramStart"/>
      <w:r w:rsidRPr="00BB5209">
        <w:rPr>
          <w:rFonts w:ascii="Times New Roman" w:eastAsia="Times New Roman" w:hAnsi="Times New Roman" w:cs="Times New Roman"/>
          <w:sz w:val="24"/>
          <w:szCs w:val="24"/>
          <w:lang w:eastAsia="ar-SA"/>
        </w:rPr>
        <w:t>- Приказ Минэкономразвития России от 14.04.2022 N 200 "Об утверждении федеральных стандартов оценки и о внесении изменений в некоторые приказы Минэкономразвития России о федеральных стандартах оценки" (вместе с "Федеральным стандартом оценки "Структура федеральных стандартов оценки и основные понятия, используемые в федеральных стандартах оценки (ФСО I)", "Федеральным стандартом оценки "Виды стоимости (ФСО II)", "Федеральным стандартом оценки "Процесс оценки (ФСО III)", "Федеральным стандартом</w:t>
      </w:r>
      <w:proofErr w:type="gramEnd"/>
      <w:r w:rsidRPr="00BB52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оценки "Задание на оценку (ФСО IV)", "Федеральным стандартом оценки "Подходы и методы оценки (ФСО V)", "Федеральным стандартом оценки "Отчетом об оценке (ФСО VI)"); </w:t>
      </w:r>
    </w:p>
    <w:p w:rsidR="00BB5209" w:rsidRPr="00BB5209" w:rsidRDefault="00BB5209" w:rsidP="00BB5209">
      <w:pPr>
        <w:tabs>
          <w:tab w:val="left" w:pos="284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52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Федеральным стандартом оценки «Оценка недвижимости (ФСО №7)», утвержденным приказом Минэкономразвития России от 25 сентября </w:t>
      </w:r>
      <w:smartTag w:uri="urn:schemas-microsoft-com:office:smarttags" w:element="metricconverter">
        <w:smartTagPr>
          <w:attr w:name="ProductID" w:val="2014 г"/>
        </w:smartTagPr>
        <w:r w:rsidRPr="00BB52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2014 г</w:t>
        </w:r>
      </w:smartTag>
      <w:r w:rsidRPr="00BB5209">
        <w:rPr>
          <w:rFonts w:ascii="Times New Roman" w:eastAsia="Times New Roman" w:hAnsi="Times New Roman" w:cs="Times New Roman"/>
          <w:sz w:val="24"/>
          <w:szCs w:val="24"/>
          <w:lang w:eastAsia="ar-SA"/>
        </w:rPr>
        <w:t>. № 611.</w:t>
      </w:r>
    </w:p>
    <w:p w:rsidR="00BB5209" w:rsidRDefault="00BB5209" w:rsidP="00BB5209">
      <w:pPr>
        <w:tabs>
          <w:tab w:val="left" w:pos="284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5209">
        <w:rPr>
          <w:rFonts w:ascii="Times New Roman" w:eastAsia="Times New Roman" w:hAnsi="Times New Roman" w:cs="Times New Roman"/>
          <w:sz w:val="24"/>
          <w:szCs w:val="24"/>
          <w:lang w:eastAsia="ar-SA"/>
        </w:rPr>
        <w:t>Исполнитель должен обеспечить оказание услуг по оценке рыночной стоимости доли в уставном капитале общества с ограниченной ответственностью за свой счет, своими силами и средствами. В стоимость услуг должны быть включены расходы на оказание услуг, уплату налогов, сборов и других обязательных платежей, а также расходы, связанные с выездом на объект оценки, фотографирование, и другие расходы, связанные с исполнением договора.</w:t>
      </w:r>
    </w:p>
    <w:p w:rsidR="00BB5209" w:rsidRPr="00BB5209" w:rsidRDefault="00BB5209" w:rsidP="00BB5209">
      <w:pPr>
        <w:tabs>
          <w:tab w:val="left" w:pos="284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B5209" w:rsidRPr="00BB5209" w:rsidRDefault="00BB5209" w:rsidP="00BB5209">
      <w:pPr>
        <w:tabs>
          <w:tab w:val="left" w:pos="284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r w:rsidRPr="00BB520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2. Место оказания услуг:</w:t>
      </w:r>
      <w:r w:rsidRPr="00BB52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B520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Российская Федерация, Республика Башкортостан, </w:t>
      </w:r>
      <w:proofErr w:type="gramStart"/>
      <w:r w:rsidRPr="00BB520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г</w:t>
      </w:r>
      <w:proofErr w:type="gramEnd"/>
      <w:r w:rsidRPr="00BB520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. Уфа.</w:t>
      </w:r>
    </w:p>
    <w:p w:rsidR="00BB5209" w:rsidRDefault="00BB5209" w:rsidP="00BB5209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5209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Приемка Заказчиком оказанных услуг осуществляется по месту нахождения Заказчика.</w:t>
      </w:r>
    </w:p>
    <w:p w:rsidR="00BB5209" w:rsidRPr="00BB5209" w:rsidRDefault="00BB5209" w:rsidP="00BB5209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B5209" w:rsidRDefault="00BB5209" w:rsidP="00BB5209">
      <w:pPr>
        <w:tabs>
          <w:tab w:val="left" w:pos="284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BB520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3. Период оказания услуг по договору:</w:t>
      </w:r>
      <w:r w:rsidRPr="00BB52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момента заключения дого</w:t>
      </w:r>
      <w:r w:rsidR="00CA0398">
        <w:rPr>
          <w:rFonts w:ascii="Times New Roman" w:eastAsia="Times New Roman" w:hAnsi="Times New Roman" w:cs="Times New Roman"/>
          <w:sz w:val="24"/>
          <w:szCs w:val="24"/>
          <w:lang w:eastAsia="ar-SA"/>
        </w:rPr>
        <w:t>вора по 30</w:t>
      </w:r>
      <w:r w:rsidRPr="00BB5209">
        <w:rPr>
          <w:rFonts w:ascii="Times New Roman" w:eastAsia="Times New Roman" w:hAnsi="Times New Roman" w:cs="Times New Roman"/>
          <w:sz w:val="24"/>
          <w:szCs w:val="24"/>
          <w:lang w:eastAsia="ar-SA"/>
        </w:rPr>
        <w:t>.1</w:t>
      </w:r>
      <w:r w:rsidR="006F06DB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BB5209">
        <w:rPr>
          <w:rFonts w:ascii="Times New Roman" w:eastAsia="Times New Roman" w:hAnsi="Times New Roman" w:cs="Times New Roman"/>
          <w:sz w:val="24"/>
          <w:szCs w:val="24"/>
          <w:lang w:eastAsia="ar-SA"/>
        </w:rPr>
        <w:t>.2026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B5209">
        <w:rPr>
          <w:rFonts w:ascii="Times New Roman" w:eastAsia="Times New Roman" w:hAnsi="Times New Roman" w:cs="Times New Roman"/>
          <w:sz w:val="24"/>
          <w:szCs w:val="24"/>
          <w:lang w:eastAsia="ar-SA"/>
        </w:rPr>
        <w:t>г</w:t>
      </w:r>
      <w:r w:rsidRPr="00BB520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:rsidR="00BB5209" w:rsidRPr="00BB5209" w:rsidRDefault="00BB5209" w:rsidP="00BB5209">
      <w:pPr>
        <w:tabs>
          <w:tab w:val="left" w:pos="284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BB5209" w:rsidRDefault="00BB5209" w:rsidP="00BB5209">
      <w:pPr>
        <w:tabs>
          <w:tab w:val="left" w:pos="284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520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4. Дата оценки:</w:t>
      </w:r>
      <w:r w:rsidRPr="00BB52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дата определения стоимости объекта оценки указывается в задании на оценку. </w:t>
      </w:r>
    </w:p>
    <w:p w:rsidR="00BB5209" w:rsidRPr="00BB5209" w:rsidRDefault="00BB5209" w:rsidP="00BB5209">
      <w:pPr>
        <w:tabs>
          <w:tab w:val="left" w:pos="284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B5209" w:rsidRDefault="00BB5209" w:rsidP="00BB5209">
      <w:pPr>
        <w:tabs>
          <w:tab w:val="left" w:pos="284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520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5. Цели использования результатов услуг:</w:t>
      </w:r>
      <w:r w:rsidRPr="00BB52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Предполагается сделка купли-продажи с объектом оценки, участники сделки являются неопределенными лицами (гипотетические участники).</w:t>
      </w:r>
    </w:p>
    <w:p w:rsidR="00BB5209" w:rsidRPr="00BB5209" w:rsidRDefault="00BB5209" w:rsidP="00BB5209">
      <w:pPr>
        <w:tabs>
          <w:tab w:val="left" w:pos="284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B5209" w:rsidRDefault="00BB5209" w:rsidP="00BB5209">
      <w:pPr>
        <w:tabs>
          <w:tab w:val="left" w:pos="284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 w:bidi="hi-IN"/>
        </w:rPr>
      </w:pPr>
      <w:r w:rsidRPr="00BB520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 xml:space="preserve">6. Вид определяемой стоимости: </w:t>
      </w:r>
      <w:r w:rsidRPr="00BB5209">
        <w:rPr>
          <w:rFonts w:ascii="Times New Roman" w:eastAsia="Times New Roman" w:hAnsi="Times New Roman" w:cs="Times New Roman"/>
          <w:kern w:val="2"/>
          <w:sz w:val="24"/>
          <w:szCs w:val="24"/>
          <w:lang w:eastAsia="ar-SA" w:bidi="hi-IN"/>
        </w:rPr>
        <w:t>рыночная стоимость.</w:t>
      </w:r>
    </w:p>
    <w:p w:rsidR="00BB5209" w:rsidRPr="00BB5209" w:rsidRDefault="00BB5209" w:rsidP="00BB5209">
      <w:pPr>
        <w:tabs>
          <w:tab w:val="left" w:pos="284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B5209" w:rsidRDefault="00BB5209" w:rsidP="00BB5209">
      <w:pPr>
        <w:widowControl w:val="0"/>
        <w:tabs>
          <w:tab w:val="left" w:pos="284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520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7. </w:t>
      </w:r>
      <w:proofErr w:type="gramStart"/>
      <w:r w:rsidRPr="00BB520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Связанные с предполагаемым использованием результатов оценки ограничения:</w:t>
      </w:r>
      <w:r w:rsidRPr="00BB52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задании на оценку указываются ограничения, связанные с предполагаемым использованием ее результатов, путём предоставления информации оценщику о возможности ограниченного использования Объекта оценки, с наличием прав третьих лиц на этот объект и иных факторов, информация о которых может оказать влияние на результаты оценки и ограничить их использование.</w:t>
      </w:r>
      <w:proofErr w:type="gramEnd"/>
    </w:p>
    <w:p w:rsidR="00BB5209" w:rsidRPr="00BB5209" w:rsidRDefault="00BB5209" w:rsidP="00BB5209">
      <w:pPr>
        <w:widowControl w:val="0"/>
        <w:tabs>
          <w:tab w:val="left" w:pos="284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B5209" w:rsidRPr="00BB5209" w:rsidRDefault="00BB5209" w:rsidP="00BB5209">
      <w:pPr>
        <w:widowControl w:val="0"/>
        <w:tabs>
          <w:tab w:val="left" w:pos="1980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lang w:eastAsia="zh-CN" w:bidi="hi-IN"/>
        </w:rPr>
      </w:pPr>
      <w:r w:rsidRPr="00BB5209">
        <w:rPr>
          <w:rFonts w:ascii="Times New Roman" w:eastAsia="Times New Roman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8. Порядок оказания и приемки услуг</w:t>
      </w:r>
      <w:r w:rsidRPr="00BB5209"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lang w:eastAsia="zh-CN" w:bidi="hi-IN"/>
        </w:rPr>
        <w:t>:</w:t>
      </w:r>
    </w:p>
    <w:p w:rsidR="00BB5209" w:rsidRDefault="00BB5209" w:rsidP="00BB5209">
      <w:pPr>
        <w:widowControl w:val="0"/>
        <w:tabs>
          <w:tab w:val="left" w:pos="1980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5209"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lang w:eastAsia="zh-CN" w:bidi="hi-IN"/>
        </w:rPr>
        <w:t xml:space="preserve">По итогам оказания услуг Исполнитель </w:t>
      </w:r>
      <w:proofErr w:type="gramStart"/>
      <w:r w:rsidRPr="00BB5209"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lang w:eastAsia="zh-CN" w:bidi="hi-IN"/>
        </w:rPr>
        <w:t>предоставляет Заказчику отчет</w:t>
      </w:r>
      <w:proofErr w:type="gramEnd"/>
      <w:r w:rsidRPr="00BB5209"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lang w:eastAsia="zh-CN" w:bidi="hi-IN"/>
        </w:rPr>
        <w:t xml:space="preserve"> </w:t>
      </w:r>
      <w:r w:rsidRPr="00BB520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об оценке рыночной стоимости </w:t>
      </w:r>
      <w:r w:rsidRPr="00BB5209"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lang w:eastAsia="zh-CN" w:bidi="hi-IN"/>
        </w:rPr>
        <w:t xml:space="preserve">на бумажном носителе в 2-х экземплярах на русском языке, который должен отвечать требованиям законодательства Российской Федерации об оценочной деятельности, </w:t>
      </w:r>
      <w:r w:rsidRPr="00BB520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Федеральными стандартами оценки.</w:t>
      </w:r>
      <w:r w:rsidRPr="00BB52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B5209" w:rsidRPr="00BB5209" w:rsidRDefault="00BB5209" w:rsidP="00BB5209">
      <w:pPr>
        <w:widowControl w:val="0"/>
        <w:tabs>
          <w:tab w:val="left" w:pos="1980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B5209" w:rsidRPr="00BB5209" w:rsidRDefault="00BB5209" w:rsidP="00BB5209">
      <w:pPr>
        <w:tabs>
          <w:tab w:val="left" w:pos="993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B520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9.</w:t>
      </w:r>
      <w:r w:rsidRPr="00BB520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  <w:t>Требования к сроку и объёму предоставления гарантий качества</w:t>
      </w:r>
    </w:p>
    <w:p w:rsidR="00BB5209" w:rsidRPr="00BB5209" w:rsidRDefault="00BB5209" w:rsidP="00BB5209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52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Гарантии качества должны быть предоставлены на весь объем выполненных работ. </w:t>
      </w:r>
    </w:p>
    <w:p w:rsidR="00BB5209" w:rsidRPr="00BB5209" w:rsidRDefault="00BB5209" w:rsidP="00BB5209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52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Срок, в течение которого Исполнитель принимает претензии на обнаруженные дефекты после подписания акта оказанных услуг, должен составлять шесть месяцев </w:t>
      </w:r>
      <w:proofErr w:type="gramStart"/>
      <w:r w:rsidRPr="00BB5209">
        <w:rPr>
          <w:rFonts w:ascii="Times New Roman" w:eastAsia="Times New Roman" w:hAnsi="Times New Roman" w:cs="Times New Roman"/>
          <w:sz w:val="24"/>
          <w:szCs w:val="24"/>
          <w:lang w:eastAsia="ar-SA"/>
        </w:rPr>
        <w:t>с даты подписания</w:t>
      </w:r>
      <w:proofErr w:type="gramEnd"/>
      <w:r w:rsidRPr="00BB52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акта оказанных услуг Заказчиком. </w:t>
      </w:r>
    </w:p>
    <w:p w:rsidR="00BB5209" w:rsidRPr="00BB5209" w:rsidRDefault="00BB5209" w:rsidP="00BB5209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BB5209">
        <w:rPr>
          <w:rFonts w:ascii="Times New Roman" w:eastAsia="Times New Roman" w:hAnsi="Times New Roman" w:cs="Times New Roman"/>
          <w:sz w:val="24"/>
          <w:szCs w:val="24"/>
          <w:lang w:eastAsia="ar-SA"/>
        </w:rPr>
        <w:t>Исполнитель обязан за свой счет устранить дефекты, выявленные в оказанных услугах в течение гарантийного срока, в срок не более 10 календарных дней после получения письменного сообщения Заказчика о выявленных недостатках.</w:t>
      </w:r>
    </w:p>
    <w:p w:rsidR="002860E5" w:rsidRPr="00E07FF5" w:rsidRDefault="002860E5" w:rsidP="00E07FF5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860E5" w:rsidRPr="00E07FF5" w:rsidSect="00FD60A9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lvetsky 12p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23D69"/>
    <w:multiLevelType w:val="multilevel"/>
    <w:tmpl w:val="23A25922"/>
    <w:lvl w:ilvl="0">
      <w:start w:val="1"/>
      <w:numFmt w:val="decimal"/>
      <w:lvlText w:val="%1"/>
      <w:lvlJc w:val="left"/>
      <w:pPr>
        <w:ind w:left="390" w:hanging="7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90" w:hanging="750"/>
      </w:pPr>
      <w:rPr>
        <w:rFonts w:asciiTheme="minorHAnsi" w:eastAsiaTheme="minorHAnsi" w:hAnsiTheme="minorHAnsi" w:cstheme="minorBidi"/>
      </w:rPr>
    </w:lvl>
    <w:lvl w:ilvl="2">
      <w:start w:val="1"/>
      <w:numFmt w:val="decimal"/>
      <w:lvlText w:val="%1-%2.%3"/>
      <w:lvlJc w:val="left"/>
      <w:pPr>
        <w:ind w:left="390" w:hanging="75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0" w:hanging="75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72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0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800"/>
      </w:pPr>
      <w:rPr>
        <w:rFonts w:hint="default"/>
      </w:rPr>
    </w:lvl>
  </w:abstractNum>
  <w:abstractNum w:abstractNumId="1">
    <w:nsid w:val="0426553D"/>
    <w:multiLevelType w:val="hybridMultilevel"/>
    <w:tmpl w:val="EBC461C2"/>
    <w:lvl w:ilvl="0" w:tplc="B4269B7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5C2738"/>
    <w:multiLevelType w:val="hybridMultilevel"/>
    <w:tmpl w:val="9C34DD88"/>
    <w:lvl w:ilvl="0" w:tplc="A1FCC1D4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35814945"/>
    <w:multiLevelType w:val="hybridMultilevel"/>
    <w:tmpl w:val="4C164DBA"/>
    <w:lvl w:ilvl="0" w:tplc="ED34AC16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">
    <w:nsid w:val="35BB7C9C"/>
    <w:multiLevelType w:val="hybridMultilevel"/>
    <w:tmpl w:val="5D947CC6"/>
    <w:lvl w:ilvl="0" w:tplc="3056D5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43E4EE7"/>
    <w:multiLevelType w:val="multilevel"/>
    <w:tmpl w:val="950ED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889728F"/>
    <w:multiLevelType w:val="hybridMultilevel"/>
    <w:tmpl w:val="1F160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046387"/>
    <w:multiLevelType w:val="hybridMultilevel"/>
    <w:tmpl w:val="77C2DDC2"/>
    <w:lvl w:ilvl="0" w:tplc="6A6C0C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8952B9C"/>
    <w:multiLevelType w:val="hybridMultilevel"/>
    <w:tmpl w:val="80E0B4E6"/>
    <w:lvl w:ilvl="0" w:tplc="E3FA890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6"/>
  </w:num>
  <w:num w:numId="5">
    <w:abstractNumId w:val="3"/>
  </w:num>
  <w:num w:numId="6">
    <w:abstractNumId w:val="1"/>
  </w:num>
  <w:num w:numId="7">
    <w:abstractNumId w:val="8"/>
  </w:num>
  <w:num w:numId="8">
    <w:abstractNumId w:val="4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74FB"/>
    <w:rsid w:val="000022D1"/>
    <w:rsid w:val="00007502"/>
    <w:rsid w:val="00012FC0"/>
    <w:rsid w:val="00013F01"/>
    <w:rsid w:val="000655FE"/>
    <w:rsid w:val="000719F8"/>
    <w:rsid w:val="00075F66"/>
    <w:rsid w:val="00075FF5"/>
    <w:rsid w:val="00086139"/>
    <w:rsid w:val="000B2E00"/>
    <w:rsid w:val="000B3CFC"/>
    <w:rsid w:val="000C567C"/>
    <w:rsid w:val="000D3918"/>
    <w:rsid w:val="000D4C24"/>
    <w:rsid w:val="000E7649"/>
    <w:rsid w:val="000F152C"/>
    <w:rsid w:val="00104238"/>
    <w:rsid w:val="00107CC1"/>
    <w:rsid w:val="00110420"/>
    <w:rsid w:val="001116A6"/>
    <w:rsid w:val="00116E43"/>
    <w:rsid w:val="00127A50"/>
    <w:rsid w:val="00152A58"/>
    <w:rsid w:val="00172137"/>
    <w:rsid w:val="0018019E"/>
    <w:rsid w:val="0018545B"/>
    <w:rsid w:val="00186600"/>
    <w:rsid w:val="001B15C2"/>
    <w:rsid w:val="001C1801"/>
    <w:rsid w:val="001C242B"/>
    <w:rsid w:val="001D4B38"/>
    <w:rsid w:val="001F6795"/>
    <w:rsid w:val="00204FF5"/>
    <w:rsid w:val="00226918"/>
    <w:rsid w:val="0023547C"/>
    <w:rsid w:val="002429BC"/>
    <w:rsid w:val="0025495D"/>
    <w:rsid w:val="00256A32"/>
    <w:rsid w:val="00271521"/>
    <w:rsid w:val="0027255C"/>
    <w:rsid w:val="0027275B"/>
    <w:rsid w:val="00282E0C"/>
    <w:rsid w:val="002860E5"/>
    <w:rsid w:val="00287434"/>
    <w:rsid w:val="002B1D8B"/>
    <w:rsid w:val="002B59E2"/>
    <w:rsid w:val="002B6ECA"/>
    <w:rsid w:val="002D0661"/>
    <w:rsid w:val="002D1898"/>
    <w:rsid w:val="002E43FC"/>
    <w:rsid w:val="00301A23"/>
    <w:rsid w:val="003145B7"/>
    <w:rsid w:val="003154FE"/>
    <w:rsid w:val="003200A0"/>
    <w:rsid w:val="003376FC"/>
    <w:rsid w:val="003423BF"/>
    <w:rsid w:val="00342A95"/>
    <w:rsid w:val="003435DB"/>
    <w:rsid w:val="003463B5"/>
    <w:rsid w:val="00353448"/>
    <w:rsid w:val="0035670C"/>
    <w:rsid w:val="003578E7"/>
    <w:rsid w:val="00363F79"/>
    <w:rsid w:val="003660CF"/>
    <w:rsid w:val="0037238C"/>
    <w:rsid w:val="00372521"/>
    <w:rsid w:val="00395374"/>
    <w:rsid w:val="003B27FD"/>
    <w:rsid w:val="003C374A"/>
    <w:rsid w:val="003C6041"/>
    <w:rsid w:val="003E03C2"/>
    <w:rsid w:val="003F04D6"/>
    <w:rsid w:val="003F240E"/>
    <w:rsid w:val="0041761F"/>
    <w:rsid w:val="00431A95"/>
    <w:rsid w:val="004440CF"/>
    <w:rsid w:val="00446886"/>
    <w:rsid w:val="004527C1"/>
    <w:rsid w:val="00490DEB"/>
    <w:rsid w:val="004B6A39"/>
    <w:rsid w:val="004F12B4"/>
    <w:rsid w:val="00503C62"/>
    <w:rsid w:val="00505B56"/>
    <w:rsid w:val="0052632D"/>
    <w:rsid w:val="005315F5"/>
    <w:rsid w:val="00541DB4"/>
    <w:rsid w:val="00541F28"/>
    <w:rsid w:val="00542FC4"/>
    <w:rsid w:val="00572B86"/>
    <w:rsid w:val="00577581"/>
    <w:rsid w:val="00583BCA"/>
    <w:rsid w:val="005B2AA2"/>
    <w:rsid w:val="005B547E"/>
    <w:rsid w:val="005D2DCB"/>
    <w:rsid w:val="005D4009"/>
    <w:rsid w:val="005D4725"/>
    <w:rsid w:val="005F5249"/>
    <w:rsid w:val="0060021B"/>
    <w:rsid w:val="006030A5"/>
    <w:rsid w:val="00603A85"/>
    <w:rsid w:val="00606D19"/>
    <w:rsid w:val="00610642"/>
    <w:rsid w:val="0061347B"/>
    <w:rsid w:val="006362C1"/>
    <w:rsid w:val="0064729E"/>
    <w:rsid w:val="00650057"/>
    <w:rsid w:val="00652C2E"/>
    <w:rsid w:val="00663F31"/>
    <w:rsid w:val="006724A7"/>
    <w:rsid w:val="00673468"/>
    <w:rsid w:val="00673CE4"/>
    <w:rsid w:val="00695F68"/>
    <w:rsid w:val="00697A0C"/>
    <w:rsid w:val="006A319E"/>
    <w:rsid w:val="006A3B26"/>
    <w:rsid w:val="006A4A4D"/>
    <w:rsid w:val="006B0669"/>
    <w:rsid w:val="006B789F"/>
    <w:rsid w:val="006C10DF"/>
    <w:rsid w:val="006C21D8"/>
    <w:rsid w:val="006C4C53"/>
    <w:rsid w:val="006F06DB"/>
    <w:rsid w:val="00704DED"/>
    <w:rsid w:val="00705C09"/>
    <w:rsid w:val="00714DF1"/>
    <w:rsid w:val="00743DC3"/>
    <w:rsid w:val="00744596"/>
    <w:rsid w:val="007464D8"/>
    <w:rsid w:val="007472C0"/>
    <w:rsid w:val="007526A4"/>
    <w:rsid w:val="0078687A"/>
    <w:rsid w:val="00786934"/>
    <w:rsid w:val="00790313"/>
    <w:rsid w:val="007923EC"/>
    <w:rsid w:val="007A1D6F"/>
    <w:rsid w:val="007B11D7"/>
    <w:rsid w:val="007B40FA"/>
    <w:rsid w:val="007C2A81"/>
    <w:rsid w:val="007C7F92"/>
    <w:rsid w:val="007D4BD7"/>
    <w:rsid w:val="007E2A30"/>
    <w:rsid w:val="007E2F2E"/>
    <w:rsid w:val="007F1393"/>
    <w:rsid w:val="007F257A"/>
    <w:rsid w:val="007F4C78"/>
    <w:rsid w:val="008071C0"/>
    <w:rsid w:val="0081414E"/>
    <w:rsid w:val="008319E7"/>
    <w:rsid w:val="00851891"/>
    <w:rsid w:val="00854B69"/>
    <w:rsid w:val="008828B0"/>
    <w:rsid w:val="00882B7E"/>
    <w:rsid w:val="008837AF"/>
    <w:rsid w:val="008905F7"/>
    <w:rsid w:val="008905FF"/>
    <w:rsid w:val="008A3721"/>
    <w:rsid w:val="008A558A"/>
    <w:rsid w:val="008A5FB1"/>
    <w:rsid w:val="008C00D0"/>
    <w:rsid w:val="008D3149"/>
    <w:rsid w:val="008D4980"/>
    <w:rsid w:val="008D6EF6"/>
    <w:rsid w:val="008E3763"/>
    <w:rsid w:val="008F1D13"/>
    <w:rsid w:val="00902975"/>
    <w:rsid w:val="00915117"/>
    <w:rsid w:val="00916A74"/>
    <w:rsid w:val="009257CD"/>
    <w:rsid w:val="00932468"/>
    <w:rsid w:val="00933436"/>
    <w:rsid w:val="00936EF7"/>
    <w:rsid w:val="0094694A"/>
    <w:rsid w:val="00953883"/>
    <w:rsid w:val="00957F7E"/>
    <w:rsid w:val="00960126"/>
    <w:rsid w:val="00967F64"/>
    <w:rsid w:val="00984BA3"/>
    <w:rsid w:val="009A64C1"/>
    <w:rsid w:val="009A71BE"/>
    <w:rsid w:val="009C477D"/>
    <w:rsid w:val="009D4126"/>
    <w:rsid w:val="009D4FD5"/>
    <w:rsid w:val="009E030B"/>
    <w:rsid w:val="009F1901"/>
    <w:rsid w:val="00A01AFA"/>
    <w:rsid w:val="00A0592A"/>
    <w:rsid w:val="00A360B9"/>
    <w:rsid w:val="00A474FB"/>
    <w:rsid w:val="00A70E0D"/>
    <w:rsid w:val="00A76FBE"/>
    <w:rsid w:val="00AB104F"/>
    <w:rsid w:val="00AC53FC"/>
    <w:rsid w:val="00AD3326"/>
    <w:rsid w:val="00AD7956"/>
    <w:rsid w:val="00AF7A3F"/>
    <w:rsid w:val="00B13271"/>
    <w:rsid w:val="00B152F5"/>
    <w:rsid w:val="00B160DD"/>
    <w:rsid w:val="00B162D9"/>
    <w:rsid w:val="00B30211"/>
    <w:rsid w:val="00B363A1"/>
    <w:rsid w:val="00B43275"/>
    <w:rsid w:val="00B43C80"/>
    <w:rsid w:val="00B667A2"/>
    <w:rsid w:val="00B70FC0"/>
    <w:rsid w:val="00B760EB"/>
    <w:rsid w:val="00B90D73"/>
    <w:rsid w:val="00B97580"/>
    <w:rsid w:val="00BA1760"/>
    <w:rsid w:val="00BA2BBD"/>
    <w:rsid w:val="00BA43F2"/>
    <w:rsid w:val="00BB5209"/>
    <w:rsid w:val="00BE184F"/>
    <w:rsid w:val="00C04687"/>
    <w:rsid w:val="00C07136"/>
    <w:rsid w:val="00C1146B"/>
    <w:rsid w:val="00C164AD"/>
    <w:rsid w:val="00C16A2E"/>
    <w:rsid w:val="00C17BA5"/>
    <w:rsid w:val="00C21101"/>
    <w:rsid w:val="00C33DC6"/>
    <w:rsid w:val="00C350FD"/>
    <w:rsid w:val="00C37034"/>
    <w:rsid w:val="00C4313F"/>
    <w:rsid w:val="00C452ED"/>
    <w:rsid w:val="00C46201"/>
    <w:rsid w:val="00C5187D"/>
    <w:rsid w:val="00C66EF9"/>
    <w:rsid w:val="00C70F0C"/>
    <w:rsid w:val="00C82143"/>
    <w:rsid w:val="00C84AE0"/>
    <w:rsid w:val="00C85868"/>
    <w:rsid w:val="00C91C7D"/>
    <w:rsid w:val="00CA0398"/>
    <w:rsid w:val="00CA3DA9"/>
    <w:rsid w:val="00CA5110"/>
    <w:rsid w:val="00CB02BC"/>
    <w:rsid w:val="00CB1D51"/>
    <w:rsid w:val="00CB1F8F"/>
    <w:rsid w:val="00CB44A8"/>
    <w:rsid w:val="00CB4CB6"/>
    <w:rsid w:val="00CB5D11"/>
    <w:rsid w:val="00CC4054"/>
    <w:rsid w:val="00CD1F43"/>
    <w:rsid w:val="00CD4232"/>
    <w:rsid w:val="00CE0C85"/>
    <w:rsid w:val="00D1462A"/>
    <w:rsid w:val="00D21B3F"/>
    <w:rsid w:val="00D228A8"/>
    <w:rsid w:val="00D45B7C"/>
    <w:rsid w:val="00D56306"/>
    <w:rsid w:val="00D577F5"/>
    <w:rsid w:val="00D733C0"/>
    <w:rsid w:val="00D73D3F"/>
    <w:rsid w:val="00D76717"/>
    <w:rsid w:val="00D81164"/>
    <w:rsid w:val="00D81343"/>
    <w:rsid w:val="00D90A2A"/>
    <w:rsid w:val="00D90CA1"/>
    <w:rsid w:val="00DA7ECF"/>
    <w:rsid w:val="00DB13E0"/>
    <w:rsid w:val="00DC330A"/>
    <w:rsid w:val="00DC71AC"/>
    <w:rsid w:val="00DE7931"/>
    <w:rsid w:val="00E02CA6"/>
    <w:rsid w:val="00E07FF5"/>
    <w:rsid w:val="00E169E1"/>
    <w:rsid w:val="00E21FE7"/>
    <w:rsid w:val="00E25F51"/>
    <w:rsid w:val="00E4479E"/>
    <w:rsid w:val="00E66BB6"/>
    <w:rsid w:val="00E7238A"/>
    <w:rsid w:val="00E85C15"/>
    <w:rsid w:val="00E85C74"/>
    <w:rsid w:val="00E86D11"/>
    <w:rsid w:val="00E90E69"/>
    <w:rsid w:val="00E93BAC"/>
    <w:rsid w:val="00E96DDE"/>
    <w:rsid w:val="00EA0894"/>
    <w:rsid w:val="00EB76AB"/>
    <w:rsid w:val="00ED665E"/>
    <w:rsid w:val="00EE21FE"/>
    <w:rsid w:val="00EF2A30"/>
    <w:rsid w:val="00F02703"/>
    <w:rsid w:val="00F10979"/>
    <w:rsid w:val="00F13F41"/>
    <w:rsid w:val="00F156DB"/>
    <w:rsid w:val="00F2696F"/>
    <w:rsid w:val="00F26E39"/>
    <w:rsid w:val="00F4581C"/>
    <w:rsid w:val="00F45B00"/>
    <w:rsid w:val="00F52CB2"/>
    <w:rsid w:val="00F52E38"/>
    <w:rsid w:val="00F7192B"/>
    <w:rsid w:val="00F719DC"/>
    <w:rsid w:val="00F734BA"/>
    <w:rsid w:val="00F803B4"/>
    <w:rsid w:val="00F97D46"/>
    <w:rsid w:val="00FA5CA7"/>
    <w:rsid w:val="00FC0DED"/>
    <w:rsid w:val="00FD60A9"/>
    <w:rsid w:val="00FE46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0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Нумерованый список,Bullet List,FooterText,numbered,SL_Абзац списка,Мой стиль!,-Абзац списка,Маркер,название,Table-Normal,RSHB_Table-Normal,Предусловия,Абзац маркированнный,Нумерация,Абзац списка (1 уровень),Абзац основного текста,Рисунок,UL"/>
    <w:basedOn w:val="a"/>
    <w:link w:val="a4"/>
    <w:uiPriority w:val="34"/>
    <w:qFormat/>
    <w:rsid w:val="009F1901"/>
    <w:pPr>
      <w:ind w:left="720"/>
      <w:contextualSpacing/>
    </w:pPr>
  </w:style>
  <w:style w:type="table" w:styleId="a5">
    <w:name w:val="Table Grid"/>
    <w:basedOn w:val="a1"/>
    <w:uiPriority w:val="59"/>
    <w:rsid w:val="00127A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Без интервала Знак"/>
    <w:aliases w:val="Текст ПЗ Знак,Без отступа Знак"/>
    <w:link w:val="a7"/>
    <w:uiPriority w:val="1"/>
    <w:qFormat/>
    <w:locked/>
    <w:rsid w:val="00C82143"/>
    <w:rPr>
      <w:rFonts w:ascii="Calibri" w:hAnsi="Calibri" w:cs="Calibri"/>
    </w:rPr>
  </w:style>
  <w:style w:type="paragraph" w:styleId="a7">
    <w:name w:val="No Spacing"/>
    <w:aliases w:val="Текст ПЗ,Без отступа"/>
    <w:link w:val="a6"/>
    <w:uiPriority w:val="1"/>
    <w:qFormat/>
    <w:rsid w:val="00C82143"/>
    <w:pPr>
      <w:spacing w:after="0" w:line="240" w:lineRule="auto"/>
    </w:pPr>
    <w:rPr>
      <w:rFonts w:ascii="Calibri" w:hAnsi="Calibri" w:cs="Calibri"/>
    </w:rPr>
  </w:style>
  <w:style w:type="character" w:styleId="a8">
    <w:name w:val="Strong"/>
    <w:basedOn w:val="a0"/>
    <w:uiPriority w:val="22"/>
    <w:qFormat/>
    <w:rsid w:val="00FA5CA7"/>
    <w:rPr>
      <w:b/>
      <w:bCs/>
    </w:rPr>
  </w:style>
  <w:style w:type="character" w:customStyle="1" w:styleId="a4">
    <w:name w:val="Абзац списка Знак"/>
    <w:aliases w:val="Нумерованый список Знак,Bullet List Знак,FooterText Знак,numbered Знак,SL_Абзац списка Знак,Мой стиль! Знак,-Абзац списка Знак,Маркер Знак,название Знак,Table-Normal Знак,RSHB_Table-Normal Знак,Предусловия Знак,Нумерация Знак,UL Знак"/>
    <w:link w:val="a3"/>
    <w:uiPriority w:val="34"/>
    <w:qFormat/>
    <w:locked/>
    <w:rsid w:val="00505B56"/>
  </w:style>
  <w:style w:type="paragraph" w:styleId="a9">
    <w:name w:val="Body Text Indent"/>
    <w:basedOn w:val="a"/>
    <w:link w:val="aa"/>
    <w:uiPriority w:val="99"/>
    <w:unhideWhenUsed/>
    <w:rsid w:val="00505B5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rsid w:val="00505B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462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46201"/>
    <w:rPr>
      <w:rFonts w:ascii="Tahoma" w:hAnsi="Tahoma" w:cs="Tahoma"/>
      <w:sz w:val="16"/>
      <w:szCs w:val="16"/>
    </w:rPr>
  </w:style>
  <w:style w:type="paragraph" w:customStyle="1" w:styleId="ad">
    <w:name w:val="текст сноски"/>
    <w:basedOn w:val="a"/>
    <w:rsid w:val="0081414E"/>
    <w:pPr>
      <w:widowControl w:val="0"/>
      <w:spacing w:after="0" w:line="240" w:lineRule="auto"/>
    </w:pPr>
    <w:rPr>
      <w:rFonts w:ascii="Gelvetsky 12pt" w:eastAsia="Times New Roman" w:hAnsi="Gelvetsky 12pt" w:cs="Times New Roman"/>
      <w:sz w:val="24"/>
      <w:szCs w:val="24"/>
      <w:lang w:val="en-US" w:eastAsia="ru-RU"/>
    </w:rPr>
  </w:style>
  <w:style w:type="paragraph" w:styleId="ae">
    <w:name w:val="header"/>
    <w:basedOn w:val="a"/>
    <w:link w:val="af"/>
    <w:uiPriority w:val="99"/>
    <w:unhideWhenUsed/>
    <w:rsid w:val="009D4FD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9D4F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64729E"/>
    <w:rPr>
      <w:color w:val="0563C1" w:themeColor="hyperlink"/>
      <w:u w:val="single"/>
    </w:rPr>
  </w:style>
  <w:style w:type="paragraph" w:customStyle="1" w:styleId="ConsPlusCell">
    <w:name w:val="ConsPlusCell"/>
    <w:rsid w:val="00B132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rsid w:val="000655F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655F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FontStyle11">
    <w:name w:val="Font Style11"/>
    <w:rsid w:val="0085189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2">
    <w:name w:val="Font Style12"/>
    <w:rsid w:val="00851891"/>
    <w:rPr>
      <w:rFonts w:ascii="Times New Roman" w:hAnsi="Times New Roman" w:cs="Times New Roman"/>
      <w:sz w:val="18"/>
      <w:szCs w:val="18"/>
    </w:rPr>
  </w:style>
  <w:style w:type="paragraph" w:customStyle="1" w:styleId="Style6">
    <w:name w:val="Style6"/>
    <w:basedOn w:val="a"/>
    <w:qFormat/>
    <w:rsid w:val="00851891"/>
    <w:pPr>
      <w:widowControl w:val="0"/>
      <w:autoSpaceDE w:val="0"/>
      <w:autoSpaceDN w:val="0"/>
      <w:adjustRightInd w:val="0"/>
      <w:spacing w:after="0" w:line="235" w:lineRule="exact"/>
      <w:ind w:hanging="46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Нумерованый список,Bullet List,FooterText,numbered,SL_Абзац списка,Мой стиль!,-Абзац списка,Маркер,название,Table-Normal,RSHB_Table-Normal,Предусловия,Абзац маркированнный,Нумерация,Абзац списка (1 уровень),Абзац основного текста,Рисунок,UL"/>
    <w:basedOn w:val="a"/>
    <w:link w:val="a4"/>
    <w:uiPriority w:val="34"/>
    <w:qFormat/>
    <w:rsid w:val="009F1901"/>
    <w:pPr>
      <w:ind w:left="720"/>
      <w:contextualSpacing/>
    </w:pPr>
  </w:style>
  <w:style w:type="table" w:styleId="a5">
    <w:name w:val="Table Grid"/>
    <w:basedOn w:val="a1"/>
    <w:uiPriority w:val="59"/>
    <w:rsid w:val="00127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Без интервала Знак"/>
    <w:aliases w:val="Текст ПЗ Знак,Без отступа Знак"/>
    <w:link w:val="a7"/>
    <w:uiPriority w:val="1"/>
    <w:qFormat/>
    <w:locked/>
    <w:rsid w:val="00C82143"/>
    <w:rPr>
      <w:rFonts w:ascii="Calibri" w:hAnsi="Calibri" w:cs="Calibri"/>
    </w:rPr>
  </w:style>
  <w:style w:type="paragraph" w:styleId="a7">
    <w:name w:val="No Spacing"/>
    <w:aliases w:val="Текст ПЗ,Без отступа"/>
    <w:link w:val="a6"/>
    <w:uiPriority w:val="1"/>
    <w:qFormat/>
    <w:rsid w:val="00C82143"/>
    <w:pPr>
      <w:spacing w:after="0" w:line="240" w:lineRule="auto"/>
    </w:pPr>
    <w:rPr>
      <w:rFonts w:ascii="Calibri" w:hAnsi="Calibri" w:cs="Calibri"/>
    </w:rPr>
  </w:style>
  <w:style w:type="character" w:styleId="a8">
    <w:name w:val="Strong"/>
    <w:basedOn w:val="a0"/>
    <w:uiPriority w:val="22"/>
    <w:qFormat/>
    <w:rsid w:val="00FA5CA7"/>
    <w:rPr>
      <w:b/>
      <w:bCs/>
    </w:rPr>
  </w:style>
  <w:style w:type="character" w:customStyle="1" w:styleId="a4">
    <w:name w:val="Абзац списка Знак"/>
    <w:aliases w:val="Нумерованый список Знак,Bullet List Знак,FooterText Знак,numbered Знак,SL_Абзац списка Знак,Мой стиль! Знак,-Абзац списка Знак,Маркер Знак,название Знак,Table-Normal Знак,RSHB_Table-Normal Знак,Предусловия Знак,Нумерация Знак,UL Знак"/>
    <w:link w:val="a3"/>
    <w:uiPriority w:val="34"/>
    <w:qFormat/>
    <w:locked/>
    <w:rsid w:val="00505B56"/>
  </w:style>
  <w:style w:type="paragraph" w:styleId="a9">
    <w:name w:val="Body Text Indent"/>
    <w:basedOn w:val="a"/>
    <w:link w:val="aa"/>
    <w:uiPriority w:val="99"/>
    <w:unhideWhenUsed/>
    <w:rsid w:val="00505B5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rsid w:val="00505B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462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46201"/>
    <w:rPr>
      <w:rFonts w:ascii="Tahoma" w:hAnsi="Tahoma" w:cs="Tahoma"/>
      <w:sz w:val="16"/>
      <w:szCs w:val="16"/>
    </w:rPr>
  </w:style>
  <w:style w:type="paragraph" w:customStyle="1" w:styleId="ad">
    <w:name w:val="текст сноски"/>
    <w:basedOn w:val="a"/>
    <w:rsid w:val="0081414E"/>
    <w:pPr>
      <w:widowControl w:val="0"/>
      <w:spacing w:after="0" w:line="240" w:lineRule="auto"/>
    </w:pPr>
    <w:rPr>
      <w:rFonts w:ascii="Gelvetsky 12pt" w:eastAsia="Times New Roman" w:hAnsi="Gelvetsky 12pt" w:cs="Times New Roman"/>
      <w:sz w:val="24"/>
      <w:szCs w:val="24"/>
      <w:lang w:val="en-US" w:eastAsia="ru-RU"/>
    </w:rPr>
  </w:style>
  <w:style w:type="paragraph" w:styleId="ae">
    <w:name w:val="header"/>
    <w:basedOn w:val="a"/>
    <w:link w:val="af"/>
    <w:uiPriority w:val="99"/>
    <w:unhideWhenUsed/>
    <w:rsid w:val="009D4FD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9D4F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64729E"/>
    <w:rPr>
      <w:color w:val="0563C1" w:themeColor="hyperlink"/>
      <w:u w:val="single"/>
    </w:rPr>
  </w:style>
  <w:style w:type="paragraph" w:customStyle="1" w:styleId="ConsPlusCell">
    <w:name w:val="ConsPlusCell"/>
    <w:rsid w:val="00B132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rsid w:val="000655F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655F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FontStyle11">
    <w:name w:val="Font Style11"/>
    <w:rsid w:val="0085189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2">
    <w:name w:val="Font Style12"/>
    <w:rsid w:val="00851891"/>
    <w:rPr>
      <w:rFonts w:ascii="Times New Roman" w:hAnsi="Times New Roman" w:cs="Times New Roman"/>
      <w:sz w:val="18"/>
      <w:szCs w:val="18"/>
    </w:rPr>
  </w:style>
  <w:style w:type="paragraph" w:customStyle="1" w:styleId="Style6">
    <w:name w:val="Style6"/>
    <w:basedOn w:val="a"/>
    <w:qFormat/>
    <w:rsid w:val="00851891"/>
    <w:pPr>
      <w:widowControl w:val="0"/>
      <w:autoSpaceDE w:val="0"/>
      <w:autoSpaceDN w:val="0"/>
      <w:adjustRightInd w:val="0"/>
      <w:spacing w:after="0" w:line="235" w:lineRule="exact"/>
      <w:ind w:hanging="46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0378A-28A2-4ABC-8B8A-3F4416853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869</TotalTime>
  <Pages>2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Котин</dc:creator>
  <cp:lastModifiedBy>Zagir</cp:lastModifiedBy>
  <cp:revision>168</cp:revision>
  <cp:lastPrinted>2024-12-06T04:10:00Z</cp:lastPrinted>
  <dcterms:created xsi:type="dcterms:W3CDTF">2023-07-21T11:35:00Z</dcterms:created>
  <dcterms:modified xsi:type="dcterms:W3CDTF">2026-09-25T06:44:00Z</dcterms:modified>
</cp:coreProperties>
</file>