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75D" w:rsidRPr="004A475D" w:rsidRDefault="007A3E94" w:rsidP="004A475D">
      <w:pPr>
        <w:ind w:left="1440"/>
        <w:jc w:val="center"/>
        <w:rPr>
          <w:rFonts w:ascii="Times New Roman" w:hAnsi="Times New Roman" w:cs="Times New Roman"/>
          <w:i/>
          <w:u w:val="single"/>
        </w:rPr>
      </w:pPr>
      <w:bookmarkStart w:id="0" w:name="_title_1"/>
      <w:bookmarkStart w:id="1" w:name="_ref_1-9614b2652d3b49"/>
      <w:r>
        <w:rPr>
          <w:rFonts w:ascii="Times New Roman" w:hAnsi="Times New Roman" w:cs="Times New Roman"/>
          <w:i/>
          <w:u w:val="single"/>
        </w:rPr>
        <w:t>Приложение № 1 – Проект договора поставки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3365CA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3365CA" w:rsidRPr="003365CA">
              <w:rPr>
                <w:lang w:bidi="ru-RU"/>
              </w:rPr>
              <w:t>Екатеринбург</w:t>
            </w:r>
          </w:p>
        </w:tc>
        <w:tc>
          <w:tcPr>
            <w:tcW w:w="3300" w:type="pct"/>
          </w:tcPr>
          <w:p w:rsidR="004A475D" w:rsidRPr="004A475D" w:rsidRDefault="003365CA" w:rsidP="007A3E94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     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7A3E94">
              <w:rPr>
                <w:u w:val="single"/>
                <w:lang w:bidi="ru-RU"/>
              </w:rPr>
              <w:t xml:space="preserve">2026 </w:t>
            </w:r>
            <w:r w:rsidR="004A475D" w:rsidRPr="004A475D">
              <w:rPr>
                <w:lang w:bidi="ru-RU"/>
              </w:rPr>
              <w:t>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817CE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4A475D" w:rsidRPr="004A475D" w:rsidRDefault="004A475D" w:rsidP="00817C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  </w:t>
      </w:r>
      <w:r w:rsidRPr="004A475D">
        <w:rPr>
          <w:rFonts w:ascii="Times New Roman" w:hAnsi="Times New Roman" w:cs="Times New Roman"/>
        </w:rPr>
        <w:t>, действующего на основании _______________, с другой стороны,</w:t>
      </w:r>
      <w:r w:rsidRPr="004A475D">
        <w:rPr>
          <w:rFonts w:ascii="Times New Roman" w:hAnsi="Times New Roman" w:cs="Times New Roman"/>
          <w:lang w:eastAsia="ar-SA"/>
        </w:rPr>
        <w:t xml:space="preserve"> путем проведения_______________ в электронной форме, на основани</w:t>
      </w:r>
      <w:r w:rsidR="007A3E94">
        <w:rPr>
          <w:rFonts w:ascii="Times New Roman" w:hAnsi="Times New Roman" w:cs="Times New Roman"/>
          <w:lang w:eastAsia="ar-SA"/>
        </w:rPr>
        <w:t>и итогового протокола заседании Тендерной</w:t>
      </w:r>
      <w:r w:rsidRPr="004A475D">
        <w:rPr>
          <w:rFonts w:ascii="Times New Roman" w:hAnsi="Times New Roman" w:cs="Times New Roman"/>
          <w:lang w:eastAsia="ar-SA"/>
        </w:rPr>
        <w:t xml:space="preserve"> комиссии № ______ от __.__.202__,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 xml:space="preserve"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изготовления хлебобулочных изделий </w:t>
      </w:r>
      <w:r w:rsidR="00574193" w:rsidRPr="00574193">
        <w:rPr>
          <w:b/>
          <w:i/>
        </w:rPr>
        <w:t>«</w:t>
      </w:r>
      <w:r w:rsidR="00574193" w:rsidRPr="00574193">
        <w:rPr>
          <w:b/>
          <w:i/>
          <w:color w:val="000000"/>
        </w:rPr>
        <w:t>Соль поваренная пищевая выварочная (сорт экстра)</w:t>
      </w:r>
      <w:r w:rsidR="00574193" w:rsidRPr="00574193">
        <w:rPr>
          <w:b/>
          <w:i/>
        </w:rPr>
        <w:t>»</w:t>
      </w:r>
      <w:r w:rsidR="00574193">
        <w:t xml:space="preserve"> </w:t>
      </w:r>
      <w:r w:rsidRPr="004A475D">
        <w:t>– 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>При указанных обстоятельствах Заказчик вправе применить к Поставщику последствия нарушения условий договора, предусмотренные п. п. 7.1.1., 7.1.2., 8.4. Договора.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lastRenderedPageBreak/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Цена единицы Товара составляет ________  рублей _____  копеек (сумма указывается прописью), в том числе НДС по налоговой ставке </w:t>
      </w:r>
      <w:r w:rsidR="007A3E94">
        <w:t>__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lastRenderedPageBreak/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</w:t>
      </w:r>
      <w:r w:rsidRPr="004A475D">
        <w:rPr>
          <w:rFonts w:ascii="Times New Roman" w:hAnsi="Times New Roman" w:cs="Times New Roman"/>
        </w:rPr>
        <w:lastRenderedPageBreak/>
        <w:t>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толеранс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толеранса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т.ч.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4A475D" w:rsidRDefault="004A475D" w:rsidP="004A475D">
      <w:pPr>
        <w:pStyle w:val="3"/>
        <w:spacing w:before="0" w:after="0" w:line="240" w:lineRule="auto"/>
      </w:pPr>
      <w:bookmarkStart w:id="43" w:name="_ref_1-bde82292778d45"/>
      <w:r w:rsidRPr="004A475D">
        <w:t>Сторона, которая 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4A475D" w:rsidRDefault="004A475D" w:rsidP="004A475D">
      <w:pPr>
        <w:pStyle w:val="2"/>
        <w:spacing w:before="0" w:after="0" w:line="240" w:lineRule="auto"/>
      </w:pPr>
      <w:bookmarkStart w:id="44" w:name="_ref_1-381a32beff3246"/>
      <w:r w:rsidRPr="004A475D"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lastRenderedPageBreak/>
        <w:t>Заверения и гарантии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zh-CN"/>
        </w:rPr>
      </w:pPr>
      <w:r w:rsidRPr="004A475D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4A475D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.4.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.5. </w:t>
      </w:r>
      <w:r w:rsidRPr="004A475D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4A475D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.7.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.9. Все операции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4A475D">
        <w:rPr>
          <w:rFonts w:ascii="Times New Roman" w:hAnsi="Times New Roman" w:cs="Times New Roman"/>
          <w:color w:val="000000"/>
          <w:spacing w:val="4"/>
        </w:rPr>
        <w:t>Поставщика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.10. </w:t>
      </w:r>
      <w:r w:rsidRPr="004A475D">
        <w:rPr>
          <w:rFonts w:ascii="Times New Roman" w:hAnsi="Times New Roman" w:cs="Times New Roman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4A475D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10.1.11.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10.1.12. </w:t>
      </w:r>
      <w:r w:rsidRPr="004A475D">
        <w:rPr>
          <w:rFonts w:ascii="Times New Roman" w:hAnsi="Times New Roman" w:cs="Times New Roman"/>
          <w:color w:val="000000"/>
          <w:spacing w:val="-5"/>
        </w:rPr>
        <w:t>Поставщик</w:t>
      </w:r>
      <w:r w:rsidRPr="004A475D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4A475D" w:rsidRPr="004A475D" w:rsidRDefault="004A475D" w:rsidP="004A47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</w:rPr>
        <w:t>     </w:t>
      </w:r>
      <w:r w:rsidR="006C746D">
        <w:rPr>
          <w:rFonts w:ascii="Times New Roman" w:hAnsi="Times New Roman" w:cs="Times New Roman"/>
          <w:color w:val="000000"/>
        </w:rPr>
        <w:tab/>
      </w:r>
      <w:r w:rsidRPr="004A475D">
        <w:rPr>
          <w:rFonts w:ascii="Times New Roman" w:hAnsi="Times New Roman" w:cs="Times New Roman"/>
          <w:color w:val="000000"/>
        </w:rPr>
        <w:t xml:space="preserve">10.1.13. </w:t>
      </w:r>
      <w:r w:rsidRPr="004A475D">
        <w:rPr>
          <w:rStyle w:val="11"/>
          <w:rFonts w:ascii="Times New Roman" w:hAnsi="Times New Roman" w:cs="Times New Roman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такого отказа. Поставщик в таком случае не вправе требовать от Заказчика возмещения каких-либо убытков и/или расходов, вызванных отказом Заказчика от договора. </w:t>
      </w:r>
      <w:r w:rsidRPr="004A475D">
        <w:rPr>
          <w:rStyle w:val="11"/>
          <w:rFonts w:ascii="Times New Roman" w:hAnsi="Times New Roman" w:cs="Times New Roman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45" w:name="_ref_1-584e0ed997b74e"/>
      <w:r w:rsidRPr="004A475D">
        <w:t>Заключительные положения</w:t>
      </w:r>
      <w:bookmarkEnd w:id="45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Pr="004A475D">
        <w:rPr>
          <w:rStyle w:val="a5"/>
          <w:b w:val="0"/>
          <w:color w:val="000000"/>
          <w:shd w:val="clear" w:color="auto" w:fill="FFFFFF"/>
        </w:rPr>
        <w:t>до «</w:t>
      </w:r>
      <w:r w:rsidR="007A3E94">
        <w:rPr>
          <w:rStyle w:val="a5"/>
          <w:b w:val="0"/>
          <w:color w:val="000000"/>
          <w:shd w:val="clear" w:color="auto" w:fill="FFFFFF"/>
        </w:rPr>
        <w:t>30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» </w:t>
      </w:r>
      <w:r w:rsidR="007A3E94">
        <w:rPr>
          <w:rStyle w:val="a5"/>
          <w:b w:val="0"/>
          <w:color w:val="000000"/>
          <w:shd w:val="clear" w:color="auto" w:fill="FFFFFF"/>
        </w:rPr>
        <w:t>ноября 2026 года</w:t>
      </w:r>
      <w:r w:rsidRPr="004A475D">
        <w:rPr>
          <w:rStyle w:val="a5"/>
          <w:b w:val="0"/>
          <w:color w:val="000000"/>
          <w:shd w:val="clear" w:color="auto" w:fill="FFFFFF"/>
        </w:rPr>
        <w:t>,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7" w:name="_ref_1-32b023e5a7004d"/>
      <w:r w:rsidRPr="004A475D">
        <w:lastRenderedPageBreak/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7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8"/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49"/>
    </w:p>
    <w:p w:rsidR="004A475D" w:rsidRPr="004A475D" w:rsidRDefault="004A475D" w:rsidP="006C746D">
      <w:pPr>
        <w:pStyle w:val="3"/>
        <w:spacing w:before="0" w:after="0" w:line="240" w:lineRule="auto"/>
      </w:pPr>
      <w:bookmarkStart w:id="50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0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1" w:name="_ref_1-a36067250cfd45"/>
      <w:r w:rsidRPr="004A475D">
        <w:rPr>
          <w:szCs w:val="22"/>
        </w:rPr>
        <w:t>Приложения к договору:</w:t>
      </w:r>
      <w:bookmarkEnd w:id="51"/>
    </w:p>
    <w:p w:rsidR="004A475D" w:rsidRPr="004A475D" w:rsidRDefault="004A475D" w:rsidP="004A475D">
      <w:pPr>
        <w:pStyle w:val="3"/>
        <w:spacing w:before="0" w:after="0" w:line="240" w:lineRule="auto"/>
      </w:pPr>
      <w:bookmarkStart w:id="52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2"/>
      <w:r w:rsidRPr="004A475D">
        <w:t>.</w:t>
      </w:r>
    </w:p>
    <w:p w:rsidR="004A475D" w:rsidRPr="004A475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Pr="007A3E94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7A3E94">
        <w:rPr>
          <w:rFonts w:ascii="Times New Roman" w:hAnsi="Times New Roman" w:cs="Times New Roman"/>
        </w:rPr>
        <w:t>1</w:t>
      </w:r>
      <w:r w:rsidR="007E6A18" w:rsidRPr="007A3E94">
        <w:rPr>
          <w:rFonts w:ascii="Times New Roman" w:hAnsi="Times New Roman" w:cs="Times New Roman"/>
        </w:rPr>
        <w:t>1</w:t>
      </w:r>
      <w:r w:rsidRPr="007A3E94">
        <w:rPr>
          <w:rFonts w:ascii="Times New Roman" w:hAnsi="Times New Roman" w:cs="Times New Roman"/>
        </w:rPr>
        <w:t>.5.3. Приложение № 3 Форма заявки на товар</w:t>
      </w:r>
      <w:r w:rsidR="003365CA" w:rsidRPr="007A3E94">
        <w:rPr>
          <w:rFonts w:ascii="Times New Roman" w:hAnsi="Times New Roman" w:cs="Times New Roman"/>
        </w:rPr>
        <w:t>.</w:t>
      </w:r>
    </w:p>
    <w:p w:rsidR="004A475D" w:rsidRPr="007A3E94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7A3E94">
        <w:rPr>
          <w:rFonts w:ascii="Times New Roman" w:hAnsi="Times New Roman" w:cs="Times New Roman"/>
        </w:rPr>
        <w:t>11.5.4. 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3" w:name="_ref_1-a0e924973c6c4c"/>
      <w:r w:rsidRPr="004A475D">
        <w:t>Адреса и реквизиты сторон</w:t>
      </w:r>
      <w:bookmarkEnd w:id="53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АО</w:t>
            </w:r>
            <w:r w:rsidRPr="004A47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адрес местонахождения: 620027, г. Екатеринбург, ул. Свердлова, 8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ИНН 6659003692 КПП 667801001 ОГРН 1026602962143 ОКПО 25057716 </w:t>
            </w:r>
          </w:p>
          <w:p w:rsidR="004A475D" w:rsidRPr="00574193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5741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5741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 </w:t>
            </w:r>
            <w:hyperlink r:id="rId7" w:history="1"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info</w:t>
              </w:r>
              <w:r w:rsidRPr="00574193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@</w:t>
              </w:r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smakhleb</w:t>
              </w:r>
              <w:r w:rsidRPr="00574193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.</w:t>
              </w:r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  <w:r w:rsidR="00C2499A" w:rsidRPr="00574193">
              <w:rPr>
                <w:rStyle w:val="ab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C2499A" w:rsidRPr="00C2499A">
              <w:rPr>
                <w:rStyle w:val="ab"/>
                <w:rFonts w:ascii="Times New Roman" w:hAnsi="Times New Roman" w:cs="Times New Roman"/>
                <w:sz w:val="20"/>
                <w:szCs w:val="20"/>
              </w:rPr>
              <w:t>тел</w:t>
            </w:r>
            <w:r w:rsidR="00C2499A" w:rsidRPr="00574193">
              <w:rPr>
                <w:rStyle w:val="ab"/>
                <w:rFonts w:ascii="Times New Roman" w:hAnsi="Times New Roman" w:cs="Times New Roman"/>
                <w:sz w:val="20"/>
                <w:szCs w:val="20"/>
                <w:lang w:val="en-US"/>
              </w:rPr>
              <w:t>.: (343)376-07-06</w:t>
            </w:r>
          </w:p>
          <w:p w:rsidR="004A475D" w:rsidRPr="00FB5984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 xml:space="preserve"> 40702810272000018367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в Отделении № 8597 Сбербанка России г. Челябинск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к/с 30101810700000000602 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4" w:name="_docEnd_1"/>
      <w:bookmarkEnd w:id="54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 xml:space="preserve">«  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5" w:name="_docStart_2"/>
      <w:bookmarkStart w:id="56" w:name="_title_2"/>
      <w:bookmarkStart w:id="57" w:name="_ref_1-236eae86859e4c"/>
      <w:bookmarkEnd w:id="55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6"/>
      <w:bookmarkEnd w:id="57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5247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39"/>
        <w:gridCol w:w="3247"/>
        <w:gridCol w:w="1277"/>
        <w:gridCol w:w="1416"/>
        <w:gridCol w:w="2085"/>
        <w:gridCol w:w="1949"/>
      </w:tblGrid>
      <w:tr w:rsidR="009024DC" w:rsidRPr="009024DC" w:rsidTr="007A3E94">
        <w:trPr>
          <w:tblHeader/>
        </w:trPr>
        <w:tc>
          <w:tcPr>
            <w:tcW w:w="21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1559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613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680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  <w:r w:rsidR="007A3E94">
              <w:rPr>
                <w:b/>
                <w:lang w:bidi="ru-RU"/>
              </w:rPr>
              <w:t>*</w:t>
            </w:r>
          </w:p>
        </w:tc>
        <w:tc>
          <w:tcPr>
            <w:tcW w:w="100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Цена за единицу товара  (рубли, включая НДС (</w:t>
            </w:r>
            <w:r w:rsidRPr="009024DC">
              <w:rPr>
                <w:b/>
                <w:u w:val="single"/>
                <w:lang w:bidi="ru-RU"/>
              </w:rPr>
              <w:t>  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936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Стоимость товара (рубли, включая НДС (</w:t>
            </w:r>
            <w:r w:rsidRPr="009024DC">
              <w:rPr>
                <w:b/>
                <w:u w:val="single"/>
                <w:lang w:bidi="ru-RU"/>
              </w:rPr>
              <w:t>  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7A3E94">
        <w:tc>
          <w:tcPr>
            <w:tcW w:w="21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1559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7A3E94" w:rsidRPr="007A3E94">
              <w:rPr>
                <w:lang w:bidi="ru-RU"/>
              </w:rPr>
              <w:t>Соль поваренная пищевая выварочная (сорт экстра)</w:t>
            </w:r>
          </w:p>
        </w:tc>
        <w:tc>
          <w:tcPr>
            <w:tcW w:w="613" w:type="pct"/>
          </w:tcPr>
          <w:p w:rsidR="009024DC" w:rsidRPr="009024DC" w:rsidRDefault="007A3E94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</w:t>
            </w:r>
          </w:p>
        </w:tc>
        <w:tc>
          <w:tcPr>
            <w:tcW w:w="680" w:type="pct"/>
          </w:tcPr>
          <w:p w:rsidR="009024DC" w:rsidRPr="009024DC" w:rsidRDefault="007A3E94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60 000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100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936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7A3E94" w:rsidRPr="009024DC" w:rsidTr="007A3E94">
        <w:tc>
          <w:tcPr>
            <w:tcW w:w="4064" w:type="pct"/>
            <w:gridSpan w:val="5"/>
          </w:tcPr>
          <w:p w:rsidR="007A3E94" w:rsidRPr="009024DC" w:rsidRDefault="007A3E94" w:rsidP="00574193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Итого, с учетом НДС:</w:t>
            </w:r>
            <w:r w:rsidRPr="009024DC">
              <w:rPr>
                <w:lang w:bidi="ru-RU"/>
              </w:rPr>
              <w:t> </w:t>
            </w:r>
            <w:bookmarkStart w:id="58" w:name="_GoBack"/>
            <w:bookmarkEnd w:id="58"/>
          </w:p>
        </w:tc>
        <w:tc>
          <w:tcPr>
            <w:tcW w:w="936" w:type="pct"/>
          </w:tcPr>
          <w:p w:rsidR="007A3E94" w:rsidRPr="009024DC" w:rsidRDefault="007A3E94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7A3E94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r w:rsidRPr="007A3E94">
        <w:rPr>
          <w:rFonts w:ascii="Times New Roman" w:hAnsi="Times New Roman" w:cs="Times New Roman"/>
        </w:rPr>
        <w:t>(</w:t>
      </w:r>
      <w:r w:rsidRPr="007A3E94">
        <w:rPr>
          <w:rFonts w:ascii="Times New Roman" w:hAnsi="Times New Roman" w:cs="Times New Roman"/>
          <w:u w:val="single"/>
        </w:rPr>
        <w:t>        </w:t>
      </w:r>
      <w:r w:rsidRPr="007A3E94">
        <w:rPr>
          <w:rFonts w:ascii="Times New Roman" w:hAnsi="Times New Roman" w:cs="Times New Roman"/>
        </w:rPr>
        <w:t xml:space="preserve"> %) в сумме </w:t>
      </w:r>
      <w:r w:rsidRPr="007A3E94">
        <w:rPr>
          <w:rFonts w:ascii="Times New Roman" w:hAnsi="Times New Roman" w:cs="Times New Roman"/>
          <w:u w:val="single"/>
        </w:rPr>
        <w:t>                </w:t>
      </w:r>
      <w:r w:rsidRPr="007A3E94">
        <w:rPr>
          <w:rFonts w:ascii="Times New Roman" w:hAnsi="Times New Roman" w:cs="Times New Roman"/>
        </w:rPr>
        <w:t xml:space="preserve"> (</w:t>
      </w:r>
      <w:r w:rsidRPr="007A3E94">
        <w:rPr>
          <w:rFonts w:ascii="Times New Roman" w:hAnsi="Times New Roman" w:cs="Times New Roman"/>
          <w:u w:val="single"/>
        </w:rPr>
        <w:t>                        </w:t>
      </w:r>
      <w:r w:rsidRPr="007A3E94">
        <w:rPr>
          <w:rFonts w:ascii="Times New Roman" w:hAnsi="Times New Roman" w:cs="Times New Roman"/>
        </w:rPr>
        <w:t>) рублей включен в цену товара. </w:t>
      </w:r>
    </w:p>
    <w:p w:rsidR="007A3E94" w:rsidRPr="007A3E94" w:rsidRDefault="007A3E94" w:rsidP="007A3E94">
      <w:pPr>
        <w:pStyle w:val="ad"/>
      </w:pPr>
      <w:r w:rsidRPr="007A3E94">
        <w:t xml:space="preserve">* </w:t>
      </w:r>
      <w:r w:rsidRPr="007A3E94">
        <w:rPr>
          <w:sz w:val="22"/>
          <w:szCs w:val="22"/>
        </w:rPr>
        <w:t>Заказчик имеет право на неполную выборку товара, без изменения при этом условий договора.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7A3E94" w:rsidRDefault="009024DC" w:rsidP="007A3E94">
      <w:pPr>
        <w:numPr>
          <w:ilvl w:val="0"/>
          <w:numId w:val="4"/>
        </w:num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>
        <w:rPr>
          <w:rFonts w:ascii="Times New Roman" w:hAnsi="Times New Roman" w:cs="Times New Roman"/>
          <w:b/>
        </w:rPr>
        <w:t xml:space="preserve"> и/или</w:t>
      </w:r>
      <w:r w:rsidRPr="009024DC">
        <w:rPr>
          <w:rFonts w:ascii="Times New Roman" w:hAnsi="Times New Roman" w:cs="Times New Roman"/>
          <w:b/>
        </w:rPr>
        <w:t xml:space="preserve"> ТУ</w:t>
      </w:r>
      <w:r w:rsidRPr="009024DC">
        <w:rPr>
          <w:rFonts w:ascii="Times New Roman" w:hAnsi="Times New Roman" w:cs="Times New Roman"/>
        </w:rPr>
        <w:t xml:space="preserve">): </w:t>
      </w:r>
      <w:r w:rsidR="007A3E94">
        <w:rPr>
          <w:rFonts w:ascii="Times New Roman" w:hAnsi="Times New Roman" w:cs="Times New Roman"/>
        </w:rPr>
        <w:t>____________ к</w:t>
      </w:r>
      <w:r w:rsidRPr="007A3E94">
        <w:rPr>
          <w:rFonts w:ascii="Times New Roman" w:hAnsi="Times New Roman" w:cs="Times New Roman"/>
          <w:lang w:eastAsia="ar-SA"/>
        </w:rPr>
        <w:t>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7A3E94" w:rsidRPr="007A3E94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9024DC" w:rsidRPr="007A3E94" w:rsidRDefault="009024DC" w:rsidP="007A3E94">
      <w:pPr>
        <w:numPr>
          <w:ilvl w:val="0"/>
          <w:numId w:val="4"/>
        </w:num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Pr="009024DC">
        <w:rPr>
          <w:rFonts w:ascii="Times New Roman" w:hAnsi="Times New Roman" w:cs="Times New Roman"/>
        </w:rPr>
        <w:t xml:space="preserve"> </w:t>
      </w:r>
      <w:r w:rsidR="007A3E94" w:rsidRPr="007A3E94">
        <w:rPr>
          <w:rFonts w:ascii="Times New Roman" w:hAnsi="Times New Roman" w:cs="Times New Roman"/>
        </w:rPr>
        <w:t>Масса нетто - не менее 25 кг, не более 50 кг. Упаковка: полипропиленовые мешки. Транспортировка должна осуществляться на пластиковом поддоне (для поставки на п/п Кольцово допускаются деревянные поддоны) 1200*800 мм, который должен быть запаллетирован стрейч пленкой. Высота поддона с сырьем - не более 1,5 м.</w:t>
      </w:r>
      <w:r w:rsidR="007A3E94">
        <w:rPr>
          <w:rFonts w:ascii="Times New Roman" w:hAnsi="Times New Roman" w:cs="Times New Roman"/>
        </w:rPr>
        <w:t xml:space="preserve"> </w:t>
      </w:r>
      <w:r w:rsidR="007A3E94" w:rsidRPr="007A3E94">
        <w:rPr>
          <w:rFonts w:ascii="Times New Roman" w:hAnsi="Times New Roman" w:cs="Times New Roman"/>
        </w:rPr>
        <w:t>Безопасность упаковки должна быть обеспечена в соответствии с требованиями ТР ТС 005/2011 "О безопасности упаковки".</w:t>
      </w:r>
    </w:p>
    <w:p w:rsidR="009024DC" w:rsidRPr="007A3E94" w:rsidRDefault="009024DC" w:rsidP="007A3E94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9024DC">
        <w:rPr>
          <w:rFonts w:ascii="Times New Roman" w:hAnsi="Times New Roman" w:cs="Times New Roman"/>
          <w:b/>
        </w:rPr>
        <w:t>Условия</w:t>
      </w:r>
      <w:r w:rsidRPr="009024DC">
        <w:rPr>
          <w:rFonts w:ascii="Times New Roman" w:hAnsi="Times New Roman" w:cs="Times New Roman"/>
          <w:b/>
          <w:lang w:val="uk-UA"/>
        </w:rPr>
        <w:t xml:space="preserve"> поставки: </w:t>
      </w:r>
      <w:r w:rsidR="007A3E94" w:rsidRPr="007A3E94">
        <w:rPr>
          <w:rFonts w:ascii="Times New Roman" w:hAnsi="Times New Roman" w:cs="Times New Roman"/>
          <w:b/>
        </w:rPr>
        <w:t>поставка осуществляется с момента заключения договора по заявкам Заказчика в соответствии с графиком поставки (Заявки на поставку товара подаются Заказчиком Поставщику – не менее 1 раза в неделю на каждое место поставки).</w:t>
      </w:r>
      <w:r w:rsidR="007A3E94" w:rsidRPr="007A3E9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7A3E94" w:rsidRPr="007A3E94">
        <w:rPr>
          <w:rFonts w:ascii="Times New Roman" w:hAnsi="Times New Roman" w:cs="Times New Roman"/>
        </w:rPr>
        <w:t>Способ поставки: автотранспортом – силами и за счёт поставщика. Транспортные средства для поставки сырья должны быть технически исправными, соответствовать гигиеническим и иным требованиям и правилам к перевозке грузов.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Заказчику при каждой поставке товара.</w:t>
      </w:r>
    </w:p>
    <w:p w:rsidR="009024DC" w:rsidRPr="007A3E94" w:rsidRDefault="009024DC" w:rsidP="007A3E94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 xml:space="preserve">Место поставки: </w:t>
      </w:r>
    </w:p>
    <w:p w:rsidR="007A3E94" w:rsidRPr="007A3E94" w:rsidRDefault="007A3E94" w:rsidP="007A3E94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7A3E94">
        <w:rPr>
          <w:rFonts w:ascii="Times New Roman" w:hAnsi="Times New Roman" w:cs="Times New Roman"/>
        </w:rPr>
        <w:t>Свердловская область, г. Екатеринбург, ул. Свердлова, 8 (время приемки (рабочие дни)) - 10:00 по 16:00)</w:t>
      </w:r>
    </w:p>
    <w:p w:rsidR="007A3E94" w:rsidRPr="009024DC" w:rsidRDefault="007A3E94" w:rsidP="007A3E94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7A3E94">
        <w:rPr>
          <w:rFonts w:ascii="Times New Roman" w:hAnsi="Times New Roman" w:cs="Times New Roman"/>
        </w:rPr>
        <w:t>Свердловская область, г. Екатеринбург, Территория Логопарка, Кольцовский, стр. 12 (время приемки (рабочие дни)) - с 10:00 по 15:00)</w:t>
      </w:r>
      <w:r>
        <w:rPr>
          <w:rFonts w:ascii="Times New Roman" w:hAnsi="Times New Roman" w:cs="Times New Roman"/>
        </w:rPr>
        <w:t>.</w:t>
      </w:r>
    </w:p>
    <w:p w:rsidR="009024DC" w:rsidRPr="009024DC" w:rsidRDefault="009024DC" w:rsidP="007A3E94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 xml:space="preserve">Срок </w:t>
      </w:r>
      <w:r w:rsidR="007A3E94">
        <w:rPr>
          <w:rFonts w:ascii="Times New Roman" w:hAnsi="Times New Roman" w:cs="Times New Roman"/>
          <w:b/>
        </w:rPr>
        <w:t xml:space="preserve">(период) </w:t>
      </w:r>
      <w:r w:rsidRPr="009024DC">
        <w:rPr>
          <w:rFonts w:ascii="Times New Roman" w:hAnsi="Times New Roman" w:cs="Times New Roman"/>
          <w:b/>
        </w:rPr>
        <w:t>поставки:</w:t>
      </w:r>
      <w:r w:rsidRPr="009024DC">
        <w:rPr>
          <w:rFonts w:ascii="Times New Roman" w:hAnsi="Times New Roman" w:cs="Times New Roman"/>
        </w:rPr>
        <w:t xml:space="preserve"> </w:t>
      </w:r>
      <w:r w:rsidR="007A3E94">
        <w:rPr>
          <w:rFonts w:ascii="Times New Roman" w:hAnsi="Times New Roman" w:cs="Times New Roman"/>
        </w:rPr>
        <w:t>с</w:t>
      </w:r>
      <w:r w:rsidR="007A3E94" w:rsidRPr="007A3E94">
        <w:rPr>
          <w:rFonts w:ascii="Times New Roman" w:hAnsi="Times New Roman" w:cs="Times New Roman"/>
        </w:rPr>
        <w:t xml:space="preserve"> </w:t>
      </w:r>
      <w:r w:rsidR="007A3E94">
        <w:rPr>
          <w:rFonts w:ascii="Times New Roman" w:hAnsi="Times New Roman" w:cs="Times New Roman"/>
        </w:rPr>
        <w:t>д</w:t>
      </w:r>
      <w:r w:rsidR="007A3E94" w:rsidRPr="007A3E94">
        <w:rPr>
          <w:rFonts w:ascii="Times New Roman" w:hAnsi="Times New Roman" w:cs="Times New Roman"/>
        </w:rPr>
        <w:t>аты подписания договора до 31.10.2026</w:t>
      </w:r>
      <w:r w:rsidR="007A3E94">
        <w:rPr>
          <w:rFonts w:ascii="Times New Roman" w:hAnsi="Times New Roman" w:cs="Times New Roman"/>
        </w:rPr>
        <w:t xml:space="preserve"> г.</w:t>
      </w:r>
    </w:p>
    <w:p w:rsidR="007A3E94" w:rsidRPr="007A3E94" w:rsidRDefault="009024DC" w:rsidP="007A3E94">
      <w:pPr>
        <w:pStyle w:val="2"/>
        <w:numPr>
          <w:ilvl w:val="0"/>
          <w:numId w:val="4"/>
        </w:numPr>
        <w:spacing w:before="0" w:after="0" w:line="240" w:lineRule="auto"/>
        <w:contextualSpacing/>
      </w:pPr>
      <w:r w:rsidRPr="009024DC">
        <w:rPr>
          <w:b/>
          <w:color w:val="00000A"/>
          <w:kern w:val="1"/>
          <w:szCs w:val="22"/>
        </w:rPr>
        <w:t>Остаточный срок годности (срок хранения) товара на момент поставки:</w:t>
      </w:r>
      <w:r w:rsidRPr="009024DC">
        <w:rPr>
          <w:szCs w:val="22"/>
        </w:rPr>
        <w:t xml:space="preserve"> в момент его приемки должен составлять не менее 2/3 от общего срока годности (срока хранения).</w:t>
      </w:r>
    </w:p>
    <w:p w:rsidR="009024DC" w:rsidRPr="009024DC" w:rsidRDefault="009024DC" w:rsidP="007A3E94">
      <w:pPr>
        <w:pStyle w:val="2"/>
        <w:numPr>
          <w:ilvl w:val="0"/>
          <w:numId w:val="4"/>
        </w:numPr>
        <w:spacing w:before="0" w:after="0" w:line="240" w:lineRule="auto"/>
        <w:contextualSpacing/>
      </w:pPr>
      <w:r w:rsidRPr="009024DC">
        <w:rPr>
          <w:b/>
        </w:rPr>
        <w:t>Приемка товара: в течени</w:t>
      </w:r>
      <w:r w:rsidR="007A3E94">
        <w:rPr>
          <w:b/>
        </w:rPr>
        <w:t>е</w:t>
      </w:r>
      <w:r w:rsidRPr="009024DC">
        <w:rPr>
          <w:b/>
        </w:rPr>
        <w:t xml:space="preserve"> </w:t>
      </w:r>
      <w:r w:rsidR="007A3E94">
        <w:rPr>
          <w:u w:val="single"/>
        </w:rPr>
        <w:t>2 (двух</w:t>
      </w:r>
      <w:r w:rsidR="007A3E94">
        <w:t>) рабочих дней.</w:t>
      </w:r>
    </w:p>
    <w:p w:rsidR="009024DC" w:rsidRPr="009024DC" w:rsidRDefault="007A3E94" w:rsidP="007A3E94">
      <w:pPr>
        <w:spacing w:after="0" w:line="240" w:lineRule="auto"/>
        <w:ind w:firstLine="360"/>
        <w:contextualSpacing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8</w:t>
      </w:r>
      <w:r w:rsidR="009024DC" w:rsidRPr="009024DC">
        <w:rPr>
          <w:rFonts w:ascii="Times New Roman" w:hAnsi="Times New Roman" w:cs="Times New Roman"/>
          <w:b/>
        </w:rPr>
        <w:t>.  Замена товара ненадлежащего качества:</w:t>
      </w:r>
      <w:r w:rsidR="009024DC" w:rsidRPr="009024DC">
        <w:rPr>
          <w:rFonts w:ascii="Times New Roman" w:hAnsi="Times New Roman" w:cs="Times New Roman"/>
        </w:rPr>
        <w:t xml:space="preserve"> в течение (  ) дней с момента уведомления Поставщика Заказчиком. </w:t>
      </w:r>
    </w:p>
    <w:p w:rsidR="009024DC" w:rsidRPr="009024DC" w:rsidRDefault="007A3E94" w:rsidP="007A3E94">
      <w:pPr>
        <w:spacing w:after="0" w:line="240" w:lineRule="auto"/>
        <w:ind w:right="-196" w:firstLine="360"/>
        <w:contextualSpacing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9</w:t>
      </w:r>
      <w:r w:rsidR="009024DC" w:rsidRPr="009024DC">
        <w:rPr>
          <w:rFonts w:ascii="Times New Roman" w:hAnsi="Times New Roman" w:cs="Times New Roman"/>
          <w:b/>
        </w:rPr>
        <w:t xml:space="preserve"> Страна происхождения товара</w:t>
      </w:r>
      <w:r w:rsidR="009024DC" w:rsidRPr="009024DC">
        <w:rPr>
          <w:rFonts w:ascii="Times New Roman" w:hAnsi="Times New Roman" w:cs="Times New Roman"/>
        </w:rPr>
        <w:t xml:space="preserve">: </w:t>
      </w:r>
      <w:r w:rsidR="009024DC" w:rsidRPr="007A3E94">
        <w:rPr>
          <w:rFonts w:ascii="Times New Roman" w:hAnsi="Times New Roman" w:cs="Times New Roman"/>
          <w:highlight w:val="yellow"/>
        </w:rPr>
        <w:t xml:space="preserve">______________________ </w:t>
      </w:r>
      <w:r w:rsidR="009024DC" w:rsidRPr="007A3E94">
        <w:rPr>
          <w:rFonts w:ascii="Times New Roman" w:hAnsi="Times New Roman" w:cs="Times New Roman"/>
          <w:i/>
          <w:highlight w:val="yellow"/>
        </w:rPr>
        <w:t>(из предложения победителя закупки)</w:t>
      </w:r>
    </w:p>
    <w:p w:rsidR="009024DC" w:rsidRPr="009024DC" w:rsidRDefault="007A3E94" w:rsidP="007A3E94">
      <w:pPr>
        <w:spacing w:after="0" w:line="240" w:lineRule="auto"/>
        <w:ind w:right="-196" w:firstLine="36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10.</w:t>
      </w:r>
      <w:r w:rsidR="009024DC" w:rsidRPr="009024DC">
        <w:rPr>
          <w:rFonts w:ascii="Times New Roman" w:hAnsi="Times New Roman" w:cs="Times New Roman"/>
          <w:i/>
        </w:rPr>
        <w:t xml:space="preserve"> </w:t>
      </w:r>
      <w:r w:rsidR="009024DC" w:rsidRPr="009024DC">
        <w:rPr>
          <w:rFonts w:ascii="Times New Roman" w:hAnsi="Times New Roman" w:cs="Times New Roman"/>
        </w:rPr>
        <w:t>Стороны признают допустимый толеранс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 w:rsidR="00D270E6">
        <w:rPr>
          <w:rFonts w:ascii="Times New Roman" w:hAnsi="Times New Roman" w:cs="Times New Roman"/>
        </w:rPr>
        <w:t>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9" w:name="_docEnd_2"/>
      <w:bookmarkEnd w:id="59"/>
    </w:p>
    <w:p w:rsidR="007A3E94" w:rsidRDefault="007A3E94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  <w:sectPr w:rsidR="007A3E94" w:rsidSect="00117344">
          <w:headerReference w:type="default" r:id="rId10"/>
          <w:footerReference w:type="default" r:id="rId11"/>
          <w:footerReference w:type="first" r:id="rId12"/>
          <w:footnotePr>
            <w:numRestart w:val="eachSect"/>
          </w:footnotePr>
          <w:pgSz w:w="11907" w:h="16839" w:code="9"/>
          <w:pgMar w:top="567" w:right="850" w:bottom="1134" w:left="1134" w:header="720" w:footer="720" w:gutter="0"/>
          <w:pgNumType w:start="1"/>
          <w:cols w:space="720"/>
          <w:titlePg/>
        </w:sectPr>
      </w:pPr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lastRenderedPageBreak/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 xml:space="preserve">«  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 xml:space="preserve">«  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________________________(указывается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0" w:name="_docEnd_5"/>
      <w:bookmarkEnd w:id="60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«     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Pr="003365CA">
        <w:rPr>
          <w:rFonts w:ascii="Times New Roman" w:hAnsi="Times New Roman" w:cs="Times New Roman"/>
          <w:u w:val="single"/>
        </w:rPr>
        <w:t>        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A66BCD">
        <w:rPr>
          <w:rFonts w:ascii="Times New Roman" w:hAnsi="Times New Roman" w:cs="Times New Roman"/>
        </w:rPr>
        <w:t>устава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</w:t>
      </w:r>
      <w:r w:rsidRPr="003365CA">
        <w:rPr>
          <w:rFonts w:ascii="Times New Roman" w:hAnsi="Times New Roman" w:cs="Times New Roman"/>
        </w:rPr>
        <w:t xml:space="preserve">,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    » _____ 202</w:t>
      </w:r>
      <w:r w:rsidR="007A3E94">
        <w:rPr>
          <w:rFonts w:ascii="Times New Roman" w:eastAsia="Times New Roman" w:hAnsi="Times New Roman" w:cs="Times New Roman"/>
          <w:bCs/>
          <w:lang w:eastAsia="ru-RU"/>
        </w:rPr>
        <w:t>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Диадок</w:t>
      </w:r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«Диадок»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1.2. Оператор системы ЭДО – АО «ПФ «СКБ Контур» – правообладатель программы для ЭВМ «Диадок»,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«Диадок»,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>документы, для которых требования по структуре и формату не установлены, в т.ч,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2.3.1.,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 xml:space="preserve"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«Диадок»)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указанными в п. п. 2.3.1.,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«Диадок»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Заказчик: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                              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574193">
      <w:rPr>
        <w:noProof/>
      </w:rPr>
      <w:t>6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574193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574193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574193">
      <w:rPr>
        <w:noProof/>
      </w:rPr>
      <w:t>6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574193">
      <w:rPr>
        <w:noProof/>
      </w:rPr>
      <w:t>2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574193">
      <w:rPr>
        <w:noProof/>
      </w:rPr>
      <w:t>2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574193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574193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d"/>
      </w:pPr>
      <w:r w:rsidRPr="003B1A2C">
        <w:rPr>
          <w:rStyle w:val="ac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574193" w:rsidP="00DF589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9144762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425D80"/>
    <w:multiLevelType w:val="hybridMultilevel"/>
    <w:tmpl w:val="7CEA8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5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num w:numId="1">
    <w:abstractNumId w:val="4"/>
  </w:num>
  <w:num w:numId="2">
    <w:abstractNumId w:val="5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62727"/>
    <w:rsid w:val="0013572C"/>
    <w:rsid w:val="00137066"/>
    <w:rsid w:val="001D3497"/>
    <w:rsid w:val="001F736C"/>
    <w:rsid w:val="002042B9"/>
    <w:rsid w:val="00335DF1"/>
    <w:rsid w:val="003365CA"/>
    <w:rsid w:val="00374EDB"/>
    <w:rsid w:val="00390134"/>
    <w:rsid w:val="003C5353"/>
    <w:rsid w:val="004A475D"/>
    <w:rsid w:val="00532D04"/>
    <w:rsid w:val="00574193"/>
    <w:rsid w:val="006C746D"/>
    <w:rsid w:val="00716A05"/>
    <w:rsid w:val="00783A8D"/>
    <w:rsid w:val="007A3E94"/>
    <w:rsid w:val="007E0FD4"/>
    <w:rsid w:val="007E6A18"/>
    <w:rsid w:val="00817CE9"/>
    <w:rsid w:val="009024DC"/>
    <w:rsid w:val="009A7522"/>
    <w:rsid w:val="009F333B"/>
    <w:rsid w:val="00A01159"/>
    <w:rsid w:val="00A66BCD"/>
    <w:rsid w:val="00C2499A"/>
    <w:rsid w:val="00C72A08"/>
    <w:rsid w:val="00D062FD"/>
    <w:rsid w:val="00D270E6"/>
    <w:rsid w:val="00D527AE"/>
    <w:rsid w:val="00DC3BD0"/>
    <w:rsid w:val="00E355F2"/>
    <w:rsid w:val="00E76657"/>
    <w:rsid w:val="00EC6518"/>
    <w:rsid w:val="00EC70F1"/>
    <w:rsid w:val="00EE1FCB"/>
    <w:rsid w:val="00F248B5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b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c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d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d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5565</Words>
  <Characters>31725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Дюрягина Евгения Алексеевна</cp:lastModifiedBy>
  <cp:revision>9</cp:revision>
  <dcterms:created xsi:type="dcterms:W3CDTF">2025-12-11T05:35:00Z</dcterms:created>
  <dcterms:modified xsi:type="dcterms:W3CDTF">2026-10-07T04:56:00Z</dcterms:modified>
</cp:coreProperties>
</file>