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rsidR="003F2C6D" w:rsidRDefault="003F2C6D"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3F2C6D">
        <w:rPr>
          <w:rFonts w:ascii="Times New Roman" w:eastAsia="Times New Roman" w:hAnsi="Times New Roman" w:cs="Times New Roman"/>
          <w:b/>
          <w:bCs/>
          <w:lang w:eastAsia="ru-RU"/>
        </w:rPr>
        <w:t>Директор</w:t>
      </w:r>
    </w:p>
    <w:p w:rsidR="003F2C6D" w:rsidRDefault="003F2C6D"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3F2C6D">
        <w:rPr>
          <w:rFonts w:ascii="Times New Roman" w:eastAsia="Times New Roman" w:hAnsi="Times New Roman" w:cs="Times New Roman"/>
          <w:b/>
          <w:bCs/>
          <w:lang w:eastAsia="ru-RU"/>
        </w:rPr>
        <w:t>МБУК "ГДК"</w:t>
      </w:r>
    </w:p>
    <w:p w:rsidR="00F06942" w:rsidRPr="00F02ACD" w:rsidRDefault="00CD6114"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 xml:space="preserve">____________ </w:t>
      </w:r>
      <w:r w:rsidR="003F2C6D" w:rsidRPr="003F2C6D">
        <w:rPr>
          <w:rFonts w:ascii="Times New Roman" w:eastAsia="Times New Roman" w:hAnsi="Times New Roman" w:cs="Times New Roman"/>
          <w:b/>
          <w:bCs/>
          <w:lang w:eastAsia="ru-RU"/>
        </w:rPr>
        <w:t>Кузьминых О</w:t>
      </w:r>
      <w:r w:rsidR="003F2C6D">
        <w:rPr>
          <w:rFonts w:ascii="Times New Roman" w:eastAsia="Times New Roman" w:hAnsi="Times New Roman" w:cs="Times New Roman"/>
          <w:b/>
          <w:bCs/>
          <w:lang w:eastAsia="ru-RU"/>
        </w:rPr>
        <w:t>.</w:t>
      </w:r>
      <w:r w:rsidR="003F2C6D" w:rsidRPr="003F2C6D">
        <w:rPr>
          <w:rFonts w:ascii="Times New Roman" w:eastAsia="Times New Roman" w:hAnsi="Times New Roman" w:cs="Times New Roman"/>
          <w:b/>
          <w:bCs/>
          <w:lang w:eastAsia="ru-RU"/>
        </w:rPr>
        <w:t>И</w:t>
      </w:r>
      <w:r w:rsidR="003F2C6D">
        <w:rPr>
          <w:rFonts w:ascii="Times New Roman" w:eastAsia="Times New Roman" w:hAnsi="Times New Roman" w:cs="Times New Roman"/>
          <w:b/>
          <w:bCs/>
          <w:lang w:eastAsia="ru-RU"/>
        </w:rPr>
        <w:t>.</w:t>
      </w:r>
    </w:p>
    <w:p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date w:fullDate="2026-10-08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rsidR="00B935D1" w:rsidRPr="00F02ACD" w:rsidRDefault="000A410C"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08.10.2026</w:t>
          </w:r>
        </w:p>
      </w:sdtContent>
    </w:sdt>
    <w:p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rsidR="00B935D1" w:rsidRDefault="00B935D1"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rsidR="00EE7A23"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ИНФОРМАЦИОННАЯ КАРТА</w:t>
      </w:r>
    </w:p>
    <w:p w:rsidR="00935F24"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О </w:t>
      </w:r>
      <w:r w:rsidRPr="00E52183">
        <w:rPr>
          <w:rFonts w:ascii="Times New Roman" w:eastAsia="Times New Roman" w:hAnsi="Times New Roman" w:cs="Times New Roman"/>
          <w:b/>
          <w:bCs/>
          <w:lang w:eastAsia="ru-RU"/>
        </w:rPr>
        <w:t>ПРОВЕДЕНИ</w:t>
      </w:r>
      <w:r>
        <w:rPr>
          <w:rFonts w:ascii="Times New Roman" w:eastAsia="Times New Roman" w:hAnsi="Times New Roman" w:cs="Times New Roman"/>
          <w:b/>
          <w:bCs/>
          <w:lang w:eastAsia="ru-RU"/>
        </w:rPr>
        <w:t>И</w:t>
      </w:r>
      <w:r w:rsidRPr="00E52183">
        <w:rPr>
          <w:rFonts w:ascii="Times New Roman" w:eastAsia="Times New Roman" w:hAnsi="Times New Roman" w:cs="Times New Roman"/>
          <w:b/>
          <w:bCs/>
          <w:lang w:eastAsia="ru-RU"/>
        </w:rPr>
        <w:t xml:space="preserve"> </w:t>
      </w:r>
      <w:bookmarkStart w:id="0" w:name="OLE_LINK2"/>
      <w:bookmarkStart w:id="1" w:name="OLE_LINK7"/>
      <w:sdt>
        <w:sdtPr>
          <w:rPr>
            <w:rFonts w:ascii="Times New Roman" w:eastAsia="Times New Roman" w:hAnsi="Times New Roman" w:cs="Times New Roman"/>
            <w:b/>
            <w:bCs/>
            <w:lang w:eastAsia="ru-RU"/>
          </w:rPr>
          <w:id w:val="-133569440"/>
          <w:placeholder>
            <w:docPart w:val="DefaultPlaceholder_-1854013438"/>
          </w:placeholder>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Content>
          <w:r w:rsidR="008E5E76">
            <w:rPr>
              <w:rFonts w:ascii="Times New Roman" w:eastAsia="Times New Roman" w:hAnsi="Times New Roman" w:cs="Times New Roman"/>
              <w:b/>
              <w:bCs/>
              <w:lang w:eastAsia="ru-RU"/>
            </w:rPr>
            <w:t>ЦЕНОВОГО ЗАПРОСА В ЭЛЕКТРОННОМ ВИДЕ, УЧАСТНИКАМИ КОТОРОГО МОГУТ БЫТЬ ТОЛЬКО СУБЪЕКТЫ МАЛОГО ИЛИ СРЕДНЕГО ПРЕДПРИНИМАТЕЛЬСТВА</w:t>
          </w:r>
        </w:sdtContent>
      </w:sdt>
    </w:p>
    <w:bookmarkEnd w:id="0"/>
    <w:bookmarkEnd w:id="1"/>
    <w:p w:rsidR="00B935D1" w:rsidRPr="00CD6114" w:rsidRDefault="00B23783" w:rsidP="00CD6114">
      <w:pPr>
        <w:widowControl w:val="0"/>
        <w:spacing w:after="0" w:line="240" w:lineRule="auto"/>
        <w:jc w:val="center"/>
        <w:rPr>
          <w:rFonts w:ascii="Times New Roman" w:eastAsia="Times New Roman" w:hAnsi="Times New Roman" w:cs="Times New Roman"/>
          <w:lang w:eastAsia="ru-RU"/>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на </w:t>
      </w:r>
      <w:r w:rsidR="003F2C6D" w:rsidRPr="003F2C6D">
        <w:rPr>
          <w:rFonts w:ascii="Times New Roman" w:eastAsia="Calibri" w:hAnsi="Times New Roman" w:cs="Times New Roman"/>
          <w:b/>
          <w:color w:val="000000"/>
        </w:rPr>
        <w:t>выполнение работ по ремонту помещений МБУК «ГДК»</w:t>
      </w: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sidR="0003000D">
        <w:rPr>
          <w:rFonts w:ascii="Times New Roman" w:eastAsia="Times New Roman" w:hAnsi="Times New Roman" w:cs="Times New Roman"/>
          <w:b/>
          <w:bCs/>
          <w:lang w:eastAsia="ru-RU"/>
        </w:rPr>
        <w:t>ИНФОРМАЦИОННОЙ КАРТЕ</w:t>
      </w:r>
      <w:r w:rsidR="0003000D" w:rsidRPr="00E77E5E">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w:t>
      </w:r>
      <w:r w:rsidR="00E52183" w:rsidRPr="00E52183">
        <w:rPr>
          <w:rFonts w:ascii="Times New Roman" w:eastAsia="Times New Roman" w:hAnsi="Times New Roman" w:cs="Times New Roman"/>
          <w:b/>
          <w:bCs/>
          <w:lang w:eastAsia="ru-RU"/>
        </w:rPr>
        <w:t>ЦЕНОВОГО ЗАПРОСА В ЭЛЕКТРОННОМ ВИДЕ</w:t>
      </w:r>
      <w:r w:rsidR="00EE7A23">
        <w:rPr>
          <w:rFonts w:ascii="Times New Roman" w:eastAsia="Times New Roman" w:hAnsi="Times New Roman" w:cs="Times New Roman"/>
          <w:b/>
          <w:iCs/>
          <w:lang w:eastAsia="ru-RU"/>
        </w:rPr>
        <w:t>.</w:t>
      </w:r>
    </w:p>
    <w:p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970352">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52183">
        <w:rPr>
          <w:rFonts w:ascii="Times New Roman" w:eastAsia="Times New Roman" w:hAnsi="Times New Roman" w:cs="Times New Roman"/>
          <w:iCs/>
          <w:lang w:eastAsia="ru-RU"/>
        </w:rPr>
        <w:t>й</w:t>
      </w:r>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информационной карте</w:t>
      </w:r>
      <w:r w:rsidR="00E77E5E">
        <w:rPr>
          <w:rFonts w:ascii="Times New Roman" w:eastAsia="Times New Roman" w:hAnsi="Times New Roman" w:cs="Times New Roman"/>
          <w:iCs/>
          <w:lang w:eastAsia="ru-RU"/>
        </w:rPr>
        <w:t xml:space="preserve"> о проведении </w:t>
      </w:r>
      <w:r w:rsidR="00E52183" w:rsidRPr="00E52183">
        <w:rPr>
          <w:rFonts w:ascii="Times New Roman" w:eastAsia="Times New Roman" w:hAnsi="Times New Roman" w:cs="Times New Roman"/>
          <w:iCs/>
          <w:lang w:eastAsia="ru-RU"/>
        </w:rPr>
        <w:t xml:space="preserve">ценового запроса в электронном виде </w:t>
      </w:r>
      <w:r w:rsidRPr="00CD6114">
        <w:rPr>
          <w:rFonts w:ascii="Times New Roman" w:eastAsia="Times New Roman" w:hAnsi="Times New Roman" w:cs="Times New Roman"/>
          <w:iCs/>
          <w:lang w:eastAsia="ru-RU"/>
        </w:rPr>
        <w:t xml:space="preserve">(далее – </w:t>
      </w:r>
      <w:bookmarkStart w:id="2" w:name="OLE_LINK8"/>
      <w:bookmarkStart w:id="3" w:name="OLE_LINK9"/>
      <w:r w:rsidR="00E52183">
        <w:rPr>
          <w:rFonts w:ascii="Times New Roman" w:eastAsia="Times New Roman" w:hAnsi="Times New Roman" w:cs="Times New Roman"/>
          <w:iCs/>
          <w:lang w:eastAsia="ru-RU"/>
        </w:rPr>
        <w:t>ценовой запрос</w:t>
      </w:r>
      <w:bookmarkEnd w:id="2"/>
      <w:bookmarkEnd w:id="3"/>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ценовой запрос</w:t>
      </w:r>
      <w:r w:rsidR="00E52183"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E52183">
        <w:rPr>
          <w:rFonts w:ascii="Times New Roman" w:eastAsia="Times New Roman" w:hAnsi="Times New Roman" w:cs="Times New Roman"/>
          <w:iCs/>
          <w:lang w:eastAsia="ru-RU"/>
        </w:rPr>
        <w:t>информационная карта</w:t>
      </w:r>
      <w:r w:rsidR="00731542">
        <w:rPr>
          <w:rFonts w:ascii="Times New Roman" w:eastAsia="Times New Roman" w:hAnsi="Times New Roman" w:cs="Times New Roman"/>
          <w:iCs/>
          <w:lang w:eastAsia="ru-RU"/>
        </w:rPr>
        <w:t xml:space="preserve">, </w:t>
      </w:r>
      <w:proofErr w:type="spellStart"/>
      <w:r w:rsidR="00E52183">
        <w:rPr>
          <w:rFonts w:ascii="Times New Roman" w:eastAsia="Times New Roman" w:hAnsi="Times New Roman" w:cs="Times New Roman"/>
          <w:iCs/>
          <w:lang w:eastAsia="ru-RU"/>
        </w:rPr>
        <w:t>инфокарта</w:t>
      </w:r>
      <w:proofErr w:type="spellEnd"/>
      <w:r w:rsidRPr="00CD6114">
        <w:rPr>
          <w:rFonts w:ascii="Times New Roman" w:eastAsia="Times New Roman" w:hAnsi="Times New Roman" w:cs="Times New Roman"/>
          <w:iCs/>
          <w:lang w:eastAsia="ru-RU"/>
        </w:rPr>
        <w:t>), трактуются в соответствии с Законом № 223-ФЗ.</w:t>
      </w:r>
    </w:p>
    <w:p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970352">
        <w:rPr>
          <w:rFonts w:ascii="Times New Roman" w:eastAsia="Times New Roman" w:hAnsi="Times New Roman" w:cs="Times New Roman"/>
          <w:iCs/>
          <w:lang w:eastAsia="ru-RU"/>
        </w:rPr>
        <w:t>июля</w:t>
      </w:r>
      <w:r w:rsidRPr="00CD6114">
        <w:rPr>
          <w:rFonts w:ascii="Times New Roman" w:eastAsia="Times New Roman" w:hAnsi="Times New Roman" w:cs="Times New Roman"/>
          <w:iCs/>
          <w:lang w:eastAsia="ru-RU"/>
        </w:rPr>
        <w:t xml:space="preserve"> 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03000D" w:rsidRPr="0003000D">
        <w:rPr>
          <w:rFonts w:ascii="Times New Roman" w:eastAsia="Times New Roman" w:hAnsi="Times New Roman" w:cs="Times New Roman"/>
          <w:iCs/>
          <w:lang w:eastAsia="ru-RU"/>
        </w:rPr>
        <w:t xml:space="preserve">информационной карте </w:t>
      </w:r>
      <w:r w:rsidRPr="00CD6114">
        <w:rPr>
          <w:rFonts w:ascii="Times New Roman" w:eastAsia="Times New Roman" w:hAnsi="Times New Roman" w:cs="Times New Roman"/>
          <w:iCs/>
          <w:lang w:eastAsia="ru-RU"/>
        </w:rPr>
        <w:t>являются ее неотъемлемой частью.</w:t>
      </w:r>
    </w:p>
    <w:p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tblPr>
      <w:tblGrid>
        <w:gridCol w:w="4361"/>
        <w:gridCol w:w="5720"/>
      </w:tblGrid>
      <w:tr w:rsidR="00252418" w:rsidTr="00BC6C35">
        <w:tc>
          <w:tcPr>
            <w:tcW w:w="4361" w:type="dxa"/>
            <w:shd w:val="clear" w:color="auto" w:fill="D9E2F3" w:themeFill="accent1" w:themeFillTint="33"/>
          </w:tcPr>
          <w:p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720" w:type="dxa"/>
          </w:tcPr>
          <w:p w:rsidR="00252418" w:rsidRPr="000306BD" w:rsidRDefault="00970352" w:rsidP="00CD6114">
            <w:pPr>
              <w:widowControl w:val="0"/>
              <w:contextualSpacing/>
              <w:jc w:val="both"/>
              <w:rPr>
                <w:rFonts w:ascii="Times New Roman" w:eastAsia="Times New Roman" w:hAnsi="Times New Roman"/>
                <w:iCs/>
                <w:highlight w:val="yellow"/>
              </w:rPr>
            </w:pPr>
            <w:r w:rsidRPr="00970352">
              <w:rPr>
                <w:rFonts w:ascii="Times New Roman" w:eastAsia="Times New Roman" w:hAnsi="Times New Roman"/>
                <w:bCs/>
              </w:rPr>
              <w:t>МУНИЦИПАЛЬНОЕ БЮДЖЕТНОЕ УЧРЕЖДЕНИЕ КУЛЬТУРЫ "ГОРОДСКОЙ ДОМ КУЛЬТУРЫ" Г. НОВОЧЕРКАССКА</w:t>
            </w:r>
          </w:p>
        </w:tc>
      </w:tr>
      <w:tr w:rsidR="000900AC" w:rsidTr="00BC6C35">
        <w:tc>
          <w:tcPr>
            <w:tcW w:w="4361" w:type="dxa"/>
            <w:shd w:val="clear" w:color="auto" w:fill="D9E2F3" w:themeFill="accent1" w:themeFillTint="33"/>
          </w:tcPr>
          <w:p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720" w:type="dxa"/>
          </w:tcPr>
          <w:p w:rsidR="000900AC" w:rsidRPr="000306BD" w:rsidRDefault="00970352" w:rsidP="00CD6114">
            <w:pPr>
              <w:widowControl w:val="0"/>
              <w:contextualSpacing/>
              <w:jc w:val="both"/>
              <w:rPr>
                <w:rFonts w:ascii="Times New Roman" w:eastAsia="Times New Roman" w:hAnsi="Times New Roman"/>
                <w:bCs/>
                <w:highlight w:val="yellow"/>
              </w:rPr>
            </w:pPr>
            <w:r w:rsidRPr="00970352">
              <w:rPr>
                <w:rFonts w:ascii="Times New Roman" w:eastAsia="Times New Roman" w:hAnsi="Times New Roman"/>
                <w:bCs/>
              </w:rPr>
              <w:t>МБУК "ГДК"</w:t>
            </w:r>
          </w:p>
        </w:tc>
      </w:tr>
      <w:tr w:rsidR="00252418" w:rsidTr="00BC6C35">
        <w:tc>
          <w:tcPr>
            <w:tcW w:w="4361" w:type="dxa"/>
            <w:shd w:val="clear" w:color="auto" w:fill="D9E2F3" w:themeFill="accent1" w:themeFillTint="33"/>
          </w:tcPr>
          <w:p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rsidR="00252418" w:rsidRPr="000306BD" w:rsidRDefault="00970352" w:rsidP="00CD6114">
            <w:pPr>
              <w:widowControl w:val="0"/>
              <w:contextualSpacing/>
              <w:jc w:val="both"/>
              <w:rPr>
                <w:rFonts w:ascii="Times New Roman" w:eastAsia="Times New Roman" w:hAnsi="Times New Roman"/>
                <w:iCs/>
                <w:highlight w:val="yellow"/>
              </w:rPr>
            </w:pPr>
            <w:r w:rsidRPr="00970352">
              <w:rPr>
                <w:rFonts w:ascii="Times New Roman" w:eastAsia="Times New Roman" w:hAnsi="Times New Roman"/>
                <w:bCs/>
              </w:rPr>
              <w:t xml:space="preserve">346410, Ростовская область, город Новочеркасск, </w:t>
            </w:r>
            <w:proofErr w:type="spellStart"/>
            <w:r w:rsidRPr="00970352">
              <w:rPr>
                <w:rFonts w:ascii="Times New Roman" w:eastAsia="Times New Roman" w:hAnsi="Times New Roman"/>
                <w:bCs/>
              </w:rPr>
              <w:t>Платовский</w:t>
            </w:r>
            <w:proofErr w:type="spellEnd"/>
            <w:r w:rsidRPr="00970352">
              <w:rPr>
                <w:rFonts w:ascii="Times New Roman" w:eastAsia="Times New Roman" w:hAnsi="Times New Roman"/>
                <w:bCs/>
              </w:rPr>
              <w:t xml:space="preserve"> </w:t>
            </w:r>
            <w:proofErr w:type="spellStart"/>
            <w:r w:rsidRPr="00970352">
              <w:rPr>
                <w:rFonts w:ascii="Times New Roman" w:eastAsia="Times New Roman" w:hAnsi="Times New Roman"/>
                <w:bCs/>
              </w:rPr>
              <w:t>пр-кт</w:t>
            </w:r>
            <w:proofErr w:type="spellEnd"/>
            <w:r w:rsidRPr="00970352">
              <w:rPr>
                <w:rFonts w:ascii="Times New Roman" w:eastAsia="Times New Roman" w:hAnsi="Times New Roman"/>
                <w:bCs/>
              </w:rPr>
              <w:t>, д.72</w:t>
            </w:r>
          </w:p>
        </w:tc>
      </w:tr>
      <w:tr w:rsidR="00252418" w:rsidTr="00BC6C35">
        <w:tc>
          <w:tcPr>
            <w:tcW w:w="4361" w:type="dxa"/>
            <w:shd w:val="clear" w:color="auto" w:fill="D9E2F3" w:themeFill="accent1" w:themeFillTint="33"/>
          </w:tcPr>
          <w:p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720" w:type="dxa"/>
          </w:tcPr>
          <w:p w:rsidR="00252418" w:rsidRPr="000306BD" w:rsidRDefault="00970352" w:rsidP="00CD6114">
            <w:pPr>
              <w:widowControl w:val="0"/>
              <w:contextualSpacing/>
              <w:jc w:val="both"/>
              <w:rPr>
                <w:rFonts w:ascii="Times New Roman" w:eastAsia="Times New Roman" w:hAnsi="Times New Roman"/>
                <w:iCs/>
                <w:highlight w:val="yellow"/>
              </w:rPr>
            </w:pPr>
            <w:r w:rsidRPr="00970352">
              <w:rPr>
                <w:rFonts w:ascii="Times New Roman" w:eastAsia="Times New Roman" w:hAnsi="Times New Roman"/>
                <w:bCs/>
              </w:rPr>
              <w:t xml:space="preserve">346410, Ростовская область, город Новочеркасск, </w:t>
            </w:r>
            <w:proofErr w:type="spellStart"/>
            <w:r w:rsidRPr="00970352">
              <w:rPr>
                <w:rFonts w:ascii="Times New Roman" w:eastAsia="Times New Roman" w:hAnsi="Times New Roman"/>
                <w:bCs/>
              </w:rPr>
              <w:t>Платовский</w:t>
            </w:r>
            <w:proofErr w:type="spellEnd"/>
            <w:r w:rsidRPr="00970352">
              <w:rPr>
                <w:rFonts w:ascii="Times New Roman" w:eastAsia="Times New Roman" w:hAnsi="Times New Roman"/>
                <w:bCs/>
              </w:rPr>
              <w:t xml:space="preserve"> </w:t>
            </w:r>
            <w:proofErr w:type="spellStart"/>
            <w:r w:rsidRPr="00970352">
              <w:rPr>
                <w:rFonts w:ascii="Times New Roman" w:eastAsia="Times New Roman" w:hAnsi="Times New Roman"/>
                <w:bCs/>
              </w:rPr>
              <w:t>пр-кт</w:t>
            </w:r>
            <w:proofErr w:type="spellEnd"/>
            <w:r w:rsidRPr="00970352">
              <w:rPr>
                <w:rFonts w:ascii="Times New Roman" w:eastAsia="Times New Roman" w:hAnsi="Times New Roman"/>
                <w:bCs/>
              </w:rPr>
              <w:t>, д.72</w:t>
            </w:r>
          </w:p>
        </w:tc>
      </w:tr>
      <w:tr w:rsidR="00252418" w:rsidTr="00BC6C35">
        <w:tc>
          <w:tcPr>
            <w:tcW w:w="4361" w:type="dxa"/>
            <w:shd w:val="clear" w:color="auto" w:fill="D9E2F3" w:themeFill="accent1" w:themeFillTint="33"/>
          </w:tcPr>
          <w:p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rsidR="00252418" w:rsidRPr="000306BD" w:rsidRDefault="00970352" w:rsidP="00CD6114">
            <w:pPr>
              <w:widowControl w:val="0"/>
              <w:contextualSpacing/>
              <w:jc w:val="both"/>
              <w:rPr>
                <w:rFonts w:ascii="Times New Roman" w:eastAsia="Times New Roman" w:hAnsi="Times New Roman"/>
                <w:iCs/>
                <w:highlight w:val="yellow"/>
              </w:rPr>
            </w:pPr>
            <w:r w:rsidRPr="00970352">
              <w:rPr>
                <w:rFonts w:ascii="Times New Roman" w:eastAsia="Times New Roman" w:hAnsi="Times New Roman"/>
                <w:bCs/>
              </w:rPr>
              <w:t>mu-gdk@yandex.ru</w:t>
            </w:r>
          </w:p>
        </w:tc>
      </w:tr>
      <w:tr w:rsidR="00252418" w:rsidTr="00BC6C35">
        <w:tc>
          <w:tcPr>
            <w:tcW w:w="4361" w:type="dxa"/>
            <w:shd w:val="clear" w:color="auto" w:fill="D9E2F3" w:themeFill="accent1" w:themeFillTint="33"/>
          </w:tcPr>
          <w:p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rsidR="00252418" w:rsidRPr="000306BD" w:rsidRDefault="008C2B6C" w:rsidP="00CD6114">
            <w:pPr>
              <w:widowControl w:val="0"/>
              <w:contextualSpacing/>
              <w:jc w:val="both"/>
              <w:rPr>
                <w:rFonts w:ascii="Times New Roman" w:eastAsia="Times New Roman" w:hAnsi="Times New Roman"/>
                <w:iCs/>
                <w:highlight w:val="yellow"/>
              </w:rPr>
            </w:pPr>
            <w:r>
              <w:rPr>
                <w:rFonts w:ascii="Times New Roman" w:eastAsia="Times New Roman" w:hAnsi="Times New Roman"/>
                <w:bCs/>
              </w:rPr>
              <w:t>8 (8635) 22-82-40</w:t>
            </w:r>
          </w:p>
        </w:tc>
      </w:tr>
      <w:tr w:rsidR="00252418" w:rsidTr="00BC6C35">
        <w:tc>
          <w:tcPr>
            <w:tcW w:w="4361" w:type="dxa"/>
            <w:shd w:val="clear" w:color="auto" w:fill="D9E2F3" w:themeFill="accent1" w:themeFillTint="33"/>
          </w:tcPr>
          <w:p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720" w:type="dxa"/>
          </w:tcPr>
          <w:p w:rsidR="00252418" w:rsidRPr="000306BD" w:rsidRDefault="00970352" w:rsidP="00CD6114">
            <w:pPr>
              <w:widowControl w:val="0"/>
              <w:contextualSpacing/>
              <w:jc w:val="both"/>
              <w:rPr>
                <w:rFonts w:ascii="Times New Roman" w:eastAsia="Times New Roman" w:hAnsi="Times New Roman"/>
                <w:iCs/>
                <w:highlight w:val="yellow"/>
              </w:rPr>
            </w:pPr>
            <w:r w:rsidRPr="00970352">
              <w:rPr>
                <w:rFonts w:ascii="Times New Roman" w:eastAsia="Times New Roman" w:hAnsi="Times New Roman"/>
                <w:bCs/>
              </w:rPr>
              <w:t>Людмила Сергеевна</w:t>
            </w:r>
          </w:p>
        </w:tc>
      </w:tr>
    </w:tbl>
    <w:p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tblPr>
      <w:tblGrid>
        <w:gridCol w:w="4077"/>
        <w:gridCol w:w="6004"/>
      </w:tblGrid>
      <w:tr w:rsidR="0024495D" w:rsidRPr="00BF5CF1" w:rsidTr="000306BD">
        <w:tc>
          <w:tcPr>
            <w:tcW w:w="2022" w:type="pct"/>
            <w:shd w:val="clear" w:color="auto" w:fill="D9E2F3" w:themeFill="accent1" w:themeFillTint="33"/>
            <w:vAlign w:val="center"/>
          </w:tcPr>
          <w:p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rsidR="0024495D" w:rsidRPr="00BF5CF1" w:rsidRDefault="00E52183" w:rsidP="00D407F7">
            <w:pPr>
              <w:widowControl w:val="0"/>
              <w:jc w:val="both"/>
              <w:rPr>
                <w:rFonts w:ascii="Times New Roman" w:eastAsia="Times New Roman" w:hAnsi="Times New Roman"/>
                <w:iCs/>
              </w:rPr>
            </w:pPr>
            <w:r w:rsidRPr="00E52183">
              <w:rPr>
                <w:rFonts w:ascii="Times New Roman" w:hAnsi="Times New Roman"/>
              </w:rPr>
              <w:t>Ценово</w:t>
            </w:r>
            <w:r>
              <w:rPr>
                <w:rFonts w:ascii="Times New Roman" w:hAnsi="Times New Roman"/>
              </w:rPr>
              <w:t>й</w:t>
            </w:r>
            <w:r w:rsidRPr="00E52183">
              <w:rPr>
                <w:rFonts w:ascii="Times New Roman" w:hAnsi="Times New Roman"/>
              </w:rPr>
              <w:t xml:space="preserve"> запрос в электронном виде</w:t>
            </w:r>
          </w:p>
        </w:tc>
      </w:tr>
      <w:tr w:rsidR="00935F24" w:rsidRPr="00BF5CF1" w:rsidTr="000306BD">
        <w:tc>
          <w:tcPr>
            <w:tcW w:w="2022" w:type="pct"/>
            <w:shd w:val="clear" w:color="auto" w:fill="D9E2F3" w:themeFill="accent1" w:themeFillTint="33"/>
            <w:vAlign w:val="center"/>
          </w:tcPr>
          <w:p w:rsidR="00935F24" w:rsidRPr="00BF5CF1" w:rsidRDefault="00935F24" w:rsidP="00D407F7">
            <w:pPr>
              <w:widowControl w:val="0"/>
              <w:jc w:val="both"/>
              <w:rPr>
                <w:rFonts w:ascii="Times New Roman" w:eastAsia="Times New Roman" w:hAnsi="Times New Roman"/>
                <w:b/>
              </w:rPr>
            </w:pPr>
            <w:r>
              <w:rPr>
                <w:rFonts w:ascii="Times New Roman" w:eastAsia="Times New Roman" w:hAnsi="Times New Roman"/>
                <w:b/>
              </w:rPr>
              <w:t>Участие в закупке только субъектов малого или среднего предпринимательства</w:t>
            </w:r>
          </w:p>
        </w:tc>
        <w:tc>
          <w:tcPr>
            <w:tcW w:w="2978" w:type="pct"/>
            <w:vAlign w:val="center"/>
          </w:tcPr>
          <w:p w:rsidR="00935F24" w:rsidRPr="00E52183" w:rsidRDefault="001E5E84" w:rsidP="00D407F7">
            <w:pPr>
              <w:widowControl w:val="0"/>
              <w:jc w:val="both"/>
              <w:rPr>
                <w:rFonts w:ascii="Times New Roman" w:hAnsi="Times New Roman"/>
              </w:rPr>
            </w:pPr>
            <w:sdt>
              <w:sdtPr>
                <w:rPr>
                  <w:b/>
                </w:rPr>
                <w:id w:val="-568959690"/>
                <w:placeholder>
                  <w:docPart w:val="2D1B04C9FB504062895635897D0C7A20"/>
                </w:placeholder>
                <w:comboBox>
                  <w:listItem w:value="Выберите элемент."/>
                  <w:listItem w:displayText="ДА" w:value="ДА"/>
                  <w:listItem w:displayText="НЕТ" w:value="НЕТ"/>
                </w:comboBox>
              </w:sdtPr>
              <w:sdtContent>
                <w:r w:rsidR="008E5E76">
                  <w:rPr>
                    <w:b/>
                  </w:rPr>
                  <w:t>ДА</w:t>
                </w:r>
              </w:sdtContent>
            </w:sdt>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w:t>
            </w:r>
            <w:bookmarkStart w:id="4" w:name="OLE_LINK10"/>
            <w:bookmarkStart w:id="5" w:name="OLE_LINK11"/>
            <w:r w:rsidR="0003000D">
              <w:rPr>
                <w:rFonts w:ascii="Times New Roman" w:eastAsia="Times New Roman" w:hAnsi="Times New Roman"/>
                <w:b/>
                <w:bCs/>
                <w:iCs/>
              </w:rPr>
              <w:t>информационная карта</w:t>
            </w:r>
            <w:bookmarkEnd w:id="4"/>
            <w:bookmarkEnd w:id="5"/>
            <w:r w:rsidR="0003000D">
              <w:rPr>
                <w:rFonts w:ascii="Times New Roman" w:eastAsia="Times New Roman" w:hAnsi="Times New Roman"/>
                <w:b/>
                <w:bCs/>
                <w:iCs/>
              </w:rPr>
              <w:t xml:space="preserve"> </w:t>
            </w:r>
            <w:r w:rsidR="00905540">
              <w:rPr>
                <w:rFonts w:ascii="Times New Roman" w:eastAsia="Times New Roman" w:hAnsi="Times New Roman"/>
                <w:b/>
                <w:bCs/>
                <w:iCs/>
              </w:rPr>
              <w:t>о закупке</w:t>
            </w:r>
          </w:p>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03000D">
              <w:rPr>
                <w:rFonts w:ascii="Times New Roman" w:eastAsia="Times New Roman" w:hAnsi="Times New Roman"/>
                <w:b/>
                <w:bCs/>
                <w:iCs/>
              </w:rPr>
              <w:t>инфокарты</w:t>
            </w:r>
            <w:r w:rsidRPr="00BF5CF1">
              <w:rPr>
                <w:rFonts w:ascii="Times New Roman" w:eastAsia="Times New Roman" w:hAnsi="Times New Roman"/>
                <w:b/>
                <w:bCs/>
                <w:iCs/>
              </w:rPr>
              <w:t xml:space="preserve">, размер, порядок и сроки внесения платы, взимаемой Заказчиком за предоставление </w:t>
            </w:r>
            <w:r w:rsidR="0003000D">
              <w:rPr>
                <w:rFonts w:ascii="Times New Roman" w:eastAsia="Times New Roman" w:hAnsi="Times New Roman"/>
                <w:b/>
                <w:bCs/>
                <w:iCs/>
              </w:rPr>
              <w:t>инфокарты</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03000D">
              <w:rPr>
                <w:rFonts w:ascii="Times New Roman" w:eastAsia="Times New Roman" w:hAnsi="Times New Roman"/>
                <w:b/>
                <w:bCs/>
                <w:iCs/>
              </w:rPr>
              <w:t>инфокарты</w:t>
            </w:r>
            <w:r w:rsidR="0003000D" w:rsidRPr="0003000D">
              <w:rPr>
                <w:rFonts w:ascii="Times New Roman" w:eastAsia="Times New Roman" w:hAnsi="Times New Roman"/>
                <w:b/>
                <w:bCs/>
                <w:iCs/>
              </w:rPr>
              <w:t xml:space="preserve"> </w:t>
            </w:r>
            <w:r w:rsidRPr="00BF5CF1">
              <w:rPr>
                <w:rFonts w:ascii="Times New Roman" w:eastAsia="Times New Roman" w:hAnsi="Times New Roman"/>
                <w:b/>
                <w:bCs/>
                <w:iCs/>
              </w:rPr>
              <w:t>в форме электронного документа:</w:t>
            </w:r>
          </w:p>
        </w:tc>
        <w:tc>
          <w:tcPr>
            <w:tcW w:w="2978" w:type="pct"/>
            <w:vAlign w:val="center"/>
          </w:tcPr>
          <w:p w:rsidR="00D407F7" w:rsidRPr="00BF5CF1" w:rsidRDefault="00E52183" w:rsidP="00D407F7">
            <w:pPr>
              <w:widowControl w:val="0"/>
              <w:jc w:val="both"/>
              <w:rPr>
                <w:rFonts w:ascii="Times New Roman" w:eastAsia="Times New Roman" w:hAnsi="Times New Roman"/>
                <w:iCs/>
              </w:rPr>
            </w:pPr>
            <w:bookmarkStart w:id="6" w:name="OLE_LINK5"/>
            <w:bookmarkStart w:id="7" w:name="OLE_LINK6"/>
            <w:proofErr w:type="spellStart"/>
            <w:r>
              <w:rPr>
                <w:rFonts w:ascii="Times New Roman" w:eastAsia="Times New Roman" w:hAnsi="Times New Roman"/>
                <w:iCs/>
              </w:rPr>
              <w:t>Инфокарта</w:t>
            </w:r>
            <w:proofErr w:type="spellEnd"/>
            <w:r w:rsidR="00731542" w:rsidRPr="00731542">
              <w:rPr>
                <w:rFonts w:ascii="Times New Roman" w:eastAsia="Times New Roman" w:hAnsi="Times New Roman"/>
                <w:iCs/>
              </w:rPr>
              <w:t xml:space="preserve"> </w:t>
            </w:r>
            <w:bookmarkEnd w:id="6"/>
            <w:bookmarkEnd w:id="7"/>
            <w:r w:rsidR="00D407F7" w:rsidRPr="00BF5CF1">
              <w:rPr>
                <w:rFonts w:ascii="Times New Roman" w:eastAsia="Times New Roman" w:hAnsi="Times New Roman"/>
                <w:iCs/>
              </w:rPr>
              <w:t xml:space="preserve">доступна для ознакомления со дня размещения </w:t>
            </w:r>
            <w:r w:rsidR="0003000D">
              <w:rPr>
                <w:rFonts w:ascii="Times New Roman" w:eastAsia="Times New Roman" w:hAnsi="Times New Roman"/>
                <w:iCs/>
              </w:rPr>
              <w:t>инфокарты</w:t>
            </w:r>
            <w:r w:rsidR="00D407F7" w:rsidRPr="00BF5CF1">
              <w:rPr>
                <w:rFonts w:ascii="Times New Roman" w:eastAsia="Times New Roman" w:hAnsi="Times New Roman"/>
                <w:iCs/>
              </w:rPr>
              <w:t xml:space="preserve"> о закупке на электронной торговой площадке </w:t>
            </w:r>
            <w:hyperlink r:id="rId8"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русский.</w:t>
            </w:r>
          </w:p>
          <w:p w:rsidR="00D407F7"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03000D">
              <w:rPr>
                <w:rFonts w:ascii="Times New Roman" w:eastAsia="Times New Roman" w:hAnsi="Times New Roman"/>
                <w:iCs/>
              </w:rPr>
              <w:t>инфокарты</w:t>
            </w:r>
            <w:r w:rsidRPr="00BF5CF1">
              <w:rPr>
                <w:rFonts w:ascii="Times New Roman" w:eastAsia="Times New Roman" w:hAnsi="Times New Roman"/>
                <w:iCs/>
              </w:rPr>
              <w:t xml:space="preserve">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03000D">
              <w:rPr>
                <w:rFonts w:ascii="Times New Roman" w:eastAsia="Times New Roman" w:hAnsi="Times New Roman"/>
                <w:iCs/>
              </w:rPr>
              <w:t>инфокарты</w:t>
            </w:r>
            <w:r w:rsidRPr="00BF5CF1">
              <w:rPr>
                <w:rFonts w:ascii="Times New Roman" w:eastAsia="Times New Roman" w:hAnsi="Times New Roman"/>
                <w:iCs/>
              </w:rPr>
              <w:t xml:space="preserve"> не установлена. Предоставление </w:t>
            </w:r>
            <w:r w:rsidR="0003000D">
              <w:rPr>
                <w:rFonts w:ascii="Times New Roman" w:eastAsia="Times New Roman" w:hAnsi="Times New Roman"/>
                <w:iCs/>
              </w:rPr>
              <w:t>инфокарты</w:t>
            </w:r>
            <w:r w:rsidR="0003000D" w:rsidRPr="0003000D">
              <w:rPr>
                <w:rFonts w:ascii="Times New Roman" w:eastAsia="Times New Roman" w:hAnsi="Times New Roman"/>
                <w:iCs/>
              </w:rPr>
              <w:t xml:space="preserve"> </w:t>
            </w:r>
            <w:r w:rsidRPr="00BF5CF1">
              <w:rPr>
                <w:rFonts w:ascii="Times New Roman" w:eastAsia="Times New Roman" w:hAnsi="Times New Roman"/>
                <w:iCs/>
              </w:rPr>
              <w:t>на бумажном носителе не предусмотрено.</w:t>
            </w:r>
          </w:p>
          <w:p w:rsidR="00E52183" w:rsidRPr="00BF5CF1" w:rsidRDefault="00E52183" w:rsidP="00D407F7">
            <w:pPr>
              <w:widowControl w:val="0"/>
              <w:jc w:val="both"/>
              <w:rPr>
                <w:rFonts w:ascii="Times New Roman" w:eastAsia="Times New Roman" w:hAnsi="Times New Roman"/>
                <w:iCs/>
              </w:rPr>
            </w:pPr>
            <w:r>
              <w:rPr>
                <w:rFonts w:ascii="Times New Roman" w:eastAsia="Times New Roman" w:hAnsi="Times New Roman"/>
                <w:iCs/>
              </w:rPr>
              <w:t xml:space="preserve">Заказчик вправе принять решение о </w:t>
            </w:r>
            <w:r w:rsidRPr="00BF5CF1">
              <w:rPr>
                <w:rFonts w:ascii="Times New Roman" w:eastAsia="Times New Roman" w:hAnsi="Times New Roman"/>
                <w:iCs/>
              </w:rPr>
              <w:t>размещени</w:t>
            </w:r>
            <w:r>
              <w:rPr>
                <w:rFonts w:ascii="Times New Roman" w:eastAsia="Times New Roman" w:hAnsi="Times New Roman"/>
                <w:iCs/>
              </w:rPr>
              <w:t>и</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r w:rsidRPr="00BF5CF1">
              <w:rPr>
                <w:rFonts w:ascii="Times New Roman" w:eastAsia="Times New Roman" w:hAnsi="Times New Roman"/>
                <w:iCs/>
              </w:rPr>
              <w:t xml:space="preserve"> о закупке на официальном сайте единой информационной системы в сфере закупок (далее – ЕИС)</w:t>
            </w:r>
            <w:r>
              <w:rPr>
                <w:rFonts w:ascii="Times New Roman" w:eastAsia="Times New Roman" w:hAnsi="Times New Roman"/>
                <w:iCs/>
              </w:rPr>
              <w:t>.</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сайте электронной торговой площадке Регион </w:t>
            </w:r>
            <w:hyperlink r:id="rId11" w:history="1">
              <w:r w:rsidRPr="00BF5CF1">
                <w:rPr>
                  <w:rStyle w:val="a6"/>
                  <w:rFonts w:ascii="Times New Roman" w:eastAsia="Times New Roman" w:hAnsi="Times New Roman"/>
                  <w:iCs/>
                </w:rPr>
                <w:t>https://torgi.etp-region.ru/</w:t>
              </w:r>
            </w:hyperlink>
          </w:p>
          <w:p w:rsidR="0002233D" w:rsidRPr="00BF5CF1" w:rsidRDefault="0002233D" w:rsidP="00D407F7">
            <w:pPr>
              <w:widowControl w:val="0"/>
              <w:jc w:val="both"/>
              <w:rPr>
                <w:rStyle w:val="1f4"/>
              </w:rPr>
            </w:pPr>
            <w:r>
              <w:rPr>
                <w:rStyle w:val="a6"/>
                <w:rFonts w:ascii="Times New Roman" w:eastAsia="Times New Roman" w:hAnsi="Times New Roman"/>
                <w:iCs/>
              </w:rPr>
              <w:t>0</w:t>
            </w:r>
            <w:r w:rsidR="000A410C">
              <w:rPr>
                <w:rStyle w:val="a6"/>
                <w:rFonts w:ascii="Times New Roman" w:eastAsia="Times New Roman" w:hAnsi="Times New Roman"/>
                <w:iCs/>
              </w:rPr>
              <w:t>8</w:t>
            </w:r>
            <w:r>
              <w:rPr>
                <w:rStyle w:val="a6"/>
                <w:rFonts w:ascii="Times New Roman" w:eastAsia="Times New Roman" w:hAnsi="Times New Roman"/>
                <w:iCs/>
              </w:rPr>
              <w:t>.10.2026г.</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date w:fullDate="2026-10-09T00:00:00Z">
                <w:dateFormat w:val="dd.MM.yyyy"/>
                <w:lid w:val="ru-RU"/>
                <w:storeMappedDataAs w:val="dateTime"/>
                <w:calendar w:val="gregorian"/>
              </w:date>
            </w:sdtPr>
            <w:sdtEndPr>
              <w:rPr>
                <w:rStyle w:val="a0"/>
                <w:rFonts w:ascii="Calibri" w:eastAsia="Times New Roman" w:hAnsi="Calibri"/>
              </w:rPr>
            </w:sdtEndPr>
            <w:sdtContent>
              <w:p w:rsidR="00D407F7" w:rsidRPr="00BF5CF1" w:rsidRDefault="000A410C" w:rsidP="00D407F7">
                <w:pPr>
                  <w:widowControl w:val="0"/>
                  <w:tabs>
                    <w:tab w:val="left" w:pos="247"/>
                    <w:tab w:val="left" w:pos="1130"/>
                  </w:tabs>
                  <w:ind w:left="33"/>
                  <w:contextualSpacing/>
                  <w:jc w:val="both"/>
                  <w:rPr>
                    <w:rStyle w:val="1f4"/>
                  </w:rPr>
                </w:pPr>
                <w:r>
                  <w:rPr>
                    <w:rStyle w:val="1f4"/>
                  </w:rPr>
                  <w:t>09.10.2026</w:t>
                </w:r>
              </w:p>
            </w:sdtContent>
          </w:sdt>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0A410C">
              <w:rPr>
                <w:rFonts w:ascii="Times New Roman" w:eastAsia="Times New Roman" w:hAnsi="Times New Roman"/>
                <w:iCs/>
              </w:rPr>
              <w:t>11</w:t>
            </w:r>
            <w:r w:rsidRPr="00BF5CF1">
              <w:rPr>
                <w:rFonts w:ascii="Times New Roman" w:eastAsia="Times New Roman" w:hAnsi="Times New Roman"/>
                <w:iCs/>
              </w:rPr>
              <w:t>:</w:t>
            </w:r>
            <w:r w:rsidR="0002233D">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date w:fullDate="2026-10-09T00:00:00Z">
                <w:dateFormat w:val="dd.MM.yyyy"/>
                <w:lid w:val="ru-RU"/>
                <w:storeMappedDataAs w:val="dateTime"/>
                <w:calendar w:val="gregorian"/>
              </w:date>
            </w:sdtPr>
            <w:sdtEndPr>
              <w:rPr>
                <w:rStyle w:val="a0"/>
                <w:rFonts w:ascii="Calibri" w:eastAsia="Times New Roman" w:hAnsi="Calibri"/>
              </w:rPr>
            </w:sdtEndPr>
            <w:sdtContent>
              <w:p w:rsidR="00D407F7" w:rsidRPr="00BF5CF1" w:rsidRDefault="000A410C" w:rsidP="00D407F7">
                <w:pPr>
                  <w:widowControl w:val="0"/>
                  <w:tabs>
                    <w:tab w:val="left" w:pos="247"/>
                    <w:tab w:val="left" w:pos="1130"/>
                  </w:tabs>
                  <w:ind w:left="33"/>
                  <w:contextualSpacing/>
                  <w:jc w:val="both"/>
                  <w:rPr>
                    <w:rStyle w:val="1f4"/>
                  </w:rPr>
                </w:pPr>
                <w:r>
                  <w:rPr>
                    <w:rStyle w:val="1f4"/>
                  </w:rPr>
                  <w:t>09.10.2026</w:t>
                </w:r>
              </w:p>
            </w:sdtContent>
          </w:sdt>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03000D">
              <w:rPr>
                <w:rFonts w:ascii="Times New Roman" w:eastAsia="Times New Roman" w:hAnsi="Times New Roman"/>
                <w:b/>
                <w:bCs/>
                <w:iCs/>
              </w:rPr>
              <w:t>инфокарты</w:t>
            </w:r>
            <w:r w:rsidRPr="00BF5CF1">
              <w:rPr>
                <w:rFonts w:ascii="Times New Roman" w:eastAsia="Times New Roman" w:hAnsi="Times New Roman"/>
                <w:b/>
                <w:bCs/>
                <w:iCs/>
              </w:rPr>
              <w:t>:</w:t>
            </w:r>
          </w:p>
        </w:tc>
        <w:tc>
          <w:tcPr>
            <w:tcW w:w="2978" w:type="pct"/>
            <w:vAlign w:val="center"/>
          </w:tcPr>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сайте электронной торговой площадке Регион </w:t>
            </w:r>
            <w:hyperlink r:id="rId12" w:history="1">
              <w:r w:rsidRPr="00BF5CF1">
                <w:rPr>
                  <w:rStyle w:val="a6"/>
                  <w:rFonts w:ascii="Times New Roman" w:eastAsia="Times New Roman" w:hAnsi="Times New Roman"/>
                  <w:iCs/>
                </w:rPr>
                <w:t>https://torgi.etp-region.ru/</w:t>
              </w:r>
            </w:hyperlink>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03000D">
              <w:rPr>
                <w:rFonts w:ascii="Times New Roman" w:eastAsia="Times New Roman" w:hAnsi="Times New Roman"/>
                <w:b/>
                <w:bCs/>
                <w:iCs/>
              </w:rPr>
              <w:t>инфокарты</w:t>
            </w:r>
            <w:r w:rsidRPr="00BF5CF1">
              <w:rPr>
                <w:rFonts w:ascii="Times New Roman" w:eastAsia="Times New Roman" w:hAnsi="Times New Roman"/>
                <w:b/>
                <w:bCs/>
                <w:iCs/>
              </w:rPr>
              <w:t>:</w:t>
            </w:r>
          </w:p>
        </w:tc>
        <w:tc>
          <w:tcPr>
            <w:tcW w:w="2978" w:type="pct"/>
            <w:vAlign w:val="center"/>
          </w:tcPr>
          <w:sdt>
            <w:sdtPr>
              <w:rPr>
                <w:rStyle w:val="1f4"/>
              </w:rPr>
              <w:id w:val="1739432593"/>
              <w:placeholder>
                <w:docPart w:val="3E83FE2655E84B03BDD93A973F3F17D9"/>
              </w:placeholder>
              <w:date w:fullDate="2026-10-09T00:00:00Z">
                <w:dateFormat w:val="dd.MM.yyyy"/>
                <w:lid w:val="ru-RU"/>
                <w:storeMappedDataAs w:val="dateTime"/>
                <w:calendar w:val="gregorian"/>
              </w:date>
            </w:sdtPr>
            <w:sdtEndPr>
              <w:rPr>
                <w:rStyle w:val="a0"/>
                <w:rFonts w:ascii="Calibri" w:eastAsia="Times New Roman" w:hAnsi="Calibri"/>
              </w:rPr>
            </w:sdtEndPr>
            <w:sdtContent>
              <w:p w:rsidR="00D407F7" w:rsidRPr="00BF5CF1" w:rsidRDefault="000A410C" w:rsidP="00D407F7">
                <w:pPr>
                  <w:widowControl w:val="0"/>
                  <w:tabs>
                    <w:tab w:val="left" w:pos="247"/>
                    <w:tab w:val="left" w:pos="1130"/>
                  </w:tabs>
                  <w:ind w:left="33"/>
                  <w:contextualSpacing/>
                  <w:jc w:val="both"/>
                  <w:rPr>
                    <w:rStyle w:val="1f4"/>
                  </w:rPr>
                </w:pPr>
                <w:r>
                  <w:rPr>
                    <w:rStyle w:val="1f4"/>
                  </w:rPr>
                  <w:t>09.10.2026</w:t>
                </w:r>
              </w:p>
            </w:sdtContent>
          </w:sdt>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0A410C">
              <w:rPr>
                <w:rFonts w:ascii="Times New Roman" w:eastAsia="Times New Roman" w:hAnsi="Times New Roman"/>
                <w:iCs/>
              </w:rPr>
              <w:t>10</w:t>
            </w:r>
            <w:r w:rsidRPr="00BF5CF1">
              <w:rPr>
                <w:rFonts w:ascii="Times New Roman" w:eastAsia="Times New Roman" w:hAnsi="Times New Roman"/>
                <w:iCs/>
              </w:rPr>
              <w:t>:</w:t>
            </w:r>
            <w:r w:rsidR="0002233D">
              <w:rPr>
                <w:rFonts w:ascii="Times New Roman" w:eastAsia="Times New Roman" w:hAnsi="Times New Roman"/>
                <w:iCs/>
              </w:rPr>
              <w:t>59</w:t>
            </w:r>
            <w:r w:rsidRPr="00BF5CF1">
              <w:rPr>
                <w:rFonts w:ascii="Times New Roman" w:eastAsia="Times New Roman" w:hAnsi="Times New Roman"/>
                <w:iCs/>
              </w:rPr>
              <w:t xml:space="preserve"> (местное время Заказчика)</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rsidR="00D407F7" w:rsidRPr="00BF5CF1" w:rsidRDefault="0002233D" w:rsidP="00D407F7">
            <w:pPr>
              <w:widowControl w:val="0"/>
              <w:jc w:val="both"/>
              <w:rPr>
                <w:rFonts w:ascii="Times New Roman" w:eastAsia="Times New Roman" w:hAnsi="Times New Roman"/>
                <w:iCs/>
                <w:highlight w:val="yellow"/>
              </w:rPr>
            </w:pPr>
            <w:r w:rsidRPr="0002233D">
              <w:rPr>
                <w:rFonts w:ascii="Times New Roman" w:eastAsia="Times New Roman" w:hAnsi="Times New Roman"/>
                <w:iCs/>
              </w:rPr>
              <w:t>Не установлено</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02233D">
              <w:rPr>
                <w:rFonts w:ascii="Times New Roman" w:eastAsia="Times New Roman" w:hAnsi="Times New Roman"/>
                <w:iCs/>
              </w:rPr>
              <w:t>5</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rsidR="00D407F7" w:rsidRPr="00BF5CF1" w:rsidRDefault="0002233D" w:rsidP="00D407F7">
            <w:pPr>
              <w:widowControl w:val="0"/>
              <w:jc w:val="both"/>
              <w:rPr>
                <w:rFonts w:ascii="Times New Roman" w:eastAsia="Times New Roman" w:hAnsi="Times New Roman"/>
                <w:iCs/>
                <w:highlight w:val="yellow"/>
              </w:rPr>
            </w:pPr>
            <w:r w:rsidRPr="0002233D">
              <w:rPr>
                <w:rFonts w:ascii="Times New Roman" w:eastAsia="Times New Roman" w:hAnsi="Times New Roman"/>
                <w:bCs/>
              </w:rPr>
              <w:t>Не установлено</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02233D">
              <w:rPr>
                <w:rFonts w:ascii="Times New Roman" w:eastAsia="Times New Roman" w:hAnsi="Times New Roman"/>
                <w:iCs/>
              </w:rPr>
              <w:t>6</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rsidR="00D407F7" w:rsidRPr="00BF5CF1" w:rsidRDefault="0002233D" w:rsidP="00D407F7">
            <w:pPr>
              <w:widowControl w:val="0"/>
              <w:jc w:val="both"/>
              <w:rPr>
                <w:rFonts w:ascii="Times New Roman" w:eastAsia="Times New Roman" w:hAnsi="Times New Roman"/>
                <w:iCs/>
                <w:highlight w:val="yellow"/>
              </w:rPr>
            </w:pPr>
            <w:r w:rsidRPr="0002233D">
              <w:rPr>
                <w:rFonts w:ascii="Times New Roman" w:eastAsia="Times New Roman" w:hAnsi="Times New Roman"/>
                <w:bCs/>
              </w:rPr>
              <w:t>Не установлено</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В соответствии с пунктом 1</w:t>
            </w:r>
            <w:r w:rsidR="0002233D">
              <w:rPr>
                <w:rFonts w:ascii="Times New Roman" w:eastAsia="Times New Roman" w:hAnsi="Times New Roman"/>
                <w:iCs/>
              </w:rPr>
              <w:t>7</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p>
        </w:tc>
      </w:tr>
      <w:tr w:rsidR="004C38BE" w:rsidTr="004C38BE">
        <w:tc>
          <w:tcPr>
            <w:tcW w:w="2022" w:type="pct"/>
            <w:shd w:val="clear" w:color="auto" w:fill="D9E2F3" w:themeFill="accent1" w:themeFillTint="33"/>
            <w:hideMark/>
          </w:tcPr>
          <w:p w:rsidR="004C38BE" w:rsidRDefault="004C38BE">
            <w:pPr>
              <w:widowControl w:val="0"/>
              <w:jc w:val="both"/>
              <w:rPr>
                <w:rFonts w:ascii="Times New Roman" w:eastAsia="Times New Roman" w:hAnsi="Times New Roman"/>
                <w:b/>
                <w:bCs/>
                <w:iCs/>
              </w:rPr>
            </w:pPr>
            <w:r>
              <w:rPr>
                <w:rFonts w:ascii="Times New Roman" w:eastAsia="Times New Roman" w:hAnsi="Times New Roman"/>
                <w:b/>
                <w:bCs/>
                <w:iCs/>
              </w:rPr>
              <w:t>Инструкция по заполнению заявки Участником закупки:</w:t>
            </w:r>
          </w:p>
        </w:tc>
        <w:tc>
          <w:tcPr>
            <w:tcW w:w="2978" w:type="pct"/>
            <w:hideMark/>
          </w:tcPr>
          <w:p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lastRenderedPageBreak/>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78"/>
        <w:gridCol w:w="4403"/>
      </w:tblGrid>
      <w:tr w:rsidR="00364BED" w:rsidRPr="00BF5CF1" w:rsidTr="00364BED">
        <w:tc>
          <w:tcPr>
            <w:tcW w:w="4483" w:type="pct"/>
            <w:gridSpan w:val="2"/>
            <w:shd w:val="clear" w:color="auto" w:fill="D9E2F3" w:themeFill="accent1" w:themeFillTint="33"/>
            <w:vAlign w:val="center"/>
          </w:tcPr>
          <w:p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rsidTr="00F73068">
        <w:tc>
          <w:tcPr>
            <w:tcW w:w="2525" w:type="pct"/>
            <w:vAlign w:val="center"/>
          </w:tcPr>
          <w:p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rsidTr="00F73068">
        <w:tc>
          <w:tcPr>
            <w:tcW w:w="2525" w:type="pct"/>
            <w:vAlign w:val="center"/>
          </w:tcPr>
          <w:p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rsidR="00364BED" w:rsidRPr="00BF5CF1" w:rsidRDefault="00BC6C35"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rsidTr="00F73068">
        <w:tc>
          <w:tcPr>
            <w:tcW w:w="2525" w:type="pct"/>
            <w:vAlign w:val="center"/>
          </w:tcPr>
          <w:p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EA396D" w:rsidRPr="00BF5CF1" w:rsidTr="00F73068">
        <w:tc>
          <w:tcPr>
            <w:tcW w:w="2525" w:type="pct"/>
            <w:vAlign w:val="center"/>
          </w:tcPr>
          <w:p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rsidR="00EA396D" w:rsidRPr="00BF5CF1" w:rsidRDefault="00C1256E"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w:t>
            </w:r>
          </w:p>
        </w:tc>
      </w:tr>
    </w:tbl>
    <w:p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sidR="0003000D">
        <w:rPr>
          <w:rFonts w:ascii="Times New Roman" w:eastAsia="Times New Roman" w:hAnsi="Times New Roman" w:cs="Times New Roman"/>
          <w:b/>
          <w:lang w:eastAsia="ru-RU"/>
        </w:rPr>
        <w:t>ИНФОКАРТЫ</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89"/>
        <w:gridCol w:w="8992"/>
      </w:tblGrid>
      <w:tr w:rsidR="0024495D" w:rsidRPr="00CD6114" w:rsidTr="0024495D">
        <w:trPr>
          <w:trHeight w:val="92"/>
        </w:trPr>
        <w:tc>
          <w:tcPr>
            <w:tcW w:w="540" w:type="pct"/>
            <w:vMerge w:val="restart"/>
            <w:vAlign w:val="center"/>
          </w:tcPr>
          <w:p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rsidTr="005660A5">
        <w:trPr>
          <w:trHeight w:val="91"/>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24495D" w:rsidRPr="00D93D46" w:rsidRDefault="00D93D46"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highlight w:val="green"/>
                <w:lang w:eastAsia="ru-RU"/>
              </w:rPr>
            </w:pPr>
            <w:r w:rsidRPr="00D93D46">
              <w:rPr>
                <w:rFonts w:ascii="Times New Roman" w:eastAsia="Times New Roman" w:hAnsi="Times New Roman" w:cs="Times New Roman"/>
                <w:b/>
                <w:sz w:val="20"/>
                <w:szCs w:val="20"/>
                <w:lang w:eastAsia="ru-RU"/>
              </w:rPr>
              <w:t xml:space="preserve">Выполнение </w:t>
            </w:r>
            <w:r w:rsidRPr="00BC5122">
              <w:rPr>
                <w:rFonts w:ascii="Times New Roman" w:eastAsia="Times New Roman" w:hAnsi="Times New Roman" w:cs="Times New Roman"/>
                <w:b/>
                <w:sz w:val="20"/>
                <w:szCs w:val="20"/>
                <w:lang w:eastAsia="ru-RU"/>
              </w:rPr>
              <w:t xml:space="preserve">работ по </w:t>
            </w:r>
            <w:r w:rsidR="00FB227C" w:rsidRPr="00BC5122">
              <w:rPr>
                <w:rFonts w:ascii="Times New Roman" w:eastAsia="Times New Roman" w:hAnsi="Times New Roman" w:cs="Times New Roman"/>
                <w:b/>
                <w:sz w:val="20"/>
                <w:szCs w:val="20"/>
                <w:lang w:eastAsia="ru-RU"/>
              </w:rPr>
              <w:t xml:space="preserve"> текущему </w:t>
            </w:r>
            <w:r w:rsidRPr="00BC5122">
              <w:rPr>
                <w:rFonts w:ascii="Times New Roman" w:eastAsia="Times New Roman" w:hAnsi="Times New Roman" w:cs="Times New Roman"/>
                <w:b/>
                <w:sz w:val="20"/>
                <w:szCs w:val="20"/>
                <w:lang w:eastAsia="ru-RU"/>
              </w:rPr>
              <w:t>ремонту</w:t>
            </w:r>
            <w:r w:rsidRPr="00D93D46">
              <w:rPr>
                <w:rFonts w:ascii="Times New Roman" w:eastAsia="Times New Roman" w:hAnsi="Times New Roman" w:cs="Times New Roman"/>
                <w:b/>
                <w:sz w:val="20"/>
                <w:szCs w:val="20"/>
                <w:lang w:eastAsia="ru-RU"/>
              </w:rPr>
              <w:t xml:space="preserve"> помещений МБУК «ГДК»</w:t>
            </w:r>
          </w:p>
        </w:tc>
      </w:tr>
      <w:tr w:rsidR="0024495D" w:rsidRPr="00CD6114" w:rsidTr="005660A5">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rsidTr="005660A5">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rsidTr="005660A5">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rsidTr="005660A5">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rsidTr="00252418">
        <w:trPr>
          <w:trHeight w:val="183"/>
        </w:trPr>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rsidTr="00252418">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rsidTr="005660A5">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r w:rsidR="00D93D46" w:rsidRPr="00D93D46">
              <w:rPr>
                <w:rFonts w:ascii="Times New Roman" w:hAnsi="Times New Roman" w:cs="Times New Roman"/>
                <w:b/>
                <w:bCs/>
                <w:sz w:val="20"/>
                <w:szCs w:val="20"/>
              </w:rPr>
              <w:t>3</w:t>
            </w:r>
            <w:r w:rsidR="00D93D46">
              <w:rPr>
                <w:rFonts w:ascii="Times New Roman" w:hAnsi="Times New Roman" w:cs="Times New Roman"/>
                <w:b/>
                <w:bCs/>
                <w:sz w:val="20"/>
                <w:szCs w:val="20"/>
              </w:rPr>
              <w:t xml:space="preserve"> </w:t>
            </w:r>
            <w:r w:rsidR="00D93D46" w:rsidRPr="00D93D46">
              <w:rPr>
                <w:rFonts w:ascii="Times New Roman" w:hAnsi="Times New Roman" w:cs="Times New Roman"/>
                <w:b/>
                <w:bCs/>
                <w:sz w:val="20"/>
                <w:szCs w:val="20"/>
              </w:rPr>
              <w:t>014</w:t>
            </w:r>
            <w:r w:rsidR="00D93D46">
              <w:rPr>
                <w:rFonts w:ascii="Times New Roman" w:hAnsi="Times New Roman" w:cs="Times New Roman"/>
                <w:b/>
                <w:bCs/>
                <w:sz w:val="20"/>
                <w:szCs w:val="20"/>
              </w:rPr>
              <w:t> </w:t>
            </w:r>
            <w:r w:rsidR="00D93D46" w:rsidRPr="00D93D46">
              <w:rPr>
                <w:rFonts w:ascii="Times New Roman" w:hAnsi="Times New Roman" w:cs="Times New Roman"/>
                <w:b/>
                <w:bCs/>
                <w:sz w:val="20"/>
                <w:szCs w:val="20"/>
              </w:rPr>
              <w:t>381</w:t>
            </w:r>
            <w:r w:rsidR="00D93D46">
              <w:rPr>
                <w:rFonts w:ascii="Times New Roman" w:hAnsi="Times New Roman" w:cs="Times New Roman"/>
                <w:b/>
                <w:bCs/>
                <w:sz w:val="20"/>
                <w:szCs w:val="20"/>
              </w:rPr>
              <w:t xml:space="preserve"> (Три миллиона четырнадцать тысяч триста восемьдесят один) рубль </w:t>
            </w:r>
            <w:r w:rsidR="00D93D46" w:rsidRPr="00D93D46">
              <w:rPr>
                <w:rFonts w:ascii="Times New Roman" w:hAnsi="Times New Roman" w:cs="Times New Roman"/>
                <w:b/>
                <w:bCs/>
                <w:sz w:val="20"/>
                <w:szCs w:val="20"/>
              </w:rPr>
              <w:t>29</w:t>
            </w:r>
            <w:r w:rsidR="00D93D46">
              <w:rPr>
                <w:rFonts w:ascii="Times New Roman" w:hAnsi="Times New Roman" w:cs="Times New Roman"/>
                <w:b/>
                <w:bCs/>
                <w:sz w:val="20"/>
                <w:szCs w:val="20"/>
              </w:rPr>
              <w:t xml:space="preserve"> копеек</w:t>
            </w:r>
          </w:p>
        </w:tc>
      </w:tr>
      <w:tr w:rsidR="0024495D" w:rsidRPr="00CD6114" w:rsidTr="00252418">
        <w:trPr>
          <w:trHeight w:val="183"/>
        </w:trPr>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BF5CF1">
            <w:pPr>
              <w:pStyle w:val="2f"/>
              <w:ind w:firstLine="521"/>
              <w:jc w:val="both"/>
              <w:rPr>
                <w:rStyle w:val="2f0"/>
                <w:sz w:val="20"/>
              </w:rPr>
            </w:pPr>
            <w:r w:rsidRPr="004D717D">
              <w:rPr>
                <w:rFonts w:eastAsia="Calibri"/>
                <w:bCs/>
                <w:sz w:val="20"/>
              </w:rPr>
              <w:t xml:space="preserve">Начальная (максимальная) цена договора </w:t>
            </w:r>
            <w:r w:rsidRPr="004D717D">
              <w:rPr>
                <w:rStyle w:val="2f0"/>
                <w:rFonts w:eastAsia="Calibri"/>
                <w:bCs/>
                <w:sz w:val="20"/>
              </w:rPr>
              <w:t xml:space="preserve">сформирована в соответствии с </w:t>
            </w:r>
            <w:r w:rsidRPr="004D717D">
              <w:rPr>
                <w:rStyle w:val="2f0"/>
                <w:rFonts w:eastAsia="Calibri"/>
                <w:b/>
                <w:bCs/>
                <w:sz w:val="20"/>
              </w:rPr>
              <w:t>Техническим заданием (</w:t>
            </w:r>
            <w:r w:rsidR="00BF5CF1" w:rsidRPr="004D717D">
              <w:rPr>
                <w:rStyle w:val="2f0"/>
                <w:rFonts w:eastAsia="Calibri"/>
                <w:b/>
                <w:bCs/>
                <w:sz w:val="20"/>
              </w:rPr>
              <w:t>прилагается отдельным файлом</w:t>
            </w:r>
            <w:r w:rsidRPr="004D717D">
              <w:rPr>
                <w:rStyle w:val="2f0"/>
                <w:rFonts w:eastAsia="Calibri"/>
                <w:b/>
                <w:bCs/>
                <w:sz w:val="20"/>
              </w:rPr>
              <w:t>)</w:t>
            </w:r>
            <w:r w:rsidR="00D93D46">
              <w:rPr>
                <w:rStyle w:val="2f0"/>
                <w:rFonts w:eastAsia="Calibri"/>
                <w:b/>
                <w:bCs/>
                <w:sz w:val="20"/>
              </w:rPr>
              <w:t>.</w:t>
            </w:r>
            <w:r w:rsidRPr="004D717D">
              <w:rPr>
                <w:rStyle w:val="2f0"/>
                <w:rFonts w:eastAsia="Calibri"/>
                <w:bCs/>
                <w:sz w:val="20"/>
              </w:rPr>
              <w:t xml:space="preserve"> </w:t>
            </w:r>
            <w:r w:rsidR="00D93D46" w:rsidRPr="00D93D46">
              <w:rPr>
                <w:rStyle w:val="2f0"/>
                <w:rFonts w:eastAsia="Calibri"/>
                <w:bCs/>
                <w:sz w:val="20"/>
              </w:rPr>
              <w:t>В стоимость Договора включены все расходы Подрядчика, необходимые для своевременного осуществления им своих обязательств по Договору (доставка материалов в полном объеме и надлежащего качества), в том числе все подлежащие к уплате налоги, сборы и другие обязательные платежи, расходы на материалы, страхование, сертификацию, транспортные расходы, затраты по хранению материала, стоимость погрузочно-разгрузочных работ и другие работы связанные с выполнением работ.</w:t>
            </w:r>
          </w:p>
          <w:p w:rsidR="0024495D" w:rsidRPr="004D717D" w:rsidRDefault="0024495D" w:rsidP="00BF5CF1">
            <w:pPr>
              <w:pStyle w:val="2f"/>
              <w:ind w:firstLine="521"/>
              <w:jc w:val="both"/>
              <w:rPr>
                <w:sz w:val="20"/>
              </w:rPr>
            </w:pPr>
          </w:p>
          <w:p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00D93D46" w:rsidRPr="00D93D46">
              <w:rPr>
                <w:rStyle w:val="2f0"/>
                <w:rFonts w:ascii="Times New Roman" w:eastAsia="Calibri" w:hAnsi="Times New Roman" w:cs="Times New Roman"/>
                <w:b/>
                <w:bCs/>
                <w:color w:val="000000"/>
                <w:sz w:val="20"/>
                <w:szCs w:val="20"/>
                <w:lang w:eastAsia="ru-RU"/>
              </w:rPr>
              <w:t>:</w:t>
            </w:r>
            <w:r w:rsidR="00E52183" w:rsidRPr="00D93D46">
              <w:rPr>
                <w:b/>
                <w:sz w:val="20"/>
                <w:szCs w:val="20"/>
              </w:rPr>
              <w:t xml:space="preserve"> </w:t>
            </w:r>
            <w:sdt>
              <w:sdtPr>
                <w:rPr>
                  <w:rFonts w:ascii="Times New Roman" w:hAnsi="Times New Roman" w:cs="Times New Roman"/>
                  <w:b/>
                  <w:sz w:val="20"/>
                  <w:szCs w:val="20"/>
                </w:rPr>
                <w:id w:val="1482041609"/>
                <w:placeholder>
                  <w:docPart w:val="7D4B41B7BE8F4F998FCB870BE77956AC"/>
                </w:placeholder>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Content>
                <w:r w:rsidR="00D93D46" w:rsidRPr="00D93D46">
                  <w:rPr>
                    <w:rFonts w:ascii="Times New Roman" w:hAnsi="Times New Roman" w:cs="Times New Roman"/>
                    <w:b/>
                    <w:sz w:val="20"/>
                    <w:szCs w:val="20"/>
                  </w:rPr>
                  <w:t>проектно-сметный</w:t>
                </w:r>
              </w:sdtContent>
            </w:sdt>
          </w:p>
        </w:tc>
      </w:tr>
      <w:tr w:rsidR="0024495D" w:rsidRPr="00CD6114" w:rsidTr="00914A56">
        <w:trPr>
          <w:trHeight w:val="183"/>
        </w:trPr>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rsidTr="00F73068">
        <w:trPr>
          <w:trHeight w:val="182"/>
        </w:trPr>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rsidTr="00894AA9">
        <w:trPr>
          <w:trHeight w:val="182"/>
        </w:trPr>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rsidTr="00F73068">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Порядок и сроки внесения изменений в </w:t>
            </w:r>
            <w:r w:rsidR="00935F24">
              <w:rPr>
                <w:rFonts w:ascii="Times New Roman" w:eastAsia="Times New Roman" w:hAnsi="Times New Roman" w:cs="Times New Roman"/>
                <w:b/>
                <w:sz w:val="20"/>
                <w:szCs w:val="20"/>
                <w:lang w:eastAsia="ru-RU"/>
              </w:rPr>
              <w:t>информационную карту</w:t>
            </w:r>
            <w:r w:rsidRPr="004D717D">
              <w:rPr>
                <w:rFonts w:ascii="Times New Roman" w:eastAsia="Times New Roman" w:hAnsi="Times New Roman" w:cs="Times New Roman"/>
                <w:b/>
                <w:sz w:val="20"/>
                <w:szCs w:val="20"/>
                <w:lang w:eastAsia="ru-RU"/>
              </w:rPr>
              <w:t>, отмены закупки</w:t>
            </w:r>
          </w:p>
        </w:tc>
      </w:tr>
      <w:tr w:rsidR="0024495D" w:rsidRPr="00CD6114" w:rsidTr="00FB227C">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tcBorders>
              <w:bottom w:val="nil"/>
            </w:tcBorders>
            <w:shd w:val="clear" w:color="auto" w:fill="FFFFFF"/>
            <w:vAlign w:val="center"/>
          </w:tcPr>
          <w:p w:rsidR="0024495D" w:rsidRPr="004D717D" w:rsidRDefault="00935F2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принять решение о внесении изменений в информационную карту.</w:t>
            </w:r>
          </w:p>
        </w:tc>
      </w:tr>
      <w:tr w:rsidR="0024495D" w:rsidRPr="00CD6114" w:rsidTr="00FB227C">
        <w:trPr>
          <w:trHeight w:val="182"/>
        </w:trPr>
        <w:tc>
          <w:tcPr>
            <w:tcW w:w="540" w:type="pct"/>
            <w:vMerge w:val="restart"/>
            <w:tcBorders>
              <w:right w:val="nil"/>
            </w:tcBorders>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tcBorders>
              <w:top w:val="nil"/>
              <w:left w:val="nil"/>
              <w:bottom w:val="nil"/>
              <w:right w:val="nil"/>
            </w:tcBorders>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w:t>
            </w:r>
            <w:r w:rsidRPr="004D717D">
              <w:rPr>
                <w:rFonts w:ascii="Times New Roman" w:eastAsia="Times New Roman" w:hAnsi="Times New Roman" w:cs="Times New Roman"/>
                <w:b/>
                <w:sz w:val="20"/>
                <w:szCs w:val="20"/>
                <w:lang w:eastAsia="ru-RU"/>
              </w:rPr>
              <w:lastRenderedPageBreak/>
              <w:t xml:space="preserve">разъяснений положений </w:t>
            </w:r>
            <w:r w:rsidR="0003000D">
              <w:rPr>
                <w:rFonts w:ascii="Times New Roman" w:eastAsia="Times New Roman" w:hAnsi="Times New Roman" w:cs="Times New Roman"/>
                <w:b/>
                <w:sz w:val="20"/>
                <w:szCs w:val="20"/>
                <w:lang w:eastAsia="ru-RU"/>
              </w:rPr>
              <w:t>инфокарты</w:t>
            </w:r>
          </w:p>
        </w:tc>
      </w:tr>
      <w:tr w:rsidR="0024495D" w:rsidRPr="00CD6114" w:rsidTr="00FB227C">
        <w:trPr>
          <w:trHeight w:val="182"/>
        </w:trPr>
        <w:tc>
          <w:tcPr>
            <w:tcW w:w="540" w:type="pct"/>
            <w:vMerge/>
            <w:tcBorders>
              <w:right w:val="nil"/>
            </w:tcBorders>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tcBorders>
              <w:top w:val="nil"/>
              <w:left w:val="nil"/>
              <w:bottom w:val="nil"/>
              <w:right w:val="nil"/>
            </w:tcBorders>
            <w:shd w:val="clear" w:color="auto" w:fill="FFFFFF"/>
            <w:vAlign w:val="center"/>
          </w:tcPr>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Любой участник закупки вправе направить Заказчику запрос о даче разъяснений положений </w:t>
            </w:r>
            <w:r w:rsidR="0003000D">
              <w:rPr>
                <w:rFonts w:ascii="Times New Roman" w:eastAsia="Times New Roman" w:hAnsi="Times New Roman" w:cs="Times New Roman"/>
                <w:bCs/>
                <w:sz w:val="20"/>
                <w:szCs w:val="20"/>
                <w:lang w:eastAsia="ru-RU"/>
              </w:rPr>
              <w:t>инфокарты</w:t>
            </w:r>
            <w:r w:rsidRPr="004D717D">
              <w:rPr>
                <w:rFonts w:ascii="Times New Roman" w:eastAsia="Times New Roman" w:hAnsi="Times New Roman" w:cs="Times New Roman"/>
                <w:bCs/>
                <w:sz w:val="20"/>
                <w:szCs w:val="20"/>
                <w:lang w:eastAsia="ru-RU"/>
              </w:rPr>
              <w:t xml:space="preserve"> (далее – запрос).</w:t>
            </w:r>
          </w:p>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предоставлять разъяснения положений информационной карты</w:t>
            </w:r>
          </w:p>
        </w:tc>
      </w:tr>
      <w:tr w:rsidR="0024495D" w:rsidRPr="00CD6114" w:rsidTr="00FB227C">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tcBorders>
              <w:top w:val="nil"/>
            </w:tcBorders>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rsidTr="00F73068">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более 20 (двадцати) дней со дня принятия Заказчиком решения о заключении такого договора</w:t>
            </w:r>
            <w:r w:rsidR="00EA241D">
              <w:rPr>
                <w:rFonts w:ascii="Times New Roman" w:eastAsia="Times New Roman" w:hAnsi="Times New Roman" w:cs="Times New Roman"/>
                <w:bCs/>
                <w:sz w:val="20"/>
                <w:szCs w:val="20"/>
                <w:lang w:eastAsia="ru-RU"/>
              </w:rPr>
              <w:t>.</w:t>
            </w:r>
          </w:p>
        </w:tc>
      </w:tr>
      <w:tr w:rsidR="0024495D" w:rsidRPr="00CD6114" w:rsidTr="00F73068">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Предоставление </w:t>
            </w:r>
            <w:r w:rsidR="0003000D" w:rsidRPr="0003000D">
              <w:rPr>
                <w:rFonts w:ascii="Times New Roman" w:eastAsia="Times New Roman" w:hAnsi="Times New Roman" w:cs="Times New Roman"/>
                <w:b/>
                <w:sz w:val="20"/>
                <w:szCs w:val="20"/>
                <w:lang w:eastAsia="ru-RU"/>
              </w:rPr>
              <w:t>информационн</w:t>
            </w:r>
            <w:r w:rsidR="0003000D">
              <w:rPr>
                <w:rFonts w:ascii="Times New Roman" w:eastAsia="Times New Roman" w:hAnsi="Times New Roman" w:cs="Times New Roman"/>
                <w:b/>
                <w:sz w:val="20"/>
                <w:szCs w:val="20"/>
                <w:lang w:eastAsia="ru-RU"/>
              </w:rPr>
              <w:t>ой</w:t>
            </w:r>
            <w:r w:rsidR="0003000D" w:rsidRPr="0003000D">
              <w:rPr>
                <w:rFonts w:ascii="Times New Roman" w:eastAsia="Times New Roman" w:hAnsi="Times New Roman" w:cs="Times New Roman"/>
                <w:b/>
                <w:sz w:val="20"/>
                <w:szCs w:val="20"/>
                <w:lang w:eastAsia="ru-RU"/>
              </w:rPr>
              <w:t xml:space="preserve"> карт</w:t>
            </w:r>
            <w:r w:rsidR="0003000D">
              <w:rPr>
                <w:rFonts w:ascii="Times New Roman" w:eastAsia="Times New Roman" w:hAnsi="Times New Roman" w:cs="Times New Roman"/>
                <w:b/>
                <w:sz w:val="20"/>
                <w:szCs w:val="20"/>
                <w:lang w:eastAsia="ru-RU"/>
              </w:rPr>
              <w:t>ы</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сайте электронной торговой площадки в соответствии положением о закупке информация о закупке, доступна для ознакомления без взимания платы.</w:t>
            </w:r>
          </w:p>
        </w:tc>
      </w:tr>
      <w:tr w:rsidR="0024495D" w:rsidRPr="00CD6114" w:rsidTr="00894AA9">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EE10B7" w:rsidP="00EE10B7">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EE10B7">
              <w:rPr>
                <w:rFonts w:ascii="Times New Roman" w:eastAsia="Times New Roman" w:hAnsi="Times New Roman" w:cs="Times New Roman"/>
                <w:bCs/>
                <w:sz w:val="20"/>
                <w:szCs w:val="20"/>
                <w:lang w:eastAsia="ru-RU"/>
              </w:rPr>
              <w:t>Не устанавливаются</w:t>
            </w:r>
          </w:p>
        </w:tc>
      </w:tr>
      <w:tr w:rsidR="0024495D" w:rsidRPr="00CD6114" w:rsidTr="00894AA9">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EE10B7" w:rsidP="00EE10B7">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EE10B7">
              <w:rPr>
                <w:rFonts w:ascii="Times New Roman" w:eastAsia="Times New Roman" w:hAnsi="Times New Roman" w:cs="Times New Roman"/>
                <w:bCs/>
                <w:sz w:val="20"/>
                <w:szCs w:val="20"/>
                <w:lang w:eastAsia="ru-RU"/>
              </w:rPr>
              <w:t>Не устанавливаются</w:t>
            </w:r>
          </w:p>
        </w:tc>
      </w:tr>
      <w:tr w:rsidR="0024495D" w:rsidRPr="00CD6114" w:rsidTr="00894AA9">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EE10B7" w:rsidP="00EE10B7">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EE10B7">
              <w:rPr>
                <w:rFonts w:ascii="Times New Roman" w:eastAsia="Times New Roman" w:hAnsi="Times New Roman" w:cs="Times New Roman"/>
                <w:bCs/>
                <w:sz w:val="20"/>
                <w:szCs w:val="20"/>
                <w:lang w:eastAsia="ru-RU"/>
              </w:rPr>
              <w:t>Не устанавливаются</w:t>
            </w:r>
          </w:p>
        </w:tc>
      </w:tr>
      <w:tr w:rsidR="0024495D" w:rsidRPr="00CD6114" w:rsidTr="00894AA9">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rsidTr="005660A5">
        <w:trPr>
          <w:trHeight w:val="775"/>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24495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0024495D"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EA241D">
              <w:rPr>
                <w:rFonts w:ascii="Times New Roman" w:eastAsia="Times New Roman" w:hAnsi="Times New Roman" w:cs="Times New Roman"/>
                <w:sz w:val="20"/>
                <w:szCs w:val="20"/>
                <w:lang w:eastAsia="ru-RU"/>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rsidR="00EA241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4. </w:t>
            </w:r>
            <w:r w:rsidRPr="00EA241D">
              <w:rPr>
                <w:rFonts w:ascii="Times New Roman" w:eastAsia="Times New Roman" w:hAnsi="Times New Roman" w:cs="Times New Roman"/>
                <w:sz w:val="20"/>
                <w:szCs w:val="20"/>
                <w:lang w:eastAsia="ru-RU"/>
              </w:rPr>
              <w:t>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24495D" w:rsidRPr="00CD6114" w:rsidTr="00894AA9">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 соответствие требованиям, устанавливаемым в соответствии с законодательством Российской Федерации и Положением, к лицам, осуществляющим поставки товаров, выполнение работ, оказание услуг, являющихся предметом закупки:</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неприостановление</w:t>
            </w:r>
            <w:proofErr w:type="spellEnd"/>
            <w:r w:rsidRPr="00EA241D">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w:t>
            </w:r>
            <w:r w:rsidRPr="00EA241D">
              <w:rPr>
                <w:rFonts w:ascii="Times New Roman" w:eastAsia="Times New Roman" w:hAnsi="Times New Roman" w:cs="Times New Roman"/>
                <w:bCs/>
                <w:sz w:val="20"/>
                <w:szCs w:val="20"/>
                <w:lang w:eastAsia="ru-RU"/>
              </w:rPr>
              <w:lastRenderedPageBreak/>
              <w:t>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непривлечение</w:t>
            </w:r>
            <w:proofErr w:type="spellEnd"/>
            <w:r w:rsidRPr="00EA241D">
              <w:rPr>
                <w:rFonts w:ascii="Times New Roman" w:eastAsia="Times New Roman" w:hAnsi="Times New Roman" w:cs="Times New Roman"/>
                <w:bCs/>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Pr="00EA241D">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Pr="00EA241D">
              <w:rPr>
                <w:rFonts w:ascii="Times New Roman" w:eastAsia="Times New Roman" w:hAnsi="Times New Roman" w:cs="Times New Roman"/>
                <w:bCs/>
                <w:sz w:val="20"/>
                <w:szCs w:val="20"/>
                <w:lang w:eastAsia="ru-RU"/>
              </w:rPr>
              <w:tab/>
              <w:t>участник закупки не является офшорной компанией;</w:t>
            </w:r>
          </w:p>
          <w:p w:rsidR="0024495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bCs/>
                <w:sz w:val="20"/>
                <w:szCs w:val="20"/>
                <w:lang w:eastAsia="ru-RU"/>
              </w:rPr>
              <w:t>12)</w:t>
            </w:r>
            <w:r w:rsidRPr="00EA241D">
              <w:rPr>
                <w:rFonts w:ascii="Times New Roman" w:eastAsia="Times New Roman" w:hAnsi="Times New Roman" w:cs="Times New Roman"/>
                <w:bCs/>
                <w:sz w:val="20"/>
                <w:szCs w:val="20"/>
                <w:lang w:eastAsia="ru-RU"/>
              </w:rPr>
              <w:tab/>
              <w:t>отсутствие у участника закупки ограничений для участия в закупках, установленных законодательством Российской Федерации.</w:t>
            </w:r>
          </w:p>
        </w:tc>
      </w:tr>
      <w:tr w:rsidR="0024495D" w:rsidRPr="00CD6114" w:rsidTr="004F40AA">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rsidTr="004F40AA">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rsidR="0024495D" w:rsidRPr="004D717D" w:rsidRDefault="0052058B" w:rsidP="0052058B">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52058B">
              <w:rPr>
                <w:rFonts w:ascii="Times New Roman" w:eastAsia="Times New Roman" w:hAnsi="Times New Roman" w:cs="Times New Roman"/>
                <w:bCs/>
                <w:sz w:val="20"/>
                <w:szCs w:val="20"/>
                <w:lang w:eastAsia="ru-RU"/>
              </w:rPr>
              <w:t>Не устанавливаются</w:t>
            </w:r>
          </w:p>
        </w:tc>
      </w:tr>
      <w:tr w:rsidR="0024495D" w:rsidRPr="00CD6114" w:rsidTr="000900AC">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rsidTr="004F40AA">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rsidTr="004F40AA">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1"/>
            </w:r>
          </w:p>
        </w:tc>
      </w:tr>
      <w:tr w:rsidR="0024495D" w:rsidRPr="00CD6114" w:rsidTr="00894AA9">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участника на поставку товара, выполнение работы или оказание услуги на условиях, предусмотренных </w:t>
            </w:r>
            <w:r>
              <w:rPr>
                <w:rFonts w:ascii="Times New Roman" w:eastAsia="Times New Roman" w:hAnsi="Times New Roman" w:cs="Times New Roman"/>
                <w:bCs/>
                <w:sz w:val="20"/>
                <w:szCs w:val="20"/>
                <w:lang w:eastAsia="ru-RU"/>
              </w:rPr>
              <w:t>информационной картой</w:t>
            </w:r>
            <w:r w:rsidRPr="00EA241D">
              <w:rPr>
                <w:rFonts w:ascii="Times New Roman" w:eastAsia="Times New Roman" w:hAnsi="Times New Roman" w:cs="Times New Roman"/>
                <w:bCs/>
                <w:sz w:val="20"/>
                <w:szCs w:val="20"/>
                <w:lang w:eastAsia="ru-RU"/>
              </w:rPr>
              <w:t xml:space="preserve"> и не подлежащих изменению по результатам проведения закупки в электронной форме, в том числе:</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 при размещении закупки на поставку товара:</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а) согласие участника процедуры закупки на поставку товара в случае:</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указание на товарный знак которого содержится в </w:t>
            </w:r>
            <w:proofErr w:type="spellStart"/>
            <w:r w:rsidR="0003000D">
              <w:rPr>
                <w:rFonts w:ascii="Times New Roman" w:eastAsia="Times New Roman" w:hAnsi="Times New Roman" w:cs="Times New Roman"/>
                <w:bCs/>
                <w:sz w:val="20"/>
                <w:szCs w:val="20"/>
                <w:lang w:eastAsia="ru-RU"/>
              </w:rPr>
              <w:t>инфокарте</w:t>
            </w:r>
            <w:proofErr w:type="spellEnd"/>
            <w:r w:rsidRPr="00EA241D">
              <w:rPr>
                <w:rFonts w:ascii="Times New Roman" w:eastAsia="Times New Roman" w:hAnsi="Times New Roman" w:cs="Times New Roman"/>
                <w:bCs/>
                <w:sz w:val="20"/>
                <w:szCs w:val="20"/>
                <w:lang w:eastAsia="ru-RU"/>
              </w:rPr>
              <w:t xml:space="preserve">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который является эквивалентным товару, указанному 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при условии содержания 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а также требования о необходимости указания в заявке на участие в закупке на товарный знак;</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б) конкретные показатели, соответствующие значениям, установленным </w:t>
            </w:r>
            <w:r w:rsidR="0003000D">
              <w:rPr>
                <w:rFonts w:ascii="Times New Roman" w:eastAsia="Times New Roman" w:hAnsi="Times New Roman" w:cs="Times New Roman"/>
                <w:bCs/>
                <w:sz w:val="20"/>
                <w:szCs w:val="20"/>
                <w:lang w:eastAsia="ru-RU"/>
              </w:rPr>
              <w:t xml:space="preserve">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w:t>
            </w:r>
            <w:r w:rsidRPr="00EA241D">
              <w:rPr>
                <w:rFonts w:ascii="Times New Roman" w:eastAsia="Times New Roman" w:hAnsi="Times New Roman" w:cs="Times New Roman"/>
                <w:bCs/>
                <w:sz w:val="20"/>
                <w:szCs w:val="20"/>
                <w:lang w:eastAsia="ru-RU"/>
              </w:rPr>
              <w:lastRenderedPageBreak/>
              <w:t xml:space="preserve">и товарный знак (при его наличии) предлагаемого для поставки товара при условии отсутствия 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2-1) согласие участника процедуры закупки на выполнение работ, оказание услуг на условиях, предусмотренных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при условии размещения закупки на выполнение работ, оказание услуг;</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3-1) при размещении закупки на выполнение работ, оказание услуг для выполнения, оказания которых используется товар:</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w:t>
            </w:r>
            <w:r w:rsidR="0003000D">
              <w:rPr>
                <w:rFonts w:ascii="Times New Roman" w:eastAsia="Times New Roman" w:hAnsi="Times New Roman" w:cs="Times New Roman"/>
                <w:bCs/>
                <w:sz w:val="20"/>
                <w:szCs w:val="20"/>
                <w:lang w:eastAsia="ru-RU"/>
              </w:rPr>
              <w:t xml:space="preserve">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если участник процедуры закупки предлагает для использования товар, который является эквивалентным товару, указанному 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при условии содержания 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а также конкретные показатели, соответствующие значениям, установленным </w:t>
            </w:r>
            <w:bookmarkStart w:id="8" w:name="OLE_LINK12"/>
            <w:bookmarkStart w:id="9" w:name="OLE_LINK13"/>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ой</w:t>
            </w:r>
            <w:bookmarkEnd w:id="8"/>
            <w:bookmarkEnd w:id="9"/>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использования товара при условии отсутствия в </w:t>
            </w:r>
            <w:proofErr w:type="spellStart"/>
            <w:r w:rsidR="0003000D" w:rsidRPr="0003000D">
              <w:rPr>
                <w:rFonts w:ascii="Times New Roman" w:eastAsia="Times New Roman" w:hAnsi="Times New Roman" w:cs="Times New Roman"/>
                <w:bCs/>
                <w:sz w:val="20"/>
                <w:szCs w:val="20"/>
                <w:lang w:eastAsia="ru-RU"/>
              </w:rPr>
              <w:t>инфокарте</w:t>
            </w:r>
            <w:proofErr w:type="spellEnd"/>
            <w:r w:rsidR="0003000D" w:rsidRPr="0003000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используемого товара;</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копии учредительных документов участника закупок (для юридических лиц) или копии документов, удостоверяющих личность (для физических лиц);</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 xml:space="preserve">полученную не ранее чем за два месяца до дня размещения на Официальном сайте </w:t>
            </w:r>
            <w:r>
              <w:rPr>
                <w:rFonts w:ascii="Times New Roman" w:eastAsia="Times New Roman" w:hAnsi="Times New Roman" w:cs="Times New Roman"/>
                <w:bCs/>
                <w:sz w:val="20"/>
                <w:szCs w:val="20"/>
                <w:lang w:eastAsia="ru-RU"/>
              </w:rPr>
              <w:t>инфокарты</w:t>
            </w:r>
            <w:r w:rsidRPr="00EA241D">
              <w:rPr>
                <w:rFonts w:ascii="Times New Roman" w:eastAsia="Times New Roman" w:hAnsi="Times New Roman" w:cs="Times New Roman"/>
                <w:bCs/>
                <w:sz w:val="20"/>
                <w:szCs w:val="20"/>
                <w:lang w:eastAsia="ru-RU"/>
              </w:rPr>
              <w:t xml:space="preserve">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подтверждающий полномочия лица на осуществление действий от имени участника закупки;</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(декларацию) о соответствии участника закупки следующим требованиям:</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неприостановление</w:t>
            </w:r>
            <w:proofErr w:type="spellEnd"/>
            <w:r w:rsidRPr="00EA241D">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w:t>
            </w:r>
            <w:r w:rsidRPr="00EA241D">
              <w:rPr>
                <w:rFonts w:ascii="Times New Roman" w:eastAsia="Times New Roman" w:hAnsi="Times New Roman" w:cs="Times New Roman"/>
                <w:bCs/>
                <w:sz w:val="20"/>
                <w:szCs w:val="20"/>
                <w:lang w:eastAsia="ru-RU"/>
              </w:rPr>
              <w:lastRenderedPageBreak/>
              <w:t>являющихся объектом осуществляемой закупки, и административного наказания в виде дисквалификации;</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непривлечение</w:t>
            </w:r>
            <w:proofErr w:type="spellEnd"/>
            <w:r w:rsidRPr="00EA241D">
              <w:rPr>
                <w:rFonts w:ascii="Times New Roman" w:eastAsia="Times New Roman" w:hAnsi="Times New Roman" w:cs="Times New Roman"/>
                <w:bCs/>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Pr="00EA241D">
              <w:rPr>
                <w:rFonts w:ascii="Times New Roman" w:eastAsia="Times New Roman" w:hAnsi="Times New Roman" w:cs="Times New Roman"/>
                <w:bCs/>
                <w:sz w:val="20"/>
                <w:szCs w:val="20"/>
                <w:lang w:eastAsia="ru-RU"/>
              </w:rPr>
              <w:tab/>
              <w:t>участник закупки не является офшорной компанией;</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Pr="00EA241D">
              <w:rPr>
                <w:rFonts w:ascii="Times New Roman" w:eastAsia="Times New Roman" w:hAnsi="Times New Roman" w:cs="Times New Roman"/>
                <w:bCs/>
                <w:sz w:val="20"/>
                <w:szCs w:val="20"/>
                <w:lang w:eastAsia="ru-RU"/>
              </w:rPr>
              <w:tab/>
              <w:t>отсутствие у участника закупки ограничений для участия в закупках, установленных законодательством Российской Федерации;</w:t>
            </w:r>
          </w:p>
          <w:p w:rsidR="0024495D" w:rsidRPr="0095017B" w:rsidRDefault="00EA241D" w:rsidP="0095017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r w:rsidR="0095017B">
              <w:rPr>
                <w:rFonts w:ascii="Times New Roman" w:eastAsia="Times New Roman" w:hAnsi="Times New Roman" w:cs="Times New Roman"/>
                <w:bCs/>
                <w:sz w:val="20"/>
                <w:szCs w:val="20"/>
                <w:lang w:eastAsia="ru-RU"/>
              </w:rPr>
              <w:t>.</w:t>
            </w:r>
          </w:p>
        </w:tc>
      </w:tr>
      <w:tr w:rsidR="0024495D" w:rsidRPr="00CD6114" w:rsidTr="004F40AA">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rsidTr="00894AA9">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24495D" w:rsidRPr="004D717D" w:rsidRDefault="0095017B" w:rsidP="0095017B">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95017B">
              <w:rPr>
                <w:rFonts w:ascii="Times New Roman" w:eastAsia="Times New Roman" w:hAnsi="Times New Roman" w:cs="Times New Roman"/>
                <w:bCs/>
                <w:sz w:val="20"/>
                <w:szCs w:val="20"/>
                <w:lang w:eastAsia="ru-RU"/>
              </w:rPr>
              <w:t>Не применимо</w:t>
            </w:r>
          </w:p>
        </w:tc>
      </w:tr>
      <w:tr w:rsidR="0024495D" w:rsidRPr="00CD6114" w:rsidTr="004F40AA">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rsidTr="00894AA9">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24495D" w:rsidRPr="004D717D" w:rsidRDefault="0095017B" w:rsidP="0095017B">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95017B">
              <w:rPr>
                <w:rFonts w:ascii="Times New Roman" w:eastAsia="Times New Roman" w:hAnsi="Times New Roman" w:cs="Times New Roman"/>
                <w:bCs/>
                <w:sz w:val="20"/>
                <w:szCs w:val="20"/>
                <w:lang w:eastAsia="ru-RU"/>
              </w:rPr>
              <w:t>Не устанавливаются</w:t>
            </w:r>
          </w:p>
        </w:tc>
      </w:tr>
      <w:tr w:rsidR="0024495D" w:rsidRPr="00CD6114" w:rsidTr="00EA241D">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rsidR="0024495D" w:rsidRPr="004D717D" w:rsidRDefault="00EA241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EA241D">
              <w:rPr>
                <w:rFonts w:ascii="Times New Roman" w:eastAsia="Times New Roman" w:hAnsi="Times New Roman" w:cs="Times New Roman"/>
                <w:b/>
                <w:bCs/>
                <w:sz w:val="20"/>
                <w:szCs w:val="20"/>
                <w:lang w:eastAsia="ru-RU"/>
              </w:rPr>
              <w:t>Отмена закупки</w:t>
            </w:r>
          </w:p>
        </w:tc>
      </w:tr>
      <w:tr w:rsidR="0024495D" w:rsidRPr="00CD6114" w:rsidTr="00EA241D">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EA241D">
              <w:rPr>
                <w:rFonts w:ascii="Times New Roman" w:eastAsia="Times New Roman" w:hAnsi="Times New Roman" w:cs="Times New Roman"/>
                <w:sz w:val="20"/>
                <w:szCs w:val="20"/>
                <w:lang w:eastAsia="ru-RU"/>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125726" w:rsidRPr="00CD6114" w:rsidTr="00125726">
        <w:tc>
          <w:tcPr>
            <w:tcW w:w="540" w:type="pct"/>
            <w:vMerge w:val="restart"/>
            <w:vAlign w:val="center"/>
          </w:tcPr>
          <w:p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rsidTr="00125726">
        <w:tc>
          <w:tcPr>
            <w:tcW w:w="540" w:type="pct"/>
            <w:vMerge/>
            <w:vAlign w:val="center"/>
          </w:tcPr>
          <w:p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EA241D">
              <w:rPr>
                <w:rFonts w:ascii="Times New Roman" w:eastAsia="Times New Roman" w:hAnsi="Times New Roman" w:cs="Times New Roman"/>
                <w:sz w:val="20"/>
                <w:szCs w:val="20"/>
                <w:lang w:eastAsia="ru-RU"/>
              </w:rPr>
              <w:t>Заказчик, Комиссия по закупкам вправе отказать в дальнейшем участии в закупке (отклонить заявку участника закупки) на основании:</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выявлено несоответствие участника хотя бы одному из требований, перечисленных в информационной карте ценового запроса;</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и (или) его заявка не соответствуют иным требованиям информационной карты ценового запроса или Положения;</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представил документы, необходимые для участия в процедуре закупки;</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 представленных документах или в заявке указаны недостоверные сведения об участнике закупки и (или) о товарах, работах, услугах;</w:t>
            </w:r>
          </w:p>
          <w:p w:rsid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r w:rsidR="00833D56">
              <w:rPr>
                <w:rFonts w:ascii="Times New Roman" w:eastAsia="Times New Roman" w:hAnsi="Times New Roman" w:cs="Times New Roman"/>
                <w:sz w:val="20"/>
                <w:szCs w:val="20"/>
                <w:lang w:eastAsia="ru-RU"/>
              </w:rPr>
              <w:t>;</w:t>
            </w:r>
          </w:p>
          <w:p w:rsidR="00833D56" w:rsidRPr="00EA241D" w:rsidRDefault="00833D56"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833D56">
              <w:rPr>
                <w:rFonts w:ascii="Times New Roman" w:eastAsia="Times New Roman" w:hAnsi="Times New Roman" w:cs="Times New Roman"/>
                <w:sz w:val="20"/>
                <w:szCs w:val="20"/>
                <w:lang w:eastAsia="ru-RU"/>
              </w:rPr>
              <w:t xml:space="preserve"> иных случаях, предусмотренных Положением о закупке Заказчика.</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r w:rsidRPr="00EA241D">
              <w:rPr>
                <w:rFonts w:ascii="Times New Roman" w:eastAsia="Times New Roman" w:hAnsi="Times New Roman" w:cs="Times New Roman"/>
                <w:sz w:val="20"/>
                <w:szCs w:val="20"/>
                <w:lang w:eastAsia="ru-RU"/>
              </w:rPr>
              <w:t xml:space="preserve">. Если выявлен хотя бы один из фактов, указанных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комиссия по закупкам вправе отстранить участника от процедуры закупки на любом этапе ее проведения до момента заключения договора.</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В случае выявления фактов, предусмотренных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rsidR="00125726"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EA241D">
              <w:rPr>
                <w:rFonts w:ascii="Times New Roman" w:eastAsia="Times New Roman" w:hAnsi="Times New Roman" w:cs="Times New Roman"/>
                <w:sz w:val="20"/>
                <w:szCs w:val="20"/>
                <w:lang w:eastAsia="ru-RU"/>
              </w:rPr>
              <w:t>. Заказчик вправе формировать протоколы (рассмотрения заявок, итоговый и иные по усмотрению заказчика) при проведении ценового запроса в электронном виде. Указанные протоколы Заказчик вправе размещать в ЕИС, на сайте электронной торговой площадки, на которой проводиться ценовой запрос в электронном виде.</w:t>
            </w:r>
          </w:p>
        </w:tc>
      </w:tr>
      <w:tr w:rsidR="00833D56" w:rsidRPr="00CD6114" w:rsidTr="00833D56">
        <w:tc>
          <w:tcPr>
            <w:tcW w:w="540" w:type="pct"/>
            <w:vMerge w:val="restart"/>
            <w:vAlign w:val="center"/>
          </w:tcPr>
          <w:p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rsidR="00833D56" w:rsidRPr="00833D56" w:rsidRDefault="00833D56" w:rsidP="00833D56">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833D56">
              <w:rPr>
                <w:rFonts w:ascii="Times New Roman" w:eastAsia="Times New Roman" w:hAnsi="Times New Roman" w:cs="Times New Roman"/>
                <w:b/>
                <w:sz w:val="20"/>
                <w:szCs w:val="20"/>
                <w:lang w:eastAsia="ru-RU"/>
              </w:rPr>
              <w:t>Признание закупки несостоявшимся</w:t>
            </w:r>
          </w:p>
        </w:tc>
      </w:tr>
      <w:tr w:rsidR="00833D56" w:rsidRPr="00CD6114" w:rsidTr="00125726">
        <w:tc>
          <w:tcPr>
            <w:tcW w:w="540" w:type="pct"/>
            <w:vMerge/>
            <w:vAlign w:val="center"/>
          </w:tcPr>
          <w:p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833D56" w:rsidRP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833D56">
              <w:rPr>
                <w:rFonts w:ascii="Times New Roman" w:eastAsia="Times New Roman" w:hAnsi="Times New Roman" w:cs="Times New Roman"/>
                <w:sz w:val="20"/>
                <w:szCs w:val="20"/>
                <w:lang w:eastAsia="ru-RU"/>
              </w:rPr>
              <w:t>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w:t>
            </w:r>
            <w:r>
              <w:rPr>
                <w:rFonts w:ascii="Times New Roman" w:eastAsia="Times New Roman" w:hAnsi="Times New Roman" w:cs="Times New Roman"/>
                <w:sz w:val="20"/>
                <w:szCs w:val="20"/>
                <w:lang w:eastAsia="ru-RU"/>
              </w:rPr>
              <w:t xml:space="preserve">, </w:t>
            </w:r>
            <w:bookmarkStart w:id="10" w:name="_Hlk210847582"/>
            <w:r>
              <w:rPr>
                <w:rFonts w:ascii="Times New Roman" w:eastAsia="Times New Roman" w:hAnsi="Times New Roman" w:cs="Times New Roman"/>
                <w:sz w:val="20"/>
                <w:szCs w:val="20"/>
                <w:lang w:eastAsia="ru-RU"/>
              </w:rPr>
              <w:t xml:space="preserve">или предложения всех участников закупки отклонены, </w:t>
            </w:r>
            <w:r w:rsidRPr="00833D56">
              <w:rPr>
                <w:rFonts w:ascii="Times New Roman" w:eastAsia="Times New Roman" w:hAnsi="Times New Roman" w:cs="Times New Roman"/>
                <w:sz w:val="20"/>
                <w:szCs w:val="20"/>
                <w:lang w:eastAsia="ru-RU"/>
              </w:rPr>
              <w:t>либо все участники закупки уклонились от заключения договора</w:t>
            </w:r>
            <w:bookmarkEnd w:id="10"/>
            <w:r w:rsidRPr="00833D56">
              <w:rPr>
                <w:rFonts w:ascii="Times New Roman" w:eastAsia="Times New Roman" w:hAnsi="Times New Roman" w:cs="Times New Roman"/>
                <w:sz w:val="20"/>
                <w:szCs w:val="20"/>
                <w:lang w:eastAsia="ru-RU"/>
              </w:rPr>
              <w:t>.</w:t>
            </w:r>
          </w:p>
          <w:p w:rsid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833D56">
              <w:rPr>
                <w:rFonts w:ascii="Times New Roman" w:eastAsia="Times New Roman" w:hAnsi="Times New Roman" w:cs="Times New Roman"/>
                <w:sz w:val="20"/>
                <w:szCs w:val="20"/>
                <w:lang w:eastAsia="ru-RU"/>
              </w:rPr>
              <w:t xml:space="preserve">Если ценовой запрос не состоялся, заказчик вправе объявить новый ценовой запрос или </w:t>
            </w:r>
            <w:r w:rsidRPr="00833D56">
              <w:rPr>
                <w:rFonts w:ascii="Times New Roman" w:eastAsia="Times New Roman" w:hAnsi="Times New Roman" w:cs="Times New Roman"/>
                <w:sz w:val="20"/>
                <w:szCs w:val="20"/>
                <w:lang w:eastAsia="ru-RU"/>
              </w:rPr>
              <w:lastRenderedPageBreak/>
              <w:t>заключить договор иным способом.</w:t>
            </w:r>
          </w:p>
        </w:tc>
      </w:tr>
      <w:tr w:rsidR="0024495D" w:rsidRPr="00CD6114" w:rsidTr="004F40AA">
        <w:trPr>
          <w:trHeight w:val="196"/>
        </w:trPr>
        <w:tc>
          <w:tcPr>
            <w:tcW w:w="540" w:type="pct"/>
            <w:vMerge w:val="restart"/>
            <w:shd w:val="clear" w:color="auto" w:fill="FFFFFF"/>
            <w:vAlign w:val="center"/>
          </w:tcPr>
          <w:p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w:t>
            </w:r>
            <w:r w:rsidR="00833D56">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rsidTr="005660A5">
        <w:trPr>
          <w:trHeight w:val="196"/>
        </w:trPr>
        <w:tc>
          <w:tcPr>
            <w:tcW w:w="540" w:type="pct"/>
            <w:vMerge/>
            <w:shd w:val="clear" w:color="auto" w:fill="FFFFFF"/>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rsidR="0024495D" w:rsidRPr="00D65B0A" w:rsidRDefault="0024495D" w:rsidP="00D65B0A">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D65B0A">
              <w:rPr>
                <w:rFonts w:ascii="Times New Roman" w:eastAsia="Times New Roman" w:hAnsi="Times New Roman" w:cs="Times New Roman"/>
                <w:bCs/>
                <w:sz w:val="20"/>
                <w:szCs w:val="20"/>
                <w:lang w:eastAsia="ru-RU"/>
              </w:rPr>
              <w:t>.</w:t>
            </w:r>
          </w:p>
        </w:tc>
      </w:tr>
      <w:tr w:rsidR="0024495D" w:rsidRPr="00CD6114" w:rsidTr="00F02ACD">
        <w:trPr>
          <w:trHeight w:val="196"/>
        </w:trPr>
        <w:tc>
          <w:tcPr>
            <w:tcW w:w="540" w:type="pct"/>
            <w:vMerge w:val="restart"/>
            <w:shd w:val="clear" w:color="auto" w:fill="FFFFFF"/>
            <w:vAlign w:val="center"/>
          </w:tcPr>
          <w:p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rsidTr="005660A5">
        <w:trPr>
          <w:trHeight w:val="196"/>
        </w:trPr>
        <w:tc>
          <w:tcPr>
            <w:tcW w:w="540" w:type="pct"/>
            <w:vMerge/>
            <w:shd w:val="clear" w:color="auto" w:fill="FFFFFF"/>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D65B0A" w:rsidP="00D65B0A">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D65B0A">
              <w:rPr>
                <w:rFonts w:ascii="Times New Roman" w:eastAsia="Times New Roman" w:hAnsi="Times New Roman" w:cs="Times New Roman"/>
                <w:bCs/>
                <w:sz w:val="20"/>
                <w:szCs w:val="20"/>
                <w:lang w:eastAsia="ru-RU"/>
              </w:rPr>
              <w:t>Не устанавливаются</w:t>
            </w:r>
          </w:p>
        </w:tc>
      </w:tr>
    </w:tbl>
    <w:p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3"/>
      <w:pgSz w:w="11906" w:h="16838"/>
      <w:pgMar w:top="1134" w:right="907" w:bottom="567" w:left="1134" w:header="720" w:footer="720" w:gutter="0"/>
      <w:pgNumType w:start="1" w:chapSep="period"/>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5396F" w:rsidRDefault="00C5396F">
      <w:pPr>
        <w:spacing w:after="0" w:line="240" w:lineRule="auto"/>
      </w:pPr>
      <w:r>
        <w:separator/>
      </w:r>
    </w:p>
  </w:endnote>
  <w:endnote w:type="continuationSeparator" w:id="0">
    <w:p w:rsidR="00C5396F" w:rsidRDefault="00C5396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charset w:val="CC"/>
    <w:family w:val="modern"/>
    <w:pitch w:val="variable"/>
    <w:sig w:usb0="00000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068" w:rsidRDefault="00F73068" w:rsidP="0054310E">
    <w:pPr>
      <w:pStyle w:val="a9"/>
      <w:tabs>
        <w:tab w:val="clear" w:pos="4677"/>
      </w:tabs>
    </w:pPr>
    <w:r>
      <w:tab/>
    </w:r>
    <w:r w:rsidR="001E5E84">
      <w:fldChar w:fldCharType="begin"/>
    </w:r>
    <w:r>
      <w:instrText xml:space="preserve"> PAGE   \* MERGEFORMAT </w:instrText>
    </w:r>
    <w:r w:rsidR="001E5E84">
      <w:fldChar w:fldCharType="separate"/>
    </w:r>
    <w:r w:rsidR="000A410C">
      <w:rPr>
        <w:noProof/>
      </w:rPr>
      <w:t>3</w:t>
    </w:r>
    <w:r w:rsidR="001E5E84">
      <w:fldChar w:fldCharType="end"/>
    </w:r>
  </w:p>
  <w:p w:rsidR="00F73068" w:rsidRDefault="00F73068">
    <w:pPr>
      <w:pStyle w:val="a9"/>
    </w:pPr>
  </w:p>
  <w:p w:rsidR="00F73068" w:rsidRDefault="00F73068"/>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5396F" w:rsidRDefault="00C5396F">
      <w:pPr>
        <w:spacing w:after="0" w:line="240" w:lineRule="auto"/>
      </w:pPr>
      <w:r>
        <w:separator/>
      </w:r>
    </w:p>
  </w:footnote>
  <w:footnote w:type="continuationSeparator" w:id="0">
    <w:p w:rsidR="00C5396F" w:rsidRDefault="00C5396F">
      <w:pPr>
        <w:spacing w:after="0" w:line="240" w:lineRule="auto"/>
      </w:pPr>
      <w:r>
        <w:continuationSeparator/>
      </w:r>
    </w:p>
  </w:footnote>
  <w:footnote w:id="1">
    <w:p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hdrShapeDefaults>
    <o:shapedefaults v:ext="edit" spidmax="14338"/>
  </w:hdrShapeDefaults>
  <w:footnotePr>
    <w:footnote w:id="-1"/>
    <w:footnote w:id="0"/>
  </w:footnotePr>
  <w:endnotePr>
    <w:endnote w:id="-1"/>
    <w:endnote w:id="0"/>
  </w:endnotePr>
  <w:compat/>
  <w:rsids>
    <w:rsidRoot w:val="00B935D1"/>
    <w:rsid w:val="000071A8"/>
    <w:rsid w:val="0002233D"/>
    <w:rsid w:val="0003000D"/>
    <w:rsid w:val="000306BD"/>
    <w:rsid w:val="00031C6E"/>
    <w:rsid w:val="00070675"/>
    <w:rsid w:val="00075766"/>
    <w:rsid w:val="00076944"/>
    <w:rsid w:val="000900AC"/>
    <w:rsid w:val="000A410C"/>
    <w:rsid w:val="000B10A2"/>
    <w:rsid w:val="001077B4"/>
    <w:rsid w:val="0011529D"/>
    <w:rsid w:val="00125726"/>
    <w:rsid w:val="0015530A"/>
    <w:rsid w:val="0015588A"/>
    <w:rsid w:val="00164454"/>
    <w:rsid w:val="00190446"/>
    <w:rsid w:val="001935A9"/>
    <w:rsid w:val="001E5E84"/>
    <w:rsid w:val="001F7182"/>
    <w:rsid w:val="00225859"/>
    <w:rsid w:val="0024495D"/>
    <w:rsid w:val="00252418"/>
    <w:rsid w:val="0025284C"/>
    <w:rsid w:val="00256C00"/>
    <w:rsid w:val="002621B3"/>
    <w:rsid w:val="002915B6"/>
    <w:rsid w:val="002C0075"/>
    <w:rsid w:val="00327AD7"/>
    <w:rsid w:val="00331187"/>
    <w:rsid w:val="0033483E"/>
    <w:rsid w:val="00352E13"/>
    <w:rsid w:val="00364BED"/>
    <w:rsid w:val="003725DA"/>
    <w:rsid w:val="00383738"/>
    <w:rsid w:val="00390F7D"/>
    <w:rsid w:val="003B0C56"/>
    <w:rsid w:val="003C4574"/>
    <w:rsid w:val="003E056F"/>
    <w:rsid w:val="003E3E9E"/>
    <w:rsid w:val="003F2C6D"/>
    <w:rsid w:val="003F5FB1"/>
    <w:rsid w:val="00401090"/>
    <w:rsid w:val="00436D85"/>
    <w:rsid w:val="00477588"/>
    <w:rsid w:val="00483B31"/>
    <w:rsid w:val="004C38BE"/>
    <w:rsid w:val="004D717D"/>
    <w:rsid w:val="004F40AA"/>
    <w:rsid w:val="005125C6"/>
    <w:rsid w:val="0052058B"/>
    <w:rsid w:val="0054310E"/>
    <w:rsid w:val="005467B3"/>
    <w:rsid w:val="005660A5"/>
    <w:rsid w:val="005A0C02"/>
    <w:rsid w:val="005E1214"/>
    <w:rsid w:val="00612C81"/>
    <w:rsid w:val="0064252D"/>
    <w:rsid w:val="0064253C"/>
    <w:rsid w:val="00653E09"/>
    <w:rsid w:val="006711D1"/>
    <w:rsid w:val="00695C75"/>
    <w:rsid w:val="006A6602"/>
    <w:rsid w:val="006B11A4"/>
    <w:rsid w:val="006B3403"/>
    <w:rsid w:val="006E0526"/>
    <w:rsid w:val="007075FC"/>
    <w:rsid w:val="00731542"/>
    <w:rsid w:val="00731559"/>
    <w:rsid w:val="007342CC"/>
    <w:rsid w:val="00766D11"/>
    <w:rsid w:val="00771E8C"/>
    <w:rsid w:val="007B7712"/>
    <w:rsid w:val="007C3E28"/>
    <w:rsid w:val="007C597E"/>
    <w:rsid w:val="007D331B"/>
    <w:rsid w:val="007E6159"/>
    <w:rsid w:val="007F74AC"/>
    <w:rsid w:val="00833D56"/>
    <w:rsid w:val="00836FFF"/>
    <w:rsid w:val="00850314"/>
    <w:rsid w:val="00866D4A"/>
    <w:rsid w:val="00866FC1"/>
    <w:rsid w:val="00883093"/>
    <w:rsid w:val="00894AA9"/>
    <w:rsid w:val="008C2B6C"/>
    <w:rsid w:val="008C549A"/>
    <w:rsid w:val="008D2D62"/>
    <w:rsid w:val="008E092F"/>
    <w:rsid w:val="008E42F2"/>
    <w:rsid w:val="008E5E76"/>
    <w:rsid w:val="008F7B92"/>
    <w:rsid w:val="00905540"/>
    <w:rsid w:val="00914A56"/>
    <w:rsid w:val="00935F24"/>
    <w:rsid w:val="0095017B"/>
    <w:rsid w:val="00970352"/>
    <w:rsid w:val="0098502E"/>
    <w:rsid w:val="00A53448"/>
    <w:rsid w:val="00A76CF5"/>
    <w:rsid w:val="00AC4F33"/>
    <w:rsid w:val="00B23783"/>
    <w:rsid w:val="00B935D1"/>
    <w:rsid w:val="00B96737"/>
    <w:rsid w:val="00BB0229"/>
    <w:rsid w:val="00BB66FD"/>
    <w:rsid w:val="00BC5122"/>
    <w:rsid w:val="00BC5E90"/>
    <w:rsid w:val="00BC6C35"/>
    <w:rsid w:val="00BE07E0"/>
    <w:rsid w:val="00BE3719"/>
    <w:rsid w:val="00BF5CF1"/>
    <w:rsid w:val="00C1140E"/>
    <w:rsid w:val="00C1256E"/>
    <w:rsid w:val="00C24106"/>
    <w:rsid w:val="00C4222B"/>
    <w:rsid w:val="00C461E7"/>
    <w:rsid w:val="00C5396F"/>
    <w:rsid w:val="00C74129"/>
    <w:rsid w:val="00CB0FCC"/>
    <w:rsid w:val="00CB7DED"/>
    <w:rsid w:val="00CD6114"/>
    <w:rsid w:val="00D274C9"/>
    <w:rsid w:val="00D3328C"/>
    <w:rsid w:val="00D407F7"/>
    <w:rsid w:val="00D467F0"/>
    <w:rsid w:val="00D4767B"/>
    <w:rsid w:val="00D55FB8"/>
    <w:rsid w:val="00D65B0A"/>
    <w:rsid w:val="00D720E3"/>
    <w:rsid w:val="00D72AA2"/>
    <w:rsid w:val="00D850BC"/>
    <w:rsid w:val="00D858EB"/>
    <w:rsid w:val="00D93D46"/>
    <w:rsid w:val="00DD537F"/>
    <w:rsid w:val="00DD6F5C"/>
    <w:rsid w:val="00DF0802"/>
    <w:rsid w:val="00E02BB5"/>
    <w:rsid w:val="00E52183"/>
    <w:rsid w:val="00E72B6B"/>
    <w:rsid w:val="00E73795"/>
    <w:rsid w:val="00E77E5E"/>
    <w:rsid w:val="00E96D7C"/>
    <w:rsid w:val="00EA241D"/>
    <w:rsid w:val="00EA31CB"/>
    <w:rsid w:val="00EA396D"/>
    <w:rsid w:val="00EA3ED0"/>
    <w:rsid w:val="00EB0B39"/>
    <w:rsid w:val="00EB1284"/>
    <w:rsid w:val="00EB77AB"/>
    <w:rsid w:val="00EC0C0E"/>
    <w:rsid w:val="00EE059E"/>
    <w:rsid w:val="00EE10B7"/>
    <w:rsid w:val="00EE7A23"/>
    <w:rsid w:val="00EF1BED"/>
    <w:rsid w:val="00EF554F"/>
    <w:rsid w:val="00F02ACD"/>
    <w:rsid w:val="00F06942"/>
    <w:rsid w:val="00F406AD"/>
    <w:rsid w:val="00F52C6F"/>
    <w:rsid w:val="00F73068"/>
    <w:rsid w:val="00F809C0"/>
    <w:rsid w:val="00FB227C"/>
    <w:rsid w:val="00FB52DC"/>
    <w:rsid w:val="00FC3D24"/>
    <w:rsid w:val="00FC6785"/>
    <w:rsid w:val="00FE3F2A"/>
    <w:rsid w:val="00FF7FE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rPr>
  </w:style>
  <w:style w:type="character" w:customStyle="1" w:styleId="ae">
    <w:name w:val="Текст выноски Знак"/>
    <w:basedOn w:val="a0"/>
    <w:link w:val="ad"/>
    <w:uiPriority w:val="99"/>
    <w:rsid w:val="00B935D1"/>
    <w:rPr>
      <w:rFonts w:ascii="Tahoma" w:eastAsia="Calibri" w:hAnsi="Tahoma" w:cs="Times New Roman"/>
      <w:sz w:val="16"/>
      <w:szCs w:val="16"/>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rPr>
  </w:style>
  <w:style w:type="character" w:customStyle="1" w:styleId="27">
    <w:name w:val="Основной текст с отступом 2 Знак"/>
    <w:basedOn w:val="a0"/>
    <w:link w:val="26"/>
    <w:rsid w:val="00B935D1"/>
    <w:rPr>
      <w:rFonts w:ascii="Calibri" w:eastAsia="Calibri" w:hAnsi="Calibri" w:cs="Times New Roman"/>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13919798">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orgi.etp-region.r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
      <w:docPartPr>
        <w:name w:val="7D4B41B7BE8F4F998FCB870BE77956AC"/>
        <w:category>
          <w:name w:val="Общие"/>
          <w:gallery w:val="placeholder"/>
        </w:category>
        <w:types>
          <w:type w:val="bbPlcHdr"/>
        </w:types>
        <w:behaviors>
          <w:behavior w:val="content"/>
        </w:behaviors>
        <w:guid w:val="{306FF9E8-38F7-4C1D-8B9F-3EE9228B2633}"/>
      </w:docPartPr>
      <w:docPartBody>
        <w:p w:rsidR="004E705E" w:rsidRDefault="00A2775A" w:rsidP="00A2775A">
          <w:pPr>
            <w:pStyle w:val="7D4B41B7BE8F4F998FCB870BE77956AC"/>
          </w:pPr>
          <w:r w:rsidRPr="00B2611C">
            <w:rPr>
              <w:rStyle w:val="a3"/>
            </w:rPr>
            <w:t>Выберите элемент.</w:t>
          </w:r>
        </w:p>
      </w:docPartBody>
    </w:docPart>
    <w:docPart>
      <w:docPartPr>
        <w:name w:val="2D1B04C9FB504062895635897D0C7A20"/>
        <w:category>
          <w:name w:val="Общие"/>
          <w:gallery w:val="placeholder"/>
        </w:category>
        <w:types>
          <w:type w:val="bbPlcHdr"/>
        </w:types>
        <w:behaviors>
          <w:behavior w:val="content"/>
        </w:behaviors>
        <w:guid w:val="{42FAE075-773F-4259-9F3B-C90A7BAD9DB1}"/>
      </w:docPartPr>
      <w:docPartBody>
        <w:p w:rsidR="004E705E" w:rsidRDefault="00A2775A" w:rsidP="00A2775A">
          <w:pPr>
            <w:pStyle w:val="2D1B04C9FB504062895635897D0C7A20"/>
          </w:pPr>
          <w:r w:rsidRPr="00B2611C">
            <w:rPr>
              <w:rStyle w:val="a3"/>
            </w:rPr>
            <w:t>Выберите элемент.</w:t>
          </w:r>
        </w:p>
      </w:docPartBody>
    </w:docPart>
    <w:docPart>
      <w:docPartPr>
        <w:name w:val="DefaultPlaceholder_-1854013438"/>
        <w:category>
          <w:name w:val="Общие"/>
          <w:gallery w:val="placeholder"/>
        </w:category>
        <w:types>
          <w:type w:val="bbPlcHdr"/>
        </w:types>
        <w:behaviors>
          <w:behavior w:val="content"/>
        </w:behaviors>
        <w:guid w:val="{A8CD1A6E-8DCC-4400-988D-AA0FBF30C051}"/>
      </w:docPartPr>
      <w:docPartBody>
        <w:p w:rsidR="004E705E" w:rsidRDefault="00A2775A">
          <w:r w:rsidRPr="00BF4729">
            <w:rPr>
              <w:rStyle w:val="a3"/>
            </w:rPr>
            <w:t>Выберите элемент.</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charset w:val="CC"/>
    <w:family w:val="modern"/>
    <w:pitch w:val="variable"/>
    <w:sig w:usb0="00000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comments="0" w:insDel="0" w:formatting="0"/>
  <w:defaultTabStop w:val="708"/>
  <w:characterSpacingControl w:val="doNotCompress"/>
  <w:compat>
    <w:useFELayout/>
  </w:compat>
  <w:rsids>
    <w:rsidRoot w:val="00F356BB"/>
    <w:rsid w:val="00056A9F"/>
    <w:rsid w:val="00074D3A"/>
    <w:rsid w:val="000B6D10"/>
    <w:rsid w:val="0015062D"/>
    <w:rsid w:val="00235A99"/>
    <w:rsid w:val="00247F2D"/>
    <w:rsid w:val="00274A39"/>
    <w:rsid w:val="003723CF"/>
    <w:rsid w:val="004513CA"/>
    <w:rsid w:val="004E705E"/>
    <w:rsid w:val="00520195"/>
    <w:rsid w:val="00535AB8"/>
    <w:rsid w:val="005E6B22"/>
    <w:rsid w:val="007E059C"/>
    <w:rsid w:val="00851BFF"/>
    <w:rsid w:val="009E6C29"/>
    <w:rsid w:val="00A2775A"/>
    <w:rsid w:val="00A44FF7"/>
    <w:rsid w:val="00B01D4E"/>
    <w:rsid w:val="00B328C2"/>
    <w:rsid w:val="00BF119F"/>
    <w:rsid w:val="00C06FB2"/>
    <w:rsid w:val="00C37B34"/>
    <w:rsid w:val="00DF6E1F"/>
    <w:rsid w:val="00E4028D"/>
    <w:rsid w:val="00E50A9B"/>
    <w:rsid w:val="00F356BB"/>
    <w:rsid w:val="00F64115"/>
    <w:rsid w:val="00F73702"/>
    <w:rsid w:val="00F87564"/>
    <w:rsid w:val="00F966FD"/>
    <w:rsid w:val="00FC44F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1D4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2775A"/>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 w:type="paragraph" w:customStyle="1" w:styleId="F46F000EDA9D4829849EF3FAFAEED11D">
    <w:name w:val="F46F000EDA9D4829849EF3FAFAEED11D"/>
    <w:rsid w:val="00A2775A"/>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077F7E-1C4C-4BF1-8691-5157635103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196</TotalTime>
  <Pages>1</Pages>
  <Words>4639</Words>
  <Characters>26444</Characters>
  <Application>Microsoft Office Word</Application>
  <DocSecurity>0</DocSecurity>
  <Lines>220</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31021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
  <cp:lastModifiedBy>buh02</cp:lastModifiedBy>
  <cp:revision>20</cp:revision>
  <dcterms:created xsi:type="dcterms:W3CDTF">2026-10-01T06:24:00Z</dcterms:created>
  <dcterms:modified xsi:type="dcterms:W3CDTF">2026-10-08T07:28:00Z</dcterms:modified>
</cp:coreProperties>
</file>