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53C50B" w14:textId="77777777" w:rsidR="004D5264" w:rsidRPr="004D5264" w:rsidRDefault="00B00C48" w:rsidP="004D5264">
      <w:pPr>
        <w:autoSpaceDE w:val="0"/>
        <w:autoSpaceDN w:val="0"/>
        <w:adjustRightInd w:val="0"/>
        <w:spacing w:after="0" w:line="240" w:lineRule="auto"/>
        <w:ind w:left="56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ПРОЕКТ </w:t>
      </w:r>
      <w:r w:rsidR="004D5264" w:rsidRPr="004D5264">
        <w:rPr>
          <w:rFonts w:ascii="Times New Roman" w:eastAsia="Times New Roman" w:hAnsi="Times New Roman" w:cs="Times New Roman"/>
          <w:b/>
          <w:bCs/>
          <w:sz w:val="24"/>
          <w:szCs w:val="24"/>
          <w:lang w:eastAsia="ru-RU"/>
        </w:rPr>
        <w:t>ДОГОВОР</w:t>
      </w:r>
      <w:r>
        <w:rPr>
          <w:rFonts w:ascii="Times New Roman" w:eastAsia="Times New Roman" w:hAnsi="Times New Roman" w:cs="Times New Roman"/>
          <w:b/>
          <w:bCs/>
          <w:sz w:val="24"/>
          <w:szCs w:val="24"/>
          <w:lang w:eastAsia="ru-RU"/>
        </w:rPr>
        <w:t>А</w:t>
      </w:r>
      <w:r w:rsidR="004D5264" w:rsidRPr="004D5264">
        <w:rPr>
          <w:rFonts w:ascii="Times New Roman" w:eastAsia="Times New Roman" w:hAnsi="Times New Roman" w:cs="Times New Roman"/>
          <w:b/>
          <w:bCs/>
          <w:sz w:val="24"/>
          <w:szCs w:val="24"/>
          <w:lang w:eastAsia="ru-RU"/>
        </w:rPr>
        <w:t xml:space="preserve"> №</w:t>
      </w:r>
      <w:r w:rsidR="00D56CC2">
        <w:rPr>
          <w:rFonts w:ascii="Times New Roman" w:eastAsia="Times New Roman" w:hAnsi="Times New Roman" w:cs="Times New Roman"/>
          <w:b/>
          <w:bCs/>
          <w:sz w:val="24"/>
          <w:szCs w:val="24"/>
          <w:lang w:eastAsia="ru-RU"/>
        </w:rPr>
        <w:t xml:space="preserve"> </w:t>
      </w:r>
      <w:r>
        <w:rPr>
          <w:rFonts w:ascii="Times New Roman" w:hAnsi="Times New Roman"/>
          <w:b/>
          <w:bCs/>
        </w:rPr>
        <w:t>________</w:t>
      </w:r>
    </w:p>
    <w:p w14:paraId="79BAF7CE" w14:textId="19AC68E2" w:rsidR="004D5264" w:rsidRPr="00417510" w:rsidRDefault="00417510" w:rsidP="00417510">
      <w:pPr>
        <w:spacing w:after="0" w:line="312" w:lineRule="auto"/>
        <w:ind w:right="-58"/>
        <w:jc w:val="center"/>
        <w:rPr>
          <w:rFonts w:ascii="Times New Roman" w:eastAsia="Times New Roman" w:hAnsi="Times New Roman" w:cs="Times New Roman"/>
          <w:b/>
          <w:color w:val="000000"/>
          <w:sz w:val="24"/>
          <w:szCs w:val="24"/>
          <w:lang w:eastAsia="ru-RU"/>
        </w:rPr>
      </w:pPr>
      <w:r w:rsidRPr="00417510">
        <w:rPr>
          <w:rFonts w:ascii="Times New Roman" w:eastAsia="Times New Roman" w:hAnsi="Times New Roman" w:cs="Times New Roman"/>
          <w:b/>
          <w:color w:val="000000"/>
          <w:sz w:val="24"/>
          <w:szCs w:val="24"/>
          <w:lang w:eastAsia="ru-RU"/>
        </w:rPr>
        <w:t xml:space="preserve">на поставку </w:t>
      </w:r>
      <w:r w:rsidR="00120A85">
        <w:rPr>
          <w:rFonts w:ascii="Times New Roman" w:eastAsia="Times New Roman" w:hAnsi="Times New Roman" w:cs="Times New Roman"/>
          <w:b/>
          <w:color w:val="000000"/>
          <w:sz w:val="24"/>
          <w:szCs w:val="24"/>
          <w:lang w:eastAsia="ru-RU"/>
        </w:rPr>
        <w:t>продуктов питания (крупы</w:t>
      </w:r>
      <w:r w:rsidR="00BD2E6B" w:rsidRPr="00BD2E6B">
        <w:rPr>
          <w:rFonts w:ascii="Times New Roman" w:eastAsia="Times New Roman" w:hAnsi="Times New Roman" w:cs="Times New Roman"/>
          <w:b/>
          <w:color w:val="000000"/>
          <w:sz w:val="24"/>
          <w:szCs w:val="24"/>
          <w:lang w:eastAsia="ru-RU"/>
        </w:rPr>
        <w:t>)</w:t>
      </w:r>
    </w:p>
    <w:p w14:paraId="14C19E9D" w14:textId="77777777" w:rsidR="004D5264" w:rsidRPr="004D5264" w:rsidRDefault="004D5264" w:rsidP="004D5264">
      <w:pPr>
        <w:spacing w:after="0" w:line="312" w:lineRule="auto"/>
        <w:ind w:right="-58"/>
        <w:rPr>
          <w:rFonts w:ascii="Times New Roman" w:eastAsia="Times New Roman" w:hAnsi="Times New Roman" w:cs="Times New Roman"/>
          <w:sz w:val="24"/>
          <w:szCs w:val="24"/>
          <w:lang w:eastAsia="ru-RU"/>
        </w:rPr>
      </w:pPr>
      <w:r w:rsidRPr="004D5264">
        <w:rPr>
          <w:rFonts w:ascii="Times New Roman" w:eastAsia="Times New Roman" w:hAnsi="Times New Roman" w:cs="Times New Roman"/>
          <w:color w:val="000000"/>
          <w:sz w:val="24"/>
          <w:szCs w:val="24"/>
          <w:lang w:eastAsia="ru-RU"/>
        </w:rPr>
        <w:t>г. Канск</w:t>
      </w:r>
      <w:r w:rsidRPr="004D5264">
        <w:rPr>
          <w:rFonts w:ascii="Times New Roman" w:eastAsia="Times New Roman" w:hAnsi="Times New Roman" w:cs="Times New Roman"/>
          <w:sz w:val="24"/>
          <w:szCs w:val="24"/>
          <w:lang w:eastAsia="ru-RU"/>
        </w:rPr>
        <w:tab/>
      </w:r>
      <w:r w:rsidRPr="004D5264">
        <w:rPr>
          <w:rFonts w:ascii="Times New Roman" w:eastAsia="Times New Roman" w:hAnsi="Times New Roman" w:cs="Times New Roman"/>
          <w:sz w:val="24"/>
          <w:szCs w:val="24"/>
          <w:lang w:eastAsia="ru-RU"/>
        </w:rPr>
        <w:tab/>
        <w:t xml:space="preserve">                                                                    </w:t>
      </w: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 xml:space="preserve">   </w:t>
      </w:r>
      <w:r w:rsidRPr="004D5264">
        <w:rPr>
          <w:rFonts w:ascii="Times New Roman" w:eastAsia="Times New Roman" w:hAnsi="Times New Roman" w:cs="Times New Roman"/>
          <w:sz w:val="24"/>
          <w:szCs w:val="24"/>
          <w:lang w:eastAsia="ru-RU"/>
        </w:rPr>
        <w:t>«</w:t>
      </w:r>
      <w:proofErr w:type="gramEnd"/>
      <w:r w:rsidRPr="004D5264">
        <w:rPr>
          <w:rFonts w:ascii="Times New Roman" w:eastAsia="Times New Roman" w:hAnsi="Times New Roman" w:cs="Times New Roman"/>
          <w:sz w:val="24"/>
          <w:szCs w:val="24"/>
          <w:lang w:eastAsia="ru-RU"/>
        </w:rPr>
        <w:t>____» _________ 2</w:t>
      </w:r>
      <w:r>
        <w:rPr>
          <w:rFonts w:ascii="Times New Roman" w:eastAsia="Times New Roman" w:hAnsi="Times New Roman" w:cs="Times New Roman"/>
          <w:sz w:val="24"/>
          <w:szCs w:val="24"/>
          <w:lang w:eastAsia="ru-RU"/>
        </w:rPr>
        <w:t>0__</w:t>
      </w:r>
      <w:r w:rsidRPr="004D5264">
        <w:rPr>
          <w:rFonts w:ascii="Times New Roman" w:eastAsia="Times New Roman" w:hAnsi="Times New Roman" w:cs="Times New Roman"/>
          <w:sz w:val="24"/>
          <w:szCs w:val="24"/>
          <w:lang w:eastAsia="ru-RU"/>
        </w:rPr>
        <w:t xml:space="preserve"> г.</w:t>
      </w:r>
    </w:p>
    <w:p w14:paraId="62EE9B6A" w14:textId="77777777" w:rsidR="004D5264" w:rsidRPr="004D5264" w:rsidRDefault="004D5264" w:rsidP="004D5264">
      <w:pPr>
        <w:spacing w:after="0" w:line="312" w:lineRule="auto"/>
        <w:ind w:right="-449"/>
        <w:rPr>
          <w:rFonts w:ascii="Times New Roman" w:eastAsia="Times New Roman" w:hAnsi="Times New Roman" w:cs="Times New Roman"/>
          <w:sz w:val="24"/>
          <w:szCs w:val="24"/>
          <w:lang w:eastAsia="ru-RU"/>
        </w:rPr>
      </w:pPr>
    </w:p>
    <w:p w14:paraId="76CD1C0E" w14:textId="77777777" w:rsidR="00D56CC2" w:rsidRPr="00D56CC2" w:rsidRDefault="00B00C48" w:rsidP="00D56CC2">
      <w:pPr>
        <w:spacing w:after="0" w:line="312" w:lineRule="auto"/>
        <w:ind w:right="-58"/>
        <w:jc w:val="both"/>
        <w:rPr>
          <w:rFonts w:ascii="Times New Roman" w:eastAsia="Times New Roman" w:hAnsi="Times New Roman" w:cs="Times New Roman"/>
          <w:sz w:val="24"/>
          <w:szCs w:val="24"/>
          <w:lang w:eastAsia="ru-RU"/>
        </w:rPr>
      </w:pPr>
      <w:r>
        <w:rPr>
          <w:rFonts w:ascii="Times New Roman" w:hAnsi="Times New Roman" w:cs="Times New Roman"/>
          <w:b/>
          <w:snapToGrid w:val="0"/>
          <w:sz w:val="24"/>
          <w:szCs w:val="24"/>
        </w:rPr>
        <w:t>________________________________</w:t>
      </w:r>
      <w:r w:rsidR="00D56CC2" w:rsidRPr="006436B7">
        <w:rPr>
          <w:rFonts w:ascii="Times New Roman" w:hAnsi="Times New Roman" w:cs="Times New Roman"/>
          <w:snapToGrid w:val="0"/>
          <w:sz w:val="24"/>
          <w:szCs w:val="24"/>
        </w:rPr>
        <w:t xml:space="preserve">, именуемый в дальнейшем «Поставщик», в лице </w:t>
      </w:r>
      <w:r>
        <w:rPr>
          <w:rFonts w:ascii="Times New Roman" w:hAnsi="Times New Roman" w:cs="Times New Roman"/>
          <w:snapToGrid w:val="0"/>
          <w:sz w:val="24"/>
          <w:szCs w:val="24"/>
        </w:rPr>
        <w:t>________________</w:t>
      </w:r>
      <w:r w:rsidR="00D56CC2" w:rsidRPr="006436B7">
        <w:rPr>
          <w:rFonts w:ascii="Times New Roman" w:hAnsi="Times New Roman" w:cs="Times New Roman"/>
          <w:snapToGrid w:val="0"/>
          <w:sz w:val="24"/>
          <w:szCs w:val="24"/>
        </w:rPr>
        <w:t xml:space="preserve">, действующей на основании </w:t>
      </w:r>
      <w:r>
        <w:rPr>
          <w:rFonts w:ascii="Times New Roman" w:hAnsi="Times New Roman" w:cs="Times New Roman"/>
          <w:snapToGrid w:val="0"/>
          <w:sz w:val="24"/>
          <w:szCs w:val="24"/>
        </w:rPr>
        <w:t>_____________________ от __.__.____</w:t>
      </w:r>
      <w:r w:rsidR="00D56CC2" w:rsidRPr="006436B7">
        <w:rPr>
          <w:rFonts w:ascii="Times New Roman" w:hAnsi="Times New Roman" w:cs="Times New Roman"/>
          <w:snapToGrid w:val="0"/>
          <w:sz w:val="24"/>
          <w:szCs w:val="24"/>
        </w:rPr>
        <w:t xml:space="preserve"> г.,</w:t>
      </w:r>
      <w:r w:rsidR="00D56CC2">
        <w:rPr>
          <w:rFonts w:ascii="Times New Roman" w:hAnsi="Times New Roman" w:cs="Times New Roman"/>
          <w:snapToGrid w:val="0"/>
          <w:sz w:val="24"/>
          <w:szCs w:val="24"/>
        </w:rPr>
        <w:t xml:space="preserve"> </w:t>
      </w:r>
      <w:r w:rsidR="004D5264" w:rsidRPr="004D5264">
        <w:rPr>
          <w:rFonts w:ascii="Times New Roman" w:eastAsia="Times New Roman" w:hAnsi="Times New Roman" w:cs="Times New Roman"/>
          <w:snapToGrid w:val="0"/>
          <w:sz w:val="24"/>
          <w:szCs w:val="24"/>
          <w:lang w:eastAsia="ru-RU"/>
        </w:rPr>
        <w:t>с одной стороны</w:t>
      </w:r>
      <w:r w:rsidR="004D5264" w:rsidRPr="004D5264">
        <w:rPr>
          <w:rFonts w:ascii="Times New Roman" w:eastAsia="Times New Roman" w:hAnsi="Times New Roman" w:cs="Times New Roman"/>
          <w:sz w:val="24"/>
          <w:szCs w:val="24"/>
          <w:lang w:eastAsia="ru-RU"/>
        </w:rPr>
        <w:t xml:space="preserve"> и </w:t>
      </w:r>
      <w:r w:rsidR="004D5264" w:rsidRPr="004D5264">
        <w:rPr>
          <w:rFonts w:ascii="Times New Roman" w:eastAsia="Times New Roman" w:hAnsi="Times New Roman" w:cs="Times New Roman"/>
          <w:b/>
          <w:bCs/>
          <w:sz w:val="24"/>
          <w:szCs w:val="24"/>
          <w:lang w:eastAsia="ru-RU"/>
        </w:rPr>
        <w:t>Краевое государственное бюджетное учреждение социального о</w:t>
      </w:r>
      <w:r w:rsidR="00B52CB5">
        <w:rPr>
          <w:rFonts w:ascii="Times New Roman" w:eastAsia="Times New Roman" w:hAnsi="Times New Roman" w:cs="Times New Roman"/>
          <w:b/>
          <w:bCs/>
          <w:sz w:val="24"/>
          <w:szCs w:val="24"/>
          <w:lang w:eastAsia="ru-RU"/>
        </w:rPr>
        <w:t>бслуживания «Пансионат</w:t>
      </w:r>
      <w:r w:rsidR="004D5264" w:rsidRPr="004D5264">
        <w:rPr>
          <w:rFonts w:ascii="Times New Roman" w:eastAsia="Times New Roman" w:hAnsi="Times New Roman" w:cs="Times New Roman"/>
          <w:b/>
          <w:bCs/>
          <w:sz w:val="24"/>
          <w:szCs w:val="24"/>
          <w:lang w:eastAsia="ru-RU"/>
        </w:rPr>
        <w:t xml:space="preserve"> «Кедр»</w:t>
      </w:r>
      <w:r w:rsidR="004D5264" w:rsidRPr="004D5264">
        <w:rPr>
          <w:rFonts w:ascii="Times New Roman" w:eastAsia="Times New Roman" w:hAnsi="Times New Roman" w:cs="Times New Roman"/>
          <w:sz w:val="24"/>
          <w:szCs w:val="24"/>
          <w:lang w:eastAsia="ru-RU"/>
        </w:rPr>
        <w:t xml:space="preserve">,  именуемое в дальнейшем </w:t>
      </w:r>
      <w:r w:rsidR="004D5264" w:rsidRPr="004D5264">
        <w:rPr>
          <w:rFonts w:ascii="Times New Roman" w:eastAsia="Times New Roman" w:hAnsi="Times New Roman" w:cs="Times New Roman"/>
          <w:b/>
          <w:bCs/>
          <w:sz w:val="24"/>
          <w:szCs w:val="24"/>
          <w:lang w:eastAsia="ru-RU"/>
        </w:rPr>
        <w:t>«Заказчик»</w:t>
      </w:r>
      <w:r w:rsidR="004D5264" w:rsidRPr="004D5264">
        <w:rPr>
          <w:rFonts w:ascii="Times New Roman" w:eastAsia="Times New Roman" w:hAnsi="Times New Roman" w:cs="Times New Roman"/>
          <w:sz w:val="24"/>
          <w:szCs w:val="24"/>
          <w:lang w:eastAsia="ru-RU"/>
        </w:rPr>
        <w:t xml:space="preserve">, в лице директора Игнатович Елены Анатольевны, действующей на основании Устава, с другой стороны, и в дальнейшем совместно именуемые «Стороны», руководствуясь ФЗ-223 от 18.07.2011 года «О закупках товаров, выполнению работ, оказанию услуг, по отдельным видам юридических лиц», </w:t>
      </w:r>
      <w:r w:rsidR="00D56CC2" w:rsidRPr="00D56CC2">
        <w:rPr>
          <w:rFonts w:ascii="Times New Roman" w:eastAsia="Times New Roman" w:hAnsi="Times New Roman" w:cs="Times New Roman"/>
          <w:sz w:val="24"/>
          <w:szCs w:val="24"/>
          <w:lang w:eastAsia="ru-RU"/>
        </w:rPr>
        <w:t xml:space="preserve">заключили настоящий договор на основании протокола подведения итогов запроса котировок № </w:t>
      </w:r>
      <w:r w:rsidR="00417510">
        <w:rPr>
          <w:rFonts w:ascii="Times New Roman" w:eastAsia="Times New Roman" w:hAnsi="Times New Roman" w:cs="Times New Roman"/>
          <w:b/>
          <w:bCs/>
          <w:sz w:val="24"/>
          <w:szCs w:val="24"/>
          <w:lang w:eastAsia="ru-RU"/>
        </w:rPr>
        <w:t>______________</w:t>
      </w:r>
      <w:r w:rsidR="00D56CC2" w:rsidRPr="00D56CC2">
        <w:rPr>
          <w:rFonts w:ascii="Times New Roman" w:eastAsia="Times New Roman" w:hAnsi="Times New Roman" w:cs="Times New Roman"/>
          <w:b/>
          <w:bCs/>
          <w:sz w:val="24"/>
          <w:szCs w:val="24"/>
          <w:lang w:eastAsia="ru-RU"/>
        </w:rPr>
        <w:t xml:space="preserve"> </w:t>
      </w:r>
      <w:r w:rsidR="00417510">
        <w:rPr>
          <w:rFonts w:ascii="Times New Roman" w:eastAsia="Times New Roman" w:hAnsi="Times New Roman" w:cs="Times New Roman"/>
          <w:b/>
          <w:bCs/>
          <w:sz w:val="24"/>
          <w:szCs w:val="24"/>
          <w:lang w:eastAsia="ru-RU"/>
        </w:rPr>
        <w:t>от «___» ________ 20___</w:t>
      </w:r>
      <w:r w:rsidR="00D56CC2" w:rsidRPr="00D56CC2">
        <w:rPr>
          <w:rFonts w:ascii="Times New Roman" w:eastAsia="Times New Roman" w:hAnsi="Times New Roman" w:cs="Times New Roman"/>
          <w:b/>
          <w:bCs/>
          <w:sz w:val="24"/>
          <w:szCs w:val="24"/>
          <w:lang w:eastAsia="ru-RU"/>
        </w:rPr>
        <w:t xml:space="preserve"> г. </w:t>
      </w:r>
      <w:r w:rsidR="00D56CC2" w:rsidRPr="00D56CC2">
        <w:rPr>
          <w:rFonts w:ascii="Times New Roman" w:eastAsia="Times New Roman" w:hAnsi="Times New Roman" w:cs="Times New Roman"/>
          <w:sz w:val="24"/>
          <w:szCs w:val="24"/>
          <w:lang w:eastAsia="ru-RU"/>
        </w:rPr>
        <w:t>о нижеследующем:</w:t>
      </w:r>
    </w:p>
    <w:p w14:paraId="35BA2A2A" w14:textId="77777777" w:rsidR="004D5264" w:rsidRPr="004D5264" w:rsidRDefault="004D5264" w:rsidP="004D5264">
      <w:pPr>
        <w:spacing w:after="0" w:line="312" w:lineRule="auto"/>
        <w:ind w:right="-58"/>
        <w:jc w:val="both"/>
        <w:rPr>
          <w:rFonts w:ascii="Times New Roman" w:eastAsia="Times New Roman" w:hAnsi="Times New Roman" w:cs="Times New Roman"/>
          <w:sz w:val="24"/>
          <w:szCs w:val="24"/>
          <w:lang w:eastAsia="ru-RU"/>
        </w:rPr>
      </w:pPr>
    </w:p>
    <w:p w14:paraId="41F06872" w14:textId="77777777" w:rsidR="004D5264" w:rsidRPr="004D5264" w:rsidRDefault="004D5264" w:rsidP="004D5264">
      <w:pPr>
        <w:keepNext/>
        <w:keepLines/>
        <w:suppressAutoHyphens/>
        <w:spacing w:after="0" w:line="276" w:lineRule="auto"/>
        <w:jc w:val="center"/>
        <w:rPr>
          <w:rFonts w:ascii="Times New Roman" w:eastAsia="Times New Roman" w:hAnsi="Times New Roman" w:cs="Times New Roman"/>
          <w:b/>
          <w:bCs/>
          <w:sz w:val="24"/>
          <w:szCs w:val="24"/>
          <w:lang w:eastAsia="ru-RU"/>
        </w:rPr>
      </w:pPr>
      <w:r w:rsidRPr="004D5264">
        <w:rPr>
          <w:rFonts w:ascii="Times New Roman" w:eastAsia="Times New Roman" w:hAnsi="Times New Roman" w:cs="Times New Roman"/>
          <w:b/>
          <w:bCs/>
          <w:sz w:val="24"/>
          <w:szCs w:val="24"/>
          <w:lang w:eastAsia="ru-RU"/>
        </w:rPr>
        <w:t>1. ПРЕДМЕТ ДОГОВОРА</w:t>
      </w:r>
    </w:p>
    <w:p w14:paraId="3EE3B96D" w14:textId="7A61636B" w:rsidR="004D5264" w:rsidRPr="004D5264" w:rsidRDefault="004D5264" w:rsidP="004D5264">
      <w:pPr>
        <w:keepNext/>
        <w:keepLines/>
        <w:suppressAutoHyphens/>
        <w:spacing w:after="0" w:line="276" w:lineRule="auto"/>
        <w:ind w:firstLine="567"/>
        <w:jc w:val="both"/>
        <w:rPr>
          <w:rFonts w:ascii="Times New Roman" w:eastAsia="Times New Roman" w:hAnsi="Times New Roman" w:cs="Times New Roman"/>
          <w:b/>
          <w:bCs/>
          <w:sz w:val="24"/>
          <w:szCs w:val="24"/>
          <w:lang w:eastAsia="ru-RU"/>
        </w:rPr>
      </w:pPr>
      <w:r w:rsidRPr="004D5264">
        <w:rPr>
          <w:rFonts w:ascii="Times New Roman" w:eastAsia="Times New Roman" w:hAnsi="Times New Roman" w:cs="Times New Roman"/>
          <w:sz w:val="24"/>
          <w:szCs w:val="24"/>
          <w:lang w:eastAsia="ru-RU"/>
        </w:rPr>
        <w:t>1.1</w:t>
      </w:r>
      <w:r w:rsidR="00D56CC2">
        <w:rPr>
          <w:rFonts w:ascii="Times New Roman" w:eastAsia="Times New Roman" w:hAnsi="Times New Roman" w:cs="Times New Roman"/>
          <w:sz w:val="24"/>
          <w:szCs w:val="24"/>
          <w:lang w:eastAsia="ru-RU"/>
        </w:rPr>
        <w:t xml:space="preserve">. Поставщик обязуется </w:t>
      </w:r>
      <w:r w:rsidRPr="004D5264">
        <w:rPr>
          <w:rFonts w:ascii="Times New Roman" w:eastAsia="Times New Roman" w:hAnsi="Times New Roman" w:cs="Times New Roman"/>
          <w:sz w:val="24"/>
          <w:szCs w:val="24"/>
          <w:lang w:eastAsia="ru-RU"/>
        </w:rPr>
        <w:t xml:space="preserve">Заказчику </w:t>
      </w:r>
      <w:r w:rsidR="00D56CC2">
        <w:rPr>
          <w:rFonts w:ascii="Times New Roman" w:eastAsia="Times New Roman" w:hAnsi="Times New Roman" w:cs="Times New Roman"/>
          <w:b/>
          <w:bCs/>
          <w:sz w:val="24"/>
          <w:szCs w:val="24"/>
          <w:lang w:eastAsia="ru-RU"/>
        </w:rPr>
        <w:t>Поставлять</w:t>
      </w:r>
      <w:r w:rsidR="00D56CC2" w:rsidRPr="00D56CC2">
        <w:rPr>
          <w:rFonts w:ascii="Times New Roman" w:eastAsia="Times New Roman" w:hAnsi="Times New Roman" w:cs="Times New Roman"/>
          <w:b/>
          <w:bCs/>
          <w:sz w:val="24"/>
          <w:szCs w:val="24"/>
          <w:lang w:eastAsia="ru-RU"/>
        </w:rPr>
        <w:t xml:space="preserve"> </w:t>
      </w:r>
      <w:r w:rsidR="0022486E" w:rsidRPr="0022486E">
        <w:rPr>
          <w:rFonts w:ascii="Times New Roman" w:eastAsia="Times New Roman" w:hAnsi="Times New Roman" w:cs="Times New Roman"/>
          <w:b/>
          <w:bCs/>
          <w:sz w:val="24"/>
          <w:szCs w:val="24"/>
          <w:lang w:eastAsia="ru-RU"/>
        </w:rPr>
        <w:t>продукт</w:t>
      </w:r>
      <w:r w:rsidR="0022486E">
        <w:rPr>
          <w:rFonts w:ascii="Times New Roman" w:eastAsia="Times New Roman" w:hAnsi="Times New Roman" w:cs="Times New Roman"/>
          <w:b/>
          <w:bCs/>
          <w:sz w:val="24"/>
          <w:szCs w:val="24"/>
          <w:lang w:eastAsia="ru-RU"/>
        </w:rPr>
        <w:t>ы</w:t>
      </w:r>
      <w:r w:rsidR="00120A85">
        <w:rPr>
          <w:rFonts w:ascii="Times New Roman" w:eastAsia="Times New Roman" w:hAnsi="Times New Roman" w:cs="Times New Roman"/>
          <w:b/>
          <w:bCs/>
          <w:sz w:val="24"/>
          <w:szCs w:val="24"/>
          <w:lang w:eastAsia="ru-RU"/>
        </w:rPr>
        <w:t xml:space="preserve"> питания (</w:t>
      </w:r>
      <w:proofErr w:type="gramStart"/>
      <w:r w:rsidR="00120A85">
        <w:rPr>
          <w:rFonts w:ascii="Times New Roman" w:eastAsia="Times New Roman" w:hAnsi="Times New Roman" w:cs="Times New Roman"/>
          <w:b/>
          <w:bCs/>
          <w:sz w:val="24"/>
          <w:szCs w:val="24"/>
          <w:lang w:eastAsia="ru-RU"/>
        </w:rPr>
        <w:t>крупы</w:t>
      </w:r>
      <w:bookmarkStart w:id="0" w:name="_GoBack"/>
      <w:bookmarkEnd w:id="0"/>
      <w:r w:rsidR="0022486E" w:rsidRPr="0022486E">
        <w:rPr>
          <w:rFonts w:ascii="Times New Roman" w:eastAsia="Times New Roman" w:hAnsi="Times New Roman" w:cs="Times New Roman"/>
          <w:b/>
          <w:bCs/>
          <w:sz w:val="24"/>
          <w:szCs w:val="24"/>
          <w:lang w:eastAsia="ru-RU"/>
        </w:rPr>
        <w:t xml:space="preserve">) </w:t>
      </w:r>
      <w:r w:rsidR="00D56CC2">
        <w:rPr>
          <w:rFonts w:ascii="Times New Roman" w:eastAsia="Times New Roman" w:hAnsi="Times New Roman" w:cs="Times New Roman"/>
          <w:b/>
          <w:bCs/>
          <w:sz w:val="24"/>
          <w:szCs w:val="24"/>
          <w:lang w:eastAsia="ru-RU"/>
        </w:rPr>
        <w:t xml:space="preserve"> </w:t>
      </w:r>
      <w:r w:rsidRPr="004D5264">
        <w:rPr>
          <w:rFonts w:ascii="Times New Roman" w:eastAsia="Times New Roman" w:hAnsi="Times New Roman" w:cs="Times New Roman"/>
          <w:sz w:val="24"/>
          <w:szCs w:val="24"/>
          <w:lang w:eastAsia="ru-RU"/>
        </w:rPr>
        <w:t>(</w:t>
      </w:r>
      <w:proofErr w:type="gramEnd"/>
      <w:r w:rsidRPr="004D5264">
        <w:rPr>
          <w:rFonts w:ascii="Times New Roman" w:eastAsia="Times New Roman" w:hAnsi="Times New Roman" w:cs="Times New Roman"/>
          <w:sz w:val="24"/>
          <w:szCs w:val="24"/>
          <w:lang w:eastAsia="ru-RU"/>
        </w:rPr>
        <w:t xml:space="preserve">далее по тексту – «Товар») в соответствии со Спецификацией, являющейся неотъемлемой частью Договора (Приложение 1 к Договору), техническим заданием (Приложение 2), а Заказчик обязуется принять Товар и оплатить его в порядке и на условиях Договора. </w:t>
      </w:r>
    </w:p>
    <w:p w14:paraId="414D6689" w14:textId="77777777" w:rsidR="004D5264" w:rsidRPr="004D5264" w:rsidRDefault="004D5264" w:rsidP="004D5264">
      <w:pPr>
        <w:keepNext/>
        <w:keepLines/>
        <w:spacing w:after="0" w:line="276"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1.2. Наименование Товара, товарный знак, технические, качественные, функциональные характеристики (потребительские свойства), иные характеристики, и показатели Товара, наименование страны происхождения Товара, количество Товара, цена за единицу Товара, общая стоимость Товара определены в Спецификации (Приложение 1 к Договору).</w:t>
      </w:r>
    </w:p>
    <w:p w14:paraId="51636ABD" w14:textId="77777777" w:rsidR="004D5264" w:rsidRPr="004D5264" w:rsidRDefault="004D5264" w:rsidP="004D5264">
      <w:pPr>
        <w:keepNext/>
        <w:spacing w:after="0" w:line="276" w:lineRule="auto"/>
        <w:ind w:firstLine="567"/>
        <w:jc w:val="center"/>
        <w:rPr>
          <w:rFonts w:ascii="Times New Roman" w:eastAsia="Times New Roman" w:hAnsi="Times New Roman" w:cs="Times New Roman"/>
          <w:b/>
          <w:bCs/>
          <w:sz w:val="24"/>
          <w:szCs w:val="24"/>
          <w:lang w:eastAsia="ru-RU"/>
        </w:rPr>
      </w:pPr>
    </w:p>
    <w:p w14:paraId="6E02ADBF" w14:textId="77777777" w:rsidR="004D5264" w:rsidRPr="004D5264" w:rsidRDefault="004D5264" w:rsidP="004D5264">
      <w:pPr>
        <w:keepNext/>
        <w:spacing w:after="0" w:line="276" w:lineRule="auto"/>
        <w:jc w:val="center"/>
        <w:rPr>
          <w:rFonts w:ascii="Times New Roman" w:eastAsia="Times New Roman" w:hAnsi="Times New Roman" w:cs="Times New Roman"/>
          <w:b/>
          <w:bCs/>
          <w:sz w:val="24"/>
          <w:szCs w:val="24"/>
          <w:lang w:eastAsia="ru-RU"/>
        </w:rPr>
      </w:pPr>
      <w:r w:rsidRPr="004D5264">
        <w:rPr>
          <w:rFonts w:ascii="Times New Roman" w:eastAsia="Times New Roman" w:hAnsi="Times New Roman" w:cs="Times New Roman"/>
          <w:b/>
          <w:bCs/>
          <w:sz w:val="24"/>
          <w:szCs w:val="24"/>
          <w:lang w:eastAsia="ru-RU"/>
        </w:rPr>
        <w:t xml:space="preserve">2. ЦЕНА ДОГОВОРА И ПОРЯДОК ОПЛАТЫ </w:t>
      </w:r>
    </w:p>
    <w:p w14:paraId="77D07776" w14:textId="77777777" w:rsidR="004D5264" w:rsidRPr="004D5264" w:rsidRDefault="004D5264" w:rsidP="004D5264">
      <w:pPr>
        <w:keepNext/>
        <w:spacing w:after="0" w:line="276" w:lineRule="auto"/>
        <w:jc w:val="center"/>
        <w:rPr>
          <w:rFonts w:ascii="Times New Roman" w:eastAsia="Times New Roman" w:hAnsi="Times New Roman" w:cs="Times New Roman"/>
          <w:b/>
          <w:bCs/>
          <w:sz w:val="24"/>
          <w:szCs w:val="24"/>
          <w:lang w:eastAsia="ru-RU"/>
        </w:rPr>
      </w:pPr>
    </w:p>
    <w:p w14:paraId="1383EC78" w14:textId="77777777" w:rsidR="004D5264" w:rsidRPr="004D5264" w:rsidRDefault="004D5264" w:rsidP="004D5264">
      <w:pPr>
        <w:keepNext/>
        <w:spacing w:after="0" w:line="276"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2.1. </w:t>
      </w:r>
      <w:r w:rsidR="00D56CC2" w:rsidRPr="00D56CC2">
        <w:rPr>
          <w:rFonts w:ascii="Times New Roman" w:eastAsia="Times New Roman" w:hAnsi="Times New Roman" w:cs="Times New Roman"/>
          <w:sz w:val="24"/>
          <w:szCs w:val="24"/>
          <w:lang w:eastAsia="ru-RU"/>
        </w:rPr>
        <w:t xml:space="preserve">Цена Договора, составляет </w:t>
      </w:r>
      <w:r w:rsidR="002076F8">
        <w:rPr>
          <w:rFonts w:ascii="Times New Roman" w:eastAsia="Times New Roman" w:hAnsi="Times New Roman" w:cs="Times New Roman"/>
          <w:b/>
          <w:bCs/>
          <w:sz w:val="24"/>
          <w:szCs w:val="24"/>
          <w:lang w:eastAsia="ru-RU"/>
        </w:rPr>
        <w:t>___________</w:t>
      </w:r>
      <w:r w:rsidR="00D56CC2" w:rsidRPr="00D56CC2">
        <w:rPr>
          <w:rFonts w:ascii="Times New Roman" w:eastAsia="Times New Roman" w:hAnsi="Times New Roman" w:cs="Times New Roman"/>
          <w:b/>
          <w:bCs/>
          <w:sz w:val="24"/>
          <w:szCs w:val="24"/>
          <w:lang w:eastAsia="ru-RU"/>
        </w:rPr>
        <w:t xml:space="preserve"> </w:t>
      </w:r>
      <w:r w:rsidR="00D56CC2" w:rsidRPr="00D56CC2">
        <w:rPr>
          <w:rFonts w:ascii="Times New Roman" w:eastAsia="Times New Roman" w:hAnsi="Times New Roman" w:cs="Times New Roman"/>
          <w:bCs/>
          <w:sz w:val="24"/>
          <w:szCs w:val="24"/>
          <w:lang w:eastAsia="ru-RU"/>
        </w:rPr>
        <w:t>(</w:t>
      </w:r>
      <w:r w:rsidR="002076F8">
        <w:rPr>
          <w:rFonts w:ascii="Times New Roman" w:eastAsia="Times New Roman" w:hAnsi="Times New Roman" w:cs="Times New Roman"/>
          <w:b/>
          <w:bCs/>
          <w:sz w:val="24"/>
          <w:szCs w:val="24"/>
          <w:lang w:eastAsia="ru-RU"/>
        </w:rPr>
        <w:t>__________</w:t>
      </w:r>
      <w:r w:rsidR="002076F8">
        <w:rPr>
          <w:rFonts w:ascii="Times New Roman" w:eastAsia="Times New Roman" w:hAnsi="Times New Roman" w:cs="Times New Roman"/>
          <w:bCs/>
          <w:sz w:val="24"/>
          <w:szCs w:val="24"/>
          <w:lang w:eastAsia="ru-RU"/>
        </w:rPr>
        <w:t>) рубля ___</w:t>
      </w:r>
      <w:r w:rsidR="00D56CC2" w:rsidRPr="00D56CC2">
        <w:rPr>
          <w:rFonts w:ascii="Times New Roman" w:eastAsia="Times New Roman" w:hAnsi="Times New Roman" w:cs="Times New Roman"/>
          <w:bCs/>
          <w:sz w:val="24"/>
          <w:szCs w:val="24"/>
          <w:lang w:eastAsia="ru-RU"/>
        </w:rPr>
        <w:t xml:space="preserve"> коп.</w:t>
      </w:r>
      <w:r w:rsidR="00D56CC2" w:rsidRPr="00D56CC2">
        <w:rPr>
          <w:rFonts w:ascii="Times New Roman" w:eastAsia="Times New Roman" w:hAnsi="Times New Roman" w:cs="Times New Roman"/>
          <w:sz w:val="24"/>
          <w:szCs w:val="24"/>
          <w:lang w:eastAsia="ru-RU"/>
        </w:rPr>
        <w:t xml:space="preserve">, </w:t>
      </w:r>
      <w:r w:rsidR="00D56CC2" w:rsidRPr="00D56CC2">
        <w:rPr>
          <w:rFonts w:ascii="Times New Roman" w:eastAsia="Times New Roman" w:hAnsi="Times New Roman" w:cs="Times New Roman"/>
          <w:bCs/>
          <w:sz w:val="24"/>
          <w:szCs w:val="24"/>
          <w:lang w:eastAsia="ru-RU"/>
        </w:rPr>
        <w:t>включая НДС.</w:t>
      </w:r>
    </w:p>
    <w:p w14:paraId="47138226" w14:textId="2530F547" w:rsidR="004D5264" w:rsidRPr="004D5264" w:rsidRDefault="004D5264" w:rsidP="004D5264">
      <w:pPr>
        <w:keepNext/>
        <w:spacing w:after="0" w:line="276"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2.2. Цена Договора включает в себя стоимость Товара и Услуг</w:t>
      </w:r>
      <w:r w:rsidR="0070036C">
        <w:rPr>
          <w:rFonts w:ascii="Times New Roman" w:eastAsia="Times New Roman" w:hAnsi="Times New Roman" w:cs="Times New Roman"/>
          <w:sz w:val="24"/>
          <w:szCs w:val="24"/>
          <w:lang w:eastAsia="ru-RU"/>
        </w:rPr>
        <w:t xml:space="preserve">, </w:t>
      </w:r>
      <w:r w:rsidR="0070036C" w:rsidRPr="00BD2E6B">
        <w:rPr>
          <w:rFonts w:ascii="Times New Roman" w:eastAsia="Times New Roman" w:hAnsi="Times New Roman" w:cs="Times New Roman"/>
          <w:sz w:val="24"/>
          <w:szCs w:val="24"/>
          <w:highlight w:val="yellow"/>
          <w:lang w:eastAsia="ru-RU"/>
        </w:rPr>
        <w:t>доставку товара</w:t>
      </w:r>
      <w:r w:rsidRPr="00BD2E6B">
        <w:rPr>
          <w:rFonts w:ascii="Times New Roman" w:eastAsia="Times New Roman" w:hAnsi="Times New Roman" w:cs="Times New Roman"/>
          <w:sz w:val="24"/>
          <w:szCs w:val="24"/>
          <w:highlight w:val="yellow"/>
          <w:lang w:eastAsia="ru-RU"/>
        </w:rPr>
        <w:t>,</w:t>
      </w:r>
      <w:r w:rsidRPr="004D5264">
        <w:rPr>
          <w:rFonts w:ascii="Times New Roman" w:eastAsia="Times New Roman" w:hAnsi="Times New Roman" w:cs="Times New Roman"/>
          <w:sz w:val="24"/>
          <w:szCs w:val="24"/>
          <w:lang w:eastAsia="ru-RU"/>
        </w:rPr>
        <w:t xml:space="preserve"> и другие платежи Поставщика, связанные с исполнением Договора,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5274BB61" w14:textId="77777777" w:rsidR="004D5264" w:rsidRPr="004D5264" w:rsidRDefault="004D5264" w:rsidP="004D5264">
      <w:pPr>
        <w:keepNext/>
        <w:spacing w:after="0" w:line="276"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2.3. Цена Договора является твердой и определяется на весь срок его исполнения.</w:t>
      </w:r>
    </w:p>
    <w:p w14:paraId="63454E54" w14:textId="77777777" w:rsidR="004D5264" w:rsidRPr="004D5264" w:rsidRDefault="004D5264" w:rsidP="004D5264">
      <w:pPr>
        <w:keepNext/>
        <w:spacing w:after="0" w:line="276"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2.4. По соглашению Сторон цена Договора</w:t>
      </w:r>
      <w:r w:rsidR="00481343">
        <w:rPr>
          <w:rFonts w:ascii="Times New Roman" w:eastAsia="Times New Roman" w:hAnsi="Times New Roman" w:cs="Times New Roman"/>
          <w:sz w:val="24"/>
          <w:szCs w:val="24"/>
          <w:lang w:eastAsia="ru-RU"/>
        </w:rPr>
        <w:t xml:space="preserve"> может быть снижена </w:t>
      </w:r>
      <w:r w:rsidR="007F753C">
        <w:rPr>
          <w:rFonts w:ascii="Times New Roman" w:eastAsia="Times New Roman" w:hAnsi="Times New Roman" w:cs="Times New Roman"/>
          <w:sz w:val="24"/>
          <w:szCs w:val="24"/>
          <w:lang w:eastAsia="ru-RU"/>
        </w:rPr>
        <w:t xml:space="preserve">без </w:t>
      </w:r>
      <w:r w:rsidR="007F753C" w:rsidRPr="004D5264">
        <w:rPr>
          <w:rFonts w:ascii="Times New Roman" w:eastAsia="Times New Roman" w:hAnsi="Times New Roman" w:cs="Times New Roman"/>
          <w:sz w:val="24"/>
          <w:szCs w:val="24"/>
          <w:lang w:eastAsia="ru-RU"/>
        </w:rPr>
        <w:t>изменения,</w:t>
      </w:r>
      <w:r w:rsidRPr="004D5264">
        <w:rPr>
          <w:rFonts w:ascii="Times New Roman" w:eastAsia="Times New Roman" w:hAnsi="Times New Roman" w:cs="Times New Roman"/>
          <w:sz w:val="24"/>
          <w:szCs w:val="24"/>
          <w:lang w:eastAsia="ru-RU"/>
        </w:rPr>
        <w:t xml:space="preserve"> предусмотренного Договором количества Товара и иных условий Договора.</w:t>
      </w:r>
    </w:p>
    <w:p w14:paraId="74DAE167" w14:textId="77777777" w:rsidR="004D5264" w:rsidRPr="004D5264" w:rsidRDefault="004D5264" w:rsidP="004D5264">
      <w:pPr>
        <w:keepNext/>
        <w:spacing w:after="0" w:line="276"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2.5. Суммы, подлежащее уплате Заказчиком уменьшаются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w:t>
      </w:r>
      <w:r w:rsidRPr="004D5264">
        <w:rPr>
          <w:rFonts w:ascii="Times New Roman" w:eastAsia="Times New Roman" w:hAnsi="Times New Roman" w:cs="Times New Roman"/>
          <w:sz w:val="24"/>
          <w:szCs w:val="24"/>
          <w:lang w:eastAsia="ru-RU"/>
        </w:rPr>
        <w:lastRenderedPageBreak/>
        <w:t xml:space="preserve">сборы и иные обязательные платежи подлежат уплате в бюджеты бюджетной системы Российской Федерации Заказчиком. </w:t>
      </w:r>
    </w:p>
    <w:p w14:paraId="0C06140C" w14:textId="77777777" w:rsidR="004D5264" w:rsidRPr="004D5264" w:rsidRDefault="004D5264" w:rsidP="004D5264">
      <w:pPr>
        <w:keepNext/>
        <w:spacing w:after="0" w:line="276"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2.7. Цена Договора может быть изменена, если по предложению Заказчика увеличивается предусмотренное Договором количество Товара не более чем на двадцать процентов или уменьшается предусмотренное Договором количество Товара не более чем на двадцать процентов. </w:t>
      </w:r>
    </w:p>
    <w:p w14:paraId="603BCBED" w14:textId="77777777" w:rsidR="004D5264" w:rsidRPr="004D5264" w:rsidRDefault="004D5264" w:rsidP="004D5264">
      <w:pPr>
        <w:keepNext/>
        <w:spacing w:after="0" w:line="276" w:lineRule="auto"/>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Товара.</w:t>
      </w:r>
    </w:p>
    <w:p w14:paraId="710B2C72"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2.8. Срок оплаты товара в течение 7 (семи) рабочих дней после фактического получения товара и предоставления оригиналов финансовых документов, выставленных Поставщиком, по безналичному расчету путем перечисления денежных средств на расчетный счет Поставщика. Днем исполнения Заказчиком обязательства по оплате Товара, считается день списания денежных средств с лицевого счета Заказчика.</w:t>
      </w:r>
    </w:p>
    <w:p w14:paraId="54B4FA17"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2.9. Сбор всех необходимых для оплаты товаросопроводительных документов осуществляется Поставщиком.</w:t>
      </w:r>
    </w:p>
    <w:p w14:paraId="3DEB14C1"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2.10. Валюта, используемая для расчетов - рубль Российской Федерации.</w:t>
      </w:r>
    </w:p>
    <w:p w14:paraId="7E880621"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i/>
          <w:iCs/>
          <w:sz w:val="24"/>
          <w:szCs w:val="24"/>
          <w:lang w:eastAsia="ru-RU"/>
        </w:rPr>
      </w:pPr>
      <w:r w:rsidRPr="004D5264">
        <w:rPr>
          <w:rFonts w:ascii="Times New Roman" w:eastAsia="Times New Roman" w:hAnsi="Times New Roman" w:cs="Times New Roman"/>
          <w:sz w:val="24"/>
          <w:szCs w:val="24"/>
          <w:lang w:eastAsia="ru-RU"/>
        </w:rPr>
        <w:t xml:space="preserve">2.11. Источник финансирования: </w:t>
      </w:r>
      <w:r w:rsidRPr="004D5264">
        <w:rPr>
          <w:rFonts w:ascii="Times New Roman" w:eastAsia="Times New Roman" w:hAnsi="Times New Roman" w:cs="Times New Roman"/>
          <w:i/>
          <w:iCs/>
          <w:sz w:val="24"/>
          <w:szCs w:val="24"/>
          <w:lang w:eastAsia="ru-RU"/>
        </w:rPr>
        <w:t>за счет средств от поступлений на платной основе и иной приносящей доход деятельности (плата за стационарное обслуживание).</w:t>
      </w:r>
    </w:p>
    <w:p w14:paraId="43600DE9"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i/>
          <w:iCs/>
          <w:sz w:val="24"/>
          <w:szCs w:val="24"/>
          <w:lang w:eastAsia="ru-RU"/>
        </w:rPr>
      </w:pPr>
    </w:p>
    <w:p w14:paraId="5702691A"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i/>
          <w:iCs/>
          <w:sz w:val="24"/>
          <w:szCs w:val="24"/>
          <w:lang w:eastAsia="ru-RU"/>
        </w:rPr>
      </w:pPr>
    </w:p>
    <w:p w14:paraId="1286F2E6" w14:textId="77777777" w:rsidR="004D5264" w:rsidRPr="004D5264" w:rsidRDefault="004D5264" w:rsidP="004D5264">
      <w:pPr>
        <w:spacing w:after="0" w:line="233" w:lineRule="auto"/>
        <w:jc w:val="center"/>
        <w:outlineLvl w:val="2"/>
        <w:rPr>
          <w:rFonts w:ascii="Times New Roman" w:eastAsia="Times New Roman" w:hAnsi="Times New Roman" w:cs="Times New Roman"/>
          <w:b/>
          <w:bCs/>
          <w:sz w:val="24"/>
          <w:szCs w:val="24"/>
          <w:lang w:eastAsia="ru-RU"/>
        </w:rPr>
      </w:pPr>
      <w:r w:rsidRPr="004D5264">
        <w:rPr>
          <w:rFonts w:ascii="Times New Roman" w:eastAsia="Times New Roman" w:hAnsi="Times New Roman" w:cs="Times New Roman"/>
          <w:b/>
          <w:bCs/>
          <w:sz w:val="24"/>
          <w:szCs w:val="24"/>
          <w:lang w:eastAsia="ru-RU"/>
        </w:rPr>
        <w:t>3.  МЕСТО, СРОКИ И ПОРЯДОК ПОСТАВКИ И ПРИЕМКИ ТОВАРА</w:t>
      </w:r>
    </w:p>
    <w:p w14:paraId="5E211CF9"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3.1</w:t>
      </w:r>
      <w:r w:rsidRPr="004D5264">
        <w:rPr>
          <w:rFonts w:ascii="Times New Roman" w:eastAsia="Times New Roman" w:hAnsi="Times New Roman" w:cs="Times New Roman"/>
          <w:sz w:val="24"/>
          <w:szCs w:val="24"/>
          <w:lang w:eastAsia="ru-RU"/>
        </w:rPr>
        <w:tab/>
        <w:t>Срок поставки: с 01.01.202</w:t>
      </w:r>
      <w:r w:rsidR="00B52CB5">
        <w:rPr>
          <w:rFonts w:ascii="Times New Roman" w:eastAsia="Times New Roman" w:hAnsi="Times New Roman" w:cs="Times New Roman"/>
          <w:sz w:val="24"/>
          <w:szCs w:val="24"/>
          <w:lang w:eastAsia="ru-RU"/>
        </w:rPr>
        <w:t>7</w:t>
      </w:r>
      <w:r w:rsidRPr="004D5264">
        <w:rPr>
          <w:rFonts w:ascii="Times New Roman" w:eastAsia="Times New Roman" w:hAnsi="Times New Roman" w:cs="Times New Roman"/>
          <w:sz w:val="24"/>
          <w:szCs w:val="24"/>
          <w:lang w:eastAsia="ru-RU"/>
        </w:rPr>
        <w:t xml:space="preserve"> по 31.12.202</w:t>
      </w:r>
      <w:r w:rsidR="00B52CB5">
        <w:rPr>
          <w:rFonts w:ascii="Times New Roman" w:eastAsia="Times New Roman" w:hAnsi="Times New Roman" w:cs="Times New Roman"/>
          <w:sz w:val="24"/>
          <w:szCs w:val="24"/>
          <w:lang w:eastAsia="ru-RU"/>
        </w:rPr>
        <w:t>7</w:t>
      </w:r>
      <w:r w:rsidRPr="004D5264">
        <w:rPr>
          <w:rFonts w:ascii="Times New Roman" w:eastAsia="Times New Roman" w:hAnsi="Times New Roman" w:cs="Times New Roman"/>
          <w:sz w:val="24"/>
          <w:szCs w:val="24"/>
          <w:lang w:eastAsia="ru-RU"/>
        </w:rPr>
        <w:t xml:space="preserve"> г. Товар поставляется партиями по заявкам Заказчика (дата поставки указывается в заявке), силами и средствами Поставщика. Погрузочно-разгрузочные работы проводятся силами Поставщика за его счет. Поставка партии товара осуществляется с 08 часов 00 минут до 16 часов 00 минут в рабочие дни Заказчика. </w:t>
      </w:r>
    </w:p>
    <w:p w14:paraId="376157DF"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Заявка Заказчика содержит следующие сведения:</w:t>
      </w:r>
    </w:p>
    <w:p w14:paraId="2C74D091"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наименование, юридический адрес, номер телефона Заказчика;</w:t>
      </w:r>
    </w:p>
    <w:p w14:paraId="18721A41"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наименование Поставщика, в адрес которого она направляется;</w:t>
      </w:r>
    </w:p>
    <w:p w14:paraId="6C65DF57"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наименование, количество и ассортимент Товара, подлежащего поставке по настоящей заявке;</w:t>
      </w:r>
    </w:p>
    <w:p w14:paraId="1B36017F"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дата предстоящей поставки;</w:t>
      </w:r>
    </w:p>
    <w:p w14:paraId="01E42667"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Ф.И.О., должность лица, составившего заявку;</w:t>
      </w:r>
    </w:p>
    <w:p w14:paraId="28A1F8EA"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дата подачи заявки.</w:t>
      </w:r>
    </w:p>
    <w:p w14:paraId="68D6E507"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Заявка Заказчика может быть направлена в адрес Поставщика с использованием следующих средств связи:</w:t>
      </w:r>
    </w:p>
    <w:p w14:paraId="171D1AFB"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по факсимильной связи: _______________ (заполняется при заключении Договора путем указания номера факса Поставщика);</w:t>
      </w:r>
    </w:p>
    <w:p w14:paraId="52A0D611"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 по электронной почте: </w:t>
      </w:r>
      <w:hyperlink r:id="rId5" w:history="1">
        <w:r w:rsidR="002076F8">
          <w:rPr>
            <w:rStyle w:val="a5"/>
            <w:rFonts w:ascii="Times New Roman" w:eastAsia="Times New Roman" w:hAnsi="Times New Roman" w:cs="Times New Roman"/>
            <w:color w:val="000000" w:themeColor="text1"/>
            <w:sz w:val="24"/>
            <w:szCs w:val="24"/>
            <w:lang w:eastAsia="ru-RU"/>
          </w:rPr>
          <w:t>______________</w:t>
        </w:r>
      </w:hyperlink>
      <w:r w:rsidRPr="004D5264">
        <w:rPr>
          <w:rFonts w:ascii="Times New Roman" w:eastAsia="Times New Roman" w:hAnsi="Times New Roman" w:cs="Times New Roman"/>
          <w:sz w:val="24"/>
          <w:szCs w:val="24"/>
          <w:lang w:eastAsia="ru-RU"/>
        </w:rPr>
        <w:t xml:space="preserve"> (заполняется при заключении Договора путем указания адреса электронной почты Поставщика);</w:t>
      </w:r>
    </w:p>
    <w:p w14:paraId="7F411D91"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путём вручения предварительной заявки, составленной в двух экземплярах, уполномоченному представителю поставщика во время поставки очередной партии товара. Представитель поставщика подписывает бланк предварительной заявки в качестве подтверждения факта получения заявки.</w:t>
      </w:r>
    </w:p>
    <w:p w14:paraId="00184A40"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lastRenderedPageBreak/>
        <w:t>В соответствии с п. 1 ст. 165.1 ГК РФ, сообщение считается доставленным и в том случае, когда оно фактически не было получено по причинам, зависящим от адресата (Поставщика).</w:t>
      </w:r>
    </w:p>
    <w:p w14:paraId="3EE5356B"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Место поставки товара: </w:t>
      </w:r>
      <w:r w:rsidR="00F245D6" w:rsidRPr="00F245D6">
        <w:rPr>
          <w:rFonts w:ascii="Times New Roman" w:eastAsia="Times New Roman" w:hAnsi="Times New Roman" w:cs="Times New Roman"/>
          <w:sz w:val="24"/>
          <w:szCs w:val="24"/>
          <w:lang w:eastAsia="ru-RU"/>
        </w:rPr>
        <w:t xml:space="preserve">663604, Красноярский край, Канский муниципальный округ, г. Канск, ул. 40 лет Октября 29А </w:t>
      </w:r>
      <w:r w:rsidRPr="004D5264">
        <w:rPr>
          <w:rFonts w:ascii="Times New Roman" w:eastAsia="Times New Roman" w:hAnsi="Times New Roman" w:cs="Times New Roman"/>
          <w:sz w:val="24"/>
          <w:szCs w:val="24"/>
          <w:lang w:eastAsia="ru-RU"/>
        </w:rPr>
        <w:t>(продуктовый склад)</w:t>
      </w:r>
    </w:p>
    <w:p w14:paraId="7A3F1E3D"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3.2</w:t>
      </w:r>
      <w:r w:rsidRPr="004D5264">
        <w:rPr>
          <w:rFonts w:ascii="Times New Roman" w:eastAsia="Times New Roman" w:hAnsi="Times New Roman" w:cs="Times New Roman"/>
          <w:sz w:val="24"/>
          <w:szCs w:val="24"/>
          <w:lang w:eastAsia="ru-RU"/>
        </w:rPr>
        <w:tab/>
        <w:t xml:space="preserve">Доставка товара до Заказчика, а также обеспечение разгрузки товара на склад Заказчика осуществляется за счет Поставщика (в понятие доставки товара включены: погрузка, доставка транспортом до заказчика, разгрузка на склад заказчика за счет сил и средств поставщика). </w:t>
      </w:r>
    </w:p>
    <w:p w14:paraId="627805DD"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3.3.</w:t>
      </w:r>
      <w:r w:rsidRPr="004D5264">
        <w:rPr>
          <w:rFonts w:ascii="Times New Roman" w:eastAsia="Times New Roman" w:hAnsi="Times New Roman" w:cs="Times New Roman"/>
          <w:sz w:val="24"/>
          <w:szCs w:val="24"/>
          <w:lang w:eastAsia="ru-RU"/>
        </w:rPr>
        <w:tab/>
        <w:t>Поставщик обязуется одновременно с поставкой товара предоставить Заказчику товарную накладную (ТОРГ-12), счет-фактуру или универсальный передаточный</w:t>
      </w:r>
      <w:r>
        <w:rPr>
          <w:rFonts w:ascii="Times New Roman" w:eastAsia="Times New Roman" w:hAnsi="Times New Roman" w:cs="Times New Roman"/>
          <w:sz w:val="24"/>
          <w:szCs w:val="24"/>
          <w:lang w:eastAsia="ru-RU"/>
        </w:rPr>
        <w:t xml:space="preserve"> документ (УПД) с обязательным указанием </w:t>
      </w:r>
      <w:r w:rsidRPr="004D5264">
        <w:rPr>
          <w:rFonts w:ascii="Times New Roman" w:eastAsia="Times New Roman" w:hAnsi="Times New Roman" w:cs="Times New Roman"/>
          <w:sz w:val="24"/>
          <w:szCs w:val="24"/>
          <w:lang w:eastAsia="ru-RU"/>
        </w:rPr>
        <w:t>наименования, банковских реквизитов, номера и даты Договора на поставку,</w:t>
      </w:r>
      <w:r w:rsidRPr="004D5264">
        <w:rPr>
          <w:rFonts w:ascii="Calibri" w:eastAsia="Times New Roman" w:hAnsi="Calibri" w:cs="Calibri"/>
          <w:lang w:eastAsia="ru-RU"/>
        </w:rPr>
        <w:t xml:space="preserve"> </w:t>
      </w:r>
      <w:r w:rsidRPr="004D5264">
        <w:rPr>
          <w:rFonts w:ascii="Times New Roman" w:eastAsia="Times New Roman" w:hAnsi="Times New Roman" w:cs="Times New Roman"/>
          <w:sz w:val="24"/>
          <w:szCs w:val="24"/>
          <w:lang w:eastAsia="ru-RU"/>
        </w:rPr>
        <w:t xml:space="preserve">декларацию качества (декларация соответствия требованиям СанПиН), а также иные документы, указанные в Договоре. </w:t>
      </w:r>
    </w:p>
    <w:p w14:paraId="3185EB4B"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u w:val="single"/>
          <w:lang w:eastAsia="ru-RU"/>
        </w:rPr>
      </w:pPr>
      <w:r w:rsidRPr="004D5264">
        <w:rPr>
          <w:rFonts w:ascii="Times New Roman" w:eastAsia="Times New Roman" w:hAnsi="Times New Roman" w:cs="Times New Roman"/>
          <w:sz w:val="24"/>
          <w:szCs w:val="24"/>
          <w:u w:val="single"/>
          <w:lang w:eastAsia="ru-RU"/>
        </w:rPr>
        <w:t>Поставщик обязан предоставить Заказчику санитарный паспорт на транспорт, которым осуществляется поставка товара, при каждой поставке партии товара, в случае не предоставления санитарного паспорта на транспорт</w:t>
      </w:r>
      <w:r w:rsidRPr="004D5264">
        <w:rPr>
          <w:rFonts w:ascii="Times New Roman" w:eastAsia="Times New Roman" w:hAnsi="Times New Roman" w:cs="Times New Roman"/>
          <w:sz w:val="24"/>
          <w:szCs w:val="24"/>
          <w:lang w:eastAsia="ru-RU"/>
        </w:rPr>
        <w:t>, данный факт является основанием для отказа от приемки товара Заказчиком и начислением штрафа за ненадлежащее исполнение Поставщиком обязательств, предусмотренных Договором.</w:t>
      </w:r>
    </w:p>
    <w:p w14:paraId="79A06752"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3.4. Отсутствие одного </w:t>
      </w:r>
      <w:r w:rsidR="007F753C" w:rsidRPr="004D5264">
        <w:rPr>
          <w:rFonts w:ascii="Times New Roman" w:eastAsia="Times New Roman" w:hAnsi="Times New Roman" w:cs="Times New Roman"/>
          <w:sz w:val="24"/>
          <w:szCs w:val="24"/>
          <w:lang w:eastAsia="ru-RU"/>
        </w:rPr>
        <w:t>из документов,</w:t>
      </w:r>
      <w:r w:rsidRPr="004D5264">
        <w:rPr>
          <w:rFonts w:ascii="Times New Roman" w:eastAsia="Times New Roman" w:hAnsi="Times New Roman" w:cs="Times New Roman"/>
          <w:sz w:val="24"/>
          <w:szCs w:val="24"/>
          <w:lang w:eastAsia="ru-RU"/>
        </w:rPr>
        <w:t xml:space="preserve"> указанных в пункте 3.3, при поставке товара является основанием для отказа от приемки товара Заказчиком и начислением штрафа за ненадлежащее исполнение Поставщиком обязательств, предусмотренных Договором.</w:t>
      </w:r>
    </w:p>
    <w:p w14:paraId="19A8B525"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3.5. Приемка поставленного Товара осуществляется в ходе передачи Товара Заказчику в Месте доставки и включает в себя следующее:</w:t>
      </w:r>
    </w:p>
    <w:p w14:paraId="783A05C2"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а) проверку поставленного Товара на соответствие Спецификации (приложение N 1 к Договору);</w:t>
      </w:r>
    </w:p>
    <w:p w14:paraId="64FBE1F4"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б) проверку полноты и правильности оформления комплекта сопроводительных документов в соответствии с условиями Договора;</w:t>
      </w:r>
    </w:p>
    <w:p w14:paraId="2E183EDC"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в) контроль наличия/отсутствия внешних повреждений оригинальной упаковки Товара;</w:t>
      </w:r>
    </w:p>
    <w:p w14:paraId="73304301"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г) проверку наличия необходимых документов (копий документов) на Товар: регистрационных удостоверений, товарных накладных (УПД), счета и (или) счет-фактуры (при необходимости);</w:t>
      </w:r>
    </w:p>
    <w:p w14:paraId="1D876956"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д) проверку комплектности и целостности поставленного Товара.</w:t>
      </w:r>
    </w:p>
    <w:p w14:paraId="6EE0D857"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3.6. Приемка Товара по количеству производится согласно Инструкции о порядке приемки продукции </w:t>
      </w:r>
      <w:proofErr w:type="spellStart"/>
      <w:r w:rsidRPr="004D5264">
        <w:rPr>
          <w:rFonts w:ascii="Times New Roman" w:eastAsia="Times New Roman" w:hAnsi="Times New Roman" w:cs="Times New Roman"/>
          <w:sz w:val="24"/>
          <w:szCs w:val="24"/>
          <w:lang w:eastAsia="ru-RU"/>
        </w:rPr>
        <w:t>производственно</w:t>
      </w:r>
      <w:proofErr w:type="spellEnd"/>
      <w:r w:rsidRPr="004D5264">
        <w:rPr>
          <w:rFonts w:ascii="Times New Roman" w:eastAsia="Times New Roman" w:hAnsi="Times New Roman" w:cs="Times New Roman"/>
          <w:sz w:val="24"/>
          <w:szCs w:val="24"/>
          <w:lang w:eastAsia="ru-RU"/>
        </w:rPr>
        <w:t xml:space="preserve"> - технического назначения и товаров народного потребления по количеству, утвержденной постановлением Госарбитража при Совете Министров СССР от 15.06.1965 № П-6, в части, не противоречащей условиям Договора.</w:t>
      </w:r>
    </w:p>
    <w:p w14:paraId="42D8621D"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3.7. Приемка Товара по качеству производится согласно Инструкции о порядке приемки продукции </w:t>
      </w:r>
      <w:proofErr w:type="spellStart"/>
      <w:r w:rsidRPr="004D5264">
        <w:rPr>
          <w:rFonts w:ascii="Times New Roman" w:eastAsia="Times New Roman" w:hAnsi="Times New Roman" w:cs="Times New Roman"/>
          <w:sz w:val="24"/>
          <w:szCs w:val="24"/>
          <w:lang w:eastAsia="ru-RU"/>
        </w:rPr>
        <w:t>производственно</w:t>
      </w:r>
      <w:proofErr w:type="spellEnd"/>
      <w:r w:rsidRPr="004D5264">
        <w:rPr>
          <w:rFonts w:ascii="Times New Roman" w:eastAsia="Times New Roman" w:hAnsi="Times New Roman" w:cs="Times New Roman"/>
          <w:sz w:val="24"/>
          <w:szCs w:val="24"/>
          <w:lang w:eastAsia="ru-RU"/>
        </w:rPr>
        <w:t xml:space="preserve"> - технического назначения и товаров народного потребления по качеству, утвержденной постановлением Госарбитража при Совете Министров СССР от 25.04.1966 № П-7, в части, не противоречащей условиям Договора.</w:t>
      </w:r>
    </w:p>
    <w:p w14:paraId="0238CA94" w14:textId="75154C3C"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3.8.  При приемке товара Заказчик имеет право провести экспертизу поставленного товара в части соответствия условиям Договора. Экспертиза может проводиться Заказчиком своими силами или к ее проведению могут привлекаться эксперты, экспертные организации.</w:t>
      </w:r>
    </w:p>
    <w:p w14:paraId="57C053A6"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3.9. Заказчик вправе до окончания действия Договора на поставку товара проводить промежуточную экспертизу по количеству, качеству и срокам поставляемого товара без извещения Поставщика.</w:t>
      </w:r>
    </w:p>
    <w:p w14:paraId="0855F6E1"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3.10. При обнаружении несоответствия количества, качества, нарушенных сроков или правил хранения, Заказчик вправе отказаться от приемки такого товара, о чем составляется соответствующий акт в день поставки товара. В акте должно быть указано количество товара, по которому заявлена претензия, содержание и основание претензии (отказа от приемки), а также конкретное требование Заказчика. Указанный акт составляется в </w:t>
      </w:r>
      <w:r w:rsidRPr="004D5264">
        <w:rPr>
          <w:rFonts w:ascii="Times New Roman" w:eastAsia="Times New Roman" w:hAnsi="Times New Roman" w:cs="Times New Roman"/>
          <w:sz w:val="24"/>
          <w:szCs w:val="24"/>
          <w:lang w:eastAsia="ru-RU"/>
        </w:rPr>
        <w:lastRenderedPageBreak/>
        <w:t>присутствии представителя Поставщика, либо в одностороннем порядке, с обязательным направлением копии акта в адрес Поставщика.</w:t>
      </w:r>
    </w:p>
    <w:p w14:paraId="64ECCB9C"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При отказе Поставщика от составления или подписания акта Заказчик составляет односторонний акт, который подписывает комиссия, сформированная Заказчиком.</w:t>
      </w:r>
    </w:p>
    <w:p w14:paraId="6B4C1083"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Поставщик обязан в течение 3 (трех) дней со дня получения претензии заменить товар на надлежащий.</w:t>
      </w:r>
    </w:p>
    <w:p w14:paraId="6022608F"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3.11. По согласованию с Заказчиком, допускается досрочная поставка товара, товар, поставленный </w:t>
      </w:r>
      <w:r w:rsidR="007F753C" w:rsidRPr="004D5264">
        <w:rPr>
          <w:rFonts w:ascii="Times New Roman" w:eastAsia="Times New Roman" w:hAnsi="Times New Roman" w:cs="Times New Roman"/>
          <w:sz w:val="24"/>
          <w:szCs w:val="24"/>
          <w:lang w:eastAsia="ru-RU"/>
        </w:rPr>
        <w:t>досрочно, досрочной</w:t>
      </w:r>
      <w:r w:rsidRPr="004D5264">
        <w:rPr>
          <w:rFonts w:ascii="Times New Roman" w:eastAsia="Times New Roman" w:hAnsi="Times New Roman" w:cs="Times New Roman"/>
          <w:sz w:val="24"/>
          <w:szCs w:val="24"/>
          <w:lang w:eastAsia="ru-RU"/>
        </w:rPr>
        <w:t xml:space="preserve"> оплате не подлежит.</w:t>
      </w:r>
    </w:p>
    <w:p w14:paraId="21DF283D"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3.12. Обязательство Поставщика по поставке Товара считается исполненным с момента удостоверения факта надлежащей поставки Товара в соответствии с условиями настоящего Договора, а именно с даты (дня) подписания Сторонами товарной накладной (ТОРГ-12) или универсального передаточного документа (УПД).</w:t>
      </w:r>
    </w:p>
    <w:p w14:paraId="09178148"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3.13. В случае необоснованного отказа от приемки товара Поставщик вправе провести экспертизу поставляемого товара. Экспертиза может проводиться привлеченными экспертами, экспертными организациями, имеющими соответствующими аккредитацию.</w:t>
      </w:r>
    </w:p>
    <w:p w14:paraId="65C767D1"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kern w:val="16"/>
          <w:sz w:val="24"/>
          <w:szCs w:val="24"/>
          <w:lang w:eastAsia="ru-RU"/>
        </w:rPr>
      </w:pPr>
      <w:r w:rsidRPr="004D5264">
        <w:rPr>
          <w:rFonts w:ascii="Times New Roman" w:eastAsia="Times New Roman" w:hAnsi="Times New Roman" w:cs="Times New Roman"/>
          <w:kern w:val="16"/>
          <w:sz w:val="24"/>
          <w:szCs w:val="24"/>
          <w:lang w:eastAsia="ru-RU"/>
        </w:rPr>
        <w:t>3.14. Поставщик в установленный в извещении срок обязан устранить все недостатки. Если Поставщик в установленный срок не устранит недостатки, Заказчик вправе предъявить Поставщику требования в соответствии с Гражданским кодексом Российской Федерации.</w:t>
      </w:r>
    </w:p>
    <w:p w14:paraId="2DE6B3C3"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3.15. При обнаружении недостатков принятого Товара, которые не могли быть обнаружены в ходе приемки Товара, Поставщик отвечает за недостатки Товара, если Заказчик докажет, что недостатки возникли до передачи Товара Заказчику или по причинам, возникшим до этого момента.</w:t>
      </w:r>
    </w:p>
    <w:p w14:paraId="068B1CD4"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При обнаружении недостатков Товара, Заказчик вызывает представителя Поставщика. При неявке представителя Поставщика в течение 1 (одного) рабочего дня с момента его вызова, Заказчик имеет право в одностороннем порядке составить акт о выявленных недостатках, который является достаточным основанием для устранения недостатков (замены Поставщиком Товара на Товар надлежащего качества). </w:t>
      </w:r>
    </w:p>
    <w:p w14:paraId="21DDB474"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Устранение недостатков (замена Поставщиком Товара на Товар надлежащего качества) осуществляется на основании претензии Заказчика в установленный в претензии срок, а если такой срок не указан, то в срок предусмотренный в Договоре.</w:t>
      </w:r>
    </w:p>
    <w:p w14:paraId="51608BE6"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3.16. Претензии по качеству Товара могут быть предъявлены Заказчиком при условии, если недостатки обнаружены в течение срока годности Товара.</w:t>
      </w:r>
    </w:p>
    <w:p w14:paraId="7FE3D483"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p>
    <w:p w14:paraId="625C9D40" w14:textId="77777777" w:rsidR="004D5264" w:rsidRPr="004D5264" w:rsidRDefault="004D5264" w:rsidP="004D5264">
      <w:pPr>
        <w:spacing w:after="0" w:line="233" w:lineRule="auto"/>
        <w:jc w:val="center"/>
        <w:outlineLvl w:val="2"/>
        <w:rPr>
          <w:rFonts w:ascii="Times New Roman" w:eastAsia="Times New Roman" w:hAnsi="Times New Roman" w:cs="Times New Roman"/>
          <w:b/>
          <w:bCs/>
          <w:sz w:val="24"/>
          <w:szCs w:val="24"/>
          <w:lang w:eastAsia="ru-RU"/>
        </w:rPr>
      </w:pPr>
      <w:r w:rsidRPr="004D5264">
        <w:rPr>
          <w:rFonts w:ascii="Times New Roman" w:eastAsia="Times New Roman" w:hAnsi="Times New Roman" w:cs="Times New Roman"/>
          <w:b/>
          <w:bCs/>
          <w:sz w:val="24"/>
          <w:szCs w:val="24"/>
          <w:lang w:eastAsia="ru-RU"/>
        </w:rPr>
        <w:t xml:space="preserve">4. </w:t>
      </w:r>
      <w:r w:rsidRPr="004D5264">
        <w:rPr>
          <w:rFonts w:ascii="Times New Roman" w:eastAsia="Times New Roman" w:hAnsi="Times New Roman" w:cs="Times New Roman"/>
          <w:b/>
          <w:color w:val="000000"/>
          <w:sz w:val="24"/>
          <w:szCs w:val="24"/>
          <w:shd w:val="clear" w:color="auto" w:fill="FFFFFF"/>
          <w:lang w:eastAsia="ru-RU"/>
        </w:rPr>
        <w:t>ПРАВА И ОБЯЗАННОСТИ ЗАКАЗЧИКА</w:t>
      </w:r>
    </w:p>
    <w:p w14:paraId="16097D3D" w14:textId="77777777" w:rsidR="004D5264" w:rsidRPr="004D5264" w:rsidRDefault="004D5264" w:rsidP="004D5264">
      <w:pPr>
        <w:tabs>
          <w:tab w:val="left" w:pos="1061"/>
        </w:tabs>
        <w:spacing w:after="0" w:line="240" w:lineRule="auto"/>
        <w:ind w:firstLine="567"/>
        <w:jc w:val="both"/>
        <w:rPr>
          <w:rFonts w:ascii="Times New Roman" w:eastAsia="Times New Roman" w:hAnsi="Times New Roman" w:cs="Times New Roman"/>
          <w:sz w:val="24"/>
          <w:szCs w:val="24"/>
          <w:shd w:val="clear" w:color="auto" w:fill="FFFFFF"/>
          <w:lang w:eastAsia="ru-RU"/>
        </w:rPr>
      </w:pPr>
      <w:r w:rsidRPr="004D5264">
        <w:rPr>
          <w:rFonts w:ascii="Times New Roman" w:eastAsia="Times New Roman" w:hAnsi="Times New Roman" w:cs="Times New Roman"/>
          <w:color w:val="000000"/>
          <w:sz w:val="24"/>
          <w:szCs w:val="24"/>
          <w:shd w:val="clear" w:color="auto" w:fill="FFFFFF"/>
          <w:lang w:eastAsia="ru-RU"/>
        </w:rPr>
        <w:t>4.1. Заказчик по настоящему Договору вправе:</w:t>
      </w:r>
    </w:p>
    <w:p w14:paraId="05165099" w14:textId="77777777" w:rsidR="004D5264" w:rsidRPr="004D5264" w:rsidRDefault="004D5264" w:rsidP="004D5264">
      <w:pPr>
        <w:tabs>
          <w:tab w:val="left" w:pos="1238"/>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D5264">
        <w:rPr>
          <w:rFonts w:ascii="Times New Roman" w:eastAsia="Times New Roman" w:hAnsi="Times New Roman" w:cs="Times New Roman"/>
          <w:color w:val="000000"/>
          <w:sz w:val="24"/>
          <w:szCs w:val="24"/>
          <w:shd w:val="clear" w:color="auto" w:fill="FFFFFF"/>
          <w:lang w:eastAsia="ru-RU"/>
        </w:rPr>
        <w:t>4.1.1. Требовать от Поставщика надлежащего исполнения принятых им обязательств, а также своевременного устранения выявленных недостатков.</w:t>
      </w:r>
    </w:p>
    <w:p w14:paraId="441EC357" w14:textId="77777777" w:rsidR="004D5264" w:rsidRPr="004D5264" w:rsidRDefault="004D5264" w:rsidP="004D5264">
      <w:pPr>
        <w:tabs>
          <w:tab w:val="left" w:pos="1238"/>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D5264">
        <w:rPr>
          <w:rFonts w:ascii="Times New Roman" w:eastAsia="Times New Roman" w:hAnsi="Times New Roman" w:cs="Times New Roman"/>
          <w:color w:val="000000"/>
          <w:sz w:val="24"/>
          <w:szCs w:val="24"/>
          <w:shd w:val="clear" w:color="auto" w:fill="FFFFFF"/>
          <w:lang w:eastAsia="ru-RU"/>
        </w:rPr>
        <w:t>4.1.2. Требовать от Поставщика предоставления надлежаще оформленных документов, подтверждающих исполнение принятых им обязательств.</w:t>
      </w:r>
    </w:p>
    <w:p w14:paraId="6B38BE90" w14:textId="77777777" w:rsidR="004D5264" w:rsidRPr="004D5264" w:rsidRDefault="004D5264" w:rsidP="004D5264">
      <w:pPr>
        <w:tabs>
          <w:tab w:val="left" w:pos="1238"/>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D5264">
        <w:rPr>
          <w:rFonts w:ascii="Times New Roman" w:eastAsia="Times New Roman" w:hAnsi="Times New Roman" w:cs="Times New Roman"/>
          <w:color w:val="000000"/>
          <w:sz w:val="24"/>
          <w:szCs w:val="24"/>
          <w:shd w:val="clear" w:color="auto" w:fill="FFFFFF"/>
          <w:lang w:eastAsia="ru-RU"/>
        </w:rPr>
        <w:t>4.1.3. 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приеме Товара.</w:t>
      </w:r>
    </w:p>
    <w:p w14:paraId="7AF391F8" w14:textId="77777777" w:rsidR="004D5264" w:rsidRPr="004D5264" w:rsidRDefault="004D5264" w:rsidP="004D5264">
      <w:pPr>
        <w:tabs>
          <w:tab w:val="left" w:pos="1238"/>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D5264">
        <w:rPr>
          <w:rFonts w:ascii="Times New Roman" w:eastAsia="Times New Roman" w:hAnsi="Times New Roman" w:cs="Times New Roman"/>
          <w:color w:val="000000"/>
          <w:sz w:val="24"/>
          <w:szCs w:val="24"/>
          <w:shd w:val="clear" w:color="auto" w:fill="FFFFFF"/>
          <w:lang w:eastAsia="ru-RU"/>
        </w:rPr>
        <w:t>4.1.4. Контролировать ход поставки Товара, соблюдение срока поставки, проверять соответствие Товара условиям настоящего Договора, Спецификации.</w:t>
      </w:r>
    </w:p>
    <w:p w14:paraId="6D33DA71" w14:textId="77777777" w:rsidR="004D5264" w:rsidRPr="004D5264" w:rsidRDefault="004D5264" w:rsidP="004D5264">
      <w:pPr>
        <w:tabs>
          <w:tab w:val="left" w:pos="1238"/>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D5264">
        <w:rPr>
          <w:rFonts w:ascii="Times New Roman" w:eastAsia="Times New Roman" w:hAnsi="Times New Roman" w:cs="Times New Roman"/>
          <w:color w:val="000000"/>
          <w:sz w:val="24"/>
          <w:szCs w:val="24"/>
          <w:shd w:val="clear" w:color="auto" w:fill="FFFFFF"/>
          <w:lang w:eastAsia="ru-RU"/>
        </w:rPr>
        <w:t xml:space="preserve">4.1.5. При обнаружении недостатков Товара, требовать их устранения. Требование подлежит обязательному выполнению Поставщиком. </w:t>
      </w:r>
    </w:p>
    <w:p w14:paraId="79500AEC" w14:textId="77777777" w:rsidR="004D5264" w:rsidRPr="004D5264" w:rsidRDefault="004D5264" w:rsidP="004D5264">
      <w:pPr>
        <w:tabs>
          <w:tab w:val="left" w:pos="1238"/>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D5264">
        <w:rPr>
          <w:rFonts w:ascii="Times New Roman" w:eastAsia="Times New Roman" w:hAnsi="Times New Roman" w:cs="Times New Roman"/>
          <w:color w:val="000000"/>
          <w:sz w:val="24"/>
          <w:szCs w:val="24"/>
          <w:shd w:val="clear" w:color="auto" w:fill="FFFFFF"/>
          <w:lang w:eastAsia="ru-RU"/>
        </w:rPr>
        <w:t>4.1.6. Определять лиц, непосредственно участвующих в контроле за ходом поставки Товара.</w:t>
      </w:r>
    </w:p>
    <w:p w14:paraId="0EBFF2E7" w14:textId="77777777" w:rsidR="004D5264" w:rsidRPr="004D5264" w:rsidRDefault="004D5264" w:rsidP="004D5264">
      <w:pPr>
        <w:tabs>
          <w:tab w:val="left" w:pos="1061"/>
        </w:tabs>
        <w:spacing w:after="0" w:line="240" w:lineRule="auto"/>
        <w:ind w:firstLine="567"/>
        <w:jc w:val="both"/>
        <w:rPr>
          <w:rFonts w:ascii="Times New Roman" w:eastAsia="Times New Roman" w:hAnsi="Times New Roman" w:cs="Times New Roman"/>
          <w:sz w:val="24"/>
          <w:szCs w:val="24"/>
          <w:shd w:val="clear" w:color="auto" w:fill="FFFFFF"/>
          <w:lang w:eastAsia="ru-RU"/>
        </w:rPr>
      </w:pPr>
      <w:r w:rsidRPr="004D5264">
        <w:rPr>
          <w:rFonts w:ascii="Times New Roman" w:eastAsia="Times New Roman" w:hAnsi="Times New Roman" w:cs="Times New Roman"/>
          <w:color w:val="000000"/>
          <w:sz w:val="24"/>
          <w:szCs w:val="24"/>
          <w:shd w:val="clear" w:color="auto" w:fill="FFFFFF"/>
          <w:lang w:eastAsia="ru-RU"/>
        </w:rPr>
        <w:t xml:space="preserve">4.1.7. Осуществлять иные права в соответствии с </w:t>
      </w:r>
      <w:r w:rsidRPr="004D5264">
        <w:rPr>
          <w:rFonts w:ascii="Times New Roman" w:eastAsia="Times New Roman" w:hAnsi="Times New Roman" w:cs="Times New Roman"/>
          <w:sz w:val="24"/>
          <w:szCs w:val="24"/>
          <w:shd w:val="clear" w:color="auto" w:fill="FFFFFF"/>
          <w:lang w:eastAsia="ru-RU"/>
        </w:rPr>
        <w:t>действующим законодательством Российской Федерации.</w:t>
      </w:r>
    </w:p>
    <w:p w14:paraId="74D6426F" w14:textId="77777777" w:rsidR="004D5264" w:rsidRPr="004D5264" w:rsidRDefault="004D5264" w:rsidP="004D5264">
      <w:pPr>
        <w:tabs>
          <w:tab w:val="left" w:pos="1061"/>
        </w:tabs>
        <w:spacing w:after="0" w:line="240" w:lineRule="auto"/>
        <w:ind w:firstLine="567"/>
        <w:jc w:val="both"/>
        <w:rPr>
          <w:rFonts w:ascii="Times New Roman" w:eastAsia="Times New Roman" w:hAnsi="Times New Roman" w:cs="Times New Roman"/>
          <w:sz w:val="24"/>
          <w:szCs w:val="24"/>
          <w:shd w:val="clear" w:color="auto" w:fill="FFFFFF"/>
          <w:lang w:eastAsia="ru-RU"/>
        </w:rPr>
      </w:pPr>
      <w:r w:rsidRPr="004D5264">
        <w:rPr>
          <w:rFonts w:ascii="Times New Roman" w:eastAsia="Times New Roman" w:hAnsi="Times New Roman" w:cs="Times New Roman"/>
          <w:sz w:val="24"/>
          <w:szCs w:val="24"/>
          <w:shd w:val="clear" w:color="auto" w:fill="FFFFFF"/>
          <w:lang w:eastAsia="ru-RU"/>
        </w:rPr>
        <w:lastRenderedPageBreak/>
        <w:t>4.1.8. При передаче Поставщиком товара ненадлежащего качества, в соответствии с условиями договора, если Поставщик не заменит товар ненадлежащего качества в разумные сроки, потребовать:</w:t>
      </w:r>
    </w:p>
    <w:p w14:paraId="5ABF9735" w14:textId="77777777" w:rsidR="004D5264" w:rsidRPr="004D5264" w:rsidRDefault="004D5264" w:rsidP="004D5264">
      <w:pPr>
        <w:tabs>
          <w:tab w:val="left" w:pos="1061"/>
        </w:tabs>
        <w:spacing w:after="0" w:line="240" w:lineRule="auto"/>
        <w:ind w:firstLine="567"/>
        <w:jc w:val="both"/>
        <w:rPr>
          <w:rFonts w:ascii="Times New Roman" w:eastAsia="Times New Roman" w:hAnsi="Times New Roman" w:cs="Times New Roman"/>
          <w:sz w:val="24"/>
          <w:szCs w:val="24"/>
          <w:shd w:val="clear" w:color="auto" w:fill="FFFFFF"/>
          <w:lang w:eastAsia="ru-RU"/>
        </w:rPr>
      </w:pPr>
      <w:r w:rsidRPr="004D5264">
        <w:rPr>
          <w:rFonts w:ascii="Times New Roman" w:eastAsia="Times New Roman" w:hAnsi="Times New Roman" w:cs="Times New Roman"/>
          <w:sz w:val="24"/>
          <w:szCs w:val="24"/>
          <w:shd w:val="clear" w:color="auto" w:fill="FFFFFF"/>
          <w:lang w:eastAsia="ru-RU"/>
        </w:rPr>
        <w:t>- безвозмездного устранения недостатков товара в срок, установленный в претензии;</w:t>
      </w:r>
    </w:p>
    <w:p w14:paraId="0318A1E7" w14:textId="77777777" w:rsidR="004D5264" w:rsidRPr="004D5264" w:rsidRDefault="004D5264" w:rsidP="004D5264">
      <w:pPr>
        <w:tabs>
          <w:tab w:val="left" w:pos="1061"/>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D5264">
        <w:rPr>
          <w:rFonts w:ascii="Times New Roman" w:eastAsia="Times New Roman" w:hAnsi="Times New Roman" w:cs="Times New Roman"/>
          <w:sz w:val="24"/>
          <w:szCs w:val="24"/>
          <w:shd w:val="clear" w:color="auto" w:fill="FFFFFF"/>
          <w:lang w:eastAsia="ru-RU"/>
        </w:rPr>
        <w:t>- возмещение расходов Заказчика на устранение недостатков товара.</w:t>
      </w:r>
    </w:p>
    <w:p w14:paraId="6307BFA2" w14:textId="77777777" w:rsidR="004D5264" w:rsidRPr="004D5264" w:rsidRDefault="004D5264" w:rsidP="004D5264">
      <w:pPr>
        <w:tabs>
          <w:tab w:val="left" w:pos="1061"/>
        </w:tabs>
        <w:spacing w:after="0" w:line="240" w:lineRule="auto"/>
        <w:ind w:firstLine="567"/>
        <w:jc w:val="both"/>
        <w:rPr>
          <w:rFonts w:ascii="Times New Roman" w:eastAsia="Times New Roman" w:hAnsi="Times New Roman" w:cs="Times New Roman"/>
          <w:sz w:val="24"/>
          <w:szCs w:val="24"/>
          <w:shd w:val="clear" w:color="auto" w:fill="FFFFFF"/>
          <w:lang w:eastAsia="ru-RU"/>
        </w:rPr>
      </w:pPr>
      <w:r w:rsidRPr="004D5264">
        <w:rPr>
          <w:rFonts w:ascii="Times New Roman" w:eastAsia="Times New Roman" w:hAnsi="Times New Roman" w:cs="Times New Roman"/>
          <w:color w:val="000000"/>
          <w:sz w:val="24"/>
          <w:szCs w:val="24"/>
          <w:shd w:val="clear" w:color="auto" w:fill="FFFFFF"/>
          <w:lang w:eastAsia="ru-RU"/>
        </w:rPr>
        <w:t>4.2. Заказчик по настоящему Договору обязан:</w:t>
      </w:r>
    </w:p>
    <w:p w14:paraId="3B4F83D8" w14:textId="77777777" w:rsidR="004D5264" w:rsidRPr="004D5264" w:rsidRDefault="004D5264" w:rsidP="004D5264">
      <w:pPr>
        <w:tabs>
          <w:tab w:val="left" w:pos="1330"/>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D5264">
        <w:rPr>
          <w:rFonts w:ascii="Times New Roman" w:eastAsia="Times New Roman" w:hAnsi="Times New Roman" w:cs="Times New Roman"/>
          <w:color w:val="000000"/>
          <w:sz w:val="24"/>
          <w:szCs w:val="24"/>
          <w:shd w:val="clear" w:color="auto" w:fill="FFFFFF"/>
          <w:lang w:eastAsia="ru-RU"/>
        </w:rPr>
        <w:t xml:space="preserve">4.2.1. При надлежащем извещении Поставщиком о факте произведенной поставки Товара организовать и произвести его </w:t>
      </w:r>
      <w:r w:rsidRPr="004D5264">
        <w:rPr>
          <w:rFonts w:ascii="Times New Roman" w:eastAsia="Times New Roman" w:hAnsi="Times New Roman" w:cs="Times New Roman"/>
          <w:sz w:val="24"/>
          <w:szCs w:val="24"/>
          <w:shd w:val="clear" w:color="auto" w:fill="FFFFFF"/>
          <w:lang w:eastAsia="ru-RU"/>
        </w:rPr>
        <w:t>приемку</w:t>
      </w:r>
      <w:r w:rsidRPr="004D5264">
        <w:rPr>
          <w:rFonts w:ascii="Times New Roman" w:eastAsia="Times New Roman" w:hAnsi="Times New Roman" w:cs="Times New Roman"/>
          <w:color w:val="000000"/>
          <w:sz w:val="24"/>
          <w:szCs w:val="24"/>
          <w:shd w:val="clear" w:color="auto" w:fill="FFFFFF"/>
          <w:lang w:eastAsia="ru-RU"/>
        </w:rPr>
        <w:t>.</w:t>
      </w:r>
    </w:p>
    <w:p w14:paraId="7481C5B7" w14:textId="77777777" w:rsidR="004D5264" w:rsidRPr="004D5264" w:rsidRDefault="004D5264" w:rsidP="004D5264">
      <w:pPr>
        <w:tabs>
          <w:tab w:val="left" w:pos="1330"/>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D5264">
        <w:rPr>
          <w:rFonts w:ascii="Times New Roman" w:eastAsia="Times New Roman" w:hAnsi="Times New Roman" w:cs="Times New Roman"/>
          <w:color w:val="000000"/>
          <w:sz w:val="24"/>
          <w:szCs w:val="24"/>
          <w:shd w:val="clear" w:color="auto" w:fill="FFFFFF"/>
          <w:lang w:eastAsia="ru-RU"/>
        </w:rPr>
        <w:t>4.2.2.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 или контрактов, заключенных в соответствии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318AEBED" w14:textId="77777777" w:rsidR="004D5264" w:rsidRPr="004D5264" w:rsidRDefault="004D5264" w:rsidP="004D5264">
      <w:pPr>
        <w:tabs>
          <w:tab w:val="left" w:pos="1330"/>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D5264">
        <w:rPr>
          <w:rFonts w:ascii="Times New Roman" w:eastAsia="Times New Roman" w:hAnsi="Times New Roman" w:cs="Times New Roman"/>
          <w:color w:val="000000"/>
          <w:sz w:val="24"/>
          <w:szCs w:val="24"/>
          <w:shd w:val="clear" w:color="auto" w:fill="FFFFFF"/>
          <w:lang w:eastAsia="ru-RU"/>
        </w:rPr>
        <w:t>4.2.3. Произвести оплату в соответствии положениями</w:t>
      </w:r>
      <w:r w:rsidRPr="004D5264">
        <w:rPr>
          <w:rFonts w:ascii="Times New Roman" w:eastAsia="Times New Roman" w:hAnsi="Times New Roman" w:cs="Times New Roman"/>
          <w:sz w:val="24"/>
          <w:szCs w:val="24"/>
          <w:shd w:val="clear" w:color="auto" w:fill="FFFFFF"/>
          <w:lang w:eastAsia="ru-RU"/>
        </w:rPr>
        <w:t xml:space="preserve"> настоящего Договора</w:t>
      </w:r>
      <w:r w:rsidRPr="004D5264">
        <w:rPr>
          <w:rFonts w:ascii="Times New Roman" w:eastAsia="Times New Roman" w:hAnsi="Times New Roman" w:cs="Times New Roman"/>
          <w:color w:val="000000"/>
          <w:sz w:val="24"/>
          <w:szCs w:val="24"/>
          <w:shd w:val="clear" w:color="auto" w:fill="FFFFFF"/>
          <w:lang w:eastAsia="ru-RU"/>
        </w:rPr>
        <w:t>.</w:t>
      </w:r>
    </w:p>
    <w:p w14:paraId="3989B30C"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4.2.4. Надлежаще исполнять иные принятые на себя обязательства.</w:t>
      </w:r>
    </w:p>
    <w:p w14:paraId="72A6A5ED"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p>
    <w:p w14:paraId="7E387BBE" w14:textId="77777777" w:rsidR="004D5264" w:rsidRPr="004D5264" w:rsidRDefault="004D5264" w:rsidP="004D5264">
      <w:pPr>
        <w:spacing w:after="0" w:line="240" w:lineRule="auto"/>
        <w:jc w:val="center"/>
        <w:rPr>
          <w:rFonts w:ascii="Times New Roman" w:eastAsia="Times New Roman" w:hAnsi="Times New Roman" w:cs="Times New Roman"/>
          <w:b/>
          <w:sz w:val="24"/>
          <w:szCs w:val="24"/>
          <w:lang w:eastAsia="ru-RU"/>
        </w:rPr>
      </w:pPr>
      <w:r w:rsidRPr="004D5264">
        <w:rPr>
          <w:rFonts w:ascii="Times New Roman" w:eastAsia="Times New Roman" w:hAnsi="Times New Roman" w:cs="Times New Roman"/>
          <w:b/>
          <w:sz w:val="24"/>
          <w:szCs w:val="24"/>
          <w:lang w:eastAsia="ru-RU"/>
        </w:rPr>
        <w:t>5. ПРАВА И ОБЯЗАННОСТИ ПОСТАВЩИКА</w:t>
      </w:r>
    </w:p>
    <w:p w14:paraId="57F01199"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5.1. Поставщик по настоящему Договору вправе:</w:t>
      </w:r>
    </w:p>
    <w:p w14:paraId="2FDFF1E0"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5.1.1. Требовать своевременного подписания Заказчиком товарной накладной.</w:t>
      </w:r>
    </w:p>
    <w:p w14:paraId="3D4EE94E"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5.1.2. Требовать своевременной оплаты принятого Заказчиком Товара. </w:t>
      </w:r>
    </w:p>
    <w:p w14:paraId="17592164"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5.1.3. Осуществлять иные права в соответствии с действующим законодательством Российской Федерации.</w:t>
      </w:r>
    </w:p>
    <w:p w14:paraId="5162BAD1"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5.2. Поставщик по настоящему Договору обязан:</w:t>
      </w:r>
    </w:p>
    <w:p w14:paraId="53A5B453"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5.2.1. Осуществить поставку Товара в соответствии с принятыми на себя обязательствами.</w:t>
      </w:r>
    </w:p>
    <w:p w14:paraId="1703AA2C"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5.2.2. В срок, установленный в письменном запросе Заказчика (по необходимости), предоставлять информацию о ходе исполнения принятых на себя обязательств.</w:t>
      </w:r>
    </w:p>
    <w:p w14:paraId="02A4218C"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5.2.3. Предоставить надлежаще оформленные документы, предусмотренные настоящим Договором.</w:t>
      </w:r>
    </w:p>
    <w:p w14:paraId="6DA796E1"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5.2.4. Устранить за свой счет все выявленные недостатки поставленного товара, в том числе скрытые. </w:t>
      </w:r>
    </w:p>
    <w:p w14:paraId="51541739"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5.2.5. Надлежаще исполнять иные принятые на себя обязательства.</w:t>
      </w:r>
    </w:p>
    <w:p w14:paraId="220BBC40"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p>
    <w:p w14:paraId="3741B539" w14:textId="77777777" w:rsidR="004D5264" w:rsidRPr="004D5264" w:rsidRDefault="004D5264" w:rsidP="00481343">
      <w:pPr>
        <w:spacing w:after="0" w:line="233" w:lineRule="auto"/>
        <w:jc w:val="center"/>
        <w:outlineLvl w:val="2"/>
        <w:rPr>
          <w:rFonts w:ascii="Times New Roman" w:eastAsia="Times New Roman" w:hAnsi="Times New Roman" w:cs="Times New Roman"/>
          <w:b/>
          <w:bCs/>
          <w:sz w:val="24"/>
          <w:szCs w:val="24"/>
          <w:lang w:eastAsia="ru-RU"/>
        </w:rPr>
      </w:pPr>
      <w:r w:rsidRPr="004D5264">
        <w:rPr>
          <w:rFonts w:ascii="Times New Roman" w:eastAsia="Times New Roman" w:hAnsi="Times New Roman" w:cs="Times New Roman"/>
          <w:b/>
          <w:bCs/>
          <w:sz w:val="24"/>
          <w:szCs w:val="24"/>
          <w:lang w:eastAsia="ru-RU"/>
        </w:rPr>
        <w:t>6. КАЧЕСТВО ТОВАРА, УПАКОВКА И МАРКИРОВКА</w:t>
      </w:r>
    </w:p>
    <w:p w14:paraId="6ED21A9B"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6.1. Качество поставляемого товара должно соответствовать требованиям, предусмотренным Российским законодательством.</w:t>
      </w:r>
    </w:p>
    <w:p w14:paraId="0D53906B"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6.2. При поставке каждой партии товара Поставщик должен предоставить: </w:t>
      </w:r>
    </w:p>
    <w:p w14:paraId="59D7FFC2"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протокол испытаний;</w:t>
      </w:r>
    </w:p>
    <w:p w14:paraId="4E7B99BB"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-декларацию качества (Декларация соответствия требованиям СанПиН);</w:t>
      </w:r>
    </w:p>
    <w:p w14:paraId="76C5761E"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-документы, отображающие прослеживаемость товара.</w:t>
      </w:r>
    </w:p>
    <w:p w14:paraId="10515F47" w14:textId="0E903AD3"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6.3. Остаточный срок годности поставляемого товара на дату поставки должен быть </w:t>
      </w:r>
      <w:r w:rsidRPr="00376072">
        <w:rPr>
          <w:rFonts w:ascii="Times New Roman" w:eastAsia="Times New Roman" w:hAnsi="Times New Roman" w:cs="Times New Roman"/>
          <w:sz w:val="24"/>
          <w:szCs w:val="24"/>
          <w:highlight w:val="yellow"/>
          <w:lang w:eastAsia="ru-RU"/>
        </w:rPr>
        <w:t xml:space="preserve">не менее </w:t>
      </w:r>
      <w:r w:rsidR="0022486E" w:rsidRPr="00376072">
        <w:rPr>
          <w:rFonts w:ascii="Times New Roman" w:eastAsia="Times New Roman" w:hAnsi="Times New Roman" w:cs="Times New Roman"/>
          <w:sz w:val="24"/>
          <w:szCs w:val="24"/>
          <w:highlight w:val="yellow"/>
          <w:lang w:eastAsia="ru-RU"/>
        </w:rPr>
        <w:t>8</w:t>
      </w:r>
      <w:r w:rsidRPr="00376072">
        <w:rPr>
          <w:rFonts w:ascii="Times New Roman" w:eastAsia="Times New Roman" w:hAnsi="Times New Roman" w:cs="Times New Roman"/>
          <w:sz w:val="24"/>
          <w:szCs w:val="24"/>
          <w:highlight w:val="yellow"/>
          <w:lang w:eastAsia="ru-RU"/>
        </w:rPr>
        <w:t>0%</w:t>
      </w:r>
      <w:r w:rsidRPr="004D5264">
        <w:rPr>
          <w:rFonts w:ascii="Times New Roman" w:eastAsia="Times New Roman" w:hAnsi="Times New Roman" w:cs="Times New Roman"/>
          <w:sz w:val="24"/>
          <w:szCs w:val="24"/>
          <w:lang w:eastAsia="ru-RU"/>
        </w:rPr>
        <w:t xml:space="preserve"> от установленного производителем.</w:t>
      </w:r>
    </w:p>
    <w:p w14:paraId="1CC0DC5F"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6.4. В случае поставки Товара с истекшим или меньшим, чем определен Договором, сроком годности Поставщик обязан заменить его по условиям настоящего Договора на товар надлежащего качества своими силами и за свой счет.</w:t>
      </w:r>
    </w:p>
    <w:p w14:paraId="2DD2D71E"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6.5. Поставщик гарантирует полное соответствие поставляемого Товара условиям Договора, замену некачественного Товара на новый.</w:t>
      </w:r>
    </w:p>
    <w:p w14:paraId="0C9372FE"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6.6. Товар не надлежащего качества будет возвращен Поставщику за его счет в сроки, согласованные Заказчиком и Поставщиком.</w:t>
      </w:r>
    </w:p>
    <w:p w14:paraId="0FAF2CA1"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6.7. Поставщик должен обеспечить упаковку Товара. Товар должен быть упакован таким образом, чтобы обеспечивалась его надлежащая сохранность и безопасность.</w:t>
      </w:r>
    </w:p>
    <w:p w14:paraId="4E4FD25C"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lastRenderedPageBreak/>
        <w:t xml:space="preserve">6.8. При отсутствии на упаковке информации о товаре, сведения представляются в информационном листке на каждую партию Товара. </w:t>
      </w:r>
    </w:p>
    <w:p w14:paraId="67460443" w14:textId="77777777" w:rsid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6.9. Маркировка упакованной пищевой продукции должна быть нанесена на русском языке.</w:t>
      </w:r>
    </w:p>
    <w:p w14:paraId="041E6D50" w14:textId="77777777" w:rsidR="00481343" w:rsidRPr="004D5264" w:rsidRDefault="00481343" w:rsidP="004D5264">
      <w:pPr>
        <w:spacing w:after="0" w:line="240" w:lineRule="auto"/>
        <w:ind w:firstLine="567"/>
        <w:jc w:val="both"/>
        <w:rPr>
          <w:rFonts w:ascii="Times New Roman" w:eastAsia="Times New Roman" w:hAnsi="Times New Roman" w:cs="Times New Roman"/>
          <w:sz w:val="24"/>
          <w:szCs w:val="24"/>
          <w:lang w:eastAsia="ru-RU"/>
        </w:rPr>
      </w:pPr>
    </w:p>
    <w:p w14:paraId="1E5449EA" w14:textId="77777777" w:rsidR="004D5264" w:rsidRPr="004D5264" w:rsidRDefault="004D5264" w:rsidP="004D5264">
      <w:pPr>
        <w:spacing w:after="0" w:line="233" w:lineRule="auto"/>
        <w:jc w:val="center"/>
        <w:outlineLvl w:val="2"/>
        <w:rPr>
          <w:rFonts w:ascii="Times New Roman" w:eastAsia="Times New Roman" w:hAnsi="Times New Roman" w:cs="Times New Roman"/>
          <w:b/>
          <w:bCs/>
          <w:sz w:val="24"/>
          <w:szCs w:val="24"/>
          <w:lang w:eastAsia="ru-RU"/>
        </w:rPr>
      </w:pPr>
      <w:r w:rsidRPr="004D5264">
        <w:rPr>
          <w:rFonts w:ascii="Times New Roman" w:eastAsia="Times New Roman" w:hAnsi="Times New Roman" w:cs="Times New Roman"/>
          <w:b/>
          <w:bCs/>
          <w:sz w:val="24"/>
          <w:szCs w:val="24"/>
          <w:lang w:eastAsia="ru-RU"/>
        </w:rPr>
        <w:t>7. ОТВЕТСТВЕННОСТЬ СТОРОН</w:t>
      </w:r>
    </w:p>
    <w:p w14:paraId="22A46429" w14:textId="77777777" w:rsidR="004D5264" w:rsidRPr="004D5264" w:rsidRDefault="004D5264" w:rsidP="004D5264">
      <w:pPr>
        <w:spacing w:after="0" w:line="240" w:lineRule="auto"/>
        <w:ind w:firstLine="720"/>
        <w:jc w:val="both"/>
        <w:rPr>
          <w:rFonts w:ascii="Times New Roman" w:eastAsia="Times New Roman" w:hAnsi="Times New Roman" w:cs="Courier New"/>
          <w:sz w:val="24"/>
          <w:szCs w:val="24"/>
          <w:lang w:eastAsia="ru-RU"/>
        </w:rPr>
      </w:pPr>
      <w:r w:rsidRPr="004D5264">
        <w:rPr>
          <w:rFonts w:ascii="Times New Roman" w:eastAsia="Times New Roman" w:hAnsi="Times New Roman" w:cs="Courier New"/>
          <w:sz w:val="24"/>
          <w:szCs w:val="24"/>
          <w:lang w:eastAsia="ru-RU"/>
        </w:rPr>
        <w:t>За неисполнение или ненадлежащее исполнение обязательств, предусмотренных договор</w:t>
      </w:r>
      <w:r>
        <w:rPr>
          <w:rFonts w:ascii="Times New Roman" w:eastAsia="Times New Roman" w:hAnsi="Times New Roman" w:cs="Courier New"/>
          <w:sz w:val="24"/>
          <w:szCs w:val="24"/>
          <w:lang w:eastAsia="ru-RU"/>
        </w:rPr>
        <w:t xml:space="preserve">ом, стороны </w:t>
      </w:r>
      <w:r w:rsidRPr="004D5264">
        <w:rPr>
          <w:rFonts w:ascii="Times New Roman" w:eastAsia="Times New Roman" w:hAnsi="Times New Roman" w:cs="Courier New"/>
          <w:sz w:val="24"/>
          <w:szCs w:val="24"/>
          <w:lang w:eastAsia="ru-RU"/>
        </w:rPr>
        <w:t xml:space="preserve">несут ответственность в соответствии с настоящим Договором и действующим законодательством Российской Федерации, </w:t>
      </w:r>
    </w:p>
    <w:p w14:paraId="17A33DAE" w14:textId="77777777" w:rsidR="004D5264" w:rsidRPr="004D5264" w:rsidRDefault="004D5264" w:rsidP="004D5264">
      <w:pPr>
        <w:spacing w:after="0" w:line="240" w:lineRule="auto"/>
        <w:ind w:firstLine="720"/>
        <w:jc w:val="both"/>
        <w:rPr>
          <w:rFonts w:ascii="Times New Roman" w:eastAsia="Times New Roman" w:hAnsi="Times New Roman" w:cs="Courier New"/>
          <w:sz w:val="24"/>
          <w:szCs w:val="24"/>
          <w:lang w:eastAsia="ru-RU"/>
        </w:rPr>
      </w:pPr>
      <w:r w:rsidRPr="004D5264">
        <w:rPr>
          <w:rFonts w:ascii="Times New Roman" w:eastAsia="Times New Roman" w:hAnsi="Times New Roman" w:cs="Courier New"/>
          <w:sz w:val="24"/>
          <w:szCs w:val="24"/>
          <w:lang w:eastAsia="ru-RU"/>
        </w:rPr>
        <w:t>7.1.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14:paraId="6C820C4F" w14:textId="77777777" w:rsidR="004D5264" w:rsidRPr="004D5264" w:rsidRDefault="004D5264" w:rsidP="004D5264">
      <w:pPr>
        <w:spacing w:after="0" w:line="240" w:lineRule="auto"/>
        <w:ind w:firstLine="720"/>
        <w:jc w:val="both"/>
        <w:rPr>
          <w:rFonts w:ascii="Times New Roman" w:eastAsia="Times New Roman" w:hAnsi="Times New Roman" w:cs="Courier New"/>
          <w:sz w:val="24"/>
          <w:szCs w:val="24"/>
          <w:lang w:eastAsia="ru-RU"/>
        </w:rPr>
      </w:pPr>
      <w:r w:rsidRPr="004D5264">
        <w:rPr>
          <w:rFonts w:ascii="Times New Roman" w:eastAsia="Times New Roman" w:hAnsi="Times New Roman" w:cs="Courier New"/>
          <w:sz w:val="24"/>
          <w:szCs w:val="24"/>
          <w:lang w:eastAsia="ru-RU"/>
        </w:rPr>
        <w:t>7.1.1.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541F1335" w14:textId="77777777" w:rsidR="004D5264" w:rsidRPr="004D5264" w:rsidRDefault="004D5264" w:rsidP="004D5264">
      <w:pPr>
        <w:spacing w:after="0" w:line="240" w:lineRule="auto"/>
        <w:ind w:firstLine="720"/>
        <w:jc w:val="both"/>
        <w:rPr>
          <w:rFonts w:ascii="Times New Roman" w:eastAsia="Times New Roman" w:hAnsi="Times New Roman" w:cs="Courier New"/>
          <w:sz w:val="24"/>
          <w:szCs w:val="24"/>
          <w:lang w:eastAsia="ru-RU"/>
        </w:rPr>
      </w:pPr>
      <w:r w:rsidRPr="004D5264">
        <w:rPr>
          <w:rFonts w:ascii="Times New Roman" w:eastAsia="Times New Roman" w:hAnsi="Times New Roman" w:cs="Courier New"/>
          <w:sz w:val="24"/>
          <w:szCs w:val="24"/>
          <w:lang w:eastAsia="ru-RU"/>
        </w:rPr>
        <w:t>7.1.2.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w:t>
      </w:r>
    </w:p>
    <w:p w14:paraId="4730B04B" w14:textId="77777777" w:rsidR="004D5264" w:rsidRPr="004D5264" w:rsidRDefault="004D5264" w:rsidP="004D5264">
      <w:pPr>
        <w:spacing w:after="0" w:line="240" w:lineRule="auto"/>
        <w:ind w:firstLine="720"/>
        <w:jc w:val="both"/>
        <w:rPr>
          <w:rFonts w:ascii="Times New Roman" w:eastAsia="Times New Roman" w:hAnsi="Times New Roman" w:cs="Courier New"/>
          <w:sz w:val="24"/>
          <w:szCs w:val="24"/>
          <w:lang w:eastAsia="ru-RU"/>
        </w:rPr>
      </w:pPr>
      <w:r w:rsidRPr="004D5264">
        <w:rPr>
          <w:rFonts w:ascii="Times New Roman" w:eastAsia="Times New Roman" w:hAnsi="Times New Roman" w:cs="Courier New"/>
          <w:sz w:val="24"/>
          <w:szCs w:val="24"/>
          <w:lang w:eastAsia="ru-RU"/>
        </w:rP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1000 рублей.</w:t>
      </w:r>
    </w:p>
    <w:p w14:paraId="31E8177F" w14:textId="77777777" w:rsidR="004D5264" w:rsidRPr="004D5264" w:rsidRDefault="004D5264" w:rsidP="004D5264">
      <w:pPr>
        <w:spacing w:after="0" w:line="240" w:lineRule="auto"/>
        <w:ind w:firstLine="720"/>
        <w:jc w:val="both"/>
        <w:rPr>
          <w:rFonts w:ascii="Times New Roman" w:eastAsia="Times New Roman" w:hAnsi="Times New Roman" w:cs="Courier New"/>
          <w:sz w:val="24"/>
          <w:szCs w:val="24"/>
          <w:lang w:eastAsia="ru-RU"/>
        </w:rPr>
      </w:pPr>
      <w:r w:rsidRPr="004D5264">
        <w:rPr>
          <w:rFonts w:ascii="Times New Roman" w:eastAsia="Times New Roman" w:hAnsi="Times New Roman" w:cs="Courier New"/>
          <w:sz w:val="24"/>
          <w:szCs w:val="24"/>
          <w:lang w:eastAsia="ru-RU"/>
        </w:rPr>
        <w:t>7.1.3.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2FDA2C58" w14:textId="77777777" w:rsidR="004D5264" w:rsidRPr="004D5264" w:rsidRDefault="004D5264" w:rsidP="004D5264">
      <w:pPr>
        <w:spacing w:after="0" w:line="240" w:lineRule="auto"/>
        <w:ind w:firstLine="720"/>
        <w:jc w:val="both"/>
        <w:rPr>
          <w:rFonts w:ascii="Times New Roman" w:eastAsia="Times New Roman" w:hAnsi="Times New Roman" w:cs="Courier New"/>
          <w:sz w:val="24"/>
          <w:szCs w:val="24"/>
          <w:lang w:eastAsia="ru-RU"/>
        </w:rPr>
      </w:pPr>
      <w:r w:rsidRPr="004D5264">
        <w:rPr>
          <w:rFonts w:ascii="Times New Roman" w:eastAsia="Times New Roman" w:hAnsi="Times New Roman" w:cs="Courier New"/>
          <w:sz w:val="24"/>
          <w:szCs w:val="24"/>
          <w:lang w:eastAsia="ru-RU"/>
        </w:rPr>
        <w:t>7.2. 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5FE3F133" w14:textId="77777777" w:rsidR="004D5264" w:rsidRPr="004D5264" w:rsidRDefault="004D5264" w:rsidP="004D5264">
      <w:pPr>
        <w:spacing w:after="0" w:line="240" w:lineRule="auto"/>
        <w:ind w:firstLine="720"/>
        <w:jc w:val="both"/>
        <w:rPr>
          <w:rFonts w:ascii="Times New Roman" w:eastAsia="Times New Roman" w:hAnsi="Times New Roman" w:cs="Courier New"/>
          <w:sz w:val="24"/>
          <w:szCs w:val="24"/>
          <w:lang w:eastAsia="ru-RU"/>
        </w:rPr>
      </w:pPr>
      <w:r w:rsidRPr="004D5264">
        <w:rPr>
          <w:rFonts w:ascii="Times New Roman" w:eastAsia="Times New Roman" w:hAnsi="Times New Roman" w:cs="Courier New"/>
          <w:sz w:val="24"/>
          <w:szCs w:val="24"/>
          <w:lang w:eastAsia="ru-RU"/>
        </w:rPr>
        <w:t>7.2.1. Пеня начисляется за каждый день просрочки исполнения поставщиком (подрядчиком, исполнителем) обязательства, предусмотренного договором, в размере 1% от суммы не поставленного товара в срок.</w:t>
      </w:r>
    </w:p>
    <w:p w14:paraId="46A92B70" w14:textId="77777777" w:rsidR="004D5264" w:rsidRPr="004D5264" w:rsidRDefault="004D5264" w:rsidP="004D5264">
      <w:pPr>
        <w:spacing w:after="0" w:line="240" w:lineRule="auto"/>
        <w:ind w:firstLine="720"/>
        <w:jc w:val="both"/>
        <w:rPr>
          <w:rFonts w:ascii="Times New Roman" w:eastAsia="Times New Roman" w:hAnsi="Times New Roman" w:cs="Courier New"/>
          <w:sz w:val="24"/>
          <w:szCs w:val="24"/>
          <w:lang w:eastAsia="ru-RU"/>
        </w:rPr>
      </w:pPr>
      <w:r w:rsidRPr="004D5264">
        <w:rPr>
          <w:rFonts w:ascii="Times New Roman" w:eastAsia="Times New Roman" w:hAnsi="Times New Roman" w:cs="Courier New"/>
          <w:sz w:val="24"/>
          <w:szCs w:val="24"/>
          <w:lang w:eastAsia="ru-RU"/>
        </w:rPr>
        <w:t>7.2.2. Штрафы начисляются за неисполнение или ненадлежащее исполнение поставщиком (подрядчиком, исполнителем) обязательств (в том числе поставка некачественного товара), предусмотренных договором, за исключением просрочки исполнения поставщиком (подрядчиком, исполнителем) обязательств (в том числе гарантийного обязательства), предусмотренных договором. Размер штрафа устанавливается договором.</w:t>
      </w:r>
    </w:p>
    <w:p w14:paraId="62F42F78" w14:textId="77777777" w:rsidR="004D5264" w:rsidRPr="004D5264" w:rsidRDefault="004D5264" w:rsidP="004D5264">
      <w:pPr>
        <w:spacing w:after="0" w:line="240" w:lineRule="auto"/>
        <w:ind w:firstLine="720"/>
        <w:jc w:val="both"/>
        <w:rPr>
          <w:rFonts w:ascii="Times New Roman" w:eastAsia="Times New Roman" w:hAnsi="Times New Roman" w:cs="Courier New"/>
          <w:sz w:val="24"/>
          <w:szCs w:val="24"/>
          <w:lang w:eastAsia="ru-RU"/>
        </w:rPr>
      </w:pPr>
      <w:r w:rsidRPr="004D5264">
        <w:rPr>
          <w:rFonts w:ascii="Times New Roman" w:eastAsia="Times New Roman" w:hAnsi="Times New Roman" w:cs="Courier New"/>
          <w:sz w:val="24"/>
          <w:szCs w:val="24"/>
          <w:lang w:eastAsia="ru-RU"/>
        </w:rPr>
        <w:t>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размере 1000 рублей.</w:t>
      </w:r>
    </w:p>
    <w:p w14:paraId="4CCDE8E2" w14:textId="77777777" w:rsidR="004D5264" w:rsidRPr="004D5264" w:rsidRDefault="004D5264" w:rsidP="004D5264">
      <w:pPr>
        <w:spacing w:after="0" w:line="240" w:lineRule="auto"/>
        <w:ind w:firstLine="720"/>
        <w:jc w:val="both"/>
        <w:rPr>
          <w:rFonts w:ascii="Times New Roman" w:eastAsia="Times New Roman" w:hAnsi="Times New Roman" w:cs="Courier New"/>
          <w:sz w:val="24"/>
          <w:szCs w:val="24"/>
          <w:lang w:eastAsia="ru-RU"/>
        </w:rPr>
      </w:pPr>
      <w:r w:rsidRPr="004D5264">
        <w:rPr>
          <w:rFonts w:ascii="Times New Roman" w:eastAsia="Times New Roman" w:hAnsi="Times New Roman" w:cs="Courier New"/>
          <w:sz w:val="24"/>
          <w:szCs w:val="24"/>
          <w:lang w:eastAsia="ru-RU"/>
        </w:rPr>
        <w:t>7.2.3. 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126BFB39" w14:textId="77777777" w:rsidR="004D5264" w:rsidRDefault="004D5264" w:rsidP="004D5264">
      <w:pPr>
        <w:spacing w:after="0" w:line="240" w:lineRule="auto"/>
        <w:ind w:firstLine="720"/>
        <w:jc w:val="both"/>
        <w:rPr>
          <w:rFonts w:ascii="Times New Roman" w:eastAsia="Times New Roman" w:hAnsi="Times New Roman" w:cs="Courier New"/>
          <w:sz w:val="24"/>
          <w:szCs w:val="24"/>
          <w:lang w:eastAsia="ru-RU"/>
        </w:rPr>
      </w:pPr>
      <w:r w:rsidRPr="004D5264">
        <w:rPr>
          <w:rFonts w:ascii="Times New Roman" w:eastAsia="Times New Roman" w:hAnsi="Times New Roman" w:cs="Courier New"/>
          <w:sz w:val="24"/>
          <w:szCs w:val="24"/>
          <w:lang w:eastAsia="ru-RU"/>
        </w:rPr>
        <w:t xml:space="preserve"> 7.3. Стороны освобождаются от уплаты неустойки (штрафа, пени), если докажут, что неисполнение или ненадлежащее исполнение обязательств, предусмотренных </w:t>
      </w:r>
      <w:r w:rsidRPr="004D5264">
        <w:rPr>
          <w:rFonts w:ascii="Times New Roman" w:eastAsia="Times New Roman" w:hAnsi="Times New Roman" w:cs="Courier New"/>
          <w:sz w:val="24"/>
          <w:szCs w:val="24"/>
          <w:lang w:eastAsia="ru-RU"/>
        </w:rPr>
        <w:lastRenderedPageBreak/>
        <w:t>настоящим Договором, произошло вследствие непреодолимой силы или по вине другой Стороны.</w:t>
      </w:r>
    </w:p>
    <w:p w14:paraId="53917A5F" w14:textId="77777777" w:rsidR="00481343" w:rsidRPr="004D5264" w:rsidRDefault="00481343" w:rsidP="004D5264">
      <w:pPr>
        <w:spacing w:after="0" w:line="240" w:lineRule="auto"/>
        <w:ind w:firstLine="720"/>
        <w:jc w:val="both"/>
        <w:rPr>
          <w:rFonts w:ascii="Times New Roman" w:eastAsia="Times New Roman" w:hAnsi="Times New Roman" w:cs="Times New Roman"/>
          <w:sz w:val="24"/>
          <w:szCs w:val="24"/>
          <w:lang w:eastAsia="ru-RU"/>
        </w:rPr>
      </w:pPr>
    </w:p>
    <w:p w14:paraId="0F105EFD" w14:textId="77777777" w:rsidR="004D5264" w:rsidRPr="004D5264" w:rsidRDefault="004D5264" w:rsidP="004D5264">
      <w:pPr>
        <w:spacing w:after="0" w:line="233" w:lineRule="auto"/>
        <w:jc w:val="center"/>
        <w:outlineLvl w:val="2"/>
        <w:rPr>
          <w:rFonts w:ascii="Times New Roman" w:eastAsia="Times New Roman" w:hAnsi="Times New Roman" w:cs="Times New Roman"/>
          <w:b/>
          <w:bCs/>
          <w:snapToGrid w:val="0"/>
          <w:sz w:val="24"/>
          <w:szCs w:val="24"/>
          <w:lang w:eastAsia="ru-RU"/>
        </w:rPr>
      </w:pPr>
      <w:r w:rsidRPr="004D5264">
        <w:rPr>
          <w:rFonts w:ascii="Times New Roman" w:eastAsia="Times New Roman" w:hAnsi="Times New Roman" w:cs="Times New Roman"/>
          <w:b/>
          <w:bCs/>
          <w:snapToGrid w:val="0"/>
          <w:sz w:val="24"/>
          <w:szCs w:val="24"/>
          <w:lang w:eastAsia="ru-RU"/>
        </w:rPr>
        <w:t>8. ПОРЯДОК РАЗРЕШЕНИЯ СПОРОВ</w:t>
      </w:r>
    </w:p>
    <w:p w14:paraId="0218C689"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napToGrid w:val="0"/>
          <w:sz w:val="24"/>
          <w:szCs w:val="24"/>
          <w:lang w:eastAsia="ru-RU"/>
        </w:rPr>
      </w:pPr>
      <w:r w:rsidRPr="004D5264">
        <w:rPr>
          <w:rFonts w:ascii="Times New Roman" w:eastAsia="Times New Roman" w:hAnsi="Times New Roman" w:cs="Times New Roman"/>
          <w:snapToGrid w:val="0"/>
          <w:sz w:val="24"/>
          <w:szCs w:val="24"/>
          <w:lang w:eastAsia="ru-RU"/>
        </w:rPr>
        <w:t>8.1. Все споры или разногласия, возникающие между Сторонами по Договору или в связи с ним, разрешаются в претензионном порядке. Срок рассмотрения претензии составляет 10 (десять) рабочих дней со дня ее получения.</w:t>
      </w:r>
      <w:bookmarkStart w:id="1" w:name="_ref_1488304"/>
    </w:p>
    <w:p w14:paraId="0B853935"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8.2. Сторона, считающая, что ее права нарушены (далее - заинтересованная сторона), обязана направить другой стороне письменную претензию.</w:t>
      </w:r>
      <w:bookmarkEnd w:id="1"/>
      <w:r w:rsidRPr="004D5264">
        <w:rPr>
          <w:rFonts w:ascii="Times New Roman" w:eastAsia="Times New Roman" w:hAnsi="Times New Roman" w:cs="Times New Roman"/>
          <w:sz w:val="24"/>
          <w:szCs w:val="24"/>
          <w:lang w:eastAsia="ru-RU"/>
        </w:rPr>
        <w:t xml:space="preserve"> К претензии должны быть приложены копии документов, подтверждающих изложенные в ней обстоятельства.</w:t>
      </w:r>
    </w:p>
    <w:p w14:paraId="10F06C05"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8.</w:t>
      </w:r>
      <w:bookmarkStart w:id="2" w:name="_ref_1488306"/>
      <w:r w:rsidR="007F753C" w:rsidRPr="004D5264">
        <w:rPr>
          <w:rFonts w:ascii="Times New Roman" w:eastAsia="Times New Roman" w:hAnsi="Times New Roman" w:cs="Times New Roman"/>
          <w:sz w:val="24"/>
          <w:szCs w:val="24"/>
          <w:lang w:eastAsia="ru-RU"/>
        </w:rPr>
        <w:t>3. Сторона</w:t>
      </w:r>
      <w:r w:rsidRPr="004D5264">
        <w:rPr>
          <w:rFonts w:ascii="Times New Roman" w:eastAsia="Times New Roman" w:hAnsi="Times New Roman" w:cs="Times New Roman"/>
          <w:sz w:val="24"/>
          <w:szCs w:val="24"/>
          <w:lang w:eastAsia="ru-RU"/>
        </w:rPr>
        <w:t xml:space="preserve">, которая получила претензию, обязана ее рассмотреть и направить письменный мотивированный ответ другой стороне в течение </w:t>
      </w:r>
      <w:r w:rsidRPr="004D5264">
        <w:rPr>
          <w:rFonts w:ascii="Times New Roman" w:eastAsia="Times New Roman" w:hAnsi="Times New Roman" w:cs="Times New Roman"/>
          <w:sz w:val="24"/>
          <w:szCs w:val="24"/>
          <w:u w:val="single"/>
          <w:lang w:eastAsia="ru-RU"/>
        </w:rPr>
        <w:t>5 (пяти)</w:t>
      </w:r>
      <w:r w:rsidRPr="004D5264">
        <w:rPr>
          <w:rFonts w:ascii="Times New Roman" w:eastAsia="Times New Roman" w:hAnsi="Times New Roman" w:cs="Times New Roman"/>
          <w:sz w:val="24"/>
          <w:szCs w:val="24"/>
          <w:lang w:eastAsia="ru-RU"/>
        </w:rPr>
        <w:t xml:space="preserve"> рабочих дней с момента рассмотрения.</w:t>
      </w:r>
      <w:bookmarkEnd w:id="2"/>
    </w:p>
    <w:p w14:paraId="726CA40A"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napToGrid w:val="0"/>
          <w:sz w:val="24"/>
          <w:szCs w:val="24"/>
          <w:lang w:eastAsia="ru-RU"/>
        </w:rPr>
      </w:pPr>
      <w:r w:rsidRPr="004D5264">
        <w:rPr>
          <w:rFonts w:ascii="Times New Roman" w:eastAsia="Times New Roman" w:hAnsi="Times New Roman" w:cs="Times New Roman"/>
          <w:snapToGrid w:val="0"/>
          <w:sz w:val="24"/>
          <w:szCs w:val="24"/>
          <w:lang w:eastAsia="ru-RU"/>
        </w:rPr>
        <w:t>8.4. В случае невозможности разрешения разногласий в претензионном порядке, они подлежат рассмотрению в Арбитражном суде Красноярского края.</w:t>
      </w:r>
    </w:p>
    <w:p w14:paraId="4CDE1958"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napToGrid w:val="0"/>
          <w:sz w:val="24"/>
          <w:szCs w:val="24"/>
          <w:lang w:eastAsia="ru-RU"/>
        </w:rPr>
      </w:pPr>
    </w:p>
    <w:p w14:paraId="7F7F1104" w14:textId="77777777" w:rsidR="004D5264" w:rsidRPr="004D5264" w:rsidRDefault="004D5264" w:rsidP="00481343">
      <w:pPr>
        <w:spacing w:after="0" w:line="233" w:lineRule="auto"/>
        <w:jc w:val="center"/>
        <w:outlineLvl w:val="2"/>
        <w:rPr>
          <w:rFonts w:ascii="Times New Roman" w:eastAsia="Times New Roman" w:hAnsi="Times New Roman" w:cs="Times New Roman"/>
          <w:b/>
          <w:bCs/>
          <w:snapToGrid w:val="0"/>
          <w:sz w:val="24"/>
          <w:szCs w:val="24"/>
          <w:lang w:eastAsia="ru-RU"/>
        </w:rPr>
      </w:pPr>
      <w:r w:rsidRPr="004D5264">
        <w:rPr>
          <w:rFonts w:ascii="Times New Roman" w:eastAsia="Times New Roman" w:hAnsi="Times New Roman" w:cs="Times New Roman"/>
          <w:b/>
          <w:bCs/>
          <w:snapToGrid w:val="0"/>
          <w:sz w:val="24"/>
          <w:szCs w:val="24"/>
          <w:lang w:eastAsia="ru-RU"/>
        </w:rPr>
        <w:t>9. ПОРЯДОК ИЗМЕНЕНИЯ, ДОПОЛНЕНИЯ И РАСТОРЖЕНИЯ ДОГОВОРА</w:t>
      </w:r>
    </w:p>
    <w:p w14:paraId="48BCD4AB" w14:textId="77777777" w:rsidR="004D5264" w:rsidRPr="004D5264" w:rsidRDefault="004D5264" w:rsidP="004D5264">
      <w:pPr>
        <w:spacing w:after="0" w:line="276"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9.1. Все изменения Договора должны быть совершены в письменном виде и оформлены дополнительными соглашениями к Договору.</w:t>
      </w:r>
    </w:p>
    <w:p w14:paraId="0F3774AC" w14:textId="77777777" w:rsidR="004D5264" w:rsidRPr="004D5264" w:rsidRDefault="004D5264" w:rsidP="004D5264">
      <w:pPr>
        <w:spacing w:after="0" w:line="276"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9.2.</w:t>
      </w:r>
      <w:r w:rsidR="00E459A9">
        <w:rPr>
          <w:rFonts w:ascii="Times New Roman" w:eastAsia="Times New Roman" w:hAnsi="Times New Roman" w:cs="Times New Roman"/>
          <w:sz w:val="24"/>
          <w:szCs w:val="24"/>
          <w:lang w:eastAsia="ru-RU"/>
        </w:rPr>
        <w:t xml:space="preserve"> </w:t>
      </w:r>
      <w:r w:rsidRPr="004D5264">
        <w:rPr>
          <w:rFonts w:ascii="Times New Roman" w:eastAsia="Times New Roman" w:hAnsi="Times New Roman" w:cs="Times New Roman"/>
          <w:sz w:val="24"/>
          <w:szCs w:val="24"/>
          <w:lang w:eastAsia="ru-RU"/>
        </w:rPr>
        <w:t>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5D83A813" w14:textId="77777777" w:rsidR="004D5264" w:rsidRPr="004D5264" w:rsidRDefault="004D5264" w:rsidP="004D5264">
      <w:pPr>
        <w:spacing w:after="0" w:line="276"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9.3.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w:t>
      </w:r>
    </w:p>
    <w:p w14:paraId="1ED3C695" w14:textId="77777777" w:rsidR="004D5264" w:rsidRPr="004D5264" w:rsidRDefault="004D5264" w:rsidP="004D5264">
      <w:pPr>
        <w:spacing w:after="0" w:line="276"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9.4.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3D760843" w14:textId="77777777" w:rsidR="004D5264" w:rsidRPr="004D5264" w:rsidRDefault="004D5264" w:rsidP="004D5264">
      <w:pPr>
        <w:spacing w:after="0" w:line="276"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9.5.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или в случае нарушения сроков поставки 2 (два) или более раз.</w:t>
      </w:r>
    </w:p>
    <w:p w14:paraId="7427CCC7" w14:textId="77777777" w:rsidR="004D5264" w:rsidRPr="004D5264" w:rsidRDefault="004D5264" w:rsidP="004D5264">
      <w:pPr>
        <w:spacing w:after="0" w:line="276"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9.6. Решение Заказчика об одностороннем отказе от исполнения Договора в течение трех рабочих дней с даты принятия  такого решения, размещается на официальном сайте и направляется Поставщику по почте заказным письмом с уведомлением о вручении по адресу Поставщика, указанному в Договоре, а также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данного уведомления или дата получения Заказчиком информации об отсутствии Поставщика по его адресу, указанному в Договоре. При невозможности получения подтверждения или информации датой такого надлежащего уведомления признается дата по истечении </w:t>
      </w:r>
      <w:r w:rsidRPr="004D5264">
        <w:rPr>
          <w:rFonts w:ascii="Times New Roman" w:eastAsia="Times New Roman" w:hAnsi="Times New Roman" w:cs="Times New Roman"/>
          <w:sz w:val="24"/>
          <w:szCs w:val="24"/>
          <w:lang w:eastAsia="ru-RU"/>
        </w:rPr>
        <w:lastRenderedPageBreak/>
        <w:t>тридцати дней с даты размещения на официальном сайте решения Заказчика об одностороннем отказе от исполнения Договора.</w:t>
      </w:r>
    </w:p>
    <w:p w14:paraId="35E7D159" w14:textId="77777777" w:rsidR="004D5264" w:rsidRPr="004D5264" w:rsidRDefault="004D5264" w:rsidP="004D5264">
      <w:pPr>
        <w:spacing w:after="0" w:line="276"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9.7.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w:t>
      </w:r>
    </w:p>
    <w:p w14:paraId="19572245" w14:textId="77777777" w:rsidR="004D5264" w:rsidRPr="004D5264" w:rsidRDefault="004D5264" w:rsidP="004D5264">
      <w:pPr>
        <w:spacing w:after="0" w:line="276"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9.8.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Поставщиком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14:paraId="3ECA69DD" w14:textId="77777777" w:rsidR="004D5264" w:rsidRPr="004D5264" w:rsidRDefault="004D5264" w:rsidP="004D5264">
      <w:pPr>
        <w:spacing w:after="0" w:line="276"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9.9. Сведения о Поставщике, с которым Договор был, расторгнут в связи с односторонним отказом Заказчика от исполнения Договора, включаются в установленном порядке в реестр недобросовестных поставщиков.</w:t>
      </w:r>
    </w:p>
    <w:p w14:paraId="764C10FC" w14:textId="77777777" w:rsidR="004D5264" w:rsidRPr="004D5264" w:rsidRDefault="004D5264" w:rsidP="004D5264">
      <w:pPr>
        <w:spacing w:after="0" w:line="276"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9.10. Решение Поставщика об одностороннем отказе от исполнения Договора в течение тре</w:t>
      </w:r>
      <w:r>
        <w:rPr>
          <w:rFonts w:ascii="Times New Roman" w:eastAsia="Times New Roman" w:hAnsi="Times New Roman" w:cs="Times New Roman"/>
          <w:sz w:val="24"/>
          <w:szCs w:val="24"/>
          <w:lang w:eastAsia="ru-RU"/>
        </w:rPr>
        <w:t xml:space="preserve">х рабочих дней с даты принятия </w:t>
      </w:r>
      <w:r w:rsidRPr="004D5264">
        <w:rPr>
          <w:rFonts w:ascii="Times New Roman" w:eastAsia="Times New Roman" w:hAnsi="Times New Roman" w:cs="Times New Roman"/>
          <w:sz w:val="24"/>
          <w:szCs w:val="24"/>
          <w:lang w:eastAsia="ru-RU"/>
        </w:rPr>
        <w:t>такого решения, направляется Заказчику по почте заказным письмом с уведомлением о вручении по адресу Заказчика, указанному в Договоре, а также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 о вручении Заказчику данного уведомления.</w:t>
      </w:r>
    </w:p>
    <w:p w14:paraId="5F347B3F" w14:textId="77777777" w:rsidR="004D5264" w:rsidRPr="004D5264" w:rsidRDefault="004D5264" w:rsidP="004D5264">
      <w:pPr>
        <w:spacing w:after="0" w:line="276"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9.11. Решение Поставщика об одностороннем отказе от исполнения Договора вступает в силу и Договор считается расторгнутым через десять дней с даты надлежащего уведомления Поставщиком Заказчика об одностороннем отказе от исполнения Договора.</w:t>
      </w:r>
    </w:p>
    <w:p w14:paraId="7B6908B5" w14:textId="77777777" w:rsidR="004D5264" w:rsidRPr="004D5264" w:rsidRDefault="004D5264" w:rsidP="004D5264">
      <w:pPr>
        <w:spacing w:after="0" w:line="276"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9.12. Поставщик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14:paraId="07800C61" w14:textId="77777777" w:rsidR="004D5264" w:rsidRPr="004D5264" w:rsidRDefault="004D5264" w:rsidP="004D5264">
      <w:pPr>
        <w:spacing w:after="0" w:line="276"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9.13. При расторжении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5667AC32" w14:textId="77777777" w:rsidR="004D5264" w:rsidRPr="004D5264" w:rsidRDefault="004D5264" w:rsidP="004D5264">
      <w:pPr>
        <w:spacing w:after="0" w:line="276"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9.14. Перемена Поставщика возможна только в том случае,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 В случае перемены Заказчика права и обязанности Заказчика, предусмотренные Договором, переходят к новому заказчику.</w:t>
      </w:r>
    </w:p>
    <w:p w14:paraId="6245D487" w14:textId="77777777" w:rsidR="004D5264" w:rsidRDefault="004D5264" w:rsidP="004D5264">
      <w:pPr>
        <w:spacing w:after="0" w:line="276"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9.15. Существенные условия Договора могут быть изменены только в случаях, предусмотренных Гражданским кодексом РФ.</w:t>
      </w:r>
    </w:p>
    <w:p w14:paraId="2BF71B22" w14:textId="77777777" w:rsidR="00481343" w:rsidRPr="004D5264" w:rsidRDefault="00481343" w:rsidP="004D5264">
      <w:pPr>
        <w:spacing w:after="0" w:line="276" w:lineRule="auto"/>
        <w:ind w:firstLine="567"/>
        <w:jc w:val="both"/>
        <w:rPr>
          <w:rFonts w:ascii="Times New Roman" w:eastAsia="Times New Roman" w:hAnsi="Times New Roman" w:cs="Times New Roman"/>
          <w:sz w:val="24"/>
          <w:szCs w:val="24"/>
          <w:lang w:eastAsia="ru-RU"/>
        </w:rPr>
      </w:pPr>
    </w:p>
    <w:p w14:paraId="41D8A3E5" w14:textId="77777777" w:rsidR="004D5264" w:rsidRPr="004D5264" w:rsidRDefault="004D5264" w:rsidP="004D5264">
      <w:pPr>
        <w:spacing w:after="0" w:line="276" w:lineRule="auto"/>
        <w:jc w:val="center"/>
        <w:outlineLvl w:val="1"/>
        <w:rPr>
          <w:rFonts w:ascii="Times New Roman" w:eastAsia="Times New Roman" w:hAnsi="Times New Roman" w:cs="Times New Roman"/>
          <w:b/>
          <w:bCs/>
          <w:sz w:val="24"/>
          <w:szCs w:val="24"/>
          <w:lang w:eastAsia="ru-RU"/>
        </w:rPr>
      </w:pPr>
      <w:r w:rsidRPr="004D5264">
        <w:rPr>
          <w:rFonts w:ascii="Times New Roman" w:eastAsia="Times New Roman" w:hAnsi="Times New Roman" w:cs="Times New Roman"/>
          <w:b/>
          <w:bCs/>
          <w:sz w:val="24"/>
          <w:szCs w:val="24"/>
          <w:lang w:eastAsia="ru-RU"/>
        </w:rPr>
        <w:t>10. ОБСТОЯТЕЛЬСТВА НЕПРЕОДОЛИМОЙ СИЛЫ</w:t>
      </w:r>
    </w:p>
    <w:p w14:paraId="2F14590A" w14:textId="77777777" w:rsidR="004D5264" w:rsidRPr="004D5264" w:rsidRDefault="004D5264" w:rsidP="004D5264">
      <w:pPr>
        <w:spacing w:after="0" w:line="276" w:lineRule="auto"/>
        <w:ind w:firstLine="567"/>
        <w:jc w:val="both"/>
        <w:outlineLvl w:val="1"/>
        <w:rPr>
          <w:rFonts w:ascii="Times New Roman" w:eastAsia="Times New Roman" w:hAnsi="Times New Roman" w:cs="Times New Roman"/>
          <w:b/>
          <w:bCs/>
          <w:sz w:val="24"/>
          <w:szCs w:val="24"/>
          <w:lang w:eastAsia="ru-RU"/>
        </w:rPr>
      </w:pPr>
      <w:r w:rsidRPr="004D5264">
        <w:rPr>
          <w:rFonts w:ascii="Times New Roman" w:eastAsia="Times New Roman" w:hAnsi="Times New Roman" w:cs="Times New Roman"/>
          <w:sz w:val="24"/>
          <w:szCs w:val="24"/>
          <w:lang w:eastAsia="ru-RU"/>
        </w:rPr>
        <w:lastRenderedPageBreak/>
        <w:t>10.1. Обстоятельствами, наступление которых освобождает от ответственности за нарушения обязательства, являются обстоятельства непреодолимой силы, как-то: вооруженные конфликты, акты терроризма, правовые акты государственных органов, аварийные и иные 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w:t>
      </w:r>
    </w:p>
    <w:p w14:paraId="3AA8AE19" w14:textId="77777777" w:rsidR="004D5264" w:rsidRPr="004D5264" w:rsidRDefault="004D5264" w:rsidP="004D5264">
      <w:pPr>
        <w:spacing w:after="0" w:line="276" w:lineRule="auto"/>
        <w:ind w:firstLine="567"/>
        <w:jc w:val="both"/>
        <w:outlineLvl w:val="1"/>
        <w:rPr>
          <w:rFonts w:ascii="Times New Roman" w:eastAsia="Times New Roman" w:hAnsi="Times New Roman" w:cs="Times New Roman"/>
          <w:b/>
          <w:bCs/>
          <w:sz w:val="24"/>
          <w:szCs w:val="24"/>
          <w:lang w:eastAsia="ru-RU"/>
        </w:rPr>
      </w:pPr>
      <w:r w:rsidRPr="004D5264">
        <w:rPr>
          <w:rFonts w:ascii="Times New Roman" w:eastAsia="Times New Roman" w:hAnsi="Times New Roman" w:cs="Times New Roman"/>
          <w:sz w:val="24"/>
          <w:szCs w:val="24"/>
          <w:lang w:eastAsia="ru-RU"/>
        </w:rPr>
        <w:t>10.2. При невыполнении или частичном невыполнении любой из Сторон обязательств по Договору вследствие наступления обстоятельств, указанных в п.10.1. Договора, если они непосредственно повлияли на сроки исполнения Сторонами своих обязательств, срок исполнения обязательств отодвигается соразмерно времени, в течение которого будут действовать эти обстоятельства.</w:t>
      </w:r>
    </w:p>
    <w:p w14:paraId="742BCA46" w14:textId="77777777" w:rsidR="004D5264" w:rsidRPr="004D5264" w:rsidRDefault="004D5264" w:rsidP="004D5264">
      <w:pPr>
        <w:spacing w:after="0" w:line="276" w:lineRule="auto"/>
        <w:ind w:firstLine="567"/>
        <w:jc w:val="both"/>
        <w:outlineLvl w:val="1"/>
        <w:rPr>
          <w:rFonts w:ascii="Times New Roman" w:eastAsia="Times New Roman" w:hAnsi="Times New Roman" w:cs="Times New Roman"/>
          <w:b/>
          <w:bCs/>
          <w:sz w:val="24"/>
          <w:szCs w:val="24"/>
          <w:lang w:eastAsia="ru-RU"/>
        </w:rPr>
      </w:pPr>
      <w:r w:rsidRPr="004D5264">
        <w:rPr>
          <w:rFonts w:ascii="Times New Roman" w:eastAsia="Times New Roman" w:hAnsi="Times New Roman" w:cs="Times New Roman"/>
          <w:sz w:val="24"/>
          <w:szCs w:val="24"/>
          <w:lang w:eastAsia="ru-RU"/>
        </w:rPr>
        <w:t>10.3. Сторона, для которой создалась невозможность исполнения обязательств в силу вышеуказанных причин, должна письменно известить об этом другую Сторону в течение 5 (пяти) рабочих дней со дня наступления таких обстоятельств. Доказательством указанных в извещении фактов должны служить документы, выдаваемые компетентными органами.</w:t>
      </w:r>
    </w:p>
    <w:p w14:paraId="4EFBCD6D" w14:textId="77777777" w:rsidR="004D5264" w:rsidRPr="004D5264" w:rsidRDefault="004D5264" w:rsidP="004D5264">
      <w:pPr>
        <w:spacing w:after="0" w:line="276" w:lineRule="auto"/>
        <w:ind w:firstLine="567"/>
        <w:jc w:val="both"/>
        <w:outlineLvl w:val="1"/>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10.4. Не извещение либо несвоевременное извещение другой Стороны согласно п.10.3. Договора влечет за собой утрату права ссылаться на эти обстоятельства.</w:t>
      </w:r>
    </w:p>
    <w:p w14:paraId="2D049AF3" w14:textId="77777777" w:rsidR="004D5264" w:rsidRPr="004D5264" w:rsidRDefault="004D5264" w:rsidP="004D5264">
      <w:pPr>
        <w:spacing w:after="0" w:line="276" w:lineRule="auto"/>
        <w:ind w:firstLine="567"/>
        <w:jc w:val="both"/>
        <w:outlineLvl w:val="1"/>
        <w:rPr>
          <w:rFonts w:ascii="Times New Roman" w:eastAsia="Times New Roman" w:hAnsi="Times New Roman" w:cs="Times New Roman"/>
          <w:sz w:val="24"/>
          <w:szCs w:val="24"/>
          <w:lang w:eastAsia="ru-RU"/>
        </w:rPr>
      </w:pPr>
    </w:p>
    <w:p w14:paraId="24B939A4" w14:textId="77777777" w:rsidR="004D5264" w:rsidRPr="004D5264" w:rsidRDefault="004D5264" w:rsidP="004D5264">
      <w:pPr>
        <w:spacing w:after="0" w:line="240" w:lineRule="auto"/>
        <w:jc w:val="center"/>
        <w:rPr>
          <w:rFonts w:ascii="Times New Roman" w:eastAsia="Times New Roman" w:hAnsi="Times New Roman" w:cs="Times New Roman"/>
          <w:b/>
          <w:bCs/>
          <w:sz w:val="24"/>
          <w:szCs w:val="24"/>
          <w:lang w:eastAsia="ru-RU"/>
        </w:rPr>
      </w:pPr>
      <w:r w:rsidRPr="004D5264">
        <w:rPr>
          <w:rFonts w:ascii="Times New Roman" w:eastAsia="Times New Roman" w:hAnsi="Times New Roman" w:cs="Times New Roman"/>
          <w:b/>
          <w:bCs/>
          <w:sz w:val="24"/>
          <w:szCs w:val="24"/>
          <w:lang w:eastAsia="ru-RU"/>
        </w:rPr>
        <w:t>11. АНТИКОРРУПЦИОННАЯ ОГОВОРКА</w:t>
      </w:r>
    </w:p>
    <w:p w14:paraId="70E5087D"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rPr>
        <w:t xml:space="preserve">11.1. </w:t>
      </w:r>
      <w:r w:rsidRPr="004D5264">
        <w:rPr>
          <w:rFonts w:ascii="Times New Roman" w:eastAsia="Times New Roman" w:hAnsi="Times New Roman" w:cs="Times New Roman"/>
          <w:sz w:val="24"/>
          <w:szCs w:val="24"/>
          <w:lang w:eastAsia="ru-RU"/>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D83A14B" w14:textId="77777777" w:rsidR="004D5264" w:rsidRPr="004D5264" w:rsidRDefault="004D5264" w:rsidP="004D5264">
      <w:pPr>
        <w:spacing w:after="0" w:line="240" w:lineRule="auto"/>
        <w:ind w:firstLine="567"/>
        <w:jc w:val="both"/>
        <w:rPr>
          <w:rFonts w:ascii="Times New Roman" w:eastAsia="Times New Roman" w:hAnsi="Times New Roman" w:cs="Times New Roman"/>
          <w:color w:val="000000"/>
          <w:sz w:val="24"/>
          <w:szCs w:val="24"/>
          <w:lang w:eastAsia="ru-RU"/>
        </w:rPr>
      </w:pPr>
      <w:r w:rsidRPr="004D5264">
        <w:rPr>
          <w:rFonts w:ascii="Times New Roman" w:eastAsia="Times New Roman" w:hAnsi="Times New Roman" w:cs="Times New Roman"/>
          <w:sz w:val="24"/>
          <w:szCs w:val="24"/>
          <w:lang w:eastAsia="ru-RU"/>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w:t>
      </w:r>
      <w:r w:rsidRPr="004D5264">
        <w:rPr>
          <w:rFonts w:ascii="Times New Roman" w:eastAsia="Times New Roman" w:hAnsi="Times New Roman" w:cs="Times New Roman"/>
          <w:color w:val="000000"/>
          <w:sz w:val="24"/>
          <w:szCs w:val="24"/>
          <w:lang w:eastAsia="ru-RU"/>
        </w:rPr>
        <w:t xml:space="preserve"> применимым для целей настоящего </w:t>
      </w:r>
      <w:r w:rsidRPr="004D5264">
        <w:rPr>
          <w:rFonts w:ascii="Times New Roman" w:eastAsia="Times New Roman" w:hAnsi="Times New Roman" w:cs="Times New Roman"/>
          <w:sz w:val="24"/>
          <w:szCs w:val="24"/>
          <w:lang w:eastAsia="ru-RU"/>
        </w:rPr>
        <w:t>Договора</w:t>
      </w:r>
      <w:r w:rsidRPr="004D5264">
        <w:rPr>
          <w:rFonts w:ascii="Times New Roman" w:eastAsia="Times New Roman" w:hAnsi="Times New Roman" w:cs="Times New Roman"/>
          <w:color w:val="000000"/>
          <w:sz w:val="24"/>
          <w:szCs w:val="24"/>
          <w:lang w:eastAsia="ru-RU"/>
        </w:rPr>
        <w:t xml:space="preserve"> законодательством, как коррупционные действия: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w:t>
      </w:r>
    </w:p>
    <w:p w14:paraId="5DCF73B7" w14:textId="77777777" w:rsidR="004D5264" w:rsidRPr="004D5264" w:rsidRDefault="004D5264" w:rsidP="004D5264">
      <w:pPr>
        <w:spacing w:after="0" w:line="240" w:lineRule="auto"/>
        <w:ind w:firstLine="567"/>
        <w:jc w:val="both"/>
        <w:rPr>
          <w:rFonts w:ascii="Times New Roman" w:eastAsia="Times New Roman" w:hAnsi="Times New Roman" w:cs="Times New Roman"/>
          <w:color w:val="000000"/>
          <w:sz w:val="24"/>
          <w:szCs w:val="24"/>
          <w:lang w:eastAsia="ru-RU"/>
        </w:rPr>
      </w:pPr>
      <w:r w:rsidRPr="004D5264">
        <w:rPr>
          <w:rFonts w:ascii="Times New Roman" w:eastAsia="Times New Roman" w:hAnsi="Times New Roman" w:cs="Times New Roman"/>
          <w:color w:val="000000"/>
          <w:sz w:val="24"/>
          <w:szCs w:val="24"/>
          <w:lang w:eastAsia="ru-RU"/>
        </w:rPr>
        <w:t xml:space="preserve">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w:t>
      </w:r>
    </w:p>
    <w:p w14:paraId="7A971988"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rPr>
      </w:pPr>
      <w:r w:rsidRPr="004D5264">
        <w:rPr>
          <w:rFonts w:ascii="Times New Roman" w:eastAsia="Times New Roman" w:hAnsi="Times New Roman" w:cs="Times New Roman"/>
          <w:color w:val="000000"/>
          <w:sz w:val="24"/>
          <w:szCs w:val="24"/>
          <w:lang w:eastAsia="ru-RU"/>
        </w:rPr>
        <w:t>В письменном</w:t>
      </w:r>
      <w:r w:rsidRPr="004D5264">
        <w:rPr>
          <w:rFonts w:ascii="Times New Roman" w:eastAsia="Times New Roman" w:hAnsi="Times New Roman" w:cs="Times New Roman"/>
          <w:sz w:val="24"/>
          <w:szCs w:val="24"/>
        </w:rPr>
        <w:t xml:space="preserve">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w:t>
      </w:r>
    </w:p>
    <w:p w14:paraId="11BB5F62" w14:textId="77777777" w:rsidR="004D5264" w:rsidRPr="004D5264" w:rsidRDefault="004D5264" w:rsidP="004D5264">
      <w:pPr>
        <w:spacing w:after="0" w:line="240" w:lineRule="auto"/>
        <w:ind w:firstLine="567"/>
        <w:jc w:val="both"/>
        <w:rPr>
          <w:rFonts w:ascii="Times New Roman" w:eastAsia="Times New Roman" w:hAnsi="Times New Roman" w:cs="Times New Roman"/>
          <w:color w:val="000000"/>
          <w:sz w:val="24"/>
          <w:szCs w:val="24"/>
          <w:lang w:eastAsia="ru-RU"/>
        </w:rPr>
      </w:pPr>
      <w:r w:rsidRPr="004D5264">
        <w:rPr>
          <w:rFonts w:ascii="Times New Roman" w:eastAsia="Times New Roman" w:hAnsi="Times New Roman" w:cs="Times New Roman"/>
          <w:color w:val="000000"/>
          <w:sz w:val="24"/>
          <w:szCs w:val="24"/>
          <w:lang w:eastAsia="ru-RU"/>
        </w:rPr>
        <w:t>Вторая сторона обязана рассмотреть уведомление в течение 10 рабочих дней с даты его получения.</w:t>
      </w:r>
    </w:p>
    <w:p w14:paraId="5C46F882" w14:textId="77777777" w:rsidR="004D5264" w:rsidRPr="004D5264" w:rsidRDefault="004D5264" w:rsidP="004D5264">
      <w:pPr>
        <w:widowControl w:val="0"/>
        <w:tabs>
          <w:tab w:val="left" w:pos="0"/>
          <w:tab w:val="left" w:pos="426"/>
          <w:tab w:val="left" w:pos="1080"/>
          <w:tab w:val="left" w:pos="10260"/>
        </w:tabs>
        <w:spacing w:after="0" w:line="120" w:lineRule="atLeast"/>
        <w:ind w:right="-1" w:firstLine="709"/>
        <w:jc w:val="center"/>
        <w:rPr>
          <w:rFonts w:ascii="Times New Roman" w:eastAsia="Times New Roman" w:hAnsi="Times New Roman" w:cs="Times New Roman"/>
          <w:b/>
          <w:sz w:val="24"/>
          <w:szCs w:val="24"/>
          <w:lang w:eastAsia="ru-RU"/>
        </w:rPr>
      </w:pPr>
      <w:r w:rsidRPr="004D5264">
        <w:rPr>
          <w:rFonts w:ascii="Times New Roman" w:eastAsia="Times New Roman" w:hAnsi="Times New Roman" w:cs="Times New Roman"/>
          <w:b/>
          <w:sz w:val="24"/>
          <w:szCs w:val="24"/>
          <w:lang w:eastAsia="ru-RU"/>
        </w:rPr>
        <w:t>12. ОБЕСПЕЧЕНИЕ ИСПОЛНЕНИЯ ДОГОВОРА</w:t>
      </w:r>
    </w:p>
    <w:p w14:paraId="29B87F20" w14:textId="77777777" w:rsidR="004D5264" w:rsidRPr="004D5264" w:rsidRDefault="004D5264" w:rsidP="004D526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12.1. Обеспечение исполнения Договора предусмотрено для обеспечения исполнения Поставщиком (подрядчиком, исполнителем) его обязательств по Договору, в том числе таких обязательств как исполнение, оказание услуг надлежащего качества, соблюдение сроков, оплата неустойки (штрафа, пени) за неисполнение или ненадлежащее исполнение условий Договора, возмещение ущерба.</w:t>
      </w:r>
    </w:p>
    <w:p w14:paraId="2A47A1B0" w14:textId="326A5904" w:rsidR="00C84CD8" w:rsidRPr="00C84CD8" w:rsidRDefault="00C84CD8" w:rsidP="00C84CD8">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highlight w:val="yellow"/>
          <w:lang w:eastAsia="ru-RU"/>
        </w:rPr>
      </w:pPr>
      <w:r w:rsidRPr="00C84CD8">
        <w:rPr>
          <w:rFonts w:ascii="Times New Roman" w:eastAsia="Times New Roman" w:hAnsi="Times New Roman" w:cs="Times New Roman"/>
          <w:sz w:val="24"/>
          <w:szCs w:val="24"/>
          <w:highlight w:val="yellow"/>
          <w:lang w:eastAsia="ru-RU"/>
        </w:rPr>
        <w:t>12.2. Победитель закупки, с которым заключается договор, не позднее 5 (пяти) дней со дня подписания протокола о результатах закупки должен предоставить Заказчику обеспечение исполнения договора.</w:t>
      </w:r>
    </w:p>
    <w:p w14:paraId="1912B7C1" w14:textId="0F6D3F0C" w:rsidR="00C84CD8" w:rsidRPr="00C84CD8" w:rsidRDefault="00C84CD8" w:rsidP="00C84CD8">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highlight w:val="yellow"/>
          <w:lang w:eastAsia="ru-RU"/>
        </w:rPr>
      </w:pPr>
      <w:r w:rsidRPr="00C84CD8">
        <w:rPr>
          <w:rFonts w:ascii="Times New Roman" w:eastAsia="Times New Roman" w:hAnsi="Times New Roman" w:cs="Times New Roman"/>
          <w:sz w:val="24"/>
          <w:szCs w:val="24"/>
          <w:highlight w:val="yellow"/>
          <w:lang w:eastAsia="ru-RU"/>
        </w:rPr>
        <w:t xml:space="preserve">12.3. Перечисление денежных средств в качестве обеспечения исполнения договора осуществляется на основании протокола о результатах закупки. Денежные средства должны быть перечислены по реквизитам, указанным в документации о закупке. Факт </w:t>
      </w:r>
      <w:r w:rsidRPr="00C84CD8">
        <w:rPr>
          <w:rFonts w:ascii="Times New Roman" w:eastAsia="Times New Roman" w:hAnsi="Times New Roman" w:cs="Times New Roman"/>
          <w:sz w:val="24"/>
          <w:szCs w:val="24"/>
          <w:highlight w:val="yellow"/>
          <w:lang w:eastAsia="ru-RU"/>
        </w:rPr>
        <w:lastRenderedPageBreak/>
        <w:t>перечисления денежных средств в обеспечение исполнения договора подтверждается платёжным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то наименование (Ф.И.О.) лица.</w:t>
      </w:r>
    </w:p>
    <w:p w14:paraId="7E202048" w14:textId="4F02C34C" w:rsidR="00C84CD8" w:rsidRPr="00C84CD8" w:rsidRDefault="00C84CD8" w:rsidP="00C84CD8">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highlight w:val="yellow"/>
          <w:lang w:eastAsia="ru-RU"/>
        </w:rPr>
      </w:pPr>
      <w:r w:rsidRPr="00C84CD8">
        <w:rPr>
          <w:rFonts w:ascii="Times New Roman" w:eastAsia="Times New Roman" w:hAnsi="Times New Roman" w:cs="Times New Roman"/>
          <w:sz w:val="24"/>
          <w:szCs w:val="24"/>
          <w:highlight w:val="yellow"/>
          <w:lang w:eastAsia="ru-RU"/>
        </w:rPr>
        <w:t>12.4. Денежные средства возвращаются поставщику (подрядчику, исполнителю) Заказчиком при условии надлежащего исполнения первым своих обязательств по договору. Письменное обращение поставщика (подрядчика, исполнителя) о возврате денежных средств, внесённых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w:t>
      </w:r>
    </w:p>
    <w:p w14:paraId="31835AB3" w14:textId="55F56C08" w:rsidR="00C84CD8" w:rsidRPr="00C84CD8" w:rsidRDefault="00C84CD8" w:rsidP="00C84CD8">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highlight w:val="yellow"/>
          <w:lang w:eastAsia="ru-RU"/>
        </w:rPr>
      </w:pPr>
      <w:r w:rsidRPr="00C84CD8">
        <w:rPr>
          <w:rFonts w:ascii="Times New Roman" w:eastAsia="Times New Roman" w:hAnsi="Times New Roman" w:cs="Times New Roman"/>
          <w:sz w:val="24"/>
          <w:szCs w:val="24"/>
          <w:highlight w:val="yellow"/>
          <w:lang w:eastAsia="ru-RU"/>
        </w:rPr>
        <w:t>12.5. Заказчик в качестве обеспечения исполнения договора принимает банковские гарантии, выданные банками, соответствующими требованиям, установленным Правительством Российской Федерации.</w:t>
      </w:r>
    </w:p>
    <w:p w14:paraId="173B5847" w14:textId="60235A15" w:rsidR="00C84CD8" w:rsidRPr="00C84CD8" w:rsidRDefault="00C84CD8" w:rsidP="00C84CD8">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highlight w:val="yellow"/>
          <w:lang w:eastAsia="ru-RU"/>
        </w:rPr>
      </w:pPr>
      <w:r w:rsidRPr="00C84CD8">
        <w:rPr>
          <w:rFonts w:ascii="Times New Roman" w:eastAsia="Times New Roman" w:hAnsi="Times New Roman" w:cs="Times New Roman"/>
          <w:sz w:val="24"/>
          <w:szCs w:val="24"/>
          <w:highlight w:val="yellow"/>
          <w:lang w:eastAsia="ru-RU"/>
        </w:rPr>
        <w:t>12.6. Банковская гарантия должна быть безотзывной и должна содержать:</w:t>
      </w:r>
    </w:p>
    <w:p w14:paraId="5AB647B3" w14:textId="77777777" w:rsidR="00C84CD8" w:rsidRPr="00C84CD8" w:rsidRDefault="00C84CD8" w:rsidP="00C84CD8">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highlight w:val="yellow"/>
          <w:lang w:eastAsia="ru-RU"/>
        </w:rPr>
      </w:pPr>
      <w:r w:rsidRPr="00C84CD8">
        <w:rPr>
          <w:rFonts w:ascii="Times New Roman" w:eastAsia="Times New Roman" w:hAnsi="Times New Roman" w:cs="Times New Roman"/>
          <w:sz w:val="24"/>
          <w:szCs w:val="24"/>
          <w:highlight w:val="yellow"/>
          <w:lang w:eastAsia="ru-RU"/>
        </w:rPr>
        <w:t>1) сумму независимой гарантии, подлежащую уплате гарантом Заказчику, в установленных настоящим разделом случаях, или сумму независимой гарантии, подлежащую уплате гарантом Заказчику, в случае ненадлежащего исполнения обязательств принципалом в соответствии установленной документации о закупке;</w:t>
      </w:r>
    </w:p>
    <w:p w14:paraId="1DE988CD" w14:textId="77777777" w:rsidR="00C84CD8" w:rsidRPr="00C84CD8" w:rsidRDefault="00C84CD8" w:rsidP="00C84CD8">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highlight w:val="yellow"/>
          <w:lang w:eastAsia="ru-RU"/>
        </w:rPr>
      </w:pPr>
      <w:r w:rsidRPr="00C84CD8">
        <w:rPr>
          <w:rFonts w:ascii="Times New Roman" w:eastAsia="Times New Roman" w:hAnsi="Times New Roman" w:cs="Times New Roman"/>
          <w:sz w:val="24"/>
          <w:szCs w:val="24"/>
          <w:highlight w:val="yellow"/>
          <w:lang w:eastAsia="ru-RU"/>
        </w:rPr>
        <w:t>2) обязательства принципала, надлежащее исполнение которых обеспечивается банковской гарантией;</w:t>
      </w:r>
    </w:p>
    <w:p w14:paraId="2331F418" w14:textId="77777777" w:rsidR="00C84CD8" w:rsidRPr="00C84CD8" w:rsidRDefault="00C84CD8" w:rsidP="00C84CD8">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highlight w:val="yellow"/>
          <w:lang w:eastAsia="ru-RU"/>
        </w:rPr>
      </w:pPr>
      <w:r w:rsidRPr="00C84CD8">
        <w:rPr>
          <w:rFonts w:ascii="Times New Roman" w:eastAsia="Times New Roman" w:hAnsi="Times New Roman" w:cs="Times New Roman"/>
          <w:sz w:val="24"/>
          <w:szCs w:val="24"/>
          <w:highlight w:val="yellow"/>
          <w:lang w:eastAsia="ru-RU"/>
        </w:rPr>
        <w:t>3) обязанность гаранта уплатить Заказчику неустойку в размере 0,1 процента денежной суммы, подлежащей уплате, за каждый день просрочки;</w:t>
      </w:r>
    </w:p>
    <w:p w14:paraId="4E6E0B78" w14:textId="77777777" w:rsidR="00C84CD8" w:rsidRPr="00C84CD8" w:rsidRDefault="00C84CD8" w:rsidP="00C84CD8">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highlight w:val="yellow"/>
          <w:lang w:eastAsia="ru-RU"/>
        </w:rPr>
      </w:pPr>
      <w:r w:rsidRPr="00C84CD8">
        <w:rPr>
          <w:rFonts w:ascii="Times New Roman" w:eastAsia="Times New Roman" w:hAnsi="Times New Roman" w:cs="Times New Roman"/>
          <w:sz w:val="24"/>
          <w:szCs w:val="24"/>
          <w:highlight w:val="yellow"/>
          <w:lang w:eastAsia="ru-RU"/>
        </w:rPr>
        <w:t>4) условие, согласно которому исполнением обязательств гаранта по независимой гарантии является фактическое поступление денежных сумм на счёт, на котором в соответствии с законодательством Российской Федерации учитываются операции со средствами, поступающими Заказчику;</w:t>
      </w:r>
    </w:p>
    <w:p w14:paraId="6EBAD0C2" w14:textId="77777777" w:rsidR="00C84CD8" w:rsidRPr="00C84CD8" w:rsidRDefault="00C84CD8" w:rsidP="00C84CD8">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highlight w:val="yellow"/>
          <w:lang w:eastAsia="ru-RU"/>
        </w:rPr>
      </w:pPr>
      <w:r w:rsidRPr="00C84CD8">
        <w:rPr>
          <w:rFonts w:ascii="Times New Roman" w:eastAsia="Times New Roman" w:hAnsi="Times New Roman" w:cs="Times New Roman"/>
          <w:sz w:val="24"/>
          <w:szCs w:val="24"/>
          <w:highlight w:val="yellow"/>
          <w:lang w:eastAsia="ru-RU"/>
        </w:rPr>
        <w:t>5) срок действия независимой гарантии должен превышать срок действия договора не менее чем на один месяц;</w:t>
      </w:r>
    </w:p>
    <w:p w14:paraId="0FE79E56" w14:textId="77777777" w:rsidR="00C84CD8" w:rsidRPr="00C84CD8" w:rsidRDefault="00C84CD8" w:rsidP="00C84CD8">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highlight w:val="yellow"/>
          <w:lang w:eastAsia="ru-RU"/>
        </w:rPr>
      </w:pPr>
      <w:r w:rsidRPr="00C84CD8">
        <w:rPr>
          <w:rFonts w:ascii="Times New Roman" w:eastAsia="Times New Roman" w:hAnsi="Times New Roman" w:cs="Times New Roman"/>
          <w:sz w:val="24"/>
          <w:szCs w:val="24"/>
          <w:highlight w:val="yellow"/>
          <w:lang w:eastAsia="ru-RU"/>
        </w:rPr>
        <w:t>6)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43B20675" w14:textId="77777777" w:rsidR="00C84CD8" w:rsidRPr="00C84CD8" w:rsidRDefault="00C84CD8" w:rsidP="00C84CD8">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highlight w:val="yellow"/>
          <w:lang w:eastAsia="ru-RU"/>
        </w:rPr>
      </w:pPr>
      <w:r w:rsidRPr="00C84CD8">
        <w:rPr>
          <w:rFonts w:ascii="Times New Roman" w:eastAsia="Times New Roman" w:hAnsi="Times New Roman" w:cs="Times New Roman"/>
          <w:sz w:val="24"/>
          <w:szCs w:val="24"/>
          <w:highlight w:val="yellow"/>
          <w:lang w:eastAsia="ru-RU"/>
        </w:rPr>
        <w:t>7)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независимой гарантии.</w:t>
      </w:r>
    </w:p>
    <w:p w14:paraId="1FAE9FB5" w14:textId="1F864C4F" w:rsidR="00C84CD8" w:rsidRPr="00C84CD8" w:rsidRDefault="00C84CD8" w:rsidP="00C84CD8">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highlight w:val="yellow"/>
          <w:lang w:eastAsia="ru-RU"/>
        </w:rPr>
      </w:pPr>
      <w:r w:rsidRPr="00C84CD8">
        <w:rPr>
          <w:rFonts w:ascii="Times New Roman" w:eastAsia="Times New Roman" w:hAnsi="Times New Roman" w:cs="Times New Roman"/>
          <w:sz w:val="24"/>
          <w:szCs w:val="24"/>
          <w:highlight w:val="yellow"/>
          <w:lang w:eastAsia="ru-RU"/>
        </w:rPr>
        <w:t>12.7. В случае, если победитель закупки или участник закупки, с которым заключается договор, в вышеуказанный срок не представил Заказчику обеспечение исполнения договора, победитель закупки или участник закупки, с которым заключается договор признаётся уклонившимся от заключения договора.</w:t>
      </w:r>
    </w:p>
    <w:p w14:paraId="09319722" w14:textId="085A2331" w:rsidR="00C84CD8" w:rsidRPr="00C84CD8" w:rsidRDefault="00C84CD8" w:rsidP="00C84CD8">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highlight w:val="yellow"/>
          <w:lang w:eastAsia="ru-RU"/>
        </w:rPr>
      </w:pPr>
      <w:r w:rsidRPr="00C84CD8">
        <w:rPr>
          <w:rFonts w:ascii="Times New Roman" w:eastAsia="Times New Roman" w:hAnsi="Times New Roman" w:cs="Times New Roman"/>
          <w:sz w:val="24"/>
          <w:szCs w:val="24"/>
          <w:highlight w:val="yellow"/>
          <w:lang w:eastAsia="ru-RU"/>
        </w:rPr>
        <w:t>12.8. В случае неисполнения обязательств или ненадлежащего исполнения обязательств по договору победителем закупки или участником закупки, с которым заключается договор в случае уклонения победителя закупки от заключения договора, денежные средства, внесённые ими в качестве обеспечения исполнения договора, не возвращаются.</w:t>
      </w:r>
    </w:p>
    <w:p w14:paraId="4E7FA58E" w14:textId="0034006D" w:rsidR="00C84CD8" w:rsidRPr="00C84CD8" w:rsidRDefault="00C84CD8" w:rsidP="00C84CD8">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highlight w:val="yellow"/>
          <w:lang w:eastAsia="ru-RU"/>
        </w:rPr>
      </w:pPr>
      <w:r w:rsidRPr="00C84CD8">
        <w:rPr>
          <w:rFonts w:ascii="Times New Roman" w:eastAsia="Times New Roman" w:hAnsi="Times New Roman" w:cs="Times New Roman"/>
          <w:sz w:val="24"/>
          <w:szCs w:val="24"/>
          <w:highlight w:val="yellow"/>
          <w:lang w:eastAsia="ru-RU"/>
        </w:rPr>
        <w:t>12.9. Денежные средства перечисляются по следующим реквизитам:</w:t>
      </w:r>
    </w:p>
    <w:p w14:paraId="11FF06E4" w14:textId="77777777" w:rsidR="00C84CD8" w:rsidRPr="00C84CD8" w:rsidRDefault="00C84CD8" w:rsidP="00C84CD8">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highlight w:val="yellow"/>
          <w:lang w:eastAsia="ru-RU"/>
        </w:rPr>
      </w:pPr>
      <w:r w:rsidRPr="00C84CD8">
        <w:rPr>
          <w:rFonts w:ascii="Times New Roman" w:eastAsia="Times New Roman" w:hAnsi="Times New Roman" w:cs="Times New Roman"/>
          <w:sz w:val="24"/>
          <w:szCs w:val="24"/>
          <w:highlight w:val="yellow"/>
          <w:lang w:eastAsia="ru-RU"/>
        </w:rPr>
        <w:t>КГБУ СО Пансионат «Кедр» ИНН 2450034317/ КПП 245001001</w:t>
      </w:r>
    </w:p>
    <w:p w14:paraId="7FB8052F" w14:textId="77777777" w:rsidR="00C84CD8" w:rsidRPr="00C84CD8" w:rsidRDefault="00C84CD8" w:rsidP="00C84CD8">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highlight w:val="yellow"/>
          <w:lang w:eastAsia="ru-RU"/>
        </w:rPr>
      </w:pPr>
      <w:r w:rsidRPr="00C84CD8">
        <w:rPr>
          <w:rFonts w:ascii="Times New Roman" w:eastAsia="Times New Roman" w:hAnsi="Times New Roman" w:cs="Times New Roman"/>
          <w:sz w:val="24"/>
          <w:szCs w:val="24"/>
          <w:highlight w:val="yellow"/>
          <w:lang w:eastAsia="ru-RU"/>
        </w:rPr>
        <w:t>Минфин края (КГБУ СО Пансионат «Кедр» л/с 76192И75531, КФО - 3).</w:t>
      </w:r>
    </w:p>
    <w:p w14:paraId="51ABCA4B" w14:textId="77777777" w:rsidR="00C84CD8" w:rsidRPr="00C84CD8" w:rsidRDefault="00C84CD8" w:rsidP="00C84CD8">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highlight w:val="yellow"/>
          <w:lang w:eastAsia="ru-RU"/>
        </w:rPr>
      </w:pPr>
      <w:r w:rsidRPr="00C84CD8">
        <w:rPr>
          <w:rFonts w:ascii="Times New Roman" w:eastAsia="Times New Roman" w:hAnsi="Times New Roman" w:cs="Times New Roman"/>
          <w:sz w:val="24"/>
          <w:szCs w:val="24"/>
          <w:highlight w:val="yellow"/>
          <w:lang w:eastAsia="ru-RU"/>
        </w:rPr>
        <w:t>р/счёт 03224643040000001900</w:t>
      </w:r>
    </w:p>
    <w:p w14:paraId="467C8094" w14:textId="77777777" w:rsidR="00C84CD8" w:rsidRPr="00C84CD8" w:rsidRDefault="00C84CD8" w:rsidP="00C84CD8">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highlight w:val="yellow"/>
          <w:lang w:eastAsia="ru-RU"/>
        </w:rPr>
      </w:pPr>
      <w:r w:rsidRPr="00C84CD8">
        <w:rPr>
          <w:rFonts w:ascii="Times New Roman" w:eastAsia="Times New Roman" w:hAnsi="Times New Roman" w:cs="Times New Roman"/>
          <w:sz w:val="24"/>
          <w:szCs w:val="24"/>
          <w:highlight w:val="yellow"/>
          <w:lang w:eastAsia="ru-RU"/>
        </w:rPr>
        <w:t>к/счёт 40102810245370000011</w:t>
      </w:r>
    </w:p>
    <w:p w14:paraId="315D85BC" w14:textId="77777777" w:rsidR="00C84CD8" w:rsidRPr="00C84CD8" w:rsidRDefault="00C84CD8" w:rsidP="00C84CD8">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highlight w:val="yellow"/>
          <w:lang w:eastAsia="ru-RU"/>
        </w:rPr>
      </w:pPr>
      <w:r w:rsidRPr="00C84CD8">
        <w:rPr>
          <w:rFonts w:ascii="Times New Roman" w:eastAsia="Times New Roman" w:hAnsi="Times New Roman" w:cs="Times New Roman"/>
          <w:sz w:val="24"/>
          <w:szCs w:val="24"/>
          <w:highlight w:val="yellow"/>
          <w:lang w:eastAsia="ru-RU"/>
        </w:rPr>
        <w:lastRenderedPageBreak/>
        <w:t>БИК 010407105</w:t>
      </w:r>
    </w:p>
    <w:p w14:paraId="5BA50A7B" w14:textId="6BE03A36" w:rsidR="004D5264" w:rsidRDefault="00C84CD8" w:rsidP="00C84CD8">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C84CD8">
        <w:rPr>
          <w:rFonts w:ascii="Times New Roman" w:eastAsia="Times New Roman" w:hAnsi="Times New Roman" w:cs="Times New Roman"/>
          <w:sz w:val="24"/>
          <w:szCs w:val="24"/>
          <w:highlight w:val="yellow"/>
          <w:lang w:eastAsia="ru-RU"/>
        </w:rPr>
        <w:t>Отделение Красноярск//УФК по Красноярскому краю, г. Красноярск</w:t>
      </w:r>
    </w:p>
    <w:p w14:paraId="658FF769" w14:textId="77777777" w:rsidR="00481343" w:rsidRPr="004D5264" w:rsidRDefault="00481343" w:rsidP="004D526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p>
    <w:p w14:paraId="5F13521B" w14:textId="77777777" w:rsidR="004D5264" w:rsidRPr="004D5264" w:rsidRDefault="004D5264" w:rsidP="004D5264">
      <w:pPr>
        <w:spacing w:after="0" w:line="276" w:lineRule="auto"/>
        <w:jc w:val="center"/>
        <w:outlineLvl w:val="1"/>
        <w:rPr>
          <w:rFonts w:ascii="Times New Roman" w:eastAsia="Times New Roman" w:hAnsi="Times New Roman" w:cs="Times New Roman"/>
          <w:b/>
          <w:bCs/>
          <w:sz w:val="24"/>
          <w:szCs w:val="24"/>
          <w:lang w:eastAsia="ru-RU"/>
        </w:rPr>
      </w:pPr>
      <w:r w:rsidRPr="004D5264">
        <w:rPr>
          <w:rFonts w:ascii="Times New Roman" w:eastAsia="Times New Roman" w:hAnsi="Times New Roman" w:cs="Times New Roman"/>
          <w:b/>
          <w:bCs/>
          <w:sz w:val="24"/>
          <w:szCs w:val="24"/>
          <w:lang w:eastAsia="ru-RU"/>
        </w:rPr>
        <w:t>13. ПРОЧИЕ УСЛОВИЯ</w:t>
      </w:r>
    </w:p>
    <w:p w14:paraId="0341C348" w14:textId="77777777" w:rsidR="004D5264" w:rsidRPr="004D5264" w:rsidRDefault="004D5264" w:rsidP="004D5264">
      <w:pPr>
        <w:spacing w:after="0" w:line="276" w:lineRule="auto"/>
        <w:ind w:firstLine="567"/>
        <w:jc w:val="both"/>
        <w:outlineLvl w:val="1"/>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13.1. К отношениям Сторон, не урегулированным настоящим Договором, применяются нормы действующего гражданского законодательства Российской Федерации.</w:t>
      </w:r>
    </w:p>
    <w:p w14:paraId="0CED6319" w14:textId="77777777" w:rsidR="004D5264" w:rsidRPr="004D5264" w:rsidRDefault="004D5264" w:rsidP="004D5264">
      <w:pPr>
        <w:spacing w:after="0" w:line="276" w:lineRule="auto"/>
        <w:ind w:firstLine="567"/>
        <w:jc w:val="both"/>
        <w:outlineLvl w:val="1"/>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13.2. Договор вступает в силу со дня его подписания Сторо</w:t>
      </w:r>
      <w:r w:rsidR="00E459A9">
        <w:rPr>
          <w:rFonts w:ascii="Times New Roman" w:eastAsia="Times New Roman" w:hAnsi="Times New Roman" w:cs="Times New Roman"/>
          <w:sz w:val="24"/>
          <w:szCs w:val="24"/>
          <w:lang w:eastAsia="ru-RU"/>
        </w:rPr>
        <w:t>нами и действует до «31» января</w:t>
      </w:r>
      <w:r w:rsidRPr="004D5264">
        <w:rPr>
          <w:rFonts w:ascii="Times New Roman" w:eastAsia="Times New Roman" w:hAnsi="Times New Roman" w:cs="Times New Roman"/>
          <w:sz w:val="24"/>
          <w:szCs w:val="24"/>
          <w:lang w:eastAsia="ru-RU"/>
        </w:rPr>
        <w:t xml:space="preserve"> 20</w:t>
      </w:r>
      <w:r w:rsidR="003356E4">
        <w:rPr>
          <w:rFonts w:ascii="Times New Roman" w:eastAsia="Times New Roman" w:hAnsi="Times New Roman" w:cs="Times New Roman"/>
          <w:sz w:val="24"/>
          <w:szCs w:val="24"/>
          <w:lang w:eastAsia="ru-RU"/>
        </w:rPr>
        <w:t>28</w:t>
      </w:r>
      <w:r w:rsidRPr="004D5264">
        <w:rPr>
          <w:rFonts w:ascii="Times New Roman" w:eastAsia="Times New Roman" w:hAnsi="Times New Roman" w:cs="Times New Roman"/>
          <w:sz w:val="24"/>
          <w:szCs w:val="24"/>
          <w:lang w:eastAsia="ru-RU"/>
        </w:rPr>
        <w:t xml:space="preserve"> г. </w:t>
      </w:r>
    </w:p>
    <w:p w14:paraId="09FF6392" w14:textId="77777777" w:rsidR="004D5264" w:rsidRPr="004D5264" w:rsidRDefault="004D5264" w:rsidP="004D5264">
      <w:pPr>
        <w:spacing w:after="0" w:line="276" w:lineRule="auto"/>
        <w:ind w:firstLine="567"/>
        <w:jc w:val="both"/>
        <w:outlineLvl w:val="1"/>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Окончание срока действия Договора не освобождает Стороны от выполнения обязательств, предусмотренных Договором, а также от ответственности за нарушение условий Договора.</w:t>
      </w:r>
    </w:p>
    <w:p w14:paraId="259B85F6" w14:textId="77777777" w:rsidR="004D5264" w:rsidRPr="004D5264" w:rsidRDefault="004D5264" w:rsidP="004D5264">
      <w:pPr>
        <w:spacing w:after="0" w:line="276" w:lineRule="auto"/>
        <w:ind w:firstLine="567"/>
        <w:jc w:val="both"/>
        <w:outlineLvl w:val="1"/>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13.3. Документооборот в рамках Договора осуществляется в письменной форме. Для оперативного уведомления допускается обмен документами посредством факсимильной/телефонной связи, электронной почты с обязательной досылкой (передачей) подлинного документа в течение 3 (трех) рабочих дней.</w:t>
      </w:r>
    </w:p>
    <w:p w14:paraId="5A6F0636" w14:textId="77777777" w:rsidR="004D5264" w:rsidRPr="004D5264" w:rsidRDefault="004D5264" w:rsidP="004D5264">
      <w:pPr>
        <w:spacing w:after="0" w:line="276" w:lineRule="auto"/>
        <w:ind w:firstLine="567"/>
        <w:jc w:val="both"/>
        <w:outlineLvl w:val="1"/>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Срок ответа на входящий документ в рамках Договора не может превышать 5 (Пяти) рабочих дней со дня его получения.</w:t>
      </w:r>
    </w:p>
    <w:p w14:paraId="704E2260" w14:textId="77777777" w:rsidR="004D5264" w:rsidRPr="004D5264" w:rsidRDefault="004D5264" w:rsidP="004D5264">
      <w:pPr>
        <w:spacing w:after="0" w:line="276" w:lineRule="auto"/>
        <w:ind w:firstLine="567"/>
        <w:jc w:val="both"/>
        <w:outlineLvl w:val="1"/>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13.4. Договор составлен в соответствии с требованиями законодательства Российской Федерации и подписан надлежащим образом уполномоченными представителями Сторон. </w:t>
      </w:r>
    </w:p>
    <w:p w14:paraId="0089B823" w14:textId="77777777" w:rsidR="004D5264" w:rsidRPr="004D5264" w:rsidRDefault="004D5264" w:rsidP="004D5264">
      <w:pPr>
        <w:spacing w:after="0" w:line="276" w:lineRule="auto"/>
        <w:ind w:firstLine="567"/>
        <w:jc w:val="both"/>
        <w:outlineLvl w:val="1"/>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13.5. При исполнении Договора не допускается перемена Поставщика, за исключением случая,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 </w:t>
      </w:r>
    </w:p>
    <w:p w14:paraId="3E69C28C" w14:textId="77777777" w:rsidR="004D5264" w:rsidRPr="004D5264" w:rsidRDefault="004D5264" w:rsidP="004D5264">
      <w:pPr>
        <w:spacing w:after="0" w:line="276" w:lineRule="auto"/>
        <w:ind w:firstLine="567"/>
        <w:jc w:val="both"/>
        <w:outlineLvl w:val="1"/>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13.6. Все приложения к Договору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Договора, являются его неотъемлемой частью.</w:t>
      </w:r>
    </w:p>
    <w:p w14:paraId="7A5958A9" w14:textId="77777777" w:rsidR="004D5264" w:rsidRPr="004D5264" w:rsidRDefault="004D5264" w:rsidP="004D5264">
      <w:pPr>
        <w:spacing w:after="0" w:line="276" w:lineRule="auto"/>
        <w:ind w:firstLine="567"/>
        <w:jc w:val="both"/>
        <w:outlineLvl w:val="1"/>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13.7. Поставщик обязан представить Заказчику сведения об изменении своего адреса в срок не позднее 2 (Двух) рабочих дней со дня соответствующего изменения. В случае непредставления в установленный срок уведомления адресом Поставщика будет считаться адрес, указанный в Договоре. </w:t>
      </w:r>
    </w:p>
    <w:p w14:paraId="50AB54F6" w14:textId="77777777" w:rsidR="004D5264" w:rsidRPr="004D5264" w:rsidRDefault="004D5264" w:rsidP="004D5264">
      <w:pPr>
        <w:spacing w:after="0" w:line="276" w:lineRule="auto"/>
        <w:ind w:firstLine="567"/>
        <w:jc w:val="both"/>
        <w:outlineLvl w:val="1"/>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При изменении у Поставщика номеров телефонов, факсов, адреса электронной почты, реквизитов банка для осуществления расчетов по Договору Поставщик должен уведомить об этом Заказчика в течение 24 часов с момента изменений. В случае непредставления в установленный срок уведомления об изменении указанной информации номерами телефонов, факсов, адресами электронной почты, реквизитами банка для осуществления расчетов по Договору будут считаться сведения, указанные в Договоре. </w:t>
      </w:r>
    </w:p>
    <w:p w14:paraId="57E74E16" w14:textId="77777777" w:rsidR="004D5264" w:rsidRPr="004D5264" w:rsidRDefault="004D5264" w:rsidP="004D5264">
      <w:pPr>
        <w:keepNext/>
        <w:keepLines/>
        <w:suppressAutoHyphens/>
        <w:spacing w:after="0" w:line="276" w:lineRule="auto"/>
        <w:ind w:firstLine="567"/>
        <w:jc w:val="both"/>
        <w:rPr>
          <w:rFonts w:ascii="Times New Roman" w:eastAsia="Times New Roman" w:hAnsi="Times New Roman" w:cs="Times New Roman"/>
          <w:sz w:val="24"/>
          <w:szCs w:val="24"/>
          <w:lang w:eastAsia="ru-RU"/>
        </w:rPr>
      </w:pPr>
    </w:p>
    <w:p w14:paraId="5FAB9156" w14:textId="77777777" w:rsidR="004D5264" w:rsidRPr="004D5264" w:rsidRDefault="004D5264" w:rsidP="004D5264">
      <w:pPr>
        <w:keepNext/>
        <w:keepLines/>
        <w:spacing w:after="0" w:line="276" w:lineRule="auto"/>
        <w:jc w:val="center"/>
        <w:rPr>
          <w:rFonts w:ascii="Times New Roman" w:eastAsia="Times New Roman" w:hAnsi="Times New Roman" w:cs="Times New Roman"/>
          <w:b/>
          <w:bCs/>
          <w:sz w:val="24"/>
          <w:szCs w:val="24"/>
          <w:lang w:eastAsia="ru-RU"/>
        </w:rPr>
      </w:pPr>
      <w:r w:rsidRPr="004D5264">
        <w:rPr>
          <w:rFonts w:ascii="Times New Roman" w:eastAsia="Times New Roman" w:hAnsi="Times New Roman" w:cs="Times New Roman"/>
          <w:b/>
          <w:bCs/>
          <w:sz w:val="24"/>
          <w:szCs w:val="24"/>
          <w:lang w:eastAsia="ru-RU"/>
        </w:rPr>
        <w:t>14. ПРИЛОЖЕНИЯ К ДОГОВОРУ</w:t>
      </w:r>
    </w:p>
    <w:p w14:paraId="53F366EF" w14:textId="77777777" w:rsidR="004D5264" w:rsidRPr="004D5264" w:rsidRDefault="004D5264" w:rsidP="004D5264">
      <w:pPr>
        <w:keepNext/>
        <w:keepLines/>
        <w:spacing w:after="0" w:line="276"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14.1. Приложения к Договору являются его неотъемлемыми частями:</w:t>
      </w:r>
    </w:p>
    <w:p w14:paraId="3BC0BEBC" w14:textId="77777777" w:rsidR="004D5264" w:rsidRPr="004D5264" w:rsidRDefault="004D5264" w:rsidP="004D5264">
      <w:pPr>
        <w:keepNext/>
        <w:keepLines/>
        <w:snapToGrid w:val="0"/>
        <w:spacing w:after="0" w:line="276"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Приложение 1 – Спецификация;</w:t>
      </w:r>
    </w:p>
    <w:p w14:paraId="6C61F8F4" w14:textId="77777777" w:rsidR="004D5264" w:rsidRPr="004D5264" w:rsidRDefault="004D5264" w:rsidP="004D5264">
      <w:pPr>
        <w:keepNext/>
        <w:keepLines/>
        <w:snapToGrid w:val="0"/>
        <w:spacing w:after="0" w:line="276"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Приложение 2 - Техническое задание</w:t>
      </w:r>
    </w:p>
    <w:p w14:paraId="05988D7F" w14:textId="77777777" w:rsidR="004D5264" w:rsidRPr="004D5264" w:rsidRDefault="004D5264" w:rsidP="004D5264">
      <w:pPr>
        <w:tabs>
          <w:tab w:val="left" w:pos="426"/>
        </w:tabs>
        <w:autoSpaceDE w:val="0"/>
        <w:autoSpaceDN w:val="0"/>
        <w:adjustRightInd w:val="0"/>
        <w:spacing w:after="0" w:line="312" w:lineRule="auto"/>
        <w:jc w:val="both"/>
        <w:rPr>
          <w:rFonts w:ascii="Times New Roman" w:eastAsia="Times New Roman" w:hAnsi="Times New Roman" w:cs="Times New Roman"/>
          <w:sz w:val="24"/>
          <w:szCs w:val="24"/>
          <w:lang w:eastAsia="ru-RU"/>
        </w:rPr>
      </w:pPr>
    </w:p>
    <w:p w14:paraId="4879077F" w14:textId="77777777" w:rsidR="004D5264" w:rsidRPr="004D5264" w:rsidRDefault="003127E9" w:rsidP="004D5264">
      <w:pPr>
        <w:tabs>
          <w:tab w:val="left" w:pos="426"/>
        </w:tabs>
        <w:autoSpaceDE w:val="0"/>
        <w:autoSpaceDN w:val="0"/>
        <w:adjustRightInd w:val="0"/>
        <w:spacing w:after="0" w:line="312"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15</w:t>
      </w:r>
      <w:r w:rsidR="004D5264" w:rsidRPr="004D5264">
        <w:rPr>
          <w:rFonts w:ascii="Times New Roman" w:eastAsia="Times New Roman" w:hAnsi="Times New Roman" w:cs="Times New Roman"/>
          <w:b/>
          <w:bCs/>
          <w:sz w:val="24"/>
          <w:szCs w:val="24"/>
          <w:lang w:eastAsia="ru-RU"/>
        </w:rPr>
        <w:t>. РЕКВИЗИТЫ И ПОДПИСИ СТОРОН</w:t>
      </w:r>
    </w:p>
    <w:p w14:paraId="66215C1D" w14:textId="77777777" w:rsidR="004D5264" w:rsidRPr="004D5264" w:rsidRDefault="004D5264" w:rsidP="004D5264">
      <w:pPr>
        <w:tabs>
          <w:tab w:val="left" w:pos="426"/>
        </w:tabs>
        <w:autoSpaceDE w:val="0"/>
        <w:autoSpaceDN w:val="0"/>
        <w:adjustRightInd w:val="0"/>
        <w:spacing w:after="0" w:line="312" w:lineRule="auto"/>
        <w:jc w:val="both"/>
        <w:rPr>
          <w:rFonts w:ascii="Times New Roman" w:eastAsia="Times New Roman" w:hAnsi="Times New Roman" w:cs="Times New Roman"/>
          <w:highlight w:val="yellow"/>
        </w:rPr>
      </w:pPr>
    </w:p>
    <w:p w14:paraId="28D7C198" w14:textId="77777777" w:rsidR="004D5264" w:rsidRPr="004D5264" w:rsidRDefault="004D5264" w:rsidP="004D5264">
      <w:pPr>
        <w:tabs>
          <w:tab w:val="left" w:pos="426"/>
        </w:tabs>
        <w:spacing w:after="0" w:line="312" w:lineRule="auto"/>
        <w:jc w:val="both"/>
        <w:rPr>
          <w:rFonts w:ascii="Times New Roman" w:eastAsia="Times New Roman" w:hAnsi="Times New Roman" w:cs="Times New Roman"/>
          <w:b/>
          <w:bCs/>
          <w:sz w:val="20"/>
          <w:szCs w:val="20"/>
          <w:lang w:eastAsia="ru-RU"/>
        </w:rPr>
      </w:pPr>
    </w:p>
    <w:tbl>
      <w:tblPr>
        <w:tblW w:w="0" w:type="auto"/>
        <w:tblInd w:w="-106" w:type="dxa"/>
        <w:tblLook w:val="00A0" w:firstRow="1" w:lastRow="0" w:firstColumn="1" w:lastColumn="0" w:noHBand="0" w:noVBand="0"/>
      </w:tblPr>
      <w:tblGrid>
        <w:gridCol w:w="4481"/>
        <w:gridCol w:w="4980"/>
      </w:tblGrid>
      <w:tr w:rsidR="004D5264" w:rsidRPr="004D5264" w14:paraId="45B6543E" w14:textId="77777777" w:rsidTr="00481343">
        <w:trPr>
          <w:trHeight w:val="20"/>
        </w:trPr>
        <w:tc>
          <w:tcPr>
            <w:tcW w:w="4737" w:type="dxa"/>
          </w:tcPr>
          <w:p w14:paraId="782A9DC3" w14:textId="77777777" w:rsidR="004D5264" w:rsidRDefault="004D5264" w:rsidP="004D5264">
            <w:pPr>
              <w:spacing w:after="0" w:line="276" w:lineRule="auto"/>
              <w:jc w:val="both"/>
              <w:rPr>
                <w:rFonts w:ascii="Times New Roman" w:eastAsia="Times New Roman" w:hAnsi="Times New Roman" w:cs="Times New Roman"/>
                <w:b/>
                <w:bCs/>
                <w:sz w:val="24"/>
                <w:szCs w:val="24"/>
                <w:lang w:eastAsia="ru-RU"/>
              </w:rPr>
            </w:pPr>
            <w:r w:rsidRPr="004D5264">
              <w:rPr>
                <w:rFonts w:ascii="Times New Roman" w:eastAsia="Times New Roman" w:hAnsi="Times New Roman" w:cs="Times New Roman"/>
                <w:b/>
                <w:bCs/>
                <w:sz w:val="24"/>
                <w:szCs w:val="24"/>
                <w:lang w:eastAsia="ru-RU"/>
              </w:rPr>
              <w:t>Поставщик:</w:t>
            </w:r>
          </w:p>
          <w:p w14:paraId="15F32EDD" w14:textId="77777777" w:rsidR="00481343" w:rsidRDefault="00481343" w:rsidP="004D5264">
            <w:pPr>
              <w:spacing w:after="0" w:line="276" w:lineRule="auto"/>
              <w:jc w:val="both"/>
              <w:rPr>
                <w:rFonts w:ascii="Times New Roman" w:eastAsia="Times New Roman" w:hAnsi="Times New Roman" w:cs="Times New Roman"/>
                <w:b/>
                <w:bCs/>
                <w:sz w:val="24"/>
                <w:szCs w:val="24"/>
                <w:lang w:eastAsia="ru-RU"/>
              </w:rPr>
            </w:pPr>
          </w:p>
          <w:p w14:paraId="2D5992DA" w14:textId="77777777" w:rsidR="00481343" w:rsidRPr="004D5264" w:rsidRDefault="00481343" w:rsidP="00481343">
            <w:pPr>
              <w:spacing w:after="0" w:line="276" w:lineRule="auto"/>
              <w:jc w:val="both"/>
              <w:rPr>
                <w:rFonts w:ascii="Times New Roman" w:eastAsia="Times New Roman" w:hAnsi="Times New Roman" w:cs="Times New Roman"/>
                <w:b/>
                <w:bCs/>
                <w:sz w:val="24"/>
                <w:szCs w:val="24"/>
                <w:lang w:eastAsia="ru-RU"/>
              </w:rPr>
            </w:pPr>
          </w:p>
        </w:tc>
        <w:tc>
          <w:tcPr>
            <w:tcW w:w="5186" w:type="dxa"/>
          </w:tcPr>
          <w:p w14:paraId="6063825F" w14:textId="77777777" w:rsidR="004D5264" w:rsidRPr="004D5264" w:rsidRDefault="004D5264" w:rsidP="004D5264">
            <w:pPr>
              <w:suppressAutoHyphens/>
              <w:spacing w:after="0" w:line="240" w:lineRule="auto"/>
              <w:rPr>
                <w:rFonts w:ascii="Times New Roman" w:eastAsia="Times New Roman" w:hAnsi="Times New Roman" w:cs="Times New Roman"/>
                <w:b/>
                <w:bCs/>
                <w:sz w:val="24"/>
                <w:szCs w:val="24"/>
                <w:lang w:eastAsia="zh-CN"/>
              </w:rPr>
            </w:pPr>
            <w:r w:rsidRPr="004D5264">
              <w:rPr>
                <w:rFonts w:ascii="Times New Roman" w:eastAsia="Times New Roman" w:hAnsi="Times New Roman" w:cs="Times New Roman"/>
                <w:b/>
                <w:bCs/>
                <w:sz w:val="24"/>
                <w:szCs w:val="24"/>
                <w:lang w:eastAsia="zh-CN"/>
              </w:rPr>
              <w:t>Заказчик:</w:t>
            </w:r>
          </w:p>
          <w:p w14:paraId="648D53CC" w14:textId="77777777" w:rsidR="004D5264" w:rsidRPr="004D5264" w:rsidRDefault="004D5264" w:rsidP="004D5264">
            <w:pPr>
              <w:suppressAutoHyphens/>
              <w:spacing w:after="0" w:line="240" w:lineRule="auto"/>
              <w:rPr>
                <w:rFonts w:ascii="Times New Roman" w:eastAsia="Times New Roman" w:hAnsi="Times New Roman" w:cs="Times New Roman"/>
                <w:b/>
                <w:bCs/>
                <w:sz w:val="24"/>
                <w:szCs w:val="24"/>
                <w:lang w:eastAsia="zh-CN"/>
              </w:rPr>
            </w:pPr>
          </w:p>
          <w:p w14:paraId="1CD4986C" w14:textId="77777777" w:rsidR="00D35B68" w:rsidRPr="00D35B68" w:rsidRDefault="00D35B68" w:rsidP="00D35B68">
            <w:pPr>
              <w:spacing w:after="0" w:line="240" w:lineRule="auto"/>
              <w:rPr>
                <w:rFonts w:ascii="Times New Roman" w:eastAsia="Times New Roman" w:hAnsi="Times New Roman" w:cs="Times New Roman"/>
                <w:b/>
                <w:bCs/>
                <w:sz w:val="24"/>
                <w:szCs w:val="24"/>
                <w:lang w:eastAsia="zh-CN"/>
              </w:rPr>
            </w:pPr>
            <w:r w:rsidRPr="00D35B68">
              <w:rPr>
                <w:rFonts w:ascii="Times New Roman" w:eastAsia="Times New Roman" w:hAnsi="Times New Roman" w:cs="Times New Roman"/>
                <w:b/>
                <w:bCs/>
                <w:sz w:val="24"/>
                <w:szCs w:val="24"/>
                <w:lang w:eastAsia="zh-CN"/>
              </w:rPr>
              <w:t>КГБУ СО «Пансионат «Кедр»</w:t>
            </w:r>
          </w:p>
          <w:p w14:paraId="22E81C83" w14:textId="77777777" w:rsidR="00D35B68" w:rsidRPr="00D35B68" w:rsidRDefault="00D35B68" w:rsidP="00D35B68">
            <w:pPr>
              <w:spacing w:after="0" w:line="240" w:lineRule="auto"/>
              <w:rPr>
                <w:rFonts w:ascii="Times New Roman" w:eastAsia="Times New Roman" w:hAnsi="Times New Roman" w:cs="Times New Roman"/>
                <w:b/>
                <w:bCs/>
                <w:sz w:val="24"/>
                <w:szCs w:val="24"/>
                <w:lang w:eastAsia="zh-CN"/>
              </w:rPr>
            </w:pPr>
          </w:p>
          <w:p w14:paraId="3D9A86B0" w14:textId="77777777" w:rsidR="00D35B68" w:rsidRPr="00D35B68" w:rsidRDefault="00D35B68" w:rsidP="00D35B68">
            <w:pPr>
              <w:spacing w:after="0" w:line="240" w:lineRule="auto"/>
              <w:rPr>
                <w:rFonts w:ascii="Times New Roman" w:eastAsia="Times New Roman" w:hAnsi="Times New Roman" w:cs="Times New Roman"/>
                <w:bCs/>
                <w:sz w:val="24"/>
                <w:szCs w:val="24"/>
                <w:lang w:eastAsia="zh-CN"/>
              </w:rPr>
            </w:pPr>
            <w:r w:rsidRPr="00D35B68">
              <w:rPr>
                <w:rFonts w:ascii="Times New Roman" w:eastAsia="Times New Roman" w:hAnsi="Times New Roman" w:cs="Times New Roman"/>
                <w:bCs/>
                <w:sz w:val="24"/>
                <w:szCs w:val="24"/>
                <w:lang w:eastAsia="zh-CN"/>
              </w:rPr>
              <w:t xml:space="preserve">Адрес: 663604, Красноярский край, г. Канск, </w:t>
            </w:r>
          </w:p>
          <w:p w14:paraId="6C2DD125" w14:textId="77777777" w:rsidR="00D35B68" w:rsidRPr="00D35B68" w:rsidRDefault="00D35B68" w:rsidP="00D35B68">
            <w:pPr>
              <w:spacing w:after="0" w:line="240" w:lineRule="auto"/>
              <w:rPr>
                <w:rFonts w:ascii="Times New Roman" w:eastAsia="Times New Roman" w:hAnsi="Times New Roman" w:cs="Times New Roman"/>
                <w:bCs/>
                <w:sz w:val="24"/>
                <w:szCs w:val="24"/>
                <w:lang w:eastAsia="zh-CN"/>
              </w:rPr>
            </w:pPr>
            <w:r w:rsidRPr="00D35B68">
              <w:rPr>
                <w:rFonts w:ascii="Times New Roman" w:eastAsia="Times New Roman" w:hAnsi="Times New Roman" w:cs="Times New Roman"/>
                <w:bCs/>
                <w:sz w:val="24"/>
                <w:szCs w:val="24"/>
                <w:lang w:eastAsia="zh-CN"/>
              </w:rPr>
              <w:t>ул. 40 лет Октября, д.  29А</w:t>
            </w:r>
          </w:p>
          <w:p w14:paraId="34BD7606" w14:textId="77777777" w:rsidR="00D35B68" w:rsidRPr="00D35B68" w:rsidRDefault="00D35B68" w:rsidP="00D35B68">
            <w:pPr>
              <w:spacing w:after="0" w:line="240" w:lineRule="auto"/>
              <w:rPr>
                <w:rFonts w:ascii="Times New Roman" w:eastAsia="Times New Roman" w:hAnsi="Times New Roman" w:cs="Times New Roman"/>
                <w:b/>
                <w:bCs/>
                <w:sz w:val="24"/>
                <w:szCs w:val="24"/>
                <w:lang w:eastAsia="zh-CN"/>
              </w:rPr>
            </w:pPr>
          </w:p>
          <w:p w14:paraId="63658823" w14:textId="77777777" w:rsidR="00D35B68" w:rsidRPr="00D35B68" w:rsidRDefault="00D35B68" w:rsidP="00D35B68">
            <w:pPr>
              <w:spacing w:after="0" w:line="240" w:lineRule="auto"/>
              <w:rPr>
                <w:rFonts w:ascii="Times New Roman" w:eastAsia="Times New Roman" w:hAnsi="Times New Roman" w:cs="Times New Roman"/>
                <w:bCs/>
                <w:sz w:val="24"/>
                <w:szCs w:val="24"/>
                <w:lang w:eastAsia="zh-CN"/>
              </w:rPr>
            </w:pPr>
            <w:r w:rsidRPr="00D35B68">
              <w:rPr>
                <w:rFonts w:ascii="Times New Roman" w:eastAsia="Times New Roman" w:hAnsi="Times New Roman" w:cs="Times New Roman"/>
                <w:bCs/>
                <w:sz w:val="24"/>
                <w:szCs w:val="24"/>
                <w:lang w:eastAsia="zh-CN"/>
              </w:rPr>
              <w:t>ИНН/КПП 2450034317/245001001</w:t>
            </w:r>
          </w:p>
          <w:p w14:paraId="49249D40" w14:textId="77777777" w:rsidR="00D35B68" w:rsidRPr="00D35B68" w:rsidRDefault="00D35B68" w:rsidP="00D35B68">
            <w:pPr>
              <w:spacing w:after="0" w:line="240" w:lineRule="auto"/>
              <w:rPr>
                <w:rFonts w:ascii="Times New Roman" w:eastAsia="Times New Roman" w:hAnsi="Times New Roman" w:cs="Times New Roman"/>
                <w:bCs/>
                <w:sz w:val="24"/>
                <w:szCs w:val="24"/>
                <w:lang w:eastAsia="zh-CN"/>
              </w:rPr>
            </w:pPr>
            <w:r w:rsidRPr="00D35B68">
              <w:rPr>
                <w:rFonts w:ascii="Times New Roman" w:eastAsia="Times New Roman" w:hAnsi="Times New Roman" w:cs="Times New Roman"/>
                <w:bCs/>
                <w:sz w:val="24"/>
                <w:szCs w:val="24"/>
                <w:lang w:eastAsia="zh-CN"/>
              </w:rPr>
              <w:t>ОГРН 1172468063943</w:t>
            </w:r>
          </w:p>
          <w:p w14:paraId="1CB187BA" w14:textId="77777777" w:rsidR="00D35B68" w:rsidRPr="00D35B68" w:rsidRDefault="00D35B68" w:rsidP="00D35B68">
            <w:pPr>
              <w:spacing w:after="0" w:line="240" w:lineRule="auto"/>
              <w:rPr>
                <w:rFonts w:ascii="Times New Roman" w:eastAsia="Times New Roman" w:hAnsi="Times New Roman" w:cs="Times New Roman"/>
                <w:bCs/>
                <w:sz w:val="24"/>
                <w:szCs w:val="24"/>
                <w:lang w:eastAsia="zh-CN"/>
              </w:rPr>
            </w:pPr>
            <w:r w:rsidRPr="00D35B68">
              <w:rPr>
                <w:rFonts w:ascii="Times New Roman" w:eastAsia="Times New Roman" w:hAnsi="Times New Roman" w:cs="Times New Roman"/>
                <w:bCs/>
                <w:sz w:val="24"/>
                <w:szCs w:val="24"/>
                <w:lang w:eastAsia="zh-CN"/>
              </w:rPr>
              <w:t>Банковские реквизиты:</w:t>
            </w:r>
          </w:p>
          <w:p w14:paraId="61B0BE7D" w14:textId="77777777" w:rsidR="00D35B68" w:rsidRPr="00D35B68" w:rsidRDefault="00D35B68" w:rsidP="00D35B68">
            <w:pPr>
              <w:spacing w:after="0" w:line="240" w:lineRule="auto"/>
              <w:rPr>
                <w:rFonts w:ascii="Times New Roman" w:eastAsia="Times New Roman" w:hAnsi="Times New Roman" w:cs="Times New Roman"/>
                <w:bCs/>
                <w:sz w:val="24"/>
                <w:szCs w:val="24"/>
                <w:lang w:eastAsia="zh-CN"/>
              </w:rPr>
            </w:pPr>
            <w:r w:rsidRPr="00D35B68">
              <w:rPr>
                <w:rFonts w:ascii="Times New Roman" w:eastAsia="Times New Roman" w:hAnsi="Times New Roman" w:cs="Times New Roman"/>
                <w:bCs/>
                <w:sz w:val="24"/>
                <w:szCs w:val="24"/>
                <w:lang w:eastAsia="zh-CN"/>
              </w:rPr>
              <w:t>р/с 03224643040000001900</w:t>
            </w:r>
          </w:p>
          <w:p w14:paraId="5488AC08" w14:textId="77777777" w:rsidR="00D35B68" w:rsidRPr="00D35B68" w:rsidRDefault="00D35B68" w:rsidP="00D35B68">
            <w:pPr>
              <w:spacing w:after="0" w:line="240" w:lineRule="auto"/>
              <w:rPr>
                <w:rFonts w:ascii="Times New Roman" w:eastAsia="Times New Roman" w:hAnsi="Times New Roman" w:cs="Times New Roman"/>
                <w:bCs/>
                <w:sz w:val="24"/>
                <w:szCs w:val="24"/>
                <w:lang w:eastAsia="zh-CN"/>
              </w:rPr>
            </w:pPr>
            <w:r w:rsidRPr="00D35B68">
              <w:rPr>
                <w:rFonts w:ascii="Times New Roman" w:eastAsia="Times New Roman" w:hAnsi="Times New Roman" w:cs="Times New Roman"/>
                <w:bCs/>
                <w:sz w:val="24"/>
                <w:szCs w:val="24"/>
                <w:lang w:eastAsia="zh-CN"/>
              </w:rPr>
              <w:t>Банк Отделение Красноярск//УФК по Красноярскому краю, г. Красноярск</w:t>
            </w:r>
          </w:p>
          <w:p w14:paraId="1A3C9AF5" w14:textId="77777777" w:rsidR="00D35B68" w:rsidRPr="00D35B68" w:rsidRDefault="00D35B68" w:rsidP="00D35B68">
            <w:pPr>
              <w:spacing w:after="0" w:line="240" w:lineRule="auto"/>
              <w:rPr>
                <w:rFonts w:ascii="Times New Roman" w:eastAsia="Times New Roman" w:hAnsi="Times New Roman" w:cs="Times New Roman"/>
                <w:bCs/>
                <w:sz w:val="24"/>
                <w:szCs w:val="24"/>
                <w:lang w:val="en-US" w:eastAsia="zh-CN"/>
              </w:rPr>
            </w:pPr>
            <w:r w:rsidRPr="00D35B68">
              <w:rPr>
                <w:rFonts w:ascii="Times New Roman" w:eastAsia="Times New Roman" w:hAnsi="Times New Roman" w:cs="Times New Roman"/>
                <w:bCs/>
                <w:sz w:val="24"/>
                <w:szCs w:val="24"/>
                <w:lang w:eastAsia="zh-CN"/>
              </w:rPr>
              <w:t>БИК</w:t>
            </w:r>
            <w:r w:rsidRPr="00D35B68">
              <w:rPr>
                <w:rFonts w:ascii="Times New Roman" w:eastAsia="Times New Roman" w:hAnsi="Times New Roman" w:cs="Times New Roman"/>
                <w:bCs/>
                <w:sz w:val="24"/>
                <w:szCs w:val="24"/>
                <w:lang w:val="en-US" w:eastAsia="zh-CN"/>
              </w:rPr>
              <w:t xml:space="preserve"> 010407105</w:t>
            </w:r>
          </w:p>
          <w:p w14:paraId="221159A2" w14:textId="77777777" w:rsidR="00D35B68" w:rsidRPr="00D35B68" w:rsidRDefault="00D35B68" w:rsidP="00D35B68">
            <w:pPr>
              <w:spacing w:after="0" w:line="240" w:lineRule="auto"/>
              <w:rPr>
                <w:rFonts w:ascii="Times New Roman" w:eastAsia="Times New Roman" w:hAnsi="Times New Roman" w:cs="Times New Roman"/>
                <w:bCs/>
                <w:sz w:val="24"/>
                <w:szCs w:val="24"/>
                <w:lang w:val="en-US" w:eastAsia="zh-CN"/>
              </w:rPr>
            </w:pPr>
            <w:r w:rsidRPr="00D35B68">
              <w:rPr>
                <w:rFonts w:ascii="Times New Roman" w:eastAsia="Times New Roman" w:hAnsi="Times New Roman" w:cs="Times New Roman"/>
                <w:bCs/>
                <w:sz w:val="24"/>
                <w:szCs w:val="24"/>
                <w:lang w:eastAsia="zh-CN"/>
              </w:rPr>
              <w:t>тел</w:t>
            </w:r>
            <w:r w:rsidRPr="00D35B68">
              <w:rPr>
                <w:rFonts w:ascii="Times New Roman" w:eastAsia="Times New Roman" w:hAnsi="Times New Roman" w:cs="Times New Roman"/>
                <w:bCs/>
                <w:sz w:val="24"/>
                <w:szCs w:val="24"/>
                <w:lang w:val="en-US" w:eastAsia="zh-CN"/>
              </w:rPr>
              <w:t>.: 8 (39161)2-03-26</w:t>
            </w:r>
          </w:p>
          <w:p w14:paraId="0EA87146" w14:textId="77777777" w:rsidR="00D35B68" w:rsidRPr="00D35B68" w:rsidRDefault="00D35B68" w:rsidP="00D35B68">
            <w:pPr>
              <w:spacing w:after="0" w:line="240" w:lineRule="auto"/>
              <w:rPr>
                <w:rFonts w:ascii="Times New Roman" w:eastAsia="Times New Roman" w:hAnsi="Times New Roman" w:cs="Times New Roman"/>
                <w:bCs/>
                <w:sz w:val="24"/>
                <w:szCs w:val="24"/>
                <w:lang w:val="en-US" w:eastAsia="zh-CN"/>
              </w:rPr>
            </w:pPr>
            <w:r w:rsidRPr="00D35B68">
              <w:rPr>
                <w:rFonts w:ascii="Times New Roman" w:eastAsia="Times New Roman" w:hAnsi="Times New Roman" w:cs="Times New Roman"/>
                <w:bCs/>
                <w:sz w:val="24"/>
                <w:szCs w:val="24"/>
                <w:lang w:val="en-US" w:eastAsia="zh-CN"/>
              </w:rPr>
              <w:t xml:space="preserve">E-mail: </w:t>
            </w:r>
            <w:hyperlink r:id="rId6" w:tooltip="mailto:kedr-kansk@inbox.ru" w:history="1">
              <w:r w:rsidRPr="00D35B68">
                <w:rPr>
                  <w:rFonts w:ascii="Times New Roman" w:eastAsia="Times New Roman" w:hAnsi="Times New Roman" w:cs="Times New Roman"/>
                  <w:bCs/>
                  <w:color w:val="0000FF"/>
                  <w:sz w:val="24"/>
                  <w:szCs w:val="24"/>
                  <w:u w:val="single"/>
                  <w:lang w:val="en-US" w:eastAsia="zh-CN"/>
                </w:rPr>
                <w:t>kedr-kansk@inbox.ru</w:t>
              </w:r>
            </w:hyperlink>
          </w:p>
          <w:p w14:paraId="6F0E409A" w14:textId="77777777" w:rsidR="00D35B68" w:rsidRPr="00D35B68" w:rsidRDefault="00D35B68" w:rsidP="00D35B68">
            <w:pPr>
              <w:spacing w:after="0" w:line="240" w:lineRule="auto"/>
              <w:rPr>
                <w:rFonts w:ascii="Times New Roman" w:eastAsia="Times New Roman" w:hAnsi="Times New Roman" w:cs="Times New Roman"/>
                <w:bCs/>
                <w:sz w:val="24"/>
                <w:szCs w:val="24"/>
                <w:lang w:val="en-US" w:eastAsia="zh-CN"/>
              </w:rPr>
            </w:pPr>
          </w:p>
          <w:p w14:paraId="10D13A4D" w14:textId="77777777" w:rsidR="004D5264" w:rsidRPr="004D5264" w:rsidRDefault="00D35B68" w:rsidP="00D35B68">
            <w:pPr>
              <w:suppressAutoHyphens/>
              <w:spacing w:after="0" w:line="240" w:lineRule="auto"/>
              <w:rPr>
                <w:rFonts w:ascii="Times New Roman" w:eastAsia="Times New Roman" w:hAnsi="Times New Roman" w:cs="Times New Roman"/>
                <w:b/>
                <w:bCs/>
                <w:sz w:val="24"/>
                <w:szCs w:val="24"/>
                <w:lang w:eastAsia="zh-CN"/>
              </w:rPr>
            </w:pPr>
            <w:r w:rsidRPr="00D35B68">
              <w:rPr>
                <w:rFonts w:ascii="Times New Roman" w:eastAsia="Times New Roman" w:hAnsi="Times New Roman" w:cs="Times New Roman"/>
                <w:bCs/>
                <w:sz w:val="24"/>
                <w:szCs w:val="24"/>
                <w:lang w:eastAsia="zh-CN"/>
              </w:rPr>
              <w:t>Директор _______________ Е.А. Игнатович</w:t>
            </w:r>
          </w:p>
        </w:tc>
      </w:tr>
    </w:tbl>
    <w:p w14:paraId="7ECAB82B" w14:textId="77777777" w:rsidR="004D5264" w:rsidRPr="004D5264" w:rsidRDefault="004D5264" w:rsidP="004D5264">
      <w:pPr>
        <w:spacing w:after="0" w:line="240" w:lineRule="auto"/>
        <w:rPr>
          <w:rFonts w:ascii="Times New Roman" w:eastAsia="Times New Roman" w:hAnsi="Times New Roman" w:cs="Times New Roman"/>
          <w:sz w:val="20"/>
          <w:szCs w:val="20"/>
          <w:lang w:eastAsia="ru-RU"/>
        </w:rPr>
      </w:pPr>
    </w:p>
    <w:p w14:paraId="42084E2B" w14:textId="77777777" w:rsidR="004D5264" w:rsidRPr="004D5264" w:rsidRDefault="004D5264" w:rsidP="004D5264">
      <w:pPr>
        <w:spacing w:after="0" w:line="240" w:lineRule="auto"/>
        <w:rPr>
          <w:rFonts w:ascii="Times New Roman" w:eastAsia="Times New Roman" w:hAnsi="Times New Roman" w:cs="Times New Roman"/>
          <w:sz w:val="20"/>
          <w:szCs w:val="20"/>
          <w:lang w:eastAsia="ru-RU"/>
        </w:rPr>
      </w:pPr>
    </w:p>
    <w:p w14:paraId="53ABADE6" w14:textId="77777777" w:rsidR="004D5264" w:rsidRPr="004D5264" w:rsidRDefault="004D5264" w:rsidP="004D5264">
      <w:pPr>
        <w:spacing w:after="0" w:line="240" w:lineRule="auto"/>
        <w:rPr>
          <w:rFonts w:ascii="Times New Roman" w:eastAsia="Times New Roman" w:hAnsi="Times New Roman" w:cs="Times New Roman"/>
          <w:sz w:val="20"/>
          <w:szCs w:val="20"/>
          <w:lang w:eastAsia="ru-RU"/>
        </w:rPr>
      </w:pPr>
    </w:p>
    <w:p w14:paraId="7C3B2811" w14:textId="77777777" w:rsidR="004D5264" w:rsidRPr="004D5264" w:rsidRDefault="004D5264" w:rsidP="004D5264">
      <w:pPr>
        <w:tabs>
          <w:tab w:val="left" w:pos="6946"/>
        </w:tabs>
        <w:autoSpaceDE w:val="0"/>
        <w:autoSpaceDN w:val="0"/>
        <w:adjustRightInd w:val="0"/>
        <w:spacing w:after="0" w:line="240" w:lineRule="auto"/>
        <w:ind w:left="6237"/>
        <w:jc w:val="right"/>
        <w:rPr>
          <w:rFonts w:ascii="Times New Roman" w:eastAsia="Times New Roman" w:hAnsi="Times New Roman" w:cs="Times New Roman"/>
        </w:rPr>
      </w:pPr>
      <w:r w:rsidRPr="004D5264">
        <w:rPr>
          <w:rFonts w:ascii="Times New Roman" w:eastAsia="Times New Roman" w:hAnsi="Times New Roman" w:cs="Times New Roman"/>
        </w:rPr>
        <w:br w:type="page"/>
      </w:r>
      <w:r w:rsidRPr="004D5264">
        <w:rPr>
          <w:rFonts w:ascii="Times New Roman" w:eastAsia="Times New Roman" w:hAnsi="Times New Roman" w:cs="Times New Roman"/>
        </w:rPr>
        <w:lastRenderedPageBreak/>
        <w:t>Приложение № 1</w:t>
      </w:r>
    </w:p>
    <w:p w14:paraId="047D1A60" w14:textId="77777777" w:rsidR="004D5264" w:rsidRPr="004D5264" w:rsidRDefault="004D5264" w:rsidP="004D5264">
      <w:pPr>
        <w:tabs>
          <w:tab w:val="left" w:pos="5812"/>
        </w:tabs>
        <w:autoSpaceDE w:val="0"/>
        <w:autoSpaceDN w:val="0"/>
        <w:adjustRightInd w:val="0"/>
        <w:spacing w:after="0" w:line="240" w:lineRule="auto"/>
        <w:ind w:left="5954"/>
        <w:jc w:val="right"/>
        <w:rPr>
          <w:rFonts w:ascii="Times New Roman" w:eastAsia="Times New Roman" w:hAnsi="Times New Roman" w:cs="Times New Roman"/>
        </w:rPr>
      </w:pPr>
      <w:r w:rsidRPr="004D5264">
        <w:rPr>
          <w:rFonts w:ascii="Times New Roman" w:eastAsia="Times New Roman" w:hAnsi="Times New Roman" w:cs="Times New Roman"/>
        </w:rPr>
        <w:t xml:space="preserve">к </w:t>
      </w:r>
      <w:hyperlink r:id="rId7" w:history="1">
        <w:r w:rsidRPr="004D5264">
          <w:rPr>
            <w:rFonts w:ascii="Times New Roman" w:eastAsia="Times New Roman" w:hAnsi="Times New Roman" w:cs="Times New Roman"/>
          </w:rPr>
          <w:t>Договору</w:t>
        </w:r>
      </w:hyperlink>
      <w:r w:rsidR="00481343">
        <w:rPr>
          <w:rFonts w:ascii="Times New Roman" w:eastAsia="Times New Roman" w:hAnsi="Times New Roman" w:cs="Times New Roman"/>
        </w:rPr>
        <w:t xml:space="preserve">№ </w:t>
      </w:r>
      <w:r w:rsidR="00E459A9">
        <w:rPr>
          <w:rFonts w:ascii="Times New Roman" w:eastAsia="Times New Roman" w:hAnsi="Times New Roman" w:cs="Times New Roman"/>
          <w:b/>
          <w:bCs/>
        </w:rPr>
        <w:t>__________</w:t>
      </w:r>
    </w:p>
    <w:p w14:paraId="4E6994A3" w14:textId="77777777" w:rsidR="004D5264" w:rsidRPr="004D5264" w:rsidRDefault="004D5264" w:rsidP="004D5264">
      <w:pPr>
        <w:tabs>
          <w:tab w:val="left" w:pos="6946"/>
        </w:tabs>
        <w:autoSpaceDE w:val="0"/>
        <w:autoSpaceDN w:val="0"/>
        <w:adjustRightInd w:val="0"/>
        <w:spacing w:after="0" w:line="240" w:lineRule="auto"/>
        <w:ind w:left="6237"/>
        <w:jc w:val="right"/>
        <w:rPr>
          <w:rFonts w:ascii="Times New Roman" w:eastAsia="Times New Roman" w:hAnsi="Times New Roman" w:cs="Times New Roman"/>
        </w:rPr>
      </w:pPr>
      <w:r w:rsidRPr="004D5264">
        <w:rPr>
          <w:rFonts w:ascii="Times New Roman" w:eastAsia="Times New Roman" w:hAnsi="Times New Roman" w:cs="Times New Roman"/>
        </w:rPr>
        <w:t>от «____» ________20__г.</w:t>
      </w:r>
    </w:p>
    <w:p w14:paraId="43782128" w14:textId="77777777" w:rsidR="004D5264" w:rsidRPr="004D5264" w:rsidRDefault="004D5264" w:rsidP="004D5264">
      <w:pPr>
        <w:tabs>
          <w:tab w:val="left" w:pos="6240"/>
        </w:tabs>
        <w:spacing w:after="0" w:line="288" w:lineRule="auto"/>
        <w:jc w:val="right"/>
        <w:rPr>
          <w:rFonts w:ascii="Times New Roman" w:eastAsia="Times New Roman" w:hAnsi="Times New Roman" w:cs="Times New Roman"/>
          <w:sz w:val="20"/>
          <w:szCs w:val="20"/>
          <w:lang w:eastAsia="ru-RU"/>
        </w:rPr>
      </w:pPr>
    </w:p>
    <w:p w14:paraId="729CE39B" w14:textId="77777777" w:rsidR="004D5264" w:rsidRPr="004D5264" w:rsidRDefault="004D5264" w:rsidP="004D5264">
      <w:pPr>
        <w:tabs>
          <w:tab w:val="left" w:pos="6240"/>
        </w:tabs>
        <w:spacing w:after="0" w:line="288" w:lineRule="auto"/>
        <w:jc w:val="center"/>
        <w:rPr>
          <w:rFonts w:ascii="Times New Roman" w:eastAsia="Times New Roman" w:hAnsi="Times New Roman" w:cs="Times New Roman"/>
          <w:b/>
          <w:bCs/>
          <w:lang w:eastAsia="ru-RU"/>
        </w:rPr>
      </w:pPr>
      <w:r w:rsidRPr="004D5264">
        <w:rPr>
          <w:rFonts w:ascii="Times New Roman" w:eastAsia="Times New Roman" w:hAnsi="Times New Roman" w:cs="Times New Roman"/>
          <w:b/>
          <w:bCs/>
          <w:lang w:eastAsia="ru-RU"/>
        </w:rPr>
        <w:t xml:space="preserve">СПЕЦИФИКАЦИЯ </w:t>
      </w:r>
    </w:p>
    <w:p w14:paraId="07D4969E" w14:textId="77777777" w:rsidR="00481343" w:rsidRPr="00481343" w:rsidRDefault="00481343" w:rsidP="00481343">
      <w:pPr>
        <w:tabs>
          <w:tab w:val="left" w:pos="6240"/>
        </w:tabs>
        <w:spacing w:after="0" w:line="288" w:lineRule="auto"/>
        <w:jc w:val="center"/>
        <w:rPr>
          <w:rFonts w:ascii="Times New Roman" w:eastAsia="Times New Roman" w:hAnsi="Times New Roman" w:cs="Times New Roman"/>
          <w:b/>
          <w:bCs/>
          <w:lang w:eastAsia="ru-RU"/>
        </w:rPr>
      </w:pPr>
    </w:p>
    <w:tbl>
      <w:tblPr>
        <w:tblW w:w="10704" w:type="dxa"/>
        <w:tblInd w:w="-1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728"/>
        <w:gridCol w:w="2693"/>
        <w:gridCol w:w="1559"/>
        <w:gridCol w:w="709"/>
        <w:gridCol w:w="995"/>
        <w:gridCol w:w="993"/>
        <w:gridCol w:w="1559"/>
      </w:tblGrid>
      <w:tr w:rsidR="00481343" w:rsidRPr="00481343" w14:paraId="3AC2DF06" w14:textId="77777777" w:rsidTr="00481343">
        <w:tc>
          <w:tcPr>
            <w:tcW w:w="468" w:type="dxa"/>
          </w:tcPr>
          <w:p w14:paraId="01A2CEB2" w14:textId="77777777" w:rsidR="00481343" w:rsidRPr="00481343" w:rsidRDefault="00481343" w:rsidP="00481343">
            <w:pPr>
              <w:widowControl w:val="0"/>
              <w:suppressAutoHyphens/>
              <w:spacing w:after="200" w:line="276" w:lineRule="auto"/>
              <w:rPr>
                <w:rFonts w:ascii="Times New Roman" w:eastAsia="Times New Roman" w:hAnsi="Times New Roman" w:cs="Times New Roman"/>
                <w:szCs w:val="24"/>
                <w:lang w:eastAsia="ru-RU"/>
              </w:rPr>
            </w:pPr>
            <w:r w:rsidRPr="00481343">
              <w:rPr>
                <w:rFonts w:ascii="Times New Roman" w:eastAsia="Times New Roman" w:hAnsi="Times New Roman" w:cs="Times New Roman"/>
                <w:szCs w:val="24"/>
                <w:lang w:eastAsia="ru-RU"/>
              </w:rPr>
              <w:t>п/п</w:t>
            </w:r>
          </w:p>
        </w:tc>
        <w:tc>
          <w:tcPr>
            <w:tcW w:w="1728" w:type="dxa"/>
          </w:tcPr>
          <w:p w14:paraId="5DE024FB" w14:textId="77777777" w:rsidR="00481343" w:rsidRPr="00481343" w:rsidRDefault="00481343" w:rsidP="00481343">
            <w:pPr>
              <w:widowControl w:val="0"/>
              <w:suppressAutoHyphens/>
              <w:spacing w:after="200" w:line="276" w:lineRule="auto"/>
              <w:jc w:val="center"/>
              <w:rPr>
                <w:rFonts w:ascii="Times New Roman" w:eastAsia="Times New Roman" w:hAnsi="Times New Roman" w:cs="Times New Roman"/>
                <w:szCs w:val="24"/>
                <w:lang w:eastAsia="ru-RU"/>
              </w:rPr>
            </w:pPr>
            <w:r w:rsidRPr="00481343">
              <w:rPr>
                <w:rFonts w:ascii="Times New Roman" w:eastAsia="Times New Roman" w:hAnsi="Times New Roman" w:cs="Times New Roman"/>
                <w:szCs w:val="24"/>
                <w:lang w:eastAsia="ru-RU"/>
              </w:rPr>
              <w:t>Наименование и ассортимент «Товара»</w:t>
            </w:r>
          </w:p>
        </w:tc>
        <w:tc>
          <w:tcPr>
            <w:tcW w:w="2693" w:type="dxa"/>
          </w:tcPr>
          <w:p w14:paraId="7AF7925D" w14:textId="77777777" w:rsidR="00481343" w:rsidRPr="00481343" w:rsidRDefault="00481343" w:rsidP="00481343">
            <w:pPr>
              <w:widowControl w:val="0"/>
              <w:suppressAutoHyphens/>
              <w:spacing w:after="200" w:line="276" w:lineRule="auto"/>
              <w:jc w:val="center"/>
              <w:rPr>
                <w:rFonts w:ascii="Times New Roman" w:eastAsia="Times New Roman" w:hAnsi="Times New Roman" w:cs="Times New Roman"/>
                <w:szCs w:val="24"/>
                <w:lang w:eastAsia="ru-RU"/>
              </w:rPr>
            </w:pPr>
            <w:r w:rsidRPr="00481343">
              <w:rPr>
                <w:rFonts w:ascii="Times New Roman" w:eastAsia="Times New Roman" w:hAnsi="Times New Roman" w:cs="Times New Roman"/>
                <w:szCs w:val="24"/>
                <w:lang w:eastAsia="ru-RU"/>
              </w:rPr>
              <w:t>Характеристика товара</w:t>
            </w:r>
          </w:p>
        </w:tc>
        <w:tc>
          <w:tcPr>
            <w:tcW w:w="1559" w:type="dxa"/>
          </w:tcPr>
          <w:p w14:paraId="06B6F5A5" w14:textId="77777777" w:rsidR="00481343" w:rsidRPr="00481343" w:rsidRDefault="00481343" w:rsidP="00481343">
            <w:pPr>
              <w:widowControl w:val="0"/>
              <w:suppressAutoHyphens/>
              <w:spacing w:after="200" w:line="276" w:lineRule="auto"/>
              <w:jc w:val="center"/>
              <w:rPr>
                <w:rFonts w:ascii="Times New Roman" w:eastAsia="Times New Roman" w:hAnsi="Times New Roman" w:cs="Times New Roman"/>
                <w:szCs w:val="24"/>
                <w:lang w:eastAsia="ru-RU"/>
              </w:rPr>
            </w:pPr>
            <w:r w:rsidRPr="00481343">
              <w:rPr>
                <w:rFonts w:ascii="Times New Roman" w:eastAsia="Times New Roman" w:hAnsi="Times New Roman" w:cs="Times New Roman"/>
                <w:szCs w:val="24"/>
                <w:lang w:eastAsia="ru-RU"/>
              </w:rPr>
              <w:t>Страна производства</w:t>
            </w:r>
          </w:p>
        </w:tc>
        <w:tc>
          <w:tcPr>
            <w:tcW w:w="709" w:type="dxa"/>
          </w:tcPr>
          <w:p w14:paraId="33FA7829" w14:textId="77777777" w:rsidR="00481343" w:rsidRPr="00481343" w:rsidRDefault="00481343" w:rsidP="00481343">
            <w:pPr>
              <w:widowControl w:val="0"/>
              <w:suppressAutoHyphens/>
              <w:spacing w:after="200" w:line="276" w:lineRule="auto"/>
              <w:jc w:val="center"/>
              <w:rPr>
                <w:rFonts w:ascii="Times New Roman" w:eastAsia="Times New Roman" w:hAnsi="Times New Roman" w:cs="Times New Roman"/>
                <w:szCs w:val="24"/>
                <w:lang w:eastAsia="ru-RU"/>
              </w:rPr>
            </w:pPr>
            <w:r w:rsidRPr="00481343">
              <w:rPr>
                <w:rFonts w:ascii="Times New Roman" w:eastAsia="Times New Roman" w:hAnsi="Times New Roman" w:cs="Times New Roman"/>
                <w:szCs w:val="24"/>
                <w:lang w:eastAsia="ru-RU"/>
              </w:rPr>
              <w:t>Ед. изм.</w:t>
            </w:r>
          </w:p>
        </w:tc>
        <w:tc>
          <w:tcPr>
            <w:tcW w:w="995" w:type="dxa"/>
          </w:tcPr>
          <w:p w14:paraId="2AE07FBB" w14:textId="77777777" w:rsidR="00481343" w:rsidRPr="00481343" w:rsidRDefault="00481343" w:rsidP="00481343">
            <w:pPr>
              <w:widowControl w:val="0"/>
              <w:suppressAutoHyphens/>
              <w:spacing w:after="200" w:line="276" w:lineRule="auto"/>
              <w:jc w:val="center"/>
              <w:rPr>
                <w:rFonts w:ascii="Times New Roman" w:eastAsia="Times New Roman" w:hAnsi="Times New Roman" w:cs="Times New Roman"/>
                <w:szCs w:val="24"/>
                <w:lang w:eastAsia="ru-RU"/>
              </w:rPr>
            </w:pPr>
            <w:r w:rsidRPr="00481343">
              <w:rPr>
                <w:rFonts w:ascii="Times New Roman" w:eastAsia="Times New Roman" w:hAnsi="Times New Roman" w:cs="Times New Roman"/>
                <w:szCs w:val="24"/>
                <w:lang w:eastAsia="ru-RU"/>
              </w:rPr>
              <w:t>Кол-во</w:t>
            </w:r>
          </w:p>
        </w:tc>
        <w:tc>
          <w:tcPr>
            <w:tcW w:w="993" w:type="dxa"/>
          </w:tcPr>
          <w:p w14:paraId="019103AD" w14:textId="77777777" w:rsidR="00481343" w:rsidRPr="00481343" w:rsidRDefault="00481343" w:rsidP="00481343">
            <w:pPr>
              <w:widowControl w:val="0"/>
              <w:suppressAutoHyphens/>
              <w:spacing w:after="200" w:line="276" w:lineRule="auto"/>
              <w:jc w:val="center"/>
              <w:rPr>
                <w:rFonts w:ascii="Times New Roman" w:eastAsia="Times New Roman" w:hAnsi="Times New Roman" w:cs="Times New Roman"/>
                <w:szCs w:val="24"/>
                <w:lang w:eastAsia="ru-RU"/>
              </w:rPr>
            </w:pPr>
            <w:r w:rsidRPr="00481343">
              <w:rPr>
                <w:rFonts w:ascii="Times New Roman" w:eastAsia="Times New Roman" w:hAnsi="Times New Roman" w:cs="Times New Roman"/>
                <w:szCs w:val="24"/>
                <w:lang w:eastAsia="ru-RU"/>
              </w:rPr>
              <w:t>Цена</w:t>
            </w:r>
          </w:p>
        </w:tc>
        <w:tc>
          <w:tcPr>
            <w:tcW w:w="1559" w:type="dxa"/>
          </w:tcPr>
          <w:p w14:paraId="3346B60D" w14:textId="77777777" w:rsidR="00481343" w:rsidRPr="00481343" w:rsidRDefault="00481343" w:rsidP="00481343">
            <w:pPr>
              <w:widowControl w:val="0"/>
              <w:suppressAutoHyphens/>
              <w:spacing w:after="200" w:line="276" w:lineRule="auto"/>
              <w:jc w:val="center"/>
              <w:rPr>
                <w:rFonts w:ascii="Times New Roman" w:eastAsia="Times New Roman" w:hAnsi="Times New Roman" w:cs="Times New Roman"/>
                <w:szCs w:val="24"/>
                <w:lang w:eastAsia="ru-RU"/>
              </w:rPr>
            </w:pPr>
            <w:r w:rsidRPr="00481343">
              <w:rPr>
                <w:rFonts w:ascii="Times New Roman" w:eastAsia="Times New Roman" w:hAnsi="Times New Roman" w:cs="Times New Roman"/>
                <w:szCs w:val="24"/>
                <w:lang w:eastAsia="ru-RU"/>
              </w:rPr>
              <w:t>Сумма</w:t>
            </w:r>
          </w:p>
        </w:tc>
      </w:tr>
      <w:tr w:rsidR="00481343" w:rsidRPr="00481343" w14:paraId="76470A6B" w14:textId="77777777" w:rsidTr="00481343">
        <w:tc>
          <w:tcPr>
            <w:tcW w:w="468" w:type="dxa"/>
            <w:vAlign w:val="center"/>
          </w:tcPr>
          <w:p w14:paraId="60F2C766" w14:textId="77777777" w:rsidR="00481343" w:rsidRPr="00481343" w:rsidRDefault="00481343" w:rsidP="00481343">
            <w:pPr>
              <w:widowControl w:val="0"/>
              <w:suppressAutoHyphens/>
              <w:spacing w:after="200" w:line="276" w:lineRule="auto"/>
              <w:ind w:left="-603" w:firstLine="567"/>
              <w:jc w:val="center"/>
              <w:rPr>
                <w:rFonts w:ascii="Times New Roman" w:eastAsia="Times New Roman" w:hAnsi="Times New Roman" w:cs="Times New Roman"/>
                <w:sz w:val="24"/>
                <w:szCs w:val="24"/>
                <w:lang w:eastAsia="ru-RU"/>
              </w:rPr>
            </w:pPr>
            <w:r w:rsidRPr="00481343">
              <w:rPr>
                <w:rFonts w:ascii="Times New Roman" w:eastAsia="Times New Roman" w:hAnsi="Times New Roman" w:cs="Times New Roman"/>
                <w:sz w:val="24"/>
                <w:szCs w:val="24"/>
                <w:lang w:eastAsia="ru-RU"/>
              </w:rPr>
              <w:t>1</w:t>
            </w:r>
          </w:p>
        </w:tc>
        <w:tc>
          <w:tcPr>
            <w:tcW w:w="1728" w:type="dxa"/>
            <w:vAlign w:val="center"/>
          </w:tcPr>
          <w:p w14:paraId="5CD890E2" w14:textId="62B0A13D" w:rsidR="00481343" w:rsidRPr="00481343" w:rsidRDefault="00481343" w:rsidP="00481343">
            <w:pPr>
              <w:spacing w:after="0" w:line="240" w:lineRule="auto"/>
              <w:jc w:val="center"/>
              <w:rPr>
                <w:rFonts w:ascii="Times New Roman" w:eastAsia="Times New Roman" w:hAnsi="Times New Roman" w:cs="Times New Roman"/>
                <w:sz w:val="20"/>
                <w:szCs w:val="20"/>
                <w:lang w:eastAsia="ru-RU"/>
              </w:rPr>
            </w:pPr>
          </w:p>
        </w:tc>
        <w:tc>
          <w:tcPr>
            <w:tcW w:w="2693" w:type="dxa"/>
          </w:tcPr>
          <w:p w14:paraId="1098F783" w14:textId="20BBE0ED" w:rsidR="00481343" w:rsidRPr="00481343" w:rsidRDefault="00481343" w:rsidP="00481343">
            <w:pPr>
              <w:spacing w:after="0" w:line="240" w:lineRule="auto"/>
              <w:rPr>
                <w:rFonts w:ascii="Times New Roman" w:eastAsia="Times New Roman" w:hAnsi="Times New Roman" w:cs="Times New Roman"/>
                <w:bCs/>
                <w:color w:val="000000"/>
                <w:sz w:val="20"/>
                <w:szCs w:val="20"/>
                <w:lang w:eastAsia="ru-RU"/>
              </w:rPr>
            </w:pPr>
          </w:p>
        </w:tc>
        <w:tc>
          <w:tcPr>
            <w:tcW w:w="1559" w:type="dxa"/>
            <w:vAlign w:val="center"/>
          </w:tcPr>
          <w:p w14:paraId="575C1AA1" w14:textId="4311E646"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709" w:type="dxa"/>
            <w:vAlign w:val="center"/>
          </w:tcPr>
          <w:p w14:paraId="03767B9E" w14:textId="7150C7E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5" w:type="dxa"/>
            <w:vAlign w:val="center"/>
          </w:tcPr>
          <w:p w14:paraId="737109CD" w14:textId="341A558D"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3" w:type="dxa"/>
            <w:vAlign w:val="center"/>
          </w:tcPr>
          <w:p w14:paraId="52920085"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1559" w:type="dxa"/>
            <w:vAlign w:val="center"/>
          </w:tcPr>
          <w:p w14:paraId="462AE2AE" w14:textId="77777777" w:rsidR="00481343" w:rsidRPr="004D5AE1" w:rsidRDefault="00481343" w:rsidP="00481343">
            <w:pPr>
              <w:spacing w:after="0" w:line="240" w:lineRule="auto"/>
              <w:jc w:val="center"/>
              <w:rPr>
                <w:rFonts w:ascii="Times New Roman" w:eastAsia="Times New Roman" w:hAnsi="Times New Roman" w:cs="Times New Roman"/>
                <w:bCs/>
                <w:lang w:eastAsia="ru-RU"/>
              </w:rPr>
            </w:pPr>
          </w:p>
        </w:tc>
      </w:tr>
      <w:tr w:rsidR="00481343" w:rsidRPr="00481343" w14:paraId="441B7E4A" w14:textId="77777777" w:rsidTr="00481343">
        <w:tc>
          <w:tcPr>
            <w:tcW w:w="468" w:type="dxa"/>
            <w:vAlign w:val="center"/>
          </w:tcPr>
          <w:p w14:paraId="1E67A994" w14:textId="77777777" w:rsidR="00481343" w:rsidRPr="00481343" w:rsidRDefault="00481343" w:rsidP="00481343">
            <w:pPr>
              <w:widowControl w:val="0"/>
              <w:suppressAutoHyphens/>
              <w:spacing w:after="200" w:line="276" w:lineRule="auto"/>
              <w:ind w:left="-603" w:firstLine="567"/>
              <w:jc w:val="center"/>
              <w:rPr>
                <w:rFonts w:ascii="Times New Roman" w:eastAsia="Times New Roman" w:hAnsi="Times New Roman" w:cs="Times New Roman"/>
                <w:sz w:val="24"/>
                <w:szCs w:val="24"/>
                <w:lang w:eastAsia="ru-RU"/>
              </w:rPr>
            </w:pPr>
            <w:r w:rsidRPr="00481343">
              <w:rPr>
                <w:rFonts w:ascii="Times New Roman" w:eastAsia="Times New Roman" w:hAnsi="Times New Roman" w:cs="Times New Roman"/>
                <w:sz w:val="24"/>
                <w:szCs w:val="24"/>
                <w:lang w:eastAsia="ru-RU"/>
              </w:rPr>
              <w:t>2</w:t>
            </w:r>
          </w:p>
        </w:tc>
        <w:tc>
          <w:tcPr>
            <w:tcW w:w="1728" w:type="dxa"/>
            <w:vAlign w:val="center"/>
          </w:tcPr>
          <w:p w14:paraId="09E14C3D" w14:textId="3E99F307" w:rsidR="00481343" w:rsidRPr="00481343" w:rsidRDefault="00481343" w:rsidP="00481343">
            <w:pPr>
              <w:spacing w:after="0" w:line="240" w:lineRule="auto"/>
              <w:jc w:val="center"/>
              <w:rPr>
                <w:rFonts w:ascii="Times New Roman" w:eastAsia="Times New Roman" w:hAnsi="Times New Roman" w:cs="Times New Roman"/>
                <w:sz w:val="20"/>
                <w:szCs w:val="20"/>
                <w:lang w:eastAsia="ru-RU"/>
              </w:rPr>
            </w:pPr>
          </w:p>
        </w:tc>
        <w:tc>
          <w:tcPr>
            <w:tcW w:w="2693" w:type="dxa"/>
          </w:tcPr>
          <w:p w14:paraId="4292113E" w14:textId="1A68B950" w:rsidR="00481343" w:rsidRPr="00481343" w:rsidRDefault="00481343" w:rsidP="00481343">
            <w:pPr>
              <w:spacing w:after="0" w:line="240" w:lineRule="auto"/>
              <w:rPr>
                <w:rFonts w:ascii="Times New Roman" w:eastAsia="Times New Roman" w:hAnsi="Times New Roman" w:cs="Times New Roman"/>
                <w:bCs/>
                <w:color w:val="000000"/>
                <w:sz w:val="20"/>
                <w:szCs w:val="20"/>
                <w:lang w:eastAsia="ru-RU"/>
              </w:rPr>
            </w:pPr>
          </w:p>
        </w:tc>
        <w:tc>
          <w:tcPr>
            <w:tcW w:w="1559" w:type="dxa"/>
            <w:vAlign w:val="center"/>
          </w:tcPr>
          <w:p w14:paraId="78AC56FB" w14:textId="35A873A1"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709" w:type="dxa"/>
            <w:vAlign w:val="center"/>
          </w:tcPr>
          <w:p w14:paraId="0691C4C3" w14:textId="398B7230"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5" w:type="dxa"/>
            <w:vAlign w:val="center"/>
          </w:tcPr>
          <w:p w14:paraId="21361DC5" w14:textId="2D268365"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3" w:type="dxa"/>
            <w:vAlign w:val="center"/>
          </w:tcPr>
          <w:p w14:paraId="3420D97F"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1559" w:type="dxa"/>
            <w:vAlign w:val="center"/>
          </w:tcPr>
          <w:p w14:paraId="6B44A930" w14:textId="77777777" w:rsidR="00481343" w:rsidRPr="004D5AE1" w:rsidRDefault="00481343" w:rsidP="00481343">
            <w:pPr>
              <w:spacing w:after="0" w:line="240" w:lineRule="auto"/>
              <w:jc w:val="center"/>
              <w:rPr>
                <w:rFonts w:ascii="Times New Roman" w:eastAsia="Times New Roman" w:hAnsi="Times New Roman" w:cs="Times New Roman"/>
                <w:bCs/>
                <w:color w:val="000000"/>
                <w:lang w:eastAsia="ru-RU"/>
              </w:rPr>
            </w:pPr>
          </w:p>
        </w:tc>
      </w:tr>
      <w:tr w:rsidR="00481343" w:rsidRPr="00481343" w14:paraId="76241118" w14:textId="77777777" w:rsidTr="00481343">
        <w:tc>
          <w:tcPr>
            <w:tcW w:w="468" w:type="dxa"/>
            <w:vAlign w:val="center"/>
          </w:tcPr>
          <w:p w14:paraId="6DC8AD6E" w14:textId="77777777" w:rsidR="00481343" w:rsidRPr="00481343" w:rsidRDefault="00481343" w:rsidP="00481343">
            <w:pPr>
              <w:widowControl w:val="0"/>
              <w:suppressAutoHyphens/>
              <w:spacing w:after="200" w:line="276" w:lineRule="auto"/>
              <w:ind w:left="-603" w:firstLine="567"/>
              <w:jc w:val="center"/>
              <w:rPr>
                <w:rFonts w:ascii="Times New Roman" w:eastAsia="Times New Roman" w:hAnsi="Times New Roman" w:cs="Times New Roman"/>
                <w:sz w:val="24"/>
                <w:szCs w:val="24"/>
                <w:lang w:eastAsia="ru-RU"/>
              </w:rPr>
            </w:pPr>
            <w:r w:rsidRPr="00481343">
              <w:rPr>
                <w:rFonts w:ascii="Times New Roman" w:eastAsia="Times New Roman" w:hAnsi="Times New Roman" w:cs="Times New Roman"/>
                <w:sz w:val="24"/>
                <w:szCs w:val="24"/>
                <w:lang w:eastAsia="ru-RU"/>
              </w:rPr>
              <w:t>3</w:t>
            </w:r>
          </w:p>
        </w:tc>
        <w:tc>
          <w:tcPr>
            <w:tcW w:w="1728" w:type="dxa"/>
            <w:vAlign w:val="center"/>
          </w:tcPr>
          <w:p w14:paraId="46B238EA" w14:textId="4C19D8EC" w:rsidR="00481343" w:rsidRPr="00481343" w:rsidRDefault="00481343" w:rsidP="00481343">
            <w:pPr>
              <w:spacing w:after="0" w:line="240" w:lineRule="auto"/>
              <w:jc w:val="center"/>
              <w:rPr>
                <w:rFonts w:ascii="Times New Roman" w:eastAsia="Times New Roman" w:hAnsi="Times New Roman" w:cs="Times New Roman"/>
                <w:sz w:val="20"/>
                <w:szCs w:val="20"/>
                <w:lang w:eastAsia="ru-RU"/>
              </w:rPr>
            </w:pPr>
          </w:p>
        </w:tc>
        <w:tc>
          <w:tcPr>
            <w:tcW w:w="2693" w:type="dxa"/>
          </w:tcPr>
          <w:p w14:paraId="49998B6C" w14:textId="36AAA8C8" w:rsidR="00481343" w:rsidRPr="00481343" w:rsidRDefault="00481343" w:rsidP="00481343">
            <w:pPr>
              <w:spacing w:after="0" w:line="240" w:lineRule="auto"/>
              <w:rPr>
                <w:rFonts w:ascii="Times New Roman" w:eastAsia="Times New Roman" w:hAnsi="Times New Roman" w:cs="Times New Roman"/>
                <w:color w:val="000000"/>
                <w:sz w:val="20"/>
                <w:szCs w:val="20"/>
                <w:lang w:eastAsia="ru-RU"/>
              </w:rPr>
            </w:pPr>
          </w:p>
        </w:tc>
        <w:tc>
          <w:tcPr>
            <w:tcW w:w="1559" w:type="dxa"/>
            <w:vAlign w:val="center"/>
          </w:tcPr>
          <w:p w14:paraId="22868946" w14:textId="44E8EBCB"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709" w:type="dxa"/>
            <w:vAlign w:val="center"/>
          </w:tcPr>
          <w:p w14:paraId="1E4D1082" w14:textId="18991C8C"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5" w:type="dxa"/>
            <w:vAlign w:val="center"/>
          </w:tcPr>
          <w:p w14:paraId="0D7F090C" w14:textId="330D198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3" w:type="dxa"/>
            <w:vAlign w:val="center"/>
          </w:tcPr>
          <w:p w14:paraId="5D8ABF37"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1559" w:type="dxa"/>
            <w:vAlign w:val="center"/>
          </w:tcPr>
          <w:p w14:paraId="2ED6811D"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r>
      <w:tr w:rsidR="00481343" w:rsidRPr="00481343" w14:paraId="69CB279B" w14:textId="77777777" w:rsidTr="00481343">
        <w:tc>
          <w:tcPr>
            <w:tcW w:w="468" w:type="dxa"/>
            <w:vAlign w:val="center"/>
          </w:tcPr>
          <w:p w14:paraId="60B0C492" w14:textId="77777777" w:rsidR="00481343" w:rsidRPr="00481343" w:rsidRDefault="00481343" w:rsidP="00481343">
            <w:pPr>
              <w:widowControl w:val="0"/>
              <w:suppressAutoHyphens/>
              <w:spacing w:after="200" w:line="276" w:lineRule="auto"/>
              <w:ind w:left="-603" w:firstLine="567"/>
              <w:jc w:val="center"/>
              <w:rPr>
                <w:rFonts w:ascii="Times New Roman" w:eastAsia="Times New Roman" w:hAnsi="Times New Roman" w:cs="Times New Roman"/>
                <w:sz w:val="24"/>
                <w:szCs w:val="24"/>
                <w:lang w:eastAsia="ru-RU"/>
              </w:rPr>
            </w:pPr>
            <w:r w:rsidRPr="00481343">
              <w:rPr>
                <w:rFonts w:ascii="Times New Roman" w:eastAsia="Times New Roman" w:hAnsi="Times New Roman" w:cs="Times New Roman"/>
                <w:sz w:val="24"/>
                <w:szCs w:val="24"/>
                <w:lang w:eastAsia="ru-RU"/>
              </w:rPr>
              <w:t>4</w:t>
            </w:r>
          </w:p>
        </w:tc>
        <w:tc>
          <w:tcPr>
            <w:tcW w:w="1728" w:type="dxa"/>
            <w:vAlign w:val="center"/>
          </w:tcPr>
          <w:p w14:paraId="787202CE" w14:textId="1EAF038C" w:rsidR="00481343" w:rsidRPr="00481343" w:rsidRDefault="00481343" w:rsidP="00481343">
            <w:pPr>
              <w:spacing w:after="0" w:line="240" w:lineRule="auto"/>
              <w:jc w:val="center"/>
              <w:rPr>
                <w:rFonts w:ascii="Times New Roman" w:eastAsia="Times New Roman" w:hAnsi="Times New Roman" w:cs="Times New Roman"/>
                <w:sz w:val="20"/>
                <w:szCs w:val="20"/>
                <w:lang w:eastAsia="ru-RU"/>
              </w:rPr>
            </w:pPr>
          </w:p>
        </w:tc>
        <w:tc>
          <w:tcPr>
            <w:tcW w:w="2693" w:type="dxa"/>
          </w:tcPr>
          <w:p w14:paraId="5BC9E268" w14:textId="14871EA3" w:rsidR="00481343" w:rsidRPr="00481343" w:rsidRDefault="00481343" w:rsidP="00481343">
            <w:pPr>
              <w:spacing w:after="0" w:line="240" w:lineRule="auto"/>
              <w:rPr>
                <w:rFonts w:ascii="Times New Roman" w:eastAsia="Times New Roman" w:hAnsi="Times New Roman" w:cs="Times New Roman"/>
                <w:color w:val="000000"/>
                <w:sz w:val="20"/>
                <w:szCs w:val="20"/>
                <w:lang w:eastAsia="ru-RU"/>
              </w:rPr>
            </w:pPr>
          </w:p>
        </w:tc>
        <w:tc>
          <w:tcPr>
            <w:tcW w:w="1559" w:type="dxa"/>
            <w:vAlign w:val="center"/>
          </w:tcPr>
          <w:p w14:paraId="6AFF9E26" w14:textId="4ACC23D2"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709" w:type="dxa"/>
            <w:vAlign w:val="center"/>
          </w:tcPr>
          <w:p w14:paraId="6B6306FF" w14:textId="206B2DE3"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5" w:type="dxa"/>
            <w:vAlign w:val="center"/>
          </w:tcPr>
          <w:p w14:paraId="511053C1" w14:textId="16A3AE8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3" w:type="dxa"/>
            <w:vAlign w:val="center"/>
          </w:tcPr>
          <w:p w14:paraId="7A69FB56"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1559" w:type="dxa"/>
            <w:vAlign w:val="center"/>
          </w:tcPr>
          <w:p w14:paraId="4EDC057B"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r>
      <w:tr w:rsidR="00481343" w:rsidRPr="00481343" w14:paraId="7CAB3DC7" w14:textId="77777777" w:rsidTr="00481343">
        <w:tc>
          <w:tcPr>
            <w:tcW w:w="468" w:type="dxa"/>
            <w:vAlign w:val="center"/>
          </w:tcPr>
          <w:p w14:paraId="31BB630A" w14:textId="77777777" w:rsidR="00481343" w:rsidRPr="00481343" w:rsidRDefault="00481343" w:rsidP="00481343">
            <w:pPr>
              <w:widowControl w:val="0"/>
              <w:suppressAutoHyphens/>
              <w:spacing w:after="200" w:line="276" w:lineRule="auto"/>
              <w:ind w:left="-603" w:firstLine="567"/>
              <w:jc w:val="center"/>
              <w:rPr>
                <w:rFonts w:ascii="Times New Roman" w:eastAsia="Times New Roman" w:hAnsi="Times New Roman" w:cs="Times New Roman"/>
                <w:sz w:val="24"/>
                <w:szCs w:val="24"/>
                <w:lang w:eastAsia="ru-RU"/>
              </w:rPr>
            </w:pPr>
            <w:r w:rsidRPr="00481343">
              <w:rPr>
                <w:rFonts w:ascii="Times New Roman" w:eastAsia="Times New Roman" w:hAnsi="Times New Roman" w:cs="Times New Roman"/>
                <w:sz w:val="24"/>
                <w:szCs w:val="24"/>
                <w:lang w:eastAsia="ru-RU"/>
              </w:rPr>
              <w:t>5</w:t>
            </w:r>
          </w:p>
        </w:tc>
        <w:tc>
          <w:tcPr>
            <w:tcW w:w="1728" w:type="dxa"/>
            <w:vAlign w:val="center"/>
          </w:tcPr>
          <w:p w14:paraId="7CD34887" w14:textId="6AD63469" w:rsidR="00481343" w:rsidRPr="00481343" w:rsidRDefault="00481343" w:rsidP="00481343">
            <w:pPr>
              <w:spacing w:after="0" w:line="240" w:lineRule="auto"/>
              <w:jc w:val="center"/>
              <w:rPr>
                <w:rFonts w:ascii="Times New Roman" w:eastAsia="Times New Roman" w:hAnsi="Times New Roman" w:cs="Times New Roman"/>
                <w:sz w:val="20"/>
                <w:szCs w:val="20"/>
                <w:lang w:eastAsia="ru-RU"/>
              </w:rPr>
            </w:pPr>
          </w:p>
        </w:tc>
        <w:tc>
          <w:tcPr>
            <w:tcW w:w="2693" w:type="dxa"/>
          </w:tcPr>
          <w:p w14:paraId="0AF1F4F1" w14:textId="4926A6B4" w:rsidR="00481343" w:rsidRPr="00481343" w:rsidRDefault="00481343" w:rsidP="00481343">
            <w:pPr>
              <w:spacing w:after="0" w:line="240" w:lineRule="auto"/>
              <w:rPr>
                <w:rFonts w:ascii="Times New Roman" w:eastAsia="Times New Roman" w:hAnsi="Times New Roman" w:cs="Times New Roman"/>
                <w:color w:val="000000"/>
                <w:sz w:val="20"/>
                <w:szCs w:val="20"/>
                <w:lang w:eastAsia="ru-RU"/>
              </w:rPr>
            </w:pPr>
          </w:p>
        </w:tc>
        <w:tc>
          <w:tcPr>
            <w:tcW w:w="1559" w:type="dxa"/>
            <w:vAlign w:val="center"/>
          </w:tcPr>
          <w:p w14:paraId="7F4E6716" w14:textId="72307C8A"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709" w:type="dxa"/>
            <w:vAlign w:val="center"/>
          </w:tcPr>
          <w:p w14:paraId="7DD5B744" w14:textId="00B31B71"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5" w:type="dxa"/>
            <w:vAlign w:val="center"/>
          </w:tcPr>
          <w:p w14:paraId="0AE4AAB6" w14:textId="3B27CB68"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3" w:type="dxa"/>
            <w:vAlign w:val="center"/>
          </w:tcPr>
          <w:p w14:paraId="0175B71A"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1559" w:type="dxa"/>
            <w:vAlign w:val="center"/>
          </w:tcPr>
          <w:p w14:paraId="1BFE0FA7"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r>
      <w:tr w:rsidR="00481343" w:rsidRPr="00481343" w14:paraId="7E2B72DD" w14:textId="77777777" w:rsidTr="00481343">
        <w:tc>
          <w:tcPr>
            <w:tcW w:w="468" w:type="dxa"/>
            <w:vAlign w:val="center"/>
          </w:tcPr>
          <w:p w14:paraId="506DE4E7" w14:textId="77777777" w:rsidR="00481343" w:rsidRPr="00481343" w:rsidRDefault="00481343" w:rsidP="00481343">
            <w:pPr>
              <w:widowControl w:val="0"/>
              <w:suppressAutoHyphens/>
              <w:spacing w:after="200" w:line="276" w:lineRule="auto"/>
              <w:ind w:left="-603" w:firstLine="567"/>
              <w:jc w:val="center"/>
              <w:rPr>
                <w:rFonts w:ascii="Times New Roman" w:eastAsia="Times New Roman" w:hAnsi="Times New Roman" w:cs="Times New Roman"/>
                <w:sz w:val="24"/>
                <w:szCs w:val="24"/>
                <w:lang w:eastAsia="ru-RU"/>
              </w:rPr>
            </w:pPr>
            <w:r w:rsidRPr="00481343">
              <w:rPr>
                <w:rFonts w:ascii="Times New Roman" w:eastAsia="Times New Roman" w:hAnsi="Times New Roman" w:cs="Times New Roman"/>
                <w:sz w:val="24"/>
                <w:szCs w:val="24"/>
                <w:lang w:eastAsia="ru-RU"/>
              </w:rPr>
              <w:t>6</w:t>
            </w:r>
          </w:p>
        </w:tc>
        <w:tc>
          <w:tcPr>
            <w:tcW w:w="1728" w:type="dxa"/>
            <w:vAlign w:val="center"/>
          </w:tcPr>
          <w:p w14:paraId="22F35FD7" w14:textId="03F59516" w:rsidR="00481343" w:rsidRPr="00481343" w:rsidRDefault="00481343" w:rsidP="00481343">
            <w:pPr>
              <w:spacing w:after="0" w:line="240" w:lineRule="auto"/>
              <w:jc w:val="center"/>
              <w:rPr>
                <w:rFonts w:ascii="Times New Roman" w:eastAsia="Times New Roman" w:hAnsi="Times New Roman" w:cs="Times New Roman"/>
                <w:sz w:val="20"/>
                <w:szCs w:val="20"/>
                <w:lang w:eastAsia="ru-RU"/>
              </w:rPr>
            </w:pPr>
          </w:p>
        </w:tc>
        <w:tc>
          <w:tcPr>
            <w:tcW w:w="2693" w:type="dxa"/>
          </w:tcPr>
          <w:p w14:paraId="4F11EE28" w14:textId="4AC85F1C" w:rsidR="00481343" w:rsidRPr="00481343" w:rsidRDefault="00481343" w:rsidP="00481343">
            <w:pPr>
              <w:spacing w:after="0" w:line="240" w:lineRule="auto"/>
              <w:rPr>
                <w:rFonts w:ascii="Times New Roman" w:eastAsia="Times New Roman" w:hAnsi="Times New Roman" w:cs="Times New Roman"/>
                <w:color w:val="000000"/>
                <w:sz w:val="20"/>
                <w:szCs w:val="20"/>
                <w:lang w:eastAsia="ru-RU"/>
              </w:rPr>
            </w:pPr>
          </w:p>
        </w:tc>
        <w:tc>
          <w:tcPr>
            <w:tcW w:w="1559" w:type="dxa"/>
            <w:vAlign w:val="center"/>
          </w:tcPr>
          <w:p w14:paraId="7DEA51F7" w14:textId="2A48ED6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709" w:type="dxa"/>
            <w:vAlign w:val="center"/>
          </w:tcPr>
          <w:p w14:paraId="21575DFA" w14:textId="06EC175D"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5" w:type="dxa"/>
            <w:vAlign w:val="center"/>
          </w:tcPr>
          <w:p w14:paraId="2FBD135E" w14:textId="36A58500"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3" w:type="dxa"/>
            <w:vAlign w:val="center"/>
          </w:tcPr>
          <w:p w14:paraId="039CC4EF"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1559" w:type="dxa"/>
            <w:vAlign w:val="center"/>
          </w:tcPr>
          <w:p w14:paraId="303BB8C0"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r>
      <w:tr w:rsidR="00481343" w:rsidRPr="00481343" w14:paraId="38C4B267" w14:textId="77777777" w:rsidTr="00481343">
        <w:tc>
          <w:tcPr>
            <w:tcW w:w="468" w:type="dxa"/>
            <w:vAlign w:val="center"/>
          </w:tcPr>
          <w:p w14:paraId="63E295AC" w14:textId="77777777" w:rsidR="00481343" w:rsidRPr="00481343" w:rsidRDefault="00481343" w:rsidP="00481343">
            <w:pPr>
              <w:widowControl w:val="0"/>
              <w:suppressAutoHyphens/>
              <w:spacing w:after="200" w:line="276" w:lineRule="auto"/>
              <w:ind w:left="-603" w:firstLine="567"/>
              <w:jc w:val="center"/>
              <w:rPr>
                <w:rFonts w:ascii="Times New Roman" w:eastAsia="Times New Roman" w:hAnsi="Times New Roman" w:cs="Times New Roman"/>
                <w:sz w:val="24"/>
                <w:szCs w:val="24"/>
                <w:lang w:eastAsia="ru-RU"/>
              </w:rPr>
            </w:pPr>
            <w:r w:rsidRPr="00481343">
              <w:rPr>
                <w:rFonts w:ascii="Times New Roman" w:eastAsia="Times New Roman" w:hAnsi="Times New Roman" w:cs="Times New Roman"/>
                <w:sz w:val="24"/>
                <w:szCs w:val="24"/>
                <w:lang w:eastAsia="ru-RU"/>
              </w:rPr>
              <w:t>7</w:t>
            </w:r>
          </w:p>
        </w:tc>
        <w:tc>
          <w:tcPr>
            <w:tcW w:w="1728" w:type="dxa"/>
            <w:vAlign w:val="center"/>
          </w:tcPr>
          <w:p w14:paraId="0694DE66" w14:textId="18A98DFD" w:rsidR="00481343" w:rsidRPr="00481343" w:rsidRDefault="00481343" w:rsidP="00481343">
            <w:pPr>
              <w:spacing w:after="0" w:line="240" w:lineRule="auto"/>
              <w:jc w:val="center"/>
              <w:rPr>
                <w:rFonts w:ascii="Times New Roman" w:eastAsia="Times New Roman" w:hAnsi="Times New Roman" w:cs="Times New Roman"/>
                <w:sz w:val="20"/>
                <w:szCs w:val="20"/>
                <w:lang w:eastAsia="ru-RU"/>
              </w:rPr>
            </w:pPr>
          </w:p>
        </w:tc>
        <w:tc>
          <w:tcPr>
            <w:tcW w:w="2693" w:type="dxa"/>
          </w:tcPr>
          <w:p w14:paraId="46157765" w14:textId="6B2229C6" w:rsidR="00481343" w:rsidRPr="00481343" w:rsidRDefault="00481343" w:rsidP="00481343">
            <w:pPr>
              <w:spacing w:after="0" w:line="240" w:lineRule="auto"/>
              <w:rPr>
                <w:rFonts w:ascii="Times New Roman" w:eastAsia="Times New Roman" w:hAnsi="Times New Roman" w:cs="Times New Roman"/>
                <w:color w:val="000000"/>
                <w:sz w:val="20"/>
                <w:szCs w:val="20"/>
                <w:lang w:eastAsia="ru-RU"/>
              </w:rPr>
            </w:pPr>
          </w:p>
        </w:tc>
        <w:tc>
          <w:tcPr>
            <w:tcW w:w="1559" w:type="dxa"/>
            <w:vAlign w:val="center"/>
          </w:tcPr>
          <w:p w14:paraId="409233EF" w14:textId="5051BF3B"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709" w:type="dxa"/>
            <w:vAlign w:val="center"/>
          </w:tcPr>
          <w:p w14:paraId="43DF3449" w14:textId="62BB8E5F"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5" w:type="dxa"/>
            <w:vAlign w:val="center"/>
          </w:tcPr>
          <w:p w14:paraId="64E5B3E7" w14:textId="7F650D48"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3" w:type="dxa"/>
            <w:vAlign w:val="center"/>
          </w:tcPr>
          <w:p w14:paraId="5B338786" w14:textId="77777777" w:rsidR="00481343" w:rsidRPr="00481343" w:rsidRDefault="00481343" w:rsidP="004D5AE1">
            <w:pPr>
              <w:spacing w:after="0" w:line="240" w:lineRule="auto"/>
              <w:jc w:val="center"/>
              <w:rPr>
                <w:rFonts w:ascii="Times New Roman" w:eastAsia="Times New Roman" w:hAnsi="Times New Roman" w:cs="Times New Roman"/>
                <w:bCs/>
                <w:color w:val="000000"/>
                <w:lang w:eastAsia="ru-RU"/>
              </w:rPr>
            </w:pPr>
          </w:p>
        </w:tc>
        <w:tc>
          <w:tcPr>
            <w:tcW w:w="1559" w:type="dxa"/>
            <w:vAlign w:val="center"/>
          </w:tcPr>
          <w:p w14:paraId="62E2FB04"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r>
      <w:tr w:rsidR="00481343" w:rsidRPr="00481343" w14:paraId="08741AFC" w14:textId="77777777" w:rsidTr="00481343">
        <w:tc>
          <w:tcPr>
            <w:tcW w:w="468" w:type="dxa"/>
            <w:vAlign w:val="center"/>
          </w:tcPr>
          <w:p w14:paraId="6CFCED1C" w14:textId="77777777" w:rsidR="00481343" w:rsidRPr="00481343" w:rsidRDefault="00481343" w:rsidP="00481343">
            <w:pPr>
              <w:widowControl w:val="0"/>
              <w:suppressAutoHyphens/>
              <w:spacing w:after="200" w:line="276" w:lineRule="auto"/>
              <w:ind w:left="-603" w:firstLine="567"/>
              <w:jc w:val="center"/>
              <w:rPr>
                <w:rFonts w:ascii="Times New Roman" w:eastAsia="Times New Roman" w:hAnsi="Times New Roman" w:cs="Times New Roman"/>
                <w:sz w:val="24"/>
                <w:szCs w:val="24"/>
                <w:lang w:eastAsia="ru-RU"/>
              </w:rPr>
            </w:pPr>
            <w:r w:rsidRPr="00481343">
              <w:rPr>
                <w:rFonts w:ascii="Times New Roman" w:eastAsia="Times New Roman" w:hAnsi="Times New Roman" w:cs="Times New Roman"/>
                <w:sz w:val="24"/>
                <w:szCs w:val="24"/>
                <w:lang w:eastAsia="ru-RU"/>
              </w:rPr>
              <w:t>8</w:t>
            </w:r>
          </w:p>
        </w:tc>
        <w:tc>
          <w:tcPr>
            <w:tcW w:w="1728" w:type="dxa"/>
            <w:vAlign w:val="center"/>
          </w:tcPr>
          <w:p w14:paraId="3E214741" w14:textId="25E226C8" w:rsidR="00481343" w:rsidRPr="00481343" w:rsidRDefault="00481343" w:rsidP="00481343">
            <w:pPr>
              <w:spacing w:after="0" w:line="240" w:lineRule="auto"/>
              <w:jc w:val="center"/>
              <w:rPr>
                <w:rFonts w:ascii="Times New Roman" w:eastAsia="Times New Roman" w:hAnsi="Times New Roman" w:cs="Times New Roman"/>
                <w:sz w:val="20"/>
                <w:szCs w:val="20"/>
                <w:lang w:eastAsia="ru-RU"/>
              </w:rPr>
            </w:pPr>
          </w:p>
        </w:tc>
        <w:tc>
          <w:tcPr>
            <w:tcW w:w="2693" w:type="dxa"/>
          </w:tcPr>
          <w:p w14:paraId="1F4536D0" w14:textId="4E517429" w:rsidR="00481343" w:rsidRPr="00481343" w:rsidRDefault="00481343" w:rsidP="00481343">
            <w:pPr>
              <w:spacing w:after="0" w:line="240" w:lineRule="auto"/>
              <w:rPr>
                <w:rFonts w:ascii="Times New Roman" w:eastAsia="Times New Roman" w:hAnsi="Times New Roman" w:cs="Times New Roman"/>
                <w:color w:val="000000"/>
                <w:sz w:val="20"/>
                <w:szCs w:val="20"/>
                <w:lang w:eastAsia="ru-RU"/>
              </w:rPr>
            </w:pPr>
          </w:p>
        </w:tc>
        <w:tc>
          <w:tcPr>
            <w:tcW w:w="1559" w:type="dxa"/>
            <w:vAlign w:val="center"/>
          </w:tcPr>
          <w:p w14:paraId="3D549B9C" w14:textId="65A6E2A3"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709" w:type="dxa"/>
            <w:vAlign w:val="center"/>
          </w:tcPr>
          <w:p w14:paraId="71E28589" w14:textId="3DF11B08"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5" w:type="dxa"/>
            <w:vAlign w:val="center"/>
          </w:tcPr>
          <w:p w14:paraId="1A29DF1E" w14:textId="3BB8DC88"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3" w:type="dxa"/>
            <w:vAlign w:val="center"/>
          </w:tcPr>
          <w:p w14:paraId="53614F99"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1559" w:type="dxa"/>
            <w:vAlign w:val="center"/>
          </w:tcPr>
          <w:p w14:paraId="57378848"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r>
      <w:tr w:rsidR="00481343" w:rsidRPr="00481343" w14:paraId="0483BB50" w14:textId="77777777" w:rsidTr="00481343">
        <w:tc>
          <w:tcPr>
            <w:tcW w:w="468" w:type="dxa"/>
            <w:vAlign w:val="center"/>
          </w:tcPr>
          <w:p w14:paraId="693BED71" w14:textId="77777777" w:rsidR="00481343" w:rsidRPr="00481343" w:rsidRDefault="00481343" w:rsidP="00481343">
            <w:pPr>
              <w:widowControl w:val="0"/>
              <w:suppressAutoHyphens/>
              <w:spacing w:after="200" w:line="276" w:lineRule="auto"/>
              <w:ind w:left="-603" w:firstLine="567"/>
              <w:jc w:val="center"/>
              <w:rPr>
                <w:rFonts w:ascii="Times New Roman" w:eastAsia="Times New Roman" w:hAnsi="Times New Roman" w:cs="Times New Roman"/>
                <w:sz w:val="24"/>
                <w:szCs w:val="24"/>
                <w:lang w:eastAsia="ru-RU"/>
              </w:rPr>
            </w:pPr>
            <w:r w:rsidRPr="00481343">
              <w:rPr>
                <w:rFonts w:ascii="Times New Roman" w:eastAsia="Times New Roman" w:hAnsi="Times New Roman" w:cs="Times New Roman"/>
                <w:sz w:val="24"/>
                <w:szCs w:val="24"/>
                <w:lang w:eastAsia="ru-RU"/>
              </w:rPr>
              <w:t>9</w:t>
            </w:r>
          </w:p>
        </w:tc>
        <w:tc>
          <w:tcPr>
            <w:tcW w:w="1728" w:type="dxa"/>
            <w:vAlign w:val="center"/>
          </w:tcPr>
          <w:p w14:paraId="3B10F539" w14:textId="0CD8B3E5" w:rsidR="00481343" w:rsidRPr="00481343" w:rsidRDefault="00481343" w:rsidP="00481343">
            <w:pPr>
              <w:spacing w:after="0" w:line="240" w:lineRule="auto"/>
              <w:jc w:val="center"/>
              <w:rPr>
                <w:rFonts w:ascii="Times New Roman" w:eastAsia="Times New Roman" w:hAnsi="Times New Roman" w:cs="Times New Roman"/>
                <w:sz w:val="20"/>
                <w:szCs w:val="20"/>
                <w:lang w:eastAsia="ru-RU"/>
              </w:rPr>
            </w:pPr>
          </w:p>
        </w:tc>
        <w:tc>
          <w:tcPr>
            <w:tcW w:w="2693" w:type="dxa"/>
          </w:tcPr>
          <w:p w14:paraId="3A1B10F0" w14:textId="455C9BFB" w:rsidR="00481343" w:rsidRPr="00481343" w:rsidRDefault="00481343" w:rsidP="00481343">
            <w:pPr>
              <w:spacing w:after="0" w:line="240" w:lineRule="auto"/>
              <w:rPr>
                <w:rFonts w:ascii="Times New Roman" w:eastAsia="Times New Roman" w:hAnsi="Times New Roman" w:cs="Times New Roman"/>
                <w:color w:val="000000"/>
                <w:sz w:val="20"/>
                <w:szCs w:val="20"/>
                <w:lang w:eastAsia="ru-RU"/>
              </w:rPr>
            </w:pPr>
          </w:p>
        </w:tc>
        <w:tc>
          <w:tcPr>
            <w:tcW w:w="1559" w:type="dxa"/>
            <w:vAlign w:val="center"/>
          </w:tcPr>
          <w:p w14:paraId="3B659929" w14:textId="61C7B44B"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709" w:type="dxa"/>
            <w:vAlign w:val="center"/>
          </w:tcPr>
          <w:p w14:paraId="43B188CB" w14:textId="6124F494"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5" w:type="dxa"/>
            <w:vAlign w:val="center"/>
          </w:tcPr>
          <w:p w14:paraId="0CD9B7DB" w14:textId="6FF690FC"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3" w:type="dxa"/>
            <w:vAlign w:val="center"/>
          </w:tcPr>
          <w:p w14:paraId="176EF373"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1559" w:type="dxa"/>
            <w:vAlign w:val="center"/>
          </w:tcPr>
          <w:p w14:paraId="167E40AC"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r>
      <w:tr w:rsidR="00481343" w:rsidRPr="00481343" w14:paraId="60F06F80" w14:textId="77777777" w:rsidTr="00481343">
        <w:tc>
          <w:tcPr>
            <w:tcW w:w="468" w:type="dxa"/>
            <w:vAlign w:val="center"/>
          </w:tcPr>
          <w:p w14:paraId="4CB5A1B6" w14:textId="77777777" w:rsidR="00481343" w:rsidRPr="00481343" w:rsidRDefault="00481343" w:rsidP="00481343">
            <w:pPr>
              <w:widowControl w:val="0"/>
              <w:suppressAutoHyphens/>
              <w:spacing w:after="200" w:line="276" w:lineRule="auto"/>
              <w:ind w:left="-603" w:firstLine="567"/>
              <w:jc w:val="center"/>
              <w:rPr>
                <w:rFonts w:ascii="Times New Roman" w:eastAsia="Times New Roman" w:hAnsi="Times New Roman" w:cs="Times New Roman"/>
                <w:sz w:val="24"/>
                <w:szCs w:val="24"/>
                <w:lang w:eastAsia="ru-RU"/>
              </w:rPr>
            </w:pPr>
            <w:r w:rsidRPr="00481343">
              <w:rPr>
                <w:rFonts w:ascii="Times New Roman" w:eastAsia="Times New Roman" w:hAnsi="Times New Roman" w:cs="Times New Roman"/>
                <w:sz w:val="24"/>
                <w:szCs w:val="24"/>
                <w:lang w:eastAsia="ru-RU"/>
              </w:rPr>
              <w:t>10</w:t>
            </w:r>
          </w:p>
        </w:tc>
        <w:tc>
          <w:tcPr>
            <w:tcW w:w="1728" w:type="dxa"/>
            <w:vAlign w:val="center"/>
          </w:tcPr>
          <w:p w14:paraId="6F099F0D" w14:textId="0F26DB18" w:rsidR="00481343" w:rsidRPr="00481343" w:rsidRDefault="00481343" w:rsidP="00481343">
            <w:pPr>
              <w:spacing w:after="0" w:line="240" w:lineRule="auto"/>
              <w:jc w:val="center"/>
              <w:rPr>
                <w:rFonts w:ascii="Calibri" w:eastAsia="Times New Roman" w:hAnsi="Calibri" w:cs="Calibri"/>
                <w:lang w:eastAsia="ru-RU"/>
              </w:rPr>
            </w:pPr>
          </w:p>
        </w:tc>
        <w:tc>
          <w:tcPr>
            <w:tcW w:w="2693" w:type="dxa"/>
          </w:tcPr>
          <w:p w14:paraId="2072278A" w14:textId="64B1AC2B" w:rsidR="00481343" w:rsidRPr="00481343" w:rsidRDefault="00481343" w:rsidP="00481343">
            <w:pPr>
              <w:spacing w:after="0" w:line="240" w:lineRule="auto"/>
              <w:rPr>
                <w:rFonts w:ascii="Times New Roman" w:eastAsia="Times New Roman" w:hAnsi="Times New Roman" w:cs="Times New Roman"/>
                <w:color w:val="000000"/>
                <w:sz w:val="20"/>
                <w:szCs w:val="20"/>
                <w:lang w:eastAsia="ru-RU"/>
              </w:rPr>
            </w:pPr>
          </w:p>
        </w:tc>
        <w:tc>
          <w:tcPr>
            <w:tcW w:w="1559" w:type="dxa"/>
            <w:vAlign w:val="center"/>
          </w:tcPr>
          <w:p w14:paraId="5663A1F6" w14:textId="51EBF8B9"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709" w:type="dxa"/>
            <w:vAlign w:val="center"/>
          </w:tcPr>
          <w:p w14:paraId="4749497C" w14:textId="14245C0C"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5" w:type="dxa"/>
            <w:vAlign w:val="center"/>
          </w:tcPr>
          <w:p w14:paraId="61950232" w14:textId="707A0525"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3" w:type="dxa"/>
            <w:vAlign w:val="center"/>
          </w:tcPr>
          <w:p w14:paraId="2C822470" w14:textId="77777777" w:rsidR="00481343" w:rsidRDefault="00481343" w:rsidP="00481343">
            <w:pPr>
              <w:spacing w:after="0" w:line="240" w:lineRule="auto"/>
              <w:jc w:val="center"/>
              <w:rPr>
                <w:rFonts w:ascii="Times New Roman" w:eastAsia="Times New Roman" w:hAnsi="Times New Roman" w:cs="Times New Roman"/>
                <w:bCs/>
                <w:color w:val="000000"/>
                <w:lang w:eastAsia="ru-RU"/>
              </w:rPr>
            </w:pPr>
          </w:p>
          <w:p w14:paraId="17BCA239" w14:textId="77777777" w:rsidR="007D6FDD" w:rsidRPr="00481343" w:rsidRDefault="007D6FDD" w:rsidP="00481343">
            <w:pPr>
              <w:spacing w:after="0" w:line="240" w:lineRule="auto"/>
              <w:jc w:val="center"/>
              <w:rPr>
                <w:rFonts w:ascii="Times New Roman" w:eastAsia="Times New Roman" w:hAnsi="Times New Roman" w:cs="Times New Roman"/>
                <w:bCs/>
                <w:color w:val="000000"/>
                <w:lang w:eastAsia="ru-RU"/>
              </w:rPr>
            </w:pPr>
          </w:p>
        </w:tc>
        <w:tc>
          <w:tcPr>
            <w:tcW w:w="1559" w:type="dxa"/>
            <w:vAlign w:val="center"/>
          </w:tcPr>
          <w:p w14:paraId="3AA82DC3"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r>
      <w:tr w:rsidR="00481343" w:rsidRPr="00481343" w14:paraId="79F0C33F" w14:textId="77777777" w:rsidTr="00481343">
        <w:tc>
          <w:tcPr>
            <w:tcW w:w="468" w:type="dxa"/>
            <w:vAlign w:val="center"/>
          </w:tcPr>
          <w:p w14:paraId="02F25D4B" w14:textId="77777777" w:rsidR="00481343" w:rsidRPr="00481343" w:rsidRDefault="00481343" w:rsidP="00481343">
            <w:pPr>
              <w:widowControl w:val="0"/>
              <w:suppressAutoHyphens/>
              <w:spacing w:after="200" w:line="276" w:lineRule="auto"/>
              <w:ind w:left="-603" w:firstLine="567"/>
              <w:jc w:val="center"/>
              <w:rPr>
                <w:rFonts w:ascii="Times New Roman" w:eastAsia="Times New Roman" w:hAnsi="Times New Roman" w:cs="Times New Roman"/>
                <w:sz w:val="24"/>
                <w:szCs w:val="24"/>
                <w:lang w:eastAsia="ru-RU"/>
              </w:rPr>
            </w:pPr>
            <w:r w:rsidRPr="00481343">
              <w:rPr>
                <w:rFonts w:ascii="Times New Roman" w:eastAsia="Times New Roman" w:hAnsi="Times New Roman" w:cs="Times New Roman"/>
                <w:sz w:val="24"/>
                <w:szCs w:val="24"/>
                <w:lang w:eastAsia="ru-RU"/>
              </w:rPr>
              <w:t>11</w:t>
            </w:r>
          </w:p>
        </w:tc>
        <w:tc>
          <w:tcPr>
            <w:tcW w:w="1728" w:type="dxa"/>
            <w:vAlign w:val="center"/>
          </w:tcPr>
          <w:p w14:paraId="26F1A6EB" w14:textId="7F99BEBB" w:rsidR="00481343" w:rsidRPr="00481343" w:rsidRDefault="00481343" w:rsidP="00481343">
            <w:pPr>
              <w:spacing w:after="0" w:line="240" w:lineRule="auto"/>
              <w:jc w:val="center"/>
              <w:rPr>
                <w:rFonts w:ascii="Times New Roman" w:eastAsia="Times New Roman" w:hAnsi="Times New Roman" w:cs="Times New Roman"/>
                <w:sz w:val="20"/>
                <w:szCs w:val="20"/>
                <w:lang w:eastAsia="ru-RU"/>
              </w:rPr>
            </w:pPr>
          </w:p>
        </w:tc>
        <w:tc>
          <w:tcPr>
            <w:tcW w:w="2693" w:type="dxa"/>
          </w:tcPr>
          <w:p w14:paraId="0EFE3AB3" w14:textId="1B9A0AB7" w:rsidR="00481343" w:rsidRPr="00481343" w:rsidRDefault="00481343" w:rsidP="00481343">
            <w:pPr>
              <w:spacing w:after="0" w:line="240" w:lineRule="auto"/>
              <w:rPr>
                <w:rFonts w:ascii="Times New Roman" w:eastAsia="Times New Roman" w:hAnsi="Times New Roman" w:cs="Times New Roman"/>
                <w:color w:val="000000"/>
                <w:sz w:val="20"/>
                <w:szCs w:val="20"/>
                <w:lang w:eastAsia="ru-RU"/>
              </w:rPr>
            </w:pPr>
          </w:p>
        </w:tc>
        <w:tc>
          <w:tcPr>
            <w:tcW w:w="1559" w:type="dxa"/>
            <w:vAlign w:val="center"/>
          </w:tcPr>
          <w:p w14:paraId="4A1E9B0D" w14:textId="3C1F6608"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709" w:type="dxa"/>
            <w:vAlign w:val="center"/>
          </w:tcPr>
          <w:p w14:paraId="132F1A24" w14:textId="57A3A5E0"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5" w:type="dxa"/>
            <w:vAlign w:val="center"/>
          </w:tcPr>
          <w:p w14:paraId="110A9772" w14:textId="60AFE9A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3" w:type="dxa"/>
            <w:vAlign w:val="center"/>
          </w:tcPr>
          <w:p w14:paraId="5E60A503"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1559" w:type="dxa"/>
            <w:vAlign w:val="center"/>
          </w:tcPr>
          <w:p w14:paraId="3CA75190"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r>
      <w:tr w:rsidR="00481343" w:rsidRPr="00481343" w14:paraId="11BAC16D" w14:textId="77777777" w:rsidTr="00481343">
        <w:tc>
          <w:tcPr>
            <w:tcW w:w="468" w:type="dxa"/>
            <w:vAlign w:val="center"/>
          </w:tcPr>
          <w:p w14:paraId="247F4219" w14:textId="77777777" w:rsidR="00481343" w:rsidRPr="00481343" w:rsidRDefault="00481343" w:rsidP="00481343">
            <w:pPr>
              <w:widowControl w:val="0"/>
              <w:suppressAutoHyphens/>
              <w:spacing w:after="200" w:line="276" w:lineRule="auto"/>
              <w:ind w:left="-603" w:firstLine="567"/>
              <w:jc w:val="center"/>
              <w:rPr>
                <w:rFonts w:ascii="Times New Roman" w:eastAsia="Times New Roman" w:hAnsi="Times New Roman" w:cs="Times New Roman"/>
                <w:sz w:val="24"/>
                <w:szCs w:val="24"/>
                <w:lang w:eastAsia="ru-RU"/>
              </w:rPr>
            </w:pPr>
            <w:r w:rsidRPr="00481343">
              <w:rPr>
                <w:rFonts w:ascii="Times New Roman" w:eastAsia="Times New Roman" w:hAnsi="Times New Roman" w:cs="Times New Roman"/>
                <w:sz w:val="24"/>
                <w:szCs w:val="24"/>
                <w:lang w:eastAsia="ru-RU"/>
              </w:rPr>
              <w:t>12</w:t>
            </w:r>
          </w:p>
        </w:tc>
        <w:tc>
          <w:tcPr>
            <w:tcW w:w="1728" w:type="dxa"/>
            <w:vAlign w:val="center"/>
          </w:tcPr>
          <w:p w14:paraId="41177673" w14:textId="4CC99B0D" w:rsidR="00481343" w:rsidRPr="00481343" w:rsidRDefault="00481343" w:rsidP="00481343">
            <w:pPr>
              <w:spacing w:after="0" w:line="240" w:lineRule="auto"/>
              <w:jc w:val="center"/>
              <w:rPr>
                <w:rFonts w:ascii="Times New Roman" w:eastAsia="Times New Roman" w:hAnsi="Times New Roman" w:cs="Times New Roman"/>
                <w:sz w:val="20"/>
                <w:szCs w:val="20"/>
                <w:lang w:eastAsia="ru-RU"/>
              </w:rPr>
            </w:pPr>
          </w:p>
        </w:tc>
        <w:tc>
          <w:tcPr>
            <w:tcW w:w="2693" w:type="dxa"/>
          </w:tcPr>
          <w:p w14:paraId="3FFC2FAC" w14:textId="2C4777BF" w:rsidR="00481343" w:rsidRPr="00481343" w:rsidRDefault="00481343" w:rsidP="00481343">
            <w:pPr>
              <w:spacing w:after="0" w:line="240" w:lineRule="auto"/>
              <w:rPr>
                <w:rFonts w:ascii="Times New Roman" w:eastAsia="Times New Roman" w:hAnsi="Times New Roman" w:cs="Times New Roman"/>
                <w:color w:val="000000"/>
                <w:sz w:val="20"/>
                <w:szCs w:val="20"/>
                <w:lang w:eastAsia="ru-RU"/>
              </w:rPr>
            </w:pPr>
          </w:p>
        </w:tc>
        <w:tc>
          <w:tcPr>
            <w:tcW w:w="1559" w:type="dxa"/>
            <w:vAlign w:val="center"/>
          </w:tcPr>
          <w:p w14:paraId="48BDAD41" w14:textId="3ED5D48A"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709" w:type="dxa"/>
            <w:vAlign w:val="center"/>
          </w:tcPr>
          <w:p w14:paraId="2FAC734D" w14:textId="02B6EE05"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5" w:type="dxa"/>
            <w:vAlign w:val="center"/>
          </w:tcPr>
          <w:p w14:paraId="05D01EE7" w14:textId="48370B3D"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3" w:type="dxa"/>
            <w:vAlign w:val="center"/>
          </w:tcPr>
          <w:p w14:paraId="1C3E33CD"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1559" w:type="dxa"/>
            <w:vAlign w:val="center"/>
          </w:tcPr>
          <w:p w14:paraId="1955F593" w14:textId="77777777" w:rsidR="00481343" w:rsidRPr="00481343" w:rsidRDefault="00481343" w:rsidP="004D5AE1">
            <w:pPr>
              <w:spacing w:after="0" w:line="240" w:lineRule="auto"/>
              <w:jc w:val="center"/>
              <w:rPr>
                <w:rFonts w:ascii="Times New Roman" w:eastAsia="Times New Roman" w:hAnsi="Times New Roman" w:cs="Times New Roman"/>
                <w:bCs/>
                <w:color w:val="000000"/>
                <w:lang w:eastAsia="ru-RU"/>
              </w:rPr>
            </w:pPr>
          </w:p>
        </w:tc>
      </w:tr>
    </w:tbl>
    <w:p w14:paraId="449B2ED7" w14:textId="77777777" w:rsidR="004D5264" w:rsidRPr="004D5264" w:rsidRDefault="004D5264" w:rsidP="004D5264">
      <w:pPr>
        <w:tabs>
          <w:tab w:val="left" w:pos="6240"/>
        </w:tabs>
        <w:spacing w:after="0" w:line="288" w:lineRule="auto"/>
        <w:jc w:val="center"/>
        <w:rPr>
          <w:rFonts w:ascii="Times New Roman" w:eastAsia="Times New Roman" w:hAnsi="Times New Roman" w:cs="Times New Roman"/>
          <w:b/>
          <w:bCs/>
          <w:lang w:eastAsia="ru-RU"/>
        </w:rPr>
      </w:pPr>
    </w:p>
    <w:p w14:paraId="1060C972" w14:textId="77777777" w:rsidR="004D5264" w:rsidRPr="004D5264" w:rsidRDefault="004D5264" w:rsidP="004D5264">
      <w:pPr>
        <w:tabs>
          <w:tab w:val="left" w:pos="6240"/>
        </w:tabs>
        <w:spacing w:after="0" w:line="288" w:lineRule="auto"/>
        <w:jc w:val="center"/>
        <w:rPr>
          <w:rFonts w:ascii="Times New Roman" w:eastAsia="Times New Roman" w:hAnsi="Times New Roman" w:cs="Times New Roman"/>
          <w:b/>
          <w:bCs/>
          <w:sz w:val="18"/>
          <w:szCs w:val="18"/>
          <w:lang w:eastAsia="ru-RU"/>
        </w:rPr>
      </w:pPr>
    </w:p>
    <w:p w14:paraId="6C1CDDFF" w14:textId="77777777" w:rsidR="004D5264" w:rsidRPr="004D5264" w:rsidRDefault="004D5264" w:rsidP="004D5264">
      <w:pPr>
        <w:spacing w:after="200" w:line="276" w:lineRule="auto"/>
        <w:rPr>
          <w:rFonts w:ascii="Times New Roman" w:eastAsia="Times New Roman" w:hAnsi="Times New Roman" w:cs="Times New Roman"/>
          <w:sz w:val="20"/>
          <w:szCs w:val="20"/>
          <w:lang w:eastAsia="ru-RU"/>
        </w:rPr>
      </w:pPr>
    </w:p>
    <w:tbl>
      <w:tblPr>
        <w:tblW w:w="0" w:type="auto"/>
        <w:tblInd w:w="-106" w:type="dxa"/>
        <w:tblLook w:val="00A0" w:firstRow="1" w:lastRow="0" w:firstColumn="1" w:lastColumn="0" w:noHBand="0" w:noVBand="0"/>
      </w:tblPr>
      <w:tblGrid>
        <w:gridCol w:w="4672"/>
        <w:gridCol w:w="4673"/>
      </w:tblGrid>
      <w:tr w:rsidR="004D5264" w:rsidRPr="004D5264" w14:paraId="02E2A425" w14:textId="77777777" w:rsidTr="00481343">
        <w:trPr>
          <w:trHeight w:val="43"/>
        </w:trPr>
        <w:tc>
          <w:tcPr>
            <w:tcW w:w="4672" w:type="dxa"/>
          </w:tcPr>
          <w:p w14:paraId="2A7D79B2" w14:textId="77777777" w:rsidR="004D5264" w:rsidRDefault="00D32B9E" w:rsidP="004D5264">
            <w:pPr>
              <w:spacing w:after="200" w:line="276"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ПОСТАВЩИК</w:t>
            </w:r>
          </w:p>
          <w:p w14:paraId="2AB27775" w14:textId="77777777" w:rsidR="00D32B9E" w:rsidRPr="004D5264" w:rsidRDefault="00D32B9E" w:rsidP="004D5264">
            <w:pPr>
              <w:spacing w:after="200" w:line="276" w:lineRule="auto"/>
              <w:rPr>
                <w:rFonts w:ascii="Times New Roman" w:eastAsia="Times New Roman" w:hAnsi="Times New Roman" w:cs="Times New Roman"/>
                <w:sz w:val="20"/>
                <w:szCs w:val="20"/>
                <w:lang w:eastAsia="ru-RU"/>
              </w:rPr>
            </w:pPr>
          </w:p>
          <w:p w14:paraId="1B9D9C85" w14:textId="77777777" w:rsidR="004D5264" w:rsidRPr="004D5264" w:rsidRDefault="004D5264" w:rsidP="00D32B9E">
            <w:pPr>
              <w:spacing w:after="200" w:line="276" w:lineRule="auto"/>
              <w:rPr>
                <w:rFonts w:ascii="Times New Roman" w:eastAsia="Times New Roman" w:hAnsi="Times New Roman" w:cs="Times New Roman"/>
                <w:sz w:val="20"/>
                <w:szCs w:val="20"/>
                <w:lang w:eastAsia="ru-RU"/>
              </w:rPr>
            </w:pPr>
          </w:p>
        </w:tc>
        <w:tc>
          <w:tcPr>
            <w:tcW w:w="4673" w:type="dxa"/>
          </w:tcPr>
          <w:p w14:paraId="088A6C11" w14:textId="77777777" w:rsidR="004D5264" w:rsidRPr="004D5264" w:rsidRDefault="004D5264" w:rsidP="004D5264">
            <w:pPr>
              <w:spacing w:after="200" w:line="276" w:lineRule="auto"/>
              <w:rPr>
                <w:rFonts w:ascii="Times New Roman" w:eastAsia="Times New Roman" w:hAnsi="Times New Roman" w:cs="Times New Roman"/>
                <w:sz w:val="20"/>
                <w:szCs w:val="20"/>
                <w:lang w:eastAsia="ru-RU"/>
              </w:rPr>
            </w:pPr>
            <w:r w:rsidRPr="004D5264">
              <w:rPr>
                <w:rFonts w:ascii="Times New Roman" w:eastAsia="Times New Roman" w:hAnsi="Times New Roman" w:cs="Times New Roman"/>
                <w:sz w:val="20"/>
                <w:szCs w:val="20"/>
                <w:lang w:eastAsia="ru-RU"/>
              </w:rPr>
              <w:t>ЗАКАЗЧИК</w:t>
            </w:r>
          </w:p>
          <w:p w14:paraId="4160822C" w14:textId="77777777" w:rsidR="004D5264" w:rsidRPr="004D5264" w:rsidRDefault="004D5264" w:rsidP="004D5264">
            <w:pPr>
              <w:suppressAutoHyphens/>
              <w:spacing w:after="0" w:line="240" w:lineRule="auto"/>
              <w:rPr>
                <w:rFonts w:ascii="Times New Roman" w:eastAsia="Times New Roman" w:hAnsi="Times New Roman" w:cs="Times New Roman"/>
                <w:b/>
                <w:bCs/>
                <w:sz w:val="24"/>
                <w:szCs w:val="24"/>
                <w:lang w:eastAsia="zh-CN"/>
              </w:rPr>
            </w:pPr>
            <w:r w:rsidRPr="004D5264">
              <w:rPr>
                <w:rFonts w:ascii="Times New Roman" w:eastAsia="Times New Roman" w:hAnsi="Times New Roman" w:cs="Times New Roman"/>
                <w:b/>
                <w:bCs/>
                <w:sz w:val="24"/>
                <w:szCs w:val="24"/>
                <w:lang w:eastAsia="zh-CN"/>
              </w:rPr>
              <w:t>КГБУ СО «Пансионат «Кедр»</w:t>
            </w:r>
          </w:p>
          <w:p w14:paraId="2E6E9C17" w14:textId="77777777" w:rsidR="004D5264" w:rsidRPr="004D5264" w:rsidRDefault="004D5264" w:rsidP="004D5264">
            <w:pPr>
              <w:suppressAutoHyphens/>
              <w:spacing w:after="0" w:line="240" w:lineRule="auto"/>
              <w:rPr>
                <w:rFonts w:ascii="Times New Roman" w:eastAsia="Times New Roman" w:hAnsi="Times New Roman" w:cs="Times New Roman"/>
                <w:b/>
                <w:bCs/>
                <w:sz w:val="24"/>
                <w:szCs w:val="24"/>
                <w:lang w:eastAsia="zh-CN"/>
              </w:rPr>
            </w:pPr>
          </w:p>
          <w:p w14:paraId="6466EA7B" w14:textId="77777777" w:rsidR="004D5264" w:rsidRPr="004D5264" w:rsidRDefault="004D5264" w:rsidP="004D5264">
            <w:pPr>
              <w:suppressAutoHyphens/>
              <w:spacing w:after="0" w:line="240" w:lineRule="auto"/>
              <w:rPr>
                <w:rFonts w:ascii="Times New Roman" w:eastAsia="Times New Roman" w:hAnsi="Times New Roman" w:cs="Times New Roman"/>
                <w:bCs/>
                <w:sz w:val="24"/>
                <w:szCs w:val="24"/>
                <w:lang w:eastAsia="zh-CN"/>
              </w:rPr>
            </w:pPr>
          </w:p>
          <w:p w14:paraId="5B3E5F80" w14:textId="77777777" w:rsidR="004D5264" w:rsidRPr="004D5264" w:rsidRDefault="004D5264" w:rsidP="004D5264">
            <w:pPr>
              <w:spacing w:after="200" w:line="276" w:lineRule="auto"/>
              <w:rPr>
                <w:rFonts w:ascii="Times New Roman" w:eastAsia="Times New Roman" w:hAnsi="Times New Roman" w:cs="Times New Roman"/>
                <w:sz w:val="20"/>
                <w:szCs w:val="20"/>
                <w:lang w:eastAsia="ru-RU"/>
              </w:rPr>
            </w:pPr>
            <w:r w:rsidRPr="004D5264">
              <w:rPr>
                <w:rFonts w:ascii="Times New Roman" w:eastAsia="Times New Roman" w:hAnsi="Times New Roman" w:cs="Times New Roman"/>
                <w:bCs/>
                <w:sz w:val="24"/>
                <w:szCs w:val="24"/>
                <w:lang w:eastAsia="zh-CN"/>
              </w:rPr>
              <w:t>Директор ______________ Е.А. Игнатович</w:t>
            </w:r>
          </w:p>
        </w:tc>
      </w:tr>
    </w:tbl>
    <w:p w14:paraId="4BBFCF78" w14:textId="77777777" w:rsidR="004D5264" w:rsidRPr="004D5264" w:rsidRDefault="004D5264" w:rsidP="004D5264">
      <w:pPr>
        <w:spacing w:after="200" w:line="276" w:lineRule="auto"/>
        <w:rPr>
          <w:rFonts w:ascii="Times New Roman" w:eastAsia="Times New Roman" w:hAnsi="Times New Roman" w:cs="Times New Roman"/>
          <w:b/>
          <w:bCs/>
          <w:sz w:val="20"/>
          <w:szCs w:val="20"/>
          <w:lang w:eastAsia="ru-RU"/>
        </w:rPr>
      </w:pPr>
    </w:p>
    <w:p w14:paraId="188718FF" w14:textId="77777777" w:rsidR="004D5264" w:rsidRPr="004D5264" w:rsidRDefault="004D5264" w:rsidP="004D5264">
      <w:pPr>
        <w:tabs>
          <w:tab w:val="left" w:pos="6946"/>
        </w:tabs>
        <w:autoSpaceDE w:val="0"/>
        <w:autoSpaceDN w:val="0"/>
        <w:adjustRightInd w:val="0"/>
        <w:spacing w:after="0" w:line="240" w:lineRule="auto"/>
        <w:ind w:left="6237"/>
        <w:jc w:val="right"/>
        <w:rPr>
          <w:rFonts w:ascii="Times New Roman" w:eastAsia="Times New Roman" w:hAnsi="Times New Roman" w:cs="Times New Roman"/>
        </w:rPr>
      </w:pPr>
      <w:r w:rsidRPr="004D5264">
        <w:rPr>
          <w:rFonts w:ascii="Times New Roman" w:eastAsia="Times New Roman" w:hAnsi="Times New Roman" w:cs="Times New Roman"/>
          <w:b/>
          <w:bCs/>
          <w:sz w:val="20"/>
          <w:szCs w:val="20"/>
          <w:lang w:eastAsia="ru-RU"/>
        </w:rPr>
        <w:br w:type="page"/>
      </w:r>
      <w:r w:rsidRPr="004D5264">
        <w:rPr>
          <w:rFonts w:ascii="Times New Roman" w:eastAsia="Times New Roman" w:hAnsi="Times New Roman" w:cs="Times New Roman"/>
        </w:rPr>
        <w:lastRenderedPageBreak/>
        <w:t>Приложение № 2</w:t>
      </w:r>
    </w:p>
    <w:p w14:paraId="11D6B66C" w14:textId="77777777" w:rsidR="004D5264" w:rsidRPr="004D5264" w:rsidRDefault="004D5264" w:rsidP="004D5264">
      <w:pPr>
        <w:tabs>
          <w:tab w:val="left" w:pos="5812"/>
        </w:tabs>
        <w:autoSpaceDE w:val="0"/>
        <w:autoSpaceDN w:val="0"/>
        <w:adjustRightInd w:val="0"/>
        <w:spacing w:after="0" w:line="240" w:lineRule="auto"/>
        <w:ind w:left="5954"/>
        <w:jc w:val="right"/>
        <w:rPr>
          <w:rFonts w:ascii="Times New Roman" w:eastAsia="Times New Roman" w:hAnsi="Times New Roman" w:cs="Times New Roman"/>
        </w:rPr>
      </w:pPr>
      <w:r w:rsidRPr="004D5264">
        <w:rPr>
          <w:rFonts w:ascii="Times New Roman" w:eastAsia="Times New Roman" w:hAnsi="Times New Roman" w:cs="Times New Roman"/>
        </w:rPr>
        <w:t xml:space="preserve">к </w:t>
      </w:r>
      <w:hyperlink r:id="rId8" w:history="1">
        <w:r w:rsidRPr="004D5264">
          <w:rPr>
            <w:rFonts w:ascii="Times New Roman" w:eastAsia="Times New Roman" w:hAnsi="Times New Roman" w:cs="Times New Roman"/>
          </w:rPr>
          <w:t>Договору</w:t>
        </w:r>
      </w:hyperlink>
      <w:r w:rsidR="00D32B9E">
        <w:rPr>
          <w:rFonts w:ascii="Times New Roman" w:eastAsia="Times New Roman" w:hAnsi="Times New Roman" w:cs="Times New Roman"/>
        </w:rPr>
        <w:t xml:space="preserve">№  </w:t>
      </w:r>
      <w:r w:rsidR="007D6FDD">
        <w:rPr>
          <w:rFonts w:ascii="Times New Roman" w:eastAsia="Times New Roman" w:hAnsi="Times New Roman" w:cs="Times New Roman"/>
          <w:b/>
          <w:bCs/>
        </w:rPr>
        <w:t>__________</w:t>
      </w:r>
    </w:p>
    <w:p w14:paraId="75210128" w14:textId="77777777" w:rsidR="004D5264" w:rsidRPr="004D5264" w:rsidRDefault="004D5264" w:rsidP="004D5264">
      <w:pPr>
        <w:tabs>
          <w:tab w:val="left" w:pos="6946"/>
        </w:tabs>
        <w:autoSpaceDE w:val="0"/>
        <w:autoSpaceDN w:val="0"/>
        <w:adjustRightInd w:val="0"/>
        <w:spacing w:after="0" w:line="240" w:lineRule="auto"/>
        <w:ind w:left="6237"/>
        <w:jc w:val="right"/>
        <w:rPr>
          <w:rFonts w:ascii="Times New Roman" w:eastAsia="Times New Roman" w:hAnsi="Times New Roman" w:cs="Times New Roman"/>
        </w:rPr>
      </w:pPr>
      <w:r w:rsidRPr="004D5264">
        <w:rPr>
          <w:rFonts w:ascii="Times New Roman" w:eastAsia="Times New Roman" w:hAnsi="Times New Roman" w:cs="Times New Roman"/>
        </w:rPr>
        <w:t>от «____» ________20__г.</w:t>
      </w:r>
    </w:p>
    <w:p w14:paraId="0E365704" w14:textId="77777777" w:rsidR="004D5264" w:rsidRPr="004D5264" w:rsidRDefault="004D5264" w:rsidP="004D5264">
      <w:pPr>
        <w:tabs>
          <w:tab w:val="left" w:pos="1843"/>
        </w:tabs>
        <w:spacing w:after="0" w:line="240" w:lineRule="auto"/>
        <w:ind w:left="567"/>
        <w:jc w:val="center"/>
        <w:rPr>
          <w:rFonts w:ascii="Times New Roman" w:eastAsia="Times New Roman" w:hAnsi="Times New Roman" w:cs="Times New Roman"/>
          <w:sz w:val="20"/>
          <w:szCs w:val="20"/>
          <w:lang w:eastAsia="ru-RU"/>
        </w:rPr>
      </w:pPr>
    </w:p>
    <w:p w14:paraId="55B4F51E" w14:textId="77777777" w:rsidR="004D5264" w:rsidRPr="004D5264" w:rsidRDefault="004D5264" w:rsidP="004D5264">
      <w:pPr>
        <w:tabs>
          <w:tab w:val="left" w:pos="1843"/>
        </w:tabs>
        <w:spacing w:after="0" w:line="240" w:lineRule="auto"/>
        <w:ind w:left="567"/>
        <w:jc w:val="center"/>
        <w:rPr>
          <w:rFonts w:ascii="Times New Roman" w:eastAsia="Times New Roman" w:hAnsi="Times New Roman" w:cs="Times New Roman"/>
          <w:b/>
          <w:bCs/>
          <w:sz w:val="24"/>
          <w:szCs w:val="24"/>
          <w:lang w:eastAsia="ru-RU"/>
        </w:rPr>
      </w:pPr>
      <w:r w:rsidRPr="004D5264">
        <w:rPr>
          <w:rFonts w:ascii="Times New Roman" w:eastAsia="Times New Roman" w:hAnsi="Times New Roman" w:cs="Times New Roman"/>
          <w:b/>
          <w:bCs/>
          <w:sz w:val="24"/>
          <w:szCs w:val="24"/>
          <w:lang w:eastAsia="ru-RU"/>
        </w:rPr>
        <w:t>Техническое задание</w:t>
      </w:r>
    </w:p>
    <w:p w14:paraId="1A2C5060" w14:textId="1FCFC6B8" w:rsidR="004D5AE1" w:rsidRPr="00376072" w:rsidRDefault="00376072" w:rsidP="00376072">
      <w:pPr>
        <w:tabs>
          <w:tab w:val="left" w:pos="1843"/>
        </w:tabs>
        <w:spacing w:after="0" w:line="240" w:lineRule="auto"/>
        <w:ind w:left="567"/>
        <w:jc w:val="center"/>
        <w:rPr>
          <w:rFonts w:ascii="Times New Roman" w:eastAsia="Times New Roman" w:hAnsi="Times New Roman" w:cs="Times New Roman"/>
          <w:i/>
          <w:iCs/>
          <w:sz w:val="24"/>
          <w:szCs w:val="24"/>
          <w:lang w:eastAsia="ru-RU"/>
        </w:rPr>
      </w:pPr>
      <w:r w:rsidRPr="00376072">
        <w:rPr>
          <w:rFonts w:ascii="Times New Roman" w:eastAsia="Times New Roman" w:hAnsi="Times New Roman" w:cs="Times New Roman"/>
          <w:i/>
          <w:iCs/>
          <w:sz w:val="24"/>
          <w:szCs w:val="24"/>
          <w:lang w:eastAsia="ru-RU"/>
        </w:rPr>
        <w:t>Приложено отдельным файлом</w:t>
      </w:r>
    </w:p>
    <w:sectPr w:rsidR="004D5AE1" w:rsidRPr="003760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30A89"/>
    <w:multiLevelType w:val="hybridMultilevel"/>
    <w:tmpl w:val="B60A31BE"/>
    <w:lvl w:ilvl="0" w:tplc="B05E8BB8">
      <w:start w:val="1"/>
      <w:numFmt w:val="decimal"/>
      <w:lvlText w:val="%1."/>
      <w:lvlJc w:val="left"/>
      <w:pPr>
        <w:ind w:left="927" w:hanging="360"/>
      </w:pPr>
      <w:rPr>
        <w:rFonts w:hint="default"/>
        <w:b/>
        <w:bCs/>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7F0"/>
    <w:rsid w:val="000013AD"/>
    <w:rsid w:val="00120A85"/>
    <w:rsid w:val="0020413E"/>
    <w:rsid w:val="002076F8"/>
    <w:rsid w:val="0022486E"/>
    <w:rsid w:val="003127E9"/>
    <w:rsid w:val="00316039"/>
    <w:rsid w:val="003356E4"/>
    <w:rsid w:val="003636C9"/>
    <w:rsid w:val="00376072"/>
    <w:rsid w:val="00382B09"/>
    <w:rsid w:val="00417510"/>
    <w:rsid w:val="00447D41"/>
    <w:rsid w:val="00481343"/>
    <w:rsid w:val="004D5264"/>
    <w:rsid w:val="004D5AE1"/>
    <w:rsid w:val="0070036C"/>
    <w:rsid w:val="007D6FDD"/>
    <w:rsid w:val="007F753C"/>
    <w:rsid w:val="008550A2"/>
    <w:rsid w:val="00933049"/>
    <w:rsid w:val="009B07F0"/>
    <w:rsid w:val="009F252F"/>
    <w:rsid w:val="00A15F47"/>
    <w:rsid w:val="00A32C4C"/>
    <w:rsid w:val="00B00C48"/>
    <w:rsid w:val="00B1754E"/>
    <w:rsid w:val="00B52CB5"/>
    <w:rsid w:val="00BD2E6B"/>
    <w:rsid w:val="00BD731A"/>
    <w:rsid w:val="00C84CD8"/>
    <w:rsid w:val="00D04B31"/>
    <w:rsid w:val="00D32B9E"/>
    <w:rsid w:val="00D35B68"/>
    <w:rsid w:val="00D56CC2"/>
    <w:rsid w:val="00D967DC"/>
    <w:rsid w:val="00E459A9"/>
    <w:rsid w:val="00F245D6"/>
    <w:rsid w:val="00F542FE"/>
    <w:rsid w:val="00F57C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7D09A"/>
  <w15:chartTrackingRefBased/>
  <w15:docId w15:val="{0AC5A4A6-4C60-49FD-B614-23BD10806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D56CC2"/>
    <w:pPr>
      <w:spacing w:after="120"/>
    </w:pPr>
  </w:style>
  <w:style w:type="character" w:customStyle="1" w:styleId="a4">
    <w:name w:val="Основной текст Знак"/>
    <w:basedOn w:val="a0"/>
    <w:link w:val="a3"/>
    <w:uiPriority w:val="99"/>
    <w:semiHidden/>
    <w:rsid w:val="00D56CC2"/>
  </w:style>
  <w:style w:type="character" w:styleId="a5">
    <w:name w:val="Hyperlink"/>
    <w:basedOn w:val="a0"/>
    <w:uiPriority w:val="99"/>
    <w:unhideWhenUsed/>
    <w:rsid w:val="0048134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663269">
      <w:bodyDiv w:val="1"/>
      <w:marLeft w:val="0"/>
      <w:marRight w:val="0"/>
      <w:marTop w:val="0"/>
      <w:marBottom w:val="0"/>
      <w:divBdr>
        <w:top w:val="none" w:sz="0" w:space="0" w:color="auto"/>
        <w:left w:val="none" w:sz="0" w:space="0" w:color="auto"/>
        <w:bottom w:val="none" w:sz="0" w:space="0" w:color="auto"/>
        <w:right w:val="none" w:sz="0" w:space="0" w:color="auto"/>
      </w:divBdr>
    </w:div>
    <w:div w:id="773939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0DE93857494728CFB07FEAE9B3AB6E887EF270F29FA175AD2F07B5A2A47A997C06EF533C942GE26E" TargetMode="External"/><Relationship Id="rId3" Type="http://schemas.openxmlformats.org/officeDocument/2006/relationships/settings" Target="settings.xml"/><Relationship Id="rId7" Type="http://schemas.openxmlformats.org/officeDocument/2006/relationships/hyperlink" Target="consultantplus://offline/ref=F0DE93857494728CFB07FEAE9B3AB6E887EF270F29FA175AD2F07B5A2A47A997C06EF533C942GE26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edr-kansk@inbox.ru" TargetMode="External"/><Relationship Id="rId5" Type="http://schemas.openxmlformats.org/officeDocument/2006/relationships/hyperlink" Target="mailto:mechtaolga@ya.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14</Pages>
  <Words>5447</Words>
  <Characters>31048</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Крупская</dc:creator>
  <cp:keywords/>
  <dc:description/>
  <cp:lastModifiedBy>Крупская</cp:lastModifiedBy>
  <cp:revision>7</cp:revision>
  <dcterms:created xsi:type="dcterms:W3CDTF">2026-10-08T06:16:00Z</dcterms:created>
  <dcterms:modified xsi:type="dcterms:W3CDTF">2026-10-08T08:00:00Z</dcterms:modified>
</cp:coreProperties>
</file>