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404E28" w14:textId="4F238B04" w:rsidR="001420A7" w:rsidRPr="00743AC6" w:rsidRDefault="001420A7" w:rsidP="0029118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43AC6">
        <w:rPr>
          <w:rFonts w:ascii="Times New Roman" w:hAnsi="Times New Roman" w:cs="Times New Roman"/>
          <w:b/>
          <w:bCs/>
        </w:rPr>
        <w:t>ТЕХНИЧЕСКОЕ ЗАДАНИЕ</w:t>
      </w:r>
    </w:p>
    <w:p w14:paraId="1203302C" w14:textId="798FDCE9" w:rsidR="00091562" w:rsidRPr="00743AC6" w:rsidRDefault="00C16D40" w:rsidP="001420A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bdr w:val="none" w:sz="0" w:space="0" w:color="auto" w:frame="1"/>
        </w:rPr>
      </w:pPr>
      <w:r w:rsidRPr="00C16D40">
        <w:rPr>
          <w:rFonts w:ascii="Times New Roman" w:hAnsi="Times New Roman" w:cs="Times New Roman"/>
          <w:b/>
          <w:bCs/>
          <w:color w:val="000000"/>
          <w:bdr w:val="none" w:sz="0" w:space="0" w:color="auto" w:frame="1"/>
        </w:rPr>
        <w:t>на поставку горюче-смазочных материалов (</w:t>
      </w:r>
      <w:r w:rsidR="00A81F3D">
        <w:rPr>
          <w:rFonts w:ascii="Times New Roman" w:hAnsi="Times New Roman" w:cs="Times New Roman"/>
          <w:b/>
          <w:bCs/>
          <w:color w:val="000000"/>
          <w:bdr w:val="none" w:sz="0" w:space="0" w:color="auto" w:frame="1"/>
        </w:rPr>
        <w:t>ДТ</w:t>
      </w:r>
      <w:r w:rsidRPr="00C16D40">
        <w:rPr>
          <w:rFonts w:ascii="Times New Roman" w:hAnsi="Times New Roman" w:cs="Times New Roman"/>
          <w:b/>
          <w:bCs/>
          <w:color w:val="000000"/>
          <w:bdr w:val="none" w:sz="0" w:space="0" w:color="auto" w:frame="1"/>
        </w:rPr>
        <w:t>)</w:t>
      </w:r>
      <w:r>
        <w:rPr>
          <w:rFonts w:ascii="Times New Roman" w:hAnsi="Times New Roman" w:cs="Times New Roman"/>
          <w:b/>
          <w:bCs/>
          <w:color w:val="000000"/>
          <w:bdr w:val="none" w:sz="0" w:space="0" w:color="auto" w:frame="1"/>
        </w:rPr>
        <w:t xml:space="preserve"> </w:t>
      </w:r>
      <w:r w:rsidR="00291188" w:rsidRPr="00743AC6">
        <w:rPr>
          <w:rFonts w:ascii="Times New Roman" w:hAnsi="Times New Roman" w:cs="Times New Roman"/>
          <w:b/>
          <w:bCs/>
          <w:color w:val="000000"/>
          <w:bdr w:val="none" w:sz="0" w:space="0" w:color="auto" w:frame="1"/>
        </w:rPr>
        <w:t>по топливным картам</w:t>
      </w:r>
    </w:p>
    <w:p w14:paraId="01BC8E22" w14:textId="77777777" w:rsidR="00291188" w:rsidRPr="00743AC6" w:rsidRDefault="00291188" w:rsidP="001420A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bdr w:val="none" w:sz="0" w:space="0" w:color="auto" w:frame="1"/>
        </w:rPr>
      </w:pPr>
    </w:p>
    <w:p w14:paraId="1F5BC115" w14:textId="38EF97F0" w:rsidR="001420A7" w:rsidRPr="00743AC6" w:rsidRDefault="001420A7" w:rsidP="00291188">
      <w:pPr>
        <w:pStyle w:val="a3"/>
        <w:numPr>
          <w:ilvl w:val="0"/>
          <w:numId w:val="2"/>
        </w:numPr>
        <w:outlineLvl w:val="0"/>
        <w:rPr>
          <w:sz w:val="22"/>
          <w:szCs w:val="22"/>
        </w:rPr>
      </w:pPr>
      <w:r w:rsidRPr="00743AC6">
        <w:rPr>
          <w:b/>
          <w:sz w:val="22"/>
          <w:szCs w:val="22"/>
        </w:rPr>
        <w:t xml:space="preserve">Наименование закупки: </w:t>
      </w:r>
      <w:r w:rsidRPr="00743AC6">
        <w:rPr>
          <w:sz w:val="22"/>
          <w:szCs w:val="22"/>
          <w:u w:val="single"/>
        </w:rPr>
        <w:t xml:space="preserve">Поставка </w:t>
      </w:r>
      <w:r w:rsidR="00C16D40" w:rsidRPr="00C16D40">
        <w:rPr>
          <w:sz w:val="22"/>
          <w:szCs w:val="22"/>
          <w:u w:val="single"/>
        </w:rPr>
        <w:t>горюче-смазочных материалов (</w:t>
      </w:r>
      <w:r w:rsidR="00A81F3D">
        <w:rPr>
          <w:sz w:val="22"/>
          <w:szCs w:val="22"/>
          <w:u w:val="single"/>
        </w:rPr>
        <w:t>ДТ</w:t>
      </w:r>
      <w:r w:rsidR="00C16D40" w:rsidRPr="00C16D40">
        <w:rPr>
          <w:sz w:val="22"/>
          <w:szCs w:val="22"/>
          <w:u w:val="single"/>
        </w:rPr>
        <w:t>)</w:t>
      </w:r>
      <w:r w:rsidRPr="00743AC6">
        <w:rPr>
          <w:sz w:val="22"/>
          <w:szCs w:val="22"/>
          <w:u w:val="single"/>
        </w:rPr>
        <w:t xml:space="preserve"> по топливным картам </w:t>
      </w:r>
    </w:p>
    <w:p w14:paraId="1E0B05D8" w14:textId="54FFF21B" w:rsidR="001420A7" w:rsidRPr="00743AC6" w:rsidRDefault="001420A7" w:rsidP="001420A7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tbl>
      <w:tblPr>
        <w:tblStyle w:val="a6"/>
        <w:tblW w:w="10485" w:type="dxa"/>
        <w:tblLook w:val="04A0" w:firstRow="1" w:lastRow="0" w:firstColumn="1" w:lastColumn="0" w:noHBand="0" w:noVBand="1"/>
      </w:tblPr>
      <w:tblGrid>
        <w:gridCol w:w="697"/>
        <w:gridCol w:w="1522"/>
        <w:gridCol w:w="3163"/>
        <w:gridCol w:w="1302"/>
        <w:gridCol w:w="1693"/>
        <w:gridCol w:w="2108"/>
      </w:tblGrid>
      <w:tr w:rsidR="00743AC6" w:rsidRPr="00743AC6" w14:paraId="62080B3C" w14:textId="77777777" w:rsidTr="00EB0AD7">
        <w:trPr>
          <w:trHeight w:val="345"/>
        </w:trPr>
        <w:tc>
          <w:tcPr>
            <w:tcW w:w="697" w:type="dxa"/>
            <w:vMerge w:val="restart"/>
            <w:hideMark/>
          </w:tcPr>
          <w:p w14:paraId="343355FA" w14:textId="77777777" w:rsidR="00743AC6" w:rsidRPr="00743AC6" w:rsidRDefault="00743AC6" w:rsidP="00060E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43A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№ п/п</w:t>
            </w:r>
          </w:p>
        </w:tc>
        <w:tc>
          <w:tcPr>
            <w:tcW w:w="1522" w:type="dxa"/>
            <w:vMerge w:val="restart"/>
            <w:hideMark/>
          </w:tcPr>
          <w:p w14:paraId="30761FAE" w14:textId="77777777" w:rsidR="00743AC6" w:rsidRPr="00743AC6" w:rsidRDefault="00743AC6" w:rsidP="00060E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43A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3163" w:type="dxa"/>
            <w:vMerge w:val="restart"/>
            <w:hideMark/>
          </w:tcPr>
          <w:p w14:paraId="3EAA111B" w14:textId="77777777" w:rsidR="00743AC6" w:rsidRPr="00743AC6" w:rsidRDefault="00743AC6" w:rsidP="00060E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43A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5103" w:type="dxa"/>
            <w:gridSpan w:val="3"/>
            <w:hideMark/>
          </w:tcPr>
          <w:p w14:paraId="1D5F09CF" w14:textId="77777777" w:rsidR="00743AC6" w:rsidRPr="00743AC6" w:rsidRDefault="00743AC6" w:rsidP="00060E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43A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Национальный режим</w:t>
            </w:r>
          </w:p>
        </w:tc>
      </w:tr>
      <w:tr w:rsidR="00743AC6" w:rsidRPr="00743AC6" w14:paraId="7975A2AD" w14:textId="77777777" w:rsidTr="00EB0AD7">
        <w:trPr>
          <w:trHeight w:val="345"/>
        </w:trPr>
        <w:tc>
          <w:tcPr>
            <w:tcW w:w="697" w:type="dxa"/>
            <w:vMerge/>
            <w:hideMark/>
          </w:tcPr>
          <w:p w14:paraId="69A3F01C" w14:textId="77777777" w:rsidR="00743AC6" w:rsidRPr="00743AC6" w:rsidRDefault="00743AC6" w:rsidP="00060E1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522" w:type="dxa"/>
            <w:vMerge/>
            <w:hideMark/>
          </w:tcPr>
          <w:p w14:paraId="513F50EA" w14:textId="77777777" w:rsidR="00743AC6" w:rsidRPr="00743AC6" w:rsidRDefault="00743AC6" w:rsidP="00060E1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163" w:type="dxa"/>
            <w:vMerge/>
            <w:hideMark/>
          </w:tcPr>
          <w:p w14:paraId="05100CAF" w14:textId="77777777" w:rsidR="00743AC6" w:rsidRPr="00743AC6" w:rsidRDefault="00743AC6" w:rsidP="00060E1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02" w:type="dxa"/>
            <w:hideMark/>
          </w:tcPr>
          <w:p w14:paraId="53C349B9" w14:textId="77777777" w:rsidR="00743AC6" w:rsidRPr="00743AC6" w:rsidRDefault="00743AC6" w:rsidP="00060E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43A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1875 (Запрет)</w:t>
            </w:r>
          </w:p>
        </w:tc>
        <w:tc>
          <w:tcPr>
            <w:tcW w:w="1693" w:type="dxa"/>
            <w:hideMark/>
          </w:tcPr>
          <w:p w14:paraId="05F0283C" w14:textId="77777777" w:rsidR="00743AC6" w:rsidRPr="00743AC6" w:rsidRDefault="00743AC6" w:rsidP="00060E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43A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1875 (Ограничение)</w:t>
            </w:r>
          </w:p>
        </w:tc>
        <w:tc>
          <w:tcPr>
            <w:tcW w:w="2108" w:type="dxa"/>
            <w:hideMark/>
          </w:tcPr>
          <w:p w14:paraId="69443A18" w14:textId="77777777" w:rsidR="00743AC6" w:rsidRPr="00743AC6" w:rsidRDefault="00743AC6" w:rsidP="00060E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43A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1875 (Преимущество)</w:t>
            </w:r>
          </w:p>
        </w:tc>
      </w:tr>
      <w:tr w:rsidR="00A81F3D" w:rsidRPr="00743AC6" w14:paraId="2199B93A" w14:textId="77777777" w:rsidTr="00EB0AD7">
        <w:trPr>
          <w:trHeight w:val="315"/>
        </w:trPr>
        <w:tc>
          <w:tcPr>
            <w:tcW w:w="697" w:type="dxa"/>
            <w:hideMark/>
          </w:tcPr>
          <w:p w14:paraId="30EEBFA2" w14:textId="77777777" w:rsidR="00A81F3D" w:rsidRPr="00743AC6" w:rsidRDefault="00A81F3D" w:rsidP="00A81F3D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743AC6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1522" w:type="dxa"/>
          </w:tcPr>
          <w:p w14:paraId="523A7C32" w14:textId="2576FCF0" w:rsidR="00A81F3D" w:rsidRPr="00743AC6" w:rsidRDefault="00EC5E89" w:rsidP="00A81F3D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C5E89">
              <w:rPr>
                <w:rFonts w:ascii="Times New Roman" w:eastAsia="Times New Roman" w:hAnsi="Times New Roman" w:cs="Times New Roman"/>
                <w:bCs/>
                <w:color w:val="000000"/>
              </w:rPr>
              <w:t>19.20.21.325</w:t>
            </w:r>
            <w:bookmarkStart w:id="0" w:name="_GoBack"/>
            <w:bookmarkEnd w:id="0"/>
          </w:p>
        </w:tc>
        <w:tc>
          <w:tcPr>
            <w:tcW w:w="3163" w:type="dxa"/>
          </w:tcPr>
          <w:p w14:paraId="28BB7BE8" w14:textId="46F455D3" w:rsidR="00A81F3D" w:rsidRPr="00743AC6" w:rsidRDefault="00A81F3D" w:rsidP="00A81F3D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743AC6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Дизельное топливо </w:t>
            </w:r>
          </w:p>
        </w:tc>
        <w:tc>
          <w:tcPr>
            <w:tcW w:w="1302" w:type="dxa"/>
          </w:tcPr>
          <w:p w14:paraId="3B8D42C8" w14:textId="77777777" w:rsidR="00A81F3D" w:rsidRPr="00743AC6" w:rsidRDefault="00A81F3D" w:rsidP="00A81F3D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693" w:type="dxa"/>
          </w:tcPr>
          <w:p w14:paraId="3547C1C8" w14:textId="77777777" w:rsidR="00A81F3D" w:rsidRPr="00743AC6" w:rsidRDefault="00A81F3D" w:rsidP="00A81F3D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108" w:type="dxa"/>
          </w:tcPr>
          <w:p w14:paraId="1CE1E84E" w14:textId="77777777" w:rsidR="00A81F3D" w:rsidRPr="00743AC6" w:rsidRDefault="00A81F3D" w:rsidP="00A81F3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743AC6">
              <w:rPr>
                <w:rFonts w:ascii="Segoe UI Symbol" w:eastAsia="Times New Roman" w:hAnsi="Segoe UI Symbol" w:cs="Segoe UI Symbol"/>
                <w:bCs/>
                <w:color w:val="000000"/>
              </w:rPr>
              <w:t>✓</w:t>
            </w:r>
          </w:p>
        </w:tc>
      </w:tr>
    </w:tbl>
    <w:p w14:paraId="79F7D856" w14:textId="77777777" w:rsidR="00743AC6" w:rsidRPr="00743AC6" w:rsidRDefault="00743AC6" w:rsidP="001420A7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939AF1F" w14:textId="77777777" w:rsidR="00743AC6" w:rsidRPr="00743AC6" w:rsidRDefault="00743AC6" w:rsidP="001420A7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tbl>
      <w:tblPr>
        <w:tblW w:w="49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"/>
        <w:gridCol w:w="1719"/>
        <w:gridCol w:w="6360"/>
        <w:gridCol w:w="836"/>
        <w:gridCol w:w="1027"/>
      </w:tblGrid>
      <w:tr w:rsidR="006608F0" w:rsidRPr="00743AC6" w14:paraId="0679EAF5" w14:textId="77777777" w:rsidTr="00A81F3D">
        <w:trPr>
          <w:trHeight w:val="20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BE053" w14:textId="77777777" w:rsidR="006608F0" w:rsidRPr="00743AC6" w:rsidRDefault="006608F0" w:rsidP="003B53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43AC6">
              <w:rPr>
                <w:rFonts w:ascii="Times New Roman" w:hAnsi="Times New Roman" w:cs="Times New Roman"/>
                <w:b/>
              </w:rPr>
              <w:t xml:space="preserve">№ </w:t>
            </w:r>
          </w:p>
          <w:p w14:paraId="1F09941D" w14:textId="77777777" w:rsidR="006608F0" w:rsidRPr="00743AC6" w:rsidRDefault="006608F0" w:rsidP="003B53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43AC6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3ECB5" w14:textId="77777777" w:rsidR="006608F0" w:rsidRPr="00743AC6" w:rsidRDefault="006608F0" w:rsidP="003B53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43AC6">
              <w:rPr>
                <w:rFonts w:ascii="Times New Roman" w:hAnsi="Times New Roman" w:cs="Times New Roman"/>
                <w:b/>
              </w:rPr>
              <w:t>Наименование</w:t>
            </w:r>
          </w:p>
          <w:p w14:paraId="591CC33B" w14:textId="77777777" w:rsidR="006608F0" w:rsidRPr="00743AC6" w:rsidRDefault="006608F0" w:rsidP="003B53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43AC6">
              <w:rPr>
                <w:rFonts w:ascii="Times New Roman" w:hAnsi="Times New Roman" w:cs="Times New Roman"/>
                <w:b/>
              </w:rPr>
              <w:t>товара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7A151" w14:textId="24B8CFDD" w:rsidR="006608F0" w:rsidRPr="00743AC6" w:rsidRDefault="006608F0" w:rsidP="003B53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43AC6">
              <w:rPr>
                <w:rFonts w:ascii="Times New Roman" w:hAnsi="Times New Roman" w:cs="Times New Roman"/>
                <w:b/>
              </w:rPr>
              <w:t>Требования к качеству закупаемой продукции, с указанием реквизитов нормативных правовых актов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48C79" w14:textId="77777777" w:rsidR="006608F0" w:rsidRPr="00743AC6" w:rsidRDefault="006608F0" w:rsidP="001B34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43AC6">
              <w:rPr>
                <w:rFonts w:ascii="Times New Roman" w:hAnsi="Times New Roman" w:cs="Times New Roman"/>
                <w:b/>
              </w:rPr>
              <w:t>Ед.</w:t>
            </w:r>
          </w:p>
          <w:p w14:paraId="632DD4F2" w14:textId="77777777" w:rsidR="006608F0" w:rsidRPr="00743AC6" w:rsidRDefault="006608F0" w:rsidP="001B34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43AC6">
              <w:rPr>
                <w:rFonts w:ascii="Times New Roman" w:hAnsi="Times New Roman" w:cs="Times New Roman"/>
                <w:b/>
              </w:rPr>
              <w:t>изм.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F43B1" w14:textId="4ED242B0" w:rsidR="006608F0" w:rsidRPr="00743AC6" w:rsidRDefault="006608F0" w:rsidP="003B53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43AC6">
              <w:rPr>
                <w:rFonts w:ascii="Times New Roman" w:hAnsi="Times New Roman" w:cs="Times New Roman"/>
                <w:b/>
              </w:rPr>
              <w:t>Кол</w:t>
            </w:r>
            <w:r w:rsidR="00EB0AD7">
              <w:rPr>
                <w:rFonts w:ascii="Times New Roman" w:hAnsi="Times New Roman" w:cs="Times New Roman"/>
                <w:b/>
              </w:rPr>
              <w:t>-в</w:t>
            </w:r>
            <w:r w:rsidRPr="00743AC6">
              <w:rPr>
                <w:rFonts w:ascii="Times New Roman" w:hAnsi="Times New Roman" w:cs="Times New Roman"/>
                <w:b/>
              </w:rPr>
              <w:t>о</w:t>
            </w:r>
          </w:p>
        </w:tc>
      </w:tr>
      <w:tr w:rsidR="00A81F3D" w:rsidRPr="00743AC6" w14:paraId="06F25B0A" w14:textId="77777777" w:rsidTr="00A81F3D">
        <w:trPr>
          <w:trHeight w:val="20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7819" w14:textId="77777777" w:rsidR="00A81F3D" w:rsidRPr="00743AC6" w:rsidRDefault="00A81F3D" w:rsidP="00A81F3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3AC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FA8B4" w14:textId="77777777" w:rsidR="00A81F3D" w:rsidRPr="00743AC6" w:rsidRDefault="00A81F3D" w:rsidP="00A81F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3AC6">
              <w:rPr>
                <w:rFonts w:ascii="Times New Roman" w:hAnsi="Times New Roman" w:cs="Times New Roman"/>
                <w:color w:val="000000"/>
              </w:rPr>
              <w:t xml:space="preserve">Топливо </w:t>
            </w:r>
          </w:p>
          <w:p w14:paraId="6D67B324" w14:textId="77777777" w:rsidR="00A81F3D" w:rsidRPr="00743AC6" w:rsidRDefault="00A81F3D" w:rsidP="00A81F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3AC6">
              <w:rPr>
                <w:rFonts w:ascii="Times New Roman" w:hAnsi="Times New Roman" w:cs="Times New Roman"/>
                <w:color w:val="000000"/>
              </w:rPr>
              <w:t>Дизельное</w:t>
            </w:r>
          </w:p>
          <w:p w14:paraId="05D6A581" w14:textId="77777777" w:rsidR="00A81F3D" w:rsidRPr="00743AC6" w:rsidRDefault="00A81F3D" w:rsidP="00A81F3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7F1C5" w14:textId="77777777" w:rsidR="00A81F3D" w:rsidRPr="00743AC6" w:rsidRDefault="00A81F3D" w:rsidP="00A81F3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43AC6">
              <w:rPr>
                <w:rFonts w:ascii="Times New Roman" w:eastAsia="Times New Roman" w:hAnsi="Times New Roman" w:cs="Times New Roman"/>
              </w:rPr>
              <w:t>Соответствие качества поставляемого Товара ГОСТ 32511-2013 «Топливо дизельное ЕВРО. Технические условия (с Поправкой, с Изменением №1)»</w:t>
            </w:r>
          </w:p>
          <w:p w14:paraId="2DA2DF25" w14:textId="52266202" w:rsidR="00A81F3D" w:rsidRDefault="00A81F3D" w:rsidP="00A81F3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43AC6">
              <w:rPr>
                <w:rFonts w:ascii="Times New Roman" w:eastAsia="Times New Roman" w:hAnsi="Times New Roman" w:cs="Times New Roman"/>
              </w:rPr>
              <w:t>Экологический класс – не ниже К5</w:t>
            </w:r>
          </w:p>
          <w:p w14:paraId="4F6D6A4C" w14:textId="2D50EBA2" w:rsidR="00B82580" w:rsidRDefault="00B82580" w:rsidP="00B82580">
            <w:pPr>
              <w:pStyle w:val="2"/>
              <w:ind w:right="185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Массовая доля серы: не более 10 мг/кг;  </w:t>
            </w:r>
          </w:p>
          <w:p w14:paraId="3393CF42" w14:textId="1D2FCBBB" w:rsidR="00B82580" w:rsidRDefault="00B82580" w:rsidP="00B82580">
            <w:pPr>
              <w:pStyle w:val="2"/>
              <w:ind w:right="185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Отсутствие механических примесей.</w:t>
            </w:r>
          </w:p>
          <w:p w14:paraId="1AE4F3F7" w14:textId="461D86FC" w:rsidR="00A81F3D" w:rsidRPr="00743AC6" w:rsidRDefault="00A81F3D" w:rsidP="00A81F3D">
            <w:pPr>
              <w:shd w:val="clear" w:color="auto" w:fill="FFFFFF"/>
              <w:spacing w:after="0" w:line="250" w:lineRule="atLeast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43AC6">
              <w:rPr>
                <w:rFonts w:ascii="Times New Roman" w:eastAsia="Times New Roman" w:hAnsi="Times New Roman" w:cs="Times New Roman"/>
              </w:rPr>
              <w:t xml:space="preserve">Сезонность: </w:t>
            </w:r>
            <w:r w:rsidR="00C87B1E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зимнее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EC8F9" w14:textId="77777777" w:rsidR="00A81F3D" w:rsidRPr="00743AC6" w:rsidRDefault="00A81F3D" w:rsidP="00A81F3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3AC6">
              <w:rPr>
                <w:rFonts w:ascii="Times New Roman" w:hAnsi="Times New Roman" w:cs="Times New Roman"/>
              </w:rPr>
              <w:t>литр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1CE02" w14:textId="099FF252" w:rsidR="00A81F3D" w:rsidRPr="00743AC6" w:rsidRDefault="00A81F3D" w:rsidP="00A81F3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3AC6">
              <w:rPr>
                <w:rFonts w:ascii="Times New Roman" w:hAnsi="Times New Roman" w:cs="Times New Roman"/>
              </w:rPr>
              <w:t xml:space="preserve"> </w:t>
            </w:r>
            <w:r w:rsidR="00C87B1E">
              <w:rPr>
                <w:rFonts w:ascii="Times New Roman" w:hAnsi="Times New Roman" w:cs="Times New Roman"/>
              </w:rPr>
              <w:t>19000</w:t>
            </w:r>
          </w:p>
        </w:tc>
      </w:tr>
    </w:tbl>
    <w:p w14:paraId="28A309FF" w14:textId="2DE483DF" w:rsidR="00291188" w:rsidRPr="00743AC6" w:rsidRDefault="00291188" w:rsidP="0029118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bookmarkStart w:id="1" w:name="_Hlk140219330"/>
      <w:r w:rsidRPr="00743AC6">
        <w:rPr>
          <w:rFonts w:ascii="Times New Roman" w:eastAsia="Times New Roman" w:hAnsi="Times New Roman" w:cs="Times New Roman"/>
          <w:b/>
          <w:bCs/>
          <w:color w:val="000000"/>
        </w:rPr>
        <w:t>2. Срок поставки:</w:t>
      </w:r>
      <w:r w:rsidRPr="00743AC6">
        <w:rPr>
          <w:rFonts w:ascii="Times New Roman" w:eastAsia="Times New Roman" w:hAnsi="Times New Roman" w:cs="Times New Roman"/>
          <w:color w:val="000000"/>
        </w:rPr>
        <w:t xml:space="preserve"> </w:t>
      </w:r>
      <w:r w:rsidR="00C16D40" w:rsidRPr="00EB0AD7">
        <w:rPr>
          <w:rFonts w:ascii="Times New Roman" w:eastAsia="Times New Roman" w:hAnsi="Times New Roman" w:cs="Times New Roman"/>
          <w:b/>
          <w:bCs/>
          <w:color w:val="000000"/>
        </w:rPr>
        <w:t xml:space="preserve">с 1 </w:t>
      </w:r>
      <w:r w:rsidR="00C87B1E">
        <w:rPr>
          <w:rFonts w:ascii="Times New Roman" w:eastAsia="Times New Roman" w:hAnsi="Times New Roman" w:cs="Times New Roman"/>
          <w:b/>
          <w:bCs/>
          <w:color w:val="000000"/>
        </w:rPr>
        <w:t>ноября</w:t>
      </w:r>
      <w:r w:rsidR="00C16D40" w:rsidRPr="00EB0AD7">
        <w:rPr>
          <w:rFonts w:ascii="Times New Roman" w:eastAsia="Times New Roman" w:hAnsi="Times New Roman" w:cs="Times New Roman"/>
          <w:b/>
          <w:bCs/>
          <w:color w:val="000000"/>
        </w:rPr>
        <w:t xml:space="preserve"> 2026 года по 31 </w:t>
      </w:r>
      <w:r w:rsidR="00C87B1E">
        <w:rPr>
          <w:rFonts w:ascii="Times New Roman" w:eastAsia="Times New Roman" w:hAnsi="Times New Roman" w:cs="Times New Roman"/>
          <w:b/>
          <w:bCs/>
          <w:color w:val="000000"/>
        </w:rPr>
        <w:t>января</w:t>
      </w:r>
      <w:r w:rsidR="002B6DFD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C16D40" w:rsidRPr="00EB0AD7">
        <w:rPr>
          <w:rFonts w:ascii="Times New Roman" w:eastAsia="Times New Roman" w:hAnsi="Times New Roman" w:cs="Times New Roman"/>
          <w:b/>
          <w:bCs/>
          <w:color w:val="000000"/>
        </w:rPr>
        <w:t xml:space="preserve">2026 года, </w:t>
      </w:r>
      <w:r w:rsidRPr="00EB0AD7">
        <w:rPr>
          <w:rFonts w:ascii="Times New Roman" w:eastAsia="Times New Roman" w:hAnsi="Times New Roman" w:cs="Times New Roman"/>
          <w:b/>
          <w:bCs/>
          <w:color w:val="000000"/>
        </w:rPr>
        <w:t>включительно</w:t>
      </w:r>
      <w:r w:rsidRPr="00743AC6">
        <w:rPr>
          <w:rFonts w:ascii="Times New Roman" w:eastAsia="Times New Roman" w:hAnsi="Times New Roman" w:cs="Times New Roman"/>
          <w:color w:val="000000"/>
        </w:rPr>
        <w:t>.</w:t>
      </w:r>
      <w:bookmarkEnd w:id="1"/>
      <w:r w:rsidRPr="00743AC6">
        <w:rPr>
          <w:rFonts w:ascii="Times New Roman" w:eastAsia="Times New Roman" w:hAnsi="Times New Roman" w:cs="Times New Roman"/>
          <w:color w:val="000000"/>
          <w:highlight w:val="yellow"/>
        </w:rPr>
        <w:t xml:space="preserve"> Круглосуточно в будни, выходные и праздничные дни</w:t>
      </w:r>
      <w:r w:rsidR="00A81F3D">
        <w:rPr>
          <w:rFonts w:ascii="Times New Roman" w:eastAsia="Times New Roman" w:hAnsi="Times New Roman" w:cs="Times New Roman"/>
          <w:color w:val="000000"/>
        </w:rPr>
        <w:t>.</w:t>
      </w:r>
    </w:p>
    <w:p w14:paraId="11C33F13" w14:textId="44D7852B" w:rsidR="00291188" w:rsidRPr="00743AC6" w:rsidRDefault="00291188" w:rsidP="00291188">
      <w:pPr>
        <w:spacing w:after="0" w:line="252" w:lineRule="auto"/>
        <w:jc w:val="both"/>
        <w:rPr>
          <w:rFonts w:ascii="Times New Roman" w:eastAsia="Times New Roman" w:hAnsi="Times New Roman" w:cs="Times New Roman"/>
        </w:rPr>
      </w:pPr>
      <w:r w:rsidRPr="00743AC6">
        <w:rPr>
          <w:rFonts w:ascii="Times New Roman" w:eastAsia="Times New Roman" w:hAnsi="Times New Roman" w:cs="Times New Roman"/>
          <w:b/>
          <w:bCs/>
          <w:color w:val="000000"/>
        </w:rPr>
        <w:t>3. Место поставки:</w:t>
      </w:r>
      <w:r w:rsidRPr="00743AC6">
        <w:rPr>
          <w:rFonts w:ascii="Times New Roman" w:eastAsia="Times New Roman" w:hAnsi="Times New Roman" w:cs="Times New Roman"/>
          <w:color w:val="000000"/>
        </w:rPr>
        <w:t xml:space="preserve"> через сеть Автозаправочных станций Поставщика, а также на АЗС Контрагентов Поставщика (обязательное наличие заправочных станций </w:t>
      </w:r>
      <w:r w:rsidRPr="00743AC6">
        <w:rPr>
          <w:rFonts w:ascii="Times New Roman" w:eastAsia="Times New Roman" w:hAnsi="Times New Roman" w:cs="Times New Roman"/>
          <w:i/>
          <w:iCs/>
          <w:color w:val="000000"/>
          <w:highlight w:val="yellow"/>
          <w:u w:val="single"/>
        </w:rPr>
        <w:t xml:space="preserve">на территории АЗС </w:t>
      </w:r>
      <w:r w:rsidR="00C16D40">
        <w:rPr>
          <w:rFonts w:ascii="Times New Roman" w:eastAsia="Times New Roman" w:hAnsi="Times New Roman" w:cs="Times New Roman"/>
          <w:i/>
          <w:iCs/>
          <w:color w:val="000000"/>
          <w:highlight w:val="yellow"/>
          <w:u w:val="single"/>
        </w:rPr>
        <w:t xml:space="preserve">в </w:t>
      </w:r>
      <w:r w:rsidR="00C16D40" w:rsidRPr="00C16D40">
        <w:rPr>
          <w:rFonts w:ascii="Times New Roman" w:eastAsia="Times New Roman" w:hAnsi="Times New Roman" w:cs="Times New Roman"/>
          <w:i/>
          <w:iCs/>
          <w:color w:val="000000"/>
          <w:highlight w:val="yellow"/>
          <w:u w:val="single"/>
        </w:rPr>
        <w:t>г. Иркутск, Иркутской области</w:t>
      </w:r>
      <w:r w:rsidR="006608F0" w:rsidRPr="00743AC6">
        <w:rPr>
          <w:rFonts w:ascii="Times New Roman" w:eastAsia="Times New Roman" w:hAnsi="Times New Roman" w:cs="Times New Roman"/>
          <w:i/>
          <w:iCs/>
          <w:color w:val="000000"/>
          <w:highlight w:val="yellow"/>
          <w:u w:val="single"/>
        </w:rPr>
        <w:t>,</w:t>
      </w:r>
      <w:r w:rsidR="006608F0" w:rsidRPr="00743AC6">
        <w:rPr>
          <w:rFonts w:ascii="Times New Roman" w:eastAsia="Times New Roman" w:hAnsi="Times New Roman" w:cs="Times New Roman"/>
          <w:i/>
          <w:iCs/>
          <w:color w:val="000000"/>
          <w:u w:val="single"/>
        </w:rPr>
        <w:t xml:space="preserve"> </w:t>
      </w:r>
      <w:r w:rsidR="006608F0" w:rsidRPr="00C16D40">
        <w:rPr>
          <w:rFonts w:ascii="Times New Roman" w:eastAsia="Times New Roman" w:hAnsi="Times New Roman" w:cs="Times New Roman"/>
          <w:color w:val="000000"/>
        </w:rPr>
        <w:t>включенных</w:t>
      </w:r>
      <w:r w:rsidRPr="00C16D40">
        <w:rPr>
          <w:rFonts w:ascii="Times New Roman" w:eastAsia="Times New Roman" w:hAnsi="Times New Roman" w:cs="Times New Roman"/>
          <w:color w:val="000000"/>
        </w:rPr>
        <w:t xml:space="preserve"> </w:t>
      </w:r>
      <w:r w:rsidRPr="00743AC6">
        <w:rPr>
          <w:rFonts w:ascii="Times New Roman" w:eastAsia="Times New Roman" w:hAnsi="Times New Roman" w:cs="Times New Roman"/>
          <w:color w:val="000000"/>
        </w:rPr>
        <w:t>в систему обслуживания по электронно-пластиковым (топливным) картам).</w:t>
      </w:r>
    </w:p>
    <w:p w14:paraId="0A5781AA" w14:textId="77777777" w:rsidR="00291188" w:rsidRPr="00743AC6" w:rsidRDefault="00291188" w:rsidP="0029118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43AC6">
        <w:rPr>
          <w:rFonts w:ascii="Times New Roman" w:eastAsia="Times New Roman" w:hAnsi="Times New Roman" w:cs="Times New Roman"/>
          <w:color w:val="000000"/>
        </w:rPr>
        <w:t>Недопущение приостановок отпуска ГСМ без уведомления о том Заказчика.</w:t>
      </w:r>
    </w:p>
    <w:p w14:paraId="5A160E5A" w14:textId="77777777" w:rsidR="00291188" w:rsidRPr="00743AC6" w:rsidRDefault="00291188" w:rsidP="00291188">
      <w:pPr>
        <w:spacing w:after="0" w:line="252" w:lineRule="auto"/>
        <w:jc w:val="both"/>
        <w:rPr>
          <w:rFonts w:ascii="Times New Roman" w:eastAsia="Times New Roman" w:hAnsi="Times New Roman" w:cs="Times New Roman"/>
        </w:rPr>
      </w:pPr>
      <w:r w:rsidRPr="00743AC6">
        <w:rPr>
          <w:rFonts w:ascii="Times New Roman" w:eastAsia="Times New Roman" w:hAnsi="Times New Roman" w:cs="Times New Roman"/>
          <w:color w:val="000000"/>
        </w:rPr>
        <w:t>Отпуск Товара производится по топливным картам литрового номинала (пластиковая карта) путем заправки служебного автотранспорта Заказчика круглосуточно.</w:t>
      </w:r>
    </w:p>
    <w:p w14:paraId="1B318A5C" w14:textId="77777777" w:rsidR="00291188" w:rsidRPr="00743AC6" w:rsidRDefault="00291188" w:rsidP="00291188">
      <w:pPr>
        <w:spacing w:after="0" w:line="252" w:lineRule="auto"/>
        <w:jc w:val="both"/>
        <w:rPr>
          <w:rFonts w:ascii="Times New Roman" w:eastAsia="Times New Roman" w:hAnsi="Times New Roman" w:cs="Times New Roman"/>
        </w:rPr>
      </w:pPr>
      <w:r w:rsidRPr="00743AC6">
        <w:rPr>
          <w:rFonts w:ascii="Times New Roman" w:eastAsia="Times New Roman" w:hAnsi="Times New Roman" w:cs="Times New Roman"/>
          <w:color w:val="000000"/>
        </w:rPr>
        <w:t>Топливные карты выдаются Поставщиком товара.</w:t>
      </w:r>
    </w:p>
    <w:p w14:paraId="5695A1F8" w14:textId="77777777" w:rsidR="00291188" w:rsidRPr="00743AC6" w:rsidRDefault="00291188" w:rsidP="00291188">
      <w:pPr>
        <w:spacing w:after="0" w:line="252" w:lineRule="auto"/>
        <w:jc w:val="both"/>
        <w:rPr>
          <w:rFonts w:ascii="Times New Roman" w:eastAsia="Times New Roman" w:hAnsi="Times New Roman" w:cs="Times New Roman"/>
        </w:rPr>
      </w:pPr>
      <w:r w:rsidRPr="00743AC6">
        <w:rPr>
          <w:rFonts w:ascii="Times New Roman" w:eastAsia="Times New Roman" w:hAnsi="Times New Roman" w:cs="Times New Roman"/>
          <w:b/>
          <w:bCs/>
          <w:color w:val="000000"/>
        </w:rPr>
        <w:t>4. Требования к качественным характеристикам товаров</w:t>
      </w:r>
    </w:p>
    <w:p w14:paraId="457389ED" w14:textId="77777777" w:rsidR="00291188" w:rsidRPr="00743AC6" w:rsidRDefault="00291188" w:rsidP="00291188">
      <w:pPr>
        <w:spacing w:after="0" w:line="252" w:lineRule="auto"/>
        <w:jc w:val="both"/>
        <w:rPr>
          <w:rFonts w:ascii="Times New Roman" w:eastAsia="Times New Roman" w:hAnsi="Times New Roman" w:cs="Times New Roman"/>
        </w:rPr>
      </w:pPr>
      <w:r w:rsidRPr="00743AC6">
        <w:rPr>
          <w:rFonts w:ascii="Times New Roman" w:eastAsia="Times New Roman" w:hAnsi="Times New Roman" w:cs="Times New Roman"/>
          <w:color w:val="000000"/>
        </w:rPr>
        <w:t>4.1. Поставляемый Товар должен соответствовать требованиям, установленным решением Комиссии Таможенного союза от 18.10.2011 № 826 «О принятии технического регламента Таможенного союза «О требованиях к автомобильному и авиационному бензину, дизельному и судовому топливу, топливу для реактивных двигателей и мазуту».</w:t>
      </w:r>
    </w:p>
    <w:p w14:paraId="7C7F12F9" w14:textId="77777777" w:rsidR="00291188" w:rsidRPr="00743AC6" w:rsidRDefault="00291188" w:rsidP="00291188">
      <w:pPr>
        <w:spacing w:after="0" w:line="252" w:lineRule="auto"/>
        <w:jc w:val="both"/>
        <w:rPr>
          <w:rFonts w:ascii="Times New Roman" w:eastAsia="Times New Roman" w:hAnsi="Times New Roman" w:cs="Times New Roman"/>
        </w:rPr>
      </w:pPr>
      <w:r w:rsidRPr="00743AC6">
        <w:rPr>
          <w:rFonts w:ascii="Times New Roman" w:eastAsia="Times New Roman" w:hAnsi="Times New Roman" w:cs="Times New Roman"/>
          <w:color w:val="000000"/>
        </w:rPr>
        <w:t>4.2. Поставляемая продукция по своему качеству должна соответствовать установленным стандартам качества на данный вид продукции, Товар должен соответствовать действующим нормативным документам, подтверждающим безопасность товара и должно соответствовать требованиям экологических, санитарно-гигиенических, противопожарных норм, действующих на территории Российской Федерации и обеспечивать безопасную его эксплуатацию для жизни и здоровья людей.</w:t>
      </w:r>
    </w:p>
    <w:p w14:paraId="3207DE68" w14:textId="77777777" w:rsidR="00291188" w:rsidRPr="00743AC6" w:rsidRDefault="00291188" w:rsidP="00291188">
      <w:pPr>
        <w:spacing w:after="0" w:line="252" w:lineRule="auto"/>
        <w:jc w:val="both"/>
        <w:rPr>
          <w:rFonts w:ascii="Times New Roman" w:eastAsia="Times New Roman" w:hAnsi="Times New Roman" w:cs="Times New Roman"/>
        </w:rPr>
      </w:pPr>
      <w:r w:rsidRPr="00743AC6">
        <w:rPr>
          <w:rFonts w:ascii="Times New Roman" w:eastAsia="Times New Roman" w:hAnsi="Times New Roman" w:cs="Times New Roman"/>
          <w:color w:val="000000"/>
        </w:rPr>
        <w:t>4.3. Качество товара должно подтверждаться паспортом (сертификатом) качества. Паспорт (сертификат) качества должен быть подлинным или копией, заверенной подлинной печатью поставщика, печать должна быть хорошо различима и читаема.</w:t>
      </w:r>
    </w:p>
    <w:p w14:paraId="72EC10AC" w14:textId="77777777" w:rsidR="00291188" w:rsidRPr="00743AC6" w:rsidRDefault="00291188" w:rsidP="00291188">
      <w:pPr>
        <w:spacing w:after="0" w:line="252" w:lineRule="auto"/>
        <w:jc w:val="both"/>
        <w:rPr>
          <w:rFonts w:ascii="Times New Roman" w:eastAsia="Times New Roman" w:hAnsi="Times New Roman" w:cs="Times New Roman"/>
        </w:rPr>
      </w:pPr>
      <w:r w:rsidRPr="00743AC6">
        <w:rPr>
          <w:rFonts w:ascii="Times New Roman" w:eastAsia="Times New Roman" w:hAnsi="Times New Roman" w:cs="Times New Roman"/>
          <w:color w:val="000000"/>
        </w:rPr>
        <w:t>4.4. Заказчик должен иметь полный контроль над расходом нефтепродуктов и оперативный учет, а также возможность получения информации в письменной или электронной форме по выборке топлива через сеть Интернет или у оператора Поставщика в течение 12 часов. Поставщик обеспечивает заказчику ежедневный доступ к системе статистики выданных топливных карт в сети Интернет для мониторинга в режиме реального времени пополнения и расходования нефтепродуктов как группы карт выданных, так и отдельно по персональному номеру карты за любой период отчетного времени.</w:t>
      </w:r>
    </w:p>
    <w:p w14:paraId="65488EF8" w14:textId="77777777" w:rsidR="00291188" w:rsidRPr="00743AC6" w:rsidRDefault="00291188" w:rsidP="00291188">
      <w:pPr>
        <w:spacing w:after="0" w:line="252" w:lineRule="auto"/>
        <w:jc w:val="both"/>
        <w:rPr>
          <w:rFonts w:ascii="Times New Roman" w:eastAsia="Times New Roman" w:hAnsi="Times New Roman" w:cs="Times New Roman"/>
        </w:rPr>
      </w:pPr>
      <w:r w:rsidRPr="00743AC6">
        <w:rPr>
          <w:rFonts w:ascii="Times New Roman" w:eastAsia="Times New Roman" w:hAnsi="Times New Roman" w:cs="Times New Roman"/>
          <w:color w:val="000000"/>
        </w:rPr>
        <w:t>4.5. В случае поставки некачественного топлива, повлекшего нарушение работоспособности транспорта, подтвержденное независимой экспертизой, Поставщик возмещает Заказчику все расходы по восстановлению транспорта.</w:t>
      </w:r>
    </w:p>
    <w:p w14:paraId="2BA19CEE" w14:textId="77777777" w:rsidR="00291188" w:rsidRPr="00743AC6" w:rsidRDefault="00291188" w:rsidP="00291188">
      <w:pPr>
        <w:widowControl w:val="0"/>
        <w:spacing w:line="240" w:lineRule="auto"/>
        <w:jc w:val="both"/>
        <w:rPr>
          <w:rFonts w:ascii="Times New Roman" w:eastAsia="Calibri" w:hAnsi="Times New Roman" w:cs="Times New Roman"/>
        </w:rPr>
      </w:pPr>
      <w:r w:rsidRPr="00743AC6">
        <w:rPr>
          <w:rFonts w:ascii="Times New Roman" w:eastAsia="Calibri" w:hAnsi="Times New Roman" w:cs="Times New Roman"/>
          <w:b/>
          <w:bCs/>
        </w:rPr>
        <w:t>5. Количество карт:</w:t>
      </w:r>
      <w:r w:rsidRPr="00743AC6">
        <w:rPr>
          <w:rFonts w:ascii="Times New Roman" w:eastAsia="Calibri" w:hAnsi="Times New Roman" w:cs="Times New Roman"/>
        </w:rPr>
        <w:t xml:space="preserve"> Поставщик для исполнения своих обязательств передает Заказчику электронно-пластиковые карты, являющиеся средством для идентификации Заказчика, средством учета полученных Заказчиком Товаров в Торговых точках в количестве </w:t>
      </w:r>
      <w:r w:rsidRPr="00743AC6">
        <w:rPr>
          <w:rFonts w:ascii="Times New Roman" w:eastAsia="Calibri" w:hAnsi="Times New Roman" w:cs="Times New Roman"/>
          <w:highlight w:val="yellow"/>
        </w:rPr>
        <w:t>не менее 5 (пяти) штук</w:t>
      </w:r>
      <w:r w:rsidRPr="00743AC6">
        <w:rPr>
          <w:rFonts w:ascii="Times New Roman" w:eastAsia="Calibri" w:hAnsi="Times New Roman" w:cs="Times New Roman"/>
        </w:rPr>
        <w:t xml:space="preserve"> без ограничения вида топлива.</w:t>
      </w:r>
    </w:p>
    <w:sectPr w:rsidR="00291188" w:rsidRPr="00743AC6" w:rsidSect="00291188">
      <w:pgSz w:w="11906" w:h="16838"/>
      <w:pgMar w:top="1135" w:right="680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C365B3"/>
    <w:multiLevelType w:val="hybridMultilevel"/>
    <w:tmpl w:val="348E77FC"/>
    <w:lvl w:ilvl="0" w:tplc="EAB0EB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E14E30"/>
    <w:multiLevelType w:val="hybridMultilevel"/>
    <w:tmpl w:val="93FCC782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0A7"/>
    <w:rsid w:val="0003318B"/>
    <w:rsid w:val="00034780"/>
    <w:rsid w:val="0005125B"/>
    <w:rsid w:val="000606AB"/>
    <w:rsid w:val="00083CA2"/>
    <w:rsid w:val="00085BEC"/>
    <w:rsid w:val="00090BEC"/>
    <w:rsid w:val="00091096"/>
    <w:rsid w:val="00091562"/>
    <w:rsid w:val="000F46B1"/>
    <w:rsid w:val="001420A7"/>
    <w:rsid w:val="00143D8A"/>
    <w:rsid w:val="001B3439"/>
    <w:rsid w:val="001B4774"/>
    <w:rsid w:val="001C1A2A"/>
    <w:rsid w:val="001E5E94"/>
    <w:rsid w:val="001F798A"/>
    <w:rsid w:val="00206A26"/>
    <w:rsid w:val="00260F98"/>
    <w:rsid w:val="002805E9"/>
    <w:rsid w:val="00291188"/>
    <w:rsid w:val="002B6DFD"/>
    <w:rsid w:val="002E268A"/>
    <w:rsid w:val="002F0796"/>
    <w:rsid w:val="00365ACC"/>
    <w:rsid w:val="003B0B6A"/>
    <w:rsid w:val="00402BFB"/>
    <w:rsid w:val="00406AA5"/>
    <w:rsid w:val="00423210"/>
    <w:rsid w:val="00445F78"/>
    <w:rsid w:val="00492B2D"/>
    <w:rsid w:val="004A55D6"/>
    <w:rsid w:val="004D5F3B"/>
    <w:rsid w:val="004E43AF"/>
    <w:rsid w:val="004E5856"/>
    <w:rsid w:val="004F7DBD"/>
    <w:rsid w:val="005162C9"/>
    <w:rsid w:val="005722B2"/>
    <w:rsid w:val="00580E94"/>
    <w:rsid w:val="005836F0"/>
    <w:rsid w:val="005A1412"/>
    <w:rsid w:val="005D5BA9"/>
    <w:rsid w:val="005E5C2F"/>
    <w:rsid w:val="00620B85"/>
    <w:rsid w:val="00632288"/>
    <w:rsid w:val="00642439"/>
    <w:rsid w:val="00653BDF"/>
    <w:rsid w:val="006608F0"/>
    <w:rsid w:val="00682AE0"/>
    <w:rsid w:val="007174B9"/>
    <w:rsid w:val="007178EB"/>
    <w:rsid w:val="007372B4"/>
    <w:rsid w:val="00743AC6"/>
    <w:rsid w:val="007451CA"/>
    <w:rsid w:val="007B1EB4"/>
    <w:rsid w:val="007C78EF"/>
    <w:rsid w:val="00804651"/>
    <w:rsid w:val="0084031A"/>
    <w:rsid w:val="00850C59"/>
    <w:rsid w:val="008538FC"/>
    <w:rsid w:val="0089171C"/>
    <w:rsid w:val="008B0EC0"/>
    <w:rsid w:val="008C63F0"/>
    <w:rsid w:val="008E70E8"/>
    <w:rsid w:val="00905B67"/>
    <w:rsid w:val="009067C3"/>
    <w:rsid w:val="009551C1"/>
    <w:rsid w:val="009A32E1"/>
    <w:rsid w:val="009A4C4D"/>
    <w:rsid w:val="009E43C7"/>
    <w:rsid w:val="009F7B67"/>
    <w:rsid w:val="00A0512E"/>
    <w:rsid w:val="00A12DE5"/>
    <w:rsid w:val="00A81F3D"/>
    <w:rsid w:val="00AB7CCE"/>
    <w:rsid w:val="00AC070E"/>
    <w:rsid w:val="00AC49DE"/>
    <w:rsid w:val="00B04E68"/>
    <w:rsid w:val="00B20C36"/>
    <w:rsid w:val="00B43FAA"/>
    <w:rsid w:val="00B61E4A"/>
    <w:rsid w:val="00B82580"/>
    <w:rsid w:val="00BC6847"/>
    <w:rsid w:val="00BD5B48"/>
    <w:rsid w:val="00BE6DD5"/>
    <w:rsid w:val="00C16D40"/>
    <w:rsid w:val="00C425EA"/>
    <w:rsid w:val="00C4447C"/>
    <w:rsid w:val="00C87B1E"/>
    <w:rsid w:val="00C963AF"/>
    <w:rsid w:val="00CA2E19"/>
    <w:rsid w:val="00CA5D58"/>
    <w:rsid w:val="00CB2945"/>
    <w:rsid w:val="00CF1213"/>
    <w:rsid w:val="00D4288B"/>
    <w:rsid w:val="00D6029B"/>
    <w:rsid w:val="00DA6284"/>
    <w:rsid w:val="00DB59DB"/>
    <w:rsid w:val="00E43987"/>
    <w:rsid w:val="00E92E73"/>
    <w:rsid w:val="00EB0AD7"/>
    <w:rsid w:val="00EC5E89"/>
    <w:rsid w:val="00ED122B"/>
    <w:rsid w:val="00EE49BB"/>
    <w:rsid w:val="00EF1520"/>
    <w:rsid w:val="00F3234A"/>
    <w:rsid w:val="00F64909"/>
    <w:rsid w:val="00F7414E"/>
    <w:rsid w:val="00F83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E696B"/>
  <w15:docId w15:val="{57220653-FBAD-4803-8D47-8FC30E7AE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03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420A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0"/>
      <w:szCs w:val="24"/>
    </w:rPr>
  </w:style>
  <w:style w:type="character" w:customStyle="1" w:styleId="a4">
    <w:name w:val="Абзац списка Знак"/>
    <w:link w:val="a3"/>
    <w:uiPriority w:val="34"/>
    <w:rsid w:val="001420A7"/>
    <w:rPr>
      <w:rFonts w:ascii="Times New Roman" w:eastAsia="Times New Roman" w:hAnsi="Times New Roman" w:cs="Times New Roman"/>
      <w:sz w:val="30"/>
      <w:szCs w:val="24"/>
    </w:rPr>
  </w:style>
  <w:style w:type="character" w:customStyle="1" w:styleId="nmb11">
    <w:name w:val="nmb11"/>
    <w:basedOn w:val="a0"/>
    <w:rsid w:val="001420A7"/>
  </w:style>
  <w:style w:type="character" w:styleId="a5">
    <w:name w:val="Strong"/>
    <w:basedOn w:val="a0"/>
    <w:uiPriority w:val="22"/>
    <w:qFormat/>
    <w:rsid w:val="001F798A"/>
    <w:rPr>
      <w:b/>
      <w:bCs/>
    </w:rPr>
  </w:style>
  <w:style w:type="character" w:customStyle="1" w:styleId="font-weight-bold">
    <w:name w:val="font-weight-bold"/>
    <w:basedOn w:val="a0"/>
    <w:rsid w:val="001F798A"/>
  </w:style>
  <w:style w:type="table" w:customStyle="1" w:styleId="51">
    <w:name w:val="Сетка таблицы51"/>
    <w:basedOn w:val="a1"/>
    <w:uiPriority w:val="59"/>
    <w:rsid w:val="001B34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59"/>
    <w:rsid w:val="001B34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2">
    <w:name w:val="Обычный2"/>
    <w:uiPriority w:val="99"/>
    <w:qFormat/>
    <w:rsid w:val="00B82580"/>
    <w:pPr>
      <w:widowControl w:val="0"/>
      <w:snapToGri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8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736264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0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164928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1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867667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3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2350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Zakup</dc:creator>
  <cp:keywords/>
  <dc:description/>
  <cp:lastModifiedBy>aup39@irget.lan</cp:lastModifiedBy>
  <cp:revision>3</cp:revision>
  <cp:lastPrinted>2024-09-06T06:15:00Z</cp:lastPrinted>
  <dcterms:created xsi:type="dcterms:W3CDTF">2026-10-08T09:29:00Z</dcterms:created>
  <dcterms:modified xsi:type="dcterms:W3CDTF">2026-10-08T11:05:00Z</dcterms:modified>
</cp:coreProperties>
</file>