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84384" w14:textId="0E0F5E65" w:rsidR="005246F4" w:rsidRPr="008021B0" w:rsidRDefault="00A82D74" w:rsidP="00310F08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</w:rPr>
      </w:pPr>
      <w:r w:rsidRPr="008021B0">
        <w:rPr>
          <w:rFonts w:ascii="Times New Roman" w:hAnsi="Times New Roman" w:cs="Times New Roman"/>
          <w:b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​​‌​​​‌​‌‌‌‌‌​‌‌‌​‌​​​‌​​​​‌​​‌​‌​​‌‌​​‌‌​​‌​​‌​​‌‌​​​‌​​‌‌​‌​‌‌​​‌‌‌​‌​‌‌​​​​‌‌‌​​​‌​‌​​‌‌​‌​‌‌‌‌​​​​​‌‌​‌​‌​‌‌‌​‌‌​​​‌‌‌​​‌​‌​​​‌‌‌​‌‌​​‌‌​​‌‌​‌​‌‌​‌‌​‌‌‌​​‌‌‌​​‌‌​‌‌​​​​‌​‌​‌​​​​​‌​‌​​​‌​‌​‌​​‌‌​​‌‌​​‌​​‌​‌‌​‌​​‌‌​​​‌​​‌​​‌‌​‌​‌​​‌‌‌​​‌​‌​‌‌‌​‌​‌​​​‌​‌‌‌‌​‌​​‌‌‌​​​​​‌‌​‌​​‌​‌‌​‌​​‌​​‌‌​​‌‌​‌​​​​‌‌​‌​‌‌​​​​‌​​‌​‌‌​‌‌​‌‌‌‌​‌‌​‌​​​​‌​​‌​​​​‌‌​‌‌‌‌​‌‌‌‌​‌​​‌​‌​​​​​​‌‌​‌​​​‌​​‌​​​​‌‌‌​​‌​​‌‌‌‌​‌​​​‌‌​​​‌​‌‌​‌​‌‌​‌‌​‌​​​​‌​‌​‌‌‌​‌‌‌‌​​​​‌​​‌‌​​​‌​​​​​‌​​‌‌​‌​​​‌​​​‌‌​​‌‌​​‌‌​​‌‌‌‌​​​​‌‌​​​‌​​‌​​‌​‌​​​‌​‌‌​‌​‌​‌​‌‌‌​‌‌‌​‌‌‌​‌‌​‌​‌​​‌​‌​‌‌‌​‌‌​‌‌‌‌​‌‌​‌‌‌‌​‌‌‌​‌‌‌​‌​​‌‌‌​​‌​​​‌​‌​‌​​​​​‌⁠⁠⁠</w:t>
      </w:r>
    </w:p>
    <w:p w14:paraId="0A107E3A" w14:textId="1D3BEC6C" w:rsidR="007E7EF9" w:rsidRPr="008021B0" w:rsidRDefault="007E7EF9" w:rsidP="00310F08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8021B0">
        <w:rPr>
          <w:rFonts w:ascii="Times New Roman" w:hAnsi="Times New Roman" w:cs="Times New Roman"/>
          <w:sz w:val="22"/>
          <w:szCs w:val="22"/>
        </w:rPr>
        <w:t xml:space="preserve">поставку </w:t>
      </w:r>
      <w:r w:rsidR="00BD2B97" w:rsidRPr="008021B0">
        <w:rPr>
          <w:rFonts w:ascii="Times New Roman" w:hAnsi="Times New Roman" w:cs="Times New Roman"/>
          <w:sz w:val="22"/>
          <w:szCs w:val="22"/>
        </w:rPr>
        <w:t xml:space="preserve">кисломолочной </w:t>
      </w:r>
      <w:r w:rsidR="00486AE5" w:rsidRPr="008021B0">
        <w:rPr>
          <w:rFonts w:ascii="Times New Roman" w:hAnsi="Times New Roman" w:cs="Times New Roman"/>
          <w:sz w:val="22"/>
          <w:szCs w:val="22"/>
        </w:rPr>
        <w:t>продукции</w:t>
      </w:r>
    </w:p>
    <w:p w14:paraId="0A47CFC8" w14:textId="5706153C" w:rsidR="002E5DF1" w:rsidRPr="008021B0" w:rsidRDefault="002E5DF1" w:rsidP="00310F08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6D5F0845" w14:textId="71CD203F" w:rsidR="00B046E1" w:rsidRPr="008021B0" w:rsidRDefault="00B046E1" w:rsidP="00BD2B97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af9"/>
        <w:tblW w:w="9351" w:type="dxa"/>
        <w:tblLayout w:type="fixed"/>
        <w:tblLook w:val="04A0" w:firstRow="1" w:lastRow="0" w:firstColumn="1" w:lastColumn="0" w:noHBand="0" w:noVBand="1"/>
      </w:tblPr>
      <w:tblGrid>
        <w:gridCol w:w="993"/>
        <w:gridCol w:w="1401"/>
        <w:gridCol w:w="2392"/>
        <w:gridCol w:w="1559"/>
        <w:gridCol w:w="1447"/>
        <w:gridCol w:w="1559"/>
      </w:tblGrid>
      <w:tr w:rsidR="00A06EAC" w:rsidRPr="008021B0" w14:paraId="3ECB80A9" w14:textId="77777777" w:rsidTr="00A06EAC">
        <w:trPr>
          <w:trHeight w:val="345"/>
        </w:trPr>
        <w:tc>
          <w:tcPr>
            <w:tcW w:w="993" w:type="dxa"/>
            <w:vMerge w:val="restart"/>
            <w:hideMark/>
          </w:tcPr>
          <w:p w14:paraId="67D26F75" w14:textId="2941DA75" w:rsidR="00295FE8" w:rsidRPr="008021B0" w:rsidRDefault="00CF1CD6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401" w:type="dxa"/>
            <w:vMerge w:val="restart"/>
            <w:hideMark/>
          </w:tcPr>
          <w:p w14:paraId="0F0AB92B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392" w:type="dxa"/>
            <w:vMerge w:val="restart"/>
            <w:hideMark/>
          </w:tcPr>
          <w:p w14:paraId="296E5C0C" w14:textId="77777777" w:rsidR="00295FE8" w:rsidRPr="008021B0" w:rsidRDefault="00295FE8" w:rsidP="00A06EAC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565" w:type="dxa"/>
            <w:gridSpan w:val="3"/>
            <w:hideMark/>
          </w:tcPr>
          <w:p w14:paraId="09CDFF65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Национальный режим</w:t>
            </w:r>
          </w:p>
        </w:tc>
      </w:tr>
      <w:tr w:rsidR="00295FE8" w:rsidRPr="008021B0" w14:paraId="15A4EF52" w14:textId="77777777" w:rsidTr="00A06EAC">
        <w:trPr>
          <w:trHeight w:val="345"/>
        </w:trPr>
        <w:tc>
          <w:tcPr>
            <w:tcW w:w="993" w:type="dxa"/>
            <w:vMerge/>
            <w:hideMark/>
          </w:tcPr>
          <w:p w14:paraId="2013AB5D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vMerge/>
            <w:hideMark/>
          </w:tcPr>
          <w:p w14:paraId="2DA1CBB4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392" w:type="dxa"/>
            <w:vMerge/>
            <w:hideMark/>
          </w:tcPr>
          <w:p w14:paraId="331085B8" w14:textId="77777777" w:rsidR="00295FE8" w:rsidRPr="008021B0" w:rsidRDefault="00295FE8" w:rsidP="00A06EAC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14:paraId="1BE6A8B5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(Запрет)</w:t>
            </w:r>
          </w:p>
        </w:tc>
        <w:tc>
          <w:tcPr>
            <w:tcW w:w="1447" w:type="dxa"/>
            <w:hideMark/>
          </w:tcPr>
          <w:p w14:paraId="7AE2D874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(Ограничение)</w:t>
            </w:r>
          </w:p>
        </w:tc>
        <w:tc>
          <w:tcPr>
            <w:tcW w:w="1559" w:type="dxa"/>
            <w:hideMark/>
          </w:tcPr>
          <w:p w14:paraId="6B96DCE3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(Преимущество)</w:t>
            </w:r>
          </w:p>
        </w:tc>
      </w:tr>
      <w:tr w:rsidR="00295FE8" w:rsidRPr="008021B0" w14:paraId="7A2667AC" w14:textId="77777777" w:rsidTr="00A06EAC">
        <w:trPr>
          <w:trHeight w:val="315"/>
        </w:trPr>
        <w:tc>
          <w:tcPr>
            <w:tcW w:w="993" w:type="dxa"/>
            <w:hideMark/>
          </w:tcPr>
          <w:p w14:paraId="26EFE095" w14:textId="56681856" w:rsidR="00295FE8" w:rsidRPr="008021B0" w:rsidRDefault="00B651C7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hideMark/>
          </w:tcPr>
          <w:p w14:paraId="5B878DD1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10.51.40.313</w:t>
            </w:r>
          </w:p>
        </w:tc>
        <w:tc>
          <w:tcPr>
            <w:tcW w:w="2392" w:type="dxa"/>
            <w:hideMark/>
          </w:tcPr>
          <w:p w14:paraId="7A587505" w14:textId="77777777" w:rsidR="00295FE8" w:rsidRPr="008021B0" w:rsidRDefault="00295FE8" w:rsidP="00A06EAC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Творог</w:t>
            </w:r>
          </w:p>
        </w:tc>
        <w:tc>
          <w:tcPr>
            <w:tcW w:w="1559" w:type="dxa"/>
            <w:hideMark/>
          </w:tcPr>
          <w:p w14:paraId="2E8E48D0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hideMark/>
          </w:tcPr>
          <w:p w14:paraId="238C211E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Segoe UI Symbol" w:hAnsi="Segoe UI Symbol" w:cs="Segoe UI Symbol"/>
                <w:b w:val="0"/>
                <w:bCs w:val="0"/>
                <w:color w:val="000000"/>
                <w:sz w:val="22"/>
                <w:szCs w:val="22"/>
              </w:rPr>
              <w:t>✓</w:t>
            </w:r>
          </w:p>
        </w:tc>
        <w:tc>
          <w:tcPr>
            <w:tcW w:w="1559" w:type="dxa"/>
            <w:hideMark/>
          </w:tcPr>
          <w:p w14:paraId="51DF2F4C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295FE8" w:rsidRPr="008021B0" w14:paraId="09C37CAD" w14:textId="77777777" w:rsidTr="00A06EAC">
        <w:trPr>
          <w:trHeight w:val="315"/>
        </w:trPr>
        <w:tc>
          <w:tcPr>
            <w:tcW w:w="993" w:type="dxa"/>
            <w:hideMark/>
          </w:tcPr>
          <w:p w14:paraId="3D62297D" w14:textId="29156FE3" w:rsidR="00295FE8" w:rsidRPr="008021B0" w:rsidRDefault="00B651C7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hideMark/>
          </w:tcPr>
          <w:p w14:paraId="79DE7F0B" w14:textId="4F1FF183" w:rsidR="00295FE8" w:rsidRPr="008021B0" w:rsidRDefault="008021B0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10.51.52.213</w:t>
            </w:r>
          </w:p>
        </w:tc>
        <w:tc>
          <w:tcPr>
            <w:tcW w:w="2392" w:type="dxa"/>
            <w:hideMark/>
          </w:tcPr>
          <w:p w14:paraId="67BCB2A5" w14:textId="77777777" w:rsidR="00295FE8" w:rsidRPr="008021B0" w:rsidRDefault="00295FE8" w:rsidP="00A06EAC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Сметана</w:t>
            </w:r>
          </w:p>
        </w:tc>
        <w:tc>
          <w:tcPr>
            <w:tcW w:w="1559" w:type="dxa"/>
            <w:hideMark/>
          </w:tcPr>
          <w:p w14:paraId="4D1E4247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hideMark/>
          </w:tcPr>
          <w:p w14:paraId="1CE16B92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14:paraId="0EE88859" w14:textId="77777777" w:rsidR="00295FE8" w:rsidRPr="008021B0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8021B0">
              <w:rPr>
                <w:rFonts w:ascii="Segoe UI Symbol" w:hAnsi="Segoe UI Symbol" w:cs="Segoe UI Symbol"/>
                <w:b w:val="0"/>
                <w:bCs w:val="0"/>
                <w:color w:val="000000"/>
                <w:sz w:val="22"/>
                <w:szCs w:val="22"/>
              </w:rPr>
              <w:t>✓</w:t>
            </w:r>
          </w:p>
        </w:tc>
      </w:tr>
    </w:tbl>
    <w:p w14:paraId="3C73682F" w14:textId="77777777" w:rsidR="00BD2B97" w:rsidRPr="008021B0" w:rsidRDefault="00BD2B97" w:rsidP="00B046E1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jc w:val="left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55211A9A" w14:textId="7B48DB4F" w:rsidR="002E5DF1" w:rsidRPr="008021B0" w:rsidRDefault="002E5DF1" w:rsidP="008021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29B2774" w14:textId="77777777" w:rsidR="00A06EAC" w:rsidRPr="008021B0" w:rsidRDefault="00A06EA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71BF9E9" w14:textId="77777777" w:rsidR="005246F4" w:rsidRPr="008021B0" w:rsidRDefault="00A82D74">
      <w:pPr>
        <w:pStyle w:val="af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8021B0"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4981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665"/>
        <w:gridCol w:w="1603"/>
        <w:gridCol w:w="5246"/>
        <w:gridCol w:w="993"/>
        <w:gridCol w:w="793"/>
      </w:tblGrid>
      <w:tr w:rsidR="006B5E75" w:rsidRPr="008021B0" w14:paraId="12C531AB" w14:textId="42924EB3" w:rsidTr="008021B0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4F2374" w14:textId="77777777" w:rsidR="006B5E75" w:rsidRPr="008021B0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160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001BE" w14:textId="77777777" w:rsidR="006B5E75" w:rsidRPr="008021B0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8EBCA99" w14:textId="77777777" w:rsidR="006B5E75" w:rsidRPr="008021B0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Характеристики</w:t>
            </w:r>
          </w:p>
        </w:tc>
        <w:tc>
          <w:tcPr>
            <w:tcW w:w="9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8C8260C" w14:textId="77777777" w:rsidR="006B5E75" w:rsidRPr="008021B0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Ед. ⁠‌‌​‍‌​⁠</w:t>
            </w:r>
            <w:r w:rsidRPr="008021B0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﻿﻿</w:t>
            </w:r>
            <w:r w:rsidRPr="008021B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</w:t>
            </w:r>
            <w:r w:rsidRPr="008021B0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8021B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​​‌</w:t>
            </w:r>
            <w:r w:rsidRPr="008021B0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8021B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изм.</w:t>
            </w:r>
          </w:p>
        </w:tc>
        <w:tc>
          <w:tcPr>
            <w:tcW w:w="7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E1FBD4" w14:textId="576508F6" w:rsidR="006B5E75" w:rsidRPr="008021B0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</w:tr>
      <w:tr w:rsidR="006A0094" w:rsidRPr="008021B0" w14:paraId="6A8CACDD" w14:textId="40B40C3C" w:rsidTr="008021B0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E10BDE9" w14:textId="3F8780F1" w:rsidR="006A0094" w:rsidRPr="008021B0" w:rsidRDefault="008021B0" w:rsidP="006A0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64F1" w14:textId="1E6589FA" w:rsidR="006A0094" w:rsidRPr="008021B0" w:rsidRDefault="006A0094" w:rsidP="006A00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  <w:color w:val="000000"/>
              </w:rPr>
              <w:t xml:space="preserve">Творог 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6A0A1" w14:textId="77777777" w:rsidR="00310F08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Соответствует требованиям ГОСТ 31453-2013 «Творог. Технические условия» </w:t>
            </w:r>
          </w:p>
          <w:p w14:paraId="436D2E55" w14:textId="77777777" w:rsidR="00310F08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Массовая доля жира: не менее 9 % </w:t>
            </w:r>
          </w:p>
          <w:p w14:paraId="4E9757CF" w14:textId="77777777" w:rsidR="00310F08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Консистенция и внешний вид: мягкая, рассыпчатая с наличием или без ощутимых частиц молочного белка. </w:t>
            </w:r>
          </w:p>
          <w:p w14:paraId="1F106D61" w14:textId="77777777" w:rsidR="00310F08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>Вкус и запах: чистые, кисломолочные, без посторонних привкусов и запахов</w:t>
            </w:r>
          </w:p>
          <w:p w14:paraId="5440D929" w14:textId="77777777" w:rsidR="00310F08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>Цвет: белый или с кремовым оттенком, равномерный по всей массе</w:t>
            </w:r>
          </w:p>
          <w:p w14:paraId="56D7D934" w14:textId="77777777" w:rsidR="00310F08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31B47B87" w14:textId="77777777" w:rsidR="00310F08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>Продукты не должны содержать генно-инженерно-модифицированные организмы (ГМО)</w:t>
            </w:r>
          </w:p>
          <w:p w14:paraId="52990D5F" w14:textId="77777777" w:rsidR="006A0094" w:rsidRPr="008021B0" w:rsidRDefault="00310F08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iCs/>
                <w:lang w:eastAsia="ru-RU"/>
              </w:rPr>
              <w:t>Упаковка: предназначенная и соответствующая стандартам для данной продукции с указанием конечного срока хранения</w:t>
            </w:r>
          </w:p>
          <w:p w14:paraId="1AF74E77" w14:textId="58CB4DDB" w:rsidR="00631180" w:rsidRPr="008021B0" w:rsidRDefault="00631180" w:rsidP="00310F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eastAsia="Times New Roman" w:hAnsi="Times New Roman" w:cs="Times New Roman"/>
                <w:lang w:eastAsia="ru-RU"/>
              </w:rPr>
              <w:t>Объем упаковки: не более 500 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9E7B3" w14:textId="06650F92" w:rsidR="006A0094" w:rsidRPr="008021B0" w:rsidRDefault="006A0094" w:rsidP="006A0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1E81" w14:textId="0AECC424" w:rsidR="006A0094" w:rsidRPr="008021B0" w:rsidRDefault="00B651C7" w:rsidP="006A0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6A0094" w:rsidRPr="008021B0" w14:paraId="70AC2FC9" w14:textId="77777777" w:rsidTr="008021B0">
        <w:trPr>
          <w:trHeight w:val="46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44DA9" w14:textId="2DA0AFEA" w:rsidR="006A0094" w:rsidRPr="008021B0" w:rsidRDefault="008021B0" w:rsidP="006A0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2675" w14:textId="0C9710EB" w:rsidR="006A0094" w:rsidRPr="008021B0" w:rsidRDefault="006A0094" w:rsidP="006A0094">
            <w:pPr>
              <w:spacing w:after="0" w:line="240" w:lineRule="auto"/>
              <w:ind w:left="-4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21B0">
              <w:rPr>
                <w:rFonts w:ascii="Times New Roman" w:hAnsi="Times New Roman" w:cs="Times New Roman"/>
                <w:color w:val="000000"/>
              </w:rPr>
              <w:t xml:space="preserve">Сметана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75197" w14:textId="3B7197DF" w:rsidR="00310F08" w:rsidRPr="008021B0" w:rsidRDefault="00746575" w:rsidP="00310F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требованиям ГОСТ </w:t>
            </w:r>
            <w:r w:rsidR="00310F08" w:rsidRPr="008021B0">
              <w:rPr>
                <w:rFonts w:ascii="Times New Roman" w:hAnsi="Times New Roman" w:cs="Times New Roman"/>
              </w:rPr>
              <w:t>31452-2012 Сметана. Технические условия</w:t>
            </w:r>
          </w:p>
          <w:p w14:paraId="27E1F110" w14:textId="06709901" w:rsidR="00310F08" w:rsidRPr="008021B0" w:rsidRDefault="00310F08" w:rsidP="00310F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 xml:space="preserve">Массовая доля жира не менее </w:t>
            </w:r>
            <w:r w:rsidR="00B651C7" w:rsidRPr="008021B0">
              <w:rPr>
                <w:rFonts w:ascii="Times New Roman" w:hAnsi="Times New Roman" w:cs="Times New Roman"/>
              </w:rPr>
              <w:t>2</w:t>
            </w:r>
            <w:r w:rsidRPr="008021B0">
              <w:rPr>
                <w:rFonts w:ascii="Times New Roman" w:hAnsi="Times New Roman" w:cs="Times New Roman"/>
              </w:rPr>
              <w:t>5%</w:t>
            </w:r>
          </w:p>
          <w:p w14:paraId="21E9B92C" w14:textId="77777777" w:rsidR="00310F08" w:rsidRPr="008021B0" w:rsidRDefault="00310F08" w:rsidP="00310F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>Массовая доля белка, %, не менее -2,5</w:t>
            </w:r>
          </w:p>
          <w:p w14:paraId="1E7195F8" w14:textId="77777777" w:rsidR="00310F08" w:rsidRPr="008021B0" w:rsidRDefault="00310F08" w:rsidP="00310F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>Внешний вид и консистенция-Однородная густая масса с глянцевой поверхностью. Допускается недостаточно густая, слегка вязкая консистенция с незначительной крупитчатостью</w:t>
            </w:r>
          </w:p>
          <w:p w14:paraId="0692FB6D" w14:textId="77777777" w:rsidR="00310F08" w:rsidRPr="008021B0" w:rsidRDefault="00310F08" w:rsidP="00310F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>Вкус и запах-Чистые, кисломолочные, без посторонних привкусов и запахов</w:t>
            </w:r>
          </w:p>
          <w:p w14:paraId="25F34A6A" w14:textId="77777777" w:rsidR="00631180" w:rsidRPr="008021B0" w:rsidRDefault="00310F08" w:rsidP="006311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>Цвет-Белый с кремовым оттенком, равномерный по всей массе</w:t>
            </w:r>
          </w:p>
          <w:p w14:paraId="6211FE59" w14:textId="22801005" w:rsidR="00631180" w:rsidRPr="008021B0" w:rsidRDefault="00631180" w:rsidP="006311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675793FE" w14:textId="77777777" w:rsidR="00631180" w:rsidRPr="008021B0" w:rsidRDefault="00631180" w:rsidP="006311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14:paraId="040B71E9" w14:textId="3F28B98B" w:rsidR="00631180" w:rsidRPr="008021B0" w:rsidRDefault="00631180" w:rsidP="006311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lastRenderedPageBreak/>
              <w:t xml:space="preserve">Упаковка: </w:t>
            </w:r>
            <w:r w:rsidR="00B651C7" w:rsidRPr="008021B0">
              <w:rPr>
                <w:rFonts w:ascii="Times New Roman" w:hAnsi="Times New Roman" w:cs="Times New Roman"/>
              </w:rPr>
              <w:t xml:space="preserve">пластиковый стакан или иной вид упаковки, </w:t>
            </w:r>
            <w:r w:rsidRPr="008021B0">
              <w:rPr>
                <w:rFonts w:ascii="Times New Roman" w:hAnsi="Times New Roman" w:cs="Times New Roman"/>
              </w:rPr>
              <w:t>предназначенн</w:t>
            </w:r>
            <w:r w:rsidR="00B651C7" w:rsidRPr="008021B0">
              <w:rPr>
                <w:rFonts w:ascii="Times New Roman" w:hAnsi="Times New Roman" w:cs="Times New Roman"/>
              </w:rPr>
              <w:t xml:space="preserve">ый </w:t>
            </w:r>
            <w:r w:rsidRPr="008021B0">
              <w:rPr>
                <w:rFonts w:ascii="Times New Roman" w:hAnsi="Times New Roman" w:cs="Times New Roman"/>
              </w:rPr>
              <w:t>и соответствующ</w:t>
            </w:r>
            <w:r w:rsidR="00B651C7" w:rsidRPr="008021B0">
              <w:rPr>
                <w:rFonts w:ascii="Times New Roman" w:hAnsi="Times New Roman" w:cs="Times New Roman"/>
              </w:rPr>
              <w:t>ий</w:t>
            </w:r>
            <w:r w:rsidRPr="008021B0">
              <w:rPr>
                <w:rFonts w:ascii="Times New Roman" w:hAnsi="Times New Roman" w:cs="Times New Roman"/>
              </w:rPr>
              <w:t xml:space="preserve"> стандартам для данной продукции</w:t>
            </w:r>
          </w:p>
          <w:p w14:paraId="08B43D16" w14:textId="282336D5" w:rsidR="006A0094" w:rsidRPr="008021B0" w:rsidRDefault="00631180" w:rsidP="006311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1B0">
              <w:rPr>
                <w:rFonts w:ascii="Times New Roman" w:hAnsi="Times New Roman" w:cs="Times New Roman"/>
              </w:rPr>
              <w:t xml:space="preserve">Объем упаковки:  не более </w:t>
            </w:r>
            <w:r w:rsidR="00B651C7" w:rsidRPr="008021B0">
              <w:rPr>
                <w:rFonts w:ascii="Times New Roman" w:hAnsi="Times New Roman" w:cs="Times New Roman"/>
              </w:rPr>
              <w:t>30</w:t>
            </w:r>
            <w:r w:rsidRPr="008021B0">
              <w:rPr>
                <w:rFonts w:ascii="Times New Roman" w:hAnsi="Times New Roman" w:cs="Times New Roman"/>
              </w:rPr>
              <w:t>0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1BA9" w14:textId="0C9F75F0" w:rsidR="006A0094" w:rsidRPr="008021B0" w:rsidRDefault="006A0094" w:rsidP="006A0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8021B0">
              <w:rPr>
                <w:rFonts w:ascii="Times New Roman" w:hAnsi="Times New Roman" w:cs="Times New Roman"/>
                <w:color w:val="000000"/>
              </w:rPr>
              <w:lastRenderedPageBreak/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CB62" w14:textId="51522E69" w:rsidR="006A0094" w:rsidRPr="008021B0" w:rsidRDefault="00B651C7" w:rsidP="006A0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21B0">
              <w:rPr>
                <w:rFonts w:ascii="Times New Roman" w:hAnsi="Times New Roman" w:cs="Times New Roman"/>
                <w:color w:val="000000"/>
              </w:rPr>
              <w:t>7</w:t>
            </w:r>
            <w:bookmarkStart w:id="0" w:name="_GoBack"/>
            <w:bookmarkEnd w:id="0"/>
            <w:r w:rsidRPr="008021B0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</w:tbl>
    <w:p w14:paraId="16FF19ED" w14:textId="77777777" w:rsidR="00800F41" w:rsidRPr="008021B0" w:rsidRDefault="00800F41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</w:rPr>
      </w:pPr>
    </w:p>
    <w:p w14:paraId="483597D3" w14:textId="5CCCB2F8" w:rsidR="006A0094" w:rsidRPr="008021B0" w:rsidRDefault="006A0094" w:rsidP="00EC666A">
      <w:pPr>
        <w:autoSpaceDE w:val="0"/>
        <w:autoSpaceDN w:val="0"/>
        <w:adjustRightInd w:val="0"/>
        <w:spacing w:after="0" w:line="240" w:lineRule="auto"/>
        <w:ind w:right="108"/>
        <w:jc w:val="both"/>
        <w:rPr>
          <w:rFonts w:ascii="Times New Roman" w:hAnsi="Times New Roman" w:cs="Times New Roman"/>
          <w:b/>
          <w:highlight w:val="yellow"/>
        </w:rPr>
      </w:pPr>
      <w:r w:rsidRPr="008021B0">
        <w:rPr>
          <w:rFonts w:ascii="Times New Roman" w:hAnsi="Times New Roman" w:cs="Times New Roman"/>
          <w:b/>
        </w:rPr>
        <w:t xml:space="preserve">2.Место поставки товара: </w:t>
      </w:r>
      <w:r w:rsidR="00B651C7" w:rsidRPr="008021B0">
        <w:rPr>
          <w:rFonts w:ascii="Times New Roman" w:hAnsi="Times New Roman" w:cs="Times New Roman"/>
          <w:bCs/>
        </w:rPr>
        <w:t>663604, Красноярский край, Канский муниципальный округ, г. Канск, ул. 40 лет Октября 29А (продуктовый склад).</w:t>
      </w:r>
    </w:p>
    <w:p w14:paraId="6FD6F8F4" w14:textId="44E6A1FB" w:rsidR="00B651C7" w:rsidRPr="008021B0" w:rsidRDefault="006A0094" w:rsidP="00EC666A">
      <w:pPr>
        <w:autoSpaceDE w:val="0"/>
        <w:autoSpaceDN w:val="0"/>
        <w:adjustRightInd w:val="0"/>
        <w:spacing w:after="0" w:line="240" w:lineRule="auto"/>
        <w:ind w:right="108"/>
        <w:jc w:val="both"/>
        <w:rPr>
          <w:rFonts w:ascii="Times New Roman" w:hAnsi="Times New Roman" w:cs="Times New Roman"/>
          <w:bCs/>
        </w:rPr>
      </w:pPr>
      <w:r w:rsidRPr="008021B0">
        <w:rPr>
          <w:rFonts w:ascii="Times New Roman" w:hAnsi="Times New Roman" w:cs="Times New Roman"/>
          <w:b/>
        </w:rPr>
        <w:t xml:space="preserve">3.Срок поставки: </w:t>
      </w:r>
      <w:bookmarkStart w:id="1" w:name="_Hlk224219586"/>
      <w:r w:rsidRPr="008021B0">
        <w:rPr>
          <w:rFonts w:ascii="Times New Roman" w:hAnsi="Times New Roman" w:cs="Times New Roman"/>
          <w:bCs/>
        </w:rPr>
        <w:t xml:space="preserve"> </w:t>
      </w:r>
      <w:bookmarkEnd w:id="1"/>
      <w:r w:rsidR="00B651C7" w:rsidRPr="008021B0">
        <w:rPr>
          <w:rFonts w:ascii="Times New Roman" w:hAnsi="Times New Roman" w:cs="Times New Roman"/>
          <w:bCs/>
        </w:rPr>
        <w:t>с «01» января 2027 г. по «31» декабря 2027 года.</w:t>
      </w:r>
    </w:p>
    <w:p w14:paraId="553E60B9" w14:textId="497AF443" w:rsidR="00DF6A2F" w:rsidRPr="008021B0" w:rsidRDefault="00DF6A2F" w:rsidP="00EC666A">
      <w:pPr>
        <w:autoSpaceDE w:val="0"/>
        <w:autoSpaceDN w:val="0"/>
        <w:adjustRightInd w:val="0"/>
        <w:spacing w:after="0" w:line="240" w:lineRule="auto"/>
        <w:ind w:right="108"/>
        <w:jc w:val="both"/>
        <w:rPr>
          <w:rFonts w:ascii="Times New Roman" w:hAnsi="Times New Roman" w:cs="Times New Roman"/>
          <w:bCs/>
        </w:rPr>
      </w:pPr>
      <w:r w:rsidRPr="008021B0">
        <w:rPr>
          <w:rFonts w:ascii="Times New Roman" w:hAnsi="Times New Roman" w:cs="Times New Roman"/>
          <w:bCs/>
        </w:rPr>
        <w:t>Транспортировка, п</w:t>
      </w:r>
      <w:r w:rsidR="00B651C7" w:rsidRPr="008021B0">
        <w:rPr>
          <w:rFonts w:ascii="Times New Roman" w:hAnsi="Times New Roman" w:cs="Times New Roman"/>
          <w:bCs/>
        </w:rPr>
        <w:t>огрузочно-разгрузочные работы проводятся силами Поставщика, либо за его счет. Поставка партии товара осуществляется с 08 часов 00 минут до 16 часов 00 минут в рабочие дни Заказчика</w:t>
      </w:r>
      <w:r w:rsidRPr="008021B0">
        <w:rPr>
          <w:rFonts w:ascii="Times New Roman" w:hAnsi="Times New Roman" w:cs="Times New Roman"/>
        </w:rPr>
        <w:t xml:space="preserve"> </w:t>
      </w:r>
      <w:r w:rsidRPr="008021B0">
        <w:rPr>
          <w:rFonts w:ascii="Times New Roman" w:hAnsi="Times New Roman" w:cs="Times New Roman"/>
          <w:bCs/>
        </w:rPr>
        <w:t>один раза в неделю по заявке Заказчика.</w:t>
      </w:r>
    </w:p>
    <w:p w14:paraId="4239AE51" w14:textId="520998F9" w:rsidR="006A0094" w:rsidRPr="008021B0" w:rsidRDefault="00B651C7" w:rsidP="00EC666A">
      <w:pPr>
        <w:autoSpaceDE w:val="0"/>
        <w:autoSpaceDN w:val="0"/>
        <w:adjustRightInd w:val="0"/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021B0">
        <w:rPr>
          <w:rFonts w:ascii="Times New Roman" w:hAnsi="Times New Roman" w:cs="Times New Roman"/>
          <w:bCs/>
        </w:rPr>
        <w:t xml:space="preserve"> </w:t>
      </w:r>
      <w:r w:rsidR="006A0094" w:rsidRPr="008021B0">
        <w:rPr>
          <w:rFonts w:ascii="Times New Roman" w:eastAsia="Times New Roman" w:hAnsi="Times New Roman" w:cs="Times New Roman"/>
          <w:bCs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2DBEB55C" w14:textId="56716D41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021B0"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8404B9D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5A17A90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3EE7A674" w14:textId="183A5509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-Федеральным закон от 30.03.1999 № 52-ФЗ «О санитарно-эпидемиологическом благополучии населения»;</w:t>
      </w:r>
    </w:p>
    <w:p w14:paraId="57E97633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67B7FED0" w14:textId="474708EB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8B74FFA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21B0"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14:paraId="4B83D833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14:paraId="1C0A0714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14:paraId="47BE48FB" w14:textId="0B2E0580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14:paraId="7F95C913" w14:textId="19A2F4DE" w:rsidR="000147A8" w:rsidRPr="008021B0" w:rsidRDefault="000147A8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-ТР ТС 033/2013 «О безопасности молока и молочной продукции»;</w:t>
      </w:r>
    </w:p>
    <w:p w14:paraId="1B98B4C7" w14:textId="7D81272E" w:rsidR="00151A13" w:rsidRPr="008021B0" w:rsidRDefault="00151A13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 Постановление Правительства РФ от 15 декабря 2020 года № 2099 "Об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продукции" (с изменениями и дополнениями).</w:t>
      </w:r>
    </w:p>
    <w:p w14:paraId="6A02A04B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1CC58A8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bookmarkStart w:id="2" w:name="_Hlk1388127"/>
      <w:r w:rsidRPr="008021B0"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771DEBB" w14:textId="77777777" w:rsidR="005246F4" w:rsidRPr="008021B0" w:rsidRDefault="00A82D74" w:rsidP="00EC666A">
      <w:pPr>
        <w:tabs>
          <w:tab w:val="left" w:pos="-426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 w:rsidRPr="008021B0"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 w:rsidRPr="008021B0">
        <w:rPr>
          <w:rFonts w:ascii="Times New Roman" w:eastAsia="Times New Roman" w:hAnsi="Times New Roman" w:cs="Times New Roman"/>
          <w:lang w:eastAsia="ar-SA"/>
        </w:rPr>
        <w:t>а Таможенного союза "Пищевая продукция в части ее маркировки" (ТР ТС 022/2011).</w:t>
      </w:r>
      <w:r w:rsidRPr="008021B0">
        <w:rPr>
          <w:rFonts w:ascii="Times New Roman" w:eastAsia="Times New Roman" w:hAnsi="Times New Roman" w:cs="Times New Roman"/>
          <w:color w:val="0000CC"/>
          <w:lang w:eastAsia="ar-SA"/>
        </w:rPr>
        <w:t xml:space="preserve"> </w:t>
      </w:r>
    </w:p>
    <w:bookmarkEnd w:id="2"/>
    <w:p w14:paraId="7240D631" w14:textId="77777777" w:rsidR="000147A8" w:rsidRPr="008021B0" w:rsidRDefault="000147A8" w:rsidP="00EC666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021B0">
        <w:rPr>
          <w:rFonts w:ascii="Times New Roman" w:eastAsia="Calibri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C6602BF" w14:textId="77777777" w:rsidR="000147A8" w:rsidRPr="008021B0" w:rsidRDefault="000147A8" w:rsidP="00EC666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021B0">
        <w:rPr>
          <w:rFonts w:ascii="Times New Roman" w:eastAsia="Calibri" w:hAnsi="Times New Roman" w:cs="Times New Roman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1EE1F0E0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021B0"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5CE27F44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lastRenderedPageBreak/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8392EE3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44C8BCD7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6401600A" w14:textId="77777777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021B0"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3E848ED2" w14:textId="5D62AD71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6.</w:t>
      </w:r>
      <w:r w:rsidR="00DF6A2F" w:rsidRPr="008021B0">
        <w:rPr>
          <w:rFonts w:ascii="Times New Roman" w:eastAsia="Times New Roman" w:hAnsi="Times New Roman" w:cs="Times New Roman"/>
          <w:lang w:eastAsia="ar-SA"/>
        </w:rPr>
        <w:t>1</w:t>
      </w:r>
      <w:r w:rsidRPr="008021B0">
        <w:rPr>
          <w:rFonts w:ascii="Times New Roman" w:eastAsia="Times New Roman" w:hAnsi="Times New Roman" w:cs="Times New Roman"/>
          <w:lang w:eastAsia="ar-SA"/>
        </w:rPr>
        <w:t>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E67E700" w14:textId="1F67DF10" w:rsidR="005246F4" w:rsidRPr="008021B0" w:rsidRDefault="00A82D74" w:rsidP="00EC666A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6.</w:t>
      </w:r>
      <w:r w:rsidR="00DF6A2F" w:rsidRPr="008021B0">
        <w:rPr>
          <w:rFonts w:ascii="Times New Roman" w:eastAsia="Times New Roman" w:hAnsi="Times New Roman" w:cs="Times New Roman"/>
          <w:lang w:eastAsia="ar-SA"/>
        </w:rPr>
        <w:t>2</w:t>
      </w:r>
      <w:r w:rsidRPr="008021B0">
        <w:rPr>
          <w:rFonts w:ascii="Times New Roman" w:eastAsia="Times New Roman" w:hAnsi="Times New Roman" w:cs="Times New Roman"/>
          <w:lang w:eastAsia="ar-SA"/>
        </w:rPr>
        <w:t>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315ED99" w14:textId="69F90C55" w:rsidR="005246F4" w:rsidRPr="008021B0" w:rsidRDefault="00A82D74" w:rsidP="00EC666A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6.</w:t>
      </w:r>
      <w:r w:rsidR="00DF6A2F" w:rsidRPr="008021B0">
        <w:rPr>
          <w:rFonts w:ascii="Times New Roman" w:eastAsia="Times New Roman" w:hAnsi="Times New Roman" w:cs="Times New Roman"/>
          <w:lang w:eastAsia="ar-SA"/>
        </w:rPr>
        <w:t>3</w:t>
      </w:r>
      <w:r w:rsidRPr="008021B0">
        <w:rPr>
          <w:rFonts w:ascii="Times New Roman" w:eastAsia="Times New Roman" w:hAnsi="Times New Roman" w:cs="Times New Roman"/>
          <w:lang w:eastAsia="ar-SA"/>
        </w:rPr>
        <w:t>. Товар должен сопровождаться следующими документами:</w:t>
      </w:r>
    </w:p>
    <w:p w14:paraId="2B48F780" w14:textId="77777777" w:rsidR="005246F4" w:rsidRPr="008021B0" w:rsidRDefault="00A82D74" w:rsidP="00EC666A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294BB927" w14:textId="77777777" w:rsidR="005246F4" w:rsidRPr="008021B0" w:rsidRDefault="00A82D74" w:rsidP="00EC666A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– счет на оплату (оригиналы);</w:t>
      </w:r>
    </w:p>
    <w:p w14:paraId="590AC3DD" w14:textId="77777777" w:rsidR="005246F4" w:rsidRPr="008021B0" w:rsidRDefault="00A82D74" w:rsidP="00EC666A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– счет-фактура или УПД (оригиналы);</w:t>
      </w:r>
    </w:p>
    <w:p w14:paraId="0D08E60E" w14:textId="77777777" w:rsidR="005246F4" w:rsidRPr="008021B0" w:rsidRDefault="00A82D74" w:rsidP="00EC666A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296E68BA" w14:textId="4976E7FA" w:rsidR="005246F4" w:rsidRPr="008021B0" w:rsidRDefault="00A82D74" w:rsidP="00EC666A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021B0">
        <w:rPr>
          <w:rFonts w:ascii="Times New Roman" w:eastAsia="Times New Roman" w:hAnsi="Times New Roman" w:cs="Times New Roman"/>
          <w:lang w:eastAsia="ar-SA"/>
        </w:rPr>
        <w:t>6.</w:t>
      </w:r>
      <w:r w:rsidR="00DF6A2F" w:rsidRPr="008021B0">
        <w:rPr>
          <w:rFonts w:ascii="Times New Roman" w:eastAsia="Times New Roman" w:hAnsi="Times New Roman" w:cs="Times New Roman"/>
          <w:lang w:eastAsia="ar-SA"/>
        </w:rPr>
        <w:t>4</w:t>
      </w:r>
      <w:r w:rsidRPr="008021B0">
        <w:rPr>
          <w:rFonts w:ascii="Times New Roman" w:eastAsia="Times New Roman" w:hAnsi="Times New Roman" w:cs="Times New Roman"/>
          <w:lang w:eastAsia="ar-SA"/>
        </w:rPr>
        <w:t>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BB45F8C" w14:textId="77777777" w:rsidR="005246F4" w:rsidRPr="008021B0" w:rsidRDefault="005246F4" w:rsidP="00EC666A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</w:p>
    <w:sectPr w:rsidR="005246F4" w:rsidRPr="00802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60A71E" w14:textId="77777777" w:rsidR="00C9270C" w:rsidRDefault="00C9270C">
      <w:pPr>
        <w:spacing w:after="0" w:line="240" w:lineRule="auto"/>
      </w:pPr>
      <w:r>
        <w:separator/>
      </w:r>
    </w:p>
  </w:endnote>
  <w:endnote w:type="continuationSeparator" w:id="0">
    <w:p w14:paraId="17E0076F" w14:textId="77777777" w:rsidR="00C9270C" w:rsidRDefault="00C9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C82F9" w14:textId="77777777" w:rsidR="00C9270C" w:rsidRDefault="00C9270C">
      <w:pPr>
        <w:spacing w:after="0" w:line="240" w:lineRule="auto"/>
      </w:pPr>
      <w:r>
        <w:separator/>
      </w:r>
    </w:p>
  </w:footnote>
  <w:footnote w:type="continuationSeparator" w:id="0">
    <w:p w14:paraId="7A0CE587" w14:textId="77777777" w:rsidR="00C9270C" w:rsidRDefault="00C92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62C63"/>
    <w:multiLevelType w:val="hybridMultilevel"/>
    <w:tmpl w:val="0E1EDDEC"/>
    <w:lvl w:ilvl="0" w:tplc="57AE43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D40ECD10">
      <w:start w:val="1"/>
      <w:numFmt w:val="lowerLetter"/>
      <w:lvlText w:val="%2."/>
      <w:lvlJc w:val="left"/>
      <w:pPr>
        <w:ind w:left="513" w:hanging="360"/>
      </w:pPr>
    </w:lvl>
    <w:lvl w:ilvl="2" w:tplc="6AACEA7E">
      <w:start w:val="1"/>
      <w:numFmt w:val="lowerRoman"/>
      <w:lvlText w:val="%3."/>
      <w:lvlJc w:val="right"/>
      <w:pPr>
        <w:ind w:left="1233" w:hanging="180"/>
      </w:pPr>
    </w:lvl>
    <w:lvl w:ilvl="3" w:tplc="A4B6602E">
      <w:start w:val="1"/>
      <w:numFmt w:val="decimal"/>
      <w:lvlText w:val="%4."/>
      <w:lvlJc w:val="left"/>
      <w:pPr>
        <w:ind w:left="1953" w:hanging="360"/>
      </w:pPr>
    </w:lvl>
    <w:lvl w:ilvl="4" w:tplc="3668C6B6">
      <w:start w:val="1"/>
      <w:numFmt w:val="lowerLetter"/>
      <w:lvlText w:val="%5."/>
      <w:lvlJc w:val="left"/>
      <w:pPr>
        <w:ind w:left="2673" w:hanging="360"/>
      </w:pPr>
    </w:lvl>
    <w:lvl w:ilvl="5" w:tplc="F106207E">
      <w:start w:val="1"/>
      <w:numFmt w:val="lowerRoman"/>
      <w:lvlText w:val="%6."/>
      <w:lvlJc w:val="right"/>
      <w:pPr>
        <w:ind w:left="3393" w:hanging="180"/>
      </w:pPr>
    </w:lvl>
    <w:lvl w:ilvl="6" w:tplc="F1F0216E">
      <w:start w:val="1"/>
      <w:numFmt w:val="decimal"/>
      <w:lvlText w:val="%7."/>
      <w:lvlJc w:val="left"/>
      <w:pPr>
        <w:ind w:left="4113" w:hanging="360"/>
      </w:pPr>
    </w:lvl>
    <w:lvl w:ilvl="7" w:tplc="BE0E9366">
      <w:start w:val="1"/>
      <w:numFmt w:val="lowerLetter"/>
      <w:lvlText w:val="%8."/>
      <w:lvlJc w:val="left"/>
      <w:pPr>
        <w:ind w:left="4833" w:hanging="360"/>
      </w:pPr>
    </w:lvl>
    <w:lvl w:ilvl="8" w:tplc="350C5F44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6F4"/>
    <w:rsid w:val="000147A8"/>
    <w:rsid w:val="00027602"/>
    <w:rsid w:val="000318AC"/>
    <w:rsid w:val="00055847"/>
    <w:rsid w:val="00070351"/>
    <w:rsid w:val="00072C2F"/>
    <w:rsid w:val="00091FC4"/>
    <w:rsid w:val="000962C2"/>
    <w:rsid w:val="000B25FC"/>
    <w:rsid w:val="000B3B37"/>
    <w:rsid w:val="00151A13"/>
    <w:rsid w:val="001968FC"/>
    <w:rsid w:val="001C7AD8"/>
    <w:rsid w:val="001F70A2"/>
    <w:rsid w:val="00222268"/>
    <w:rsid w:val="00233D4E"/>
    <w:rsid w:val="00263FFC"/>
    <w:rsid w:val="002721C1"/>
    <w:rsid w:val="002805F6"/>
    <w:rsid w:val="00291924"/>
    <w:rsid w:val="00295FE8"/>
    <w:rsid w:val="002C6AB7"/>
    <w:rsid w:val="002D1F0C"/>
    <w:rsid w:val="002E5DF1"/>
    <w:rsid w:val="002F4CCE"/>
    <w:rsid w:val="00310F08"/>
    <w:rsid w:val="003F0B50"/>
    <w:rsid w:val="003F43CF"/>
    <w:rsid w:val="00432629"/>
    <w:rsid w:val="00486AE5"/>
    <w:rsid w:val="0049661F"/>
    <w:rsid w:val="004B76AD"/>
    <w:rsid w:val="004D4903"/>
    <w:rsid w:val="004F07B1"/>
    <w:rsid w:val="00506882"/>
    <w:rsid w:val="0051721B"/>
    <w:rsid w:val="005246F4"/>
    <w:rsid w:val="0054469B"/>
    <w:rsid w:val="0055456D"/>
    <w:rsid w:val="005712D9"/>
    <w:rsid w:val="005831AE"/>
    <w:rsid w:val="005A5116"/>
    <w:rsid w:val="00624743"/>
    <w:rsid w:val="00631180"/>
    <w:rsid w:val="0064697D"/>
    <w:rsid w:val="00650C81"/>
    <w:rsid w:val="00656321"/>
    <w:rsid w:val="00665D83"/>
    <w:rsid w:val="006A0094"/>
    <w:rsid w:val="006B5E75"/>
    <w:rsid w:val="006E100A"/>
    <w:rsid w:val="006E2FF5"/>
    <w:rsid w:val="00711A95"/>
    <w:rsid w:val="00746575"/>
    <w:rsid w:val="0075378C"/>
    <w:rsid w:val="0076729B"/>
    <w:rsid w:val="007807D9"/>
    <w:rsid w:val="007C1FEB"/>
    <w:rsid w:val="007E7EF9"/>
    <w:rsid w:val="007F5EF5"/>
    <w:rsid w:val="00800F41"/>
    <w:rsid w:val="008021B0"/>
    <w:rsid w:val="00837F90"/>
    <w:rsid w:val="00846B3D"/>
    <w:rsid w:val="008C7C4A"/>
    <w:rsid w:val="008E344B"/>
    <w:rsid w:val="00907CA7"/>
    <w:rsid w:val="0091303F"/>
    <w:rsid w:val="0098030E"/>
    <w:rsid w:val="00993DD9"/>
    <w:rsid w:val="00995F20"/>
    <w:rsid w:val="009D2AD5"/>
    <w:rsid w:val="009E5A07"/>
    <w:rsid w:val="009F4277"/>
    <w:rsid w:val="00A06EAC"/>
    <w:rsid w:val="00A23EE0"/>
    <w:rsid w:val="00A402D4"/>
    <w:rsid w:val="00A471E6"/>
    <w:rsid w:val="00A82D74"/>
    <w:rsid w:val="00AE5C35"/>
    <w:rsid w:val="00B00C16"/>
    <w:rsid w:val="00B0372F"/>
    <w:rsid w:val="00B046E1"/>
    <w:rsid w:val="00B651C7"/>
    <w:rsid w:val="00B70548"/>
    <w:rsid w:val="00BD2B97"/>
    <w:rsid w:val="00BD6A89"/>
    <w:rsid w:val="00C04708"/>
    <w:rsid w:val="00C77197"/>
    <w:rsid w:val="00C811F8"/>
    <w:rsid w:val="00C9270C"/>
    <w:rsid w:val="00CF1CD6"/>
    <w:rsid w:val="00D01D7A"/>
    <w:rsid w:val="00D02A83"/>
    <w:rsid w:val="00D15545"/>
    <w:rsid w:val="00D27963"/>
    <w:rsid w:val="00D35CB5"/>
    <w:rsid w:val="00D3689A"/>
    <w:rsid w:val="00D602CC"/>
    <w:rsid w:val="00D66BD6"/>
    <w:rsid w:val="00D85AE2"/>
    <w:rsid w:val="00D900DC"/>
    <w:rsid w:val="00DA1ACF"/>
    <w:rsid w:val="00DD09C6"/>
    <w:rsid w:val="00DF6A2F"/>
    <w:rsid w:val="00E34E33"/>
    <w:rsid w:val="00E4646C"/>
    <w:rsid w:val="00EA5526"/>
    <w:rsid w:val="00EC666A"/>
    <w:rsid w:val="00EE4896"/>
    <w:rsid w:val="00EF156C"/>
    <w:rsid w:val="00F137E1"/>
    <w:rsid w:val="00FB2AD7"/>
    <w:rsid w:val="00FB6E5F"/>
    <w:rsid w:val="00FF25DA"/>
    <w:rsid w:val="00FF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FB56"/>
  <w15:docId w15:val="{877EFBFB-C3AF-486E-A98F-C649E45B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link w:val="afc"/>
    <w:uiPriority w:val="99"/>
    <w:qFormat/>
    <w:pPr>
      <w:ind w:left="720"/>
      <w:contextualSpacing/>
    </w:pPr>
  </w:style>
  <w:style w:type="paragraph" w:customStyle="1" w:styleId="docdata">
    <w:name w:val="docdata"/>
    <w:aliases w:val="docy,v5,15087,bqiaagaaeyqcaaagiaiaaamzogaabsc6aaaaaaaaaaaaaaaaaaaaaaaaaaaaaaaaaaaaaaaaaaaaaaaaaaaaaaaaaaaaaaaaaaaaaaaaaaaaaaaaaaaaaaaaaaaaaaaaaaaaaaaaaaaaaaaaaaaaaaaaaaaaaaaaaaaaaaaaaaaaaaaaaaaaaaaaaaaaaaaaaaaaaaaaaaaaaaaaaaaaaaaaaaaaaaaaaaaaaaa"/>
    <w:basedOn w:val="a"/>
    <w:rsid w:val="007E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Пункт1"/>
    <w:basedOn w:val="a"/>
    <w:qFormat/>
    <w:rsid w:val="007E7EF9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styleId="afd">
    <w:name w:val="Strong"/>
    <w:basedOn w:val="a0"/>
    <w:uiPriority w:val="22"/>
    <w:qFormat/>
    <w:rsid w:val="005831AE"/>
    <w:rPr>
      <w:b/>
      <w:bCs/>
    </w:rPr>
  </w:style>
  <w:style w:type="character" w:customStyle="1" w:styleId="afc">
    <w:name w:val="Абзац списка Знак"/>
    <w:link w:val="afb"/>
    <w:uiPriority w:val="99"/>
    <w:locked/>
    <w:rsid w:val="006A0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DMK:RE1LMQEBD_tBS2LMgXqMx5v9GfknsaPQS2ZbMNWQzpii3CXKohHozP4Hrz1khWxLA4FfxbJ-WwjWoowNEA</dc:description>
  <cp:lastModifiedBy>Крупская</cp:lastModifiedBy>
  <cp:revision>1</cp:revision>
  <dcterms:created xsi:type="dcterms:W3CDTF">2026-04-13T10:56:00Z</dcterms:created>
  <dcterms:modified xsi:type="dcterms:W3CDTF">2026-10-12T06:28:00Z</dcterms:modified>
</cp:coreProperties>
</file>