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CBCB3" w14:textId="303F0E66" w:rsidR="00F25714" w:rsidRPr="00BD4779" w:rsidRDefault="006E7BFA" w:rsidP="003206D4">
      <w:pPr>
        <w:ind w:firstLine="0"/>
        <w:jc w:val="center"/>
        <w:rPr>
          <w:b/>
          <w:sz w:val="22"/>
          <w:szCs w:val="22"/>
        </w:rPr>
      </w:pPr>
      <w:bookmarkStart w:id="0" w:name="_GoBack"/>
      <w:bookmarkEnd w:id="0"/>
      <w:r w:rsidRPr="00BD4779">
        <w:rPr>
          <w:b/>
          <w:sz w:val="22"/>
          <w:szCs w:val="22"/>
        </w:rPr>
        <w:t>Техническое задание ⁠⁠⁠​‌​‌​​‌​​‌​​​‌​‌​​‌‌​​​‌​‌​​‌‌​​​‌​​‌‌​‌​‌​‌​​​‌​‌​​​‌​‌​‌​​​​‌​​‌‌​‌‌​‌​‌‌‌​‌‌‌​‌​​​‌‌‌​‌​‌​​​‌​​‌‌​‌​​​‌​​‌​‌​​‌‌​​​‌‌​‌​‌‌​​​​​‌‌​‌​​​‌​‌​‌​‌​‌​‌​​‌​​‌​‌‌​​​​‌​​‌‌​‌​‌​​‌​‌​​‌​​‌‌‌‌​‌​‌‌​​‌​‌‌‌‌​‌​​‌‌‌‌​​​​‌‌‌​‌‌​​‌​‌‌​​​​‌​​‌‌​‌​‌‌‌‌​​‌​‌​‌​‌​‌​‌​​​‌‌‌​‌‌​‌​‌​​​‌‌​​‌​​‌​​​‌‌‌​‌‌‌​​‌​​‌‌​​‌​​​‌‌‌‌​​‌​​‌‌​​‌​​​‌‌​​​​​‌‌‌‌​​‌​‌‌‌​​​​​‌‌‌​​‌‌​‌​​​‌‌‌​​‌‌​​​​​‌​​​​​‌​‌‌​‌​‌​​‌‌​​‌‌‌​‌​‌​‌​‌​‌‌​​‌​​​‌​​‌​‌‌​‌​​‌​​​​‌‌​‌‌​‌​‌‌​​‌‌​​​‌‌‌​​​​‌​​​​​‌​‌​​‌​‌‌​‌​​‌‌​‌​‌​​‌‌​‌​‌‌​‌‌‌‌​‌‌‌​‌​‌​‌​​​​‌​​​‌‌​‌​​​‌‌‌‌​‌​​‌‌​‌​​‌​‌‌​​‌​​​​‌‌​‌‌​​‌​‌​​‌‌​‌‌‌​​​‌​‌​‌‌​​​​‌‌‌​​​‌​​‌‌​‌‌​​‌​​​​‌​​‌​​‌‌‌​​‌​‌​​​‌​‌‌​‌​​‌​‌‌​‌​​‌​‌‌​​‌‌​​‌‌‌​‌​‌​‌‌​‌‌‌​​‌​​‌‌‌​​‌​​​​​‌⁠⁠⁠</w:t>
      </w:r>
    </w:p>
    <w:p w14:paraId="06F01412" w14:textId="419B7883" w:rsidR="006E7BFA" w:rsidRDefault="006E7BFA" w:rsidP="003206D4">
      <w:pPr>
        <w:ind w:firstLine="0"/>
        <w:jc w:val="center"/>
        <w:rPr>
          <w:b/>
          <w:sz w:val="22"/>
          <w:szCs w:val="22"/>
        </w:rPr>
      </w:pPr>
      <w:r w:rsidRPr="00BD4779">
        <w:rPr>
          <w:b/>
          <w:sz w:val="22"/>
          <w:szCs w:val="22"/>
        </w:rPr>
        <w:t xml:space="preserve">на поставку </w:t>
      </w:r>
      <w:r w:rsidR="00BD4779" w:rsidRPr="00BD4779">
        <w:rPr>
          <w:b/>
          <w:sz w:val="22"/>
          <w:szCs w:val="22"/>
        </w:rPr>
        <w:t>продуктов</w:t>
      </w:r>
      <w:r w:rsidRPr="00BD4779">
        <w:rPr>
          <w:b/>
          <w:sz w:val="22"/>
          <w:szCs w:val="22"/>
        </w:rPr>
        <w:t xml:space="preserve"> п</w:t>
      </w:r>
      <w:r w:rsidR="00215BDE">
        <w:rPr>
          <w:b/>
          <w:sz w:val="22"/>
          <w:szCs w:val="22"/>
        </w:rPr>
        <w:t>итания</w:t>
      </w:r>
      <w:r w:rsidRPr="00BD4779">
        <w:rPr>
          <w:b/>
          <w:sz w:val="22"/>
          <w:szCs w:val="22"/>
        </w:rPr>
        <w:t xml:space="preserve"> </w:t>
      </w:r>
      <w:r w:rsidR="00BD4779" w:rsidRPr="00BD4779">
        <w:rPr>
          <w:b/>
          <w:sz w:val="22"/>
          <w:szCs w:val="22"/>
        </w:rPr>
        <w:t>(рыбы)</w:t>
      </w:r>
      <w:r w:rsidR="001A249F">
        <w:rPr>
          <w:b/>
          <w:sz w:val="22"/>
          <w:szCs w:val="22"/>
        </w:rPr>
        <w:t xml:space="preserve"> для нужд </w:t>
      </w:r>
      <w:r w:rsidR="001A249F" w:rsidRPr="001A249F">
        <w:rPr>
          <w:b/>
          <w:sz w:val="22"/>
          <w:szCs w:val="22"/>
        </w:rPr>
        <w:t>МАДОУ "ДЕТСКИЙ САД № 58 "РАДУЖКА"</w:t>
      </w:r>
    </w:p>
    <w:p w14:paraId="046B1229" w14:textId="77777777" w:rsidR="001A249F" w:rsidRDefault="001A249F" w:rsidP="003206D4">
      <w:pPr>
        <w:ind w:firstLine="0"/>
        <w:jc w:val="center"/>
        <w:rPr>
          <w:b/>
          <w:sz w:val="22"/>
          <w:szCs w:val="22"/>
        </w:rPr>
      </w:pP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1585"/>
        <w:gridCol w:w="2812"/>
        <w:gridCol w:w="1560"/>
        <w:gridCol w:w="1844"/>
        <w:gridCol w:w="1498"/>
      </w:tblGrid>
      <w:tr w:rsidR="001A249F" w:rsidRPr="001A249F" w14:paraId="08BB742F" w14:textId="77777777" w:rsidTr="00A11038">
        <w:trPr>
          <w:trHeight w:val="20"/>
          <w:jc w:val="center"/>
        </w:trPr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F4665" w14:textId="77777777" w:rsidR="001A249F" w:rsidRPr="001A249F" w:rsidRDefault="001A249F" w:rsidP="001A249F">
            <w:pPr>
              <w:ind w:left="-567" w:firstLine="567"/>
              <w:rPr>
                <w:rFonts w:eastAsia="Calibri"/>
                <w:sz w:val="20"/>
              </w:rPr>
            </w:pPr>
            <w:r w:rsidRPr="001A249F">
              <w:rPr>
                <w:rFonts w:eastAsia="Calibri"/>
                <w:sz w:val="20"/>
              </w:rPr>
              <w:t>№ п/п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C5D92" w14:textId="77777777" w:rsidR="001A249F" w:rsidRPr="001A249F" w:rsidRDefault="001A249F" w:rsidP="001A249F">
            <w:pPr>
              <w:ind w:left="-567" w:firstLine="567"/>
              <w:rPr>
                <w:rFonts w:eastAsia="Calibri"/>
                <w:sz w:val="20"/>
              </w:rPr>
            </w:pPr>
            <w:r w:rsidRPr="001A249F">
              <w:rPr>
                <w:rFonts w:eastAsia="Calibri"/>
                <w:sz w:val="20"/>
              </w:rPr>
              <w:t>Код ОКПД 2</w:t>
            </w:r>
          </w:p>
        </w:tc>
        <w:tc>
          <w:tcPr>
            <w:tcW w:w="2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E6B74" w14:textId="77777777" w:rsidR="001A249F" w:rsidRPr="001A249F" w:rsidRDefault="001A249F" w:rsidP="001A249F">
            <w:pPr>
              <w:ind w:left="-567" w:firstLine="567"/>
              <w:jc w:val="center"/>
              <w:rPr>
                <w:rFonts w:eastAsia="Calibri"/>
                <w:sz w:val="20"/>
              </w:rPr>
            </w:pPr>
            <w:r w:rsidRPr="001A249F">
              <w:rPr>
                <w:rFonts w:eastAsia="Calibri"/>
                <w:sz w:val="20"/>
              </w:rPr>
              <w:t>Наименование</w:t>
            </w:r>
          </w:p>
        </w:tc>
        <w:tc>
          <w:tcPr>
            <w:tcW w:w="49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D0A94" w14:textId="77777777" w:rsidR="001A249F" w:rsidRPr="001A249F" w:rsidRDefault="001A249F" w:rsidP="001A249F">
            <w:pPr>
              <w:ind w:left="-567" w:firstLine="567"/>
              <w:jc w:val="center"/>
              <w:rPr>
                <w:rFonts w:eastAsia="Calibri"/>
                <w:sz w:val="20"/>
              </w:rPr>
            </w:pPr>
            <w:r w:rsidRPr="001A249F">
              <w:rPr>
                <w:rFonts w:eastAsia="Calibri"/>
                <w:sz w:val="20"/>
              </w:rPr>
              <w:t>Национальный режим</w:t>
            </w:r>
          </w:p>
        </w:tc>
      </w:tr>
      <w:tr w:rsidR="001A249F" w:rsidRPr="001A249F" w14:paraId="776B9CD7" w14:textId="77777777" w:rsidTr="00A11038">
        <w:trPr>
          <w:trHeight w:val="20"/>
          <w:jc w:val="center"/>
        </w:trPr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4ED31" w14:textId="77777777" w:rsidR="001A249F" w:rsidRPr="001A249F" w:rsidRDefault="001A249F" w:rsidP="001A249F">
            <w:pPr>
              <w:ind w:firstLine="0"/>
              <w:jc w:val="left"/>
              <w:rPr>
                <w:rFonts w:eastAsia="Calibri"/>
                <w:sz w:val="20"/>
              </w:rPr>
            </w:pPr>
          </w:p>
        </w:tc>
        <w:tc>
          <w:tcPr>
            <w:tcW w:w="15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C3A88" w14:textId="77777777" w:rsidR="001A249F" w:rsidRPr="001A249F" w:rsidRDefault="001A249F" w:rsidP="001A249F">
            <w:pPr>
              <w:ind w:firstLine="0"/>
              <w:jc w:val="left"/>
              <w:rPr>
                <w:rFonts w:eastAsia="Calibri"/>
                <w:sz w:val="20"/>
              </w:rPr>
            </w:pPr>
          </w:p>
        </w:tc>
        <w:tc>
          <w:tcPr>
            <w:tcW w:w="2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430D" w14:textId="77777777" w:rsidR="001A249F" w:rsidRPr="001A249F" w:rsidRDefault="001A249F" w:rsidP="001A249F">
            <w:pPr>
              <w:ind w:firstLine="0"/>
              <w:jc w:val="left"/>
              <w:rPr>
                <w:rFonts w:eastAsia="Calibri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F4D25" w14:textId="77777777" w:rsidR="001A249F" w:rsidRPr="001A249F" w:rsidRDefault="001A249F" w:rsidP="001A249F">
            <w:pPr>
              <w:ind w:left="-567" w:firstLine="567"/>
              <w:jc w:val="center"/>
              <w:rPr>
                <w:rFonts w:eastAsia="Calibri"/>
                <w:sz w:val="20"/>
              </w:rPr>
            </w:pPr>
            <w:r w:rsidRPr="001A249F">
              <w:rPr>
                <w:rFonts w:eastAsia="Calibri"/>
                <w:sz w:val="20"/>
              </w:rPr>
              <w:t xml:space="preserve">1875 </w:t>
            </w:r>
          </w:p>
          <w:p w14:paraId="412F755C" w14:textId="77777777" w:rsidR="001A249F" w:rsidRPr="001A249F" w:rsidRDefault="001A249F" w:rsidP="001A249F">
            <w:pPr>
              <w:ind w:left="-567" w:firstLine="567"/>
              <w:jc w:val="center"/>
              <w:rPr>
                <w:rFonts w:eastAsia="Calibri"/>
                <w:sz w:val="20"/>
              </w:rPr>
            </w:pPr>
            <w:r w:rsidRPr="001A249F">
              <w:rPr>
                <w:rFonts w:eastAsia="Calibri"/>
                <w:sz w:val="20"/>
              </w:rPr>
              <w:t>(Запрет)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619FF" w14:textId="77777777" w:rsidR="001A249F" w:rsidRPr="001A249F" w:rsidRDefault="001A249F" w:rsidP="001A249F">
            <w:pPr>
              <w:ind w:left="-567" w:firstLine="567"/>
              <w:jc w:val="center"/>
              <w:rPr>
                <w:rFonts w:eastAsia="Calibri"/>
                <w:sz w:val="20"/>
              </w:rPr>
            </w:pPr>
            <w:r w:rsidRPr="001A249F">
              <w:rPr>
                <w:rFonts w:eastAsia="Calibri"/>
                <w:sz w:val="20"/>
              </w:rPr>
              <w:t>1875</w:t>
            </w:r>
          </w:p>
          <w:p w14:paraId="691021BA" w14:textId="77777777" w:rsidR="001A249F" w:rsidRPr="001A249F" w:rsidRDefault="001A249F" w:rsidP="001A249F">
            <w:pPr>
              <w:ind w:left="-567" w:firstLine="567"/>
              <w:jc w:val="center"/>
              <w:rPr>
                <w:rFonts w:eastAsia="Calibri"/>
                <w:sz w:val="20"/>
              </w:rPr>
            </w:pPr>
            <w:r w:rsidRPr="001A249F">
              <w:rPr>
                <w:rFonts w:eastAsia="Calibri"/>
                <w:sz w:val="20"/>
              </w:rPr>
              <w:t>(Ограничение)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AD176" w14:textId="77777777" w:rsidR="001A249F" w:rsidRPr="001A249F" w:rsidRDefault="001A249F" w:rsidP="001A249F">
            <w:pPr>
              <w:ind w:left="-567" w:firstLine="567"/>
              <w:jc w:val="center"/>
              <w:rPr>
                <w:rFonts w:eastAsia="Calibri"/>
                <w:sz w:val="20"/>
              </w:rPr>
            </w:pPr>
            <w:r w:rsidRPr="001A249F">
              <w:rPr>
                <w:rFonts w:eastAsia="Calibri"/>
                <w:sz w:val="20"/>
              </w:rPr>
              <w:t>1875</w:t>
            </w:r>
          </w:p>
          <w:p w14:paraId="0D725D22" w14:textId="77777777" w:rsidR="001A249F" w:rsidRPr="001A249F" w:rsidRDefault="001A249F" w:rsidP="001A249F">
            <w:pPr>
              <w:ind w:left="-567" w:right="-29" w:firstLine="454"/>
              <w:jc w:val="center"/>
              <w:rPr>
                <w:rFonts w:eastAsia="Calibri"/>
                <w:sz w:val="20"/>
              </w:rPr>
            </w:pPr>
            <w:r w:rsidRPr="001A249F">
              <w:rPr>
                <w:rFonts w:eastAsia="Calibri"/>
                <w:sz w:val="20"/>
              </w:rPr>
              <w:t>(Преимущество)</w:t>
            </w:r>
          </w:p>
        </w:tc>
      </w:tr>
      <w:tr w:rsidR="001A249F" w:rsidRPr="001A249F" w14:paraId="4AD9725E" w14:textId="77777777" w:rsidTr="00A11038">
        <w:trPr>
          <w:trHeight w:val="70"/>
          <w:jc w:val="center"/>
        </w:trPr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AB2B" w14:textId="2DA3FC1A" w:rsidR="001A249F" w:rsidRPr="001A249F" w:rsidRDefault="001A249F" w:rsidP="001A249F">
            <w:pPr>
              <w:ind w:left="-567" w:firstLine="567"/>
              <w:contextualSpacing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1</w:t>
            </w:r>
          </w:p>
        </w:tc>
        <w:tc>
          <w:tcPr>
            <w:tcW w:w="15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DA5E40" w14:textId="77777777" w:rsidR="001A249F" w:rsidRPr="001A249F" w:rsidRDefault="001A249F" w:rsidP="001A249F">
            <w:pPr>
              <w:ind w:left="-567" w:firstLine="567"/>
              <w:contextualSpacing/>
              <w:rPr>
                <w:rFonts w:eastAsia="Calibri"/>
                <w:sz w:val="20"/>
                <w:lang w:eastAsia="en-US"/>
              </w:rPr>
            </w:pPr>
            <w:r w:rsidRPr="001A249F">
              <w:rPr>
                <w:rFonts w:eastAsia="Calibri"/>
                <w:sz w:val="20"/>
                <w:lang w:eastAsia="en-US"/>
              </w:rPr>
              <w:t>10.20.13.122</w:t>
            </w:r>
          </w:p>
        </w:tc>
        <w:tc>
          <w:tcPr>
            <w:tcW w:w="2812" w:type="dxa"/>
          </w:tcPr>
          <w:p w14:paraId="185E779F" w14:textId="77777777" w:rsidR="001A249F" w:rsidRPr="001A249F" w:rsidRDefault="001A249F" w:rsidP="001A249F">
            <w:pPr>
              <w:ind w:firstLine="0"/>
              <w:jc w:val="left"/>
              <w:rPr>
                <w:color w:val="000000"/>
                <w:sz w:val="20"/>
              </w:rPr>
            </w:pPr>
            <w:r w:rsidRPr="001A249F">
              <w:rPr>
                <w:rFonts w:eastAsia="Calibri"/>
                <w:sz w:val="20"/>
                <w:lang w:eastAsia="en-US"/>
              </w:rPr>
              <w:t xml:space="preserve">Минтай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D557" w14:textId="77777777" w:rsidR="001A249F" w:rsidRPr="001A249F" w:rsidRDefault="001A249F" w:rsidP="001A249F">
            <w:pPr>
              <w:ind w:left="-567" w:firstLine="567"/>
              <w:contextualSpacing/>
              <w:jc w:val="center"/>
              <w:rPr>
                <w:rFonts w:eastAsia="Calibri"/>
                <w:sz w:val="20"/>
              </w:rPr>
            </w:pPr>
            <w:r w:rsidRPr="001A249F">
              <w:rPr>
                <w:rFonts w:eastAsia="Calibri" w:hAnsi="Segoe UI Symbol"/>
                <w:sz w:val="20"/>
              </w:rPr>
              <w:t>✓</w:t>
            </w:r>
            <w:r w:rsidRPr="001A249F">
              <w:rPr>
                <w:rFonts w:eastAsia="Calibri" w:hAnsi="Segoe UI Symbol"/>
                <w:sz w:val="20"/>
              </w:rPr>
              <w:t xml:space="preserve"> </w:t>
            </w:r>
            <w:r w:rsidRPr="001A249F">
              <w:rPr>
                <w:rFonts w:eastAsia="Calibri"/>
                <w:sz w:val="20"/>
              </w:rPr>
              <w:t>поз №152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6EDB" w14:textId="77777777" w:rsidR="001A249F" w:rsidRPr="001A249F" w:rsidRDefault="001A249F" w:rsidP="001A249F">
            <w:pPr>
              <w:ind w:left="-567" w:firstLine="567"/>
              <w:contextualSpacing/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191F6" w14:textId="77777777" w:rsidR="001A249F" w:rsidRPr="001A249F" w:rsidRDefault="001A249F" w:rsidP="001A249F">
            <w:pPr>
              <w:ind w:left="-567" w:firstLine="567"/>
              <w:contextualSpacing/>
              <w:jc w:val="center"/>
              <w:rPr>
                <w:rFonts w:eastAsia="Calibri"/>
                <w:sz w:val="20"/>
              </w:rPr>
            </w:pPr>
          </w:p>
        </w:tc>
      </w:tr>
    </w:tbl>
    <w:p w14:paraId="5580C85A" w14:textId="48930654" w:rsidR="001A249F" w:rsidRDefault="001A249F" w:rsidP="003206D4">
      <w:pPr>
        <w:ind w:firstLine="0"/>
        <w:jc w:val="center"/>
        <w:rPr>
          <w:b/>
          <w:sz w:val="22"/>
          <w:szCs w:val="22"/>
        </w:rPr>
      </w:pPr>
    </w:p>
    <w:p w14:paraId="6B542B19" w14:textId="77777777" w:rsidR="00D7296A" w:rsidRPr="00BD4779" w:rsidRDefault="00D7296A" w:rsidP="003206D4">
      <w:pPr>
        <w:ind w:firstLine="0"/>
        <w:jc w:val="center"/>
        <w:rPr>
          <w:b/>
          <w:sz w:val="22"/>
          <w:szCs w:val="22"/>
        </w:rPr>
      </w:pPr>
    </w:p>
    <w:p w14:paraId="5474FF7D" w14:textId="77777777" w:rsidR="00CC083E" w:rsidRPr="00BD4779" w:rsidRDefault="00144CD7" w:rsidP="003206D4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sz w:val="22"/>
        </w:rPr>
      </w:pPr>
      <w:r w:rsidRPr="00BD4779">
        <w:rPr>
          <w:rFonts w:ascii="Times New Roman" w:hAnsi="Times New Roman" w:cs="Times New Roman"/>
          <w:b/>
          <w:sz w:val="22"/>
        </w:rPr>
        <w:t>1.</w:t>
      </w:r>
      <w:r w:rsidRPr="00BD4779">
        <w:rPr>
          <w:rFonts w:ascii="Times New Roman" w:hAnsi="Times New Roman" w:cs="Times New Roman"/>
          <w:b/>
          <w:sz w:val="22"/>
        </w:rPr>
        <w:tab/>
      </w:r>
      <w:proofErr w:type="spellStart"/>
      <w:r w:rsidRPr="00BD4779">
        <w:rPr>
          <w:rFonts w:ascii="Times New Roman" w:hAnsi="Times New Roman" w:cs="Times New Roman"/>
          <w:b/>
          <w:sz w:val="22"/>
        </w:rPr>
        <w:t>Объ</w:t>
      </w:r>
      <w:proofErr w:type="spellEnd"/>
      <w:r w:rsidRPr="00BD4779">
        <w:rPr>
          <w:rFonts w:ascii="Times New Roman" w:hAnsi="Times New Roman" w:cs="Times New Roman"/>
          <w:b/>
          <w:sz w:val="22"/>
        </w:rPr>
        <w:t>⁠‌‌​‍‌​⁠</w:t>
      </w:r>
      <w:r w:rsidRPr="00BD4779">
        <w:rPr>
          <w:rFonts w:ascii="Tahoma" w:hAnsi="Tahoma" w:cs="Tahoma"/>
          <w:b/>
          <w:sz w:val="22"/>
        </w:rPr>
        <w:t>﻿﻿</w:t>
      </w:r>
      <w:r w:rsidRPr="00BD4779">
        <w:rPr>
          <w:rFonts w:ascii="Times New Roman" w:hAnsi="Times New Roman" w:cs="Times New Roman"/>
          <w:b/>
          <w:sz w:val="22"/>
        </w:rPr>
        <w:t>​</w:t>
      </w:r>
      <w:r w:rsidRPr="00BD4779">
        <w:rPr>
          <w:rFonts w:ascii="Tahoma" w:hAnsi="Tahoma" w:cs="Tahoma"/>
          <w:b/>
          <w:sz w:val="22"/>
        </w:rPr>
        <w:t>﻿</w:t>
      </w:r>
      <w:r w:rsidRPr="00BD4779">
        <w:rPr>
          <w:rFonts w:ascii="Times New Roman" w:hAnsi="Times New Roman" w:cs="Times New Roman"/>
          <w:b/>
          <w:sz w:val="22"/>
        </w:rPr>
        <w:t>​​‌</w:t>
      </w:r>
      <w:r w:rsidRPr="00BD4779">
        <w:rPr>
          <w:rFonts w:ascii="Tahoma" w:hAnsi="Tahoma" w:cs="Tahoma"/>
          <w:b/>
          <w:sz w:val="22"/>
        </w:rPr>
        <w:t>﻿</w:t>
      </w:r>
      <w:proofErr w:type="spellStart"/>
      <w:r w:rsidRPr="00BD4779">
        <w:rPr>
          <w:rFonts w:ascii="Times New Roman" w:hAnsi="Times New Roman" w:cs="Times New Roman"/>
          <w:b/>
          <w:sz w:val="22"/>
        </w:rPr>
        <w:t>ект</w:t>
      </w:r>
      <w:proofErr w:type="spellEnd"/>
      <w:r w:rsidRPr="00BD4779">
        <w:rPr>
          <w:rFonts w:ascii="Times New Roman" w:hAnsi="Times New Roman" w:cs="Times New Roman"/>
          <w:b/>
          <w:sz w:val="22"/>
        </w:rPr>
        <w:t xml:space="preserve"> закупки:</w:t>
      </w:r>
    </w:p>
    <w:tbl>
      <w:tblPr>
        <w:tblStyle w:val="a3"/>
        <w:tblW w:w="5005" w:type="pct"/>
        <w:tblInd w:w="-5" w:type="dxa"/>
        <w:tblLook w:val="04A0" w:firstRow="1" w:lastRow="0" w:firstColumn="1" w:lastColumn="0" w:noHBand="0" w:noVBand="1"/>
      </w:tblPr>
      <w:tblGrid>
        <w:gridCol w:w="532"/>
        <w:gridCol w:w="1922"/>
        <w:gridCol w:w="6193"/>
        <w:gridCol w:w="709"/>
        <w:gridCol w:w="849"/>
      </w:tblGrid>
      <w:tr w:rsidR="001A249F" w:rsidRPr="00BD4779" w14:paraId="2BC399A6" w14:textId="333A8C18" w:rsidTr="001A249F">
        <w:tc>
          <w:tcPr>
            <w:tcW w:w="532" w:type="dxa"/>
          </w:tcPr>
          <w:p w14:paraId="2174B199" w14:textId="66E015D2" w:rsidR="001A249F" w:rsidRPr="00BD4779" w:rsidRDefault="001A249F" w:rsidP="003206D4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D4779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1922" w:type="dxa"/>
          </w:tcPr>
          <w:p w14:paraId="277A418B" w14:textId="48A29D2D" w:rsidR="001A249F" w:rsidRPr="00BD4779" w:rsidRDefault="001A249F" w:rsidP="003206D4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BD4779">
              <w:rPr>
                <w:b/>
                <w:bCs/>
                <w:sz w:val="22"/>
                <w:szCs w:val="22"/>
              </w:rPr>
              <w:t>Наимен</w:t>
            </w:r>
            <w:proofErr w:type="spellEnd"/>
            <w:r w:rsidRPr="00BD4779">
              <w:rPr>
                <w:b/>
                <w:bCs/>
                <w:sz w:val="22"/>
                <w:szCs w:val="22"/>
              </w:rPr>
              <w:t>⁠‌‌​‍‌​⁠﻿﻿​﻿​​‌﻿</w:t>
            </w:r>
            <w:proofErr w:type="spellStart"/>
            <w:r w:rsidRPr="00BD4779">
              <w:rPr>
                <w:b/>
                <w:bCs/>
                <w:sz w:val="22"/>
                <w:szCs w:val="22"/>
              </w:rPr>
              <w:t>ование</w:t>
            </w:r>
            <w:proofErr w:type="spellEnd"/>
            <w:r w:rsidRPr="00BD4779">
              <w:rPr>
                <w:b/>
                <w:bCs/>
                <w:sz w:val="22"/>
                <w:szCs w:val="22"/>
              </w:rPr>
              <w:t xml:space="preserve"> продукции</w:t>
            </w:r>
          </w:p>
        </w:tc>
        <w:tc>
          <w:tcPr>
            <w:tcW w:w="6193" w:type="dxa"/>
          </w:tcPr>
          <w:p w14:paraId="65A64CB4" w14:textId="77777777" w:rsidR="001A249F" w:rsidRPr="00BD4779" w:rsidRDefault="001A249F" w:rsidP="003206D4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BD4779">
              <w:rPr>
                <w:b/>
                <w:bCs/>
                <w:sz w:val="22"/>
                <w:szCs w:val="22"/>
              </w:rPr>
              <w:t>Краткие характеристики</w:t>
            </w: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14:paraId="260EBD73" w14:textId="4E556A6F" w:rsidR="001A249F" w:rsidRPr="00BD4779" w:rsidRDefault="001A249F" w:rsidP="003206D4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D4779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849" w:type="dxa"/>
            <w:tcBorders>
              <w:bottom w:val="single" w:sz="8" w:space="0" w:color="auto"/>
            </w:tcBorders>
          </w:tcPr>
          <w:p w14:paraId="1E86A19F" w14:textId="3DE10C53" w:rsidR="001A249F" w:rsidRPr="00BD4779" w:rsidRDefault="001A249F" w:rsidP="003206D4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D4779"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1A249F" w:rsidRPr="00BD4779" w14:paraId="5E839B52" w14:textId="4447F90E" w:rsidTr="001A249F">
        <w:tc>
          <w:tcPr>
            <w:tcW w:w="532" w:type="dxa"/>
          </w:tcPr>
          <w:p w14:paraId="3E74219E" w14:textId="77777777" w:rsidR="001A249F" w:rsidRPr="00BD4779" w:rsidRDefault="001A249F" w:rsidP="00BD4779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22" w:type="dxa"/>
          </w:tcPr>
          <w:p w14:paraId="34083A00" w14:textId="2299C8C8" w:rsidR="001A249F" w:rsidRPr="00BD4779" w:rsidRDefault="001A249F" w:rsidP="00BD4779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944D88">
              <w:rPr>
                <w:sz w:val="22"/>
                <w:szCs w:val="22"/>
              </w:rPr>
              <w:t xml:space="preserve">Минтай </w:t>
            </w:r>
          </w:p>
        </w:tc>
        <w:tc>
          <w:tcPr>
            <w:tcW w:w="6193" w:type="dxa"/>
          </w:tcPr>
          <w:p w14:paraId="44FFD6E6" w14:textId="77777777" w:rsidR="001A249F" w:rsidRPr="00BD4779" w:rsidRDefault="001A249F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 xml:space="preserve">Соответствует требованиям ГОСТ 32366-2013 Рыба мороженая. Технические условия </w:t>
            </w:r>
          </w:p>
          <w:p w14:paraId="25E410D2" w14:textId="77777777" w:rsidR="001A249F" w:rsidRPr="00BD4779" w:rsidRDefault="001A249F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 xml:space="preserve">Вид разделки: </w:t>
            </w:r>
            <w:r w:rsidRPr="00BD4779">
              <w:rPr>
                <w:i/>
                <w:iCs/>
                <w:sz w:val="22"/>
                <w:szCs w:val="22"/>
              </w:rPr>
              <w:t>потрошеный, без головы</w:t>
            </w:r>
          </w:p>
          <w:p w14:paraId="396604E8" w14:textId="77777777" w:rsidR="001A249F" w:rsidRPr="00BD4779" w:rsidRDefault="001A249F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Поверхность рыбы: чистая, рыба без наружных повреждений</w:t>
            </w:r>
          </w:p>
          <w:p w14:paraId="19D7101A" w14:textId="665EB836" w:rsidR="001A249F" w:rsidRPr="00BD4779" w:rsidRDefault="001A249F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 xml:space="preserve">Термическое состояние: </w:t>
            </w:r>
            <w:proofErr w:type="spellStart"/>
            <w:r w:rsidRPr="00BD4779">
              <w:rPr>
                <w:i/>
                <w:iCs/>
                <w:sz w:val="22"/>
                <w:szCs w:val="22"/>
              </w:rPr>
              <w:t>свежемороженная</w:t>
            </w:r>
            <w:proofErr w:type="spellEnd"/>
            <w:r>
              <w:rPr>
                <w:i/>
                <w:iCs/>
                <w:sz w:val="22"/>
                <w:szCs w:val="22"/>
              </w:rPr>
              <w:t>.</w:t>
            </w:r>
          </w:p>
          <w:p w14:paraId="6A91646C" w14:textId="77777777" w:rsidR="001A249F" w:rsidRPr="00BD4779" w:rsidRDefault="001A249F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Внешний вид после размораживания: поверхность чистая, естественной окраски, присущей рыбе данного вида</w:t>
            </w:r>
          </w:p>
          <w:p w14:paraId="66C67F2A" w14:textId="77777777" w:rsidR="001A249F" w:rsidRPr="00BD4779" w:rsidRDefault="001A249F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Консистенция после размораживания: плотная, присущая рыбе данного вида</w:t>
            </w:r>
          </w:p>
          <w:p w14:paraId="680958BB" w14:textId="77777777" w:rsidR="001A249F" w:rsidRPr="00BD4779" w:rsidRDefault="001A249F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Запах после размораживания: свойственный свежей рыбе, без посторонних признаков</w:t>
            </w:r>
          </w:p>
          <w:p w14:paraId="499DDC0B" w14:textId="351E27CC" w:rsidR="001A249F" w:rsidRPr="00BD4779" w:rsidRDefault="001A249F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 xml:space="preserve">Длина тушки: </w:t>
            </w:r>
            <w:r w:rsidRPr="00944D88">
              <w:rPr>
                <w:sz w:val="22"/>
                <w:szCs w:val="22"/>
              </w:rPr>
              <w:t xml:space="preserve">не менее </w:t>
            </w:r>
            <w:r w:rsidR="005352DB">
              <w:rPr>
                <w:sz w:val="22"/>
                <w:szCs w:val="22"/>
              </w:rPr>
              <w:t>25</w:t>
            </w:r>
            <w:r w:rsidRPr="00944D88">
              <w:rPr>
                <w:sz w:val="22"/>
                <w:szCs w:val="22"/>
              </w:rPr>
              <w:t xml:space="preserve"> см</w:t>
            </w:r>
          </w:p>
          <w:p w14:paraId="480F713B" w14:textId="77777777" w:rsidR="001A249F" w:rsidRPr="00BD4779" w:rsidRDefault="001A249F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Предоставление сертификата соответствия на продукцию и ветеринарное свидетельство обязательно</w:t>
            </w:r>
          </w:p>
          <w:p w14:paraId="1377B91B" w14:textId="77777777" w:rsidR="001A249F" w:rsidRPr="00BD4779" w:rsidRDefault="001A249F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Продукты не должны содержать генно-инженерно-модифицированные организмы (ГМО).</w:t>
            </w:r>
          </w:p>
          <w:p w14:paraId="693E836F" w14:textId="7304FE06" w:rsidR="001A249F" w:rsidRPr="00BD4779" w:rsidRDefault="001A249F" w:rsidP="00BD4779">
            <w:pPr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BD4779">
              <w:rPr>
                <w:sz w:val="22"/>
                <w:szCs w:val="22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1CAC93D" w14:textId="656ED0C5" w:rsidR="001A249F" w:rsidRPr="00BD4779" w:rsidRDefault="001A249F" w:rsidP="00BD4779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BD4779">
              <w:rPr>
                <w:color w:val="000000"/>
                <w:sz w:val="22"/>
                <w:szCs w:val="22"/>
              </w:rPr>
              <w:t>кг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B972637" w14:textId="3E442D28" w:rsidR="001A249F" w:rsidRPr="00BD4779" w:rsidRDefault="001A249F" w:rsidP="00BD4779">
            <w:pPr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5352DB">
              <w:rPr>
                <w:b/>
                <w:bCs/>
                <w:color w:val="000000"/>
                <w:sz w:val="22"/>
                <w:szCs w:val="22"/>
              </w:rPr>
              <w:t>0</w:t>
            </w:r>
            <w:r>
              <w:rPr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</w:tbl>
    <w:p w14:paraId="1E3B6630" w14:textId="77777777" w:rsidR="00D7296A" w:rsidRPr="00BD4779" w:rsidRDefault="00D7296A" w:rsidP="003206D4">
      <w:pPr>
        <w:tabs>
          <w:tab w:val="left" w:pos="-426"/>
        </w:tabs>
        <w:ind w:firstLine="0"/>
        <w:rPr>
          <w:b/>
          <w:bCs/>
          <w:sz w:val="22"/>
          <w:szCs w:val="22"/>
        </w:rPr>
      </w:pPr>
    </w:p>
    <w:p w14:paraId="3EA68668" w14:textId="77777777" w:rsidR="003206D4" w:rsidRPr="00BD4779" w:rsidRDefault="00D7296A" w:rsidP="003206D4">
      <w:pPr>
        <w:tabs>
          <w:tab w:val="left" w:pos="-426"/>
        </w:tabs>
        <w:ind w:firstLine="0"/>
        <w:rPr>
          <w:b/>
          <w:bCs/>
          <w:sz w:val="22"/>
          <w:szCs w:val="22"/>
        </w:rPr>
      </w:pPr>
      <w:r w:rsidRPr="00BD4779">
        <w:rPr>
          <w:b/>
          <w:bCs/>
          <w:sz w:val="22"/>
          <w:szCs w:val="22"/>
        </w:rPr>
        <w:t xml:space="preserve">2. Место поставки: </w:t>
      </w:r>
    </w:p>
    <w:p w14:paraId="1E22F6AD" w14:textId="3B23B031" w:rsidR="00DC00CD" w:rsidRPr="00BD4779" w:rsidRDefault="00DC00CD" w:rsidP="00DC00CD">
      <w:pPr>
        <w:tabs>
          <w:tab w:val="left" w:pos="-426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 xml:space="preserve">- 456219 Челябинская обл., </w:t>
      </w:r>
      <w:proofErr w:type="spellStart"/>
      <w:r w:rsidRPr="00BD4779">
        <w:rPr>
          <w:sz w:val="22"/>
          <w:szCs w:val="22"/>
        </w:rPr>
        <w:t>г.Златоуст</w:t>
      </w:r>
      <w:proofErr w:type="spellEnd"/>
      <w:r w:rsidRPr="00BD4779">
        <w:rPr>
          <w:sz w:val="22"/>
          <w:szCs w:val="22"/>
        </w:rPr>
        <w:t xml:space="preserve">, </w:t>
      </w:r>
      <w:proofErr w:type="spellStart"/>
      <w:r w:rsidRPr="00BD4779">
        <w:rPr>
          <w:sz w:val="22"/>
          <w:szCs w:val="22"/>
        </w:rPr>
        <w:t>пр.им.Ю.А</w:t>
      </w:r>
      <w:proofErr w:type="spellEnd"/>
      <w:r w:rsidRPr="00BD4779">
        <w:rPr>
          <w:sz w:val="22"/>
          <w:szCs w:val="22"/>
        </w:rPr>
        <w:t>.</w:t>
      </w:r>
      <w:r w:rsidR="00133921" w:rsidRPr="00BD4779">
        <w:rPr>
          <w:sz w:val="22"/>
          <w:szCs w:val="22"/>
        </w:rPr>
        <w:t xml:space="preserve"> </w:t>
      </w:r>
      <w:r w:rsidRPr="00BD4779">
        <w:rPr>
          <w:sz w:val="22"/>
          <w:szCs w:val="22"/>
        </w:rPr>
        <w:t>Гагарина 3 линия, д.2А</w:t>
      </w:r>
      <w:r w:rsidR="00133921" w:rsidRPr="00BD4779">
        <w:rPr>
          <w:sz w:val="22"/>
          <w:szCs w:val="22"/>
        </w:rPr>
        <w:t>;</w:t>
      </w:r>
    </w:p>
    <w:p w14:paraId="43BD958F" w14:textId="048E2A86" w:rsidR="00DC00CD" w:rsidRPr="00BD4779" w:rsidRDefault="00DC00CD" w:rsidP="00DC00CD">
      <w:pPr>
        <w:tabs>
          <w:tab w:val="left" w:pos="-426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 xml:space="preserve">- 456228 Челябинская </w:t>
      </w:r>
      <w:proofErr w:type="spellStart"/>
      <w:r w:rsidRPr="00BD4779">
        <w:rPr>
          <w:sz w:val="22"/>
          <w:szCs w:val="22"/>
        </w:rPr>
        <w:t>обл</w:t>
      </w:r>
      <w:proofErr w:type="spellEnd"/>
      <w:r w:rsidRPr="00BD4779">
        <w:rPr>
          <w:sz w:val="22"/>
          <w:szCs w:val="22"/>
        </w:rPr>
        <w:t xml:space="preserve">, </w:t>
      </w:r>
      <w:proofErr w:type="spellStart"/>
      <w:r w:rsidRPr="00BD4779">
        <w:rPr>
          <w:sz w:val="22"/>
          <w:szCs w:val="22"/>
        </w:rPr>
        <w:t>г.Златоуст</w:t>
      </w:r>
      <w:proofErr w:type="spellEnd"/>
      <w:r w:rsidRPr="00BD4779">
        <w:rPr>
          <w:sz w:val="22"/>
          <w:szCs w:val="22"/>
        </w:rPr>
        <w:t xml:space="preserve">, </w:t>
      </w:r>
      <w:proofErr w:type="spellStart"/>
      <w:r w:rsidRPr="00BD4779">
        <w:rPr>
          <w:sz w:val="22"/>
          <w:szCs w:val="22"/>
        </w:rPr>
        <w:t>ул.Северная</w:t>
      </w:r>
      <w:proofErr w:type="spellEnd"/>
      <w:r w:rsidRPr="00BD4779">
        <w:rPr>
          <w:sz w:val="22"/>
          <w:szCs w:val="22"/>
        </w:rPr>
        <w:t xml:space="preserve"> д.27А</w:t>
      </w:r>
    </w:p>
    <w:p w14:paraId="6B1E4F2F" w14:textId="27A89BE2" w:rsidR="00323808" w:rsidRPr="008C4103" w:rsidRDefault="00D7296A" w:rsidP="00323808">
      <w:pPr>
        <w:tabs>
          <w:tab w:val="left" w:pos="-426"/>
        </w:tabs>
        <w:ind w:firstLine="0"/>
        <w:rPr>
          <w:bCs/>
          <w:sz w:val="22"/>
          <w:szCs w:val="22"/>
          <w:lang w:eastAsia="ar-SA"/>
        </w:rPr>
      </w:pPr>
      <w:r w:rsidRPr="008C4103">
        <w:rPr>
          <w:b/>
          <w:sz w:val="22"/>
          <w:szCs w:val="22"/>
          <w:lang w:eastAsia="ar-SA"/>
        </w:rPr>
        <w:t>3. Срок поставки:</w:t>
      </w:r>
      <w:r w:rsidRPr="008C4103">
        <w:rPr>
          <w:sz w:val="22"/>
          <w:szCs w:val="22"/>
          <w:lang w:eastAsia="ar-SA"/>
        </w:rPr>
        <w:t xml:space="preserve"> </w:t>
      </w:r>
      <w:r w:rsidRPr="005352DB">
        <w:rPr>
          <w:sz w:val="22"/>
          <w:szCs w:val="22"/>
          <w:lang w:eastAsia="ar-SA"/>
        </w:rPr>
        <w:t>с</w:t>
      </w:r>
      <w:r w:rsidRPr="008C4103">
        <w:rPr>
          <w:b/>
          <w:bCs/>
          <w:sz w:val="22"/>
          <w:szCs w:val="22"/>
          <w:lang w:eastAsia="ar-SA"/>
        </w:rPr>
        <w:t xml:space="preserve"> </w:t>
      </w:r>
      <w:r w:rsidRPr="008C4103">
        <w:rPr>
          <w:sz w:val="22"/>
          <w:szCs w:val="22"/>
          <w:lang w:eastAsia="ar-SA"/>
        </w:rPr>
        <w:t xml:space="preserve">момента заключения договора </w:t>
      </w:r>
      <w:r w:rsidRPr="008C4103">
        <w:rPr>
          <w:b/>
          <w:bCs/>
          <w:sz w:val="22"/>
          <w:szCs w:val="22"/>
          <w:lang w:eastAsia="ar-SA"/>
        </w:rPr>
        <w:t>по 31.12.202</w:t>
      </w:r>
      <w:r w:rsidR="003B5DDA">
        <w:rPr>
          <w:b/>
          <w:bCs/>
          <w:sz w:val="22"/>
          <w:szCs w:val="22"/>
          <w:lang w:eastAsia="ar-SA"/>
        </w:rPr>
        <w:t>6</w:t>
      </w:r>
      <w:r w:rsidRPr="008C4103">
        <w:rPr>
          <w:sz w:val="22"/>
          <w:szCs w:val="22"/>
          <w:lang w:eastAsia="ar-SA"/>
        </w:rPr>
        <w:t xml:space="preserve"> года</w:t>
      </w:r>
      <w:r w:rsidRPr="008C4103">
        <w:rPr>
          <w:bCs/>
          <w:sz w:val="22"/>
          <w:szCs w:val="22"/>
          <w:lang w:eastAsia="ar-SA"/>
        </w:rPr>
        <w:t xml:space="preserve">, </w:t>
      </w:r>
      <w:r w:rsidR="008770C2" w:rsidRPr="008C4103">
        <w:rPr>
          <w:bCs/>
          <w:sz w:val="22"/>
          <w:szCs w:val="22"/>
          <w:lang w:eastAsia="ar-SA"/>
        </w:rPr>
        <w:t>по</w:t>
      </w:r>
      <w:r w:rsidRPr="008C4103">
        <w:rPr>
          <w:bCs/>
          <w:sz w:val="22"/>
          <w:szCs w:val="22"/>
          <w:lang w:eastAsia="ar-SA"/>
        </w:rPr>
        <w:t xml:space="preserve"> заявк</w:t>
      </w:r>
      <w:r w:rsidR="008770C2" w:rsidRPr="008C4103">
        <w:rPr>
          <w:bCs/>
          <w:sz w:val="22"/>
          <w:szCs w:val="22"/>
          <w:lang w:eastAsia="ar-SA"/>
        </w:rPr>
        <w:t>ам</w:t>
      </w:r>
      <w:r w:rsidRPr="008C4103">
        <w:rPr>
          <w:bCs/>
          <w:sz w:val="22"/>
          <w:szCs w:val="22"/>
          <w:lang w:eastAsia="ar-SA"/>
        </w:rPr>
        <w:t xml:space="preserve"> Заказчика.</w:t>
      </w:r>
      <w:r w:rsidR="00405323" w:rsidRPr="008C4103">
        <w:rPr>
          <w:bCs/>
          <w:sz w:val="22"/>
          <w:szCs w:val="22"/>
          <w:lang w:eastAsia="ar-SA"/>
        </w:rPr>
        <w:t xml:space="preserve"> </w:t>
      </w:r>
      <w:r w:rsidR="00323808" w:rsidRPr="008C4103">
        <w:rPr>
          <w:bCs/>
          <w:sz w:val="22"/>
          <w:szCs w:val="22"/>
          <w:lang w:eastAsia="ar-SA"/>
        </w:rPr>
        <w:t xml:space="preserve">Поставка осуществляется после получения заявки от Заказчика на следующий рабочий день </w:t>
      </w:r>
      <w:r w:rsidR="00871B82">
        <w:rPr>
          <w:bCs/>
          <w:sz w:val="22"/>
          <w:szCs w:val="22"/>
          <w:lang w:eastAsia="ar-SA"/>
        </w:rPr>
        <w:t>с</w:t>
      </w:r>
      <w:r w:rsidR="00323808" w:rsidRPr="008C4103">
        <w:rPr>
          <w:bCs/>
          <w:sz w:val="22"/>
          <w:szCs w:val="22"/>
          <w:lang w:eastAsia="ar-SA"/>
        </w:rPr>
        <w:t xml:space="preserve"> 7</w:t>
      </w:r>
      <w:r w:rsidR="00215BDE" w:rsidRPr="008C4103">
        <w:rPr>
          <w:bCs/>
          <w:sz w:val="22"/>
          <w:szCs w:val="22"/>
          <w:lang w:eastAsia="ar-SA"/>
        </w:rPr>
        <w:t>.00</w:t>
      </w:r>
      <w:r w:rsidR="00323808" w:rsidRPr="008C4103">
        <w:rPr>
          <w:bCs/>
          <w:sz w:val="22"/>
          <w:szCs w:val="22"/>
          <w:lang w:eastAsia="ar-SA"/>
        </w:rPr>
        <w:t xml:space="preserve"> до 1</w:t>
      </w:r>
      <w:r w:rsidR="008C4103" w:rsidRPr="008C4103">
        <w:rPr>
          <w:bCs/>
          <w:sz w:val="22"/>
          <w:szCs w:val="22"/>
          <w:lang w:eastAsia="ar-SA"/>
        </w:rPr>
        <w:t>6</w:t>
      </w:r>
      <w:r w:rsidR="00215BDE" w:rsidRPr="008C4103">
        <w:rPr>
          <w:bCs/>
          <w:sz w:val="22"/>
          <w:szCs w:val="22"/>
          <w:lang w:eastAsia="ar-SA"/>
        </w:rPr>
        <w:t>.00</w:t>
      </w:r>
      <w:r w:rsidR="001F7126">
        <w:rPr>
          <w:bCs/>
          <w:sz w:val="22"/>
          <w:szCs w:val="22"/>
          <w:lang w:eastAsia="ar-SA"/>
        </w:rPr>
        <w:t xml:space="preserve"> часов</w:t>
      </w:r>
      <w:r w:rsidR="00323808" w:rsidRPr="008C4103">
        <w:rPr>
          <w:bCs/>
          <w:sz w:val="22"/>
          <w:szCs w:val="22"/>
          <w:lang w:eastAsia="ar-SA"/>
        </w:rPr>
        <w:t xml:space="preserve">. </w:t>
      </w:r>
    </w:p>
    <w:p w14:paraId="5EEFE231" w14:textId="77777777" w:rsidR="00D7296A" w:rsidRPr="00BD4779" w:rsidRDefault="00D7296A" w:rsidP="003206D4">
      <w:pPr>
        <w:spacing w:line="20" w:lineRule="atLeast"/>
        <w:ind w:firstLine="0"/>
        <w:rPr>
          <w:sz w:val="22"/>
          <w:szCs w:val="22"/>
          <w:lang w:eastAsia="ar-SA"/>
        </w:rPr>
      </w:pPr>
      <w:r w:rsidRPr="008C4103">
        <w:rPr>
          <w:sz w:val="22"/>
          <w:szCs w:val="22"/>
          <w:lang w:eastAsia="ar-SA"/>
        </w:rPr>
        <w:t xml:space="preserve">3.1. </w:t>
      </w:r>
      <w:bookmarkStart w:id="1" w:name="_Hlk206085433"/>
      <w:r w:rsidRPr="008C4103">
        <w:rPr>
          <w:sz w:val="22"/>
          <w:szCs w:val="22"/>
          <w:lang w:eastAsia="ar-SA"/>
        </w:rPr>
        <w:t>В стоимость товара включена: доставка товара, погрузочно-разгрузочные работы до конкретного места</w:t>
      </w:r>
      <w:r w:rsidRPr="00BD4779">
        <w:rPr>
          <w:sz w:val="22"/>
          <w:szCs w:val="22"/>
          <w:lang w:eastAsia="ar-SA"/>
        </w:rPr>
        <w:t>, указанного Заказчиком.</w:t>
      </w:r>
      <w:bookmarkEnd w:id="1"/>
    </w:p>
    <w:p w14:paraId="19A1DA36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4E0AF944" w14:textId="77777777" w:rsidR="00D7296A" w:rsidRPr="00BD4779" w:rsidRDefault="00D7296A" w:rsidP="003206D4">
      <w:pPr>
        <w:tabs>
          <w:tab w:val="left" w:pos="-426"/>
        </w:tabs>
        <w:ind w:firstLine="0"/>
        <w:rPr>
          <w:b/>
          <w:sz w:val="22"/>
          <w:szCs w:val="22"/>
          <w:lang w:eastAsia="ar-SA"/>
        </w:rPr>
      </w:pPr>
      <w:r w:rsidRPr="00BD4779">
        <w:rPr>
          <w:b/>
          <w:sz w:val="22"/>
          <w:szCs w:val="22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16098AA2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07183608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Федеральным законом от 02.01.2000 № 29-ФЗ «О качестве и безопасности пищевых продуктов»;</w:t>
      </w:r>
    </w:p>
    <w:p w14:paraId="46DD87D4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Федеральным закон от 30.03.1999 № 52-ФЗ «О санитарно-эпидемиологическом благополучии населения»;</w:t>
      </w:r>
    </w:p>
    <w:p w14:paraId="3BB0AF53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0442DECB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1469CAD8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399783AE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Техническими регламентами Таможенного союза (TP ТС 033/2013) «О безопасности молока и молочной продукции»;</w:t>
      </w:r>
    </w:p>
    <w:p w14:paraId="04A3816E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lastRenderedPageBreak/>
        <w:t>- ТР ТС 021/2011 «О безопасности пищевой продукции»;</w:t>
      </w:r>
    </w:p>
    <w:p w14:paraId="0FA91CED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ТР ТС 022/2011 «Пищевая продукция в части ее маркировки»;</w:t>
      </w:r>
    </w:p>
    <w:p w14:paraId="65C759E8" w14:textId="09037D7C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ТР ТС 005/2011 «О безопасности упаковки»;</w:t>
      </w:r>
    </w:p>
    <w:p w14:paraId="7DD86E4D" w14:textId="730C6D5D" w:rsidR="00BD4779" w:rsidRPr="00BD4779" w:rsidRDefault="00BD4779" w:rsidP="00BD4779">
      <w:pPr>
        <w:widowControl w:val="0"/>
        <w:ind w:firstLine="0"/>
        <w:rPr>
          <w:rFonts w:eastAsia="Calibri"/>
          <w:sz w:val="22"/>
          <w:szCs w:val="22"/>
          <w:lang w:eastAsia="ar-SA"/>
        </w:rPr>
      </w:pPr>
      <w:r w:rsidRPr="00BD4779">
        <w:rPr>
          <w:rFonts w:eastAsia="Calibri"/>
          <w:sz w:val="22"/>
          <w:szCs w:val="22"/>
          <w:lang w:eastAsia="ar-SA"/>
        </w:rPr>
        <w:t>- ТР ЕАЭС 040/2016 «О безопасности рыбы и рыбной продукции»;</w:t>
      </w:r>
    </w:p>
    <w:p w14:paraId="0C16E666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65919B50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bookmarkStart w:id="2" w:name="_Hlk1388127"/>
      <w:r w:rsidRPr="00BD4779">
        <w:rPr>
          <w:sz w:val="22"/>
          <w:szCs w:val="22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14:paraId="1E00381D" w14:textId="77777777" w:rsidR="00D7296A" w:rsidRPr="00BD4779" w:rsidRDefault="00D7296A" w:rsidP="003206D4">
      <w:pPr>
        <w:tabs>
          <w:tab w:val="left" w:pos="-426"/>
          <w:tab w:val="left" w:pos="142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«Пищевая продукция в части ее маркировки» (ТР ТС 022/2011). </w:t>
      </w:r>
    </w:p>
    <w:p w14:paraId="0975612B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  <w:bookmarkEnd w:id="2"/>
    </w:p>
    <w:p w14:paraId="771D5DAC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4.5. Ветеринарные сопроводительные документы на товар должны быть оформлены в соответствии с приказом от 13 декабря 2022 года №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50BFA007" w14:textId="77777777" w:rsidR="00D7296A" w:rsidRPr="00BD4779" w:rsidRDefault="00D7296A" w:rsidP="003206D4">
      <w:pPr>
        <w:tabs>
          <w:tab w:val="left" w:pos="-426"/>
        </w:tabs>
        <w:ind w:firstLine="0"/>
        <w:rPr>
          <w:b/>
          <w:sz w:val="22"/>
          <w:szCs w:val="22"/>
          <w:lang w:eastAsia="ar-SA"/>
        </w:rPr>
      </w:pPr>
      <w:r w:rsidRPr="00BD4779">
        <w:rPr>
          <w:b/>
          <w:sz w:val="22"/>
          <w:szCs w:val="22"/>
          <w:lang w:eastAsia="ar-SA"/>
        </w:rPr>
        <w:t>5. Требования к сроку и (или) объему предоставления гарантий качества товаров:</w:t>
      </w:r>
    </w:p>
    <w:p w14:paraId="626B11FE" w14:textId="735817AB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5.1. Поставляемый товар должен иметь годность (остаточный срок годности) не менее 9</w:t>
      </w:r>
      <w:r w:rsidR="00405323" w:rsidRPr="00BD4779">
        <w:rPr>
          <w:sz w:val="22"/>
          <w:szCs w:val="22"/>
          <w:lang w:eastAsia="ar-SA"/>
        </w:rPr>
        <w:t>5</w:t>
      </w:r>
      <w:r w:rsidRPr="00BD4779">
        <w:rPr>
          <w:sz w:val="22"/>
          <w:szCs w:val="22"/>
          <w:lang w:eastAsia="ar-SA"/>
        </w:rPr>
        <w:t>% от установленного предприятием изготовителем срока годности.</w:t>
      </w:r>
    </w:p>
    <w:p w14:paraId="409E3B3A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115306E0" w14:textId="77777777" w:rsidR="00D7296A" w:rsidRPr="00BD4779" w:rsidRDefault="00D7296A" w:rsidP="003206D4">
      <w:pPr>
        <w:tabs>
          <w:tab w:val="left" w:pos="-426"/>
        </w:tabs>
        <w:ind w:firstLine="0"/>
        <w:rPr>
          <w:sz w:val="22"/>
          <w:szCs w:val="22"/>
          <w:lang w:eastAsia="ar-SA"/>
        </w:rPr>
      </w:pPr>
      <w:r w:rsidRPr="00BD4779">
        <w:rPr>
          <w:sz w:val="22"/>
          <w:szCs w:val="22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39E858E7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b/>
          <w:sz w:val="22"/>
          <w:szCs w:val="22"/>
        </w:rPr>
      </w:pPr>
      <w:r w:rsidRPr="00BD4779">
        <w:rPr>
          <w:b/>
          <w:sz w:val="22"/>
          <w:szCs w:val="22"/>
        </w:rPr>
        <w:t>6. Требования к условиям поставки товара, отгрузке товара:</w:t>
      </w:r>
    </w:p>
    <w:p w14:paraId="21A7583B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2BF09FC2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492DA487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770D9AB8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>6.4. Товар должен сопровождаться следующими документами:</w:t>
      </w:r>
    </w:p>
    <w:p w14:paraId="5FF57037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>– товарная накладная (ТОРГ-12) или УПД (оригиналы);</w:t>
      </w:r>
    </w:p>
    <w:p w14:paraId="65DED30F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>– счет на оплату (оригиналы);</w:t>
      </w:r>
    </w:p>
    <w:p w14:paraId="3053C190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>– счет-фактура или УПД (оригиналы);</w:t>
      </w:r>
    </w:p>
    <w:p w14:paraId="1835865C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>– копия сертификата соответствия или декларации соответствия.</w:t>
      </w:r>
    </w:p>
    <w:p w14:paraId="5870311E" w14:textId="77777777" w:rsidR="00D7296A" w:rsidRPr="00BD4779" w:rsidRDefault="00D7296A" w:rsidP="003206D4">
      <w:pPr>
        <w:widowControl w:val="0"/>
        <w:tabs>
          <w:tab w:val="left" w:pos="-851"/>
        </w:tabs>
        <w:ind w:firstLine="0"/>
        <w:rPr>
          <w:sz w:val="22"/>
          <w:szCs w:val="22"/>
        </w:rPr>
      </w:pPr>
      <w:r w:rsidRPr="00BD4779">
        <w:rPr>
          <w:sz w:val="22"/>
          <w:szCs w:val="22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2D0A2B8C" w14:textId="77777777" w:rsidR="006E7BFA" w:rsidRPr="00BD4779" w:rsidRDefault="006E7BFA" w:rsidP="003206D4">
      <w:pPr>
        <w:widowControl w:val="0"/>
        <w:ind w:firstLine="0"/>
        <w:rPr>
          <w:sz w:val="22"/>
          <w:szCs w:val="22"/>
        </w:rPr>
      </w:pPr>
    </w:p>
    <w:sectPr w:rsidR="006E7BFA" w:rsidRPr="00BD4779" w:rsidSect="00C60665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523065"/>
    <w:multiLevelType w:val="hybridMultilevel"/>
    <w:tmpl w:val="0DFE08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BFA"/>
    <w:rsid w:val="0002462B"/>
    <w:rsid w:val="00070725"/>
    <w:rsid w:val="000A5813"/>
    <w:rsid w:val="000A711A"/>
    <w:rsid w:val="000E2481"/>
    <w:rsid w:val="00133921"/>
    <w:rsid w:val="00144B78"/>
    <w:rsid w:val="00144CD7"/>
    <w:rsid w:val="00163400"/>
    <w:rsid w:val="001A249F"/>
    <w:rsid w:val="001A6752"/>
    <w:rsid w:val="001B01F7"/>
    <w:rsid w:val="001D38FE"/>
    <w:rsid w:val="001E4935"/>
    <w:rsid w:val="001F7126"/>
    <w:rsid w:val="0021561C"/>
    <w:rsid w:val="00215BDE"/>
    <w:rsid w:val="00240C56"/>
    <w:rsid w:val="00251203"/>
    <w:rsid w:val="0025274C"/>
    <w:rsid w:val="002A51C3"/>
    <w:rsid w:val="002D128E"/>
    <w:rsid w:val="00301C87"/>
    <w:rsid w:val="00301EA8"/>
    <w:rsid w:val="0030599E"/>
    <w:rsid w:val="00313C16"/>
    <w:rsid w:val="003206D4"/>
    <w:rsid w:val="00323808"/>
    <w:rsid w:val="003B5DDA"/>
    <w:rsid w:val="003C66D0"/>
    <w:rsid w:val="003E6308"/>
    <w:rsid w:val="00405323"/>
    <w:rsid w:val="0041076C"/>
    <w:rsid w:val="00427441"/>
    <w:rsid w:val="004654D6"/>
    <w:rsid w:val="004847CB"/>
    <w:rsid w:val="004A25A1"/>
    <w:rsid w:val="004F6E77"/>
    <w:rsid w:val="005352DB"/>
    <w:rsid w:val="00553C2B"/>
    <w:rsid w:val="00592509"/>
    <w:rsid w:val="005E2375"/>
    <w:rsid w:val="005E2B0C"/>
    <w:rsid w:val="00633357"/>
    <w:rsid w:val="006469FF"/>
    <w:rsid w:val="00675AC1"/>
    <w:rsid w:val="006E7BFA"/>
    <w:rsid w:val="006F0F12"/>
    <w:rsid w:val="006F3867"/>
    <w:rsid w:val="007648EE"/>
    <w:rsid w:val="00776366"/>
    <w:rsid w:val="00787B1E"/>
    <w:rsid w:val="007A077A"/>
    <w:rsid w:val="007A60C0"/>
    <w:rsid w:val="007C1D59"/>
    <w:rsid w:val="007D02D4"/>
    <w:rsid w:val="0082304A"/>
    <w:rsid w:val="008441C6"/>
    <w:rsid w:val="00851D51"/>
    <w:rsid w:val="00865463"/>
    <w:rsid w:val="00871B82"/>
    <w:rsid w:val="008770C2"/>
    <w:rsid w:val="00886ED2"/>
    <w:rsid w:val="008A0BA8"/>
    <w:rsid w:val="008C4103"/>
    <w:rsid w:val="009063E5"/>
    <w:rsid w:val="00944D88"/>
    <w:rsid w:val="00955DD0"/>
    <w:rsid w:val="00956FC1"/>
    <w:rsid w:val="009601DA"/>
    <w:rsid w:val="009612B5"/>
    <w:rsid w:val="0099353C"/>
    <w:rsid w:val="009D74FC"/>
    <w:rsid w:val="00A84678"/>
    <w:rsid w:val="00AC1879"/>
    <w:rsid w:val="00AE1DBC"/>
    <w:rsid w:val="00AF1B23"/>
    <w:rsid w:val="00B172E2"/>
    <w:rsid w:val="00BD4779"/>
    <w:rsid w:val="00C363ED"/>
    <w:rsid w:val="00C4547A"/>
    <w:rsid w:val="00C60665"/>
    <w:rsid w:val="00CA346B"/>
    <w:rsid w:val="00CC083E"/>
    <w:rsid w:val="00CC4936"/>
    <w:rsid w:val="00D7296A"/>
    <w:rsid w:val="00DB52AA"/>
    <w:rsid w:val="00DC00CD"/>
    <w:rsid w:val="00E15E19"/>
    <w:rsid w:val="00E51116"/>
    <w:rsid w:val="00E7414E"/>
    <w:rsid w:val="00EE0862"/>
    <w:rsid w:val="00EE6D99"/>
    <w:rsid w:val="00F25714"/>
    <w:rsid w:val="00F757E9"/>
    <w:rsid w:val="00FA379D"/>
    <w:rsid w:val="00FC2761"/>
    <w:rsid w:val="00FC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EA18E"/>
  <w15:docId w15:val="{AFDB3118-FE8F-4326-B98B-D5021581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Theme="minorHAnsi" w:hAnsi="Liberation Serif" w:cs="Liberation Serif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BF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7B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Абзац списка Знак"/>
    <w:link w:val="a5"/>
    <w:uiPriority w:val="99"/>
    <w:locked/>
    <w:rsid w:val="00144CD7"/>
  </w:style>
  <w:style w:type="paragraph" w:styleId="a5">
    <w:name w:val="List Paragraph"/>
    <w:basedOn w:val="a"/>
    <w:link w:val="a4"/>
    <w:uiPriority w:val="99"/>
    <w:qFormat/>
    <w:rsid w:val="00144CD7"/>
    <w:pPr>
      <w:spacing w:after="160" w:line="256" w:lineRule="auto"/>
      <w:ind w:left="720" w:firstLine="0"/>
      <w:contextualSpacing/>
      <w:jc w:val="left"/>
    </w:pPr>
    <w:rPr>
      <w:rFonts w:ascii="Liberation Serif" w:eastAsiaTheme="minorHAnsi" w:hAnsi="Liberation Serif" w:cs="Liberation Serif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944D8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4D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006DA1-38B7-44BD-8250-E611B9E92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DMK:RE1LMQEBmwGQ4JcX4URXMJOYzxvXMyUGj2Grdy20ypsG0AjgUdKHmf8AKMMouB4zid6SqXq6BNQiifunNA</dc:description>
  <cp:lastModifiedBy>DS58</cp:lastModifiedBy>
  <cp:revision>1</cp:revision>
  <cp:lastPrinted>2025-09-12T07:42:00Z</cp:lastPrinted>
  <dcterms:created xsi:type="dcterms:W3CDTF">2026-10-07T07:44:00Z</dcterms:created>
  <dcterms:modified xsi:type="dcterms:W3CDTF">2026-10-12T10:13:00Z</dcterms:modified>
</cp:coreProperties>
</file>