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669DE" w14:textId="547F69BD" w:rsidR="0007561A" w:rsidRPr="00CC4C37" w:rsidRDefault="0073183B" w:rsidP="00013E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CC4C37"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="00CC4C37" w:rsidRPr="00CC4C37">
        <w:rPr>
          <w:rFonts w:ascii="Times New Roman" w:eastAsia="Times New Roman" w:hAnsi="Times New Roman" w:cs="Times New Roman"/>
          <w:b/>
          <w:bCs/>
          <w:color w:val="000000"/>
        </w:rPr>
        <w:t>ехническое</w:t>
      </w:r>
      <w:r w:rsidR="0056774D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CC4C37" w:rsidRPr="00CC4C37">
        <w:rPr>
          <w:rFonts w:ascii="Times New Roman" w:eastAsia="Times New Roman" w:hAnsi="Times New Roman" w:cs="Times New Roman"/>
          <w:b/>
          <w:bCs/>
          <w:color w:val="000000"/>
        </w:rPr>
        <w:t>задание</w:t>
      </w:r>
    </w:p>
    <w:p w14:paraId="27D328CC" w14:textId="32D526A3" w:rsidR="00D92F49" w:rsidRPr="00D92F49" w:rsidRDefault="00B22E6D" w:rsidP="00D92F4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CC4C37">
        <w:rPr>
          <w:rFonts w:ascii="Times New Roman" w:eastAsia="Times New Roman" w:hAnsi="Times New Roman" w:cs="Times New Roman"/>
          <w:b/>
          <w:bCs/>
          <w:color w:val="000000"/>
        </w:rPr>
        <w:t xml:space="preserve"> на </w:t>
      </w:r>
      <w:r w:rsidR="00D92F49" w:rsidRPr="00D92F49">
        <w:rPr>
          <w:rFonts w:ascii="Times New Roman" w:eastAsia="Times New Roman" w:hAnsi="Times New Roman" w:cs="Times New Roman"/>
          <w:b/>
          <w:bCs/>
          <w:color w:val="000000"/>
        </w:rPr>
        <w:t>выполн</w:t>
      </w:r>
      <w:r w:rsidR="00D92F49">
        <w:rPr>
          <w:rFonts w:ascii="Times New Roman" w:eastAsia="Times New Roman" w:hAnsi="Times New Roman" w:cs="Times New Roman"/>
          <w:b/>
          <w:bCs/>
          <w:color w:val="000000"/>
        </w:rPr>
        <w:t>ение</w:t>
      </w:r>
      <w:r w:rsidR="00D92F49" w:rsidRPr="00D92F49">
        <w:rPr>
          <w:rFonts w:ascii="Times New Roman" w:eastAsia="Times New Roman" w:hAnsi="Times New Roman" w:cs="Times New Roman"/>
          <w:b/>
          <w:bCs/>
          <w:color w:val="000000"/>
        </w:rPr>
        <w:t xml:space="preserve"> работ по бестраншейной прокладке инженерных</w:t>
      </w:r>
    </w:p>
    <w:p w14:paraId="49982451" w14:textId="6AD0CF62" w:rsidR="004D6728" w:rsidRDefault="00D92F49" w:rsidP="00D92F4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D92F49">
        <w:rPr>
          <w:rFonts w:ascii="Times New Roman" w:eastAsia="Times New Roman" w:hAnsi="Times New Roman" w:cs="Times New Roman"/>
          <w:b/>
          <w:bCs/>
          <w:color w:val="000000"/>
        </w:rPr>
        <w:t xml:space="preserve">сооружений (труб </w:t>
      </w:r>
      <w:proofErr w:type="gramStart"/>
      <w:r w:rsidRPr="00D92F49">
        <w:rPr>
          <w:rFonts w:ascii="Times New Roman" w:eastAsia="Times New Roman" w:hAnsi="Times New Roman" w:cs="Times New Roman"/>
          <w:b/>
          <w:bCs/>
          <w:color w:val="000000"/>
        </w:rPr>
        <w:t>водопровода)</w:t>
      </w:r>
      <w:r w:rsidR="00373DA7">
        <w:rPr>
          <w:rFonts w:ascii="Times New Roman" w:eastAsia="Times New Roman" w:hAnsi="Times New Roman" w:cs="Times New Roman"/>
          <w:b/>
          <w:bCs/>
          <w:color w:val="000000"/>
        </w:rPr>
        <w:t>для</w:t>
      </w:r>
      <w:proofErr w:type="gramEnd"/>
      <w:r w:rsidR="00373DA7">
        <w:rPr>
          <w:rFonts w:ascii="Times New Roman" w:eastAsia="Times New Roman" w:hAnsi="Times New Roman" w:cs="Times New Roman"/>
          <w:b/>
          <w:bCs/>
          <w:color w:val="000000"/>
        </w:rPr>
        <w:t xml:space="preserve"> нужд</w:t>
      </w:r>
      <w:r w:rsidR="002033FD">
        <w:rPr>
          <w:rFonts w:ascii="Times New Roman" w:eastAsia="Times New Roman" w:hAnsi="Times New Roman" w:cs="Times New Roman"/>
          <w:b/>
          <w:bCs/>
          <w:color w:val="000000"/>
        </w:rPr>
        <w:t xml:space="preserve">  </w:t>
      </w:r>
      <w:r w:rsidR="004D6728" w:rsidRPr="004D6728">
        <w:rPr>
          <w:rFonts w:ascii="Times New Roman" w:eastAsia="Times New Roman" w:hAnsi="Times New Roman" w:cs="Times New Roman"/>
          <w:b/>
          <w:bCs/>
          <w:color w:val="000000"/>
        </w:rPr>
        <w:t>МУП ‌﻿"Водоканал"</w:t>
      </w:r>
    </w:p>
    <w:p w14:paraId="6CB619E1" w14:textId="77777777" w:rsidR="00AA304F" w:rsidRDefault="00AA304F" w:rsidP="004D672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W w:w="98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391"/>
        <w:gridCol w:w="2812"/>
        <w:gridCol w:w="1560"/>
        <w:gridCol w:w="1844"/>
        <w:gridCol w:w="1498"/>
      </w:tblGrid>
      <w:tr w:rsidR="00373DA7" w:rsidRPr="0087227F" w14:paraId="400C3F67" w14:textId="77777777" w:rsidTr="00DE35B8">
        <w:trPr>
          <w:trHeight w:val="20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BC081" w14:textId="77777777" w:rsidR="00373DA7" w:rsidRPr="0087227F" w:rsidRDefault="00373DA7" w:rsidP="00E83757">
            <w:pPr>
              <w:spacing w:after="0" w:line="240" w:lineRule="auto"/>
              <w:ind w:left="-567" w:firstLine="56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№п/п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4E0C4" w14:textId="77777777" w:rsidR="00373DA7" w:rsidRPr="0087227F" w:rsidRDefault="00373DA7" w:rsidP="00E83757">
            <w:pPr>
              <w:spacing w:after="0" w:line="240" w:lineRule="auto"/>
              <w:ind w:left="-567" w:firstLine="56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Код ОКПД 2</w:t>
            </w:r>
          </w:p>
        </w:tc>
        <w:tc>
          <w:tcPr>
            <w:tcW w:w="2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F991F" w14:textId="77777777" w:rsidR="00373DA7" w:rsidRPr="0087227F" w:rsidRDefault="00373DA7" w:rsidP="00E83757">
            <w:pPr>
              <w:spacing w:after="0" w:line="240" w:lineRule="auto"/>
              <w:ind w:left="-567" w:firstLine="5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1EC8A" w14:textId="77777777" w:rsidR="00373DA7" w:rsidRPr="0087227F" w:rsidRDefault="00373DA7" w:rsidP="00E83757">
            <w:pPr>
              <w:spacing w:after="0" w:line="240" w:lineRule="auto"/>
              <w:ind w:left="-567" w:firstLine="5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Национальный режим</w:t>
            </w:r>
          </w:p>
        </w:tc>
      </w:tr>
      <w:tr w:rsidR="00373DA7" w:rsidRPr="0087227F" w14:paraId="44E111BF" w14:textId="77777777" w:rsidTr="00DE35B8">
        <w:trPr>
          <w:trHeight w:val="20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92105" w14:textId="77777777" w:rsidR="00373DA7" w:rsidRPr="0087227F" w:rsidRDefault="00373DA7" w:rsidP="00E8375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4850B" w14:textId="77777777" w:rsidR="00373DA7" w:rsidRPr="0087227F" w:rsidRDefault="00373DA7" w:rsidP="00E8375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0FB19" w14:textId="77777777" w:rsidR="00373DA7" w:rsidRPr="0087227F" w:rsidRDefault="00373DA7" w:rsidP="00E8375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DAA8D" w14:textId="77777777" w:rsidR="00373DA7" w:rsidRPr="0087227F" w:rsidRDefault="00373DA7" w:rsidP="00E83757">
            <w:pPr>
              <w:spacing w:after="0" w:line="240" w:lineRule="auto"/>
              <w:ind w:left="-567" w:firstLine="5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1875 </w:t>
            </w:r>
          </w:p>
          <w:p w14:paraId="5684AD1A" w14:textId="77777777" w:rsidR="00373DA7" w:rsidRPr="0087227F" w:rsidRDefault="00373DA7" w:rsidP="00E83757">
            <w:pPr>
              <w:spacing w:after="0" w:line="240" w:lineRule="auto"/>
              <w:ind w:left="-567" w:firstLine="5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(Запрет)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9C08" w14:textId="77777777" w:rsidR="00373DA7" w:rsidRPr="0087227F" w:rsidRDefault="00373DA7" w:rsidP="00E83757">
            <w:pPr>
              <w:spacing w:after="0" w:line="240" w:lineRule="auto"/>
              <w:ind w:left="-567" w:firstLine="5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1875</w:t>
            </w:r>
          </w:p>
          <w:p w14:paraId="61FBB3B9" w14:textId="77777777" w:rsidR="00373DA7" w:rsidRPr="0087227F" w:rsidRDefault="00373DA7" w:rsidP="00E83757">
            <w:pPr>
              <w:spacing w:after="0" w:line="240" w:lineRule="auto"/>
              <w:ind w:left="-567" w:firstLine="5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(Ограничение)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AB1BA" w14:textId="77777777" w:rsidR="00373DA7" w:rsidRPr="0087227F" w:rsidRDefault="00373DA7" w:rsidP="00E83757">
            <w:pPr>
              <w:spacing w:after="0" w:line="240" w:lineRule="auto"/>
              <w:ind w:left="-567" w:firstLine="5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1875</w:t>
            </w:r>
          </w:p>
          <w:p w14:paraId="50F0E72A" w14:textId="77777777" w:rsidR="00373DA7" w:rsidRPr="0087227F" w:rsidRDefault="00373DA7" w:rsidP="00E83757">
            <w:pPr>
              <w:spacing w:after="0" w:line="240" w:lineRule="auto"/>
              <w:ind w:left="-567" w:right="-29" w:firstLine="45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(Преимущество)</w:t>
            </w:r>
          </w:p>
        </w:tc>
      </w:tr>
      <w:tr w:rsidR="0087227F" w:rsidRPr="0087227F" w14:paraId="753712D6" w14:textId="77777777" w:rsidTr="00DE35B8">
        <w:trPr>
          <w:trHeight w:val="24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29DEA" w14:textId="77777777" w:rsidR="0087227F" w:rsidRPr="0087227F" w:rsidRDefault="0087227F" w:rsidP="0087227F">
            <w:pPr>
              <w:spacing w:after="0" w:line="240" w:lineRule="auto"/>
              <w:ind w:left="-567" w:firstLine="56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7227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0BF1A" w14:textId="467AABA9" w:rsidR="0087227F" w:rsidRPr="0087227F" w:rsidRDefault="00D92F49" w:rsidP="0087227F">
            <w:pPr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92F49">
              <w:rPr>
                <w:rFonts w:ascii="Times New Roman" w:eastAsia="Calibri" w:hAnsi="Times New Roman" w:cs="Times New Roman"/>
                <w:sz w:val="20"/>
                <w:szCs w:val="20"/>
              </w:rPr>
              <w:t>42.21.22.110</w:t>
            </w:r>
          </w:p>
        </w:tc>
        <w:tc>
          <w:tcPr>
            <w:tcW w:w="2812" w:type="dxa"/>
            <w:shd w:val="clear" w:color="auto" w:fill="auto"/>
          </w:tcPr>
          <w:p w14:paraId="3C4FF88D" w14:textId="77777777" w:rsidR="0087227F" w:rsidRPr="0087227F" w:rsidRDefault="0087227F" w:rsidP="0087227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0439" w14:textId="77777777" w:rsidR="0087227F" w:rsidRPr="0087227F" w:rsidRDefault="0087227F" w:rsidP="0087227F">
            <w:pPr>
              <w:spacing w:after="0" w:line="240" w:lineRule="auto"/>
              <w:ind w:left="-567" w:firstLine="56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F817" w14:textId="0B7C2E7F" w:rsidR="0087227F" w:rsidRPr="0087227F" w:rsidRDefault="0087227F" w:rsidP="0087227F">
            <w:pPr>
              <w:spacing w:after="0" w:line="240" w:lineRule="auto"/>
              <w:ind w:left="-567" w:firstLine="56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6E16" w14:textId="77777777" w:rsidR="0087227F" w:rsidRPr="0087227F" w:rsidRDefault="0087227F" w:rsidP="0087227F">
            <w:pPr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CDA9B92" w14:textId="77777777" w:rsidR="00373DA7" w:rsidRPr="00E83757" w:rsidRDefault="00373DA7" w:rsidP="00373D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98F0562" w14:textId="77777777" w:rsidR="0007561A" w:rsidRPr="0073183B" w:rsidRDefault="00411466" w:rsidP="00013E24">
      <w:pPr>
        <w:pStyle w:val="afd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Объект закупки</w:t>
      </w:r>
      <w:r w:rsidR="00B22E6D" w:rsidRPr="00731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tbl>
      <w:tblPr>
        <w:tblW w:w="989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425"/>
        <w:gridCol w:w="3657"/>
        <w:gridCol w:w="4394"/>
        <w:gridCol w:w="708"/>
        <w:gridCol w:w="709"/>
      </w:tblGrid>
      <w:tr w:rsidR="00C71480" w:rsidRPr="00A2258C" w14:paraId="56D52E3D" w14:textId="77777777" w:rsidTr="00D92F49">
        <w:trPr>
          <w:trHeight w:val="719"/>
          <w:tblHeader/>
        </w:trPr>
        <w:tc>
          <w:tcPr>
            <w:tcW w:w="425" w:type="dxa"/>
            <w:shd w:val="clear" w:color="auto" w:fill="auto"/>
          </w:tcPr>
          <w:p w14:paraId="0ECE562C" w14:textId="77777777" w:rsidR="00C71480" w:rsidRPr="004506F4" w:rsidRDefault="00C71480" w:rsidP="009510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6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57" w:type="dxa"/>
            <w:shd w:val="clear" w:color="auto" w:fill="auto"/>
          </w:tcPr>
          <w:p w14:paraId="1CCC9A19" w14:textId="65CA161C" w:rsidR="00C71480" w:rsidRPr="004506F4" w:rsidRDefault="00C71480" w:rsidP="009510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06F4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4394" w:type="dxa"/>
            <w:shd w:val="clear" w:color="auto" w:fill="auto"/>
          </w:tcPr>
          <w:p w14:paraId="704068D3" w14:textId="04A26A06" w:rsidR="00C71480" w:rsidRPr="004506F4" w:rsidRDefault="00C71480" w:rsidP="009510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06F4">
              <w:rPr>
                <w:rFonts w:ascii="Times New Roman" w:hAnsi="Times New Roman" w:cs="Times New Roman"/>
              </w:rPr>
              <w:t xml:space="preserve">Характеристики </w:t>
            </w:r>
          </w:p>
        </w:tc>
        <w:tc>
          <w:tcPr>
            <w:tcW w:w="708" w:type="dxa"/>
            <w:shd w:val="clear" w:color="auto" w:fill="auto"/>
          </w:tcPr>
          <w:p w14:paraId="72026C3F" w14:textId="77777777" w:rsidR="00C71480" w:rsidRPr="004506F4" w:rsidRDefault="00C71480" w:rsidP="009510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6F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14:paraId="61FFA7FE" w14:textId="77777777" w:rsidR="00C71480" w:rsidRPr="004506F4" w:rsidRDefault="00C71480" w:rsidP="009510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06F4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709" w:type="dxa"/>
          </w:tcPr>
          <w:p w14:paraId="27DCA5E6" w14:textId="77777777" w:rsidR="00C71480" w:rsidRPr="004506F4" w:rsidRDefault="00C71480" w:rsidP="009510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6F4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0B270B" w:rsidRPr="00A2258C" w14:paraId="1243AA90" w14:textId="77777777" w:rsidTr="00D92F49">
        <w:tc>
          <w:tcPr>
            <w:tcW w:w="425" w:type="dxa"/>
            <w:shd w:val="clear" w:color="auto" w:fill="auto"/>
          </w:tcPr>
          <w:p w14:paraId="4B5BB127" w14:textId="77777777" w:rsidR="000B270B" w:rsidRPr="00C45681" w:rsidRDefault="000B270B" w:rsidP="00CC4C3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568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7" w:type="dxa"/>
            <w:shd w:val="clear" w:color="auto" w:fill="auto"/>
          </w:tcPr>
          <w:p w14:paraId="63B42076" w14:textId="5412F609" w:rsidR="000B270B" w:rsidRPr="000B270B" w:rsidRDefault="000B270B" w:rsidP="00D92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Прокол земли и прокладка трубопровода методом ГНБ</w:t>
            </w:r>
          </w:p>
          <w:p w14:paraId="0F5DCDDE" w14:textId="15F1AFF5" w:rsidR="000B270B" w:rsidRPr="000B270B" w:rsidRDefault="000B270B" w:rsidP="000B27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п. Алча Красноярского округа</w:t>
            </w:r>
            <w:r w:rsidRPr="000B270B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Переход 1: через реку Караульная в направлении посёлка Алча, протяжённость 120 м.</w:t>
            </w:r>
          </w:p>
          <w:p w14:paraId="17A7FA97" w14:textId="367A8617" w:rsidR="000B270B" w:rsidRPr="000B270B" w:rsidRDefault="000B270B" w:rsidP="00D92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 w:val="restart"/>
            <w:shd w:val="clear" w:color="auto" w:fill="auto"/>
          </w:tcPr>
          <w:p w14:paraId="79FA3C9F" w14:textId="7FC5E597" w:rsidR="000B270B" w:rsidRPr="000B270B" w:rsidRDefault="000B270B" w:rsidP="000B270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0B270B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Подрядчик выполняет работы по прокладке трубопровода из полиэтиленовых труб ПЭ 100 SDR 17 диаметром 225 мм методом горизонтального направленного бурения (</w:t>
            </w:r>
            <w:proofErr w:type="gramStart"/>
            <w:r w:rsidRPr="000B270B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ГНБ)  в</w:t>
            </w:r>
            <w:proofErr w:type="gramEnd"/>
            <w:r w:rsidRPr="000B270B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 Красноярском округе</w:t>
            </w:r>
            <w:r w:rsidRPr="000B270B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</w:t>
            </w:r>
          </w:p>
          <w:p w14:paraId="51741EB0" w14:textId="77777777" w:rsidR="000B270B" w:rsidRPr="000B270B" w:rsidRDefault="000B270B" w:rsidP="000B270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0B270B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lang w:eastAsia="ru-RU"/>
              </w:rPr>
              <w:t>Материал труб (ПЭ 100 SDR 17 Ø 225 мм) предоставляется Заказчиком</w:t>
            </w:r>
            <w:r w:rsidRPr="000B270B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. Подрядчик отвечает за приёмку, входной контроль, хранение, транспортировку по площадке, сохранность материала до сдачи работ, а также за соблюдение технологии протяжки, исключающей повреждение труб.</w:t>
            </w:r>
          </w:p>
          <w:p w14:paraId="22452908" w14:textId="2D7198A8" w:rsidR="000B270B" w:rsidRPr="004506F4" w:rsidRDefault="000B270B" w:rsidP="00515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5243D7E5" w14:textId="1A656DE8" w:rsidR="000B270B" w:rsidRPr="00C45681" w:rsidRDefault="000B270B" w:rsidP="00793F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</w:t>
            </w:r>
          </w:p>
        </w:tc>
        <w:tc>
          <w:tcPr>
            <w:tcW w:w="709" w:type="dxa"/>
          </w:tcPr>
          <w:p w14:paraId="0FBE4AAE" w14:textId="2418F110" w:rsidR="000B270B" w:rsidRPr="00C45681" w:rsidRDefault="000B270B" w:rsidP="00793F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</w:tr>
      <w:tr w:rsidR="000B270B" w:rsidRPr="00A2258C" w14:paraId="55F4454B" w14:textId="77777777" w:rsidTr="00D92F49">
        <w:tc>
          <w:tcPr>
            <w:tcW w:w="425" w:type="dxa"/>
            <w:shd w:val="clear" w:color="auto" w:fill="auto"/>
          </w:tcPr>
          <w:p w14:paraId="48F31660" w14:textId="77777777" w:rsidR="000B270B" w:rsidRPr="00C45681" w:rsidRDefault="000B270B" w:rsidP="00EA241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568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7" w:type="dxa"/>
            <w:shd w:val="clear" w:color="auto" w:fill="auto"/>
          </w:tcPr>
          <w:p w14:paraId="320BCA65" w14:textId="38CB44FD" w:rsidR="000B270B" w:rsidRPr="000B270B" w:rsidRDefault="000B270B" w:rsidP="00D92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Прокол земли и прокладка трубопровода </w:t>
            </w:r>
            <w:r w:rsidRPr="000B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методом ГНБ</w:t>
            </w:r>
          </w:p>
          <w:p w14:paraId="2BF27234" w14:textId="77777777" w:rsidR="000B270B" w:rsidRPr="000B270B" w:rsidRDefault="000B270B" w:rsidP="005F102B">
            <w:pPr>
              <w:spacing w:after="0" w:line="240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0B2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</w:t>
            </w:r>
            <w:r w:rsidRPr="000B270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 Ватажное Красноярского округа</w:t>
            </w:r>
          </w:p>
          <w:p w14:paraId="30AE4654" w14:textId="0F13FEFF" w:rsidR="000B270B" w:rsidRPr="000B270B" w:rsidRDefault="000B270B" w:rsidP="005F1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270B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Переход 2: через реку Кривой Бузан в направлении села Ватажное, </w:t>
            </w:r>
            <w:proofErr w:type="gramStart"/>
            <w:r w:rsidRPr="000B270B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протяжённость  140</w:t>
            </w:r>
            <w:proofErr w:type="gramEnd"/>
            <w:r w:rsidRPr="000B270B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 м</w:t>
            </w:r>
          </w:p>
        </w:tc>
        <w:tc>
          <w:tcPr>
            <w:tcW w:w="4394" w:type="dxa"/>
            <w:vMerge/>
            <w:shd w:val="clear" w:color="auto" w:fill="auto"/>
          </w:tcPr>
          <w:p w14:paraId="28CCDC1C" w14:textId="4F7C9E22" w:rsidR="000B270B" w:rsidRPr="004506F4" w:rsidRDefault="000B270B" w:rsidP="00515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5624DE9C" w14:textId="09819C57" w:rsidR="000B270B" w:rsidRPr="00C45681" w:rsidRDefault="000B270B" w:rsidP="00EA24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</w:t>
            </w:r>
          </w:p>
        </w:tc>
        <w:tc>
          <w:tcPr>
            <w:tcW w:w="709" w:type="dxa"/>
          </w:tcPr>
          <w:p w14:paraId="5F7CE89A" w14:textId="7DCA5794" w:rsidR="000B270B" w:rsidRPr="00C45681" w:rsidRDefault="000B270B" w:rsidP="00EA24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</w:tr>
      <w:tr w:rsidR="000B270B" w:rsidRPr="00A2258C" w14:paraId="1F93F8D9" w14:textId="77777777" w:rsidTr="00D92F49">
        <w:tc>
          <w:tcPr>
            <w:tcW w:w="425" w:type="dxa"/>
            <w:shd w:val="clear" w:color="auto" w:fill="auto"/>
          </w:tcPr>
          <w:p w14:paraId="171336EC" w14:textId="77777777" w:rsidR="000B270B" w:rsidRPr="00C45681" w:rsidRDefault="000B270B" w:rsidP="00EA241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4568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7" w:type="dxa"/>
            <w:shd w:val="clear" w:color="auto" w:fill="auto"/>
          </w:tcPr>
          <w:p w14:paraId="1055A6C5" w14:textId="66DADAA4" w:rsidR="000B270B" w:rsidRPr="000B270B" w:rsidRDefault="000B270B" w:rsidP="00D92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Прокол земли и прокладка трубопровода </w:t>
            </w:r>
            <w:r w:rsidRPr="000B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методом ГНБ</w:t>
            </w:r>
          </w:p>
          <w:p w14:paraId="4E90E6E0" w14:textId="77777777" w:rsidR="000B270B" w:rsidRPr="000B270B" w:rsidRDefault="000B270B" w:rsidP="005F102B">
            <w:pPr>
              <w:spacing w:after="0" w:line="240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0B2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0B270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с. Черемуха Красноярского округа</w:t>
            </w:r>
          </w:p>
          <w:p w14:paraId="572ECC0E" w14:textId="1F1388AB" w:rsidR="000B270B" w:rsidRPr="000B270B" w:rsidRDefault="000B270B" w:rsidP="005F1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270B">
              <w:rPr>
                <w:rFonts w:ascii="Times New Roman" w:hAnsi="Times New Roman" w:cs="Times New Roman"/>
                <w:sz w:val="24"/>
                <w:szCs w:val="24"/>
              </w:rPr>
              <w:t xml:space="preserve">Переход 3: через реку Прорва в направлении села Черемуха, </w:t>
            </w:r>
            <w:proofErr w:type="gramStart"/>
            <w:r w:rsidRPr="000B270B">
              <w:rPr>
                <w:rFonts w:ascii="Times New Roman" w:hAnsi="Times New Roman" w:cs="Times New Roman"/>
                <w:sz w:val="24"/>
                <w:szCs w:val="24"/>
              </w:rPr>
              <w:t>протяжённость  100</w:t>
            </w:r>
            <w:proofErr w:type="gramEnd"/>
            <w:r w:rsidRPr="000B270B"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</w:tc>
        <w:tc>
          <w:tcPr>
            <w:tcW w:w="4394" w:type="dxa"/>
            <w:vMerge/>
            <w:shd w:val="clear" w:color="auto" w:fill="auto"/>
          </w:tcPr>
          <w:p w14:paraId="39572A80" w14:textId="7ACB696C" w:rsidR="000B270B" w:rsidRPr="004506F4" w:rsidRDefault="000B270B" w:rsidP="00EA24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60063C2D" w14:textId="2073879C" w:rsidR="000B270B" w:rsidRPr="00C45681" w:rsidRDefault="000B270B" w:rsidP="00EA24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</w:t>
            </w:r>
          </w:p>
        </w:tc>
        <w:tc>
          <w:tcPr>
            <w:tcW w:w="709" w:type="dxa"/>
          </w:tcPr>
          <w:p w14:paraId="6A3F75B8" w14:textId="77AB0621" w:rsidR="000B270B" w:rsidRPr="00C45681" w:rsidRDefault="000B270B" w:rsidP="00EA24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14:paraId="0ABE70FB" w14:textId="77777777" w:rsidR="008D2887" w:rsidRPr="008D2887" w:rsidRDefault="008D2887" w:rsidP="004A52C6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700FFFC" w14:textId="1307BD62" w:rsidR="004D6728" w:rsidRDefault="00B22E6D" w:rsidP="004D6728">
      <w:pPr>
        <w:spacing w:after="0"/>
        <w:ind w:left="426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D92F49">
        <w:rPr>
          <w:rFonts w:ascii="Times New Roman" w:eastAsia="Times New Roman" w:hAnsi="Times New Roman" w:cs="Times New Roman"/>
          <w:b/>
          <w:bCs/>
          <w:lang w:eastAsia="ru-RU"/>
        </w:rPr>
        <w:t xml:space="preserve">2. Место </w:t>
      </w:r>
      <w:r w:rsidR="00D92F49" w:rsidRPr="00D92F49">
        <w:rPr>
          <w:rFonts w:ascii="Times New Roman" w:eastAsia="Times New Roman" w:hAnsi="Times New Roman" w:cs="Times New Roman"/>
          <w:b/>
          <w:bCs/>
          <w:lang w:eastAsia="ru-RU"/>
        </w:rPr>
        <w:t>выполнения работ</w:t>
      </w:r>
      <w:r w:rsidRPr="00D92F49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="00D92F49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4D6728" w:rsidRPr="00D92F49">
        <w:rPr>
          <w:rFonts w:ascii="Times New Roman" w:eastAsia="Times New Roman" w:hAnsi="Times New Roman" w:cs="Times New Roman"/>
          <w:lang w:eastAsia="ru-RU"/>
        </w:rPr>
        <w:t xml:space="preserve">416150, Астраханская область, </w:t>
      </w:r>
      <w:r w:rsidR="00D92F49" w:rsidRPr="00D92F49">
        <w:rPr>
          <w:rFonts w:ascii="Times New Roman" w:eastAsia="Times New Roman" w:hAnsi="Times New Roman" w:cs="Times New Roman"/>
          <w:lang w:eastAsia="ru-RU"/>
        </w:rPr>
        <w:t>МО «Красноярский</w:t>
      </w:r>
      <w:r w:rsidR="00D92F49">
        <w:rPr>
          <w:rFonts w:ascii="Times New Roman" w:eastAsia="Times New Roman" w:hAnsi="Times New Roman" w:cs="Times New Roman"/>
          <w:lang w:eastAsia="ru-RU"/>
        </w:rPr>
        <w:t xml:space="preserve"> округ Астраханской области»</w:t>
      </w:r>
    </w:p>
    <w:p w14:paraId="0C69463C" w14:textId="58A2AF90" w:rsidR="0007561A" w:rsidRPr="00C45681" w:rsidRDefault="00B22E6D" w:rsidP="004D6728">
      <w:pPr>
        <w:spacing w:after="0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C45681">
        <w:rPr>
          <w:rFonts w:ascii="Times New Roman" w:eastAsia="Times New Roman" w:hAnsi="Times New Roman" w:cs="Times New Roman"/>
          <w:b/>
          <w:bCs/>
          <w:lang w:eastAsia="ru-RU"/>
        </w:rPr>
        <w:t xml:space="preserve">3. Срок </w:t>
      </w:r>
      <w:r w:rsidR="00D92F49">
        <w:rPr>
          <w:rFonts w:ascii="Times New Roman" w:eastAsia="Times New Roman" w:hAnsi="Times New Roman" w:cs="Times New Roman"/>
          <w:b/>
          <w:bCs/>
          <w:lang w:eastAsia="ru-RU"/>
        </w:rPr>
        <w:t>выполнения работ</w:t>
      </w:r>
      <w:r w:rsidRPr="00C45681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="00001302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8D2887" w:rsidRPr="00D92F49">
        <w:rPr>
          <w:rFonts w:ascii="Times New Roman" w:eastAsia="Times New Roman" w:hAnsi="Times New Roman" w:cs="Times New Roman"/>
          <w:lang w:eastAsia="ru-RU"/>
        </w:rPr>
        <w:t xml:space="preserve">в течение </w:t>
      </w:r>
      <w:r w:rsidR="000B270B">
        <w:rPr>
          <w:rFonts w:ascii="Times New Roman" w:eastAsia="Times New Roman" w:hAnsi="Times New Roman" w:cs="Times New Roman"/>
          <w:lang w:eastAsia="ru-RU"/>
        </w:rPr>
        <w:t>20</w:t>
      </w:r>
      <w:r w:rsidR="008D2887" w:rsidRPr="00D92F49">
        <w:rPr>
          <w:rFonts w:ascii="Times New Roman" w:eastAsia="Times New Roman" w:hAnsi="Times New Roman" w:cs="Times New Roman"/>
          <w:lang w:eastAsia="ru-RU"/>
        </w:rPr>
        <w:t xml:space="preserve"> </w:t>
      </w:r>
      <w:r w:rsidR="00001302" w:rsidRPr="00D92F49">
        <w:rPr>
          <w:rFonts w:ascii="Times New Roman" w:eastAsia="Times New Roman" w:hAnsi="Times New Roman" w:cs="Times New Roman"/>
          <w:lang w:eastAsia="ru-RU"/>
        </w:rPr>
        <w:t>рабочих</w:t>
      </w:r>
      <w:r w:rsidR="008D2887" w:rsidRPr="00D92F49">
        <w:rPr>
          <w:rFonts w:ascii="Times New Roman" w:eastAsia="Times New Roman" w:hAnsi="Times New Roman" w:cs="Times New Roman"/>
          <w:lang w:eastAsia="ru-RU"/>
        </w:rPr>
        <w:t xml:space="preserve"> дней с момента заключения договора.</w:t>
      </w:r>
    </w:p>
    <w:p w14:paraId="5B527513" w14:textId="7694410E" w:rsidR="00EF6936" w:rsidRPr="00C45681" w:rsidRDefault="00D92F49" w:rsidP="004D6728">
      <w:pPr>
        <w:widowControl w:val="0"/>
        <w:spacing w:after="0"/>
        <w:ind w:right="-10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  </w:t>
      </w:r>
      <w:r w:rsidR="00EF6936" w:rsidRPr="00C45681">
        <w:rPr>
          <w:rFonts w:ascii="Times New Roman" w:eastAsia="Times New Roman" w:hAnsi="Times New Roman" w:cs="Times New Roman"/>
          <w:b/>
          <w:bCs/>
          <w:lang w:eastAsia="ru-RU"/>
        </w:rPr>
        <w:t>4. Требования к качеству, безопасности поставляемого товара:</w:t>
      </w:r>
    </w:p>
    <w:p w14:paraId="0562455A" w14:textId="4F6D3788" w:rsidR="00EF6936" w:rsidRPr="00C45681" w:rsidRDefault="00EF6936" w:rsidP="004D6728">
      <w:pPr>
        <w:spacing w:after="0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  <w:r w:rsidRPr="00C45681">
        <w:rPr>
          <w:rFonts w:ascii="Times New Roman" w:eastAsia="Times New Roman" w:hAnsi="Times New Roman" w:cs="Times New Roman"/>
          <w:lang w:eastAsia="ru-RU"/>
        </w:rPr>
        <w:t xml:space="preserve">4.1. </w:t>
      </w:r>
      <w:r w:rsidR="00D92F49">
        <w:rPr>
          <w:rFonts w:ascii="Times New Roman" w:eastAsia="Times New Roman" w:hAnsi="Times New Roman" w:cs="Times New Roman"/>
          <w:lang w:eastAsia="ru-RU"/>
        </w:rPr>
        <w:t>Выполненные работы</w:t>
      </w:r>
      <w:r w:rsidRPr="00C45681">
        <w:rPr>
          <w:rFonts w:ascii="Times New Roman" w:eastAsia="Times New Roman" w:hAnsi="Times New Roman" w:cs="Times New Roman"/>
          <w:lang w:eastAsia="ru-RU"/>
        </w:rPr>
        <w:t xml:space="preserve"> долж</w:t>
      </w:r>
      <w:r w:rsidR="00D92F49">
        <w:rPr>
          <w:rFonts w:ascii="Times New Roman" w:eastAsia="Times New Roman" w:hAnsi="Times New Roman" w:cs="Times New Roman"/>
          <w:lang w:eastAsia="ru-RU"/>
        </w:rPr>
        <w:t>ны</w:t>
      </w:r>
      <w:r w:rsidRPr="00C45681">
        <w:rPr>
          <w:rFonts w:ascii="Times New Roman" w:eastAsia="Times New Roman" w:hAnsi="Times New Roman" w:cs="Times New Roman"/>
          <w:lang w:eastAsia="ru-RU"/>
        </w:rPr>
        <w:t xml:space="preserve"> соответствовать заданным функциональным и качественным характеристикам.</w:t>
      </w:r>
    </w:p>
    <w:p w14:paraId="260B534E" w14:textId="57FC39A6" w:rsidR="00D92F49" w:rsidRPr="00C45681" w:rsidRDefault="00EF6936" w:rsidP="00D92F49">
      <w:pPr>
        <w:spacing w:after="0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  <w:r w:rsidRPr="00C45681">
        <w:rPr>
          <w:rFonts w:ascii="Times New Roman" w:eastAsia="Times New Roman" w:hAnsi="Times New Roman" w:cs="Times New Roman"/>
          <w:lang w:eastAsia="ru-RU"/>
        </w:rPr>
        <w:t xml:space="preserve">4.2. </w:t>
      </w:r>
      <w:r w:rsidR="005F102B" w:rsidRPr="000B270B">
        <w:rPr>
          <w:rFonts w:ascii="Times New Roman" w:eastAsia="Times New Roman" w:hAnsi="Times New Roman" w:cs="Times New Roman"/>
          <w:b/>
          <w:bCs/>
          <w:lang w:eastAsia="ru-RU"/>
        </w:rPr>
        <w:t>Полиэтиленовые трубы Заказчика.</w:t>
      </w:r>
    </w:p>
    <w:p w14:paraId="2B13994B" w14:textId="56449AF5" w:rsidR="0007561A" w:rsidRDefault="00D856C8" w:rsidP="0009111D">
      <w:pPr>
        <w:spacing w:after="0"/>
        <w:ind w:left="142" w:right="-14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Цель заключения договора: проведение плановых ремонтных работ на территории МО «Красноярский округ Астраханской области»</w:t>
      </w:r>
    </w:p>
    <w:p w14:paraId="0C48D5C0" w14:textId="77777777" w:rsidR="00D856C8" w:rsidRPr="00C45681" w:rsidRDefault="00D856C8" w:rsidP="0009111D">
      <w:pPr>
        <w:spacing w:after="0"/>
        <w:ind w:left="142" w:right="-142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D856C8" w:rsidRPr="00C45681" w:rsidSect="00BA5228">
      <w:pgSz w:w="11906" w:h="16838"/>
      <w:pgMar w:top="567" w:right="566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6EF82" w14:textId="77777777" w:rsidR="000205E9" w:rsidRDefault="000205E9">
      <w:pPr>
        <w:spacing w:after="0" w:line="240" w:lineRule="auto"/>
      </w:pPr>
      <w:r>
        <w:separator/>
      </w:r>
    </w:p>
  </w:endnote>
  <w:endnote w:type="continuationSeparator" w:id="0">
    <w:p w14:paraId="2C8B3269" w14:textId="77777777" w:rsidR="000205E9" w:rsidRDefault="00020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12394" w14:textId="77777777" w:rsidR="000205E9" w:rsidRDefault="000205E9">
      <w:pPr>
        <w:spacing w:after="0" w:line="240" w:lineRule="auto"/>
      </w:pPr>
      <w:r>
        <w:separator/>
      </w:r>
    </w:p>
  </w:footnote>
  <w:footnote w:type="continuationSeparator" w:id="0">
    <w:p w14:paraId="4B217BBC" w14:textId="77777777" w:rsidR="000205E9" w:rsidRDefault="000205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55724"/>
    <w:multiLevelType w:val="hybridMultilevel"/>
    <w:tmpl w:val="6E1223D2"/>
    <w:lvl w:ilvl="0" w:tplc="98DE00B8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1" w:tplc="D482FBDC">
      <w:start w:val="1"/>
      <w:numFmt w:val="decimal"/>
      <w:lvlText w:val=""/>
      <w:lvlJc w:val="left"/>
    </w:lvl>
    <w:lvl w:ilvl="2" w:tplc="B7664E90">
      <w:start w:val="1"/>
      <w:numFmt w:val="decimal"/>
      <w:lvlText w:val=""/>
      <w:lvlJc w:val="left"/>
    </w:lvl>
    <w:lvl w:ilvl="3" w:tplc="5BE27940">
      <w:start w:val="1"/>
      <w:numFmt w:val="decimal"/>
      <w:lvlText w:val=""/>
      <w:lvlJc w:val="left"/>
    </w:lvl>
    <w:lvl w:ilvl="4" w:tplc="EAAED8B4">
      <w:start w:val="1"/>
      <w:numFmt w:val="decimal"/>
      <w:lvlText w:val=""/>
      <w:lvlJc w:val="left"/>
    </w:lvl>
    <w:lvl w:ilvl="5" w:tplc="2B64FE22">
      <w:start w:val="1"/>
      <w:numFmt w:val="decimal"/>
      <w:lvlText w:val=""/>
      <w:lvlJc w:val="left"/>
    </w:lvl>
    <w:lvl w:ilvl="6" w:tplc="EB06EFE4">
      <w:start w:val="1"/>
      <w:numFmt w:val="decimal"/>
      <w:lvlText w:val=""/>
      <w:lvlJc w:val="left"/>
    </w:lvl>
    <w:lvl w:ilvl="7" w:tplc="C2B2DED2">
      <w:start w:val="1"/>
      <w:numFmt w:val="decimal"/>
      <w:lvlText w:val=""/>
      <w:lvlJc w:val="left"/>
    </w:lvl>
    <w:lvl w:ilvl="8" w:tplc="E23CAFEE">
      <w:start w:val="1"/>
      <w:numFmt w:val="decimal"/>
      <w:lvlText w:val=""/>
      <w:lvlJc w:val="left"/>
    </w:lvl>
  </w:abstractNum>
  <w:abstractNum w:abstractNumId="1" w15:restartNumberingAfterBreak="0">
    <w:nsid w:val="40217C49"/>
    <w:multiLevelType w:val="hybridMultilevel"/>
    <w:tmpl w:val="BAA00080"/>
    <w:lvl w:ilvl="0" w:tplc="716012AA">
      <w:start w:val="1"/>
      <w:numFmt w:val="decimal"/>
      <w:lvlText w:val="%1."/>
      <w:lvlJc w:val="left"/>
      <w:pPr>
        <w:ind w:left="360" w:hanging="360"/>
      </w:pPr>
    </w:lvl>
    <w:lvl w:ilvl="1" w:tplc="76808FEE">
      <w:start w:val="1"/>
      <w:numFmt w:val="lowerLetter"/>
      <w:lvlText w:val="%2."/>
      <w:lvlJc w:val="left"/>
      <w:pPr>
        <w:ind w:left="1080" w:hanging="360"/>
      </w:pPr>
    </w:lvl>
    <w:lvl w:ilvl="2" w:tplc="25DA6DEA">
      <w:start w:val="1"/>
      <w:numFmt w:val="lowerRoman"/>
      <w:lvlText w:val="%3."/>
      <w:lvlJc w:val="right"/>
      <w:pPr>
        <w:ind w:left="1800" w:hanging="180"/>
      </w:pPr>
    </w:lvl>
    <w:lvl w:ilvl="3" w:tplc="3CC6CB8C">
      <w:start w:val="1"/>
      <w:numFmt w:val="decimal"/>
      <w:lvlText w:val="%4."/>
      <w:lvlJc w:val="left"/>
      <w:pPr>
        <w:ind w:left="2520" w:hanging="360"/>
      </w:pPr>
    </w:lvl>
    <w:lvl w:ilvl="4" w:tplc="798A0F86">
      <w:start w:val="1"/>
      <w:numFmt w:val="lowerLetter"/>
      <w:lvlText w:val="%5."/>
      <w:lvlJc w:val="left"/>
      <w:pPr>
        <w:ind w:left="3240" w:hanging="360"/>
      </w:pPr>
    </w:lvl>
    <w:lvl w:ilvl="5" w:tplc="D01E9264">
      <w:start w:val="1"/>
      <w:numFmt w:val="lowerRoman"/>
      <w:lvlText w:val="%6."/>
      <w:lvlJc w:val="right"/>
      <w:pPr>
        <w:ind w:left="3960" w:hanging="180"/>
      </w:pPr>
    </w:lvl>
    <w:lvl w:ilvl="6" w:tplc="A2E8289C">
      <w:start w:val="1"/>
      <w:numFmt w:val="decimal"/>
      <w:lvlText w:val="%7."/>
      <w:lvlJc w:val="left"/>
      <w:pPr>
        <w:ind w:left="4680" w:hanging="360"/>
      </w:pPr>
    </w:lvl>
    <w:lvl w:ilvl="7" w:tplc="689CBE62">
      <w:start w:val="1"/>
      <w:numFmt w:val="lowerLetter"/>
      <w:lvlText w:val="%8."/>
      <w:lvlJc w:val="left"/>
      <w:pPr>
        <w:ind w:left="5400" w:hanging="360"/>
      </w:pPr>
    </w:lvl>
    <w:lvl w:ilvl="8" w:tplc="34FE3C4A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1B52E8"/>
    <w:multiLevelType w:val="multilevel"/>
    <w:tmpl w:val="ABD80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F69D7"/>
    <w:multiLevelType w:val="hybridMultilevel"/>
    <w:tmpl w:val="29286B1E"/>
    <w:lvl w:ilvl="0" w:tplc="123CD14E">
      <w:start w:val="1"/>
      <w:numFmt w:val="decimal"/>
      <w:lvlText w:val="%1."/>
      <w:lvlJc w:val="left"/>
      <w:pPr>
        <w:ind w:left="98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561A"/>
    <w:rsid w:val="00001302"/>
    <w:rsid w:val="00013E24"/>
    <w:rsid w:val="000205E9"/>
    <w:rsid w:val="000238CA"/>
    <w:rsid w:val="00036ABC"/>
    <w:rsid w:val="000371F6"/>
    <w:rsid w:val="00040289"/>
    <w:rsid w:val="00042DF4"/>
    <w:rsid w:val="0005007A"/>
    <w:rsid w:val="00054A9F"/>
    <w:rsid w:val="00073833"/>
    <w:rsid w:val="0007561A"/>
    <w:rsid w:val="0009111D"/>
    <w:rsid w:val="000A3083"/>
    <w:rsid w:val="000B270B"/>
    <w:rsid w:val="000C3D1A"/>
    <w:rsid w:val="000C4BD9"/>
    <w:rsid w:val="000C7F34"/>
    <w:rsid w:val="000D3A7E"/>
    <w:rsid w:val="000D4A52"/>
    <w:rsid w:val="000F3C75"/>
    <w:rsid w:val="000F464B"/>
    <w:rsid w:val="00153894"/>
    <w:rsid w:val="00195C4B"/>
    <w:rsid w:val="001B7086"/>
    <w:rsid w:val="001B756D"/>
    <w:rsid w:val="001C2927"/>
    <w:rsid w:val="001D61AE"/>
    <w:rsid w:val="001E30C6"/>
    <w:rsid w:val="002033FD"/>
    <w:rsid w:val="00241927"/>
    <w:rsid w:val="00255225"/>
    <w:rsid w:val="002F1DB7"/>
    <w:rsid w:val="002F7031"/>
    <w:rsid w:val="002F74E0"/>
    <w:rsid w:val="003140E6"/>
    <w:rsid w:val="00362DD7"/>
    <w:rsid w:val="00372A2C"/>
    <w:rsid w:val="00373DA7"/>
    <w:rsid w:val="003C6132"/>
    <w:rsid w:val="003C6203"/>
    <w:rsid w:val="003D7ED0"/>
    <w:rsid w:val="003F3912"/>
    <w:rsid w:val="004049CA"/>
    <w:rsid w:val="00411466"/>
    <w:rsid w:val="004167CA"/>
    <w:rsid w:val="0042002A"/>
    <w:rsid w:val="00440F79"/>
    <w:rsid w:val="004506F4"/>
    <w:rsid w:val="004676AE"/>
    <w:rsid w:val="00471C44"/>
    <w:rsid w:val="004A52C6"/>
    <w:rsid w:val="004A631B"/>
    <w:rsid w:val="004B0A26"/>
    <w:rsid w:val="004B2DFA"/>
    <w:rsid w:val="004C260F"/>
    <w:rsid w:val="004C653E"/>
    <w:rsid w:val="004D15AF"/>
    <w:rsid w:val="004D6728"/>
    <w:rsid w:val="004E3A5A"/>
    <w:rsid w:val="00515753"/>
    <w:rsid w:val="00550A44"/>
    <w:rsid w:val="0056774D"/>
    <w:rsid w:val="00580954"/>
    <w:rsid w:val="005853E7"/>
    <w:rsid w:val="00592DC9"/>
    <w:rsid w:val="005C1A2A"/>
    <w:rsid w:val="005D70B5"/>
    <w:rsid w:val="005E02BB"/>
    <w:rsid w:val="005F102B"/>
    <w:rsid w:val="00603C21"/>
    <w:rsid w:val="00610EE9"/>
    <w:rsid w:val="00611A8B"/>
    <w:rsid w:val="0065178D"/>
    <w:rsid w:val="00663721"/>
    <w:rsid w:val="00684912"/>
    <w:rsid w:val="00696BBA"/>
    <w:rsid w:val="006C1BC1"/>
    <w:rsid w:val="006E1C04"/>
    <w:rsid w:val="0073183B"/>
    <w:rsid w:val="007426A9"/>
    <w:rsid w:val="00752550"/>
    <w:rsid w:val="007556A9"/>
    <w:rsid w:val="00762A2D"/>
    <w:rsid w:val="00793F5B"/>
    <w:rsid w:val="007A62E4"/>
    <w:rsid w:val="007B3647"/>
    <w:rsid w:val="007B761C"/>
    <w:rsid w:val="007C2032"/>
    <w:rsid w:val="007C39F5"/>
    <w:rsid w:val="007D245A"/>
    <w:rsid w:val="007F299C"/>
    <w:rsid w:val="00811F5B"/>
    <w:rsid w:val="008202ED"/>
    <w:rsid w:val="008233D1"/>
    <w:rsid w:val="00832898"/>
    <w:rsid w:val="0084211E"/>
    <w:rsid w:val="00856C71"/>
    <w:rsid w:val="0087227F"/>
    <w:rsid w:val="00876465"/>
    <w:rsid w:val="00890FA5"/>
    <w:rsid w:val="008945CC"/>
    <w:rsid w:val="008B22A8"/>
    <w:rsid w:val="008B2699"/>
    <w:rsid w:val="008D2887"/>
    <w:rsid w:val="008E0AB4"/>
    <w:rsid w:val="00925324"/>
    <w:rsid w:val="00943E46"/>
    <w:rsid w:val="00951043"/>
    <w:rsid w:val="0095513E"/>
    <w:rsid w:val="00985662"/>
    <w:rsid w:val="00992B11"/>
    <w:rsid w:val="009A2955"/>
    <w:rsid w:val="009C5E04"/>
    <w:rsid w:val="009C6AA0"/>
    <w:rsid w:val="009E580F"/>
    <w:rsid w:val="009F584D"/>
    <w:rsid w:val="00A4366A"/>
    <w:rsid w:val="00A44999"/>
    <w:rsid w:val="00A467E8"/>
    <w:rsid w:val="00A46CAB"/>
    <w:rsid w:val="00A63580"/>
    <w:rsid w:val="00AA304F"/>
    <w:rsid w:val="00AB398F"/>
    <w:rsid w:val="00AD79C5"/>
    <w:rsid w:val="00B06196"/>
    <w:rsid w:val="00B074BB"/>
    <w:rsid w:val="00B07732"/>
    <w:rsid w:val="00B10D67"/>
    <w:rsid w:val="00B22E6D"/>
    <w:rsid w:val="00B51075"/>
    <w:rsid w:val="00B60F1F"/>
    <w:rsid w:val="00B65278"/>
    <w:rsid w:val="00B7471F"/>
    <w:rsid w:val="00B82BBF"/>
    <w:rsid w:val="00B87D48"/>
    <w:rsid w:val="00BA5228"/>
    <w:rsid w:val="00BB1F85"/>
    <w:rsid w:val="00BB3421"/>
    <w:rsid w:val="00BC606F"/>
    <w:rsid w:val="00BF5B80"/>
    <w:rsid w:val="00C17CF9"/>
    <w:rsid w:val="00C45681"/>
    <w:rsid w:val="00C47824"/>
    <w:rsid w:val="00C501FF"/>
    <w:rsid w:val="00C65025"/>
    <w:rsid w:val="00C67A61"/>
    <w:rsid w:val="00C71480"/>
    <w:rsid w:val="00CA1E12"/>
    <w:rsid w:val="00CC4024"/>
    <w:rsid w:val="00CC4C37"/>
    <w:rsid w:val="00CD7598"/>
    <w:rsid w:val="00CE6188"/>
    <w:rsid w:val="00D27AA1"/>
    <w:rsid w:val="00D62544"/>
    <w:rsid w:val="00D7671F"/>
    <w:rsid w:val="00D856C8"/>
    <w:rsid w:val="00D92F49"/>
    <w:rsid w:val="00DD3657"/>
    <w:rsid w:val="00DE35B8"/>
    <w:rsid w:val="00E05061"/>
    <w:rsid w:val="00E12594"/>
    <w:rsid w:val="00E2423B"/>
    <w:rsid w:val="00E32306"/>
    <w:rsid w:val="00E81BEC"/>
    <w:rsid w:val="00E83757"/>
    <w:rsid w:val="00E876BF"/>
    <w:rsid w:val="00EB1C80"/>
    <w:rsid w:val="00EB6AED"/>
    <w:rsid w:val="00ED06B9"/>
    <w:rsid w:val="00EF6936"/>
    <w:rsid w:val="00F05E26"/>
    <w:rsid w:val="00F567DA"/>
    <w:rsid w:val="00F7190B"/>
    <w:rsid w:val="00F746D6"/>
    <w:rsid w:val="00F904AB"/>
    <w:rsid w:val="00FA55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2B28D"/>
  <w15:docId w15:val="{B168B429-FC2B-44B3-937D-4B9554BDD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2BB"/>
  </w:style>
  <w:style w:type="paragraph" w:styleId="1">
    <w:name w:val="heading 1"/>
    <w:basedOn w:val="a"/>
    <w:next w:val="a"/>
    <w:link w:val="10"/>
    <w:uiPriority w:val="9"/>
    <w:qFormat/>
    <w:rsid w:val="005E02BB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E02B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5E02BB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5E02BB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5E02B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E02B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5E02B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5E02B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5E02B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02B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E02B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5E02B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5E02B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5E02B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5E02B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5E02B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5E02B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5E02B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5E02BB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5E02BB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5E02B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5E02BB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E02B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5E02B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5E02B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5E02B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5E02BB"/>
    <w:rPr>
      <w:i/>
    </w:rPr>
  </w:style>
  <w:style w:type="paragraph" w:styleId="aa">
    <w:name w:val="header"/>
    <w:basedOn w:val="a"/>
    <w:link w:val="ab"/>
    <w:uiPriority w:val="99"/>
    <w:unhideWhenUsed/>
    <w:rsid w:val="005E02B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E02BB"/>
  </w:style>
  <w:style w:type="paragraph" w:styleId="ac">
    <w:name w:val="footer"/>
    <w:basedOn w:val="a"/>
    <w:link w:val="ad"/>
    <w:uiPriority w:val="99"/>
    <w:unhideWhenUsed/>
    <w:rsid w:val="005E02B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5E02BB"/>
  </w:style>
  <w:style w:type="paragraph" w:styleId="ae">
    <w:name w:val="caption"/>
    <w:basedOn w:val="a"/>
    <w:next w:val="a"/>
    <w:uiPriority w:val="35"/>
    <w:semiHidden/>
    <w:unhideWhenUsed/>
    <w:qFormat/>
    <w:rsid w:val="005E02BB"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5E02BB"/>
  </w:style>
  <w:style w:type="table" w:customStyle="1" w:styleId="TableGridLight">
    <w:name w:val="Table Grid Light"/>
    <w:basedOn w:val="a1"/>
    <w:uiPriority w:val="59"/>
    <w:rsid w:val="005E02B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5E02B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5E02B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E02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E02B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5E02BB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sid w:val="005E02BB"/>
    <w:rPr>
      <w:sz w:val="18"/>
    </w:rPr>
  </w:style>
  <w:style w:type="character" w:styleId="af1">
    <w:name w:val="footnote reference"/>
    <w:basedOn w:val="a0"/>
    <w:uiPriority w:val="99"/>
    <w:unhideWhenUsed/>
    <w:rsid w:val="005E02B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5E02BB"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5E02BB"/>
    <w:rPr>
      <w:sz w:val="20"/>
    </w:rPr>
  </w:style>
  <w:style w:type="character" w:styleId="af4">
    <w:name w:val="endnote reference"/>
    <w:basedOn w:val="a0"/>
    <w:uiPriority w:val="99"/>
    <w:semiHidden/>
    <w:unhideWhenUsed/>
    <w:rsid w:val="005E02B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5E02BB"/>
    <w:pPr>
      <w:spacing w:after="57"/>
    </w:pPr>
  </w:style>
  <w:style w:type="paragraph" w:styleId="23">
    <w:name w:val="toc 2"/>
    <w:basedOn w:val="a"/>
    <w:next w:val="a"/>
    <w:uiPriority w:val="39"/>
    <w:unhideWhenUsed/>
    <w:rsid w:val="005E02B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5E02B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5E02B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5E02B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5E02B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5E02B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5E02B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5E02BB"/>
    <w:pPr>
      <w:spacing w:after="57"/>
      <w:ind w:left="2268"/>
    </w:pPr>
  </w:style>
  <w:style w:type="paragraph" w:styleId="af5">
    <w:name w:val="TOC Heading"/>
    <w:uiPriority w:val="39"/>
    <w:unhideWhenUsed/>
    <w:rsid w:val="005E02BB"/>
  </w:style>
  <w:style w:type="paragraph" w:styleId="af6">
    <w:name w:val="table of figures"/>
    <w:basedOn w:val="a"/>
    <w:next w:val="a"/>
    <w:uiPriority w:val="99"/>
    <w:unhideWhenUsed/>
    <w:rsid w:val="005E02BB"/>
    <w:pPr>
      <w:spacing w:after="0"/>
    </w:pPr>
  </w:style>
  <w:style w:type="character" w:customStyle="1" w:styleId="af7">
    <w:name w:val="Основной текст_"/>
    <w:basedOn w:val="a0"/>
    <w:link w:val="13"/>
    <w:rsid w:val="005E02BB"/>
    <w:rPr>
      <w:rFonts w:eastAsia="Times New Roman"/>
    </w:rPr>
  </w:style>
  <w:style w:type="paragraph" w:customStyle="1" w:styleId="13">
    <w:name w:val="Основной текст1"/>
    <w:basedOn w:val="a"/>
    <w:link w:val="af7"/>
    <w:rsid w:val="005E02BB"/>
    <w:pPr>
      <w:widowControl w:val="0"/>
      <w:spacing w:after="0"/>
    </w:pPr>
    <w:rPr>
      <w:rFonts w:eastAsia="Times New Roman"/>
    </w:rPr>
  </w:style>
  <w:style w:type="paragraph" w:customStyle="1" w:styleId="TableParagraph">
    <w:name w:val="Table Paragraph"/>
    <w:basedOn w:val="a"/>
    <w:uiPriority w:val="1"/>
    <w:qFormat/>
    <w:rsid w:val="005E02BB"/>
    <w:pPr>
      <w:widowControl w:val="0"/>
      <w:spacing w:after="0" w:line="203" w:lineRule="exact"/>
    </w:pPr>
    <w:rPr>
      <w:rFonts w:ascii="Arial" w:eastAsia="Arial" w:hAnsi="Arial" w:cs="Arial"/>
    </w:rPr>
  </w:style>
  <w:style w:type="paragraph" w:styleId="af8">
    <w:name w:val="Balloon Text"/>
    <w:basedOn w:val="a"/>
    <w:link w:val="af9"/>
    <w:uiPriority w:val="99"/>
    <w:semiHidden/>
    <w:unhideWhenUsed/>
    <w:rsid w:val="005E0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5E02BB"/>
    <w:rPr>
      <w:rFonts w:ascii="Tahoma" w:hAnsi="Tahoma" w:cs="Tahoma"/>
      <w:sz w:val="16"/>
      <w:szCs w:val="16"/>
    </w:rPr>
  </w:style>
  <w:style w:type="table" w:styleId="afa">
    <w:name w:val="Table Grid"/>
    <w:basedOn w:val="a1"/>
    <w:uiPriority w:val="59"/>
    <w:rsid w:val="005E02B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5E02BB"/>
    <w:pPr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fb">
    <w:name w:val="Normal (Web)"/>
    <w:basedOn w:val="a"/>
    <w:uiPriority w:val="99"/>
    <w:unhideWhenUsed/>
    <w:rsid w:val="005E0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sid w:val="005E02BB"/>
    <w:rPr>
      <w:color w:val="0000FF" w:themeColor="hyperlink"/>
      <w:u w:val="single"/>
    </w:rPr>
  </w:style>
  <w:style w:type="paragraph" w:styleId="afd">
    <w:name w:val="List Paragraph"/>
    <w:basedOn w:val="a"/>
    <w:uiPriority w:val="34"/>
    <w:qFormat/>
    <w:rsid w:val="005E02BB"/>
    <w:pPr>
      <w:ind w:left="720"/>
      <w:contextualSpacing/>
    </w:pPr>
  </w:style>
  <w:style w:type="character" w:customStyle="1" w:styleId="product-classificationfeature">
    <w:name w:val="product-classification__feature"/>
    <w:basedOn w:val="a0"/>
    <w:rsid w:val="00D27AA1"/>
  </w:style>
  <w:style w:type="character" w:customStyle="1" w:styleId="product-classificationvalues">
    <w:name w:val="product-classification__values"/>
    <w:basedOn w:val="a0"/>
    <w:rsid w:val="00D27AA1"/>
  </w:style>
  <w:style w:type="character" w:customStyle="1" w:styleId="fontstyle01">
    <w:name w:val="fontstyle01"/>
    <w:basedOn w:val="a0"/>
    <w:rsid w:val="00D92F49"/>
    <w:rPr>
      <w:rFonts w:ascii="CIDFont+F2" w:hAnsi="CIDFont+F2" w:hint="default"/>
      <w:b w:val="0"/>
      <w:bCs w:val="0"/>
      <w:i w:val="0"/>
      <w:iCs w:val="0"/>
      <w:color w:val="000000"/>
      <w:sz w:val="22"/>
      <w:szCs w:val="22"/>
    </w:rPr>
  </w:style>
  <w:style w:type="character" w:styleId="afe">
    <w:name w:val="Strong"/>
    <w:basedOn w:val="a0"/>
    <w:uiPriority w:val="22"/>
    <w:qFormat/>
    <w:rsid w:val="000B27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7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0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86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13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7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2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51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5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6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7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1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3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4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0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4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5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1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48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2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7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35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83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40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82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0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6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3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2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3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3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9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47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7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0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7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28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42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37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79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9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16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7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4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57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6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77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8" w:color="DBDBDB"/>
            <w:right w:val="none" w:sz="0" w:space="0" w:color="auto"/>
          </w:divBdr>
          <w:divsChild>
            <w:div w:id="41277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5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42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26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1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3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8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44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5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2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7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63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30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4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49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3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0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8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86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61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1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4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4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2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85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82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3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64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83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2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23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12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48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5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5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54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7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7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7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50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77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49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2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1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67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03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6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3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D597B-403A-4725-83AD-BD64739F8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nfreg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Журавлева Вера Владимировна</dc:creator>
  <dc:description>DOC-MARKER-m6W1EecAEIo448-JTF-T2A</dc:description>
  <cp:lastModifiedBy>Alfa Ist</cp:lastModifiedBy>
  <cp:revision>11</cp:revision>
  <dcterms:created xsi:type="dcterms:W3CDTF">2026-08-12T05:25:00Z</dcterms:created>
  <dcterms:modified xsi:type="dcterms:W3CDTF">2026-10-13T04:27:00Z</dcterms:modified>
</cp:coreProperties>
</file>