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D3D16" w14:textId="77770744" w:rsidR="00CF5D23" w:rsidRDefault="00BC006C" w:rsidP="00E62B67">
      <w:pPr>
        <w:ind w:left="6379" w:hanging="567"/>
        <w:jc w:val="right"/>
      </w:pPr>
      <w:r w:rsidRPr="009A71C7">
        <w:t>.⁠⁠⁠​‌​‌​​‌​​‌​​​‌​‌​​‌‌​​​‌​‌​​‌‌​​​‌​​‌‌​‌​‌​‌​​​‌​‌​​​‌​‌​‌​​​​‌​​‌​‌‌​‌​​‌​‌​​​‌​‌​‌‌‌‌‌​‌​‌‌​‌​​‌‌‌​‌‌​​​‌‌​​​​​‌​‌‌‌‌‌​‌​​‌​‌​​‌​​‌‌​​​​‌‌​​​‌​‌​‌​​​‌​‌‌‌​‌​‌​‌​​‌‌​‌​‌‌‌​​‌‌​‌‌‌‌​​​​‌‌​​​‌​​‌​​‌‌​​​​‌‌​​‌‌​‌​​‌​‌‌​‌‌‌​​​​​‌‌​​​​‌​​‌‌​‌‌​​‌‌‌​‌‌‌​‌​‌​‌‌‌​‌​​‌​‌​​‌​​‌‌‌‌​​‌‌​‌​‌​‌‌​​‌‌​​‌​​​‌​​​​‌‌​​‌​​‌‌​‌‌‌‌​‌​‌​​​​​‌‌​‌​‌‌​‌​​​​‌​​‌​‌‌​​​​‌‌‌​​‌​​‌‌‌​​‌​​‌‌​‌‌‌‌​‌​​‌​​‌​​‌‌​​​‌​‌​​‌​​‌​​‌‌​​‌‌​‌​​‌​​​​‌‌​​​‌‌​‌‌‌​​‌​​‌​​​‌​​​‌‌‌‌​​‌​‌‌‌​​​​​‌​​​​​‌​‌‌‌​​‌​​‌​​‌​​​​‌‌‌​‌‌​​​‌‌​‌‌‌​‌‌​‌‌‌‌​​‌‌​‌‌‌​‌​‌‌‌‌‌​‌​​‌​​​​‌‌​​‌‌‌​‌​‌​​​‌​‌​​​​‌​​‌​​‌‌​‌​​‌‌​​‌‌​​‌‌​​​​​​‌‌​​‌‌​‌‌​​‌​‌​‌​​‌​​​​​‌‌​‌​​​​‌‌​​‌​​‌​‌​​‌‌​‌​‌​​​​​‌​​‌​​‌​‌‌​​‌‌​​‌‌‌​​​‌​‌‌​​‌‌‌⁠⁠⁠</w:t>
      </w:r>
    </w:p>
    <w:p w14:paraId="0D7D4565" w14:textId="77777777" w:rsidR="00266F38" w:rsidRPr="00E9364E" w:rsidRDefault="00266F38" w:rsidP="00E62B67">
      <w:pPr>
        <w:ind w:left="6379" w:hanging="567"/>
        <w:jc w:val="right"/>
        <w:rPr>
          <w:sz w:val="23"/>
          <w:szCs w:val="23"/>
        </w:rPr>
      </w:pPr>
    </w:p>
    <w:p w14:paraId="19DBE359" w14:textId="77777777" w:rsidR="000E7ACF" w:rsidRDefault="000E7ACF" w:rsidP="007939F4">
      <w:pPr>
        <w:ind w:right="-426"/>
        <w:jc w:val="center"/>
        <w:rPr>
          <w:b/>
          <w:bCs/>
        </w:rPr>
      </w:pPr>
    </w:p>
    <w:p w14:paraId="23AD94E4" w14:textId="77777777" w:rsidR="00BC006C" w:rsidRPr="009A71C7" w:rsidRDefault="00BC006C" w:rsidP="007939F4">
      <w:pPr>
        <w:ind w:right="-426"/>
        <w:jc w:val="center"/>
      </w:pPr>
      <w:r w:rsidRPr="009A71C7">
        <w:rPr>
          <w:b/>
          <w:bCs/>
        </w:rPr>
        <w:t>ТЕХНИЧЕСКОЕ ЗАДАНИЕ</w:t>
      </w:r>
    </w:p>
    <w:p w14:paraId="67B36DFB" w14:textId="32E77DB3" w:rsidR="00A569C6" w:rsidRDefault="00DC2E4A" w:rsidP="007939F4">
      <w:pPr>
        <w:jc w:val="center"/>
        <w:rPr>
          <w:color w:val="000000"/>
        </w:rPr>
      </w:pPr>
      <w:r>
        <w:rPr>
          <w:color w:val="000000"/>
        </w:rPr>
        <w:t xml:space="preserve"> на выполнение работ по ремонту </w:t>
      </w:r>
      <w:r w:rsidRPr="00DC2E4A">
        <w:rPr>
          <w:color w:val="000000"/>
        </w:rPr>
        <w:t xml:space="preserve">асфальтобетонного покрытия общей площадью 1155 </w:t>
      </w:r>
      <w:proofErr w:type="spellStart"/>
      <w:r w:rsidRPr="00DC2E4A">
        <w:rPr>
          <w:color w:val="000000"/>
        </w:rPr>
        <w:t>кв.м</w:t>
      </w:r>
      <w:proofErr w:type="spellEnd"/>
      <w:r w:rsidRPr="00DC2E4A">
        <w:rPr>
          <w:color w:val="000000"/>
        </w:rPr>
        <w:t>. по адресу: г. Омск, ул. Нефтезаводская,40</w:t>
      </w:r>
    </w:p>
    <w:p w14:paraId="54F9BD37" w14:textId="33CFF545" w:rsidR="00DC2E4A" w:rsidRDefault="00DC2E4A" w:rsidP="007939F4">
      <w:pPr>
        <w:jc w:val="center"/>
        <w:rPr>
          <w:color w:val="000000"/>
        </w:rPr>
      </w:pPr>
      <w:r>
        <w:rPr>
          <w:color w:val="000000"/>
        </w:rPr>
        <w:t>ОКПД2-</w:t>
      </w:r>
      <w:r w:rsidRPr="00DC2E4A">
        <w:t xml:space="preserve"> </w:t>
      </w:r>
      <w:r w:rsidRPr="00DC2E4A">
        <w:rPr>
          <w:color w:val="000000"/>
        </w:rPr>
        <w:t>42.11.20.290 - Работы по ремонту прочих автомобильных дорог</w:t>
      </w:r>
    </w:p>
    <w:p w14:paraId="4E4AC228" w14:textId="723284B4" w:rsidR="005E4ECC" w:rsidRPr="002262C7" w:rsidRDefault="005E4ECC" w:rsidP="005E4ECC">
      <w:pPr>
        <w:widowControl w:val="0"/>
        <w:tabs>
          <w:tab w:val="left" w:pos="10308"/>
        </w:tabs>
        <w:autoSpaceDE w:val="0"/>
        <w:autoSpaceDN w:val="0"/>
        <w:adjustRightInd w:val="0"/>
        <w:rPr>
          <w:color w:val="000000"/>
          <w:lang w:eastAsia="ar-SA"/>
        </w:rPr>
      </w:pPr>
    </w:p>
    <w:tbl>
      <w:tblPr>
        <w:tblW w:w="10008" w:type="dxa"/>
        <w:tblInd w:w="23" w:type="dxa"/>
        <w:tblLook w:val="04A0" w:firstRow="1" w:lastRow="0" w:firstColumn="1" w:lastColumn="0" w:noHBand="0" w:noVBand="1"/>
      </w:tblPr>
      <w:tblGrid>
        <w:gridCol w:w="702"/>
        <w:gridCol w:w="2360"/>
        <w:gridCol w:w="6946"/>
      </w:tblGrid>
      <w:tr w:rsidR="002262C7" w:rsidRPr="004C089A" w14:paraId="670542EF" w14:textId="77777777" w:rsidTr="00BE46BF">
        <w:trPr>
          <w:trHeight w:val="273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364E23" w14:textId="77777777" w:rsidR="002262C7" w:rsidRPr="004C089A" w:rsidRDefault="002262C7" w:rsidP="00BE46BF">
            <w:pPr>
              <w:jc w:val="center"/>
              <w:rPr>
                <w:b/>
                <w:bCs/>
                <w:sz w:val="21"/>
                <w:szCs w:val="21"/>
              </w:rPr>
            </w:pPr>
            <w:bookmarkStart w:id="0" w:name="RANGE!A2:G39"/>
            <w:bookmarkEnd w:id="0"/>
            <w:r w:rsidRPr="004C089A">
              <w:rPr>
                <w:b/>
                <w:bCs/>
                <w:sz w:val="21"/>
                <w:szCs w:val="21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607D3D" w14:textId="77777777" w:rsidR="002262C7" w:rsidRPr="004C089A" w:rsidRDefault="002262C7" w:rsidP="00BE46BF">
            <w:pPr>
              <w:jc w:val="center"/>
              <w:rPr>
                <w:b/>
                <w:bCs/>
                <w:sz w:val="21"/>
                <w:szCs w:val="21"/>
              </w:rPr>
            </w:pPr>
            <w:r w:rsidRPr="004C089A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B175E9" w14:textId="77777777" w:rsidR="002262C7" w:rsidRPr="004C089A" w:rsidRDefault="002262C7" w:rsidP="00BE46BF">
            <w:pPr>
              <w:jc w:val="center"/>
              <w:rPr>
                <w:b/>
                <w:bCs/>
                <w:sz w:val="21"/>
                <w:szCs w:val="21"/>
              </w:rPr>
            </w:pPr>
            <w:r w:rsidRPr="004C089A">
              <w:rPr>
                <w:b/>
                <w:bCs/>
                <w:sz w:val="21"/>
                <w:szCs w:val="21"/>
              </w:rPr>
              <w:t>2</w:t>
            </w:r>
          </w:p>
        </w:tc>
      </w:tr>
      <w:tr w:rsidR="002262C7" w:rsidRPr="004C089A" w14:paraId="14760C1B" w14:textId="77777777" w:rsidTr="00BE46BF">
        <w:trPr>
          <w:trHeight w:val="499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FE5BC1D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1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B6E96F4" w14:textId="77777777" w:rsidR="002262C7" w:rsidRPr="004C089A" w:rsidRDefault="002262C7" w:rsidP="00BE46BF">
            <w:pPr>
              <w:jc w:val="center"/>
              <w:rPr>
                <w:b/>
                <w:sz w:val="21"/>
                <w:szCs w:val="21"/>
              </w:rPr>
            </w:pPr>
          </w:p>
          <w:p w14:paraId="1CA1D021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Назначение вида работ</w:t>
            </w:r>
          </w:p>
          <w:p w14:paraId="06BA5264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4F775FC" w14:textId="2A5A1B56" w:rsidR="002262C7" w:rsidRPr="004C089A" w:rsidRDefault="00DC2E4A" w:rsidP="00BE46BF">
            <w:pPr>
              <w:autoSpaceDE w:val="0"/>
              <w:autoSpaceDN w:val="0"/>
              <w:jc w:val="both"/>
              <w:rPr>
                <w:sz w:val="21"/>
                <w:szCs w:val="21"/>
              </w:rPr>
            </w:pPr>
            <w:r w:rsidRPr="00DC2E4A">
              <w:rPr>
                <w:rFonts w:eastAsia="Calibri"/>
                <w:sz w:val="21"/>
                <w:szCs w:val="21"/>
              </w:rPr>
              <w:t xml:space="preserve">Ремонт </w:t>
            </w:r>
            <w:proofErr w:type="spellStart"/>
            <w:proofErr w:type="gramStart"/>
            <w:r w:rsidRPr="00DC2E4A">
              <w:rPr>
                <w:rFonts w:eastAsia="Calibri"/>
                <w:sz w:val="21"/>
                <w:szCs w:val="21"/>
              </w:rPr>
              <w:t>асфальто</w:t>
            </w:r>
            <w:proofErr w:type="spellEnd"/>
            <w:r w:rsidRPr="00DC2E4A">
              <w:rPr>
                <w:rFonts w:eastAsia="Calibri"/>
                <w:sz w:val="21"/>
                <w:szCs w:val="21"/>
              </w:rPr>
              <w:t>-бетонного</w:t>
            </w:r>
            <w:proofErr w:type="gramEnd"/>
            <w:r w:rsidRPr="00DC2E4A">
              <w:rPr>
                <w:rFonts w:eastAsia="Calibri"/>
                <w:sz w:val="21"/>
                <w:szCs w:val="21"/>
              </w:rPr>
              <w:t xml:space="preserve"> покрытия общей площадью 1155 </w:t>
            </w:r>
            <w:proofErr w:type="spellStart"/>
            <w:r w:rsidRPr="00DC2E4A">
              <w:rPr>
                <w:rFonts w:eastAsia="Calibri"/>
                <w:sz w:val="21"/>
                <w:szCs w:val="21"/>
              </w:rPr>
              <w:t>кв.м</w:t>
            </w:r>
            <w:proofErr w:type="spellEnd"/>
            <w:r w:rsidRPr="00DC2E4A">
              <w:rPr>
                <w:rFonts w:eastAsia="Calibri"/>
                <w:sz w:val="21"/>
                <w:szCs w:val="21"/>
              </w:rPr>
              <w:t>. по адресу: г. Омск, ул. Нефтезаводская,40</w:t>
            </w:r>
          </w:p>
        </w:tc>
      </w:tr>
      <w:tr w:rsidR="002262C7" w:rsidRPr="004C089A" w14:paraId="55D9057C" w14:textId="77777777" w:rsidTr="00BE46BF">
        <w:trPr>
          <w:trHeight w:val="499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FBB2D32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AC19249" w14:textId="77777777" w:rsidR="002262C7" w:rsidRPr="004C089A" w:rsidRDefault="002262C7" w:rsidP="00BE46BF">
            <w:pPr>
              <w:jc w:val="center"/>
              <w:rPr>
                <w:b/>
                <w:color w:val="FF0000"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Место выполнения работ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8FAC7D" w14:textId="330A9C2F" w:rsidR="002262C7" w:rsidRPr="004C089A" w:rsidRDefault="00DC2E4A" w:rsidP="00BE46BF">
            <w:pPr>
              <w:jc w:val="both"/>
              <w:rPr>
                <w:sz w:val="21"/>
                <w:szCs w:val="21"/>
              </w:rPr>
            </w:pPr>
            <w:r w:rsidRPr="00DC2E4A">
              <w:rPr>
                <w:sz w:val="21"/>
                <w:szCs w:val="21"/>
              </w:rPr>
              <w:t>г. Омск, ул. Нефтезаводская,40</w:t>
            </w:r>
          </w:p>
        </w:tc>
      </w:tr>
      <w:tr w:rsidR="002262C7" w:rsidRPr="004C089A" w14:paraId="3DEF9690" w14:textId="77777777" w:rsidTr="00BE46BF">
        <w:trPr>
          <w:trHeight w:val="634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1B44A3B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3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C906749" w14:textId="77777777" w:rsidR="002262C7" w:rsidRPr="004C089A" w:rsidRDefault="002262C7" w:rsidP="00BE46BF">
            <w:pPr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Наименование вида работ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345F5B2" w14:textId="54B78139" w:rsidR="002262C7" w:rsidRPr="004C089A" w:rsidRDefault="002262C7" w:rsidP="00C33B7C">
            <w:pPr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Объем работ определяется согласно локального сметного расчета</w:t>
            </w:r>
            <w:r w:rsidR="00C33B7C">
              <w:rPr>
                <w:sz w:val="21"/>
                <w:szCs w:val="21"/>
              </w:rPr>
              <w:t xml:space="preserve"> </w:t>
            </w:r>
            <w:proofErr w:type="gramStart"/>
            <w:r w:rsidR="00C33B7C">
              <w:rPr>
                <w:sz w:val="21"/>
                <w:szCs w:val="21"/>
              </w:rPr>
              <w:t>( приложение</w:t>
            </w:r>
            <w:proofErr w:type="gramEnd"/>
            <w:r w:rsidR="00C33B7C">
              <w:rPr>
                <w:sz w:val="21"/>
                <w:szCs w:val="21"/>
              </w:rPr>
              <w:t xml:space="preserve"> №1 к техническому заданию)</w:t>
            </w:r>
          </w:p>
        </w:tc>
      </w:tr>
      <w:tr w:rsidR="002262C7" w:rsidRPr="004C089A" w14:paraId="53D49C8D" w14:textId="77777777" w:rsidTr="00BE46BF">
        <w:trPr>
          <w:trHeight w:val="558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B6FF78B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785230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Требования к качеству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FF5A1DF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СП 48.13330.2019. Свод правил. Организация строительства</w:t>
            </w:r>
          </w:p>
          <w:p w14:paraId="0D4FEF30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ГОСТ 9128-2013 Смеси асфальтобетонные</w:t>
            </w:r>
          </w:p>
          <w:p w14:paraId="4E97B72A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ГОСТ 17608-2017. Плиты бетонные тротуарные</w:t>
            </w:r>
          </w:p>
          <w:p w14:paraId="2D5A9EF9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ГОСТ 25100-2020. Грунты. Классификация</w:t>
            </w:r>
          </w:p>
          <w:p w14:paraId="089192B3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ГОСТ 12.1.004-91 Система стандартов безопасности труда. Пожарная безопасность. Общие требования</w:t>
            </w:r>
          </w:p>
          <w:p w14:paraId="53B58124" w14:textId="77777777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СНиП 12-03-2001 Безопасность труда в строительстве. Часть 1. Общие требования</w:t>
            </w:r>
          </w:p>
          <w:p w14:paraId="7528310B" w14:textId="77777777" w:rsidR="002262C7" w:rsidRPr="004C089A" w:rsidRDefault="002262C7" w:rsidP="00BE46BF">
            <w:pPr>
              <w:widowControl w:val="0"/>
              <w:tabs>
                <w:tab w:val="left" w:pos="10308"/>
              </w:tabs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Градостроительный кодекс Российской Федерации от 29.12.2004 №190-ФЗ</w:t>
            </w:r>
          </w:p>
          <w:p w14:paraId="21EE7393" w14:textId="59861B8E" w:rsidR="002262C7" w:rsidRPr="004C089A" w:rsidRDefault="002262C7" w:rsidP="00BE46BF">
            <w:pPr>
              <w:ind w:right="-74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Федеральный закон «Об охране окружающей среды» от 10.01.2002 №</w:t>
            </w:r>
            <w:r w:rsidR="003E64A8">
              <w:rPr>
                <w:sz w:val="21"/>
                <w:szCs w:val="21"/>
              </w:rPr>
              <w:t xml:space="preserve"> </w:t>
            </w:r>
            <w:r w:rsidRPr="004C089A">
              <w:rPr>
                <w:sz w:val="21"/>
                <w:szCs w:val="21"/>
              </w:rPr>
              <w:t>7</w:t>
            </w:r>
            <w:r w:rsidR="003E64A8">
              <w:rPr>
                <w:sz w:val="21"/>
                <w:szCs w:val="21"/>
              </w:rPr>
              <w:t>-ФЗ</w:t>
            </w:r>
          </w:p>
        </w:tc>
      </w:tr>
      <w:tr w:rsidR="002262C7" w:rsidRPr="004C089A" w14:paraId="0D5F5DC1" w14:textId="77777777" w:rsidTr="00BE46BF">
        <w:trPr>
          <w:trHeight w:val="552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E86B85F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15BE49C" w14:textId="77777777" w:rsidR="002262C7" w:rsidRPr="004C089A" w:rsidRDefault="002262C7" w:rsidP="00BE46BF">
            <w:pPr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Объем выполняемых работ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D5E152E" w14:textId="17DB9D94" w:rsidR="002262C7" w:rsidRPr="004C089A" w:rsidRDefault="002262C7" w:rsidP="00BE46BF">
            <w:pPr>
              <w:ind w:right="-108"/>
              <w:jc w:val="both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 xml:space="preserve">Объем работ </w:t>
            </w:r>
            <w:r w:rsidR="00C33B7C">
              <w:rPr>
                <w:sz w:val="21"/>
                <w:szCs w:val="21"/>
              </w:rPr>
              <w:t>1155</w:t>
            </w:r>
            <w:r w:rsidRPr="004C089A">
              <w:rPr>
                <w:sz w:val="21"/>
                <w:szCs w:val="21"/>
              </w:rPr>
              <w:t xml:space="preserve"> м² </w:t>
            </w:r>
          </w:p>
        </w:tc>
      </w:tr>
      <w:tr w:rsidR="002262C7" w:rsidRPr="004C089A" w14:paraId="334750D2" w14:textId="77777777" w:rsidTr="00BE46BF">
        <w:trPr>
          <w:trHeight w:val="1128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C7900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BE34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Условия выполнения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FBC7D" w14:textId="3409F959" w:rsidR="002262C7" w:rsidRPr="004C089A" w:rsidRDefault="002262C7" w:rsidP="00BE46BF">
            <w:pPr>
              <w:ind w:firstLine="322"/>
              <w:contextualSpacing/>
              <w:jc w:val="both"/>
              <w:rPr>
                <w:bCs/>
                <w:color w:val="000000"/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1. Подрядчик приступает к выполнению работ после подачи Заказчиком заявки Подрядчику с указанием в заявке типа работ в течени</w:t>
            </w:r>
            <w:r>
              <w:rPr>
                <w:sz w:val="21"/>
                <w:szCs w:val="21"/>
              </w:rPr>
              <w:t>е</w:t>
            </w:r>
            <w:r w:rsidRPr="004C089A">
              <w:rPr>
                <w:sz w:val="21"/>
                <w:szCs w:val="21"/>
              </w:rPr>
              <w:t xml:space="preserve"> 3 (трех) суток. </w:t>
            </w:r>
            <w:r w:rsidRPr="004C089A">
              <w:rPr>
                <w:bCs/>
                <w:color w:val="000000"/>
                <w:sz w:val="21"/>
                <w:szCs w:val="21"/>
              </w:rPr>
              <w:t xml:space="preserve">Работы выполняются строго в соответствии с </w:t>
            </w:r>
            <w:r w:rsidR="00C33B7C" w:rsidRPr="00C33B7C">
              <w:rPr>
                <w:bCs/>
                <w:color w:val="000000"/>
                <w:sz w:val="21"/>
                <w:szCs w:val="21"/>
              </w:rPr>
              <w:t xml:space="preserve">согласно локального сметного расчета </w:t>
            </w:r>
            <w:proofErr w:type="gramStart"/>
            <w:r w:rsidR="00C33B7C" w:rsidRPr="00C33B7C">
              <w:rPr>
                <w:bCs/>
                <w:color w:val="000000"/>
                <w:sz w:val="21"/>
                <w:szCs w:val="21"/>
              </w:rPr>
              <w:t>( приложение</w:t>
            </w:r>
            <w:proofErr w:type="gramEnd"/>
            <w:r w:rsidR="00C33B7C" w:rsidRPr="00C33B7C">
              <w:rPr>
                <w:bCs/>
                <w:color w:val="000000"/>
                <w:sz w:val="21"/>
                <w:szCs w:val="21"/>
              </w:rPr>
              <w:t xml:space="preserve"> №1 к техническому заданию)</w:t>
            </w:r>
            <w:r w:rsidR="00C33B7C">
              <w:rPr>
                <w:bCs/>
                <w:color w:val="000000"/>
                <w:sz w:val="21"/>
                <w:szCs w:val="21"/>
              </w:rPr>
              <w:t xml:space="preserve"> </w:t>
            </w:r>
            <w:r w:rsidRPr="004C089A">
              <w:rPr>
                <w:bCs/>
                <w:color w:val="000000"/>
                <w:sz w:val="21"/>
                <w:szCs w:val="21"/>
              </w:rPr>
              <w:t>и средствами Подрядчика.</w:t>
            </w:r>
          </w:p>
          <w:p w14:paraId="3BAEDAF5" w14:textId="77777777" w:rsidR="002262C7" w:rsidRPr="004C089A" w:rsidRDefault="002262C7" w:rsidP="00BE46BF">
            <w:pPr>
              <w:ind w:firstLine="322"/>
              <w:contextualSpacing/>
              <w:jc w:val="both"/>
              <w:rPr>
                <w:bCs/>
                <w:color w:val="000000"/>
                <w:sz w:val="21"/>
                <w:szCs w:val="21"/>
              </w:rPr>
            </w:pPr>
            <w:r w:rsidRPr="004C089A">
              <w:rPr>
                <w:bCs/>
                <w:color w:val="000000"/>
                <w:sz w:val="21"/>
                <w:szCs w:val="21"/>
              </w:rPr>
              <w:t>2. В ходе выполнения работ подрядчик обеспечивает необходимые мероприятия по технике безопасности, пожарной безопасности и охраны окружающей среды.</w:t>
            </w:r>
          </w:p>
          <w:p w14:paraId="3E12B0C9" w14:textId="77777777" w:rsidR="002262C7" w:rsidRPr="004C089A" w:rsidRDefault="002262C7" w:rsidP="00BE46BF">
            <w:pPr>
              <w:ind w:firstLine="322"/>
              <w:contextualSpacing/>
              <w:jc w:val="both"/>
              <w:rPr>
                <w:bCs/>
                <w:color w:val="000000"/>
                <w:sz w:val="21"/>
                <w:szCs w:val="21"/>
              </w:rPr>
            </w:pPr>
            <w:r w:rsidRPr="004C089A">
              <w:rPr>
                <w:bCs/>
                <w:color w:val="000000"/>
                <w:sz w:val="21"/>
                <w:szCs w:val="21"/>
              </w:rPr>
              <w:t>3. При условии использования подрядчиком давальческого материал для осуществления работ по договору, давальческий материал отражается при подведении итогов по смете и учитывается при расчетах между Заказчиком и Подрядчиком. Также давальческий материал отражается в актах о приемке выполненных работ.</w:t>
            </w:r>
          </w:p>
          <w:p w14:paraId="6E14E94E" w14:textId="77777777" w:rsidR="002262C7" w:rsidRPr="004C089A" w:rsidRDefault="002262C7" w:rsidP="00BE46BF">
            <w:pPr>
              <w:ind w:firstLine="322"/>
              <w:contextualSpacing/>
              <w:jc w:val="both"/>
              <w:rPr>
                <w:sz w:val="21"/>
                <w:szCs w:val="21"/>
              </w:rPr>
            </w:pPr>
            <w:r w:rsidRPr="004C089A">
              <w:rPr>
                <w:bCs/>
                <w:color w:val="000000"/>
                <w:sz w:val="21"/>
                <w:szCs w:val="21"/>
              </w:rPr>
              <w:t>4. При выполнении работ</w:t>
            </w:r>
            <w:r w:rsidRPr="004C089A">
              <w:rPr>
                <w:sz w:val="21"/>
                <w:szCs w:val="21"/>
              </w:rPr>
              <w:t xml:space="preserve"> Заказчик имеет право осуществлять контроль и технический надзор за ходом и качеством выполняемых работ, соблюдением качества используемых Подрядчиком материалов, не вмешиваясь в оперативно-хозяйственную деятельность Подрядчика.</w:t>
            </w:r>
          </w:p>
        </w:tc>
      </w:tr>
      <w:tr w:rsidR="002262C7" w:rsidRPr="004C089A" w14:paraId="15D906A9" w14:textId="77777777" w:rsidTr="00BE46BF">
        <w:trPr>
          <w:trHeight w:val="82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448F4" w14:textId="77777777" w:rsidR="002262C7" w:rsidRPr="004C089A" w:rsidRDefault="002262C7" w:rsidP="00BE46BF">
            <w:pPr>
              <w:jc w:val="center"/>
              <w:rPr>
                <w:color w:val="FF0000"/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891E" w14:textId="77777777" w:rsidR="002262C7" w:rsidRPr="004C089A" w:rsidRDefault="002262C7" w:rsidP="00BE46BF">
            <w:pPr>
              <w:jc w:val="center"/>
              <w:rPr>
                <w:b/>
                <w:color w:val="FF0000"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Сроки выполнения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5BFA86" w14:textId="367143F2" w:rsidR="002262C7" w:rsidRPr="004C089A" w:rsidRDefault="002262C7" w:rsidP="00BE46BF">
            <w:pPr>
              <w:shd w:val="clear" w:color="auto" w:fill="FFFFFF"/>
              <w:ind w:firstLine="322"/>
              <w:jc w:val="both"/>
              <w:rPr>
                <w:sz w:val="21"/>
                <w:szCs w:val="21"/>
                <w:lang w:eastAsia="en-US"/>
              </w:rPr>
            </w:pPr>
            <w:r w:rsidRPr="004C089A">
              <w:rPr>
                <w:sz w:val="21"/>
                <w:szCs w:val="21"/>
                <w:lang w:eastAsia="en-US"/>
              </w:rPr>
              <w:t xml:space="preserve">в течение </w:t>
            </w:r>
            <w:r w:rsidR="00C33B7C">
              <w:rPr>
                <w:sz w:val="21"/>
                <w:szCs w:val="21"/>
                <w:lang w:eastAsia="en-US"/>
              </w:rPr>
              <w:t>2</w:t>
            </w:r>
            <w:r w:rsidRPr="004C089A">
              <w:rPr>
                <w:sz w:val="21"/>
                <w:szCs w:val="21"/>
                <w:lang w:eastAsia="en-US"/>
              </w:rPr>
              <w:t xml:space="preserve"> (</w:t>
            </w:r>
            <w:r w:rsidR="00C33B7C">
              <w:rPr>
                <w:sz w:val="21"/>
                <w:szCs w:val="21"/>
                <w:lang w:eastAsia="en-US"/>
              </w:rPr>
              <w:t>два</w:t>
            </w:r>
            <w:r w:rsidRPr="004C089A">
              <w:rPr>
                <w:sz w:val="21"/>
                <w:szCs w:val="21"/>
                <w:lang w:eastAsia="en-US"/>
              </w:rPr>
              <w:t>) рабочих дней с даты поступления Заявки от Заказчика.</w:t>
            </w:r>
          </w:p>
          <w:p w14:paraId="75A6AA1D" w14:textId="4F91EEAF" w:rsidR="002262C7" w:rsidRPr="004C089A" w:rsidRDefault="002262C7" w:rsidP="00BE46BF">
            <w:pPr>
              <w:shd w:val="clear" w:color="auto" w:fill="FFFFFF"/>
              <w:ind w:firstLine="322"/>
              <w:jc w:val="both"/>
              <w:rPr>
                <w:color w:val="FF0000"/>
                <w:sz w:val="21"/>
                <w:szCs w:val="21"/>
              </w:rPr>
            </w:pPr>
            <w:r w:rsidRPr="004C089A">
              <w:rPr>
                <w:sz w:val="21"/>
                <w:szCs w:val="21"/>
                <w:lang w:eastAsia="en-US"/>
              </w:rPr>
              <w:t xml:space="preserve">Работы по </w:t>
            </w:r>
            <w:r w:rsidR="00C33B7C">
              <w:rPr>
                <w:sz w:val="21"/>
                <w:szCs w:val="21"/>
                <w:lang w:eastAsia="en-US"/>
              </w:rPr>
              <w:t xml:space="preserve">ремонту </w:t>
            </w:r>
            <w:r w:rsidRPr="004C089A">
              <w:rPr>
                <w:sz w:val="21"/>
                <w:szCs w:val="21"/>
              </w:rPr>
              <w:t>асфальтобетонного покрытия</w:t>
            </w:r>
            <w:r w:rsidRPr="004C089A">
              <w:rPr>
                <w:sz w:val="21"/>
                <w:szCs w:val="21"/>
                <w:lang w:eastAsia="en-US"/>
              </w:rPr>
              <w:t xml:space="preserve"> производ</w:t>
            </w:r>
            <w:r>
              <w:rPr>
                <w:sz w:val="21"/>
                <w:szCs w:val="21"/>
                <w:lang w:eastAsia="en-US"/>
              </w:rPr>
              <w:t>я</w:t>
            </w:r>
            <w:r w:rsidRPr="004C089A">
              <w:rPr>
                <w:sz w:val="21"/>
                <w:szCs w:val="21"/>
                <w:lang w:eastAsia="en-US"/>
              </w:rPr>
              <w:t>тся при наличии благоприятных погодных условий.</w:t>
            </w:r>
          </w:p>
        </w:tc>
      </w:tr>
      <w:tr w:rsidR="002262C7" w:rsidRPr="004C089A" w14:paraId="594BDFA2" w14:textId="77777777" w:rsidTr="00BE46BF">
        <w:trPr>
          <w:trHeight w:val="23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13911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1970" w14:textId="77777777" w:rsidR="002262C7" w:rsidRPr="004C089A" w:rsidRDefault="002262C7" w:rsidP="00BE46BF">
            <w:pPr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Порядок приёмки выполненных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7DCD7" w14:textId="77777777" w:rsidR="002262C7" w:rsidRPr="007E2CCD" w:rsidRDefault="002262C7" w:rsidP="00BE46BF">
            <w:pPr>
              <w:ind w:firstLine="322"/>
              <w:jc w:val="both"/>
              <w:rPr>
                <w:sz w:val="21"/>
                <w:szCs w:val="21"/>
                <w:lang w:eastAsia="en-US"/>
              </w:rPr>
            </w:pPr>
            <w:r w:rsidRPr="007E2CCD">
              <w:rPr>
                <w:sz w:val="21"/>
                <w:szCs w:val="21"/>
                <w:lang w:eastAsia="en-US"/>
              </w:rPr>
              <w:t xml:space="preserve">Приемка выполненных работ осуществляется после выполнения всего комплекса работ по каждой заявке, предусмотренного договором, в соответствии с настоящим Техническим заданием по акту о приемки выполненных работ формы № КС-2 и справке о стоимости выполненных работ и затрат формы № КС-3, счёта и счёт–фактуры, в течение </w:t>
            </w:r>
            <w:r>
              <w:rPr>
                <w:sz w:val="21"/>
                <w:szCs w:val="21"/>
                <w:lang w:eastAsia="en-US"/>
              </w:rPr>
              <w:t>5</w:t>
            </w:r>
            <w:r w:rsidRPr="007E2CCD">
              <w:rPr>
                <w:sz w:val="21"/>
                <w:szCs w:val="21"/>
                <w:lang w:eastAsia="en-US"/>
              </w:rPr>
              <w:t xml:space="preserve"> дней.  </w:t>
            </w:r>
          </w:p>
          <w:p w14:paraId="51600762" w14:textId="0BB86CB6" w:rsidR="002262C7" w:rsidRPr="007E2CCD" w:rsidRDefault="002262C7" w:rsidP="00BE46BF">
            <w:pPr>
              <w:ind w:firstLine="322"/>
              <w:contextualSpacing/>
              <w:jc w:val="both"/>
              <w:rPr>
                <w:bCs/>
                <w:sz w:val="21"/>
                <w:szCs w:val="21"/>
              </w:rPr>
            </w:pPr>
            <w:r w:rsidRPr="007E2CCD">
              <w:rPr>
                <w:bCs/>
                <w:sz w:val="21"/>
                <w:szCs w:val="21"/>
              </w:rPr>
              <w:t xml:space="preserve"> Представители Заказчика, при участии Подрядчика, проверяют готовность объекта, его соответствие требованиям нормативных документов, условиям договора.</w:t>
            </w:r>
          </w:p>
          <w:p w14:paraId="6C082E4A" w14:textId="77777777" w:rsidR="002262C7" w:rsidRPr="007E2CCD" w:rsidRDefault="002262C7" w:rsidP="00BE46BF">
            <w:pPr>
              <w:ind w:firstLine="322"/>
              <w:contextualSpacing/>
              <w:jc w:val="both"/>
              <w:rPr>
                <w:bCs/>
                <w:sz w:val="21"/>
                <w:szCs w:val="21"/>
              </w:rPr>
            </w:pPr>
            <w:r w:rsidRPr="007E2CCD">
              <w:rPr>
                <w:bCs/>
                <w:sz w:val="21"/>
                <w:szCs w:val="21"/>
              </w:rPr>
              <w:t>Председатель и члены приемочной комиссии, используя представленные материалы</w:t>
            </w:r>
            <w:r>
              <w:rPr>
                <w:bCs/>
                <w:sz w:val="21"/>
                <w:szCs w:val="21"/>
              </w:rPr>
              <w:t>,</w:t>
            </w:r>
            <w:r w:rsidRPr="007E2CCD">
              <w:rPr>
                <w:bCs/>
                <w:sz w:val="21"/>
                <w:szCs w:val="21"/>
              </w:rPr>
              <w:t xml:space="preserve"> должны проверить законченность работ в соответствии с требованиями сметной документации и нормативных документов.</w:t>
            </w:r>
          </w:p>
          <w:p w14:paraId="10E4B81C" w14:textId="06206252" w:rsidR="002262C7" w:rsidRPr="007E2CCD" w:rsidRDefault="002262C7" w:rsidP="00BE46BF">
            <w:pPr>
              <w:ind w:firstLine="322"/>
              <w:contextualSpacing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lastRenderedPageBreak/>
              <w:t xml:space="preserve">В случае установления в ходе приёмки работ, несоответствия их качества требованиям </w:t>
            </w:r>
            <w:r w:rsidR="00C33B7C">
              <w:rPr>
                <w:sz w:val="21"/>
                <w:szCs w:val="21"/>
              </w:rPr>
              <w:t>технического задания и локально-сметному расчету</w:t>
            </w:r>
            <w:r w:rsidRPr="007E2CCD">
              <w:rPr>
                <w:sz w:val="21"/>
                <w:szCs w:val="21"/>
              </w:rPr>
              <w:t xml:space="preserve"> Подрядчик обязан безвозмездно устранить выявленные недостатки или выполнить работу заново в течение 7 (семи</w:t>
            </w:r>
            <w:r w:rsidRPr="007E2CCD">
              <w:rPr>
                <w:b/>
                <w:sz w:val="21"/>
                <w:szCs w:val="21"/>
              </w:rPr>
              <w:t>)</w:t>
            </w:r>
            <w:r w:rsidRPr="007E2CCD">
              <w:rPr>
                <w:sz w:val="21"/>
                <w:szCs w:val="21"/>
              </w:rPr>
              <w:t xml:space="preserve"> дней со дня получения Подрядчиком протокола приёмочной комиссии о выявленных недостатках.</w:t>
            </w:r>
          </w:p>
          <w:p w14:paraId="3177BAF4" w14:textId="23689B3D" w:rsidR="002262C7" w:rsidRPr="007E2CCD" w:rsidRDefault="002262C7" w:rsidP="00BE46BF">
            <w:pPr>
              <w:ind w:firstLine="322"/>
              <w:contextualSpacing/>
              <w:jc w:val="both"/>
              <w:rPr>
                <w:sz w:val="21"/>
                <w:szCs w:val="21"/>
              </w:rPr>
            </w:pPr>
          </w:p>
        </w:tc>
      </w:tr>
      <w:tr w:rsidR="002262C7" w:rsidRPr="004C089A" w14:paraId="3154D90C" w14:textId="77777777" w:rsidTr="00BE46BF">
        <w:trPr>
          <w:trHeight w:val="69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F1E25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588A" w14:textId="77777777" w:rsidR="002262C7" w:rsidRPr="004C089A" w:rsidRDefault="002262C7" w:rsidP="00BE46BF">
            <w:pPr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Требования к гарантийному сроку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5A3F0" w14:textId="77777777" w:rsidR="002262C7" w:rsidRPr="007E2CCD" w:rsidRDefault="002262C7" w:rsidP="00BE46BF">
            <w:pPr>
              <w:ind w:firstLine="322"/>
              <w:jc w:val="both"/>
              <w:rPr>
                <w:sz w:val="21"/>
                <w:szCs w:val="21"/>
              </w:rPr>
            </w:pPr>
            <w:r w:rsidRPr="007E2CCD">
              <w:rPr>
                <w:bCs/>
                <w:sz w:val="21"/>
                <w:szCs w:val="21"/>
              </w:rPr>
              <w:t>П</w:t>
            </w:r>
            <w:r w:rsidRPr="007E2CCD">
              <w:rPr>
                <w:sz w:val="21"/>
                <w:szCs w:val="21"/>
              </w:rPr>
              <w:t xml:space="preserve">одрядчик несет ответственность за недостатки (просадки), обнаруженные в пределах гарантийного срока. Устранение всех обнаруженных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Заказчиком, возмещение понесенных Заказчиком расходов по исправлению недостатков своими силами или силами третьих лиц. </w:t>
            </w:r>
          </w:p>
          <w:p w14:paraId="76EF0720" w14:textId="77777777" w:rsidR="002262C7" w:rsidRPr="007E2CCD" w:rsidRDefault="002262C7" w:rsidP="00BE46BF">
            <w:pPr>
              <w:ind w:firstLine="322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Гарантийный срок исчисляется вновь с момента подписания Сторонами акта о приемки выполненных работ по устранению недостатков.</w:t>
            </w:r>
          </w:p>
          <w:p w14:paraId="4AF147C4" w14:textId="77777777" w:rsidR="002262C7" w:rsidRPr="007E2CCD" w:rsidRDefault="002262C7" w:rsidP="00BE46BF">
            <w:pPr>
              <w:ind w:firstLine="322"/>
              <w:contextualSpacing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      </w:r>
          </w:p>
          <w:p w14:paraId="255B0ED5" w14:textId="77777777" w:rsidR="002262C7" w:rsidRPr="007E2CCD" w:rsidRDefault="002262C7" w:rsidP="00BE46BF">
            <w:pPr>
              <w:shd w:val="clear" w:color="auto" w:fill="FFFFFF"/>
              <w:ind w:firstLine="322"/>
              <w:jc w:val="both"/>
              <w:rPr>
                <w:sz w:val="21"/>
                <w:szCs w:val="21"/>
              </w:rPr>
            </w:pPr>
            <w:r w:rsidRPr="003D6765">
              <w:rPr>
                <w:sz w:val="21"/>
                <w:szCs w:val="21"/>
                <w:highlight w:val="yellow"/>
              </w:rPr>
              <w:t>Гарантийный срок на выполненные работы 48 (сорок восемь) месяцев с даты приемки работ</w:t>
            </w:r>
          </w:p>
        </w:tc>
      </w:tr>
      <w:tr w:rsidR="002262C7" w:rsidRPr="004C089A" w14:paraId="28C5DA3B" w14:textId="77777777" w:rsidTr="00BE46BF">
        <w:trPr>
          <w:trHeight w:val="696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768C5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10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B0503" w14:textId="77777777" w:rsidR="002262C7" w:rsidRPr="004C089A" w:rsidRDefault="002262C7" w:rsidP="00BE46BF">
            <w:pPr>
              <w:shd w:val="clear" w:color="auto" w:fill="FFFFFF"/>
              <w:ind w:right="-15"/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79C2DD1" w14:textId="77777777" w:rsidR="002262C7" w:rsidRPr="007E2CCD" w:rsidRDefault="002262C7" w:rsidP="00BE46BF">
            <w:pPr>
              <w:shd w:val="clear" w:color="auto" w:fill="FFFFFF"/>
              <w:ind w:left="-17" w:right="229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 xml:space="preserve">Подрядчик должен иметь: </w:t>
            </w:r>
          </w:p>
          <w:p w14:paraId="0D9669B8" w14:textId="77777777" w:rsidR="002262C7" w:rsidRPr="007E2CCD" w:rsidRDefault="002262C7" w:rsidP="00BE46BF">
            <w:pPr>
              <w:shd w:val="clear" w:color="auto" w:fill="FFFFFF"/>
              <w:ind w:left="-17" w:right="229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1. Необходимый состав квалифицированного персонала;</w:t>
            </w:r>
          </w:p>
          <w:p w14:paraId="5E62738F" w14:textId="77777777" w:rsidR="002262C7" w:rsidRPr="007E2CCD" w:rsidRDefault="002262C7" w:rsidP="00BE46BF">
            <w:pPr>
              <w:shd w:val="clear" w:color="auto" w:fill="FFFFFF"/>
              <w:ind w:left="-17" w:right="229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2. В наличие необходимые удостоверения по проверке знаний сотрудников допущенных к производству работ.</w:t>
            </w:r>
          </w:p>
          <w:p w14:paraId="01F82C3D" w14:textId="77777777" w:rsidR="002262C7" w:rsidRPr="007E2CCD" w:rsidRDefault="002262C7" w:rsidP="00BE46BF">
            <w:pPr>
              <w:shd w:val="clear" w:color="auto" w:fill="FFFFFF"/>
              <w:ind w:left="-17" w:right="229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3 Должен быть оснащен специализированным инструментом.</w:t>
            </w:r>
          </w:p>
        </w:tc>
      </w:tr>
      <w:tr w:rsidR="002262C7" w:rsidRPr="004C089A" w14:paraId="7CCC7709" w14:textId="77777777" w:rsidTr="00BE46BF">
        <w:trPr>
          <w:trHeight w:val="57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1DA82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11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88C3C" w14:textId="77777777" w:rsidR="002262C7" w:rsidRPr="004C089A" w:rsidRDefault="002262C7" w:rsidP="00BE46BF">
            <w:pPr>
              <w:shd w:val="clear" w:color="auto" w:fill="FFFFFF"/>
              <w:ind w:right="-15"/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Контроль выполнения работ со стороны Заказчика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6868BFEC" w14:textId="6429767A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1. Заказчик назначает своего уполномоченного представителя, который от его имени совместно с Подрядчиком осуществляет приемку выполненных работ, технический надзор и контроль выполнения Работ, их качество, а также производит проверку соответствия используемых Подрядчиком материалов.</w:t>
            </w:r>
          </w:p>
          <w:p w14:paraId="1597B0AE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2. Определяет объемы дополнительных работ по результатам осмотра с составлением актов и дефектных ведомостей, согласованных с заказчиком.</w:t>
            </w:r>
          </w:p>
          <w:p w14:paraId="7761C4EC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3. В случае обнаружения Заказчиком недостатков в выполненных работах или некачественно выполненных работ в течение 10 (десяти) календарных дней составляется Акт с перечислением выявленных недостатков, необходимых доработок и сроком их устранения. После подписания Акта Подрядчик обязан в согласованный сторонами срок своими силами и без увеличения цены Договора переделать работы для устранения недостатков выполненных работ и обеспечения их надлежащего качества.</w:t>
            </w:r>
          </w:p>
        </w:tc>
      </w:tr>
      <w:tr w:rsidR="002262C7" w:rsidRPr="004C089A" w14:paraId="5D684870" w14:textId="77777777" w:rsidTr="00BE46BF">
        <w:trPr>
          <w:trHeight w:val="57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F8449" w14:textId="77777777" w:rsidR="002262C7" w:rsidRPr="004C089A" w:rsidRDefault="002262C7" w:rsidP="00BE46BF">
            <w:pPr>
              <w:jc w:val="center"/>
              <w:rPr>
                <w:sz w:val="21"/>
                <w:szCs w:val="21"/>
              </w:rPr>
            </w:pPr>
            <w:r w:rsidRPr="004C089A">
              <w:rPr>
                <w:sz w:val="21"/>
                <w:szCs w:val="21"/>
              </w:rPr>
              <w:t>12</w:t>
            </w:r>
          </w:p>
        </w:tc>
        <w:tc>
          <w:tcPr>
            <w:tcW w:w="2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2D3A3" w14:textId="77777777" w:rsidR="002262C7" w:rsidRPr="004C089A" w:rsidRDefault="002262C7" w:rsidP="00BE46BF">
            <w:pPr>
              <w:shd w:val="clear" w:color="auto" w:fill="FFFFFF"/>
              <w:ind w:right="-15"/>
              <w:jc w:val="center"/>
              <w:rPr>
                <w:b/>
                <w:sz w:val="21"/>
                <w:szCs w:val="21"/>
              </w:rPr>
            </w:pPr>
            <w:r w:rsidRPr="004C089A">
              <w:rPr>
                <w:b/>
                <w:sz w:val="21"/>
                <w:szCs w:val="21"/>
              </w:rPr>
              <w:t>При производстве работ Подрядчик обязан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</w:tcPr>
          <w:p w14:paraId="00FDFC5F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1. Организовать и координировать работы на объекте, обеспечить соблюдение требований законодательства, технических регламентов, настоящего Технического задания и нести ответственность за качество выполняемых работ и применяемых материалов и их соответствие требованиям настоящего Технического задания.</w:t>
            </w:r>
          </w:p>
          <w:p w14:paraId="2AC7680F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2. Обеспечить за свой счет охрану материалов, инструментов и оборудования до передачи выполненных работ Заказчику.</w:t>
            </w:r>
          </w:p>
          <w:p w14:paraId="3EEFCCFC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3. При выполнении работ Подрядчик должен руководствоваться действующими строительными нормами и правилами, правилами пожарной безопасности и безопасной эксплуатации строительных машин и механизмов, экологическими, санитарно-гигиеническими и другими нормами, действующи</w:t>
            </w:r>
            <w:r>
              <w:rPr>
                <w:sz w:val="21"/>
                <w:szCs w:val="21"/>
              </w:rPr>
              <w:t>ми</w:t>
            </w:r>
            <w:r w:rsidRPr="007E2CCD">
              <w:rPr>
                <w:sz w:val="21"/>
                <w:szCs w:val="21"/>
              </w:rPr>
              <w:t xml:space="preserve"> на территории Российской Федерации и обеспечивающи</w:t>
            </w:r>
            <w:r>
              <w:rPr>
                <w:sz w:val="21"/>
                <w:szCs w:val="21"/>
              </w:rPr>
              <w:t>ми</w:t>
            </w:r>
            <w:r w:rsidRPr="007E2CCD">
              <w:rPr>
                <w:sz w:val="21"/>
                <w:szCs w:val="21"/>
              </w:rPr>
              <w:t xml:space="preserve"> безопасную для жизни и здоровья людей эксплуатацию объектов.</w:t>
            </w:r>
          </w:p>
          <w:p w14:paraId="1097B41B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 xml:space="preserve">4.Подрядчик несёт ответственность за соблюдение правил пожарной безопасности, правил охраны труда и техники безопасности при проведении работ. </w:t>
            </w:r>
          </w:p>
          <w:p w14:paraId="26E535CB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 xml:space="preserve">5. Контролировать качество выполнения работ. </w:t>
            </w:r>
          </w:p>
          <w:p w14:paraId="424D7940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6. Нести ответственность за повреждения имущества Заказчика.</w:t>
            </w:r>
          </w:p>
          <w:p w14:paraId="3131512F" w14:textId="6894718E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 xml:space="preserve">7. Любой строительный мусор, жидкие отходы (включая, но не ограничиваясь, лакокрасочные материалы, цемент, масла, растворители и строительные смеси), иные строительные отходы (далее – отходы), </w:t>
            </w:r>
            <w:r w:rsidRPr="007E2CCD">
              <w:rPr>
                <w:sz w:val="21"/>
                <w:szCs w:val="21"/>
              </w:rPr>
              <w:lastRenderedPageBreak/>
              <w:t xml:space="preserve">которые остаются во время выполнения работ, подлежат вывозу </w:t>
            </w:r>
            <w:r w:rsidR="003D6765">
              <w:rPr>
                <w:sz w:val="21"/>
                <w:szCs w:val="21"/>
              </w:rPr>
              <w:t xml:space="preserve">силами исполнителя </w:t>
            </w:r>
            <w:r w:rsidRPr="007E2CCD">
              <w:rPr>
                <w:sz w:val="21"/>
                <w:szCs w:val="21"/>
              </w:rPr>
              <w:t>с Объекта Заказчика незамедлительно с момента их образования. Сброс (выброс) любых отходов в систему канализации</w:t>
            </w:r>
            <w:r>
              <w:rPr>
                <w:sz w:val="21"/>
                <w:szCs w:val="21"/>
              </w:rPr>
              <w:t>,</w:t>
            </w:r>
            <w:r w:rsidRPr="007E2CCD">
              <w:rPr>
                <w:sz w:val="21"/>
                <w:szCs w:val="21"/>
              </w:rPr>
              <w:t xml:space="preserve"> прилегающую к Объекту</w:t>
            </w:r>
            <w:r w:rsidR="003D6765">
              <w:rPr>
                <w:sz w:val="21"/>
                <w:szCs w:val="21"/>
              </w:rPr>
              <w:t xml:space="preserve"> (при </w:t>
            </w:r>
            <w:proofErr w:type="spellStart"/>
            <w:r w:rsidR="003D6765">
              <w:rPr>
                <w:sz w:val="21"/>
                <w:szCs w:val="21"/>
              </w:rPr>
              <w:t>наличиии</w:t>
            </w:r>
            <w:proofErr w:type="spellEnd"/>
            <w:r w:rsidR="003D6765">
              <w:rPr>
                <w:sz w:val="21"/>
                <w:szCs w:val="21"/>
              </w:rPr>
              <w:t>)</w:t>
            </w:r>
            <w:r w:rsidRPr="007E2CCD">
              <w:rPr>
                <w:sz w:val="21"/>
                <w:szCs w:val="21"/>
              </w:rPr>
              <w:t xml:space="preserve">, территорию или иные не предусмотренные для этого места, строго запрещен. </w:t>
            </w:r>
          </w:p>
          <w:p w14:paraId="4C04561C" w14:textId="77777777" w:rsidR="002262C7" w:rsidRPr="007E2CCD" w:rsidRDefault="002262C7" w:rsidP="00BE46B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E2CCD">
              <w:rPr>
                <w:sz w:val="21"/>
                <w:szCs w:val="21"/>
              </w:rPr>
              <w:t>8. По окончании работ Подрядчик обязан произвести уборку и очистку Объекта и территории, прилегающей к Объекту</w:t>
            </w:r>
            <w:r>
              <w:rPr>
                <w:sz w:val="21"/>
                <w:szCs w:val="21"/>
              </w:rPr>
              <w:t>,</w:t>
            </w:r>
            <w:r w:rsidRPr="007E2CCD">
              <w:rPr>
                <w:sz w:val="21"/>
                <w:szCs w:val="21"/>
              </w:rPr>
              <w:t xml:space="preserve"> от строительного и иного мусора.</w:t>
            </w:r>
          </w:p>
        </w:tc>
      </w:tr>
    </w:tbl>
    <w:p w14:paraId="7EF6C475" w14:textId="77777777" w:rsidR="00142EFA" w:rsidRDefault="00142EFA" w:rsidP="007939F4">
      <w:pPr>
        <w:jc w:val="both"/>
        <w:rPr>
          <w:b/>
        </w:rPr>
      </w:pPr>
    </w:p>
    <w:sectPr w:rsidR="00142EFA" w:rsidSect="00A569C6">
      <w:pgSz w:w="11907" w:h="16840"/>
      <w:pgMar w:top="567" w:right="567" w:bottom="426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4339D"/>
    <w:multiLevelType w:val="hybridMultilevel"/>
    <w:tmpl w:val="D772CE80"/>
    <w:lvl w:ilvl="0" w:tplc="2F7C36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AA1780"/>
    <w:multiLevelType w:val="hybridMultilevel"/>
    <w:tmpl w:val="109C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B5F5B"/>
    <w:multiLevelType w:val="hybridMultilevel"/>
    <w:tmpl w:val="CF0A4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B6074"/>
    <w:multiLevelType w:val="hybridMultilevel"/>
    <w:tmpl w:val="1D8CD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85E9A"/>
    <w:multiLevelType w:val="hybridMultilevel"/>
    <w:tmpl w:val="2D881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B1722"/>
    <w:multiLevelType w:val="hybridMultilevel"/>
    <w:tmpl w:val="753E45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E06A72"/>
    <w:multiLevelType w:val="hybridMultilevel"/>
    <w:tmpl w:val="EDCC393E"/>
    <w:lvl w:ilvl="0" w:tplc="FFCE4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E5CE3"/>
    <w:multiLevelType w:val="hybridMultilevel"/>
    <w:tmpl w:val="5FB64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00D98"/>
    <w:multiLevelType w:val="hybridMultilevel"/>
    <w:tmpl w:val="A39649B4"/>
    <w:lvl w:ilvl="0" w:tplc="FFCE4C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8606FF"/>
    <w:multiLevelType w:val="hybridMultilevel"/>
    <w:tmpl w:val="6DA61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02EEF"/>
    <w:multiLevelType w:val="hybridMultilevel"/>
    <w:tmpl w:val="A65823C0"/>
    <w:lvl w:ilvl="0" w:tplc="FFCE4C7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3D55FDD"/>
    <w:multiLevelType w:val="hybridMultilevel"/>
    <w:tmpl w:val="A2645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93B52"/>
    <w:multiLevelType w:val="hybridMultilevel"/>
    <w:tmpl w:val="C68A3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0151E"/>
    <w:multiLevelType w:val="hybridMultilevel"/>
    <w:tmpl w:val="9118B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A6B7B"/>
    <w:multiLevelType w:val="hybridMultilevel"/>
    <w:tmpl w:val="8B107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A2DD1"/>
    <w:multiLevelType w:val="hybridMultilevel"/>
    <w:tmpl w:val="E3B42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53DBA"/>
    <w:multiLevelType w:val="hybridMultilevel"/>
    <w:tmpl w:val="E25EA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41C3E"/>
    <w:multiLevelType w:val="hybridMultilevel"/>
    <w:tmpl w:val="39C0E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A2918"/>
    <w:multiLevelType w:val="hybridMultilevel"/>
    <w:tmpl w:val="779E6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3355B"/>
    <w:multiLevelType w:val="hybridMultilevel"/>
    <w:tmpl w:val="12965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46714"/>
    <w:multiLevelType w:val="hybridMultilevel"/>
    <w:tmpl w:val="9486547C"/>
    <w:lvl w:ilvl="0" w:tplc="FFCE4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E4C7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B69CE"/>
    <w:multiLevelType w:val="hybridMultilevel"/>
    <w:tmpl w:val="9348D8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20"/>
  </w:num>
  <w:num w:numId="9">
    <w:abstractNumId w:val="6"/>
  </w:num>
  <w:num w:numId="10">
    <w:abstractNumId w:val="18"/>
  </w:num>
  <w:num w:numId="11">
    <w:abstractNumId w:val="2"/>
  </w:num>
  <w:num w:numId="12">
    <w:abstractNumId w:val="5"/>
  </w:num>
  <w:num w:numId="13">
    <w:abstractNumId w:val="19"/>
  </w:num>
  <w:num w:numId="14">
    <w:abstractNumId w:val="3"/>
  </w:num>
  <w:num w:numId="15">
    <w:abstractNumId w:val="14"/>
  </w:num>
  <w:num w:numId="16">
    <w:abstractNumId w:val="7"/>
  </w:num>
  <w:num w:numId="17">
    <w:abstractNumId w:val="13"/>
  </w:num>
  <w:num w:numId="18">
    <w:abstractNumId w:val="16"/>
  </w:num>
  <w:num w:numId="19">
    <w:abstractNumId w:val="21"/>
  </w:num>
  <w:num w:numId="20">
    <w:abstractNumId w:val="4"/>
  </w:num>
  <w:num w:numId="21">
    <w:abstractNumId w:val="1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6C"/>
    <w:rsid w:val="00001070"/>
    <w:rsid w:val="00001EC3"/>
    <w:rsid w:val="0000581C"/>
    <w:rsid w:val="00007044"/>
    <w:rsid w:val="0002372C"/>
    <w:rsid w:val="0003061C"/>
    <w:rsid w:val="000327ED"/>
    <w:rsid w:val="0003351B"/>
    <w:rsid w:val="0003633E"/>
    <w:rsid w:val="00041976"/>
    <w:rsid w:val="00043E95"/>
    <w:rsid w:val="00047469"/>
    <w:rsid w:val="00050279"/>
    <w:rsid w:val="00056DA3"/>
    <w:rsid w:val="000571B9"/>
    <w:rsid w:val="00062DE0"/>
    <w:rsid w:val="00081756"/>
    <w:rsid w:val="00097F40"/>
    <w:rsid w:val="000A09AB"/>
    <w:rsid w:val="000A109F"/>
    <w:rsid w:val="000B5029"/>
    <w:rsid w:val="000B5FBC"/>
    <w:rsid w:val="000B7605"/>
    <w:rsid w:val="000C2654"/>
    <w:rsid w:val="000D2F23"/>
    <w:rsid w:val="000D54A1"/>
    <w:rsid w:val="000E5F9F"/>
    <w:rsid w:val="000E7ACF"/>
    <w:rsid w:val="000F3405"/>
    <w:rsid w:val="000F61B1"/>
    <w:rsid w:val="00103387"/>
    <w:rsid w:val="00103950"/>
    <w:rsid w:val="0011449F"/>
    <w:rsid w:val="0011725F"/>
    <w:rsid w:val="00131685"/>
    <w:rsid w:val="00135784"/>
    <w:rsid w:val="00136681"/>
    <w:rsid w:val="00142EFA"/>
    <w:rsid w:val="001521E2"/>
    <w:rsid w:val="00162C77"/>
    <w:rsid w:val="00163694"/>
    <w:rsid w:val="0016392B"/>
    <w:rsid w:val="001669CA"/>
    <w:rsid w:val="0017253F"/>
    <w:rsid w:val="00172D15"/>
    <w:rsid w:val="00174416"/>
    <w:rsid w:val="001927D1"/>
    <w:rsid w:val="00194C36"/>
    <w:rsid w:val="00194E4C"/>
    <w:rsid w:val="00195398"/>
    <w:rsid w:val="001A1DFD"/>
    <w:rsid w:val="001A26B7"/>
    <w:rsid w:val="001B40D7"/>
    <w:rsid w:val="001D15A0"/>
    <w:rsid w:val="001E7204"/>
    <w:rsid w:val="001F0C1A"/>
    <w:rsid w:val="001F46D5"/>
    <w:rsid w:val="00200C75"/>
    <w:rsid w:val="00201707"/>
    <w:rsid w:val="002078C1"/>
    <w:rsid w:val="0021639B"/>
    <w:rsid w:val="00223E58"/>
    <w:rsid w:val="002256BC"/>
    <w:rsid w:val="002259BC"/>
    <w:rsid w:val="002262C7"/>
    <w:rsid w:val="002301F5"/>
    <w:rsid w:val="00266F38"/>
    <w:rsid w:val="002736CF"/>
    <w:rsid w:val="002761C2"/>
    <w:rsid w:val="002801B1"/>
    <w:rsid w:val="002A0389"/>
    <w:rsid w:val="002A5E07"/>
    <w:rsid w:val="002A5F62"/>
    <w:rsid w:val="002A67D9"/>
    <w:rsid w:val="002B1224"/>
    <w:rsid w:val="002B56C8"/>
    <w:rsid w:val="002B7E53"/>
    <w:rsid w:val="002C2B75"/>
    <w:rsid w:val="002D0CD8"/>
    <w:rsid w:val="002D35EA"/>
    <w:rsid w:val="002D6F10"/>
    <w:rsid w:val="002E4276"/>
    <w:rsid w:val="0030245D"/>
    <w:rsid w:val="00305351"/>
    <w:rsid w:val="00306305"/>
    <w:rsid w:val="00316AF1"/>
    <w:rsid w:val="0031792D"/>
    <w:rsid w:val="00332C65"/>
    <w:rsid w:val="00337428"/>
    <w:rsid w:val="003400CD"/>
    <w:rsid w:val="00344B9B"/>
    <w:rsid w:val="003464DE"/>
    <w:rsid w:val="0035154B"/>
    <w:rsid w:val="00352480"/>
    <w:rsid w:val="00362032"/>
    <w:rsid w:val="00364C13"/>
    <w:rsid w:val="003674AC"/>
    <w:rsid w:val="00370131"/>
    <w:rsid w:val="003A7105"/>
    <w:rsid w:val="003C45A4"/>
    <w:rsid w:val="003C487C"/>
    <w:rsid w:val="003D6765"/>
    <w:rsid w:val="003E30FB"/>
    <w:rsid w:val="003E3CBB"/>
    <w:rsid w:val="003E5311"/>
    <w:rsid w:val="003E64A8"/>
    <w:rsid w:val="003F75CD"/>
    <w:rsid w:val="003F7C60"/>
    <w:rsid w:val="004053D3"/>
    <w:rsid w:val="00406279"/>
    <w:rsid w:val="0040675C"/>
    <w:rsid w:val="00411E9E"/>
    <w:rsid w:val="004148E5"/>
    <w:rsid w:val="0042294C"/>
    <w:rsid w:val="004247F6"/>
    <w:rsid w:val="0043283B"/>
    <w:rsid w:val="004333C5"/>
    <w:rsid w:val="0043515E"/>
    <w:rsid w:val="0045162A"/>
    <w:rsid w:val="00463928"/>
    <w:rsid w:val="004717D0"/>
    <w:rsid w:val="00472190"/>
    <w:rsid w:val="00472E84"/>
    <w:rsid w:val="0048085A"/>
    <w:rsid w:val="00483572"/>
    <w:rsid w:val="00483E71"/>
    <w:rsid w:val="00484291"/>
    <w:rsid w:val="00485C45"/>
    <w:rsid w:val="00487F2E"/>
    <w:rsid w:val="004952CF"/>
    <w:rsid w:val="004B4435"/>
    <w:rsid w:val="004B4B5D"/>
    <w:rsid w:val="004B7BF7"/>
    <w:rsid w:val="004C1781"/>
    <w:rsid w:val="004D1BE9"/>
    <w:rsid w:val="004D4E3E"/>
    <w:rsid w:val="004E26E4"/>
    <w:rsid w:val="004E7F09"/>
    <w:rsid w:val="004F0232"/>
    <w:rsid w:val="004F1ADE"/>
    <w:rsid w:val="004F22FF"/>
    <w:rsid w:val="004F4952"/>
    <w:rsid w:val="005010E0"/>
    <w:rsid w:val="00502B26"/>
    <w:rsid w:val="005037D9"/>
    <w:rsid w:val="0051207C"/>
    <w:rsid w:val="00513363"/>
    <w:rsid w:val="00520895"/>
    <w:rsid w:val="0052163F"/>
    <w:rsid w:val="005231FD"/>
    <w:rsid w:val="00524713"/>
    <w:rsid w:val="00540002"/>
    <w:rsid w:val="0054159F"/>
    <w:rsid w:val="005460F5"/>
    <w:rsid w:val="00550E5A"/>
    <w:rsid w:val="00552815"/>
    <w:rsid w:val="005533F9"/>
    <w:rsid w:val="005612E5"/>
    <w:rsid w:val="0056625E"/>
    <w:rsid w:val="005674E0"/>
    <w:rsid w:val="00575D64"/>
    <w:rsid w:val="00580E8F"/>
    <w:rsid w:val="0058201A"/>
    <w:rsid w:val="00584962"/>
    <w:rsid w:val="0059055F"/>
    <w:rsid w:val="005939A1"/>
    <w:rsid w:val="005A10EC"/>
    <w:rsid w:val="005A197F"/>
    <w:rsid w:val="005A2F03"/>
    <w:rsid w:val="005B1EAC"/>
    <w:rsid w:val="005B3EB7"/>
    <w:rsid w:val="005D3C51"/>
    <w:rsid w:val="005E0CA8"/>
    <w:rsid w:val="005E4ECC"/>
    <w:rsid w:val="005E5548"/>
    <w:rsid w:val="005E56FD"/>
    <w:rsid w:val="005F2446"/>
    <w:rsid w:val="005F6A05"/>
    <w:rsid w:val="00625B93"/>
    <w:rsid w:val="00635ADE"/>
    <w:rsid w:val="00652003"/>
    <w:rsid w:val="00655169"/>
    <w:rsid w:val="00660077"/>
    <w:rsid w:val="00663F9C"/>
    <w:rsid w:val="00671309"/>
    <w:rsid w:val="00681AA1"/>
    <w:rsid w:val="0068771C"/>
    <w:rsid w:val="00694DDD"/>
    <w:rsid w:val="006967CE"/>
    <w:rsid w:val="0069730D"/>
    <w:rsid w:val="006A49F2"/>
    <w:rsid w:val="006B5BE5"/>
    <w:rsid w:val="006D113E"/>
    <w:rsid w:val="006E0AC1"/>
    <w:rsid w:val="006E19DD"/>
    <w:rsid w:val="006E4558"/>
    <w:rsid w:val="006E5E8E"/>
    <w:rsid w:val="006E66B9"/>
    <w:rsid w:val="006F3213"/>
    <w:rsid w:val="006F7F1A"/>
    <w:rsid w:val="0070427C"/>
    <w:rsid w:val="007247C4"/>
    <w:rsid w:val="007769AB"/>
    <w:rsid w:val="0079338E"/>
    <w:rsid w:val="007939F4"/>
    <w:rsid w:val="007A2E24"/>
    <w:rsid w:val="007C109B"/>
    <w:rsid w:val="007C26F3"/>
    <w:rsid w:val="007C6C8E"/>
    <w:rsid w:val="007C7E25"/>
    <w:rsid w:val="007D3F7D"/>
    <w:rsid w:val="007E378F"/>
    <w:rsid w:val="007F3988"/>
    <w:rsid w:val="007F4C74"/>
    <w:rsid w:val="00806582"/>
    <w:rsid w:val="00811B54"/>
    <w:rsid w:val="00815802"/>
    <w:rsid w:val="00825AE7"/>
    <w:rsid w:val="00857C57"/>
    <w:rsid w:val="00877810"/>
    <w:rsid w:val="008A088A"/>
    <w:rsid w:val="008A5FB5"/>
    <w:rsid w:val="008A63AA"/>
    <w:rsid w:val="008B3E90"/>
    <w:rsid w:val="008B5338"/>
    <w:rsid w:val="008C53F5"/>
    <w:rsid w:val="008C5998"/>
    <w:rsid w:val="008D0E27"/>
    <w:rsid w:val="008D3AEB"/>
    <w:rsid w:val="008E53CC"/>
    <w:rsid w:val="008E68B6"/>
    <w:rsid w:val="008E739A"/>
    <w:rsid w:val="008E7DE8"/>
    <w:rsid w:val="008F192F"/>
    <w:rsid w:val="00903AEA"/>
    <w:rsid w:val="00905FDB"/>
    <w:rsid w:val="0090662B"/>
    <w:rsid w:val="00915C63"/>
    <w:rsid w:val="009216DD"/>
    <w:rsid w:val="00921E09"/>
    <w:rsid w:val="009249FD"/>
    <w:rsid w:val="00925BE7"/>
    <w:rsid w:val="009316B1"/>
    <w:rsid w:val="009366BD"/>
    <w:rsid w:val="00937D72"/>
    <w:rsid w:val="0094080C"/>
    <w:rsid w:val="00945602"/>
    <w:rsid w:val="00952C60"/>
    <w:rsid w:val="009639BE"/>
    <w:rsid w:val="00966304"/>
    <w:rsid w:val="00966AF8"/>
    <w:rsid w:val="00985157"/>
    <w:rsid w:val="00991479"/>
    <w:rsid w:val="009A40FD"/>
    <w:rsid w:val="009A5271"/>
    <w:rsid w:val="009A71C7"/>
    <w:rsid w:val="009B4248"/>
    <w:rsid w:val="009C16CA"/>
    <w:rsid w:val="009C3043"/>
    <w:rsid w:val="009D0F1F"/>
    <w:rsid w:val="009D1800"/>
    <w:rsid w:val="009E3009"/>
    <w:rsid w:val="009E34FF"/>
    <w:rsid w:val="009F1FFF"/>
    <w:rsid w:val="009F36E9"/>
    <w:rsid w:val="009F6B19"/>
    <w:rsid w:val="00A11A5A"/>
    <w:rsid w:val="00A164A3"/>
    <w:rsid w:val="00A167C4"/>
    <w:rsid w:val="00A21F89"/>
    <w:rsid w:val="00A25C94"/>
    <w:rsid w:val="00A3079C"/>
    <w:rsid w:val="00A30B63"/>
    <w:rsid w:val="00A33CD7"/>
    <w:rsid w:val="00A410AB"/>
    <w:rsid w:val="00A45107"/>
    <w:rsid w:val="00A47D34"/>
    <w:rsid w:val="00A556CA"/>
    <w:rsid w:val="00A56281"/>
    <w:rsid w:val="00A569C6"/>
    <w:rsid w:val="00A653BB"/>
    <w:rsid w:val="00A65ACF"/>
    <w:rsid w:val="00A75A85"/>
    <w:rsid w:val="00A76561"/>
    <w:rsid w:val="00A8357D"/>
    <w:rsid w:val="00A96815"/>
    <w:rsid w:val="00A9768B"/>
    <w:rsid w:val="00AA2477"/>
    <w:rsid w:val="00AB36A0"/>
    <w:rsid w:val="00AC4D56"/>
    <w:rsid w:val="00AC5FAE"/>
    <w:rsid w:val="00AD63CE"/>
    <w:rsid w:val="00AE2A9C"/>
    <w:rsid w:val="00B00046"/>
    <w:rsid w:val="00B2173C"/>
    <w:rsid w:val="00B367DD"/>
    <w:rsid w:val="00B402FC"/>
    <w:rsid w:val="00B408DE"/>
    <w:rsid w:val="00B45DBE"/>
    <w:rsid w:val="00B5523B"/>
    <w:rsid w:val="00B7110B"/>
    <w:rsid w:val="00B77027"/>
    <w:rsid w:val="00B91786"/>
    <w:rsid w:val="00B95591"/>
    <w:rsid w:val="00BA29C8"/>
    <w:rsid w:val="00BA7167"/>
    <w:rsid w:val="00BB28CB"/>
    <w:rsid w:val="00BC006C"/>
    <w:rsid w:val="00BC08BF"/>
    <w:rsid w:val="00BC0BAA"/>
    <w:rsid w:val="00BD1102"/>
    <w:rsid w:val="00BD37B3"/>
    <w:rsid w:val="00BE6BF9"/>
    <w:rsid w:val="00C07983"/>
    <w:rsid w:val="00C07AD4"/>
    <w:rsid w:val="00C13278"/>
    <w:rsid w:val="00C15F60"/>
    <w:rsid w:val="00C16D5E"/>
    <w:rsid w:val="00C24680"/>
    <w:rsid w:val="00C339F0"/>
    <w:rsid w:val="00C33B7C"/>
    <w:rsid w:val="00C34E45"/>
    <w:rsid w:val="00C35737"/>
    <w:rsid w:val="00C4745B"/>
    <w:rsid w:val="00C479B3"/>
    <w:rsid w:val="00C555D5"/>
    <w:rsid w:val="00C57D01"/>
    <w:rsid w:val="00C64DA4"/>
    <w:rsid w:val="00C67487"/>
    <w:rsid w:val="00C75A6F"/>
    <w:rsid w:val="00C80B36"/>
    <w:rsid w:val="00C852BB"/>
    <w:rsid w:val="00C85845"/>
    <w:rsid w:val="00C90420"/>
    <w:rsid w:val="00C94EFA"/>
    <w:rsid w:val="00CA2261"/>
    <w:rsid w:val="00CB52B4"/>
    <w:rsid w:val="00CC4316"/>
    <w:rsid w:val="00CC7FB2"/>
    <w:rsid w:val="00CD4CD7"/>
    <w:rsid w:val="00CE29DC"/>
    <w:rsid w:val="00CF5D23"/>
    <w:rsid w:val="00D02C2A"/>
    <w:rsid w:val="00D074A2"/>
    <w:rsid w:val="00D12C28"/>
    <w:rsid w:val="00D16E12"/>
    <w:rsid w:val="00D23782"/>
    <w:rsid w:val="00D40647"/>
    <w:rsid w:val="00D417DD"/>
    <w:rsid w:val="00D47682"/>
    <w:rsid w:val="00D477D3"/>
    <w:rsid w:val="00D519E5"/>
    <w:rsid w:val="00D52426"/>
    <w:rsid w:val="00D54066"/>
    <w:rsid w:val="00D5746D"/>
    <w:rsid w:val="00D65E50"/>
    <w:rsid w:val="00D669DF"/>
    <w:rsid w:val="00D70467"/>
    <w:rsid w:val="00D75A54"/>
    <w:rsid w:val="00D86236"/>
    <w:rsid w:val="00D87970"/>
    <w:rsid w:val="00D97380"/>
    <w:rsid w:val="00DA338D"/>
    <w:rsid w:val="00DB5562"/>
    <w:rsid w:val="00DC2E4A"/>
    <w:rsid w:val="00DC4EC9"/>
    <w:rsid w:val="00DD7077"/>
    <w:rsid w:val="00DE3574"/>
    <w:rsid w:val="00DF21CD"/>
    <w:rsid w:val="00DF61EA"/>
    <w:rsid w:val="00E21008"/>
    <w:rsid w:val="00E30F43"/>
    <w:rsid w:val="00E332A7"/>
    <w:rsid w:val="00E3686B"/>
    <w:rsid w:val="00E437F1"/>
    <w:rsid w:val="00E466EC"/>
    <w:rsid w:val="00E51A4F"/>
    <w:rsid w:val="00E53E1C"/>
    <w:rsid w:val="00E57AA6"/>
    <w:rsid w:val="00E62B67"/>
    <w:rsid w:val="00E6604F"/>
    <w:rsid w:val="00E77F86"/>
    <w:rsid w:val="00E80546"/>
    <w:rsid w:val="00E81FBC"/>
    <w:rsid w:val="00E83B1C"/>
    <w:rsid w:val="00E86011"/>
    <w:rsid w:val="00E9364E"/>
    <w:rsid w:val="00EA3A63"/>
    <w:rsid w:val="00EB2DD7"/>
    <w:rsid w:val="00EB69F2"/>
    <w:rsid w:val="00ED347D"/>
    <w:rsid w:val="00ED4129"/>
    <w:rsid w:val="00ED639D"/>
    <w:rsid w:val="00ED73AA"/>
    <w:rsid w:val="00EE6400"/>
    <w:rsid w:val="00F01392"/>
    <w:rsid w:val="00F02B78"/>
    <w:rsid w:val="00F0484D"/>
    <w:rsid w:val="00F16D5C"/>
    <w:rsid w:val="00F2452A"/>
    <w:rsid w:val="00F25560"/>
    <w:rsid w:val="00F2648B"/>
    <w:rsid w:val="00F265EA"/>
    <w:rsid w:val="00F33A61"/>
    <w:rsid w:val="00F427C9"/>
    <w:rsid w:val="00F4337C"/>
    <w:rsid w:val="00F4453C"/>
    <w:rsid w:val="00F53BD0"/>
    <w:rsid w:val="00F60B2F"/>
    <w:rsid w:val="00F75190"/>
    <w:rsid w:val="00F76998"/>
    <w:rsid w:val="00F810E8"/>
    <w:rsid w:val="00F86634"/>
    <w:rsid w:val="00F910BB"/>
    <w:rsid w:val="00FA7430"/>
    <w:rsid w:val="00FB1E81"/>
    <w:rsid w:val="00FC4776"/>
    <w:rsid w:val="00FC727D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7EAF0"/>
  <w15:docId w15:val="{A844BC9B-33D7-464E-9E8D-36EFD001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06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C4EC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11725F"/>
    <w:pPr>
      <w:spacing w:before="100" w:beforeAutospacing="1" w:after="119"/>
    </w:pPr>
  </w:style>
  <w:style w:type="paragraph" w:styleId="a6">
    <w:name w:val="List Paragraph"/>
    <w:basedOn w:val="a"/>
    <w:uiPriority w:val="34"/>
    <w:qFormat/>
    <w:rsid w:val="0011725F"/>
    <w:pPr>
      <w:ind w:left="720"/>
      <w:contextualSpacing/>
    </w:pPr>
  </w:style>
  <w:style w:type="paragraph" w:customStyle="1" w:styleId="1">
    <w:name w:val="Знак1 Знак Знак Знак Знак Знак Знак"/>
    <w:basedOn w:val="a"/>
    <w:rsid w:val="00ED4129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 Spacing"/>
    <w:uiPriority w:val="1"/>
    <w:qFormat/>
    <w:rsid w:val="00ED4129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styleId="a8">
    <w:name w:val="Strong"/>
    <w:qFormat/>
    <w:rsid w:val="00ED41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8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DMK:RE1LMQEBZQ_Zv0_JL1QuMsxbL3Kpa6wWJO5fD2oPkBXrroI1I3HcrDypArHv7o7_HgQBM303eH42SPIfqg</dc:description>
  <dc:creator>Гинзбург Аркадий Николаевич</dc:creator>
  <cp:lastModifiedBy>Медведева Екатерина Сергеевна</cp:lastModifiedBy>
  <cp:revision>5</cp:revision>
  <cp:lastPrinted>2025-02-17T13:14:00Z</cp:lastPrinted>
  <dcterms:created xsi:type="dcterms:W3CDTF">2026-07-14T10:22:00Z</dcterms:created>
  <dcterms:modified xsi:type="dcterms:W3CDTF">2026-10-14T09:55:00Z</dcterms:modified>
</cp:coreProperties>
</file>