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AB5E0" w14:textId="77777777" w:rsidR="00047909" w:rsidRDefault="00047909">
      <w:pPr>
        <w:ind w:left="6379"/>
        <w:jc w:val="right"/>
        <w:rPr>
          <w:b/>
          <w:sz w:val="22"/>
        </w:rPr>
      </w:pPr>
      <w:bookmarkStart w:id="0" w:name="_GoBack"/>
      <w:bookmarkEnd w:id="0"/>
    </w:p>
    <w:p w14:paraId="6970319B" w14:textId="73E3DECB" w:rsidR="00047909" w:rsidRDefault="00250453" w:rsidP="00250453">
      <w:pPr>
        <w:ind w:left="6379"/>
        <w:jc w:val="center"/>
        <w:rPr>
          <w:b/>
          <w:sz w:val="22"/>
        </w:rPr>
      </w:pPr>
      <w:r>
        <w:rPr>
          <w:b/>
          <w:sz w:val="22"/>
        </w:rPr>
        <w:t>ПРОЕКТ ДОГОВОРА</w:t>
      </w:r>
    </w:p>
    <w:p w14:paraId="102C0258" w14:textId="77777777" w:rsidR="00047909" w:rsidRDefault="00185692">
      <w:pPr>
        <w:jc w:val="center"/>
        <w:rPr>
          <w:rFonts w:eastAsia="Calibri"/>
          <w:b/>
          <w:bCs/>
          <w:sz w:val="23"/>
          <w:szCs w:val="23"/>
        </w:rPr>
      </w:pPr>
      <w:r>
        <w:rPr>
          <w:rFonts w:eastAsia="Calibri"/>
          <w:b/>
          <w:bCs/>
          <w:sz w:val="23"/>
          <w:szCs w:val="23"/>
        </w:rPr>
        <w:t xml:space="preserve">Договор № </w:t>
      </w:r>
    </w:p>
    <w:p w14:paraId="0362A730" w14:textId="77777777" w:rsidR="00047909" w:rsidRDefault="00047909">
      <w:pPr>
        <w:jc w:val="center"/>
        <w:rPr>
          <w:rFonts w:eastAsia="Calibri"/>
          <w:b/>
          <w:bCs/>
          <w:sz w:val="23"/>
          <w:szCs w:val="23"/>
        </w:rPr>
      </w:pPr>
    </w:p>
    <w:p w14:paraId="7AB49F45" w14:textId="77777777" w:rsidR="00047909" w:rsidRDefault="00185692">
      <w:pPr>
        <w:spacing w:after="120"/>
        <w:rPr>
          <w:rFonts w:eastAsia="Calibri"/>
          <w:sz w:val="23"/>
          <w:szCs w:val="23"/>
        </w:rPr>
      </w:pPr>
      <w:r>
        <w:rPr>
          <w:rFonts w:eastAsia="Calibri"/>
          <w:sz w:val="23"/>
          <w:szCs w:val="23"/>
        </w:rPr>
        <w:t xml:space="preserve">              г. Уфа                                                                                                           «  » ⁠‌‌​‍‌​⁠﻿﻿​﻿​​‌﻿____  2026г.</w:t>
      </w:r>
    </w:p>
    <w:p w14:paraId="7E4F1B2A" w14:textId="77777777" w:rsidR="00047909" w:rsidRDefault="00185692">
      <w:pPr>
        <w:jc w:val="both"/>
        <w:rPr>
          <w:sz w:val="22"/>
          <w:szCs w:val="22"/>
        </w:rPr>
      </w:pPr>
      <w:r>
        <w:rPr>
          <w:sz w:val="22"/>
          <w:szCs w:val="22"/>
        </w:rPr>
        <w:t xml:space="preserve">          Муниципальное автономное учреждение дополнительного образования спортивная школа муниципального района Уфимский район Республики Башкортостан (далее - МАУ ДО СШ МР Уфимский район РБ), именуемое в дальнейшем «Заказчик», в лице директора Крутько Юрия Евгеньевича, действующего на основании Устава с одной стороны и ______ ,именуемое в дальнейшем «Поставщик», в лице _______, действующего на основании ___ с другой стороны,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 МАУ ДО СШ МР Уфимского района РБ</w:t>
      </w:r>
      <w:r>
        <w:rPr>
          <w:rFonts w:eastAsia="Calibri"/>
          <w:sz w:val="22"/>
          <w:szCs w:val="22"/>
          <w:lang w:eastAsia="en-US"/>
        </w:rPr>
        <w:t xml:space="preserve">, Протокол  №____ от ___ 2026г. </w:t>
      </w:r>
      <w:r>
        <w:rPr>
          <w:sz w:val="22"/>
          <w:szCs w:val="22"/>
        </w:rPr>
        <w:t>заключили настоящий договор (далее - «договор») о нижеследующем:</w:t>
      </w:r>
    </w:p>
    <w:p w14:paraId="3BD21943" w14:textId="77777777" w:rsidR="00047909" w:rsidRDefault="00047909">
      <w:pPr>
        <w:tabs>
          <w:tab w:val="num" w:pos="-162"/>
          <w:tab w:val="left" w:pos="1985"/>
        </w:tabs>
        <w:jc w:val="both"/>
        <w:rPr>
          <w:rFonts w:eastAsia="Calibri"/>
          <w:b/>
          <w:bCs/>
          <w:sz w:val="22"/>
          <w:szCs w:val="22"/>
        </w:rPr>
      </w:pPr>
    </w:p>
    <w:p w14:paraId="061FF4B0" w14:textId="77777777" w:rsidR="00047909" w:rsidRDefault="00185692">
      <w:pPr>
        <w:shd w:val="clear" w:color="auto" w:fill="FFFFFF"/>
        <w:ind w:right="19" w:firstLine="709"/>
        <w:jc w:val="center"/>
        <w:rPr>
          <w:b/>
          <w:sz w:val="22"/>
          <w:szCs w:val="22"/>
        </w:rPr>
      </w:pPr>
      <w:r>
        <w:rPr>
          <w:b/>
          <w:sz w:val="22"/>
          <w:szCs w:val="22"/>
        </w:rPr>
        <w:t>1. Предмет договора</w:t>
      </w:r>
    </w:p>
    <w:p w14:paraId="12FAB325" w14:textId="48E81079" w:rsidR="00047909" w:rsidRDefault="00185692">
      <w:pPr>
        <w:jc w:val="both"/>
        <w:rPr>
          <w:sz w:val="22"/>
          <w:szCs w:val="22"/>
        </w:rPr>
      </w:pPr>
      <w:r>
        <w:rPr>
          <w:sz w:val="22"/>
          <w:szCs w:val="22"/>
        </w:rPr>
        <w:t xml:space="preserve">          1.1. Поставщик принимает на себя</w:t>
      </w:r>
      <w:r>
        <w:t xml:space="preserve"> </w:t>
      </w:r>
      <w:r>
        <w:rPr>
          <w:sz w:val="22"/>
          <w:szCs w:val="22"/>
        </w:rPr>
        <w:t>обязательства</w:t>
      </w:r>
      <w:r>
        <w:t xml:space="preserve"> </w:t>
      </w:r>
      <w:r>
        <w:rPr>
          <w:b/>
          <w:bCs/>
          <w:sz w:val="22"/>
          <w:szCs w:val="22"/>
        </w:rPr>
        <w:t xml:space="preserve">на поставку </w:t>
      </w:r>
      <w:r w:rsidR="00713DB3">
        <w:rPr>
          <w:b/>
          <w:bCs/>
          <w:sz w:val="22"/>
          <w:szCs w:val="22"/>
        </w:rPr>
        <w:t>шин</w:t>
      </w:r>
      <w:r w:rsidR="009E1F7E">
        <w:rPr>
          <w:b/>
          <w:bCs/>
          <w:sz w:val="22"/>
          <w:szCs w:val="22"/>
        </w:rPr>
        <w:t xml:space="preserve"> и дисков</w:t>
      </w:r>
      <w:r>
        <w:rPr>
          <w:b/>
          <w:bCs/>
          <w:sz w:val="22"/>
          <w:szCs w:val="22"/>
        </w:rPr>
        <w:t xml:space="preserve">, </w:t>
      </w:r>
      <w:r>
        <w:rPr>
          <w:spacing w:val="2"/>
          <w:sz w:val="22"/>
          <w:szCs w:val="22"/>
        </w:rPr>
        <w:t xml:space="preserve">надлежащего качества в обусловленный срок </w:t>
      </w:r>
      <w:r>
        <w:rPr>
          <w:sz w:val="22"/>
          <w:szCs w:val="22"/>
        </w:rPr>
        <w:t>в соответствии с Приложением № 1 «Спецификацией», Приложением 2 «Техническим заданием»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36B7568D" w14:textId="77777777" w:rsidR="00047909" w:rsidRDefault="00185692">
      <w:pPr>
        <w:shd w:val="clear" w:color="auto" w:fill="FFFFFF"/>
        <w:ind w:firstLine="567"/>
        <w:jc w:val="both"/>
        <w:rPr>
          <w:sz w:val="22"/>
          <w:szCs w:val="22"/>
        </w:rPr>
      </w:pPr>
      <w:r>
        <w:rPr>
          <w:sz w:val="22"/>
          <w:szCs w:val="22"/>
        </w:rPr>
        <w:t>1.2. </w:t>
      </w:r>
      <w:r>
        <w:rPr>
          <w:spacing w:val="-2"/>
          <w:sz w:val="22"/>
          <w:szCs w:val="22"/>
        </w:rPr>
        <w:t xml:space="preserve">Наименование, количество, комплектация, функциональные, технические и качественные характеристики, а </w:t>
      </w:r>
      <w:r>
        <w:rPr>
          <w:spacing w:val="-4"/>
          <w:sz w:val="22"/>
          <w:szCs w:val="22"/>
        </w:rPr>
        <w:t xml:space="preserve">также другие требования к товару определяются прилагаемым к договору </w:t>
      </w:r>
      <w:r>
        <w:rPr>
          <w:sz w:val="22"/>
          <w:szCs w:val="22"/>
        </w:rPr>
        <w:t>Приложением № 1 «Спецификацией», Приложением 2 «Техническим заданием».</w:t>
      </w:r>
    </w:p>
    <w:p w14:paraId="32803D55" w14:textId="77777777" w:rsidR="00047909" w:rsidRDefault="00185692">
      <w:pPr>
        <w:shd w:val="clear" w:color="auto" w:fill="FFFFFF"/>
        <w:ind w:firstLine="567"/>
        <w:jc w:val="both"/>
        <w:rPr>
          <w:sz w:val="22"/>
          <w:szCs w:val="22"/>
        </w:rPr>
      </w:pPr>
      <w:r>
        <w:rPr>
          <w:sz w:val="22"/>
          <w:szCs w:val="22"/>
        </w:rPr>
        <w:t>1.3.</w:t>
      </w:r>
      <w:r>
        <w:t xml:space="preserve"> Поставщик обязан </w:t>
      </w:r>
      <w:r>
        <w:rPr>
          <w:sz w:val="22"/>
          <w:szCs w:val="22"/>
        </w:rPr>
        <w:t>назначить ответственного сотрудника, непосредственно участвующего в контроле за осуществлением передачи Товара Заказчику.</w:t>
      </w:r>
    </w:p>
    <w:p w14:paraId="7CBDC51C" w14:textId="77777777" w:rsidR="00047909" w:rsidRDefault="00047909">
      <w:pPr>
        <w:jc w:val="both"/>
        <w:rPr>
          <w:b/>
          <w:color w:val="00000A"/>
          <w:sz w:val="20"/>
          <w:lang w:eastAsia="zh-CN"/>
        </w:rPr>
      </w:pPr>
    </w:p>
    <w:p w14:paraId="173FBE35" w14:textId="77777777" w:rsidR="00047909" w:rsidRDefault="00185692">
      <w:pPr>
        <w:shd w:val="clear" w:color="auto" w:fill="FFFFFF"/>
        <w:spacing w:before="120" w:after="120"/>
        <w:ind w:right="6" w:firstLine="709"/>
        <w:jc w:val="center"/>
        <w:rPr>
          <w:b/>
          <w:sz w:val="22"/>
          <w:szCs w:val="22"/>
        </w:rPr>
      </w:pPr>
      <w:r>
        <w:rPr>
          <w:b/>
          <w:sz w:val="22"/>
          <w:szCs w:val="22"/>
        </w:rPr>
        <w:t>2. Цена договора и порядок расчетов</w:t>
      </w:r>
    </w:p>
    <w:p w14:paraId="0370B4A0" w14:textId="77777777" w:rsidR="00047909" w:rsidRDefault="00185692">
      <w:pPr>
        <w:shd w:val="clear" w:color="auto" w:fill="FFFFFF"/>
        <w:tabs>
          <w:tab w:val="left" w:pos="0"/>
        </w:tabs>
        <w:ind w:firstLine="567"/>
        <w:jc w:val="both"/>
        <w:rPr>
          <w:b/>
          <w:sz w:val="22"/>
          <w:szCs w:val="22"/>
        </w:rPr>
      </w:pPr>
      <w:r>
        <w:rPr>
          <w:sz w:val="22"/>
          <w:szCs w:val="22"/>
        </w:rPr>
        <w:t xml:space="preserve">2.1. </w:t>
      </w:r>
      <w:r>
        <w:rPr>
          <w:b/>
          <w:sz w:val="22"/>
          <w:szCs w:val="22"/>
        </w:rPr>
        <w:t>Цена договора составляет ___рублей __ копеек (_____)</w:t>
      </w:r>
    </w:p>
    <w:p w14:paraId="15CE088A" w14:textId="77777777" w:rsidR="00047909" w:rsidRDefault="00185692">
      <w:pPr>
        <w:shd w:val="clear" w:color="auto" w:fill="FFFFFF"/>
        <w:tabs>
          <w:tab w:val="left" w:pos="0"/>
        </w:tabs>
        <w:ind w:firstLine="567"/>
        <w:jc w:val="both"/>
        <w:rPr>
          <w:sz w:val="22"/>
          <w:szCs w:val="22"/>
        </w:rPr>
      </w:pPr>
      <w:r>
        <w:rPr>
          <w:sz w:val="22"/>
          <w:szCs w:val="22"/>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1C2A4245" w14:textId="77777777" w:rsidR="00047909" w:rsidRDefault="00185692">
      <w:pPr>
        <w:shd w:val="clear" w:color="auto" w:fill="FFFFFF"/>
        <w:tabs>
          <w:tab w:val="left" w:pos="0"/>
        </w:tabs>
        <w:ind w:firstLine="567"/>
        <w:jc w:val="both"/>
        <w:rPr>
          <w:sz w:val="22"/>
          <w:szCs w:val="22"/>
        </w:rPr>
      </w:pPr>
      <w:r>
        <w:rPr>
          <w:sz w:val="22"/>
          <w:szCs w:val="22"/>
        </w:rPr>
        <w:t xml:space="preserve">2.3.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Pr>
          <w:bCs/>
          <w:sz w:val="22"/>
          <w:szCs w:val="22"/>
        </w:rPr>
        <w:t xml:space="preserve">разгрузке товара по месту нахождения Заказчика, </w:t>
      </w:r>
      <w:r>
        <w:rPr>
          <w:sz w:val="22"/>
          <w:szCs w:val="22"/>
        </w:rPr>
        <w:t>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C3D0405" w14:textId="77777777" w:rsidR="00047909" w:rsidRDefault="00185692">
      <w:pPr>
        <w:widowControl w:val="0"/>
        <w:jc w:val="both"/>
        <w:rPr>
          <w:rFonts w:eastAsia="Arial Narrow"/>
          <w:sz w:val="22"/>
          <w:szCs w:val="22"/>
        </w:rPr>
      </w:pPr>
      <w:r>
        <w:rPr>
          <w:sz w:val="22"/>
          <w:szCs w:val="22"/>
        </w:rPr>
        <w:t xml:space="preserve">          2.4. </w:t>
      </w:r>
      <w:r>
        <w:rPr>
          <w:rFonts w:eastAsia="Arial Narrow"/>
          <w:sz w:val="22"/>
          <w:szCs w:val="22"/>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Pr>
          <w:rFonts w:eastAsia="Arial Narrow"/>
          <w:b/>
          <w:bCs/>
          <w:sz w:val="22"/>
          <w:szCs w:val="22"/>
        </w:rPr>
        <w:t>в течение 7 (семи) рабочих дней</w:t>
      </w:r>
      <w:r>
        <w:rPr>
          <w:rFonts w:eastAsia="Arial Narrow"/>
          <w:sz w:val="22"/>
          <w:szCs w:val="22"/>
        </w:rPr>
        <w:t xml:space="preserve">,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6BCFFB12" w14:textId="77777777" w:rsidR="00047909" w:rsidRDefault="00185692">
      <w:pPr>
        <w:shd w:val="clear" w:color="auto" w:fill="FFFFFF"/>
        <w:tabs>
          <w:tab w:val="left" w:pos="0"/>
        </w:tabs>
        <w:ind w:firstLine="567"/>
        <w:jc w:val="both"/>
        <w:rPr>
          <w:spacing w:val="-6"/>
          <w:sz w:val="22"/>
          <w:szCs w:val="22"/>
        </w:rPr>
      </w:pPr>
      <w:r>
        <w:rPr>
          <w:spacing w:val="-6"/>
          <w:sz w:val="22"/>
          <w:szCs w:val="22"/>
        </w:rPr>
        <w:t>2.5. Обязанность Заказчика по оплате считается исполненной в момент списания денежных средств с расчетного счета Заказчика на расчетный счет Поставщика. За дальнейшее прохождение денежных средств Заказчик ответственности не несет.</w:t>
      </w:r>
    </w:p>
    <w:p w14:paraId="24DFD7C7" w14:textId="77777777" w:rsidR="00047909" w:rsidRDefault="00185692">
      <w:pPr>
        <w:shd w:val="clear" w:color="auto" w:fill="FFFFFF"/>
        <w:ind w:right="17" w:firstLine="567"/>
        <w:jc w:val="both"/>
        <w:rPr>
          <w:spacing w:val="-6"/>
          <w:sz w:val="22"/>
          <w:szCs w:val="22"/>
        </w:rPr>
      </w:pPr>
      <w:r>
        <w:rPr>
          <w:spacing w:val="-6"/>
          <w:sz w:val="22"/>
          <w:szCs w:val="22"/>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3A65B90C" w14:textId="77777777" w:rsidR="00047909" w:rsidRDefault="00185692">
      <w:pPr>
        <w:shd w:val="clear" w:color="auto" w:fill="FFFFFF"/>
        <w:ind w:right="17" w:firstLine="567"/>
        <w:jc w:val="both"/>
        <w:rPr>
          <w:spacing w:val="-6"/>
          <w:sz w:val="22"/>
          <w:szCs w:val="22"/>
        </w:rPr>
      </w:pPr>
      <w:r>
        <w:rPr>
          <w:spacing w:val="-6"/>
          <w:sz w:val="22"/>
          <w:szCs w:val="22"/>
        </w:rPr>
        <w:t>2.7. Источник финансирования: за счет средств от приносящей доход деятельности.</w:t>
      </w:r>
    </w:p>
    <w:p w14:paraId="6B78CD56" w14:textId="77777777" w:rsidR="00047909" w:rsidRDefault="00047909">
      <w:pPr>
        <w:shd w:val="clear" w:color="auto" w:fill="FFFFFF"/>
        <w:ind w:right="17" w:firstLine="567"/>
        <w:jc w:val="both"/>
        <w:rPr>
          <w:spacing w:val="-6"/>
          <w:sz w:val="22"/>
          <w:szCs w:val="22"/>
        </w:rPr>
      </w:pPr>
    </w:p>
    <w:p w14:paraId="146A3D21" w14:textId="77777777" w:rsidR="00047909" w:rsidRDefault="00047909">
      <w:pPr>
        <w:shd w:val="clear" w:color="auto" w:fill="FFFFFF"/>
        <w:ind w:right="17" w:firstLine="567"/>
        <w:jc w:val="both"/>
        <w:rPr>
          <w:spacing w:val="-6"/>
          <w:sz w:val="22"/>
          <w:szCs w:val="22"/>
        </w:rPr>
      </w:pPr>
    </w:p>
    <w:p w14:paraId="4AB7C938" w14:textId="77777777" w:rsidR="00047909" w:rsidRDefault="00047909">
      <w:pPr>
        <w:shd w:val="clear" w:color="auto" w:fill="FFFFFF"/>
        <w:ind w:right="17" w:firstLine="567"/>
        <w:jc w:val="both"/>
        <w:rPr>
          <w:spacing w:val="-6"/>
          <w:sz w:val="22"/>
          <w:szCs w:val="22"/>
        </w:rPr>
      </w:pPr>
    </w:p>
    <w:p w14:paraId="07AF45F5" w14:textId="77777777" w:rsidR="00047909" w:rsidRDefault="00047909">
      <w:pPr>
        <w:shd w:val="clear" w:color="auto" w:fill="FFFFFF"/>
        <w:ind w:right="17" w:firstLine="567"/>
        <w:jc w:val="both"/>
        <w:rPr>
          <w:spacing w:val="-6"/>
          <w:sz w:val="22"/>
          <w:szCs w:val="22"/>
        </w:rPr>
      </w:pPr>
    </w:p>
    <w:p w14:paraId="6A1B8EF5" w14:textId="77777777" w:rsidR="00047909" w:rsidRDefault="00047909">
      <w:pPr>
        <w:shd w:val="clear" w:color="auto" w:fill="FFFFFF"/>
        <w:ind w:right="17"/>
        <w:rPr>
          <w:b/>
          <w:sz w:val="22"/>
          <w:szCs w:val="22"/>
        </w:rPr>
      </w:pPr>
    </w:p>
    <w:p w14:paraId="3E484DBB" w14:textId="77777777" w:rsidR="00047909" w:rsidRDefault="00185692">
      <w:pPr>
        <w:shd w:val="clear" w:color="auto" w:fill="FFFFFF"/>
        <w:ind w:left="709" w:right="17"/>
        <w:jc w:val="center"/>
        <w:rPr>
          <w:b/>
          <w:sz w:val="22"/>
          <w:szCs w:val="22"/>
        </w:rPr>
      </w:pPr>
      <w:r>
        <w:rPr>
          <w:b/>
          <w:sz w:val="22"/>
          <w:szCs w:val="22"/>
        </w:rPr>
        <w:t>3.Срок и условия поставки</w:t>
      </w:r>
    </w:p>
    <w:p w14:paraId="7D083C3C" w14:textId="5BE0DF7F" w:rsidR="00E24C7F" w:rsidRPr="00E24C7F" w:rsidRDefault="00185692">
      <w:pPr>
        <w:jc w:val="both"/>
        <w:rPr>
          <w:sz w:val="22"/>
          <w:szCs w:val="22"/>
        </w:rPr>
      </w:pPr>
      <w:r>
        <w:rPr>
          <w:sz w:val="22"/>
          <w:szCs w:val="22"/>
        </w:rPr>
        <w:t xml:space="preserve">          3.1. Срок поставки (передачи) товара</w:t>
      </w:r>
      <w:bookmarkStart w:id="1" w:name="_Hlk199579342"/>
      <w:r w:rsidRPr="00E24C7F">
        <w:rPr>
          <w:sz w:val="22"/>
          <w:szCs w:val="22"/>
        </w:rPr>
        <w:t xml:space="preserve">: </w:t>
      </w:r>
      <w:bookmarkStart w:id="2" w:name="_Hlk209098069"/>
      <w:r w:rsidR="00713DB3" w:rsidRPr="00713DB3">
        <w:rPr>
          <w:sz w:val="22"/>
          <w:szCs w:val="22"/>
        </w:rPr>
        <w:t>в течение 7 (семи) календарных дней с момента заключения договора.</w:t>
      </w:r>
    </w:p>
    <w:bookmarkEnd w:id="1"/>
    <w:bookmarkEnd w:id="2"/>
    <w:p w14:paraId="451131B9" w14:textId="77777777" w:rsidR="00047909" w:rsidRDefault="00185692">
      <w:pPr>
        <w:widowControl w:val="0"/>
        <w:jc w:val="both"/>
        <w:rPr>
          <w:bCs/>
          <w:sz w:val="22"/>
          <w:szCs w:val="22"/>
          <w:shd w:val="clear" w:color="auto" w:fill="F9FAFB"/>
        </w:rPr>
      </w:pPr>
      <w:r>
        <w:rPr>
          <w:sz w:val="22"/>
          <w:szCs w:val="22"/>
        </w:rPr>
        <w:t xml:space="preserve">          3.2. Место поставки (передачи) товара</w:t>
      </w:r>
      <w:r>
        <w:rPr>
          <w:b/>
          <w:bCs/>
          <w:sz w:val="22"/>
          <w:szCs w:val="22"/>
        </w:rPr>
        <w:t>:</w:t>
      </w:r>
      <w:bookmarkStart w:id="3" w:name="_Hlk203160882"/>
      <w:r>
        <w:rPr>
          <w:sz w:val="22"/>
          <w:szCs w:val="22"/>
        </w:rPr>
        <w:t xml:space="preserve"> </w:t>
      </w:r>
      <w:bookmarkEnd w:id="3"/>
      <w:r>
        <w:rPr>
          <w:bCs/>
          <w:sz w:val="22"/>
          <w:szCs w:val="22"/>
          <w:shd w:val="clear" w:color="auto" w:fill="F9FAFB"/>
        </w:rPr>
        <w:t>Республика Башкортостан, 450059, Город Уфа, Ул. Рихарда Зорге, д. 19/2</w:t>
      </w:r>
    </w:p>
    <w:p w14:paraId="3FAD570E" w14:textId="77777777" w:rsidR="00047909" w:rsidRDefault="00185692">
      <w:pPr>
        <w:widowControl w:val="0"/>
        <w:ind w:firstLine="567"/>
        <w:jc w:val="both"/>
        <w:rPr>
          <w:rFonts w:ascii="Calibri" w:hAnsi="Calibri" w:cs="Calibri"/>
          <w:sz w:val="20"/>
          <w:lang w:eastAsia="zh-CN"/>
        </w:rPr>
      </w:pPr>
      <w:r>
        <w:rPr>
          <w:sz w:val="22"/>
          <w:szCs w:val="22"/>
        </w:rPr>
        <w:t>3.3 Условия поставки товара: Доставка товара, погрузочно-разгрузочные работы, производится силами Поставщика.</w:t>
      </w:r>
    </w:p>
    <w:p w14:paraId="77F18D8C" w14:textId="77777777" w:rsidR="00047909" w:rsidRDefault="00185692">
      <w:pPr>
        <w:ind w:firstLine="567"/>
        <w:jc w:val="both"/>
        <w:rPr>
          <w:sz w:val="22"/>
          <w:szCs w:val="22"/>
        </w:rPr>
      </w:pPr>
      <w:r>
        <w:rPr>
          <w:sz w:val="22"/>
          <w:szCs w:val="22"/>
        </w:rPr>
        <w:t>3.4. Поставка Товара осуществляется транспортом Поставщика. Доставка, погрузочно-разгрузочные работы производятся за счет Поставщика.</w:t>
      </w:r>
    </w:p>
    <w:p w14:paraId="08D02F6B" w14:textId="77777777" w:rsidR="00047909" w:rsidRDefault="00185692">
      <w:pPr>
        <w:tabs>
          <w:tab w:val="num" w:pos="4992"/>
        </w:tabs>
        <w:spacing w:after="60"/>
        <w:ind w:left="360"/>
        <w:jc w:val="center"/>
        <w:rPr>
          <w:b/>
          <w:sz w:val="22"/>
          <w:szCs w:val="22"/>
        </w:rPr>
      </w:pPr>
      <w:r>
        <w:rPr>
          <w:b/>
          <w:sz w:val="22"/>
          <w:szCs w:val="22"/>
        </w:rPr>
        <w:t>4. Порядок приёмки товара</w:t>
      </w:r>
    </w:p>
    <w:p w14:paraId="35B7E394" w14:textId="77777777" w:rsidR="00047909" w:rsidRDefault="00185692">
      <w:pPr>
        <w:ind w:firstLine="567"/>
        <w:jc w:val="both"/>
        <w:rPr>
          <w:spacing w:val="-2"/>
          <w:sz w:val="22"/>
          <w:szCs w:val="22"/>
        </w:rPr>
      </w:pPr>
      <w:r>
        <w:rPr>
          <w:bCs/>
          <w:spacing w:val="-2"/>
          <w:sz w:val="22"/>
          <w:szCs w:val="22"/>
        </w:rPr>
        <w:t>4.1. Поставщик</w:t>
      </w:r>
      <w:r>
        <w:rPr>
          <w:spacing w:val="-2"/>
          <w:sz w:val="22"/>
          <w:szCs w:val="22"/>
        </w:rPr>
        <w:t xml:space="preserve"> уведомляет</w:t>
      </w:r>
      <w:r>
        <w:rPr>
          <w:b/>
          <w:caps/>
          <w:spacing w:val="-2"/>
          <w:sz w:val="22"/>
          <w:szCs w:val="22"/>
        </w:rPr>
        <w:t xml:space="preserve"> </w:t>
      </w:r>
      <w:r>
        <w:rPr>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6AA27815" w14:textId="77777777" w:rsidR="00047909" w:rsidRDefault="00185692">
      <w:pPr>
        <w:tabs>
          <w:tab w:val="left" w:pos="-2736"/>
          <w:tab w:val="left" w:pos="840"/>
        </w:tabs>
        <w:ind w:firstLine="567"/>
        <w:jc w:val="both"/>
        <w:rPr>
          <w:sz w:val="22"/>
          <w:szCs w:val="22"/>
        </w:rPr>
      </w:pPr>
      <w:r>
        <w:rPr>
          <w:sz w:val="22"/>
          <w:szCs w:val="22"/>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75E5BD3B" w14:textId="77777777" w:rsidR="00047909" w:rsidRDefault="00185692">
      <w:pPr>
        <w:shd w:val="clear" w:color="auto" w:fill="FFFFFF"/>
        <w:tabs>
          <w:tab w:val="left" w:pos="-142"/>
          <w:tab w:val="left" w:pos="709"/>
        </w:tabs>
        <w:ind w:firstLine="567"/>
        <w:jc w:val="both"/>
        <w:rPr>
          <w:spacing w:val="2"/>
          <w:sz w:val="22"/>
          <w:szCs w:val="22"/>
        </w:rPr>
      </w:pPr>
      <w:r>
        <w:rPr>
          <w:spacing w:val="2"/>
          <w:sz w:val="22"/>
          <w:szCs w:val="22"/>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09996717" w14:textId="77777777" w:rsidR="00047909" w:rsidRDefault="00185692">
      <w:pPr>
        <w:tabs>
          <w:tab w:val="num" w:pos="960"/>
        </w:tabs>
        <w:ind w:firstLine="567"/>
        <w:jc w:val="both"/>
        <w:rPr>
          <w:sz w:val="22"/>
          <w:szCs w:val="22"/>
        </w:rPr>
      </w:pPr>
      <w:r>
        <w:rPr>
          <w:sz w:val="22"/>
          <w:szCs w:val="22"/>
        </w:rPr>
        <w:t>4.4. При передаче товара Поставщик предоставляет Заказчику следующую документацию:</w:t>
      </w:r>
    </w:p>
    <w:p w14:paraId="5D148B23" w14:textId="77777777" w:rsidR="00047909" w:rsidRDefault="00185692">
      <w:pPr>
        <w:tabs>
          <w:tab w:val="num" w:pos="960"/>
        </w:tabs>
        <w:ind w:firstLine="567"/>
        <w:jc w:val="both"/>
        <w:rPr>
          <w:sz w:val="22"/>
          <w:szCs w:val="22"/>
        </w:rPr>
      </w:pPr>
      <w:r>
        <w:rPr>
          <w:sz w:val="22"/>
          <w:szCs w:val="22"/>
        </w:rPr>
        <w:t>- оригинал товарной накладной/УПД в 2 (двух) экземплярах, подписанной и скрепленной печатью со своей стороны;</w:t>
      </w:r>
    </w:p>
    <w:p w14:paraId="782A96E0" w14:textId="77777777" w:rsidR="00047909" w:rsidRDefault="00185692">
      <w:pPr>
        <w:tabs>
          <w:tab w:val="num" w:pos="960"/>
        </w:tabs>
        <w:ind w:firstLine="567"/>
        <w:jc w:val="both"/>
        <w:rPr>
          <w:sz w:val="22"/>
          <w:szCs w:val="22"/>
        </w:rPr>
      </w:pPr>
      <w:r>
        <w:rPr>
          <w:sz w:val="22"/>
          <w:szCs w:val="22"/>
        </w:rPr>
        <w:t xml:space="preserve">- оригинал счёта/счет-фактуры; </w:t>
      </w:r>
    </w:p>
    <w:p w14:paraId="14EB156D" w14:textId="77777777" w:rsidR="00047909" w:rsidRDefault="00185692">
      <w:pPr>
        <w:tabs>
          <w:tab w:val="num" w:pos="960"/>
        </w:tabs>
        <w:ind w:firstLine="567"/>
        <w:jc w:val="both"/>
        <w:rPr>
          <w:sz w:val="22"/>
          <w:szCs w:val="22"/>
        </w:rPr>
      </w:pPr>
      <w:r>
        <w:rPr>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19A1A86D" w14:textId="77777777" w:rsidR="00047909" w:rsidRDefault="00185692">
      <w:pPr>
        <w:tabs>
          <w:tab w:val="num" w:pos="960"/>
        </w:tabs>
        <w:ind w:firstLine="709"/>
        <w:jc w:val="both"/>
        <w:rPr>
          <w:sz w:val="22"/>
          <w:szCs w:val="22"/>
        </w:rPr>
      </w:pPr>
      <w:r>
        <w:rPr>
          <w:sz w:val="22"/>
          <w:szCs w:val="22"/>
        </w:rPr>
        <w:t>4.5. Заказчик в течение 5 (пяти)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69C72F6B" w14:textId="77777777" w:rsidR="00047909" w:rsidRDefault="00185692">
      <w:pPr>
        <w:tabs>
          <w:tab w:val="num" w:pos="960"/>
        </w:tabs>
        <w:ind w:firstLine="709"/>
        <w:jc w:val="both"/>
        <w:rPr>
          <w:sz w:val="22"/>
          <w:szCs w:val="22"/>
        </w:rPr>
      </w:pPr>
      <w:r>
        <w:rPr>
          <w:sz w:val="22"/>
          <w:szCs w:val="22"/>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19730333" w14:textId="77777777" w:rsidR="00047909" w:rsidRDefault="00185692">
      <w:pPr>
        <w:tabs>
          <w:tab w:val="num" w:pos="-4820"/>
        </w:tabs>
        <w:ind w:firstLine="709"/>
        <w:jc w:val="both"/>
        <w:rPr>
          <w:sz w:val="22"/>
          <w:szCs w:val="22"/>
        </w:rPr>
      </w:pPr>
      <w:r>
        <w:rPr>
          <w:sz w:val="22"/>
          <w:szCs w:val="22"/>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6C4E8182" w14:textId="77777777" w:rsidR="00047909" w:rsidRDefault="00185692">
      <w:pPr>
        <w:tabs>
          <w:tab w:val="num" w:pos="960"/>
        </w:tabs>
        <w:ind w:firstLine="709"/>
        <w:jc w:val="both"/>
        <w:rPr>
          <w:sz w:val="22"/>
          <w:szCs w:val="22"/>
        </w:rPr>
      </w:pPr>
      <w:r>
        <w:rPr>
          <w:sz w:val="22"/>
          <w:szCs w:val="22"/>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1ACB4B18" w14:textId="77777777" w:rsidR="00047909" w:rsidRDefault="00185692">
      <w:pPr>
        <w:tabs>
          <w:tab w:val="num" w:pos="960"/>
        </w:tabs>
        <w:ind w:firstLine="709"/>
        <w:jc w:val="both"/>
        <w:rPr>
          <w:sz w:val="22"/>
          <w:szCs w:val="22"/>
        </w:rPr>
      </w:pPr>
      <w:r>
        <w:rPr>
          <w:sz w:val="22"/>
          <w:szCs w:val="22"/>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040C9CBB" w14:textId="77777777" w:rsidR="00047909" w:rsidRDefault="00185692">
      <w:pPr>
        <w:tabs>
          <w:tab w:val="num" w:pos="960"/>
        </w:tabs>
        <w:ind w:firstLine="709"/>
        <w:jc w:val="both"/>
        <w:rPr>
          <w:sz w:val="22"/>
          <w:szCs w:val="22"/>
        </w:rPr>
      </w:pPr>
      <w:r>
        <w:rPr>
          <w:sz w:val="22"/>
          <w:szCs w:val="22"/>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72E57092" w14:textId="77777777" w:rsidR="00047909" w:rsidRDefault="00185692">
      <w:pPr>
        <w:tabs>
          <w:tab w:val="num" w:pos="960"/>
        </w:tabs>
        <w:ind w:firstLine="709"/>
        <w:jc w:val="both"/>
        <w:rPr>
          <w:spacing w:val="-2"/>
          <w:sz w:val="22"/>
          <w:szCs w:val="22"/>
        </w:rPr>
      </w:pPr>
      <w:r>
        <w:rPr>
          <w:spacing w:val="-2"/>
          <w:sz w:val="22"/>
          <w:szCs w:val="22"/>
        </w:rPr>
        <w:t xml:space="preserve">4.9. В случае не устранения Поставщиком, в установленные договором сроки, выявленных недостатков и (или) </w:t>
      </w:r>
      <w:r>
        <w:rPr>
          <w:spacing w:val="-4"/>
          <w:sz w:val="22"/>
          <w:szCs w:val="22"/>
        </w:rPr>
        <w:t>несоответствий поставленного товара условиям договора в отношении наименования, количества, качества, комплектации,</w:t>
      </w:r>
      <w:r>
        <w:rPr>
          <w:spacing w:val="-2"/>
          <w:sz w:val="22"/>
          <w:szCs w:val="22"/>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671C8B8B" w14:textId="77777777" w:rsidR="00047909" w:rsidRDefault="00185692">
      <w:pPr>
        <w:tabs>
          <w:tab w:val="num" w:pos="960"/>
        </w:tabs>
        <w:ind w:firstLine="709"/>
        <w:jc w:val="both"/>
        <w:rPr>
          <w:sz w:val="22"/>
          <w:szCs w:val="22"/>
        </w:rPr>
      </w:pPr>
      <w:r>
        <w:rPr>
          <w:sz w:val="22"/>
          <w:szCs w:val="22"/>
        </w:rPr>
        <w:lastRenderedPageBreak/>
        <w:t>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Поставщику.</w:t>
      </w:r>
    </w:p>
    <w:p w14:paraId="4D225319" w14:textId="77777777" w:rsidR="00047909" w:rsidRDefault="00185692">
      <w:pPr>
        <w:ind w:firstLine="709"/>
        <w:jc w:val="both"/>
        <w:rPr>
          <w:sz w:val="22"/>
          <w:szCs w:val="22"/>
        </w:rPr>
      </w:pPr>
      <w:r>
        <w:rPr>
          <w:sz w:val="22"/>
          <w:szCs w:val="22"/>
        </w:rPr>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38DACCBC" w14:textId="77777777" w:rsidR="00047909" w:rsidRDefault="00185692">
      <w:pPr>
        <w:tabs>
          <w:tab w:val="num" w:pos="960"/>
        </w:tabs>
        <w:ind w:firstLine="709"/>
        <w:jc w:val="both"/>
        <w:rPr>
          <w:sz w:val="22"/>
          <w:szCs w:val="22"/>
        </w:rPr>
      </w:pPr>
      <w:r>
        <w:rPr>
          <w:sz w:val="22"/>
          <w:szCs w:val="22"/>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3CED1C4B" w14:textId="77777777" w:rsidR="00047909" w:rsidRDefault="00185692">
      <w:pPr>
        <w:tabs>
          <w:tab w:val="num" w:pos="960"/>
        </w:tabs>
        <w:ind w:firstLine="709"/>
        <w:jc w:val="both"/>
        <w:rPr>
          <w:sz w:val="22"/>
          <w:szCs w:val="22"/>
        </w:rPr>
      </w:pPr>
      <w:r>
        <w:rPr>
          <w:sz w:val="22"/>
          <w:szCs w:val="22"/>
        </w:rPr>
        <w:t>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6F633479" w14:textId="77777777" w:rsidR="00047909" w:rsidRDefault="00185692">
      <w:pPr>
        <w:tabs>
          <w:tab w:val="num" w:pos="960"/>
        </w:tabs>
        <w:ind w:firstLine="709"/>
        <w:jc w:val="both"/>
        <w:rPr>
          <w:sz w:val="22"/>
          <w:szCs w:val="22"/>
        </w:rPr>
      </w:pPr>
      <w:r>
        <w:rPr>
          <w:sz w:val="22"/>
          <w:szCs w:val="22"/>
        </w:rPr>
        <w:t xml:space="preserve">4.11. Право собственности на товар переходит от Поставщика к Заказчику с момента подписания Сторонами товарной накладной. </w:t>
      </w:r>
    </w:p>
    <w:p w14:paraId="4BE0EDE2" w14:textId="77777777" w:rsidR="00047909" w:rsidRDefault="00047909">
      <w:pPr>
        <w:tabs>
          <w:tab w:val="num" w:pos="960"/>
        </w:tabs>
        <w:ind w:firstLine="709"/>
        <w:jc w:val="both"/>
        <w:rPr>
          <w:sz w:val="22"/>
          <w:szCs w:val="22"/>
        </w:rPr>
      </w:pPr>
    </w:p>
    <w:p w14:paraId="0F12CE8C" w14:textId="77777777" w:rsidR="00047909" w:rsidRDefault="00185692">
      <w:pPr>
        <w:shd w:val="clear" w:color="auto" w:fill="FFFFFF"/>
        <w:jc w:val="center"/>
        <w:rPr>
          <w:b/>
          <w:sz w:val="22"/>
          <w:szCs w:val="22"/>
        </w:rPr>
      </w:pPr>
      <w:r>
        <w:rPr>
          <w:b/>
          <w:sz w:val="22"/>
          <w:szCs w:val="22"/>
        </w:rPr>
        <w:t>5. Права и обязанности Сторон</w:t>
      </w:r>
    </w:p>
    <w:p w14:paraId="5F8A835C" w14:textId="77777777" w:rsidR="00047909" w:rsidRDefault="00185692">
      <w:pPr>
        <w:shd w:val="clear" w:color="auto" w:fill="FFFFFF"/>
        <w:tabs>
          <w:tab w:val="left" w:pos="-142"/>
          <w:tab w:val="left" w:pos="567"/>
        </w:tabs>
        <w:ind w:firstLine="567"/>
        <w:jc w:val="both"/>
        <w:rPr>
          <w:b/>
          <w:sz w:val="22"/>
          <w:szCs w:val="22"/>
        </w:rPr>
      </w:pPr>
      <w:r>
        <w:rPr>
          <w:b/>
          <w:sz w:val="22"/>
          <w:szCs w:val="22"/>
        </w:rPr>
        <w:t>5.1. Поставщик обязан:</w:t>
      </w:r>
    </w:p>
    <w:p w14:paraId="5FDE4A98" w14:textId="77777777" w:rsidR="00047909" w:rsidRDefault="00185692">
      <w:pPr>
        <w:ind w:firstLine="567"/>
        <w:jc w:val="both"/>
        <w:rPr>
          <w:sz w:val="22"/>
          <w:szCs w:val="22"/>
        </w:rPr>
      </w:pPr>
      <w:r>
        <w:rPr>
          <w:sz w:val="22"/>
          <w:szCs w:val="22"/>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6DE091D1" w14:textId="77777777" w:rsidR="00047909" w:rsidRDefault="00185692">
      <w:pPr>
        <w:ind w:firstLine="567"/>
        <w:jc w:val="both"/>
        <w:rPr>
          <w:sz w:val="22"/>
          <w:szCs w:val="22"/>
        </w:rPr>
      </w:pPr>
      <w:r>
        <w:rPr>
          <w:sz w:val="22"/>
          <w:szCs w:val="22"/>
        </w:rPr>
        <w:t>5.1.2. Осуществить поставку (передачу) товара в порядке и сроки, предусмотренные условиями договора.</w:t>
      </w:r>
    </w:p>
    <w:p w14:paraId="5B46EEA4" w14:textId="77777777" w:rsidR="00047909" w:rsidRDefault="00185692">
      <w:pPr>
        <w:ind w:firstLine="567"/>
        <w:jc w:val="both"/>
        <w:rPr>
          <w:sz w:val="22"/>
          <w:szCs w:val="22"/>
        </w:rPr>
      </w:pPr>
      <w:r>
        <w:rPr>
          <w:sz w:val="22"/>
          <w:szCs w:val="22"/>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4B3E0330" w14:textId="77777777" w:rsidR="00047909" w:rsidRDefault="00185692">
      <w:pPr>
        <w:ind w:firstLine="567"/>
        <w:jc w:val="both"/>
        <w:rPr>
          <w:sz w:val="22"/>
          <w:szCs w:val="22"/>
        </w:rPr>
      </w:pPr>
      <w:r>
        <w:rPr>
          <w:spacing w:val="-2"/>
          <w:sz w:val="22"/>
          <w:szCs w:val="22"/>
        </w:rPr>
        <w:t xml:space="preserve">5.1.4. Предоставить Заказчику надлежащим образом оформленные документы, указанные в пункте 4.4. договора, </w:t>
      </w:r>
      <w:r>
        <w:rPr>
          <w:sz w:val="22"/>
          <w:szCs w:val="22"/>
        </w:rPr>
        <w:t>подтверждающие исполнение обязательств Поставщика по поставке товара в соответствии с условиями договора.</w:t>
      </w:r>
    </w:p>
    <w:p w14:paraId="250D1AB6" w14:textId="77777777" w:rsidR="00047909" w:rsidRDefault="00185692">
      <w:pPr>
        <w:ind w:firstLine="567"/>
        <w:jc w:val="both"/>
        <w:rPr>
          <w:sz w:val="22"/>
          <w:szCs w:val="22"/>
        </w:rPr>
      </w:pPr>
      <w:r>
        <w:rPr>
          <w:sz w:val="22"/>
          <w:szCs w:val="22"/>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02C67C88" w14:textId="77777777" w:rsidR="00047909" w:rsidRDefault="00185692">
      <w:pPr>
        <w:ind w:firstLine="567"/>
        <w:jc w:val="both"/>
        <w:rPr>
          <w:sz w:val="22"/>
          <w:szCs w:val="22"/>
        </w:rPr>
      </w:pPr>
      <w:r>
        <w:rPr>
          <w:sz w:val="22"/>
          <w:szCs w:val="22"/>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13A41AAA" w14:textId="77777777" w:rsidR="00047909" w:rsidRDefault="00185692">
      <w:pPr>
        <w:tabs>
          <w:tab w:val="left" w:pos="567"/>
          <w:tab w:val="left" w:pos="1080"/>
        </w:tabs>
        <w:ind w:firstLine="567"/>
        <w:jc w:val="both"/>
        <w:rPr>
          <w:b/>
          <w:sz w:val="22"/>
          <w:szCs w:val="22"/>
        </w:rPr>
      </w:pPr>
      <w:r>
        <w:rPr>
          <w:b/>
          <w:sz w:val="22"/>
          <w:szCs w:val="22"/>
        </w:rPr>
        <w:t>5.2. Поставщик имеет право:</w:t>
      </w:r>
    </w:p>
    <w:p w14:paraId="199FBA83" w14:textId="77777777" w:rsidR="00047909" w:rsidRDefault="00185692">
      <w:pPr>
        <w:ind w:firstLine="567"/>
        <w:jc w:val="both"/>
        <w:rPr>
          <w:sz w:val="22"/>
          <w:szCs w:val="22"/>
        </w:rPr>
      </w:pPr>
      <w:r>
        <w:rPr>
          <w:sz w:val="22"/>
          <w:szCs w:val="22"/>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1FC2FA66" w14:textId="77777777" w:rsidR="00047909" w:rsidRDefault="00185692">
      <w:pPr>
        <w:ind w:firstLine="567"/>
        <w:jc w:val="both"/>
        <w:rPr>
          <w:sz w:val="22"/>
          <w:szCs w:val="22"/>
        </w:rPr>
      </w:pPr>
      <w:r>
        <w:rPr>
          <w:sz w:val="22"/>
          <w:szCs w:val="22"/>
        </w:rPr>
        <w:t>5.2.3. Требовать от Заказчика осуществления приёма-передачи поставленного товара в соответствии с условиями договора.</w:t>
      </w:r>
    </w:p>
    <w:p w14:paraId="160CE77C" w14:textId="77777777" w:rsidR="00047909" w:rsidRDefault="00185692">
      <w:pPr>
        <w:ind w:firstLine="567"/>
        <w:jc w:val="both"/>
        <w:rPr>
          <w:sz w:val="22"/>
          <w:szCs w:val="22"/>
        </w:rPr>
      </w:pPr>
      <w:r>
        <w:rPr>
          <w:bCs/>
          <w:sz w:val="22"/>
          <w:szCs w:val="22"/>
        </w:rPr>
        <w:t xml:space="preserve">5.2.4. </w:t>
      </w:r>
      <w:r>
        <w:rPr>
          <w:sz w:val="22"/>
          <w:szCs w:val="22"/>
        </w:rPr>
        <w:t xml:space="preserve">Требовать своевременной оплаты за поставленный товар в порядке и сроки, предусмотренные </w:t>
      </w:r>
      <w:r>
        <w:rPr>
          <w:bCs/>
          <w:sz w:val="22"/>
          <w:szCs w:val="22"/>
        </w:rPr>
        <w:t>пунктом 2.4. договора</w:t>
      </w:r>
      <w:r>
        <w:rPr>
          <w:sz w:val="22"/>
          <w:szCs w:val="22"/>
        </w:rPr>
        <w:t>.</w:t>
      </w:r>
    </w:p>
    <w:p w14:paraId="08193E04" w14:textId="77777777" w:rsidR="00047909" w:rsidRDefault="00185692">
      <w:pPr>
        <w:shd w:val="clear" w:color="auto" w:fill="FFFFFF"/>
        <w:tabs>
          <w:tab w:val="left" w:pos="-142"/>
          <w:tab w:val="left" w:pos="567"/>
        </w:tabs>
        <w:ind w:firstLine="567"/>
        <w:jc w:val="both"/>
        <w:rPr>
          <w:b/>
          <w:sz w:val="22"/>
          <w:szCs w:val="22"/>
        </w:rPr>
      </w:pPr>
      <w:r>
        <w:rPr>
          <w:b/>
          <w:sz w:val="22"/>
          <w:szCs w:val="22"/>
        </w:rPr>
        <w:t>5.3. Заказчик обязан:</w:t>
      </w:r>
    </w:p>
    <w:p w14:paraId="4B6CDB3F" w14:textId="77777777" w:rsidR="00047909" w:rsidRDefault="00185692">
      <w:pPr>
        <w:shd w:val="clear" w:color="auto" w:fill="FFFFFF"/>
        <w:tabs>
          <w:tab w:val="left" w:pos="-142"/>
          <w:tab w:val="left" w:pos="567"/>
        </w:tabs>
        <w:ind w:firstLine="567"/>
        <w:jc w:val="both"/>
        <w:rPr>
          <w:sz w:val="22"/>
          <w:szCs w:val="22"/>
        </w:rPr>
      </w:pPr>
      <w:r>
        <w:rPr>
          <w:sz w:val="22"/>
          <w:szCs w:val="22"/>
        </w:rPr>
        <w:t>5.3.1. Совершить все необходимые действия, обеспечивающие приемку товара, поставленного в соответствии с договором.</w:t>
      </w:r>
    </w:p>
    <w:p w14:paraId="2A23D7C7" w14:textId="77777777" w:rsidR="00047909" w:rsidRDefault="00185692">
      <w:pPr>
        <w:shd w:val="clear" w:color="auto" w:fill="FFFFFF"/>
        <w:tabs>
          <w:tab w:val="left" w:pos="-142"/>
        </w:tabs>
        <w:ind w:firstLine="567"/>
        <w:jc w:val="both"/>
        <w:rPr>
          <w:b/>
          <w:sz w:val="22"/>
          <w:szCs w:val="22"/>
        </w:rPr>
      </w:pPr>
      <w:r>
        <w:rPr>
          <w:sz w:val="22"/>
          <w:szCs w:val="22"/>
        </w:rPr>
        <w:t>5.3.2. Своевременно произвести оплату за поставленный товар в порядке и сроки, предусмотренные пунктом</w:t>
      </w:r>
      <w:r>
        <w:rPr>
          <w:bCs/>
          <w:sz w:val="22"/>
          <w:szCs w:val="22"/>
        </w:rPr>
        <w:t xml:space="preserve"> 2.4. договора.</w:t>
      </w:r>
    </w:p>
    <w:p w14:paraId="3C19C99B" w14:textId="77777777" w:rsidR="00047909" w:rsidRDefault="00185692">
      <w:pPr>
        <w:tabs>
          <w:tab w:val="left" w:pos="567"/>
        </w:tabs>
        <w:ind w:firstLine="567"/>
        <w:jc w:val="both"/>
        <w:rPr>
          <w:b/>
          <w:sz w:val="22"/>
          <w:szCs w:val="22"/>
        </w:rPr>
      </w:pPr>
      <w:r>
        <w:rPr>
          <w:b/>
          <w:sz w:val="22"/>
          <w:szCs w:val="22"/>
        </w:rPr>
        <w:t xml:space="preserve">5.4. Заказчик имеет право: </w:t>
      </w:r>
    </w:p>
    <w:p w14:paraId="445810C1" w14:textId="77777777" w:rsidR="00047909" w:rsidRDefault="00185692">
      <w:pPr>
        <w:ind w:firstLine="567"/>
        <w:jc w:val="both"/>
        <w:rPr>
          <w:sz w:val="22"/>
          <w:szCs w:val="22"/>
        </w:rPr>
      </w:pPr>
      <w:r>
        <w:rPr>
          <w:sz w:val="22"/>
          <w:szCs w:val="22"/>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0187A6F7" w14:textId="77777777" w:rsidR="00047909" w:rsidRDefault="00185692">
      <w:pPr>
        <w:ind w:firstLine="567"/>
        <w:jc w:val="both"/>
        <w:rPr>
          <w:sz w:val="22"/>
          <w:szCs w:val="22"/>
        </w:rPr>
      </w:pPr>
      <w:r>
        <w:rPr>
          <w:sz w:val="22"/>
          <w:szCs w:val="22"/>
        </w:rPr>
        <w:t>5.4.2. Требовать от Поставщика осуществления поставки (передачи) товара в порядке и сроки, предусмотренные условиями договора.</w:t>
      </w:r>
    </w:p>
    <w:p w14:paraId="4C1D05F5" w14:textId="77777777" w:rsidR="00047909" w:rsidRDefault="00185692">
      <w:pPr>
        <w:ind w:firstLine="567"/>
        <w:jc w:val="both"/>
        <w:rPr>
          <w:sz w:val="22"/>
          <w:szCs w:val="22"/>
        </w:rPr>
      </w:pPr>
      <w:r>
        <w:rPr>
          <w:sz w:val="22"/>
          <w:szCs w:val="22"/>
        </w:rPr>
        <w:t>5.4.3. Осуществлять контроль за порядком и сроками поставки (передачи) товара по договору.</w:t>
      </w:r>
    </w:p>
    <w:p w14:paraId="107A52A3" w14:textId="77777777" w:rsidR="00047909" w:rsidRDefault="00185692">
      <w:pPr>
        <w:ind w:firstLine="567"/>
        <w:jc w:val="both"/>
        <w:rPr>
          <w:sz w:val="22"/>
          <w:szCs w:val="22"/>
        </w:rPr>
      </w:pPr>
      <w:r>
        <w:rPr>
          <w:sz w:val="22"/>
          <w:szCs w:val="22"/>
        </w:rPr>
        <w:lastRenderedPageBreak/>
        <w:t>5.4.4. Запрашивать у Поставщика информацию о ходе исполнения принятых обязательств по договору.</w:t>
      </w:r>
    </w:p>
    <w:p w14:paraId="3FC0F2DC" w14:textId="77777777" w:rsidR="00047909" w:rsidRDefault="00185692">
      <w:pPr>
        <w:ind w:firstLine="567"/>
        <w:jc w:val="both"/>
        <w:rPr>
          <w:sz w:val="22"/>
          <w:szCs w:val="22"/>
        </w:rPr>
      </w:pPr>
      <w:r>
        <w:rPr>
          <w:spacing w:val="-4"/>
          <w:sz w:val="22"/>
          <w:szCs w:val="22"/>
        </w:rPr>
        <w:t xml:space="preserve">5.4.5. Требовать от Поставщика представления надлежащим образом оформленных документов, указанных в пункте </w:t>
      </w:r>
      <w:r>
        <w:rPr>
          <w:sz w:val="22"/>
          <w:szCs w:val="22"/>
        </w:rPr>
        <w:t>4.4. договора, подтверждающих исполнение обязательств по поставке товара в соответствии с условиями договора.</w:t>
      </w:r>
    </w:p>
    <w:p w14:paraId="6831ABE0" w14:textId="77777777" w:rsidR="00047909" w:rsidRDefault="00185692">
      <w:pPr>
        <w:ind w:firstLine="567"/>
        <w:jc w:val="both"/>
        <w:rPr>
          <w:spacing w:val="-2"/>
          <w:sz w:val="22"/>
          <w:szCs w:val="22"/>
        </w:rPr>
      </w:pPr>
      <w:r>
        <w:rPr>
          <w:spacing w:val="-2"/>
          <w:sz w:val="22"/>
          <w:szCs w:val="22"/>
        </w:rPr>
        <w:t>5.4.6. Предъявить требования, связанные с выявленными дефектами и (или) недостатками поставленного товара.</w:t>
      </w:r>
    </w:p>
    <w:p w14:paraId="549B94EE" w14:textId="77777777" w:rsidR="00047909" w:rsidRDefault="00185692">
      <w:pPr>
        <w:ind w:firstLine="567"/>
        <w:jc w:val="both"/>
        <w:rPr>
          <w:sz w:val="22"/>
          <w:szCs w:val="22"/>
        </w:rPr>
      </w:pPr>
      <w:r>
        <w:rPr>
          <w:sz w:val="22"/>
          <w:szCs w:val="22"/>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6FAD3F28" w14:textId="77777777" w:rsidR="00047909" w:rsidRDefault="00047909">
      <w:pPr>
        <w:shd w:val="clear" w:color="auto" w:fill="FFFFFF"/>
        <w:jc w:val="both"/>
        <w:rPr>
          <w:b/>
          <w:sz w:val="22"/>
          <w:szCs w:val="22"/>
        </w:rPr>
      </w:pPr>
    </w:p>
    <w:p w14:paraId="645CD36C" w14:textId="77777777" w:rsidR="00047909" w:rsidRDefault="00185692">
      <w:pPr>
        <w:shd w:val="clear" w:color="auto" w:fill="FFFFFF"/>
        <w:ind w:left="720"/>
        <w:jc w:val="center"/>
        <w:rPr>
          <w:b/>
          <w:sz w:val="22"/>
          <w:szCs w:val="22"/>
        </w:rPr>
      </w:pPr>
      <w:r>
        <w:rPr>
          <w:b/>
          <w:sz w:val="22"/>
          <w:szCs w:val="22"/>
        </w:rPr>
        <w:t>6. Качество товара и гарантийные обязательства.</w:t>
      </w:r>
    </w:p>
    <w:p w14:paraId="5827B3AB" w14:textId="37153051" w:rsidR="00047909" w:rsidRDefault="00185692">
      <w:pPr>
        <w:pStyle w:val="afff"/>
        <w:spacing w:before="0"/>
        <w:ind w:right="-284" w:firstLine="567"/>
        <w:jc w:val="both"/>
        <w:rPr>
          <w:sz w:val="22"/>
          <w:szCs w:val="22"/>
        </w:rPr>
      </w:pPr>
      <w:r>
        <w:rPr>
          <w:color w:val="000000"/>
          <w:sz w:val="22"/>
          <w:szCs w:val="22"/>
        </w:rPr>
        <w:t>6.1. Поставляемый товар должен соответствовать заданным функциональным и качественным характеристикам</w:t>
      </w:r>
      <w:r w:rsidR="00846C2E">
        <w:rPr>
          <w:color w:val="000000"/>
          <w:sz w:val="22"/>
          <w:szCs w:val="22"/>
        </w:rPr>
        <w:t>.</w:t>
      </w:r>
    </w:p>
    <w:p w14:paraId="0624945F" w14:textId="6041A241" w:rsidR="00047909" w:rsidRDefault="00185692">
      <w:pPr>
        <w:pStyle w:val="afff"/>
        <w:spacing w:before="0"/>
        <w:ind w:right="-284" w:firstLine="567"/>
        <w:jc w:val="both"/>
        <w:rPr>
          <w:sz w:val="22"/>
          <w:szCs w:val="22"/>
        </w:rPr>
      </w:pPr>
      <w:r>
        <w:rPr>
          <w:color w:val="000000"/>
          <w:sz w:val="22"/>
          <w:szCs w:val="22"/>
        </w:rPr>
        <w:t>6.2.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r w:rsidR="00846C2E">
        <w:rPr>
          <w:color w:val="000000"/>
          <w:sz w:val="22"/>
          <w:szCs w:val="22"/>
        </w:rPr>
        <w:t>.</w:t>
      </w:r>
    </w:p>
    <w:p w14:paraId="445CAD8B" w14:textId="5B198EE7" w:rsidR="00047909" w:rsidRDefault="00185692">
      <w:pPr>
        <w:pStyle w:val="afff"/>
        <w:spacing w:before="0"/>
        <w:ind w:right="-284" w:firstLine="567"/>
        <w:jc w:val="both"/>
        <w:rPr>
          <w:sz w:val="22"/>
          <w:szCs w:val="22"/>
        </w:rPr>
      </w:pPr>
      <w:r>
        <w:rPr>
          <w:color w:val="000000"/>
          <w:sz w:val="22"/>
          <w:szCs w:val="22"/>
        </w:rPr>
        <w:t>6.3. Поставляемый Товар должен являться новым, ранее не использованным (все составные части Товара должны быть новыми), не должен иметь дефектов</w:t>
      </w:r>
      <w:r w:rsidR="00846C2E">
        <w:rPr>
          <w:color w:val="000000"/>
          <w:sz w:val="22"/>
          <w:szCs w:val="22"/>
        </w:rPr>
        <w:t>.</w:t>
      </w:r>
    </w:p>
    <w:p w14:paraId="327A8DB5" w14:textId="5F2C2F4F" w:rsidR="00047909" w:rsidRDefault="00185692">
      <w:pPr>
        <w:pStyle w:val="afff"/>
        <w:spacing w:before="0"/>
        <w:ind w:right="-284" w:firstLine="567"/>
        <w:jc w:val="both"/>
        <w:rPr>
          <w:sz w:val="22"/>
          <w:szCs w:val="22"/>
        </w:rPr>
      </w:pPr>
      <w:r>
        <w:rPr>
          <w:color w:val="000000"/>
          <w:sz w:val="22"/>
          <w:szCs w:val="22"/>
        </w:rPr>
        <w:t>6.4.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r w:rsidR="00846C2E">
        <w:rPr>
          <w:color w:val="000000"/>
          <w:sz w:val="22"/>
          <w:szCs w:val="22"/>
        </w:rPr>
        <w:t>.</w:t>
      </w:r>
    </w:p>
    <w:p w14:paraId="229B14EC" w14:textId="77777777" w:rsidR="00047909" w:rsidRDefault="00185692">
      <w:pPr>
        <w:pStyle w:val="afff"/>
        <w:spacing w:before="0"/>
        <w:ind w:right="-284" w:firstLine="567"/>
        <w:jc w:val="both"/>
        <w:rPr>
          <w:sz w:val="22"/>
          <w:szCs w:val="22"/>
        </w:rPr>
      </w:pPr>
      <w:r>
        <w:rPr>
          <w:color w:val="000000"/>
          <w:sz w:val="22"/>
          <w:szCs w:val="22"/>
        </w:rPr>
        <w:t>6.5.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27E761B" w14:textId="77777777" w:rsidR="00047909" w:rsidRDefault="00185692">
      <w:pPr>
        <w:pStyle w:val="afff"/>
        <w:spacing w:before="0"/>
        <w:ind w:right="-284" w:firstLine="567"/>
        <w:jc w:val="both"/>
        <w:rPr>
          <w:sz w:val="22"/>
          <w:szCs w:val="22"/>
        </w:rPr>
      </w:pPr>
      <w:r>
        <w:rPr>
          <w:color w:val="000000"/>
          <w:sz w:val="22"/>
          <w:szCs w:val="22"/>
        </w:rPr>
        <w:t>6.6.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885B184" w14:textId="77777777" w:rsidR="00047909" w:rsidRDefault="00185692">
      <w:pPr>
        <w:pStyle w:val="afff"/>
        <w:spacing w:before="0"/>
        <w:ind w:right="-284" w:firstLine="567"/>
        <w:jc w:val="both"/>
        <w:rPr>
          <w:sz w:val="22"/>
          <w:szCs w:val="22"/>
        </w:rPr>
      </w:pPr>
      <w:r>
        <w:rPr>
          <w:color w:val="000000"/>
          <w:sz w:val="22"/>
          <w:szCs w:val="22"/>
        </w:rPr>
        <w:t>6.7.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BF7E845" w14:textId="77777777" w:rsidR="00047909" w:rsidRDefault="00185692">
      <w:pPr>
        <w:pStyle w:val="afff"/>
        <w:spacing w:before="0"/>
        <w:ind w:right="-284" w:firstLine="567"/>
        <w:jc w:val="both"/>
        <w:rPr>
          <w:sz w:val="22"/>
          <w:szCs w:val="22"/>
        </w:rPr>
      </w:pPr>
      <w:r>
        <w:rPr>
          <w:color w:val="000000"/>
          <w:sz w:val="22"/>
          <w:szCs w:val="22"/>
        </w:rPr>
        <w:t>6.8. Поставщик несет ответственность за ненадлежащую упаковку, не обеспечивающую сохранность товара при его хранении и транспортировании;</w:t>
      </w:r>
    </w:p>
    <w:p w14:paraId="70969EAB" w14:textId="77777777" w:rsidR="00047909" w:rsidRDefault="00185692">
      <w:pPr>
        <w:pStyle w:val="afff"/>
        <w:spacing w:before="0"/>
        <w:ind w:right="-284" w:firstLine="567"/>
        <w:jc w:val="both"/>
        <w:rPr>
          <w:sz w:val="22"/>
          <w:szCs w:val="22"/>
        </w:rPr>
      </w:pPr>
      <w:r>
        <w:rPr>
          <w:color w:val="000000"/>
          <w:sz w:val="22"/>
          <w:szCs w:val="22"/>
        </w:rPr>
        <w:t>6.9.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5D51ECD9" w14:textId="77777777" w:rsidR="00047909" w:rsidRDefault="00185692">
      <w:pPr>
        <w:pStyle w:val="afff"/>
        <w:spacing w:before="0"/>
        <w:ind w:right="-284" w:firstLine="567"/>
        <w:jc w:val="both"/>
        <w:rPr>
          <w:sz w:val="22"/>
          <w:szCs w:val="22"/>
        </w:rPr>
      </w:pPr>
      <w:r>
        <w:rPr>
          <w:color w:val="000000"/>
          <w:sz w:val="22"/>
          <w:szCs w:val="22"/>
        </w:rPr>
        <w:t xml:space="preserve">6.10. Гарантия качества товара - в соответствии с гарантийным сроком, установленным производителем. </w:t>
      </w:r>
    </w:p>
    <w:p w14:paraId="2AF81BDF" w14:textId="77777777" w:rsidR="00047909" w:rsidRDefault="00185692">
      <w:pPr>
        <w:pStyle w:val="afff"/>
        <w:spacing w:before="0"/>
        <w:ind w:right="-284" w:firstLine="567"/>
        <w:jc w:val="both"/>
        <w:rPr>
          <w:sz w:val="22"/>
          <w:szCs w:val="22"/>
        </w:rPr>
      </w:pPr>
      <w:r>
        <w:rPr>
          <w:color w:val="000000"/>
          <w:sz w:val="22"/>
          <w:szCs w:val="22"/>
        </w:rPr>
        <w:t>6.11. Гарантийные обязательства должны распространяться на каждую единицу товара с момента приемки товара Заказчиком.</w:t>
      </w:r>
    </w:p>
    <w:p w14:paraId="0B520817" w14:textId="77777777" w:rsidR="00047909" w:rsidRDefault="00185692">
      <w:pPr>
        <w:pStyle w:val="afff"/>
        <w:spacing w:before="0"/>
        <w:ind w:right="-284" w:firstLine="567"/>
        <w:jc w:val="both"/>
        <w:rPr>
          <w:sz w:val="22"/>
          <w:szCs w:val="22"/>
        </w:rPr>
      </w:pPr>
      <w:r>
        <w:rPr>
          <w:color w:val="000000"/>
          <w:sz w:val="22"/>
          <w:szCs w:val="22"/>
        </w:rPr>
        <w:t>6.12.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50D182B" w14:textId="77777777" w:rsidR="00047909" w:rsidRDefault="00047909">
      <w:pPr>
        <w:shd w:val="clear" w:color="auto" w:fill="FFFFFF"/>
        <w:ind w:firstLine="567"/>
        <w:contextualSpacing/>
        <w:jc w:val="both"/>
        <w:rPr>
          <w:szCs w:val="24"/>
        </w:rPr>
      </w:pPr>
    </w:p>
    <w:p w14:paraId="42652434" w14:textId="77777777" w:rsidR="00047909" w:rsidRDefault="00185692">
      <w:pPr>
        <w:widowControl w:val="0"/>
        <w:numPr>
          <w:ilvl w:val="0"/>
          <w:numId w:val="17"/>
        </w:numPr>
        <w:spacing w:after="120" w:line="259" w:lineRule="auto"/>
        <w:contextualSpacing/>
        <w:jc w:val="center"/>
        <w:rPr>
          <w:b/>
          <w:sz w:val="22"/>
          <w:szCs w:val="22"/>
        </w:rPr>
      </w:pPr>
      <w:r>
        <w:rPr>
          <w:b/>
          <w:sz w:val="22"/>
          <w:szCs w:val="22"/>
        </w:rPr>
        <w:t>Ответственность Сторон.</w:t>
      </w:r>
    </w:p>
    <w:p w14:paraId="3D2ABF06" w14:textId="77777777" w:rsidR="00047909" w:rsidRDefault="00185692">
      <w:pPr>
        <w:widowControl w:val="0"/>
        <w:numPr>
          <w:ilvl w:val="1"/>
          <w:numId w:val="17"/>
        </w:numPr>
        <w:spacing w:after="160" w:line="259" w:lineRule="auto"/>
        <w:ind w:left="0" w:firstLine="709"/>
        <w:contextualSpacing/>
        <w:jc w:val="both"/>
        <w:outlineLvl w:val="1"/>
        <w:rPr>
          <w:rFonts w:eastAsia="SimSun"/>
          <w:sz w:val="22"/>
          <w:szCs w:val="22"/>
        </w:rPr>
      </w:pPr>
      <w:r>
        <w:rPr>
          <w:rFonts w:eastAsia="SimSun"/>
          <w:sz w:val="22"/>
          <w:szCs w:val="22"/>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2BEF24BE" w14:textId="77777777" w:rsidR="00047909" w:rsidRDefault="00185692">
      <w:pPr>
        <w:widowControl w:val="0"/>
        <w:numPr>
          <w:ilvl w:val="1"/>
          <w:numId w:val="17"/>
        </w:numPr>
        <w:spacing w:after="160" w:line="259" w:lineRule="auto"/>
        <w:ind w:left="0" w:firstLine="709"/>
        <w:contextualSpacing/>
        <w:jc w:val="both"/>
        <w:outlineLvl w:val="1"/>
        <w:rPr>
          <w:rFonts w:eastAsia="SimSun"/>
          <w:sz w:val="22"/>
          <w:szCs w:val="22"/>
        </w:rPr>
      </w:pPr>
      <w:r>
        <w:rPr>
          <w:rFonts w:eastAsia="SimSun"/>
          <w:sz w:val="22"/>
          <w:szCs w:val="22"/>
        </w:rPr>
        <w:t xml:space="preserve">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w:t>
      </w:r>
      <w:r>
        <w:rPr>
          <w:rFonts w:eastAsia="SimSun"/>
          <w:sz w:val="22"/>
          <w:szCs w:val="22"/>
        </w:rPr>
        <w:lastRenderedPageBreak/>
        <w:t>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10616584" w14:textId="77777777" w:rsidR="00047909" w:rsidRDefault="00185692">
      <w:pPr>
        <w:widowControl w:val="0"/>
        <w:numPr>
          <w:ilvl w:val="1"/>
          <w:numId w:val="17"/>
        </w:numPr>
        <w:ind w:left="0" w:firstLine="720"/>
        <w:jc w:val="both"/>
        <w:outlineLvl w:val="1"/>
        <w:rPr>
          <w:rFonts w:eastAsia="SimSun"/>
          <w:sz w:val="22"/>
          <w:szCs w:val="22"/>
        </w:rPr>
      </w:pPr>
      <w:r>
        <w:rPr>
          <w:rFonts w:eastAsia="SimSun"/>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0380404A" w14:textId="77777777" w:rsidR="00047909" w:rsidRDefault="00185692">
      <w:pPr>
        <w:widowControl w:val="0"/>
        <w:numPr>
          <w:ilvl w:val="1"/>
          <w:numId w:val="17"/>
        </w:numPr>
        <w:ind w:left="0" w:firstLine="720"/>
        <w:jc w:val="both"/>
        <w:outlineLvl w:val="1"/>
        <w:rPr>
          <w:rFonts w:eastAsia="SimSun"/>
          <w:sz w:val="22"/>
          <w:szCs w:val="22"/>
        </w:rPr>
      </w:pPr>
      <w:r>
        <w:rPr>
          <w:rFonts w:eastAsia="SimSun"/>
          <w:sz w:val="22"/>
          <w:szCs w:val="22"/>
        </w:rPr>
        <w:t>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2F075C" w14:textId="77777777" w:rsidR="00047909" w:rsidRDefault="00185692">
      <w:pPr>
        <w:widowControl w:val="0"/>
        <w:jc w:val="both"/>
        <w:outlineLvl w:val="1"/>
        <w:rPr>
          <w:rFonts w:eastAsia="Calibri"/>
          <w:sz w:val="22"/>
          <w:szCs w:val="22"/>
        </w:rPr>
      </w:pPr>
      <w:r>
        <w:rPr>
          <w:rFonts w:eastAsia="Calibri"/>
          <w:sz w:val="22"/>
          <w:szCs w:val="22"/>
        </w:rPr>
        <w:t xml:space="preserve"> </w:t>
      </w:r>
      <w:r>
        <w:rPr>
          <w:rFonts w:eastAsia="SimSun"/>
          <w:b/>
          <w:bCs/>
          <w:sz w:val="22"/>
          <w:szCs w:val="22"/>
        </w:rPr>
        <w:t xml:space="preserve">           </w:t>
      </w:r>
      <w:r>
        <w:rPr>
          <w:rFonts w:eastAsia="Calibri"/>
          <w:sz w:val="22"/>
          <w:szCs w:val="22"/>
        </w:rPr>
        <w:t>7.5.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293A4245" w14:textId="77777777" w:rsidR="00047909" w:rsidRDefault="00185692">
      <w:pPr>
        <w:widowControl w:val="0"/>
        <w:jc w:val="both"/>
        <w:outlineLvl w:val="1"/>
        <w:rPr>
          <w:rFonts w:eastAsia="Calibri"/>
          <w:sz w:val="22"/>
          <w:szCs w:val="22"/>
        </w:rPr>
      </w:pPr>
      <w:r>
        <w:rPr>
          <w:rFonts w:eastAsia="Calibri"/>
          <w:sz w:val="22"/>
          <w:szCs w:val="22"/>
        </w:rPr>
        <w:t xml:space="preserve">           7.6.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B0D0F7B" w14:textId="77777777" w:rsidR="00047909" w:rsidRDefault="00185692">
      <w:pPr>
        <w:keepLines/>
        <w:widowControl w:val="0"/>
        <w:jc w:val="both"/>
        <w:outlineLvl w:val="1"/>
        <w:rPr>
          <w:rFonts w:eastAsia="Calibri"/>
          <w:sz w:val="22"/>
          <w:szCs w:val="22"/>
        </w:rPr>
      </w:pPr>
      <w:r>
        <w:rPr>
          <w:rFonts w:eastAsia="Calibri"/>
          <w:sz w:val="22"/>
          <w:szCs w:val="22"/>
        </w:rPr>
        <w:t xml:space="preserve"> в случае, если цена договора не превышает начальную (максимальную) цену договора:</w:t>
      </w:r>
    </w:p>
    <w:p w14:paraId="7F17C748" w14:textId="77777777" w:rsidR="00047909" w:rsidRDefault="00185692">
      <w:pPr>
        <w:keepLines/>
        <w:widowControl w:val="0"/>
        <w:jc w:val="both"/>
        <w:outlineLvl w:val="1"/>
        <w:rPr>
          <w:rFonts w:eastAsia="Calibri"/>
          <w:sz w:val="22"/>
          <w:szCs w:val="22"/>
        </w:rPr>
      </w:pPr>
      <w:r>
        <w:rPr>
          <w:rFonts w:eastAsia="Calibri"/>
          <w:sz w:val="22"/>
          <w:szCs w:val="22"/>
        </w:rPr>
        <w:t>10 процентов начальной (максимальной) цены договора, если цена не превышает 3 млн. рублей;</w:t>
      </w:r>
    </w:p>
    <w:p w14:paraId="4E45210C" w14:textId="77777777" w:rsidR="00047909" w:rsidRDefault="00185692">
      <w:pPr>
        <w:keepLines/>
        <w:widowControl w:val="0"/>
        <w:jc w:val="both"/>
        <w:outlineLvl w:val="1"/>
        <w:rPr>
          <w:rFonts w:eastAsia="Calibri"/>
          <w:sz w:val="22"/>
          <w:szCs w:val="22"/>
        </w:rPr>
      </w:pPr>
      <w:r>
        <w:rPr>
          <w:rFonts w:eastAsia="Calibri"/>
          <w:sz w:val="22"/>
          <w:szCs w:val="22"/>
        </w:rPr>
        <w:t>5 процентов начальной (максимальной) цены договора, если цена договора составляет от 3 млн. рублей до 50 млн. рублей (включительно);</w:t>
      </w:r>
    </w:p>
    <w:p w14:paraId="4D11A7FE" w14:textId="77777777" w:rsidR="00047909" w:rsidRDefault="00185692">
      <w:pPr>
        <w:keepLines/>
        <w:widowControl w:val="0"/>
        <w:jc w:val="both"/>
        <w:outlineLvl w:val="1"/>
        <w:rPr>
          <w:rFonts w:eastAsia="Calibri"/>
          <w:sz w:val="22"/>
          <w:szCs w:val="22"/>
        </w:rPr>
      </w:pPr>
      <w:r>
        <w:rPr>
          <w:rFonts w:eastAsia="Calibri"/>
          <w:sz w:val="22"/>
          <w:szCs w:val="22"/>
        </w:rPr>
        <w:t xml:space="preserve">           7.7.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966A4EC" w14:textId="77777777" w:rsidR="00047909" w:rsidRDefault="00185692">
      <w:pPr>
        <w:keepLines/>
        <w:widowControl w:val="0"/>
        <w:jc w:val="both"/>
        <w:outlineLvl w:val="1"/>
        <w:rPr>
          <w:rFonts w:eastAsia="Calibri"/>
          <w:sz w:val="22"/>
          <w:szCs w:val="22"/>
        </w:rPr>
      </w:pPr>
      <w:r>
        <w:rPr>
          <w:rFonts w:eastAsia="Calibri"/>
          <w:sz w:val="22"/>
          <w:szCs w:val="22"/>
        </w:rPr>
        <w:t xml:space="preserve">1000 рублей, если цена договора не превышает 3 млн. рублей; </w:t>
      </w:r>
    </w:p>
    <w:p w14:paraId="31D1CFEC" w14:textId="77777777" w:rsidR="00047909" w:rsidRDefault="00185692">
      <w:pPr>
        <w:keepLines/>
        <w:widowControl w:val="0"/>
        <w:jc w:val="both"/>
        <w:outlineLvl w:val="1"/>
        <w:rPr>
          <w:rFonts w:eastAsia="Calibri"/>
          <w:sz w:val="22"/>
          <w:szCs w:val="22"/>
        </w:rPr>
      </w:pPr>
      <w:r>
        <w:rPr>
          <w:rFonts w:eastAsia="Calibri"/>
          <w:sz w:val="22"/>
          <w:szCs w:val="22"/>
        </w:rPr>
        <w:t>5000 рублей, если цена договора составляет от 3 млн. рублей до 50 млн. рублей (включительно);</w:t>
      </w:r>
    </w:p>
    <w:p w14:paraId="59225092" w14:textId="77777777" w:rsidR="00047909" w:rsidRDefault="00185692">
      <w:pPr>
        <w:keepLines/>
        <w:widowControl w:val="0"/>
        <w:ind w:firstLine="567"/>
        <w:jc w:val="both"/>
        <w:outlineLvl w:val="1"/>
        <w:rPr>
          <w:rFonts w:eastAsia="SimSun"/>
          <w:sz w:val="22"/>
          <w:szCs w:val="22"/>
        </w:rPr>
      </w:pPr>
      <w:r>
        <w:rPr>
          <w:rFonts w:eastAsia="Calibri"/>
          <w:sz w:val="22"/>
          <w:szCs w:val="22"/>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1479E7F4" w14:textId="77777777" w:rsidR="00047909" w:rsidRDefault="00185692">
      <w:pPr>
        <w:keepLines/>
        <w:widowControl w:val="0"/>
        <w:ind w:firstLine="567"/>
        <w:jc w:val="both"/>
        <w:outlineLvl w:val="1"/>
        <w:rPr>
          <w:rFonts w:eastAsia="SimSun"/>
          <w:sz w:val="22"/>
          <w:szCs w:val="22"/>
        </w:rPr>
      </w:pPr>
      <w:r>
        <w:rPr>
          <w:rFonts w:eastAsia="Calibri"/>
          <w:sz w:val="22"/>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3C4393C" w14:textId="77777777" w:rsidR="00047909" w:rsidRDefault="00185692">
      <w:pPr>
        <w:keepLines/>
        <w:widowControl w:val="0"/>
        <w:ind w:firstLine="567"/>
        <w:jc w:val="both"/>
        <w:outlineLvl w:val="1"/>
        <w:rPr>
          <w:rFonts w:eastAsia="SimSun"/>
          <w:sz w:val="22"/>
          <w:szCs w:val="22"/>
        </w:rPr>
      </w:pPr>
      <w:r>
        <w:rPr>
          <w:rFonts w:eastAsia="Calibri"/>
          <w:sz w:val="22"/>
          <w:szCs w:val="22"/>
        </w:rPr>
        <w:t xml:space="preserve">7.10. </w:t>
      </w:r>
      <w:r>
        <w:rPr>
          <w:rFonts w:eastAsia="SimSun"/>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9D4721D" w14:textId="77777777" w:rsidR="00047909" w:rsidRDefault="00185692">
      <w:pPr>
        <w:keepLines/>
        <w:widowControl w:val="0"/>
        <w:ind w:firstLine="567"/>
        <w:jc w:val="both"/>
        <w:outlineLvl w:val="1"/>
        <w:rPr>
          <w:rFonts w:eastAsia="SimSun"/>
          <w:sz w:val="22"/>
          <w:szCs w:val="22"/>
        </w:rPr>
      </w:pPr>
      <w:r>
        <w:rPr>
          <w:rFonts w:eastAsia="SimSun"/>
          <w:sz w:val="22"/>
          <w:szCs w:val="22"/>
        </w:rPr>
        <w:t>7.11.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262A88AC" w14:textId="77777777" w:rsidR="00047909" w:rsidRDefault="00185692">
      <w:pPr>
        <w:keepLines/>
        <w:widowControl w:val="0"/>
        <w:ind w:firstLine="567"/>
        <w:jc w:val="both"/>
        <w:outlineLvl w:val="1"/>
        <w:rPr>
          <w:rFonts w:eastAsia="SimSun"/>
          <w:sz w:val="22"/>
          <w:szCs w:val="22"/>
        </w:rPr>
      </w:pPr>
      <w:r>
        <w:rPr>
          <w:rFonts w:eastAsia="SimSun"/>
          <w:sz w:val="22"/>
          <w:szCs w:val="22"/>
        </w:rPr>
        <w:t xml:space="preserve">7.12.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14:paraId="48C9E28F" w14:textId="77777777" w:rsidR="00047909" w:rsidRDefault="00047909">
      <w:pPr>
        <w:keepLines/>
        <w:widowControl w:val="0"/>
        <w:ind w:firstLine="567"/>
        <w:jc w:val="both"/>
        <w:outlineLvl w:val="1"/>
        <w:rPr>
          <w:rFonts w:eastAsia="SimSun"/>
          <w:sz w:val="22"/>
          <w:szCs w:val="22"/>
        </w:rPr>
      </w:pPr>
    </w:p>
    <w:p w14:paraId="04056B02" w14:textId="77777777" w:rsidR="00047909" w:rsidRDefault="00185692">
      <w:pPr>
        <w:shd w:val="clear" w:color="auto" w:fill="FFFFFF"/>
        <w:ind w:firstLine="720"/>
        <w:jc w:val="center"/>
        <w:rPr>
          <w:b/>
          <w:sz w:val="22"/>
          <w:szCs w:val="22"/>
        </w:rPr>
      </w:pPr>
      <w:r>
        <w:rPr>
          <w:b/>
          <w:sz w:val="22"/>
          <w:szCs w:val="22"/>
        </w:rPr>
        <w:t>8. Непреодолимая сила</w:t>
      </w:r>
    </w:p>
    <w:p w14:paraId="5EE6E425" w14:textId="77777777" w:rsidR="00047909" w:rsidRDefault="00185692">
      <w:pPr>
        <w:shd w:val="clear" w:color="auto" w:fill="FFFFFF"/>
        <w:tabs>
          <w:tab w:val="left" w:pos="4445"/>
        </w:tabs>
        <w:ind w:firstLine="709"/>
        <w:jc w:val="both"/>
        <w:rPr>
          <w:sz w:val="22"/>
          <w:szCs w:val="22"/>
        </w:rPr>
      </w:pPr>
      <w:r>
        <w:rPr>
          <w:sz w:val="22"/>
          <w:szCs w:val="22"/>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5ACB5707" w14:textId="77777777" w:rsidR="00047909" w:rsidRDefault="00185692">
      <w:pPr>
        <w:shd w:val="clear" w:color="auto" w:fill="FFFFFF"/>
        <w:tabs>
          <w:tab w:val="left" w:pos="4445"/>
        </w:tabs>
        <w:ind w:firstLine="709"/>
        <w:jc w:val="both"/>
        <w:rPr>
          <w:sz w:val="22"/>
          <w:szCs w:val="22"/>
        </w:rPr>
      </w:pPr>
      <w:r>
        <w:rPr>
          <w:sz w:val="22"/>
          <w:szCs w:val="22"/>
        </w:rPr>
        <w:t xml:space="preserve">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w:t>
      </w:r>
      <w:r>
        <w:rPr>
          <w:sz w:val="22"/>
          <w:szCs w:val="22"/>
        </w:rPr>
        <w:lastRenderedPageBreak/>
        <w:t>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45D67D7C" w14:textId="77777777" w:rsidR="00047909" w:rsidRDefault="00185692">
      <w:pPr>
        <w:shd w:val="clear" w:color="auto" w:fill="FFFFFF"/>
        <w:tabs>
          <w:tab w:val="left" w:pos="4445"/>
        </w:tabs>
        <w:ind w:firstLine="709"/>
        <w:jc w:val="both"/>
        <w:rPr>
          <w:sz w:val="22"/>
          <w:szCs w:val="22"/>
        </w:rPr>
      </w:pPr>
      <w:r>
        <w:rPr>
          <w:sz w:val="22"/>
          <w:szCs w:val="22"/>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1495FA82" w14:textId="3D1FD692" w:rsidR="00047909" w:rsidRPr="00846C2E" w:rsidRDefault="00185692" w:rsidP="00846C2E">
      <w:pPr>
        <w:shd w:val="clear" w:color="auto" w:fill="FFFFFF"/>
        <w:tabs>
          <w:tab w:val="left" w:pos="4445"/>
        </w:tabs>
        <w:ind w:firstLine="709"/>
        <w:jc w:val="both"/>
        <w:rPr>
          <w:sz w:val="22"/>
          <w:szCs w:val="22"/>
        </w:rPr>
      </w:pPr>
      <w:r>
        <w:rPr>
          <w:sz w:val="22"/>
          <w:szCs w:val="22"/>
        </w:rPr>
        <w:t>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58B807F8" w14:textId="77777777" w:rsidR="00047909" w:rsidRDefault="00185692">
      <w:pPr>
        <w:shd w:val="clear" w:color="auto" w:fill="FFFFFF"/>
        <w:jc w:val="center"/>
        <w:rPr>
          <w:b/>
          <w:sz w:val="22"/>
          <w:szCs w:val="22"/>
        </w:rPr>
      </w:pPr>
      <w:r>
        <w:rPr>
          <w:b/>
          <w:sz w:val="22"/>
          <w:szCs w:val="22"/>
        </w:rPr>
        <w:t>9. Антикоррупционная оговорка</w:t>
      </w:r>
    </w:p>
    <w:p w14:paraId="27169E85" w14:textId="77777777" w:rsidR="00047909" w:rsidRDefault="00185692">
      <w:pPr>
        <w:ind w:firstLine="708"/>
        <w:jc w:val="both"/>
        <w:rPr>
          <w:rFonts w:eastAsia="Calibri"/>
          <w:sz w:val="22"/>
          <w:szCs w:val="22"/>
          <w:lang w:eastAsia="en-US"/>
        </w:rPr>
      </w:pPr>
      <w:r>
        <w:rPr>
          <w:rFonts w:eastAsia="Calibri"/>
          <w:sz w:val="22"/>
          <w:szCs w:val="22"/>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29CC1D99" w14:textId="77777777" w:rsidR="00047909" w:rsidRDefault="00185692">
      <w:pPr>
        <w:ind w:firstLine="708"/>
        <w:jc w:val="both"/>
        <w:rPr>
          <w:rFonts w:eastAsia="Calibri"/>
          <w:sz w:val="22"/>
          <w:szCs w:val="22"/>
          <w:lang w:eastAsia="en-US"/>
        </w:rPr>
      </w:pPr>
      <w:r>
        <w:rPr>
          <w:rFonts w:eastAsia="Calibri"/>
          <w:sz w:val="22"/>
          <w:szCs w:val="22"/>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69842C9" w14:textId="77777777" w:rsidR="00047909" w:rsidRDefault="00185692">
      <w:pPr>
        <w:ind w:firstLine="708"/>
        <w:jc w:val="both"/>
        <w:rPr>
          <w:rFonts w:eastAsia="Calibri"/>
          <w:sz w:val="22"/>
          <w:szCs w:val="22"/>
          <w:lang w:eastAsia="en-US"/>
        </w:rPr>
      </w:pPr>
      <w:r>
        <w:rPr>
          <w:rFonts w:eastAsia="Calibri"/>
          <w:sz w:val="22"/>
          <w:szCs w:val="22"/>
          <w:lang w:eastAsia="en-US"/>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6A46E871" w14:textId="77777777" w:rsidR="00047909" w:rsidRDefault="00185692">
      <w:pPr>
        <w:ind w:firstLine="708"/>
        <w:jc w:val="both"/>
        <w:rPr>
          <w:rFonts w:eastAsia="Calibri"/>
          <w:sz w:val="22"/>
          <w:szCs w:val="22"/>
          <w:lang w:eastAsia="en-US"/>
        </w:rPr>
      </w:pPr>
      <w:r>
        <w:rPr>
          <w:rFonts w:eastAsia="Calibri"/>
          <w:sz w:val="22"/>
          <w:szCs w:val="22"/>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D502592" w14:textId="77777777" w:rsidR="00047909" w:rsidRDefault="00185692">
      <w:pPr>
        <w:spacing w:after="160"/>
        <w:ind w:firstLine="708"/>
        <w:jc w:val="both"/>
        <w:rPr>
          <w:rFonts w:eastAsia="Calibri"/>
          <w:sz w:val="22"/>
          <w:szCs w:val="22"/>
          <w:lang w:eastAsia="en-US"/>
        </w:rPr>
      </w:pPr>
      <w:r>
        <w:rPr>
          <w:rFonts w:eastAsia="Calibri"/>
          <w:sz w:val="22"/>
          <w:szCs w:val="22"/>
          <w:lang w:eastAsia="en-US"/>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6BE28CE" w14:textId="77777777" w:rsidR="00047909" w:rsidRDefault="00185692">
      <w:pPr>
        <w:shd w:val="clear" w:color="auto" w:fill="FFFFFF"/>
        <w:jc w:val="center"/>
        <w:rPr>
          <w:b/>
          <w:sz w:val="22"/>
          <w:szCs w:val="22"/>
        </w:rPr>
      </w:pPr>
      <w:r>
        <w:rPr>
          <w:b/>
          <w:sz w:val="22"/>
          <w:szCs w:val="22"/>
        </w:rPr>
        <w:t>10. Разрешение споров и разногласий</w:t>
      </w:r>
    </w:p>
    <w:p w14:paraId="08304DB7" w14:textId="77777777" w:rsidR="00047909" w:rsidRDefault="00185692">
      <w:pPr>
        <w:shd w:val="clear" w:color="auto" w:fill="FFFFFF"/>
        <w:ind w:firstLine="567"/>
        <w:jc w:val="both"/>
        <w:rPr>
          <w:sz w:val="22"/>
          <w:szCs w:val="22"/>
        </w:rPr>
      </w:pPr>
      <w:r>
        <w:rPr>
          <w:sz w:val="22"/>
          <w:szCs w:val="22"/>
        </w:rPr>
        <w:t>10.1. В случае возникновения споров и разногласий по договору и в связи с ними Стороны примут меры к их разрешению путем переговоров.</w:t>
      </w:r>
    </w:p>
    <w:p w14:paraId="40222804" w14:textId="77777777" w:rsidR="00047909" w:rsidRDefault="00185692">
      <w:pPr>
        <w:shd w:val="clear" w:color="auto" w:fill="FFFFFF"/>
        <w:ind w:firstLine="567"/>
        <w:jc w:val="both"/>
        <w:rPr>
          <w:sz w:val="22"/>
          <w:szCs w:val="22"/>
        </w:rPr>
      </w:pPr>
      <w:r>
        <w:rPr>
          <w:sz w:val="22"/>
          <w:szCs w:val="22"/>
        </w:rPr>
        <w:t>10.2. Стороны предусматривают досудебный (претензионный) порядок урегулирования споров и разногласий. Претензии направляются в письменной форме. Срок рассмотрения претензий составляет не более 5 (пяти) календарных дней с даты получения претензии.</w:t>
      </w:r>
    </w:p>
    <w:p w14:paraId="5A1B2A42" w14:textId="097775F6" w:rsidR="00047909" w:rsidRPr="00846C2E" w:rsidRDefault="00185692" w:rsidP="00846C2E">
      <w:pPr>
        <w:shd w:val="clear" w:color="auto" w:fill="FFFFFF"/>
        <w:ind w:firstLine="567"/>
        <w:jc w:val="both"/>
        <w:rPr>
          <w:b/>
          <w:bCs/>
          <w:sz w:val="22"/>
          <w:szCs w:val="22"/>
        </w:rPr>
      </w:pPr>
      <w:r>
        <w:rPr>
          <w:sz w:val="22"/>
          <w:szCs w:val="22"/>
        </w:rPr>
        <w:t xml:space="preserve">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- 5 (пяти) календарных дней со дня получения. В случае невозможности урегулирования споров путём переговоров, они передаются на рассмотрение в </w:t>
      </w:r>
      <w:r>
        <w:rPr>
          <w:b/>
          <w:bCs/>
          <w:sz w:val="22"/>
          <w:szCs w:val="22"/>
        </w:rPr>
        <w:t>Арбитражном суде по месту нахождения заказчика.</w:t>
      </w:r>
    </w:p>
    <w:p w14:paraId="5F31194A" w14:textId="77777777" w:rsidR="00047909" w:rsidRDefault="00185692">
      <w:pPr>
        <w:widowControl w:val="0"/>
        <w:numPr>
          <w:ilvl w:val="0"/>
          <w:numId w:val="18"/>
        </w:numPr>
        <w:shd w:val="clear" w:color="auto" w:fill="FFFFFF"/>
        <w:spacing w:after="120" w:line="259" w:lineRule="auto"/>
        <w:ind w:left="3402"/>
        <w:contextualSpacing/>
        <w:rPr>
          <w:rFonts w:eastAsia="Calibri"/>
          <w:sz w:val="22"/>
          <w:szCs w:val="22"/>
          <w:lang w:eastAsia="en-US"/>
        </w:rPr>
      </w:pPr>
      <w:r>
        <w:rPr>
          <w:rFonts w:eastAsia="MS PGothic"/>
          <w:b/>
          <w:sz w:val="22"/>
          <w:szCs w:val="22"/>
          <w:lang w:eastAsia="ja-JP"/>
        </w:rPr>
        <w:t>Порядок изменения и расторжения договора</w:t>
      </w:r>
      <w:bookmarkStart w:id="4" w:name="sub_958"/>
    </w:p>
    <w:p w14:paraId="79A41AA0" w14:textId="77777777" w:rsidR="00047909" w:rsidRDefault="00185692">
      <w:pPr>
        <w:shd w:val="clear" w:color="auto" w:fill="FFFFFF"/>
        <w:ind w:firstLine="426"/>
        <w:jc w:val="both"/>
        <w:rPr>
          <w:bCs/>
          <w:sz w:val="22"/>
          <w:szCs w:val="22"/>
        </w:rPr>
      </w:pPr>
      <w:r>
        <w:rPr>
          <w:bCs/>
          <w:sz w:val="22"/>
          <w:szCs w:val="22"/>
        </w:rPr>
        <w:t xml:space="preserve">11.1. 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w:t>
      </w:r>
      <w:r>
        <w:rPr>
          <w:bCs/>
          <w:sz w:val="22"/>
          <w:szCs w:val="22"/>
        </w:rPr>
        <w:lastRenderedPageBreak/>
        <w:t>Российской Федерации, с учетом особенностей, установленных настоящим Положением о закупке и документацией о закупке.</w:t>
      </w:r>
    </w:p>
    <w:p w14:paraId="279E57CC" w14:textId="77777777" w:rsidR="00047909" w:rsidRDefault="00185692">
      <w:pPr>
        <w:shd w:val="clear" w:color="auto" w:fill="FFFFFF"/>
        <w:ind w:firstLine="426"/>
        <w:jc w:val="both"/>
        <w:rPr>
          <w:bCs/>
          <w:sz w:val="22"/>
          <w:szCs w:val="22"/>
        </w:rPr>
      </w:pPr>
      <w:r>
        <w:rPr>
          <w:bCs/>
          <w:sz w:val="22"/>
          <w:szCs w:val="22"/>
        </w:rPr>
        <w:t>11.2.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009B07B4" w14:textId="77777777" w:rsidR="00047909" w:rsidRDefault="00185692">
      <w:pPr>
        <w:shd w:val="clear" w:color="auto" w:fill="FFFFFF"/>
        <w:ind w:firstLine="426"/>
        <w:jc w:val="both"/>
        <w:rPr>
          <w:bCs/>
          <w:sz w:val="22"/>
          <w:szCs w:val="22"/>
        </w:rPr>
      </w:pPr>
      <w:r>
        <w:rPr>
          <w:bCs/>
          <w:sz w:val="22"/>
          <w:szCs w:val="22"/>
        </w:rPr>
        <w:t>11.3.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единой информационной системе информацию об измененных условиях.</w:t>
      </w:r>
    </w:p>
    <w:p w14:paraId="568328A8" w14:textId="77777777" w:rsidR="00047909" w:rsidRDefault="00185692">
      <w:pPr>
        <w:shd w:val="clear" w:color="auto" w:fill="FFFFFF"/>
        <w:ind w:firstLine="426"/>
        <w:jc w:val="both"/>
        <w:rPr>
          <w:bCs/>
          <w:sz w:val="22"/>
          <w:szCs w:val="22"/>
        </w:rPr>
      </w:pPr>
      <w:r>
        <w:rPr>
          <w:bCs/>
          <w:sz w:val="22"/>
          <w:szCs w:val="22"/>
        </w:rPr>
        <w:t>11.4.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00BB8B94" w14:textId="77777777" w:rsidR="00047909" w:rsidRDefault="00185692">
      <w:pPr>
        <w:shd w:val="clear" w:color="auto" w:fill="FFFFFF"/>
        <w:ind w:firstLine="426"/>
        <w:jc w:val="both"/>
        <w:rPr>
          <w:bCs/>
          <w:sz w:val="22"/>
          <w:szCs w:val="22"/>
        </w:rPr>
      </w:pPr>
      <w:r>
        <w:rPr>
          <w:bCs/>
          <w:sz w:val="22"/>
          <w:szCs w:val="22"/>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35E663D7" w14:textId="77777777" w:rsidR="00047909" w:rsidRDefault="00185692">
      <w:pPr>
        <w:shd w:val="clear" w:color="auto" w:fill="FFFFFF"/>
        <w:ind w:firstLine="426"/>
        <w:jc w:val="both"/>
        <w:rPr>
          <w:bCs/>
          <w:sz w:val="22"/>
          <w:szCs w:val="22"/>
        </w:rPr>
      </w:pPr>
      <w:r>
        <w:rPr>
          <w:bCs/>
          <w:sz w:val="22"/>
          <w:szCs w:val="22"/>
        </w:rPr>
        <w:t>11.6.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6290F5FD" w14:textId="77777777" w:rsidR="00047909" w:rsidRDefault="00185692">
      <w:pPr>
        <w:shd w:val="clear" w:color="auto" w:fill="FFFFFF"/>
        <w:ind w:firstLine="426"/>
        <w:jc w:val="both"/>
        <w:rPr>
          <w:bCs/>
          <w:sz w:val="22"/>
          <w:szCs w:val="22"/>
        </w:rPr>
      </w:pPr>
      <w:r>
        <w:rPr>
          <w:bCs/>
          <w:sz w:val="22"/>
          <w:szCs w:val="22"/>
        </w:rPr>
        <w:t>11.7.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6E39C9C4" w14:textId="77777777" w:rsidR="00047909" w:rsidRDefault="00185692">
      <w:pPr>
        <w:shd w:val="clear" w:color="auto" w:fill="FFFFFF"/>
        <w:ind w:firstLine="426"/>
        <w:jc w:val="both"/>
        <w:rPr>
          <w:bCs/>
          <w:sz w:val="22"/>
          <w:szCs w:val="22"/>
        </w:rPr>
      </w:pPr>
      <w:r>
        <w:rPr>
          <w:bCs/>
          <w:sz w:val="22"/>
          <w:szCs w:val="22"/>
        </w:rPr>
        <w:t>11.8. При исполнении договора по соглашению сторон допускается 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предоставлении субсидии.</w:t>
      </w:r>
    </w:p>
    <w:p w14:paraId="6F1F7E5F" w14:textId="77777777" w:rsidR="00047909" w:rsidRDefault="00047909">
      <w:pPr>
        <w:shd w:val="clear" w:color="auto" w:fill="FFFFFF"/>
        <w:jc w:val="both"/>
        <w:rPr>
          <w:bCs/>
          <w:sz w:val="22"/>
          <w:szCs w:val="22"/>
        </w:rPr>
      </w:pPr>
    </w:p>
    <w:p w14:paraId="263FF0CF" w14:textId="77777777" w:rsidR="00047909" w:rsidRDefault="00185692">
      <w:pPr>
        <w:shd w:val="clear" w:color="auto" w:fill="FFFFFF"/>
        <w:ind w:firstLine="426"/>
        <w:jc w:val="center"/>
        <w:rPr>
          <w:b/>
          <w:sz w:val="22"/>
          <w:szCs w:val="22"/>
        </w:rPr>
      </w:pPr>
      <w:r>
        <w:rPr>
          <w:b/>
          <w:sz w:val="22"/>
          <w:szCs w:val="22"/>
        </w:rPr>
        <w:t>12. Срок действия договора</w:t>
      </w:r>
    </w:p>
    <w:p w14:paraId="7E05F70F" w14:textId="77777777" w:rsidR="00047909" w:rsidRDefault="00185692">
      <w:pPr>
        <w:shd w:val="clear" w:color="auto" w:fill="FFFFFF"/>
        <w:ind w:firstLine="567"/>
        <w:jc w:val="both"/>
        <w:rPr>
          <w:sz w:val="22"/>
          <w:szCs w:val="22"/>
        </w:rPr>
      </w:pPr>
      <w:r>
        <w:rPr>
          <w:sz w:val="22"/>
          <w:szCs w:val="22"/>
        </w:rPr>
        <w:t xml:space="preserve">12.1. Договор, вступает в силу и становится обязательным для Сторон с момента его подписания и действует </w:t>
      </w:r>
      <w:r>
        <w:rPr>
          <w:b/>
          <w:sz w:val="22"/>
          <w:szCs w:val="22"/>
        </w:rPr>
        <w:t>по «31» декабря 2026 года</w:t>
      </w:r>
      <w:r>
        <w:rPr>
          <w:sz w:val="22"/>
          <w:szCs w:val="22"/>
        </w:rPr>
        <w:t>, а в части оплаты до полного исполнения Сторонами своих обязательств.</w:t>
      </w:r>
    </w:p>
    <w:p w14:paraId="45E3EDB0" w14:textId="77777777" w:rsidR="00047909" w:rsidRDefault="00185692">
      <w:pPr>
        <w:shd w:val="clear" w:color="auto" w:fill="FFFFFF"/>
        <w:ind w:firstLine="567"/>
        <w:jc w:val="both"/>
        <w:rPr>
          <w:sz w:val="22"/>
          <w:szCs w:val="22"/>
        </w:rPr>
      </w:pPr>
      <w:r>
        <w:rPr>
          <w:sz w:val="22"/>
          <w:szCs w:val="22"/>
        </w:rPr>
        <w:t>12.2. Действие договора прекращается после полного исполнения Сторонами своих обязательств, принятых в соответствии с условиями договора.</w:t>
      </w:r>
    </w:p>
    <w:p w14:paraId="542260DD" w14:textId="77777777" w:rsidR="00047909" w:rsidRDefault="00047909">
      <w:pPr>
        <w:shd w:val="clear" w:color="auto" w:fill="FFFFFF"/>
        <w:ind w:firstLine="567"/>
        <w:jc w:val="both"/>
        <w:rPr>
          <w:sz w:val="22"/>
          <w:szCs w:val="22"/>
        </w:rPr>
      </w:pPr>
    </w:p>
    <w:p w14:paraId="45EAD5A7" w14:textId="77777777" w:rsidR="00047909" w:rsidRDefault="00185692">
      <w:pPr>
        <w:shd w:val="clear" w:color="auto" w:fill="FFFFFF"/>
        <w:jc w:val="center"/>
        <w:rPr>
          <w:b/>
          <w:sz w:val="22"/>
          <w:szCs w:val="22"/>
        </w:rPr>
      </w:pPr>
      <w:r>
        <w:rPr>
          <w:b/>
          <w:sz w:val="22"/>
          <w:szCs w:val="22"/>
        </w:rPr>
        <w:t>13. Прочие условия</w:t>
      </w:r>
    </w:p>
    <w:p w14:paraId="5D133990" w14:textId="77777777" w:rsidR="00047909" w:rsidRDefault="00185692">
      <w:pPr>
        <w:shd w:val="clear" w:color="auto" w:fill="FFFFFF"/>
        <w:ind w:firstLine="567"/>
        <w:jc w:val="both"/>
        <w:rPr>
          <w:sz w:val="22"/>
          <w:szCs w:val="22"/>
        </w:rPr>
      </w:pPr>
      <w:r>
        <w:rPr>
          <w:sz w:val="22"/>
          <w:szCs w:val="22"/>
        </w:rPr>
        <w:t>13.1. Все вопросы, не урегулированные договором, разрешаются в порядке, установленном действующим законодательством Российской Федерации.</w:t>
      </w:r>
    </w:p>
    <w:p w14:paraId="4594379B" w14:textId="77777777" w:rsidR="00047909" w:rsidRDefault="00185692">
      <w:pPr>
        <w:shd w:val="clear" w:color="auto" w:fill="FFFFFF"/>
        <w:ind w:firstLine="567"/>
        <w:jc w:val="both"/>
        <w:rPr>
          <w:sz w:val="22"/>
          <w:szCs w:val="22"/>
        </w:rPr>
      </w:pPr>
      <w:r>
        <w:rPr>
          <w:sz w:val="22"/>
          <w:szCs w:val="22"/>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62261D88" w14:textId="77777777" w:rsidR="00047909" w:rsidRDefault="00185692">
      <w:pPr>
        <w:shd w:val="clear" w:color="auto" w:fill="FFFFFF"/>
        <w:ind w:firstLine="567"/>
        <w:jc w:val="both"/>
        <w:rPr>
          <w:sz w:val="22"/>
          <w:szCs w:val="22"/>
        </w:rPr>
      </w:pPr>
      <w:r>
        <w:rPr>
          <w:sz w:val="22"/>
          <w:szCs w:val="22"/>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6B47DDA5" w14:textId="77777777" w:rsidR="00047909" w:rsidRDefault="00185692">
      <w:pPr>
        <w:shd w:val="clear" w:color="auto" w:fill="FFFFFF"/>
        <w:ind w:firstLine="567"/>
        <w:jc w:val="both"/>
        <w:rPr>
          <w:sz w:val="22"/>
          <w:szCs w:val="22"/>
        </w:rPr>
      </w:pPr>
      <w:r>
        <w:rPr>
          <w:sz w:val="22"/>
          <w:szCs w:val="22"/>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3F0EEAB8" w14:textId="77777777" w:rsidR="00047909" w:rsidRDefault="00185692">
      <w:pPr>
        <w:shd w:val="clear" w:color="auto" w:fill="FFFFFF"/>
        <w:ind w:firstLine="567"/>
        <w:jc w:val="both"/>
        <w:rPr>
          <w:sz w:val="22"/>
          <w:szCs w:val="22"/>
        </w:rPr>
      </w:pPr>
      <w:r>
        <w:rPr>
          <w:sz w:val="22"/>
          <w:szCs w:val="22"/>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A4F5E59" w14:textId="77777777" w:rsidR="00047909" w:rsidRDefault="00185692">
      <w:pPr>
        <w:shd w:val="clear" w:color="auto" w:fill="FFFFFF"/>
        <w:ind w:firstLine="567"/>
        <w:jc w:val="both"/>
        <w:rPr>
          <w:sz w:val="22"/>
          <w:szCs w:val="22"/>
        </w:rPr>
      </w:pPr>
      <w:r>
        <w:rPr>
          <w:sz w:val="22"/>
          <w:szCs w:val="22"/>
        </w:rPr>
        <w:lastRenderedPageBreak/>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11E35D71" w14:textId="77777777" w:rsidR="00047909" w:rsidRDefault="00185692">
      <w:pPr>
        <w:shd w:val="clear" w:color="auto" w:fill="FFFFFF"/>
        <w:ind w:firstLine="567"/>
        <w:jc w:val="both"/>
        <w:rPr>
          <w:sz w:val="22"/>
          <w:szCs w:val="22"/>
        </w:rPr>
      </w:pPr>
      <w:r>
        <w:rPr>
          <w:sz w:val="22"/>
          <w:szCs w:val="22"/>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Pr>
          <w:sz w:val="22"/>
          <w:szCs w:val="22"/>
        </w:rPr>
        <w:t>Диадок</w:t>
      </w:r>
      <w:proofErr w:type="spellEnd"/>
      <w:r>
        <w:rPr>
          <w:sz w:val="22"/>
          <w:szCs w:val="22"/>
        </w:rPr>
        <w:t xml:space="preserve">, </w:t>
      </w:r>
      <w:proofErr w:type="spellStart"/>
      <w:r>
        <w:rPr>
          <w:sz w:val="22"/>
          <w:szCs w:val="22"/>
        </w:rPr>
        <w:t>Сбис</w:t>
      </w:r>
      <w:proofErr w:type="spellEnd"/>
      <w:r>
        <w:rPr>
          <w:sz w:val="22"/>
          <w:szCs w:val="22"/>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5A847B1C" w14:textId="77777777" w:rsidR="00047909" w:rsidRDefault="00185692">
      <w:pPr>
        <w:shd w:val="clear" w:color="auto" w:fill="FFFFFF"/>
        <w:ind w:firstLine="567"/>
        <w:jc w:val="both"/>
        <w:rPr>
          <w:sz w:val="22"/>
          <w:szCs w:val="22"/>
        </w:rPr>
      </w:pPr>
      <w:r>
        <w:rPr>
          <w:sz w:val="22"/>
          <w:szCs w:val="22"/>
        </w:rPr>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Pr>
          <w:sz w:val="22"/>
          <w:szCs w:val="22"/>
        </w:rPr>
        <w:t>Диадок</w:t>
      </w:r>
      <w:proofErr w:type="spellEnd"/>
      <w:r>
        <w:rPr>
          <w:sz w:val="22"/>
          <w:szCs w:val="22"/>
        </w:rPr>
        <w:t xml:space="preserve">, </w:t>
      </w:r>
      <w:proofErr w:type="spellStart"/>
      <w:r>
        <w:rPr>
          <w:sz w:val="22"/>
          <w:szCs w:val="22"/>
        </w:rPr>
        <w:t>Сбис</w:t>
      </w:r>
      <w:proofErr w:type="spellEnd"/>
      <w:r>
        <w:rPr>
          <w:sz w:val="22"/>
          <w:szCs w:val="22"/>
        </w:rPr>
        <w:t xml:space="preserve">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2773D0D1" w14:textId="77777777" w:rsidR="00047909" w:rsidRDefault="00185692">
      <w:pPr>
        <w:shd w:val="clear" w:color="auto" w:fill="FFFFFF"/>
        <w:ind w:firstLine="567"/>
        <w:jc w:val="both"/>
        <w:rPr>
          <w:sz w:val="22"/>
          <w:szCs w:val="22"/>
        </w:rPr>
      </w:pPr>
      <w:r>
        <w:rPr>
          <w:sz w:val="22"/>
          <w:szCs w:val="22"/>
        </w:rPr>
        <w:t>Также Стороны договорились, что при принятии одной стороной договора приглашения, направленного другой стороной в системе ЭДО (</w:t>
      </w:r>
      <w:proofErr w:type="spellStart"/>
      <w:r>
        <w:rPr>
          <w:sz w:val="22"/>
          <w:szCs w:val="22"/>
        </w:rPr>
        <w:t>Диадок</w:t>
      </w:r>
      <w:proofErr w:type="spellEnd"/>
      <w:r>
        <w:rPr>
          <w:sz w:val="22"/>
          <w:szCs w:val="22"/>
        </w:rPr>
        <w:t xml:space="preserve">, </w:t>
      </w:r>
      <w:proofErr w:type="spellStart"/>
      <w:r>
        <w:rPr>
          <w:sz w:val="22"/>
          <w:szCs w:val="22"/>
        </w:rPr>
        <w:t>Сбис</w:t>
      </w:r>
      <w:proofErr w:type="spellEnd"/>
      <w:r>
        <w:rPr>
          <w:sz w:val="22"/>
          <w:szCs w:val="22"/>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Pr>
          <w:sz w:val="22"/>
          <w:szCs w:val="22"/>
        </w:rPr>
        <w:t>Диадок</w:t>
      </w:r>
      <w:proofErr w:type="spellEnd"/>
      <w:r>
        <w:rPr>
          <w:sz w:val="22"/>
          <w:szCs w:val="22"/>
        </w:rPr>
        <w:t xml:space="preserve">, </w:t>
      </w:r>
      <w:proofErr w:type="spellStart"/>
      <w:r>
        <w:rPr>
          <w:sz w:val="22"/>
          <w:szCs w:val="22"/>
        </w:rPr>
        <w:t>Сбис</w:t>
      </w:r>
      <w:proofErr w:type="spellEnd"/>
      <w:r>
        <w:rPr>
          <w:sz w:val="22"/>
          <w:szCs w:val="22"/>
        </w:rPr>
        <w:t xml:space="preserve"> и пр.), дополнительного подписания сторонами соглашения о переходе на электронный документооборот не требуется.</w:t>
      </w:r>
    </w:p>
    <w:p w14:paraId="211EAE21" w14:textId="77777777" w:rsidR="00047909" w:rsidRDefault="00185692">
      <w:pPr>
        <w:shd w:val="clear" w:color="auto" w:fill="FFFFFF"/>
        <w:ind w:firstLine="567"/>
        <w:jc w:val="both"/>
        <w:rPr>
          <w:sz w:val="22"/>
          <w:szCs w:val="22"/>
        </w:rPr>
      </w:pPr>
      <w:r>
        <w:rPr>
          <w:sz w:val="22"/>
          <w:szCs w:val="22"/>
        </w:rPr>
        <w:t>13.8. Неотъемлемой частью договора является:</w:t>
      </w:r>
    </w:p>
    <w:p w14:paraId="310AF76A" w14:textId="77777777" w:rsidR="00047909" w:rsidRDefault="00185692">
      <w:pPr>
        <w:ind w:firstLine="709"/>
        <w:jc w:val="both"/>
        <w:rPr>
          <w:b/>
          <w:bCs/>
          <w:sz w:val="22"/>
          <w:szCs w:val="22"/>
        </w:rPr>
      </w:pPr>
      <w:r>
        <w:rPr>
          <w:b/>
          <w:bCs/>
          <w:sz w:val="22"/>
          <w:szCs w:val="22"/>
        </w:rPr>
        <w:t xml:space="preserve">- Приложение №1 – Спецификация; </w:t>
      </w:r>
    </w:p>
    <w:p w14:paraId="18C30187" w14:textId="46F50674" w:rsidR="00047909" w:rsidRPr="00846C2E" w:rsidRDefault="00185692" w:rsidP="00846C2E">
      <w:pPr>
        <w:ind w:firstLine="709"/>
        <w:jc w:val="both"/>
        <w:rPr>
          <w:b/>
          <w:bCs/>
          <w:sz w:val="22"/>
          <w:szCs w:val="22"/>
        </w:rPr>
      </w:pPr>
      <w:r>
        <w:rPr>
          <w:b/>
          <w:bCs/>
          <w:sz w:val="22"/>
          <w:szCs w:val="22"/>
        </w:rPr>
        <w:t>- Приложение № 2 – Техническое задание.</w:t>
      </w:r>
    </w:p>
    <w:bookmarkEnd w:id="4"/>
    <w:p w14:paraId="0C1E588F" w14:textId="77777777" w:rsidR="00047909" w:rsidRDefault="00047909">
      <w:pPr>
        <w:widowControl w:val="0"/>
        <w:shd w:val="clear" w:color="auto" w:fill="FFFFFF"/>
        <w:ind w:firstLine="709"/>
        <w:contextualSpacing/>
        <w:jc w:val="both"/>
        <w:rPr>
          <w:rFonts w:eastAsia="Calibri"/>
          <w:bCs/>
          <w:szCs w:val="24"/>
          <w:lang w:eastAsia="en-US"/>
        </w:rPr>
      </w:pPr>
    </w:p>
    <w:p w14:paraId="0338287D" w14:textId="77777777" w:rsidR="00047909" w:rsidRDefault="00185692">
      <w:pPr>
        <w:widowControl w:val="0"/>
        <w:numPr>
          <w:ilvl w:val="0"/>
          <w:numId w:val="19"/>
        </w:numPr>
        <w:tabs>
          <w:tab w:val="left" w:pos="1199"/>
        </w:tabs>
        <w:spacing w:after="120" w:line="259" w:lineRule="auto"/>
        <w:contextualSpacing/>
        <w:jc w:val="center"/>
        <w:rPr>
          <w:b/>
          <w:szCs w:val="24"/>
        </w:rPr>
      </w:pPr>
      <w:r>
        <w:rPr>
          <w:b/>
          <w:szCs w:val="24"/>
        </w:rPr>
        <w:t>Адреса и банковские реквизиты Сторон.</w:t>
      </w:r>
    </w:p>
    <w:p w14:paraId="1C760247" w14:textId="77777777" w:rsidR="00047909" w:rsidRDefault="00185692">
      <w:pPr>
        <w:spacing w:after="120"/>
        <w:jc w:val="both"/>
        <w:rPr>
          <w:szCs w:val="24"/>
        </w:rPr>
      </w:pPr>
      <w:r>
        <w:rPr>
          <w:szCs w:val="24"/>
        </w:rPr>
        <w:t xml:space="preserve">           ПОСТАВЩИК:                                                                                     ЗАКАЗЧИК:</w:t>
      </w:r>
    </w:p>
    <w:tbl>
      <w:tblPr>
        <w:tblW w:w="13822" w:type="dxa"/>
        <w:tblLook w:val="04A0" w:firstRow="1" w:lastRow="0" w:firstColumn="1" w:lastColumn="0" w:noHBand="0" w:noVBand="1"/>
      </w:tblPr>
      <w:tblGrid>
        <w:gridCol w:w="10814"/>
        <w:gridCol w:w="3008"/>
      </w:tblGrid>
      <w:tr w:rsidR="00047909" w14:paraId="2D232598" w14:textId="77777777">
        <w:tc>
          <w:tcPr>
            <w:tcW w:w="10814" w:type="dxa"/>
          </w:tcPr>
          <w:tbl>
            <w:tblPr>
              <w:tblW w:w="10490" w:type="dxa"/>
              <w:tblInd w:w="108" w:type="dxa"/>
              <w:tblLook w:val="04A0" w:firstRow="1" w:lastRow="0" w:firstColumn="1" w:lastColumn="0" w:noHBand="0" w:noVBand="1"/>
            </w:tblPr>
            <w:tblGrid>
              <w:gridCol w:w="5387"/>
              <w:gridCol w:w="5103"/>
            </w:tblGrid>
            <w:tr w:rsidR="00047909" w14:paraId="7D45022A" w14:textId="77777777">
              <w:tc>
                <w:tcPr>
                  <w:tcW w:w="5387" w:type="dxa"/>
                  <w:shd w:val="clear" w:color="auto" w:fill="auto"/>
                </w:tcPr>
                <w:p w14:paraId="7642207A" w14:textId="77777777" w:rsidR="00047909" w:rsidRDefault="00047909">
                  <w:pPr>
                    <w:rPr>
                      <w:szCs w:val="24"/>
                      <w:lang w:val="en-US"/>
                    </w:rPr>
                  </w:pPr>
                  <w:bookmarkStart w:id="5" w:name="bookmark0"/>
                </w:p>
              </w:tc>
              <w:tc>
                <w:tcPr>
                  <w:tcW w:w="5103" w:type="dxa"/>
                  <w:shd w:val="clear" w:color="auto" w:fill="auto"/>
                </w:tcPr>
                <w:p w14:paraId="61E4F27D" w14:textId="77777777" w:rsidR="00047909" w:rsidRDefault="00047909">
                  <w:pPr>
                    <w:rPr>
                      <w:szCs w:val="24"/>
                      <w:lang w:val="en-US"/>
                    </w:rPr>
                  </w:pPr>
                </w:p>
                <w:p w14:paraId="27377D27" w14:textId="77777777" w:rsidR="00047909" w:rsidRDefault="00047909">
                  <w:pPr>
                    <w:rPr>
                      <w:szCs w:val="24"/>
                    </w:rPr>
                  </w:pPr>
                </w:p>
                <w:p w14:paraId="16C90F8C" w14:textId="77777777" w:rsidR="00047909" w:rsidRDefault="00047909">
                  <w:pPr>
                    <w:rPr>
                      <w:szCs w:val="24"/>
                    </w:rPr>
                  </w:pPr>
                </w:p>
                <w:p w14:paraId="3A662130" w14:textId="77777777" w:rsidR="00047909" w:rsidRDefault="00047909">
                  <w:pPr>
                    <w:rPr>
                      <w:szCs w:val="24"/>
                    </w:rPr>
                  </w:pPr>
                </w:p>
                <w:p w14:paraId="7B13F22B" w14:textId="77777777" w:rsidR="00047909" w:rsidRDefault="00047909">
                  <w:pPr>
                    <w:rPr>
                      <w:szCs w:val="24"/>
                    </w:rPr>
                  </w:pPr>
                </w:p>
                <w:p w14:paraId="473E639E" w14:textId="77777777" w:rsidR="00047909" w:rsidRDefault="00047909">
                  <w:pPr>
                    <w:rPr>
                      <w:szCs w:val="24"/>
                    </w:rPr>
                  </w:pPr>
                </w:p>
                <w:p w14:paraId="3F8071F3" w14:textId="77777777" w:rsidR="00047909" w:rsidRDefault="00047909">
                  <w:pPr>
                    <w:rPr>
                      <w:szCs w:val="24"/>
                    </w:rPr>
                  </w:pPr>
                </w:p>
                <w:p w14:paraId="3DA0510B" w14:textId="77777777" w:rsidR="00047909" w:rsidRDefault="00047909">
                  <w:pPr>
                    <w:rPr>
                      <w:szCs w:val="24"/>
                    </w:rPr>
                  </w:pPr>
                </w:p>
                <w:p w14:paraId="4A51DDB3" w14:textId="77777777" w:rsidR="00047909" w:rsidRDefault="00047909">
                  <w:pPr>
                    <w:rPr>
                      <w:szCs w:val="24"/>
                    </w:rPr>
                  </w:pPr>
                </w:p>
                <w:p w14:paraId="41B2F98A" w14:textId="77777777" w:rsidR="00047909" w:rsidRDefault="00047909">
                  <w:pPr>
                    <w:rPr>
                      <w:szCs w:val="24"/>
                    </w:rPr>
                  </w:pPr>
                </w:p>
                <w:p w14:paraId="0A1BF0FD" w14:textId="77777777" w:rsidR="00047909" w:rsidRDefault="00047909">
                  <w:pPr>
                    <w:rPr>
                      <w:szCs w:val="24"/>
                    </w:rPr>
                  </w:pPr>
                </w:p>
                <w:p w14:paraId="6CF8C2D2" w14:textId="77777777" w:rsidR="00047909" w:rsidRDefault="00047909">
                  <w:pPr>
                    <w:rPr>
                      <w:szCs w:val="24"/>
                    </w:rPr>
                  </w:pPr>
                </w:p>
                <w:p w14:paraId="1E56D2E0" w14:textId="77777777" w:rsidR="00047909" w:rsidRDefault="00047909">
                  <w:pPr>
                    <w:rPr>
                      <w:szCs w:val="24"/>
                    </w:rPr>
                  </w:pPr>
                </w:p>
                <w:p w14:paraId="03E4941A" w14:textId="77777777" w:rsidR="00047909" w:rsidRDefault="00047909">
                  <w:pPr>
                    <w:rPr>
                      <w:szCs w:val="24"/>
                    </w:rPr>
                  </w:pPr>
                </w:p>
                <w:p w14:paraId="731249D0" w14:textId="77777777" w:rsidR="00047909" w:rsidRDefault="00047909">
                  <w:pPr>
                    <w:rPr>
                      <w:szCs w:val="24"/>
                    </w:rPr>
                  </w:pPr>
                </w:p>
                <w:p w14:paraId="1FA69C63" w14:textId="77777777" w:rsidR="00047909" w:rsidRDefault="00047909">
                  <w:pPr>
                    <w:rPr>
                      <w:szCs w:val="24"/>
                    </w:rPr>
                  </w:pPr>
                </w:p>
                <w:p w14:paraId="55CA4420" w14:textId="77777777" w:rsidR="00047909" w:rsidRDefault="00047909">
                  <w:pPr>
                    <w:rPr>
                      <w:szCs w:val="24"/>
                    </w:rPr>
                  </w:pPr>
                </w:p>
                <w:p w14:paraId="4BA46860" w14:textId="77777777" w:rsidR="00047909" w:rsidRDefault="00047909">
                  <w:pPr>
                    <w:rPr>
                      <w:szCs w:val="24"/>
                    </w:rPr>
                  </w:pPr>
                </w:p>
              </w:tc>
            </w:tr>
            <w:tr w:rsidR="00047909" w14:paraId="0C8A21DF" w14:textId="77777777">
              <w:trPr>
                <w:trHeight w:val="952"/>
              </w:trPr>
              <w:tc>
                <w:tcPr>
                  <w:tcW w:w="5387" w:type="dxa"/>
                  <w:shd w:val="clear" w:color="auto" w:fill="auto"/>
                </w:tcPr>
                <w:p w14:paraId="5B70F68C" w14:textId="77777777" w:rsidR="00047909" w:rsidRDefault="00047909">
                  <w:pPr>
                    <w:keepNext/>
                    <w:keepLines/>
                    <w:contextualSpacing/>
                    <w:outlineLvl w:val="2"/>
                    <w:rPr>
                      <w:rFonts w:eastAsia="Arial"/>
                      <w:b/>
                      <w:szCs w:val="24"/>
                    </w:rPr>
                  </w:pPr>
                </w:p>
                <w:p w14:paraId="17AF4B47" w14:textId="77777777" w:rsidR="00047909" w:rsidRDefault="00047909">
                  <w:pPr>
                    <w:rPr>
                      <w:szCs w:val="24"/>
                    </w:rPr>
                  </w:pPr>
                </w:p>
                <w:p w14:paraId="3AE7A448" w14:textId="77777777" w:rsidR="00047909" w:rsidRDefault="00185692">
                  <w:pPr>
                    <w:rPr>
                      <w:szCs w:val="24"/>
                    </w:rPr>
                  </w:pPr>
                  <w:r>
                    <w:rPr>
                      <w:szCs w:val="24"/>
                    </w:rPr>
                    <w:t>Директор ______________/</w:t>
                  </w:r>
                  <w:r>
                    <w:rPr>
                      <w:sz w:val="22"/>
                      <w:szCs w:val="22"/>
                      <w:lang w:eastAsia="en-US"/>
                    </w:rPr>
                    <w:t xml:space="preserve"> ______</w:t>
                  </w:r>
                  <w:r>
                    <w:rPr>
                      <w:szCs w:val="24"/>
                    </w:rPr>
                    <w:t xml:space="preserve"> /</w:t>
                  </w:r>
                </w:p>
                <w:p w14:paraId="63962E8D" w14:textId="77777777" w:rsidR="00047909" w:rsidRDefault="00047909">
                  <w:pPr>
                    <w:rPr>
                      <w:szCs w:val="24"/>
                    </w:rPr>
                  </w:pPr>
                </w:p>
                <w:p w14:paraId="1384D39B" w14:textId="77777777" w:rsidR="00047909" w:rsidRDefault="00047909">
                  <w:pPr>
                    <w:rPr>
                      <w:szCs w:val="24"/>
                    </w:rPr>
                  </w:pPr>
                </w:p>
              </w:tc>
              <w:tc>
                <w:tcPr>
                  <w:tcW w:w="5103" w:type="dxa"/>
                  <w:shd w:val="clear" w:color="auto" w:fill="auto"/>
                </w:tcPr>
                <w:p w14:paraId="69B6A8DD" w14:textId="77777777" w:rsidR="00047909" w:rsidRDefault="00047909">
                  <w:pPr>
                    <w:rPr>
                      <w:szCs w:val="24"/>
                    </w:rPr>
                  </w:pPr>
                </w:p>
                <w:p w14:paraId="1F791209" w14:textId="77777777" w:rsidR="00047909" w:rsidRDefault="00047909">
                  <w:pPr>
                    <w:rPr>
                      <w:szCs w:val="24"/>
                    </w:rPr>
                  </w:pPr>
                </w:p>
                <w:p w14:paraId="02B59E64" w14:textId="77777777" w:rsidR="00047909" w:rsidRDefault="00185692">
                  <w:pPr>
                    <w:rPr>
                      <w:szCs w:val="24"/>
                      <w:highlight w:val="yellow"/>
                    </w:rPr>
                  </w:pPr>
                  <w:r>
                    <w:rPr>
                      <w:szCs w:val="24"/>
                    </w:rPr>
                    <w:t>Директор________________/____/</w:t>
                  </w:r>
                </w:p>
              </w:tc>
            </w:tr>
          </w:tbl>
          <w:p w14:paraId="2A421CB1" w14:textId="77777777" w:rsidR="00047909" w:rsidRDefault="00047909">
            <w:pPr>
              <w:rPr>
                <w:b/>
                <w:szCs w:val="24"/>
              </w:rPr>
            </w:pPr>
          </w:p>
        </w:tc>
        <w:tc>
          <w:tcPr>
            <w:tcW w:w="3008" w:type="dxa"/>
          </w:tcPr>
          <w:p w14:paraId="45537102" w14:textId="77777777" w:rsidR="00047909" w:rsidRDefault="00047909">
            <w:pPr>
              <w:rPr>
                <w:b/>
                <w:szCs w:val="24"/>
              </w:rPr>
            </w:pPr>
          </w:p>
        </w:tc>
      </w:tr>
    </w:tbl>
    <w:p w14:paraId="3865FB81" w14:textId="77777777" w:rsidR="00047909" w:rsidRDefault="00047909">
      <w:pPr>
        <w:spacing w:after="120"/>
        <w:rPr>
          <w:sz w:val="22"/>
          <w:lang w:eastAsia="en-US"/>
        </w:rPr>
      </w:pPr>
    </w:p>
    <w:p w14:paraId="3B6E620C" w14:textId="1B0711EE" w:rsidR="00047909" w:rsidRDefault="00047909">
      <w:pPr>
        <w:spacing w:after="120"/>
        <w:rPr>
          <w:sz w:val="22"/>
          <w:lang w:eastAsia="en-US"/>
        </w:rPr>
      </w:pPr>
    </w:p>
    <w:p w14:paraId="79479413" w14:textId="4A089B15" w:rsidR="00846C2E" w:rsidRDefault="00846C2E">
      <w:pPr>
        <w:spacing w:after="120"/>
        <w:rPr>
          <w:sz w:val="22"/>
          <w:lang w:eastAsia="en-US"/>
        </w:rPr>
      </w:pPr>
    </w:p>
    <w:p w14:paraId="473249F9" w14:textId="6F4CAB06" w:rsidR="00846C2E" w:rsidRDefault="00846C2E">
      <w:pPr>
        <w:spacing w:after="120"/>
        <w:rPr>
          <w:sz w:val="22"/>
          <w:lang w:eastAsia="en-US"/>
        </w:rPr>
      </w:pPr>
    </w:p>
    <w:p w14:paraId="6B49EFA7" w14:textId="0E7BB7DB" w:rsidR="00846C2E" w:rsidRDefault="00846C2E">
      <w:pPr>
        <w:spacing w:after="120"/>
        <w:rPr>
          <w:sz w:val="22"/>
          <w:lang w:eastAsia="en-US"/>
        </w:rPr>
      </w:pPr>
    </w:p>
    <w:p w14:paraId="3B490C79" w14:textId="77777777" w:rsidR="00846C2E" w:rsidRDefault="00846C2E">
      <w:pPr>
        <w:spacing w:after="120"/>
        <w:rPr>
          <w:sz w:val="22"/>
          <w:lang w:eastAsia="en-US"/>
        </w:rPr>
      </w:pPr>
    </w:p>
    <w:tbl>
      <w:tblPr>
        <w:tblW w:w="14782" w:type="dxa"/>
        <w:jc w:val="right"/>
        <w:tblLook w:val="00A0" w:firstRow="1" w:lastRow="0" w:firstColumn="1" w:lastColumn="0" w:noHBand="0" w:noVBand="0"/>
      </w:tblPr>
      <w:tblGrid>
        <w:gridCol w:w="6428"/>
        <w:gridCol w:w="4177"/>
        <w:gridCol w:w="4177"/>
      </w:tblGrid>
      <w:tr w:rsidR="00047909" w14:paraId="3ADC0D38" w14:textId="77777777">
        <w:trPr>
          <w:jc w:val="right"/>
        </w:trPr>
        <w:tc>
          <w:tcPr>
            <w:tcW w:w="6428" w:type="dxa"/>
            <w:vAlign w:val="center"/>
          </w:tcPr>
          <w:p w14:paraId="14B44C91" w14:textId="77777777" w:rsidR="00047909" w:rsidRDefault="00047909">
            <w:pPr>
              <w:jc w:val="right"/>
              <w:rPr>
                <w:i/>
                <w:sz w:val="22"/>
                <w:szCs w:val="22"/>
                <w:lang w:eastAsia="en-US"/>
              </w:rPr>
            </w:pPr>
          </w:p>
        </w:tc>
        <w:tc>
          <w:tcPr>
            <w:tcW w:w="4177" w:type="dxa"/>
          </w:tcPr>
          <w:p w14:paraId="2015E7F5" w14:textId="77777777" w:rsidR="00047909" w:rsidRDefault="00047909">
            <w:pPr>
              <w:rPr>
                <w:b/>
                <w:bCs/>
                <w:iCs/>
                <w:sz w:val="22"/>
                <w:szCs w:val="22"/>
                <w:lang w:eastAsia="en-US"/>
              </w:rPr>
            </w:pPr>
          </w:p>
          <w:p w14:paraId="63EA00DC" w14:textId="251112B3" w:rsidR="00846C2E" w:rsidRDefault="00846C2E">
            <w:pPr>
              <w:rPr>
                <w:b/>
                <w:bCs/>
                <w:iCs/>
                <w:sz w:val="22"/>
                <w:szCs w:val="22"/>
                <w:lang w:eastAsia="en-US"/>
              </w:rPr>
            </w:pPr>
          </w:p>
        </w:tc>
        <w:tc>
          <w:tcPr>
            <w:tcW w:w="4177" w:type="dxa"/>
            <w:vAlign w:val="center"/>
          </w:tcPr>
          <w:p w14:paraId="232FDBE1" w14:textId="77777777" w:rsidR="00047909" w:rsidRDefault="00047909" w:rsidP="00846C2E">
            <w:pPr>
              <w:jc w:val="right"/>
              <w:rPr>
                <w:b/>
                <w:bCs/>
                <w:iCs/>
                <w:sz w:val="22"/>
                <w:szCs w:val="22"/>
                <w:lang w:eastAsia="en-US"/>
              </w:rPr>
            </w:pPr>
          </w:p>
          <w:p w14:paraId="7E13060D" w14:textId="77777777" w:rsidR="00047909" w:rsidRDefault="00185692" w:rsidP="00846C2E">
            <w:pPr>
              <w:jc w:val="right"/>
              <w:rPr>
                <w:b/>
                <w:bCs/>
                <w:iCs/>
                <w:sz w:val="22"/>
                <w:szCs w:val="22"/>
                <w:lang w:eastAsia="en-US"/>
              </w:rPr>
            </w:pPr>
            <w:r>
              <w:rPr>
                <w:b/>
                <w:bCs/>
                <w:iCs/>
                <w:sz w:val="22"/>
                <w:szCs w:val="22"/>
                <w:lang w:eastAsia="en-US"/>
              </w:rPr>
              <w:t>Приложение № 1</w:t>
            </w:r>
          </w:p>
        </w:tc>
      </w:tr>
      <w:tr w:rsidR="00047909" w14:paraId="305E9FE5" w14:textId="77777777">
        <w:trPr>
          <w:jc w:val="right"/>
        </w:trPr>
        <w:tc>
          <w:tcPr>
            <w:tcW w:w="6428" w:type="dxa"/>
            <w:vAlign w:val="center"/>
          </w:tcPr>
          <w:p w14:paraId="26F3F7C9" w14:textId="77777777" w:rsidR="00047909" w:rsidRDefault="00047909">
            <w:pPr>
              <w:jc w:val="right"/>
              <w:rPr>
                <w:i/>
                <w:sz w:val="22"/>
                <w:szCs w:val="22"/>
                <w:lang w:eastAsia="en-US"/>
              </w:rPr>
            </w:pPr>
          </w:p>
        </w:tc>
        <w:tc>
          <w:tcPr>
            <w:tcW w:w="4177" w:type="dxa"/>
          </w:tcPr>
          <w:p w14:paraId="787596B5" w14:textId="77777777" w:rsidR="00047909" w:rsidRDefault="00047909">
            <w:pPr>
              <w:rPr>
                <w:b/>
                <w:bCs/>
                <w:iCs/>
                <w:sz w:val="22"/>
                <w:szCs w:val="22"/>
                <w:lang w:eastAsia="en-US"/>
              </w:rPr>
            </w:pPr>
          </w:p>
        </w:tc>
        <w:tc>
          <w:tcPr>
            <w:tcW w:w="4177" w:type="dxa"/>
            <w:vAlign w:val="center"/>
          </w:tcPr>
          <w:p w14:paraId="5223A2E7" w14:textId="77777777" w:rsidR="00047909" w:rsidRDefault="00185692" w:rsidP="00846C2E">
            <w:pPr>
              <w:jc w:val="right"/>
              <w:rPr>
                <w:rFonts w:eastAsia="Calibri"/>
                <w:b/>
                <w:bCs/>
                <w:sz w:val="23"/>
                <w:szCs w:val="23"/>
              </w:rPr>
            </w:pPr>
            <w:r>
              <w:rPr>
                <w:b/>
                <w:bCs/>
                <w:iCs/>
                <w:sz w:val="22"/>
                <w:szCs w:val="22"/>
                <w:lang w:eastAsia="en-US"/>
              </w:rPr>
              <w:t xml:space="preserve">к договору № </w:t>
            </w:r>
          </w:p>
          <w:p w14:paraId="3C2D4937" w14:textId="77777777" w:rsidR="00047909" w:rsidRDefault="00185692" w:rsidP="00846C2E">
            <w:pPr>
              <w:jc w:val="right"/>
              <w:rPr>
                <w:b/>
                <w:bCs/>
                <w:iCs/>
                <w:sz w:val="22"/>
                <w:szCs w:val="22"/>
                <w:lang w:eastAsia="en-US"/>
              </w:rPr>
            </w:pPr>
            <w:r>
              <w:rPr>
                <w:b/>
                <w:bCs/>
                <w:iCs/>
                <w:sz w:val="22"/>
                <w:szCs w:val="22"/>
                <w:lang w:eastAsia="en-US"/>
              </w:rPr>
              <w:t xml:space="preserve">от «»  2026г. </w:t>
            </w:r>
          </w:p>
        </w:tc>
      </w:tr>
    </w:tbl>
    <w:p w14:paraId="3928D0A9" w14:textId="77777777" w:rsidR="00047909" w:rsidRDefault="00047909">
      <w:pPr>
        <w:jc w:val="center"/>
        <w:rPr>
          <w:sz w:val="22"/>
          <w:szCs w:val="22"/>
        </w:rPr>
      </w:pPr>
    </w:p>
    <w:p w14:paraId="6DD9AD45" w14:textId="77777777" w:rsidR="00047909" w:rsidRDefault="00185692">
      <w:pPr>
        <w:jc w:val="center"/>
        <w:rPr>
          <w:b/>
          <w:sz w:val="22"/>
          <w:szCs w:val="22"/>
        </w:rPr>
      </w:pPr>
      <w:r>
        <w:rPr>
          <w:b/>
          <w:sz w:val="22"/>
          <w:szCs w:val="22"/>
        </w:rPr>
        <w:t>СПЕЦИФИКАЦИЯ</w:t>
      </w:r>
    </w:p>
    <w:p w14:paraId="52D93404" w14:textId="77777777" w:rsidR="00047909" w:rsidRDefault="00047909">
      <w:pPr>
        <w:jc w:val="center"/>
        <w:rPr>
          <w:b/>
          <w:sz w:val="22"/>
          <w:szCs w:val="22"/>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3119"/>
        <w:gridCol w:w="1050"/>
        <w:gridCol w:w="656"/>
        <w:gridCol w:w="1041"/>
        <w:gridCol w:w="1628"/>
      </w:tblGrid>
      <w:tr w:rsidR="00047909" w14:paraId="7F4AF45F" w14:textId="77777777">
        <w:trPr>
          <w:trHeight w:val="413"/>
          <w:jc w:val="center"/>
        </w:trPr>
        <w:tc>
          <w:tcPr>
            <w:tcW w:w="723" w:type="dxa"/>
            <w:tcBorders>
              <w:top w:val="single" w:sz="4" w:space="0" w:color="auto"/>
              <w:left w:val="single" w:sz="4" w:space="0" w:color="auto"/>
              <w:bottom w:val="single" w:sz="4" w:space="0" w:color="auto"/>
              <w:right w:val="single" w:sz="4" w:space="0" w:color="auto"/>
            </w:tcBorders>
            <w:vAlign w:val="center"/>
          </w:tcPr>
          <w:p w14:paraId="71AD5258" w14:textId="77777777" w:rsidR="00047909" w:rsidRDefault="00185692">
            <w:pPr>
              <w:jc w:val="center"/>
              <w:rPr>
                <w:color w:val="000000"/>
                <w:sz w:val="22"/>
                <w:szCs w:val="22"/>
              </w:rPr>
            </w:pPr>
            <w:r>
              <w:rPr>
                <w:color w:val="000000"/>
                <w:sz w:val="22"/>
                <w:szCs w:val="22"/>
              </w:rPr>
              <w:t>№п/п</w:t>
            </w:r>
          </w:p>
        </w:tc>
        <w:tc>
          <w:tcPr>
            <w:tcW w:w="3119" w:type="dxa"/>
            <w:tcBorders>
              <w:top w:val="single" w:sz="4" w:space="0" w:color="auto"/>
              <w:left w:val="single" w:sz="4" w:space="0" w:color="auto"/>
              <w:bottom w:val="single" w:sz="4" w:space="0" w:color="auto"/>
              <w:right w:val="single" w:sz="4" w:space="0" w:color="auto"/>
            </w:tcBorders>
            <w:vAlign w:val="center"/>
          </w:tcPr>
          <w:p w14:paraId="213CF275" w14:textId="5A82F259" w:rsidR="00047909" w:rsidRDefault="00185692">
            <w:pPr>
              <w:jc w:val="center"/>
              <w:rPr>
                <w:color w:val="000000"/>
                <w:sz w:val="22"/>
                <w:szCs w:val="22"/>
              </w:rPr>
            </w:pPr>
            <w:r>
              <w:rPr>
                <w:color w:val="000000"/>
                <w:sz w:val="22"/>
                <w:szCs w:val="22"/>
              </w:rPr>
              <w:t>Наименование</w:t>
            </w:r>
            <w:r w:rsidR="009E1F7E">
              <w:rPr>
                <w:color w:val="000000"/>
                <w:sz w:val="22"/>
                <w:szCs w:val="22"/>
              </w:rPr>
              <w:t xml:space="preserve"> товара</w:t>
            </w:r>
            <w:r>
              <w:rPr>
                <w:color w:val="000000"/>
                <w:sz w:val="22"/>
                <w:szCs w:val="22"/>
              </w:rPr>
              <w:t xml:space="preserve"> </w:t>
            </w:r>
            <w:r w:rsidR="009E1F7E">
              <w:rPr>
                <w:color w:val="000000"/>
                <w:sz w:val="22"/>
                <w:szCs w:val="22"/>
              </w:rPr>
              <w:t>(страна происхождения товара)</w:t>
            </w:r>
          </w:p>
        </w:tc>
        <w:tc>
          <w:tcPr>
            <w:tcW w:w="1050" w:type="dxa"/>
            <w:tcBorders>
              <w:top w:val="single" w:sz="4" w:space="0" w:color="auto"/>
              <w:left w:val="single" w:sz="4" w:space="0" w:color="auto"/>
              <w:bottom w:val="single" w:sz="4" w:space="0" w:color="auto"/>
              <w:right w:val="single" w:sz="4" w:space="0" w:color="auto"/>
            </w:tcBorders>
            <w:vAlign w:val="center"/>
          </w:tcPr>
          <w:p w14:paraId="3A2E28FA" w14:textId="77777777" w:rsidR="00047909" w:rsidRDefault="00185692">
            <w:pPr>
              <w:jc w:val="center"/>
              <w:rPr>
                <w:color w:val="000000"/>
                <w:sz w:val="22"/>
                <w:szCs w:val="22"/>
              </w:rPr>
            </w:pPr>
            <w:r>
              <w:rPr>
                <w:color w:val="000000"/>
                <w:sz w:val="22"/>
                <w:szCs w:val="22"/>
              </w:rPr>
              <w:t>Ед. изм.</w:t>
            </w:r>
          </w:p>
        </w:tc>
        <w:tc>
          <w:tcPr>
            <w:tcW w:w="656" w:type="dxa"/>
            <w:tcBorders>
              <w:top w:val="single" w:sz="4" w:space="0" w:color="auto"/>
              <w:left w:val="single" w:sz="4" w:space="0" w:color="auto"/>
              <w:bottom w:val="single" w:sz="4" w:space="0" w:color="auto"/>
              <w:right w:val="single" w:sz="4" w:space="0" w:color="auto"/>
            </w:tcBorders>
            <w:vAlign w:val="center"/>
          </w:tcPr>
          <w:p w14:paraId="17E6DAAF" w14:textId="77777777" w:rsidR="00047909" w:rsidRDefault="00185692">
            <w:pPr>
              <w:jc w:val="center"/>
              <w:rPr>
                <w:color w:val="000000"/>
                <w:sz w:val="22"/>
                <w:szCs w:val="22"/>
              </w:rPr>
            </w:pPr>
            <w:r>
              <w:rPr>
                <w:color w:val="000000"/>
                <w:sz w:val="22"/>
                <w:szCs w:val="22"/>
              </w:rPr>
              <w:t>Кол-во</w:t>
            </w:r>
          </w:p>
        </w:tc>
        <w:tc>
          <w:tcPr>
            <w:tcW w:w="1041" w:type="dxa"/>
            <w:tcBorders>
              <w:top w:val="single" w:sz="4" w:space="0" w:color="auto"/>
              <w:left w:val="single" w:sz="4" w:space="0" w:color="auto"/>
              <w:bottom w:val="single" w:sz="4" w:space="0" w:color="auto"/>
              <w:right w:val="single" w:sz="4" w:space="0" w:color="auto"/>
            </w:tcBorders>
            <w:vAlign w:val="center"/>
          </w:tcPr>
          <w:p w14:paraId="0E603994" w14:textId="77777777" w:rsidR="00047909" w:rsidRDefault="00185692">
            <w:pPr>
              <w:jc w:val="center"/>
              <w:rPr>
                <w:color w:val="000000"/>
                <w:sz w:val="22"/>
                <w:szCs w:val="22"/>
              </w:rPr>
            </w:pPr>
            <w:r>
              <w:rPr>
                <w:color w:val="000000"/>
                <w:sz w:val="22"/>
                <w:szCs w:val="22"/>
              </w:rPr>
              <w:t>Цена в руб.</w:t>
            </w:r>
          </w:p>
        </w:tc>
        <w:tc>
          <w:tcPr>
            <w:tcW w:w="1628" w:type="dxa"/>
            <w:tcBorders>
              <w:top w:val="single" w:sz="4" w:space="0" w:color="auto"/>
              <w:left w:val="single" w:sz="4" w:space="0" w:color="auto"/>
              <w:bottom w:val="single" w:sz="4" w:space="0" w:color="auto"/>
              <w:right w:val="single" w:sz="4" w:space="0" w:color="auto"/>
            </w:tcBorders>
            <w:vAlign w:val="center"/>
          </w:tcPr>
          <w:p w14:paraId="1C8D999E" w14:textId="77777777" w:rsidR="00047909" w:rsidRDefault="00185692">
            <w:pPr>
              <w:jc w:val="center"/>
              <w:rPr>
                <w:color w:val="000000"/>
                <w:sz w:val="22"/>
                <w:szCs w:val="22"/>
              </w:rPr>
            </w:pPr>
            <w:r>
              <w:rPr>
                <w:color w:val="000000"/>
                <w:sz w:val="22"/>
                <w:szCs w:val="22"/>
              </w:rPr>
              <w:t>Сумма в руб.</w:t>
            </w:r>
          </w:p>
        </w:tc>
      </w:tr>
      <w:tr w:rsidR="00047909" w14:paraId="772A537F" w14:textId="77777777">
        <w:trPr>
          <w:trHeight w:val="41"/>
          <w:jc w:val="center"/>
        </w:trPr>
        <w:tc>
          <w:tcPr>
            <w:tcW w:w="723" w:type="dxa"/>
            <w:tcBorders>
              <w:top w:val="single" w:sz="4" w:space="0" w:color="auto"/>
              <w:left w:val="single" w:sz="4" w:space="0" w:color="auto"/>
              <w:bottom w:val="single" w:sz="4" w:space="0" w:color="auto"/>
              <w:right w:val="single" w:sz="4" w:space="0" w:color="auto"/>
            </w:tcBorders>
            <w:vAlign w:val="center"/>
          </w:tcPr>
          <w:p w14:paraId="798DE6A1" w14:textId="77777777" w:rsidR="00047909" w:rsidRDefault="00185692">
            <w:pPr>
              <w:jc w:val="center"/>
              <w:rPr>
                <w:color w:val="000000"/>
                <w:sz w:val="22"/>
                <w:szCs w:val="22"/>
              </w:rPr>
            </w:pPr>
            <w:r>
              <w:rPr>
                <w:color w:val="000000"/>
                <w:sz w:val="22"/>
                <w:szCs w:val="22"/>
              </w:rPr>
              <w:t>1</w:t>
            </w:r>
          </w:p>
        </w:tc>
        <w:tc>
          <w:tcPr>
            <w:tcW w:w="3119" w:type="dxa"/>
            <w:tcBorders>
              <w:top w:val="single" w:sz="4" w:space="0" w:color="auto"/>
              <w:left w:val="single" w:sz="4" w:space="0" w:color="auto"/>
              <w:bottom w:val="single" w:sz="4" w:space="0" w:color="auto"/>
              <w:right w:val="single" w:sz="4" w:space="0" w:color="auto"/>
            </w:tcBorders>
            <w:vAlign w:val="center"/>
          </w:tcPr>
          <w:p w14:paraId="53D5B416" w14:textId="77777777" w:rsidR="00047909" w:rsidRDefault="00047909">
            <w:pPr>
              <w:jc w:val="both"/>
              <w:rPr>
                <w:color w:val="000000"/>
                <w:sz w:val="22"/>
                <w:szCs w:val="22"/>
              </w:rPr>
            </w:pPr>
          </w:p>
        </w:tc>
        <w:tc>
          <w:tcPr>
            <w:tcW w:w="1050" w:type="dxa"/>
            <w:tcBorders>
              <w:top w:val="single" w:sz="4" w:space="0" w:color="auto"/>
              <w:left w:val="single" w:sz="4" w:space="0" w:color="auto"/>
              <w:bottom w:val="single" w:sz="4" w:space="0" w:color="auto"/>
              <w:right w:val="single" w:sz="4" w:space="0" w:color="auto"/>
            </w:tcBorders>
            <w:vAlign w:val="center"/>
          </w:tcPr>
          <w:p w14:paraId="486A84BC" w14:textId="77777777" w:rsidR="00047909" w:rsidRDefault="00185692">
            <w:pPr>
              <w:jc w:val="center"/>
              <w:rPr>
                <w:color w:val="000000"/>
                <w:sz w:val="22"/>
                <w:szCs w:val="22"/>
              </w:rPr>
            </w:pPr>
            <w:r>
              <w:rPr>
                <w:color w:val="000000"/>
                <w:sz w:val="22"/>
                <w:szCs w:val="22"/>
              </w:rPr>
              <w:t>Шт.</w:t>
            </w:r>
          </w:p>
        </w:tc>
        <w:tc>
          <w:tcPr>
            <w:tcW w:w="656" w:type="dxa"/>
            <w:tcBorders>
              <w:top w:val="single" w:sz="4" w:space="0" w:color="auto"/>
              <w:left w:val="single" w:sz="4" w:space="0" w:color="auto"/>
              <w:bottom w:val="single" w:sz="4" w:space="0" w:color="auto"/>
              <w:right w:val="single" w:sz="4" w:space="0" w:color="auto"/>
            </w:tcBorders>
            <w:vAlign w:val="center"/>
          </w:tcPr>
          <w:p w14:paraId="39730AD8" w14:textId="77777777" w:rsidR="00047909" w:rsidRDefault="00047909">
            <w:pPr>
              <w:jc w:val="center"/>
              <w:rPr>
                <w:color w:val="000000"/>
                <w:sz w:val="22"/>
                <w:szCs w:val="22"/>
              </w:rPr>
            </w:pPr>
          </w:p>
        </w:tc>
        <w:tc>
          <w:tcPr>
            <w:tcW w:w="1041" w:type="dxa"/>
            <w:tcBorders>
              <w:top w:val="single" w:sz="4" w:space="0" w:color="auto"/>
              <w:left w:val="single" w:sz="4" w:space="0" w:color="auto"/>
              <w:bottom w:val="single" w:sz="4" w:space="0" w:color="auto"/>
              <w:right w:val="single" w:sz="4" w:space="0" w:color="auto"/>
            </w:tcBorders>
            <w:vAlign w:val="center"/>
          </w:tcPr>
          <w:p w14:paraId="0D73E58D" w14:textId="77777777" w:rsidR="00047909" w:rsidRDefault="00047909">
            <w:pPr>
              <w:jc w:val="center"/>
              <w:rPr>
                <w:color w:val="000000"/>
                <w:sz w:val="22"/>
                <w:szCs w:val="22"/>
              </w:rPr>
            </w:pPr>
          </w:p>
        </w:tc>
        <w:tc>
          <w:tcPr>
            <w:tcW w:w="1628" w:type="dxa"/>
            <w:tcBorders>
              <w:top w:val="single" w:sz="4" w:space="0" w:color="auto"/>
              <w:left w:val="single" w:sz="4" w:space="0" w:color="auto"/>
              <w:bottom w:val="single" w:sz="4" w:space="0" w:color="auto"/>
              <w:right w:val="single" w:sz="4" w:space="0" w:color="auto"/>
            </w:tcBorders>
            <w:vAlign w:val="center"/>
          </w:tcPr>
          <w:p w14:paraId="323A06F9" w14:textId="77777777" w:rsidR="00047909" w:rsidRDefault="00047909">
            <w:pPr>
              <w:jc w:val="center"/>
              <w:rPr>
                <w:color w:val="000000"/>
                <w:sz w:val="22"/>
                <w:szCs w:val="22"/>
              </w:rPr>
            </w:pPr>
          </w:p>
        </w:tc>
      </w:tr>
    </w:tbl>
    <w:p w14:paraId="2DD2358F" w14:textId="77777777" w:rsidR="00047909" w:rsidRDefault="00047909">
      <w:pPr>
        <w:rPr>
          <w:sz w:val="22"/>
          <w:szCs w:val="22"/>
        </w:rPr>
      </w:pPr>
    </w:p>
    <w:p w14:paraId="745D83B1" w14:textId="77777777" w:rsidR="00047909" w:rsidRDefault="00185692">
      <w:pPr>
        <w:shd w:val="clear" w:color="auto" w:fill="FFFFFF"/>
        <w:tabs>
          <w:tab w:val="left" w:pos="0"/>
        </w:tabs>
        <w:ind w:firstLine="567"/>
        <w:jc w:val="both"/>
        <w:rPr>
          <w:sz w:val="22"/>
          <w:szCs w:val="22"/>
        </w:rPr>
      </w:pPr>
      <w:r>
        <w:rPr>
          <w:sz w:val="22"/>
          <w:szCs w:val="22"/>
        </w:rPr>
        <w:t xml:space="preserve">Всего наименований  на сумму    </w:t>
      </w:r>
    </w:p>
    <w:p w14:paraId="429207D9" w14:textId="77777777" w:rsidR="00047909" w:rsidRDefault="00047909">
      <w:pPr>
        <w:spacing w:line="240" w:lineRule="atLeast"/>
        <w:jc w:val="both"/>
        <w:rPr>
          <w:sz w:val="22"/>
          <w:szCs w:val="22"/>
        </w:rPr>
      </w:pPr>
    </w:p>
    <w:p w14:paraId="7743F50F" w14:textId="77777777" w:rsidR="00047909" w:rsidRDefault="00047909">
      <w:pPr>
        <w:rPr>
          <w:sz w:val="22"/>
          <w:szCs w:val="22"/>
        </w:rPr>
      </w:pPr>
    </w:p>
    <w:tbl>
      <w:tblPr>
        <w:tblW w:w="0" w:type="auto"/>
        <w:jc w:val="center"/>
        <w:tblLook w:val="00A0" w:firstRow="1" w:lastRow="0" w:firstColumn="1" w:lastColumn="0" w:noHBand="0" w:noVBand="0"/>
      </w:tblPr>
      <w:tblGrid>
        <w:gridCol w:w="4927"/>
        <w:gridCol w:w="4928"/>
      </w:tblGrid>
      <w:tr w:rsidR="00047909" w14:paraId="4956FBFD" w14:textId="77777777">
        <w:trPr>
          <w:jc w:val="center"/>
        </w:trPr>
        <w:tc>
          <w:tcPr>
            <w:tcW w:w="4998" w:type="dxa"/>
            <w:vAlign w:val="center"/>
          </w:tcPr>
          <w:p w14:paraId="051D2981" w14:textId="77777777" w:rsidR="00047909" w:rsidRDefault="00185692">
            <w:pPr>
              <w:rPr>
                <w:sz w:val="22"/>
                <w:szCs w:val="22"/>
                <w:lang w:eastAsia="en-US"/>
              </w:rPr>
            </w:pPr>
            <w:bookmarkStart w:id="6" w:name="_Hlk136625450"/>
            <w:r>
              <w:rPr>
                <w:sz w:val="22"/>
                <w:szCs w:val="22"/>
                <w:lang w:eastAsia="en-US"/>
              </w:rPr>
              <w:t xml:space="preserve">Заказчик: </w:t>
            </w:r>
          </w:p>
          <w:p w14:paraId="4ACDE073" w14:textId="77777777" w:rsidR="00047909" w:rsidRDefault="00047909">
            <w:pPr>
              <w:rPr>
                <w:sz w:val="22"/>
                <w:szCs w:val="22"/>
                <w:lang w:eastAsia="en-US"/>
              </w:rPr>
            </w:pPr>
          </w:p>
        </w:tc>
        <w:tc>
          <w:tcPr>
            <w:tcW w:w="4999" w:type="dxa"/>
            <w:vAlign w:val="center"/>
          </w:tcPr>
          <w:p w14:paraId="57288A85" w14:textId="77777777" w:rsidR="00047909" w:rsidRDefault="00185692">
            <w:pPr>
              <w:rPr>
                <w:sz w:val="22"/>
                <w:szCs w:val="22"/>
                <w:lang w:eastAsia="en-US"/>
              </w:rPr>
            </w:pPr>
            <w:r>
              <w:rPr>
                <w:sz w:val="22"/>
                <w:szCs w:val="22"/>
                <w:lang w:eastAsia="en-US"/>
              </w:rPr>
              <w:t>Поставщик:</w:t>
            </w:r>
          </w:p>
        </w:tc>
      </w:tr>
      <w:tr w:rsidR="00047909" w14:paraId="1BB99EA4" w14:textId="77777777">
        <w:trPr>
          <w:jc w:val="center"/>
        </w:trPr>
        <w:tc>
          <w:tcPr>
            <w:tcW w:w="4998" w:type="dxa"/>
            <w:vAlign w:val="center"/>
          </w:tcPr>
          <w:p w14:paraId="290DF36D" w14:textId="77777777" w:rsidR="00047909" w:rsidRDefault="00047909">
            <w:pPr>
              <w:rPr>
                <w:sz w:val="22"/>
                <w:szCs w:val="22"/>
                <w:lang w:val="en-US" w:eastAsia="en-US"/>
              </w:rPr>
            </w:pPr>
          </w:p>
        </w:tc>
        <w:tc>
          <w:tcPr>
            <w:tcW w:w="4999" w:type="dxa"/>
            <w:vAlign w:val="center"/>
          </w:tcPr>
          <w:p w14:paraId="17406043" w14:textId="77777777" w:rsidR="00047909" w:rsidRDefault="00047909">
            <w:pPr>
              <w:rPr>
                <w:bCs/>
                <w:color w:val="FF0000"/>
                <w:sz w:val="22"/>
                <w:szCs w:val="22"/>
                <w:lang w:val="en-US" w:eastAsia="en-US"/>
              </w:rPr>
            </w:pPr>
          </w:p>
        </w:tc>
      </w:tr>
      <w:tr w:rsidR="00047909" w14:paraId="74E67E62" w14:textId="77777777">
        <w:trPr>
          <w:jc w:val="center"/>
        </w:trPr>
        <w:tc>
          <w:tcPr>
            <w:tcW w:w="4998" w:type="dxa"/>
            <w:vAlign w:val="center"/>
          </w:tcPr>
          <w:p w14:paraId="3B07CB2D" w14:textId="77777777" w:rsidR="00047909" w:rsidRDefault="00185692">
            <w:pPr>
              <w:rPr>
                <w:szCs w:val="24"/>
              </w:rPr>
            </w:pPr>
            <w:r>
              <w:rPr>
                <w:bCs/>
                <w:sz w:val="22"/>
                <w:szCs w:val="22"/>
                <w:lang w:eastAsia="en-US"/>
              </w:rPr>
              <w:t xml:space="preserve">Директор </w:t>
            </w:r>
            <w:r>
              <w:rPr>
                <w:szCs w:val="24"/>
              </w:rPr>
              <w:t>МАУ ДО СШ МР Уфимский район РБ</w:t>
            </w:r>
          </w:p>
          <w:p w14:paraId="350A4FC5" w14:textId="77777777" w:rsidR="00047909" w:rsidRDefault="00047909">
            <w:pPr>
              <w:rPr>
                <w:sz w:val="22"/>
                <w:szCs w:val="22"/>
                <w:lang w:eastAsia="en-US"/>
              </w:rPr>
            </w:pPr>
          </w:p>
        </w:tc>
        <w:tc>
          <w:tcPr>
            <w:tcW w:w="4999" w:type="dxa"/>
            <w:vAlign w:val="center"/>
          </w:tcPr>
          <w:p w14:paraId="67A30AE9" w14:textId="77777777" w:rsidR="00047909" w:rsidRDefault="00047909">
            <w:pPr>
              <w:rPr>
                <w:bCs/>
                <w:sz w:val="22"/>
                <w:szCs w:val="22"/>
                <w:lang w:eastAsia="en-US"/>
              </w:rPr>
            </w:pPr>
          </w:p>
        </w:tc>
      </w:tr>
      <w:tr w:rsidR="00047909" w14:paraId="030CEC94" w14:textId="77777777">
        <w:trPr>
          <w:jc w:val="center"/>
        </w:trPr>
        <w:tc>
          <w:tcPr>
            <w:tcW w:w="4998" w:type="dxa"/>
            <w:vAlign w:val="center"/>
          </w:tcPr>
          <w:p w14:paraId="498B6B77" w14:textId="77777777" w:rsidR="00047909" w:rsidRDefault="00047909">
            <w:pPr>
              <w:rPr>
                <w:sz w:val="22"/>
                <w:szCs w:val="22"/>
                <w:lang w:eastAsia="en-US"/>
              </w:rPr>
            </w:pPr>
          </w:p>
        </w:tc>
        <w:tc>
          <w:tcPr>
            <w:tcW w:w="4999" w:type="dxa"/>
            <w:vAlign w:val="center"/>
          </w:tcPr>
          <w:p w14:paraId="04A6836F" w14:textId="77777777" w:rsidR="00047909" w:rsidRDefault="00047909">
            <w:pPr>
              <w:rPr>
                <w:bCs/>
                <w:sz w:val="22"/>
                <w:szCs w:val="22"/>
                <w:lang w:eastAsia="en-US"/>
              </w:rPr>
            </w:pPr>
          </w:p>
        </w:tc>
      </w:tr>
      <w:tr w:rsidR="00047909" w14:paraId="3D802A00" w14:textId="77777777">
        <w:trPr>
          <w:trHeight w:val="272"/>
          <w:jc w:val="center"/>
        </w:trPr>
        <w:tc>
          <w:tcPr>
            <w:tcW w:w="4998" w:type="dxa"/>
            <w:vAlign w:val="center"/>
          </w:tcPr>
          <w:p w14:paraId="21DCA689" w14:textId="77777777" w:rsidR="00047909" w:rsidRDefault="00185692">
            <w:pPr>
              <w:rPr>
                <w:sz w:val="22"/>
                <w:szCs w:val="22"/>
                <w:lang w:eastAsia="en-US"/>
              </w:rPr>
            </w:pPr>
            <w:r>
              <w:rPr>
                <w:sz w:val="22"/>
                <w:szCs w:val="22"/>
                <w:lang w:eastAsia="en-US"/>
              </w:rPr>
              <w:t>______________ /</w:t>
            </w:r>
            <w:proofErr w:type="spellStart"/>
            <w:r>
              <w:rPr>
                <w:sz w:val="22"/>
                <w:szCs w:val="22"/>
                <w:lang w:eastAsia="en-US"/>
              </w:rPr>
              <w:t>Ю.Е.Крутько</w:t>
            </w:r>
            <w:proofErr w:type="spellEnd"/>
            <w:r>
              <w:rPr>
                <w:sz w:val="22"/>
                <w:szCs w:val="22"/>
                <w:lang w:eastAsia="en-US"/>
              </w:rPr>
              <w:t xml:space="preserve"> /</w:t>
            </w:r>
          </w:p>
        </w:tc>
        <w:tc>
          <w:tcPr>
            <w:tcW w:w="4999" w:type="dxa"/>
            <w:vAlign w:val="center"/>
          </w:tcPr>
          <w:p w14:paraId="28ED952A" w14:textId="77777777" w:rsidR="00047909" w:rsidRDefault="00185692">
            <w:pPr>
              <w:rPr>
                <w:bCs/>
                <w:sz w:val="22"/>
                <w:szCs w:val="22"/>
                <w:lang w:eastAsia="en-US"/>
              </w:rPr>
            </w:pPr>
            <w:r>
              <w:rPr>
                <w:sz w:val="22"/>
                <w:szCs w:val="22"/>
                <w:lang w:eastAsia="en-US"/>
              </w:rPr>
              <w:t>______________ /______/</w:t>
            </w:r>
          </w:p>
        </w:tc>
      </w:tr>
      <w:tr w:rsidR="00047909" w14:paraId="5E43A633" w14:textId="77777777">
        <w:trPr>
          <w:trHeight w:val="272"/>
          <w:jc w:val="center"/>
        </w:trPr>
        <w:tc>
          <w:tcPr>
            <w:tcW w:w="4998" w:type="dxa"/>
            <w:vAlign w:val="center"/>
          </w:tcPr>
          <w:p w14:paraId="78D80F3F" w14:textId="77777777" w:rsidR="00047909" w:rsidRDefault="00185692">
            <w:pPr>
              <w:rPr>
                <w:sz w:val="22"/>
                <w:szCs w:val="22"/>
                <w:lang w:eastAsia="en-US"/>
              </w:rPr>
            </w:pPr>
            <w:r>
              <w:rPr>
                <w:sz w:val="22"/>
                <w:szCs w:val="22"/>
                <w:lang w:eastAsia="en-US"/>
              </w:rPr>
              <w:t>М.П.</w:t>
            </w:r>
          </w:p>
        </w:tc>
        <w:tc>
          <w:tcPr>
            <w:tcW w:w="4999" w:type="dxa"/>
            <w:vAlign w:val="center"/>
          </w:tcPr>
          <w:p w14:paraId="13CDEE82" w14:textId="77777777" w:rsidR="00047909" w:rsidRDefault="00185692">
            <w:pPr>
              <w:rPr>
                <w:sz w:val="22"/>
                <w:szCs w:val="22"/>
                <w:lang w:eastAsia="en-US"/>
              </w:rPr>
            </w:pPr>
            <w:r>
              <w:rPr>
                <w:sz w:val="22"/>
                <w:szCs w:val="22"/>
                <w:lang w:eastAsia="en-US"/>
              </w:rPr>
              <w:t>М.П.</w:t>
            </w:r>
            <w:bookmarkEnd w:id="6"/>
          </w:p>
        </w:tc>
      </w:tr>
    </w:tbl>
    <w:p w14:paraId="644BDC79" w14:textId="77777777" w:rsidR="00047909" w:rsidRDefault="00047909">
      <w:pPr>
        <w:spacing w:after="120"/>
        <w:rPr>
          <w:rFonts w:eastAsia="Calibri"/>
          <w:sz w:val="22"/>
          <w:szCs w:val="22"/>
        </w:rPr>
      </w:pPr>
    </w:p>
    <w:p w14:paraId="4D560804" w14:textId="77777777" w:rsidR="00047909" w:rsidRDefault="00047909">
      <w:pPr>
        <w:spacing w:after="120"/>
        <w:rPr>
          <w:rFonts w:eastAsia="Calibri"/>
          <w:sz w:val="22"/>
          <w:szCs w:val="22"/>
        </w:rPr>
      </w:pPr>
    </w:p>
    <w:p w14:paraId="787E572B" w14:textId="77777777" w:rsidR="00047909" w:rsidRDefault="00047909">
      <w:pPr>
        <w:spacing w:after="120"/>
        <w:rPr>
          <w:rFonts w:eastAsia="Calibri"/>
          <w:sz w:val="22"/>
          <w:szCs w:val="22"/>
        </w:rPr>
      </w:pPr>
    </w:p>
    <w:p w14:paraId="21E30508" w14:textId="77777777" w:rsidR="00047909" w:rsidRDefault="00047909">
      <w:pPr>
        <w:spacing w:after="120"/>
        <w:rPr>
          <w:szCs w:val="24"/>
        </w:rPr>
      </w:pPr>
    </w:p>
    <w:p w14:paraId="1D44D9DA" w14:textId="77777777" w:rsidR="00047909" w:rsidRDefault="00047909">
      <w:pPr>
        <w:spacing w:after="120"/>
        <w:rPr>
          <w:szCs w:val="24"/>
        </w:rPr>
      </w:pPr>
    </w:p>
    <w:p w14:paraId="756640C8" w14:textId="77777777" w:rsidR="00047909" w:rsidRDefault="00047909">
      <w:pPr>
        <w:spacing w:after="120"/>
        <w:rPr>
          <w:szCs w:val="24"/>
        </w:rPr>
      </w:pPr>
    </w:p>
    <w:p w14:paraId="6ED02886" w14:textId="77777777" w:rsidR="00047909" w:rsidRDefault="00047909">
      <w:pPr>
        <w:spacing w:after="120"/>
        <w:rPr>
          <w:szCs w:val="24"/>
        </w:rPr>
      </w:pPr>
    </w:p>
    <w:p w14:paraId="42AF7DDD" w14:textId="77777777" w:rsidR="00047909" w:rsidRDefault="00047909">
      <w:pPr>
        <w:spacing w:after="120"/>
        <w:rPr>
          <w:szCs w:val="24"/>
        </w:rPr>
      </w:pPr>
    </w:p>
    <w:p w14:paraId="617C5163" w14:textId="77777777" w:rsidR="00047909" w:rsidRDefault="00047909">
      <w:pPr>
        <w:spacing w:after="120"/>
        <w:rPr>
          <w:szCs w:val="24"/>
        </w:rPr>
      </w:pPr>
    </w:p>
    <w:p w14:paraId="794B3574" w14:textId="77777777" w:rsidR="00047909" w:rsidRDefault="00047909">
      <w:pPr>
        <w:spacing w:after="120"/>
        <w:rPr>
          <w:szCs w:val="24"/>
        </w:rPr>
      </w:pPr>
    </w:p>
    <w:p w14:paraId="554E91F5" w14:textId="77777777" w:rsidR="00047909" w:rsidRDefault="00047909">
      <w:pPr>
        <w:spacing w:after="120"/>
        <w:rPr>
          <w:szCs w:val="24"/>
        </w:rPr>
      </w:pPr>
    </w:p>
    <w:p w14:paraId="424256B8" w14:textId="77777777" w:rsidR="00047909" w:rsidRDefault="00047909">
      <w:pPr>
        <w:spacing w:after="120"/>
        <w:rPr>
          <w:szCs w:val="24"/>
        </w:rPr>
      </w:pPr>
    </w:p>
    <w:p w14:paraId="0605AE35" w14:textId="77777777" w:rsidR="00047909" w:rsidRDefault="00047909">
      <w:pPr>
        <w:spacing w:after="120"/>
        <w:rPr>
          <w:szCs w:val="24"/>
        </w:rPr>
      </w:pPr>
    </w:p>
    <w:p w14:paraId="22F8E72B" w14:textId="77777777" w:rsidR="00047909" w:rsidRDefault="00047909">
      <w:pPr>
        <w:spacing w:after="120"/>
        <w:rPr>
          <w:szCs w:val="24"/>
        </w:rPr>
      </w:pPr>
    </w:p>
    <w:p w14:paraId="41C93423" w14:textId="77777777" w:rsidR="00047909" w:rsidRDefault="00047909">
      <w:pPr>
        <w:spacing w:after="120"/>
        <w:rPr>
          <w:szCs w:val="24"/>
        </w:rPr>
      </w:pPr>
    </w:p>
    <w:p w14:paraId="5EE2028C" w14:textId="77777777" w:rsidR="00047909" w:rsidRDefault="00047909">
      <w:pPr>
        <w:spacing w:after="120"/>
        <w:rPr>
          <w:szCs w:val="24"/>
        </w:rPr>
      </w:pPr>
    </w:p>
    <w:p w14:paraId="1F889AEA" w14:textId="77777777" w:rsidR="00047909" w:rsidRDefault="00047909">
      <w:pPr>
        <w:spacing w:after="120"/>
        <w:rPr>
          <w:szCs w:val="24"/>
        </w:rPr>
      </w:pPr>
    </w:p>
    <w:p w14:paraId="56ABC59E" w14:textId="77777777" w:rsidR="00047909" w:rsidRDefault="00047909">
      <w:pPr>
        <w:spacing w:after="120"/>
        <w:rPr>
          <w:szCs w:val="24"/>
        </w:rPr>
      </w:pPr>
    </w:p>
    <w:p w14:paraId="16C92A99" w14:textId="77777777" w:rsidR="00047909" w:rsidRDefault="00047909">
      <w:pPr>
        <w:spacing w:after="120"/>
        <w:rPr>
          <w:szCs w:val="24"/>
        </w:rPr>
      </w:pPr>
    </w:p>
    <w:p w14:paraId="3E73EE26" w14:textId="77777777" w:rsidR="00047909" w:rsidRDefault="00047909">
      <w:pPr>
        <w:spacing w:after="120"/>
        <w:rPr>
          <w:szCs w:val="24"/>
        </w:rPr>
      </w:pPr>
    </w:p>
    <w:p w14:paraId="0083F4FC" w14:textId="77777777" w:rsidR="00047909" w:rsidRDefault="00047909">
      <w:pPr>
        <w:spacing w:after="120"/>
        <w:rPr>
          <w:szCs w:val="24"/>
        </w:rPr>
      </w:pPr>
    </w:p>
    <w:p w14:paraId="615A1E78" w14:textId="77777777" w:rsidR="00047909" w:rsidRDefault="00047909">
      <w:pPr>
        <w:spacing w:after="120"/>
        <w:rPr>
          <w:szCs w:val="24"/>
        </w:rPr>
      </w:pPr>
    </w:p>
    <w:p w14:paraId="594FC0E7" w14:textId="77777777" w:rsidR="00047909" w:rsidRDefault="00047909">
      <w:pPr>
        <w:spacing w:after="120"/>
        <w:rPr>
          <w:szCs w:val="24"/>
        </w:rPr>
      </w:pPr>
    </w:p>
    <w:p w14:paraId="63A84504" w14:textId="77777777" w:rsidR="00047909" w:rsidRPr="00CF5301" w:rsidRDefault="00185692" w:rsidP="00CF5301">
      <w:pPr>
        <w:spacing w:after="120"/>
        <w:ind w:left="6237"/>
        <w:jc w:val="right"/>
        <w:rPr>
          <w:b/>
          <w:bCs/>
          <w:szCs w:val="24"/>
        </w:rPr>
      </w:pPr>
      <w:r w:rsidRPr="00CF5301">
        <w:rPr>
          <w:b/>
          <w:bCs/>
          <w:szCs w:val="24"/>
        </w:rPr>
        <w:t>Приложение № 2</w:t>
      </w:r>
    </w:p>
    <w:p w14:paraId="687FC4D7" w14:textId="769750CF" w:rsidR="00047909" w:rsidRPr="00CF5301" w:rsidRDefault="00185692" w:rsidP="00CF5301">
      <w:pPr>
        <w:jc w:val="right"/>
        <w:rPr>
          <w:rFonts w:eastAsia="Calibri"/>
          <w:b/>
          <w:bCs/>
          <w:sz w:val="23"/>
          <w:szCs w:val="23"/>
        </w:rPr>
      </w:pPr>
      <w:r w:rsidRPr="00CF5301">
        <w:rPr>
          <w:b/>
          <w:bCs/>
          <w:szCs w:val="24"/>
        </w:rPr>
        <w:t xml:space="preserve">                                                                                             к договору № </w:t>
      </w:r>
    </w:p>
    <w:p w14:paraId="08AF5648" w14:textId="77777777" w:rsidR="00047909" w:rsidRPr="00CF5301" w:rsidRDefault="00185692" w:rsidP="00CF5301">
      <w:pPr>
        <w:ind w:left="6237"/>
        <w:jc w:val="right"/>
        <w:rPr>
          <w:b/>
          <w:bCs/>
          <w:szCs w:val="24"/>
        </w:rPr>
      </w:pPr>
      <w:r w:rsidRPr="00CF5301">
        <w:rPr>
          <w:b/>
          <w:bCs/>
          <w:szCs w:val="24"/>
        </w:rPr>
        <w:t>от «» 2026 г.</w:t>
      </w:r>
    </w:p>
    <w:bookmarkEnd w:id="5"/>
    <w:p w14:paraId="498DCA65" w14:textId="77777777" w:rsidR="00047909" w:rsidRDefault="00047909">
      <w:pPr>
        <w:ind w:left="6237"/>
        <w:rPr>
          <w:szCs w:val="24"/>
        </w:rPr>
      </w:pPr>
    </w:p>
    <w:p w14:paraId="5F9A4E0B" w14:textId="7C705578" w:rsidR="00047909" w:rsidRDefault="00185692" w:rsidP="00846C2E">
      <w:pPr>
        <w:widowControl w:val="0"/>
        <w:spacing w:line="276" w:lineRule="auto"/>
        <w:jc w:val="center"/>
        <w:rPr>
          <w:b/>
          <w:bCs/>
          <w:sz w:val="22"/>
          <w:szCs w:val="22"/>
          <w:lang w:eastAsia="en-US"/>
        </w:rPr>
      </w:pPr>
      <w:r>
        <w:rPr>
          <w:b/>
          <w:bCs/>
          <w:sz w:val="22"/>
          <w:szCs w:val="22"/>
          <w:lang w:eastAsia="en-US"/>
        </w:rPr>
        <w:t>Техническое задание</w:t>
      </w:r>
    </w:p>
    <w:p w14:paraId="7C8BE2C9" w14:textId="2CB82C90" w:rsidR="00846C2E" w:rsidRDefault="00846C2E" w:rsidP="00846C2E">
      <w:pPr>
        <w:widowControl w:val="0"/>
        <w:spacing w:line="276" w:lineRule="auto"/>
        <w:jc w:val="center"/>
        <w:rPr>
          <w:b/>
          <w:bCs/>
          <w:sz w:val="22"/>
          <w:szCs w:val="22"/>
          <w:lang w:eastAsia="en-US"/>
        </w:rPr>
      </w:pPr>
      <w:r>
        <w:rPr>
          <w:b/>
          <w:bCs/>
          <w:sz w:val="22"/>
          <w:szCs w:val="22"/>
          <w:lang w:eastAsia="en-US"/>
        </w:rPr>
        <w:t>(Приложено отдельным файлом)</w:t>
      </w:r>
    </w:p>
    <w:p w14:paraId="3DB0F588" w14:textId="77777777" w:rsidR="00047909" w:rsidRDefault="00047909">
      <w:pPr>
        <w:widowControl w:val="0"/>
        <w:spacing w:line="276" w:lineRule="auto"/>
        <w:rPr>
          <w:b/>
          <w:bCs/>
          <w:sz w:val="22"/>
          <w:szCs w:val="22"/>
          <w:lang w:eastAsia="en-US"/>
        </w:rPr>
      </w:pPr>
    </w:p>
    <w:p w14:paraId="48C82DB5" w14:textId="77777777" w:rsidR="00047909" w:rsidRDefault="00047909">
      <w:pPr>
        <w:spacing w:after="160" w:line="259" w:lineRule="auto"/>
        <w:jc w:val="both"/>
        <w:rPr>
          <w:b/>
          <w:bCs/>
          <w:color w:val="FF0000"/>
          <w:sz w:val="22"/>
          <w:szCs w:val="22"/>
          <w:lang w:eastAsia="en-US"/>
        </w:rPr>
      </w:pPr>
    </w:p>
    <w:p w14:paraId="428E67A6" w14:textId="77777777" w:rsidR="00047909" w:rsidRDefault="00047909">
      <w:pPr>
        <w:spacing w:after="160" w:line="259" w:lineRule="auto"/>
        <w:jc w:val="both"/>
        <w:rPr>
          <w:b/>
          <w:bCs/>
          <w:color w:val="FF0000"/>
          <w:sz w:val="22"/>
          <w:szCs w:val="22"/>
          <w:lang w:eastAsia="en-US"/>
        </w:rPr>
      </w:pPr>
    </w:p>
    <w:p w14:paraId="6C2B1E8C" w14:textId="77777777" w:rsidR="00047909" w:rsidRDefault="00047909">
      <w:pPr>
        <w:spacing w:after="160" w:line="259" w:lineRule="auto"/>
        <w:jc w:val="both"/>
        <w:rPr>
          <w:rFonts w:eastAsia="Calibri"/>
          <w:color w:val="FF0000"/>
          <w:sz w:val="22"/>
          <w:szCs w:val="22"/>
          <w:lang w:eastAsia="en-US"/>
        </w:rPr>
      </w:pPr>
    </w:p>
    <w:tbl>
      <w:tblPr>
        <w:tblW w:w="0" w:type="auto"/>
        <w:jc w:val="center"/>
        <w:tblLook w:val="00A0" w:firstRow="1" w:lastRow="0" w:firstColumn="1" w:lastColumn="0" w:noHBand="0" w:noVBand="0"/>
      </w:tblPr>
      <w:tblGrid>
        <w:gridCol w:w="4927"/>
        <w:gridCol w:w="4928"/>
      </w:tblGrid>
      <w:tr w:rsidR="00047909" w14:paraId="0FE25038" w14:textId="77777777">
        <w:trPr>
          <w:jc w:val="center"/>
        </w:trPr>
        <w:tc>
          <w:tcPr>
            <w:tcW w:w="4998" w:type="dxa"/>
            <w:vAlign w:val="center"/>
          </w:tcPr>
          <w:p w14:paraId="4D3FD97E" w14:textId="77777777" w:rsidR="00047909" w:rsidRDefault="00185692">
            <w:pPr>
              <w:rPr>
                <w:szCs w:val="24"/>
              </w:rPr>
            </w:pPr>
            <w:r>
              <w:rPr>
                <w:bCs/>
                <w:sz w:val="22"/>
                <w:szCs w:val="22"/>
                <w:lang w:eastAsia="en-US"/>
              </w:rPr>
              <w:t xml:space="preserve">Директор  </w:t>
            </w:r>
            <w:r>
              <w:rPr>
                <w:szCs w:val="24"/>
              </w:rPr>
              <w:t>МАУ ДО СШ МР Уфимский район РБ</w:t>
            </w:r>
          </w:p>
          <w:p w14:paraId="2587A1B3" w14:textId="77777777" w:rsidR="00047909" w:rsidRDefault="00047909">
            <w:pPr>
              <w:rPr>
                <w:sz w:val="22"/>
                <w:szCs w:val="22"/>
                <w:lang w:eastAsia="en-US"/>
              </w:rPr>
            </w:pPr>
          </w:p>
        </w:tc>
        <w:tc>
          <w:tcPr>
            <w:tcW w:w="4999" w:type="dxa"/>
            <w:vAlign w:val="center"/>
          </w:tcPr>
          <w:p w14:paraId="5F530B38" w14:textId="77777777" w:rsidR="00047909" w:rsidRDefault="00047909">
            <w:pPr>
              <w:rPr>
                <w:bCs/>
                <w:sz w:val="22"/>
                <w:szCs w:val="22"/>
                <w:lang w:eastAsia="en-US"/>
              </w:rPr>
            </w:pPr>
          </w:p>
        </w:tc>
      </w:tr>
      <w:tr w:rsidR="00047909" w14:paraId="4CD9B918" w14:textId="77777777">
        <w:trPr>
          <w:jc w:val="center"/>
        </w:trPr>
        <w:tc>
          <w:tcPr>
            <w:tcW w:w="4998" w:type="dxa"/>
            <w:vAlign w:val="center"/>
          </w:tcPr>
          <w:p w14:paraId="782C24E5" w14:textId="77777777" w:rsidR="00047909" w:rsidRDefault="00047909">
            <w:pPr>
              <w:rPr>
                <w:sz w:val="22"/>
                <w:szCs w:val="22"/>
                <w:lang w:eastAsia="en-US"/>
              </w:rPr>
            </w:pPr>
          </w:p>
        </w:tc>
        <w:tc>
          <w:tcPr>
            <w:tcW w:w="4999" w:type="dxa"/>
            <w:vAlign w:val="center"/>
          </w:tcPr>
          <w:p w14:paraId="50905A01" w14:textId="77777777" w:rsidR="00047909" w:rsidRDefault="00047909">
            <w:pPr>
              <w:rPr>
                <w:bCs/>
                <w:sz w:val="22"/>
                <w:szCs w:val="22"/>
                <w:lang w:eastAsia="en-US"/>
              </w:rPr>
            </w:pPr>
          </w:p>
        </w:tc>
      </w:tr>
      <w:tr w:rsidR="00047909" w14:paraId="69EF2945" w14:textId="77777777">
        <w:trPr>
          <w:trHeight w:val="272"/>
          <w:jc w:val="center"/>
        </w:trPr>
        <w:tc>
          <w:tcPr>
            <w:tcW w:w="4998" w:type="dxa"/>
            <w:vAlign w:val="center"/>
          </w:tcPr>
          <w:p w14:paraId="579EBAAA" w14:textId="77777777" w:rsidR="00047909" w:rsidRDefault="00185692">
            <w:pPr>
              <w:rPr>
                <w:sz w:val="22"/>
                <w:szCs w:val="22"/>
                <w:lang w:eastAsia="en-US"/>
              </w:rPr>
            </w:pPr>
            <w:r>
              <w:rPr>
                <w:sz w:val="22"/>
                <w:szCs w:val="22"/>
                <w:lang w:eastAsia="en-US"/>
              </w:rPr>
              <w:t>______________ /</w:t>
            </w:r>
            <w:proofErr w:type="spellStart"/>
            <w:r>
              <w:rPr>
                <w:sz w:val="22"/>
                <w:szCs w:val="22"/>
                <w:lang w:eastAsia="en-US"/>
              </w:rPr>
              <w:t>Ю.Е.Крутько</w:t>
            </w:r>
            <w:proofErr w:type="spellEnd"/>
            <w:r>
              <w:rPr>
                <w:sz w:val="22"/>
                <w:szCs w:val="22"/>
                <w:lang w:eastAsia="en-US"/>
              </w:rPr>
              <w:t xml:space="preserve"> /</w:t>
            </w:r>
          </w:p>
        </w:tc>
        <w:tc>
          <w:tcPr>
            <w:tcW w:w="4999" w:type="dxa"/>
            <w:vAlign w:val="center"/>
          </w:tcPr>
          <w:p w14:paraId="7F6BE9A4" w14:textId="77777777" w:rsidR="00047909" w:rsidRDefault="00185692">
            <w:pPr>
              <w:rPr>
                <w:bCs/>
                <w:sz w:val="22"/>
                <w:szCs w:val="22"/>
                <w:lang w:eastAsia="en-US"/>
              </w:rPr>
            </w:pPr>
            <w:r>
              <w:rPr>
                <w:sz w:val="22"/>
                <w:szCs w:val="22"/>
                <w:lang w:eastAsia="en-US"/>
              </w:rPr>
              <w:t>______________ __/</w:t>
            </w:r>
          </w:p>
        </w:tc>
      </w:tr>
      <w:tr w:rsidR="00047909" w14:paraId="4E58BD88" w14:textId="77777777">
        <w:trPr>
          <w:trHeight w:val="272"/>
          <w:jc w:val="center"/>
        </w:trPr>
        <w:tc>
          <w:tcPr>
            <w:tcW w:w="4998" w:type="dxa"/>
            <w:vAlign w:val="center"/>
          </w:tcPr>
          <w:p w14:paraId="170F1D1A" w14:textId="77777777" w:rsidR="00047909" w:rsidRDefault="00185692">
            <w:pPr>
              <w:rPr>
                <w:sz w:val="22"/>
                <w:szCs w:val="22"/>
                <w:lang w:eastAsia="en-US"/>
              </w:rPr>
            </w:pPr>
            <w:r>
              <w:rPr>
                <w:sz w:val="22"/>
                <w:szCs w:val="22"/>
                <w:lang w:eastAsia="en-US"/>
              </w:rPr>
              <w:t>М.П.</w:t>
            </w:r>
          </w:p>
        </w:tc>
        <w:tc>
          <w:tcPr>
            <w:tcW w:w="4999" w:type="dxa"/>
            <w:vAlign w:val="center"/>
          </w:tcPr>
          <w:p w14:paraId="39DC2A8A" w14:textId="77777777" w:rsidR="00047909" w:rsidRDefault="00185692">
            <w:pPr>
              <w:rPr>
                <w:sz w:val="22"/>
                <w:szCs w:val="22"/>
                <w:lang w:eastAsia="en-US"/>
              </w:rPr>
            </w:pPr>
            <w:r>
              <w:rPr>
                <w:sz w:val="22"/>
                <w:szCs w:val="22"/>
                <w:lang w:eastAsia="en-US"/>
              </w:rPr>
              <w:t>М.П.</w:t>
            </w:r>
          </w:p>
        </w:tc>
      </w:tr>
    </w:tbl>
    <w:p w14:paraId="3D6BFC99" w14:textId="77777777" w:rsidR="00047909" w:rsidRDefault="00047909">
      <w:pPr>
        <w:spacing w:after="160" w:line="259" w:lineRule="auto"/>
        <w:rPr>
          <w:rFonts w:eastAsia="Calibri"/>
          <w:sz w:val="22"/>
          <w:szCs w:val="22"/>
          <w:lang w:eastAsia="en-US"/>
        </w:rPr>
      </w:pPr>
    </w:p>
    <w:p w14:paraId="72C64C86" w14:textId="77777777" w:rsidR="00047909" w:rsidRDefault="00185692">
      <w:pPr>
        <w:jc w:val="center"/>
        <w:rPr>
          <w:b/>
          <w:bCs/>
          <w:szCs w:val="24"/>
        </w:rPr>
      </w:pPr>
      <w:r>
        <w:rPr>
          <w:b/>
          <w:bCs/>
          <w:szCs w:val="24"/>
        </w:rPr>
        <w:t xml:space="preserve"> </w:t>
      </w:r>
    </w:p>
    <w:sectPr w:rsidR="00047909">
      <w:headerReference w:type="default" r:id="rId9"/>
      <w:headerReference w:type="first" r:id="rId10"/>
      <w:pgSz w:w="11906" w:h="16838"/>
      <w:pgMar w:top="426" w:right="849" w:bottom="993" w:left="1418"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9490CB" w14:textId="77777777" w:rsidR="005C3867" w:rsidRDefault="005C3867">
      <w:r>
        <w:separator/>
      </w:r>
    </w:p>
  </w:endnote>
  <w:endnote w:type="continuationSeparator" w:id="0">
    <w:p w14:paraId="3C2B005C" w14:textId="77777777" w:rsidR="005C3867" w:rsidRDefault="005C3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ET">
    <w:charset w:val="00"/>
    <w:family w:val="auto"/>
    <w:pitch w:val="default"/>
  </w:font>
  <w:font w:name="Liberation Serif">
    <w:charset w:val="00"/>
    <w:family w:val="auto"/>
    <w:pitch w:val="default"/>
  </w:font>
  <w:font w:name="NSimSun">
    <w:panose1 w:val="02010609030101010101"/>
    <w:charset w:val="86"/>
    <w:family w:val="modern"/>
    <w:pitch w:val="fixed"/>
    <w:sig w:usb0="0000028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elvetsky 12pt">
    <w:charset w:val="00"/>
    <w:family w:val="auto"/>
    <w:pitch w:val="default"/>
  </w:font>
  <w:font w:name="Arial Narrow">
    <w:panose1 w:val="020B060602020203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0E15A2" w14:textId="77777777" w:rsidR="005C3867" w:rsidRDefault="005C3867">
      <w:r>
        <w:separator/>
      </w:r>
    </w:p>
  </w:footnote>
  <w:footnote w:type="continuationSeparator" w:id="0">
    <w:p w14:paraId="2002D963" w14:textId="77777777" w:rsidR="005C3867" w:rsidRDefault="005C38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30E84" w14:textId="77777777" w:rsidR="00047909" w:rsidRDefault="00047909">
    <w:pPr>
      <w:pStyle w:val="aff5"/>
      <w:jc w:val="center"/>
    </w:pPr>
  </w:p>
  <w:p w14:paraId="0790D52B" w14:textId="77777777" w:rsidR="00047909" w:rsidRDefault="00047909">
    <w:pPr>
      <w:pStyle w:val="af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6CDF67" w14:textId="77777777" w:rsidR="00047909" w:rsidRDefault="00047909">
    <w:pPr>
      <w:pStyle w:val="aff5"/>
      <w:jc w:val="right"/>
      <w:rPr>
        <w:i/>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C72F0"/>
    <w:multiLevelType w:val="hybridMultilevel"/>
    <w:tmpl w:val="6000476C"/>
    <w:lvl w:ilvl="0" w:tplc="672439B2">
      <w:start w:val="1"/>
      <w:numFmt w:val="bullet"/>
      <w:pStyle w:val="a"/>
      <w:lvlText w:val="-"/>
      <w:lvlJc w:val="left"/>
      <w:pPr>
        <w:tabs>
          <w:tab w:val="left" w:pos="1134"/>
        </w:tabs>
        <w:ind w:left="1134" w:hanging="425"/>
      </w:pPr>
      <w:rPr>
        <w:rFonts w:ascii="Courier New" w:hAnsi="Courier New" w:hint="default"/>
      </w:rPr>
    </w:lvl>
    <w:lvl w:ilvl="1" w:tplc="CF22ED2C">
      <w:start w:val="1"/>
      <w:numFmt w:val="bullet"/>
      <w:lvlText w:val="o"/>
      <w:lvlJc w:val="left"/>
      <w:pPr>
        <w:ind w:left="1440" w:hanging="360"/>
      </w:pPr>
      <w:rPr>
        <w:rFonts w:ascii="Courier New" w:hAnsi="Courier New" w:cs="Courier New" w:hint="default"/>
      </w:rPr>
    </w:lvl>
    <w:lvl w:ilvl="2" w:tplc="2EE0C83A">
      <w:start w:val="1"/>
      <w:numFmt w:val="bullet"/>
      <w:lvlText w:val=""/>
      <w:lvlJc w:val="left"/>
      <w:pPr>
        <w:ind w:left="2160" w:hanging="360"/>
      </w:pPr>
      <w:rPr>
        <w:rFonts w:ascii="Wingdings" w:hAnsi="Wingdings" w:hint="default"/>
      </w:rPr>
    </w:lvl>
    <w:lvl w:ilvl="3" w:tplc="F97CAB66">
      <w:start w:val="1"/>
      <w:numFmt w:val="bullet"/>
      <w:lvlText w:val=""/>
      <w:lvlJc w:val="left"/>
      <w:pPr>
        <w:ind w:left="2880" w:hanging="360"/>
      </w:pPr>
      <w:rPr>
        <w:rFonts w:ascii="Symbol" w:hAnsi="Symbol" w:hint="default"/>
      </w:rPr>
    </w:lvl>
    <w:lvl w:ilvl="4" w:tplc="E966A716">
      <w:start w:val="1"/>
      <w:numFmt w:val="bullet"/>
      <w:lvlText w:val="o"/>
      <w:lvlJc w:val="left"/>
      <w:pPr>
        <w:ind w:left="3600" w:hanging="360"/>
      </w:pPr>
      <w:rPr>
        <w:rFonts w:ascii="Courier New" w:hAnsi="Courier New" w:cs="Courier New" w:hint="default"/>
      </w:rPr>
    </w:lvl>
    <w:lvl w:ilvl="5" w:tplc="952AD762">
      <w:start w:val="1"/>
      <w:numFmt w:val="bullet"/>
      <w:lvlText w:val=""/>
      <w:lvlJc w:val="left"/>
      <w:pPr>
        <w:ind w:left="4320" w:hanging="360"/>
      </w:pPr>
      <w:rPr>
        <w:rFonts w:ascii="Wingdings" w:hAnsi="Wingdings" w:hint="default"/>
      </w:rPr>
    </w:lvl>
    <w:lvl w:ilvl="6" w:tplc="488A48F6">
      <w:start w:val="1"/>
      <w:numFmt w:val="bullet"/>
      <w:lvlText w:val=""/>
      <w:lvlJc w:val="left"/>
      <w:pPr>
        <w:ind w:left="5040" w:hanging="360"/>
      </w:pPr>
      <w:rPr>
        <w:rFonts w:ascii="Symbol" w:hAnsi="Symbol" w:hint="default"/>
      </w:rPr>
    </w:lvl>
    <w:lvl w:ilvl="7" w:tplc="85E4DA5C">
      <w:start w:val="1"/>
      <w:numFmt w:val="bullet"/>
      <w:lvlText w:val="o"/>
      <w:lvlJc w:val="left"/>
      <w:pPr>
        <w:ind w:left="5760" w:hanging="360"/>
      </w:pPr>
      <w:rPr>
        <w:rFonts w:ascii="Courier New" w:hAnsi="Courier New" w:cs="Courier New" w:hint="default"/>
      </w:rPr>
    </w:lvl>
    <w:lvl w:ilvl="8" w:tplc="912E0F8E">
      <w:start w:val="1"/>
      <w:numFmt w:val="bullet"/>
      <w:lvlText w:val=""/>
      <w:lvlJc w:val="left"/>
      <w:pPr>
        <w:ind w:left="6480" w:hanging="360"/>
      </w:pPr>
      <w:rPr>
        <w:rFonts w:ascii="Wingdings" w:hAnsi="Wingdings" w:hint="default"/>
      </w:rPr>
    </w:lvl>
  </w:abstractNum>
  <w:abstractNum w:abstractNumId="1">
    <w:nsid w:val="14215761"/>
    <w:multiLevelType w:val="hybridMultilevel"/>
    <w:tmpl w:val="D70ED060"/>
    <w:lvl w:ilvl="0" w:tplc="78EC55B8">
      <w:start w:val="1"/>
      <w:numFmt w:val="decimal"/>
      <w:lvlText w:val="%1."/>
      <w:lvlJc w:val="left"/>
      <w:pPr>
        <w:ind w:left="720" w:hanging="360"/>
      </w:pPr>
      <w:rPr>
        <w:b/>
        <w:bCs/>
      </w:rPr>
    </w:lvl>
    <w:lvl w:ilvl="1" w:tplc="E820989A">
      <w:start w:val="1"/>
      <w:numFmt w:val="lowerLetter"/>
      <w:lvlText w:val="%2."/>
      <w:lvlJc w:val="left"/>
      <w:pPr>
        <w:ind w:left="1440" w:hanging="360"/>
      </w:pPr>
    </w:lvl>
    <w:lvl w:ilvl="2" w:tplc="B3462C3E">
      <w:start w:val="1"/>
      <w:numFmt w:val="lowerRoman"/>
      <w:lvlText w:val="%3."/>
      <w:lvlJc w:val="right"/>
      <w:pPr>
        <w:ind w:left="2160" w:hanging="180"/>
      </w:pPr>
    </w:lvl>
    <w:lvl w:ilvl="3" w:tplc="CDD02B30">
      <w:start w:val="1"/>
      <w:numFmt w:val="decimal"/>
      <w:lvlText w:val="%4."/>
      <w:lvlJc w:val="left"/>
      <w:pPr>
        <w:ind w:left="2880" w:hanging="360"/>
      </w:pPr>
    </w:lvl>
    <w:lvl w:ilvl="4" w:tplc="2D8492AE">
      <w:start w:val="1"/>
      <w:numFmt w:val="lowerLetter"/>
      <w:lvlText w:val="%5."/>
      <w:lvlJc w:val="left"/>
      <w:pPr>
        <w:ind w:left="3600" w:hanging="360"/>
      </w:pPr>
    </w:lvl>
    <w:lvl w:ilvl="5" w:tplc="B5923698">
      <w:start w:val="1"/>
      <w:numFmt w:val="lowerRoman"/>
      <w:lvlText w:val="%6."/>
      <w:lvlJc w:val="right"/>
      <w:pPr>
        <w:ind w:left="4320" w:hanging="180"/>
      </w:pPr>
    </w:lvl>
    <w:lvl w:ilvl="6" w:tplc="B99E66F8">
      <w:start w:val="1"/>
      <w:numFmt w:val="decimal"/>
      <w:lvlText w:val="%7."/>
      <w:lvlJc w:val="left"/>
      <w:pPr>
        <w:ind w:left="5040" w:hanging="360"/>
      </w:pPr>
    </w:lvl>
    <w:lvl w:ilvl="7" w:tplc="B622CA3C">
      <w:start w:val="1"/>
      <w:numFmt w:val="lowerLetter"/>
      <w:lvlText w:val="%8."/>
      <w:lvlJc w:val="left"/>
      <w:pPr>
        <w:ind w:left="5760" w:hanging="360"/>
      </w:pPr>
    </w:lvl>
    <w:lvl w:ilvl="8" w:tplc="1F16EF96">
      <w:start w:val="1"/>
      <w:numFmt w:val="lowerRoman"/>
      <w:lvlText w:val="%9."/>
      <w:lvlJc w:val="right"/>
      <w:pPr>
        <w:ind w:left="6480" w:hanging="180"/>
      </w:pPr>
    </w:lvl>
  </w:abstractNum>
  <w:abstractNum w:abstractNumId="2">
    <w:nsid w:val="202739D6"/>
    <w:multiLevelType w:val="hybridMultilevel"/>
    <w:tmpl w:val="0742D700"/>
    <w:lvl w:ilvl="0" w:tplc="B4521F06">
      <w:start w:val="1"/>
      <w:numFmt w:val="bullet"/>
      <w:pStyle w:val="a0"/>
      <w:lvlText w:val=""/>
      <w:lvlJc w:val="left"/>
      <w:pPr>
        <w:tabs>
          <w:tab w:val="left" w:pos="1276"/>
        </w:tabs>
        <w:ind w:left="1276" w:hanging="284"/>
      </w:pPr>
      <w:rPr>
        <w:rFonts w:ascii="Symbol" w:hAnsi="Symbol" w:hint="default"/>
      </w:rPr>
    </w:lvl>
    <w:lvl w:ilvl="1" w:tplc="73D07C76">
      <w:start w:val="1"/>
      <w:numFmt w:val="bullet"/>
      <w:lvlText w:val="o"/>
      <w:lvlJc w:val="left"/>
      <w:pPr>
        <w:ind w:left="2148" w:hanging="360"/>
      </w:pPr>
      <w:rPr>
        <w:rFonts w:ascii="Courier New" w:hAnsi="Courier New" w:hint="default"/>
      </w:rPr>
    </w:lvl>
    <w:lvl w:ilvl="2" w:tplc="5F361278">
      <w:start w:val="1"/>
      <w:numFmt w:val="bullet"/>
      <w:lvlText w:val=""/>
      <w:lvlJc w:val="left"/>
      <w:pPr>
        <w:ind w:left="2868" w:hanging="360"/>
      </w:pPr>
      <w:rPr>
        <w:rFonts w:ascii="Wingdings" w:hAnsi="Wingdings" w:hint="default"/>
      </w:rPr>
    </w:lvl>
    <w:lvl w:ilvl="3" w:tplc="078E29A8">
      <w:start w:val="1"/>
      <w:numFmt w:val="bullet"/>
      <w:lvlText w:val=""/>
      <w:lvlJc w:val="left"/>
      <w:pPr>
        <w:ind w:left="3588" w:hanging="360"/>
      </w:pPr>
      <w:rPr>
        <w:rFonts w:ascii="Symbol" w:hAnsi="Symbol" w:hint="default"/>
      </w:rPr>
    </w:lvl>
    <w:lvl w:ilvl="4" w:tplc="74C078C0">
      <w:start w:val="1"/>
      <w:numFmt w:val="bullet"/>
      <w:lvlText w:val="o"/>
      <w:lvlJc w:val="left"/>
      <w:pPr>
        <w:ind w:left="4308" w:hanging="360"/>
      </w:pPr>
      <w:rPr>
        <w:rFonts w:ascii="Courier New" w:hAnsi="Courier New" w:hint="default"/>
      </w:rPr>
    </w:lvl>
    <w:lvl w:ilvl="5" w:tplc="F9C8014A">
      <w:start w:val="1"/>
      <w:numFmt w:val="bullet"/>
      <w:lvlText w:val=""/>
      <w:lvlJc w:val="left"/>
      <w:pPr>
        <w:ind w:left="5028" w:hanging="360"/>
      </w:pPr>
      <w:rPr>
        <w:rFonts w:ascii="Wingdings" w:hAnsi="Wingdings" w:hint="default"/>
      </w:rPr>
    </w:lvl>
    <w:lvl w:ilvl="6" w:tplc="AF922688">
      <w:start w:val="1"/>
      <w:numFmt w:val="bullet"/>
      <w:lvlText w:val=""/>
      <w:lvlJc w:val="left"/>
      <w:pPr>
        <w:ind w:left="5748" w:hanging="360"/>
      </w:pPr>
      <w:rPr>
        <w:rFonts w:ascii="Symbol" w:hAnsi="Symbol" w:hint="default"/>
      </w:rPr>
    </w:lvl>
    <w:lvl w:ilvl="7" w:tplc="B086B182">
      <w:start w:val="1"/>
      <w:numFmt w:val="bullet"/>
      <w:lvlText w:val="o"/>
      <w:lvlJc w:val="left"/>
      <w:pPr>
        <w:ind w:left="6468" w:hanging="360"/>
      </w:pPr>
      <w:rPr>
        <w:rFonts w:ascii="Courier New" w:hAnsi="Courier New" w:hint="default"/>
      </w:rPr>
    </w:lvl>
    <w:lvl w:ilvl="8" w:tplc="3C7811F6">
      <w:start w:val="1"/>
      <w:numFmt w:val="bullet"/>
      <w:lvlText w:val=""/>
      <w:lvlJc w:val="left"/>
      <w:pPr>
        <w:ind w:left="7188" w:hanging="360"/>
      </w:pPr>
      <w:rPr>
        <w:rFonts w:ascii="Wingdings" w:hAnsi="Wingdings" w:hint="default"/>
      </w:rPr>
    </w:lvl>
  </w:abstractNum>
  <w:abstractNum w:abstractNumId="3">
    <w:nsid w:val="25DF07D0"/>
    <w:multiLevelType w:val="multilevel"/>
    <w:tmpl w:val="E6B64F6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4">
    <w:nsid w:val="269A2BE2"/>
    <w:multiLevelType w:val="hybridMultilevel"/>
    <w:tmpl w:val="4CA250DC"/>
    <w:lvl w:ilvl="0" w:tplc="82C43FFE">
      <w:start w:val="1"/>
      <w:numFmt w:val="bullet"/>
      <w:pStyle w:val="220"/>
      <w:lvlText w:val=""/>
      <w:lvlJc w:val="left"/>
      <w:pPr>
        <w:ind w:left="1429" w:hanging="360"/>
      </w:pPr>
      <w:rPr>
        <w:rFonts w:ascii="Symbol" w:hAnsi="Symbol" w:hint="default"/>
      </w:rPr>
    </w:lvl>
    <w:lvl w:ilvl="1" w:tplc="665E9C2C">
      <w:start w:val="1"/>
      <w:numFmt w:val="bullet"/>
      <w:pStyle w:val="23"/>
      <w:lvlText w:val=""/>
      <w:lvlJc w:val="left"/>
      <w:pPr>
        <w:ind w:left="2149" w:hanging="360"/>
      </w:pPr>
      <w:rPr>
        <w:rFonts w:ascii="Symbol" w:hAnsi="Symbol" w:hint="default"/>
      </w:rPr>
    </w:lvl>
    <w:lvl w:ilvl="2" w:tplc="B642A638">
      <w:start w:val="1"/>
      <w:numFmt w:val="bullet"/>
      <w:lvlText w:val=""/>
      <w:lvlJc w:val="left"/>
      <w:pPr>
        <w:ind w:left="2869" w:hanging="360"/>
      </w:pPr>
      <w:rPr>
        <w:rFonts w:ascii="Wingdings" w:hAnsi="Wingdings" w:hint="default"/>
      </w:rPr>
    </w:lvl>
    <w:lvl w:ilvl="3" w:tplc="2374A1F8">
      <w:start w:val="1"/>
      <w:numFmt w:val="bullet"/>
      <w:lvlText w:val=""/>
      <w:lvlJc w:val="left"/>
      <w:pPr>
        <w:ind w:left="3589" w:hanging="360"/>
      </w:pPr>
      <w:rPr>
        <w:rFonts w:ascii="Symbol" w:hAnsi="Symbol" w:hint="default"/>
      </w:rPr>
    </w:lvl>
    <w:lvl w:ilvl="4" w:tplc="41A239B8">
      <w:start w:val="1"/>
      <w:numFmt w:val="bullet"/>
      <w:lvlText w:val="o"/>
      <w:lvlJc w:val="left"/>
      <w:pPr>
        <w:ind w:left="4309" w:hanging="360"/>
      </w:pPr>
      <w:rPr>
        <w:rFonts w:ascii="Courier New" w:hAnsi="Courier New" w:cs="Courier New" w:hint="default"/>
      </w:rPr>
    </w:lvl>
    <w:lvl w:ilvl="5" w:tplc="9150126E">
      <w:start w:val="1"/>
      <w:numFmt w:val="bullet"/>
      <w:lvlText w:val=""/>
      <w:lvlJc w:val="left"/>
      <w:pPr>
        <w:ind w:left="5029" w:hanging="360"/>
      </w:pPr>
      <w:rPr>
        <w:rFonts w:ascii="Wingdings" w:hAnsi="Wingdings" w:hint="default"/>
      </w:rPr>
    </w:lvl>
    <w:lvl w:ilvl="6" w:tplc="4E7202FA">
      <w:start w:val="1"/>
      <w:numFmt w:val="bullet"/>
      <w:lvlText w:val=""/>
      <w:lvlJc w:val="left"/>
      <w:pPr>
        <w:ind w:left="5749" w:hanging="360"/>
      </w:pPr>
      <w:rPr>
        <w:rFonts w:ascii="Symbol" w:hAnsi="Symbol" w:hint="default"/>
      </w:rPr>
    </w:lvl>
    <w:lvl w:ilvl="7" w:tplc="85DE187A">
      <w:start w:val="1"/>
      <w:numFmt w:val="bullet"/>
      <w:lvlText w:val="o"/>
      <w:lvlJc w:val="left"/>
      <w:pPr>
        <w:ind w:left="6469" w:hanging="360"/>
      </w:pPr>
      <w:rPr>
        <w:rFonts w:ascii="Courier New" w:hAnsi="Courier New" w:cs="Courier New" w:hint="default"/>
      </w:rPr>
    </w:lvl>
    <w:lvl w:ilvl="8" w:tplc="4740DDB4">
      <w:start w:val="1"/>
      <w:numFmt w:val="bullet"/>
      <w:lvlText w:val=""/>
      <w:lvlJc w:val="left"/>
      <w:pPr>
        <w:ind w:left="7189" w:hanging="360"/>
      </w:pPr>
      <w:rPr>
        <w:rFonts w:ascii="Wingdings" w:hAnsi="Wingdings" w:hint="default"/>
      </w:rPr>
    </w:lvl>
  </w:abstractNum>
  <w:abstractNum w:abstractNumId="5">
    <w:nsid w:val="273D056C"/>
    <w:multiLevelType w:val="hybridMultilevel"/>
    <w:tmpl w:val="7854CC30"/>
    <w:lvl w:ilvl="0" w:tplc="065E98EC">
      <w:start w:val="1"/>
      <w:numFmt w:val="decimal"/>
      <w:lvlText w:val="%1."/>
      <w:lvlJc w:val="left"/>
      <w:pPr>
        <w:tabs>
          <w:tab w:val="left" w:pos="360"/>
        </w:tabs>
        <w:ind w:left="360" w:hanging="360"/>
      </w:pPr>
      <w:rPr>
        <w:rFonts w:cs="Times New Roman"/>
      </w:rPr>
    </w:lvl>
    <w:lvl w:ilvl="1" w:tplc="2E0C105E">
      <w:start w:val="1"/>
      <w:numFmt w:val="decimal"/>
      <w:lvlText w:val="%2."/>
      <w:lvlJc w:val="left"/>
      <w:pPr>
        <w:tabs>
          <w:tab w:val="left" w:pos="1440"/>
        </w:tabs>
        <w:ind w:left="1440" w:hanging="360"/>
      </w:pPr>
      <w:rPr>
        <w:rFonts w:cs="Times New Roman"/>
      </w:rPr>
    </w:lvl>
    <w:lvl w:ilvl="2" w:tplc="5E7638EE">
      <w:start w:val="1"/>
      <w:numFmt w:val="decimal"/>
      <w:lvlText w:val="%3."/>
      <w:lvlJc w:val="left"/>
      <w:pPr>
        <w:tabs>
          <w:tab w:val="left" w:pos="2160"/>
        </w:tabs>
        <w:ind w:left="2160" w:hanging="360"/>
      </w:pPr>
      <w:rPr>
        <w:rFonts w:cs="Times New Roman"/>
      </w:rPr>
    </w:lvl>
    <w:lvl w:ilvl="3" w:tplc="4D2AD9C8">
      <w:start w:val="1"/>
      <w:numFmt w:val="decimal"/>
      <w:lvlText w:val="%4."/>
      <w:lvlJc w:val="left"/>
      <w:pPr>
        <w:tabs>
          <w:tab w:val="left" w:pos="2880"/>
        </w:tabs>
        <w:ind w:left="2880" w:hanging="360"/>
      </w:pPr>
      <w:rPr>
        <w:rFonts w:cs="Times New Roman"/>
      </w:rPr>
    </w:lvl>
    <w:lvl w:ilvl="4" w:tplc="64EC3430">
      <w:start w:val="1"/>
      <w:numFmt w:val="decimal"/>
      <w:lvlText w:val="%5."/>
      <w:lvlJc w:val="left"/>
      <w:pPr>
        <w:tabs>
          <w:tab w:val="left" w:pos="3600"/>
        </w:tabs>
        <w:ind w:left="3600" w:hanging="360"/>
      </w:pPr>
      <w:rPr>
        <w:rFonts w:cs="Times New Roman"/>
      </w:rPr>
    </w:lvl>
    <w:lvl w:ilvl="5" w:tplc="809C5198">
      <w:start w:val="1"/>
      <w:numFmt w:val="decimal"/>
      <w:lvlText w:val="%6."/>
      <w:lvlJc w:val="left"/>
      <w:pPr>
        <w:tabs>
          <w:tab w:val="left" w:pos="4320"/>
        </w:tabs>
        <w:ind w:left="4320" w:hanging="360"/>
      </w:pPr>
      <w:rPr>
        <w:rFonts w:cs="Times New Roman"/>
      </w:rPr>
    </w:lvl>
    <w:lvl w:ilvl="6" w:tplc="A2320806">
      <w:start w:val="1"/>
      <w:numFmt w:val="decimal"/>
      <w:lvlText w:val="%7."/>
      <w:lvlJc w:val="left"/>
      <w:pPr>
        <w:tabs>
          <w:tab w:val="left" w:pos="5040"/>
        </w:tabs>
        <w:ind w:left="5040" w:hanging="360"/>
      </w:pPr>
      <w:rPr>
        <w:rFonts w:cs="Times New Roman"/>
      </w:rPr>
    </w:lvl>
    <w:lvl w:ilvl="7" w:tplc="254C1C98">
      <w:start w:val="1"/>
      <w:numFmt w:val="decimal"/>
      <w:lvlText w:val="%8."/>
      <w:lvlJc w:val="left"/>
      <w:pPr>
        <w:tabs>
          <w:tab w:val="left" w:pos="5760"/>
        </w:tabs>
        <w:ind w:left="5760" w:hanging="360"/>
      </w:pPr>
      <w:rPr>
        <w:rFonts w:cs="Times New Roman"/>
      </w:rPr>
    </w:lvl>
    <w:lvl w:ilvl="8" w:tplc="651A29BC">
      <w:start w:val="1"/>
      <w:numFmt w:val="decimal"/>
      <w:lvlText w:val="%9."/>
      <w:lvlJc w:val="left"/>
      <w:pPr>
        <w:tabs>
          <w:tab w:val="left" w:pos="6480"/>
        </w:tabs>
        <w:ind w:left="6480" w:hanging="360"/>
      </w:pPr>
      <w:rPr>
        <w:rFonts w:cs="Times New Roman"/>
      </w:rPr>
    </w:lvl>
  </w:abstractNum>
  <w:abstractNum w:abstractNumId="6">
    <w:nsid w:val="287D7B98"/>
    <w:multiLevelType w:val="multilevel"/>
    <w:tmpl w:val="A10A6FA6"/>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7">
    <w:nsid w:val="39C466CA"/>
    <w:multiLevelType w:val="hybridMultilevel"/>
    <w:tmpl w:val="309E7A1E"/>
    <w:lvl w:ilvl="0" w:tplc="4FD4CB3E">
      <w:start w:val="1"/>
      <w:numFmt w:val="decimal"/>
      <w:lvlText w:val="%1."/>
      <w:lvlJc w:val="left"/>
      <w:pPr>
        <w:ind w:left="720" w:hanging="360"/>
      </w:pPr>
      <w:rPr>
        <w:rFonts w:hint="default"/>
      </w:rPr>
    </w:lvl>
    <w:lvl w:ilvl="1" w:tplc="81287B5A">
      <w:start w:val="1"/>
      <w:numFmt w:val="lowerLetter"/>
      <w:lvlText w:val="%2."/>
      <w:lvlJc w:val="left"/>
      <w:pPr>
        <w:ind w:left="1440" w:hanging="360"/>
      </w:pPr>
    </w:lvl>
    <w:lvl w:ilvl="2" w:tplc="AB8232FC">
      <w:start w:val="1"/>
      <w:numFmt w:val="lowerRoman"/>
      <w:lvlText w:val="%3."/>
      <w:lvlJc w:val="right"/>
      <w:pPr>
        <w:ind w:left="2160" w:hanging="180"/>
      </w:pPr>
    </w:lvl>
    <w:lvl w:ilvl="3" w:tplc="5D6430C0">
      <w:start w:val="1"/>
      <w:numFmt w:val="decimal"/>
      <w:lvlText w:val="%4."/>
      <w:lvlJc w:val="left"/>
      <w:pPr>
        <w:ind w:left="2880" w:hanging="360"/>
      </w:pPr>
    </w:lvl>
    <w:lvl w:ilvl="4" w:tplc="8EE8D5E6">
      <w:start w:val="1"/>
      <w:numFmt w:val="lowerLetter"/>
      <w:lvlText w:val="%5."/>
      <w:lvlJc w:val="left"/>
      <w:pPr>
        <w:ind w:left="3600" w:hanging="360"/>
      </w:pPr>
    </w:lvl>
    <w:lvl w:ilvl="5" w:tplc="65943B50">
      <w:start w:val="1"/>
      <w:numFmt w:val="lowerRoman"/>
      <w:lvlText w:val="%6."/>
      <w:lvlJc w:val="right"/>
      <w:pPr>
        <w:ind w:left="4320" w:hanging="180"/>
      </w:pPr>
    </w:lvl>
    <w:lvl w:ilvl="6" w:tplc="D7CAF8F2">
      <w:start w:val="1"/>
      <w:numFmt w:val="decimal"/>
      <w:lvlText w:val="%7."/>
      <w:lvlJc w:val="left"/>
      <w:pPr>
        <w:ind w:left="5040" w:hanging="360"/>
      </w:pPr>
    </w:lvl>
    <w:lvl w:ilvl="7" w:tplc="F50C9678">
      <w:start w:val="1"/>
      <w:numFmt w:val="lowerLetter"/>
      <w:lvlText w:val="%8."/>
      <w:lvlJc w:val="left"/>
      <w:pPr>
        <w:ind w:left="5760" w:hanging="360"/>
      </w:pPr>
    </w:lvl>
    <w:lvl w:ilvl="8" w:tplc="1674BC6A">
      <w:start w:val="1"/>
      <w:numFmt w:val="lowerRoman"/>
      <w:lvlText w:val="%9."/>
      <w:lvlJc w:val="right"/>
      <w:pPr>
        <w:ind w:left="6480" w:hanging="180"/>
      </w:pPr>
    </w:lvl>
  </w:abstractNum>
  <w:abstractNum w:abstractNumId="8">
    <w:nsid w:val="4B57052E"/>
    <w:multiLevelType w:val="hybridMultilevel"/>
    <w:tmpl w:val="C216669C"/>
    <w:lvl w:ilvl="0" w:tplc="E94A6CD4">
      <w:start w:val="1"/>
      <w:numFmt w:val="decimal"/>
      <w:lvlText w:val="%1."/>
      <w:lvlJc w:val="left"/>
      <w:pPr>
        <w:ind w:left="720" w:hanging="360"/>
      </w:pPr>
      <w:rPr>
        <w:rFonts w:hint="default"/>
      </w:rPr>
    </w:lvl>
    <w:lvl w:ilvl="1" w:tplc="96A84D92">
      <w:start w:val="1"/>
      <w:numFmt w:val="lowerLetter"/>
      <w:lvlText w:val="%2."/>
      <w:lvlJc w:val="left"/>
      <w:pPr>
        <w:ind w:left="1440" w:hanging="360"/>
      </w:pPr>
    </w:lvl>
    <w:lvl w:ilvl="2" w:tplc="5B123032">
      <w:start w:val="1"/>
      <w:numFmt w:val="lowerRoman"/>
      <w:lvlText w:val="%3."/>
      <w:lvlJc w:val="right"/>
      <w:pPr>
        <w:ind w:left="2160" w:hanging="180"/>
      </w:pPr>
    </w:lvl>
    <w:lvl w:ilvl="3" w:tplc="765043F4">
      <w:start w:val="1"/>
      <w:numFmt w:val="decimal"/>
      <w:lvlText w:val="%4."/>
      <w:lvlJc w:val="left"/>
      <w:pPr>
        <w:ind w:left="2880" w:hanging="360"/>
      </w:pPr>
    </w:lvl>
    <w:lvl w:ilvl="4" w:tplc="49468A14">
      <w:start w:val="1"/>
      <w:numFmt w:val="lowerLetter"/>
      <w:lvlText w:val="%5."/>
      <w:lvlJc w:val="left"/>
      <w:pPr>
        <w:ind w:left="3600" w:hanging="360"/>
      </w:pPr>
    </w:lvl>
    <w:lvl w:ilvl="5" w:tplc="9364F55C">
      <w:start w:val="1"/>
      <w:numFmt w:val="lowerRoman"/>
      <w:lvlText w:val="%6."/>
      <w:lvlJc w:val="right"/>
      <w:pPr>
        <w:ind w:left="4320" w:hanging="180"/>
      </w:pPr>
    </w:lvl>
    <w:lvl w:ilvl="6" w:tplc="84AEAEB2">
      <w:start w:val="1"/>
      <w:numFmt w:val="decimal"/>
      <w:lvlText w:val="%7."/>
      <w:lvlJc w:val="left"/>
      <w:pPr>
        <w:ind w:left="5040" w:hanging="360"/>
      </w:pPr>
    </w:lvl>
    <w:lvl w:ilvl="7" w:tplc="5BF2D450">
      <w:start w:val="1"/>
      <w:numFmt w:val="lowerLetter"/>
      <w:lvlText w:val="%8."/>
      <w:lvlJc w:val="left"/>
      <w:pPr>
        <w:ind w:left="5760" w:hanging="360"/>
      </w:pPr>
    </w:lvl>
    <w:lvl w:ilvl="8" w:tplc="80D4B978">
      <w:start w:val="1"/>
      <w:numFmt w:val="lowerRoman"/>
      <w:lvlText w:val="%9."/>
      <w:lvlJc w:val="right"/>
      <w:pPr>
        <w:ind w:left="6480" w:hanging="180"/>
      </w:pPr>
    </w:lvl>
  </w:abstractNum>
  <w:abstractNum w:abstractNumId="9">
    <w:nsid w:val="4EF302B6"/>
    <w:multiLevelType w:val="hybridMultilevel"/>
    <w:tmpl w:val="6FC67528"/>
    <w:lvl w:ilvl="0" w:tplc="17A8D376">
      <w:start w:val="1"/>
      <w:numFmt w:val="bullet"/>
      <w:pStyle w:val="1"/>
      <w:lvlText w:val="-"/>
      <w:lvlJc w:val="left"/>
      <w:pPr>
        <w:ind w:left="644" w:hanging="360"/>
      </w:pPr>
      <w:rPr>
        <w:rFonts w:ascii="Courier New" w:hAnsi="Courier New" w:hint="default"/>
      </w:rPr>
    </w:lvl>
    <w:lvl w:ilvl="1" w:tplc="DE087C4A">
      <w:start w:val="1"/>
      <w:numFmt w:val="bullet"/>
      <w:lvlText w:val="o"/>
      <w:lvlJc w:val="left"/>
      <w:pPr>
        <w:ind w:left="1440" w:hanging="360"/>
      </w:pPr>
      <w:rPr>
        <w:rFonts w:ascii="Courier New" w:hAnsi="Courier New" w:cs="Courier New" w:hint="default"/>
      </w:rPr>
    </w:lvl>
    <w:lvl w:ilvl="2" w:tplc="A9825F82">
      <w:start w:val="1"/>
      <w:numFmt w:val="bullet"/>
      <w:lvlText w:val=""/>
      <w:lvlJc w:val="left"/>
      <w:pPr>
        <w:ind w:left="2160" w:hanging="360"/>
      </w:pPr>
      <w:rPr>
        <w:rFonts w:ascii="Wingdings" w:hAnsi="Wingdings" w:hint="default"/>
      </w:rPr>
    </w:lvl>
    <w:lvl w:ilvl="3" w:tplc="64E07B2E">
      <w:start w:val="1"/>
      <w:numFmt w:val="bullet"/>
      <w:lvlText w:val=""/>
      <w:lvlJc w:val="left"/>
      <w:pPr>
        <w:ind w:left="2880" w:hanging="360"/>
      </w:pPr>
      <w:rPr>
        <w:rFonts w:ascii="Symbol" w:hAnsi="Symbol" w:hint="default"/>
      </w:rPr>
    </w:lvl>
    <w:lvl w:ilvl="4" w:tplc="334C5448">
      <w:start w:val="1"/>
      <w:numFmt w:val="bullet"/>
      <w:lvlText w:val="o"/>
      <w:lvlJc w:val="left"/>
      <w:pPr>
        <w:ind w:left="3600" w:hanging="360"/>
      </w:pPr>
      <w:rPr>
        <w:rFonts w:ascii="Courier New" w:hAnsi="Courier New" w:cs="Courier New" w:hint="default"/>
      </w:rPr>
    </w:lvl>
    <w:lvl w:ilvl="5" w:tplc="D5E07D60">
      <w:start w:val="1"/>
      <w:numFmt w:val="bullet"/>
      <w:lvlText w:val=""/>
      <w:lvlJc w:val="left"/>
      <w:pPr>
        <w:ind w:left="4320" w:hanging="360"/>
      </w:pPr>
      <w:rPr>
        <w:rFonts w:ascii="Wingdings" w:hAnsi="Wingdings" w:hint="default"/>
      </w:rPr>
    </w:lvl>
    <w:lvl w:ilvl="6" w:tplc="4D262662">
      <w:start w:val="1"/>
      <w:numFmt w:val="bullet"/>
      <w:lvlText w:val=""/>
      <w:lvlJc w:val="left"/>
      <w:pPr>
        <w:ind w:left="5040" w:hanging="360"/>
      </w:pPr>
      <w:rPr>
        <w:rFonts w:ascii="Symbol" w:hAnsi="Symbol" w:hint="default"/>
      </w:rPr>
    </w:lvl>
    <w:lvl w:ilvl="7" w:tplc="022E0A36">
      <w:start w:val="1"/>
      <w:numFmt w:val="bullet"/>
      <w:lvlText w:val="o"/>
      <w:lvlJc w:val="left"/>
      <w:pPr>
        <w:ind w:left="5760" w:hanging="360"/>
      </w:pPr>
      <w:rPr>
        <w:rFonts w:ascii="Courier New" w:hAnsi="Courier New" w:cs="Courier New" w:hint="default"/>
      </w:rPr>
    </w:lvl>
    <w:lvl w:ilvl="8" w:tplc="3F6689D8">
      <w:start w:val="1"/>
      <w:numFmt w:val="bullet"/>
      <w:lvlText w:val=""/>
      <w:lvlJc w:val="left"/>
      <w:pPr>
        <w:ind w:left="6480" w:hanging="360"/>
      </w:pPr>
      <w:rPr>
        <w:rFonts w:ascii="Wingdings" w:hAnsi="Wingdings" w:hint="default"/>
      </w:rPr>
    </w:lvl>
  </w:abstractNum>
  <w:abstractNum w:abstractNumId="10">
    <w:nsid w:val="4FAA6960"/>
    <w:multiLevelType w:val="hybridMultilevel"/>
    <w:tmpl w:val="A970B206"/>
    <w:lvl w:ilvl="0" w:tplc="06C409E4">
      <w:start w:val="1"/>
      <w:numFmt w:val="bullet"/>
      <w:pStyle w:val="2"/>
      <w:lvlText w:val=""/>
      <w:lvlJc w:val="left"/>
      <w:pPr>
        <w:ind w:left="1429" w:hanging="360"/>
      </w:pPr>
      <w:rPr>
        <w:rFonts w:ascii="Symbol" w:hAnsi="Symbol" w:hint="default"/>
      </w:rPr>
    </w:lvl>
    <w:lvl w:ilvl="1" w:tplc="D88647A6">
      <w:start w:val="1"/>
      <w:numFmt w:val="bullet"/>
      <w:lvlText w:val="o"/>
      <w:lvlJc w:val="left"/>
      <w:pPr>
        <w:ind w:left="2149" w:hanging="360"/>
      </w:pPr>
      <w:rPr>
        <w:rFonts w:ascii="Courier New" w:hAnsi="Courier New" w:cs="Courier New" w:hint="default"/>
      </w:rPr>
    </w:lvl>
    <w:lvl w:ilvl="2" w:tplc="20F244AE">
      <w:start w:val="1"/>
      <w:numFmt w:val="bullet"/>
      <w:lvlText w:val=""/>
      <w:lvlJc w:val="left"/>
      <w:pPr>
        <w:ind w:left="2869" w:hanging="360"/>
      </w:pPr>
      <w:rPr>
        <w:rFonts w:ascii="Wingdings" w:hAnsi="Wingdings" w:hint="default"/>
      </w:rPr>
    </w:lvl>
    <w:lvl w:ilvl="3" w:tplc="2DE2B8BE">
      <w:start w:val="1"/>
      <w:numFmt w:val="bullet"/>
      <w:lvlText w:val=""/>
      <w:lvlJc w:val="left"/>
      <w:pPr>
        <w:ind w:left="3589" w:hanging="360"/>
      </w:pPr>
      <w:rPr>
        <w:rFonts w:ascii="Symbol" w:hAnsi="Symbol" w:hint="default"/>
      </w:rPr>
    </w:lvl>
    <w:lvl w:ilvl="4" w:tplc="05C018D8">
      <w:start w:val="1"/>
      <w:numFmt w:val="bullet"/>
      <w:lvlText w:val="o"/>
      <w:lvlJc w:val="left"/>
      <w:pPr>
        <w:ind w:left="4309" w:hanging="360"/>
      </w:pPr>
      <w:rPr>
        <w:rFonts w:ascii="Courier New" w:hAnsi="Courier New" w:cs="Courier New" w:hint="default"/>
      </w:rPr>
    </w:lvl>
    <w:lvl w:ilvl="5" w:tplc="97144E24">
      <w:start w:val="1"/>
      <w:numFmt w:val="bullet"/>
      <w:lvlText w:val=""/>
      <w:lvlJc w:val="left"/>
      <w:pPr>
        <w:ind w:left="5029" w:hanging="360"/>
      </w:pPr>
      <w:rPr>
        <w:rFonts w:ascii="Wingdings" w:hAnsi="Wingdings" w:hint="default"/>
      </w:rPr>
    </w:lvl>
    <w:lvl w:ilvl="6" w:tplc="50BEF1A6">
      <w:start w:val="1"/>
      <w:numFmt w:val="bullet"/>
      <w:lvlText w:val=""/>
      <w:lvlJc w:val="left"/>
      <w:pPr>
        <w:ind w:left="5749" w:hanging="360"/>
      </w:pPr>
      <w:rPr>
        <w:rFonts w:ascii="Symbol" w:hAnsi="Symbol" w:hint="default"/>
      </w:rPr>
    </w:lvl>
    <w:lvl w:ilvl="7" w:tplc="0180F9F0">
      <w:start w:val="1"/>
      <w:numFmt w:val="bullet"/>
      <w:lvlText w:val="o"/>
      <w:lvlJc w:val="left"/>
      <w:pPr>
        <w:ind w:left="6469" w:hanging="360"/>
      </w:pPr>
      <w:rPr>
        <w:rFonts w:ascii="Courier New" w:hAnsi="Courier New" w:cs="Courier New" w:hint="default"/>
      </w:rPr>
    </w:lvl>
    <w:lvl w:ilvl="8" w:tplc="088C2542">
      <w:start w:val="1"/>
      <w:numFmt w:val="bullet"/>
      <w:lvlText w:val=""/>
      <w:lvlJc w:val="left"/>
      <w:pPr>
        <w:ind w:left="7189" w:hanging="360"/>
      </w:pPr>
      <w:rPr>
        <w:rFonts w:ascii="Wingdings" w:hAnsi="Wingdings" w:hint="default"/>
      </w:rPr>
    </w:lvl>
  </w:abstractNum>
  <w:abstractNum w:abstractNumId="11">
    <w:nsid w:val="56EF67C4"/>
    <w:multiLevelType w:val="hybridMultilevel"/>
    <w:tmpl w:val="1E9A472A"/>
    <w:lvl w:ilvl="0" w:tplc="67883E74">
      <w:start w:val="1"/>
      <w:numFmt w:val="decimal"/>
      <w:lvlText w:val="%1."/>
      <w:lvlJc w:val="left"/>
      <w:pPr>
        <w:ind w:left="-207" w:hanging="360"/>
      </w:pPr>
      <w:rPr>
        <w:rFonts w:hint="default"/>
      </w:rPr>
    </w:lvl>
    <w:lvl w:ilvl="1" w:tplc="61906A18">
      <w:start w:val="1"/>
      <w:numFmt w:val="lowerLetter"/>
      <w:lvlText w:val="%2."/>
      <w:lvlJc w:val="left"/>
      <w:pPr>
        <w:ind w:left="513" w:hanging="360"/>
      </w:pPr>
    </w:lvl>
    <w:lvl w:ilvl="2" w:tplc="9346930E">
      <w:start w:val="1"/>
      <w:numFmt w:val="lowerRoman"/>
      <w:lvlText w:val="%3."/>
      <w:lvlJc w:val="right"/>
      <w:pPr>
        <w:ind w:left="1233" w:hanging="180"/>
      </w:pPr>
    </w:lvl>
    <w:lvl w:ilvl="3" w:tplc="ECAE8848">
      <w:start w:val="1"/>
      <w:numFmt w:val="decimal"/>
      <w:lvlText w:val="%4."/>
      <w:lvlJc w:val="left"/>
      <w:pPr>
        <w:ind w:left="1953" w:hanging="360"/>
      </w:pPr>
    </w:lvl>
    <w:lvl w:ilvl="4" w:tplc="9FD2AD0C">
      <w:start w:val="1"/>
      <w:numFmt w:val="lowerLetter"/>
      <w:lvlText w:val="%5."/>
      <w:lvlJc w:val="left"/>
      <w:pPr>
        <w:ind w:left="2673" w:hanging="360"/>
      </w:pPr>
    </w:lvl>
    <w:lvl w:ilvl="5" w:tplc="4DEEFD0A">
      <w:start w:val="1"/>
      <w:numFmt w:val="lowerRoman"/>
      <w:lvlText w:val="%6."/>
      <w:lvlJc w:val="right"/>
      <w:pPr>
        <w:ind w:left="3393" w:hanging="180"/>
      </w:pPr>
    </w:lvl>
    <w:lvl w:ilvl="6" w:tplc="276490BE">
      <w:start w:val="1"/>
      <w:numFmt w:val="decimal"/>
      <w:lvlText w:val="%7."/>
      <w:lvlJc w:val="left"/>
      <w:pPr>
        <w:ind w:left="4113" w:hanging="360"/>
      </w:pPr>
    </w:lvl>
    <w:lvl w:ilvl="7" w:tplc="66982DB0">
      <w:start w:val="1"/>
      <w:numFmt w:val="lowerLetter"/>
      <w:lvlText w:val="%8."/>
      <w:lvlJc w:val="left"/>
      <w:pPr>
        <w:ind w:left="4833" w:hanging="360"/>
      </w:pPr>
    </w:lvl>
    <w:lvl w:ilvl="8" w:tplc="32C2A734">
      <w:start w:val="1"/>
      <w:numFmt w:val="lowerRoman"/>
      <w:lvlText w:val="%9."/>
      <w:lvlJc w:val="right"/>
      <w:pPr>
        <w:ind w:left="5553" w:hanging="180"/>
      </w:pPr>
    </w:lvl>
  </w:abstractNum>
  <w:abstractNum w:abstractNumId="12">
    <w:nsid w:val="5ABD583B"/>
    <w:multiLevelType w:val="multilevel"/>
    <w:tmpl w:val="15DA8A20"/>
    <w:lvl w:ilvl="0">
      <w:start w:val="1"/>
      <w:numFmt w:val="decimal"/>
      <w:pStyle w:val="a1"/>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5E2579A5"/>
    <w:multiLevelType w:val="multilevel"/>
    <w:tmpl w:val="1BB2C740"/>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4">
    <w:nsid w:val="602239EB"/>
    <w:multiLevelType w:val="hybridMultilevel"/>
    <w:tmpl w:val="6D860D86"/>
    <w:lvl w:ilvl="0" w:tplc="43F68190">
      <w:start w:val="14"/>
      <w:numFmt w:val="decimal"/>
      <w:lvlText w:val="%1."/>
      <w:lvlJc w:val="left"/>
      <w:pPr>
        <w:ind w:left="785" w:hanging="360"/>
      </w:pPr>
      <w:rPr>
        <w:rFonts w:hint="default"/>
      </w:rPr>
    </w:lvl>
    <w:lvl w:ilvl="1" w:tplc="0A84B0A6">
      <w:start w:val="1"/>
      <w:numFmt w:val="lowerLetter"/>
      <w:lvlText w:val="%2."/>
      <w:lvlJc w:val="left"/>
      <w:pPr>
        <w:ind w:left="1505" w:hanging="360"/>
      </w:pPr>
    </w:lvl>
    <w:lvl w:ilvl="2" w:tplc="5246A532">
      <w:start w:val="1"/>
      <w:numFmt w:val="lowerRoman"/>
      <w:lvlText w:val="%3."/>
      <w:lvlJc w:val="right"/>
      <w:pPr>
        <w:ind w:left="2225" w:hanging="180"/>
      </w:pPr>
    </w:lvl>
    <w:lvl w:ilvl="3" w:tplc="0B4CD72E">
      <w:start w:val="1"/>
      <w:numFmt w:val="decimal"/>
      <w:lvlText w:val="%4."/>
      <w:lvlJc w:val="left"/>
      <w:pPr>
        <w:ind w:left="2945" w:hanging="360"/>
      </w:pPr>
    </w:lvl>
    <w:lvl w:ilvl="4" w:tplc="928A1BC0">
      <w:start w:val="1"/>
      <w:numFmt w:val="lowerLetter"/>
      <w:lvlText w:val="%5."/>
      <w:lvlJc w:val="left"/>
      <w:pPr>
        <w:ind w:left="3665" w:hanging="360"/>
      </w:pPr>
    </w:lvl>
    <w:lvl w:ilvl="5" w:tplc="17A0D6F2">
      <w:start w:val="1"/>
      <w:numFmt w:val="lowerRoman"/>
      <w:lvlText w:val="%6."/>
      <w:lvlJc w:val="right"/>
      <w:pPr>
        <w:ind w:left="4385" w:hanging="180"/>
      </w:pPr>
    </w:lvl>
    <w:lvl w:ilvl="6" w:tplc="7F3EFCE8">
      <w:start w:val="1"/>
      <w:numFmt w:val="decimal"/>
      <w:lvlText w:val="%7."/>
      <w:lvlJc w:val="left"/>
      <w:pPr>
        <w:ind w:left="5105" w:hanging="360"/>
      </w:pPr>
    </w:lvl>
    <w:lvl w:ilvl="7" w:tplc="12D27428">
      <w:start w:val="1"/>
      <w:numFmt w:val="lowerLetter"/>
      <w:lvlText w:val="%8."/>
      <w:lvlJc w:val="left"/>
      <w:pPr>
        <w:ind w:left="5825" w:hanging="360"/>
      </w:pPr>
    </w:lvl>
    <w:lvl w:ilvl="8" w:tplc="C43227DC">
      <w:start w:val="1"/>
      <w:numFmt w:val="lowerRoman"/>
      <w:lvlText w:val="%9."/>
      <w:lvlJc w:val="right"/>
      <w:pPr>
        <w:ind w:left="6545" w:hanging="180"/>
      </w:pPr>
    </w:lvl>
  </w:abstractNum>
  <w:abstractNum w:abstractNumId="15">
    <w:nsid w:val="605C7322"/>
    <w:multiLevelType w:val="multilevel"/>
    <w:tmpl w:val="839C98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663C59FB"/>
    <w:multiLevelType w:val="multilevel"/>
    <w:tmpl w:val="6F9AC6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6B5E3E83"/>
    <w:multiLevelType w:val="multilevel"/>
    <w:tmpl w:val="BA2E04E0"/>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6F060E53"/>
    <w:multiLevelType w:val="multilevel"/>
    <w:tmpl w:val="4FE2F1FA"/>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9">
    <w:nsid w:val="75093BBB"/>
    <w:multiLevelType w:val="hybridMultilevel"/>
    <w:tmpl w:val="7D5E110A"/>
    <w:lvl w:ilvl="0" w:tplc="0AEEC4E4">
      <w:start w:val="1"/>
      <w:numFmt w:val="bullet"/>
      <w:pStyle w:val="a2"/>
      <w:lvlText w:val=""/>
      <w:lvlJc w:val="left"/>
      <w:pPr>
        <w:tabs>
          <w:tab w:val="left" w:pos="992"/>
        </w:tabs>
        <w:ind w:left="992" w:hanging="283"/>
      </w:pPr>
      <w:rPr>
        <w:rFonts w:ascii="Symbol" w:hAnsi="Symbol" w:hint="default"/>
      </w:rPr>
    </w:lvl>
    <w:lvl w:ilvl="1" w:tplc="D80A7C96">
      <w:start w:val="1"/>
      <w:numFmt w:val="bullet"/>
      <w:lvlText w:val=""/>
      <w:lvlJc w:val="left"/>
      <w:pPr>
        <w:ind w:left="1723" w:hanging="360"/>
      </w:pPr>
      <w:rPr>
        <w:rFonts w:ascii="Symbol" w:hAnsi="Symbol" w:hint="default"/>
      </w:rPr>
    </w:lvl>
    <w:lvl w:ilvl="2" w:tplc="1F80BE02">
      <w:start w:val="1"/>
      <w:numFmt w:val="bullet"/>
      <w:lvlText w:val=""/>
      <w:lvlJc w:val="left"/>
      <w:pPr>
        <w:ind w:left="2443" w:hanging="360"/>
      </w:pPr>
      <w:rPr>
        <w:rFonts w:ascii="Wingdings" w:hAnsi="Wingdings" w:hint="default"/>
      </w:rPr>
    </w:lvl>
    <w:lvl w:ilvl="3" w:tplc="FC82D54A">
      <w:start w:val="1"/>
      <w:numFmt w:val="bullet"/>
      <w:lvlText w:val=""/>
      <w:lvlJc w:val="left"/>
      <w:pPr>
        <w:ind w:left="3163" w:hanging="360"/>
      </w:pPr>
      <w:rPr>
        <w:rFonts w:ascii="Symbol" w:hAnsi="Symbol" w:hint="default"/>
      </w:rPr>
    </w:lvl>
    <w:lvl w:ilvl="4" w:tplc="2B2A3A36">
      <w:start w:val="1"/>
      <w:numFmt w:val="bullet"/>
      <w:lvlText w:val="o"/>
      <w:lvlJc w:val="left"/>
      <w:pPr>
        <w:ind w:left="3883" w:hanging="360"/>
      </w:pPr>
      <w:rPr>
        <w:rFonts w:ascii="Courier New" w:hAnsi="Courier New" w:hint="default"/>
      </w:rPr>
    </w:lvl>
    <w:lvl w:ilvl="5" w:tplc="7F0A35EC">
      <w:start w:val="1"/>
      <w:numFmt w:val="bullet"/>
      <w:lvlText w:val=""/>
      <w:lvlJc w:val="left"/>
      <w:pPr>
        <w:ind w:left="4603" w:hanging="360"/>
      </w:pPr>
      <w:rPr>
        <w:rFonts w:ascii="Wingdings" w:hAnsi="Wingdings" w:hint="default"/>
      </w:rPr>
    </w:lvl>
    <w:lvl w:ilvl="6" w:tplc="0E7895E2">
      <w:start w:val="1"/>
      <w:numFmt w:val="bullet"/>
      <w:lvlText w:val=""/>
      <w:lvlJc w:val="left"/>
      <w:pPr>
        <w:ind w:left="5323" w:hanging="360"/>
      </w:pPr>
      <w:rPr>
        <w:rFonts w:ascii="Symbol" w:hAnsi="Symbol" w:hint="default"/>
      </w:rPr>
    </w:lvl>
    <w:lvl w:ilvl="7" w:tplc="69DEDC80">
      <w:start w:val="1"/>
      <w:numFmt w:val="bullet"/>
      <w:lvlText w:val="o"/>
      <w:lvlJc w:val="left"/>
      <w:pPr>
        <w:ind w:left="6043" w:hanging="360"/>
      </w:pPr>
      <w:rPr>
        <w:rFonts w:ascii="Courier New" w:hAnsi="Courier New" w:hint="default"/>
      </w:rPr>
    </w:lvl>
    <w:lvl w:ilvl="8" w:tplc="C868E35C">
      <w:start w:val="1"/>
      <w:numFmt w:val="bullet"/>
      <w:lvlText w:val=""/>
      <w:lvlJc w:val="left"/>
      <w:pPr>
        <w:ind w:left="6763" w:hanging="360"/>
      </w:pPr>
      <w:rPr>
        <w:rFonts w:ascii="Wingdings" w:hAnsi="Wingdings" w:hint="default"/>
      </w:rPr>
    </w:lvl>
  </w:abstractNum>
  <w:abstractNum w:abstractNumId="20">
    <w:nsid w:val="762957CB"/>
    <w:multiLevelType w:val="multilevel"/>
    <w:tmpl w:val="BFEEB0F8"/>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6"/>
  </w:num>
  <w:num w:numId="3">
    <w:abstractNumId w:val="6"/>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4"/>
  </w:num>
  <w:num w:numId="8">
    <w:abstractNumId w:val="19"/>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8"/>
  </w:num>
  <w:num w:numId="13">
    <w:abstractNumId w:val="20"/>
  </w:num>
  <w:num w:numId="14">
    <w:abstractNumId w:val="5"/>
  </w:num>
  <w:num w:numId="15">
    <w:abstractNumId w:val="7"/>
  </w:num>
  <w:num w:numId="16">
    <w:abstractNumId w:val="11"/>
  </w:num>
  <w:num w:numId="17">
    <w:abstractNumId w:val="17"/>
  </w:num>
  <w:num w:numId="18">
    <w:abstractNumId w:val="15"/>
  </w:num>
  <w:num w:numId="19">
    <w:abstractNumId w:val="14"/>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909"/>
    <w:rsid w:val="00047909"/>
    <w:rsid w:val="000B3F0A"/>
    <w:rsid w:val="00185692"/>
    <w:rsid w:val="00250453"/>
    <w:rsid w:val="003C34BC"/>
    <w:rsid w:val="004422F0"/>
    <w:rsid w:val="00445B34"/>
    <w:rsid w:val="005C3867"/>
    <w:rsid w:val="00713DB3"/>
    <w:rsid w:val="00795B73"/>
    <w:rsid w:val="00846C2E"/>
    <w:rsid w:val="009C781D"/>
    <w:rsid w:val="009E1F7E"/>
    <w:rsid w:val="00AD094D"/>
    <w:rsid w:val="00CF5301"/>
    <w:rsid w:val="00E24C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Pr>
      <w:rFonts w:ascii="Times New Roman" w:eastAsia="Times New Roman" w:hAnsi="Times New Roman" w:cs="Times New Roman"/>
      <w:sz w:val="24"/>
    </w:rPr>
  </w:style>
  <w:style w:type="paragraph" w:styleId="10">
    <w:name w:val="heading 1"/>
    <w:basedOn w:val="a3"/>
    <w:next w:val="a3"/>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pPr>
      <w:keepLines w:val="0"/>
      <w:widowControl w:val="0"/>
      <w:spacing w:before="240" w:after="120"/>
      <w:ind w:left="6380"/>
      <w:jc w:val="center"/>
      <w:outlineLvl w:val="2"/>
    </w:pPr>
    <w:rPr>
      <w:rFonts w:ascii="Times New Roman" w:eastAsia="Times New Roman" w:hAnsi="Times New Roman" w:cs="Arial"/>
      <w:caps/>
      <w:color w:val="auto"/>
      <w:sz w:val="24"/>
      <w:szCs w:val="32"/>
      <w:lang w:eastAsia="ar-SA"/>
    </w:rPr>
  </w:style>
  <w:style w:type="paragraph" w:styleId="4">
    <w:name w:val="heading 4"/>
    <w:basedOn w:val="a3"/>
    <w:next w:val="a3"/>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iPriority w:val="9"/>
    <w:unhideWhenUsed/>
    <w:qFormat/>
    <w:pPr>
      <w:keepNext/>
      <w:keepLines/>
      <w:spacing w:before="320" w:after="200"/>
      <w:outlineLvl w:val="4"/>
    </w:pPr>
    <w:rPr>
      <w:rFonts w:ascii="Liberation Sans" w:eastAsia="Liberation Sans" w:hAnsi="Liberation Sans" w:cs="Liberation Sans"/>
      <w:b/>
      <w:bCs/>
      <w:szCs w:val="24"/>
    </w:rPr>
  </w:style>
  <w:style w:type="paragraph" w:styleId="6">
    <w:name w:val="heading 6"/>
    <w:basedOn w:val="a3"/>
    <w:next w:val="a3"/>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3"/>
    <w:next w:val="a3"/>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0">
    <w:name w:val="heading 8"/>
    <w:basedOn w:val="a3"/>
    <w:next w:val="a3"/>
    <w:link w:val="81"/>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0">
    <w:name w:val="heading 9"/>
    <w:basedOn w:val="a3"/>
    <w:next w:val="a3"/>
    <w:link w:val="91"/>
    <w:uiPriority w:val="9"/>
    <w:semiHidden/>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1Char">
    <w:name w:val="Heading 1 Char"/>
    <w:basedOn w:val="a4"/>
    <w:uiPriority w:val="9"/>
    <w:rPr>
      <w:rFonts w:ascii="Liberation Sans" w:eastAsia="Liberation Sans" w:hAnsi="Liberation Sans" w:cs="Liberation Sans"/>
      <w:sz w:val="40"/>
      <w:szCs w:val="40"/>
    </w:rPr>
  </w:style>
  <w:style w:type="character" w:customStyle="1" w:styleId="Heading2Char">
    <w:name w:val="Heading 2 Char"/>
    <w:basedOn w:val="a4"/>
    <w:uiPriority w:val="9"/>
    <w:rPr>
      <w:rFonts w:ascii="Liberation Sans" w:eastAsia="Liberation Sans" w:hAnsi="Liberation Sans" w:cs="Liberation Sans"/>
      <w:sz w:val="34"/>
    </w:rPr>
  </w:style>
  <w:style w:type="character" w:customStyle="1" w:styleId="Heading3Char">
    <w:name w:val="Heading 3 Char"/>
    <w:basedOn w:val="a4"/>
    <w:uiPriority w:val="9"/>
    <w:rPr>
      <w:rFonts w:ascii="Liberation Sans" w:eastAsia="Liberation Sans" w:hAnsi="Liberation Sans" w:cs="Liberation Sans"/>
      <w:sz w:val="30"/>
      <w:szCs w:val="30"/>
    </w:rPr>
  </w:style>
  <w:style w:type="character" w:customStyle="1" w:styleId="Heading4Char">
    <w:name w:val="Heading 4 Char"/>
    <w:basedOn w:val="a4"/>
    <w:uiPriority w:val="9"/>
    <w:rPr>
      <w:rFonts w:ascii="Liberation Sans" w:eastAsia="Liberation Sans" w:hAnsi="Liberation Sans" w:cs="Liberation Sans"/>
      <w:b/>
      <w:bCs/>
      <w:sz w:val="26"/>
      <w:szCs w:val="26"/>
    </w:rPr>
  </w:style>
  <w:style w:type="character" w:customStyle="1" w:styleId="50">
    <w:name w:val="Заголовок 5 Знак"/>
    <w:basedOn w:val="a4"/>
    <w:link w:val="5"/>
    <w:uiPriority w:val="9"/>
    <w:rPr>
      <w:rFonts w:ascii="Liberation Sans" w:eastAsia="Liberation Sans" w:hAnsi="Liberation Sans" w:cs="Liberation Sans"/>
      <w:b/>
      <w:bCs/>
      <w:sz w:val="24"/>
      <w:szCs w:val="24"/>
    </w:rPr>
  </w:style>
  <w:style w:type="character" w:customStyle="1" w:styleId="60">
    <w:name w:val="Заголовок 6 Знак"/>
    <w:basedOn w:val="a4"/>
    <w:link w:val="6"/>
    <w:uiPriority w:val="9"/>
    <w:rPr>
      <w:rFonts w:ascii="Liberation Sans" w:eastAsia="Liberation Sans" w:hAnsi="Liberation Sans" w:cs="Liberation Sans"/>
      <w:b/>
      <w:bCs/>
      <w:sz w:val="22"/>
      <w:szCs w:val="22"/>
    </w:rPr>
  </w:style>
  <w:style w:type="character" w:customStyle="1" w:styleId="70">
    <w:name w:val="Заголовок 7 Знак"/>
    <w:basedOn w:val="a4"/>
    <w:link w:val="7"/>
    <w:uiPriority w:val="9"/>
    <w:rPr>
      <w:rFonts w:ascii="Liberation Sans" w:eastAsia="Liberation Sans" w:hAnsi="Liberation Sans" w:cs="Liberation Sans"/>
      <w:b/>
      <w:bCs/>
      <w:i/>
      <w:iCs/>
      <w:sz w:val="22"/>
      <w:szCs w:val="22"/>
    </w:rPr>
  </w:style>
  <w:style w:type="character" w:customStyle="1" w:styleId="81">
    <w:name w:val="Заголовок 8 Знак"/>
    <w:basedOn w:val="a4"/>
    <w:link w:val="80"/>
    <w:uiPriority w:val="9"/>
    <w:rPr>
      <w:rFonts w:ascii="Liberation Sans" w:eastAsia="Liberation Sans" w:hAnsi="Liberation Sans" w:cs="Liberation Sans"/>
      <w:i/>
      <w:iCs/>
      <w:sz w:val="22"/>
      <w:szCs w:val="22"/>
    </w:rPr>
  </w:style>
  <w:style w:type="character" w:customStyle="1" w:styleId="Heading9Char">
    <w:name w:val="Heading 9 Char"/>
    <w:basedOn w:val="a4"/>
    <w:uiPriority w:val="9"/>
    <w:rPr>
      <w:rFonts w:ascii="Liberation Sans" w:eastAsia="Liberation Sans" w:hAnsi="Liberation Sans" w:cs="Liberation Sans"/>
      <w:i/>
      <w:iCs/>
      <w:sz w:val="21"/>
      <w:szCs w:val="21"/>
    </w:rPr>
  </w:style>
  <w:style w:type="character" w:customStyle="1" w:styleId="TitleChar">
    <w:name w:val="Title Char"/>
    <w:basedOn w:val="a4"/>
    <w:uiPriority w:val="10"/>
    <w:rPr>
      <w:sz w:val="48"/>
      <w:szCs w:val="48"/>
    </w:rPr>
  </w:style>
  <w:style w:type="paragraph" w:styleId="a7">
    <w:name w:val="Subtitle"/>
    <w:basedOn w:val="a3"/>
    <w:next w:val="a3"/>
    <w:link w:val="a8"/>
    <w:uiPriority w:val="11"/>
    <w:qFormat/>
    <w:pPr>
      <w:spacing w:before="200" w:after="200"/>
    </w:pPr>
    <w:rPr>
      <w:szCs w:val="24"/>
    </w:rPr>
  </w:style>
  <w:style w:type="character" w:customStyle="1" w:styleId="a8">
    <w:name w:val="Подзаголовок Знак"/>
    <w:basedOn w:val="a4"/>
    <w:link w:val="a7"/>
    <w:uiPriority w:val="11"/>
    <w:rPr>
      <w:sz w:val="24"/>
      <w:szCs w:val="24"/>
    </w:rPr>
  </w:style>
  <w:style w:type="paragraph" w:styleId="26">
    <w:name w:val="Quote"/>
    <w:basedOn w:val="a3"/>
    <w:next w:val="a3"/>
    <w:link w:val="27"/>
    <w:uiPriority w:val="29"/>
    <w:qFormat/>
    <w:pPr>
      <w:ind w:left="720" w:right="720"/>
    </w:pPr>
    <w:rPr>
      <w:i/>
    </w:rPr>
  </w:style>
  <w:style w:type="character" w:customStyle="1" w:styleId="27">
    <w:name w:val="Цитата 2 Знак"/>
    <w:link w:val="26"/>
    <w:uiPriority w:val="29"/>
    <w:rPr>
      <w:i/>
    </w:rPr>
  </w:style>
  <w:style w:type="paragraph" w:styleId="a9">
    <w:name w:val="Intense Quote"/>
    <w:basedOn w:val="a3"/>
    <w:next w:val="a3"/>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4"/>
    <w:uiPriority w:val="99"/>
  </w:style>
  <w:style w:type="character" w:customStyle="1" w:styleId="FooterChar">
    <w:name w:val="Footer Char"/>
    <w:basedOn w:val="a4"/>
    <w:uiPriority w:val="99"/>
  </w:style>
  <w:style w:type="character" w:customStyle="1" w:styleId="ab">
    <w:name w:val="Название объекта Знак"/>
    <w:basedOn w:val="a4"/>
    <w:link w:val="ac"/>
    <w:uiPriority w:val="35"/>
    <w:rPr>
      <w:b/>
      <w:bCs/>
      <w:color w:val="4F81BD" w:themeColor="accent1"/>
      <w:sz w:val="18"/>
      <w:szCs w:val="18"/>
    </w:rPr>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5"/>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3"/>
    <w:next w:val="a3"/>
    <w:uiPriority w:val="39"/>
    <w:unhideWhenUsed/>
    <w:pPr>
      <w:spacing w:after="57"/>
    </w:pPr>
  </w:style>
  <w:style w:type="paragraph" w:styleId="28">
    <w:name w:val="toc 2"/>
    <w:basedOn w:val="a3"/>
    <w:next w:val="a3"/>
    <w:uiPriority w:val="39"/>
    <w:unhideWhenUsed/>
    <w:pPr>
      <w:spacing w:after="57"/>
      <w:ind w:left="283"/>
    </w:pPr>
  </w:style>
  <w:style w:type="paragraph" w:styleId="31">
    <w:name w:val="toc 3"/>
    <w:basedOn w:val="a3"/>
    <w:next w:val="a3"/>
    <w:uiPriority w:val="39"/>
    <w:unhideWhenUsed/>
    <w:pPr>
      <w:spacing w:after="57"/>
      <w:ind w:left="567"/>
    </w:pPr>
  </w:style>
  <w:style w:type="paragraph" w:styleId="41">
    <w:name w:val="toc 4"/>
    <w:basedOn w:val="a3"/>
    <w:next w:val="a3"/>
    <w:uiPriority w:val="39"/>
    <w:unhideWhenUsed/>
    <w:pPr>
      <w:spacing w:after="57"/>
      <w:ind w:left="850"/>
    </w:pPr>
  </w:style>
  <w:style w:type="paragraph" w:styleId="51">
    <w:name w:val="toc 5"/>
    <w:basedOn w:val="a3"/>
    <w:next w:val="a3"/>
    <w:uiPriority w:val="39"/>
    <w:unhideWhenUsed/>
    <w:pPr>
      <w:spacing w:after="57"/>
      <w:ind w:left="1134"/>
    </w:pPr>
  </w:style>
  <w:style w:type="paragraph" w:styleId="61">
    <w:name w:val="toc 6"/>
    <w:basedOn w:val="a3"/>
    <w:next w:val="a3"/>
    <w:uiPriority w:val="39"/>
    <w:unhideWhenUsed/>
    <w:pPr>
      <w:spacing w:after="57"/>
      <w:ind w:left="1417"/>
    </w:pPr>
  </w:style>
  <w:style w:type="paragraph" w:styleId="71">
    <w:name w:val="toc 7"/>
    <w:basedOn w:val="a3"/>
    <w:next w:val="a3"/>
    <w:uiPriority w:val="39"/>
    <w:unhideWhenUsed/>
    <w:pPr>
      <w:spacing w:after="57"/>
      <w:ind w:left="1701"/>
    </w:pPr>
  </w:style>
  <w:style w:type="paragraph" w:styleId="82">
    <w:name w:val="toc 8"/>
    <w:basedOn w:val="a3"/>
    <w:next w:val="a3"/>
    <w:uiPriority w:val="39"/>
    <w:unhideWhenUsed/>
    <w:pPr>
      <w:spacing w:after="57"/>
      <w:ind w:left="1984"/>
    </w:pPr>
  </w:style>
  <w:style w:type="paragraph" w:styleId="92">
    <w:name w:val="toc 9"/>
    <w:basedOn w:val="a3"/>
    <w:next w:val="a3"/>
    <w:uiPriority w:val="39"/>
    <w:unhideWhenUsed/>
    <w:pPr>
      <w:spacing w:after="57"/>
      <w:ind w:left="2268"/>
    </w:pPr>
  </w:style>
  <w:style w:type="paragraph" w:styleId="ad">
    <w:name w:val="TOC Heading"/>
    <w:uiPriority w:val="39"/>
    <w:unhideWhenUsed/>
  </w:style>
  <w:style w:type="paragraph" w:styleId="ae">
    <w:name w:val="table of figures"/>
    <w:basedOn w:val="a3"/>
    <w:next w:val="a3"/>
    <w:uiPriority w:val="99"/>
    <w:unhideWhenUsed/>
  </w:style>
  <w:style w:type="character" w:styleId="af">
    <w:name w:val="footnote reference"/>
    <w:basedOn w:val="a4"/>
    <w:qFormat/>
    <w:rPr>
      <w:rFonts w:cs="Times New Roman"/>
      <w:vertAlign w:val="superscript"/>
    </w:rPr>
  </w:style>
  <w:style w:type="character" w:styleId="af0">
    <w:name w:val="annotation reference"/>
    <w:basedOn w:val="a4"/>
    <w:semiHidden/>
    <w:unhideWhenUsed/>
    <w:qFormat/>
    <w:rPr>
      <w:sz w:val="16"/>
      <w:szCs w:val="16"/>
    </w:rPr>
  </w:style>
  <w:style w:type="character" w:styleId="af1">
    <w:name w:val="endnote reference"/>
    <w:qFormat/>
    <w:rPr>
      <w:vertAlign w:val="superscript"/>
    </w:rPr>
  </w:style>
  <w:style w:type="character" w:styleId="af2">
    <w:name w:val="Emphasis"/>
    <w:basedOn w:val="a4"/>
    <w:uiPriority w:val="20"/>
    <w:qFormat/>
    <w:rPr>
      <w:i/>
      <w:iCs/>
    </w:rPr>
  </w:style>
  <w:style w:type="character" w:styleId="af3">
    <w:name w:val="Hyperlink"/>
    <w:uiPriority w:val="99"/>
    <w:qFormat/>
    <w:rPr>
      <w:color w:val="0000FF"/>
      <w:u w:val="single"/>
    </w:rPr>
  </w:style>
  <w:style w:type="character" w:styleId="af4">
    <w:name w:val="page number"/>
    <w:basedOn w:val="a4"/>
    <w:qFormat/>
  </w:style>
  <w:style w:type="character" w:styleId="af5">
    <w:name w:val="Strong"/>
    <w:uiPriority w:val="22"/>
    <w:qFormat/>
    <w:rPr>
      <w:b/>
      <w:bCs/>
    </w:rPr>
  </w:style>
  <w:style w:type="paragraph" w:styleId="af6">
    <w:name w:val="Balloon Text"/>
    <w:basedOn w:val="a3"/>
    <w:link w:val="af7"/>
    <w:unhideWhenUsed/>
    <w:qFormat/>
    <w:rPr>
      <w:rFonts w:ascii="Tahoma" w:hAnsi="Tahoma" w:cs="Tahoma"/>
      <w:sz w:val="16"/>
      <w:szCs w:val="16"/>
    </w:rPr>
  </w:style>
  <w:style w:type="paragraph" w:styleId="29">
    <w:name w:val="Body Text 2"/>
    <w:basedOn w:val="a3"/>
    <w:link w:val="2a"/>
    <w:qFormat/>
    <w:pPr>
      <w:spacing w:after="120" w:line="480" w:lineRule="auto"/>
    </w:pPr>
  </w:style>
  <w:style w:type="paragraph" w:styleId="af8">
    <w:name w:val="Normal Indent"/>
    <w:basedOn w:val="a3"/>
    <w:uiPriority w:val="99"/>
    <w:semiHidden/>
    <w:unhideWhenUsed/>
    <w:qFormat/>
    <w:pPr>
      <w:ind w:left="708"/>
    </w:pPr>
  </w:style>
  <w:style w:type="paragraph" w:styleId="af9">
    <w:name w:val="Plain Text"/>
    <w:basedOn w:val="a3"/>
    <w:link w:val="afa"/>
    <w:qFormat/>
    <w:rPr>
      <w:rFonts w:ascii="Courier New" w:hAnsi="Courier New"/>
      <w:sz w:val="20"/>
    </w:rPr>
  </w:style>
  <w:style w:type="paragraph" w:styleId="afb">
    <w:name w:val="endnote text"/>
    <w:basedOn w:val="a3"/>
    <w:link w:val="afc"/>
    <w:qFormat/>
    <w:pPr>
      <w:widowControl w:val="0"/>
    </w:pPr>
    <w:rPr>
      <w:sz w:val="20"/>
      <w:lang w:eastAsia="ar-SA"/>
    </w:rPr>
  </w:style>
  <w:style w:type="paragraph" w:styleId="ac">
    <w:name w:val="caption"/>
    <w:basedOn w:val="a3"/>
    <w:next w:val="a3"/>
    <w:link w:val="ab"/>
    <w:uiPriority w:val="35"/>
    <w:unhideWhenUsed/>
    <w:qFormat/>
    <w:pPr>
      <w:spacing w:after="200"/>
      <w:jc w:val="both"/>
    </w:pPr>
    <w:rPr>
      <w:rFonts w:eastAsiaTheme="minorHAnsi" w:cstheme="minorBidi"/>
      <w:b/>
      <w:bCs/>
      <w:color w:val="4F81BD" w:themeColor="accent1"/>
      <w:sz w:val="18"/>
      <w:szCs w:val="18"/>
      <w:lang w:eastAsia="en-US"/>
    </w:rPr>
  </w:style>
  <w:style w:type="paragraph" w:styleId="afd">
    <w:name w:val="annotation text"/>
    <w:basedOn w:val="a3"/>
    <w:link w:val="afe"/>
    <w:semiHidden/>
    <w:unhideWhenUsed/>
    <w:qFormat/>
    <w:rPr>
      <w:sz w:val="20"/>
    </w:rPr>
  </w:style>
  <w:style w:type="paragraph" w:styleId="aff">
    <w:name w:val="annotation subject"/>
    <w:basedOn w:val="afd"/>
    <w:next w:val="afd"/>
    <w:link w:val="aff0"/>
    <w:semiHidden/>
    <w:unhideWhenUsed/>
    <w:qFormat/>
    <w:rPr>
      <w:b/>
      <w:bCs/>
    </w:rPr>
  </w:style>
  <w:style w:type="paragraph" w:styleId="aff1">
    <w:name w:val="Document Map"/>
    <w:basedOn w:val="a3"/>
    <w:link w:val="aff2"/>
    <w:semiHidden/>
    <w:qFormat/>
    <w:pPr>
      <w:widowControl w:val="0"/>
      <w:shd w:val="clear" w:color="auto" w:fill="000080"/>
    </w:pPr>
    <w:rPr>
      <w:rFonts w:ascii="Tahoma" w:hAnsi="Tahoma" w:cs="Tahoma"/>
      <w:sz w:val="20"/>
      <w:lang w:eastAsia="ar-SA"/>
    </w:rPr>
  </w:style>
  <w:style w:type="paragraph" w:styleId="aff3">
    <w:name w:val="footnote text"/>
    <w:basedOn w:val="a3"/>
    <w:link w:val="aff4"/>
    <w:qFormat/>
    <w:rPr>
      <w:sz w:val="20"/>
    </w:rPr>
  </w:style>
  <w:style w:type="paragraph" w:styleId="aff5">
    <w:name w:val="header"/>
    <w:basedOn w:val="a3"/>
    <w:link w:val="aff6"/>
    <w:unhideWhenUsed/>
    <w:qFormat/>
    <w:pPr>
      <w:tabs>
        <w:tab w:val="center" w:pos="4677"/>
        <w:tab w:val="right" w:pos="9355"/>
      </w:tabs>
    </w:pPr>
  </w:style>
  <w:style w:type="paragraph" w:styleId="aff7">
    <w:name w:val="Body Text"/>
    <w:basedOn w:val="a3"/>
    <w:link w:val="aff8"/>
    <w:qFormat/>
    <w:pPr>
      <w:spacing w:after="120"/>
    </w:pPr>
  </w:style>
  <w:style w:type="paragraph" w:styleId="aff9">
    <w:name w:val="Body Text Indent"/>
    <w:basedOn w:val="a3"/>
    <w:link w:val="affa"/>
    <w:qFormat/>
    <w:pPr>
      <w:spacing w:after="120"/>
      <w:ind w:left="283"/>
    </w:pPr>
  </w:style>
  <w:style w:type="paragraph" w:styleId="affb">
    <w:name w:val="Title"/>
    <w:basedOn w:val="a3"/>
    <w:next w:val="a3"/>
    <w:link w:val="affc"/>
    <w:qFormat/>
    <w:pPr>
      <w:spacing w:before="240" w:after="240" w:line="276" w:lineRule="auto"/>
      <w:jc w:val="center"/>
      <w:outlineLvl w:val="0"/>
    </w:pPr>
    <w:rPr>
      <w:b/>
      <w:bCs/>
      <w:caps/>
      <w:sz w:val="28"/>
      <w:szCs w:val="32"/>
      <w:lang w:eastAsia="ar-SA"/>
    </w:rPr>
  </w:style>
  <w:style w:type="paragraph" w:styleId="affd">
    <w:name w:val="footer"/>
    <w:basedOn w:val="a3"/>
    <w:link w:val="affe"/>
    <w:uiPriority w:val="99"/>
    <w:unhideWhenUsed/>
    <w:qFormat/>
    <w:pPr>
      <w:tabs>
        <w:tab w:val="center" w:pos="4677"/>
        <w:tab w:val="right" w:pos="9355"/>
      </w:tabs>
    </w:pPr>
  </w:style>
  <w:style w:type="paragraph" w:styleId="a">
    <w:name w:val="List"/>
    <w:basedOn w:val="aff7"/>
    <w:uiPriority w:val="99"/>
    <w:unhideWhenUsed/>
    <w:pPr>
      <w:widowControl w:val="0"/>
      <w:numPr>
        <w:numId w:val="1"/>
      </w:numPr>
      <w:spacing w:before="60" w:after="60"/>
      <w:jc w:val="both"/>
    </w:pPr>
    <w:rPr>
      <w:lang w:eastAsia="ar-SA"/>
    </w:rPr>
  </w:style>
  <w:style w:type="paragraph" w:styleId="afff">
    <w:name w:val="Normal (Web)"/>
    <w:basedOn w:val="a3"/>
    <w:uiPriority w:val="99"/>
    <w:qFormat/>
    <w:pPr>
      <w:spacing w:before="150"/>
    </w:pPr>
    <w:rPr>
      <w:szCs w:val="24"/>
    </w:rPr>
  </w:style>
  <w:style w:type="paragraph" w:styleId="2b">
    <w:name w:val="Body Text Indent 2"/>
    <w:basedOn w:val="a3"/>
    <w:link w:val="2c"/>
    <w:qFormat/>
    <w:pPr>
      <w:spacing w:after="120" w:line="480" w:lineRule="auto"/>
      <w:ind w:left="283"/>
    </w:pPr>
    <w:rPr>
      <w:szCs w:val="24"/>
    </w:rPr>
  </w:style>
  <w:style w:type="paragraph" w:styleId="32">
    <w:name w:val="List 3"/>
    <w:basedOn w:val="a3"/>
    <w:uiPriority w:val="99"/>
    <w:semiHidden/>
    <w:unhideWhenUsed/>
    <w:qFormat/>
    <w:pPr>
      <w:ind w:left="849" w:hanging="283"/>
      <w:contextualSpacing/>
    </w:pPr>
  </w:style>
  <w:style w:type="table" w:styleId="afff0">
    <w:name w:val="Table Grid"/>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pPr>
      <w:widowControl w:val="0"/>
    </w:pPr>
    <w:rPr>
      <w:rFonts w:ascii="Arial" w:eastAsia="Times New Roman" w:hAnsi="Arial" w:cs="Arial"/>
    </w:rPr>
  </w:style>
  <w:style w:type="paragraph" w:styleId="afff1">
    <w:name w:val="List Paragraph"/>
    <w:basedOn w:val="a3"/>
    <w:link w:val="afff2"/>
    <w:uiPriority w:val="99"/>
    <w:qFormat/>
    <w:pPr>
      <w:ind w:left="720"/>
      <w:contextualSpacing/>
      <w:jc w:val="center"/>
    </w:pPr>
    <w:rPr>
      <w:color w:val="000000"/>
      <w:sz w:val="22"/>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paragraph" w:customStyle="1" w:styleId="afff3">
    <w:name w:val="Подпункт"/>
    <w:basedOn w:val="a3"/>
    <w:qFormat/>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Pr>
      <w:rFonts w:ascii="Times New Roman" w:eastAsia="Calibri" w:hAnsi="Times New Roman" w:cs="Times New Roman"/>
    </w:rPr>
  </w:style>
  <w:style w:type="paragraph" w:customStyle="1" w:styleId="Style12">
    <w:name w:val="Style12"/>
    <w:basedOn w:val="a3"/>
    <w:uiPriority w:val="99"/>
    <w:qFormat/>
    <w:pPr>
      <w:widowControl w:val="0"/>
      <w:spacing w:line="317" w:lineRule="exact"/>
      <w:ind w:firstLine="691"/>
      <w:jc w:val="both"/>
    </w:pPr>
    <w:rPr>
      <w:szCs w:val="24"/>
    </w:rPr>
  </w:style>
  <w:style w:type="character" w:customStyle="1" w:styleId="affa">
    <w:name w:val="Основной текст с отступом Знак"/>
    <w:basedOn w:val="a4"/>
    <w:link w:val="aff9"/>
    <w:qFormat/>
    <w:rPr>
      <w:rFonts w:ascii="Times New Roman" w:eastAsia="Times New Roman" w:hAnsi="Times New Roman" w:cs="Times New Roman"/>
      <w:sz w:val="24"/>
      <w:szCs w:val="20"/>
      <w:lang w:eastAsia="ru-RU"/>
    </w:rPr>
  </w:style>
  <w:style w:type="character" w:customStyle="1" w:styleId="aff8">
    <w:name w:val="Основной текст Знак"/>
    <w:basedOn w:val="a4"/>
    <w:link w:val="aff7"/>
    <w:qFormat/>
    <w:rPr>
      <w:rFonts w:ascii="Times New Roman" w:eastAsia="Times New Roman" w:hAnsi="Times New Roman" w:cs="Times New Roman"/>
      <w:sz w:val="24"/>
      <w:szCs w:val="20"/>
      <w:lang w:eastAsia="ru-RU"/>
    </w:rPr>
  </w:style>
  <w:style w:type="character" w:customStyle="1" w:styleId="apple-converted-space">
    <w:name w:val="apple-converted-space"/>
    <w:basedOn w:val="a4"/>
    <w:qFormat/>
  </w:style>
  <w:style w:type="paragraph" w:customStyle="1" w:styleId="13">
    <w:name w:val="Стиль1"/>
    <w:basedOn w:val="a3"/>
    <w:qFormat/>
    <w:pPr>
      <w:spacing w:line="360" w:lineRule="auto"/>
      <w:ind w:firstLine="709"/>
      <w:jc w:val="both"/>
    </w:pPr>
    <w:rPr>
      <w:rFonts w:ascii="TimesET" w:hAnsi="TimesET"/>
      <w:sz w:val="28"/>
    </w:rPr>
  </w:style>
  <w:style w:type="paragraph" w:customStyle="1" w:styleId="ConsPlusNonformat">
    <w:name w:val="ConsPlusNonformat"/>
    <w:qFormat/>
    <w:rPr>
      <w:rFonts w:ascii="Courier New" w:eastAsia="Calibri" w:hAnsi="Courier New" w:cs="Courier New"/>
    </w:rPr>
  </w:style>
  <w:style w:type="paragraph" w:customStyle="1" w:styleId="8">
    <w:name w:val="8 пт (нум. список)"/>
    <w:basedOn w:val="a3"/>
    <w:semiHidden/>
    <w:qFormat/>
    <w:pPr>
      <w:numPr>
        <w:ilvl w:val="2"/>
        <w:numId w:val="3"/>
      </w:numPr>
      <w:spacing w:before="40" w:after="40"/>
      <w:jc w:val="both"/>
    </w:pPr>
    <w:rPr>
      <w:sz w:val="16"/>
      <w:szCs w:val="24"/>
      <w:lang w:val="en-US"/>
    </w:rPr>
  </w:style>
  <w:style w:type="paragraph" w:customStyle="1" w:styleId="9">
    <w:name w:val="9 пт (нум. список)"/>
    <w:basedOn w:val="a3"/>
    <w:semiHidden/>
    <w:qFormat/>
    <w:pPr>
      <w:numPr>
        <w:ilvl w:val="1"/>
        <w:numId w:val="3"/>
      </w:numPr>
      <w:spacing w:before="144" w:after="144"/>
      <w:jc w:val="both"/>
    </w:pPr>
    <w:rPr>
      <w:szCs w:val="24"/>
    </w:rPr>
  </w:style>
  <w:style w:type="paragraph" w:customStyle="1" w:styleId="NumberList">
    <w:name w:val="Number List"/>
    <w:basedOn w:val="a3"/>
    <w:qFormat/>
    <w:pPr>
      <w:numPr>
        <w:numId w:val="3"/>
      </w:numPr>
      <w:spacing w:before="120"/>
      <w:jc w:val="both"/>
    </w:pPr>
    <w:rPr>
      <w:szCs w:val="24"/>
    </w:rPr>
  </w:style>
  <w:style w:type="character" w:customStyle="1" w:styleId="2a">
    <w:name w:val="Основной текст 2 Знак"/>
    <w:basedOn w:val="a4"/>
    <w:link w:val="29"/>
    <w:qFormat/>
    <w:rPr>
      <w:rFonts w:ascii="Times New Roman" w:eastAsia="Times New Roman" w:hAnsi="Times New Roman" w:cs="Times New Roman"/>
      <w:sz w:val="24"/>
      <w:szCs w:val="20"/>
      <w:lang w:eastAsia="ru-RU"/>
    </w:rPr>
  </w:style>
  <w:style w:type="character" w:customStyle="1" w:styleId="2d">
    <w:name w:val="Основной текст (2)_"/>
    <w:basedOn w:val="a4"/>
    <w:link w:val="2e"/>
    <w:qFormat/>
    <w:rPr>
      <w:shd w:val="clear" w:color="auto" w:fill="FFFFFF"/>
    </w:rPr>
  </w:style>
  <w:style w:type="paragraph" w:customStyle="1" w:styleId="2e">
    <w:name w:val="Основной текст (2)"/>
    <w:basedOn w:val="a3"/>
    <w:link w:val="2d"/>
    <w:qFormat/>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3">
    <w:name w:val="Пункт_3"/>
    <w:basedOn w:val="a3"/>
    <w:uiPriority w:val="99"/>
    <w:qFormat/>
    <w:pPr>
      <w:tabs>
        <w:tab w:val="left" w:pos="1134"/>
      </w:tabs>
      <w:spacing w:line="360" w:lineRule="auto"/>
      <w:ind w:left="1134" w:hanging="1133"/>
      <w:jc w:val="both"/>
    </w:pPr>
    <w:rPr>
      <w:sz w:val="28"/>
      <w:szCs w:val="28"/>
    </w:rPr>
  </w:style>
  <w:style w:type="character" w:customStyle="1" w:styleId="aff6">
    <w:name w:val="Верхний колонтитул Знак"/>
    <w:basedOn w:val="a4"/>
    <w:link w:val="aff5"/>
    <w:qFormat/>
    <w:rPr>
      <w:rFonts w:ascii="Times New Roman" w:eastAsia="Times New Roman" w:hAnsi="Times New Roman" w:cs="Times New Roman"/>
      <w:sz w:val="24"/>
      <w:szCs w:val="20"/>
      <w:lang w:eastAsia="ru-RU"/>
    </w:rPr>
  </w:style>
  <w:style w:type="character" w:customStyle="1" w:styleId="affe">
    <w:name w:val="Нижний колонтитул Знак"/>
    <w:basedOn w:val="a4"/>
    <w:link w:val="affd"/>
    <w:uiPriority w:val="99"/>
    <w:qFormat/>
    <w:rPr>
      <w:rFonts w:ascii="Times New Roman" w:eastAsia="Times New Roman" w:hAnsi="Times New Roman" w:cs="Times New Roman"/>
      <w:sz w:val="24"/>
      <w:szCs w:val="20"/>
      <w:lang w:eastAsia="ru-RU"/>
    </w:rPr>
  </w:style>
  <w:style w:type="character" w:customStyle="1" w:styleId="af7">
    <w:name w:val="Текст выноски Знак"/>
    <w:basedOn w:val="a4"/>
    <w:link w:val="af6"/>
    <w:qFormat/>
    <w:rPr>
      <w:rFonts w:ascii="Tahoma" w:eastAsia="Times New Roman" w:hAnsi="Tahoma" w:cs="Tahoma"/>
      <w:sz w:val="16"/>
      <w:szCs w:val="16"/>
      <w:lang w:eastAsia="ru-RU"/>
    </w:rPr>
  </w:style>
  <w:style w:type="character" w:customStyle="1" w:styleId="afff4">
    <w:name w:val="Без интервала Знак"/>
    <w:link w:val="afff5"/>
    <w:uiPriority w:val="1"/>
    <w:qFormat/>
    <w:rPr>
      <w:lang w:eastAsia="ru-RU"/>
    </w:rPr>
  </w:style>
  <w:style w:type="paragraph" w:styleId="afff5">
    <w:name w:val="No Spacing"/>
    <w:link w:val="afff4"/>
    <w:uiPriority w:val="1"/>
    <w:qFormat/>
    <w:rPr>
      <w:sz w:val="22"/>
      <w:szCs w:val="22"/>
    </w:rPr>
  </w:style>
  <w:style w:type="paragraph" w:customStyle="1" w:styleId="NoSpacing1">
    <w:name w:val="No Spacing1"/>
    <w:qFormat/>
    <w:pPr>
      <w:jc w:val="both"/>
    </w:pPr>
    <w:rPr>
      <w:rFonts w:ascii="Times New Roman" w:eastAsia="Calibri" w:hAnsi="Times New Roman" w:cs="Times New Roman"/>
      <w:sz w:val="24"/>
      <w:szCs w:val="24"/>
    </w:rPr>
  </w:style>
  <w:style w:type="paragraph" w:customStyle="1" w:styleId="210">
    <w:name w:val="Основной текст 21"/>
    <w:basedOn w:val="a3"/>
    <w:qFormat/>
    <w:pPr>
      <w:spacing w:after="120" w:line="480" w:lineRule="auto"/>
    </w:pPr>
    <w:rPr>
      <w:szCs w:val="24"/>
      <w:lang w:eastAsia="ar-SA"/>
    </w:rPr>
  </w:style>
  <w:style w:type="paragraph" w:customStyle="1" w:styleId="p5">
    <w:name w:val="p5"/>
    <w:basedOn w:val="a3"/>
    <w:qFormat/>
    <w:pPr>
      <w:spacing w:before="100" w:beforeAutospacing="1" w:after="100" w:afterAutospacing="1"/>
    </w:pPr>
    <w:rPr>
      <w:szCs w:val="24"/>
    </w:rPr>
  </w:style>
  <w:style w:type="paragraph" w:customStyle="1" w:styleId="p1">
    <w:name w:val="p1"/>
    <w:basedOn w:val="a3"/>
    <w:qFormat/>
    <w:pPr>
      <w:spacing w:before="100" w:beforeAutospacing="1" w:after="100" w:afterAutospacing="1"/>
    </w:pPr>
    <w:rPr>
      <w:szCs w:val="24"/>
    </w:rPr>
  </w:style>
  <w:style w:type="character" w:customStyle="1" w:styleId="afff2">
    <w:name w:val="Абзац списка Знак"/>
    <w:link w:val="afff1"/>
    <w:uiPriority w:val="34"/>
    <w:qFormat/>
    <w:rPr>
      <w:rFonts w:ascii="Times New Roman" w:eastAsia="Times New Roman" w:hAnsi="Times New Roman" w:cs="Times New Roman"/>
      <w:color w:val="000000"/>
      <w:szCs w:val="20"/>
      <w:lang w:eastAsia="ru-RU"/>
    </w:rPr>
  </w:style>
  <w:style w:type="paragraph" w:customStyle="1" w:styleId="afff6">
    <w:name w:val="Пункт"/>
    <w:basedOn w:val="a3"/>
    <w:link w:val="14"/>
    <w:qFormat/>
    <w:pPr>
      <w:spacing w:line="360" w:lineRule="auto"/>
      <w:jc w:val="both"/>
    </w:pPr>
    <w:rPr>
      <w:sz w:val="28"/>
    </w:rPr>
  </w:style>
  <w:style w:type="character" w:customStyle="1" w:styleId="14">
    <w:name w:val="Пункт Знак1"/>
    <w:link w:val="afff6"/>
    <w:qFormat/>
    <w:rPr>
      <w:rFonts w:ascii="Times New Roman" w:eastAsia="Times New Roman" w:hAnsi="Times New Roman" w:cs="Times New Roman"/>
      <w:sz w:val="28"/>
      <w:szCs w:val="20"/>
      <w:lang w:eastAsia="ru-RU"/>
    </w:rPr>
  </w:style>
  <w:style w:type="character" w:customStyle="1" w:styleId="aff4">
    <w:name w:val="Текст сноски Знак"/>
    <w:basedOn w:val="a4"/>
    <w:link w:val="aff3"/>
    <w:qFormat/>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Pr>
      <w:i/>
      <w:iCs/>
      <w:spacing w:val="12"/>
      <w:sz w:val="23"/>
      <w:szCs w:val="23"/>
      <w:highlight w:val="white"/>
    </w:rPr>
  </w:style>
  <w:style w:type="paragraph" w:customStyle="1" w:styleId="34">
    <w:name w:val="Основной текст3"/>
    <w:basedOn w:val="a3"/>
    <w:qFormat/>
    <w:pPr>
      <w:shd w:val="clear" w:color="auto" w:fill="FFFFFF"/>
      <w:spacing w:before="600" w:after="600" w:line="320" w:lineRule="exact"/>
      <w:ind w:hanging="340"/>
      <w:jc w:val="both"/>
    </w:pPr>
    <w:rPr>
      <w:spacing w:val="12"/>
      <w:sz w:val="23"/>
      <w:szCs w:val="23"/>
    </w:rPr>
  </w:style>
  <w:style w:type="table" w:customStyle="1" w:styleId="15">
    <w:name w:val="Сетка таблицы1"/>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e">
    <w:name w:val="Текст примечания Знак"/>
    <w:basedOn w:val="a4"/>
    <w:link w:val="afd"/>
    <w:semiHidden/>
    <w:qFormat/>
    <w:rPr>
      <w:rFonts w:ascii="Times New Roman" w:eastAsia="Times New Roman" w:hAnsi="Times New Roman" w:cs="Times New Roman"/>
      <w:sz w:val="20"/>
      <w:szCs w:val="20"/>
      <w:lang w:eastAsia="ru-RU"/>
    </w:rPr>
  </w:style>
  <w:style w:type="character" w:customStyle="1" w:styleId="aff0">
    <w:name w:val="Тема примечания Знак"/>
    <w:basedOn w:val="afe"/>
    <w:link w:val="aff"/>
    <w:semiHidden/>
    <w:qFormat/>
    <w:rPr>
      <w:rFonts w:ascii="Times New Roman" w:eastAsia="Times New Roman" w:hAnsi="Times New Roman" w:cs="Times New Roman"/>
      <w:b/>
      <w:bCs/>
      <w:sz w:val="20"/>
      <w:szCs w:val="20"/>
      <w:lang w:eastAsia="ru-RU"/>
    </w:rPr>
  </w:style>
  <w:style w:type="paragraph" w:customStyle="1" w:styleId="s1">
    <w:name w:val="s_1"/>
    <w:basedOn w:val="a3"/>
    <w:qFormat/>
    <w:pPr>
      <w:spacing w:before="100" w:beforeAutospacing="1" w:after="100" w:afterAutospacing="1"/>
    </w:pPr>
    <w:rPr>
      <w:szCs w:val="24"/>
    </w:rPr>
  </w:style>
  <w:style w:type="table" w:customStyle="1" w:styleId="510">
    <w:name w:val="Сетка таблицы5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7">
    <w:name w:val="Placeholder Text"/>
    <w:basedOn w:val="a4"/>
    <w:uiPriority w:val="99"/>
    <w:semiHidden/>
    <w:qFormat/>
    <w:rPr>
      <w:color w:val="808080"/>
    </w:rPr>
  </w:style>
  <w:style w:type="table" w:customStyle="1" w:styleId="110">
    <w:name w:val="Сетка таблицы1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
    <w:name w:val="Заголовок 9 Знак"/>
    <w:basedOn w:val="a4"/>
    <w:link w:val="90"/>
    <w:uiPriority w:val="9"/>
    <w:semiHidden/>
    <w:qFormat/>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pPr>
      <w:widowControl w:val="0"/>
      <w:ind w:right="19772" w:firstLine="720"/>
    </w:pPr>
    <w:rPr>
      <w:rFonts w:ascii="Arial" w:eastAsia="Times New Roman" w:hAnsi="Arial" w:cs="Arial"/>
    </w:rPr>
  </w:style>
  <w:style w:type="character" w:customStyle="1" w:styleId="afff8">
    <w:name w:val="Основной шрифт"/>
    <w:qFormat/>
  </w:style>
  <w:style w:type="character" w:customStyle="1" w:styleId="s10">
    <w:name w:val="s_10"/>
    <w:basedOn w:val="a4"/>
    <w:qFormat/>
  </w:style>
  <w:style w:type="paragraph" w:customStyle="1" w:styleId="s3">
    <w:name w:val="s_3"/>
    <w:basedOn w:val="a3"/>
    <w:qFormat/>
    <w:pPr>
      <w:spacing w:before="100" w:beforeAutospacing="1" w:after="100" w:afterAutospacing="1"/>
    </w:pPr>
    <w:rPr>
      <w:szCs w:val="24"/>
    </w:rPr>
  </w:style>
  <w:style w:type="paragraph" w:customStyle="1" w:styleId="empty">
    <w:name w:val="empty"/>
    <w:basedOn w:val="a3"/>
    <w:qFormat/>
    <w:pPr>
      <w:spacing w:before="100" w:beforeAutospacing="1" w:after="100" w:afterAutospacing="1"/>
    </w:pPr>
    <w:rPr>
      <w:szCs w:val="24"/>
    </w:rPr>
  </w:style>
  <w:style w:type="paragraph" w:customStyle="1" w:styleId="s16">
    <w:name w:val="s_16"/>
    <w:basedOn w:val="a3"/>
    <w:qFormat/>
    <w:pPr>
      <w:spacing w:before="100" w:beforeAutospacing="1" w:after="100" w:afterAutospacing="1"/>
    </w:pPr>
    <w:rPr>
      <w:szCs w:val="24"/>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lang w:eastAsia="ru-RU"/>
    </w:rPr>
  </w:style>
  <w:style w:type="table" w:customStyle="1" w:styleId="2f">
    <w:name w:val="Сетка таблицы2"/>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5"/>
    <w:uiPriority w:val="5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6">
    <w:name w:val="Рецензия1"/>
    <w:hidden/>
    <w:uiPriority w:val="99"/>
    <w:semiHidden/>
    <w:qFormat/>
    <w:rPr>
      <w:rFonts w:ascii="Times New Roman" w:eastAsia="Times New Roman" w:hAnsi="Times New Roman" w:cs="Times New Roman"/>
      <w:sz w:val="24"/>
    </w:rPr>
  </w:style>
  <w:style w:type="paragraph" w:customStyle="1" w:styleId="ConsNonformat">
    <w:name w:val="ConsNonformat"/>
    <w:link w:val="ConsNonformat0"/>
    <w:qFormat/>
    <w:pPr>
      <w:widowControl w:val="0"/>
    </w:pPr>
    <w:rPr>
      <w:rFonts w:ascii="Courier New" w:eastAsia="Times New Roman" w:hAnsi="Courier New" w:cs="Courier New"/>
    </w:rPr>
  </w:style>
  <w:style w:type="character" w:customStyle="1" w:styleId="ConsNonformat0">
    <w:name w:val="ConsNonformat Знак"/>
    <w:link w:val="ConsNonformat"/>
    <w:qFormat/>
    <w:rPr>
      <w:rFonts w:ascii="Courier New" w:eastAsia="Times New Roman" w:hAnsi="Courier New" w:cs="Courier New"/>
      <w:sz w:val="20"/>
      <w:szCs w:val="20"/>
      <w:lang w:eastAsia="ru-RU"/>
    </w:rPr>
  </w:style>
  <w:style w:type="paragraph" w:customStyle="1" w:styleId="-1">
    <w:name w:val="Ячейка - Текст слева"/>
    <w:basedOn w:val="a3"/>
    <w:qFormat/>
    <w:pPr>
      <w:spacing w:after="200" w:line="288" w:lineRule="auto"/>
    </w:pPr>
    <w:rPr>
      <w:rFonts w:eastAsiaTheme="minorHAnsi" w:cstheme="minorBidi"/>
      <w:sz w:val="28"/>
      <w:szCs w:val="22"/>
      <w:lang w:eastAsia="en-US"/>
    </w:rPr>
  </w:style>
  <w:style w:type="paragraph" w:customStyle="1" w:styleId="2f0">
    <w:name w:val="Прил2_Основной текст"/>
    <w:basedOn w:val="a3"/>
    <w:qFormat/>
    <w:pPr>
      <w:spacing w:before="120" w:line="360" w:lineRule="auto"/>
      <w:ind w:firstLine="851"/>
      <w:jc w:val="both"/>
    </w:pPr>
    <w:rPr>
      <w:rFonts w:eastAsia="Calibri"/>
      <w:szCs w:val="24"/>
    </w:rPr>
  </w:style>
  <w:style w:type="paragraph" w:customStyle="1" w:styleId="21">
    <w:name w:val="Прил2_заголовок 1"/>
    <w:basedOn w:val="afff1"/>
    <w:next w:val="2f0"/>
    <w:qFormat/>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f1"/>
    <w:next w:val="2f0"/>
    <w:qFormat/>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f1"/>
    <w:next w:val="2f0"/>
    <w:qFormat/>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f1"/>
    <w:next w:val="2f0"/>
    <w:qFormat/>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9">
    <w:name w:val="ТЛ_Наим_документа"/>
    <w:basedOn w:val="a3"/>
    <w:uiPriority w:val="8"/>
    <w:qFormat/>
    <w:pPr>
      <w:jc w:val="center"/>
    </w:pPr>
    <w:rPr>
      <w:b/>
      <w:bCs/>
      <w:sz w:val="32"/>
    </w:rPr>
  </w:style>
  <w:style w:type="paragraph" w:customStyle="1" w:styleId="22">
    <w:name w:val="Прил2_Нумеров2"/>
    <w:basedOn w:val="a3"/>
    <w:qFormat/>
    <w:pPr>
      <w:numPr>
        <w:ilvl w:val="1"/>
        <w:numId w:val="5"/>
      </w:numPr>
      <w:spacing w:after="120" w:line="360" w:lineRule="auto"/>
      <w:ind w:left="0" w:firstLine="851"/>
      <w:jc w:val="both"/>
    </w:pPr>
    <w:rPr>
      <w:szCs w:val="24"/>
    </w:rPr>
  </w:style>
  <w:style w:type="paragraph" w:customStyle="1" w:styleId="afffa">
    <w:name w:val="Таблица_строки"/>
    <w:basedOn w:val="a3"/>
    <w:qFormat/>
    <w:pPr>
      <w:widowControl w:val="0"/>
      <w:tabs>
        <w:tab w:val="left" w:pos="2468"/>
        <w:tab w:val="left" w:pos="4931"/>
        <w:tab w:val="left" w:pos="7394"/>
      </w:tabs>
      <w:spacing w:before="20" w:after="20"/>
    </w:pPr>
    <w:rPr>
      <w:sz w:val="20"/>
      <w:szCs w:val="24"/>
    </w:rPr>
  </w:style>
  <w:style w:type="table" w:customStyle="1" w:styleId="35">
    <w:name w:val="Сетка таблицы3"/>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Сноска_"/>
    <w:link w:val="afffc"/>
    <w:qFormat/>
    <w:rPr>
      <w:sz w:val="19"/>
      <w:szCs w:val="19"/>
      <w:shd w:val="clear" w:color="auto" w:fill="FFFFFF"/>
    </w:rPr>
  </w:style>
  <w:style w:type="paragraph" w:customStyle="1" w:styleId="afffc">
    <w:name w:val="Сноска"/>
    <w:basedOn w:val="a3"/>
    <w:link w:val="afffb"/>
    <w:qFormat/>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f1">
    <w:name w:val="Сноска (2)_"/>
    <w:link w:val="2f2"/>
    <w:qFormat/>
    <w:rPr>
      <w:sz w:val="21"/>
      <w:szCs w:val="21"/>
      <w:shd w:val="clear" w:color="auto" w:fill="FFFFFF"/>
    </w:rPr>
  </w:style>
  <w:style w:type="paragraph" w:customStyle="1" w:styleId="2f2">
    <w:name w:val="Сноска (2)"/>
    <w:basedOn w:val="a3"/>
    <w:link w:val="2f1"/>
    <w:qFormat/>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f1"/>
    <w:qFormat/>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f1"/>
    <w:qFormat/>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f1"/>
    <w:qFormat/>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d">
    <w:name w:val="Текст таблицы"/>
    <w:basedOn w:val="a3"/>
    <w:link w:val="afffe"/>
    <w:qFormat/>
    <w:pPr>
      <w:spacing w:after="200" w:line="360" w:lineRule="auto"/>
      <w:ind w:firstLine="709"/>
      <w:jc w:val="center"/>
    </w:pPr>
    <w:rPr>
      <w:sz w:val="28"/>
      <w:szCs w:val="24"/>
    </w:rPr>
  </w:style>
  <w:style w:type="character" w:customStyle="1" w:styleId="afffe">
    <w:name w:val="Текст таблицы Знак"/>
    <w:link w:val="afffd"/>
    <w:qFormat/>
    <w:rPr>
      <w:rFonts w:ascii="Times New Roman" w:eastAsia="Times New Roman" w:hAnsi="Times New Roman" w:cs="Times New Roman"/>
      <w:sz w:val="28"/>
      <w:szCs w:val="24"/>
      <w:lang w:eastAsia="ru-RU"/>
    </w:rPr>
  </w:style>
  <w:style w:type="paragraph" w:customStyle="1" w:styleId="17">
    <w:name w:val="Прил1_Основной текст"/>
    <w:basedOn w:val="af8"/>
    <w:qFormat/>
    <w:pPr>
      <w:spacing w:before="120" w:line="360" w:lineRule="auto"/>
      <w:ind w:left="0" w:firstLine="851"/>
      <w:jc w:val="both"/>
    </w:pPr>
    <w:rPr>
      <w:szCs w:val="24"/>
    </w:rPr>
  </w:style>
  <w:style w:type="paragraph" w:customStyle="1" w:styleId="affff">
    <w:name w:val="ТЛ_город_год"/>
    <w:basedOn w:val="a3"/>
    <w:uiPriority w:val="8"/>
    <w:qFormat/>
    <w:pPr>
      <w:spacing w:after="200" w:line="276" w:lineRule="auto"/>
      <w:jc w:val="center"/>
    </w:pPr>
    <w:rPr>
      <w:b/>
      <w:sz w:val="28"/>
    </w:rPr>
  </w:style>
  <w:style w:type="character" w:customStyle="1" w:styleId="25">
    <w:name w:val="Заголовок 2 Знак"/>
    <w:basedOn w:val="a4"/>
    <w:link w:val="20"/>
    <w:qFormat/>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Pr>
      <w:rFonts w:ascii="Times New Roman" w:eastAsia="Arial" w:hAnsi="Times New Roman" w:cs="Times New Roman"/>
      <w:sz w:val="24"/>
      <w:szCs w:val="24"/>
      <w:lang w:eastAsia="ar-SA"/>
    </w:rPr>
  </w:style>
  <w:style w:type="paragraph" w:customStyle="1" w:styleId="affff0">
    <w:name w:val="ТЛ_Восход_Наим_разработчика"/>
    <w:basedOn w:val="a3"/>
    <w:uiPriority w:val="8"/>
    <w:qFormat/>
    <w:pPr>
      <w:jc w:val="center"/>
    </w:pPr>
    <w:rPr>
      <w:caps/>
      <w:sz w:val="28"/>
    </w:rPr>
  </w:style>
  <w:style w:type="character" w:customStyle="1" w:styleId="42">
    <w:name w:val="Заголовок №4_"/>
    <w:link w:val="43"/>
    <w:qFormat/>
    <w:rPr>
      <w:rFonts w:ascii="Arial" w:eastAsia="Arial" w:hAnsi="Arial" w:cs="Arial"/>
      <w:sz w:val="18"/>
      <w:szCs w:val="18"/>
      <w:shd w:val="clear" w:color="auto" w:fill="FFFFFF"/>
    </w:rPr>
  </w:style>
  <w:style w:type="paragraph" w:customStyle="1" w:styleId="43">
    <w:name w:val="Заголовок №4"/>
    <w:basedOn w:val="a3"/>
    <w:link w:val="42"/>
    <w:qFormat/>
    <w:pPr>
      <w:shd w:val="clear" w:color="auto" w:fill="FFFFFF"/>
      <w:spacing w:after="420" w:line="227" w:lineRule="exact"/>
      <w:outlineLvl w:val="3"/>
    </w:pPr>
    <w:rPr>
      <w:rFonts w:ascii="Arial" w:eastAsia="Arial" w:hAnsi="Arial" w:cs="Arial"/>
      <w:sz w:val="18"/>
      <w:szCs w:val="18"/>
      <w:lang w:eastAsia="en-US"/>
    </w:rPr>
  </w:style>
  <w:style w:type="character" w:customStyle="1" w:styleId="affff1">
    <w:name w:val="Гипертекстовая ссылка"/>
    <w:uiPriority w:val="99"/>
    <w:qFormat/>
    <w:rPr>
      <w:rFonts w:cs="Times New Roman"/>
      <w:color w:val="106BBE"/>
    </w:rPr>
  </w:style>
  <w:style w:type="paragraph" w:customStyle="1" w:styleId="affff2">
    <w:name w:val="_абзац"/>
    <w:basedOn w:val="a3"/>
    <w:link w:val="affff3"/>
    <w:qFormat/>
    <w:pPr>
      <w:spacing w:line="288" w:lineRule="auto"/>
      <w:ind w:firstLine="709"/>
      <w:jc w:val="both"/>
    </w:pPr>
    <w:rPr>
      <w:szCs w:val="24"/>
    </w:rPr>
  </w:style>
  <w:style w:type="character" w:customStyle="1" w:styleId="affff3">
    <w:name w:val="_абзац Знак"/>
    <w:link w:val="affff2"/>
    <w:qFormat/>
    <w:rPr>
      <w:rFonts w:ascii="Times New Roman" w:eastAsia="Times New Roman" w:hAnsi="Times New Roman" w:cs="Times New Roman"/>
      <w:sz w:val="24"/>
      <w:szCs w:val="24"/>
      <w:lang w:eastAsia="ru-RU"/>
    </w:rPr>
  </w:style>
  <w:style w:type="table" w:customStyle="1" w:styleId="83">
    <w:name w:val="Сетка таблицы8"/>
    <w:basedOn w:val="a5"/>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5"/>
    <w:uiPriority w:val="59"/>
    <w:qFormat/>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4">
    <w:name w:val="Подпись к таблице_"/>
    <w:basedOn w:val="a4"/>
    <w:link w:val="affff5"/>
    <w:qFormat/>
    <w:rPr>
      <w:rFonts w:ascii="Times New Roman" w:eastAsia="Times New Roman" w:hAnsi="Times New Roman" w:cs="Times New Roman"/>
      <w:b/>
      <w:bCs/>
      <w:sz w:val="68"/>
      <w:szCs w:val="68"/>
    </w:rPr>
  </w:style>
  <w:style w:type="paragraph" w:customStyle="1" w:styleId="affff5">
    <w:name w:val="Подпись к таблице"/>
    <w:basedOn w:val="a3"/>
    <w:link w:val="affff4"/>
    <w:qFormat/>
    <w:pPr>
      <w:widowControl w:val="0"/>
      <w:ind w:left="1090"/>
    </w:pPr>
    <w:rPr>
      <w:b/>
      <w:bCs/>
      <w:sz w:val="68"/>
      <w:szCs w:val="68"/>
      <w:lang w:eastAsia="en-US"/>
    </w:rPr>
  </w:style>
  <w:style w:type="character" w:customStyle="1" w:styleId="affff6">
    <w:name w:val="Другое_"/>
    <w:basedOn w:val="a4"/>
    <w:link w:val="affff7"/>
    <w:qFormat/>
    <w:rPr>
      <w:rFonts w:ascii="Times New Roman" w:eastAsia="Times New Roman" w:hAnsi="Times New Roman" w:cs="Times New Roman"/>
    </w:rPr>
  </w:style>
  <w:style w:type="paragraph" w:customStyle="1" w:styleId="affff7">
    <w:name w:val="Другое"/>
    <w:basedOn w:val="a3"/>
    <w:link w:val="affff6"/>
    <w:qFormat/>
    <w:pPr>
      <w:widowControl w:val="0"/>
      <w:ind w:firstLine="400"/>
    </w:pPr>
    <w:rPr>
      <w:sz w:val="22"/>
      <w:szCs w:val="22"/>
      <w:lang w:eastAsia="en-US"/>
    </w:rPr>
  </w:style>
  <w:style w:type="character" w:customStyle="1" w:styleId="30">
    <w:name w:val="Заголовок 3 Знак"/>
    <w:basedOn w:val="a4"/>
    <w:link w:val="3"/>
    <w:qFormat/>
    <w:rPr>
      <w:rFonts w:ascii="Times New Roman" w:eastAsia="Times New Roman" w:hAnsi="Times New Roman" w:cs="Arial"/>
      <w:b/>
      <w:bCs/>
      <w:caps/>
      <w:sz w:val="24"/>
      <w:szCs w:val="32"/>
      <w:lang w:eastAsia="ar-SA"/>
    </w:rPr>
  </w:style>
  <w:style w:type="paragraph" w:customStyle="1" w:styleId="222">
    <w:name w:val="Основной текст 22"/>
    <w:basedOn w:val="a3"/>
    <w:pPr>
      <w:spacing w:after="120" w:line="480" w:lineRule="auto"/>
    </w:pPr>
    <w:rPr>
      <w:sz w:val="20"/>
      <w:lang w:eastAsia="ar-SA"/>
    </w:rPr>
  </w:style>
  <w:style w:type="paragraph" w:customStyle="1" w:styleId="Default">
    <w:name w:val="Default"/>
    <w:uiPriority w:val="99"/>
    <w:qFormat/>
    <w:rPr>
      <w:rFonts w:ascii="Times New Roman" w:eastAsia="Times New Roman" w:hAnsi="Times New Roman" w:cs="Times New Roman"/>
      <w:color w:val="000000"/>
      <w:sz w:val="24"/>
      <w:szCs w:val="24"/>
    </w:rPr>
  </w:style>
  <w:style w:type="paragraph" w:customStyle="1" w:styleId="a2">
    <w:name w:val="Элемент списка"/>
    <w:basedOn w:val="29"/>
    <w:next w:val="aff3"/>
    <w:qFormat/>
    <w:pPr>
      <w:widowControl w:val="0"/>
      <w:numPr>
        <w:numId w:val="8"/>
      </w:numPr>
      <w:tabs>
        <w:tab w:val="clear" w:pos="992"/>
        <w:tab w:val="left" w:pos="720"/>
      </w:tabs>
      <w:spacing w:before="120" w:line="240" w:lineRule="auto"/>
      <w:ind w:left="720" w:hanging="360"/>
      <w:jc w:val="both"/>
    </w:pPr>
    <w:rPr>
      <w:rFonts w:cs="Tahoma"/>
      <w:lang w:eastAsia="ar-SA"/>
    </w:rPr>
  </w:style>
  <w:style w:type="paragraph" w:customStyle="1" w:styleId="a0">
    <w:name w:val="Элемент подсписка"/>
    <w:basedOn w:val="a2"/>
    <w:qFormat/>
    <w:pPr>
      <w:numPr>
        <w:numId w:val="9"/>
      </w:numPr>
      <w:tabs>
        <w:tab w:val="clear" w:pos="992"/>
      </w:tabs>
      <w:spacing w:before="60" w:after="60"/>
    </w:pPr>
  </w:style>
  <w:style w:type="character" w:customStyle="1" w:styleId="affff8">
    <w:name w:val="Текст ТД Знак"/>
    <w:link w:val="a1"/>
    <w:qFormat/>
    <w:rPr>
      <w:sz w:val="24"/>
    </w:rPr>
  </w:style>
  <w:style w:type="paragraph" w:customStyle="1" w:styleId="a1">
    <w:name w:val="Текст ТД"/>
    <w:basedOn w:val="a3"/>
    <w:link w:val="affff8"/>
    <w:qFormat/>
    <w:pPr>
      <w:numPr>
        <w:numId w:val="10"/>
      </w:numPr>
      <w:spacing w:after="200"/>
      <w:jc w:val="both"/>
    </w:pPr>
    <w:rPr>
      <w:rFonts w:asciiTheme="minorHAnsi" w:eastAsiaTheme="minorHAnsi" w:hAnsiTheme="minorHAnsi" w:cstheme="minorBidi"/>
      <w:szCs w:val="22"/>
      <w:lang w:eastAsia="en-US"/>
    </w:rPr>
  </w:style>
  <w:style w:type="paragraph" w:customStyle="1" w:styleId="18">
    <w:name w:val="Обычный1"/>
    <w:qFormat/>
    <w:pPr>
      <w:widowControl w:val="0"/>
      <w:ind w:firstLine="400"/>
      <w:jc w:val="both"/>
    </w:pPr>
    <w:rPr>
      <w:rFonts w:ascii="Times New Roman" w:eastAsia="Times New Roman" w:hAnsi="Times New Roman" w:cs="Times New Roman"/>
      <w:sz w:val="24"/>
    </w:rPr>
  </w:style>
  <w:style w:type="paragraph" w:customStyle="1" w:styleId="affff9">
    <w:name w:val="Содержимое таблицы"/>
    <w:basedOn w:val="a3"/>
    <w:qFormat/>
    <w:pPr>
      <w:widowControl w:val="0"/>
      <w:suppressLineNumbers/>
    </w:pPr>
    <w:rPr>
      <w:lang w:eastAsia="ar-SA"/>
    </w:rPr>
  </w:style>
  <w:style w:type="paragraph" w:customStyle="1" w:styleId="affffa">
    <w:name w:val="Заголовок таблицы"/>
    <w:basedOn w:val="affff9"/>
    <w:qFormat/>
    <w:pPr>
      <w:jc w:val="center"/>
    </w:pPr>
    <w:rPr>
      <w:b/>
      <w:bCs/>
    </w:rPr>
  </w:style>
  <w:style w:type="paragraph" w:customStyle="1" w:styleId="affffb">
    <w:name w:val="Заголовок договора"/>
    <w:basedOn w:val="aff7"/>
    <w:next w:val="affffc"/>
    <w:qFormat/>
    <w:pPr>
      <w:widowControl w:val="0"/>
      <w:spacing w:before="240"/>
      <w:ind w:firstLine="709"/>
      <w:jc w:val="center"/>
    </w:pPr>
    <w:rPr>
      <w:b/>
      <w:caps/>
      <w:sz w:val="28"/>
      <w:lang w:eastAsia="ar-SA"/>
    </w:rPr>
  </w:style>
  <w:style w:type="paragraph" w:customStyle="1" w:styleId="affffc">
    <w:name w:val="Наименование договора"/>
    <w:basedOn w:val="aff7"/>
    <w:next w:val="aff7"/>
    <w:qFormat/>
    <w:pPr>
      <w:widowControl w:val="0"/>
      <w:spacing w:before="240"/>
      <w:ind w:firstLine="709"/>
      <w:jc w:val="center"/>
    </w:pPr>
    <w:rPr>
      <w:b/>
      <w:lang w:eastAsia="ar-SA"/>
    </w:rPr>
  </w:style>
  <w:style w:type="character" w:customStyle="1" w:styleId="WW8Num4z0">
    <w:name w:val="WW8Num4z0"/>
    <w:qFormat/>
    <w:rPr>
      <w:rFonts w:ascii="Times New Roman" w:hAnsi="Times New Roman" w:cs="Times New Roman"/>
    </w:rPr>
  </w:style>
  <w:style w:type="character" w:customStyle="1" w:styleId="Absatz-Standardschriftart">
    <w:name w:val="Absatz-Standardschriftart"/>
    <w:qFormat/>
  </w:style>
  <w:style w:type="character" w:customStyle="1" w:styleId="afc">
    <w:name w:val="Текст концевой сноски Знак"/>
    <w:basedOn w:val="a4"/>
    <w:link w:val="afb"/>
    <w:qFormat/>
    <w:rPr>
      <w:rFonts w:ascii="Times New Roman" w:eastAsia="Times New Roman" w:hAnsi="Times New Roman" w:cs="Times New Roman"/>
      <w:sz w:val="20"/>
      <w:szCs w:val="20"/>
      <w:lang w:eastAsia="ar-SA"/>
    </w:rPr>
  </w:style>
  <w:style w:type="character" w:customStyle="1" w:styleId="aff2">
    <w:name w:val="Схема документа Знак"/>
    <w:basedOn w:val="a4"/>
    <w:link w:val="aff1"/>
    <w:semiHidden/>
    <w:qFormat/>
    <w:rPr>
      <w:rFonts w:ascii="Tahoma" w:eastAsia="Times New Roman" w:hAnsi="Tahoma" w:cs="Tahoma"/>
      <w:sz w:val="20"/>
      <w:szCs w:val="20"/>
      <w:shd w:val="clear" w:color="auto" w:fill="000080"/>
      <w:lang w:eastAsia="ar-SA"/>
    </w:rPr>
  </w:style>
  <w:style w:type="character" w:customStyle="1" w:styleId="afa">
    <w:name w:val="Текст Знак"/>
    <w:basedOn w:val="a4"/>
    <w:link w:val="af9"/>
    <w:qFormat/>
    <w:rPr>
      <w:rFonts w:ascii="Courier New" w:eastAsia="Times New Roman" w:hAnsi="Courier New" w:cs="Times New Roman"/>
      <w:sz w:val="20"/>
      <w:szCs w:val="20"/>
    </w:rPr>
  </w:style>
  <w:style w:type="paragraph" w:customStyle="1" w:styleId="1">
    <w:name w:val="Список маркированный уровня 1"/>
    <w:basedOn w:val="a3"/>
    <w:qFormat/>
    <w:pPr>
      <w:numPr>
        <w:numId w:val="11"/>
      </w:numPr>
      <w:spacing w:before="60" w:after="60" w:line="276" w:lineRule="auto"/>
      <w:ind w:left="709" w:hanging="425"/>
      <w:jc w:val="both"/>
    </w:pPr>
    <w:rPr>
      <w:szCs w:val="24"/>
      <w:lang w:eastAsia="ar-SA"/>
    </w:rPr>
  </w:style>
  <w:style w:type="character" w:customStyle="1" w:styleId="affc">
    <w:name w:val="Название Знак"/>
    <w:basedOn w:val="a4"/>
    <w:link w:val="affb"/>
    <w:qFormat/>
    <w:rPr>
      <w:rFonts w:ascii="Times New Roman" w:eastAsia="Times New Roman" w:hAnsi="Times New Roman" w:cs="Times New Roman"/>
      <w:b/>
      <w:bCs/>
      <w:caps/>
      <w:sz w:val="28"/>
      <w:szCs w:val="32"/>
      <w:lang w:eastAsia="ar-SA"/>
    </w:rPr>
  </w:style>
  <w:style w:type="paragraph" w:customStyle="1" w:styleId="affffd">
    <w:name w:val="Подсписок"/>
    <w:basedOn w:val="a"/>
    <w:qFormat/>
    <w:pPr>
      <w:numPr>
        <w:numId w:val="0"/>
      </w:numPr>
    </w:pPr>
  </w:style>
  <w:style w:type="paragraph" w:customStyle="1" w:styleId="western">
    <w:name w:val="western"/>
    <w:basedOn w:val="a3"/>
    <w:qFormat/>
    <w:pPr>
      <w:spacing w:before="113" w:after="57"/>
      <w:ind w:firstLine="709"/>
      <w:jc w:val="both"/>
    </w:pPr>
    <w:rPr>
      <w:szCs w:val="24"/>
    </w:rPr>
  </w:style>
  <w:style w:type="paragraph" w:customStyle="1" w:styleId="--">
    <w:name w:val="список-хороший-маркированный"/>
    <w:basedOn w:val="a3"/>
    <w:qFormat/>
    <w:pPr>
      <w:ind w:firstLine="709"/>
      <w:jc w:val="both"/>
    </w:pPr>
    <w:rPr>
      <w:szCs w:val="24"/>
    </w:rPr>
  </w:style>
  <w:style w:type="character" w:customStyle="1" w:styleId="red">
    <w:name w:val="red"/>
    <w:qFormat/>
  </w:style>
  <w:style w:type="character" w:customStyle="1" w:styleId="yellow">
    <w:name w:val="yellow"/>
    <w:qFormat/>
  </w:style>
  <w:style w:type="table" w:customStyle="1" w:styleId="52">
    <w:name w:val="Сетка таблицы5"/>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5"/>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3">
    <w:name w:val="Основной шрифт абзаца2"/>
    <w:qFormat/>
    <w:rPr>
      <w:sz w:val="22"/>
    </w:rPr>
  </w:style>
  <w:style w:type="paragraph" w:customStyle="1" w:styleId="19">
    <w:name w:val="Без интервала1"/>
    <w:uiPriority w:val="99"/>
    <w:qFormat/>
    <w:rPr>
      <w:rFonts w:ascii="Calibri" w:eastAsia="Times New Roman" w:hAnsi="Calibri" w:cs="Times New Roman"/>
      <w:sz w:val="22"/>
      <w:szCs w:val="22"/>
      <w:lang w:eastAsia="en-US"/>
    </w:rPr>
  </w:style>
  <w:style w:type="table" w:customStyle="1" w:styleId="72">
    <w:name w:val="Сетка таблицы7"/>
    <w:basedOn w:val="a5"/>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c">
    <w:name w:val="Основной текст с отступом 2 Знак"/>
    <w:basedOn w:val="a4"/>
    <w:link w:val="2b"/>
    <w:qFormat/>
    <w:rPr>
      <w:rFonts w:ascii="Times New Roman" w:eastAsia="Times New Roman" w:hAnsi="Times New Roman" w:cs="Times New Roman"/>
      <w:sz w:val="24"/>
      <w:szCs w:val="24"/>
      <w:lang w:eastAsia="ru-RU"/>
    </w:rPr>
  </w:style>
  <w:style w:type="paragraph" w:customStyle="1" w:styleId="2f4">
    <w:name w:val="Абзац списка2"/>
    <w:basedOn w:val="a3"/>
    <w:qFormat/>
    <w:pPr>
      <w:spacing w:after="200" w:line="276" w:lineRule="auto"/>
      <w:ind w:left="720"/>
      <w:contextualSpacing/>
    </w:pPr>
    <w:rPr>
      <w:rFonts w:ascii="Calibri" w:hAnsi="Calibri"/>
      <w:sz w:val="22"/>
      <w:szCs w:val="22"/>
    </w:rPr>
  </w:style>
  <w:style w:type="character" w:customStyle="1" w:styleId="apple-tab-span">
    <w:name w:val="apple-tab-span"/>
    <w:qFormat/>
  </w:style>
  <w:style w:type="paragraph" w:customStyle="1" w:styleId="36">
    <w:name w:val="Абзац списка3"/>
    <w:basedOn w:val="a3"/>
    <w:qFormat/>
    <w:pPr>
      <w:spacing w:after="200" w:line="276" w:lineRule="auto"/>
      <w:ind w:left="720"/>
      <w:contextualSpacing/>
    </w:pPr>
    <w:rPr>
      <w:rFonts w:ascii="Calibri" w:hAnsi="Calibri"/>
      <w:sz w:val="22"/>
      <w:szCs w:val="22"/>
    </w:rPr>
  </w:style>
  <w:style w:type="table" w:customStyle="1" w:styleId="520">
    <w:name w:val="Сетка таблицы52"/>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uiPriority w:val="99"/>
    <w:qFormat/>
    <w:rPr>
      <w:rFonts w:ascii="Courier New" w:eastAsia="Calibri" w:hAnsi="Courier New" w:cs="Courier New"/>
      <w:lang w:eastAsia="en-US"/>
    </w:rPr>
  </w:style>
  <w:style w:type="paragraph" w:customStyle="1" w:styleId="FORMATTEXT">
    <w:name w:val=".FORMATTEXT"/>
    <w:uiPriority w:val="99"/>
    <w:qFormat/>
    <w:pPr>
      <w:widowControl w:val="0"/>
    </w:pPr>
    <w:rPr>
      <w:rFonts w:ascii="Times New Roman" w:eastAsia="Times New Roman" w:hAnsi="Times New Roman" w:cs="Times New Roman"/>
      <w:sz w:val="24"/>
      <w:szCs w:val="24"/>
    </w:rPr>
  </w:style>
  <w:style w:type="table" w:customStyle="1" w:styleId="53">
    <w:name w:val="Сетка таблицы53"/>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vbreadcrumbtext">
    <w:name w:val="navbreadcrumb__text"/>
    <w:qFormat/>
  </w:style>
  <w:style w:type="character" w:customStyle="1" w:styleId="1a">
    <w:name w:val="Неразрешенное упоминание1"/>
    <w:basedOn w:val="a4"/>
    <w:uiPriority w:val="99"/>
    <w:semiHidden/>
    <w:unhideWhenUsed/>
    <w:qFormat/>
    <w:rPr>
      <w:color w:val="605E5C"/>
      <w:shd w:val="clear" w:color="auto" w:fill="E1DFDD"/>
    </w:rPr>
  </w:style>
  <w:style w:type="paragraph" w:customStyle="1" w:styleId="Endnote">
    <w:name w:val="Endnote"/>
    <w:basedOn w:val="Standard"/>
    <w:qFormat/>
    <w:pPr>
      <w:suppressLineNumbers/>
      <w:ind w:left="339" w:hanging="339"/>
    </w:pPr>
    <w:rPr>
      <w:rFonts w:ascii="Liberation Serif" w:eastAsia="NSimSun" w:hAnsi="Liberation Serif" w:cs="Mangal"/>
      <w:color w:val="00000A"/>
      <w:sz w:val="20"/>
      <w:szCs w:val="20"/>
      <w:lang w:eastAsia="zh-CN" w:bidi="hi-IN"/>
    </w:rPr>
  </w:style>
  <w:style w:type="character" w:customStyle="1" w:styleId="54">
    <w:name w:val="Основной текст (5)_"/>
    <w:basedOn w:val="a4"/>
    <w:link w:val="55"/>
    <w:qFormat/>
    <w:rPr>
      <w:rFonts w:ascii="Times New Roman" w:eastAsia="Times New Roman" w:hAnsi="Times New Roman" w:cs="Times New Roman"/>
      <w:b/>
      <w:bCs/>
      <w:sz w:val="26"/>
      <w:szCs w:val="26"/>
      <w:shd w:val="clear" w:color="auto" w:fill="FFFFFF"/>
    </w:rPr>
  </w:style>
  <w:style w:type="paragraph" w:customStyle="1" w:styleId="55">
    <w:name w:val="Основной текст (5)"/>
    <w:basedOn w:val="a3"/>
    <w:link w:val="54"/>
    <w:qFormat/>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pPr>
      <w:widowControl w:val="0"/>
    </w:pPr>
    <w:rPr>
      <w:szCs w:val="24"/>
    </w:rPr>
  </w:style>
  <w:style w:type="character" w:customStyle="1" w:styleId="FontStyle12">
    <w:name w:val="Font Style12"/>
    <w:basedOn w:val="a4"/>
    <w:uiPriority w:val="99"/>
    <w:qFormat/>
    <w:rPr>
      <w:rFonts w:ascii="Arial" w:hAnsi="Arial" w:cs="Arial" w:hint="default"/>
      <w:sz w:val="12"/>
      <w:szCs w:val="12"/>
    </w:rPr>
  </w:style>
  <w:style w:type="character" w:customStyle="1" w:styleId="docdata">
    <w:name w:val="docdata"/>
    <w:basedOn w:val="a4"/>
    <w:qFormat/>
  </w:style>
  <w:style w:type="paragraph" w:customStyle="1" w:styleId="1050">
    <w:name w:val="1050"/>
    <w:basedOn w:val="a3"/>
    <w:qFormat/>
    <w:pPr>
      <w:spacing w:before="100" w:beforeAutospacing="1" w:after="100" w:afterAutospacing="1"/>
    </w:pPr>
    <w:rPr>
      <w:szCs w:val="24"/>
    </w:rPr>
  </w:style>
  <w:style w:type="paragraph" w:customStyle="1" w:styleId="affffe">
    <w:name w:val="текст сноски"/>
    <w:basedOn w:val="a3"/>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pPr>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eastAsia="Times New Roman" w:hAnsi="Arial" w:cs="Calibri"/>
      <w:sz w:val="24"/>
      <w:lang w:val="en-US" w:eastAsia="en-US"/>
    </w:rPr>
  </w:style>
  <w:style w:type="paragraph" w:customStyle="1" w:styleId="1995">
    <w:name w:val="1995"/>
    <w:basedOn w:val="a3"/>
    <w:qFormat/>
    <w:pPr>
      <w:spacing w:before="100" w:beforeAutospacing="1" w:after="100" w:afterAutospacing="1"/>
    </w:pPr>
    <w:rPr>
      <w:szCs w:val="24"/>
    </w:rPr>
  </w:style>
  <w:style w:type="character" w:customStyle="1" w:styleId="docy">
    <w:name w:val="docy"/>
    <w:basedOn w:val="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Pr>
      <w:rFonts w:ascii="Times New Roman" w:eastAsia="Times New Roman" w:hAnsi="Times New Roman" w:cs="Times New Roman"/>
      <w:sz w:val="24"/>
    </w:rPr>
  </w:style>
  <w:style w:type="paragraph" w:styleId="10">
    <w:name w:val="heading 1"/>
    <w:basedOn w:val="a3"/>
    <w:next w:val="a3"/>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pPr>
      <w:keepLines w:val="0"/>
      <w:widowControl w:val="0"/>
      <w:spacing w:before="240" w:after="120"/>
      <w:ind w:left="6380"/>
      <w:jc w:val="center"/>
      <w:outlineLvl w:val="2"/>
    </w:pPr>
    <w:rPr>
      <w:rFonts w:ascii="Times New Roman" w:eastAsia="Times New Roman" w:hAnsi="Times New Roman" w:cs="Arial"/>
      <w:caps/>
      <w:color w:val="auto"/>
      <w:sz w:val="24"/>
      <w:szCs w:val="32"/>
      <w:lang w:eastAsia="ar-SA"/>
    </w:rPr>
  </w:style>
  <w:style w:type="paragraph" w:styleId="4">
    <w:name w:val="heading 4"/>
    <w:basedOn w:val="a3"/>
    <w:next w:val="a3"/>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iPriority w:val="9"/>
    <w:unhideWhenUsed/>
    <w:qFormat/>
    <w:pPr>
      <w:keepNext/>
      <w:keepLines/>
      <w:spacing w:before="320" w:after="200"/>
      <w:outlineLvl w:val="4"/>
    </w:pPr>
    <w:rPr>
      <w:rFonts w:ascii="Liberation Sans" w:eastAsia="Liberation Sans" w:hAnsi="Liberation Sans" w:cs="Liberation Sans"/>
      <w:b/>
      <w:bCs/>
      <w:szCs w:val="24"/>
    </w:rPr>
  </w:style>
  <w:style w:type="paragraph" w:styleId="6">
    <w:name w:val="heading 6"/>
    <w:basedOn w:val="a3"/>
    <w:next w:val="a3"/>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3"/>
    <w:next w:val="a3"/>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0">
    <w:name w:val="heading 8"/>
    <w:basedOn w:val="a3"/>
    <w:next w:val="a3"/>
    <w:link w:val="81"/>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0">
    <w:name w:val="heading 9"/>
    <w:basedOn w:val="a3"/>
    <w:next w:val="a3"/>
    <w:link w:val="91"/>
    <w:uiPriority w:val="9"/>
    <w:semiHidden/>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1Char">
    <w:name w:val="Heading 1 Char"/>
    <w:basedOn w:val="a4"/>
    <w:uiPriority w:val="9"/>
    <w:rPr>
      <w:rFonts w:ascii="Liberation Sans" w:eastAsia="Liberation Sans" w:hAnsi="Liberation Sans" w:cs="Liberation Sans"/>
      <w:sz w:val="40"/>
      <w:szCs w:val="40"/>
    </w:rPr>
  </w:style>
  <w:style w:type="character" w:customStyle="1" w:styleId="Heading2Char">
    <w:name w:val="Heading 2 Char"/>
    <w:basedOn w:val="a4"/>
    <w:uiPriority w:val="9"/>
    <w:rPr>
      <w:rFonts w:ascii="Liberation Sans" w:eastAsia="Liberation Sans" w:hAnsi="Liberation Sans" w:cs="Liberation Sans"/>
      <w:sz w:val="34"/>
    </w:rPr>
  </w:style>
  <w:style w:type="character" w:customStyle="1" w:styleId="Heading3Char">
    <w:name w:val="Heading 3 Char"/>
    <w:basedOn w:val="a4"/>
    <w:uiPriority w:val="9"/>
    <w:rPr>
      <w:rFonts w:ascii="Liberation Sans" w:eastAsia="Liberation Sans" w:hAnsi="Liberation Sans" w:cs="Liberation Sans"/>
      <w:sz w:val="30"/>
      <w:szCs w:val="30"/>
    </w:rPr>
  </w:style>
  <w:style w:type="character" w:customStyle="1" w:styleId="Heading4Char">
    <w:name w:val="Heading 4 Char"/>
    <w:basedOn w:val="a4"/>
    <w:uiPriority w:val="9"/>
    <w:rPr>
      <w:rFonts w:ascii="Liberation Sans" w:eastAsia="Liberation Sans" w:hAnsi="Liberation Sans" w:cs="Liberation Sans"/>
      <w:b/>
      <w:bCs/>
      <w:sz w:val="26"/>
      <w:szCs w:val="26"/>
    </w:rPr>
  </w:style>
  <w:style w:type="character" w:customStyle="1" w:styleId="50">
    <w:name w:val="Заголовок 5 Знак"/>
    <w:basedOn w:val="a4"/>
    <w:link w:val="5"/>
    <w:uiPriority w:val="9"/>
    <w:rPr>
      <w:rFonts w:ascii="Liberation Sans" w:eastAsia="Liberation Sans" w:hAnsi="Liberation Sans" w:cs="Liberation Sans"/>
      <w:b/>
      <w:bCs/>
      <w:sz w:val="24"/>
      <w:szCs w:val="24"/>
    </w:rPr>
  </w:style>
  <w:style w:type="character" w:customStyle="1" w:styleId="60">
    <w:name w:val="Заголовок 6 Знак"/>
    <w:basedOn w:val="a4"/>
    <w:link w:val="6"/>
    <w:uiPriority w:val="9"/>
    <w:rPr>
      <w:rFonts w:ascii="Liberation Sans" w:eastAsia="Liberation Sans" w:hAnsi="Liberation Sans" w:cs="Liberation Sans"/>
      <w:b/>
      <w:bCs/>
      <w:sz w:val="22"/>
      <w:szCs w:val="22"/>
    </w:rPr>
  </w:style>
  <w:style w:type="character" w:customStyle="1" w:styleId="70">
    <w:name w:val="Заголовок 7 Знак"/>
    <w:basedOn w:val="a4"/>
    <w:link w:val="7"/>
    <w:uiPriority w:val="9"/>
    <w:rPr>
      <w:rFonts w:ascii="Liberation Sans" w:eastAsia="Liberation Sans" w:hAnsi="Liberation Sans" w:cs="Liberation Sans"/>
      <w:b/>
      <w:bCs/>
      <w:i/>
      <w:iCs/>
      <w:sz w:val="22"/>
      <w:szCs w:val="22"/>
    </w:rPr>
  </w:style>
  <w:style w:type="character" w:customStyle="1" w:styleId="81">
    <w:name w:val="Заголовок 8 Знак"/>
    <w:basedOn w:val="a4"/>
    <w:link w:val="80"/>
    <w:uiPriority w:val="9"/>
    <w:rPr>
      <w:rFonts w:ascii="Liberation Sans" w:eastAsia="Liberation Sans" w:hAnsi="Liberation Sans" w:cs="Liberation Sans"/>
      <w:i/>
      <w:iCs/>
      <w:sz w:val="22"/>
      <w:szCs w:val="22"/>
    </w:rPr>
  </w:style>
  <w:style w:type="character" w:customStyle="1" w:styleId="Heading9Char">
    <w:name w:val="Heading 9 Char"/>
    <w:basedOn w:val="a4"/>
    <w:uiPriority w:val="9"/>
    <w:rPr>
      <w:rFonts w:ascii="Liberation Sans" w:eastAsia="Liberation Sans" w:hAnsi="Liberation Sans" w:cs="Liberation Sans"/>
      <w:i/>
      <w:iCs/>
      <w:sz w:val="21"/>
      <w:szCs w:val="21"/>
    </w:rPr>
  </w:style>
  <w:style w:type="character" w:customStyle="1" w:styleId="TitleChar">
    <w:name w:val="Title Char"/>
    <w:basedOn w:val="a4"/>
    <w:uiPriority w:val="10"/>
    <w:rPr>
      <w:sz w:val="48"/>
      <w:szCs w:val="48"/>
    </w:rPr>
  </w:style>
  <w:style w:type="paragraph" w:styleId="a7">
    <w:name w:val="Subtitle"/>
    <w:basedOn w:val="a3"/>
    <w:next w:val="a3"/>
    <w:link w:val="a8"/>
    <w:uiPriority w:val="11"/>
    <w:qFormat/>
    <w:pPr>
      <w:spacing w:before="200" w:after="200"/>
    </w:pPr>
    <w:rPr>
      <w:szCs w:val="24"/>
    </w:rPr>
  </w:style>
  <w:style w:type="character" w:customStyle="1" w:styleId="a8">
    <w:name w:val="Подзаголовок Знак"/>
    <w:basedOn w:val="a4"/>
    <w:link w:val="a7"/>
    <w:uiPriority w:val="11"/>
    <w:rPr>
      <w:sz w:val="24"/>
      <w:szCs w:val="24"/>
    </w:rPr>
  </w:style>
  <w:style w:type="paragraph" w:styleId="26">
    <w:name w:val="Quote"/>
    <w:basedOn w:val="a3"/>
    <w:next w:val="a3"/>
    <w:link w:val="27"/>
    <w:uiPriority w:val="29"/>
    <w:qFormat/>
    <w:pPr>
      <w:ind w:left="720" w:right="720"/>
    </w:pPr>
    <w:rPr>
      <w:i/>
    </w:rPr>
  </w:style>
  <w:style w:type="character" w:customStyle="1" w:styleId="27">
    <w:name w:val="Цитата 2 Знак"/>
    <w:link w:val="26"/>
    <w:uiPriority w:val="29"/>
    <w:rPr>
      <w:i/>
    </w:rPr>
  </w:style>
  <w:style w:type="paragraph" w:styleId="a9">
    <w:name w:val="Intense Quote"/>
    <w:basedOn w:val="a3"/>
    <w:next w:val="a3"/>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4"/>
    <w:uiPriority w:val="99"/>
  </w:style>
  <w:style w:type="character" w:customStyle="1" w:styleId="FooterChar">
    <w:name w:val="Footer Char"/>
    <w:basedOn w:val="a4"/>
    <w:uiPriority w:val="99"/>
  </w:style>
  <w:style w:type="character" w:customStyle="1" w:styleId="ab">
    <w:name w:val="Название объекта Знак"/>
    <w:basedOn w:val="a4"/>
    <w:link w:val="ac"/>
    <w:uiPriority w:val="35"/>
    <w:rPr>
      <w:b/>
      <w:bCs/>
      <w:color w:val="4F81BD" w:themeColor="accent1"/>
      <w:sz w:val="18"/>
      <w:szCs w:val="18"/>
    </w:rPr>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5"/>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3"/>
    <w:next w:val="a3"/>
    <w:uiPriority w:val="39"/>
    <w:unhideWhenUsed/>
    <w:pPr>
      <w:spacing w:after="57"/>
    </w:pPr>
  </w:style>
  <w:style w:type="paragraph" w:styleId="28">
    <w:name w:val="toc 2"/>
    <w:basedOn w:val="a3"/>
    <w:next w:val="a3"/>
    <w:uiPriority w:val="39"/>
    <w:unhideWhenUsed/>
    <w:pPr>
      <w:spacing w:after="57"/>
      <w:ind w:left="283"/>
    </w:pPr>
  </w:style>
  <w:style w:type="paragraph" w:styleId="31">
    <w:name w:val="toc 3"/>
    <w:basedOn w:val="a3"/>
    <w:next w:val="a3"/>
    <w:uiPriority w:val="39"/>
    <w:unhideWhenUsed/>
    <w:pPr>
      <w:spacing w:after="57"/>
      <w:ind w:left="567"/>
    </w:pPr>
  </w:style>
  <w:style w:type="paragraph" w:styleId="41">
    <w:name w:val="toc 4"/>
    <w:basedOn w:val="a3"/>
    <w:next w:val="a3"/>
    <w:uiPriority w:val="39"/>
    <w:unhideWhenUsed/>
    <w:pPr>
      <w:spacing w:after="57"/>
      <w:ind w:left="850"/>
    </w:pPr>
  </w:style>
  <w:style w:type="paragraph" w:styleId="51">
    <w:name w:val="toc 5"/>
    <w:basedOn w:val="a3"/>
    <w:next w:val="a3"/>
    <w:uiPriority w:val="39"/>
    <w:unhideWhenUsed/>
    <w:pPr>
      <w:spacing w:after="57"/>
      <w:ind w:left="1134"/>
    </w:pPr>
  </w:style>
  <w:style w:type="paragraph" w:styleId="61">
    <w:name w:val="toc 6"/>
    <w:basedOn w:val="a3"/>
    <w:next w:val="a3"/>
    <w:uiPriority w:val="39"/>
    <w:unhideWhenUsed/>
    <w:pPr>
      <w:spacing w:after="57"/>
      <w:ind w:left="1417"/>
    </w:pPr>
  </w:style>
  <w:style w:type="paragraph" w:styleId="71">
    <w:name w:val="toc 7"/>
    <w:basedOn w:val="a3"/>
    <w:next w:val="a3"/>
    <w:uiPriority w:val="39"/>
    <w:unhideWhenUsed/>
    <w:pPr>
      <w:spacing w:after="57"/>
      <w:ind w:left="1701"/>
    </w:pPr>
  </w:style>
  <w:style w:type="paragraph" w:styleId="82">
    <w:name w:val="toc 8"/>
    <w:basedOn w:val="a3"/>
    <w:next w:val="a3"/>
    <w:uiPriority w:val="39"/>
    <w:unhideWhenUsed/>
    <w:pPr>
      <w:spacing w:after="57"/>
      <w:ind w:left="1984"/>
    </w:pPr>
  </w:style>
  <w:style w:type="paragraph" w:styleId="92">
    <w:name w:val="toc 9"/>
    <w:basedOn w:val="a3"/>
    <w:next w:val="a3"/>
    <w:uiPriority w:val="39"/>
    <w:unhideWhenUsed/>
    <w:pPr>
      <w:spacing w:after="57"/>
      <w:ind w:left="2268"/>
    </w:pPr>
  </w:style>
  <w:style w:type="paragraph" w:styleId="ad">
    <w:name w:val="TOC Heading"/>
    <w:uiPriority w:val="39"/>
    <w:unhideWhenUsed/>
  </w:style>
  <w:style w:type="paragraph" w:styleId="ae">
    <w:name w:val="table of figures"/>
    <w:basedOn w:val="a3"/>
    <w:next w:val="a3"/>
    <w:uiPriority w:val="99"/>
    <w:unhideWhenUsed/>
  </w:style>
  <w:style w:type="character" w:styleId="af">
    <w:name w:val="footnote reference"/>
    <w:basedOn w:val="a4"/>
    <w:qFormat/>
    <w:rPr>
      <w:rFonts w:cs="Times New Roman"/>
      <w:vertAlign w:val="superscript"/>
    </w:rPr>
  </w:style>
  <w:style w:type="character" w:styleId="af0">
    <w:name w:val="annotation reference"/>
    <w:basedOn w:val="a4"/>
    <w:semiHidden/>
    <w:unhideWhenUsed/>
    <w:qFormat/>
    <w:rPr>
      <w:sz w:val="16"/>
      <w:szCs w:val="16"/>
    </w:rPr>
  </w:style>
  <w:style w:type="character" w:styleId="af1">
    <w:name w:val="endnote reference"/>
    <w:qFormat/>
    <w:rPr>
      <w:vertAlign w:val="superscript"/>
    </w:rPr>
  </w:style>
  <w:style w:type="character" w:styleId="af2">
    <w:name w:val="Emphasis"/>
    <w:basedOn w:val="a4"/>
    <w:uiPriority w:val="20"/>
    <w:qFormat/>
    <w:rPr>
      <w:i/>
      <w:iCs/>
    </w:rPr>
  </w:style>
  <w:style w:type="character" w:styleId="af3">
    <w:name w:val="Hyperlink"/>
    <w:uiPriority w:val="99"/>
    <w:qFormat/>
    <w:rPr>
      <w:color w:val="0000FF"/>
      <w:u w:val="single"/>
    </w:rPr>
  </w:style>
  <w:style w:type="character" w:styleId="af4">
    <w:name w:val="page number"/>
    <w:basedOn w:val="a4"/>
    <w:qFormat/>
  </w:style>
  <w:style w:type="character" w:styleId="af5">
    <w:name w:val="Strong"/>
    <w:uiPriority w:val="22"/>
    <w:qFormat/>
    <w:rPr>
      <w:b/>
      <w:bCs/>
    </w:rPr>
  </w:style>
  <w:style w:type="paragraph" w:styleId="af6">
    <w:name w:val="Balloon Text"/>
    <w:basedOn w:val="a3"/>
    <w:link w:val="af7"/>
    <w:unhideWhenUsed/>
    <w:qFormat/>
    <w:rPr>
      <w:rFonts w:ascii="Tahoma" w:hAnsi="Tahoma" w:cs="Tahoma"/>
      <w:sz w:val="16"/>
      <w:szCs w:val="16"/>
    </w:rPr>
  </w:style>
  <w:style w:type="paragraph" w:styleId="29">
    <w:name w:val="Body Text 2"/>
    <w:basedOn w:val="a3"/>
    <w:link w:val="2a"/>
    <w:qFormat/>
    <w:pPr>
      <w:spacing w:after="120" w:line="480" w:lineRule="auto"/>
    </w:pPr>
  </w:style>
  <w:style w:type="paragraph" w:styleId="af8">
    <w:name w:val="Normal Indent"/>
    <w:basedOn w:val="a3"/>
    <w:uiPriority w:val="99"/>
    <w:semiHidden/>
    <w:unhideWhenUsed/>
    <w:qFormat/>
    <w:pPr>
      <w:ind w:left="708"/>
    </w:pPr>
  </w:style>
  <w:style w:type="paragraph" w:styleId="af9">
    <w:name w:val="Plain Text"/>
    <w:basedOn w:val="a3"/>
    <w:link w:val="afa"/>
    <w:qFormat/>
    <w:rPr>
      <w:rFonts w:ascii="Courier New" w:hAnsi="Courier New"/>
      <w:sz w:val="20"/>
    </w:rPr>
  </w:style>
  <w:style w:type="paragraph" w:styleId="afb">
    <w:name w:val="endnote text"/>
    <w:basedOn w:val="a3"/>
    <w:link w:val="afc"/>
    <w:qFormat/>
    <w:pPr>
      <w:widowControl w:val="0"/>
    </w:pPr>
    <w:rPr>
      <w:sz w:val="20"/>
      <w:lang w:eastAsia="ar-SA"/>
    </w:rPr>
  </w:style>
  <w:style w:type="paragraph" w:styleId="ac">
    <w:name w:val="caption"/>
    <w:basedOn w:val="a3"/>
    <w:next w:val="a3"/>
    <w:link w:val="ab"/>
    <w:uiPriority w:val="35"/>
    <w:unhideWhenUsed/>
    <w:qFormat/>
    <w:pPr>
      <w:spacing w:after="200"/>
      <w:jc w:val="both"/>
    </w:pPr>
    <w:rPr>
      <w:rFonts w:eastAsiaTheme="minorHAnsi" w:cstheme="minorBidi"/>
      <w:b/>
      <w:bCs/>
      <w:color w:val="4F81BD" w:themeColor="accent1"/>
      <w:sz w:val="18"/>
      <w:szCs w:val="18"/>
      <w:lang w:eastAsia="en-US"/>
    </w:rPr>
  </w:style>
  <w:style w:type="paragraph" w:styleId="afd">
    <w:name w:val="annotation text"/>
    <w:basedOn w:val="a3"/>
    <w:link w:val="afe"/>
    <w:semiHidden/>
    <w:unhideWhenUsed/>
    <w:qFormat/>
    <w:rPr>
      <w:sz w:val="20"/>
    </w:rPr>
  </w:style>
  <w:style w:type="paragraph" w:styleId="aff">
    <w:name w:val="annotation subject"/>
    <w:basedOn w:val="afd"/>
    <w:next w:val="afd"/>
    <w:link w:val="aff0"/>
    <w:semiHidden/>
    <w:unhideWhenUsed/>
    <w:qFormat/>
    <w:rPr>
      <w:b/>
      <w:bCs/>
    </w:rPr>
  </w:style>
  <w:style w:type="paragraph" w:styleId="aff1">
    <w:name w:val="Document Map"/>
    <w:basedOn w:val="a3"/>
    <w:link w:val="aff2"/>
    <w:semiHidden/>
    <w:qFormat/>
    <w:pPr>
      <w:widowControl w:val="0"/>
      <w:shd w:val="clear" w:color="auto" w:fill="000080"/>
    </w:pPr>
    <w:rPr>
      <w:rFonts w:ascii="Tahoma" w:hAnsi="Tahoma" w:cs="Tahoma"/>
      <w:sz w:val="20"/>
      <w:lang w:eastAsia="ar-SA"/>
    </w:rPr>
  </w:style>
  <w:style w:type="paragraph" w:styleId="aff3">
    <w:name w:val="footnote text"/>
    <w:basedOn w:val="a3"/>
    <w:link w:val="aff4"/>
    <w:qFormat/>
    <w:rPr>
      <w:sz w:val="20"/>
    </w:rPr>
  </w:style>
  <w:style w:type="paragraph" w:styleId="aff5">
    <w:name w:val="header"/>
    <w:basedOn w:val="a3"/>
    <w:link w:val="aff6"/>
    <w:unhideWhenUsed/>
    <w:qFormat/>
    <w:pPr>
      <w:tabs>
        <w:tab w:val="center" w:pos="4677"/>
        <w:tab w:val="right" w:pos="9355"/>
      </w:tabs>
    </w:pPr>
  </w:style>
  <w:style w:type="paragraph" w:styleId="aff7">
    <w:name w:val="Body Text"/>
    <w:basedOn w:val="a3"/>
    <w:link w:val="aff8"/>
    <w:qFormat/>
    <w:pPr>
      <w:spacing w:after="120"/>
    </w:pPr>
  </w:style>
  <w:style w:type="paragraph" w:styleId="aff9">
    <w:name w:val="Body Text Indent"/>
    <w:basedOn w:val="a3"/>
    <w:link w:val="affa"/>
    <w:qFormat/>
    <w:pPr>
      <w:spacing w:after="120"/>
      <w:ind w:left="283"/>
    </w:pPr>
  </w:style>
  <w:style w:type="paragraph" w:styleId="affb">
    <w:name w:val="Title"/>
    <w:basedOn w:val="a3"/>
    <w:next w:val="a3"/>
    <w:link w:val="affc"/>
    <w:qFormat/>
    <w:pPr>
      <w:spacing w:before="240" w:after="240" w:line="276" w:lineRule="auto"/>
      <w:jc w:val="center"/>
      <w:outlineLvl w:val="0"/>
    </w:pPr>
    <w:rPr>
      <w:b/>
      <w:bCs/>
      <w:caps/>
      <w:sz w:val="28"/>
      <w:szCs w:val="32"/>
      <w:lang w:eastAsia="ar-SA"/>
    </w:rPr>
  </w:style>
  <w:style w:type="paragraph" w:styleId="affd">
    <w:name w:val="footer"/>
    <w:basedOn w:val="a3"/>
    <w:link w:val="affe"/>
    <w:uiPriority w:val="99"/>
    <w:unhideWhenUsed/>
    <w:qFormat/>
    <w:pPr>
      <w:tabs>
        <w:tab w:val="center" w:pos="4677"/>
        <w:tab w:val="right" w:pos="9355"/>
      </w:tabs>
    </w:pPr>
  </w:style>
  <w:style w:type="paragraph" w:styleId="a">
    <w:name w:val="List"/>
    <w:basedOn w:val="aff7"/>
    <w:uiPriority w:val="99"/>
    <w:unhideWhenUsed/>
    <w:pPr>
      <w:widowControl w:val="0"/>
      <w:numPr>
        <w:numId w:val="1"/>
      </w:numPr>
      <w:spacing w:before="60" w:after="60"/>
      <w:jc w:val="both"/>
    </w:pPr>
    <w:rPr>
      <w:lang w:eastAsia="ar-SA"/>
    </w:rPr>
  </w:style>
  <w:style w:type="paragraph" w:styleId="afff">
    <w:name w:val="Normal (Web)"/>
    <w:basedOn w:val="a3"/>
    <w:uiPriority w:val="99"/>
    <w:qFormat/>
    <w:pPr>
      <w:spacing w:before="150"/>
    </w:pPr>
    <w:rPr>
      <w:szCs w:val="24"/>
    </w:rPr>
  </w:style>
  <w:style w:type="paragraph" w:styleId="2b">
    <w:name w:val="Body Text Indent 2"/>
    <w:basedOn w:val="a3"/>
    <w:link w:val="2c"/>
    <w:qFormat/>
    <w:pPr>
      <w:spacing w:after="120" w:line="480" w:lineRule="auto"/>
      <w:ind w:left="283"/>
    </w:pPr>
    <w:rPr>
      <w:szCs w:val="24"/>
    </w:rPr>
  </w:style>
  <w:style w:type="paragraph" w:styleId="32">
    <w:name w:val="List 3"/>
    <w:basedOn w:val="a3"/>
    <w:uiPriority w:val="99"/>
    <w:semiHidden/>
    <w:unhideWhenUsed/>
    <w:qFormat/>
    <w:pPr>
      <w:ind w:left="849" w:hanging="283"/>
      <w:contextualSpacing/>
    </w:pPr>
  </w:style>
  <w:style w:type="table" w:styleId="afff0">
    <w:name w:val="Table Grid"/>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pPr>
      <w:widowControl w:val="0"/>
    </w:pPr>
    <w:rPr>
      <w:rFonts w:ascii="Arial" w:eastAsia="Times New Roman" w:hAnsi="Arial" w:cs="Arial"/>
    </w:rPr>
  </w:style>
  <w:style w:type="paragraph" w:styleId="afff1">
    <w:name w:val="List Paragraph"/>
    <w:basedOn w:val="a3"/>
    <w:link w:val="afff2"/>
    <w:uiPriority w:val="99"/>
    <w:qFormat/>
    <w:pPr>
      <w:ind w:left="720"/>
      <w:contextualSpacing/>
      <w:jc w:val="center"/>
    </w:pPr>
    <w:rPr>
      <w:color w:val="000000"/>
      <w:sz w:val="22"/>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paragraph" w:customStyle="1" w:styleId="afff3">
    <w:name w:val="Подпункт"/>
    <w:basedOn w:val="a3"/>
    <w:qFormat/>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Pr>
      <w:rFonts w:ascii="Times New Roman" w:eastAsia="Calibri" w:hAnsi="Times New Roman" w:cs="Times New Roman"/>
    </w:rPr>
  </w:style>
  <w:style w:type="paragraph" w:customStyle="1" w:styleId="Style12">
    <w:name w:val="Style12"/>
    <w:basedOn w:val="a3"/>
    <w:uiPriority w:val="99"/>
    <w:qFormat/>
    <w:pPr>
      <w:widowControl w:val="0"/>
      <w:spacing w:line="317" w:lineRule="exact"/>
      <w:ind w:firstLine="691"/>
      <w:jc w:val="both"/>
    </w:pPr>
    <w:rPr>
      <w:szCs w:val="24"/>
    </w:rPr>
  </w:style>
  <w:style w:type="character" w:customStyle="1" w:styleId="affa">
    <w:name w:val="Основной текст с отступом Знак"/>
    <w:basedOn w:val="a4"/>
    <w:link w:val="aff9"/>
    <w:qFormat/>
    <w:rPr>
      <w:rFonts w:ascii="Times New Roman" w:eastAsia="Times New Roman" w:hAnsi="Times New Roman" w:cs="Times New Roman"/>
      <w:sz w:val="24"/>
      <w:szCs w:val="20"/>
      <w:lang w:eastAsia="ru-RU"/>
    </w:rPr>
  </w:style>
  <w:style w:type="character" w:customStyle="1" w:styleId="aff8">
    <w:name w:val="Основной текст Знак"/>
    <w:basedOn w:val="a4"/>
    <w:link w:val="aff7"/>
    <w:qFormat/>
    <w:rPr>
      <w:rFonts w:ascii="Times New Roman" w:eastAsia="Times New Roman" w:hAnsi="Times New Roman" w:cs="Times New Roman"/>
      <w:sz w:val="24"/>
      <w:szCs w:val="20"/>
      <w:lang w:eastAsia="ru-RU"/>
    </w:rPr>
  </w:style>
  <w:style w:type="character" w:customStyle="1" w:styleId="apple-converted-space">
    <w:name w:val="apple-converted-space"/>
    <w:basedOn w:val="a4"/>
    <w:qFormat/>
  </w:style>
  <w:style w:type="paragraph" w:customStyle="1" w:styleId="13">
    <w:name w:val="Стиль1"/>
    <w:basedOn w:val="a3"/>
    <w:qFormat/>
    <w:pPr>
      <w:spacing w:line="360" w:lineRule="auto"/>
      <w:ind w:firstLine="709"/>
      <w:jc w:val="both"/>
    </w:pPr>
    <w:rPr>
      <w:rFonts w:ascii="TimesET" w:hAnsi="TimesET"/>
      <w:sz w:val="28"/>
    </w:rPr>
  </w:style>
  <w:style w:type="paragraph" w:customStyle="1" w:styleId="ConsPlusNonformat">
    <w:name w:val="ConsPlusNonformat"/>
    <w:qFormat/>
    <w:rPr>
      <w:rFonts w:ascii="Courier New" w:eastAsia="Calibri" w:hAnsi="Courier New" w:cs="Courier New"/>
    </w:rPr>
  </w:style>
  <w:style w:type="paragraph" w:customStyle="1" w:styleId="8">
    <w:name w:val="8 пт (нум. список)"/>
    <w:basedOn w:val="a3"/>
    <w:semiHidden/>
    <w:qFormat/>
    <w:pPr>
      <w:numPr>
        <w:ilvl w:val="2"/>
        <w:numId w:val="3"/>
      </w:numPr>
      <w:spacing w:before="40" w:after="40"/>
      <w:jc w:val="both"/>
    </w:pPr>
    <w:rPr>
      <w:sz w:val="16"/>
      <w:szCs w:val="24"/>
      <w:lang w:val="en-US"/>
    </w:rPr>
  </w:style>
  <w:style w:type="paragraph" w:customStyle="1" w:styleId="9">
    <w:name w:val="9 пт (нум. список)"/>
    <w:basedOn w:val="a3"/>
    <w:semiHidden/>
    <w:qFormat/>
    <w:pPr>
      <w:numPr>
        <w:ilvl w:val="1"/>
        <w:numId w:val="3"/>
      </w:numPr>
      <w:spacing w:before="144" w:after="144"/>
      <w:jc w:val="both"/>
    </w:pPr>
    <w:rPr>
      <w:szCs w:val="24"/>
    </w:rPr>
  </w:style>
  <w:style w:type="paragraph" w:customStyle="1" w:styleId="NumberList">
    <w:name w:val="Number List"/>
    <w:basedOn w:val="a3"/>
    <w:qFormat/>
    <w:pPr>
      <w:numPr>
        <w:numId w:val="3"/>
      </w:numPr>
      <w:spacing w:before="120"/>
      <w:jc w:val="both"/>
    </w:pPr>
    <w:rPr>
      <w:szCs w:val="24"/>
    </w:rPr>
  </w:style>
  <w:style w:type="character" w:customStyle="1" w:styleId="2a">
    <w:name w:val="Основной текст 2 Знак"/>
    <w:basedOn w:val="a4"/>
    <w:link w:val="29"/>
    <w:qFormat/>
    <w:rPr>
      <w:rFonts w:ascii="Times New Roman" w:eastAsia="Times New Roman" w:hAnsi="Times New Roman" w:cs="Times New Roman"/>
      <w:sz w:val="24"/>
      <w:szCs w:val="20"/>
      <w:lang w:eastAsia="ru-RU"/>
    </w:rPr>
  </w:style>
  <w:style w:type="character" w:customStyle="1" w:styleId="2d">
    <w:name w:val="Основной текст (2)_"/>
    <w:basedOn w:val="a4"/>
    <w:link w:val="2e"/>
    <w:qFormat/>
    <w:rPr>
      <w:shd w:val="clear" w:color="auto" w:fill="FFFFFF"/>
    </w:rPr>
  </w:style>
  <w:style w:type="paragraph" w:customStyle="1" w:styleId="2e">
    <w:name w:val="Основной текст (2)"/>
    <w:basedOn w:val="a3"/>
    <w:link w:val="2d"/>
    <w:qFormat/>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3">
    <w:name w:val="Пункт_3"/>
    <w:basedOn w:val="a3"/>
    <w:uiPriority w:val="99"/>
    <w:qFormat/>
    <w:pPr>
      <w:tabs>
        <w:tab w:val="left" w:pos="1134"/>
      </w:tabs>
      <w:spacing w:line="360" w:lineRule="auto"/>
      <w:ind w:left="1134" w:hanging="1133"/>
      <w:jc w:val="both"/>
    </w:pPr>
    <w:rPr>
      <w:sz w:val="28"/>
      <w:szCs w:val="28"/>
    </w:rPr>
  </w:style>
  <w:style w:type="character" w:customStyle="1" w:styleId="aff6">
    <w:name w:val="Верхний колонтитул Знак"/>
    <w:basedOn w:val="a4"/>
    <w:link w:val="aff5"/>
    <w:qFormat/>
    <w:rPr>
      <w:rFonts w:ascii="Times New Roman" w:eastAsia="Times New Roman" w:hAnsi="Times New Roman" w:cs="Times New Roman"/>
      <w:sz w:val="24"/>
      <w:szCs w:val="20"/>
      <w:lang w:eastAsia="ru-RU"/>
    </w:rPr>
  </w:style>
  <w:style w:type="character" w:customStyle="1" w:styleId="affe">
    <w:name w:val="Нижний колонтитул Знак"/>
    <w:basedOn w:val="a4"/>
    <w:link w:val="affd"/>
    <w:uiPriority w:val="99"/>
    <w:qFormat/>
    <w:rPr>
      <w:rFonts w:ascii="Times New Roman" w:eastAsia="Times New Roman" w:hAnsi="Times New Roman" w:cs="Times New Roman"/>
      <w:sz w:val="24"/>
      <w:szCs w:val="20"/>
      <w:lang w:eastAsia="ru-RU"/>
    </w:rPr>
  </w:style>
  <w:style w:type="character" w:customStyle="1" w:styleId="af7">
    <w:name w:val="Текст выноски Знак"/>
    <w:basedOn w:val="a4"/>
    <w:link w:val="af6"/>
    <w:qFormat/>
    <w:rPr>
      <w:rFonts w:ascii="Tahoma" w:eastAsia="Times New Roman" w:hAnsi="Tahoma" w:cs="Tahoma"/>
      <w:sz w:val="16"/>
      <w:szCs w:val="16"/>
      <w:lang w:eastAsia="ru-RU"/>
    </w:rPr>
  </w:style>
  <w:style w:type="character" w:customStyle="1" w:styleId="afff4">
    <w:name w:val="Без интервала Знак"/>
    <w:link w:val="afff5"/>
    <w:uiPriority w:val="1"/>
    <w:qFormat/>
    <w:rPr>
      <w:lang w:eastAsia="ru-RU"/>
    </w:rPr>
  </w:style>
  <w:style w:type="paragraph" w:styleId="afff5">
    <w:name w:val="No Spacing"/>
    <w:link w:val="afff4"/>
    <w:uiPriority w:val="1"/>
    <w:qFormat/>
    <w:rPr>
      <w:sz w:val="22"/>
      <w:szCs w:val="22"/>
    </w:rPr>
  </w:style>
  <w:style w:type="paragraph" w:customStyle="1" w:styleId="NoSpacing1">
    <w:name w:val="No Spacing1"/>
    <w:qFormat/>
    <w:pPr>
      <w:jc w:val="both"/>
    </w:pPr>
    <w:rPr>
      <w:rFonts w:ascii="Times New Roman" w:eastAsia="Calibri" w:hAnsi="Times New Roman" w:cs="Times New Roman"/>
      <w:sz w:val="24"/>
      <w:szCs w:val="24"/>
    </w:rPr>
  </w:style>
  <w:style w:type="paragraph" w:customStyle="1" w:styleId="210">
    <w:name w:val="Основной текст 21"/>
    <w:basedOn w:val="a3"/>
    <w:qFormat/>
    <w:pPr>
      <w:spacing w:after="120" w:line="480" w:lineRule="auto"/>
    </w:pPr>
    <w:rPr>
      <w:szCs w:val="24"/>
      <w:lang w:eastAsia="ar-SA"/>
    </w:rPr>
  </w:style>
  <w:style w:type="paragraph" w:customStyle="1" w:styleId="p5">
    <w:name w:val="p5"/>
    <w:basedOn w:val="a3"/>
    <w:qFormat/>
    <w:pPr>
      <w:spacing w:before="100" w:beforeAutospacing="1" w:after="100" w:afterAutospacing="1"/>
    </w:pPr>
    <w:rPr>
      <w:szCs w:val="24"/>
    </w:rPr>
  </w:style>
  <w:style w:type="paragraph" w:customStyle="1" w:styleId="p1">
    <w:name w:val="p1"/>
    <w:basedOn w:val="a3"/>
    <w:qFormat/>
    <w:pPr>
      <w:spacing w:before="100" w:beforeAutospacing="1" w:after="100" w:afterAutospacing="1"/>
    </w:pPr>
    <w:rPr>
      <w:szCs w:val="24"/>
    </w:rPr>
  </w:style>
  <w:style w:type="character" w:customStyle="1" w:styleId="afff2">
    <w:name w:val="Абзац списка Знак"/>
    <w:link w:val="afff1"/>
    <w:uiPriority w:val="34"/>
    <w:qFormat/>
    <w:rPr>
      <w:rFonts w:ascii="Times New Roman" w:eastAsia="Times New Roman" w:hAnsi="Times New Roman" w:cs="Times New Roman"/>
      <w:color w:val="000000"/>
      <w:szCs w:val="20"/>
      <w:lang w:eastAsia="ru-RU"/>
    </w:rPr>
  </w:style>
  <w:style w:type="paragraph" w:customStyle="1" w:styleId="afff6">
    <w:name w:val="Пункт"/>
    <w:basedOn w:val="a3"/>
    <w:link w:val="14"/>
    <w:qFormat/>
    <w:pPr>
      <w:spacing w:line="360" w:lineRule="auto"/>
      <w:jc w:val="both"/>
    </w:pPr>
    <w:rPr>
      <w:sz w:val="28"/>
    </w:rPr>
  </w:style>
  <w:style w:type="character" w:customStyle="1" w:styleId="14">
    <w:name w:val="Пункт Знак1"/>
    <w:link w:val="afff6"/>
    <w:qFormat/>
    <w:rPr>
      <w:rFonts w:ascii="Times New Roman" w:eastAsia="Times New Roman" w:hAnsi="Times New Roman" w:cs="Times New Roman"/>
      <w:sz w:val="28"/>
      <w:szCs w:val="20"/>
      <w:lang w:eastAsia="ru-RU"/>
    </w:rPr>
  </w:style>
  <w:style w:type="character" w:customStyle="1" w:styleId="aff4">
    <w:name w:val="Текст сноски Знак"/>
    <w:basedOn w:val="a4"/>
    <w:link w:val="aff3"/>
    <w:qFormat/>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Pr>
      <w:i/>
      <w:iCs/>
      <w:spacing w:val="12"/>
      <w:sz w:val="23"/>
      <w:szCs w:val="23"/>
      <w:highlight w:val="white"/>
    </w:rPr>
  </w:style>
  <w:style w:type="paragraph" w:customStyle="1" w:styleId="34">
    <w:name w:val="Основной текст3"/>
    <w:basedOn w:val="a3"/>
    <w:qFormat/>
    <w:pPr>
      <w:shd w:val="clear" w:color="auto" w:fill="FFFFFF"/>
      <w:spacing w:before="600" w:after="600" w:line="320" w:lineRule="exact"/>
      <w:ind w:hanging="340"/>
      <w:jc w:val="both"/>
    </w:pPr>
    <w:rPr>
      <w:spacing w:val="12"/>
      <w:sz w:val="23"/>
      <w:szCs w:val="23"/>
    </w:rPr>
  </w:style>
  <w:style w:type="table" w:customStyle="1" w:styleId="15">
    <w:name w:val="Сетка таблицы1"/>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e">
    <w:name w:val="Текст примечания Знак"/>
    <w:basedOn w:val="a4"/>
    <w:link w:val="afd"/>
    <w:semiHidden/>
    <w:qFormat/>
    <w:rPr>
      <w:rFonts w:ascii="Times New Roman" w:eastAsia="Times New Roman" w:hAnsi="Times New Roman" w:cs="Times New Roman"/>
      <w:sz w:val="20"/>
      <w:szCs w:val="20"/>
      <w:lang w:eastAsia="ru-RU"/>
    </w:rPr>
  </w:style>
  <w:style w:type="character" w:customStyle="1" w:styleId="aff0">
    <w:name w:val="Тема примечания Знак"/>
    <w:basedOn w:val="afe"/>
    <w:link w:val="aff"/>
    <w:semiHidden/>
    <w:qFormat/>
    <w:rPr>
      <w:rFonts w:ascii="Times New Roman" w:eastAsia="Times New Roman" w:hAnsi="Times New Roman" w:cs="Times New Roman"/>
      <w:b/>
      <w:bCs/>
      <w:sz w:val="20"/>
      <w:szCs w:val="20"/>
      <w:lang w:eastAsia="ru-RU"/>
    </w:rPr>
  </w:style>
  <w:style w:type="paragraph" w:customStyle="1" w:styleId="s1">
    <w:name w:val="s_1"/>
    <w:basedOn w:val="a3"/>
    <w:qFormat/>
    <w:pPr>
      <w:spacing w:before="100" w:beforeAutospacing="1" w:after="100" w:afterAutospacing="1"/>
    </w:pPr>
    <w:rPr>
      <w:szCs w:val="24"/>
    </w:rPr>
  </w:style>
  <w:style w:type="table" w:customStyle="1" w:styleId="510">
    <w:name w:val="Сетка таблицы5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7">
    <w:name w:val="Placeholder Text"/>
    <w:basedOn w:val="a4"/>
    <w:uiPriority w:val="99"/>
    <w:semiHidden/>
    <w:qFormat/>
    <w:rPr>
      <w:color w:val="808080"/>
    </w:rPr>
  </w:style>
  <w:style w:type="table" w:customStyle="1" w:styleId="110">
    <w:name w:val="Сетка таблицы1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
    <w:name w:val="Заголовок 9 Знак"/>
    <w:basedOn w:val="a4"/>
    <w:link w:val="90"/>
    <w:uiPriority w:val="9"/>
    <w:semiHidden/>
    <w:qFormat/>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pPr>
      <w:widowControl w:val="0"/>
      <w:ind w:right="19772" w:firstLine="720"/>
    </w:pPr>
    <w:rPr>
      <w:rFonts w:ascii="Arial" w:eastAsia="Times New Roman" w:hAnsi="Arial" w:cs="Arial"/>
    </w:rPr>
  </w:style>
  <w:style w:type="character" w:customStyle="1" w:styleId="afff8">
    <w:name w:val="Основной шрифт"/>
    <w:qFormat/>
  </w:style>
  <w:style w:type="character" w:customStyle="1" w:styleId="s10">
    <w:name w:val="s_10"/>
    <w:basedOn w:val="a4"/>
    <w:qFormat/>
  </w:style>
  <w:style w:type="paragraph" w:customStyle="1" w:styleId="s3">
    <w:name w:val="s_3"/>
    <w:basedOn w:val="a3"/>
    <w:qFormat/>
    <w:pPr>
      <w:spacing w:before="100" w:beforeAutospacing="1" w:after="100" w:afterAutospacing="1"/>
    </w:pPr>
    <w:rPr>
      <w:szCs w:val="24"/>
    </w:rPr>
  </w:style>
  <w:style w:type="paragraph" w:customStyle="1" w:styleId="empty">
    <w:name w:val="empty"/>
    <w:basedOn w:val="a3"/>
    <w:qFormat/>
    <w:pPr>
      <w:spacing w:before="100" w:beforeAutospacing="1" w:after="100" w:afterAutospacing="1"/>
    </w:pPr>
    <w:rPr>
      <w:szCs w:val="24"/>
    </w:rPr>
  </w:style>
  <w:style w:type="paragraph" w:customStyle="1" w:styleId="s16">
    <w:name w:val="s_16"/>
    <w:basedOn w:val="a3"/>
    <w:qFormat/>
    <w:pPr>
      <w:spacing w:before="100" w:beforeAutospacing="1" w:after="100" w:afterAutospacing="1"/>
    </w:pPr>
    <w:rPr>
      <w:szCs w:val="24"/>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lang w:eastAsia="ru-RU"/>
    </w:rPr>
  </w:style>
  <w:style w:type="table" w:customStyle="1" w:styleId="2f">
    <w:name w:val="Сетка таблицы2"/>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5"/>
    <w:uiPriority w:val="5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6">
    <w:name w:val="Рецензия1"/>
    <w:hidden/>
    <w:uiPriority w:val="99"/>
    <w:semiHidden/>
    <w:qFormat/>
    <w:rPr>
      <w:rFonts w:ascii="Times New Roman" w:eastAsia="Times New Roman" w:hAnsi="Times New Roman" w:cs="Times New Roman"/>
      <w:sz w:val="24"/>
    </w:rPr>
  </w:style>
  <w:style w:type="paragraph" w:customStyle="1" w:styleId="ConsNonformat">
    <w:name w:val="ConsNonformat"/>
    <w:link w:val="ConsNonformat0"/>
    <w:qFormat/>
    <w:pPr>
      <w:widowControl w:val="0"/>
    </w:pPr>
    <w:rPr>
      <w:rFonts w:ascii="Courier New" w:eastAsia="Times New Roman" w:hAnsi="Courier New" w:cs="Courier New"/>
    </w:rPr>
  </w:style>
  <w:style w:type="character" w:customStyle="1" w:styleId="ConsNonformat0">
    <w:name w:val="ConsNonformat Знак"/>
    <w:link w:val="ConsNonformat"/>
    <w:qFormat/>
    <w:rPr>
      <w:rFonts w:ascii="Courier New" w:eastAsia="Times New Roman" w:hAnsi="Courier New" w:cs="Courier New"/>
      <w:sz w:val="20"/>
      <w:szCs w:val="20"/>
      <w:lang w:eastAsia="ru-RU"/>
    </w:rPr>
  </w:style>
  <w:style w:type="paragraph" w:customStyle="1" w:styleId="-1">
    <w:name w:val="Ячейка - Текст слева"/>
    <w:basedOn w:val="a3"/>
    <w:qFormat/>
    <w:pPr>
      <w:spacing w:after="200" w:line="288" w:lineRule="auto"/>
    </w:pPr>
    <w:rPr>
      <w:rFonts w:eastAsiaTheme="minorHAnsi" w:cstheme="minorBidi"/>
      <w:sz w:val="28"/>
      <w:szCs w:val="22"/>
      <w:lang w:eastAsia="en-US"/>
    </w:rPr>
  </w:style>
  <w:style w:type="paragraph" w:customStyle="1" w:styleId="2f0">
    <w:name w:val="Прил2_Основной текст"/>
    <w:basedOn w:val="a3"/>
    <w:qFormat/>
    <w:pPr>
      <w:spacing w:before="120" w:line="360" w:lineRule="auto"/>
      <w:ind w:firstLine="851"/>
      <w:jc w:val="both"/>
    </w:pPr>
    <w:rPr>
      <w:rFonts w:eastAsia="Calibri"/>
      <w:szCs w:val="24"/>
    </w:rPr>
  </w:style>
  <w:style w:type="paragraph" w:customStyle="1" w:styleId="21">
    <w:name w:val="Прил2_заголовок 1"/>
    <w:basedOn w:val="afff1"/>
    <w:next w:val="2f0"/>
    <w:qFormat/>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f1"/>
    <w:next w:val="2f0"/>
    <w:qFormat/>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f1"/>
    <w:next w:val="2f0"/>
    <w:qFormat/>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f1"/>
    <w:next w:val="2f0"/>
    <w:qFormat/>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9">
    <w:name w:val="ТЛ_Наим_документа"/>
    <w:basedOn w:val="a3"/>
    <w:uiPriority w:val="8"/>
    <w:qFormat/>
    <w:pPr>
      <w:jc w:val="center"/>
    </w:pPr>
    <w:rPr>
      <w:b/>
      <w:bCs/>
      <w:sz w:val="32"/>
    </w:rPr>
  </w:style>
  <w:style w:type="paragraph" w:customStyle="1" w:styleId="22">
    <w:name w:val="Прил2_Нумеров2"/>
    <w:basedOn w:val="a3"/>
    <w:qFormat/>
    <w:pPr>
      <w:numPr>
        <w:ilvl w:val="1"/>
        <w:numId w:val="5"/>
      </w:numPr>
      <w:spacing w:after="120" w:line="360" w:lineRule="auto"/>
      <w:ind w:left="0" w:firstLine="851"/>
      <w:jc w:val="both"/>
    </w:pPr>
    <w:rPr>
      <w:szCs w:val="24"/>
    </w:rPr>
  </w:style>
  <w:style w:type="paragraph" w:customStyle="1" w:styleId="afffa">
    <w:name w:val="Таблица_строки"/>
    <w:basedOn w:val="a3"/>
    <w:qFormat/>
    <w:pPr>
      <w:widowControl w:val="0"/>
      <w:tabs>
        <w:tab w:val="left" w:pos="2468"/>
        <w:tab w:val="left" w:pos="4931"/>
        <w:tab w:val="left" w:pos="7394"/>
      </w:tabs>
      <w:spacing w:before="20" w:after="20"/>
    </w:pPr>
    <w:rPr>
      <w:sz w:val="20"/>
      <w:szCs w:val="24"/>
    </w:rPr>
  </w:style>
  <w:style w:type="table" w:customStyle="1" w:styleId="35">
    <w:name w:val="Сетка таблицы3"/>
    <w:basedOn w:val="a5"/>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Сноска_"/>
    <w:link w:val="afffc"/>
    <w:qFormat/>
    <w:rPr>
      <w:sz w:val="19"/>
      <w:szCs w:val="19"/>
      <w:shd w:val="clear" w:color="auto" w:fill="FFFFFF"/>
    </w:rPr>
  </w:style>
  <w:style w:type="paragraph" w:customStyle="1" w:styleId="afffc">
    <w:name w:val="Сноска"/>
    <w:basedOn w:val="a3"/>
    <w:link w:val="afffb"/>
    <w:qFormat/>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f1">
    <w:name w:val="Сноска (2)_"/>
    <w:link w:val="2f2"/>
    <w:qFormat/>
    <w:rPr>
      <w:sz w:val="21"/>
      <w:szCs w:val="21"/>
      <w:shd w:val="clear" w:color="auto" w:fill="FFFFFF"/>
    </w:rPr>
  </w:style>
  <w:style w:type="paragraph" w:customStyle="1" w:styleId="2f2">
    <w:name w:val="Сноска (2)"/>
    <w:basedOn w:val="a3"/>
    <w:link w:val="2f1"/>
    <w:qFormat/>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f1"/>
    <w:qFormat/>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f1"/>
    <w:qFormat/>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f1"/>
    <w:qFormat/>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d">
    <w:name w:val="Текст таблицы"/>
    <w:basedOn w:val="a3"/>
    <w:link w:val="afffe"/>
    <w:qFormat/>
    <w:pPr>
      <w:spacing w:after="200" w:line="360" w:lineRule="auto"/>
      <w:ind w:firstLine="709"/>
      <w:jc w:val="center"/>
    </w:pPr>
    <w:rPr>
      <w:sz w:val="28"/>
      <w:szCs w:val="24"/>
    </w:rPr>
  </w:style>
  <w:style w:type="character" w:customStyle="1" w:styleId="afffe">
    <w:name w:val="Текст таблицы Знак"/>
    <w:link w:val="afffd"/>
    <w:qFormat/>
    <w:rPr>
      <w:rFonts w:ascii="Times New Roman" w:eastAsia="Times New Roman" w:hAnsi="Times New Roman" w:cs="Times New Roman"/>
      <w:sz w:val="28"/>
      <w:szCs w:val="24"/>
      <w:lang w:eastAsia="ru-RU"/>
    </w:rPr>
  </w:style>
  <w:style w:type="paragraph" w:customStyle="1" w:styleId="17">
    <w:name w:val="Прил1_Основной текст"/>
    <w:basedOn w:val="af8"/>
    <w:qFormat/>
    <w:pPr>
      <w:spacing w:before="120" w:line="360" w:lineRule="auto"/>
      <w:ind w:left="0" w:firstLine="851"/>
      <w:jc w:val="both"/>
    </w:pPr>
    <w:rPr>
      <w:szCs w:val="24"/>
    </w:rPr>
  </w:style>
  <w:style w:type="paragraph" w:customStyle="1" w:styleId="affff">
    <w:name w:val="ТЛ_город_год"/>
    <w:basedOn w:val="a3"/>
    <w:uiPriority w:val="8"/>
    <w:qFormat/>
    <w:pPr>
      <w:spacing w:after="200" w:line="276" w:lineRule="auto"/>
      <w:jc w:val="center"/>
    </w:pPr>
    <w:rPr>
      <w:b/>
      <w:sz w:val="28"/>
    </w:rPr>
  </w:style>
  <w:style w:type="character" w:customStyle="1" w:styleId="25">
    <w:name w:val="Заголовок 2 Знак"/>
    <w:basedOn w:val="a4"/>
    <w:link w:val="20"/>
    <w:qFormat/>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Pr>
      <w:rFonts w:ascii="Times New Roman" w:eastAsia="Arial" w:hAnsi="Times New Roman" w:cs="Times New Roman"/>
      <w:sz w:val="24"/>
      <w:szCs w:val="24"/>
      <w:lang w:eastAsia="ar-SA"/>
    </w:rPr>
  </w:style>
  <w:style w:type="paragraph" w:customStyle="1" w:styleId="affff0">
    <w:name w:val="ТЛ_Восход_Наим_разработчика"/>
    <w:basedOn w:val="a3"/>
    <w:uiPriority w:val="8"/>
    <w:qFormat/>
    <w:pPr>
      <w:jc w:val="center"/>
    </w:pPr>
    <w:rPr>
      <w:caps/>
      <w:sz w:val="28"/>
    </w:rPr>
  </w:style>
  <w:style w:type="character" w:customStyle="1" w:styleId="42">
    <w:name w:val="Заголовок №4_"/>
    <w:link w:val="43"/>
    <w:qFormat/>
    <w:rPr>
      <w:rFonts w:ascii="Arial" w:eastAsia="Arial" w:hAnsi="Arial" w:cs="Arial"/>
      <w:sz w:val="18"/>
      <w:szCs w:val="18"/>
      <w:shd w:val="clear" w:color="auto" w:fill="FFFFFF"/>
    </w:rPr>
  </w:style>
  <w:style w:type="paragraph" w:customStyle="1" w:styleId="43">
    <w:name w:val="Заголовок №4"/>
    <w:basedOn w:val="a3"/>
    <w:link w:val="42"/>
    <w:qFormat/>
    <w:pPr>
      <w:shd w:val="clear" w:color="auto" w:fill="FFFFFF"/>
      <w:spacing w:after="420" w:line="227" w:lineRule="exact"/>
      <w:outlineLvl w:val="3"/>
    </w:pPr>
    <w:rPr>
      <w:rFonts w:ascii="Arial" w:eastAsia="Arial" w:hAnsi="Arial" w:cs="Arial"/>
      <w:sz w:val="18"/>
      <w:szCs w:val="18"/>
      <w:lang w:eastAsia="en-US"/>
    </w:rPr>
  </w:style>
  <w:style w:type="character" w:customStyle="1" w:styleId="affff1">
    <w:name w:val="Гипертекстовая ссылка"/>
    <w:uiPriority w:val="99"/>
    <w:qFormat/>
    <w:rPr>
      <w:rFonts w:cs="Times New Roman"/>
      <w:color w:val="106BBE"/>
    </w:rPr>
  </w:style>
  <w:style w:type="paragraph" w:customStyle="1" w:styleId="affff2">
    <w:name w:val="_абзац"/>
    <w:basedOn w:val="a3"/>
    <w:link w:val="affff3"/>
    <w:qFormat/>
    <w:pPr>
      <w:spacing w:line="288" w:lineRule="auto"/>
      <w:ind w:firstLine="709"/>
      <w:jc w:val="both"/>
    </w:pPr>
    <w:rPr>
      <w:szCs w:val="24"/>
    </w:rPr>
  </w:style>
  <w:style w:type="character" w:customStyle="1" w:styleId="affff3">
    <w:name w:val="_абзац Знак"/>
    <w:link w:val="affff2"/>
    <w:qFormat/>
    <w:rPr>
      <w:rFonts w:ascii="Times New Roman" w:eastAsia="Times New Roman" w:hAnsi="Times New Roman" w:cs="Times New Roman"/>
      <w:sz w:val="24"/>
      <w:szCs w:val="24"/>
      <w:lang w:eastAsia="ru-RU"/>
    </w:rPr>
  </w:style>
  <w:style w:type="table" w:customStyle="1" w:styleId="83">
    <w:name w:val="Сетка таблицы8"/>
    <w:basedOn w:val="a5"/>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5"/>
    <w:uiPriority w:val="59"/>
    <w:qFormat/>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4">
    <w:name w:val="Подпись к таблице_"/>
    <w:basedOn w:val="a4"/>
    <w:link w:val="affff5"/>
    <w:qFormat/>
    <w:rPr>
      <w:rFonts w:ascii="Times New Roman" w:eastAsia="Times New Roman" w:hAnsi="Times New Roman" w:cs="Times New Roman"/>
      <w:b/>
      <w:bCs/>
      <w:sz w:val="68"/>
      <w:szCs w:val="68"/>
    </w:rPr>
  </w:style>
  <w:style w:type="paragraph" w:customStyle="1" w:styleId="affff5">
    <w:name w:val="Подпись к таблице"/>
    <w:basedOn w:val="a3"/>
    <w:link w:val="affff4"/>
    <w:qFormat/>
    <w:pPr>
      <w:widowControl w:val="0"/>
      <w:ind w:left="1090"/>
    </w:pPr>
    <w:rPr>
      <w:b/>
      <w:bCs/>
      <w:sz w:val="68"/>
      <w:szCs w:val="68"/>
      <w:lang w:eastAsia="en-US"/>
    </w:rPr>
  </w:style>
  <w:style w:type="character" w:customStyle="1" w:styleId="affff6">
    <w:name w:val="Другое_"/>
    <w:basedOn w:val="a4"/>
    <w:link w:val="affff7"/>
    <w:qFormat/>
    <w:rPr>
      <w:rFonts w:ascii="Times New Roman" w:eastAsia="Times New Roman" w:hAnsi="Times New Roman" w:cs="Times New Roman"/>
    </w:rPr>
  </w:style>
  <w:style w:type="paragraph" w:customStyle="1" w:styleId="affff7">
    <w:name w:val="Другое"/>
    <w:basedOn w:val="a3"/>
    <w:link w:val="affff6"/>
    <w:qFormat/>
    <w:pPr>
      <w:widowControl w:val="0"/>
      <w:ind w:firstLine="400"/>
    </w:pPr>
    <w:rPr>
      <w:sz w:val="22"/>
      <w:szCs w:val="22"/>
      <w:lang w:eastAsia="en-US"/>
    </w:rPr>
  </w:style>
  <w:style w:type="character" w:customStyle="1" w:styleId="30">
    <w:name w:val="Заголовок 3 Знак"/>
    <w:basedOn w:val="a4"/>
    <w:link w:val="3"/>
    <w:qFormat/>
    <w:rPr>
      <w:rFonts w:ascii="Times New Roman" w:eastAsia="Times New Roman" w:hAnsi="Times New Roman" w:cs="Arial"/>
      <w:b/>
      <w:bCs/>
      <w:caps/>
      <w:sz w:val="24"/>
      <w:szCs w:val="32"/>
      <w:lang w:eastAsia="ar-SA"/>
    </w:rPr>
  </w:style>
  <w:style w:type="paragraph" w:customStyle="1" w:styleId="222">
    <w:name w:val="Основной текст 22"/>
    <w:basedOn w:val="a3"/>
    <w:pPr>
      <w:spacing w:after="120" w:line="480" w:lineRule="auto"/>
    </w:pPr>
    <w:rPr>
      <w:sz w:val="20"/>
      <w:lang w:eastAsia="ar-SA"/>
    </w:rPr>
  </w:style>
  <w:style w:type="paragraph" w:customStyle="1" w:styleId="Default">
    <w:name w:val="Default"/>
    <w:uiPriority w:val="99"/>
    <w:qFormat/>
    <w:rPr>
      <w:rFonts w:ascii="Times New Roman" w:eastAsia="Times New Roman" w:hAnsi="Times New Roman" w:cs="Times New Roman"/>
      <w:color w:val="000000"/>
      <w:sz w:val="24"/>
      <w:szCs w:val="24"/>
    </w:rPr>
  </w:style>
  <w:style w:type="paragraph" w:customStyle="1" w:styleId="a2">
    <w:name w:val="Элемент списка"/>
    <w:basedOn w:val="29"/>
    <w:next w:val="aff3"/>
    <w:qFormat/>
    <w:pPr>
      <w:widowControl w:val="0"/>
      <w:numPr>
        <w:numId w:val="8"/>
      </w:numPr>
      <w:tabs>
        <w:tab w:val="clear" w:pos="992"/>
        <w:tab w:val="left" w:pos="720"/>
      </w:tabs>
      <w:spacing w:before="120" w:line="240" w:lineRule="auto"/>
      <w:ind w:left="720" w:hanging="360"/>
      <w:jc w:val="both"/>
    </w:pPr>
    <w:rPr>
      <w:rFonts w:cs="Tahoma"/>
      <w:lang w:eastAsia="ar-SA"/>
    </w:rPr>
  </w:style>
  <w:style w:type="paragraph" w:customStyle="1" w:styleId="a0">
    <w:name w:val="Элемент подсписка"/>
    <w:basedOn w:val="a2"/>
    <w:qFormat/>
    <w:pPr>
      <w:numPr>
        <w:numId w:val="9"/>
      </w:numPr>
      <w:tabs>
        <w:tab w:val="clear" w:pos="992"/>
      </w:tabs>
      <w:spacing w:before="60" w:after="60"/>
    </w:pPr>
  </w:style>
  <w:style w:type="character" w:customStyle="1" w:styleId="affff8">
    <w:name w:val="Текст ТД Знак"/>
    <w:link w:val="a1"/>
    <w:qFormat/>
    <w:rPr>
      <w:sz w:val="24"/>
    </w:rPr>
  </w:style>
  <w:style w:type="paragraph" w:customStyle="1" w:styleId="a1">
    <w:name w:val="Текст ТД"/>
    <w:basedOn w:val="a3"/>
    <w:link w:val="affff8"/>
    <w:qFormat/>
    <w:pPr>
      <w:numPr>
        <w:numId w:val="10"/>
      </w:numPr>
      <w:spacing w:after="200"/>
      <w:jc w:val="both"/>
    </w:pPr>
    <w:rPr>
      <w:rFonts w:asciiTheme="minorHAnsi" w:eastAsiaTheme="minorHAnsi" w:hAnsiTheme="minorHAnsi" w:cstheme="minorBidi"/>
      <w:szCs w:val="22"/>
      <w:lang w:eastAsia="en-US"/>
    </w:rPr>
  </w:style>
  <w:style w:type="paragraph" w:customStyle="1" w:styleId="18">
    <w:name w:val="Обычный1"/>
    <w:qFormat/>
    <w:pPr>
      <w:widowControl w:val="0"/>
      <w:ind w:firstLine="400"/>
      <w:jc w:val="both"/>
    </w:pPr>
    <w:rPr>
      <w:rFonts w:ascii="Times New Roman" w:eastAsia="Times New Roman" w:hAnsi="Times New Roman" w:cs="Times New Roman"/>
      <w:sz w:val="24"/>
    </w:rPr>
  </w:style>
  <w:style w:type="paragraph" w:customStyle="1" w:styleId="affff9">
    <w:name w:val="Содержимое таблицы"/>
    <w:basedOn w:val="a3"/>
    <w:qFormat/>
    <w:pPr>
      <w:widowControl w:val="0"/>
      <w:suppressLineNumbers/>
    </w:pPr>
    <w:rPr>
      <w:lang w:eastAsia="ar-SA"/>
    </w:rPr>
  </w:style>
  <w:style w:type="paragraph" w:customStyle="1" w:styleId="affffa">
    <w:name w:val="Заголовок таблицы"/>
    <w:basedOn w:val="affff9"/>
    <w:qFormat/>
    <w:pPr>
      <w:jc w:val="center"/>
    </w:pPr>
    <w:rPr>
      <w:b/>
      <w:bCs/>
    </w:rPr>
  </w:style>
  <w:style w:type="paragraph" w:customStyle="1" w:styleId="affffb">
    <w:name w:val="Заголовок договора"/>
    <w:basedOn w:val="aff7"/>
    <w:next w:val="affffc"/>
    <w:qFormat/>
    <w:pPr>
      <w:widowControl w:val="0"/>
      <w:spacing w:before="240"/>
      <w:ind w:firstLine="709"/>
      <w:jc w:val="center"/>
    </w:pPr>
    <w:rPr>
      <w:b/>
      <w:caps/>
      <w:sz w:val="28"/>
      <w:lang w:eastAsia="ar-SA"/>
    </w:rPr>
  </w:style>
  <w:style w:type="paragraph" w:customStyle="1" w:styleId="affffc">
    <w:name w:val="Наименование договора"/>
    <w:basedOn w:val="aff7"/>
    <w:next w:val="aff7"/>
    <w:qFormat/>
    <w:pPr>
      <w:widowControl w:val="0"/>
      <w:spacing w:before="240"/>
      <w:ind w:firstLine="709"/>
      <w:jc w:val="center"/>
    </w:pPr>
    <w:rPr>
      <w:b/>
      <w:lang w:eastAsia="ar-SA"/>
    </w:rPr>
  </w:style>
  <w:style w:type="character" w:customStyle="1" w:styleId="WW8Num4z0">
    <w:name w:val="WW8Num4z0"/>
    <w:qFormat/>
    <w:rPr>
      <w:rFonts w:ascii="Times New Roman" w:hAnsi="Times New Roman" w:cs="Times New Roman"/>
    </w:rPr>
  </w:style>
  <w:style w:type="character" w:customStyle="1" w:styleId="Absatz-Standardschriftart">
    <w:name w:val="Absatz-Standardschriftart"/>
    <w:qFormat/>
  </w:style>
  <w:style w:type="character" w:customStyle="1" w:styleId="afc">
    <w:name w:val="Текст концевой сноски Знак"/>
    <w:basedOn w:val="a4"/>
    <w:link w:val="afb"/>
    <w:qFormat/>
    <w:rPr>
      <w:rFonts w:ascii="Times New Roman" w:eastAsia="Times New Roman" w:hAnsi="Times New Roman" w:cs="Times New Roman"/>
      <w:sz w:val="20"/>
      <w:szCs w:val="20"/>
      <w:lang w:eastAsia="ar-SA"/>
    </w:rPr>
  </w:style>
  <w:style w:type="character" w:customStyle="1" w:styleId="aff2">
    <w:name w:val="Схема документа Знак"/>
    <w:basedOn w:val="a4"/>
    <w:link w:val="aff1"/>
    <w:semiHidden/>
    <w:qFormat/>
    <w:rPr>
      <w:rFonts w:ascii="Tahoma" w:eastAsia="Times New Roman" w:hAnsi="Tahoma" w:cs="Tahoma"/>
      <w:sz w:val="20"/>
      <w:szCs w:val="20"/>
      <w:shd w:val="clear" w:color="auto" w:fill="000080"/>
      <w:lang w:eastAsia="ar-SA"/>
    </w:rPr>
  </w:style>
  <w:style w:type="character" w:customStyle="1" w:styleId="afa">
    <w:name w:val="Текст Знак"/>
    <w:basedOn w:val="a4"/>
    <w:link w:val="af9"/>
    <w:qFormat/>
    <w:rPr>
      <w:rFonts w:ascii="Courier New" w:eastAsia="Times New Roman" w:hAnsi="Courier New" w:cs="Times New Roman"/>
      <w:sz w:val="20"/>
      <w:szCs w:val="20"/>
    </w:rPr>
  </w:style>
  <w:style w:type="paragraph" w:customStyle="1" w:styleId="1">
    <w:name w:val="Список маркированный уровня 1"/>
    <w:basedOn w:val="a3"/>
    <w:qFormat/>
    <w:pPr>
      <w:numPr>
        <w:numId w:val="11"/>
      </w:numPr>
      <w:spacing w:before="60" w:after="60" w:line="276" w:lineRule="auto"/>
      <w:ind w:left="709" w:hanging="425"/>
      <w:jc w:val="both"/>
    </w:pPr>
    <w:rPr>
      <w:szCs w:val="24"/>
      <w:lang w:eastAsia="ar-SA"/>
    </w:rPr>
  </w:style>
  <w:style w:type="character" w:customStyle="1" w:styleId="affc">
    <w:name w:val="Название Знак"/>
    <w:basedOn w:val="a4"/>
    <w:link w:val="affb"/>
    <w:qFormat/>
    <w:rPr>
      <w:rFonts w:ascii="Times New Roman" w:eastAsia="Times New Roman" w:hAnsi="Times New Roman" w:cs="Times New Roman"/>
      <w:b/>
      <w:bCs/>
      <w:caps/>
      <w:sz w:val="28"/>
      <w:szCs w:val="32"/>
      <w:lang w:eastAsia="ar-SA"/>
    </w:rPr>
  </w:style>
  <w:style w:type="paragraph" w:customStyle="1" w:styleId="affffd">
    <w:name w:val="Подсписок"/>
    <w:basedOn w:val="a"/>
    <w:qFormat/>
    <w:pPr>
      <w:numPr>
        <w:numId w:val="0"/>
      </w:numPr>
    </w:pPr>
  </w:style>
  <w:style w:type="paragraph" w:customStyle="1" w:styleId="western">
    <w:name w:val="western"/>
    <w:basedOn w:val="a3"/>
    <w:qFormat/>
    <w:pPr>
      <w:spacing w:before="113" w:after="57"/>
      <w:ind w:firstLine="709"/>
      <w:jc w:val="both"/>
    </w:pPr>
    <w:rPr>
      <w:szCs w:val="24"/>
    </w:rPr>
  </w:style>
  <w:style w:type="paragraph" w:customStyle="1" w:styleId="--">
    <w:name w:val="список-хороший-маркированный"/>
    <w:basedOn w:val="a3"/>
    <w:qFormat/>
    <w:pPr>
      <w:ind w:firstLine="709"/>
      <w:jc w:val="both"/>
    </w:pPr>
    <w:rPr>
      <w:szCs w:val="24"/>
    </w:rPr>
  </w:style>
  <w:style w:type="character" w:customStyle="1" w:styleId="red">
    <w:name w:val="red"/>
    <w:qFormat/>
  </w:style>
  <w:style w:type="character" w:customStyle="1" w:styleId="yellow">
    <w:name w:val="yellow"/>
    <w:qFormat/>
  </w:style>
  <w:style w:type="table" w:customStyle="1" w:styleId="52">
    <w:name w:val="Сетка таблицы5"/>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5"/>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3">
    <w:name w:val="Основной шрифт абзаца2"/>
    <w:qFormat/>
    <w:rPr>
      <w:sz w:val="22"/>
    </w:rPr>
  </w:style>
  <w:style w:type="paragraph" w:customStyle="1" w:styleId="19">
    <w:name w:val="Без интервала1"/>
    <w:uiPriority w:val="99"/>
    <w:qFormat/>
    <w:rPr>
      <w:rFonts w:ascii="Calibri" w:eastAsia="Times New Roman" w:hAnsi="Calibri" w:cs="Times New Roman"/>
      <w:sz w:val="22"/>
      <w:szCs w:val="22"/>
      <w:lang w:eastAsia="en-US"/>
    </w:rPr>
  </w:style>
  <w:style w:type="table" w:customStyle="1" w:styleId="72">
    <w:name w:val="Сетка таблицы7"/>
    <w:basedOn w:val="a5"/>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c">
    <w:name w:val="Основной текст с отступом 2 Знак"/>
    <w:basedOn w:val="a4"/>
    <w:link w:val="2b"/>
    <w:qFormat/>
    <w:rPr>
      <w:rFonts w:ascii="Times New Roman" w:eastAsia="Times New Roman" w:hAnsi="Times New Roman" w:cs="Times New Roman"/>
      <w:sz w:val="24"/>
      <w:szCs w:val="24"/>
      <w:lang w:eastAsia="ru-RU"/>
    </w:rPr>
  </w:style>
  <w:style w:type="paragraph" w:customStyle="1" w:styleId="2f4">
    <w:name w:val="Абзац списка2"/>
    <w:basedOn w:val="a3"/>
    <w:qFormat/>
    <w:pPr>
      <w:spacing w:after="200" w:line="276" w:lineRule="auto"/>
      <w:ind w:left="720"/>
      <w:contextualSpacing/>
    </w:pPr>
    <w:rPr>
      <w:rFonts w:ascii="Calibri" w:hAnsi="Calibri"/>
      <w:sz w:val="22"/>
      <w:szCs w:val="22"/>
    </w:rPr>
  </w:style>
  <w:style w:type="character" w:customStyle="1" w:styleId="apple-tab-span">
    <w:name w:val="apple-tab-span"/>
    <w:qFormat/>
  </w:style>
  <w:style w:type="paragraph" w:customStyle="1" w:styleId="36">
    <w:name w:val="Абзац списка3"/>
    <w:basedOn w:val="a3"/>
    <w:qFormat/>
    <w:pPr>
      <w:spacing w:after="200" w:line="276" w:lineRule="auto"/>
      <w:ind w:left="720"/>
      <w:contextualSpacing/>
    </w:pPr>
    <w:rPr>
      <w:rFonts w:ascii="Calibri" w:hAnsi="Calibri"/>
      <w:sz w:val="22"/>
      <w:szCs w:val="22"/>
    </w:rPr>
  </w:style>
  <w:style w:type="table" w:customStyle="1" w:styleId="520">
    <w:name w:val="Сетка таблицы52"/>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uiPriority w:val="99"/>
    <w:qFormat/>
    <w:rPr>
      <w:rFonts w:ascii="Courier New" w:eastAsia="Calibri" w:hAnsi="Courier New" w:cs="Courier New"/>
      <w:lang w:eastAsia="en-US"/>
    </w:rPr>
  </w:style>
  <w:style w:type="paragraph" w:customStyle="1" w:styleId="FORMATTEXT">
    <w:name w:val=".FORMATTEXT"/>
    <w:uiPriority w:val="99"/>
    <w:qFormat/>
    <w:pPr>
      <w:widowControl w:val="0"/>
    </w:pPr>
    <w:rPr>
      <w:rFonts w:ascii="Times New Roman" w:eastAsia="Times New Roman" w:hAnsi="Times New Roman" w:cs="Times New Roman"/>
      <w:sz w:val="24"/>
      <w:szCs w:val="24"/>
    </w:rPr>
  </w:style>
  <w:style w:type="table" w:customStyle="1" w:styleId="53">
    <w:name w:val="Сетка таблицы53"/>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5"/>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vbreadcrumbtext">
    <w:name w:val="navbreadcrumb__text"/>
    <w:qFormat/>
  </w:style>
  <w:style w:type="character" w:customStyle="1" w:styleId="1a">
    <w:name w:val="Неразрешенное упоминание1"/>
    <w:basedOn w:val="a4"/>
    <w:uiPriority w:val="99"/>
    <w:semiHidden/>
    <w:unhideWhenUsed/>
    <w:qFormat/>
    <w:rPr>
      <w:color w:val="605E5C"/>
      <w:shd w:val="clear" w:color="auto" w:fill="E1DFDD"/>
    </w:rPr>
  </w:style>
  <w:style w:type="paragraph" w:customStyle="1" w:styleId="Endnote">
    <w:name w:val="Endnote"/>
    <w:basedOn w:val="Standard"/>
    <w:qFormat/>
    <w:pPr>
      <w:suppressLineNumbers/>
      <w:ind w:left="339" w:hanging="339"/>
    </w:pPr>
    <w:rPr>
      <w:rFonts w:ascii="Liberation Serif" w:eastAsia="NSimSun" w:hAnsi="Liberation Serif" w:cs="Mangal"/>
      <w:color w:val="00000A"/>
      <w:sz w:val="20"/>
      <w:szCs w:val="20"/>
      <w:lang w:eastAsia="zh-CN" w:bidi="hi-IN"/>
    </w:rPr>
  </w:style>
  <w:style w:type="character" w:customStyle="1" w:styleId="54">
    <w:name w:val="Основной текст (5)_"/>
    <w:basedOn w:val="a4"/>
    <w:link w:val="55"/>
    <w:qFormat/>
    <w:rPr>
      <w:rFonts w:ascii="Times New Roman" w:eastAsia="Times New Roman" w:hAnsi="Times New Roman" w:cs="Times New Roman"/>
      <w:b/>
      <w:bCs/>
      <w:sz w:val="26"/>
      <w:szCs w:val="26"/>
      <w:shd w:val="clear" w:color="auto" w:fill="FFFFFF"/>
    </w:rPr>
  </w:style>
  <w:style w:type="paragraph" w:customStyle="1" w:styleId="55">
    <w:name w:val="Основной текст (5)"/>
    <w:basedOn w:val="a3"/>
    <w:link w:val="54"/>
    <w:qFormat/>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pPr>
      <w:widowControl w:val="0"/>
    </w:pPr>
    <w:rPr>
      <w:szCs w:val="24"/>
    </w:rPr>
  </w:style>
  <w:style w:type="character" w:customStyle="1" w:styleId="FontStyle12">
    <w:name w:val="Font Style12"/>
    <w:basedOn w:val="a4"/>
    <w:uiPriority w:val="99"/>
    <w:qFormat/>
    <w:rPr>
      <w:rFonts w:ascii="Arial" w:hAnsi="Arial" w:cs="Arial" w:hint="default"/>
      <w:sz w:val="12"/>
      <w:szCs w:val="12"/>
    </w:rPr>
  </w:style>
  <w:style w:type="character" w:customStyle="1" w:styleId="docdata">
    <w:name w:val="docdata"/>
    <w:basedOn w:val="a4"/>
    <w:qFormat/>
  </w:style>
  <w:style w:type="paragraph" w:customStyle="1" w:styleId="1050">
    <w:name w:val="1050"/>
    <w:basedOn w:val="a3"/>
    <w:qFormat/>
    <w:pPr>
      <w:spacing w:before="100" w:beforeAutospacing="1" w:after="100" w:afterAutospacing="1"/>
    </w:pPr>
    <w:rPr>
      <w:szCs w:val="24"/>
    </w:rPr>
  </w:style>
  <w:style w:type="paragraph" w:customStyle="1" w:styleId="affffe">
    <w:name w:val="текст сноски"/>
    <w:basedOn w:val="a3"/>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pPr>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eastAsia="Times New Roman" w:hAnsi="Arial" w:cs="Calibri"/>
      <w:sz w:val="24"/>
      <w:lang w:val="en-US" w:eastAsia="en-US"/>
    </w:rPr>
  </w:style>
  <w:style w:type="paragraph" w:customStyle="1" w:styleId="1995">
    <w:name w:val="1995"/>
    <w:basedOn w:val="a3"/>
    <w:qFormat/>
    <w:pPr>
      <w:spacing w:before="100" w:beforeAutospacing="1" w:after="100" w:afterAutospacing="1"/>
    </w:pPr>
    <w:rPr>
      <w:szCs w:val="24"/>
    </w:rPr>
  </w:style>
  <w:style w:type="character" w:customStyle="1" w:styleId="docy">
    <w:name w:val="docy"/>
    <w:basedOn w:val="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0F9FFC-03B2-48B1-BD66-219ED9D10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3878</Words>
  <Characters>27846</Characters>
  <Application>Microsoft Office Word</Application>
  <DocSecurity>0</DocSecurity>
  <Lines>568</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dc:description>DOC-MARKER-lK6XZDEfYVqiG3E36cLzsQ</dc:description>
  <cp:lastModifiedBy>Ирина</cp:lastModifiedBy>
  <cp:revision>2</cp:revision>
  <dcterms:created xsi:type="dcterms:W3CDTF">2026-10-15T06:20:00Z</dcterms:created>
  <dcterms:modified xsi:type="dcterms:W3CDTF">2026-10-15T06:20:00Z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