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4F8" w:rsidRDefault="00E160BD">
      <w:pPr>
        <w:spacing w:after="0" w:line="240" w:lineRule="auto"/>
        <w:jc w:val="center"/>
        <w:rPr>
          <w:rFonts w:ascii="Times New Roman" w:eastAsia="SimSun" w:hAnsi="Times New Roman"/>
          <w:b/>
          <w:bCs/>
          <w:spacing w:val="-1"/>
          <w:lang w:eastAsia="hi-IN" w:bidi="hi-IN"/>
        </w:rPr>
      </w:pPr>
      <w:r>
        <w:rPr>
          <w:rFonts w:ascii="Times New Roman" w:eastAsia="SimSun" w:hAnsi="Times New Roman"/>
          <w:b/>
          <w:bCs/>
          <w:spacing w:val="-1"/>
          <w:lang w:eastAsia="hi-IN" w:bidi="hi-IN"/>
        </w:rPr>
        <w:t>Техническое задание</w:t>
      </w:r>
    </w:p>
    <w:p w:rsidR="005B74F8" w:rsidRDefault="00E160BD">
      <w:pPr>
        <w:spacing w:after="0" w:line="240" w:lineRule="auto"/>
        <w:jc w:val="center"/>
        <w:rPr>
          <w:rFonts w:ascii="Times New Roman" w:eastAsia="SimSun" w:hAnsi="Times New Roman"/>
          <w:b/>
          <w:bCs/>
          <w:spacing w:val="-1"/>
          <w:lang w:eastAsia="hi-IN" w:bidi="hi-IN"/>
        </w:rPr>
      </w:pPr>
      <w:r>
        <w:rPr>
          <w:rFonts w:ascii="Times New Roman" w:eastAsia="SimSun" w:hAnsi="Times New Roman"/>
          <w:b/>
          <w:bCs/>
          <w:spacing w:val="-1"/>
          <w:lang w:eastAsia="hi-IN" w:bidi="hi-IN"/>
        </w:rPr>
        <w:t>на поставку насоса</w:t>
      </w:r>
      <w:r w:rsidR="00626159">
        <w:rPr>
          <w:rFonts w:ascii="Times New Roman" w:eastAsia="SimSun" w:hAnsi="Times New Roman"/>
          <w:b/>
          <w:bCs/>
          <w:spacing w:val="-1"/>
          <w:lang w:eastAsia="hi-IN" w:bidi="hi-IN"/>
        </w:rPr>
        <w:t xml:space="preserve"> для нужд МУП «ВКС»</w:t>
      </w:r>
    </w:p>
    <w:p w:rsidR="005B74F8" w:rsidRDefault="005B74F8">
      <w:pPr>
        <w:spacing w:after="0" w:line="240" w:lineRule="auto"/>
        <w:jc w:val="center"/>
        <w:rPr>
          <w:rFonts w:ascii="Times New Roman" w:eastAsia="SimSun" w:hAnsi="Times New Roman"/>
          <w:b/>
          <w:bCs/>
          <w:spacing w:val="-1"/>
          <w:lang w:eastAsia="hi-IN" w:bidi="hi-IN"/>
        </w:rPr>
      </w:pPr>
    </w:p>
    <w:tbl>
      <w:tblPr>
        <w:tblW w:w="10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7"/>
        <w:gridCol w:w="1521"/>
        <w:gridCol w:w="2319"/>
        <w:gridCol w:w="1308"/>
        <w:gridCol w:w="1942"/>
        <w:gridCol w:w="2229"/>
      </w:tblGrid>
      <w:tr w:rsidR="005B74F8">
        <w:trPr>
          <w:trHeight w:val="345"/>
        </w:trPr>
        <w:tc>
          <w:tcPr>
            <w:tcW w:w="707" w:type="dxa"/>
            <w:vMerge w:val="restart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/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п</w:t>
            </w:r>
            <w:proofErr w:type="spellEnd"/>
          </w:p>
        </w:tc>
        <w:tc>
          <w:tcPr>
            <w:tcW w:w="1521" w:type="dxa"/>
            <w:vMerge w:val="restart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Код</w:t>
            </w:r>
          </w:p>
        </w:tc>
        <w:tc>
          <w:tcPr>
            <w:tcW w:w="2319" w:type="dxa"/>
            <w:vMerge w:val="restart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Наименование</w:t>
            </w:r>
          </w:p>
        </w:tc>
        <w:tc>
          <w:tcPr>
            <w:tcW w:w="5479" w:type="dxa"/>
            <w:gridSpan w:val="3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Национальный режим</w:t>
            </w:r>
          </w:p>
        </w:tc>
      </w:tr>
      <w:tr w:rsidR="005B74F8">
        <w:trPr>
          <w:trHeight w:val="345"/>
        </w:trPr>
        <w:tc>
          <w:tcPr>
            <w:tcW w:w="707" w:type="dxa"/>
            <w:vMerge/>
          </w:tcPr>
          <w:p w:rsidR="005B74F8" w:rsidRDefault="005B74F8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</w:p>
        </w:tc>
        <w:tc>
          <w:tcPr>
            <w:tcW w:w="1521" w:type="dxa"/>
            <w:vMerge/>
          </w:tcPr>
          <w:p w:rsidR="005B74F8" w:rsidRDefault="005B74F8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</w:p>
        </w:tc>
        <w:tc>
          <w:tcPr>
            <w:tcW w:w="2319" w:type="dxa"/>
            <w:vMerge/>
          </w:tcPr>
          <w:p w:rsidR="005B74F8" w:rsidRDefault="005B74F8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</w:p>
        </w:tc>
        <w:tc>
          <w:tcPr>
            <w:tcW w:w="1308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1875 (Запрет)</w:t>
            </w:r>
          </w:p>
        </w:tc>
        <w:tc>
          <w:tcPr>
            <w:tcW w:w="1942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1875 (Ограничение)</w:t>
            </w:r>
          </w:p>
        </w:tc>
        <w:tc>
          <w:tcPr>
            <w:tcW w:w="2229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spacing w:val="-1"/>
                <w:lang w:eastAsia="hi-IN" w:bidi="hi-IN"/>
              </w:rPr>
              <w:t>1875 (Преимущество)</w:t>
            </w:r>
          </w:p>
        </w:tc>
      </w:tr>
      <w:tr w:rsidR="005B74F8">
        <w:trPr>
          <w:trHeight w:val="315"/>
        </w:trPr>
        <w:tc>
          <w:tcPr>
            <w:tcW w:w="707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spacing w:val="-1"/>
                <w:lang w:eastAsia="hi-IN" w:bidi="hi-IN"/>
              </w:rPr>
              <w:t>1</w:t>
            </w:r>
          </w:p>
        </w:tc>
        <w:tc>
          <w:tcPr>
            <w:tcW w:w="1521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spacing w:val="-1"/>
                <w:lang w:eastAsia="hi-IN" w:bidi="hi-IN"/>
              </w:rPr>
              <w:t>28.13.21.190</w:t>
            </w:r>
          </w:p>
        </w:tc>
        <w:tc>
          <w:tcPr>
            <w:tcW w:w="2319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  <w:r>
              <w:rPr>
                <w:rFonts w:ascii="Times New Roman" w:eastAsia="SimSun" w:hAnsi="Times New Roman"/>
                <w:spacing w:val="-1"/>
                <w:lang w:eastAsia="hi-IN" w:bidi="hi-IN"/>
              </w:rPr>
              <w:t>Насос</w:t>
            </w:r>
          </w:p>
        </w:tc>
        <w:tc>
          <w:tcPr>
            <w:tcW w:w="1308" w:type="dxa"/>
          </w:tcPr>
          <w:p w:rsidR="005B74F8" w:rsidRDefault="00E160BD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spacing w:val="-1"/>
                <w:lang w:eastAsia="hi-IN" w:bidi="hi-IN"/>
              </w:rPr>
              <w:t>подп</w:t>
            </w:r>
            <w:proofErr w:type="spellEnd"/>
            <w:r>
              <w:rPr>
                <w:rFonts w:ascii="Times New Roman" w:eastAsia="SimSun" w:hAnsi="Times New Roman"/>
                <w:spacing w:val="-1"/>
                <w:lang w:eastAsia="hi-IN" w:bidi="hi-IN"/>
              </w:rPr>
              <w:t>. "и" п. 5</w:t>
            </w:r>
          </w:p>
        </w:tc>
        <w:tc>
          <w:tcPr>
            <w:tcW w:w="1942" w:type="dxa"/>
          </w:tcPr>
          <w:p w:rsidR="005B74F8" w:rsidRDefault="005B74F8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</w:p>
        </w:tc>
        <w:tc>
          <w:tcPr>
            <w:tcW w:w="2229" w:type="dxa"/>
          </w:tcPr>
          <w:p w:rsidR="005B74F8" w:rsidRDefault="005B74F8">
            <w:pPr>
              <w:spacing w:after="0" w:line="240" w:lineRule="auto"/>
              <w:rPr>
                <w:rFonts w:ascii="Times New Roman" w:eastAsia="SimSun" w:hAnsi="Times New Roman"/>
                <w:spacing w:val="-1"/>
                <w:lang w:eastAsia="hi-IN" w:bidi="hi-IN"/>
              </w:rPr>
            </w:pPr>
          </w:p>
        </w:tc>
      </w:tr>
    </w:tbl>
    <w:p w:rsidR="005B74F8" w:rsidRDefault="005B74F8">
      <w:pPr>
        <w:spacing w:after="0" w:line="240" w:lineRule="auto"/>
        <w:rPr>
          <w:rFonts w:ascii="Times New Roman" w:eastAsia="SimSun" w:hAnsi="Times New Roman"/>
          <w:i/>
          <w:iCs/>
          <w:spacing w:val="-1"/>
          <w:lang w:eastAsia="hi-IN" w:bidi="hi-IN"/>
        </w:rPr>
      </w:pPr>
    </w:p>
    <w:p w:rsidR="005B74F8" w:rsidRDefault="005B74F8">
      <w:pPr>
        <w:spacing w:after="0" w:line="240" w:lineRule="auto"/>
        <w:rPr>
          <w:rFonts w:ascii="Times New Roman" w:eastAsia="SimSun" w:hAnsi="Times New Roman"/>
          <w:b/>
          <w:bCs/>
          <w:spacing w:val="-1"/>
          <w:lang w:eastAsia="hi-IN" w:bidi="hi-IN"/>
        </w:rPr>
      </w:pPr>
    </w:p>
    <w:p w:rsidR="005B74F8" w:rsidRDefault="00E160BD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b/>
          <w:bCs/>
          <w:lang w:eastAsia="hi-IN" w:bidi="hi-IN"/>
        </w:rPr>
      </w:pPr>
      <w:r>
        <w:rPr>
          <w:rFonts w:ascii="Times New Roman" w:eastAsia="SimSun" w:hAnsi="Times New Roman"/>
          <w:b/>
          <w:bCs/>
          <w:lang w:eastAsia="hi-IN" w:bidi="hi-IN"/>
        </w:rPr>
        <w:t>1. Объект закупки:</w:t>
      </w:r>
    </w:p>
    <w:p w:rsidR="005B74F8" w:rsidRDefault="005B74F8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hi-IN" w:bidi="hi-IN"/>
        </w:rPr>
      </w:pPr>
    </w:p>
    <w:tbl>
      <w:tblPr>
        <w:tblW w:w="464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344"/>
        <w:gridCol w:w="5057"/>
        <w:gridCol w:w="850"/>
        <w:gridCol w:w="850"/>
      </w:tblGrid>
      <w:tr w:rsidR="005B74F8">
        <w:trPr>
          <w:trHeight w:val="431"/>
        </w:trPr>
        <w:tc>
          <w:tcPr>
            <w:tcW w:w="709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п</w:t>
            </w:r>
            <w:proofErr w:type="spellEnd"/>
            <w:proofErr w:type="gramEnd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/</w:t>
            </w:r>
            <w:proofErr w:type="spellStart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п</w:t>
            </w:r>
            <w:proofErr w:type="spellEnd"/>
          </w:p>
        </w:tc>
        <w:tc>
          <w:tcPr>
            <w:tcW w:w="2344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Наименование товара</w:t>
            </w:r>
          </w:p>
          <w:p w:rsidR="005B74F8" w:rsidRDefault="005B74F8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lang w:eastAsia="hi-IN" w:bidi="hi-IN"/>
              </w:rPr>
            </w:pPr>
          </w:p>
        </w:tc>
        <w:tc>
          <w:tcPr>
            <w:tcW w:w="5057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Характеристика товара</w:t>
            </w:r>
          </w:p>
        </w:tc>
        <w:tc>
          <w:tcPr>
            <w:tcW w:w="850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Ед</w:t>
            </w:r>
            <w:proofErr w:type="gramStart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.и</w:t>
            </w:r>
            <w:proofErr w:type="gramEnd"/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зм</w:t>
            </w:r>
            <w:proofErr w:type="spellEnd"/>
          </w:p>
        </w:tc>
        <w:tc>
          <w:tcPr>
            <w:tcW w:w="850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lang w:eastAsia="hi-IN" w:bidi="hi-IN"/>
              </w:rPr>
              <w:t>Кол-во</w:t>
            </w:r>
          </w:p>
        </w:tc>
      </w:tr>
      <w:tr w:rsidR="005B74F8">
        <w:trPr>
          <w:trHeight w:val="362"/>
        </w:trPr>
        <w:tc>
          <w:tcPr>
            <w:tcW w:w="709" w:type="dxa"/>
          </w:tcPr>
          <w:p w:rsidR="005B74F8" w:rsidRDefault="005B74F8">
            <w:pPr>
              <w:widowControl w:val="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SimSun" w:hAnsi="Times New Roman"/>
                <w:lang w:eastAsia="hi-IN" w:bidi="hi-IN"/>
              </w:rPr>
            </w:pPr>
          </w:p>
        </w:tc>
        <w:tc>
          <w:tcPr>
            <w:tcW w:w="2344" w:type="dxa"/>
            <w:tcBorders>
              <w:top w:val="single" w:sz="4" w:space="0" w:color="000000"/>
              <w:bottom w:val="single" w:sz="4" w:space="0" w:color="000000"/>
            </w:tcBorders>
          </w:tcPr>
          <w:p w:rsidR="005B74F8" w:rsidRDefault="00E160BD">
            <w:pPr>
              <w:pStyle w:val="TableParagraph"/>
              <w:spacing w:before="0"/>
              <w:ind w:left="-29"/>
            </w:pPr>
            <w:r>
              <w:t>Насос вакуумный УВД 10.000</w:t>
            </w:r>
            <w:proofErr w:type="gramStart"/>
            <w:r>
              <w:t xml:space="preserve"> А</w:t>
            </w:r>
            <w:proofErr w:type="gramEnd"/>
            <w:r>
              <w:t xml:space="preserve"> 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>Тип</w:t>
            </w:r>
            <w:r>
              <w:rPr>
                <w:spacing w:val="-5"/>
              </w:rPr>
              <w:tab/>
              <w:t>пластинчато-роторный, масляный</w:t>
            </w:r>
          </w:p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Производительность 1000 л/мин </w:t>
            </w:r>
          </w:p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— при давлении всасывания 50 кПа (375 мм </w:t>
            </w:r>
            <w:proofErr w:type="spellStart"/>
            <w:r>
              <w:rPr>
                <w:spacing w:val="-5"/>
              </w:rPr>
              <w:t>рт</w:t>
            </w:r>
            <w:proofErr w:type="spellEnd"/>
            <w:r>
              <w:rPr>
                <w:spacing w:val="-5"/>
              </w:rPr>
              <w:t>. ст.)</w:t>
            </w:r>
          </w:p>
          <w:p w:rsidR="005B74F8" w:rsidRDefault="00E160BD">
            <w:pPr>
              <w:pStyle w:val="TableParagraph"/>
              <w:jc w:val="both"/>
              <w:rPr>
                <w:spacing w:val="-5"/>
                <w:vertAlign w:val="superscript"/>
              </w:rPr>
            </w:pPr>
            <w:r>
              <w:rPr>
                <w:spacing w:val="-5"/>
              </w:rPr>
              <w:t xml:space="preserve">атмосферном </w:t>
            </w:r>
            <w:proofErr w:type="gramStart"/>
            <w:r>
              <w:rPr>
                <w:spacing w:val="-5"/>
              </w:rPr>
              <w:t>давлении</w:t>
            </w:r>
            <w:proofErr w:type="gramEnd"/>
            <w:r>
              <w:rPr>
                <w:spacing w:val="-5"/>
              </w:rPr>
              <w:t xml:space="preserve"> 100кПа и температуре всасываемого воздуха 20 </w:t>
            </w:r>
            <w:proofErr w:type="spellStart"/>
            <w:r>
              <w:rPr>
                <w:spacing w:val="-5"/>
                <w:vertAlign w:val="superscript"/>
              </w:rPr>
              <w:t>о</w:t>
            </w:r>
            <w:r>
              <w:rPr>
                <w:spacing w:val="-5"/>
              </w:rPr>
              <w:t>С</w:t>
            </w:r>
            <w:proofErr w:type="spellEnd"/>
          </w:p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>Потребляемая мощность, не более</w:t>
            </w:r>
            <w:r>
              <w:rPr>
                <w:spacing w:val="-5"/>
              </w:rPr>
              <w:tab/>
              <w:t>4 кВт</w:t>
            </w:r>
          </w:p>
          <w:p w:rsidR="00626159" w:rsidRDefault="00626159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>Вращение: левое</w:t>
            </w:r>
          </w:p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>Частота вращения ротора</w:t>
            </w:r>
            <w:r>
              <w:rPr>
                <w:spacing w:val="-5"/>
              </w:rPr>
              <w:tab/>
              <w:t xml:space="preserve">1430 ±20 </w:t>
            </w:r>
            <w:proofErr w:type="gramStart"/>
            <w:r>
              <w:rPr>
                <w:spacing w:val="-5"/>
              </w:rPr>
              <w:t>об</w:t>
            </w:r>
            <w:proofErr w:type="gramEnd"/>
            <w:r>
              <w:rPr>
                <w:spacing w:val="-5"/>
              </w:rPr>
              <w:t>/мин</w:t>
            </w:r>
          </w:p>
          <w:p w:rsidR="005B74F8" w:rsidRDefault="00E160BD">
            <w:pPr>
              <w:pStyle w:val="TableParagraph"/>
              <w:jc w:val="both"/>
              <w:rPr>
                <w:spacing w:val="-5"/>
              </w:rPr>
            </w:pPr>
            <w:r>
              <w:rPr>
                <w:spacing w:val="-5"/>
              </w:rPr>
              <w:t>Условный проход впускного и выпускного отверстия 40мм</w:t>
            </w:r>
          </w:p>
        </w:tc>
        <w:tc>
          <w:tcPr>
            <w:tcW w:w="850" w:type="dxa"/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lang w:eastAsia="hi-IN" w:bidi="hi-I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74F8" w:rsidRDefault="00E160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</w:tr>
    </w:tbl>
    <w:p w:rsidR="005B74F8" w:rsidRDefault="005B74F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B74F8" w:rsidRDefault="00E160BD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Место поставки:</w:t>
      </w:r>
      <w:r>
        <w:rPr>
          <w:rFonts w:ascii="Times New Roman" w:hAnsi="Times New Roman" w:cs="Times New Roman"/>
        </w:rPr>
        <w:t xml:space="preserve"> 624760, Свердловская область, город Верхняя Салда, ул. Парковая, д.</w:t>
      </w:r>
      <w:r w:rsidR="00176E4C">
        <w:rPr>
          <w:rFonts w:ascii="Times New Roman" w:hAnsi="Times New Roman" w:cs="Times New Roman"/>
        </w:rPr>
        <w:t>5</w:t>
      </w:r>
    </w:p>
    <w:p w:rsidR="005B74F8" w:rsidRDefault="00E160BD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Срок поставки:</w:t>
      </w:r>
      <w:r>
        <w:rPr>
          <w:rFonts w:ascii="Times New Roman" w:hAnsi="Times New Roman" w:cs="Times New Roman"/>
        </w:rPr>
        <w:t xml:space="preserve"> поставка товара осуществляется с момента заключения договора в течени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</w:t>
      </w:r>
      <w:r w:rsidR="00176E4C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календарных дней. В рабочие дни Заказчика с 08 ч. 00 мин. до 16 ч.00 мин.</w:t>
      </w:r>
    </w:p>
    <w:p w:rsidR="005B74F8" w:rsidRDefault="00E160BD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Требования к качеству, безопасности поставляемого товара: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 Поставляемый товар должен соответствовать заданным функциональным и качественным характеристикам. 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товара).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 Поставляемый Товар должен являться новым, ранее не использованным (все составные части Товара должны быть новыми), не должен иметь дефектов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документации.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 Требования к упаковке и маркировке поставляемого товара: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Заказчику;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</w:t>
      </w:r>
      <w:r>
        <w:rPr>
          <w:rFonts w:ascii="Times New Roman" w:hAnsi="Times New Roman"/>
        </w:rPr>
        <w:lastRenderedPageBreak/>
        <w:t>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 Требования к гарантийному сроку товара и (или) объему предоставления гарантий качества товара: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6.1. Гарантия качества товара - в соответствии с гарантийным сроком, установленным производителем. 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:rsidR="005B74F8" w:rsidRDefault="00E16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</w:t>
      </w:r>
      <w:proofErr w:type="gramStart"/>
      <w:r>
        <w:rPr>
          <w:rFonts w:ascii="Times New Roman" w:hAnsi="Times New Roman"/>
        </w:rPr>
        <w:t>заменить товар на соответствующий</w:t>
      </w:r>
      <w:proofErr w:type="gramEnd"/>
      <w:r>
        <w:rPr>
          <w:rFonts w:ascii="Times New Roman" w:hAnsi="Times New Roman"/>
        </w:rPr>
        <w:t>, своим транспортом и за свой счет, в сроки, определенные договором</w:t>
      </w:r>
      <w:r w:rsidR="00626159">
        <w:rPr>
          <w:rFonts w:ascii="Times New Roman" w:hAnsi="Times New Roman"/>
        </w:rPr>
        <w:t>.</w:t>
      </w:r>
    </w:p>
    <w:p w:rsidR="00626159" w:rsidRDefault="00626159">
      <w:pPr>
        <w:spacing w:after="0" w:line="240" w:lineRule="auto"/>
        <w:jc w:val="both"/>
        <w:rPr>
          <w:rFonts w:ascii="Times New Roman" w:hAnsi="Times New Roman"/>
        </w:rPr>
      </w:pPr>
    </w:p>
    <w:p w:rsidR="00626159" w:rsidRDefault="00626159" w:rsidP="00626159">
      <w:pPr>
        <w:spacing w:after="0"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Входной контроль обеспечивает: начальник участка  </w:t>
      </w:r>
      <w:proofErr w:type="gramStart"/>
      <w:r>
        <w:rPr>
          <w:rFonts w:ascii="Times New Roman" w:hAnsi="Times New Roman"/>
          <w:color w:val="000000" w:themeColor="text1"/>
        </w:rPr>
        <w:t>автотранспортной</w:t>
      </w:r>
      <w:proofErr w:type="gramEnd"/>
      <w:r>
        <w:rPr>
          <w:rFonts w:ascii="Times New Roman" w:hAnsi="Times New Roman"/>
          <w:color w:val="000000" w:themeColor="text1"/>
        </w:rPr>
        <w:t xml:space="preserve"> </w:t>
      </w:r>
    </w:p>
    <w:p w:rsidR="00626159" w:rsidRDefault="00626159" w:rsidP="00626159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:rsidR="00626159" w:rsidRDefault="00626159" w:rsidP="00626159">
      <w:pPr>
        <w:spacing w:after="0"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службы МУП «ВКС»</w:t>
      </w:r>
      <w:proofErr w:type="spellStart"/>
      <w:r>
        <w:rPr>
          <w:rFonts w:ascii="Times New Roman" w:hAnsi="Times New Roman"/>
          <w:color w:val="000000" w:themeColor="text1"/>
        </w:rPr>
        <w:t>____________________________________________Ячменев</w:t>
      </w:r>
      <w:proofErr w:type="spellEnd"/>
      <w:r>
        <w:rPr>
          <w:rFonts w:ascii="Times New Roman" w:hAnsi="Times New Roman"/>
          <w:color w:val="000000" w:themeColor="text1"/>
        </w:rPr>
        <w:t xml:space="preserve"> А.Г.</w:t>
      </w:r>
    </w:p>
    <w:p w:rsidR="00626159" w:rsidRDefault="00626159">
      <w:pPr>
        <w:spacing w:after="0" w:line="240" w:lineRule="auto"/>
        <w:jc w:val="both"/>
        <w:rPr>
          <w:rFonts w:ascii="Times New Roman" w:hAnsi="Times New Roman"/>
        </w:rPr>
      </w:pPr>
    </w:p>
    <w:sectPr w:rsidR="00626159" w:rsidSect="005B74F8">
      <w:pgSz w:w="11906" w:h="16838"/>
      <w:pgMar w:top="1134" w:right="56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71A" w:rsidRDefault="0066671A">
      <w:pPr>
        <w:spacing w:after="0" w:line="240" w:lineRule="auto"/>
      </w:pPr>
      <w:r>
        <w:separator/>
      </w:r>
    </w:p>
  </w:endnote>
  <w:endnote w:type="continuationSeparator" w:id="0">
    <w:p w:rsidR="0066671A" w:rsidRDefault="00666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71A" w:rsidRDefault="0066671A">
      <w:pPr>
        <w:spacing w:after="0" w:line="240" w:lineRule="auto"/>
      </w:pPr>
      <w:r>
        <w:separator/>
      </w:r>
    </w:p>
  </w:footnote>
  <w:footnote w:type="continuationSeparator" w:id="0">
    <w:p w:rsidR="0066671A" w:rsidRDefault="00666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8DB"/>
    <w:multiLevelType w:val="hybridMultilevel"/>
    <w:tmpl w:val="935CB666"/>
    <w:lvl w:ilvl="0" w:tplc="157EE558">
      <w:start w:val="1"/>
      <w:numFmt w:val="decimal"/>
      <w:lvlText w:val="%1."/>
      <w:lvlJc w:val="left"/>
      <w:pPr>
        <w:ind w:left="720" w:hanging="360"/>
      </w:pPr>
    </w:lvl>
    <w:lvl w:ilvl="1" w:tplc="E25EDD6E">
      <w:start w:val="1"/>
      <w:numFmt w:val="lowerLetter"/>
      <w:lvlText w:val="%2."/>
      <w:lvlJc w:val="left"/>
      <w:pPr>
        <w:ind w:left="1440" w:hanging="360"/>
      </w:pPr>
    </w:lvl>
    <w:lvl w:ilvl="2" w:tplc="6794FDEC">
      <w:start w:val="1"/>
      <w:numFmt w:val="lowerRoman"/>
      <w:lvlText w:val="%3."/>
      <w:lvlJc w:val="right"/>
      <w:pPr>
        <w:ind w:left="2160" w:hanging="180"/>
      </w:pPr>
    </w:lvl>
    <w:lvl w:ilvl="3" w:tplc="EE562052">
      <w:start w:val="1"/>
      <w:numFmt w:val="decimal"/>
      <w:lvlText w:val="%4."/>
      <w:lvlJc w:val="left"/>
      <w:pPr>
        <w:ind w:left="2880" w:hanging="360"/>
      </w:pPr>
    </w:lvl>
    <w:lvl w:ilvl="4" w:tplc="308CE952">
      <w:start w:val="1"/>
      <w:numFmt w:val="lowerLetter"/>
      <w:lvlText w:val="%5."/>
      <w:lvlJc w:val="left"/>
      <w:pPr>
        <w:ind w:left="3600" w:hanging="360"/>
      </w:pPr>
    </w:lvl>
    <w:lvl w:ilvl="5" w:tplc="A478FB56">
      <w:start w:val="1"/>
      <w:numFmt w:val="lowerRoman"/>
      <w:lvlText w:val="%6."/>
      <w:lvlJc w:val="right"/>
      <w:pPr>
        <w:ind w:left="4320" w:hanging="180"/>
      </w:pPr>
    </w:lvl>
    <w:lvl w:ilvl="6" w:tplc="A0CAD05C">
      <w:start w:val="1"/>
      <w:numFmt w:val="decimal"/>
      <w:lvlText w:val="%7."/>
      <w:lvlJc w:val="left"/>
      <w:pPr>
        <w:ind w:left="5040" w:hanging="360"/>
      </w:pPr>
    </w:lvl>
    <w:lvl w:ilvl="7" w:tplc="1A06B1A2">
      <w:start w:val="1"/>
      <w:numFmt w:val="lowerLetter"/>
      <w:lvlText w:val="%8."/>
      <w:lvlJc w:val="left"/>
      <w:pPr>
        <w:ind w:left="5760" w:hanging="360"/>
      </w:pPr>
    </w:lvl>
    <w:lvl w:ilvl="8" w:tplc="3CD66C0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353D6"/>
    <w:multiLevelType w:val="hybridMultilevel"/>
    <w:tmpl w:val="23364E5E"/>
    <w:lvl w:ilvl="0" w:tplc="D680941A">
      <w:start w:val="1"/>
      <w:numFmt w:val="decimal"/>
      <w:lvlText w:val="%1."/>
      <w:lvlJc w:val="left"/>
      <w:pPr>
        <w:ind w:left="644" w:hanging="360"/>
      </w:pPr>
    </w:lvl>
    <w:lvl w:ilvl="1" w:tplc="3DBE23A0">
      <w:start w:val="1"/>
      <w:numFmt w:val="lowerLetter"/>
      <w:lvlText w:val="%2."/>
      <w:lvlJc w:val="left"/>
      <w:pPr>
        <w:ind w:left="1440" w:hanging="360"/>
      </w:pPr>
    </w:lvl>
    <w:lvl w:ilvl="2" w:tplc="2794DD38">
      <w:start w:val="1"/>
      <w:numFmt w:val="lowerRoman"/>
      <w:lvlText w:val="%3."/>
      <w:lvlJc w:val="right"/>
      <w:pPr>
        <w:ind w:left="2160" w:hanging="180"/>
      </w:pPr>
    </w:lvl>
    <w:lvl w:ilvl="3" w:tplc="6F965650">
      <w:start w:val="1"/>
      <w:numFmt w:val="decimal"/>
      <w:lvlText w:val="%4."/>
      <w:lvlJc w:val="left"/>
      <w:pPr>
        <w:ind w:left="2880" w:hanging="360"/>
      </w:pPr>
    </w:lvl>
    <w:lvl w:ilvl="4" w:tplc="9F10AB00">
      <w:start w:val="1"/>
      <w:numFmt w:val="lowerLetter"/>
      <w:lvlText w:val="%5."/>
      <w:lvlJc w:val="left"/>
      <w:pPr>
        <w:ind w:left="3600" w:hanging="360"/>
      </w:pPr>
    </w:lvl>
    <w:lvl w:ilvl="5" w:tplc="CC4AD93C">
      <w:start w:val="1"/>
      <w:numFmt w:val="lowerRoman"/>
      <w:lvlText w:val="%6."/>
      <w:lvlJc w:val="right"/>
      <w:pPr>
        <w:ind w:left="4320" w:hanging="180"/>
      </w:pPr>
    </w:lvl>
    <w:lvl w:ilvl="6" w:tplc="501A5E34">
      <w:start w:val="1"/>
      <w:numFmt w:val="decimal"/>
      <w:lvlText w:val="%7."/>
      <w:lvlJc w:val="left"/>
      <w:pPr>
        <w:ind w:left="5040" w:hanging="360"/>
      </w:pPr>
    </w:lvl>
    <w:lvl w:ilvl="7" w:tplc="7D72F2FC">
      <w:start w:val="1"/>
      <w:numFmt w:val="lowerLetter"/>
      <w:lvlText w:val="%8."/>
      <w:lvlJc w:val="left"/>
      <w:pPr>
        <w:ind w:left="5760" w:hanging="360"/>
      </w:pPr>
    </w:lvl>
    <w:lvl w:ilvl="8" w:tplc="544A32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A3F14"/>
    <w:multiLevelType w:val="hybridMultilevel"/>
    <w:tmpl w:val="3300F090"/>
    <w:lvl w:ilvl="0" w:tplc="8280E53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1" w:tplc="819A73F0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 w:tplc="2394587A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 w:tplc="BBA2C0DC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 w:tplc="399C88CA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 w:tplc="2580172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 w:tplc="37A03FA0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 w:tplc="427E6FE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 w:tplc="A1D6F56E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4F8"/>
    <w:rsid w:val="00176E4C"/>
    <w:rsid w:val="005B74F8"/>
    <w:rsid w:val="00626159"/>
    <w:rsid w:val="0066671A"/>
    <w:rsid w:val="00CB4301"/>
    <w:rsid w:val="00E16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4F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5B74F8"/>
    <w:pPr>
      <w:keepNext/>
      <w:keepLines/>
      <w:spacing w:before="480" w:after="200"/>
      <w:outlineLvl w:val="0"/>
    </w:pPr>
    <w:rPr>
      <w:rFonts w:ascii="Liberation Sans" w:eastAsia="Liberation Sans" w:hAnsi="Liberation Sans"/>
      <w:sz w:val="40"/>
      <w:szCs w:val="40"/>
      <w:lang/>
    </w:rPr>
  </w:style>
  <w:style w:type="character" w:customStyle="1" w:styleId="Heading1Char">
    <w:name w:val="Heading 1 Char"/>
    <w:link w:val="Heading1"/>
    <w:uiPriority w:val="9"/>
    <w:rsid w:val="005B74F8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5B74F8"/>
    <w:pPr>
      <w:keepNext/>
      <w:keepLines/>
      <w:spacing w:before="360" w:after="200"/>
      <w:outlineLvl w:val="1"/>
    </w:pPr>
    <w:rPr>
      <w:rFonts w:ascii="Liberation Sans" w:eastAsia="Liberation Sans" w:hAnsi="Liberation Sans"/>
      <w:sz w:val="34"/>
      <w:szCs w:val="20"/>
      <w:lang/>
    </w:rPr>
  </w:style>
  <w:style w:type="character" w:customStyle="1" w:styleId="Heading2Char">
    <w:name w:val="Heading 2 Char"/>
    <w:link w:val="Heading2"/>
    <w:uiPriority w:val="9"/>
    <w:rsid w:val="005B74F8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5B74F8"/>
    <w:pPr>
      <w:keepNext/>
      <w:keepLines/>
      <w:spacing w:before="320" w:after="200"/>
      <w:outlineLvl w:val="2"/>
    </w:pPr>
    <w:rPr>
      <w:rFonts w:ascii="Liberation Sans" w:eastAsia="Liberation Sans" w:hAnsi="Liberation Sans"/>
      <w:sz w:val="30"/>
      <w:szCs w:val="30"/>
      <w:lang/>
    </w:rPr>
  </w:style>
  <w:style w:type="character" w:customStyle="1" w:styleId="Heading3Char">
    <w:name w:val="Heading 3 Char"/>
    <w:link w:val="Heading3"/>
    <w:uiPriority w:val="9"/>
    <w:rsid w:val="005B74F8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5B74F8"/>
    <w:pPr>
      <w:keepNext/>
      <w:keepLines/>
      <w:spacing w:before="320" w:after="200"/>
      <w:outlineLvl w:val="3"/>
    </w:pPr>
    <w:rPr>
      <w:rFonts w:ascii="Liberation Sans" w:eastAsia="Liberation Sans" w:hAnsi="Liberation Sans"/>
      <w:b/>
      <w:bCs/>
      <w:sz w:val="26"/>
      <w:szCs w:val="26"/>
      <w:lang/>
    </w:rPr>
  </w:style>
  <w:style w:type="character" w:customStyle="1" w:styleId="Heading4Char">
    <w:name w:val="Heading 4 Char"/>
    <w:link w:val="Heading4"/>
    <w:uiPriority w:val="9"/>
    <w:rsid w:val="005B74F8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5B74F8"/>
    <w:pPr>
      <w:keepNext/>
      <w:keepLines/>
      <w:spacing w:before="320" w:after="200"/>
      <w:outlineLvl w:val="4"/>
    </w:pPr>
    <w:rPr>
      <w:rFonts w:ascii="Liberation Sans" w:eastAsia="Liberation Sans" w:hAnsi="Liberation Sans"/>
      <w:b/>
      <w:bCs/>
      <w:sz w:val="24"/>
      <w:szCs w:val="24"/>
      <w:lang/>
    </w:rPr>
  </w:style>
  <w:style w:type="character" w:customStyle="1" w:styleId="Heading5Char">
    <w:name w:val="Heading 5 Char"/>
    <w:link w:val="Heading5"/>
    <w:uiPriority w:val="9"/>
    <w:rsid w:val="005B74F8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5B74F8"/>
    <w:pPr>
      <w:keepNext/>
      <w:keepLines/>
      <w:spacing w:before="320" w:after="200"/>
      <w:outlineLvl w:val="5"/>
    </w:pPr>
    <w:rPr>
      <w:rFonts w:ascii="Liberation Sans" w:eastAsia="Liberation Sans" w:hAnsi="Liberation Sans"/>
      <w:b/>
      <w:bCs/>
      <w:lang/>
    </w:rPr>
  </w:style>
  <w:style w:type="character" w:customStyle="1" w:styleId="Heading6Char">
    <w:name w:val="Heading 6 Char"/>
    <w:link w:val="Heading6"/>
    <w:uiPriority w:val="9"/>
    <w:rsid w:val="005B74F8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5B74F8"/>
    <w:pPr>
      <w:keepNext/>
      <w:keepLines/>
      <w:spacing w:before="320" w:after="200"/>
      <w:outlineLvl w:val="6"/>
    </w:pPr>
    <w:rPr>
      <w:rFonts w:ascii="Liberation Sans" w:eastAsia="Liberation Sans" w:hAnsi="Liberation Sans"/>
      <w:b/>
      <w:bCs/>
      <w:i/>
      <w:iCs/>
      <w:lang/>
    </w:rPr>
  </w:style>
  <w:style w:type="character" w:customStyle="1" w:styleId="Heading7Char">
    <w:name w:val="Heading 7 Char"/>
    <w:link w:val="Heading7"/>
    <w:uiPriority w:val="9"/>
    <w:rsid w:val="005B74F8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5B74F8"/>
    <w:pPr>
      <w:keepNext/>
      <w:keepLines/>
      <w:spacing w:before="320" w:after="200"/>
      <w:outlineLvl w:val="7"/>
    </w:pPr>
    <w:rPr>
      <w:rFonts w:ascii="Liberation Sans" w:eastAsia="Liberation Sans" w:hAnsi="Liberation Sans"/>
      <w:i/>
      <w:iCs/>
      <w:lang/>
    </w:rPr>
  </w:style>
  <w:style w:type="character" w:customStyle="1" w:styleId="Heading8Char">
    <w:name w:val="Heading 8 Char"/>
    <w:link w:val="Heading8"/>
    <w:uiPriority w:val="9"/>
    <w:rsid w:val="005B74F8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5B74F8"/>
    <w:pPr>
      <w:keepNext/>
      <w:keepLines/>
      <w:spacing w:before="320" w:after="200"/>
      <w:outlineLvl w:val="8"/>
    </w:pPr>
    <w:rPr>
      <w:rFonts w:ascii="Liberation Sans" w:eastAsia="Liberation Sans" w:hAnsi="Liberation Sans"/>
      <w:i/>
      <w:iCs/>
      <w:sz w:val="21"/>
      <w:szCs w:val="21"/>
      <w:lang/>
    </w:rPr>
  </w:style>
  <w:style w:type="character" w:customStyle="1" w:styleId="Heading9Char">
    <w:name w:val="Heading 9 Char"/>
    <w:link w:val="Heading9"/>
    <w:uiPriority w:val="9"/>
    <w:rsid w:val="005B74F8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B74F8"/>
    <w:pPr>
      <w:ind w:left="720"/>
      <w:contextualSpacing/>
    </w:pPr>
  </w:style>
  <w:style w:type="paragraph" w:styleId="a4">
    <w:name w:val="No Spacing"/>
    <w:uiPriority w:val="1"/>
    <w:qFormat/>
    <w:rsid w:val="005B74F8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5B74F8"/>
    <w:pPr>
      <w:spacing w:before="300" w:after="200"/>
      <w:contextualSpacing/>
    </w:pPr>
    <w:rPr>
      <w:sz w:val="48"/>
      <w:szCs w:val="48"/>
      <w:lang/>
    </w:rPr>
  </w:style>
  <w:style w:type="character" w:customStyle="1" w:styleId="a6">
    <w:name w:val="Название Знак"/>
    <w:link w:val="a5"/>
    <w:uiPriority w:val="10"/>
    <w:rsid w:val="005B74F8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B74F8"/>
    <w:pPr>
      <w:spacing w:before="200" w:after="200"/>
    </w:pPr>
    <w:rPr>
      <w:sz w:val="24"/>
      <w:szCs w:val="24"/>
      <w:lang/>
    </w:rPr>
  </w:style>
  <w:style w:type="character" w:customStyle="1" w:styleId="a8">
    <w:name w:val="Подзаголовок Знак"/>
    <w:link w:val="a7"/>
    <w:uiPriority w:val="11"/>
    <w:rsid w:val="005B74F8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5B74F8"/>
    <w:pPr>
      <w:ind w:left="720" w:right="720"/>
    </w:pPr>
    <w:rPr>
      <w:i/>
      <w:sz w:val="20"/>
      <w:szCs w:val="20"/>
      <w:lang/>
    </w:rPr>
  </w:style>
  <w:style w:type="character" w:customStyle="1" w:styleId="20">
    <w:name w:val="Цитата 2 Знак"/>
    <w:link w:val="2"/>
    <w:uiPriority w:val="29"/>
    <w:rsid w:val="005B74F8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B74F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  <w:lang/>
    </w:rPr>
  </w:style>
  <w:style w:type="character" w:customStyle="1" w:styleId="aa">
    <w:name w:val="Выделенная цитата Знак"/>
    <w:link w:val="a9"/>
    <w:uiPriority w:val="30"/>
    <w:rsid w:val="005B74F8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5B74F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5B74F8"/>
  </w:style>
  <w:style w:type="paragraph" w:customStyle="1" w:styleId="Footer">
    <w:name w:val="Footer"/>
    <w:basedOn w:val="a"/>
    <w:link w:val="FooterChar"/>
    <w:uiPriority w:val="99"/>
    <w:unhideWhenUsed/>
    <w:rsid w:val="005B74F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5B74F8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5B74F8"/>
    <w:pPr>
      <w:spacing w:line="276" w:lineRule="auto"/>
    </w:pPr>
    <w:rPr>
      <w:b/>
      <w:bCs/>
      <w:color w:val="4F81BD"/>
      <w:sz w:val="18"/>
      <w:szCs w:val="18"/>
      <w:lang/>
    </w:rPr>
  </w:style>
  <w:style w:type="character" w:customStyle="1" w:styleId="CaptionChar">
    <w:name w:val="Caption Char"/>
    <w:link w:val="Caption"/>
    <w:uiPriority w:val="35"/>
    <w:rsid w:val="005B74F8"/>
    <w:rPr>
      <w:b/>
      <w:bCs/>
      <w:color w:val="4F81BD"/>
      <w:sz w:val="18"/>
      <w:szCs w:val="18"/>
    </w:rPr>
  </w:style>
  <w:style w:type="table" w:styleId="ab">
    <w:name w:val="Table Grid"/>
    <w:basedOn w:val="a1"/>
    <w:uiPriority w:val="39"/>
    <w:rsid w:val="005B74F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B74F8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B74F8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B74F8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B74F8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B74F8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B74F8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5B74F8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5B74F8"/>
    <w:pPr>
      <w:spacing w:after="40" w:line="240" w:lineRule="auto"/>
    </w:pPr>
    <w:rPr>
      <w:sz w:val="18"/>
      <w:szCs w:val="20"/>
      <w:lang/>
    </w:rPr>
  </w:style>
  <w:style w:type="character" w:customStyle="1" w:styleId="ae">
    <w:name w:val="Текст сноски Знак"/>
    <w:link w:val="ad"/>
    <w:uiPriority w:val="99"/>
    <w:rsid w:val="005B74F8"/>
    <w:rPr>
      <w:sz w:val="18"/>
    </w:rPr>
  </w:style>
  <w:style w:type="character" w:styleId="af">
    <w:name w:val="footnote reference"/>
    <w:uiPriority w:val="99"/>
    <w:unhideWhenUsed/>
    <w:rsid w:val="005B74F8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5B74F8"/>
    <w:pPr>
      <w:spacing w:after="0" w:line="240" w:lineRule="auto"/>
    </w:pPr>
    <w:rPr>
      <w:sz w:val="20"/>
      <w:szCs w:val="20"/>
      <w:lang/>
    </w:rPr>
  </w:style>
  <w:style w:type="character" w:customStyle="1" w:styleId="af1">
    <w:name w:val="Текст концевой сноски Знак"/>
    <w:link w:val="af0"/>
    <w:uiPriority w:val="99"/>
    <w:rsid w:val="005B74F8"/>
    <w:rPr>
      <w:sz w:val="20"/>
    </w:rPr>
  </w:style>
  <w:style w:type="character" w:styleId="af2">
    <w:name w:val="endnote reference"/>
    <w:uiPriority w:val="99"/>
    <w:semiHidden/>
    <w:unhideWhenUsed/>
    <w:rsid w:val="005B74F8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5B74F8"/>
    <w:pPr>
      <w:spacing w:after="57"/>
    </w:pPr>
  </w:style>
  <w:style w:type="paragraph" w:styleId="21">
    <w:name w:val="toc 2"/>
    <w:basedOn w:val="a"/>
    <w:next w:val="a"/>
    <w:uiPriority w:val="39"/>
    <w:unhideWhenUsed/>
    <w:rsid w:val="005B74F8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5B74F8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5B74F8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5B74F8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5B74F8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5B74F8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5B74F8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5B74F8"/>
    <w:pPr>
      <w:spacing w:after="57"/>
      <w:ind w:left="2268"/>
    </w:pPr>
  </w:style>
  <w:style w:type="paragraph" w:styleId="af3">
    <w:name w:val="TOC Heading"/>
    <w:uiPriority w:val="39"/>
    <w:unhideWhenUsed/>
    <w:rsid w:val="005B74F8"/>
    <w:rPr>
      <w:lang w:eastAsia="zh-CN"/>
    </w:rPr>
  </w:style>
  <w:style w:type="paragraph" w:styleId="af4">
    <w:name w:val="table of figures"/>
    <w:basedOn w:val="a"/>
    <w:next w:val="a"/>
    <w:uiPriority w:val="99"/>
    <w:unhideWhenUsed/>
    <w:rsid w:val="005B74F8"/>
    <w:pPr>
      <w:spacing w:after="0"/>
    </w:pPr>
  </w:style>
  <w:style w:type="paragraph" w:styleId="af5">
    <w:name w:val="Balloon Text"/>
    <w:basedOn w:val="a"/>
    <w:link w:val="af6"/>
    <w:uiPriority w:val="99"/>
    <w:semiHidden/>
    <w:unhideWhenUsed/>
    <w:rsid w:val="005B74F8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f6">
    <w:name w:val="Текст выноски Знак"/>
    <w:link w:val="af5"/>
    <w:uiPriority w:val="99"/>
    <w:semiHidden/>
    <w:rsid w:val="005B74F8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b"/>
    <w:rsid w:val="005B74F8"/>
    <w:pPr>
      <w:spacing w:after="80"/>
    </w:pPr>
    <w:rPr>
      <w:rFonts w:ascii="Times New Roman" w:eastAsia="Times New Roman" w:hAnsi="Times New Roman"/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5B74F8"/>
    <w:pPr>
      <w:widowControl w:val="0"/>
      <w:spacing w:before="1" w:after="0" w:line="240" w:lineRule="auto"/>
      <w:ind w:left="109"/>
    </w:pPr>
    <w:rPr>
      <w:rFonts w:ascii="Times New Roman" w:eastAsia="Times New Roman" w:hAnsi="Times New Roman"/>
    </w:rPr>
  </w:style>
  <w:style w:type="paragraph" w:customStyle="1" w:styleId="Standard">
    <w:name w:val="Standard"/>
    <w:rsid w:val="005B74F8"/>
    <w:pPr>
      <w:spacing w:after="160" w:line="256" w:lineRule="auto"/>
    </w:pPr>
    <w:rPr>
      <w:rFonts w:eastAsia="SimSun" w:cs="F"/>
      <w:sz w:val="22"/>
      <w:szCs w:val="22"/>
      <w:lang w:eastAsia="en-US"/>
    </w:rPr>
  </w:style>
  <w:style w:type="character" w:styleId="af7">
    <w:name w:val="annotation reference"/>
    <w:uiPriority w:val="99"/>
    <w:semiHidden/>
    <w:unhideWhenUsed/>
    <w:rsid w:val="005B74F8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B74F8"/>
    <w:rPr>
      <w:sz w:val="20"/>
      <w:szCs w:val="20"/>
      <w:lang/>
    </w:rPr>
  </w:style>
  <w:style w:type="character" w:customStyle="1" w:styleId="af9">
    <w:name w:val="Текст примечания Знак"/>
    <w:link w:val="af8"/>
    <w:uiPriority w:val="99"/>
    <w:semiHidden/>
    <w:rsid w:val="005B74F8"/>
    <w:rPr>
      <w:lang w:eastAsia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B74F8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B74F8"/>
    <w:rPr>
      <w:b/>
      <w:bCs/>
      <w:lang w:eastAsia="en-US"/>
    </w:rPr>
  </w:style>
  <w:style w:type="paragraph" w:customStyle="1" w:styleId="docdatadocyv52726bqiaagaaeyqcaaagiaiaaaprcqaabd8jaaaaaaaaaaaaaaaaaaaaaaaaaaaaaaaaaaaaaaaaaaaaaaaaaaaaaaaaaaaaaaaaaaaaaaaaaaaaaaaaaaaaaaaaaaaaaaaaaaaaaaaaaaaaaaaaaaaaaaaaaaaaaaaaaaaaaaaaaaaaaaaaaaaaaaaaaaaaaaaaaaaaaaaaaaaaaaaaaaaaaaaaaaaaaaaaaaaaaaaa">
    <w:name w:val="docdata;docy;v5;2726;bqiaagaaeyqcaaagiaiaaaprcqaabd8jaaaaaaaaaaaaaaaaaaaaaaaaaaaaaaaaaaaaaaaaaaaaaaaaaaaaaaaaaaaaaaaaaaaaaaaaaaaaaaaaaaaaaaaaaaaaaaaaaaaaaaaaaaaaaaaaaaaaaaaaaaaaaaaaaaaaaaaaaaaaaaaaaaaaaaaaaaaaaaaaaaaaaaaaaaaaaaaaaaaaaaaaaaaaaaaaaaaaaaaa"/>
    <w:basedOn w:val="a"/>
    <w:rsid w:val="005B74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Зуева</dc:creator>
  <cp:lastModifiedBy>Юлия</cp:lastModifiedBy>
  <cp:revision>75</cp:revision>
  <cp:lastPrinted>2026-10-12T04:34:00Z</cp:lastPrinted>
  <dcterms:created xsi:type="dcterms:W3CDTF">2026-08-31T06:17:00Z</dcterms:created>
  <dcterms:modified xsi:type="dcterms:W3CDTF">2026-10-12T04:34:00Z</dcterms:modified>
  <cp:version>1048576</cp:version>
</cp:coreProperties>
</file>