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7283F" w14:textId="77777777" w:rsidR="001C7E1D" w:rsidRPr="00F40933" w:rsidRDefault="001C7E1D" w:rsidP="00F40933">
      <w:pPr>
        <w:autoSpaceDE w:val="0"/>
        <w:autoSpaceDN w:val="0"/>
        <w:spacing w:line="276" w:lineRule="auto"/>
        <w:ind w:firstLine="709"/>
        <w:jc w:val="right"/>
        <w:rPr>
          <w:rFonts w:cs="Times New Roman"/>
          <w:b/>
          <w:sz w:val="22"/>
          <w:szCs w:val="22"/>
        </w:rPr>
      </w:pPr>
    </w:p>
    <w:p w14:paraId="322B5A13" w14:textId="77777777" w:rsidR="00750F43" w:rsidRPr="00F40933" w:rsidRDefault="00750F43" w:rsidP="00F40933">
      <w:pPr>
        <w:widowControl w:val="0"/>
        <w:spacing w:line="276" w:lineRule="auto"/>
        <w:ind w:firstLine="567"/>
        <w:jc w:val="center"/>
        <w:rPr>
          <w:rFonts w:eastAsia="Lucida Sans Unicode" w:cs="Times New Roman"/>
          <w:b/>
          <w:bCs/>
          <w:kern w:val="1"/>
          <w:sz w:val="22"/>
          <w:szCs w:val="22"/>
          <w:lang w:eastAsia="ar-SA"/>
        </w:rPr>
      </w:pPr>
      <w:r w:rsidRPr="00F40933">
        <w:rPr>
          <w:rFonts w:eastAsia="Lucida Sans Unicode" w:cs="Times New Roman"/>
          <w:b/>
          <w:bCs/>
          <w:kern w:val="1"/>
          <w:sz w:val="22"/>
          <w:szCs w:val="22"/>
          <w:lang w:eastAsia="ar-SA"/>
        </w:rPr>
        <w:t>Техническое задание⁠⁠⁠​‌​‌​​‌​​‌​​​‌​‌​​‌‌​​​‌​‌​​‌‌​​​‌​​‌‌​‌​‌​‌​​​‌​‌​​​‌​‌​‌​​​​‌​​‌‌​‌‌​​​‌​​​‌‌​​‌‌‌​​‌‌​‌​​‌​‌​​​‌‌​​‌‌​‌​‌‌​​​​‌‌​​​​‌​‌‌‌​​​‌​‌‌‌‌​‌​​‌​​‌‌‌​​‌​​​‌​​​‌‌‌​​​‌​‌​​‌‌​‌​‌‌‌‌​‌​​‌​​‌​‌​​‌​​‌​​‌​‌‌​‌​‌​​‌‌​‌​‌​​‌‌​‌‌‌​​‌‌‌​​‌​​‌‌‌​‌‌‌​‌​‌​​‌​​‌‌​​‌​​​‌​​​​​‌​‌​​‌​‌​​​‌‌‌​​​​‌‌‌​​‌‌​‌‌‌​‌​‌​‌​‌​​‌​​‌‌​‌‌‌‌​‌​‌​​​​​‌‌‌​‌​​​‌​‌​‌​‌​‌‌‌​​‌‌​‌​‌‌‌‌‌​‌​​‌​​‌​​‌​‌‌​‌​‌​‌​‌​‌​‌‌​​‌​‌​‌‌‌​​​‌​‌​‌‌​​​​‌​​‌​‌‌​‌​​​‌​‌​‌‌​‌​​‌​‌‌​​​​‌​‌​‌​‌​‌​‌‌​‌​‌‌​‌​​​‌​​​‌‌‌​‌​​​‌‌​‌​​‌​‌‌​​‌‌‌​​‌​‌‌​‌​‌​​‌​‌​​​‌‌‌​​​​‌‌‌​‌‌​​‌​‌​​‌‌​‌​‌‌​​‌​‌​​‌​​​​​‌‌​​‌‌​‌​‌​‌​‌​‌​‌‌‌‌‌​‌​​‌‌​​​‌‌​​​​‌​‌​​‌‌‌‌​‌‌​​‌‌‌​‌‌​​‌​‌​‌‌‌​​​​​‌​‌​‌​​​​‌‌​‌‌‌​‌​‌​‌‌​​‌‌‌‌​‌​​‌‌​​‌‌‌​‌‌‌‌​‌​​‌‌‌​‌‌‌⁠⁠⁠</w:t>
      </w:r>
    </w:p>
    <w:p w14:paraId="442B5D66" w14:textId="0A47AF17" w:rsidR="00750F43" w:rsidRPr="00F40933" w:rsidRDefault="00750F43" w:rsidP="00F40933">
      <w:pPr>
        <w:pStyle w:val="docdata"/>
        <w:spacing w:before="0" w:beforeAutospacing="0" w:after="0" w:afterAutospacing="0" w:line="276" w:lineRule="auto"/>
        <w:jc w:val="center"/>
        <w:rPr>
          <w:sz w:val="22"/>
          <w:szCs w:val="22"/>
        </w:rPr>
      </w:pPr>
      <w:r w:rsidRPr="00F40933">
        <w:rPr>
          <w:b/>
          <w:sz w:val="22"/>
          <w:szCs w:val="22"/>
        </w:rPr>
        <w:t xml:space="preserve">на </w:t>
      </w:r>
      <w:r w:rsidRPr="00F40933">
        <w:rPr>
          <w:b/>
          <w:bCs/>
          <w:color w:val="000000"/>
          <w:sz w:val="22"/>
          <w:szCs w:val="22"/>
        </w:rPr>
        <w:t>выполнение работ по</w:t>
      </w:r>
      <w:r w:rsidR="001C1A35">
        <w:rPr>
          <w:b/>
          <w:bCs/>
          <w:color w:val="000000"/>
          <w:sz w:val="22"/>
          <w:szCs w:val="22"/>
        </w:rPr>
        <w:t xml:space="preserve"> </w:t>
      </w:r>
      <w:r w:rsidR="00DA3056" w:rsidRPr="00DA3056">
        <w:rPr>
          <w:b/>
          <w:bCs/>
          <w:color w:val="000000"/>
          <w:sz w:val="22"/>
          <w:szCs w:val="22"/>
        </w:rPr>
        <w:t>текущ</w:t>
      </w:r>
      <w:r w:rsidR="00DA3056">
        <w:rPr>
          <w:b/>
          <w:bCs/>
          <w:color w:val="000000"/>
          <w:sz w:val="22"/>
          <w:szCs w:val="22"/>
        </w:rPr>
        <w:t>ему</w:t>
      </w:r>
      <w:r w:rsidR="00DA3056" w:rsidRPr="00DA3056">
        <w:rPr>
          <w:b/>
          <w:bCs/>
          <w:color w:val="000000"/>
          <w:sz w:val="22"/>
          <w:szCs w:val="22"/>
        </w:rPr>
        <w:t xml:space="preserve"> ремонт</w:t>
      </w:r>
      <w:r w:rsidR="00DA3056">
        <w:rPr>
          <w:b/>
          <w:bCs/>
          <w:color w:val="000000"/>
          <w:sz w:val="22"/>
          <w:szCs w:val="22"/>
        </w:rPr>
        <w:t>у</w:t>
      </w:r>
      <w:r w:rsidR="00DA3056" w:rsidRPr="00DA3056">
        <w:rPr>
          <w:b/>
          <w:bCs/>
          <w:color w:val="000000"/>
          <w:sz w:val="22"/>
          <w:szCs w:val="22"/>
        </w:rPr>
        <w:t xml:space="preserve"> сан</w:t>
      </w:r>
      <w:r w:rsidR="002E0998">
        <w:rPr>
          <w:b/>
          <w:bCs/>
          <w:color w:val="000000"/>
          <w:sz w:val="22"/>
          <w:szCs w:val="22"/>
        </w:rPr>
        <w:t xml:space="preserve">. </w:t>
      </w:r>
      <w:r w:rsidR="00DA3056" w:rsidRPr="00DA3056">
        <w:rPr>
          <w:b/>
          <w:bCs/>
          <w:color w:val="000000"/>
          <w:sz w:val="22"/>
          <w:szCs w:val="22"/>
        </w:rPr>
        <w:t>узла группы №</w:t>
      </w:r>
      <w:r w:rsidR="00075033">
        <w:rPr>
          <w:b/>
          <w:bCs/>
          <w:color w:val="000000"/>
          <w:sz w:val="22"/>
          <w:szCs w:val="22"/>
        </w:rPr>
        <w:t xml:space="preserve"> </w:t>
      </w:r>
      <w:r w:rsidR="004A351A">
        <w:rPr>
          <w:b/>
          <w:bCs/>
          <w:color w:val="000000"/>
          <w:sz w:val="22"/>
          <w:szCs w:val="22"/>
        </w:rPr>
        <w:t>2</w:t>
      </w:r>
      <w:r w:rsidR="00DA3056" w:rsidRPr="00DA3056">
        <w:rPr>
          <w:b/>
          <w:bCs/>
          <w:color w:val="000000"/>
          <w:sz w:val="22"/>
          <w:szCs w:val="22"/>
        </w:rPr>
        <w:t xml:space="preserve"> </w:t>
      </w:r>
      <w:r w:rsidR="00075033">
        <w:rPr>
          <w:b/>
          <w:bCs/>
          <w:color w:val="000000"/>
          <w:sz w:val="22"/>
          <w:szCs w:val="22"/>
        </w:rPr>
        <w:t>МАДОУ ДС № 16 «</w:t>
      </w:r>
      <w:r w:rsidR="00DA3056" w:rsidRPr="00DA3056">
        <w:rPr>
          <w:b/>
          <w:bCs/>
          <w:color w:val="000000"/>
          <w:sz w:val="22"/>
          <w:szCs w:val="22"/>
        </w:rPr>
        <w:t>Снежинка</w:t>
      </w:r>
      <w:r w:rsidR="00075033">
        <w:rPr>
          <w:b/>
          <w:bCs/>
          <w:color w:val="000000"/>
          <w:sz w:val="22"/>
          <w:szCs w:val="22"/>
        </w:rPr>
        <w:t>»</w:t>
      </w:r>
      <w:r w:rsidR="001C1A35" w:rsidRPr="001C1A35">
        <w:rPr>
          <w:b/>
          <w:bCs/>
          <w:color w:val="000000"/>
          <w:sz w:val="22"/>
          <w:szCs w:val="22"/>
        </w:rPr>
        <w:t>.</w:t>
      </w:r>
    </w:p>
    <w:p w14:paraId="4EAAEB5E" w14:textId="22492D93" w:rsidR="00750F43" w:rsidRDefault="00750F43" w:rsidP="00F40933">
      <w:pPr>
        <w:pStyle w:val="a5"/>
        <w:spacing w:after="0" w:line="276" w:lineRule="auto"/>
        <w:jc w:val="both"/>
        <w:rPr>
          <w:rFonts w:cs="Times New Roman"/>
          <w:b/>
          <w:sz w:val="22"/>
          <w:szCs w:val="22"/>
        </w:rPr>
      </w:pPr>
    </w:p>
    <w:p w14:paraId="6C663452" w14:textId="7AAA77FE" w:rsidR="00DA3056" w:rsidRPr="00DA3056" w:rsidRDefault="00DA3056" w:rsidP="00DA3056">
      <w:pPr>
        <w:pStyle w:val="a5"/>
        <w:spacing w:after="0" w:line="276" w:lineRule="auto"/>
        <w:jc w:val="both"/>
        <w:rPr>
          <w:rFonts w:cs="Times New Roman"/>
          <w:bCs/>
          <w:i/>
          <w:iCs/>
          <w:sz w:val="22"/>
          <w:szCs w:val="22"/>
        </w:rPr>
      </w:pPr>
      <w:r w:rsidRPr="00DA3056">
        <w:rPr>
          <w:rFonts w:cs="Times New Roman"/>
          <w:bCs/>
          <w:i/>
          <w:iCs/>
          <w:sz w:val="22"/>
          <w:szCs w:val="22"/>
        </w:rPr>
        <w:t>43.39.19.190</w:t>
      </w:r>
      <w:r>
        <w:rPr>
          <w:rFonts w:cs="Times New Roman"/>
          <w:bCs/>
          <w:i/>
          <w:iCs/>
          <w:sz w:val="22"/>
          <w:szCs w:val="22"/>
        </w:rPr>
        <w:t xml:space="preserve"> </w:t>
      </w:r>
      <w:r w:rsidRPr="00DA3056">
        <w:rPr>
          <w:rFonts w:cs="Times New Roman"/>
          <w:bCs/>
          <w:i/>
          <w:iCs/>
          <w:sz w:val="22"/>
          <w:szCs w:val="22"/>
        </w:rPr>
        <w:t>Работы завершающие и отделочные в зданиях и сооружениях, прочие, не включенные в другие группировки</w:t>
      </w:r>
    </w:p>
    <w:p w14:paraId="0D9F6045" w14:textId="77777777" w:rsidR="00DA3056" w:rsidRPr="00F40933" w:rsidRDefault="00DA3056" w:rsidP="00F40933">
      <w:pPr>
        <w:pStyle w:val="a5"/>
        <w:spacing w:after="0" w:line="276" w:lineRule="auto"/>
        <w:jc w:val="both"/>
        <w:rPr>
          <w:rFonts w:cs="Times New Roman"/>
          <w:b/>
          <w:sz w:val="22"/>
          <w:szCs w:val="22"/>
        </w:rPr>
      </w:pPr>
    </w:p>
    <w:p w14:paraId="0E1462C6" w14:textId="666DC4C1" w:rsidR="00750F43" w:rsidRPr="00F40933" w:rsidRDefault="00750F43" w:rsidP="00F40933">
      <w:pPr>
        <w:pStyle w:val="a5"/>
        <w:spacing w:after="0" w:line="276" w:lineRule="auto"/>
        <w:jc w:val="both"/>
        <w:rPr>
          <w:rFonts w:cs="Times New Roman"/>
          <w:b/>
          <w:sz w:val="22"/>
          <w:szCs w:val="22"/>
        </w:rPr>
      </w:pPr>
      <w:r w:rsidRPr="00F40933">
        <w:rPr>
          <w:rFonts w:eastAsia="SimSun" w:cs="Times New Roman"/>
          <w:b/>
          <w:sz w:val="22"/>
          <w:szCs w:val="22"/>
          <w:lang w:eastAsia="hi-IN" w:bidi="hi-IN"/>
        </w:rPr>
        <w:t>1. Наименование выполняемых работ:</w:t>
      </w:r>
      <w:r w:rsidRPr="00F40933">
        <w:rPr>
          <w:rFonts w:cs="Times New Roman"/>
          <w:bCs/>
          <w:sz w:val="22"/>
          <w:szCs w:val="22"/>
        </w:rPr>
        <w:t xml:space="preserve"> </w:t>
      </w:r>
      <w:r w:rsidR="00DA3056" w:rsidRPr="00DA3056">
        <w:rPr>
          <w:rFonts w:cs="Times New Roman"/>
          <w:color w:val="000000"/>
          <w:sz w:val="22"/>
          <w:szCs w:val="22"/>
        </w:rPr>
        <w:t>текущий ремонт сан</w:t>
      </w:r>
      <w:r w:rsidR="002E0998">
        <w:rPr>
          <w:rFonts w:cs="Times New Roman"/>
          <w:color w:val="000000"/>
          <w:sz w:val="22"/>
          <w:szCs w:val="22"/>
        </w:rPr>
        <w:t xml:space="preserve">. </w:t>
      </w:r>
      <w:r w:rsidR="00DA3056" w:rsidRPr="00DA3056">
        <w:rPr>
          <w:rFonts w:cs="Times New Roman"/>
          <w:color w:val="000000"/>
          <w:sz w:val="22"/>
          <w:szCs w:val="22"/>
        </w:rPr>
        <w:t>узла группы №</w:t>
      </w:r>
      <w:r w:rsidR="0090447A">
        <w:rPr>
          <w:rFonts w:cs="Times New Roman"/>
          <w:color w:val="000000"/>
          <w:sz w:val="22"/>
          <w:szCs w:val="22"/>
        </w:rPr>
        <w:t xml:space="preserve"> </w:t>
      </w:r>
      <w:r w:rsidR="004A351A">
        <w:rPr>
          <w:rFonts w:cs="Times New Roman"/>
          <w:color w:val="000000"/>
          <w:sz w:val="22"/>
          <w:szCs w:val="22"/>
        </w:rPr>
        <w:t>2</w:t>
      </w:r>
      <w:r w:rsidR="00327B3A" w:rsidRPr="00327B3A">
        <w:t xml:space="preserve"> </w:t>
      </w:r>
      <w:r w:rsidR="00327B3A" w:rsidRPr="00327B3A">
        <w:rPr>
          <w:rFonts w:cs="Times New Roman"/>
          <w:color w:val="000000"/>
          <w:sz w:val="22"/>
          <w:szCs w:val="22"/>
        </w:rPr>
        <w:t xml:space="preserve">МАДОУ ДС № 16 </w:t>
      </w:r>
      <w:r w:rsidR="00327B3A">
        <w:rPr>
          <w:rFonts w:cs="Times New Roman"/>
          <w:color w:val="000000"/>
          <w:sz w:val="22"/>
          <w:szCs w:val="22"/>
        </w:rPr>
        <w:t>«</w:t>
      </w:r>
      <w:r w:rsidR="00DA3056" w:rsidRPr="00DA3056">
        <w:rPr>
          <w:rFonts w:cs="Times New Roman"/>
          <w:color w:val="000000"/>
          <w:sz w:val="22"/>
          <w:szCs w:val="22"/>
        </w:rPr>
        <w:t>Снежинка</w:t>
      </w:r>
      <w:r w:rsidR="00327B3A">
        <w:rPr>
          <w:rFonts w:cs="Times New Roman"/>
          <w:color w:val="000000"/>
          <w:sz w:val="22"/>
          <w:szCs w:val="22"/>
        </w:rPr>
        <w:t>»</w:t>
      </w:r>
      <w:r w:rsidR="001C1A35" w:rsidRPr="001C1A35">
        <w:rPr>
          <w:rFonts w:cs="Times New Roman"/>
          <w:color w:val="000000"/>
          <w:sz w:val="22"/>
          <w:szCs w:val="22"/>
        </w:rPr>
        <w:t>.</w:t>
      </w:r>
    </w:p>
    <w:p w14:paraId="3F1DEF71" w14:textId="77777777" w:rsidR="00750F43" w:rsidRPr="00F40933" w:rsidRDefault="00750F43" w:rsidP="00F40933">
      <w:pPr>
        <w:pStyle w:val="a5"/>
        <w:spacing w:after="0" w:line="276" w:lineRule="auto"/>
        <w:jc w:val="both"/>
        <w:rPr>
          <w:rFonts w:eastAsia="SimSun" w:cs="Times New Roman"/>
          <w:sz w:val="22"/>
          <w:szCs w:val="22"/>
          <w:lang w:eastAsia="hi-IN" w:bidi="hi-IN"/>
        </w:rPr>
      </w:pPr>
      <w:r w:rsidRPr="00F40933">
        <w:rPr>
          <w:rFonts w:eastAsia="SimSun" w:cs="Times New Roman"/>
          <w:b/>
          <w:sz w:val="22"/>
          <w:szCs w:val="22"/>
          <w:lang w:eastAsia="hi-IN" w:bidi="hi-IN"/>
        </w:rPr>
        <w:t>2. Виды выполняемых работ:</w:t>
      </w:r>
    </w:p>
    <w:p w14:paraId="7A778DA6" w14:textId="75817CED"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w:t>
      </w:r>
      <w:r w:rsidR="00AA4AFF" w:rsidRPr="00F40933">
        <w:rPr>
          <w:rFonts w:cs="Times New Roman"/>
          <w:sz w:val="22"/>
          <w:szCs w:val="22"/>
        </w:rPr>
        <w:t>проектно-сметная документация</w:t>
      </w:r>
      <w:r w:rsidRPr="00F40933">
        <w:rPr>
          <w:rFonts w:eastAsia="SimSun" w:cs="Times New Roman"/>
          <w:sz w:val="22"/>
          <w:szCs w:val="22"/>
          <w:lang w:eastAsia="hi-IN" w:bidi="hi-IN"/>
        </w:rPr>
        <w:t>) и данного технического задания.</w:t>
      </w:r>
    </w:p>
    <w:p w14:paraId="57822412" w14:textId="1F3D34EA"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w:t>
      </w:r>
      <w:r w:rsidR="00A46486" w:rsidRPr="00F40933">
        <w:rPr>
          <w:rFonts w:eastAsia="SimSun" w:cs="Times New Roman"/>
          <w:sz w:val="22"/>
          <w:szCs w:val="22"/>
          <w:lang w:eastAsia="hi-IN" w:bidi="hi-IN"/>
        </w:rPr>
        <w:t xml:space="preserve"> </w:t>
      </w:r>
      <w:r w:rsidRPr="00F40933">
        <w:rPr>
          <w:rFonts w:eastAsia="SimSun" w:cs="Times New Roman"/>
          <w:sz w:val="22"/>
          <w:szCs w:val="22"/>
          <w:lang w:eastAsia="hi-IN" w:bidi="hi-IN"/>
        </w:rPr>
        <w:t>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6AEAFAA" w14:textId="0D65EFF4" w:rsidR="00750F43" w:rsidRPr="00E65DD3" w:rsidRDefault="00750F43" w:rsidP="00F40933">
      <w:pPr>
        <w:spacing w:line="276" w:lineRule="auto"/>
        <w:jc w:val="both"/>
        <w:rPr>
          <w:rFonts w:eastAsia="SimSun" w:cs="Times New Roman"/>
          <w:bCs/>
          <w:sz w:val="22"/>
          <w:szCs w:val="22"/>
          <w:lang w:eastAsia="hi-IN" w:bidi="hi-IN"/>
        </w:rPr>
      </w:pPr>
      <w:r w:rsidRPr="00E65DD3">
        <w:rPr>
          <w:rFonts w:eastAsia="SimSun" w:cs="Times New Roman"/>
          <w:b/>
          <w:sz w:val="22"/>
          <w:szCs w:val="22"/>
          <w:lang w:eastAsia="hi-IN" w:bidi="hi-IN"/>
        </w:rPr>
        <w:t>3. Место выполнения работ</w:t>
      </w:r>
      <w:r w:rsidRPr="00E65DD3">
        <w:rPr>
          <w:rFonts w:cs="Times New Roman"/>
          <w:b/>
          <w:sz w:val="22"/>
          <w:szCs w:val="22"/>
        </w:rPr>
        <w:t>:</w:t>
      </w:r>
      <w:r w:rsidRPr="00E65DD3">
        <w:rPr>
          <w:rStyle w:val="1327"/>
          <w:rFonts w:cs="Times New Roman"/>
          <w:sz w:val="22"/>
          <w:szCs w:val="22"/>
        </w:rPr>
        <w:t xml:space="preserve"> </w:t>
      </w:r>
      <w:r w:rsidR="00E65DD3" w:rsidRPr="00E65DD3">
        <w:rPr>
          <w:rStyle w:val="1327"/>
          <w:rFonts w:cs="Times New Roman"/>
          <w:sz w:val="22"/>
          <w:szCs w:val="22"/>
        </w:rPr>
        <w:t xml:space="preserve">628462, Ханты-Мансийский Автономный округ - Югра АО, г Радужный, </w:t>
      </w:r>
      <w:proofErr w:type="spellStart"/>
      <w:r w:rsidR="00E65DD3" w:rsidRPr="00E65DD3">
        <w:rPr>
          <w:rStyle w:val="1327"/>
          <w:rFonts w:cs="Times New Roman"/>
          <w:sz w:val="22"/>
          <w:szCs w:val="22"/>
        </w:rPr>
        <w:t>мкр</w:t>
      </w:r>
      <w:proofErr w:type="spellEnd"/>
      <w:r w:rsidR="00E65DD3" w:rsidRPr="00E65DD3">
        <w:rPr>
          <w:rStyle w:val="1327"/>
          <w:rFonts w:cs="Times New Roman"/>
          <w:sz w:val="22"/>
          <w:szCs w:val="22"/>
        </w:rPr>
        <w:t xml:space="preserve"> 7-й, дом 17</w:t>
      </w:r>
      <w:r w:rsidR="001C1A35" w:rsidRPr="00E65DD3">
        <w:rPr>
          <w:rStyle w:val="1327"/>
          <w:rFonts w:cs="Times New Roman"/>
          <w:sz w:val="22"/>
          <w:szCs w:val="22"/>
        </w:rPr>
        <w:t>.</w:t>
      </w:r>
    </w:p>
    <w:p w14:paraId="62457A9C" w14:textId="1C0C62C5" w:rsidR="001C1A35" w:rsidRPr="001C1A35" w:rsidRDefault="00750F43" w:rsidP="00E65DD3">
      <w:pPr>
        <w:spacing w:line="276" w:lineRule="auto"/>
        <w:jc w:val="both"/>
        <w:rPr>
          <w:rFonts w:cs="Times New Roman"/>
          <w:bCs/>
          <w:sz w:val="22"/>
          <w:szCs w:val="22"/>
        </w:rPr>
      </w:pPr>
      <w:r w:rsidRPr="00E65DD3">
        <w:rPr>
          <w:rFonts w:eastAsia="SimSun" w:cs="Times New Roman"/>
          <w:b/>
          <w:sz w:val="22"/>
          <w:szCs w:val="22"/>
          <w:lang w:eastAsia="hi-IN" w:bidi="hi-IN"/>
        </w:rPr>
        <w:t>4. Срок выполнения работ</w:t>
      </w:r>
      <w:r w:rsidRPr="00E65DD3">
        <w:rPr>
          <w:rFonts w:cs="Times New Roman"/>
          <w:b/>
          <w:sz w:val="22"/>
          <w:szCs w:val="22"/>
        </w:rPr>
        <w:t xml:space="preserve">: </w:t>
      </w:r>
      <w:r w:rsidR="00E65DD3" w:rsidRPr="00E65DD3">
        <w:rPr>
          <w:rFonts w:cs="Times New Roman"/>
          <w:bCs/>
          <w:sz w:val="22"/>
          <w:szCs w:val="22"/>
        </w:rPr>
        <w:t>с момента заключения договора по 30.11.202</w:t>
      </w:r>
      <w:r w:rsidR="004662C7">
        <w:rPr>
          <w:rFonts w:cs="Times New Roman"/>
          <w:bCs/>
          <w:sz w:val="22"/>
          <w:szCs w:val="22"/>
        </w:rPr>
        <w:t>6</w:t>
      </w:r>
      <w:r w:rsidR="000F5A87">
        <w:rPr>
          <w:rFonts w:cs="Times New Roman"/>
          <w:bCs/>
          <w:sz w:val="22"/>
          <w:szCs w:val="22"/>
        </w:rPr>
        <w:t>г</w:t>
      </w:r>
      <w:r w:rsidR="001C1A35" w:rsidRPr="00E65DD3">
        <w:rPr>
          <w:rFonts w:cs="Times New Roman"/>
          <w:bCs/>
          <w:sz w:val="22"/>
          <w:szCs w:val="22"/>
        </w:rPr>
        <w:t>.</w:t>
      </w:r>
    </w:p>
    <w:p w14:paraId="6695E087" w14:textId="1A65A4B3" w:rsidR="00750F43" w:rsidRPr="00F40933" w:rsidRDefault="00750F43" w:rsidP="00F40933">
      <w:pPr>
        <w:spacing w:line="276" w:lineRule="auto"/>
        <w:jc w:val="both"/>
        <w:rPr>
          <w:rFonts w:cs="Times New Roman"/>
          <w:sz w:val="22"/>
          <w:szCs w:val="22"/>
        </w:rPr>
      </w:pPr>
      <w:r w:rsidRPr="00F40933">
        <w:rPr>
          <w:rFonts w:cs="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4B3FC539" w14:textId="444E83E4" w:rsidR="00CD6426" w:rsidRPr="00F40933" w:rsidRDefault="00750F43" w:rsidP="00F40933">
      <w:pPr>
        <w:pStyle w:val="31"/>
        <w:widowControl w:val="0"/>
        <w:spacing w:line="276" w:lineRule="auto"/>
        <w:ind w:firstLine="0"/>
        <w:rPr>
          <w:bCs/>
          <w:color w:val="auto"/>
          <w:sz w:val="22"/>
          <w:szCs w:val="22"/>
        </w:rPr>
      </w:pPr>
      <w:r w:rsidRPr="00F40933">
        <w:rPr>
          <w:sz w:val="22"/>
          <w:szCs w:val="22"/>
        </w:rPr>
        <w:t xml:space="preserve">4.1. </w:t>
      </w:r>
      <w:r w:rsidR="00CD6426" w:rsidRPr="00F40933">
        <w:rPr>
          <w:bCs/>
          <w:color w:val="auto"/>
          <w:sz w:val="22"/>
          <w:szCs w:val="22"/>
        </w:rPr>
        <w:t>Подрядчик не позднее 3</w:t>
      </w:r>
      <w:r w:rsidR="00765FEA" w:rsidRPr="00F40933">
        <w:rPr>
          <w:bCs/>
          <w:color w:val="auto"/>
          <w:sz w:val="22"/>
          <w:szCs w:val="22"/>
        </w:rPr>
        <w:t>-х</w:t>
      </w:r>
      <w:r w:rsidR="00CD6426" w:rsidRPr="00F40933">
        <w:rPr>
          <w:bCs/>
          <w:color w:val="auto"/>
          <w:sz w:val="22"/>
          <w:szCs w:val="22"/>
        </w:rPr>
        <w:t xml:space="preserve"> рабочих дней от даты заключения договора предоставляет Заказчику:</w:t>
      </w:r>
    </w:p>
    <w:p w14:paraId="687E01FC" w14:textId="77777777" w:rsidR="00CD6426" w:rsidRPr="00F40933" w:rsidRDefault="00CD6426" w:rsidP="00F40933">
      <w:pPr>
        <w:pStyle w:val="31"/>
        <w:widowControl w:val="0"/>
        <w:spacing w:line="276" w:lineRule="auto"/>
        <w:ind w:firstLine="0"/>
        <w:rPr>
          <w:bCs/>
          <w:color w:val="auto"/>
          <w:sz w:val="22"/>
          <w:szCs w:val="22"/>
        </w:rPr>
      </w:pPr>
      <w:r w:rsidRPr="00F40933">
        <w:rPr>
          <w:bCs/>
          <w:color w:val="auto"/>
          <w:sz w:val="22"/>
          <w:szCs w:val="22"/>
        </w:rPr>
        <w:t>- утвержденный план график выполнения работ;</w:t>
      </w:r>
    </w:p>
    <w:p w14:paraId="451F0F11" w14:textId="77777777" w:rsidR="00CD6426" w:rsidRPr="00F40933" w:rsidRDefault="00CD6426" w:rsidP="00F40933">
      <w:pPr>
        <w:pStyle w:val="31"/>
        <w:widowControl w:val="0"/>
        <w:spacing w:line="276" w:lineRule="auto"/>
        <w:ind w:firstLine="0"/>
        <w:rPr>
          <w:bCs/>
          <w:color w:val="auto"/>
          <w:sz w:val="22"/>
          <w:szCs w:val="22"/>
        </w:rPr>
      </w:pPr>
      <w:r w:rsidRPr="00F40933">
        <w:rPr>
          <w:bCs/>
          <w:color w:val="auto"/>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5391D5F1" w14:textId="5AC06668" w:rsidR="00CD6426" w:rsidRPr="00F40933" w:rsidRDefault="00CD6426" w:rsidP="00F40933">
      <w:pPr>
        <w:pStyle w:val="31"/>
        <w:widowControl w:val="0"/>
        <w:suppressAutoHyphens w:val="0"/>
        <w:spacing w:line="276" w:lineRule="auto"/>
        <w:ind w:firstLine="0"/>
        <w:rPr>
          <w:bCs/>
          <w:color w:val="auto"/>
          <w:sz w:val="22"/>
          <w:szCs w:val="22"/>
        </w:rPr>
      </w:pPr>
      <w:r w:rsidRPr="00F40933">
        <w:rPr>
          <w:bCs/>
          <w:color w:val="auto"/>
          <w:sz w:val="22"/>
          <w:szCs w:val="22"/>
        </w:rPr>
        <w:t xml:space="preserve">- список </w:t>
      </w:r>
      <w:r w:rsidR="00765FEA" w:rsidRPr="00F40933">
        <w:rPr>
          <w:sz w:val="22"/>
          <w:szCs w:val="22"/>
          <w:lang w:eastAsia="en-US"/>
        </w:rPr>
        <w:t>машин</w:t>
      </w:r>
      <w:r w:rsidR="00765FEA" w:rsidRPr="00F40933">
        <w:rPr>
          <w:bCs/>
          <w:color w:val="auto"/>
          <w:sz w:val="22"/>
          <w:szCs w:val="22"/>
        </w:rPr>
        <w:t xml:space="preserve"> и </w:t>
      </w:r>
      <w:r w:rsidRPr="00F40933">
        <w:rPr>
          <w:bCs/>
          <w:color w:val="auto"/>
          <w:sz w:val="22"/>
          <w:szCs w:val="22"/>
        </w:rPr>
        <w:t>оборудования необходимых в производстве работ</w:t>
      </w:r>
    </w:p>
    <w:p w14:paraId="1CC9656E" w14:textId="77777777" w:rsidR="00CD6426" w:rsidRPr="00F40933" w:rsidRDefault="00CD6426" w:rsidP="00F40933">
      <w:pPr>
        <w:numPr>
          <w:ilvl w:val="1"/>
          <w:numId w:val="0"/>
        </w:numPr>
        <w:tabs>
          <w:tab w:val="decimal" w:pos="284"/>
          <w:tab w:val="num" w:pos="425"/>
        </w:tabs>
        <w:autoSpaceDE w:val="0"/>
        <w:autoSpaceDN w:val="0"/>
        <w:spacing w:line="276" w:lineRule="auto"/>
        <w:jc w:val="both"/>
        <w:rPr>
          <w:rFonts w:cs="Times New Roman"/>
          <w:i/>
          <w:color w:val="000000"/>
          <w:sz w:val="22"/>
          <w:szCs w:val="22"/>
          <w:u w:val="single"/>
          <w:lang w:val="x-none" w:eastAsia="x-none"/>
        </w:rPr>
      </w:pPr>
      <w:r w:rsidRPr="00F40933">
        <w:rPr>
          <w:rFonts w:cs="Times New Roman"/>
          <w:color w:val="000000"/>
          <w:sz w:val="22"/>
          <w:szCs w:val="22"/>
          <w:lang w:eastAsia="x-none"/>
        </w:rPr>
        <w:t>- список сотрудников необходимых для выполнения данных видов работ (допуск работников Подрядчика на территорию учреждения).</w:t>
      </w:r>
    </w:p>
    <w:p w14:paraId="43BF10AD" w14:textId="77777777" w:rsidR="00750F43" w:rsidRPr="00F40933" w:rsidRDefault="00750F43" w:rsidP="00F40933">
      <w:pPr>
        <w:spacing w:line="276" w:lineRule="auto"/>
        <w:jc w:val="both"/>
        <w:rPr>
          <w:rFonts w:eastAsia="SimSun" w:cs="Times New Roman"/>
          <w:b/>
          <w:sz w:val="22"/>
          <w:szCs w:val="22"/>
          <w:lang w:eastAsia="hi-IN" w:bidi="hi-IN"/>
        </w:rPr>
      </w:pPr>
      <w:r w:rsidRPr="00F40933">
        <w:rPr>
          <w:rFonts w:eastAsia="SimSun" w:cs="Times New Roman"/>
          <w:b/>
          <w:sz w:val="22"/>
          <w:szCs w:val="22"/>
          <w:lang w:eastAsia="hi-IN" w:bidi="hi-IN"/>
        </w:rPr>
        <w:t>5. Общие требования к выполнению работ:</w:t>
      </w:r>
    </w:p>
    <w:p w14:paraId="13EF9830" w14:textId="7EC62CC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5.1. В установленные сроки Подрядчик должен приступить к выполнению работ</w:t>
      </w:r>
      <w:r w:rsidRPr="00F40933">
        <w:rPr>
          <w:rFonts w:cs="Times New Roman"/>
          <w:color w:val="000000"/>
          <w:sz w:val="22"/>
          <w:szCs w:val="22"/>
        </w:rPr>
        <w:t>,</w:t>
      </w:r>
      <w:r w:rsidRPr="00F40933">
        <w:rPr>
          <w:rFonts w:eastAsia="SimSun" w:cs="Times New Roman"/>
          <w:bCs/>
          <w:sz w:val="22"/>
          <w:szCs w:val="22"/>
          <w:lang w:eastAsia="hi-IN" w:bidi="hi-IN"/>
        </w:rPr>
        <w:t xml:space="preserve"> </w:t>
      </w:r>
      <w:r w:rsidRPr="00F40933">
        <w:rPr>
          <w:rFonts w:eastAsia="SimSun" w:cs="Times New Roman"/>
          <w:sz w:val="22"/>
          <w:szCs w:val="22"/>
          <w:lang w:eastAsia="hi-IN" w:bidi="hi-IN"/>
        </w:rPr>
        <w:t>согласно условиям Договора, настоящего Технического задания</w:t>
      </w:r>
      <w:r w:rsidR="00A46486" w:rsidRPr="00F40933">
        <w:rPr>
          <w:rFonts w:eastAsia="SimSun" w:cs="Times New Roman"/>
          <w:sz w:val="22"/>
          <w:szCs w:val="22"/>
          <w:lang w:eastAsia="hi-IN" w:bidi="hi-IN"/>
        </w:rPr>
        <w:t xml:space="preserve"> и Плана графика выполнения работ</w:t>
      </w:r>
      <w:r w:rsidRPr="00F40933">
        <w:rPr>
          <w:rFonts w:eastAsia="SimSun" w:cs="Times New Roman"/>
          <w:sz w:val="22"/>
          <w:szCs w:val="22"/>
          <w:lang w:eastAsia="hi-IN" w:bidi="hi-IN"/>
        </w:rPr>
        <w:t xml:space="preserve">. </w:t>
      </w:r>
    </w:p>
    <w:p w14:paraId="69AE2D05"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5A0212E0"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5.3.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1C9AF118"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F1FF7C3"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0870F013"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 xml:space="preserve">5.6. </w:t>
      </w:r>
      <w:r w:rsidRPr="00F40933">
        <w:rPr>
          <w:rFonts w:cs="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6FB6C2AB"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1571C0C" w14:textId="77777777" w:rsidR="00750F43" w:rsidRPr="00F40933" w:rsidRDefault="00750F43" w:rsidP="00F40933">
      <w:pPr>
        <w:spacing w:line="276" w:lineRule="auto"/>
        <w:jc w:val="both"/>
        <w:rPr>
          <w:rFonts w:cs="Times New Roman"/>
          <w:sz w:val="22"/>
          <w:szCs w:val="22"/>
        </w:rPr>
      </w:pPr>
      <w:r w:rsidRPr="00F40933">
        <w:rPr>
          <w:rFonts w:eastAsia="SimSun" w:cs="Times New Roman"/>
          <w:sz w:val="22"/>
          <w:szCs w:val="22"/>
          <w:lang w:eastAsia="hi-IN" w:bidi="hi-IN"/>
        </w:rPr>
        <w:t xml:space="preserve">5.8. </w:t>
      </w:r>
      <w:r w:rsidRPr="00F40933">
        <w:rPr>
          <w:rFonts w:cs="Times New Roman"/>
          <w:sz w:val="22"/>
          <w:szCs w:val="22"/>
        </w:rPr>
        <w:t xml:space="preserve">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w:t>
      </w:r>
      <w:r w:rsidRPr="00F40933">
        <w:rPr>
          <w:rFonts w:cs="Times New Roman"/>
          <w:sz w:val="22"/>
          <w:szCs w:val="22"/>
        </w:rPr>
        <w:lastRenderedPageBreak/>
        <w:t>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15DBD101"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5.9. Подрядчик должен немедленно извещать Заказчика и до получения соответствующих указаний приостановить работы при обнаружении:</w:t>
      </w:r>
    </w:p>
    <w:p w14:paraId="2CEDC245"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возможных неблагоприятных для Заказчика последствий выполнения его указаний о способе исполнения работ;</w:t>
      </w:r>
    </w:p>
    <w:p w14:paraId="38429FAB"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6EF42B59"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282FF96F" w14:textId="77777777" w:rsidR="00750F43" w:rsidRPr="00F40933" w:rsidRDefault="00750F43" w:rsidP="00F40933">
      <w:pPr>
        <w:spacing w:line="276" w:lineRule="auto"/>
        <w:jc w:val="both"/>
        <w:rPr>
          <w:rFonts w:eastAsia="SimSun" w:cs="Times New Roman"/>
          <w:sz w:val="22"/>
          <w:szCs w:val="22"/>
          <w:lang w:eastAsia="hi-IN" w:bidi="hi-IN"/>
        </w:rPr>
      </w:pPr>
      <w:r w:rsidRPr="00F40933">
        <w:rPr>
          <w:rFonts w:eastAsia="SimSun" w:cs="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5380D3CA" w14:textId="77777777" w:rsidR="00750F43" w:rsidRPr="00F40933" w:rsidRDefault="00750F43" w:rsidP="00F40933">
      <w:pPr>
        <w:spacing w:line="276" w:lineRule="auto"/>
        <w:jc w:val="both"/>
        <w:rPr>
          <w:rFonts w:cs="Times New Roman"/>
          <w:sz w:val="22"/>
          <w:szCs w:val="22"/>
        </w:rPr>
      </w:pPr>
      <w:r w:rsidRPr="00F40933">
        <w:rPr>
          <w:rFonts w:eastAsia="SimSun" w:cs="Times New Roman"/>
          <w:sz w:val="22"/>
          <w:szCs w:val="22"/>
          <w:lang w:eastAsia="hi-IN" w:bidi="hi-IN"/>
        </w:rPr>
        <w:t xml:space="preserve">5.12. </w:t>
      </w:r>
      <w:r w:rsidRPr="00F40933">
        <w:rPr>
          <w:rFonts w:cs="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1049DCA1" w14:textId="77777777" w:rsidR="00750F43" w:rsidRPr="00F40933" w:rsidRDefault="00750F43" w:rsidP="00F40933">
      <w:pPr>
        <w:spacing w:line="276" w:lineRule="auto"/>
        <w:jc w:val="both"/>
        <w:rPr>
          <w:rFonts w:cs="Times New Roman"/>
          <w:b/>
          <w:bCs/>
          <w:sz w:val="22"/>
          <w:szCs w:val="22"/>
        </w:rPr>
      </w:pPr>
      <w:r w:rsidRPr="00F40933">
        <w:rPr>
          <w:rFonts w:cs="Times New Roman"/>
          <w:sz w:val="22"/>
          <w:szCs w:val="22"/>
        </w:rPr>
        <w:t>5.13. Заказчик имеет право:</w:t>
      </w:r>
    </w:p>
    <w:p w14:paraId="7CA1C3B5" w14:textId="77777777" w:rsidR="00750F43" w:rsidRPr="00F40933" w:rsidRDefault="00750F43" w:rsidP="00F40933">
      <w:pPr>
        <w:spacing w:line="276" w:lineRule="auto"/>
        <w:jc w:val="both"/>
        <w:rPr>
          <w:rFonts w:cs="Times New Roman"/>
          <w:sz w:val="22"/>
          <w:szCs w:val="22"/>
        </w:rPr>
      </w:pPr>
      <w:r w:rsidRPr="00F40933">
        <w:rPr>
          <w:rFonts w:cs="Times New Roman"/>
          <w:b/>
          <w:bCs/>
          <w:sz w:val="22"/>
          <w:szCs w:val="22"/>
        </w:rPr>
        <w:t xml:space="preserve">- </w:t>
      </w:r>
      <w:r w:rsidRPr="00F40933">
        <w:rPr>
          <w:rFonts w:cs="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64DDF1EF"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осматривать и испытывать материалы и оборудование, применяемые Подрядчиком для выполнения работ;</w:t>
      </w:r>
    </w:p>
    <w:p w14:paraId="31974F57"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14CB9D91"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626878CC"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5CEF21FE"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5CF7FF17"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отказать в оплате за выполненные работы, не предусмотренные настоящим Договором;</w:t>
      </w:r>
    </w:p>
    <w:p w14:paraId="3101EBD3"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31C0C8A8" w14:textId="77777777" w:rsidR="00750F43" w:rsidRPr="00F40933" w:rsidRDefault="00750F43" w:rsidP="00F40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cs="Times New Roman"/>
          <w:b/>
          <w:sz w:val="22"/>
          <w:szCs w:val="22"/>
        </w:rPr>
      </w:pPr>
      <w:r w:rsidRPr="00F40933">
        <w:rPr>
          <w:rFonts w:cs="Times New Roman"/>
          <w:b/>
          <w:sz w:val="22"/>
          <w:szCs w:val="22"/>
        </w:rPr>
        <w:t>6. Требования к качеству материалов (товаров):</w:t>
      </w:r>
    </w:p>
    <w:p w14:paraId="4BDEA80D" w14:textId="77777777" w:rsidR="00750F43" w:rsidRPr="00F40933" w:rsidRDefault="00750F43" w:rsidP="00F40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cs="Times New Roman"/>
          <w:sz w:val="22"/>
          <w:szCs w:val="22"/>
        </w:rPr>
      </w:pPr>
      <w:r w:rsidRPr="00F40933">
        <w:rPr>
          <w:rFonts w:cs="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C6C9900" w14:textId="1BBCBA3D" w:rsidR="008204BC" w:rsidRDefault="00750F43" w:rsidP="00F40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Lucida Sans Unicode" w:cs="Times New Roman"/>
          <w:sz w:val="22"/>
          <w:szCs w:val="22"/>
          <w:lang w:eastAsia="ar-SA"/>
        </w:rPr>
      </w:pPr>
      <w:r w:rsidRPr="00F40933">
        <w:rPr>
          <w:rFonts w:cs="Times New Roman"/>
          <w:sz w:val="22"/>
          <w:szCs w:val="22"/>
        </w:rPr>
        <w:t xml:space="preserve">6.2. </w:t>
      </w:r>
      <w:r w:rsidR="0002505A" w:rsidRPr="00F40933">
        <w:rPr>
          <w:rFonts w:eastAsia="Lucida Sans Unicode" w:cs="Times New Roman"/>
          <w:sz w:val="22"/>
          <w:szCs w:val="22"/>
          <w:lang w:eastAsia="ar-SA"/>
        </w:rPr>
        <w:t>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6F1FD8E9" w14:textId="77777777" w:rsidR="00750F43" w:rsidRPr="00F40933" w:rsidRDefault="00750F43" w:rsidP="00F40933">
      <w:pPr>
        <w:spacing w:line="276" w:lineRule="auto"/>
        <w:jc w:val="both"/>
        <w:rPr>
          <w:rFonts w:eastAsia="SimSun" w:cs="Times New Roman"/>
          <w:b/>
          <w:bCs/>
          <w:sz w:val="22"/>
          <w:szCs w:val="22"/>
          <w:lang w:eastAsia="hi-IN" w:bidi="hi-IN"/>
        </w:rPr>
      </w:pPr>
      <w:r w:rsidRPr="00F40933">
        <w:rPr>
          <w:rFonts w:eastAsia="SimSun" w:cs="Times New Roman"/>
          <w:b/>
          <w:sz w:val="22"/>
          <w:szCs w:val="22"/>
          <w:lang w:eastAsia="hi-IN" w:bidi="hi-IN"/>
        </w:rPr>
        <w:t>7.</w:t>
      </w:r>
      <w:r w:rsidRPr="00F40933">
        <w:rPr>
          <w:rFonts w:eastAsia="SimSun" w:cs="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33D15B81" w14:textId="05FD41DD" w:rsidR="00750F43" w:rsidRPr="00F40933" w:rsidRDefault="00750F43" w:rsidP="00F40933">
      <w:pPr>
        <w:spacing w:line="276" w:lineRule="auto"/>
        <w:jc w:val="both"/>
        <w:rPr>
          <w:rFonts w:eastAsia="SimSun" w:cs="Times New Roman"/>
          <w:bCs/>
          <w:sz w:val="22"/>
          <w:szCs w:val="22"/>
          <w:lang w:eastAsia="hi-IN" w:bidi="hi-IN"/>
        </w:rPr>
      </w:pPr>
      <w:r w:rsidRPr="00F40933">
        <w:rPr>
          <w:rFonts w:eastAsia="SimSun" w:cs="Times New Roman"/>
          <w:bCs/>
          <w:sz w:val="22"/>
          <w:szCs w:val="22"/>
          <w:lang w:eastAsia="hi-IN" w:bidi="hi-IN"/>
        </w:rPr>
        <w:lastRenderedPageBreak/>
        <w:t xml:space="preserve">7.1. Работы должны быть выполнены в соответствии с </w:t>
      </w:r>
      <w:r w:rsidRPr="00F40933">
        <w:rPr>
          <w:rFonts w:eastAsia="SimSun" w:cs="Times New Roman"/>
          <w:sz w:val="22"/>
          <w:szCs w:val="22"/>
          <w:lang w:eastAsia="hi-IN" w:bidi="hi-IN"/>
        </w:rPr>
        <w:t>документацией (</w:t>
      </w:r>
      <w:r w:rsidR="00AA4AFF" w:rsidRPr="00F40933">
        <w:rPr>
          <w:rFonts w:eastAsia="SimSun" w:cs="Times New Roman"/>
          <w:sz w:val="22"/>
          <w:szCs w:val="22"/>
          <w:lang w:eastAsia="hi-IN" w:bidi="hi-IN"/>
        </w:rPr>
        <w:t>проектно-сметная документация</w:t>
      </w:r>
      <w:r w:rsidR="00AA68D9" w:rsidRPr="00F40933">
        <w:rPr>
          <w:rFonts w:eastAsia="SimSun" w:cs="Times New Roman"/>
          <w:sz w:val="22"/>
          <w:szCs w:val="22"/>
          <w:lang w:eastAsia="hi-IN" w:bidi="hi-IN"/>
        </w:rPr>
        <w:t>)</w:t>
      </w:r>
      <w:r w:rsidRPr="00F40933">
        <w:rPr>
          <w:rFonts w:eastAsia="SimSun" w:cs="Times New Roman"/>
          <w:sz w:val="22"/>
          <w:szCs w:val="22"/>
          <w:lang w:eastAsia="hi-IN" w:bidi="hi-IN"/>
        </w:rPr>
        <w:t xml:space="preserve">, </w:t>
      </w:r>
      <w:r w:rsidRPr="00F40933">
        <w:rPr>
          <w:rFonts w:eastAsia="SimSun" w:cs="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01B03D42" w14:textId="77777777" w:rsidR="00750F43" w:rsidRPr="00F40933" w:rsidRDefault="00750F43" w:rsidP="00F40933">
      <w:pPr>
        <w:spacing w:line="276" w:lineRule="auto"/>
        <w:rPr>
          <w:rFonts w:cs="Times New Roman"/>
          <w:b/>
          <w:spacing w:val="2"/>
          <w:sz w:val="22"/>
          <w:szCs w:val="22"/>
        </w:rPr>
      </w:pPr>
      <w:r w:rsidRPr="00F40933">
        <w:rPr>
          <w:rFonts w:eastAsia="SimSun" w:cs="Times New Roman"/>
          <w:sz w:val="22"/>
          <w:szCs w:val="22"/>
          <w:lang w:eastAsia="hi-IN" w:bidi="hi-IN"/>
        </w:rPr>
        <w:t>- Федеральный закон №52-ФЗ от 30.03.99г. «</w:t>
      </w:r>
      <w:r w:rsidRPr="00F40933">
        <w:rPr>
          <w:rFonts w:cs="Times New Roman"/>
          <w:spacing w:val="2"/>
          <w:sz w:val="22"/>
          <w:szCs w:val="22"/>
        </w:rPr>
        <w:t>О санитарно-эпидемиологическом благополучии населения</w:t>
      </w:r>
      <w:r w:rsidRPr="00F40933">
        <w:rPr>
          <w:rFonts w:cs="Times New Roman"/>
          <w:sz w:val="22"/>
          <w:szCs w:val="22"/>
          <w:shd w:val="clear" w:color="auto" w:fill="FFFFFF"/>
        </w:rPr>
        <w:t xml:space="preserve"> (с изменениями)</w:t>
      </w:r>
      <w:r w:rsidRPr="00F40933">
        <w:rPr>
          <w:rFonts w:cs="Times New Roman"/>
          <w:spacing w:val="2"/>
          <w:sz w:val="22"/>
          <w:szCs w:val="22"/>
        </w:rPr>
        <w:t>»;</w:t>
      </w:r>
    </w:p>
    <w:p w14:paraId="612AB4D6" w14:textId="77777777" w:rsidR="00750F43" w:rsidRPr="00F40933" w:rsidRDefault="00750F43" w:rsidP="00F40933">
      <w:pPr>
        <w:pStyle w:val="1"/>
        <w:shd w:val="clear" w:color="auto" w:fill="FFFFFF"/>
        <w:spacing w:before="0" w:line="276" w:lineRule="auto"/>
        <w:rPr>
          <w:rFonts w:ascii="Times New Roman" w:hAnsi="Times New Roman" w:cs="Times New Roman"/>
          <w:b/>
          <w:color w:val="auto"/>
          <w:spacing w:val="2"/>
          <w:sz w:val="22"/>
          <w:szCs w:val="22"/>
        </w:rPr>
      </w:pPr>
      <w:r w:rsidRPr="00F40933">
        <w:rPr>
          <w:rFonts w:ascii="Times New Roman" w:eastAsia="SimSun" w:hAnsi="Times New Roman" w:cs="Times New Roman"/>
          <w:sz w:val="22"/>
          <w:szCs w:val="22"/>
          <w:lang w:eastAsia="hi-IN" w:bidi="hi-IN"/>
        </w:rPr>
        <w:t xml:space="preserve">- </w:t>
      </w:r>
      <w:r w:rsidRPr="00F40933">
        <w:rPr>
          <w:rFonts w:ascii="Times New Roman" w:hAnsi="Times New Roman" w:cs="Times New Roman"/>
          <w:color w:val="auto"/>
          <w:spacing w:val="2"/>
          <w:sz w:val="22"/>
          <w:szCs w:val="22"/>
        </w:rPr>
        <w:t>Градостроительный кодекс Российской Федерации</w:t>
      </w:r>
      <w:r w:rsidRPr="00F40933">
        <w:rPr>
          <w:rFonts w:ascii="Times New Roman" w:hAnsi="Times New Roman" w:cs="Times New Roman"/>
          <w:color w:val="auto"/>
          <w:sz w:val="22"/>
          <w:szCs w:val="22"/>
          <w:shd w:val="clear" w:color="auto" w:fill="FFFFFF"/>
        </w:rPr>
        <w:t xml:space="preserve"> (с изменениями)</w:t>
      </w:r>
      <w:r w:rsidRPr="00F40933">
        <w:rPr>
          <w:rFonts w:ascii="Times New Roman" w:hAnsi="Times New Roman" w:cs="Times New Roman"/>
          <w:color w:val="auto"/>
          <w:spacing w:val="2"/>
          <w:sz w:val="22"/>
          <w:szCs w:val="22"/>
        </w:rPr>
        <w:t>;</w:t>
      </w:r>
    </w:p>
    <w:p w14:paraId="3E6867DC"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466545E7"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363786BC"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СНиП 12-03-2001 «Безопасность труда в строительстве Часть 1. Общие требования»;</w:t>
      </w:r>
    </w:p>
    <w:p w14:paraId="0B38AFA5"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СНиП 12-04-2002 «Безопасность труда в строительстве Часть 2. Строительное производство»;</w:t>
      </w:r>
    </w:p>
    <w:p w14:paraId="18B6FC26"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Федеральный закон от 21.12.1994 № 69-ФЗ «О пожарной безопасности» (с Изменениями);</w:t>
      </w:r>
    </w:p>
    <w:p w14:paraId="3EF401EA"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 Федеральный закон от 27.12.2002 № 184-ФЗ «О техническом регулировании» (с Изменениями);</w:t>
      </w:r>
    </w:p>
    <w:p w14:paraId="31FA4C1E" w14:textId="77777777" w:rsidR="00750F43" w:rsidRPr="00F40933" w:rsidRDefault="00750F43" w:rsidP="00F40933">
      <w:pPr>
        <w:spacing w:line="276" w:lineRule="auto"/>
        <w:rPr>
          <w:rFonts w:cs="Times New Roman"/>
          <w:sz w:val="22"/>
          <w:szCs w:val="22"/>
          <w:shd w:val="clear" w:color="auto" w:fill="FFFFFF"/>
        </w:rPr>
      </w:pPr>
      <w:r w:rsidRPr="00F40933">
        <w:rPr>
          <w:rFonts w:cs="Times New Roman"/>
          <w:sz w:val="22"/>
          <w:szCs w:val="22"/>
          <w:shd w:val="clear" w:color="auto" w:fill="FFFFFF"/>
        </w:rPr>
        <w:t xml:space="preserve">- </w:t>
      </w:r>
      <w:r w:rsidRPr="00F40933">
        <w:rPr>
          <w:rFonts w:cs="Times New Roman"/>
          <w:sz w:val="22"/>
          <w:szCs w:val="22"/>
        </w:rPr>
        <w:t>Федеральным законом от 30.12.2009 № 384-ФЗ «</w:t>
      </w:r>
      <w:r w:rsidRPr="00F40933">
        <w:rPr>
          <w:rFonts w:cs="Times New Roman"/>
          <w:bCs/>
          <w:sz w:val="22"/>
          <w:szCs w:val="22"/>
          <w:shd w:val="clear" w:color="auto" w:fill="FFFFFF"/>
        </w:rPr>
        <w:t xml:space="preserve">Технический регламент о безопасности зданий и сооружений </w:t>
      </w:r>
      <w:r w:rsidRPr="00F40933">
        <w:rPr>
          <w:rFonts w:cs="Times New Roman"/>
          <w:sz w:val="22"/>
          <w:szCs w:val="22"/>
          <w:shd w:val="clear" w:color="auto" w:fill="FFFFFF"/>
        </w:rPr>
        <w:t>(с изменениями)»;</w:t>
      </w:r>
    </w:p>
    <w:p w14:paraId="6A46FA21" w14:textId="42BE325D" w:rsidR="00750F43" w:rsidRPr="00F40933" w:rsidRDefault="00750F43" w:rsidP="00F40933">
      <w:pPr>
        <w:spacing w:line="276" w:lineRule="auto"/>
        <w:jc w:val="both"/>
        <w:rPr>
          <w:rFonts w:eastAsia="Calibri" w:cs="Times New Roman"/>
          <w:sz w:val="22"/>
          <w:szCs w:val="22"/>
          <w:lang w:eastAsia="en-US"/>
        </w:rPr>
      </w:pPr>
      <w:r w:rsidRPr="00F40933">
        <w:rPr>
          <w:rFonts w:eastAsia="Calibri" w:cs="Times New Roman"/>
          <w:sz w:val="22"/>
          <w:szCs w:val="22"/>
          <w:lang w:eastAsia="en-US"/>
        </w:rPr>
        <w:t>- ГОСТ 12.1.004-91 «Система стандартов безопасности труда. Пожарная безопасность. Общие требования»;</w:t>
      </w:r>
    </w:p>
    <w:p w14:paraId="6E6B673C" w14:textId="77777777" w:rsidR="0075433F" w:rsidRPr="0075433F" w:rsidRDefault="0075433F" w:rsidP="0075433F">
      <w:pPr>
        <w:spacing w:line="276" w:lineRule="auto"/>
        <w:jc w:val="both"/>
        <w:rPr>
          <w:rFonts w:eastAsia="Calibri" w:cs="Times New Roman"/>
          <w:sz w:val="22"/>
          <w:szCs w:val="22"/>
          <w:lang w:eastAsia="en-US"/>
        </w:rPr>
      </w:pPr>
      <w:r w:rsidRPr="0075433F">
        <w:rPr>
          <w:rFonts w:eastAsia="Calibri" w:cs="Times New Roman"/>
          <w:sz w:val="22"/>
          <w:szCs w:val="22"/>
          <w:lang w:eastAsia="en-US"/>
        </w:rPr>
        <w:t>- СП 76.13330.2016 «Свод правил. Электротехнические устройства. Актуализированная редакция СНиП 3.05.06-85»;</w:t>
      </w:r>
    </w:p>
    <w:p w14:paraId="29644D6D" w14:textId="77777777" w:rsidR="0075433F" w:rsidRPr="0075433F" w:rsidRDefault="0075433F" w:rsidP="0075433F">
      <w:pPr>
        <w:spacing w:line="276" w:lineRule="auto"/>
        <w:jc w:val="both"/>
        <w:rPr>
          <w:rFonts w:eastAsia="Calibri" w:cs="Times New Roman"/>
          <w:sz w:val="22"/>
          <w:szCs w:val="22"/>
          <w:lang w:eastAsia="en-US"/>
        </w:rPr>
      </w:pPr>
      <w:r w:rsidRPr="0075433F">
        <w:rPr>
          <w:rFonts w:eastAsia="Calibri" w:cs="Times New Roman"/>
          <w:sz w:val="22"/>
          <w:szCs w:val="22"/>
          <w:lang w:eastAsia="en-US"/>
        </w:rPr>
        <w:t>- ПУЭ «Правила устройства электроустановок»;</w:t>
      </w:r>
    </w:p>
    <w:p w14:paraId="07FB2658" w14:textId="77777777" w:rsidR="0075433F" w:rsidRPr="0075433F" w:rsidRDefault="0075433F" w:rsidP="0075433F">
      <w:pPr>
        <w:spacing w:line="276" w:lineRule="auto"/>
        <w:jc w:val="both"/>
        <w:rPr>
          <w:rFonts w:eastAsia="Calibri" w:cs="Times New Roman"/>
          <w:sz w:val="22"/>
          <w:szCs w:val="22"/>
          <w:lang w:eastAsia="en-US"/>
        </w:rPr>
      </w:pPr>
      <w:r w:rsidRPr="0075433F">
        <w:rPr>
          <w:rFonts w:eastAsia="Calibri" w:cs="Times New Roman"/>
          <w:sz w:val="22"/>
          <w:szCs w:val="22"/>
          <w:lang w:eastAsia="en-US"/>
        </w:rPr>
        <w:t>- СП 77.13330.2016 «Свод правил. Системы автоматизации. Актуализированная редакция СНиП 3.05.07-85»;</w:t>
      </w:r>
    </w:p>
    <w:p w14:paraId="6DA3C01C" w14:textId="429C1A04" w:rsidR="0075433F" w:rsidRDefault="0075433F" w:rsidP="0075433F">
      <w:pPr>
        <w:spacing w:line="276" w:lineRule="auto"/>
        <w:jc w:val="both"/>
        <w:rPr>
          <w:rFonts w:eastAsia="Calibri" w:cs="Times New Roman"/>
          <w:sz w:val="22"/>
          <w:szCs w:val="22"/>
          <w:lang w:eastAsia="en-US"/>
        </w:rPr>
      </w:pPr>
      <w:r w:rsidRPr="0075433F">
        <w:rPr>
          <w:rFonts w:eastAsia="Calibri" w:cs="Times New Roman"/>
          <w:sz w:val="22"/>
          <w:szCs w:val="22"/>
          <w:lang w:eastAsia="en-US"/>
        </w:rPr>
        <w:t>- СП 52.13330.2016 «Свод правил. Естественное и искусственное освещение. Актуализированная редакция СНиП 23-05-95»;</w:t>
      </w:r>
    </w:p>
    <w:p w14:paraId="6AEE86A0" w14:textId="45DC7A1F" w:rsidR="00E65DD3" w:rsidRPr="00E65DD3" w:rsidRDefault="00E65DD3" w:rsidP="00E65DD3">
      <w:pPr>
        <w:spacing w:line="276" w:lineRule="auto"/>
        <w:jc w:val="both"/>
        <w:rPr>
          <w:rFonts w:eastAsia="Calibri" w:cs="Times New Roman"/>
          <w:sz w:val="22"/>
          <w:szCs w:val="22"/>
          <w:lang w:eastAsia="en-US"/>
        </w:rPr>
      </w:pPr>
      <w:r w:rsidRPr="00E65DD3">
        <w:rPr>
          <w:rFonts w:eastAsia="Calibri" w:cs="Times New Roman"/>
          <w:sz w:val="22"/>
          <w:szCs w:val="22"/>
          <w:lang w:eastAsia="en-US"/>
        </w:rPr>
        <w:t xml:space="preserve">- </w:t>
      </w:r>
      <w:r w:rsidR="00180DD5" w:rsidRPr="00180DD5">
        <w:rPr>
          <w:rFonts w:eastAsia="Calibri" w:cs="Times New Roman"/>
          <w:sz w:val="22"/>
          <w:szCs w:val="22"/>
          <w:lang w:eastAsia="en-US"/>
        </w:rPr>
        <w:t xml:space="preserve">СП 118.13330.2022 </w:t>
      </w:r>
      <w:r w:rsidRPr="00E65DD3">
        <w:rPr>
          <w:rFonts w:eastAsia="Calibri" w:cs="Times New Roman"/>
          <w:sz w:val="22"/>
          <w:szCs w:val="22"/>
          <w:lang w:eastAsia="en-US"/>
        </w:rPr>
        <w:t>«Свод правил. Общественные здания и сооружения. Актуализированная редакция СНиП 31-06-2009»;</w:t>
      </w:r>
    </w:p>
    <w:p w14:paraId="5BAFA33B" w14:textId="77777777" w:rsidR="00E65DD3" w:rsidRPr="00E65DD3" w:rsidRDefault="00E65DD3" w:rsidP="00E65DD3">
      <w:pPr>
        <w:spacing w:line="276" w:lineRule="auto"/>
        <w:jc w:val="both"/>
        <w:rPr>
          <w:rFonts w:eastAsia="Calibri" w:cs="Times New Roman"/>
          <w:sz w:val="22"/>
          <w:szCs w:val="22"/>
          <w:lang w:eastAsia="en-US"/>
        </w:rPr>
      </w:pPr>
      <w:r w:rsidRPr="00E65DD3">
        <w:rPr>
          <w:rFonts w:eastAsia="Calibri" w:cs="Times New Roman"/>
          <w:sz w:val="22"/>
          <w:szCs w:val="22"/>
          <w:lang w:eastAsia="en-US"/>
        </w:rPr>
        <w:t>- СП 70.13330.2012 «Свод правил. Несущие и ограждающие конструкции. Актуализированная редакция СНиП 3.03.01-87»;</w:t>
      </w:r>
    </w:p>
    <w:p w14:paraId="7C15F90E" w14:textId="77777777" w:rsidR="00E65DD3" w:rsidRPr="00E65DD3" w:rsidRDefault="00E65DD3" w:rsidP="00E65DD3">
      <w:pPr>
        <w:spacing w:line="276" w:lineRule="auto"/>
        <w:jc w:val="both"/>
        <w:rPr>
          <w:rFonts w:eastAsia="Calibri" w:cs="Times New Roman"/>
          <w:sz w:val="22"/>
          <w:szCs w:val="22"/>
          <w:lang w:eastAsia="en-US"/>
        </w:rPr>
      </w:pPr>
      <w:r w:rsidRPr="00E65DD3">
        <w:rPr>
          <w:rFonts w:eastAsia="Calibri" w:cs="Times New Roman"/>
          <w:sz w:val="22"/>
          <w:szCs w:val="22"/>
          <w:lang w:eastAsia="en-US"/>
        </w:rPr>
        <w:t>- СП 28.13330.2017 «Свод правил. Защита строительных конструкций от коррозии. Актуализированная редакция СНиП 2.03.11-85»;</w:t>
      </w:r>
    </w:p>
    <w:p w14:paraId="799EF420" w14:textId="1C440588" w:rsidR="00E65DD3" w:rsidRDefault="00E65DD3" w:rsidP="00E65DD3">
      <w:pPr>
        <w:spacing w:line="276" w:lineRule="auto"/>
        <w:jc w:val="both"/>
        <w:rPr>
          <w:rFonts w:eastAsia="Calibri" w:cs="Times New Roman"/>
          <w:sz w:val="22"/>
          <w:szCs w:val="22"/>
          <w:lang w:eastAsia="en-US"/>
        </w:rPr>
      </w:pPr>
      <w:r w:rsidRPr="00E65DD3">
        <w:rPr>
          <w:rFonts w:eastAsia="Calibri" w:cs="Times New Roman"/>
          <w:sz w:val="22"/>
          <w:szCs w:val="22"/>
          <w:lang w:eastAsia="en-US"/>
        </w:rPr>
        <w:t>- СП 71.13330.2017 «Свод правил. Изоляционные и отделочные покрытия. Актуализированная редакция СНиП 3.04.01-87»;</w:t>
      </w:r>
    </w:p>
    <w:p w14:paraId="7894E7FA" w14:textId="2C2BAAEE" w:rsidR="00DA3056" w:rsidRDefault="00DA3056" w:rsidP="00E65DD3">
      <w:pPr>
        <w:spacing w:line="276" w:lineRule="auto"/>
        <w:jc w:val="both"/>
        <w:rPr>
          <w:rFonts w:eastAsia="Calibri" w:cs="Times New Roman"/>
          <w:sz w:val="22"/>
          <w:szCs w:val="22"/>
          <w:lang w:eastAsia="en-US"/>
        </w:rPr>
      </w:pPr>
      <w:r w:rsidRPr="00DA3056">
        <w:rPr>
          <w:rFonts w:eastAsia="Calibri" w:cs="Times New Roman"/>
          <w:sz w:val="22"/>
          <w:szCs w:val="22"/>
          <w:lang w:eastAsia="en-US"/>
        </w:rPr>
        <w:t>- СП 73.13330.2016 «Свод правил. Внутренние санитарно-технические системы зданий»;</w:t>
      </w:r>
    </w:p>
    <w:p w14:paraId="13A189FA" w14:textId="52BE67DF" w:rsidR="00750F43" w:rsidRPr="00F40933" w:rsidRDefault="00750F43" w:rsidP="0075433F">
      <w:pPr>
        <w:spacing w:line="276" w:lineRule="auto"/>
        <w:jc w:val="both"/>
        <w:rPr>
          <w:rFonts w:eastAsia="Calibri" w:cs="Times New Roman"/>
          <w:sz w:val="22"/>
          <w:szCs w:val="22"/>
          <w:lang w:eastAsia="en-US"/>
        </w:rPr>
      </w:pPr>
      <w:r w:rsidRPr="00F40933">
        <w:rPr>
          <w:rFonts w:eastAsia="Calibri" w:cs="Times New Roman"/>
          <w:sz w:val="22"/>
          <w:szCs w:val="22"/>
          <w:lang w:eastAsia="en-US"/>
        </w:rPr>
        <w:t xml:space="preserve">- И иные </w:t>
      </w:r>
      <w:r w:rsidRPr="00F40933">
        <w:rPr>
          <w:rFonts w:eastAsia="SimSun" w:cs="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3736F61E" w14:textId="77777777" w:rsidR="00750F43" w:rsidRPr="00F40933" w:rsidRDefault="00750F43" w:rsidP="00F40933">
      <w:pPr>
        <w:spacing w:line="276" w:lineRule="auto"/>
        <w:rPr>
          <w:rFonts w:eastAsia="SimSun" w:cs="Times New Roman"/>
          <w:bCs/>
          <w:sz w:val="22"/>
          <w:szCs w:val="22"/>
          <w:lang w:eastAsia="hi-IN" w:bidi="hi-IN"/>
        </w:rPr>
      </w:pPr>
      <w:r w:rsidRPr="00F40933">
        <w:rPr>
          <w:rFonts w:eastAsia="SimSun" w:cs="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528C9C83" w14:textId="77777777" w:rsidR="00750F43" w:rsidRPr="00F40933" w:rsidRDefault="00750F43" w:rsidP="00F40933">
      <w:pPr>
        <w:tabs>
          <w:tab w:val="center" w:pos="567"/>
        </w:tabs>
        <w:spacing w:line="276" w:lineRule="auto"/>
        <w:jc w:val="both"/>
        <w:rPr>
          <w:rFonts w:cs="Times New Roman"/>
          <w:b/>
          <w:sz w:val="22"/>
          <w:szCs w:val="22"/>
        </w:rPr>
      </w:pPr>
      <w:r w:rsidRPr="00F40933">
        <w:rPr>
          <w:rFonts w:cs="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775D2F98" w14:textId="5530E0B9" w:rsidR="00750F43" w:rsidRPr="00F40933" w:rsidRDefault="00750F43" w:rsidP="00F40933">
      <w:pPr>
        <w:spacing w:line="276" w:lineRule="auto"/>
        <w:jc w:val="both"/>
        <w:rPr>
          <w:rFonts w:cs="Times New Roman"/>
          <w:b/>
          <w:sz w:val="22"/>
          <w:szCs w:val="22"/>
        </w:rPr>
      </w:pPr>
      <w:r w:rsidRPr="00F40933">
        <w:rPr>
          <w:rFonts w:cs="Times New Roman"/>
          <w:sz w:val="22"/>
          <w:szCs w:val="22"/>
        </w:rPr>
        <w:t>8.1. Результатом явля</w:t>
      </w:r>
      <w:r w:rsidR="00F44044" w:rsidRPr="00F40933">
        <w:rPr>
          <w:rFonts w:cs="Times New Roman"/>
          <w:sz w:val="22"/>
          <w:szCs w:val="22"/>
        </w:rPr>
        <w:t>ю</w:t>
      </w:r>
      <w:r w:rsidRPr="00F40933">
        <w:rPr>
          <w:rFonts w:cs="Times New Roman"/>
          <w:sz w:val="22"/>
          <w:szCs w:val="22"/>
        </w:rPr>
        <w:t>тся</w:t>
      </w:r>
      <w:r w:rsidR="00F44044" w:rsidRPr="00F40933">
        <w:rPr>
          <w:rFonts w:cs="Times New Roman"/>
          <w:sz w:val="22"/>
          <w:szCs w:val="22"/>
        </w:rPr>
        <w:t xml:space="preserve"> выполненные работы</w:t>
      </w:r>
      <w:r w:rsidRPr="00F40933">
        <w:rPr>
          <w:rFonts w:cs="Times New Roman"/>
          <w:bCs/>
          <w:sz w:val="22"/>
          <w:szCs w:val="22"/>
        </w:rPr>
        <w:t xml:space="preserve">, </w:t>
      </w:r>
      <w:r w:rsidRPr="00F40933">
        <w:rPr>
          <w:rFonts w:cs="Times New Roman"/>
          <w:sz w:val="22"/>
          <w:szCs w:val="22"/>
        </w:rPr>
        <w:t>отвечающие требованиям технической и пожарной безопасности.</w:t>
      </w:r>
    </w:p>
    <w:p w14:paraId="4CF7CA89" w14:textId="77777777" w:rsidR="00750F43" w:rsidRPr="00F40933" w:rsidRDefault="00750F43" w:rsidP="00F40933">
      <w:pPr>
        <w:tabs>
          <w:tab w:val="center" w:pos="567"/>
        </w:tabs>
        <w:spacing w:line="276" w:lineRule="auto"/>
        <w:jc w:val="both"/>
        <w:rPr>
          <w:rFonts w:cs="Times New Roman"/>
          <w:sz w:val="22"/>
          <w:szCs w:val="22"/>
        </w:rPr>
      </w:pPr>
      <w:r w:rsidRPr="00F40933">
        <w:rPr>
          <w:rFonts w:cs="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5921CE66" w14:textId="77777777" w:rsidR="00750F43" w:rsidRPr="00F40933" w:rsidRDefault="00750F43" w:rsidP="00F40933">
      <w:pPr>
        <w:spacing w:line="276" w:lineRule="auto"/>
        <w:jc w:val="both"/>
        <w:rPr>
          <w:rFonts w:cs="Times New Roman"/>
          <w:sz w:val="22"/>
          <w:szCs w:val="22"/>
        </w:rPr>
      </w:pPr>
      <w:r w:rsidRPr="00F40933">
        <w:rPr>
          <w:rFonts w:cs="Times New Roman"/>
          <w:sz w:val="22"/>
          <w:szCs w:val="22"/>
        </w:rPr>
        <w:t>8.3. По завершению работ Подрядчик должен предоставить Заказчику:</w:t>
      </w:r>
    </w:p>
    <w:p w14:paraId="00F7F6BA" w14:textId="253F47E4" w:rsidR="00750F43" w:rsidRPr="00F40933" w:rsidRDefault="00EE2126" w:rsidP="00F40933">
      <w:pPr>
        <w:spacing w:line="276" w:lineRule="auto"/>
        <w:jc w:val="both"/>
        <w:rPr>
          <w:rFonts w:cs="Times New Roman"/>
          <w:sz w:val="22"/>
          <w:szCs w:val="22"/>
        </w:rPr>
      </w:pPr>
      <w:r w:rsidRPr="00F40933">
        <w:rPr>
          <w:rFonts w:cs="Times New Roman"/>
          <w:sz w:val="22"/>
          <w:szCs w:val="22"/>
        </w:rPr>
        <w:t xml:space="preserve">        </w:t>
      </w:r>
      <w:r w:rsidR="00750F43" w:rsidRPr="00F40933">
        <w:rPr>
          <w:rFonts w:cs="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sidR="00750F43" w:rsidRPr="00F40933">
        <w:rPr>
          <w:rFonts w:cs="Times New Roman"/>
          <w:sz w:val="22"/>
          <w:szCs w:val="22"/>
          <w:shd w:val="clear" w:color="auto" w:fill="FFFFFF"/>
        </w:rPr>
        <w:t>1-го экземпляра;</w:t>
      </w:r>
    </w:p>
    <w:p w14:paraId="43C0DE9D" w14:textId="77777777" w:rsidR="00750F43" w:rsidRPr="00F40933" w:rsidRDefault="00750F43" w:rsidP="00F40933">
      <w:pPr>
        <w:pStyle w:val="a7"/>
        <w:spacing w:line="276" w:lineRule="auto"/>
        <w:rPr>
          <w:sz w:val="22"/>
          <w:szCs w:val="22"/>
        </w:rPr>
      </w:pPr>
      <w:r w:rsidRPr="00F40933">
        <w:rPr>
          <w:sz w:val="22"/>
          <w:szCs w:val="22"/>
        </w:rPr>
        <w:t xml:space="preserve">- сертификаты на материалы (заверенные копии) - на бумажном и электронном носителе в количестве </w:t>
      </w:r>
      <w:r w:rsidRPr="00F40933">
        <w:rPr>
          <w:sz w:val="22"/>
          <w:szCs w:val="22"/>
          <w:shd w:val="clear" w:color="auto" w:fill="FFFFFF"/>
        </w:rPr>
        <w:t>1-го экземпляра;</w:t>
      </w:r>
    </w:p>
    <w:p w14:paraId="59290AD8" w14:textId="77777777" w:rsidR="00750F43" w:rsidRPr="00F40933" w:rsidRDefault="00750F43" w:rsidP="00F40933">
      <w:pPr>
        <w:pStyle w:val="a7"/>
        <w:spacing w:line="276" w:lineRule="auto"/>
        <w:rPr>
          <w:sz w:val="22"/>
          <w:szCs w:val="22"/>
        </w:rPr>
      </w:pPr>
      <w:r w:rsidRPr="00F40933">
        <w:rPr>
          <w:sz w:val="22"/>
          <w:szCs w:val="22"/>
        </w:rPr>
        <w:t>- акт выполненных работ (КС-2) - на бумажном и электронном носителе в количестве 2-х экземпляров;</w:t>
      </w:r>
    </w:p>
    <w:p w14:paraId="1691F5A9" w14:textId="77777777" w:rsidR="00750F43" w:rsidRPr="00F40933" w:rsidRDefault="00750F43" w:rsidP="00F40933">
      <w:pPr>
        <w:pStyle w:val="a7"/>
        <w:spacing w:line="276" w:lineRule="auto"/>
        <w:rPr>
          <w:sz w:val="22"/>
          <w:szCs w:val="22"/>
        </w:rPr>
      </w:pPr>
      <w:r w:rsidRPr="00F40933">
        <w:rPr>
          <w:sz w:val="22"/>
          <w:szCs w:val="22"/>
        </w:rPr>
        <w:t>- справка о стоимости выполненных работ и затрат (КС-3) - на бумажном и электронном носителе в количестве 2-х экземпляров.</w:t>
      </w:r>
    </w:p>
    <w:p w14:paraId="23B48E5F" w14:textId="77777777" w:rsidR="00BC3267" w:rsidRDefault="00EE2126" w:rsidP="00BC3267">
      <w:pPr>
        <w:pStyle w:val="a7"/>
        <w:spacing w:line="276" w:lineRule="auto"/>
        <w:rPr>
          <w:sz w:val="22"/>
          <w:szCs w:val="22"/>
        </w:rPr>
      </w:pPr>
      <w:r w:rsidRPr="00F40933">
        <w:rPr>
          <w:sz w:val="22"/>
          <w:szCs w:val="22"/>
        </w:rPr>
        <w:t xml:space="preserve">- журнал производства </w:t>
      </w:r>
      <w:r w:rsidR="00BC3267" w:rsidRPr="00F40933">
        <w:rPr>
          <w:sz w:val="22"/>
          <w:szCs w:val="22"/>
        </w:rPr>
        <w:t>работ,</w:t>
      </w:r>
      <w:r w:rsidRPr="00F40933">
        <w:rPr>
          <w:sz w:val="22"/>
          <w:szCs w:val="22"/>
          <w:lang w:bidi="ru-RU"/>
        </w:rPr>
        <w:t xml:space="preserve"> </w:t>
      </w:r>
      <w:r w:rsidRPr="00F40933">
        <w:rPr>
          <w:rFonts w:eastAsia="Arial Unicode MS"/>
          <w:kern w:val="2"/>
          <w:sz w:val="22"/>
          <w:szCs w:val="22"/>
        </w:rPr>
        <w:t>прошитый и пронумерованный</w:t>
      </w:r>
      <w:r w:rsidRPr="00F40933">
        <w:rPr>
          <w:sz w:val="22"/>
          <w:szCs w:val="22"/>
        </w:rPr>
        <w:t xml:space="preserve"> - на бумажном носители в количестве 2-х экземпляров</w:t>
      </w:r>
      <w:r w:rsidR="00BC3267">
        <w:rPr>
          <w:sz w:val="22"/>
          <w:szCs w:val="22"/>
        </w:rPr>
        <w:t>.</w:t>
      </w:r>
    </w:p>
    <w:p w14:paraId="17D6DCA7" w14:textId="692BA659" w:rsidR="00BC3267" w:rsidRPr="00BC3267" w:rsidRDefault="00BC3267" w:rsidP="00023636">
      <w:pPr>
        <w:pStyle w:val="a7"/>
        <w:spacing w:line="276" w:lineRule="auto"/>
        <w:ind w:firstLine="0"/>
        <w:rPr>
          <w:sz w:val="22"/>
          <w:szCs w:val="22"/>
        </w:rPr>
      </w:pPr>
      <w:r>
        <w:rPr>
          <w:b/>
          <w:bCs/>
          <w:sz w:val="22"/>
          <w:szCs w:val="22"/>
        </w:rPr>
        <w:lastRenderedPageBreak/>
        <w:t>9</w:t>
      </w:r>
      <w:r w:rsidRPr="00BC3267">
        <w:rPr>
          <w:b/>
          <w:bCs/>
          <w:sz w:val="22"/>
          <w:szCs w:val="22"/>
        </w:rPr>
        <w:t>.</w:t>
      </w:r>
      <w:r w:rsidR="00023636">
        <w:rPr>
          <w:b/>
          <w:bCs/>
          <w:sz w:val="22"/>
          <w:szCs w:val="22"/>
        </w:rPr>
        <w:t xml:space="preserve"> </w:t>
      </w:r>
      <w:r w:rsidRPr="00BC3267">
        <w:rPr>
          <w:b/>
          <w:bCs/>
          <w:sz w:val="22"/>
          <w:szCs w:val="22"/>
        </w:rPr>
        <w:t>П</w:t>
      </w:r>
      <w:r w:rsidR="00C6443A">
        <w:rPr>
          <w:b/>
          <w:bCs/>
          <w:sz w:val="22"/>
          <w:szCs w:val="22"/>
        </w:rPr>
        <w:t>еречень</w:t>
      </w:r>
      <w:r w:rsidRPr="00BC3267">
        <w:rPr>
          <w:b/>
          <w:bCs/>
          <w:sz w:val="22"/>
          <w:szCs w:val="22"/>
        </w:rPr>
        <w:t xml:space="preserve"> </w:t>
      </w:r>
      <w:r w:rsidR="00C6443A">
        <w:rPr>
          <w:b/>
          <w:bCs/>
          <w:sz w:val="22"/>
          <w:szCs w:val="22"/>
        </w:rPr>
        <w:t>и</w:t>
      </w:r>
      <w:r w:rsidRPr="00BC3267">
        <w:rPr>
          <w:b/>
          <w:bCs/>
          <w:sz w:val="22"/>
          <w:szCs w:val="22"/>
        </w:rPr>
        <w:t> </w:t>
      </w:r>
      <w:r w:rsidR="00C6443A">
        <w:rPr>
          <w:b/>
          <w:bCs/>
          <w:sz w:val="22"/>
          <w:szCs w:val="22"/>
        </w:rPr>
        <w:t>объемы работ</w:t>
      </w:r>
      <w:r w:rsidRPr="00BC3267">
        <w:rPr>
          <w:b/>
          <w:bCs/>
          <w:sz w:val="22"/>
          <w:szCs w:val="22"/>
        </w:rPr>
        <w:t xml:space="preserve"> (</w:t>
      </w:r>
      <w:r w:rsidR="00C6443A">
        <w:rPr>
          <w:b/>
          <w:bCs/>
          <w:sz w:val="22"/>
          <w:szCs w:val="22"/>
        </w:rPr>
        <w:t>На основании ведомости</w:t>
      </w:r>
      <w:r w:rsidRPr="00BC3267">
        <w:rPr>
          <w:b/>
          <w:bCs/>
          <w:sz w:val="22"/>
          <w:szCs w:val="22"/>
        </w:rPr>
        <w:t xml:space="preserve"> </w:t>
      </w:r>
      <w:r w:rsidR="00C6443A">
        <w:rPr>
          <w:b/>
          <w:bCs/>
          <w:sz w:val="22"/>
          <w:szCs w:val="22"/>
        </w:rPr>
        <w:t>объемов</w:t>
      </w:r>
      <w:r w:rsidRPr="00BC3267">
        <w:rPr>
          <w:b/>
          <w:bCs/>
          <w:sz w:val="22"/>
          <w:szCs w:val="22"/>
        </w:rPr>
        <w:t xml:space="preserve"> </w:t>
      </w:r>
      <w:r w:rsidR="00C6443A">
        <w:rPr>
          <w:b/>
          <w:bCs/>
          <w:sz w:val="22"/>
          <w:szCs w:val="22"/>
        </w:rPr>
        <w:t>работ</w:t>
      </w:r>
      <w:r w:rsidRPr="00BC3267">
        <w:rPr>
          <w:b/>
          <w:bCs/>
          <w:sz w:val="22"/>
          <w:szCs w:val="22"/>
        </w:rPr>
        <w:t xml:space="preserve">)                                                                                                                           </w:t>
      </w:r>
      <w:r w:rsidRPr="00BC3267">
        <w:rPr>
          <w:sz w:val="22"/>
          <w:szCs w:val="22"/>
        </w:rPr>
        <w:t>Работы выполняются в помещении санузла (общая площадь пола — 8,6 кв. м, ориентировочная площадь стен — 23 кв. м).</w:t>
      </w:r>
    </w:p>
    <w:tbl>
      <w:tblPr>
        <w:tblpPr w:leftFromText="180" w:rightFromText="180" w:vertAnchor="text" w:horzAnchor="page" w:tblpX="563" w:tblpY="40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23"/>
        <w:gridCol w:w="7389"/>
        <w:gridCol w:w="1260"/>
        <w:gridCol w:w="1355"/>
      </w:tblGrid>
      <w:tr w:rsidR="00BC3267" w:rsidRPr="00BC3267" w14:paraId="51A74069" w14:textId="77777777" w:rsidTr="00137034">
        <w:trPr>
          <w:trHeight w:val="280"/>
          <w:tblHeader/>
        </w:trPr>
        <w:tc>
          <w:tcPr>
            <w:tcW w:w="623" w:type="dxa"/>
            <w:shd w:val="clear" w:color="auto" w:fill="FFFFFF"/>
            <w:tcMar>
              <w:top w:w="120" w:type="dxa"/>
              <w:left w:w="180" w:type="dxa"/>
              <w:bottom w:w="120" w:type="dxa"/>
              <w:right w:w="180" w:type="dxa"/>
            </w:tcMar>
          </w:tcPr>
          <w:p w14:paraId="28DBB50E" w14:textId="77777777" w:rsidR="00BC3267" w:rsidRPr="00BC3267" w:rsidRDefault="00BC3267" w:rsidP="00BC3267">
            <w:pPr>
              <w:jc w:val="center"/>
              <w:rPr>
                <w:rFonts w:cs="Times New Roman"/>
                <w:b/>
                <w:bCs/>
                <w:spacing w:val="-5"/>
                <w:sz w:val="22"/>
                <w:szCs w:val="22"/>
              </w:rPr>
            </w:pPr>
            <w:r w:rsidRPr="00BC3267">
              <w:rPr>
                <w:rFonts w:cs="Times New Roman"/>
                <w:b/>
                <w:bCs/>
                <w:spacing w:val="-5"/>
                <w:sz w:val="22"/>
                <w:szCs w:val="22"/>
              </w:rPr>
              <w:t>№</w:t>
            </w:r>
          </w:p>
        </w:tc>
        <w:tc>
          <w:tcPr>
            <w:tcW w:w="7389" w:type="dxa"/>
            <w:shd w:val="clear" w:color="auto" w:fill="FFFFFF"/>
            <w:tcMar>
              <w:top w:w="120" w:type="dxa"/>
              <w:left w:w="180" w:type="dxa"/>
              <w:bottom w:w="120" w:type="dxa"/>
              <w:right w:w="180" w:type="dxa"/>
            </w:tcMar>
          </w:tcPr>
          <w:p w14:paraId="0FBDB161" w14:textId="77777777" w:rsidR="00BC3267" w:rsidRPr="00BC3267" w:rsidRDefault="00BC3267" w:rsidP="00BC3267">
            <w:pPr>
              <w:jc w:val="center"/>
              <w:rPr>
                <w:rFonts w:cs="Times New Roman"/>
                <w:b/>
                <w:bCs/>
                <w:spacing w:val="-5"/>
                <w:sz w:val="22"/>
                <w:szCs w:val="22"/>
              </w:rPr>
            </w:pPr>
            <w:r w:rsidRPr="00BC3267">
              <w:rPr>
                <w:rFonts w:cs="Times New Roman"/>
                <w:b/>
                <w:bCs/>
                <w:spacing w:val="-5"/>
                <w:sz w:val="22"/>
                <w:szCs w:val="22"/>
              </w:rPr>
              <w:t>Наименование работ</w:t>
            </w:r>
          </w:p>
        </w:tc>
        <w:tc>
          <w:tcPr>
            <w:tcW w:w="1260" w:type="dxa"/>
            <w:shd w:val="clear" w:color="auto" w:fill="FFFFFF"/>
            <w:tcMar>
              <w:top w:w="120" w:type="dxa"/>
              <w:left w:w="180" w:type="dxa"/>
              <w:bottom w:w="120" w:type="dxa"/>
              <w:right w:w="180" w:type="dxa"/>
            </w:tcMar>
          </w:tcPr>
          <w:p w14:paraId="7B4AA12A" w14:textId="77777777" w:rsidR="00BC3267" w:rsidRPr="00BC3267" w:rsidRDefault="00BC3267" w:rsidP="00BC3267">
            <w:pPr>
              <w:jc w:val="center"/>
              <w:rPr>
                <w:rFonts w:cs="Times New Roman"/>
                <w:b/>
                <w:bCs/>
                <w:spacing w:val="-5"/>
                <w:sz w:val="22"/>
                <w:szCs w:val="22"/>
              </w:rPr>
            </w:pPr>
            <w:r w:rsidRPr="00BC3267">
              <w:rPr>
                <w:rFonts w:cs="Times New Roman"/>
                <w:b/>
                <w:bCs/>
                <w:spacing w:val="-5"/>
                <w:sz w:val="22"/>
                <w:szCs w:val="22"/>
              </w:rPr>
              <w:t>Ед. изм.</w:t>
            </w:r>
          </w:p>
        </w:tc>
        <w:tc>
          <w:tcPr>
            <w:tcW w:w="1355" w:type="dxa"/>
            <w:shd w:val="clear" w:color="auto" w:fill="FFFFFF"/>
            <w:tcMar>
              <w:top w:w="120" w:type="dxa"/>
              <w:left w:w="180" w:type="dxa"/>
              <w:bottom w:w="120" w:type="dxa"/>
              <w:right w:w="180" w:type="dxa"/>
            </w:tcMar>
          </w:tcPr>
          <w:p w14:paraId="7915BAAC" w14:textId="77777777" w:rsidR="00BC3267" w:rsidRPr="00BC3267" w:rsidRDefault="00BC3267" w:rsidP="00BC3267">
            <w:pPr>
              <w:jc w:val="center"/>
              <w:rPr>
                <w:rFonts w:cs="Times New Roman"/>
                <w:b/>
                <w:bCs/>
                <w:spacing w:val="-5"/>
                <w:sz w:val="22"/>
                <w:szCs w:val="22"/>
              </w:rPr>
            </w:pPr>
            <w:r w:rsidRPr="00BC3267">
              <w:rPr>
                <w:rFonts w:cs="Times New Roman"/>
                <w:b/>
                <w:bCs/>
                <w:spacing w:val="-5"/>
                <w:sz w:val="22"/>
                <w:szCs w:val="22"/>
              </w:rPr>
              <w:t>Кол-во</w:t>
            </w:r>
          </w:p>
        </w:tc>
      </w:tr>
      <w:tr w:rsidR="00BC3267" w:rsidRPr="00BC3267" w14:paraId="373E79A0" w14:textId="77777777" w:rsidTr="00137034">
        <w:trPr>
          <w:trHeight w:val="296"/>
        </w:trPr>
        <w:tc>
          <w:tcPr>
            <w:tcW w:w="623" w:type="dxa"/>
            <w:shd w:val="clear" w:color="auto" w:fill="FFFFFF"/>
            <w:tcMar>
              <w:top w:w="120" w:type="dxa"/>
              <w:left w:w="180" w:type="dxa"/>
              <w:bottom w:w="120" w:type="dxa"/>
              <w:right w:w="180" w:type="dxa"/>
            </w:tcMar>
          </w:tcPr>
          <w:p w14:paraId="185ED397" w14:textId="77777777" w:rsidR="00BC3267" w:rsidRPr="00BC3267" w:rsidRDefault="00BC3267" w:rsidP="00BC3267">
            <w:pPr>
              <w:rPr>
                <w:rFonts w:cs="Times New Roman"/>
                <w:spacing w:val="-5"/>
                <w:sz w:val="22"/>
                <w:szCs w:val="22"/>
              </w:rPr>
            </w:pPr>
            <w:r w:rsidRPr="00BC3267">
              <w:rPr>
                <w:rFonts w:cs="Times New Roman"/>
                <w:spacing w:val="-5"/>
                <w:sz w:val="22"/>
                <w:szCs w:val="22"/>
              </w:rPr>
              <w:t>1</w:t>
            </w:r>
          </w:p>
        </w:tc>
        <w:tc>
          <w:tcPr>
            <w:tcW w:w="7389" w:type="dxa"/>
            <w:shd w:val="clear" w:color="auto" w:fill="FFFFFF"/>
            <w:tcMar>
              <w:top w:w="120" w:type="dxa"/>
              <w:left w:w="180" w:type="dxa"/>
              <w:bottom w:w="120" w:type="dxa"/>
              <w:right w:w="180" w:type="dxa"/>
            </w:tcMar>
          </w:tcPr>
          <w:p w14:paraId="08E7FA5C" w14:textId="77777777" w:rsidR="00BC3267" w:rsidRPr="00BC3267" w:rsidRDefault="00BC3267" w:rsidP="00BC3267">
            <w:pPr>
              <w:rPr>
                <w:rFonts w:cs="Times New Roman"/>
                <w:spacing w:val="-5"/>
                <w:sz w:val="22"/>
                <w:szCs w:val="22"/>
              </w:rPr>
            </w:pPr>
            <w:r w:rsidRPr="00BC3267">
              <w:rPr>
                <w:rFonts w:cs="Times New Roman"/>
                <w:spacing w:val="-5"/>
                <w:sz w:val="22"/>
                <w:szCs w:val="22"/>
              </w:rPr>
              <w:t>Расчистка вручную поверхностей тяг от старых покрасок</w:t>
            </w:r>
          </w:p>
        </w:tc>
        <w:tc>
          <w:tcPr>
            <w:tcW w:w="1260" w:type="dxa"/>
            <w:shd w:val="clear" w:color="auto" w:fill="FFFFFF"/>
            <w:tcMar>
              <w:top w:w="120" w:type="dxa"/>
              <w:left w:w="180" w:type="dxa"/>
              <w:bottom w:w="120" w:type="dxa"/>
              <w:right w:w="180" w:type="dxa"/>
            </w:tcMar>
          </w:tcPr>
          <w:p w14:paraId="467C5F3B" w14:textId="77777777" w:rsidR="00BC3267" w:rsidRPr="00BC3267" w:rsidRDefault="00BC3267" w:rsidP="00BC3267">
            <w:pPr>
              <w:rPr>
                <w:rFonts w:cs="Times New Roman"/>
                <w:spacing w:val="-5"/>
                <w:sz w:val="22"/>
                <w:szCs w:val="22"/>
              </w:rPr>
            </w:pPr>
            <w:r w:rsidRPr="00BC3267">
              <w:rPr>
                <w:rFonts w:cs="Times New Roman"/>
                <w:spacing w:val="-5"/>
                <w:sz w:val="22"/>
                <w:szCs w:val="22"/>
              </w:rPr>
              <w:t>м2</w:t>
            </w:r>
          </w:p>
        </w:tc>
        <w:tc>
          <w:tcPr>
            <w:tcW w:w="1355" w:type="dxa"/>
            <w:shd w:val="clear" w:color="auto" w:fill="FFFFFF"/>
            <w:tcMar>
              <w:top w:w="120" w:type="dxa"/>
              <w:left w:w="180" w:type="dxa"/>
              <w:bottom w:w="120" w:type="dxa"/>
              <w:right w:w="180" w:type="dxa"/>
            </w:tcMar>
          </w:tcPr>
          <w:p w14:paraId="2C5E4309" w14:textId="77777777" w:rsidR="00BC3267" w:rsidRPr="00BC3267" w:rsidRDefault="00BC3267" w:rsidP="00BC3267">
            <w:pPr>
              <w:rPr>
                <w:rFonts w:cs="Times New Roman"/>
                <w:spacing w:val="-5"/>
                <w:sz w:val="22"/>
                <w:szCs w:val="22"/>
              </w:rPr>
            </w:pPr>
            <w:r w:rsidRPr="00BC3267">
              <w:rPr>
                <w:rFonts w:cs="Times New Roman"/>
                <w:spacing w:val="-5"/>
                <w:sz w:val="22"/>
                <w:szCs w:val="22"/>
              </w:rPr>
              <w:t>16,3</w:t>
            </w:r>
          </w:p>
        </w:tc>
      </w:tr>
      <w:tr w:rsidR="00BC3267" w:rsidRPr="00BC3267" w14:paraId="211B4B67" w14:textId="77777777" w:rsidTr="00137034">
        <w:trPr>
          <w:trHeight w:val="280"/>
        </w:trPr>
        <w:tc>
          <w:tcPr>
            <w:tcW w:w="623" w:type="dxa"/>
            <w:shd w:val="clear" w:color="auto" w:fill="FFFFFF"/>
            <w:tcMar>
              <w:top w:w="120" w:type="dxa"/>
              <w:left w:w="180" w:type="dxa"/>
              <w:bottom w:w="120" w:type="dxa"/>
              <w:right w:w="180" w:type="dxa"/>
            </w:tcMar>
          </w:tcPr>
          <w:p w14:paraId="72CCC24B" w14:textId="77777777" w:rsidR="00BC3267" w:rsidRPr="00BC3267" w:rsidRDefault="00BC3267" w:rsidP="00BC3267">
            <w:pPr>
              <w:rPr>
                <w:rFonts w:cs="Times New Roman"/>
                <w:spacing w:val="-5"/>
                <w:sz w:val="22"/>
                <w:szCs w:val="22"/>
              </w:rPr>
            </w:pPr>
            <w:r w:rsidRPr="00BC3267">
              <w:rPr>
                <w:rFonts w:cs="Times New Roman"/>
                <w:spacing w:val="-5"/>
                <w:sz w:val="22"/>
                <w:szCs w:val="22"/>
              </w:rPr>
              <w:t>2</w:t>
            </w:r>
          </w:p>
        </w:tc>
        <w:tc>
          <w:tcPr>
            <w:tcW w:w="7389" w:type="dxa"/>
            <w:shd w:val="clear" w:color="auto" w:fill="FFFFFF"/>
            <w:tcMar>
              <w:top w:w="120" w:type="dxa"/>
              <w:left w:w="180" w:type="dxa"/>
              <w:bottom w:w="120" w:type="dxa"/>
              <w:right w:w="180" w:type="dxa"/>
            </w:tcMar>
          </w:tcPr>
          <w:p w14:paraId="3446A8EA"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облицовки стен из керамических глазурованных плиток</w:t>
            </w:r>
          </w:p>
        </w:tc>
        <w:tc>
          <w:tcPr>
            <w:tcW w:w="1260" w:type="dxa"/>
            <w:shd w:val="clear" w:color="auto" w:fill="FFFFFF"/>
            <w:tcMar>
              <w:top w:w="120" w:type="dxa"/>
              <w:left w:w="180" w:type="dxa"/>
              <w:bottom w:w="120" w:type="dxa"/>
              <w:right w:w="180" w:type="dxa"/>
            </w:tcMar>
          </w:tcPr>
          <w:p w14:paraId="15CAE19E" w14:textId="77777777" w:rsidR="00BC3267" w:rsidRPr="00BC3267" w:rsidRDefault="00BC3267" w:rsidP="00BC3267">
            <w:pPr>
              <w:rPr>
                <w:rFonts w:cs="Times New Roman"/>
                <w:spacing w:val="-5"/>
                <w:sz w:val="22"/>
                <w:szCs w:val="22"/>
              </w:rPr>
            </w:pPr>
            <w:r w:rsidRPr="00BC3267">
              <w:rPr>
                <w:rFonts w:cs="Times New Roman"/>
                <w:spacing w:val="-5"/>
                <w:sz w:val="22"/>
                <w:szCs w:val="22"/>
              </w:rPr>
              <w:t>100 м2</w:t>
            </w:r>
          </w:p>
        </w:tc>
        <w:tc>
          <w:tcPr>
            <w:tcW w:w="1355" w:type="dxa"/>
            <w:shd w:val="clear" w:color="auto" w:fill="FFFFFF"/>
            <w:tcMar>
              <w:top w:w="120" w:type="dxa"/>
              <w:left w:w="180" w:type="dxa"/>
              <w:bottom w:w="120" w:type="dxa"/>
              <w:right w:w="180" w:type="dxa"/>
            </w:tcMar>
          </w:tcPr>
          <w:p w14:paraId="233E1E40" w14:textId="77777777" w:rsidR="00BC3267" w:rsidRPr="00BC3267" w:rsidRDefault="00BC3267" w:rsidP="00BC3267">
            <w:pPr>
              <w:rPr>
                <w:rFonts w:cs="Times New Roman"/>
                <w:spacing w:val="-5"/>
                <w:sz w:val="22"/>
                <w:szCs w:val="22"/>
              </w:rPr>
            </w:pPr>
            <w:r w:rsidRPr="00BC3267">
              <w:rPr>
                <w:rFonts w:cs="Times New Roman"/>
                <w:spacing w:val="-5"/>
                <w:sz w:val="22"/>
                <w:szCs w:val="22"/>
              </w:rPr>
              <w:t>0,23</w:t>
            </w:r>
          </w:p>
        </w:tc>
      </w:tr>
      <w:tr w:rsidR="00BC3267" w:rsidRPr="00BC3267" w14:paraId="01F1B3E6" w14:textId="77777777" w:rsidTr="00137034">
        <w:trPr>
          <w:trHeight w:val="296"/>
        </w:trPr>
        <w:tc>
          <w:tcPr>
            <w:tcW w:w="623" w:type="dxa"/>
            <w:shd w:val="clear" w:color="auto" w:fill="FFFFFF"/>
            <w:tcMar>
              <w:top w:w="120" w:type="dxa"/>
              <w:left w:w="180" w:type="dxa"/>
              <w:bottom w:w="120" w:type="dxa"/>
              <w:right w:w="180" w:type="dxa"/>
            </w:tcMar>
          </w:tcPr>
          <w:p w14:paraId="2F287334" w14:textId="77777777" w:rsidR="00BC3267" w:rsidRPr="00BC3267" w:rsidRDefault="00BC3267" w:rsidP="00BC3267">
            <w:pPr>
              <w:rPr>
                <w:rFonts w:cs="Times New Roman"/>
                <w:spacing w:val="-5"/>
                <w:sz w:val="22"/>
                <w:szCs w:val="22"/>
              </w:rPr>
            </w:pPr>
            <w:r w:rsidRPr="00BC3267">
              <w:rPr>
                <w:rFonts w:cs="Times New Roman"/>
                <w:spacing w:val="-5"/>
                <w:sz w:val="22"/>
                <w:szCs w:val="22"/>
              </w:rPr>
              <w:t>3</w:t>
            </w:r>
          </w:p>
        </w:tc>
        <w:tc>
          <w:tcPr>
            <w:tcW w:w="7389" w:type="dxa"/>
            <w:shd w:val="clear" w:color="auto" w:fill="FFFFFF"/>
            <w:tcMar>
              <w:top w:w="120" w:type="dxa"/>
              <w:left w:w="180" w:type="dxa"/>
              <w:bottom w:w="120" w:type="dxa"/>
              <w:right w:w="180" w:type="dxa"/>
            </w:tcMar>
          </w:tcPr>
          <w:p w14:paraId="3DD861FD" w14:textId="77777777" w:rsidR="00BC3267" w:rsidRPr="00BC3267" w:rsidRDefault="00BC3267" w:rsidP="00BC3267">
            <w:pPr>
              <w:rPr>
                <w:rFonts w:cs="Times New Roman"/>
                <w:spacing w:val="-5"/>
                <w:sz w:val="22"/>
                <w:szCs w:val="22"/>
              </w:rPr>
            </w:pPr>
            <w:r w:rsidRPr="00BC3267">
              <w:rPr>
                <w:rFonts w:cs="Times New Roman"/>
                <w:spacing w:val="-5"/>
                <w:sz w:val="22"/>
                <w:szCs w:val="22"/>
              </w:rPr>
              <w:t>Отбивка штукатурки с поверхностей стен и потолков кирпичных</w:t>
            </w:r>
          </w:p>
        </w:tc>
        <w:tc>
          <w:tcPr>
            <w:tcW w:w="1260" w:type="dxa"/>
            <w:shd w:val="clear" w:color="auto" w:fill="FFFFFF"/>
            <w:tcMar>
              <w:top w:w="120" w:type="dxa"/>
              <w:left w:w="180" w:type="dxa"/>
              <w:bottom w:w="120" w:type="dxa"/>
              <w:right w:w="180" w:type="dxa"/>
            </w:tcMar>
          </w:tcPr>
          <w:p w14:paraId="3134076B" w14:textId="77777777" w:rsidR="00BC3267" w:rsidRPr="00BC3267" w:rsidRDefault="00BC3267" w:rsidP="00BC3267">
            <w:pPr>
              <w:rPr>
                <w:rFonts w:cs="Times New Roman"/>
                <w:spacing w:val="-5"/>
                <w:sz w:val="22"/>
                <w:szCs w:val="22"/>
              </w:rPr>
            </w:pPr>
            <w:r w:rsidRPr="00BC3267">
              <w:rPr>
                <w:rFonts w:cs="Times New Roman"/>
                <w:spacing w:val="-5"/>
                <w:sz w:val="22"/>
                <w:szCs w:val="22"/>
              </w:rPr>
              <w:t>100 м2</w:t>
            </w:r>
          </w:p>
        </w:tc>
        <w:tc>
          <w:tcPr>
            <w:tcW w:w="1355" w:type="dxa"/>
            <w:shd w:val="clear" w:color="auto" w:fill="FFFFFF"/>
            <w:tcMar>
              <w:top w:w="120" w:type="dxa"/>
              <w:left w:w="180" w:type="dxa"/>
              <w:bottom w:w="120" w:type="dxa"/>
              <w:right w:w="180" w:type="dxa"/>
            </w:tcMar>
          </w:tcPr>
          <w:p w14:paraId="340D6BEA" w14:textId="77777777" w:rsidR="00BC3267" w:rsidRPr="00BC3267" w:rsidRDefault="00BC3267" w:rsidP="00BC3267">
            <w:pPr>
              <w:rPr>
                <w:rFonts w:cs="Times New Roman"/>
                <w:spacing w:val="-5"/>
                <w:sz w:val="22"/>
                <w:szCs w:val="22"/>
              </w:rPr>
            </w:pPr>
            <w:r w:rsidRPr="00BC3267">
              <w:rPr>
                <w:rFonts w:cs="Times New Roman"/>
                <w:spacing w:val="-5"/>
                <w:sz w:val="22"/>
                <w:szCs w:val="22"/>
              </w:rPr>
              <w:t>0,23</w:t>
            </w:r>
          </w:p>
        </w:tc>
      </w:tr>
      <w:tr w:rsidR="00BC3267" w:rsidRPr="00BC3267" w14:paraId="6659577C" w14:textId="77777777" w:rsidTr="00137034">
        <w:trPr>
          <w:trHeight w:val="280"/>
        </w:trPr>
        <w:tc>
          <w:tcPr>
            <w:tcW w:w="623" w:type="dxa"/>
            <w:shd w:val="clear" w:color="auto" w:fill="FFFFFF"/>
            <w:tcMar>
              <w:top w:w="120" w:type="dxa"/>
              <w:left w:w="180" w:type="dxa"/>
              <w:bottom w:w="120" w:type="dxa"/>
              <w:right w:w="180" w:type="dxa"/>
            </w:tcMar>
          </w:tcPr>
          <w:p w14:paraId="308F2166" w14:textId="77777777" w:rsidR="00BC3267" w:rsidRPr="00BC3267" w:rsidRDefault="00BC3267" w:rsidP="00BC3267">
            <w:pPr>
              <w:rPr>
                <w:rFonts w:cs="Times New Roman"/>
                <w:spacing w:val="-5"/>
                <w:sz w:val="22"/>
                <w:szCs w:val="22"/>
              </w:rPr>
            </w:pPr>
            <w:r w:rsidRPr="00BC3267">
              <w:rPr>
                <w:rFonts w:cs="Times New Roman"/>
                <w:spacing w:val="-5"/>
                <w:sz w:val="22"/>
                <w:szCs w:val="22"/>
              </w:rPr>
              <w:t>4</w:t>
            </w:r>
          </w:p>
        </w:tc>
        <w:tc>
          <w:tcPr>
            <w:tcW w:w="7389" w:type="dxa"/>
            <w:shd w:val="clear" w:color="auto" w:fill="FFFFFF"/>
            <w:tcMar>
              <w:top w:w="120" w:type="dxa"/>
              <w:left w:w="180" w:type="dxa"/>
              <w:bottom w:w="120" w:type="dxa"/>
              <w:right w:w="180" w:type="dxa"/>
            </w:tcMar>
          </w:tcPr>
          <w:p w14:paraId="7E010B4A"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стяжек цементных, бетонных толщиной 35 мм</w:t>
            </w:r>
          </w:p>
        </w:tc>
        <w:tc>
          <w:tcPr>
            <w:tcW w:w="1260" w:type="dxa"/>
            <w:shd w:val="clear" w:color="auto" w:fill="FFFFFF"/>
            <w:tcMar>
              <w:top w:w="120" w:type="dxa"/>
              <w:left w:w="180" w:type="dxa"/>
              <w:bottom w:w="120" w:type="dxa"/>
              <w:right w:w="180" w:type="dxa"/>
            </w:tcMar>
          </w:tcPr>
          <w:p w14:paraId="091B006F" w14:textId="77777777" w:rsidR="00BC3267" w:rsidRPr="00BC3267" w:rsidRDefault="00BC3267" w:rsidP="00BC3267">
            <w:pPr>
              <w:rPr>
                <w:rFonts w:cs="Times New Roman"/>
                <w:spacing w:val="-5"/>
                <w:sz w:val="22"/>
                <w:szCs w:val="22"/>
              </w:rPr>
            </w:pPr>
            <w:r w:rsidRPr="00BC3267">
              <w:rPr>
                <w:rFonts w:cs="Times New Roman"/>
                <w:spacing w:val="-5"/>
                <w:sz w:val="22"/>
                <w:szCs w:val="22"/>
              </w:rPr>
              <w:t>100 м2</w:t>
            </w:r>
          </w:p>
        </w:tc>
        <w:tc>
          <w:tcPr>
            <w:tcW w:w="1355" w:type="dxa"/>
            <w:shd w:val="clear" w:color="auto" w:fill="FFFFFF"/>
            <w:tcMar>
              <w:top w:w="120" w:type="dxa"/>
              <w:left w:w="180" w:type="dxa"/>
              <w:bottom w:w="120" w:type="dxa"/>
              <w:right w:w="180" w:type="dxa"/>
            </w:tcMar>
          </w:tcPr>
          <w:p w14:paraId="6BEC6130" w14:textId="77777777" w:rsidR="00BC3267" w:rsidRPr="00BC3267" w:rsidRDefault="00BC3267" w:rsidP="00BC3267">
            <w:pPr>
              <w:rPr>
                <w:rFonts w:cs="Times New Roman"/>
                <w:spacing w:val="-5"/>
                <w:sz w:val="22"/>
                <w:szCs w:val="22"/>
              </w:rPr>
            </w:pPr>
            <w:r w:rsidRPr="00BC3267">
              <w:rPr>
                <w:rFonts w:cs="Times New Roman"/>
                <w:spacing w:val="-5"/>
                <w:sz w:val="22"/>
                <w:szCs w:val="22"/>
              </w:rPr>
              <w:t>0.086</w:t>
            </w:r>
          </w:p>
        </w:tc>
      </w:tr>
      <w:tr w:rsidR="00BC3267" w:rsidRPr="00BC3267" w14:paraId="4CB2BF7B" w14:textId="77777777" w:rsidTr="00137034">
        <w:trPr>
          <w:trHeight w:val="280"/>
        </w:trPr>
        <w:tc>
          <w:tcPr>
            <w:tcW w:w="623" w:type="dxa"/>
            <w:shd w:val="clear" w:color="auto" w:fill="FFFFFF"/>
            <w:tcMar>
              <w:top w:w="120" w:type="dxa"/>
              <w:left w:w="180" w:type="dxa"/>
              <w:bottom w:w="120" w:type="dxa"/>
              <w:right w:w="180" w:type="dxa"/>
            </w:tcMar>
          </w:tcPr>
          <w:p w14:paraId="0C7E235D" w14:textId="77777777" w:rsidR="00BC3267" w:rsidRPr="00BC3267" w:rsidRDefault="00BC3267" w:rsidP="00BC3267">
            <w:pPr>
              <w:rPr>
                <w:rFonts w:cs="Times New Roman"/>
                <w:spacing w:val="-5"/>
                <w:sz w:val="22"/>
                <w:szCs w:val="22"/>
              </w:rPr>
            </w:pPr>
            <w:r w:rsidRPr="00BC3267">
              <w:rPr>
                <w:rFonts w:cs="Times New Roman"/>
                <w:spacing w:val="-5"/>
                <w:sz w:val="22"/>
                <w:szCs w:val="22"/>
              </w:rPr>
              <w:t>5</w:t>
            </w:r>
          </w:p>
        </w:tc>
        <w:tc>
          <w:tcPr>
            <w:tcW w:w="7389" w:type="dxa"/>
            <w:shd w:val="clear" w:color="auto" w:fill="FFFFFF"/>
            <w:tcMar>
              <w:top w:w="120" w:type="dxa"/>
              <w:left w:w="180" w:type="dxa"/>
              <w:bottom w:w="120" w:type="dxa"/>
              <w:right w:w="180" w:type="dxa"/>
            </w:tcMar>
          </w:tcPr>
          <w:p w14:paraId="5E1F6F2A"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деревянных заполнений проемов (дверных)</w:t>
            </w:r>
          </w:p>
        </w:tc>
        <w:tc>
          <w:tcPr>
            <w:tcW w:w="1260" w:type="dxa"/>
            <w:shd w:val="clear" w:color="auto" w:fill="FFFFFF"/>
            <w:tcMar>
              <w:top w:w="120" w:type="dxa"/>
              <w:left w:w="180" w:type="dxa"/>
              <w:bottom w:w="120" w:type="dxa"/>
              <w:right w:w="180" w:type="dxa"/>
            </w:tcMar>
          </w:tcPr>
          <w:p w14:paraId="76F889ED" w14:textId="77777777" w:rsidR="00BC3267" w:rsidRPr="00BC3267" w:rsidRDefault="00BC3267" w:rsidP="00BC3267">
            <w:pPr>
              <w:rPr>
                <w:rFonts w:cs="Times New Roman"/>
                <w:spacing w:val="-5"/>
                <w:sz w:val="22"/>
                <w:szCs w:val="22"/>
              </w:rPr>
            </w:pPr>
            <w:r w:rsidRPr="00BC3267">
              <w:rPr>
                <w:rFonts w:cs="Times New Roman"/>
                <w:spacing w:val="-5"/>
                <w:sz w:val="22"/>
                <w:szCs w:val="22"/>
              </w:rPr>
              <w:t>100 м2</w:t>
            </w:r>
          </w:p>
        </w:tc>
        <w:tc>
          <w:tcPr>
            <w:tcW w:w="1355" w:type="dxa"/>
            <w:shd w:val="clear" w:color="auto" w:fill="FFFFFF"/>
            <w:tcMar>
              <w:top w:w="120" w:type="dxa"/>
              <w:left w:w="180" w:type="dxa"/>
              <w:bottom w:w="120" w:type="dxa"/>
              <w:right w:w="180" w:type="dxa"/>
            </w:tcMar>
          </w:tcPr>
          <w:p w14:paraId="37D049FA" w14:textId="77777777" w:rsidR="00BC3267" w:rsidRPr="00BC3267" w:rsidRDefault="00BC3267" w:rsidP="00BC3267">
            <w:pPr>
              <w:rPr>
                <w:rFonts w:cs="Times New Roman"/>
                <w:spacing w:val="-5"/>
                <w:sz w:val="22"/>
                <w:szCs w:val="22"/>
              </w:rPr>
            </w:pPr>
            <w:r w:rsidRPr="00BC3267">
              <w:rPr>
                <w:rFonts w:cs="Times New Roman"/>
                <w:spacing w:val="-5"/>
                <w:sz w:val="22"/>
                <w:szCs w:val="22"/>
              </w:rPr>
              <w:t>0.0189</w:t>
            </w:r>
          </w:p>
        </w:tc>
      </w:tr>
      <w:tr w:rsidR="00BC3267" w:rsidRPr="00BC3267" w14:paraId="219C6954" w14:textId="77777777" w:rsidTr="00137034">
        <w:trPr>
          <w:trHeight w:val="296"/>
        </w:trPr>
        <w:tc>
          <w:tcPr>
            <w:tcW w:w="623" w:type="dxa"/>
            <w:shd w:val="clear" w:color="auto" w:fill="FFFFFF"/>
            <w:tcMar>
              <w:top w:w="120" w:type="dxa"/>
              <w:left w:w="180" w:type="dxa"/>
              <w:bottom w:w="120" w:type="dxa"/>
              <w:right w:w="180" w:type="dxa"/>
            </w:tcMar>
          </w:tcPr>
          <w:p w14:paraId="0068AC5A" w14:textId="77777777" w:rsidR="00BC3267" w:rsidRPr="00BC3267" w:rsidRDefault="00BC3267" w:rsidP="00BC3267">
            <w:pPr>
              <w:rPr>
                <w:rFonts w:cs="Times New Roman"/>
                <w:spacing w:val="-5"/>
                <w:sz w:val="22"/>
                <w:szCs w:val="22"/>
              </w:rPr>
            </w:pPr>
            <w:r w:rsidRPr="00BC3267">
              <w:rPr>
                <w:rFonts w:cs="Times New Roman"/>
                <w:spacing w:val="-5"/>
                <w:sz w:val="22"/>
                <w:szCs w:val="22"/>
              </w:rPr>
              <w:t>6</w:t>
            </w:r>
          </w:p>
        </w:tc>
        <w:tc>
          <w:tcPr>
            <w:tcW w:w="7389" w:type="dxa"/>
            <w:shd w:val="clear" w:color="auto" w:fill="FFFFFF"/>
            <w:tcMar>
              <w:top w:w="120" w:type="dxa"/>
              <w:left w:w="180" w:type="dxa"/>
              <w:bottom w:w="120" w:type="dxa"/>
              <w:right w:w="180" w:type="dxa"/>
            </w:tcMar>
          </w:tcPr>
          <w:p w14:paraId="4AA8A3EE" w14:textId="77777777" w:rsidR="00BC3267" w:rsidRPr="00BC3267" w:rsidRDefault="00BC3267" w:rsidP="00BC3267">
            <w:pPr>
              <w:rPr>
                <w:rFonts w:cs="Times New Roman"/>
                <w:spacing w:val="-5"/>
                <w:sz w:val="22"/>
                <w:szCs w:val="22"/>
              </w:rPr>
            </w:pPr>
            <w:r w:rsidRPr="00BC3267">
              <w:rPr>
                <w:rFonts w:cs="Times New Roman"/>
                <w:spacing w:val="-5"/>
                <w:sz w:val="22"/>
                <w:szCs w:val="22"/>
              </w:rPr>
              <w:t>Демонтаж радиаторов отопления</w:t>
            </w:r>
          </w:p>
        </w:tc>
        <w:tc>
          <w:tcPr>
            <w:tcW w:w="1260" w:type="dxa"/>
            <w:shd w:val="clear" w:color="auto" w:fill="FFFFFF"/>
            <w:tcMar>
              <w:top w:w="120" w:type="dxa"/>
              <w:left w:w="180" w:type="dxa"/>
              <w:bottom w:w="120" w:type="dxa"/>
              <w:right w:w="180" w:type="dxa"/>
            </w:tcMar>
          </w:tcPr>
          <w:p w14:paraId="42A5B3E2" w14:textId="77777777" w:rsidR="00BC3267" w:rsidRPr="00BC3267" w:rsidRDefault="00BC3267" w:rsidP="00BC3267">
            <w:pPr>
              <w:rPr>
                <w:rFonts w:cs="Times New Roman"/>
                <w:spacing w:val="-5"/>
                <w:sz w:val="22"/>
                <w:szCs w:val="22"/>
              </w:rPr>
            </w:pPr>
            <w:r w:rsidRPr="00BC3267">
              <w:rPr>
                <w:rFonts w:cs="Times New Roman"/>
                <w:spacing w:val="-5"/>
                <w:sz w:val="22"/>
                <w:szCs w:val="22"/>
              </w:rPr>
              <w:t xml:space="preserve">100 </w:t>
            </w:r>
            <w:proofErr w:type="spellStart"/>
            <w:r w:rsidRPr="00BC3267">
              <w:rPr>
                <w:rFonts w:cs="Times New Roman"/>
                <w:spacing w:val="-5"/>
                <w:sz w:val="22"/>
                <w:szCs w:val="22"/>
              </w:rPr>
              <w:t>шт</w:t>
            </w:r>
            <w:proofErr w:type="spellEnd"/>
          </w:p>
        </w:tc>
        <w:tc>
          <w:tcPr>
            <w:tcW w:w="1355" w:type="dxa"/>
            <w:shd w:val="clear" w:color="auto" w:fill="FFFFFF"/>
            <w:tcMar>
              <w:top w:w="120" w:type="dxa"/>
              <w:left w:w="180" w:type="dxa"/>
              <w:bottom w:w="120" w:type="dxa"/>
              <w:right w:w="180" w:type="dxa"/>
            </w:tcMar>
          </w:tcPr>
          <w:p w14:paraId="69F2C5D5" w14:textId="77777777" w:rsidR="00BC3267" w:rsidRPr="00BC3267" w:rsidRDefault="00BC3267" w:rsidP="00BC3267">
            <w:pPr>
              <w:rPr>
                <w:rFonts w:cs="Times New Roman"/>
                <w:spacing w:val="-5"/>
                <w:sz w:val="22"/>
                <w:szCs w:val="22"/>
              </w:rPr>
            </w:pPr>
            <w:r w:rsidRPr="00BC3267">
              <w:rPr>
                <w:rFonts w:cs="Times New Roman"/>
                <w:spacing w:val="-5"/>
                <w:sz w:val="22"/>
                <w:szCs w:val="22"/>
              </w:rPr>
              <w:t>0.01</w:t>
            </w:r>
          </w:p>
        </w:tc>
      </w:tr>
      <w:tr w:rsidR="00BC3267" w:rsidRPr="00BC3267" w14:paraId="3A558BFE" w14:textId="77777777" w:rsidTr="00137034">
        <w:trPr>
          <w:trHeight w:val="280"/>
        </w:trPr>
        <w:tc>
          <w:tcPr>
            <w:tcW w:w="623" w:type="dxa"/>
            <w:shd w:val="clear" w:color="auto" w:fill="FFFFFF"/>
            <w:tcMar>
              <w:top w:w="120" w:type="dxa"/>
              <w:left w:w="180" w:type="dxa"/>
              <w:bottom w:w="120" w:type="dxa"/>
              <w:right w:w="180" w:type="dxa"/>
            </w:tcMar>
          </w:tcPr>
          <w:p w14:paraId="0881730B" w14:textId="77777777" w:rsidR="00BC3267" w:rsidRPr="00BC3267" w:rsidRDefault="00BC3267" w:rsidP="00BC3267">
            <w:pPr>
              <w:rPr>
                <w:rFonts w:cs="Times New Roman"/>
                <w:spacing w:val="-5"/>
                <w:sz w:val="22"/>
                <w:szCs w:val="22"/>
              </w:rPr>
            </w:pPr>
            <w:r w:rsidRPr="00BC3267">
              <w:rPr>
                <w:rFonts w:cs="Times New Roman"/>
                <w:spacing w:val="-5"/>
                <w:sz w:val="22"/>
                <w:szCs w:val="22"/>
              </w:rPr>
              <w:t>7</w:t>
            </w:r>
          </w:p>
        </w:tc>
        <w:tc>
          <w:tcPr>
            <w:tcW w:w="7389" w:type="dxa"/>
            <w:shd w:val="clear" w:color="auto" w:fill="FFFFFF"/>
            <w:tcMar>
              <w:top w:w="120" w:type="dxa"/>
              <w:left w:w="180" w:type="dxa"/>
              <w:bottom w:w="120" w:type="dxa"/>
              <w:right w:w="180" w:type="dxa"/>
            </w:tcMar>
          </w:tcPr>
          <w:p w14:paraId="692710F6" w14:textId="77777777" w:rsidR="00BC3267" w:rsidRPr="00BC3267" w:rsidRDefault="00BC3267" w:rsidP="00BC3267">
            <w:pPr>
              <w:rPr>
                <w:rFonts w:cs="Times New Roman"/>
                <w:spacing w:val="-5"/>
                <w:sz w:val="22"/>
                <w:szCs w:val="22"/>
              </w:rPr>
            </w:pPr>
            <w:r w:rsidRPr="00BC3267">
              <w:rPr>
                <w:rFonts w:cs="Times New Roman"/>
                <w:spacing w:val="-5"/>
                <w:sz w:val="22"/>
                <w:szCs w:val="22"/>
              </w:rPr>
              <w:t>Демонтаж сантехнических приборов: унитазов со смывным бачком</w:t>
            </w:r>
          </w:p>
        </w:tc>
        <w:tc>
          <w:tcPr>
            <w:tcW w:w="1260" w:type="dxa"/>
            <w:shd w:val="clear" w:color="auto" w:fill="FFFFFF"/>
            <w:tcMar>
              <w:top w:w="120" w:type="dxa"/>
              <w:left w:w="180" w:type="dxa"/>
              <w:bottom w:w="120" w:type="dxa"/>
              <w:right w:w="180" w:type="dxa"/>
            </w:tcMar>
          </w:tcPr>
          <w:p w14:paraId="1AC28E67" w14:textId="77777777" w:rsidR="00BC3267" w:rsidRPr="00BC3267" w:rsidRDefault="00BC3267" w:rsidP="00BC3267">
            <w:pPr>
              <w:rPr>
                <w:rFonts w:cs="Times New Roman"/>
                <w:spacing w:val="-5"/>
                <w:sz w:val="22"/>
                <w:szCs w:val="22"/>
              </w:rPr>
            </w:pPr>
            <w:r w:rsidRPr="00BC3267">
              <w:rPr>
                <w:rFonts w:cs="Times New Roman"/>
                <w:spacing w:val="-5"/>
                <w:sz w:val="22"/>
                <w:szCs w:val="22"/>
              </w:rPr>
              <w:t xml:space="preserve">100 </w:t>
            </w:r>
            <w:proofErr w:type="spellStart"/>
            <w:r w:rsidRPr="00BC3267">
              <w:rPr>
                <w:rFonts w:cs="Times New Roman"/>
                <w:spacing w:val="-5"/>
                <w:sz w:val="22"/>
                <w:szCs w:val="22"/>
              </w:rPr>
              <w:t>шт</w:t>
            </w:r>
            <w:proofErr w:type="spellEnd"/>
          </w:p>
        </w:tc>
        <w:tc>
          <w:tcPr>
            <w:tcW w:w="1355" w:type="dxa"/>
            <w:shd w:val="clear" w:color="auto" w:fill="FFFFFF"/>
            <w:tcMar>
              <w:top w:w="120" w:type="dxa"/>
              <w:left w:w="180" w:type="dxa"/>
              <w:bottom w:w="120" w:type="dxa"/>
              <w:right w:w="180" w:type="dxa"/>
            </w:tcMar>
          </w:tcPr>
          <w:p w14:paraId="34DDC183" w14:textId="77777777" w:rsidR="00BC3267" w:rsidRPr="00BC3267" w:rsidRDefault="00BC3267" w:rsidP="00BC3267">
            <w:pPr>
              <w:rPr>
                <w:rFonts w:cs="Times New Roman"/>
                <w:spacing w:val="-5"/>
                <w:sz w:val="22"/>
                <w:szCs w:val="22"/>
              </w:rPr>
            </w:pPr>
            <w:r w:rsidRPr="00BC3267">
              <w:rPr>
                <w:rFonts w:cs="Times New Roman"/>
                <w:spacing w:val="-5"/>
                <w:sz w:val="22"/>
                <w:szCs w:val="22"/>
              </w:rPr>
              <w:t>0.02</w:t>
            </w:r>
          </w:p>
        </w:tc>
      </w:tr>
      <w:tr w:rsidR="00BC3267" w:rsidRPr="00BC3267" w14:paraId="3F45E244" w14:textId="77777777" w:rsidTr="00137034">
        <w:trPr>
          <w:trHeight w:val="296"/>
        </w:trPr>
        <w:tc>
          <w:tcPr>
            <w:tcW w:w="623" w:type="dxa"/>
            <w:shd w:val="clear" w:color="auto" w:fill="FFFFFF"/>
            <w:tcMar>
              <w:top w:w="120" w:type="dxa"/>
              <w:left w:w="180" w:type="dxa"/>
              <w:bottom w:w="120" w:type="dxa"/>
              <w:right w:w="180" w:type="dxa"/>
            </w:tcMar>
          </w:tcPr>
          <w:p w14:paraId="7EE85B19" w14:textId="77777777" w:rsidR="00BC3267" w:rsidRPr="00BC3267" w:rsidRDefault="00BC3267" w:rsidP="00BC3267">
            <w:pPr>
              <w:rPr>
                <w:rFonts w:cs="Times New Roman"/>
                <w:spacing w:val="-5"/>
                <w:sz w:val="22"/>
                <w:szCs w:val="22"/>
              </w:rPr>
            </w:pPr>
            <w:r w:rsidRPr="00BC3267">
              <w:rPr>
                <w:rFonts w:cs="Times New Roman"/>
                <w:spacing w:val="-5"/>
                <w:sz w:val="22"/>
                <w:szCs w:val="22"/>
              </w:rPr>
              <w:t>8</w:t>
            </w:r>
          </w:p>
        </w:tc>
        <w:tc>
          <w:tcPr>
            <w:tcW w:w="7389" w:type="dxa"/>
            <w:shd w:val="clear" w:color="auto" w:fill="FFFFFF"/>
            <w:tcMar>
              <w:top w:w="120" w:type="dxa"/>
              <w:left w:w="180" w:type="dxa"/>
              <w:bottom w:w="120" w:type="dxa"/>
              <w:right w:w="180" w:type="dxa"/>
            </w:tcMar>
          </w:tcPr>
          <w:p w14:paraId="32FBC764" w14:textId="77777777" w:rsidR="00BC3267" w:rsidRPr="00BC3267" w:rsidRDefault="00BC3267" w:rsidP="00BC3267">
            <w:pPr>
              <w:rPr>
                <w:rFonts w:cs="Times New Roman"/>
                <w:spacing w:val="-5"/>
                <w:sz w:val="22"/>
                <w:szCs w:val="22"/>
              </w:rPr>
            </w:pPr>
            <w:r w:rsidRPr="00BC3267">
              <w:rPr>
                <w:rFonts w:cs="Times New Roman"/>
                <w:spacing w:val="-5"/>
                <w:sz w:val="22"/>
                <w:szCs w:val="22"/>
              </w:rPr>
              <w:t>Демонтаж умывальников и раковин</w:t>
            </w:r>
          </w:p>
        </w:tc>
        <w:tc>
          <w:tcPr>
            <w:tcW w:w="1260" w:type="dxa"/>
            <w:shd w:val="clear" w:color="auto" w:fill="FFFFFF"/>
            <w:tcMar>
              <w:top w:w="120" w:type="dxa"/>
              <w:left w:w="180" w:type="dxa"/>
              <w:bottom w:w="120" w:type="dxa"/>
              <w:right w:w="180" w:type="dxa"/>
            </w:tcMar>
          </w:tcPr>
          <w:p w14:paraId="001D242B" w14:textId="77777777" w:rsidR="00BC3267" w:rsidRPr="00BC3267" w:rsidRDefault="00BC3267" w:rsidP="00BC3267">
            <w:pPr>
              <w:rPr>
                <w:rFonts w:cs="Times New Roman"/>
                <w:spacing w:val="-5"/>
                <w:sz w:val="22"/>
                <w:szCs w:val="22"/>
              </w:rPr>
            </w:pPr>
            <w:r w:rsidRPr="00BC3267">
              <w:rPr>
                <w:rFonts w:cs="Times New Roman"/>
                <w:spacing w:val="-5"/>
                <w:sz w:val="22"/>
                <w:szCs w:val="22"/>
              </w:rPr>
              <w:t xml:space="preserve">100 </w:t>
            </w:r>
            <w:proofErr w:type="spellStart"/>
            <w:r w:rsidRPr="00BC3267">
              <w:rPr>
                <w:rFonts w:cs="Times New Roman"/>
                <w:spacing w:val="-5"/>
                <w:sz w:val="22"/>
                <w:szCs w:val="22"/>
              </w:rPr>
              <w:t>шт</w:t>
            </w:r>
            <w:proofErr w:type="spellEnd"/>
          </w:p>
        </w:tc>
        <w:tc>
          <w:tcPr>
            <w:tcW w:w="1355" w:type="dxa"/>
            <w:shd w:val="clear" w:color="auto" w:fill="FFFFFF"/>
            <w:tcMar>
              <w:top w:w="120" w:type="dxa"/>
              <w:left w:w="180" w:type="dxa"/>
              <w:bottom w:w="120" w:type="dxa"/>
              <w:right w:w="180" w:type="dxa"/>
            </w:tcMar>
          </w:tcPr>
          <w:p w14:paraId="79013B1E" w14:textId="77777777" w:rsidR="00BC3267" w:rsidRPr="00BC3267" w:rsidRDefault="00BC3267" w:rsidP="00BC3267">
            <w:pPr>
              <w:rPr>
                <w:rFonts w:cs="Times New Roman"/>
                <w:spacing w:val="-5"/>
                <w:sz w:val="22"/>
                <w:szCs w:val="22"/>
              </w:rPr>
            </w:pPr>
            <w:r w:rsidRPr="00BC3267">
              <w:rPr>
                <w:rFonts w:cs="Times New Roman"/>
                <w:spacing w:val="-5"/>
                <w:sz w:val="22"/>
                <w:szCs w:val="22"/>
              </w:rPr>
              <w:t>0.03</w:t>
            </w:r>
          </w:p>
        </w:tc>
      </w:tr>
      <w:tr w:rsidR="00BC3267" w:rsidRPr="00BC3267" w14:paraId="0BC58E14" w14:textId="77777777" w:rsidTr="00137034">
        <w:trPr>
          <w:trHeight w:val="280"/>
        </w:trPr>
        <w:tc>
          <w:tcPr>
            <w:tcW w:w="623" w:type="dxa"/>
            <w:shd w:val="clear" w:color="auto" w:fill="FFFFFF"/>
            <w:tcMar>
              <w:top w:w="120" w:type="dxa"/>
              <w:left w:w="180" w:type="dxa"/>
              <w:bottom w:w="120" w:type="dxa"/>
              <w:right w:w="180" w:type="dxa"/>
            </w:tcMar>
          </w:tcPr>
          <w:p w14:paraId="77061002" w14:textId="77777777" w:rsidR="00BC3267" w:rsidRPr="00BC3267" w:rsidRDefault="00BC3267" w:rsidP="00BC3267">
            <w:pPr>
              <w:rPr>
                <w:rFonts w:cs="Times New Roman"/>
                <w:spacing w:val="-5"/>
                <w:sz w:val="22"/>
                <w:szCs w:val="22"/>
              </w:rPr>
            </w:pPr>
            <w:r w:rsidRPr="00BC3267">
              <w:rPr>
                <w:rFonts w:cs="Times New Roman"/>
                <w:spacing w:val="-5"/>
                <w:sz w:val="22"/>
                <w:szCs w:val="22"/>
              </w:rPr>
              <w:t>9</w:t>
            </w:r>
          </w:p>
        </w:tc>
        <w:tc>
          <w:tcPr>
            <w:tcW w:w="7389" w:type="dxa"/>
            <w:shd w:val="clear" w:color="auto" w:fill="FFFFFF"/>
            <w:tcMar>
              <w:top w:w="120" w:type="dxa"/>
              <w:left w:w="180" w:type="dxa"/>
              <w:bottom w:w="120" w:type="dxa"/>
              <w:right w:w="180" w:type="dxa"/>
            </w:tcMar>
          </w:tcPr>
          <w:p w14:paraId="3EA11D9B" w14:textId="77777777" w:rsidR="00BC3267" w:rsidRPr="00BC3267" w:rsidRDefault="00BC3267" w:rsidP="00BC3267">
            <w:pPr>
              <w:rPr>
                <w:rFonts w:cs="Times New Roman"/>
                <w:spacing w:val="-5"/>
                <w:sz w:val="22"/>
                <w:szCs w:val="22"/>
              </w:rPr>
            </w:pPr>
            <w:r w:rsidRPr="00BC3267">
              <w:rPr>
                <w:rFonts w:cs="Times New Roman"/>
                <w:spacing w:val="-5"/>
                <w:sz w:val="22"/>
                <w:szCs w:val="22"/>
              </w:rPr>
              <w:t>Демонтаж душевых поддонов</w:t>
            </w:r>
          </w:p>
        </w:tc>
        <w:tc>
          <w:tcPr>
            <w:tcW w:w="1260" w:type="dxa"/>
            <w:shd w:val="clear" w:color="auto" w:fill="FFFFFF"/>
            <w:tcMar>
              <w:top w:w="120" w:type="dxa"/>
              <w:left w:w="180" w:type="dxa"/>
              <w:bottom w:w="120" w:type="dxa"/>
              <w:right w:w="180" w:type="dxa"/>
            </w:tcMar>
          </w:tcPr>
          <w:p w14:paraId="45F986F8" w14:textId="77777777" w:rsidR="00BC3267" w:rsidRPr="00BC3267" w:rsidRDefault="00BC3267" w:rsidP="00BC3267">
            <w:pPr>
              <w:rPr>
                <w:rFonts w:cs="Times New Roman"/>
                <w:spacing w:val="-5"/>
                <w:sz w:val="22"/>
                <w:szCs w:val="22"/>
              </w:rPr>
            </w:pPr>
            <w:r w:rsidRPr="00BC3267">
              <w:rPr>
                <w:rFonts w:cs="Times New Roman"/>
                <w:spacing w:val="-5"/>
                <w:sz w:val="22"/>
                <w:szCs w:val="22"/>
              </w:rPr>
              <w:t xml:space="preserve">100 </w:t>
            </w:r>
            <w:proofErr w:type="spellStart"/>
            <w:r w:rsidRPr="00BC3267">
              <w:rPr>
                <w:rFonts w:cs="Times New Roman"/>
                <w:spacing w:val="-5"/>
                <w:sz w:val="22"/>
                <w:szCs w:val="22"/>
              </w:rPr>
              <w:t>шт</w:t>
            </w:r>
            <w:proofErr w:type="spellEnd"/>
          </w:p>
        </w:tc>
        <w:tc>
          <w:tcPr>
            <w:tcW w:w="1355" w:type="dxa"/>
            <w:shd w:val="clear" w:color="auto" w:fill="FFFFFF"/>
            <w:tcMar>
              <w:top w:w="120" w:type="dxa"/>
              <w:left w:w="180" w:type="dxa"/>
              <w:bottom w:w="120" w:type="dxa"/>
              <w:right w:w="180" w:type="dxa"/>
            </w:tcMar>
          </w:tcPr>
          <w:p w14:paraId="10BBB2C3" w14:textId="77777777" w:rsidR="00BC3267" w:rsidRPr="00BC3267" w:rsidRDefault="00BC3267" w:rsidP="00BC3267">
            <w:pPr>
              <w:rPr>
                <w:rFonts w:cs="Times New Roman"/>
                <w:spacing w:val="-5"/>
                <w:sz w:val="22"/>
                <w:szCs w:val="22"/>
              </w:rPr>
            </w:pPr>
            <w:r w:rsidRPr="00BC3267">
              <w:rPr>
                <w:rFonts w:cs="Times New Roman"/>
                <w:spacing w:val="-5"/>
                <w:sz w:val="22"/>
                <w:szCs w:val="22"/>
              </w:rPr>
              <w:t>0.01</w:t>
            </w:r>
          </w:p>
        </w:tc>
      </w:tr>
      <w:tr w:rsidR="00BC3267" w:rsidRPr="00BC3267" w14:paraId="7DC8DA48" w14:textId="77777777" w:rsidTr="00137034">
        <w:trPr>
          <w:trHeight w:val="280"/>
        </w:trPr>
        <w:tc>
          <w:tcPr>
            <w:tcW w:w="623" w:type="dxa"/>
            <w:shd w:val="clear" w:color="auto" w:fill="FFFFFF"/>
            <w:tcMar>
              <w:top w:w="120" w:type="dxa"/>
              <w:left w:w="180" w:type="dxa"/>
              <w:bottom w:w="120" w:type="dxa"/>
              <w:right w:w="180" w:type="dxa"/>
            </w:tcMar>
          </w:tcPr>
          <w:p w14:paraId="34E84153" w14:textId="77777777" w:rsidR="00BC3267" w:rsidRPr="00BC3267" w:rsidRDefault="00BC3267" w:rsidP="00BC3267">
            <w:pPr>
              <w:rPr>
                <w:rFonts w:cs="Times New Roman"/>
                <w:spacing w:val="-5"/>
                <w:sz w:val="22"/>
                <w:szCs w:val="22"/>
              </w:rPr>
            </w:pPr>
            <w:r w:rsidRPr="00BC3267">
              <w:rPr>
                <w:rFonts w:cs="Times New Roman"/>
                <w:spacing w:val="-5"/>
                <w:sz w:val="22"/>
                <w:szCs w:val="22"/>
              </w:rPr>
              <w:t>10</w:t>
            </w:r>
          </w:p>
        </w:tc>
        <w:tc>
          <w:tcPr>
            <w:tcW w:w="7389" w:type="dxa"/>
            <w:shd w:val="clear" w:color="auto" w:fill="FFFFFF"/>
            <w:tcMar>
              <w:top w:w="120" w:type="dxa"/>
              <w:left w:w="180" w:type="dxa"/>
              <w:bottom w:w="120" w:type="dxa"/>
              <w:right w:w="180" w:type="dxa"/>
            </w:tcMar>
          </w:tcPr>
          <w:p w14:paraId="4D1EDF80" w14:textId="77777777" w:rsidR="00BC3267" w:rsidRPr="00BC3267" w:rsidRDefault="00BC3267" w:rsidP="00BC3267">
            <w:pPr>
              <w:rPr>
                <w:rFonts w:cs="Times New Roman"/>
                <w:spacing w:val="-5"/>
                <w:sz w:val="22"/>
                <w:szCs w:val="22"/>
              </w:rPr>
            </w:pPr>
            <w:r w:rsidRPr="00BC3267">
              <w:rPr>
                <w:rFonts w:cs="Times New Roman"/>
                <w:spacing w:val="-5"/>
                <w:sz w:val="22"/>
                <w:szCs w:val="22"/>
              </w:rPr>
              <w:t>Снятие смесителей</w:t>
            </w:r>
          </w:p>
        </w:tc>
        <w:tc>
          <w:tcPr>
            <w:tcW w:w="1260" w:type="dxa"/>
            <w:shd w:val="clear" w:color="auto" w:fill="FFFFFF"/>
            <w:tcMar>
              <w:top w:w="120" w:type="dxa"/>
              <w:left w:w="180" w:type="dxa"/>
              <w:bottom w:w="120" w:type="dxa"/>
              <w:right w:w="180" w:type="dxa"/>
            </w:tcMar>
          </w:tcPr>
          <w:p w14:paraId="3470FCE1" w14:textId="77777777" w:rsidR="00BC3267" w:rsidRPr="00BC3267" w:rsidRDefault="00BC3267" w:rsidP="00BC3267">
            <w:pPr>
              <w:rPr>
                <w:rFonts w:cs="Times New Roman"/>
                <w:spacing w:val="-5"/>
                <w:sz w:val="22"/>
                <w:szCs w:val="22"/>
              </w:rPr>
            </w:pPr>
            <w:r w:rsidRPr="00BC3267">
              <w:rPr>
                <w:rFonts w:cs="Times New Roman"/>
                <w:spacing w:val="-5"/>
                <w:sz w:val="22"/>
                <w:szCs w:val="22"/>
              </w:rPr>
              <w:t xml:space="preserve">100 </w:t>
            </w:r>
            <w:proofErr w:type="spellStart"/>
            <w:r w:rsidRPr="00BC3267">
              <w:rPr>
                <w:rFonts w:cs="Times New Roman"/>
                <w:spacing w:val="-5"/>
                <w:sz w:val="22"/>
                <w:szCs w:val="22"/>
              </w:rPr>
              <w:t>шт</w:t>
            </w:r>
            <w:proofErr w:type="spellEnd"/>
          </w:p>
        </w:tc>
        <w:tc>
          <w:tcPr>
            <w:tcW w:w="1355" w:type="dxa"/>
            <w:shd w:val="clear" w:color="auto" w:fill="FFFFFF"/>
            <w:tcMar>
              <w:top w:w="120" w:type="dxa"/>
              <w:left w:w="180" w:type="dxa"/>
              <w:bottom w:w="120" w:type="dxa"/>
              <w:right w:w="180" w:type="dxa"/>
            </w:tcMar>
          </w:tcPr>
          <w:p w14:paraId="6DA2133C" w14:textId="77777777" w:rsidR="00BC3267" w:rsidRPr="00BC3267" w:rsidRDefault="00BC3267" w:rsidP="00BC3267">
            <w:pPr>
              <w:rPr>
                <w:rFonts w:cs="Times New Roman"/>
                <w:spacing w:val="-5"/>
                <w:sz w:val="22"/>
                <w:szCs w:val="22"/>
              </w:rPr>
            </w:pPr>
            <w:r w:rsidRPr="00BC3267">
              <w:rPr>
                <w:rFonts w:cs="Times New Roman"/>
                <w:spacing w:val="-5"/>
                <w:sz w:val="22"/>
                <w:szCs w:val="22"/>
              </w:rPr>
              <w:t>0.04</w:t>
            </w:r>
          </w:p>
        </w:tc>
      </w:tr>
      <w:tr w:rsidR="00BC3267" w:rsidRPr="00BC3267" w14:paraId="10B0E697" w14:textId="77777777" w:rsidTr="00137034">
        <w:trPr>
          <w:trHeight w:val="296"/>
        </w:trPr>
        <w:tc>
          <w:tcPr>
            <w:tcW w:w="623" w:type="dxa"/>
            <w:shd w:val="clear" w:color="auto" w:fill="FFFFFF"/>
            <w:tcMar>
              <w:top w:w="120" w:type="dxa"/>
              <w:left w:w="180" w:type="dxa"/>
              <w:bottom w:w="120" w:type="dxa"/>
              <w:right w:w="180" w:type="dxa"/>
            </w:tcMar>
          </w:tcPr>
          <w:p w14:paraId="1D6AF52B" w14:textId="77777777" w:rsidR="00BC3267" w:rsidRPr="00BC3267" w:rsidRDefault="00BC3267" w:rsidP="00BC3267">
            <w:pPr>
              <w:rPr>
                <w:rFonts w:cs="Times New Roman"/>
                <w:spacing w:val="-5"/>
                <w:sz w:val="22"/>
                <w:szCs w:val="22"/>
              </w:rPr>
            </w:pPr>
            <w:r w:rsidRPr="00BC3267">
              <w:rPr>
                <w:rFonts w:cs="Times New Roman"/>
                <w:spacing w:val="-5"/>
                <w:sz w:val="22"/>
                <w:szCs w:val="22"/>
              </w:rPr>
              <w:t>11</w:t>
            </w:r>
          </w:p>
        </w:tc>
        <w:tc>
          <w:tcPr>
            <w:tcW w:w="7389" w:type="dxa"/>
            <w:shd w:val="clear" w:color="auto" w:fill="FFFFFF"/>
            <w:tcMar>
              <w:top w:w="120" w:type="dxa"/>
              <w:left w:w="180" w:type="dxa"/>
              <w:bottom w:w="120" w:type="dxa"/>
              <w:right w:w="180" w:type="dxa"/>
            </w:tcMar>
          </w:tcPr>
          <w:p w14:paraId="2B4C3396"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трубопроводов из водогазопроводных труб (Ду 25-32 мм)</w:t>
            </w:r>
          </w:p>
        </w:tc>
        <w:tc>
          <w:tcPr>
            <w:tcW w:w="1260" w:type="dxa"/>
            <w:shd w:val="clear" w:color="auto" w:fill="FFFFFF"/>
            <w:tcMar>
              <w:top w:w="120" w:type="dxa"/>
              <w:left w:w="180" w:type="dxa"/>
              <w:bottom w:w="120" w:type="dxa"/>
              <w:right w:w="180" w:type="dxa"/>
            </w:tcMar>
          </w:tcPr>
          <w:p w14:paraId="2563C77A" w14:textId="77777777" w:rsidR="00BC3267" w:rsidRPr="00BC3267" w:rsidRDefault="00BC3267" w:rsidP="00BC3267">
            <w:pPr>
              <w:rPr>
                <w:rFonts w:cs="Times New Roman"/>
                <w:spacing w:val="-5"/>
                <w:sz w:val="22"/>
                <w:szCs w:val="22"/>
              </w:rPr>
            </w:pPr>
            <w:r w:rsidRPr="00BC3267">
              <w:rPr>
                <w:rFonts w:cs="Times New Roman"/>
                <w:spacing w:val="-5"/>
                <w:sz w:val="22"/>
                <w:szCs w:val="22"/>
              </w:rPr>
              <w:t>100 м</w:t>
            </w:r>
          </w:p>
        </w:tc>
        <w:tc>
          <w:tcPr>
            <w:tcW w:w="1355" w:type="dxa"/>
            <w:shd w:val="clear" w:color="auto" w:fill="FFFFFF"/>
            <w:tcMar>
              <w:top w:w="120" w:type="dxa"/>
              <w:left w:w="180" w:type="dxa"/>
              <w:bottom w:w="120" w:type="dxa"/>
              <w:right w:w="180" w:type="dxa"/>
            </w:tcMar>
          </w:tcPr>
          <w:p w14:paraId="7FE85FD2" w14:textId="77777777" w:rsidR="00BC3267" w:rsidRPr="00BC3267" w:rsidRDefault="00BC3267" w:rsidP="00BC3267">
            <w:pPr>
              <w:rPr>
                <w:rFonts w:cs="Times New Roman"/>
                <w:spacing w:val="-5"/>
                <w:sz w:val="22"/>
                <w:szCs w:val="22"/>
              </w:rPr>
            </w:pPr>
            <w:r w:rsidRPr="00BC3267">
              <w:rPr>
                <w:rFonts w:cs="Times New Roman"/>
                <w:spacing w:val="-5"/>
                <w:sz w:val="22"/>
                <w:szCs w:val="22"/>
              </w:rPr>
              <w:t>0.26</w:t>
            </w:r>
          </w:p>
        </w:tc>
      </w:tr>
      <w:tr w:rsidR="00BC3267" w:rsidRPr="00BC3267" w14:paraId="2CA3398A" w14:textId="77777777" w:rsidTr="00137034">
        <w:trPr>
          <w:trHeight w:val="280"/>
        </w:trPr>
        <w:tc>
          <w:tcPr>
            <w:tcW w:w="623" w:type="dxa"/>
            <w:shd w:val="clear" w:color="auto" w:fill="FFFFFF"/>
            <w:tcMar>
              <w:top w:w="120" w:type="dxa"/>
              <w:left w:w="180" w:type="dxa"/>
              <w:bottom w:w="120" w:type="dxa"/>
              <w:right w:w="180" w:type="dxa"/>
            </w:tcMar>
          </w:tcPr>
          <w:p w14:paraId="6D8AE686" w14:textId="77777777" w:rsidR="00BC3267" w:rsidRPr="00BC3267" w:rsidRDefault="00BC3267" w:rsidP="00BC3267">
            <w:pPr>
              <w:rPr>
                <w:rFonts w:cs="Times New Roman"/>
                <w:spacing w:val="-5"/>
                <w:sz w:val="22"/>
                <w:szCs w:val="22"/>
              </w:rPr>
            </w:pPr>
            <w:r w:rsidRPr="00BC3267">
              <w:rPr>
                <w:rFonts w:cs="Times New Roman"/>
                <w:spacing w:val="-5"/>
                <w:sz w:val="22"/>
                <w:szCs w:val="22"/>
              </w:rPr>
              <w:t>12</w:t>
            </w:r>
          </w:p>
        </w:tc>
        <w:tc>
          <w:tcPr>
            <w:tcW w:w="7389" w:type="dxa"/>
            <w:shd w:val="clear" w:color="auto" w:fill="FFFFFF"/>
            <w:tcMar>
              <w:top w:w="120" w:type="dxa"/>
              <w:left w:w="180" w:type="dxa"/>
              <w:bottom w:w="120" w:type="dxa"/>
              <w:right w:w="180" w:type="dxa"/>
            </w:tcMar>
          </w:tcPr>
          <w:p w14:paraId="04BAA150"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трубопроводов из чугунных канализационных труб (Ду 50 мм)</w:t>
            </w:r>
          </w:p>
        </w:tc>
        <w:tc>
          <w:tcPr>
            <w:tcW w:w="1260" w:type="dxa"/>
            <w:shd w:val="clear" w:color="auto" w:fill="FFFFFF"/>
            <w:tcMar>
              <w:top w:w="120" w:type="dxa"/>
              <w:left w:w="180" w:type="dxa"/>
              <w:bottom w:w="120" w:type="dxa"/>
              <w:right w:w="180" w:type="dxa"/>
            </w:tcMar>
          </w:tcPr>
          <w:p w14:paraId="06CB2CA5" w14:textId="77777777" w:rsidR="00BC3267" w:rsidRPr="00BC3267" w:rsidRDefault="00BC3267" w:rsidP="00BC3267">
            <w:pPr>
              <w:rPr>
                <w:rFonts w:cs="Times New Roman"/>
                <w:spacing w:val="-5"/>
                <w:sz w:val="22"/>
                <w:szCs w:val="22"/>
              </w:rPr>
            </w:pPr>
            <w:r w:rsidRPr="00BC3267">
              <w:rPr>
                <w:rFonts w:cs="Times New Roman"/>
                <w:spacing w:val="-5"/>
                <w:sz w:val="22"/>
                <w:szCs w:val="22"/>
              </w:rPr>
              <w:t>100 м</w:t>
            </w:r>
          </w:p>
        </w:tc>
        <w:tc>
          <w:tcPr>
            <w:tcW w:w="1355" w:type="dxa"/>
            <w:shd w:val="clear" w:color="auto" w:fill="FFFFFF"/>
            <w:tcMar>
              <w:top w:w="120" w:type="dxa"/>
              <w:left w:w="180" w:type="dxa"/>
              <w:bottom w:w="120" w:type="dxa"/>
              <w:right w:w="180" w:type="dxa"/>
            </w:tcMar>
          </w:tcPr>
          <w:p w14:paraId="3B7C5A5B" w14:textId="77777777" w:rsidR="00BC3267" w:rsidRPr="00BC3267" w:rsidRDefault="00BC3267" w:rsidP="00BC3267">
            <w:pPr>
              <w:rPr>
                <w:rFonts w:cs="Times New Roman"/>
                <w:spacing w:val="-5"/>
                <w:sz w:val="22"/>
                <w:szCs w:val="22"/>
              </w:rPr>
            </w:pPr>
            <w:r w:rsidRPr="00BC3267">
              <w:rPr>
                <w:rFonts w:cs="Times New Roman"/>
                <w:spacing w:val="-5"/>
                <w:sz w:val="22"/>
                <w:szCs w:val="22"/>
              </w:rPr>
              <w:t>0.06</w:t>
            </w:r>
          </w:p>
        </w:tc>
      </w:tr>
      <w:tr w:rsidR="00BC3267" w:rsidRPr="00BC3267" w14:paraId="75EC7BA6" w14:textId="77777777" w:rsidTr="00137034">
        <w:trPr>
          <w:trHeight w:val="296"/>
        </w:trPr>
        <w:tc>
          <w:tcPr>
            <w:tcW w:w="623" w:type="dxa"/>
            <w:shd w:val="clear" w:color="auto" w:fill="FFFFFF"/>
            <w:tcMar>
              <w:top w:w="120" w:type="dxa"/>
              <w:left w:w="180" w:type="dxa"/>
              <w:bottom w:w="120" w:type="dxa"/>
              <w:right w:w="180" w:type="dxa"/>
            </w:tcMar>
          </w:tcPr>
          <w:p w14:paraId="0CE32CDE" w14:textId="77777777" w:rsidR="00BC3267" w:rsidRPr="00BC3267" w:rsidRDefault="00BC3267" w:rsidP="00BC3267">
            <w:pPr>
              <w:rPr>
                <w:rFonts w:cs="Times New Roman"/>
                <w:spacing w:val="-5"/>
                <w:sz w:val="22"/>
                <w:szCs w:val="22"/>
              </w:rPr>
            </w:pPr>
            <w:r w:rsidRPr="00BC3267">
              <w:rPr>
                <w:rFonts w:cs="Times New Roman"/>
                <w:spacing w:val="-5"/>
                <w:sz w:val="22"/>
                <w:szCs w:val="22"/>
              </w:rPr>
              <w:t>13</w:t>
            </w:r>
          </w:p>
        </w:tc>
        <w:tc>
          <w:tcPr>
            <w:tcW w:w="7389" w:type="dxa"/>
            <w:shd w:val="clear" w:color="auto" w:fill="FFFFFF"/>
            <w:tcMar>
              <w:top w:w="120" w:type="dxa"/>
              <w:left w:w="180" w:type="dxa"/>
              <w:bottom w:w="120" w:type="dxa"/>
              <w:right w:w="180" w:type="dxa"/>
            </w:tcMar>
          </w:tcPr>
          <w:p w14:paraId="023CE9F0" w14:textId="77777777" w:rsidR="00BC3267" w:rsidRPr="00BC3267" w:rsidRDefault="00BC3267" w:rsidP="00BC3267">
            <w:pPr>
              <w:rPr>
                <w:rFonts w:cs="Times New Roman"/>
                <w:spacing w:val="-5"/>
                <w:sz w:val="22"/>
                <w:szCs w:val="22"/>
              </w:rPr>
            </w:pPr>
            <w:r w:rsidRPr="00BC3267">
              <w:rPr>
                <w:rFonts w:cs="Times New Roman"/>
                <w:spacing w:val="-5"/>
                <w:sz w:val="22"/>
                <w:szCs w:val="22"/>
              </w:rPr>
              <w:t>Разборка трубопроводов из чугунных канализационных труб (Ду 100 мм)</w:t>
            </w:r>
          </w:p>
        </w:tc>
        <w:tc>
          <w:tcPr>
            <w:tcW w:w="1260" w:type="dxa"/>
            <w:shd w:val="clear" w:color="auto" w:fill="FFFFFF"/>
            <w:tcMar>
              <w:top w:w="120" w:type="dxa"/>
              <w:left w:w="180" w:type="dxa"/>
              <w:bottom w:w="120" w:type="dxa"/>
              <w:right w:w="180" w:type="dxa"/>
            </w:tcMar>
          </w:tcPr>
          <w:p w14:paraId="75E752E2" w14:textId="77777777" w:rsidR="00BC3267" w:rsidRPr="00BC3267" w:rsidRDefault="00BC3267" w:rsidP="00BC3267">
            <w:pPr>
              <w:rPr>
                <w:rFonts w:cs="Times New Roman"/>
                <w:spacing w:val="-5"/>
                <w:sz w:val="22"/>
                <w:szCs w:val="22"/>
              </w:rPr>
            </w:pPr>
            <w:r w:rsidRPr="00BC3267">
              <w:rPr>
                <w:rFonts w:cs="Times New Roman"/>
                <w:spacing w:val="-5"/>
                <w:sz w:val="22"/>
                <w:szCs w:val="22"/>
              </w:rPr>
              <w:t>100 м</w:t>
            </w:r>
          </w:p>
        </w:tc>
        <w:tc>
          <w:tcPr>
            <w:tcW w:w="1355" w:type="dxa"/>
            <w:shd w:val="clear" w:color="auto" w:fill="FFFFFF"/>
            <w:tcMar>
              <w:top w:w="120" w:type="dxa"/>
              <w:left w:w="180" w:type="dxa"/>
              <w:bottom w:w="120" w:type="dxa"/>
              <w:right w:w="180" w:type="dxa"/>
            </w:tcMar>
          </w:tcPr>
          <w:p w14:paraId="466398DF" w14:textId="77777777" w:rsidR="00BC3267" w:rsidRPr="00BC3267" w:rsidRDefault="00BC3267" w:rsidP="00BC3267">
            <w:pPr>
              <w:rPr>
                <w:rFonts w:cs="Times New Roman"/>
                <w:spacing w:val="-5"/>
                <w:sz w:val="22"/>
                <w:szCs w:val="22"/>
              </w:rPr>
            </w:pPr>
            <w:r w:rsidRPr="00BC3267">
              <w:rPr>
                <w:rFonts w:cs="Times New Roman"/>
                <w:spacing w:val="-5"/>
                <w:sz w:val="22"/>
                <w:szCs w:val="22"/>
              </w:rPr>
              <w:t>0.05</w:t>
            </w:r>
          </w:p>
        </w:tc>
      </w:tr>
      <w:tr w:rsidR="00BC3267" w:rsidRPr="00BC3267" w14:paraId="6B5C14BA" w14:textId="77777777" w:rsidTr="00137034">
        <w:trPr>
          <w:trHeight w:val="280"/>
        </w:trPr>
        <w:tc>
          <w:tcPr>
            <w:tcW w:w="623" w:type="dxa"/>
            <w:shd w:val="clear" w:color="auto" w:fill="FFFFFF"/>
            <w:tcMar>
              <w:top w:w="120" w:type="dxa"/>
              <w:left w:w="180" w:type="dxa"/>
              <w:bottom w:w="120" w:type="dxa"/>
              <w:right w:w="180" w:type="dxa"/>
            </w:tcMar>
          </w:tcPr>
          <w:p w14:paraId="0C508AF1" w14:textId="77777777" w:rsidR="00BC3267" w:rsidRPr="00BC3267" w:rsidRDefault="00BC3267" w:rsidP="00BC3267">
            <w:pPr>
              <w:rPr>
                <w:rFonts w:cs="Times New Roman"/>
                <w:spacing w:val="-5"/>
                <w:sz w:val="22"/>
                <w:szCs w:val="22"/>
              </w:rPr>
            </w:pPr>
            <w:r w:rsidRPr="00BC3267">
              <w:rPr>
                <w:rFonts w:cs="Times New Roman"/>
                <w:spacing w:val="-5"/>
                <w:sz w:val="22"/>
                <w:szCs w:val="22"/>
              </w:rPr>
              <w:t>14</w:t>
            </w:r>
          </w:p>
        </w:tc>
        <w:tc>
          <w:tcPr>
            <w:tcW w:w="7389" w:type="dxa"/>
            <w:shd w:val="clear" w:color="auto" w:fill="FFFFFF"/>
            <w:tcMar>
              <w:top w:w="120" w:type="dxa"/>
              <w:left w:w="180" w:type="dxa"/>
              <w:bottom w:w="120" w:type="dxa"/>
              <w:right w:w="180" w:type="dxa"/>
            </w:tcMar>
          </w:tcPr>
          <w:p w14:paraId="08EEE7F1" w14:textId="77777777" w:rsidR="00BC3267" w:rsidRPr="00BC3267" w:rsidRDefault="00BC3267" w:rsidP="00BC3267">
            <w:pPr>
              <w:rPr>
                <w:rFonts w:cs="Times New Roman"/>
                <w:spacing w:val="-5"/>
                <w:sz w:val="22"/>
                <w:szCs w:val="22"/>
              </w:rPr>
            </w:pPr>
            <w:r w:rsidRPr="00BC3267">
              <w:rPr>
                <w:rFonts w:cs="Times New Roman"/>
                <w:spacing w:val="-5"/>
                <w:sz w:val="22"/>
                <w:szCs w:val="22"/>
              </w:rPr>
              <w:t>Демонтаж светильников люминесцентных</w:t>
            </w:r>
          </w:p>
        </w:tc>
        <w:tc>
          <w:tcPr>
            <w:tcW w:w="1260" w:type="dxa"/>
            <w:shd w:val="clear" w:color="auto" w:fill="FFFFFF"/>
            <w:tcMar>
              <w:top w:w="120" w:type="dxa"/>
              <w:left w:w="180" w:type="dxa"/>
              <w:bottom w:w="120" w:type="dxa"/>
              <w:right w:w="180" w:type="dxa"/>
            </w:tcMar>
          </w:tcPr>
          <w:p w14:paraId="5044B85B" w14:textId="77777777" w:rsidR="00BC3267" w:rsidRPr="00BC3267" w:rsidRDefault="00BC3267" w:rsidP="00BC3267">
            <w:pPr>
              <w:rPr>
                <w:rFonts w:cs="Times New Roman"/>
                <w:spacing w:val="-5"/>
                <w:sz w:val="22"/>
                <w:szCs w:val="22"/>
              </w:rPr>
            </w:pPr>
            <w:r w:rsidRPr="00BC3267">
              <w:rPr>
                <w:rFonts w:cs="Times New Roman"/>
                <w:spacing w:val="-5"/>
                <w:sz w:val="22"/>
                <w:szCs w:val="22"/>
              </w:rPr>
              <w:t xml:space="preserve">100 </w:t>
            </w:r>
            <w:proofErr w:type="spellStart"/>
            <w:r w:rsidRPr="00BC3267">
              <w:rPr>
                <w:rFonts w:cs="Times New Roman"/>
                <w:spacing w:val="-5"/>
                <w:sz w:val="22"/>
                <w:szCs w:val="22"/>
              </w:rPr>
              <w:t>шт</w:t>
            </w:r>
            <w:proofErr w:type="spellEnd"/>
          </w:p>
        </w:tc>
        <w:tc>
          <w:tcPr>
            <w:tcW w:w="1355" w:type="dxa"/>
            <w:shd w:val="clear" w:color="auto" w:fill="FFFFFF"/>
            <w:tcMar>
              <w:top w:w="120" w:type="dxa"/>
              <w:left w:w="180" w:type="dxa"/>
              <w:bottom w:w="120" w:type="dxa"/>
              <w:right w:w="180" w:type="dxa"/>
            </w:tcMar>
          </w:tcPr>
          <w:p w14:paraId="7761508C" w14:textId="77777777" w:rsidR="00BC3267" w:rsidRPr="00BC3267" w:rsidRDefault="00BC3267" w:rsidP="00BC3267">
            <w:pPr>
              <w:rPr>
                <w:rFonts w:cs="Times New Roman"/>
                <w:spacing w:val="-5"/>
                <w:sz w:val="22"/>
                <w:szCs w:val="22"/>
              </w:rPr>
            </w:pPr>
            <w:r w:rsidRPr="00BC3267">
              <w:rPr>
                <w:rFonts w:cs="Times New Roman"/>
                <w:spacing w:val="-5"/>
                <w:sz w:val="22"/>
                <w:szCs w:val="22"/>
              </w:rPr>
              <w:t>0.01</w:t>
            </w:r>
          </w:p>
        </w:tc>
      </w:tr>
    </w:tbl>
    <w:p w14:paraId="469405CD" w14:textId="77777777" w:rsidR="00BC3267" w:rsidRPr="00BC3267" w:rsidRDefault="00BC3267" w:rsidP="00BC3267">
      <w:pPr>
        <w:jc w:val="center"/>
        <w:rPr>
          <w:rFonts w:cs="Times New Roman"/>
          <w:b/>
          <w:bCs/>
          <w:sz w:val="22"/>
          <w:szCs w:val="22"/>
        </w:rPr>
      </w:pPr>
      <w:r w:rsidRPr="00BC3267">
        <w:rPr>
          <w:rFonts w:cs="Times New Roman"/>
          <w:b/>
          <w:bCs/>
          <w:sz w:val="22"/>
          <w:szCs w:val="22"/>
        </w:rPr>
        <w:t>Раздел 1. Демонтажные работы</w:t>
      </w:r>
    </w:p>
    <w:p w14:paraId="37AF6868" w14:textId="77777777" w:rsidR="00BC3267" w:rsidRPr="00BC3267" w:rsidRDefault="00BC3267" w:rsidP="00BC3267">
      <w:pPr>
        <w:jc w:val="center"/>
        <w:rPr>
          <w:rFonts w:cs="Times New Roman"/>
          <w:sz w:val="22"/>
          <w:szCs w:val="22"/>
        </w:rPr>
      </w:pPr>
    </w:p>
    <w:p w14:paraId="5F453CF0" w14:textId="77777777" w:rsidR="00BC3267" w:rsidRPr="00BC3267" w:rsidRDefault="00BC3267" w:rsidP="00BC3267">
      <w:pPr>
        <w:jc w:val="center"/>
        <w:rPr>
          <w:rFonts w:cs="Times New Roman"/>
          <w:sz w:val="22"/>
          <w:szCs w:val="22"/>
        </w:rPr>
      </w:pPr>
    </w:p>
    <w:p w14:paraId="7E3FB73F" w14:textId="77777777" w:rsidR="00BC3267" w:rsidRPr="00BC3267" w:rsidRDefault="00BC3267" w:rsidP="00BC3267">
      <w:pPr>
        <w:jc w:val="center"/>
        <w:rPr>
          <w:rFonts w:cs="Times New Roman"/>
          <w:sz w:val="22"/>
          <w:szCs w:val="22"/>
        </w:rPr>
      </w:pPr>
    </w:p>
    <w:p w14:paraId="6D65F9F3" w14:textId="77777777" w:rsidR="00BC3267" w:rsidRPr="00BC3267" w:rsidRDefault="00BC3267" w:rsidP="00BC3267">
      <w:pPr>
        <w:jc w:val="center"/>
        <w:rPr>
          <w:rFonts w:cs="Times New Roman"/>
          <w:sz w:val="22"/>
          <w:szCs w:val="22"/>
        </w:rPr>
      </w:pPr>
    </w:p>
    <w:p w14:paraId="7C32C819" w14:textId="77777777" w:rsidR="00BC3267" w:rsidRPr="00BC3267" w:rsidRDefault="00BC3267" w:rsidP="00BC3267">
      <w:pPr>
        <w:jc w:val="center"/>
        <w:rPr>
          <w:rFonts w:cs="Times New Roman"/>
          <w:sz w:val="22"/>
          <w:szCs w:val="22"/>
        </w:rPr>
      </w:pPr>
    </w:p>
    <w:p w14:paraId="43336BC8" w14:textId="77777777" w:rsidR="00BC3267" w:rsidRPr="00BC3267" w:rsidRDefault="00BC3267" w:rsidP="00BC3267">
      <w:pPr>
        <w:jc w:val="center"/>
        <w:rPr>
          <w:rFonts w:cs="Times New Roman"/>
          <w:sz w:val="22"/>
          <w:szCs w:val="22"/>
        </w:rPr>
      </w:pPr>
    </w:p>
    <w:p w14:paraId="26BAA582" w14:textId="77777777" w:rsidR="00BC3267" w:rsidRPr="00BC3267" w:rsidRDefault="00BC3267" w:rsidP="00BC3267">
      <w:pPr>
        <w:jc w:val="center"/>
        <w:rPr>
          <w:rFonts w:cs="Times New Roman"/>
          <w:sz w:val="22"/>
          <w:szCs w:val="22"/>
        </w:rPr>
      </w:pPr>
    </w:p>
    <w:p w14:paraId="616C3B80" w14:textId="77777777" w:rsidR="00BC3267" w:rsidRPr="00BC3267" w:rsidRDefault="00BC3267" w:rsidP="00BC3267">
      <w:pPr>
        <w:jc w:val="center"/>
        <w:rPr>
          <w:rFonts w:cs="Times New Roman"/>
          <w:sz w:val="22"/>
          <w:szCs w:val="22"/>
        </w:rPr>
      </w:pPr>
    </w:p>
    <w:p w14:paraId="10337E16" w14:textId="77777777" w:rsidR="00BC3267" w:rsidRPr="00BC3267" w:rsidRDefault="00BC3267" w:rsidP="00BC3267">
      <w:pPr>
        <w:jc w:val="center"/>
        <w:rPr>
          <w:rFonts w:cs="Times New Roman"/>
          <w:sz w:val="22"/>
          <w:szCs w:val="22"/>
        </w:rPr>
      </w:pPr>
    </w:p>
    <w:p w14:paraId="2278CAA4" w14:textId="77777777" w:rsidR="00BC3267" w:rsidRPr="00BC3267" w:rsidRDefault="00BC3267" w:rsidP="00BC3267">
      <w:pPr>
        <w:jc w:val="center"/>
        <w:rPr>
          <w:rFonts w:cs="Times New Roman"/>
          <w:sz w:val="22"/>
          <w:szCs w:val="22"/>
        </w:rPr>
      </w:pPr>
    </w:p>
    <w:p w14:paraId="0F02B558" w14:textId="77777777" w:rsidR="00BC3267" w:rsidRPr="00BC3267" w:rsidRDefault="00BC3267" w:rsidP="00BC3267">
      <w:pPr>
        <w:jc w:val="center"/>
        <w:rPr>
          <w:rFonts w:cs="Times New Roman"/>
          <w:sz w:val="22"/>
          <w:szCs w:val="22"/>
        </w:rPr>
      </w:pPr>
    </w:p>
    <w:p w14:paraId="75F3BA8C" w14:textId="77777777" w:rsidR="00BC3267" w:rsidRPr="00BC3267" w:rsidRDefault="00BC3267" w:rsidP="00BC3267">
      <w:pPr>
        <w:jc w:val="center"/>
        <w:rPr>
          <w:rFonts w:cs="Times New Roman"/>
          <w:sz w:val="22"/>
          <w:szCs w:val="22"/>
        </w:rPr>
      </w:pPr>
    </w:p>
    <w:p w14:paraId="224874F0" w14:textId="77777777" w:rsidR="00BC3267" w:rsidRPr="00BC3267" w:rsidRDefault="00BC3267" w:rsidP="00BC3267">
      <w:pPr>
        <w:jc w:val="center"/>
        <w:rPr>
          <w:rFonts w:cs="Times New Roman"/>
          <w:sz w:val="22"/>
          <w:szCs w:val="22"/>
        </w:rPr>
      </w:pPr>
    </w:p>
    <w:p w14:paraId="50BADA34" w14:textId="77777777" w:rsidR="00BC3267" w:rsidRPr="00BC3267" w:rsidRDefault="00BC3267" w:rsidP="00BC3267">
      <w:pPr>
        <w:jc w:val="center"/>
        <w:rPr>
          <w:rFonts w:cs="Times New Roman"/>
          <w:sz w:val="22"/>
          <w:szCs w:val="22"/>
        </w:rPr>
      </w:pPr>
    </w:p>
    <w:p w14:paraId="2B51CD84" w14:textId="77777777" w:rsidR="00BC3267" w:rsidRPr="00BC3267" w:rsidRDefault="00BC3267" w:rsidP="00BC3267">
      <w:pPr>
        <w:jc w:val="center"/>
        <w:rPr>
          <w:rFonts w:cs="Times New Roman"/>
          <w:sz w:val="22"/>
          <w:szCs w:val="22"/>
        </w:rPr>
      </w:pPr>
    </w:p>
    <w:p w14:paraId="7C460582" w14:textId="77777777" w:rsidR="00BC3267" w:rsidRPr="00BC3267" w:rsidRDefault="00BC3267" w:rsidP="00BC3267">
      <w:pPr>
        <w:jc w:val="center"/>
        <w:rPr>
          <w:rFonts w:cs="Times New Roman"/>
          <w:sz w:val="22"/>
          <w:szCs w:val="22"/>
        </w:rPr>
      </w:pPr>
    </w:p>
    <w:p w14:paraId="254E5426" w14:textId="77777777" w:rsidR="00BC3267" w:rsidRPr="00BC3267" w:rsidRDefault="00BC3267" w:rsidP="00BC3267">
      <w:pPr>
        <w:jc w:val="center"/>
        <w:rPr>
          <w:rFonts w:cs="Times New Roman"/>
          <w:sz w:val="22"/>
          <w:szCs w:val="22"/>
        </w:rPr>
      </w:pPr>
    </w:p>
    <w:p w14:paraId="48FEFC76" w14:textId="1C662EC8" w:rsidR="00BC3267" w:rsidRDefault="00BC3267" w:rsidP="00BC3267">
      <w:pPr>
        <w:jc w:val="center"/>
        <w:rPr>
          <w:rFonts w:cs="Times New Roman"/>
          <w:sz w:val="22"/>
          <w:szCs w:val="22"/>
        </w:rPr>
      </w:pPr>
    </w:p>
    <w:p w14:paraId="171D667B" w14:textId="5DF13C85" w:rsidR="00133AF5" w:rsidRDefault="00133AF5" w:rsidP="00BC3267">
      <w:pPr>
        <w:jc w:val="center"/>
        <w:rPr>
          <w:rFonts w:cs="Times New Roman"/>
          <w:sz w:val="22"/>
          <w:szCs w:val="22"/>
        </w:rPr>
      </w:pPr>
    </w:p>
    <w:p w14:paraId="0AABB13B" w14:textId="77777777" w:rsidR="00133AF5" w:rsidRPr="00BC3267" w:rsidRDefault="00133AF5" w:rsidP="00BC3267">
      <w:pPr>
        <w:jc w:val="center"/>
        <w:rPr>
          <w:rFonts w:cs="Times New Roman"/>
          <w:sz w:val="22"/>
          <w:szCs w:val="22"/>
        </w:rPr>
      </w:pPr>
    </w:p>
    <w:tbl>
      <w:tblPr>
        <w:tblStyle w:val="a9"/>
        <w:tblpPr w:leftFromText="180" w:rightFromText="180" w:vertAnchor="text" w:horzAnchor="margin" w:tblpXSpec="center" w:tblpY="857"/>
        <w:tblW w:w="11031" w:type="dxa"/>
        <w:tblLook w:val="04A0" w:firstRow="1" w:lastRow="0" w:firstColumn="1" w:lastColumn="0" w:noHBand="0" w:noVBand="1"/>
      </w:tblPr>
      <w:tblGrid>
        <w:gridCol w:w="709"/>
        <w:gridCol w:w="6466"/>
        <w:gridCol w:w="1492"/>
        <w:gridCol w:w="2364"/>
      </w:tblGrid>
      <w:tr w:rsidR="00BC3267" w:rsidRPr="00BC3267" w14:paraId="0BFFCAF3" w14:textId="77777777" w:rsidTr="00BC3267">
        <w:trPr>
          <w:trHeight w:val="506"/>
        </w:trPr>
        <w:tc>
          <w:tcPr>
            <w:tcW w:w="709" w:type="dxa"/>
            <w:hideMark/>
          </w:tcPr>
          <w:p w14:paraId="16B95CA1"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w:t>
            </w:r>
          </w:p>
        </w:tc>
        <w:tc>
          <w:tcPr>
            <w:tcW w:w="6466" w:type="dxa"/>
            <w:hideMark/>
          </w:tcPr>
          <w:p w14:paraId="602348A7"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Наименование работ</w:t>
            </w:r>
          </w:p>
        </w:tc>
        <w:tc>
          <w:tcPr>
            <w:tcW w:w="0" w:type="auto"/>
            <w:hideMark/>
          </w:tcPr>
          <w:p w14:paraId="44A72967"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Ед. изм.</w:t>
            </w:r>
          </w:p>
        </w:tc>
        <w:tc>
          <w:tcPr>
            <w:tcW w:w="0" w:type="auto"/>
            <w:hideMark/>
          </w:tcPr>
          <w:p w14:paraId="5BEC1C1F"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Кол-во</w:t>
            </w:r>
          </w:p>
        </w:tc>
      </w:tr>
      <w:tr w:rsidR="00BC3267" w:rsidRPr="00BC3267" w14:paraId="2EB25B18" w14:textId="77777777" w:rsidTr="00BC3267">
        <w:trPr>
          <w:trHeight w:val="496"/>
        </w:trPr>
        <w:tc>
          <w:tcPr>
            <w:tcW w:w="709" w:type="dxa"/>
            <w:hideMark/>
          </w:tcPr>
          <w:p w14:paraId="6F197F27"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15</w:t>
            </w:r>
          </w:p>
        </w:tc>
        <w:tc>
          <w:tcPr>
            <w:tcW w:w="6466" w:type="dxa"/>
            <w:hideMark/>
          </w:tcPr>
          <w:p w14:paraId="402FE1D2"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Устройство потолков плитно-ячеистых (Армстронг/аналог)</w:t>
            </w:r>
          </w:p>
        </w:tc>
        <w:tc>
          <w:tcPr>
            <w:tcW w:w="0" w:type="auto"/>
            <w:hideMark/>
          </w:tcPr>
          <w:p w14:paraId="07F70970"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2B31C07E"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0.1</w:t>
            </w:r>
          </w:p>
        </w:tc>
      </w:tr>
      <w:tr w:rsidR="00BC3267" w:rsidRPr="00BC3267" w14:paraId="4FB843F5" w14:textId="77777777" w:rsidTr="00BC3267">
        <w:trPr>
          <w:trHeight w:val="641"/>
        </w:trPr>
        <w:tc>
          <w:tcPr>
            <w:tcW w:w="709" w:type="dxa"/>
            <w:hideMark/>
          </w:tcPr>
          <w:p w14:paraId="0B5D7FD7"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16</w:t>
            </w:r>
          </w:p>
        </w:tc>
        <w:tc>
          <w:tcPr>
            <w:tcW w:w="6466" w:type="dxa"/>
            <w:hideMark/>
          </w:tcPr>
          <w:p w14:paraId="1CFDFF99"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Штукатурка стен цементно-известковым раствором</w:t>
            </w:r>
          </w:p>
        </w:tc>
        <w:tc>
          <w:tcPr>
            <w:tcW w:w="0" w:type="auto"/>
            <w:hideMark/>
          </w:tcPr>
          <w:p w14:paraId="574355A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4D3A46B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0.23</w:t>
            </w:r>
          </w:p>
        </w:tc>
      </w:tr>
      <w:tr w:rsidR="00BC3267" w:rsidRPr="00BC3267" w14:paraId="76E8D437" w14:textId="77777777" w:rsidTr="00BC3267">
        <w:trPr>
          <w:trHeight w:val="631"/>
        </w:trPr>
        <w:tc>
          <w:tcPr>
            <w:tcW w:w="709" w:type="dxa"/>
            <w:hideMark/>
          </w:tcPr>
          <w:p w14:paraId="6B13E78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17</w:t>
            </w:r>
          </w:p>
        </w:tc>
        <w:tc>
          <w:tcPr>
            <w:tcW w:w="6466" w:type="dxa"/>
            <w:hideMark/>
          </w:tcPr>
          <w:p w14:paraId="75A69BA8"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Грунтовка стен глубокого проникновения за 1 раз</w:t>
            </w:r>
          </w:p>
        </w:tc>
        <w:tc>
          <w:tcPr>
            <w:tcW w:w="0" w:type="auto"/>
            <w:hideMark/>
          </w:tcPr>
          <w:p w14:paraId="13AE660F"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248E01D3"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0.23</w:t>
            </w:r>
          </w:p>
        </w:tc>
      </w:tr>
      <w:tr w:rsidR="00BC3267" w:rsidRPr="00BC3267" w14:paraId="3DD80172" w14:textId="77777777" w:rsidTr="00BC3267">
        <w:trPr>
          <w:trHeight w:val="762"/>
        </w:trPr>
        <w:tc>
          <w:tcPr>
            <w:tcW w:w="709" w:type="dxa"/>
            <w:hideMark/>
          </w:tcPr>
          <w:p w14:paraId="5D2236A4"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18</w:t>
            </w:r>
          </w:p>
        </w:tc>
        <w:tc>
          <w:tcPr>
            <w:tcW w:w="6466" w:type="dxa"/>
            <w:hideMark/>
          </w:tcPr>
          <w:p w14:paraId="04972ABE"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Гладкая облицовка стен керамической плиткой (включая затирку швов)</w:t>
            </w:r>
          </w:p>
        </w:tc>
        <w:tc>
          <w:tcPr>
            <w:tcW w:w="0" w:type="auto"/>
            <w:hideMark/>
          </w:tcPr>
          <w:p w14:paraId="364F637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1EA8692F"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0.23</w:t>
            </w:r>
          </w:p>
        </w:tc>
      </w:tr>
      <w:tr w:rsidR="00BC3267" w:rsidRPr="00BC3267" w14:paraId="778D7235" w14:textId="77777777" w:rsidTr="00BC3267">
        <w:trPr>
          <w:trHeight w:val="617"/>
        </w:trPr>
        <w:tc>
          <w:tcPr>
            <w:tcW w:w="709" w:type="dxa"/>
            <w:hideMark/>
          </w:tcPr>
          <w:p w14:paraId="22BC564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19</w:t>
            </w:r>
          </w:p>
        </w:tc>
        <w:tc>
          <w:tcPr>
            <w:tcW w:w="6466" w:type="dxa"/>
            <w:hideMark/>
          </w:tcPr>
          <w:p w14:paraId="2E4759F5"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Сплошное выравнивание (шпатлевка) стен под окраску</w:t>
            </w:r>
          </w:p>
        </w:tc>
        <w:tc>
          <w:tcPr>
            <w:tcW w:w="0" w:type="auto"/>
            <w:hideMark/>
          </w:tcPr>
          <w:p w14:paraId="0252D643"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3EF27C0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0.163</w:t>
            </w:r>
          </w:p>
        </w:tc>
      </w:tr>
      <w:tr w:rsidR="00BC3267" w:rsidRPr="00BC3267" w14:paraId="1D1CC69B" w14:textId="77777777" w:rsidTr="00BC3267">
        <w:trPr>
          <w:trHeight w:val="568"/>
        </w:trPr>
        <w:tc>
          <w:tcPr>
            <w:tcW w:w="709" w:type="dxa"/>
            <w:hideMark/>
          </w:tcPr>
          <w:p w14:paraId="086365A6"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20</w:t>
            </w:r>
          </w:p>
        </w:tc>
        <w:tc>
          <w:tcPr>
            <w:tcW w:w="6466" w:type="dxa"/>
            <w:hideMark/>
          </w:tcPr>
          <w:p w14:paraId="683F57A9"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Третья шпатлевка при высококачественной окраске</w:t>
            </w:r>
          </w:p>
        </w:tc>
        <w:tc>
          <w:tcPr>
            <w:tcW w:w="0" w:type="auto"/>
            <w:hideMark/>
          </w:tcPr>
          <w:p w14:paraId="6112DDB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2BD1725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0.163</w:t>
            </w:r>
          </w:p>
        </w:tc>
      </w:tr>
      <w:tr w:rsidR="00BC3267" w:rsidRPr="00BC3267" w14:paraId="5964CF0A" w14:textId="77777777" w:rsidTr="00BC3267">
        <w:trPr>
          <w:trHeight w:val="549"/>
        </w:trPr>
        <w:tc>
          <w:tcPr>
            <w:tcW w:w="709" w:type="dxa"/>
            <w:hideMark/>
          </w:tcPr>
          <w:p w14:paraId="73FBEEF7"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21</w:t>
            </w:r>
          </w:p>
        </w:tc>
        <w:tc>
          <w:tcPr>
            <w:tcW w:w="6466" w:type="dxa"/>
            <w:hideMark/>
          </w:tcPr>
          <w:p w14:paraId="230B5E96"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Окраска стен водно-дисперсионными акриловыми составами</w:t>
            </w:r>
          </w:p>
        </w:tc>
        <w:tc>
          <w:tcPr>
            <w:tcW w:w="0" w:type="auto"/>
            <w:hideMark/>
          </w:tcPr>
          <w:p w14:paraId="063866D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3CCE822D"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0.163</w:t>
            </w:r>
          </w:p>
        </w:tc>
      </w:tr>
      <w:tr w:rsidR="00BC3267" w:rsidRPr="00BC3267" w14:paraId="55E6D15F" w14:textId="77777777" w:rsidTr="00BC3267">
        <w:trPr>
          <w:trHeight w:val="553"/>
        </w:trPr>
        <w:tc>
          <w:tcPr>
            <w:tcW w:w="709" w:type="dxa"/>
            <w:hideMark/>
          </w:tcPr>
          <w:p w14:paraId="0B67928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22</w:t>
            </w:r>
          </w:p>
        </w:tc>
        <w:tc>
          <w:tcPr>
            <w:tcW w:w="6466" w:type="dxa"/>
            <w:hideMark/>
          </w:tcPr>
          <w:p w14:paraId="1F6DA528"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Устройство стяжек цементных толщиной 30 мм</w:t>
            </w:r>
          </w:p>
        </w:tc>
        <w:tc>
          <w:tcPr>
            <w:tcW w:w="0" w:type="auto"/>
            <w:hideMark/>
          </w:tcPr>
          <w:p w14:paraId="4C65AE05"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73D1E262"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0.086</w:t>
            </w:r>
          </w:p>
        </w:tc>
      </w:tr>
      <w:tr w:rsidR="00BC3267" w:rsidRPr="00BC3267" w14:paraId="68947644" w14:textId="77777777" w:rsidTr="00BC3267">
        <w:trPr>
          <w:trHeight w:val="558"/>
        </w:trPr>
        <w:tc>
          <w:tcPr>
            <w:tcW w:w="709" w:type="dxa"/>
            <w:hideMark/>
          </w:tcPr>
          <w:p w14:paraId="12FB0873"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23</w:t>
            </w:r>
          </w:p>
        </w:tc>
        <w:tc>
          <w:tcPr>
            <w:tcW w:w="6466" w:type="dxa"/>
            <w:hideMark/>
          </w:tcPr>
          <w:p w14:paraId="437FDC93"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Устройство гидроизоляции обмазочной в один слой</w:t>
            </w:r>
          </w:p>
        </w:tc>
        <w:tc>
          <w:tcPr>
            <w:tcW w:w="0" w:type="auto"/>
            <w:hideMark/>
          </w:tcPr>
          <w:p w14:paraId="1B3DC11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2B25EA26"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0.086</w:t>
            </w:r>
          </w:p>
        </w:tc>
      </w:tr>
      <w:tr w:rsidR="00BC3267" w:rsidRPr="00BC3267" w14:paraId="356CB7F3" w14:textId="77777777" w:rsidTr="00BC3267">
        <w:trPr>
          <w:trHeight w:val="405"/>
        </w:trPr>
        <w:tc>
          <w:tcPr>
            <w:tcW w:w="709" w:type="dxa"/>
            <w:hideMark/>
          </w:tcPr>
          <w:p w14:paraId="2289ECF7"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24</w:t>
            </w:r>
          </w:p>
        </w:tc>
        <w:tc>
          <w:tcPr>
            <w:tcW w:w="6466" w:type="dxa"/>
            <w:hideMark/>
          </w:tcPr>
          <w:p w14:paraId="2054868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Устройство покрытий из керамогранитных плит (40х40 см)</w:t>
            </w:r>
          </w:p>
        </w:tc>
        <w:tc>
          <w:tcPr>
            <w:tcW w:w="0" w:type="auto"/>
            <w:hideMark/>
          </w:tcPr>
          <w:p w14:paraId="65BA288F"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31B2DA48"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0.086</w:t>
            </w:r>
          </w:p>
        </w:tc>
      </w:tr>
      <w:tr w:rsidR="00BC3267" w:rsidRPr="00BC3267" w14:paraId="0A68889A" w14:textId="77777777" w:rsidTr="00BC3267">
        <w:tc>
          <w:tcPr>
            <w:tcW w:w="709" w:type="dxa"/>
            <w:hideMark/>
          </w:tcPr>
          <w:p w14:paraId="26D9BD2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25</w:t>
            </w:r>
          </w:p>
        </w:tc>
        <w:tc>
          <w:tcPr>
            <w:tcW w:w="6466" w:type="dxa"/>
            <w:hideMark/>
          </w:tcPr>
          <w:p w14:paraId="0A3AF6F0"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Облицовка стен влагостойким гипсокартоном (ГКЛВ) по каркасу</w:t>
            </w:r>
          </w:p>
        </w:tc>
        <w:tc>
          <w:tcPr>
            <w:tcW w:w="0" w:type="auto"/>
            <w:hideMark/>
          </w:tcPr>
          <w:p w14:paraId="13200046"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4DB741E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0.036</w:t>
            </w:r>
          </w:p>
        </w:tc>
      </w:tr>
      <w:tr w:rsidR="00BC3267" w:rsidRPr="00BC3267" w14:paraId="0661B20B" w14:textId="77777777" w:rsidTr="00BC3267">
        <w:trPr>
          <w:trHeight w:val="559"/>
        </w:trPr>
        <w:tc>
          <w:tcPr>
            <w:tcW w:w="709" w:type="dxa"/>
            <w:hideMark/>
          </w:tcPr>
          <w:p w14:paraId="674D2035"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26</w:t>
            </w:r>
          </w:p>
        </w:tc>
        <w:tc>
          <w:tcPr>
            <w:tcW w:w="6466" w:type="dxa"/>
            <w:hideMark/>
          </w:tcPr>
          <w:p w14:paraId="14D98E2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Установка дверных блоков в перегородках</w:t>
            </w:r>
          </w:p>
        </w:tc>
        <w:tc>
          <w:tcPr>
            <w:tcW w:w="0" w:type="auto"/>
            <w:hideMark/>
          </w:tcPr>
          <w:p w14:paraId="792F8CDD"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м2</w:t>
            </w:r>
          </w:p>
        </w:tc>
        <w:tc>
          <w:tcPr>
            <w:tcW w:w="0" w:type="auto"/>
            <w:hideMark/>
          </w:tcPr>
          <w:p w14:paraId="303BEF8D"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0.0189</w:t>
            </w:r>
          </w:p>
        </w:tc>
      </w:tr>
      <w:tr w:rsidR="00BC3267" w:rsidRPr="00BC3267" w14:paraId="60FC3033" w14:textId="77777777" w:rsidTr="00BC3267">
        <w:trPr>
          <w:trHeight w:val="864"/>
        </w:trPr>
        <w:tc>
          <w:tcPr>
            <w:tcW w:w="709" w:type="dxa"/>
            <w:hideMark/>
          </w:tcPr>
          <w:p w14:paraId="6CF7FDD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27-28</w:t>
            </w:r>
          </w:p>
        </w:tc>
        <w:tc>
          <w:tcPr>
            <w:tcW w:w="6466" w:type="dxa"/>
            <w:hideMark/>
          </w:tcPr>
          <w:p w14:paraId="00D27455"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Прокладка трубопроводов канализации из полипропиленовых труб (Ду 110, Ду 50)</w:t>
            </w:r>
          </w:p>
        </w:tc>
        <w:tc>
          <w:tcPr>
            <w:tcW w:w="0" w:type="auto"/>
            <w:hideMark/>
          </w:tcPr>
          <w:p w14:paraId="24C59628"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w:t>
            </w:r>
          </w:p>
        </w:tc>
        <w:tc>
          <w:tcPr>
            <w:tcW w:w="0" w:type="auto"/>
            <w:hideMark/>
          </w:tcPr>
          <w:p w14:paraId="4B1E35A1"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0.09</w:t>
            </w:r>
          </w:p>
        </w:tc>
      </w:tr>
      <w:tr w:rsidR="00BC3267" w:rsidRPr="00BC3267" w14:paraId="0D872DDA" w14:textId="77777777" w:rsidTr="00BC3267">
        <w:trPr>
          <w:trHeight w:val="988"/>
        </w:trPr>
        <w:tc>
          <w:tcPr>
            <w:tcW w:w="709" w:type="dxa"/>
            <w:hideMark/>
          </w:tcPr>
          <w:p w14:paraId="45D1FA6E"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29-32</w:t>
            </w:r>
          </w:p>
        </w:tc>
        <w:tc>
          <w:tcPr>
            <w:tcW w:w="6466" w:type="dxa"/>
            <w:hideMark/>
          </w:tcPr>
          <w:p w14:paraId="23812900"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Прокладка трубопроводов водоснабжения из полипропиленовых труб (Ду 20, Ду 25)</w:t>
            </w:r>
          </w:p>
        </w:tc>
        <w:tc>
          <w:tcPr>
            <w:tcW w:w="0" w:type="auto"/>
            <w:hideMark/>
          </w:tcPr>
          <w:p w14:paraId="2D0EB314"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100 м</w:t>
            </w:r>
          </w:p>
        </w:tc>
        <w:tc>
          <w:tcPr>
            <w:tcW w:w="0" w:type="auto"/>
            <w:hideMark/>
          </w:tcPr>
          <w:p w14:paraId="27F8C415"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0.28</w:t>
            </w:r>
          </w:p>
        </w:tc>
      </w:tr>
      <w:tr w:rsidR="00BC3267" w:rsidRPr="00BC3267" w14:paraId="6AED211D" w14:textId="77777777" w:rsidTr="00BC3267">
        <w:trPr>
          <w:trHeight w:val="986"/>
        </w:trPr>
        <w:tc>
          <w:tcPr>
            <w:tcW w:w="709" w:type="dxa"/>
            <w:hideMark/>
          </w:tcPr>
          <w:p w14:paraId="15F6BDF8"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33-38</w:t>
            </w:r>
          </w:p>
        </w:tc>
        <w:tc>
          <w:tcPr>
            <w:tcW w:w="6466" w:type="dxa"/>
            <w:hideMark/>
          </w:tcPr>
          <w:p w14:paraId="35E2884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Установка сантехнических приборов: унитазов (детских), умывальников, поддонов, смесителей, радиаторов</w:t>
            </w:r>
          </w:p>
        </w:tc>
        <w:tc>
          <w:tcPr>
            <w:tcW w:w="0" w:type="auto"/>
            <w:hideMark/>
          </w:tcPr>
          <w:p w14:paraId="4E937DBC" w14:textId="77777777" w:rsidR="00BC3267" w:rsidRPr="00BC3267" w:rsidRDefault="00BC3267" w:rsidP="00BC3267">
            <w:pPr>
              <w:spacing w:line="360" w:lineRule="auto"/>
              <w:rPr>
                <w:rFonts w:cs="Times New Roman"/>
                <w:spacing w:val="-5"/>
                <w:sz w:val="22"/>
                <w:szCs w:val="22"/>
              </w:rPr>
            </w:pPr>
            <w:proofErr w:type="spellStart"/>
            <w:r w:rsidRPr="00BC3267">
              <w:rPr>
                <w:rFonts w:cs="Times New Roman"/>
                <w:spacing w:val="-5"/>
                <w:sz w:val="22"/>
                <w:szCs w:val="22"/>
              </w:rPr>
              <w:t>компл</w:t>
            </w:r>
            <w:proofErr w:type="spellEnd"/>
            <w:r w:rsidRPr="00BC3267">
              <w:rPr>
                <w:rFonts w:cs="Times New Roman"/>
                <w:spacing w:val="-5"/>
                <w:sz w:val="22"/>
                <w:szCs w:val="22"/>
              </w:rPr>
              <w:t>.</w:t>
            </w:r>
          </w:p>
        </w:tc>
        <w:tc>
          <w:tcPr>
            <w:tcW w:w="0" w:type="auto"/>
            <w:hideMark/>
          </w:tcPr>
          <w:p w14:paraId="0B4B82FF"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согласно спецификации</w:t>
            </w:r>
          </w:p>
        </w:tc>
      </w:tr>
      <w:tr w:rsidR="00BC3267" w:rsidRPr="00BC3267" w14:paraId="20BFDC01" w14:textId="77777777" w:rsidTr="00BC3267">
        <w:tc>
          <w:tcPr>
            <w:tcW w:w="709" w:type="dxa"/>
            <w:hideMark/>
          </w:tcPr>
          <w:p w14:paraId="261C4362"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41-42</w:t>
            </w:r>
          </w:p>
        </w:tc>
        <w:tc>
          <w:tcPr>
            <w:tcW w:w="6466" w:type="dxa"/>
            <w:hideMark/>
          </w:tcPr>
          <w:p w14:paraId="2551C52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Электромонтажные работы: прокладка кабеля ВВГнг-LS, установка светодиодных светильников IP54</w:t>
            </w:r>
          </w:p>
        </w:tc>
        <w:tc>
          <w:tcPr>
            <w:tcW w:w="0" w:type="auto"/>
            <w:hideMark/>
          </w:tcPr>
          <w:p w14:paraId="4D05CFCC"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 xml:space="preserve">100 м / 100 </w:t>
            </w:r>
            <w:proofErr w:type="spellStart"/>
            <w:r w:rsidRPr="00BC3267">
              <w:rPr>
                <w:rFonts w:cs="Times New Roman"/>
                <w:spacing w:val="-5"/>
                <w:sz w:val="22"/>
                <w:szCs w:val="22"/>
              </w:rPr>
              <w:t>шт</w:t>
            </w:r>
            <w:proofErr w:type="spellEnd"/>
          </w:p>
        </w:tc>
        <w:tc>
          <w:tcPr>
            <w:tcW w:w="0" w:type="auto"/>
            <w:hideMark/>
          </w:tcPr>
          <w:p w14:paraId="7301A264"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0.08 / 0.02</w:t>
            </w:r>
          </w:p>
        </w:tc>
      </w:tr>
    </w:tbl>
    <w:p w14:paraId="79281FB8" w14:textId="77777777" w:rsidR="00BC3267" w:rsidRPr="00BC3267" w:rsidRDefault="00BC3267" w:rsidP="00BC3267">
      <w:pPr>
        <w:jc w:val="center"/>
        <w:rPr>
          <w:rFonts w:cs="Times New Roman"/>
          <w:sz w:val="22"/>
          <w:szCs w:val="22"/>
        </w:rPr>
      </w:pPr>
    </w:p>
    <w:p w14:paraId="1355C26B" w14:textId="77777777" w:rsidR="00BC3267" w:rsidRPr="00BC3267" w:rsidRDefault="00BC3267" w:rsidP="00BC3267">
      <w:pPr>
        <w:jc w:val="center"/>
        <w:rPr>
          <w:rFonts w:cs="Times New Roman"/>
          <w:sz w:val="22"/>
          <w:szCs w:val="22"/>
        </w:rPr>
      </w:pPr>
    </w:p>
    <w:p w14:paraId="5C103DFD" w14:textId="77777777" w:rsidR="00BC3267" w:rsidRPr="00BC3267" w:rsidRDefault="00BC3267" w:rsidP="00BC3267">
      <w:pPr>
        <w:jc w:val="center"/>
        <w:rPr>
          <w:rFonts w:cs="Times New Roman"/>
          <w:b/>
          <w:bCs/>
          <w:sz w:val="22"/>
          <w:szCs w:val="22"/>
        </w:rPr>
      </w:pPr>
      <w:r w:rsidRPr="00BC3267">
        <w:rPr>
          <w:rFonts w:cs="Times New Roman"/>
          <w:b/>
          <w:bCs/>
          <w:sz w:val="22"/>
          <w:szCs w:val="22"/>
        </w:rPr>
        <w:t>Раздел 2. Монтажные и отделочные работы</w:t>
      </w:r>
    </w:p>
    <w:p w14:paraId="7626F8CF" w14:textId="77777777" w:rsidR="00BC3267" w:rsidRPr="00BC3267" w:rsidRDefault="00BC3267" w:rsidP="00BC3267">
      <w:pPr>
        <w:jc w:val="center"/>
        <w:rPr>
          <w:rFonts w:cs="Times New Roman"/>
          <w:b/>
          <w:bCs/>
          <w:sz w:val="22"/>
          <w:szCs w:val="22"/>
        </w:rPr>
      </w:pPr>
    </w:p>
    <w:p w14:paraId="3CE7E715" w14:textId="77777777" w:rsidR="00BC3267" w:rsidRPr="00BC3267" w:rsidRDefault="00BC3267" w:rsidP="00BC3267">
      <w:pPr>
        <w:jc w:val="center"/>
        <w:rPr>
          <w:rFonts w:cs="Times New Roman"/>
          <w:sz w:val="22"/>
          <w:szCs w:val="22"/>
        </w:rPr>
      </w:pPr>
    </w:p>
    <w:p w14:paraId="2798F688" w14:textId="77777777" w:rsidR="00BC3267" w:rsidRPr="00BC3267" w:rsidRDefault="00BC3267" w:rsidP="00BC3267">
      <w:pPr>
        <w:jc w:val="center"/>
        <w:rPr>
          <w:rFonts w:cs="Times New Roman"/>
          <w:b/>
          <w:bCs/>
          <w:sz w:val="22"/>
          <w:szCs w:val="22"/>
        </w:rPr>
      </w:pPr>
      <w:r w:rsidRPr="00BC3267">
        <w:rPr>
          <w:rFonts w:cs="Times New Roman"/>
          <w:b/>
          <w:bCs/>
          <w:sz w:val="22"/>
          <w:szCs w:val="22"/>
        </w:rPr>
        <w:t>Раздел 3. Прочие работы</w:t>
      </w:r>
    </w:p>
    <w:tbl>
      <w:tblPr>
        <w:tblStyle w:val="a9"/>
        <w:tblW w:w="11057" w:type="dxa"/>
        <w:tblInd w:w="-176" w:type="dxa"/>
        <w:tblLook w:val="04A0" w:firstRow="1" w:lastRow="0" w:firstColumn="1" w:lastColumn="0" w:noHBand="0" w:noVBand="1"/>
      </w:tblPr>
      <w:tblGrid>
        <w:gridCol w:w="710"/>
        <w:gridCol w:w="6378"/>
        <w:gridCol w:w="1560"/>
        <w:gridCol w:w="2409"/>
      </w:tblGrid>
      <w:tr w:rsidR="00BC3267" w:rsidRPr="00BC3267" w14:paraId="300019E8" w14:textId="77777777" w:rsidTr="00BC3267">
        <w:tc>
          <w:tcPr>
            <w:tcW w:w="710" w:type="dxa"/>
            <w:hideMark/>
          </w:tcPr>
          <w:p w14:paraId="32369A72"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w:t>
            </w:r>
          </w:p>
        </w:tc>
        <w:tc>
          <w:tcPr>
            <w:tcW w:w="6378" w:type="dxa"/>
            <w:hideMark/>
          </w:tcPr>
          <w:p w14:paraId="73CFD57D"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Наименование работ</w:t>
            </w:r>
          </w:p>
        </w:tc>
        <w:tc>
          <w:tcPr>
            <w:tcW w:w="1560" w:type="dxa"/>
            <w:hideMark/>
          </w:tcPr>
          <w:p w14:paraId="073E0098"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Ед. изм.</w:t>
            </w:r>
          </w:p>
        </w:tc>
        <w:tc>
          <w:tcPr>
            <w:tcW w:w="2409" w:type="dxa"/>
            <w:hideMark/>
          </w:tcPr>
          <w:p w14:paraId="70A97526" w14:textId="77777777" w:rsidR="00BC3267" w:rsidRPr="00BC3267" w:rsidRDefault="00BC3267" w:rsidP="00BC3267">
            <w:pPr>
              <w:spacing w:line="360" w:lineRule="auto"/>
              <w:jc w:val="center"/>
              <w:rPr>
                <w:rFonts w:cs="Times New Roman"/>
                <w:b/>
                <w:bCs/>
                <w:spacing w:val="-5"/>
                <w:sz w:val="22"/>
                <w:szCs w:val="22"/>
              </w:rPr>
            </w:pPr>
            <w:r w:rsidRPr="00BC3267">
              <w:rPr>
                <w:rFonts w:cs="Times New Roman"/>
                <w:b/>
                <w:bCs/>
                <w:spacing w:val="-5"/>
                <w:sz w:val="22"/>
                <w:szCs w:val="22"/>
              </w:rPr>
              <w:t>Кол-во</w:t>
            </w:r>
          </w:p>
        </w:tc>
      </w:tr>
      <w:tr w:rsidR="00BC3267" w:rsidRPr="00BC3267" w14:paraId="628DF811" w14:textId="77777777" w:rsidTr="00BC3267">
        <w:tc>
          <w:tcPr>
            <w:tcW w:w="710" w:type="dxa"/>
            <w:hideMark/>
          </w:tcPr>
          <w:p w14:paraId="0EEEB0BA"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43-45</w:t>
            </w:r>
          </w:p>
        </w:tc>
        <w:tc>
          <w:tcPr>
            <w:tcW w:w="6378" w:type="dxa"/>
            <w:hideMark/>
          </w:tcPr>
          <w:p w14:paraId="75FE8212"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Затаривание, погрузка и перевозка строительного мусора на 10 км</w:t>
            </w:r>
          </w:p>
        </w:tc>
        <w:tc>
          <w:tcPr>
            <w:tcW w:w="1560" w:type="dxa"/>
            <w:hideMark/>
          </w:tcPr>
          <w:p w14:paraId="3FD0D6B6"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т</w:t>
            </w:r>
          </w:p>
        </w:tc>
        <w:tc>
          <w:tcPr>
            <w:tcW w:w="2409" w:type="dxa"/>
            <w:hideMark/>
          </w:tcPr>
          <w:p w14:paraId="49C9ECCB" w14:textId="77777777" w:rsidR="00BC3267" w:rsidRPr="00BC3267" w:rsidRDefault="00BC3267" w:rsidP="00BC3267">
            <w:pPr>
              <w:spacing w:line="360" w:lineRule="auto"/>
              <w:rPr>
                <w:rFonts w:cs="Times New Roman"/>
                <w:spacing w:val="-5"/>
                <w:sz w:val="22"/>
                <w:szCs w:val="22"/>
              </w:rPr>
            </w:pPr>
            <w:r w:rsidRPr="00BC3267">
              <w:rPr>
                <w:rFonts w:cs="Times New Roman"/>
                <w:spacing w:val="-5"/>
                <w:sz w:val="22"/>
                <w:szCs w:val="22"/>
              </w:rPr>
              <w:t>согласно факту вывоза</w:t>
            </w:r>
          </w:p>
        </w:tc>
      </w:tr>
    </w:tbl>
    <w:p w14:paraId="7B729996" w14:textId="77777777" w:rsidR="00BC3267" w:rsidRPr="00BC3267" w:rsidRDefault="00BC3267" w:rsidP="00BC3267">
      <w:pPr>
        <w:jc w:val="center"/>
        <w:rPr>
          <w:rFonts w:cs="Times New Roman"/>
          <w:sz w:val="22"/>
          <w:szCs w:val="22"/>
        </w:rPr>
      </w:pPr>
    </w:p>
    <w:p w14:paraId="042D577E" w14:textId="77777777" w:rsidR="00BC3267" w:rsidRPr="00F40933" w:rsidRDefault="00BC3267" w:rsidP="00F40933">
      <w:pPr>
        <w:pStyle w:val="a7"/>
        <w:spacing w:line="276" w:lineRule="auto"/>
        <w:rPr>
          <w:sz w:val="22"/>
          <w:szCs w:val="22"/>
        </w:rPr>
      </w:pPr>
    </w:p>
    <w:p w14:paraId="788A0B2A" w14:textId="35781A27" w:rsidR="00750F43" w:rsidRPr="00F40933" w:rsidRDefault="00BC3267" w:rsidP="004766F7">
      <w:pPr>
        <w:pStyle w:val="a7"/>
        <w:spacing w:line="276" w:lineRule="auto"/>
        <w:jc w:val="center"/>
        <w:rPr>
          <w:rFonts w:eastAsia="SimSun"/>
          <w:b/>
          <w:sz w:val="22"/>
          <w:szCs w:val="22"/>
          <w:lang w:eastAsia="hi-IN" w:bidi="hi-IN"/>
        </w:rPr>
      </w:pPr>
      <w:r>
        <w:rPr>
          <w:rFonts w:eastAsia="SimSun"/>
          <w:b/>
          <w:sz w:val="22"/>
          <w:szCs w:val="22"/>
          <w:lang w:eastAsia="hi-IN" w:bidi="hi-IN"/>
        </w:rPr>
        <w:t>10</w:t>
      </w:r>
      <w:r w:rsidR="00750F43" w:rsidRPr="00F40933">
        <w:rPr>
          <w:rFonts w:eastAsia="SimSun"/>
          <w:b/>
          <w:sz w:val="22"/>
          <w:szCs w:val="22"/>
          <w:lang w:eastAsia="hi-IN" w:bidi="hi-IN"/>
        </w:rPr>
        <w:t>. Требования по объёму гарантий качества работ</w:t>
      </w:r>
    </w:p>
    <w:p w14:paraId="62DB41FE" w14:textId="3F1BF07F" w:rsidR="00750F43" w:rsidRPr="00F40933" w:rsidRDefault="00BC3267" w:rsidP="00F40933">
      <w:pPr>
        <w:pStyle w:val="a7"/>
        <w:spacing w:line="276" w:lineRule="auto"/>
        <w:ind w:firstLine="0"/>
        <w:rPr>
          <w:sz w:val="22"/>
          <w:szCs w:val="22"/>
        </w:rPr>
      </w:pPr>
      <w:r>
        <w:rPr>
          <w:rFonts w:eastAsia="SimSun"/>
          <w:sz w:val="22"/>
          <w:szCs w:val="22"/>
          <w:lang w:eastAsia="hi-IN" w:bidi="hi-IN"/>
        </w:rPr>
        <w:t>10</w:t>
      </w:r>
      <w:r w:rsidR="00750F43" w:rsidRPr="00F40933">
        <w:rPr>
          <w:rFonts w:eastAsia="SimSun"/>
          <w:sz w:val="22"/>
          <w:szCs w:val="22"/>
          <w:lang w:eastAsia="hi-IN" w:bidi="hi-IN"/>
        </w:rPr>
        <w:t>.1.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107F914E" w14:textId="33F48B58"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08F6239F" w14:textId="7C11332C"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.3. При обнаружении в течение гарантийного срока недостатков (дефектов),</w:t>
      </w:r>
      <w:r w:rsidR="00750F43" w:rsidRPr="00F40933">
        <w:rPr>
          <w:rFonts w:cs="Times New Roman"/>
          <w:sz w:val="22"/>
          <w:szCs w:val="22"/>
        </w:rPr>
        <w:t xml:space="preserve"> </w:t>
      </w:r>
      <w:r w:rsidR="00750F43" w:rsidRPr="00F40933">
        <w:rPr>
          <w:rFonts w:eastAsia="SimSun" w:cs="Times New Roman"/>
          <w:sz w:val="22"/>
          <w:szCs w:val="22"/>
          <w:lang w:eastAsia="hi-IN" w:bidi="hi-IN"/>
        </w:rPr>
        <w:t>Заказчик должен заявить о них Подрядчику в разумный срок после их обнаружения.</w:t>
      </w:r>
    </w:p>
    <w:p w14:paraId="65C14CC6" w14:textId="0C4EB82A"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.4.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43AB22BE" w14:textId="3159B40B"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.5.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1760B28F" w14:textId="73B0131E"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.6.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73AEE220" w14:textId="09E9FE11"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.7.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1725DF16" w14:textId="14D9F437" w:rsidR="00750F43" w:rsidRPr="00F40933" w:rsidRDefault="00BC3267" w:rsidP="00F40933">
      <w:pPr>
        <w:spacing w:line="276" w:lineRule="auto"/>
        <w:jc w:val="both"/>
        <w:rPr>
          <w:rFonts w:eastAsia="SimSun" w:cs="Times New Roman"/>
          <w:bCs/>
          <w:sz w:val="22"/>
          <w:szCs w:val="22"/>
          <w:lang w:eastAsia="hi-IN" w:bidi="hi-IN"/>
        </w:rPr>
      </w:pPr>
      <w:r>
        <w:rPr>
          <w:rFonts w:eastAsia="SimSun" w:cs="Times New Roman"/>
          <w:bCs/>
          <w:sz w:val="22"/>
          <w:szCs w:val="22"/>
          <w:lang w:eastAsia="hi-IN" w:bidi="hi-IN"/>
        </w:rPr>
        <w:t>10</w:t>
      </w:r>
      <w:r w:rsidR="00750F43" w:rsidRPr="00F40933">
        <w:rPr>
          <w:rFonts w:eastAsia="SimSun" w:cs="Times New Roman"/>
          <w:bCs/>
          <w:sz w:val="22"/>
          <w:szCs w:val="22"/>
          <w:lang w:eastAsia="hi-IN" w:bidi="hi-IN"/>
        </w:rPr>
        <w:t>.8.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2EC1367" w14:textId="4327CECC" w:rsidR="00750F43" w:rsidRPr="00F40933" w:rsidRDefault="00BC3267" w:rsidP="00F40933">
      <w:pPr>
        <w:spacing w:line="276" w:lineRule="auto"/>
        <w:jc w:val="both"/>
        <w:rPr>
          <w:rFonts w:eastAsia="SimSun" w:cs="Times New Roman"/>
          <w:bCs/>
          <w:sz w:val="22"/>
          <w:szCs w:val="22"/>
          <w:lang w:eastAsia="hi-IN" w:bidi="hi-IN"/>
        </w:rPr>
      </w:pPr>
      <w:r>
        <w:rPr>
          <w:rFonts w:eastAsia="SimSun" w:cs="Times New Roman"/>
          <w:bCs/>
          <w:sz w:val="22"/>
          <w:szCs w:val="22"/>
          <w:lang w:eastAsia="hi-IN" w:bidi="hi-IN"/>
        </w:rPr>
        <w:t>10</w:t>
      </w:r>
      <w:r w:rsidR="00750F43" w:rsidRPr="00F40933">
        <w:rPr>
          <w:rFonts w:eastAsia="SimSun" w:cs="Times New Roman"/>
          <w:bCs/>
          <w:sz w:val="22"/>
          <w:szCs w:val="22"/>
          <w:lang w:eastAsia="hi-IN" w:bidi="hi-IN"/>
        </w:rPr>
        <w:t>.9. Подрядчик несет ответственность перед Заказчиком за допущенные отступления от требований настоящего Технического задания.</w:t>
      </w:r>
    </w:p>
    <w:p w14:paraId="55B12A09" w14:textId="29BCEEDC" w:rsidR="00750F43" w:rsidRPr="00F40933" w:rsidRDefault="00BC3267" w:rsidP="00F40933">
      <w:pPr>
        <w:spacing w:line="276" w:lineRule="auto"/>
        <w:jc w:val="both"/>
        <w:rPr>
          <w:rFonts w:eastAsia="SimSun" w:cs="Times New Roman"/>
          <w:bCs/>
          <w:sz w:val="22"/>
          <w:szCs w:val="22"/>
          <w:lang w:eastAsia="hi-IN" w:bidi="hi-IN"/>
        </w:rPr>
      </w:pPr>
      <w:r>
        <w:rPr>
          <w:rFonts w:eastAsia="SimSun" w:cs="Times New Roman"/>
          <w:bCs/>
          <w:sz w:val="22"/>
          <w:szCs w:val="22"/>
          <w:lang w:eastAsia="hi-IN" w:bidi="hi-IN"/>
        </w:rPr>
        <w:t>10</w:t>
      </w:r>
      <w:r w:rsidR="00750F43" w:rsidRPr="00F40933">
        <w:rPr>
          <w:rFonts w:eastAsia="SimSun" w:cs="Times New Roman"/>
          <w:bCs/>
          <w:sz w:val="22"/>
          <w:szCs w:val="22"/>
          <w:lang w:eastAsia="hi-IN" w:bidi="hi-IN"/>
        </w:rPr>
        <w:t>.10.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08A69063" w14:textId="57D5F6DA" w:rsidR="00750F43" w:rsidRPr="00F40933" w:rsidRDefault="00BC3267" w:rsidP="00F40933">
      <w:pPr>
        <w:spacing w:line="276" w:lineRule="auto"/>
        <w:jc w:val="both"/>
        <w:rPr>
          <w:rFonts w:eastAsia="SimSun" w:cs="Times New Roman"/>
          <w:sz w:val="22"/>
          <w:szCs w:val="22"/>
          <w:lang w:eastAsia="hi-IN" w:bidi="hi-IN"/>
        </w:rPr>
      </w:pPr>
      <w:r>
        <w:rPr>
          <w:rFonts w:eastAsia="SimSun" w:cs="Times New Roman"/>
          <w:sz w:val="22"/>
          <w:szCs w:val="22"/>
          <w:lang w:eastAsia="hi-IN" w:bidi="hi-IN"/>
        </w:rPr>
        <w:t>10</w:t>
      </w:r>
      <w:r w:rsidR="00750F43" w:rsidRPr="00F40933">
        <w:rPr>
          <w:rFonts w:eastAsia="SimSun" w:cs="Times New Roman"/>
          <w:sz w:val="22"/>
          <w:szCs w:val="22"/>
          <w:lang w:eastAsia="hi-IN" w:bidi="hi-IN"/>
        </w:rPr>
        <w:t xml:space="preserve">.11. В соответствии с условиями Договора гарантийный срок на выполненные работы – не менее </w:t>
      </w:r>
      <w:r w:rsidR="00E65DD3">
        <w:rPr>
          <w:rFonts w:eastAsia="SimSun" w:cs="Times New Roman"/>
          <w:sz w:val="22"/>
          <w:szCs w:val="22"/>
          <w:lang w:eastAsia="hi-IN" w:bidi="hi-IN"/>
        </w:rPr>
        <w:t>24</w:t>
      </w:r>
      <w:r w:rsidR="00750F43" w:rsidRPr="00F40933">
        <w:rPr>
          <w:rFonts w:eastAsia="SimSun" w:cs="Times New Roman"/>
          <w:sz w:val="22"/>
          <w:szCs w:val="22"/>
          <w:lang w:eastAsia="hi-IN" w:bidi="hi-IN"/>
        </w:rPr>
        <w:t xml:space="preserve"> (</w:t>
      </w:r>
      <w:r w:rsidR="00E65DD3">
        <w:rPr>
          <w:rFonts w:eastAsia="SimSun" w:cs="Times New Roman"/>
          <w:sz w:val="22"/>
          <w:szCs w:val="22"/>
          <w:lang w:eastAsia="hi-IN" w:bidi="hi-IN"/>
        </w:rPr>
        <w:t>двадцати четырех</w:t>
      </w:r>
      <w:r w:rsidR="00750F43" w:rsidRPr="00F40933">
        <w:rPr>
          <w:rFonts w:eastAsia="SimSun" w:cs="Times New Roman"/>
          <w:sz w:val="22"/>
          <w:szCs w:val="22"/>
          <w:lang w:eastAsia="hi-IN" w:bidi="hi-IN"/>
        </w:rPr>
        <w:t>) месяцев с даты подписания итогового Акта приёмки выполненных работ.</w:t>
      </w:r>
    </w:p>
    <w:p w14:paraId="7502F0FD" w14:textId="0CE41DDD" w:rsidR="00AA4AFF" w:rsidRPr="00F40933" w:rsidRDefault="00AA4AFF" w:rsidP="00F40933">
      <w:pPr>
        <w:spacing w:line="276" w:lineRule="auto"/>
        <w:jc w:val="both"/>
        <w:rPr>
          <w:rFonts w:eastAsia="SimSun" w:cs="Times New Roman"/>
          <w:sz w:val="22"/>
          <w:szCs w:val="22"/>
          <w:lang w:eastAsia="hi-IN" w:bidi="hi-IN"/>
        </w:rPr>
      </w:pPr>
    </w:p>
    <w:p w14:paraId="265A55D1" w14:textId="729B050B" w:rsidR="00AA4AFF" w:rsidRPr="00F40933" w:rsidRDefault="00AA4AFF" w:rsidP="00F40933">
      <w:pPr>
        <w:spacing w:line="276" w:lineRule="auto"/>
        <w:jc w:val="both"/>
        <w:rPr>
          <w:rFonts w:eastAsia="SimSun" w:cs="Times New Roman"/>
          <w:sz w:val="22"/>
          <w:szCs w:val="22"/>
          <w:lang w:eastAsia="hi-IN" w:bidi="hi-IN"/>
        </w:rPr>
      </w:pPr>
    </w:p>
    <w:p w14:paraId="401D7A32" w14:textId="0AA32798" w:rsidR="00AA4AFF" w:rsidRPr="00F40933" w:rsidRDefault="00AA4AFF" w:rsidP="00F40933">
      <w:pPr>
        <w:spacing w:line="276" w:lineRule="auto"/>
        <w:jc w:val="both"/>
        <w:rPr>
          <w:rFonts w:eastAsia="SimSun" w:cs="Times New Roman"/>
          <w:sz w:val="22"/>
          <w:szCs w:val="22"/>
          <w:lang w:eastAsia="hi-IN" w:bidi="hi-IN"/>
        </w:rPr>
      </w:pPr>
    </w:p>
    <w:p w14:paraId="3032A3AC" w14:textId="6947129A" w:rsidR="00F44044" w:rsidRPr="00F40933" w:rsidRDefault="00F44044" w:rsidP="00F40933">
      <w:pPr>
        <w:spacing w:line="276" w:lineRule="auto"/>
        <w:jc w:val="both"/>
        <w:rPr>
          <w:rFonts w:eastAsia="SimSun" w:cs="Times New Roman"/>
          <w:sz w:val="22"/>
          <w:szCs w:val="22"/>
          <w:lang w:eastAsia="hi-IN" w:bidi="hi-IN"/>
        </w:rPr>
      </w:pPr>
    </w:p>
    <w:p w14:paraId="27037D2A" w14:textId="77777777" w:rsidR="00023636" w:rsidRPr="00F40933" w:rsidRDefault="00023636" w:rsidP="00F40933">
      <w:pPr>
        <w:spacing w:line="276" w:lineRule="auto"/>
        <w:rPr>
          <w:rFonts w:cs="Times New Roman"/>
          <w:sz w:val="22"/>
          <w:szCs w:val="22"/>
        </w:rPr>
      </w:pPr>
    </w:p>
    <w:sectPr w:rsidR="00023636" w:rsidRPr="00F40933" w:rsidSect="001C0881">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2E59"/>
    <w:multiLevelType w:val="multilevel"/>
    <w:tmpl w:val="4C68A958"/>
    <w:lvl w:ilvl="0">
      <w:start w:val="1"/>
      <w:numFmt w:val="decimal"/>
      <w:lvlText w:val="%1."/>
      <w:lvlJc w:val="left"/>
      <w:pPr>
        <w:tabs>
          <w:tab w:val="num" w:pos="397"/>
        </w:tabs>
        <w:ind w:left="397" w:hanging="397"/>
      </w:pPr>
      <w:rPr>
        <w:rFonts w:cs="Times New Roman" w:hint="default"/>
      </w:rPr>
    </w:lvl>
    <w:lvl w:ilvl="1">
      <w:start w:val="1"/>
      <w:numFmt w:val="decimal"/>
      <w:lvlRestart w:val="0"/>
      <w:pStyle w:val="a"/>
      <w:lvlText w:val="%1.%2."/>
      <w:lvlJc w:val="left"/>
      <w:pPr>
        <w:tabs>
          <w:tab w:val="num" w:pos="425"/>
        </w:tabs>
        <w:ind w:left="-284" w:firstLine="284"/>
      </w:pPr>
      <w:rPr>
        <w:rFonts w:cs="Times New Roman" w:hint="default"/>
        <w:b w:val="0"/>
        <w:bCs w:val="0"/>
        <w:i w:val="0"/>
        <w:iCs w:val="0"/>
        <w:color w:val="auto"/>
        <w:sz w:val="22"/>
        <w:szCs w:val="22"/>
        <w:lang w:val="ru-RU"/>
      </w:rPr>
    </w:lvl>
    <w:lvl w:ilvl="2">
      <w:start w:val="1"/>
      <w:numFmt w:val="decimal"/>
      <w:lvlText w:val="%1.%2.%3."/>
      <w:lvlJc w:val="left"/>
      <w:pPr>
        <w:tabs>
          <w:tab w:val="num" w:pos="284"/>
        </w:tabs>
        <w:ind w:left="284" w:firstLine="0"/>
      </w:pPr>
      <w:rPr>
        <w:rFonts w:cs="Times New Roman" w:hint="default"/>
        <w:b w:val="0"/>
        <w:bCs w:val="0"/>
        <w:i w:val="0"/>
        <w:iCs w:val="0"/>
        <w:color w:val="auto"/>
      </w:rPr>
    </w:lvl>
    <w:lvl w:ilvl="3">
      <w:start w:val="1"/>
      <w:numFmt w:val="decimal"/>
      <w:lvlText w:val="%1.%2.%3.%4."/>
      <w:lvlJc w:val="left"/>
      <w:pPr>
        <w:tabs>
          <w:tab w:val="num" w:pos="1572"/>
        </w:tabs>
        <w:ind w:left="1572" w:hanging="720"/>
      </w:pPr>
      <w:rPr>
        <w:rFonts w:cs="Times New Roman" w:hint="default"/>
      </w:rPr>
    </w:lvl>
    <w:lvl w:ilvl="4">
      <w:start w:val="1"/>
      <w:numFmt w:val="decimal"/>
      <w:lvlText w:val="%1.%2.%3.%4.%5."/>
      <w:lvlJc w:val="left"/>
      <w:pPr>
        <w:tabs>
          <w:tab w:val="num" w:pos="2216"/>
        </w:tabs>
        <w:ind w:left="2216" w:hanging="1080"/>
      </w:pPr>
      <w:rPr>
        <w:rFonts w:cs="Times New Roman" w:hint="default"/>
      </w:rPr>
    </w:lvl>
    <w:lvl w:ilvl="5">
      <w:start w:val="1"/>
      <w:numFmt w:val="decimal"/>
      <w:lvlText w:val="%1.%2.%3.%4.%5.%6."/>
      <w:lvlJc w:val="left"/>
      <w:pPr>
        <w:tabs>
          <w:tab w:val="num" w:pos="2500"/>
        </w:tabs>
        <w:ind w:left="2500" w:hanging="1080"/>
      </w:pPr>
      <w:rPr>
        <w:rFonts w:cs="Times New Roman" w:hint="default"/>
      </w:rPr>
    </w:lvl>
    <w:lvl w:ilvl="6">
      <w:start w:val="1"/>
      <w:numFmt w:val="decimal"/>
      <w:lvlText w:val="%1.%2.%3.%4.%5.%6.%7."/>
      <w:lvlJc w:val="left"/>
      <w:pPr>
        <w:tabs>
          <w:tab w:val="num" w:pos="3144"/>
        </w:tabs>
        <w:ind w:left="3144" w:hanging="1440"/>
      </w:pPr>
      <w:rPr>
        <w:rFonts w:cs="Times New Roman" w:hint="default"/>
      </w:rPr>
    </w:lvl>
    <w:lvl w:ilvl="7">
      <w:start w:val="1"/>
      <w:numFmt w:val="decimal"/>
      <w:lvlText w:val="%1.%2.%3.%4.%5.%6.%7.%8."/>
      <w:lvlJc w:val="left"/>
      <w:pPr>
        <w:tabs>
          <w:tab w:val="num" w:pos="3428"/>
        </w:tabs>
        <w:ind w:left="3428" w:hanging="1440"/>
      </w:pPr>
      <w:rPr>
        <w:rFonts w:cs="Times New Roman" w:hint="default"/>
      </w:rPr>
    </w:lvl>
    <w:lvl w:ilvl="8">
      <w:start w:val="1"/>
      <w:numFmt w:val="decimal"/>
      <w:lvlText w:val="%1.%2.%3.%4.%5.%6.%7.%8.%9."/>
      <w:lvlJc w:val="left"/>
      <w:pPr>
        <w:tabs>
          <w:tab w:val="num" w:pos="4072"/>
        </w:tabs>
        <w:ind w:left="4072" w:hanging="1800"/>
      </w:pPr>
      <w:rPr>
        <w:rFonts w:cs="Times New Roman" w:hint="default"/>
      </w:rPr>
    </w:lvl>
  </w:abstractNum>
  <w:num w:numId="1" w16cid:durableId="813639357">
    <w:abstractNumId w:val="0"/>
  </w:num>
  <w:num w:numId="2" w16cid:durableId="1785230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6368528">
    <w:abstractNumId w:val="0"/>
    <w:lvlOverride w:ilvl="0">
      <w:startOverride w:val="8"/>
    </w:lvlOverride>
  </w:num>
  <w:num w:numId="4" w16cid:durableId="6953912">
    <w:abstractNumId w:val="0"/>
    <w:lvlOverride w:ilvl="0">
      <w:startOverride w:val="1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D35"/>
    <w:rsid w:val="00023636"/>
    <w:rsid w:val="0002505A"/>
    <w:rsid w:val="00075033"/>
    <w:rsid w:val="000F5A87"/>
    <w:rsid w:val="00110C0F"/>
    <w:rsid w:val="00133AF5"/>
    <w:rsid w:val="00180DD5"/>
    <w:rsid w:val="001C0881"/>
    <w:rsid w:val="001C1A35"/>
    <w:rsid w:val="001C7E1D"/>
    <w:rsid w:val="001E35D5"/>
    <w:rsid w:val="002171F0"/>
    <w:rsid w:val="00221527"/>
    <w:rsid w:val="00226393"/>
    <w:rsid w:val="00251827"/>
    <w:rsid w:val="002B078D"/>
    <w:rsid w:val="002C5168"/>
    <w:rsid w:val="002E0998"/>
    <w:rsid w:val="00327B3A"/>
    <w:rsid w:val="0035230A"/>
    <w:rsid w:val="0036584E"/>
    <w:rsid w:val="0042731F"/>
    <w:rsid w:val="00437B88"/>
    <w:rsid w:val="004657C5"/>
    <w:rsid w:val="004662C7"/>
    <w:rsid w:val="004739C1"/>
    <w:rsid w:val="004766F7"/>
    <w:rsid w:val="004A351A"/>
    <w:rsid w:val="004C018A"/>
    <w:rsid w:val="00506637"/>
    <w:rsid w:val="00516F08"/>
    <w:rsid w:val="00532A65"/>
    <w:rsid w:val="00546511"/>
    <w:rsid w:val="00647A52"/>
    <w:rsid w:val="00677303"/>
    <w:rsid w:val="006C7E33"/>
    <w:rsid w:val="00750F43"/>
    <w:rsid w:val="0075433F"/>
    <w:rsid w:val="00763E10"/>
    <w:rsid w:val="00765FEA"/>
    <w:rsid w:val="008204BC"/>
    <w:rsid w:val="00830EC2"/>
    <w:rsid w:val="008F55F7"/>
    <w:rsid w:val="0090447A"/>
    <w:rsid w:val="00937571"/>
    <w:rsid w:val="00950F2E"/>
    <w:rsid w:val="00957B96"/>
    <w:rsid w:val="00994CB2"/>
    <w:rsid w:val="00A45175"/>
    <w:rsid w:val="00A46486"/>
    <w:rsid w:val="00A965CA"/>
    <w:rsid w:val="00AA4AFF"/>
    <w:rsid w:val="00AA68D9"/>
    <w:rsid w:val="00AA7F68"/>
    <w:rsid w:val="00AC1366"/>
    <w:rsid w:val="00B64689"/>
    <w:rsid w:val="00BC3267"/>
    <w:rsid w:val="00C6443A"/>
    <w:rsid w:val="00C90738"/>
    <w:rsid w:val="00C91B22"/>
    <w:rsid w:val="00CD6426"/>
    <w:rsid w:val="00D83436"/>
    <w:rsid w:val="00D97B3C"/>
    <w:rsid w:val="00DA3056"/>
    <w:rsid w:val="00E15F04"/>
    <w:rsid w:val="00E43D35"/>
    <w:rsid w:val="00E65DD3"/>
    <w:rsid w:val="00EE2126"/>
    <w:rsid w:val="00F40933"/>
    <w:rsid w:val="00F44044"/>
    <w:rsid w:val="00F9151E"/>
    <w:rsid w:val="00F96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4B501"/>
  <w15:docId w15:val="{E70ED6F8-2EC3-4617-90EE-BC19E50BD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5230A"/>
    <w:pPr>
      <w:spacing w:after="0" w:line="240" w:lineRule="auto"/>
    </w:pPr>
    <w:rPr>
      <w:rFonts w:ascii="Times New Roman" w:eastAsia="Times New Roman" w:hAnsi="Times New Roman" w:cs="Calibri"/>
      <w:sz w:val="24"/>
      <w:szCs w:val="24"/>
      <w:lang w:eastAsia="ru-RU"/>
    </w:rPr>
  </w:style>
  <w:style w:type="paragraph" w:styleId="1">
    <w:name w:val="heading 1"/>
    <w:basedOn w:val="a0"/>
    <w:next w:val="a0"/>
    <w:link w:val="10"/>
    <w:uiPriority w:val="9"/>
    <w:qFormat/>
    <w:rsid w:val="00750F4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35230A"/>
    <w:pPr>
      <w:ind w:left="720"/>
      <w:contextualSpacing/>
    </w:pPr>
  </w:style>
  <w:style w:type="paragraph" w:customStyle="1" w:styleId="a">
    <w:name w:val="Нумер_контр"/>
    <w:basedOn w:val="3"/>
    <w:rsid w:val="0035230A"/>
    <w:pPr>
      <w:numPr>
        <w:ilvl w:val="1"/>
        <w:numId w:val="1"/>
      </w:numPr>
      <w:tabs>
        <w:tab w:val="clear" w:pos="425"/>
        <w:tab w:val="num" w:pos="360"/>
      </w:tabs>
      <w:autoSpaceDE w:val="0"/>
      <w:autoSpaceDN w:val="0"/>
      <w:spacing w:after="0"/>
      <w:ind w:left="283" w:firstLine="0"/>
      <w:jc w:val="both"/>
    </w:pPr>
    <w:rPr>
      <w:rFonts w:cs="Times New Roman"/>
      <w:sz w:val="20"/>
      <w:szCs w:val="20"/>
      <w:lang w:val="x-none" w:eastAsia="x-none"/>
    </w:rPr>
  </w:style>
  <w:style w:type="paragraph" w:styleId="3">
    <w:name w:val="Body Text Indent 3"/>
    <w:basedOn w:val="a0"/>
    <w:link w:val="30"/>
    <w:uiPriority w:val="99"/>
    <w:semiHidden/>
    <w:unhideWhenUsed/>
    <w:rsid w:val="0035230A"/>
    <w:pPr>
      <w:spacing w:after="120"/>
      <w:ind w:left="283"/>
    </w:pPr>
    <w:rPr>
      <w:sz w:val="16"/>
      <w:szCs w:val="16"/>
    </w:rPr>
  </w:style>
  <w:style w:type="character" w:customStyle="1" w:styleId="30">
    <w:name w:val="Основной текст с отступом 3 Знак"/>
    <w:basedOn w:val="a1"/>
    <w:link w:val="3"/>
    <w:uiPriority w:val="99"/>
    <w:semiHidden/>
    <w:rsid w:val="0035230A"/>
    <w:rPr>
      <w:rFonts w:ascii="Times New Roman" w:eastAsia="Times New Roman" w:hAnsi="Times New Roman" w:cs="Calibri"/>
      <w:sz w:val="16"/>
      <w:szCs w:val="16"/>
      <w:lang w:eastAsia="ru-RU"/>
    </w:rPr>
  </w:style>
  <w:style w:type="character" w:customStyle="1" w:styleId="2">
    <w:name w:val="Основной текст (2)"/>
    <w:rsid w:val="00750F43"/>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style>
  <w:style w:type="paragraph" w:styleId="a5">
    <w:name w:val="Body Text"/>
    <w:basedOn w:val="a0"/>
    <w:link w:val="a6"/>
    <w:uiPriority w:val="99"/>
    <w:semiHidden/>
    <w:unhideWhenUsed/>
    <w:rsid w:val="00750F43"/>
    <w:pPr>
      <w:spacing w:after="120"/>
    </w:pPr>
  </w:style>
  <w:style w:type="character" w:customStyle="1" w:styleId="a6">
    <w:name w:val="Основной текст Знак"/>
    <w:basedOn w:val="a1"/>
    <w:link w:val="a5"/>
    <w:uiPriority w:val="99"/>
    <w:semiHidden/>
    <w:rsid w:val="00750F43"/>
    <w:rPr>
      <w:rFonts w:ascii="Times New Roman" w:eastAsia="Times New Roman" w:hAnsi="Times New Roman" w:cs="Calibri"/>
      <w:sz w:val="24"/>
      <w:szCs w:val="24"/>
      <w:lang w:eastAsia="ru-RU"/>
    </w:rPr>
  </w:style>
  <w:style w:type="character" w:customStyle="1" w:styleId="10">
    <w:name w:val="Заголовок 1 Знак"/>
    <w:basedOn w:val="a1"/>
    <w:link w:val="1"/>
    <w:uiPriority w:val="9"/>
    <w:rsid w:val="00750F43"/>
    <w:rPr>
      <w:rFonts w:asciiTheme="majorHAnsi" w:eastAsiaTheme="majorEastAsia" w:hAnsiTheme="majorHAnsi" w:cstheme="majorBidi"/>
      <w:color w:val="2F5496" w:themeColor="accent1" w:themeShade="BF"/>
      <w:sz w:val="32"/>
      <w:szCs w:val="32"/>
      <w:lang w:eastAsia="ru-RU"/>
    </w:rPr>
  </w:style>
  <w:style w:type="paragraph" w:styleId="a7">
    <w:name w:val="No Spacing"/>
    <w:link w:val="a8"/>
    <w:uiPriority w:val="1"/>
    <w:qFormat/>
    <w:rsid w:val="00750F43"/>
    <w:pPr>
      <w:spacing w:after="0" w:line="240" w:lineRule="auto"/>
      <w:ind w:firstLine="539"/>
      <w:jc w:val="both"/>
    </w:pPr>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rsid w:val="00750F43"/>
    <w:rPr>
      <w:rFonts w:ascii="Times New Roman" w:eastAsia="Times New Roman" w:hAnsi="Times New Roman" w:cs="Times New Roman"/>
      <w:sz w:val="24"/>
      <w:szCs w:val="24"/>
      <w:lang w:eastAsia="ru-RU"/>
    </w:rPr>
  </w:style>
  <w:style w:type="paragraph" w:customStyle="1" w:styleId="docdata">
    <w:name w:val="docdata"/>
    <w:basedOn w:val="a0"/>
    <w:rsid w:val="00750F43"/>
    <w:pPr>
      <w:spacing w:before="100" w:beforeAutospacing="1" w:after="100" w:afterAutospacing="1"/>
    </w:pPr>
    <w:rPr>
      <w:rFonts w:cs="Times New Roman"/>
    </w:rPr>
  </w:style>
  <w:style w:type="character" w:customStyle="1" w:styleId="1327">
    <w:name w:val="1327"/>
    <w:basedOn w:val="a1"/>
    <w:rsid w:val="00750F43"/>
  </w:style>
  <w:style w:type="paragraph" w:customStyle="1" w:styleId="31">
    <w:name w:val="Основной текст с отступом 31"/>
    <w:basedOn w:val="a0"/>
    <w:rsid w:val="00CD6426"/>
    <w:pPr>
      <w:suppressAutoHyphens/>
      <w:ind w:firstLine="300"/>
      <w:jc w:val="both"/>
    </w:pPr>
    <w:rPr>
      <w:rFonts w:cs="Times New Roman"/>
      <w:color w:val="000000"/>
      <w:sz w:val="26"/>
      <w:szCs w:val="20"/>
      <w:lang w:eastAsia="ar-SA"/>
    </w:rPr>
  </w:style>
  <w:style w:type="table" w:styleId="a9">
    <w:name w:val="Table Grid"/>
    <w:basedOn w:val="a2"/>
    <w:uiPriority w:val="39"/>
    <w:rsid w:val="00BC3267"/>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23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2676</Words>
  <Characters>15255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User22</dc:creator>
  <dc:description>DMK:RE1LMQEBlFsJ3XaqzNDqMzJIjjnrwRdAJ8suRoPtUs_I-UeqXKEiaUkDtig-J8vSYH3U_LaOgepT7Vzgzw</dc:description>
  <cp:lastModifiedBy>16 сада Бухгалтерия</cp:lastModifiedBy>
  <cp:revision>1</cp:revision>
  <dcterms:created xsi:type="dcterms:W3CDTF">2026-10-15T10:33:00Z</dcterms:created>
  <dcterms:modified xsi:type="dcterms:W3CDTF">2026-10-16T06:03:00Z</dcterms:modified>
</cp:coreProperties>
</file>