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rsidR="009B6F5E" w:rsidRDefault="003C16CD" w:rsidP="009B6F5E">
      <w:pPr>
        <w:suppressAutoHyphens/>
        <w:spacing w:after="120" w:line="100" w:lineRule="atLeast"/>
        <w:ind w:left="6096"/>
        <w:jc w:val="right"/>
        <w:rPr>
          <w:rFonts w:ascii="Times New Roman" w:eastAsia="Times New Roman" w:hAnsi="Times New Roman"/>
          <w:color w:val="00000A"/>
          <w:sz w:val="24"/>
          <w:szCs w:val="24"/>
          <w:lang w:bidi="en-US"/>
        </w:rPr>
      </w:pPr>
      <w:r>
        <w:rPr>
          <w:rFonts w:ascii="Times New Roman" w:eastAsia="Times New Roman" w:hAnsi="Times New Roman"/>
          <w:color w:val="00000A"/>
          <w:sz w:val="24"/>
          <w:szCs w:val="24"/>
          <w:lang w:bidi="en-US"/>
        </w:rPr>
        <w:t>Директор</w:t>
      </w:r>
    </w:p>
    <w:p w:rsidR="00396F9A" w:rsidRDefault="00396F9A"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olor w:val="00000A"/>
          <w:sz w:val="24"/>
          <w:szCs w:val="24"/>
          <w:lang w:bidi="en-US"/>
        </w:rPr>
      </w:pPr>
      <w:r w:rsidRPr="00396F9A">
        <w:rPr>
          <w:rFonts w:ascii="Times New Roman" w:eastAsia="Times New Roman" w:hAnsi="Times New Roman"/>
          <w:color w:val="00000A"/>
          <w:sz w:val="24"/>
          <w:szCs w:val="24"/>
          <w:lang w:bidi="en-US"/>
        </w:rPr>
        <w:t>ИМУП "ПЖКС"</w:t>
      </w:r>
    </w:p>
    <w:p w:rsidR="00F06942" w:rsidRPr="00396F9A"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396F9A">
        <w:rPr>
          <w:rFonts w:ascii="Times New Roman" w:eastAsia="Times New Roman" w:hAnsi="Times New Roman" w:cs="Times New Roman"/>
          <w:b/>
          <w:bCs/>
          <w:lang w:eastAsia="ru-RU"/>
        </w:rPr>
        <w:t xml:space="preserve">____________ </w:t>
      </w:r>
      <w:r w:rsidR="00396F9A" w:rsidRPr="00396F9A">
        <w:rPr>
          <w:rFonts w:ascii="Times New Roman" w:eastAsia="Times New Roman" w:hAnsi="Times New Roman" w:cs="Times New Roman"/>
          <w:b/>
          <w:bCs/>
          <w:lang w:eastAsia="ru-RU"/>
        </w:rPr>
        <w:t>А.А. Никонов</w:t>
      </w:r>
    </w:p>
    <w:p w:rsidR="00B935D1" w:rsidRPr="00396F9A"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10-16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rsidR="00B935D1" w:rsidRPr="00F02ACD" w:rsidRDefault="005D34C0"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16.10.2026</w:t>
          </w:r>
        </w:p>
      </w:sdtContent>
    </w:sdt>
    <w:p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rsidR="00B935D1" w:rsidRDefault="00B935D1"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Content>
          <w:r w:rsidR="0046342E">
            <w:rPr>
              <w:rFonts w:ascii="Times New Roman" w:eastAsia="Times New Roman" w:hAnsi="Times New Roman" w:cs="Times New Roman"/>
              <w:b/>
              <w:bCs/>
              <w:lang w:eastAsia="ru-RU"/>
            </w:rPr>
            <w:t>ЦЕНОВОГО ЗАПРОСА В ЭЛЕКТРОННОМ ВИДЕ</w:t>
          </w:r>
        </w:sdtContent>
      </w:sdt>
    </w:p>
    <w:bookmarkEnd w:id="0"/>
    <w:bookmarkEnd w:id="1"/>
    <w:p w:rsidR="00B23783" w:rsidRPr="00C236E5" w:rsidRDefault="00B23783" w:rsidP="00B23783">
      <w:pPr>
        <w:widowControl w:val="0"/>
        <w:spacing w:after="0" w:line="240" w:lineRule="auto"/>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w:t>
      </w:r>
      <w:r w:rsidR="00C236E5">
        <w:rPr>
          <w:rFonts w:ascii="Times New Roman" w:eastAsia="Calibri" w:hAnsi="Times New Roman" w:cs="Times New Roman"/>
          <w:b/>
          <w:color w:val="000000"/>
        </w:rPr>
        <w:t xml:space="preserve">на </w:t>
      </w:r>
      <w:r w:rsidR="00396F9A" w:rsidRPr="00687EA5">
        <w:rPr>
          <w:rFonts w:ascii="Times New Roman" w:eastAsia="Calibri" w:hAnsi="Times New Roman" w:cs="Times New Roman"/>
          <w:b/>
          <w:color w:val="000000"/>
        </w:rPr>
        <w:t xml:space="preserve">выполнение работ по подключению (технологическому присоединению) к тепловым сетям объекта: Многоквартирный жилой дом в п. Искателей в районе ул. </w:t>
      </w:r>
      <w:r w:rsidR="00687EA5">
        <w:rPr>
          <w:rFonts w:ascii="Times New Roman" w:eastAsia="Calibri" w:hAnsi="Times New Roman" w:cs="Times New Roman"/>
          <w:b/>
          <w:color w:val="000000"/>
        </w:rPr>
        <w:t>Строителей, д. 4А</w:t>
      </w:r>
    </w:p>
    <w:p w:rsidR="00B935D1" w:rsidRPr="00C236E5" w:rsidRDefault="00B935D1" w:rsidP="00CD6114">
      <w:pPr>
        <w:widowControl w:val="0"/>
        <w:spacing w:after="0" w:line="240" w:lineRule="auto"/>
        <w:jc w:val="center"/>
        <w:rPr>
          <w:rFonts w:ascii="Times New Roman" w:eastAsia="Calibri" w:hAnsi="Times New Roman" w:cs="Times New Roman"/>
          <w:b/>
          <w:color w:val="000000"/>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F203C9">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00687EA5">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687EA5">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000D6E5D" w:rsidRPr="00CD6114">
        <w:rPr>
          <w:rFonts w:ascii="Times New Roman" w:eastAsia="Times New Roman" w:hAnsi="Times New Roman" w:cs="Times New Roman"/>
          <w:iCs/>
          <w:lang w:eastAsia="ru-RU"/>
        </w:rPr>
        <w:t>),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инфокарта</w:t>
      </w:r>
      <w:r w:rsidRPr="00CD6114">
        <w:rPr>
          <w:rFonts w:ascii="Times New Roman" w:eastAsia="Times New Roman" w:hAnsi="Times New Roman" w:cs="Times New Roman"/>
          <w:iCs/>
          <w:lang w:eastAsia="ru-RU"/>
        </w:rPr>
        <w:t>), трактуются в соответствии с Законом № 223-ФЗ.</w:t>
      </w:r>
    </w:p>
    <w:p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F203C9">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p>
    <w:p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tblPr>
      <w:tblGrid>
        <w:gridCol w:w="4361"/>
        <w:gridCol w:w="5720"/>
      </w:tblGrid>
      <w:tr w:rsidR="00252418" w:rsidRPr="003C16CD" w:rsidTr="00BC6C35">
        <w:tc>
          <w:tcPr>
            <w:tcW w:w="4361" w:type="dxa"/>
            <w:shd w:val="clear" w:color="auto" w:fill="D9E2F3" w:themeFill="accent1" w:themeFillTint="33"/>
          </w:tcPr>
          <w:p w:rsidR="00252418" w:rsidRPr="003C16CD" w:rsidRDefault="00252418" w:rsidP="00CD6114">
            <w:pPr>
              <w:widowControl w:val="0"/>
              <w:contextualSpacing/>
              <w:jc w:val="both"/>
              <w:rPr>
                <w:rFonts w:ascii="Times New Roman" w:eastAsia="Times New Roman" w:hAnsi="Times New Roman"/>
                <w:b/>
                <w:bCs/>
                <w:iCs/>
              </w:rPr>
            </w:pPr>
            <w:r w:rsidRPr="003C16CD">
              <w:rPr>
                <w:rFonts w:ascii="Times New Roman" w:eastAsia="Times New Roman" w:hAnsi="Times New Roman"/>
                <w:b/>
                <w:bCs/>
                <w:iCs/>
              </w:rPr>
              <w:t>Наименование Заказчика:</w:t>
            </w:r>
          </w:p>
        </w:tc>
        <w:tc>
          <w:tcPr>
            <w:tcW w:w="5720" w:type="dxa"/>
          </w:tcPr>
          <w:p w:rsidR="00252418" w:rsidRPr="000D6E5D" w:rsidRDefault="00396F9A" w:rsidP="00CD6114">
            <w:pPr>
              <w:widowControl w:val="0"/>
              <w:contextualSpacing/>
              <w:jc w:val="both"/>
              <w:rPr>
                <w:rFonts w:ascii="Times New Roman" w:eastAsia="Times New Roman" w:hAnsi="Times New Roman"/>
                <w:iCs/>
                <w:highlight w:val="green"/>
              </w:rPr>
            </w:pPr>
            <w:r w:rsidRPr="00396F9A">
              <w:rPr>
                <w:rFonts w:ascii="Times New Roman" w:eastAsia="Times New Roman" w:hAnsi="Times New Roman"/>
                <w:bCs/>
              </w:rPr>
              <w:t>Искательское муници</w:t>
            </w:r>
            <w:r>
              <w:rPr>
                <w:rFonts w:ascii="Times New Roman" w:eastAsia="Times New Roman" w:hAnsi="Times New Roman"/>
                <w:bCs/>
              </w:rPr>
              <w:t>пальное унитарное предприятие "П</w:t>
            </w:r>
            <w:r w:rsidRPr="00396F9A">
              <w:rPr>
                <w:rFonts w:ascii="Times New Roman" w:eastAsia="Times New Roman" w:hAnsi="Times New Roman"/>
                <w:bCs/>
              </w:rPr>
              <w:t>осжилкомсервис"</w:t>
            </w:r>
          </w:p>
        </w:tc>
      </w:tr>
      <w:tr w:rsidR="000900AC" w:rsidRPr="003C16CD" w:rsidTr="00BC6C35">
        <w:tc>
          <w:tcPr>
            <w:tcW w:w="4361" w:type="dxa"/>
            <w:shd w:val="clear" w:color="auto" w:fill="D9E2F3" w:themeFill="accent1" w:themeFillTint="33"/>
          </w:tcPr>
          <w:p w:rsidR="000900AC" w:rsidRPr="003C16CD" w:rsidRDefault="00F02ACD" w:rsidP="00CD6114">
            <w:pPr>
              <w:widowControl w:val="0"/>
              <w:contextualSpacing/>
              <w:jc w:val="both"/>
              <w:rPr>
                <w:rFonts w:ascii="Times New Roman" w:eastAsia="Times New Roman" w:hAnsi="Times New Roman"/>
                <w:b/>
                <w:bCs/>
                <w:iCs/>
              </w:rPr>
            </w:pPr>
            <w:r w:rsidRPr="003C16CD">
              <w:rPr>
                <w:rFonts w:ascii="Times New Roman" w:eastAsia="Times New Roman" w:hAnsi="Times New Roman"/>
                <w:b/>
                <w:bCs/>
                <w:iCs/>
              </w:rPr>
              <w:t>Сокращенное наименование Заказчика:</w:t>
            </w:r>
          </w:p>
        </w:tc>
        <w:tc>
          <w:tcPr>
            <w:tcW w:w="5720" w:type="dxa"/>
          </w:tcPr>
          <w:p w:rsidR="000900AC" w:rsidRPr="000D6E5D" w:rsidRDefault="00396F9A" w:rsidP="00CD6114">
            <w:pPr>
              <w:widowControl w:val="0"/>
              <w:contextualSpacing/>
              <w:jc w:val="both"/>
              <w:rPr>
                <w:rFonts w:ascii="Times New Roman" w:eastAsia="Times New Roman" w:hAnsi="Times New Roman"/>
                <w:bCs/>
                <w:highlight w:val="green"/>
              </w:rPr>
            </w:pPr>
            <w:r w:rsidRPr="00396F9A">
              <w:rPr>
                <w:rFonts w:ascii="Times New Roman" w:eastAsia="Times New Roman" w:hAnsi="Times New Roman"/>
                <w:bCs/>
              </w:rPr>
              <w:t>ИМУП "ПЖКС"</w:t>
            </w:r>
          </w:p>
        </w:tc>
      </w:tr>
      <w:tr w:rsidR="003C16CD" w:rsidRPr="003C16CD" w:rsidTr="00BC6C35">
        <w:tc>
          <w:tcPr>
            <w:tcW w:w="4361" w:type="dxa"/>
            <w:shd w:val="clear" w:color="auto" w:fill="D9E2F3" w:themeFill="accent1" w:themeFillTint="33"/>
          </w:tcPr>
          <w:p w:rsidR="003C16CD" w:rsidRPr="003C16CD" w:rsidRDefault="003C16CD" w:rsidP="003C16CD">
            <w:pPr>
              <w:widowControl w:val="0"/>
              <w:contextualSpacing/>
              <w:jc w:val="both"/>
              <w:rPr>
                <w:rFonts w:ascii="Times New Roman" w:eastAsia="Times New Roman" w:hAnsi="Times New Roman"/>
                <w:b/>
                <w:bCs/>
                <w:iCs/>
              </w:rPr>
            </w:pPr>
            <w:r w:rsidRPr="003C16CD">
              <w:rPr>
                <w:rFonts w:ascii="Times New Roman" w:eastAsia="Times New Roman" w:hAnsi="Times New Roman"/>
                <w:b/>
                <w:bCs/>
                <w:iCs/>
              </w:rPr>
              <w:t>Место нахождения Заказчика:</w:t>
            </w:r>
          </w:p>
        </w:tc>
        <w:tc>
          <w:tcPr>
            <w:tcW w:w="5720" w:type="dxa"/>
          </w:tcPr>
          <w:p w:rsidR="003C16CD" w:rsidRPr="000D6E5D" w:rsidRDefault="00396F9A" w:rsidP="003C16CD">
            <w:pPr>
              <w:widowControl w:val="0"/>
              <w:contextualSpacing/>
              <w:jc w:val="both"/>
              <w:rPr>
                <w:rFonts w:ascii="Times New Roman" w:eastAsia="Times New Roman" w:hAnsi="Times New Roman"/>
                <w:iCs/>
                <w:highlight w:val="green"/>
              </w:rPr>
            </w:pPr>
            <w:r w:rsidRPr="00396F9A">
              <w:rPr>
                <w:rFonts w:ascii="Times New Roman" w:hAnsi="Times New Roman"/>
              </w:rPr>
              <w:t>166700, Ненецкий автономный округ, рп. Искателей, ул. Губкина, зд. 15</w:t>
            </w:r>
          </w:p>
        </w:tc>
      </w:tr>
      <w:tr w:rsidR="003C16CD" w:rsidRPr="003C16CD" w:rsidTr="00BC6C35">
        <w:tc>
          <w:tcPr>
            <w:tcW w:w="4361" w:type="dxa"/>
            <w:shd w:val="clear" w:color="auto" w:fill="D9E2F3" w:themeFill="accent1" w:themeFillTint="33"/>
          </w:tcPr>
          <w:p w:rsidR="003C16CD" w:rsidRPr="003C16CD" w:rsidRDefault="003C16CD" w:rsidP="003C16CD">
            <w:pPr>
              <w:widowControl w:val="0"/>
              <w:contextualSpacing/>
              <w:jc w:val="both"/>
              <w:rPr>
                <w:rFonts w:ascii="Times New Roman" w:eastAsia="Times New Roman" w:hAnsi="Times New Roman"/>
                <w:b/>
                <w:bCs/>
                <w:iCs/>
              </w:rPr>
            </w:pPr>
            <w:r w:rsidRPr="003C16CD">
              <w:rPr>
                <w:rFonts w:ascii="Times New Roman" w:eastAsia="Times New Roman" w:hAnsi="Times New Roman"/>
                <w:b/>
                <w:bCs/>
                <w:iCs/>
              </w:rPr>
              <w:t xml:space="preserve">Почтовый </w:t>
            </w:r>
            <w:r w:rsidRPr="003C16CD">
              <w:rPr>
                <w:rFonts w:ascii="Times New Roman" w:eastAsia="Times New Roman" w:hAnsi="Times New Roman"/>
                <w:b/>
                <w:bCs/>
              </w:rPr>
              <w:t>адрес</w:t>
            </w:r>
            <w:r w:rsidRPr="003C16CD">
              <w:rPr>
                <w:rFonts w:ascii="Times New Roman" w:eastAsia="Times New Roman" w:hAnsi="Times New Roman"/>
                <w:b/>
                <w:bCs/>
                <w:iCs/>
              </w:rPr>
              <w:t xml:space="preserve"> Заказчика</w:t>
            </w:r>
            <w:r w:rsidRPr="003C16CD">
              <w:rPr>
                <w:rFonts w:ascii="Times New Roman" w:eastAsia="Times New Roman" w:hAnsi="Times New Roman"/>
                <w:b/>
                <w:bCs/>
              </w:rPr>
              <w:t>:</w:t>
            </w:r>
          </w:p>
        </w:tc>
        <w:tc>
          <w:tcPr>
            <w:tcW w:w="5720" w:type="dxa"/>
          </w:tcPr>
          <w:p w:rsidR="003C16CD" w:rsidRPr="000D6E5D" w:rsidRDefault="00396F9A" w:rsidP="003C16CD">
            <w:pPr>
              <w:widowControl w:val="0"/>
              <w:contextualSpacing/>
              <w:jc w:val="both"/>
              <w:rPr>
                <w:rFonts w:ascii="Times New Roman" w:eastAsia="Times New Roman" w:hAnsi="Times New Roman"/>
                <w:iCs/>
                <w:highlight w:val="green"/>
              </w:rPr>
            </w:pPr>
            <w:r w:rsidRPr="00396F9A">
              <w:rPr>
                <w:rFonts w:ascii="Times New Roman" w:hAnsi="Times New Roman"/>
              </w:rPr>
              <w:t>166700, Ненецкий автономный округ, рп. Искателей, ул. Губкина, зд. 15</w:t>
            </w:r>
          </w:p>
        </w:tc>
      </w:tr>
      <w:tr w:rsidR="00252418" w:rsidRPr="003C16CD" w:rsidTr="00BC6C35">
        <w:tc>
          <w:tcPr>
            <w:tcW w:w="4361" w:type="dxa"/>
            <w:shd w:val="clear" w:color="auto" w:fill="D9E2F3" w:themeFill="accent1" w:themeFillTint="33"/>
          </w:tcPr>
          <w:p w:rsidR="00252418" w:rsidRPr="003C16CD" w:rsidRDefault="00252418" w:rsidP="00CD6114">
            <w:pPr>
              <w:widowControl w:val="0"/>
              <w:contextualSpacing/>
              <w:jc w:val="both"/>
              <w:rPr>
                <w:rFonts w:ascii="Times New Roman" w:eastAsia="Times New Roman" w:hAnsi="Times New Roman"/>
                <w:b/>
                <w:bCs/>
                <w:iCs/>
              </w:rPr>
            </w:pPr>
            <w:r w:rsidRPr="003C16CD">
              <w:rPr>
                <w:rFonts w:ascii="Times New Roman" w:eastAsia="Times New Roman" w:hAnsi="Times New Roman"/>
                <w:b/>
                <w:bCs/>
                <w:iCs/>
              </w:rPr>
              <w:t>Адрес электронной почты</w:t>
            </w:r>
            <w:r w:rsidR="00BC6C35" w:rsidRPr="003C16CD">
              <w:rPr>
                <w:rFonts w:ascii="Times New Roman" w:eastAsia="Times New Roman" w:hAnsi="Times New Roman"/>
                <w:b/>
                <w:bCs/>
                <w:iCs/>
              </w:rPr>
              <w:t xml:space="preserve"> Заказчика</w:t>
            </w:r>
            <w:r w:rsidRPr="003C16CD">
              <w:rPr>
                <w:rFonts w:ascii="Times New Roman" w:eastAsia="Times New Roman" w:hAnsi="Times New Roman"/>
                <w:b/>
                <w:bCs/>
                <w:iCs/>
              </w:rPr>
              <w:t>:</w:t>
            </w:r>
          </w:p>
        </w:tc>
        <w:tc>
          <w:tcPr>
            <w:tcW w:w="5720" w:type="dxa"/>
          </w:tcPr>
          <w:p w:rsidR="00252418" w:rsidRPr="000D6E5D" w:rsidRDefault="00396F9A" w:rsidP="00CD6114">
            <w:pPr>
              <w:widowControl w:val="0"/>
              <w:contextualSpacing/>
              <w:jc w:val="both"/>
              <w:rPr>
                <w:rFonts w:ascii="Times New Roman" w:eastAsia="Times New Roman" w:hAnsi="Times New Roman"/>
                <w:iCs/>
                <w:highlight w:val="green"/>
              </w:rPr>
            </w:pPr>
            <w:r w:rsidRPr="00396F9A">
              <w:rPr>
                <w:rFonts w:ascii="Times New Roman" w:eastAsia="Times New Roman" w:hAnsi="Times New Roman"/>
                <w:bCs/>
              </w:rPr>
              <w:t>pjks.snab@mail.ru</w:t>
            </w:r>
          </w:p>
        </w:tc>
      </w:tr>
      <w:tr w:rsidR="00252418" w:rsidRPr="00396F9A" w:rsidTr="00BC6C35">
        <w:tc>
          <w:tcPr>
            <w:tcW w:w="4361" w:type="dxa"/>
            <w:shd w:val="clear" w:color="auto" w:fill="D9E2F3" w:themeFill="accent1" w:themeFillTint="33"/>
          </w:tcPr>
          <w:p w:rsidR="00252418" w:rsidRPr="00396F9A" w:rsidRDefault="00252418" w:rsidP="00CD6114">
            <w:pPr>
              <w:widowControl w:val="0"/>
              <w:contextualSpacing/>
              <w:jc w:val="both"/>
              <w:rPr>
                <w:rFonts w:ascii="Times New Roman" w:eastAsia="Times New Roman" w:hAnsi="Times New Roman"/>
                <w:b/>
                <w:bCs/>
                <w:iCs/>
              </w:rPr>
            </w:pPr>
            <w:r w:rsidRPr="00396F9A">
              <w:rPr>
                <w:rFonts w:ascii="Times New Roman" w:eastAsia="Times New Roman" w:hAnsi="Times New Roman"/>
                <w:b/>
                <w:bCs/>
                <w:iCs/>
              </w:rPr>
              <w:t>Контактный телефон</w:t>
            </w:r>
            <w:r w:rsidR="00BC6C35" w:rsidRPr="00396F9A">
              <w:rPr>
                <w:rFonts w:ascii="Times New Roman" w:eastAsia="Times New Roman" w:hAnsi="Times New Roman"/>
                <w:b/>
                <w:bCs/>
                <w:iCs/>
              </w:rPr>
              <w:t xml:space="preserve"> Заказчика</w:t>
            </w:r>
            <w:r w:rsidRPr="00396F9A">
              <w:rPr>
                <w:rFonts w:ascii="Times New Roman" w:eastAsia="Times New Roman" w:hAnsi="Times New Roman"/>
                <w:b/>
                <w:bCs/>
                <w:iCs/>
              </w:rPr>
              <w:t>:</w:t>
            </w:r>
          </w:p>
        </w:tc>
        <w:tc>
          <w:tcPr>
            <w:tcW w:w="5720" w:type="dxa"/>
          </w:tcPr>
          <w:p w:rsidR="00252418" w:rsidRPr="00687EA5" w:rsidRDefault="00396F9A" w:rsidP="00DA2C91">
            <w:pPr>
              <w:widowControl w:val="0"/>
              <w:contextualSpacing/>
              <w:jc w:val="both"/>
              <w:rPr>
                <w:rFonts w:ascii="Times New Roman" w:eastAsia="Times New Roman" w:hAnsi="Times New Roman"/>
                <w:iCs/>
              </w:rPr>
            </w:pPr>
            <w:r w:rsidRPr="00687EA5">
              <w:rPr>
                <w:rFonts w:ascii="Times New Roman" w:eastAsia="Times New Roman" w:hAnsi="Times New Roman"/>
                <w:bCs/>
              </w:rPr>
              <w:t>89116565656</w:t>
            </w:r>
          </w:p>
        </w:tc>
      </w:tr>
      <w:tr w:rsidR="00252418" w:rsidRPr="003C16CD" w:rsidTr="00BC6C35">
        <w:tc>
          <w:tcPr>
            <w:tcW w:w="4361" w:type="dxa"/>
            <w:shd w:val="clear" w:color="auto" w:fill="D9E2F3" w:themeFill="accent1" w:themeFillTint="33"/>
          </w:tcPr>
          <w:p w:rsidR="00252418" w:rsidRPr="00396F9A" w:rsidRDefault="00EE7A23" w:rsidP="00CD6114">
            <w:pPr>
              <w:widowControl w:val="0"/>
              <w:contextualSpacing/>
              <w:jc w:val="both"/>
              <w:rPr>
                <w:rFonts w:ascii="Times New Roman" w:eastAsia="Times New Roman" w:hAnsi="Times New Roman"/>
                <w:b/>
                <w:bCs/>
                <w:iCs/>
              </w:rPr>
            </w:pPr>
            <w:r w:rsidRPr="00396F9A">
              <w:rPr>
                <w:rFonts w:ascii="Times New Roman" w:eastAsia="Times New Roman" w:hAnsi="Times New Roman"/>
                <w:b/>
                <w:bCs/>
                <w:iCs/>
              </w:rPr>
              <w:t xml:space="preserve">Контактное </w:t>
            </w:r>
            <w:r w:rsidR="00252418" w:rsidRPr="00396F9A">
              <w:rPr>
                <w:rFonts w:ascii="Times New Roman" w:eastAsia="Times New Roman" w:hAnsi="Times New Roman"/>
                <w:b/>
                <w:bCs/>
                <w:iCs/>
              </w:rPr>
              <w:t>лицо</w:t>
            </w:r>
            <w:r w:rsidR="00BC6C35" w:rsidRPr="00396F9A">
              <w:rPr>
                <w:rFonts w:ascii="Times New Roman" w:eastAsia="Times New Roman" w:hAnsi="Times New Roman"/>
                <w:b/>
                <w:bCs/>
                <w:iCs/>
              </w:rPr>
              <w:t xml:space="preserve"> Заказчика</w:t>
            </w:r>
            <w:r w:rsidRPr="00396F9A">
              <w:rPr>
                <w:rFonts w:ascii="Times New Roman" w:eastAsia="Times New Roman" w:hAnsi="Times New Roman"/>
                <w:b/>
                <w:bCs/>
                <w:iCs/>
              </w:rPr>
              <w:t xml:space="preserve"> по процедуре</w:t>
            </w:r>
            <w:r w:rsidR="00252418" w:rsidRPr="00396F9A">
              <w:rPr>
                <w:rFonts w:ascii="Times New Roman" w:eastAsia="Times New Roman" w:hAnsi="Times New Roman"/>
                <w:b/>
                <w:bCs/>
                <w:iCs/>
              </w:rPr>
              <w:t>:</w:t>
            </w:r>
          </w:p>
        </w:tc>
        <w:tc>
          <w:tcPr>
            <w:tcW w:w="5720" w:type="dxa"/>
          </w:tcPr>
          <w:p w:rsidR="00252418" w:rsidRPr="00687EA5" w:rsidRDefault="00687EA5" w:rsidP="00CD6114">
            <w:pPr>
              <w:widowControl w:val="0"/>
              <w:contextualSpacing/>
              <w:jc w:val="both"/>
              <w:rPr>
                <w:rFonts w:ascii="Times New Roman" w:eastAsia="Times New Roman" w:hAnsi="Times New Roman"/>
                <w:iCs/>
              </w:rPr>
            </w:pPr>
            <w:r>
              <w:rPr>
                <w:rFonts w:ascii="Times New Roman" w:eastAsia="Times New Roman" w:hAnsi="Times New Roman"/>
                <w:iCs/>
              </w:rPr>
              <w:t xml:space="preserve">Коняев </w:t>
            </w:r>
            <w:r w:rsidR="00396F9A" w:rsidRPr="00687EA5">
              <w:rPr>
                <w:rFonts w:ascii="Times New Roman" w:eastAsia="Times New Roman" w:hAnsi="Times New Roman"/>
                <w:iCs/>
              </w:rPr>
              <w:t>Павел Александрович</w:t>
            </w:r>
          </w:p>
        </w:tc>
      </w:tr>
    </w:tbl>
    <w:p w:rsidR="00B935D1" w:rsidRPr="003C16CD"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tblPr>
      <w:tblGrid>
        <w:gridCol w:w="4077"/>
        <w:gridCol w:w="6004"/>
      </w:tblGrid>
      <w:tr w:rsidR="0024495D" w:rsidRPr="00BF5CF1" w:rsidTr="000306BD">
        <w:tc>
          <w:tcPr>
            <w:tcW w:w="2022" w:type="pct"/>
            <w:shd w:val="clear" w:color="auto" w:fill="D9E2F3" w:themeFill="accent1" w:themeFillTint="33"/>
            <w:vAlign w:val="center"/>
          </w:tcPr>
          <w:p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rsidTr="000306BD">
        <w:tc>
          <w:tcPr>
            <w:tcW w:w="2022" w:type="pct"/>
            <w:shd w:val="clear" w:color="auto" w:fill="D9E2F3" w:themeFill="accent1" w:themeFillTint="33"/>
            <w:vAlign w:val="center"/>
          </w:tcPr>
          <w:p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rsidR="00935F24" w:rsidRPr="00E52183" w:rsidRDefault="00741CCB" w:rsidP="00D407F7">
            <w:pPr>
              <w:widowControl w:val="0"/>
              <w:jc w:val="both"/>
              <w:rPr>
                <w:rFonts w:ascii="Times New Roman" w:hAnsi="Times New Roman"/>
              </w:rPr>
            </w:pPr>
            <w:sdt>
              <w:sdtPr>
                <w:rPr>
                  <w:rFonts w:ascii="Times New Roman" w:hAnsi="Times New Roman"/>
                  <w:b/>
                </w:rPr>
                <w:id w:val="-568959690"/>
                <w:placeholder>
                  <w:docPart w:val="2D1B04C9FB504062895635897D0C7A20"/>
                </w:placeholder>
                <w:comboBox>
                  <w:listItem w:value="Выберите элемент."/>
                  <w:listItem w:displayText="ДА" w:value="ДА"/>
                  <w:listItem w:displayText="НЕТ" w:value="НЕТ"/>
                </w:comboBox>
              </w:sdtPr>
              <w:sdtContent>
                <w:r w:rsidR="00536C02">
                  <w:rPr>
                    <w:rFonts w:ascii="Times New Roman" w:hAnsi="Times New Roman"/>
                    <w:b/>
                  </w:rPr>
                  <w:t>ДА</w:t>
                </w:r>
              </w:sdtContent>
            </w:sdt>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687EA5">
              <w:rPr>
                <w:rFonts w:ascii="Times New Roman" w:eastAsia="Times New Roman" w:hAnsi="Times New Roman"/>
                <w:b/>
                <w:bCs/>
                <w:iCs/>
              </w:rPr>
              <w:t xml:space="preserve"> </w:t>
            </w:r>
            <w:r w:rsidR="00905540">
              <w:rPr>
                <w:rFonts w:ascii="Times New Roman" w:eastAsia="Times New Roman" w:hAnsi="Times New Roman"/>
                <w:b/>
                <w:bCs/>
                <w:iCs/>
              </w:rPr>
              <w:t>о закупке</w:t>
            </w:r>
          </w:p>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03000D">
              <w:rPr>
                <w:rFonts w:ascii="Times New Roman" w:eastAsia="Times New Roman" w:hAnsi="Times New Roman"/>
                <w:b/>
                <w:bCs/>
                <w:iCs/>
              </w:rPr>
              <w:t>инфокарты</w:t>
            </w:r>
            <w:r w:rsidRPr="00BF5CF1">
              <w:rPr>
                <w:rFonts w:ascii="Times New Roman" w:eastAsia="Times New Roman" w:hAnsi="Times New Roman"/>
                <w:b/>
                <w:bCs/>
                <w:iCs/>
              </w:rPr>
              <w:t>в форме электронного документа:</w:t>
            </w:r>
          </w:p>
        </w:tc>
        <w:tc>
          <w:tcPr>
            <w:tcW w:w="2978" w:type="pct"/>
            <w:vAlign w:val="center"/>
          </w:tcPr>
          <w:p w:rsidR="00D407F7" w:rsidRPr="00BF5CF1" w:rsidRDefault="00E52183" w:rsidP="00D407F7">
            <w:pPr>
              <w:widowControl w:val="0"/>
              <w:jc w:val="both"/>
              <w:rPr>
                <w:rFonts w:ascii="Times New Roman" w:eastAsia="Times New Roman" w:hAnsi="Times New Roman"/>
                <w:iCs/>
              </w:rPr>
            </w:pPr>
            <w:bookmarkStart w:id="6" w:name="OLE_LINK5"/>
            <w:bookmarkStart w:id="7" w:name="OLE_LINK6"/>
            <w:r>
              <w:rPr>
                <w:rFonts w:ascii="Times New Roman" w:eastAsia="Times New Roman" w:hAnsi="Times New Roman"/>
                <w:iCs/>
              </w:rPr>
              <w:t>Инфокарта</w:t>
            </w:r>
            <w:bookmarkEnd w:id="6"/>
            <w:bookmarkEnd w:id="7"/>
            <w:r w:rsidR="00687EA5">
              <w:rPr>
                <w:rFonts w:ascii="Times New Roman" w:eastAsia="Times New Roman" w:hAnsi="Times New Roman"/>
                <w:iCs/>
              </w:rPr>
              <w:t xml:space="preserve"> </w:t>
            </w:r>
            <w:r w:rsidR="00D407F7" w:rsidRPr="00BF5CF1">
              <w:rPr>
                <w:rFonts w:ascii="Times New Roman" w:eastAsia="Times New Roman" w:hAnsi="Times New Roman"/>
                <w:iCs/>
              </w:rPr>
              <w:t xml:space="preserve">доступна для ознакомления со дня размещения </w:t>
            </w:r>
            <w:r w:rsidR="0003000D">
              <w:rPr>
                <w:rFonts w:ascii="Times New Roman" w:eastAsia="Times New Roman" w:hAnsi="Times New Roman"/>
                <w:iCs/>
              </w:rPr>
              <w:t>инфокарты</w:t>
            </w:r>
            <w:r w:rsidR="00D407F7" w:rsidRPr="00BF5CF1">
              <w:rPr>
                <w:rFonts w:ascii="Times New Roman" w:eastAsia="Times New Roman" w:hAnsi="Times New Roman"/>
                <w:iCs/>
              </w:rPr>
              <w:t xml:space="preserve"> о закупке на электронной торговой площадке </w:t>
            </w:r>
            <w:hyperlink r:id="rId8" w:history="1">
              <w:r w:rsidR="000306BD" w:rsidRPr="00BF5CF1">
                <w:rPr>
                  <w:rStyle w:val="a6"/>
                  <w:rFonts w:ascii="Times New Roman" w:eastAsia="Times New Roman" w:hAnsi="Times New Roman"/>
                  <w:iCs/>
                </w:rPr>
                <w:t>https://etp-region.ru</w:t>
              </w:r>
            </w:hyperlink>
            <w:r w:rsidR="00D407F7" w:rsidRPr="00BF5CF1">
              <w:rPr>
                <w:rFonts w:ascii="Times New Roman" w:eastAsia="Times New Roman" w:hAnsi="Times New Roman"/>
                <w:iCs/>
              </w:rPr>
              <w:t>.</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sidR="000306BD" w:rsidRPr="00BF5CF1">
                <w:rPr>
                  <w:rStyle w:val="a6"/>
                  <w:rFonts w:ascii="Times New Roman" w:eastAsia="Times New Roman" w:hAnsi="Times New Roman"/>
                  <w:iCs/>
                </w:rPr>
                <w:t>https://etp-region.ru</w:t>
              </w:r>
            </w:hyperlink>
            <w:r w:rsidRPr="00BF5CF1">
              <w:rPr>
                <w:rFonts w:ascii="Times New Roman" w:eastAsia="Times New Roman" w:hAnsi="Times New Roman"/>
                <w:iCs/>
              </w:rPr>
              <w:t xml:space="preserve">). Плата за 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не установлена. Предоставление </w:t>
            </w:r>
            <w:r w:rsidR="0003000D">
              <w:rPr>
                <w:rFonts w:ascii="Times New Roman" w:eastAsia="Times New Roman" w:hAnsi="Times New Roman"/>
                <w:iCs/>
              </w:rPr>
              <w:t>инфокарты</w:t>
            </w:r>
            <w:r w:rsidR="00687EA5">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00687EA5">
              <w:rPr>
                <w:rFonts w:ascii="Times New Roman" w:eastAsia="Times New Roman" w:hAnsi="Times New Roman"/>
                <w:iCs/>
              </w:rPr>
              <w:t xml:space="preserve"> </w:t>
            </w:r>
            <w:r w:rsidR="0003000D">
              <w:rPr>
                <w:rFonts w:ascii="Times New Roman" w:eastAsia="Times New Roman" w:hAnsi="Times New Roman"/>
                <w:iCs/>
              </w:rPr>
              <w:t>инфокарты</w:t>
            </w:r>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000306BD" w:rsidRPr="00BF5CF1">
                <w:rPr>
                  <w:rStyle w:val="a6"/>
                  <w:rFonts w:ascii="Times New Roman" w:eastAsia="Times New Roman" w:hAnsi="Times New Roman"/>
                  <w:iCs/>
                </w:rPr>
                <w:t>https://etp-region.ru</w:t>
              </w:r>
            </w:hyperlink>
            <w:r w:rsidRPr="00BF5CF1">
              <w:rPr>
                <w:rFonts w:ascii="Times New Roman" w:eastAsia="Times New Roman" w:hAnsi="Times New Roman"/>
                <w:iCs/>
              </w:rPr>
              <w:t>.</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1" w:history="1">
              <w:r w:rsidRPr="00BF5CF1">
                <w:rPr>
                  <w:rStyle w:val="a6"/>
                  <w:rFonts w:ascii="Times New Roman" w:eastAsia="Times New Roman" w:hAnsi="Times New Roman"/>
                  <w:iCs/>
                </w:rPr>
                <w:t>https://torgi.etp-region.ru/</w:t>
              </w:r>
            </w:hyperlink>
          </w:p>
          <w:p w:rsidR="00C85208" w:rsidRPr="00BF5CF1" w:rsidRDefault="00536C02" w:rsidP="005D34C0">
            <w:pPr>
              <w:widowControl w:val="0"/>
              <w:jc w:val="both"/>
              <w:rPr>
                <w:rStyle w:val="1f4"/>
              </w:rPr>
            </w:pPr>
            <w:r>
              <w:rPr>
                <w:rStyle w:val="a6"/>
                <w:rFonts w:eastAsia="Times New Roman"/>
                <w:iCs/>
              </w:rPr>
              <w:t>1</w:t>
            </w:r>
            <w:r w:rsidR="005D34C0">
              <w:rPr>
                <w:rStyle w:val="a6"/>
                <w:rFonts w:eastAsia="Times New Roman"/>
                <w:iCs/>
              </w:rPr>
              <w:t>6</w:t>
            </w:r>
            <w:r w:rsidR="00396F9A">
              <w:rPr>
                <w:rStyle w:val="a6"/>
                <w:rFonts w:eastAsia="Times New Roman"/>
                <w:iCs/>
              </w:rPr>
              <w:t>.10.2026</w:t>
            </w:r>
          </w:p>
        </w:tc>
      </w:tr>
      <w:tr w:rsidR="00D407F7" w:rsidRPr="00BF5CF1" w:rsidTr="000306BD">
        <w:tc>
          <w:tcPr>
            <w:tcW w:w="2022" w:type="pct"/>
            <w:shd w:val="clear" w:color="auto" w:fill="D9E2F3" w:themeFill="accent1" w:themeFillTint="33"/>
            <w:vAlign w:val="center"/>
          </w:tcPr>
          <w:p w:rsidR="00D407F7" w:rsidRPr="00396F9A" w:rsidRDefault="00D407F7" w:rsidP="00D407F7">
            <w:pPr>
              <w:widowControl w:val="0"/>
              <w:jc w:val="both"/>
              <w:rPr>
                <w:rFonts w:ascii="Times New Roman" w:eastAsia="Times New Roman" w:hAnsi="Times New Roman"/>
                <w:b/>
                <w:bCs/>
                <w:iCs/>
              </w:rPr>
            </w:pPr>
            <w:r w:rsidRPr="00396F9A">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rsidR="00D407F7" w:rsidRPr="00396F9A" w:rsidRDefault="00D407F7" w:rsidP="00D407F7">
            <w:pPr>
              <w:widowControl w:val="0"/>
              <w:jc w:val="both"/>
              <w:rPr>
                <w:rFonts w:ascii="Times New Roman" w:eastAsia="Times New Roman" w:hAnsi="Times New Roman"/>
                <w:iCs/>
              </w:rPr>
            </w:pPr>
            <w:r w:rsidRPr="00396F9A">
              <w:rPr>
                <w:rStyle w:val="1f4"/>
              </w:rPr>
              <w:t>По месту нахождения Заказчика</w:t>
            </w:r>
          </w:p>
        </w:tc>
      </w:tr>
      <w:tr w:rsidR="00D407F7" w:rsidRPr="00BF5CF1" w:rsidTr="000306BD">
        <w:tc>
          <w:tcPr>
            <w:tcW w:w="2022" w:type="pct"/>
            <w:shd w:val="clear" w:color="auto" w:fill="D9E2F3" w:themeFill="accent1" w:themeFillTint="33"/>
            <w:vAlign w:val="center"/>
          </w:tcPr>
          <w:p w:rsidR="00D407F7" w:rsidRPr="00396F9A" w:rsidRDefault="00D407F7" w:rsidP="00D407F7">
            <w:pPr>
              <w:widowControl w:val="0"/>
              <w:jc w:val="both"/>
              <w:rPr>
                <w:rFonts w:ascii="Times New Roman" w:eastAsia="Times New Roman" w:hAnsi="Times New Roman"/>
                <w:b/>
                <w:bCs/>
                <w:iCs/>
              </w:rPr>
            </w:pPr>
            <w:r w:rsidRPr="00396F9A">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0-16T00:00:00Z">
                <w:dateFormat w:val="dd.MM.yyyy"/>
                <w:lid w:val="ru-RU"/>
                <w:storeMappedDataAs w:val="dateTime"/>
                <w:calendar w:val="gregorian"/>
              </w:date>
            </w:sdtPr>
            <w:sdtEndPr>
              <w:rPr>
                <w:rStyle w:val="a0"/>
                <w:rFonts w:ascii="Calibri" w:eastAsia="Times New Roman" w:hAnsi="Calibri"/>
              </w:rPr>
            </w:sdtEndPr>
            <w:sdtContent>
              <w:p w:rsidR="00D407F7" w:rsidRPr="00396F9A" w:rsidRDefault="005D34C0" w:rsidP="00D407F7">
                <w:pPr>
                  <w:widowControl w:val="0"/>
                  <w:tabs>
                    <w:tab w:val="left" w:pos="247"/>
                    <w:tab w:val="left" w:pos="1130"/>
                  </w:tabs>
                  <w:ind w:left="33"/>
                  <w:contextualSpacing/>
                  <w:jc w:val="both"/>
                  <w:rPr>
                    <w:rStyle w:val="1f4"/>
                  </w:rPr>
                </w:pPr>
                <w:r>
                  <w:rPr>
                    <w:rStyle w:val="1f4"/>
                  </w:rPr>
                  <w:t>16.10.2026</w:t>
                </w:r>
              </w:p>
            </w:sdtContent>
          </w:sdt>
          <w:p w:rsidR="00D407F7" w:rsidRPr="00396F9A" w:rsidRDefault="00C85208" w:rsidP="005D34C0">
            <w:pPr>
              <w:widowControl w:val="0"/>
              <w:jc w:val="both"/>
              <w:rPr>
                <w:rFonts w:ascii="Times New Roman" w:eastAsia="Times New Roman" w:hAnsi="Times New Roman"/>
                <w:iCs/>
              </w:rPr>
            </w:pPr>
            <w:r w:rsidRPr="00396F9A">
              <w:rPr>
                <w:rFonts w:ascii="Times New Roman" w:eastAsia="Times New Roman" w:hAnsi="Times New Roman"/>
                <w:iCs/>
              </w:rPr>
              <w:t>В 1</w:t>
            </w:r>
            <w:r w:rsidR="005D34C0">
              <w:rPr>
                <w:rFonts w:ascii="Times New Roman" w:eastAsia="Times New Roman" w:hAnsi="Times New Roman"/>
                <w:iCs/>
              </w:rPr>
              <w:t>7</w:t>
            </w:r>
            <w:r w:rsidR="00D407F7" w:rsidRPr="00396F9A">
              <w:rPr>
                <w:rFonts w:ascii="Times New Roman" w:eastAsia="Times New Roman" w:hAnsi="Times New Roman"/>
                <w:iCs/>
              </w:rPr>
              <w:t>:</w:t>
            </w:r>
            <w:r w:rsidRPr="00396F9A">
              <w:rPr>
                <w:rFonts w:ascii="Times New Roman" w:eastAsia="Times New Roman" w:hAnsi="Times New Roman"/>
                <w:iCs/>
              </w:rPr>
              <w:t>00</w:t>
            </w:r>
            <w:r w:rsidR="00D407F7" w:rsidRPr="00396F9A">
              <w:rPr>
                <w:rFonts w:ascii="Times New Roman" w:eastAsia="Times New Roman" w:hAnsi="Times New Roman"/>
                <w:iCs/>
              </w:rPr>
              <w:t xml:space="preserve"> (местное время Заказчика)</w:t>
            </w:r>
          </w:p>
        </w:tc>
      </w:tr>
      <w:tr w:rsidR="00D407F7" w:rsidRPr="00BF5CF1" w:rsidTr="000306BD">
        <w:tc>
          <w:tcPr>
            <w:tcW w:w="2022" w:type="pct"/>
            <w:shd w:val="clear" w:color="auto" w:fill="D9E2F3" w:themeFill="accent1" w:themeFillTint="33"/>
            <w:vAlign w:val="center"/>
          </w:tcPr>
          <w:p w:rsidR="00D407F7" w:rsidRPr="00396F9A" w:rsidRDefault="00D407F7" w:rsidP="00D407F7">
            <w:pPr>
              <w:widowControl w:val="0"/>
              <w:jc w:val="both"/>
              <w:rPr>
                <w:rFonts w:ascii="Times New Roman" w:eastAsia="Times New Roman" w:hAnsi="Times New Roman"/>
                <w:b/>
                <w:bCs/>
                <w:iCs/>
              </w:rPr>
            </w:pPr>
            <w:r w:rsidRPr="00396F9A">
              <w:rPr>
                <w:rFonts w:ascii="Times New Roman" w:eastAsia="Times New Roman" w:hAnsi="Times New Roman"/>
                <w:b/>
                <w:bCs/>
                <w:iCs/>
              </w:rPr>
              <w:t>Дата рассмотрения заявок на участие в закупке</w:t>
            </w:r>
            <w:r w:rsidR="00E77E5E" w:rsidRPr="00396F9A">
              <w:rPr>
                <w:rFonts w:ascii="Times New Roman" w:eastAsia="Times New Roman" w:hAnsi="Times New Roman"/>
                <w:b/>
                <w:bCs/>
                <w:iCs/>
              </w:rPr>
              <w:t xml:space="preserve"> и подведения итогов</w:t>
            </w:r>
            <w:r w:rsidRPr="00396F9A">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10-19T00:00:00Z">
                <w:dateFormat w:val="dd.MM.yyyy"/>
                <w:lid w:val="ru-RU"/>
                <w:storeMappedDataAs w:val="dateTime"/>
                <w:calendar w:val="gregorian"/>
              </w:date>
            </w:sdtPr>
            <w:sdtEndPr>
              <w:rPr>
                <w:rStyle w:val="a0"/>
                <w:rFonts w:ascii="Calibri" w:eastAsia="Times New Roman" w:hAnsi="Calibri"/>
              </w:rPr>
            </w:sdtEndPr>
            <w:sdtContent>
              <w:p w:rsidR="00D407F7" w:rsidRPr="00396F9A" w:rsidRDefault="005D34C0" w:rsidP="005D34C0">
                <w:pPr>
                  <w:widowControl w:val="0"/>
                  <w:tabs>
                    <w:tab w:val="left" w:pos="247"/>
                    <w:tab w:val="left" w:pos="1130"/>
                  </w:tabs>
                  <w:ind w:left="33"/>
                  <w:contextualSpacing/>
                  <w:jc w:val="both"/>
                  <w:rPr>
                    <w:rStyle w:val="1f4"/>
                  </w:rPr>
                </w:pPr>
                <w:r>
                  <w:rPr>
                    <w:rStyle w:val="1f4"/>
                  </w:rPr>
                  <w:t>19.10.2026</w:t>
                </w:r>
              </w:p>
            </w:sdtContent>
          </w:sdt>
        </w:tc>
      </w:tr>
      <w:tr w:rsidR="00D407F7" w:rsidRPr="00BF5CF1" w:rsidTr="000306BD">
        <w:tc>
          <w:tcPr>
            <w:tcW w:w="2022" w:type="pct"/>
            <w:shd w:val="clear" w:color="auto" w:fill="D9E2F3" w:themeFill="accent1" w:themeFillTint="33"/>
            <w:vAlign w:val="center"/>
          </w:tcPr>
          <w:p w:rsidR="00D407F7" w:rsidRPr="00396F9A" w:rsidRDefault="00D407F7" w:rsidP="00D407F7">
            <w:pPr>
              <w:widowControl w:val="0"/>
              <w:jc w:val="both"/>
              <w:rPr>
                <w:rFonts w:ascii="Times New Roman" w:eastAsia="Times New Roman" w:hAnsi="Times New Roman"/>
                <w:b/>
                <w:bCs/>
                <w:iCs/>
              </w:rPr>
            </w:pPr>
            <w:r w:rsidRPr="00396F9A">
              <w:rPr>
                <w:rFonts w:ascii="Times New Roman" w:eastAsia="Times New Roman" w:hAnsi="Times New Roman"/>
                <w:b/>
                <w:bCs/>
                <w:iCs/>
              </w:rPr>
              <w:t xml:space="preserve">Начало срока предоставления участникам закупки разъяснений положений </w:t>
            </w:r>
            <w:r w:rsidR="0003000D" w:rsidRPr="00396F9A">
              <w:rPr>
                <w:rFonts w:ascii="Times New Roman" w:eastAsia="Times New Roman" w:hAnsi="Times New Roman"/>
                <w:b/>
                <w:bCs/>
                <w:iCs/>
              </w:rPr>
              <w:t>инфокарты</w:t>
            </w:r>
            <w:r w:rsidRPr="00396F9A">
              <w:rPr>
                <w:rFonts w:ascii="Times New Roman" w:eastAsia="Times New Roman" w:hAnsi="Times New Roman"/>
                <w:b/>
                <w:bCs/>
                <w:iCs/>
              </w:rPr>
              <w:t>:</w:t>
            </w:r>
          </w:p>
        </w:tc>
        <w:tc>
          <w:tcPr>
            <w:tcW w:w="2978" w:type="pct"/>
            <w:vAlign w:val="center"/>
          </w:tcPr>
          <w:p w:rsidR="00D407F7" w:rsidRPr="00396F9A" w:rsidRDefault="00D407F7" w:rsidP="00D407F7">
            <w:pPr>
              <w:widowControl w:val="0"/>
              <w:jc w:val="both"/>
              <w:rPr>
                <w:rFonts w:ascii="Times New Roman" w:eastAsia="Times New Roman" w:hAnsi="Times New Roman"/>
                <w:iCs/>
              </w:rPr>
            </w:pPr>
            <w:r w:rsidRPr="00396F9A">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396F9A">
                <w:rPr>
                  <w:rStyle w:val="a6"/>
                  <w:rFonts w:ascii="Times New Roman" w:eastAsia="Times New Roman" w:hAnsi="Times New Roman"/>
                  <w:iCs/>
                </w:rPr>
                <w:t>https://torgi.etp-region.ru/</w:t>
              </w:r>
            </w:hyperlink>
          </w:p>
        </w:tc>
      </w:tr>
      <w:tr w:rsidR="00D407F7" w:rsidRPr="00BF5CF1" w:rsidTr="000306BD">
        <w:tc>
          <w:tcPr>
            <w:tcW w:w="2022" w:type="pct"/>
            <w:shd w:val="clear" w:color="auto" w:fill="D9E2F3" w:themeFill="accent1" w:themeFillTint="33"/>
            <w:vAlign w:val="center"/>
          </w:tcPr>
          <w:p w:rsidR="00D407F7" w:rsidRPr="00396F9A" w:rsidRDefault="00D407F7" w:rsidP="00D407F7">
            <w:pPr>
              <w:widowControl w:val="0"/>
              <w:jc w:val="both"/>
              <w:rPr>
                <w:rFonts w:ascii="Times New Roman" w:eastAsia="Times New Roman" w:hAnsi="Times New Roman"/>
                <w:b/>
                <w:bCs/>
                <w:iCs/>
              </w:rPr>
            </w:pPr>
            <w:r w:rsidRPr="00396F9A">
              <w:rPr>
                <w:rFonts w:ascii="Times New Roman" w:eastAsia="Times New Roman" w:hAnsi="Times New Roman"/>
                <w:b/>
                <w:bCs/>
                <w:iCs/>
              </w:rPr>
              <w:t xml:space="preserve">Окончание срока предоставления участникам закупки разъяснений положений </w:t>
            </w:r>
            <w:r w:rsidR="0003000D" w:rsidRPr="00396F9A">
              <w:rPr>
                <w:rFonts w:ascii="Times New Roman" w:eastAsia="Times New Roman" w:hAnsi="Times New Roman"/>
                <w:b/>
                <w:bCs/>
                <w:iCs/>
              </w:rPr>
              <w:t>инфокарты</w:t>
            </w:r>
            <w:r w:rsidRPr="00396F9A">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date w:fullDate="2026-10-16T00:00:00Z">
                <w:dateFormat w:val="dd.MM.yyyy"/>
                <w:lid w:val="ru-RU"/>
                <w:storeMappedDataAs w:val="dateTime"/>
                <w:calendar w:val="gregorian"/>
              </w:date>
            </w:sdtPr>
            <w:sdtEndPr>
              <w:rPr>
                <w:rStyle w:val="a0"/>
                <w:rFonts w:ascii="Calibri" w:eastAsia="Times New Roman" w:hAnsi="Calibri"/>
              </w:rPr>
            </w:sdtEndPr>
            <w:sdtContent>
              <w:p w:rsidR="00D407F7" w:rsidRPr="00396F9A" w:rsidRDefault="005D34C0" w:rsidP="00D407F7">
                <w:pPr>
                  <w:widowControl w:val="0"/>
                  <w:tabs>
                    <w:tab w:val="left" w:pos="247"/>
                    <w:tab w:val="left" w:pos="1130"/>
                  </w:tabs>
                  <w:ind w:left="33"/>
                  <w:contextualSpacing/>
                  <w:jc w:val="both"/>
                  <w:rPr>
                    <w:rStyle w:val="1f4"/>
                  </w:rPr>
                </w:pPr>
                <w:r>
                  <w:rPr>
                    <w:rStyle w:val="1f4"/>
                  </w:rPr>
                  <w:t>16.10.2026</w:t>
                </w:r>
              </w:p>
            </w:sdtContent>
          </w:sdt>
          <w:p w:rsidR="00D407F7" w:rsidRPr="00396F9A" w:rsidRDefault="004B03BD" w:rsidP="00D407F7">
            <w:pPr>
              <w:widowControl w:val="0"/>
              <w:jc w:val="both"/>
              <w:rPr>
                <w:rFonts w:ascii="Times New Roman" w:eastAsia="Times New Roman" w:hAnsi="Times New Roman"/>
                <w:iCs/>
              </w:rPr>
            </w:pPr>
            <w:r w:rsidRPr="00396F9A">
              <w:rPr>
                <w:rFonts w:ascii="Times New Roman" w:eastAsia="Times New Roman" w:hAnsi="Times New Roman"/>
                <w:iCs/>
              </w:rPr>
              <w:t>в</w:t>
            </w:r>
            <w:r w:rsidR="00C85208" w:rsidRPr="00396F9A">
              <w:rPr>
                <w:rFonts w:ascii="Times New Roman" w:eastAsia="Times New Roman" w:hAnsi="Times New Roman"/>
                <w:iCs/>
              </w:rPr>
              <w:t xml:space="preserve"> 09</w:t>
            </w:r>
            <w:r w:rsidR="00D407F7" w:rsidRPr="00396F9A">
              <w:rPr>
                <w:rFonts w:ascii="Times New Roman" w:eastAsia="Times New Roman" w:hAnsi="Times New Roman"/>
                <w:iCs/>
              </w:rPr>
              <w:t>:</w:t>
            </w:r>
            <w:r w:rsidR="00C85208" w:rsidRPr="00396F9A">
              <w:rPr>
                <w:rFonts w:ascii="Times New Roman" w:eastAsia="Times New Roman" w:hAnsi="Times New Roman"/>
                <w:iCs/>
              </w:rPr>
              <w:t>59</w:t>
            </w:r>
            <w:r w:rsidR="00D407F7" w:rsidRPr="00396F9A">
              <w:rPr>
                <w:rFonts w:ascii="Times New Roman" w:eastAsia="Times New Roman" w:hAnsi="Times New Roman"/>
                <w:iCs/>
              </w:rPr>
              <w:t xml:space="preserve"> (местное время Заказчика)</w:t>
            </w:r>
          </w:p>
        </w:tc>
      </w:tr>
      <w:tr w:rsidR="00D407F7" w:rsidRPr="00BF5CF1" w:rsidTr="000306BD">
        <w:tc>
          <w:tcPr>
            <w:tcW w:w="2022" w:type="pct"/>
            <w:shd w:val="clear" w:color="auto" w:fill="D9E2F3" w:themeFill="accent1" w:themeFillTint="33"/>
            <w:vAlign w:val="center"/>
          </w:tcPr>
          <w:p w:rsidR="00D407F7" w:rsidRPr="00396F9A" w:rsidRDefault="00D407F7" w:rsidP="00D407F7">
            <w:pPr>
              <w:widowControl w:val="0"/>
              <w:jc w:val="both"/>
              <w:rPr>
                <w:rFonts w:ascii="Times New Roman" w:eastAsia="Times New Roman" w:hAnsi="Times New Roman"/>
                <w:b/>
                <w:bCs/>
                <w:iCs/>
              </w:rPr>
            </w:pPr>
            <w:r w:rsidRPr="00396F9A">
              <w:rPr>
                <w:rFonts w:ascii="Times New Roman" w:eastAsia="Times New Roman" w:hAnsi="Times New Roman"/>
                <w:b/>
                <w:bCs/>
                <w:iCs/>
              </w:rPr>
              <w:t>Размер обеспечения заявки на участие в закупке:</w:t>
            </w:r>
          </w:p>
        </w:tc>
        <w:tc>
          <w:tcPr>
            <w:tcW w:w="2978" w:type="pct"/>
            <w:vAlign w:val="center"/>
          </w:tcPr>
          <w:p w:rsidR="00D407F7" w:rsidRPr="00396F9A" w:rsidRDefault="00C85208" w:rsidP="00D407F7">
            <w:pPr>
              <w:widowControl w:val="0"/>
              <w:jc w:val="both"/>
              <w:rPr>
                <w:rFonts w:ascii="Times New Roman" w:eastAsia="Times New Roman" w:hAnsi="Times New Roman"/>
                <w:iCs/>
              </w:rPr>
            </w:pPr>
            <w:r w:rsidRPr="00396F9A">
              <w:rPr>
                <w:rFonts w:ascii="Times New Roman" w:eastAsia="Times New Roman" w:hAnsi="Times New Roman"/>
                <w:bCs/>
              </w:rPr>
              <w:t>Не установлено</w:t>
            </w:r>
          </w:p>
        </w:tc>
      </w:tr>
      <w:tr w:rsidR="00D407F7" w:rsidRPr="00BF5CF1" w:rsidTr="000306BD">
        <w:tc>
          <w:tcPr>
            <w:tcW w:w="2022" w:type="pct"/>
            <w:shd w:val="clear" w:color="auto" w:fill="D9E2F3" w:themeFill="accent1" w:themeFillTint="33"/>
            <w:vAlign w:val="center"/>
          </w:tcPr>
          <w:p w:rsidR="00D407F7" w:rsidRPr="00396F9A" w:rsidRDefault="00D407F7" w:rsidP="00D407F7">
            <w:pPr>
              <w:widowControl w:val="0"/>
              <w:jc w:val="both"/>
              <w:rPr>
                <w:rFonts w:ascii="Times New Roman" w:eastAsia="Times New Roman" w:hAnsi="Times New Roman"/>
                <w:b/>
                <w:bCs/>
                <w:iCs/>
              </w:rPr>
            </w:pPr>
            <w:r w:rsidRPr="00396F9A">
              <w:rPr>
                <w:rFonts w:ascii="Times New Roman" w:eastAsia="Times New Roman" w:hAnsi="Times New Roman"/>
                <w:b/>
                <w:bCs/>
                <w:iCs/>
              </w:rPr>
              <w:t>Требования к обеспечению заявки на участие в закупке:</w:t>
            </w:r>
          </w:p>
        </w:tc>
        <w:tc>
          <w:tcPr>
            <w:tcW w:w="2978" w:type="pct"/>
            <w:vAlign w:val="center"/>
          </w:tcPr>
          <w:p w:rsidR="00D407F7" w:rsidRPr="00396F9A" w:rsidRDefault="00D407F7" w:rsidP="00D407F7">
            <w:pPr>
              <w:widowControl w:val="0"/>
              <w:jc w:val="both"/>
              <w:rPr>
                <w:rFonts w:ascii="Times New Roman" w:eastAsia="Times New Roman" w:hAnsi="Times New Roman"/>
                <w:iCs/>
              </w:rPr>
            </w:pPr>
            <w:r w:rsidRPr="00396F9A">
              <w:rPr>
                <w:rFonts w:ascii="Times New Roman" w:eastAsia="Times New Roman" w:hAnsi="Times New Roman"/>
                <w:iCs/>
              </w:rPr>
              <w:t>В соответствии с пунктом 1</w:t>
            </w:r>
            <w:r w:rsidR="00C85208" w:rsidRPr="00396F9A">
              <w:rPr>
                <w:rFonts w:ascii="Times New Roman" w:eastAsia="Times New Roman" w:hAnsi="Times New Roman"/>
                <w:iCs/>
              </w:rPr>
              <w:t>5</w:t>
            </w:r>
            <w:r w:rsidR="00687EA5">
              <w:rPr>
                <w:rFonts w:ascii="Times New Roman" w:eastAsia="Times New Roman" w:hAnsi="Times New Roman"/>
                <w:iCs/>
              </w:rPr>
              <w:t xml:space="preserve"> </w:t>
            </w:r>
            <w:r w:rsidR="0003000D" w:rsidRPr="00396F9A">
              <w:rPr>
                <w:rFonts w:ascii="Times New Roman" w:eastAsia="Times New Roman" w:hAnsi="Times New Roman"/>
                <w:iCs/>
              </w:rPr>
              <w:t>инфокарты</w:t>
            </w:r>
          </w:p>
        </w:tc>
      </w:tr>
      <w:tr w:rsidR="00D407F7" w:rsidRPr="00BF5CF1" w:rsidTr="000306BD">
        <w:tc>
          <w:tcPr>
            <w:tcW w:w="2022" w:type="pct"/>
            <w:shd w:val="clear" w:color="auto" w:fill="D9E2F3" w:themeFill="accent1" w:themeFillTint="33"/>
            <w:vAlign w:val="center"/>
          </w:tcPr>
          <w:p w:rsidR="00D407F7" w:rsidRPr="00396F9A" w:rsidRDefault="00D407F7" w:rsidP="00D407F7">
            <w:pPr>
              <w:widowControl w:val="0"/>
              <w:jc w:val="both"/>
              <w:rPr>
                <w:rFonts w:ascii="Times New Roman" w:eastAsia="Times New Roman" w:hAnsi="Times New Roman"/>
                <w:b/>
                <w:bCs/>
                <w:iCs/>
              </w:rPr>
            </w:pPr>
            <w:r w:rsidRPr="00396F9A">
              <w:rPr>
                <w:rFonts w:ascii="Times New Roman" w:eastAsia="Times New Roman" w:hAnsi="Times New Roman"/>
                <w:b/>
                <w:bCs/>
                <w:iCs/>
              </w:rPr>
              <w:t>Размер обеспечения исполнения договора:</w:t>
            </w:r>
          </w:p>
        </w:tc>
        <w:tc>
          <w:tcPr>
            <w:tcW w:w="2978" w:type="pct"/>
            <w:vAlign w:val="center"/>
          </w:tcPr>
          <w:p w:rsidR="00D407F7" w:rsidRPr="00396F9A" w:rsidRDefault="00C85208" w:rsidP="00D407F7">
            <w:pPr>
              <w:widowControl w:val="0"/>
              <w:jc w:val="both"/>
              <w:rPr>
                <w:rFonts w:ascii="Times New Roman" w:eastAsia="Times New Roman" w:hAnsi="Times New Roman"/>
                <w:iCs/>
              </w:rPr>
            </w:pPr>
            <w:r w:rsidRPr="00396F9A">
              <w:rPr>
                <w:rFonts w:ascii="Times New Roman" w:eastAsia="Times New Roman" w:hAnsi="Times New Roman"/>
                <w:bCs/>
              </w:rPr>
              <w:t>Не установлено</w:t>
            </w:r>
          </w:p>
        </w:tc>
      </w:tr>
      <w:tr w:rsidR="00D407F7" w:rsidRPr="00BF5CF1" w:rsidTr="000306BD">
        <w:tc>
          <w:tcPr>
            <w:tcW w:w="2022" w:type="pct"/>
            <w:shd w:val="clear" w:color="auto" w:fill="D9E2F3" w:themeFill="accent1" w:themeFillTint="33"/>
            <w:vAlign w:val="center"/>
          </w:tcPr>
          <w:p w:rsidR="00D407F7" w:rsidRPr="00396F9A" w:rsidRDefault="00D407F7" w:rsidP="00D407F7">
            <w:pPr>
              <w:widowControl w:val="0"/>
              <w:jc w:val="both"/>
              <w:rPr>
                <w:rFonts w:ascii="Times New Roman" w:eastAsia="Times New Roman" w:hAnsi="Times New Roman"/>
                <w:b/>
                <w:bCs/>
                <w:iCs/>
              </w:rPr>
            </w:pPr>
            <w:r w:rsidRPr="00396F9A">
              <w:rPr>
                <w:rFonts w:ascii="Times New Roman" w:eastAsia="Times New Roman" w:hAnsi="Times New Roman"/>
                <w:b/>
                <w:bCs/>
                <w:iCs/>
              </w:rPr>
              <w:t>Требования к обеспечению исполнения договора:</w:t>
            </w:r>
          </w:p>
        </w:tc>
        <w:tc>
          <w:tcPr>
            <w:tcW w:w="2978" w:type="pct"/>
            <w:vAlign w:val="center"/>
          </w:tcPr>
          <w:p w:rsidR="00D407F7" w:rsidRPr="00396F9A" w:rsidRDefault="00D407F7" w:rsidP="00D407F7">
            <w:pPr>
              <w:widowControl w:val="0"/>
              <w:jc w:val="both"/>
              <w:rPr>
                <w:rFonts w:ascii="Times New Roman" w:eastAsia="Times New Roman" w:hAnsi="Times New Roman"/>
                <w:iCs/>
              </w:rPr>
            </w:pPr>
            <w:r w:rsidRPr="00396F9A">
              <w:rPr>
                <w:rFonts w:ascii="Times New Roman" w:eastAsia="Times New Roman" w:hAnsi="Times New Roman"/>
                <w:iCs/>
              </w:rPr>
              <w:t>В соответствии с пунктом 1</w:t>
            </w:r>
            <w:r w:rsidR="00C85208" w:rsidRPr="00396F9A">
              <w:rPr>
                <w:rFonts w:ascii="Times New Roman" w:eastAsia="Times New Roman" w:hAnsi="Times New Roman"/>
                <w:iCs/>
              </w:rPr>
              <w:t>6</w:t>
            </w:r>
            <w:r w:rsidR="00687EA5">
              <w:rPr>
                <w:rFonts w:ascii="Times New Roman" w:eastAsia="Times New Roman" w:hAnsi="Times New Roman"/>
                <w:iCs/>
              </w:rPr>
              <w:t xml:space="preserve"> </w:t>
            </w:r>
            <w:r w:rsidR="0003000D" w:rsidRPr="00396F9A">
              <w:rPr>
                <w:rFonts w:ascii="Times New Roman" w:eastAsia="Times New Roman" w:hAnsi="Times New Roman"/>
                <w:iCs/>
              </w:rPr>
              <w:t>инфокарты</w:t>
            </w:r>
          </w:p>
        </w:tc>
      </w:tr>
      <w:tr w:rsidR="00D407F7" w:rsidRPr="00BF5CF1" w:rsidTr="000306BD">
        <w:tc>
          <w:tcPr>
            <w:tcW w:w="2022" w:type="pct"/>
            <w:shd w:val="clear" w:color="auto" w:fill="D9E2F3" w:themeFill="accent1" w:themeFillTint="33"/>
            <w:vAlign w:val="center"/>
          </w:tcPr>
          <w:p w:rsidR="00D407F7" w:rsidRPr="00396F9A" w:rsidRDefault="00D407F7" w:rsidP="00D407F7">
            <w:pPr>
              <w:widowControl w:val="0"/>
              <w:jc w:val="both"/>
              <w:rPr>
                <w:rFonts w:ascii="Times New Roman" w:eastAsia="Times New Roman" w:hAnsi="Times New Roman"/>
                <w:b/>
                <w:bCs/>
                <w:iCs/>
              </w:rPr>
            </w:pPr>
            <w:r w:rsidRPr="00396F9A">
              <w:rPr>
                <w:rFonts w:ascii="Times New Roman" w:eastAsia="Times New Roman" w:hAnsi="Times New Roman"/>
                <w:b/>
                <w:bCs/>
                <w:iCs/>
              </w:rPr>
              <w:t>Размер обеспечения гарантийных обязательств:</w:t>
            </w:r>
          </w:p>
        </w:tc>
        <w:tc>
          <w:tcPr>
            <w:tcW w:w="2978" w:type="pct"/>
            <w:vAlign w:val="center"/>
          </w:tcPr>
          <w:p w:rsidR="00D407F7" w:rsidRPr="00396F9A" w:rsidRDefault="00C85208" w:rsidP="00D407F7">
            <w:pPr>
              <w:widowControl w:val="0"/>
              <w:jc w:val="both"/>
              <w:rPr>
                <w:rFonts w:ascii="Times New Roman" w:eastAsia="Times New Roman" w:hAnsi="Times New Roman"/>
                <w:iCs/>
              </w:rPr>
            </w:pPr>
            <w:r w:rsidRPr="00396F9A">
              <w:rPr>
                <w:rFonts w:ascii="Times New Roman" w:eastAsia="Times New Roman" w:hAnsi="Times New Roman"/>
                <w:bCs/>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C85208">
              <w:rPr>
                <w:rFonts w:ascii="Times New Roman" w:eastAsia="Times New Roman" w:hAnsi="Times New Roman"/>
                <w:iCs/>
              </w:rPr>
              <w:t>7</w:t>
            </w:r>
            <w:r w:rsidR="00687EA5">
              <w:rPr>
                <w:rFonts w:ascii="Times New Roman" w:eastAsia="Times New Roman" w:hAnsi="Times New Roman"/>
                <w:iCs/>
              </w:rPr>
              <w:t xml:space="preserve"> </w:t>
            </w:r>
            <w:r w:rsidR="0003000D">
              <w:rPr>
                <w:rFonts w:ascii="Times New Roman" w:eastAsia="Times New Roman" w:hAnsi="Times New Roman"/>
                <w:iCs/>
              </w:rPr>
              <w:t>инфокарты</w:t>
            </w:r>
          </w:p>
        </w:tc>
      </w:tr>
      <w:tr w:rsidR="004C38BE" w:rsidTr="004C38BE">
        <w:tc>
          <w:tcPr>
            <w:tcW w:w="2022" w:type="pct"/>
            <w:shd w:val="clear" w:color="auto" w:fill="D9E2F3" w:themeFill="accent1" w:themeFillTint="33"/>
            <w:hideMark/>
          </w:tcPr>
          <w:p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rsidR="004C38BE" w:rsidRDefault="004C38BE" w:rsidP="004E2AEA">
            <w:pPr>
              <w:widowControl w:val="0"/>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8"/>
        <w:gridCol w:w="4403"/>
      </w:tblGrid>
      <w:tr w:rsidR="00364BED" w:rsidRPr="00BF5CF1" w:rsidTr="00364BED">
        <w:tc>
          <w:tcPr>
            <w:tcW w:w="4483" w:type="pct"/>
            <w:gridSpan w:val="2"/>
            <w:shd w:val="clear" w:color="auto" w:fill="D9E2F3" w:themeFill="accent1" w:themeFillTint="33"/>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0D6E5D" w:rsidTr="00F73068">
        <w:tc>
          <w:tcPr>
            <w:tcW w:w="2525" w:type="pct"/>
            <w:vAlign w:val="center"/>
          </w:tcPr>
          <w:p w:rsidR="00364BED" w:rsidRPr="00396F9A" w:rsidRDefault="00364BED" w:rsidP="00F73068">
            <w:pPr>
              <w:widowControl w:val="0"/>
              <w:spacing w:after="0" w:line="240" w:lineRule="auto"/>
              <w:ind w:firstLine="396"/>
              <w:jc w:val="both"/>
              <w:rPr>
                <w:rFonts w:ascii="Times New Roman" w:hAnsi="Times New Roman" w:cs="Times New Roman"/>
                <w:sz w:val="20"/>
                <w:szCs w:val="20"/>
              </w:rPr>
            </w:pPr>
            <w:r w:rsidRPr="00396F9A">
              <w:rPr>
                <w:rFonts w:ascii="Times New Roman" w:hAnsi="Times New Roman" w:cs="Times New Roman"/>
                <w:b/>
                <w:bCs/>
                <w:sz w:val="20"/>
                <w:szCs w:val="20"/>
              </w:rPr>
              <w:t>ЗАПРЕТ</w:t>
            </w:r>
            <w:r w:rsidRPr="00396F9A">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396F9A" w:rsidRDefault="0046342E"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0D6E5D" w:rsidTr="00F73068">
        <w:tc>
          <w:tcPr>
            <w:tcW w:w="2525" w:type="pct"/>
            <w:vAlign w:val="center"/>
          </w:tcPr>
          <w:p w:rsidR="00364BED" w:rsidRPr="00396F9A" w:rsidRDefault="00364BED" w:rsidP="00F73068">
            <w:pPr>
              <w:widowControl w:val="0"/>
              <w:spacing w:after="0" w:line="240" w:lineRule="auto"/>
              <w:ind w:firstLine="396"/>
              <w:jc w:val="both"/>
              <w:rPr>
                <w:rFonts w:ascii="Times New Roman" w:hAnsi="Times New Roman" w:cs="Times New Roman"/>
                <w:sz w:val="20"/>
                <w:szCs w:val="20"/>
              </w:rPr>
            </w:pPr>
            <w:r w:rsidRPr="00396F9A">
              <w:rPr>
                <w:rFonts w:ascii="Times New Roman" w:hAnsi="Times New Roman" w:cs="Times New Roman"/>
                <w:b/>
                <w:bCs/>
                <w:sz w:val="20"/>
                <w:szCs w:val="20"/>
              </w:rPr>
              <w:t>ОГРАНИЧЕНИЕ</w:t>
            </w:r>
            <w:r w:rsidRPr="00396F9A">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bCs/>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396F9A" w:rsidRDefault="0046342E" w:rsidP="00F73068">
                <w:pPr>
                  <w:widowControl w:val="0"/>
                  <w:spacing w:after="0" w:line="240" w:lineRule="auto"/>
                  <w:ind w:left="112"/>
                  <w:jc w:val="both"/>
                  <w:rPr>
                    <w:rFonts w:ascii="Times New Roman" w:hAnsi="Times New Roman" w:cs="Times New Roman"/>
                    <w:bCs/>
                    <w:sz w:val="20"/>
                    <w:szCs w:val="20"/>
                  </w:rPr>
                </w:pPr>
                <w:r>
                  <w:rPr>
                    <w:rFonts w:ascii="Times New Roman" w:hAnsi="Times New Roman" w:cs="Times New Roman"/>
                    <w:bCs/>
                    <w:sz w:val="20"/>
                    <w:szCs w:val="20"/>
                  </w:rPr>
                  <w:t>НЕ предоставляется</w:t>
                </w:r>
              </w:p>
            </w:tc>
          </w:sdtContent>
        </w:sdt>
      </w:tr>
      <w:tr w:rsidR="00364BED" w:rsidRPr="000D6E5D" w:rsidTr="00F73068">
        <w:tc>
          <w:tcPr>
            <w:tcW w:w="2525" w:type="pct"/>
            <w:vAlign w:val="center"/>
          </w:tcPr>
          <w:p w:rsidR="00364BED" w:rsidRPr="00396F9A" w:rsidRDefault="00364BED" w:rsidP="00F73068">
            <w:pPr>
              <w:widowControl w:val="0"/>
              <w:spacing w:after="0" w:line="240" w:lineRule="auto"/>
              <w:ind w:firstLine="396"/>
              <w:jc w:val="both"/>
              <w:rPr>
                <w:rFonts w:ascii="Times New Roman" w:hAnsi="Times New Roman" w:cs="Times New Roman"/>
                <w:sz w:val="20"/>
                <w:szCs w:val="20"/>
              </w:rPr>
            </w:pPr>
            <w:r w:rsidRPr="00396F9A">
              <w:rPr>
                <w:rFonts w:ascii="Times New Roman" w:hAnsi="Times New Roman" w:cs="Times New Roman"/>
                <w:b/>
                <w:bCs/>
                <w:sz w:val="20"/>
                <w:szCs w:val="20"/>
              </w:rPr>
              <w:t>ПРЕИМУЩЕСТВО</w:t>
            </w:r>
            <w:r w:rsidRPr="00396F9A">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396F9A" w:rsidRDefault="0046342E"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EA396D" w:rsidRPr="00BF5CF1" w:rsidTr="00F73068">
        <w:tc>
          <w:tcPr>
            <w:tcW w:w="2525" w:type="pct"/>
            <w:vAlign w:val="center"/>
          </w:tcPr>
          <w:p w:rsidR="00EA396D" w:rsidRPr="00396F9A" w:rsidRDefault="00EA396D" w:rsidP="00F73068">
            <w:pPr>
              <w:widowControl w:val="0"/>
              <w:spacing w:after="0" w:line="240" w:lineRule="auto"/>
              <w:ind w:firstLine="396"/>
              <w:jc w:val="both"/>
              <w:rPr>
                <w:rFonts w:ascii="Times New Roman" w:hAnsi="Times New Roman" w:cs="Times New Roman"/>
                <w:b/>
                <w:bCs/>
                <w:sz w:val="20"/>
                <w:szCs w:val="20"/>
              </w:rPr>
            </w:pPr>
            <w:r w:rsidRPr="00396F9A">
              <w:rPr>
                <w:rFonts w:ascii="Times New Roman" w:hAnsi="Times New Roman" w:cs="Times New Roman"/>
                <w:b/>
                <w:bCs/>
                <w:sz w:val="20"/>
                <w:szCs w:val="20"/>
              </w:rPr>
              <w:t xml:space="preserve">УСЛОВИЯ </w:t>
            </w:r>
            <w:r w:rsidRPr="00396F9A">
              <w:rPr>
                <w:rFonts w:ascii="Times New Roman" w:hAnsi="Times New Roman" w:cs="Times New Roman"/>
                <w:sz w:val="20"/>
                <w:szCs w:val="20"/>
              </w:rPr>
              <w:t xml:space="preserve">неприменения (невозможности применения) </w:t>
            </w:r>
            <w:r w:rsidR="008E42F2" w:rsidRPr="00396F9A">
              <w:rPr>
                <w:rFonts w:ascii="Times New Roman" w:hAnsi="Times New Roman" w:cs="Times New Roman"/>
                <w:sz w:val="20"/>
                <w:szCs w:val="20"/>
              </w:rPr>
              <w:t xml:space="preserve">вышеуказанных </w:t>
            </w:r>
            <w:r w:rsidRPr="00396F9A">
              <w:rPr>
                <w:rFonts w:ascii="Times New Roman" w:hAnsi="Times New Roman" w:cs="Times New Roman"/>
                <w:sz w:val="20"/>
                <w:szCs w:val="20"/>
              </w:rPr>
              <w:t>мер национального режима:</w:t>
            </w:r>
          </w:p>
        </w:tc>
        <w:tc>
          <w:tcPr>
            <w:tcW w:w="1959" w:type="pct"/>
            <w:vAlign w:val="center"/>
          </w:tcPr>
          <w:p w:rsidR="00EA396D" w:rsidRPr="00396F9A" w:rsidRDefault="0076460B" w:rsidP="00F73068">
            <w:pPr>
              <w:widowControl w:val="0"/>
              <w:spacing w:after="0" w:line="240" w:lineRule="auto"/>
              <w:ind w:left="112"/>
              <w:jc w:val="both"/>
              <w:rPr>
                <w:rFonts w:ascii="Times New Roman" w:hAnsi="Times New Roman" w:cs="Times New Roman"/>
                <w:sz w:val="20"/>
                <w:szCs w:val="20"/>
              </w:rPr>
            </w:pPr>
            <w:r w:rsidRPr="00396F9A">
              <w:rPr>
                <w:rFonts w:ascii="Times New Roman" w:eastAsia="Times New Roman" w:hAnsi="Times New Roman" w:cs="Times New Roman"/>
                <w:bCs/>
                <w:sz w:val="20"/>
                <w:szCs w:val="20"/>
                <w:lang w:eastAsia="ru-RU"/>
              </w:rPr>
              <w:t>-</w:t>
            </w:r>
          </w:p>
        </w:tc>
      </w:tr>
    </w:tbl>
    <w:p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004E2AEA">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4E2AEA">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89"/>
        <w:gridCol w:w="8992"/>
      </w:tblGrid>
      <w:tr w:rsidR="0024495D" w:rsidRPr="00CD6114" w:rsidTr="0024495D">
        <w:trPr>
          <w:trHeight w:val="92"/>
        </w:trPr>
        <w:tc>
          <w:tcPr>
            <w:tcW w:w="540" w:type="pct"/>
            <w:vMerge w:val="restart"/>
            <w:vAlign w:val="center"/>
          </w:tcPr>
          <w:p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rsidTr="005660A5">
        <w:trPr>
          <w:trHeight w:val="91"/>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CB4967" w:rsidRDefault="00396F9A" w:rsidP="004E2AEA">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highlight w:val="green"/>
                <w:lang w:eastAsia="ru-RU"/>
              </w:rPr>
            </w:pPr>
            <w:r w:rsidRPr="004E2AEA">
              <w:rPr>
                <w:rFonts w:ascii="Times New Roman" w:eastAsia="Times New Roman" w:hAnsi="Times New Roman" w:cs="Times New Roman"/>
                <w:sz w:val="20"/>
                <w:szCs w:val="20"/>
                <w:lang w:eastAsia="ru-RU"/>
              </w:rPr>
              <w:t xml:space="preserve">Выполнение работ по подключению (технологическому присоединению) к тепловым сетям объекта: Многоквартирный жилой дом в п. Искателей в районе ул. </w:t>
            </w:r>
            <w:r w:rsidR="004E2AEA" w:rsidRPr="004E2AEA">
              <w:rPr>
                <w:rFonts w:ascii="Times New Roman" w:eastAsia="Times New Roman" w:hAnsi="Times New Roman" w:cs="Times New Roman"/>
                <w:sz w:val="20"/>
                <w:szCs w:val="20"/>
                <w:lang w:eastAsia="ru-RU"/>
              </w:rPr>
              <w:t>Строителей, д.4А</w:t>
            </w:r>
          </w:p>
        </w:tc>
      </w:tr>
      <w:tr w:rsidR="0024495D" w:rsidRPr="00CD6114" w:rsidTr="005660A5">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w:t>
            </w:r>
            <w:bookmarkStart w:id="8" w:name="_GoBack"/>
            <w:bookmarkEnd w:id="8"/>
            <w:r w:rsidRPr="004D717D">
              <w:rPr>
                <w:rFonts w:ascii="Times New Roman" w:eastAsia="Times New Roman" w:hAnsi="Times New Roman" w:cs="Times New Roman"/>
                <w:bCs/>
                <w:sz w:val="20"/>
                <w:szCs w:val="20"/>
                <w:lang w:eastAsia="ru-RU"/>
              </w:rPr>
              <w:t>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5660A5">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252418">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252418">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C236E5" w:rsidRDefault="00C236E5" w:rsidP="005D34C0">
            <w:pPr>
              <w:ind w:right="93"/>
              <w:contextualSpacing/>
              <w:jc w:val="both"/>
              <w:rPr>
                <w:rFonts w:ascii="Times New Roman" w:eastAsia="Times New Roman" w:hAnsi="Times New Roman" w:cs="Times New Roman"/>
                <w:bCs/>
                <w:sz w:val="20"/>
                <w:szCs w:val="20"/>
                <w:lang w:eastAsia="ru-RU"/>
              </w:rPr>
            </w:pPr>
            <w:r w:rsidRPr="00C236E5">
              <w:rPr>
                <w:rFonts w:ascii="Times New Roman" w:eastAsia="Times New Roman" w:hAnsi="Times New Roman" w:cs="Times New Roman"/>
                <w:bCs/>
                <w:sz w:val="20"/>
                <w:szCs w:val="20"/>
                <w:lang w:eastAsia="ru-RU"/>
              </w:rPr>
              <w:t>Начальн</w:t>
            </w:r>
            <w:r w:rsidR="00D71F74">
              <w:rPr>
                <w:rFonts w:ascii="Times New Roman" w:eastAsia="Times New Roman" w:hAnsi="Times New Roman" w:cs="Times New Roman"/>
                <w:bCs/>
                <w:sz w:val="20"/>
                <w:szCs w:val="20"/>
                <w:lang w:eastAsia="ru-RU"/>
              </w:rPr>
              <w:t>а</w:t>
            </w:r>
            <w:r w:rsidR="00D71F74">
              <w:rPr>
                <w:rFonts w:cs="Times New Roman"/>
                <w:bCs/>
                <w:sz w:val="20"/>
                <w:szCs w:val="20"/>
                <w:lang w:eastAsia="ru-RU"/>
              </w:rPr>
              <w:t>я</w:t>
            </w:r>
            <w:r w:rsidRPr="00C236E5">
              <w:rPr>
                <w:rFonts w:ascii="Times New Roman" w:eastAsia="Times New Roman" w:hAnsi="Times New Roman" w:cs="Times New Roman"/>
                <w:bCs/>
                <w:sz w:val="20"/>
                <w:szCs w:val="20"/>
                <w:lang w:eastAsia="ru-RU"/>
              </w:rPr>
              <w:t xml:space="preserve"> (максимальн</w:t>
            </w:r>
            <w:r w:rsidR="00D71F74">
              <w:rPr>
                <w:rFonts w:ascii="Times New Roman" w:eastAsia="Times New Roman" w:hAnsi="Times New Roman" w:cs="Times New Roman"/>
                <w:bCs/>
                <w:sz w:val="20"/>
                <w:szCs w:val="20"/>
                <w:lang w:eastAsia="ru-RU"/>
              </w:rPr>
              <w:t>а</w:t>
            </w:r>
            <w:r w:rsidR="00D71F74">
              <w:rPr>
                <w:rFonts w:cs="Times New Roman"/>
                <w:bCs/>
                <w:sz w:val="20"/>
                <w:szCs w:val="20"/>
                <w:lang w:eastAsia="ru-RU"/>
              </w:rPr>
              <w:t>я</w:t>
            </w:r>
            <w:r w:rsidRPr="00C236E5">
              <w:rPr>
                <w:rFonts w:ascii="Times New Roman" w:eastAsia="Times New Roman" w:hAnsi="Times New Roman" w:cs="Times New Roman"/>
                <w:bCs/>
                <w:sz w:val="20"/>
                <w:szCs w:val="20"/>
                <w:lang w:eastAsia="ru-RU"/>
              </w:rPr>
              <w:t>) цен</w:t>
            </w:r>
            <w:r w:rsidR="00D71F74">
              <w:rPr>
                <w:rFonts w:ascii="Times New Roman" w:eastAsia="Times New Roman" w:hAnsi="Times New Roman" w:cs="Times New Roman"/>
                <w:bCs/>
                <w:sz w:val="20"/>
                <w:szCs w:val="20"/>
                <w:lang w:eastAsia="ru-RU"/>
              </w:rPr>
              <w:t>а</w:t>
            </w:r>
            <w:r w:rsidR="004E2AEA">
              <w:rPr>
                <w:rFonts w:ascii="Times New Roman" w:eastAsia="Times New Roman" w:hAnsi="Times New Roman" w:cs="Times New Roman"/>
                <w:bCs/>
                <w:sz w:val="20"/>
                <w:szCs w:val="20"/>
                <w:lang w:eastAsia="ru-RU"/>
              </w:rPr>
              <w:t xml:space="preserve"> </w:t>
            </w:r>
            <w:r w:rsidR="00396F9A">
              <w:rPr>
                <w:rFonts w:ascii="Times New Roman" w:eastAsia="Times New Roman" w:hAnsi="Times New Roman" w:cs="Times New Roman"/>
                <w:b/>
                <w:sz w:val="20"/>
                <w:szCs w:val="20"/>
                <w:lang w:eastAsia="ru-RU"/>
              </w:rPr>
              <w:t>1</w:t>
            </w:r>
            <w:r w:rsidR="004E2AEA">
              <w:rPr>
                <w:rFonts w:ascii="Times New Roman" w:eastAsia="Times New Roman" w:hAnsi="Times New Roman" w:cs="Times New Roman"/>
                <w:b/>
                <w:sz w:val="20"/>
                <w:szCs w:val="20"/>
                <w:lang w:eastAsia="ru-RU"/>
              </w:rPr>
              <w:t> 799 907</w:t>
            </w:r>
            <w:r w:rsidR="00396F9A">
              <w:rPr>
                <w:rFonts w:ascii="Times New Roman" w:eastAsia="Times New Roman" w:hAnsi="Times New Roman" w:cs="Times New Roman"/>
                <w:b/>
                <w:sz w:val="20"/>
                <w:szCs w:val="20"/>
                <w:lang w:eastAsia="ru-RU"/>
              </w:rPr>
              <w:t xml:space="preserve"> (один миллион семьсот </w:t>
            </w:r>
            <w:r w:rsidR="004E2AEA">
              <w:rPr>
                <w:rFonts w:ascii="Times New Roman" w:eastAsia="Times New Roman" w:hAnsi="Times New Roman" w:cs="Times New Roman"/>
                <w:b/>
                <w:sz w:val="20"/>
                <w:szCs w:val="20"/>
                <w:lang w:eastAsia="ru-RU"/>
              </w:rPr>
              <w:t>девяносто девять</w:t>
            </w:r>
            <w:r w:rsidR="00396F9A">
              <w:rPr>
                <w:rFonts w:ascii="Times New Roman" w:eastAsia="Times New Roman" w:hAnsi="Times New Roman" w:cs="Times New Roman"/>
                <w:b/>
                <w:sz w:val="20"/>
                <w:szCs w:val="20"/>
                <w:lang w:eastAsia="ru-RU"/>
              </w:rPr>
              <w:t xml:space="preserve"> тысяч </w:t>
            </w:r>
            <w:r w:rsidR="004E2AEA">
              <w:rPr>
                <w:rFonts w:ascii="Times New Roman" w:eastAsia="Times New Roman" w:hAnsi="Times New Roman" w:cs="Times New Roman"/>
                <w:b/>
                <w:sz w:val="20"/>
                <w:szCs w:val="20"/>
                <w:lang w:eastAsia="ru-RU"/>
              </w:rPr>
              <w:t>девятьсот</w:t>
            </w:r>
            <w:r w:rsidR="00396F9A">
              <w:rPr>
                <w:rFonts w:ascii="Times New Roman" w:eastAsia="Times New Roman" w:hAnsi="Times New Roman" w:cs="Times New Roman"/>
                <w:b/>
                <w:sz w:val="20"/>
                <w:szCs w:val="20"/>
                <w:lang w:eastAsia="ru-RU"/>
              </w:rPr>
              <w:t xml:space="preserve"> </w:t>
            </w:r>
            <w:r w:rsidR="004E2AEA">
              <w:rPr>
                <w:rFonts w:ascii="Times New Roman" w:eastAsia="Times New Roman" w:hAnsi="Times New Roman" w:cs="Times New Roman"/>
                <w:b/>
                <w:sz w:val="20"/>
                <w:szCs w:val="20"/>
                <w:lang w:eastAsia="ru-RU"/>
              </w:rPr>
              <w:t>семь</w:t>
            </w:r>
            <w:r w:rsidR="00396F9A">
              <w:rPr>
                <w:rFonts w:ascii="Times New Roman" w:eastAsia="Times New Roman" w:hAnsi="Times New Roman" w:cs="Times New Roman"/>
                <w:b/>
                <w:sz w:val="20"/>
                <w:szCs w:val="20"/>
                <w:lang w:eastAsia="ru-RU"/>
              </w:rPr>
              <w:t xml:space="preserve"> рубл</w:t>
            </w:r>
            <w:r w:rsidR="004E2AEA">
              <w:rPr>
                <w:rFonts w:ascii="Times New Roman" w:eastAsia="Times New Roman" w:hAnsi="Times New Roman" w:cs="Times New Roman"/>
                <w:b/>
                <w:sz w:val="20"/>
                <w:szCs w:val="20"/>
                <w:lang w:eastAsia="ru-RU"/>
              </w:rPr>
              <w:t>ей)</w:t>
            </w:r>
            <w:r w:rsidR="00396F9A">
              <w:rPr>
                <w:rFonts w:ascii="Times New Roman" w:eastAsia="Times New Roman" w:hAnsi="Times New Roman" w:cs="Times New Roman"/>
                <w:b/>
                <w:sz w:val="20"/>
                <w:szCs w:val="20"/>
                <w:lang w:eastAsia="ru-RU"/>
              </w:rPr>
              <w:t xml:space="preserve"> </w:t>
            </w:r>
            <w:r w:rsidR="004E2AEA">
              <w:rPr>
                <w:rFonts w:ascii="Times New Roman" w:eastAsia="Times New Roman" w:hAnsi="Times New Roman" w:cs="Times New Roman"/>
                <w:b/>
                <w:sz w:val="20"/>
                <w:szCs w:val="20"/>
                <w:lang w:eastAsia="ru-RU"/>
              </w:rPr>
              <w:t>57</w:t>
            </w:r>
            <w:r w:rsidR="00396F9A">
              <w:rPr>
                <w:rFonts w:ascii="Times New Roman" w:eastAsia="Times New Roman" w:hAnsi="Times New Roman" w:cs="Times New Roman"/>
                <w:b/>
                <w:sz w:val="20"/>
                <w:szCs w:val="20"/>
                <w:lang w:eastAsia="ru-RU"/>
              </w:rPr>
              <w:t xml:space="preserve"> копеек.</w:t>
            </w:r>
          </w:p>
        </w:tc>
      </w:tr>
      <w:tr w:rsidR="0024495D" w:rsidRPr="00CD6114" w:rsidTr="00252418">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396F9A" w:rsidRPr="008D0ED7" w:rsidRDefault="0024495D" w:rsidP="00396F9A">
            <w:pPr>
              <w:tabs>
                <w:tab w:val="left" w:pos="0"/>
                <w:tab w:val="num" w:pos="540"/>
              </w:tabs>
              <w:suppressAutoHyphens/>
              <w:spacing w:after="0" w:line="240" w:lineRule="auto"/>
              <w:rPr>
                <w:rFonts w:ascii="Times New Roman" w:eastAsia="Times New Roman" w:hAnsi="Times New Roman"/>
                <w:bCs/>
                <w:sz w:val="20"/>
                <w:szCs w:val="20"/>
                <w:lang w:eastAsia="ru-RU"/>
              </w:rPr>
            </w:pPr>
            <w:r w:rsidRPr="00C236E5">
              <w:rPr>
                <w:rFonts w:ascii="Times New Roman" w:eastAsia="Times New Roman" w:hAnsi="Times New Roman" w:cs="Times New Roman"/>
                <w:bCs/>
                <w:sz w:val="20"/>
                <w:szCs w:val="20"/>
                <w:lang w:eastAsia="ru-RU"/>
              </w:rPr>
              <w:t>Начальная (максимальная) цена договора сформирована в соответствии с Техническим заданием (</w:t>
            </w:r>
            <w:r w:rsidR="00BF5CF1" w:rsidRPr="00C236E5">
              <w:rPr>
                <w:rFonts w:ascii="Times New Roman" w:eastAsia="Times New Roman" w:hAnsi="Times New Roman" w:cs="Times New Roman"/>
                <w:bCs/>
                <w:sz w:val="20"/>
                <w:szCs w:val="20"/>
                <w:lang w:eastAsia="ru-RU"/>
              </w:rPr>
              <w:t>прилагается отдельным файлом</w:t>
            </w:r>
            <w:r w:rsidRPr="00C236E5">
              <w:rPr>
                <w:rFonts w:ascii="Times New Roman" w:eastAsia="Times New Roman" w:hAnsi="Times New Roman" w:cs="Times New Roman"/>
                <w:bCs/>
                <w:sz w:val="20"/>
                <w:szCs w:val="20"/>
                <w:lang w:eastAsia="ru-RU"/>
              </w:rPr>
              <w:t>)</w:t>
            </w:r>
            <w:r w:rsidR="00C236E5" w:rsidRPr="00C236E5">
              <w:rPr>
                <w:rFonts w:ascii="Times New Roman" w:eastAsia="Times New Roman" w:hAnsi="Times New Roman" w:cs="Times New Roman"/>
                <w:bCs/>
                <w:sz w:val="20"/>
                <w:szCs w:val="20"/>
                <w:lang w:eastAsia="ru-RU"/>
              </w:rPr>
              <w:t xml:space="preserve">. </w:t>
            </w:r>
            <w:r w:rsidR="00396F9A" w:rsidRPr="008D0ED7">
              <w:rPr>
                <w:rFonts w:ascii="Times New Roman" w:eastAsia="Times New Roman" w:hAnsi="Times New Roman" w:cs="Times New Roman"/>
                <w:bCs/>
                <w:sz w:val="20"/>
                <w:szCs w:val="20"/>
                <w:lang w:eastAsia="ru-RU"/>
              </w:rPr>
              <w:t>В стоимость работ</w:t>
            </w:r>
            <w:r w:rsidR="00BE3C27" w:rsidRPr="008D0ED7">
              <w:rPr>
                <w:rFonts w:ascii="Times New Roman" w:eastAsia="Times New Roman" w:hAnsi="Times New Roman" w:cs="Times New Roman"/>
                <w:bCs/>
                <w:sz w:val="20"/>
                <w:szCs w:val="20"/>
                <w:lang w:eastAsia="ru-RU"/>
              </w:rPr>
              <w:t xml:space="preserve"> (Цена Договора) </w:t>
            </w:r>
            <w:r w:rsidR="00396F9A" w:rsidRPr="008D0ED7">
              <w:rPr>
                <w:rFonts w:ascii="Times New Roman" w:eastAsia="Times New Roman" w:hAnsi="Times New Roman"/>
                <w:bCs/>
                <w:sz w:val="20"/>
                <w:szCs w:val="20"/>
                <w:lang w:eastAsia="ru-RU"/>
              </w:rPr>
              <w:t>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 с выполнением работ.</w:t>
            </w:r>
          </w:p>
          <w:p w:rsidR="0024495D" w:rsidRPr="00C236E5"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8D0ED7">
              <w:rPr>
                <w:rFonts w:ascii="Times New Roman" w:eastAsia="Times New Roman" w:hAnsi="Times New Roman" w:cs="Times New Roman"/>
                <w:sz w:val="20"/>
                <w:szCs w:val="20"/>
              </w:rPr>
              <w:t>Метод обоснования начальной (максимальной) цены договора</w:t>
            </w:r>
            <w:r w:rsidR="00C45705" w:rsidRPr="008D0ED7">
              <w:rPr>
                <w:rFonts w:ascii="Times New Roman" w:eastAsia="Times New Roman" w:hAnsi="Times New Roman" w:cs="Times New Roman"/>
                <w:sz w:val="20"/>
                <w:szCs w:val="20"/>
              </w:rPr>
              <w:t>:</w:t>
            </w:r>
            <w:sdt>
              <w:sdtPr>
                <w:rPr>
                  <w:rFonts w:ascii="Times New Roman" w:eastAsia="Times New Roman" w:hAnsi="Times New Roman" w:cs="Times New Roman"/>
                  <w:bCs/>
                  <w:sz w:val="20"/>
                  <w:szCs w:val="20"/>
                  <w:lang w:eastAsia="ru-RU"/>
                </w:rPr>
                <w:id w:val="1482041609"/>
                <w:placeholder>
                  <w:docPart w:val="7D4B41B7BE8F4F998FCB870BE77956AC"/>
                </w:placeholder>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Content>
                <w:r w:rsidR="004E2AEA">
                  <w:rPr>
                    <w:rFonts w:ascii="Times New Roman" w:eastAsia="Times New Roman" w:hAnsi="Times New Roman" w:cs="Times New Roman"/>
                    <w:bCs/>
                    <w:sz w:val="20"/>
                    <w:szCs w:val="20"/>
                    <w:lang w:eastAsia="ru-RU"/>
                  </w:rPr>
                  <w:t xml:space="preserve"> </w:t>
                </w:r>
                <w:r w:rsidR="0046342E">
                  <w:rPr>
                    <w:rFonts w:ascii="Times New Roman" w:eastAsia="Times New Roman" w:hAnsi="Times New Roman" w:cs="Times New Roman"/>
                    <w:bCs/>
                    <w:sz w:val="20"/>
                    <w:szCs w:val="20"/>
                    <w:lang w:eastAsia="ru-RU"/>
                  </w:rPr>
                  <w:t>проектно-сметный</w:t>
                </w:r>
              </w:sdtContent>
            </w:sdt>
          </w:p>
        </w:tc>
      </w:tr>
      <w:tr w:rsidR="0024495D" w:rsidRPr="00CD6114" w:rsidTr="00914A56">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rsidTr="00F73068">
        <w:trPr>
          <w:trHeight w:val="182"/>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rsidTr="00894AA9">
        <w:trPr>
          <w:trHeight w:val="182"/>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w:t>
            </w:r>
            <w:r w:rsidRPr="004D717D">
              <w:rPr>
                <w:rFonts w:ascii="Times New Roman" w:eastAsia="Times New Roman" w:hAnsi="Times New Roman" w:cs="Times New Roman"/>
                <w:b/>
                <w:sz w:val="20"/>
                <w:szCs w:val="20"/>
                <w:lang w:eastAsia="ru-RU"/>
              </w:rPr>
              <w:lastRenderedPageBreak/>
              <w:t xml:space="preserve">разъяснений положений </w:t>
            </w:r>
            <w:r w:rsidR="0003000D">
              <w:rPr>
                <w:rFonts w:ascii="Times New Roman" w:eastAsia="Times New Roman" w:hAnsi="Times New Roman" w:cs="Times New Roman"/>
                <w:b/>
                <w:sz w:val="20"/>
                <w:szCs w:val="20"/>
                <w:lang w:eastAsia="ru-RU"/>
              </w:rPr>
              <w:t>инфокарты</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r w:rsidR="0003000D">
              <w:rPr>
                <w:rFonts w:ascii="Times New Roman" w:eastAsia="Times New Roman" w:hAnsi="Times New Roman" w:cs="Times New Roman"/>
                <w:bCs/>
                <w:sz w:val="20"/>
                <w:szCs w:val="20"/>
                <w:lang w:eastAsia="ru-RU"/>
              </w:rPr>
              <w:t>инфокарты</w:t>
            </w:r>
            <w:r w:rsidRPr="004D717D">
              <w:rPr>
                <w:rFonts w:ascii="Times New Roman" w:eastAsia="Times New Roman" w:hAnsi="Times New Roman" w:cs="Times New Roman"/>
                <w:bCs/>
                <w:sz w:val="20"/>
                <w:szCs w:val="20"/>
                <w:lang w:eastAsia="ru-RU"/>
              </w:rPr>
              <w:t xml:space="preserve"> (далее – запрос).</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8D0ED7" w:rsidRDefault="00EF7AA6" w:rsidP="00C236E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8D0ED7">
              <w:rPr>
                <w:rFonts w:ascii="Times New Roman" w:eastAsia="Times New Roman" w:hAnsi="Times New Roman" w:cs="Times New Roman"/>
                <w:bCs/>
                <w:sz w:val="20"/>
                <w:szCs w:val="20"/>
                <w:lang w:eastAsia="ru-RU"/>
              </w:rPr>
              <w:t>Не установлено</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rsidR="0024495D" w:rsidRPr="008D0ED7" w:rsidRDefault="0024495D" w:rsidP="00C236E5">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8D0ED7">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8D0ED7" w:rsidRDefault="00EF7AA6" w:rsidP="00C236E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8D0ED7">
              <w:rPr>
                <w:rFonts w:ascii="Times New Roman" w:eastAsia="Times New Roman" w:hAnsi="Times New Roman" w:cs="Times New Roman"/>
                <w:bCs/>
                <w:sz w:val="20"/>
                <w:szCs w:val="20"/>
                <w:lang w:eastAsia="ru-RU"/>
              </w:rPr>
              <w:t>Не установлено</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24495D" w:rsidRPr="008D0ED7" w:rsidRDefault="0024495D" w:rsidP="00C236E5">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8D0ED7">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8D0ED7" w:rsidRDefault="00EF7AA6" w:rsidP="00C236E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8D0ED7">
              <w:rPr>
                <w:rFonts w:ascii="Times New Roman" w:eastAsia="Times New Roman" w:hAnsi="Times New Roman" w:cs="Times New Roman"/>
                <w:bCs/>
                <w:sz w:val="20"/>
                <w:szCs w:val="20"/>
                <w:lang w:eastAsia="ru-RU"/>
              </w:rPr>
              <w:t>Не установлено</w:t>
            </w:r>
          </w:p>
        </w:tc>
      </w:tr>
      <w:tr w:rsidR="0024495D" w:rsidRPr="00CD6114" w:rsidTr="00894AA9">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4E2AEA">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rsidTr="005660A5">
        <w:trPr>
          <w:trHeight w:val="775"/>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tbl>
            <w:tblPr>
              <w:tblW w:w="51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952"/>
            </w:tblGrid>
            <w:tr w:rsidR="002613BA" w:rsidRPr="008D0ED7" w:rsidTr="002F7AB9">
              <w:tc>
                <w:tcPr>
                  <w:tcW w:w="5000" w:type="pct"/>
                  <w:vAlign w:val="center"/>
                </w:tcPr>
                <w:p w:rsidR="002613BA" w:rsidRPr="008D0ED7" w:rsidRDefault="002613BA" w:rsidP="002F7AB9">
                  <w:pPr>
                    <w:widowControl w:val="0"/>
                    <w:autoSpaceDE w:val="0"/>
                    <w:autoSpaceDN w:val="0"/>
                    <w:adjustRightInd w:val="0"/>
                    <w:spacing w:after="0" w:line="240" w:lineRule="auto"/>
                    <w:ind w:left="-14" w:firstLine="431"/>
                    <w:contextualSpacing/>
                    <w:jc w:val="center"/>
                    <w:rPr>
                      <w:rFonts w:ascii="Times New Roman" w:eastAsia="Times New Roman" w:hAnsi="Times New Roman" w:cs="Times New Roman"/>
                      <w:b/>
                      <w:sz w:val="20"/>
                      <w:szCs w:val="20"/>
                      <w:lang w:eastAsia="ru-RU"/>
                    </w:rPr>
                  </w:pPr>
                  <w:r w:rsidRPr="008D0ED7">
                    <w:rPr>
                      <w:rFonts w:ascii="Times New Roman" w:eastAsia="Times New Roman" w:hAnsi="Times New Roman" w:cs="Times New Roman"/>
                      <w:b/>
                      <w:sz w:val="20"/>
                      <w:szCs w:val="20"/>
                      <w:lang w:eastAsia="ru-RU"/>
                    </w:rPr>
                    <w:t>Единые (обязательные) требования к участникам закупки:</w:t>
                  </w:r>
                </w:p>
                <w:p w:rsidR="00F01267" w:rsidRPr="00F01267" w:rsidRDefault="00F01267" w:rsidP="00F01267">
                  <w:pPr>
                    <w:widowControl w:val="0"/>
                    <w:autoSpaceDE w:val="0"/>
                    <w:autoSpaceDN w:val="0"/>
                    <w:adjustRightInd w:val="0"/>
                    <w:spacing w:after="0" w:line="240" w:lineRule="auto"/>
                    <w:ind w:left="-14" w:firstLine="487"/>
                    <w:contextualSpacing/>
                    <w:jc w:val="both"/>
                    <w:rPr>
                      <w:rFonts w:ascii="Times New Roman" w:eastAsia="Times New Roman" w:hAnsi="Times New Roman" w:cs="Times New Roman"/>
                      <w:bCs/>
                      <w:sz w:val="20"/>
                      <w:szCs w:val="20"/>
                      <w:lang w:eastAsia="ru-RU"/>
                    </w:rPr>
                  </w:pPr>
                  <w:r w:rsidRPr="00F01267">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rsidR="00F01267" w:rsidRPr="00F01267" w:rsidRDefault="00F01267" w:rsidP="00F01267">
                  <w:pPr>
                    <w:widowControl w:val="0"/>
                    <w:autoSpaceDE w:val="0"/>
                    <w:autoSpaceDN w:val="0"/>
                    <w:adjustRightInd w:val="0"/>
                    <w:spacing w:after="0" w:line="240" w:lineRule="auto"/>
                    <w:ind w:left="-14" w:firstLine="487"/>
                    <w:contextualSpacing/>
                    <w:jc w:val="both"/>
                    <w:rPr>
                      <w:rFonts w:ascii="Times New Roman" w:eastAsia="Times New Roman" w:hAnsi="Times New Roman" w:cs="Times New Roman"/>
                      <w:bCs/>
                      <w:sz w:val="20"/>
                      <w:szCs w:val="20"/>
                      <w:lang w:eastAsia="ru-RU"/>
                    </w:rPr>
                  </w:pPr>
                  <w:r w:rsidRPr="00F01267">
                    <w:rPr>
                      <w:rFonts w:ascii="Times New Roman" w:eastAsia="Times New Roman" w:hAnsi="Times New Roman" w:cs="Times New Roman"/>
                      <w:bCs/>
                      <w:sz w:val="20"/>
                      <w:szCs w:val="20"/>
                      <w:lang w:eastAsia="ru-RU"/>
                    </w:rPr>
                    <w:t>2) участник закупки - юридическое лицо не находится в процессе ликвидации;</w:t>
                  </w:r>
                </w:p>
                <w:p w:rsidR="00F01267" w:rsidRPr="00F01267" w:rsidRDefault="00F01267" w:rsidP="00F01267">
                  <w:pPr>
                    <w:widowControl w:val="0"/>
                    <w:autoSpaceDE w:val="0"/>
                    <w:autoSpaceDN w:val="0"/>
                    <w:adjustRightInd w:val="0"/>
                    <w:spacing w:after="0" w:line="240" w:lineRule="auto"/>
                    <w:ind w:left="-14" w:firstLine="487"/>
                    <w:contextualSpacing/>
                    <w:jc w:val="both"/>
                    <w:rPr>
                      <w:rFonts w:ascii="Times New Roman" w:eastAsia="Times New Roman" w:hAnsi="Times New Roman" w:cs="Times New Roman"/>
                      <w:bCs/>
                      <w:sz w:val="20"/>
                      <w:szCs w:val="20"/>
                      <w:lang w:eastAsia="ru-RU"/>
                    </w:rPr>
                  </w:pPr>
                  <w:r w:rsidRPr="00F01267">
                    <w:rPr>
                      <w:rFonts w:ascii="Times New Roman" w:eastAsia="Times New Roman" w:hAnsi="Times New Roman" w:cs="Times New Roman"/>
                      <w:bCs/>
                      <w:sz w:val="20"/>
                      <w:szCs w:val="20"/>
                      <w:lang w:eastAsia="ru-RU"/>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rsidR="00F01267" w:rsidRPr="00F01267" w:rsidRDefault="00F01267" w:rsidP="00F01267">
                  <w:pPr>
                    <w:widowControl w:val="0"/>
                    <w:autoSpaceDE w:val="0"/>
                    <w:autoSpaceDN w:val="0"/>
                    <w:adjustRightInd w:val="0"/>
                    <w:spacing w:after="0" w:line="240" w:lineRule="auto"/>
                    <w:ind w:left="-14" w:firstLine="487"/>
                    <w:contextualSpacing/>
                    <w:jc w:val="both"/>
                    <w:rPr>
                      <w:rFonts w:ascii="Times New Roman" w:eastAsia="Times New Roman" w:hAnsi="Times New Roman" w:cs="Times New Roman"/>
                      <w:bCs/>
                      <w:sz w:val="20"/>
                      <w:szCs w:val="20"/>
                      <w:lang w:eastAsia="ru-RU"/>
                    </w:rPr>
                  </w:pPr>
                  <w:r w:rsidRPr="00F01267">
                    <w:rPr>
                      <w:rFonts w:ascii="Times New Roman" w:eastAsia="Times New Roman" w:hAnsi="Times New Roman" w:cs="Times New Roman"/>
                      <w:bCs/>
                      <w:sz w:val="20"/>
                      <w:szCs w:val="20"/>
                      <w:lang w:eastAsia="ru-RU"/>
                    </w:rPr>
                    <w:t>4)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F01267" w:rsidRPr="00F01267" w:rsidRDefault="00F01267" w:rsidP="00F01267">
                  <w:pPr>
                    <w:widowControl w:val="0"/>
                    <w:autoSpaceDE w:val="0"/>
                    <w:autoSpaceDN w:val="0"/>
                    <w:adjustRightInd w:val="0"/>
                    <w:spacing w:after="0" w:line="240" w:lineRule="auto"/>
                    <w:ind w:left="-14" w:firstLine="487"/>
                    <w:contextualSpacing/>
                    <w:jc w:val="both"/>
                    <w:rPr>
                      <w:rFonts w:ascii="Times New Roman" w:eastAsia="Times New Roman" w:hAnsi="Times New Roman" w:cs="Times New Roman"/>
                      <w:bCs/>
                      <w:sz w:val="20"/>
                      <w:szCs w:val="20"/>
                      <w:lang w:eastAsia="ru-RU"/>
                    </w:rPr>
                  </w:pPr>
                  <w:r w:rsidRPr="00F01267">
                    <w:rPr>
                      <w:rFonts w:ascii="Times New Roman" w:eastAsia="Times New Roman" w:hAnsi="Times New Roman" w:cs="Times New Roman"/>
                      <w:bCs/>
                      <w:sz w:val="20"/>
                      <w:szCs w:val="20"/>
                      <w:lang w:eastAsia="ru-RU"/>
                    </w:rPr>
                    <w:t xml:space="preserve">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w:t>
                  </w:r>
                  <w:r w:rsidRPr="00F01267">
                    <w:rPr>
                      <w:rFonts w:ascii="Times New Roman" w:eastAsia="Times New Roman" w:hAnsi="Times New Roman" w:cs="Times New Roman"/>
                      <w:bCs/>
                      <w:sz w:val="20"/>
                      <w:szCs w:val="20"/>
                      <w:lang w:eastAsia="ru-RU"/>
                    </w:rPr>
                    <w:lastRenderedPageBreak/>
                    <w:t>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rsidR="00F01267" w:rsidRPr="00F01267" w:rsidRDefault="00F01267" w:rsidP="00F01267">
                  <w:pPr>
                    <w:widowControl w:val="0"/>
                    <w:autoSpaceDE w:val="0"/>
                    <w:autoSpaceDN w:val="0"/>
                    <w:adjustRightInd w:val="0"/>
                    <w:spacing w:after="0" w:line="240" w:lineRule="auto"/>
                    <w:ind w:left="-14" w:firstLine="487"/>
                    <w:contextualSpacing/>
                    <w:jc w:val="both"/>
                    <w:rPr>
                      <w:rFonts w:ascii="Times New Roman" w:eastAsia="Times New Roman" w:hAnsi="Times New Roman" w:cs="Times New Roman"/>
                      <w:bCs/>
                      <w:sz w:val="20"/>
                      <w:szCs w:val="20"/>
                      <w:lang w:eastAsia="ru-RU"/>
                    </w:rPr>
                  </w:pPr>
                  <w:r w:rsidRPr="00F01267">
                    <w:rPr>
                      <w:rFonts w:ascii="Times New Roman" w:eastAsia="Times New Roman" w:hAnsi="Times New Roman" w:cs="Times New Roman"/>
                      <w:bCs/>
                      <w:sz w:val="20"/>
                      <w:szCs w:val="20"/>
                      <w:lang w:eastAsia="ru-RU"/>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F01267" w:rsidRPr="00F01267" w:rsidRDefault="00F01267" w:rsidP="00F01267">
                  <w:pPr>
                    <w:widowControl w:val="0"/>
                    <w:autoSpaceDE w:val="0"/>
                    <w:autoSpaceDN w:val="0"/>
                    <w:adjustRightInd w:val="0"/>
                    <w:spacing w:after="0" w:line="240" w:lineRule="auto"/>
                    <w:ind w:left="-14" w:firstLine="487"/>
                    <w:contextualSpacing/>
                    <w:jc w:val="both"/>
                    <w:rPr>
                      <w:rFonts w:ascii="Times New Roman" w:eastAsia="Times New Roman" w:hAnsi="Times New Roman" w:cs="Times New Roman"/>
                      <w:bCs/>
                      <w:sz w:val="20"/>
                      <w:szCs w:val="20"/>
                      <w:lang w:eastAsia="ru-RU"/>
                    </w:rPr>
                  </w:pPr>
                  <w:r w:rsidRPr="00F01267">
                    <w:rPr>
                      <w:rFonts w:ascii="Times New Roman" w:eastAsia="Times New Roman" w:hAnsi="Times New Roman" w:cs="Times New Roman"/>
                      <w:bCs/>
                      <w:sz w:val="20"/>
                      <w:szCs w:val="20"/>
                      <w:lang w:eastAsia="ru-RU"/>
                    </w:rPr>
                    <w:t>7)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F01267" w:rsidRPr="00F01267" w:rsidRDefault="00F01267" w:rsidP="00F01267">
                  <w:pPr>
                    <w:widowControl w:val="0"/>
                    <w:autoSpaceDE w:val="0"/>
                    <w:autoSpaceDN w:val="0"/>
                    <w:adjustRightInd w:val="0"/>
                    <w:spacing w:after="0" w:line="240" w:lineRule="auto"/>
                    <w:ind w:left="-14" w:firstLine="487"/>
                    <w:contextualSpacing/>
                    <w:jc w:val="both"/>
                    <w:rPr>
                      <w:rFonts w:ascii="Times New Roman" w:eastAsia="Times New Roman" w:hAnsi="Times New Roman" w:cs="Times New Roman"/>
                      <w:bCs/>
                      <w:sz w:val="20"/>
                      <w:szCs w:val="20"/>
                      <w:lang w:eastAsia="ru-RU"/>
                    </w:rPr>
                  </w:pPr>
                  <w:r w:rsidRPr="00F01267">
                    <w:rPr>
                      <w:rFonts w:ascii="Times New Roman" w:eastAsia="Times New Roman" w:hAnsi="Times New Roman" w:cs="Times New Roman"/>
                      <w:bCs/>
                      <w:sz w:val="20"/>
                      <w:szCs w:val="20"/>
                      <w:lang w:eastAsia="ru-RU"/>
                    </w:rPr>
                    <w:t>8) отсутствие сведений об участнике закупки в реестре недобросовестных поставщиков, предусмотренном статьей 5 Федерального закона от 18.07.2011 г. N 223-ФЗ;</w:t>
                  </w:r>
                </w:p>
                <w:p w:rsidR="00F01267" w:rsidRPr="00F01267" w:rsidRDefault="00F01267" w:rsidP="00F01267">
                  <w:pPr>
                    <w:widowControl w:val="0"/>
                    <w:autoSpaceDE w:val="0"/>
                    <w:autoSpaceDN w:val="0"/>
                    <w:adjustRightInd w:val="0"/>
                    <w:spacing w:after="0" w:line="240" w:lineRule="auto"/>
                    <w:ind w:left="-14" w:firstLine="487"/>
                    <w:contextualSpacing/>
                    <w:jc w:val="both"/>
                    <w:rPr>
                      <w:rFonts w:ascii="Times New Roman" w:eastAsia="Times New Roman" w:hAnsi="Times New Roman" w:cs="Times New Roman"/>
                      <w:bCs/>
                      <w:sz w:val="20"/>
                      <w:szCs w:val="20"/>
                      <w:lang w:eastAsia="ru-RU"/>
                    </w:rPr>
                  </w:pPr>
                  <w:r w:rsidRPr="00F01267">
                    <w:rPr>
                      <w:rFonts w:ascii="Times New Roman" w:eastAsia="Times New Roman" w:hAnsi="Times New Roman" w:cs="Times New Roman"/>
                      <w:bCs/>
                      <w:sz w:val="20"/>
                      <w:szCs w:val="20"/>
                      <w:lang w:eastAsia="ru-RU"/>
                    </w:rPr>
                    <w:t>9)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F01267" w:rsidRPr="00F01267" w:rsidRDefault="00F01267" w:rsidP="00F01267">
                  <w:pPr>
                    <w:widowControl w:val="0"/>
                    <w:autoSpaceDE w:val="0"/>
                    <w:autoSpaceDN w:val="0"/>
                    <w:adjustRightInd w:val="0"/>
                    <w:spacing w:after="0" w:line="240" w:lineRule="auto"/>
                    <w:ind w:left="-14" w:firstLine="487"/>
                    <w:contextualSpacing/>
                    <w:jc w:val="both"/>
                    <w:rPr>
                      <w:rFonts w:ascii="Times New Roman" w:eastAsia="Times New Roman" w:hAnsi="Times New Roman" w:cs="Times New Roman"/>
                      <w:bCs/>
                      <w:sz w:val="20"/>
                      <w:szCs w:val="20"/>
                      <w:lang w:eastAsia="ru-RU"/>
                    </w:rPr>
                  </w:pPr>
                  <w:r w:rsidRPr="00F01267">
                    <w:rPr>
                      <w:rFonts w:ascii="Times New Roman" w:eastAsia="Times New Roman" w:hAnsi="Times New Roman" w:cs="Times New Roman"/>
                      <w:bCs/>
                      <w:sz w:val="20"/>
                      <w:szCs w:val="20"/>
                      <w:lang w:eastAsia="ru-RU"/>
                    </w:rPr>
                    <w:t>10) отсутствие между участником закупки и заказчиком конфликта интересов;</w:t>
                  </w:r>
                </w:p>
                <w:p w:rsidR="00F01267" w:rsidRPr="00F01267" w:rsidRDefault="00F01267" w:rsidP="00F01267">
                  <w:pPr>
                    <w:widowControl w:val="0"/>
                    <w:autoSpaceDE w:val="0"/>
                    <w:autoSpaceDN w:val="0"/>
                    <w:adjustRightInd w:val="0"/>
                    <w:spacing w:after="0" w:line="240" w:lineRule="auto"/>
                    <w:ind w:left="-14" w:firstLine="487"/>
                    <w:contextualSpacing/>
                    <w:jc w:val="both"/>
                    <w:rPr>
                      <w:rFonts w:ascii="Times New Roman" w:eastAsia="Times New Roman" w:hAnsi="Times New Roman" w:cs="Times New Roman"/>
                      <w:bCs/>
                      <w:sz w:val="20"/>
                      <w:szCs w:val="20"/>
                      <w:lang w:eastAsia="ru-RU"/>
                    </w:rPr>
                  </w:pPr>
                  <w:r w:rsidRPr="00F01267">
                    <w:rPr>
                      <w:rFonts w:ascii="Times New Roman" w:eastAsia="Times New Roman" w:hAnsi="Times New Roman" w:cs="Times New Roman"/>
                      <w:bCs/>
                      <w:sz w:val="20"/>
                      <w:szCs w:val="20"/>
                      <w:lang w:eastAsia="ru-RU"/>
                    </w:rPr>
                    <w:t>11) участник закупки не является офшорной компанией;</w:t>
                  </w:r>
                </w:p>
                <w:p w:rsidR="00F01267" w:rsidRPr="00F01267" w:rsidRDefault="00F01267" w:rsidP="00F01267">
                  <w:pPr>
                    <w:widowControl w:val="0"/>
                    <w:autoSpaceDE w:val="0"/>
                    <w:autoSpaceDN w:val="0"/>
                    <w:adjustRightInd w:val="0"/>
                    <w:spacing w:after="0" w:line="240" w:lineRule="auto"/>
                    <w:ind w:left="-14" w:firstLine="487"/>
                    <w:contextualSpacing/>
                    <w:jc w:val="both"/>
                    <w:rPr>
                      <w:rFonts w:ascii="Times New Roman" w:eastAsia="Times New Roman" w:hAnsi="Times New Roman" w:cs="Times New Roman"/>
                      <w:bCs/>
                      <w:sz w:val="20"/>
                      <w:szCs w:val="20"/>
                      <w:lang w:eastAsia="ru-RU"/>
                    </w:rPr>
                  </w:pPr>
                  <w:r w:rsidRPr="00F01267">
                    <w:rPr>
                      <w:rFonts w:ascii="Times New Roman" w:eastAsia="Times New Roman" w:hAnsi="Times New Roman" w:cs="Times New Roman"/>
                      <w:bCs/>
                      <w:sz w:val="20"/>
                      <w:szCs w:val="20"/>
                      <w:lang w:eastAsia="ru-RU"/>
                    </w:rPr>
                    <w:t xml:space="preserve">12)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 </w:t>
                  </w:r>
                </w:p>
                <w:p w:rsidR="002613BA" w:rsidRPr="008D0ED7" w:rsidRDefault="00F01267" w:rsidP="00F0126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01267">
                    <w:rPr>
                      <w:rFonts w:ascii="Times New Roman" w:eastAsia="Times New Roman" w:hAnsi="Times New Roman" w:cs="Times New Roman"/>
                      <w:bCs/>
                      <w:sz w:val="20"/>
                      <w:szCs w:val="20"/>
                      <w:lang w:eastAsia="ru-RU"/>
                    </w:rPr>
                    <w:t>9) участник закупки не должен являться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tc>
            </w:tr>
          </w:tbl>
          <w:p w:rsidR="0024495D" w:rsidRPr="008D0ED7" w:rsidRDefault="0024495D" w:rsidP="003C16C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
        </w:tc>
      </w:tr>
      <w:tr w:rsidR="0024495D" w:rsidRPr="00CD6114" w:rsidTr="004F40AA">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4E2AEA">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rsidTr="004F40AA">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rsidR="0024495D" w:rsidRPr="004D717D" w:rsidRDefault="009F736B" w:rsidP="008D0ED7">
            <w:pPr>
              <w:widowControl w:val="0"/>
              <w:autoSpaceDE w:val="0"/>
              <w:autoSpaceDN w:val="0"/>
              <w:adjustRightInd w:val="0"/>
              <w:spacing w:after="0" w:line="240" w:lineRule="auto"/>
              <w:ind w:left="34" w:firstLine="73"/>
              <w:contextualSpacing/>
              <w:jc w:val="center"/>
              <w:rPr>
                <w:rFonts w:ascii="Times New Roman" w:eastAsia="Times New Roman" w:hAnsi="Times New Roman" w:cs="Times New Roman"/>
                <w:b/>
                <w:sz w:val="20"/>
                <w:szCs w:val="20"/>
                <w:lang w:eastAsia="ru-RU"/>
              </w:rPr>
            </w:pPr>
            <w:r w:rsidRPr="008D0ED7">
              <w:rPr>
                <w:rFonts w:ascii="Times New Roman" w:eastAsia="Times New Roman" w:hAnsi="Times New Roman" w:cs="Times New Roman"/>
                <w:bCs/>
                <w:sz w:val="20"/>
                <w:szCs w:val="20"/>
                <w:lang w:eastAsia="ru-RU"/>
              </w:rPr>
              <w:t>Не установлено</w:t>
            </w:r>
          </w:p>
        </w:tc>
      </w:tr>
      <w:tr w:rsidR="0024495D" w:rsidRPr="00CD6114" w:rsidTr="000900AC">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rsidTr="004F40AA">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E61DB6" w:rsidRPr="008D0ED7"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D0ED7">
              <w:rPr>
                <w:rFonts w:ascii="Times New Roman" w:eastAsia="Times New Roman" w:hAnsi="Times New Roman" w:cs="Times New Roman"/>
                <w:bCs/>
                <w:sz w:val="20"/>
                <w:szCs w:val="20"/>
                <w:lang w:eastAsia="ru-RU"/>
              </w:rPr>
              <w:t>-</w:t>
            </w:r>
            <w:r w:rsidRPr="008D0ED7">
              <w:rPr>
                <w:rFonts w:ascii="Times New Roman" w:eastAsia="Times New Roman" w:hAnsi="Times New Roman" w:cs="Times New Roman"/>
                <w:bCs/>
                <w:sz w:val="20"/>
                <w:szCs w:val="20"/>
                <w:lang w:eastAsia="ru-RU"/>
              </w:rPr>
              <w:tab/>
              <w:t>согласие участника на поставку товара, выполнение работы или оказание услуги на условиях, предусмотренных извещением (документацией) и не подлежащих изменению по результатам проведения закупки в электронном виде, в том числе:</w:t>
            </w:r>
          </w:p>
          <w:p w:rsidR="00E61DB6" w:rsidRPr="008D0ED7"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D0ED7">
              <w:rPr>
                <w:rFonts w:ascii="Times New Roman" w:eastAsia="Times New Roman" w:hAnsi="Times New Roman" w:cs="Times New Roman"/>
                <w:bCs/>
                <w:sz w:val="20"/>
                <w:szCs w:val="20"/>
                <w:lang w:eastAsia="ru-RU"/>
              </w:rPr>
              <w:t>1-1) при размещении закупки на поставку товара:</w:t>
            </w:r>
          </w:p>
          <w:p w:rsidR="00E61DB6" w:rsidRPr="008D0ED7"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D0ED7">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rsidR="00E61DB6" w:rsidRPr="008D0ED7"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D0ED7">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w:t>
            </w:r>
            <w:r w:rsidRPr="008D0ED7">
              <w:rPr>
                <w:rFonts w:ascii="Times New Roman" w:eastAsia="Times New Roman" w:hAnsi="Times New Roman" w:cs="Times New Roman"/>
                <w:bCs/>
                <w:sz w:val="20"/>
                <w:szCs w:val="20"/>
                <w:lang w:eastAsia="ru-RU"/>
              </w:rPr>
              <w:lastRenderedPageBreak/>
              <w:t>поставки товара и конкретные показатели этого товара, соответствующие значениям эквивалентности, установленным документацией о закупке;</w:t>
            </w:r>
          </w:p>
          <w:p w:rsidR="00E61DB6" w:rsidRPr="008D0ED7"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D0ED7">
              <w:rPr>
                <w:rFonts w:ascii="Times New Roman" w:eastAsia="Times New Roman" w:hAnsi="Times New Roman" w:cs="Times New Roman"/>
                <w:bCs/>
                <w:sz w:val="20"/>
                <w:szCs w:val="20"/>
                <w:lang w:eastAsia="ru-RU"/>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rsidR="00E61DB6" w:rsidRPr="008D0ED7"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D0ED7">
              <w:rPr>
                <w:rFonts w:ascii="Times New Roman" w:eastAsia="Times New Roman" w:hAnsi="Times New Roman" w:cs="Times New Roman"/>
                <w:bCs/>
                <w:sz w:val="20"/>
                <w:szCs w:val="20"/>
                <w:lang w:eastAsia="ru-RU"/>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rsidR="00E61DB6" w:rsidRPr="008D0ED7"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D0ED7">
              <w:rPr>
                <w:rFonts w:ascii="Times New Roman" w:eastAsia="Times New Roman" w:hAnsi="Times New Roman" w:cs="Times New Roman"/>
                <w:bCs/>
                <w:sz w:val="20"/>
                <w:szCs w:val="20"/>
                <w:lang w:eastAsia="ru-RU"/>
              </w:rPr>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rsidR="00E61DB6" w:rsidRPr="008D0ED7"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D0ED7">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rsidR="00E61DB6" w:rsidRPr="008D0ED7"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D0ED7">
              <w:rPr>
                <w:rFonts w:ascii="Times New Roman" w:eastAsia="Times New Roman" w:hAnsi="Times New Roman" w:cs="Times New Roman"/>
                <w:bCs/>
                <w:sz w:val="20"/>
                <w:szCs w:val="20"/>
                <w:lang w:eastAsia="ru-RU"/>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rsidR="00E61DB6" w:rsidRPr="008D0ED7"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D0ED7">
              <w:rPr>
                <w:rFonts w:ascii="Times New Roman" w:eastAsia="Times New Roman" w:hAnsi="Times New Roman" w:cs="Times New Roman"/>
                <w:bCs/>
                <w:sz w:val="20"/>
                <w:szCs w:val="20"/>
                <w:lang w:eastAsia="ru-RU"/>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rsidR="00E61DB6" w:rsidRPr="008D0ED7"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D0ED7">
              <w:rPr>
                <w:rFonts w:ascii="Times New Roman" w:eastAsia="Times New Roman" w:hAnsi="Times New Roman" w:cs="Times New Roman"/>
                <w:bCs/>
                <w:sz w:val="20"/>
                <w:szCs w:val="20"/>
                <w:lang w:eastAsia="ru-RU"/>
              </w:rPr>
              <w:t>-</w:t>
            </w:r>
            <w:r w:rsidRPr="008D0ED7">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rsidR="00E61DB6" w:rsidRPr="008D0ED7"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D0ED7">
              <w:rPr>
                <w:rFonts w:ascii="Times New Roman" w:eastAsia="Times New Roman" w:hAnsi="Times New Roman" w:cs="Times New Roman"/>
                <w:bCs/>
                <w:sz w:val="20"/>
                <w:szCs w:val="20"/>
                <w:lang w:eastAsia="ru-RU"/>
              </w:rPr>
              <w:t>-</w:t>
            </w:r>
            <w:r w:rsidRPr="008D0ED7">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rsidR="00E61DB6" w:rsidRPr="008D0ED7"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D0ED7">
              <w:rPr>
                <w:rFonts w:ascii="Times New Roman" w:eastAsia="Times New Roman" w:hAnsi="Times New Roman" w:cs="Times New Roman"/>
                <w:bCs/>
                <w:sz w:val="20"/>
                <w:szCs w:val="20"/>
                <w:lang w:eastAsia="ru-RU"/>
              </w:rPr>
              <w:t>-</w:t>
            </w:r>
            <w:r w:rsidRPr="008D0ED7">
              <w:rPr>
                <w:rFonts w:ascii="Times New Roman" w:eastAsia="Times New Roman" w:hAnsi="Times New Roman" w:cs="Times New Roman"/>
                <w:bCs/>
                <w:sz w:val="20"/>
                <w:szCs w:val="20"/>
                <w:lang w:eastAsia="ru-RU"/>
              </w:rPr>
              <w:tab/>
              <w:t>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rsidR="00E61DB6" w:rsidRPr="008D0ED7"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D0ED7">
              <w:rPr>
                <w:rFonts w:ascii="Times New Roman" w:eastAsia="Times New Roman" w:hAnsi="Times New Roman" w:cs="Times New Roman"/>
                <w:bCs/>
                <w:sz w:val="20"/>
                <w:szCs w:val="20"/>
                <w:lang w:eastAsia="ru-RU"/>
              </w:rPr>
              <w:t>-</w:t>
            </w:r>
            <w:r w:rsidRPr="008D0ED7">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rsidR="00E61DB6" w:rsidRPr="008D0ED7"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D0ED7">
              <w:rPr>
                <w:rFonts w:ascii="Times New Roman" w:eastAsia="Times New Roman" w:hAnsi="Times New Roman" w:cs="Times New Roman"/>
                <w:bCs/>
                <w:sz w:val="20"/>
                <w:szCs w:val="20"/>
                <w:lang w:eastAsia="ru-RU"/>
              </w:rPr>
              <w:t>-</w:t>
            </w:r>
            <w:r w:rsidRPr="008D0ED7">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rsidR="00E61DB6" w:rsidRPr="008D0ED7"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D0ED7">
              <w:rPr>
                <w:rFonts w:ascii="Times New Roman" w:eastAsia="Times New Roman" w:hAnsi="Times New Roman" w:cs="Times New Roman"/>
                <w:bCs/>
                <w:sz w:val="20"/>
                <w:szCs w:val="20"/>
                <w:lang w:eastAsia="ru-RU"/>
              </w:rPr>
              <w:t>1)</w:t>
            </w:r>
            <w:r w:rsidRPr="008D0ED7">
              <w:rPr>
                <w:rFonts w:ascii="Times New Roman" w:eastAsia="Times New Roman" w:hAnsi="Times New Roman" w:cs="Times New Roman"/>
                <w:bCs/>
                <w:sz w:val="20"/>
                <w:szCs w:val="20"/>
                <w:lang w:eastAsia="ru-RU"/>
              </w:rPr>
              <w:tab/>
              <w:t>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rsidR="00E61DB6" w:rsidRPr="008D0ED7"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D0ED7">
              <w:rPr>
                <w:rFonts w:ascii="Times New Roman" w:eastAsia="Times New Roman" w:hAnsi="Times New Roman" w:cs="Times New Roman"/>
                <w:bCs/>
                <w:sz w:val="20"/>
                <w:szCs w:val="20"/>
                <w:lang w:eastAsia="ru-RU"/>
              </w:rPr>
              <w:t>2)</w:t>
            </w:r>
            <w:r w:rsidRPr="008D0ED7">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rsidR="00E61DB6" w:rsidRPr="008D0ED7"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D0ED7">
              <w:rPr>
                <w:rFonts w:ascii="Times New Roman" w:eastAsia="Times New Roman" w:hAnsi="Times New Roman" w:cs="Times New Roman"/>
                <w:bCs/>
                <w:sz w:val="20"/>
                <w:szCs w:val="20"/>
                <w:lang w:eastAsia="ru-RU"/>
              </w:rPr>
              <w:t>3)</w:t>
            </w:r>
            <w:r w:rsidRPr="008D0ED7">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rsidR="00E61DB6" w:rsidRPr="008D0ED7"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D0ED7">
              <w:rPr>
                <w:rFonts w:ascii="Times New Roman" w:eastAsia="Times New Roman" w:hAnsi="Times New Roman" w:cs="Times New Roman"/>
                <w:bCs/>
                <w:sz w:val="20"/>
                <w:szCs w:val="20"/>
                <w:lang w:eastAsia="ru-RU"/>
              </w:rPr>
              <w:t>4)</w:t>
            </w:r>
            <w:r w:rsidRPr="008D0ED7">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E61DB6" w:rsidRPr="008D0ED7"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D0ED7">
              <w:rPr>
                <w:rFonts w:ascii="Times New Roman" w:eastAsia="Times New Roman" w:hAnsi="Times New Roman" w:cs="Times New Roman"/>
                <w:bCs/>
                <w:sz w:val="20"/>
                <w:szCs w:val="20"/>
                <w:lang w:eastAsia="ru-RU"/>
              </w:rPr>
              <w:t>5)</w:t>
            </w:r>
            <w:r w:rsidRPr="008D0ED7">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r w:rsidRPr="008D0ED7">
              <w:rPr>
                <w:rFonts w:ascii="Times New Roman" w:eastAsia="Times New Roman" w:hAnsi="Times New Roman" w:cs="Times New Roman"/>
                <w:bCs/>
                <w:sz w:val="20"/>
                <w:szCs w:val="20"/>
                <w:lang w:eastAsia="ru-RU"/>
              </w:rPr>
              <w:lastRenderedPageBreak/>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rsidR="00E61DB6" w:rsidRPr="008D0ED7"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D0ED7">
              <w:rPr>
                <w:rFonts w:ascii="Times New Roman" w:eastAsia="Times New Roman" w:hAnsi="Times New Roman" w:cs="Times New Roman"/>
                <w:bCs/>
                <w:sz w:val="20"/>
                <w:szCs w:val="20"/>
                <w:lang w:eastAsia="ru-RU"/>
              </w:rPr>
              <w:t>6)</w:t>
            </w:r>
            <w:r w:rsidRPr="008D0ED7">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61DB6" w:rsidRPr="008D0ED7"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D0ED7">
              <w:rPr>
                <w:rFonts w:ascii="Times New Roman" w:eastAsia="Times New Roman" w:hAnsi="Times New Roman" w:cs="Times New Roman"/>
                <w:bCs/>
                <w:sz w:val="20"/>
                <w:szCs w:val="20"/>
                <w:lang w:eastAsia="ru-RU"/>
              </w:rPr>
              <w:t>7)</w:t>
            </w:r>
            <w:r w:rsidRPr="008D0ED7">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61DB6" w:rsidRPr="008D0ED7"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D0ED7">
              <w:rPr>
                <w:rFonts w:ascii="Times New Roman" w:eastAsia="Times New Roman" w:hAnsi="Times New Roman" w:cs="Times New Roman"/>
                <w:bCs/>
                <w:sz w:val="20"/>
                <w:szCs w:val="20"/>
                <w:lang w:eastAsia="ru-RU"/>
              </w:rPr>
              <w:t>8)</w:t>
            </w:r>
            <w:r w:rsidRPr="008D0ED7">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rsidR="00E61DB6" w:rsidRPr="008D0ED7"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D0ED7">
              <w:rPr>
                <w:rFonts w:ascii="Times New Roman" w:eastAsia="Times New Roman" w:hAnsi="Times New Roman" w:cs="Times New Roman"/>
                <w:bCs/>
                <w:sz w:val="20"/>
                <w:szCs w:val="20"/>
                <w:lang w:eastAsia="ru-RU"/>
              </w:rPr>
              <w:t>9)</w:t>
            </w:r>
            <w:r w:rsidRPr="008D0ED7">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E61DB6" w:rsidRPr="008D0ED7"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D0ED7">
              <w:rPr>
                <w:rFonts w:ascii="Times New Roman" w:eastAsia="Times New Roman" w:hAnsi="Times New Roman" w:cs="Times New Roman"/>
                <w:bCs/>
                <w:sz w:val="20"/>
                <w:szCs w:val="20"/>
                <w:lang w:eastAsia="ru-RU"/>
              </w:rPr>
              <w:t>10)</w:t>
            </w:r>
            <w:r w:rsidRPr="008D0ED7">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rsidR="00E61DB6" w:rsidRPr="008D0ED7"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D0ED7">
              <w:rPr>
                <w:rFonts w:ascii="Times New Roman" w:eastAsia="Times New Roman" w:hAnsi="Times New Roman" w:cs="Times New Roman"/>
                <w:bCs/>
                <w:sz w:val="20"/>
                <w:szCs w:val="20"/>
                <w:lang w:eastAsia="ru-RU"/>
              </w:rPr>
              <w:t>11)</w:t>
            </w:r>
            <w:r w:rsidRPr="008D0ED7">
              <w:rPr>
                <w:rFonts w:ascii="Times New Roman" w:eastAsia="Times New Roman" w:hAnsi="Times New Roman" w:cs="Times New Roman"/>
                <w:bCs/>
                <w:sz w:val="20"/>
                <w:szCs w:val="20"/>
                <w:lang w:eastAsia="ru-RU"/>
              </w:rPr>
              <w:tab/>
              <w:t>участник закупки не является офшорной компанией;</w:t>
            </w:r>
          </w:p>
          <w:p w:rsidR="00E61DB6" w:rsidRPr="008D0ED7"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D0ED7">
              <w:rPr>
                <w:rFonts w:ascii="Times New Roman" w:eastAsia="Times New Roman" w:hAnsi="Times New Roman" w:cs="Times New Roman"/>
                <w:bCs/>
                <w:sz w:val="20"/>
                <w:szCs w:val="20"/>
                <w:lang w:eastAsia="ru-RU"/>
              </w:rPr>
              <w:t>12)</w:t>
            </w:r>
            <w:r w:rsidRPr="008D0ED7">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p w:rsidR="00E61DB6" w:rsidRPr="008D0ED7"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D0ED7">
              <w:rPr>
                <w:rFonts w:ascii="Times New Roman" w:eastAsia="Times New Roman" w:hAnsi="Times New Roman" w:cs="Times New Roman"/>
                <w:bCs/>
                <w:sz w:val="20"/>
                <w:szCs w:val="20"/>
                <w:lang w:eastAsia="ru-RU"/>
              </w:rPr>
              <w:t>-</w:t>
            </w:r>
            <w:r w:rsidRPr="008D0ED7">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rsidR="0024495D" w:rsidRPr="008D0ED7"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D0ED7">
              <w:rPr>
                <w:rFonts w:ascii="Times New Roman" w:eastAsia="Times New Roman" w:hAnsi="Times New Roman" w:cs="Times New Roman"/>
                <w:bCs/>
                <w:sz w:val="20"/>
                <w:szCs w:val="20"/>
                <w:lang w:eastAsia="ru-RU"/>
              </w:rPr>
              <w:t>-</w:t>
            </w:r>
            <w:r w:rsidRPr="008D0ED7">
              <w:rPr>
                <w:rFonts w:ascii="Times New Roman" w:eastAsia="Times New Roman" w:hAnsi="Times New Roman" w:cs="Times New Roman"/>
                <w:bCs/>
                <w:sz w:val="20"/>
                <w:szCs w:val="20"/>
                <w:lang w:eastAsia="ru-RU"/>
              </w:rPr>
              <w:tab/>
              <w:t>и иные информацию и сведения, установленные в информационной карте ценового запроса в электронном виде.</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075374" w:rsidRPr="00455746" w:rsidRDefault="008D0ED7" w:rsidP="008D0ED7">
            <w:pPr>
              <w:spacing w:after="0"/>
              <w:jc w:val="center"/>
              <w:rPr>
                <w:rFonts w:ascii="Times New Roman" w:eastAsia="Calibri" w:hAnsi="Times New Roman" w:cs="Times New Roman"/>
                <w:bCs/>
                <w:sz w:val="20"/>
                <w:szCs w:val="20"/>
              </w:rPr>
            </w:pPr>
            <w:r>
              <w:rPr>
                <w:rFonts w:ascii="Times New Roman" w:eastAsia="Calibri" w:hAnsi="Times New Roman" w:cs="Times New Roman"/>
                <w:bCs/>
                <w:sz w:val="20"/>
                <w:szCs w:val="20"/>
              </w:rPr>
              <w:t>Не установлено</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D717D" w:rsidRDefault="00294DF2" w:rsidP="008D0ED7">
            <w:pPr>
              <w:widowControl w:val="0"/>
              <w:autoSpaceDE w:val="0"/>
              <w:autoSpaceDN w:val="0"/>
              <w:adjustRightInd w:val="0"/>
              <w:spacing w:after="0" w:line="240" w:lineRule="auto"/>
              <w:ind w:left="34" w:firstLine="73"/>
              <w:contextualSpacing/>
              <w:jc w:val="center"/>
              <w:rPr>
                <w:rFonts w:ascii="Times New Roman" w:eastAsia="Times New Roman" w:hAnsi="Times New Roman" w:cs="Times New Roman"/>
                <w:bCs/>
                <w:sz w:val="20"/>
                <w:szCs w:val="20"/>
                <w:highlight w:val="green"/>
                <w:lang w:eastAsia="ru-RU"/>
              </w:rPr>
            </w:pPr>
            <w:r w:rsidRPr="008D0ED7">
              <w:rPr>
                <w:rFonts w:ascii="Times New Roman" w:eastAsia="Times New Roman" w:hAnsi="Times New Roman" w:cs="Times New Roman"/>
                <w:bCs/>
                <w:sz w:val="20"/>
                <w:szCs w:val="20"/>
                <w:lang w:eastAsia="ru-RU"/>
              </w:rPr>
              <w:t>Не установлено</w:t>
            </w:r>
          </w:p>
        </w:tc>
      </w:tr>
      <w:tr w:rsidR="0024495D" w:rsidRPr="00CD6114" w:rsidTr="00EA241D">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rsidTr="00EA241D">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rsidTr="00125726">
        <w:tc>
          <w:tcPr>
            <w:tcW w:w="540" w:type="pct"/>
            <w:vMerge w:val="restart"/>
            <w:vAlign w:val="center"/>
          </w:tcPr>
          <w:p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rsidTr="00125726">
        <w:tc>
          <w:tcPr>
            <w:tcW w:w="540" w:type="pct"/>
            <w:vMerge/>
            <w:vAlign w:val="center"/>
          </w:tcPr>
          <w:p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F01267" w:rsidRPr="00F01267" w:rsidRDefault="00EA241D" w:rsidP="00F0126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D0ED7">
              <w:rPr>
                <w:rFonts w:ascii="Times New Roman" w:eastAsia="Times New Roman" w:hAnsi="Times New Roman" w:cs="Times New Roman"/>
                <w:sz w:val="20"/>
                <w:szCs w:val="20"/>
                <w:lang w:eastAsia="ru-RU"/>
              </w:rPr>
              <w:t xml:space="preserve">1. </w:t>
            </w:r>
            <w:r w:rsidR="00F01267" w:rsidRPr="00F01267">
              <w:rPr>
                <w:rFonts w:ascii="Times New Roman" w:eastAsia="Times New Roman" w:hAnsi="Times New Roman" w:cs="Times New Roman"/>
                <w:sz w:val="20"/>
                <w:szCs w:val="20"/>
                <w:lang w:eastAsia="ru-RU"/>
              </w:rPr>
              <w:t>Комиссия по закупкам отказывает участнику закупки в допуске к участию в процедуре закупки в следующих случаях:</w:t>
            </w:r>
          </w:p>
          <w:p w:rsidR="00F01267" w:rsidRPr="00F01267" w:rsidRDefault="00F01267" w:rsidP="00F0126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01267">
              <w:rPr>
                <w:rFonts w:ascii="Times New Roman" w:eastAsia="Times New Roman" w:hAnsi="Times New Roman" w:cs="Times New Roman"/>
                <w:sz w:val="20"/>
                <w:szCs w:val="20"/>
                <w:lang w:eastAsia="ru-RU"/>
              </w:rPr>
              <w:t xml:space="preserve">1) выявлено несоответствие участника хотя бы одному из требований, перечисленных в </w:t>
            </w:r>
            <w:r>
              <w:rPr>
                <w:rFonts w:ascii="Times New Roman" w:eastAsia="Times New Roman" w:hAnsi="Times New Roman" w:cs="Times New Roman"/>
                <w:sz w:val="20"/>
                <w:szCs w:val="20"/>
                <w:lang w:eastAsia="ru-RU"/>
              </w:rPr>
              <w:t>разделе 18 настоящей инфокарты</w:t>
            </w:r>
            <w:r w:rsidRPr="00F01267">
              <w:rPr>
                <w:rFonts w:ascii="Times New Roman" w:eastAsia="Times New Roman" w:hAnsi="Times New Roman" w:cs="Times New Roman"/>
                <w:sz w:val="20"/>
                <w:szCs w:val="20"/>
                <w:lang w:eastAsia="ru-RU"/>
              </w:rPr>
              <w:t>;</w:t>
            </w:r>
          </w:p>
          <w:p w:rsidR="00F01267" w:rsidRPr="00F01267" w:rsidRDefault="00F01267" w:rsidP="00F0126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01267">
              <w:rPr>
                <w:rFonts w:ascii="Times New Roman" w:eastAsia="Times New Roman" w:hAnsi="Times New Roman" w:cs="Times New Roman"/>
                <w:sz w:val="20"/>
                <w:szCs w:val="20"/>
                <w:lang w:eastAsia="ru-RU"/>
              </w:rPr>
              <w:t>2) участник закупки и (или) его заявка не соответствуют иным требованиям документации о закупке или Положения</w:t>
            </w:r>
            <w:r>
              <w:rPr>
                <w:rFonts w:ascii="Times New Roman" w:eastAsia="Times New Roman" w:hAnsi="Times New Roman" w:cs="Times New Roman"/>
                <w:sz w:val="20"/>
                <w:szCs w:val="20"/>
                <w:lang w:eastAsia="ru-RU"/>
              </w:rPr>
              <w:t xml:space="preserve"> Заказчика</w:t>
            </w:r>
            <w:r w:rsidRPr="00F01267">
              <w:rPr>
                <w:rFonts w:ascii="Times New Roman" w:eastAsia="Times New Roman" w:hAnsi="Times New Roman" w:cs="Times New Roman"/>
                <w:sz w:val="20"/>
                <w:szCs w:val="20"/>
                <w:lang w:eastAsia="ru-RU"/>
              </w:rPr>
              <w:t>;</w:t>
            </w:r>
          </w:p>
          <w:p w:rsidR="00F01267" w:rsidRPr="00F01267" w:rsidRDefault="00F01267" w:rsidP="00F0126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01267">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rsidR="00F01267" w:rsidRPr="00F01267" w:rsidRDefault="00F01267" w:rsidP="00F0126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01267">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rsidR="00F01267" w:rsidRPr="00F01267" w:rsidRDefault="00F01267" w:rsidP="00F0126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01267">
              <w:rPr>
                <w:rFonts w:ascii="Times New Roman" w:eastAsia="Times New Roman" w:hAnsi="Times New Roman" w:cs="Times New Roman"/>
                <w:sz w:val="20"/>
                <w:szCs w:val="20"/>
                <w:lang w:eastAsia="ru-RU"/>
              </w:rPr>
              <w:t>5) участник закупки не предоставил обеспечение заявки на участие в закупке, если такое обеспечение предусмотрено документацией о закупке;</w:t>
            </w:r>
          </w:p>
          <w:p w:rsidR="00F01267" w:rsidRPr="00F01267" w:rsidRDefault="00F01267" w:rsidP="00F0126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01267">
              <w:rPr>
                <w:rFonts w:ascii="Times New Roman" w:eastAsia="Times New Roman" w:hAnsi="Times New Roman" w:cs="Times New Roman"/>
                <w:sz w:val="20"/>
                <w:szCs w:val="20"/>
                <w:lang w:eastAsia="ru-RU"/>
              </w:rPr>
              <w:t>6) в случаях, установленных ст. 3.1-4 Федерального Закона №223-ФЗ.</w:t>
            </w:r>
          </w:p>
          <w:p w:rsidR="00E61DB6" w:rsidRPr="008D0ED7"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D0ED7">
              <w:rPr>
                <w:rFonts w:ascii="Times New Roman" w:eastAsia="Times New Roman" w:hAnsi="Times New Roman" w:cs="Times New Roman"/>
                <w:sz w:val="20"/>
                <w:szCs w:val="20"/>
                <w:lang w:eastAsia="ru-RU"/>
              </w:rPr>
              <w:t>2. Если выявлен хотя бы один из фактов, указанных в п. 3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rsidR="00E61DB6" w:rsidRPr="008D0ED7"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D0ED7">
              <w:rPr>
                <w:rFonts w:ascii="Times New Roman" w:eastAsia="Times New Roman" w:hAnsi="Times New Roman" w:cs="Times New Roman"/>
                <w:sz w:val="20"/>
                <w:szCs w:val="20"/>
                <w:lang w:eastAsia="ru-RU"/>
              </w:rPr>
              <w:t xml:space="preserve">3. В случае выявления фактов, предусмотренных в п. 1 настоящего раздела, в момент рассмотрения заявок информация об отказе в допуске участникам может отражаться в протоколе </w:t>
            </w:r>
            <w:r w:rsidRPr="008D0ED7">
              <w:rPr>
                <w:rFonts w:ascii="Times New Roman" w:eastAsia="Times New Roman" w:hAnsi="Times New Roman" w:cs="Times New Roman"/>
                <w:sz w:val="20"/>
                <w:szCs w:val="20"/>
                <w:lang w:eastAsia="ru-RU"/>
              </w:rPr>
              <w:lastRenderedPageBreak/>
              <w:t>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rsidR="00125726" w:rsidRPr="008D0ED7" w:rsidRDefault="00E61DB6" w:rsidP="00E61DB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D0ED7">
              <w:rPr>
                <w:rFonts w:ascii="Times New Roman" w:eastAsia="Times New Roman" w:hAnsi="Times New Roman" w:cs="Times New Roman"/>
                <w:sz w:val="20"/>
                <w:szCs w:val="20"/>
                <w:lang w:eastAsia="ru-RU"/>
              </w:rPr>
              <w:t>4.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rsidTr="00833D56">
        <w:tc>
          <w:tcPr>
            <w:tcW w:w="540" w:type="pct"/>
            <w:vMerge w:val="restart"/>
            <w:vAlign w:val="center"/>
          </w:tcPr>
          <w:p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rsidR="00833D56" w:rsidRPr="008D0ED7"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D0ED7">
              <w:rPr>
                <w:rFonts w:ascii="Times New Roman" w:eastAsia="Times New Roman" w:hAnsi="Times New Roman" w:cs="Times New Roman"/>
                <w:b/>
                <w:sz w:val="20"/>
                <w:szCs w:val="20"/>
                <w:lang w:eastAsia="ru-RU"/>
              </w:rPr>
              <w:t>Признание закупки несостоявшимся</w:t>
            </w:r>
          </w:p>
        </w:tc>
      </w:tr>
      <w:tr w:rsidR="00833D56" w:rsidRPr="00CD6114" w:rsidTr="00125726">
        <w:tc>
          <w:tcPr>
            <w:tcW w:w="540" w:type="pct"/>
            <w:vMerge/>
            <w:vAlign w:val="center"/>
          </w:tcPr>
          <w:p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4B03BD" w:rsidRPr="008D0ED7" w:rsidRDefault="00833D56" w:rsidP="004B03B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D0ED7">
              <w:rPr>
                <w:rFonts w:ascii="Times New Roman" w:eastAsia="Times New Roman" w:hAnsi="Times New Roman" w:cs="Times New Roman"/>
                <w:sz w:val="20"/>
                <w:szCs w:val="20"/>
                <w:lang w:eastAsia="ru-RU"/>
              </w:rPr>
              <w:t xml:space="preserve">1. </w:t>
            </w:r>
            <w:r w:rsidR="004B03BD" w:rsidRPr="008D0ED7">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p>
          <w:p w:rsidR="00833D56" w:rsidRPr="008D0ED7" w:rsidRDefault="004B03BD" w:rsidP="004B03B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D0ED7">
              <w:rPr>
                <w:rFonts w:ascii="Times New Roman" w:eastAsia="Times New Roman" w:hAnsi="Times New Roman" w:cs="Times New Roman"/>
                <w:sz w:val="20"/>
                <w:szCs w:val="20"/>
                <w:lang w:eastAsia="ru-RU"/>
              </w:rPr>
              <w:t>2. Если ценовой запрос не состоялся, заказчик вправе объявить новый ценовой запрос или заключить договор иным способом.</w:t>
            </w:r>
          </w:p>
        </w:tc>
      </w:tr>
      <w:tr w:rsidR="0024495D" w:rsidRPr="00CD6114" w:rsidTr="004F40AA">
        <w:trPr>
          <w:trHeight w:val="196"/>
        </w:trPr>
        <w:tc>
          <w:tcPr>
            <w:tcW w:w="540" w:type="pct"/>
            <w:vMerge w:val="restart"/>
            <w:shd w:val="clear" w:color="auto" w:fill="FFFFFF"/>
            <w:vAlign w:val="center"/>
          </w:tcPr>
          <w:p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rsidTr="005660A5">
        <w:trPr>
          <w:trHeight w:val="196"/>
        </w:trPr>
        <w:tc>
          <w:tcPr>
            <w:tcW w:w="540" w:type="pct"/>
            <w:vMerge/>
            <w:shd w:val="clear" w:color="auto" w:fill="FFFFFF"/>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rsidR="0024495D" w:rsidRPr="00D37A93" w:rsidRDefault="0024495D" w:rsidP="00D37A93">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D37A93">
              <w:rPr>
                <w:rFonts w:ascii="Times New Roman" w:eastAsia="Times New Roman" w:hAnsi="Times New Roman" w:cs="Times New Roman"/>
                <w:bCs/>
                <w:sz w:val="20"/>
                <w:szCs w:val="20"/>
                <w:lang w:eastAsia="ru-RU"/>
              </w:rPr>
              <w:t>.</w:t>
            </w:r>
          </w:p>
        </w:tc>
      </w:tr>
      <w:tr w:rsidR="0024495D" w:rsidRPr="00CD6114" w:rsidTr="00F02ACD">
        <w:trPr>
          <w:trHeight w:val="196"/>
        </w:trPr>
        <w:tc>
          <w:tcPr>
            <w:tcW w:w="540" w:type="pct"/>
            <w:vMerge w:val="restart"/>
            <w:shd w:val="clear" w:color="auto" w:fill="FFFFFF"/>
            <w:vAlign w:val="center"/>
          </w:tcPr>
          <w:p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rsidTr="005660A5">
        <w:trPr>
          <w:trHeight w:val="196"/>
        </w:trPr>
        <w:tc>
          <w:tcPr>
            <w:tcW w:w="540" w:type="pct"/>
            <w:vMerge/>
            <w:shd w:val="clear" w:color="auto" w:fill="FFFFFF"/>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D37A93" w:rsidP="000434D1">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p>
        </w:tc>
      </w:tr>
    </w:tbl>
    <w:p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3"/>
      <w:pgSz w:w="11906" w:h="16838"/>
      <w:pgMar w:top="1134" w:right="907" w:bottom="567" w:left="1134" w:header="720" w:footer="720" w:gutter="0"/>
      <w:pgNumType w:start="1" w:chapSep="period"/>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1FD2" w:rsidRDefault="00061FD2">
      <w:pPr>
        <w:spacing w:after="0" w:line="240" w:lineRule="auto"/>
      </w:pPr>
      <w:r>
        <w:separator/>
      </w:r>
    </w:p>
  </w:endnote>
  <w:endnote w:type="continuationSeparator" w:id="1">
    <w:p w:rsidR="00061FD2" w:rsidRDefault="00061FD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Lucida Console"/>
    <w:charset w:val="00"/>
    <w:family w:val="auto"/>
    <w:pitch w:val="default"/>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GaramondNarrowC">
    <w:altName w:val="Courier New"/>
    <w:charset w:val="00"/>
    <w:family w:val="auto"/>
    <w:pitch w:val="default"/>
    <w:sig w:usb0="00000000" w:usb1="00000000" w:usb2="00000000" w:usb3="00000000" w:csb0="00000000"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altName w:val="Arial"/>
    <w:charset w:val="CC"/>
    <w:family w:val="swiss"/>
    <w:pitch w:val="variable"/>
    <w:sig w:usb0="00000000"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068" w:rsidRDefault="00F73068" w:rsidP="0054310E">
    <w:pPr>
      <w:pStyle w:val="a9"/>
      <w:tabs>
        <w:tab w:val="clear" w:pos="4677"/>
      </w:tabs>
    </w:pPr>
    <w:r>
      <w:tab/>
    </w:r>
    <w:r w:rsidR="00741CCB">
      <w:fldChar w:fldCharType="begin"/>
    </w:r>
    <w:r>
      <w:instrText xml:space="preserve"> PAGE   \* MERGEFORMAT </w:instrText>
    </w:r>
    <w:r w:rsidR="00741CCB">
      <w:fldChar w:fldCharType="separate"/>
    </w:r>
    <w:r w:rsidR="005D34C0">
      <w:rPr>
        <w:noProof/>
      </w:rPr>
      <w:t>7</w:t>
    </w:r>
    <w:r w:rsidR="00741CCB">
      <w:fldChar w:fldCharType="end"/>
    </w:r>
  </w:p>
  <w:p w:rsidR="00F73068" w:rsidRDefault="00F73068">
    <w:pPr>
      <w:pStyle w:val="a9"/>
    </w:pPr>
  </w:p>
  <w:p w:rsidR="00F73068" w:rsidRDefault="00F73068"/>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1FD2" w:rsidRDefault="00061FD2">
      <w:pPr>
        <w:spacing w:after="0" w:line="240" w:lineRule="auto"/>
      </w:pPr>
      <w:r>
        <w:separator/>
      </w:r>
    </w:p>
  </w:footnote>
  <w:footnote w:type="continuationSeparator" w:id="1">
    <w:p w:rsidR="00061FD2" w:rsidRDefault="00061FD2">
      <w:pPr>
        <w:spacing w:after="0" w:line="240" w:lineRule="auto"/>
      </w:pPr>
      <w:r>
        <w:continuationSeparator/>
      </w:r>
    </w:p>
  </w:footnote>
  <w:footnote w:id="2">
    <w:p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79DC7478"/>
    <w:name w:val="WW8Num2"/>
    <w:lvl w:ilvl="0">
      <w:start w:val="1"/>
      <w:numFmt w:val="decimal"/>
      <w:lvlText w:val="%1."/>
      <w:lvlJc w:val="left"/>
      <w:pPr>
        <w:tabs>
          <w:tab w:val="num" w:pos="420"/>
        </w:tabs>
        <w:ind w:left="420" w:hanging="420"/>
      </w:pPr>
      <w:rPr>
        <w:rFonts w:ascii="Times New Roman" w:eastAsia="Lucida Sans Unicode" w:hAnsi="Times New Roman" w:cs="Times New Roman"/>
        <w:b/>
        <w:bCs/>
        <w:caps/>
        <w:spacing w:val="-4"/>
        <w:sz w:val="20"/>
        <w:szCs w:val="28"/>
      </w:rPr>
    </w:lvl>
    <w:lvl w:ilvl="1">
      <w:start w:val="1"/>
      <w:numFmt w:val="decimal"/>
      <w:lvlText w:val="%1.%2."/>
      <w:lvlJc w:val="left"/>
      <w:pPr>
        <w:tabs>
          <w:tab w:val="num" w:pos="704"/>
        </w:tabs>
        <w:ind w:left="704" w:hanging="420"/>
      </w:pPr>
      <w:rPr>
        <w:rFonts w:ascii="Times New Roman" w:eastAsia="Times New Roman" w:hAnsi="Times New Roman" w:cs="Times New Roman" w:hint="default"/>
        <w:b/>
        <w:bCs/>
        <w:color w:val="auto"/>
        <w:spacing w:val="-4"/>
        <w:sz w:val="20"/>
        <w:szCs w:val="20"/>
        <w:lang w:val="ru-RU" w:eastAsia="ru-RU"/>
      </w:rPr>
    </w:lvl>
    <w:lvl w:ilvl="2">
      <w:start w:val="1"/>
      <w:numFmt w:val="decimal"/>
      <w:lvlText w:val="%1.%2.%3."/>
      <w:lvlJc w:val="left"/>
      <w:pPr>
        <w:tabs>
          <w:tab w:val="num" w:pos="1800"/>
        </w:tabs>
        <w:ind w:left="1800" w:hanging="720"/>
      </w:pPr>
    </w:lvl>
    <w:lvl w:ilvl="3">
      <w:start w:val="1"/>
      <w:numFmt w:val="decimal"/>
      <w:lvlText w:val="%1.%2.%3.%4."/>
      <w:lvlJc w:val="left"/>
      <w:pPr>
        <w:tabs>
          <w:tab w:val="num" w:pos="2280"/>
        </w:tabs>
        <w:ind w:left="2280" w:hanging="720"/>
      </w:pPr>
    </w:lvl>
    <w:lvl w:ilvl="4">
      <w:start w:val="1"/>
      <w:numFmt w:val="decimal"/>
      <w:lvlText w:val="%1.%2.%3.%4.%5."/>
      <w:lvlJc w:val="left"/>
      <w:pPr>
        <w:tabs>
          <w:tab w:val="num" w:pos="3360"/>
        </w:tabs>
        <w:ind w:left="3360" w:hanging="1080"/>
      </w:pPr>
    </w:lvl>
    <w:lvl w:ilvl="5">
      <w:start w:val="1"/>
      <w:numFmt w:val="decimal"/>
      <w:lvlText w:val="%1.%2.%3.%4.%5.%6."/>
      <w:lvlJc w:val="left"/>
      <w:pPr>
        <w:tabs>
          <w:tab w:val="num" w:pos="4440"/>
        </w:tabs>
        <w:ind w:left="4440" w:hanging="1080"/>
      </w:pPr>
    </w:lvl>
    <w:lvl w:ilvl="6">
      <w:start w:val="1"/>
      <w:numFmt w:val="decimal"/>
      <w:lvlText w:val="%1.%2.%3.%4.%5.%6.%7."/>
      <w:lvlJc w:val="left"/>
      <w:pPr>
        <w:tabs>
          <w:tab w:val="num" w:pos="5880"/>
        </w:tabs>
        <w:ind w:left="5880" w:hanging="1440"/>
      </w:pPr>
    </w:lvl>
    <w:lvl w:ilvl="7">
      <w:start w:val="1"/>
      <w:numFmt w:val="decimal"/>
      <w:lvlText w:val="%1.%2.%3.%4.%5.%6.%7.%8."/>
      <w:lvlJc w:val="left"/>
      <w:pPr>
        <w:tabs>
          <w:tab w:val="num" w:pos="7320"/>
        </w:tabs>
        <w:ind w:left="7320" w:hanging="1440"/>
      </w:pPr>
    </w:lvl>
    <w:lvl w:ilvl="8">
      <w:start w:val="1"/>
      <w:numFmt w:val="decimal"/>
      <w:lvlText w:val="%1.%2.%3.%4.%5.%6.%7.%8.%9."/>
      <w:lvlJc w:val="left"/>
      <w:pPr>
        <w:tabs>
          <w:tab w:val="num" w:pos="9120"/>
        </w:tabs>
        <w:ind w:left="9120" w:hanging="1800"/>
      </w:pPr>
    </w:lvl>
  </w:abstractNum>
  <w:abstractNum w:abstractNumId="2">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3">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6">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7">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9">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1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1">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3">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4">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6">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8">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5">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8">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1">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0"/>
    </w:lvlOverride>
    <w:lvlOverride w:ilvl="1"/>
    <w:lvlOverride w:ilvl="2"/>
    <w:lvlOverride w:ilvl="3"/>
    <w:lvlOverride w:ilvl="4"/>
    <w:lvlOverride w:ilvl="5"/>
    <w:lvlOverride w:ilvl="6"/>
    <w:lvlOverride w:ilvl="7"/>
    <w:lvlOverride w:ilvl="8"/>
  </w:num>
  <w:num w:numId="3">
    <w:abstractNumId w:val="11"/>
  </w:num>
  <w:num w:numId="4">
    <w:abstractNumId w:val="18"/>
  </w:num>
  <w:num w:numId="5">
    <w:abstractNumId w:val="30"/>
  </w:num>
  <w:num w:numId="6">
    <w:abstractNumId w:val="24"/>
  </w:num>
  <w:num w:numId="7">
    <w:abstractNumId w:val="27"/>
  </w:num>
  <w:num w:numId="8">
    <w:abstractNumId w:val="15"/>
  </w:num>
  <w:num w:numId="9">
    <w:abstractNumId w:val="4"/>
  </w:num>
  <w:num w:numId="10">
    <w:abstractNumId w:val="25"/>
  </w:num>
  <w:num w:numId="11">
    <w:abstractNumId w:val="22"/>
  </w:num>
  <w:num w:numId="12">
    <w:abstractNumId w:val="6"/>
  </w:num>
  <w:num w:numId="13">
    <w:abstractNumId w:val="21"/>
  </w:num>
  <w:num w:numId="14">
    <w:abstractNumId w:val="16"/>
  </w:num>
  <w:num w:numId="15">
    <w:abstractNumId w:val="26"/>
  </w:num>
  <w:num w:numId="16">
    <w:abstractNumId w:val="19"/>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28"/>
  </w:num>
  <w:num w:numId="19">
    <w:abstractNumId w:val="14"/>
  </w:num>
  <w:num w:numId="20">
    <w:abstractNumId w:val="0"/>
  </w:num>
  <w:num w:numId="21">
    <w:abstractNumId w:val="23"/>
  </w:num>
  <w:num w:numId="22">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17"/>
  </w:num>
  <w:num w:numId="25">
    <w:abstractNumId w:val="3"/>
  </w:num>
  <w:num w:numId="26">
    <w:abstractNumId w:val="7"/>
  </w:num>
  <w:num w:numId="27">
    <w:abstractNumId w:val="9"/>
  </w:num>
  <w:num w:numId="28">
    <w:abstractNumId w:val="5"/>
  </w:num>
  <w:num w:numId="29">
    <w:abstractNumId w:val="20"/>
  </w:num>
  <w:num w:numId="30">
    <w:abstractNumId w:val="31"/>
  </w:num>
  <w:num w:numId="31">
    <w:abstractNumId w:val="13"/>
  </w:num>
  <w:num w:numId="3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11266"/>
  </w:hdrShapeDefaults>
  <w:footnotePr>
    <w:footnote w:id="0"/>
    <w:footnote w:id="1"/>
  </w:footnotePr>
  <w:endnotePr>
    <w:endnote w:id="0"/>
    <w:endnote w:id="1"/>
  </w:endnotePr>
  <w:compat/>
  <w:rsids>
    <w:rsidRoot w:val="00B935D1"/>
    <w:rsid w:val="00027C51"/>
    <w:rsid w:val="0003000D"/>
    <w:rsid w:val="000306BD"/>
    <w:rsid w:val="00031C6E"/>
    <w:rsid w:val="000347F0"/>
    <w:rsid w:val="000434D1"/>
    <w:rsid w:val="00055E54"/>
    <w:rsid w:val="00061FD2"/>
    <w:rsid w:val="00070675"/>
    <w:rsid w:val="00075374"/>
    <w:rsid w:val="00075766"/>
    <w:rsid w:val="00076944"/>
    <w:rsid w:val="000900AC"/>
    <w:rsid w:val="000D06A4"/>
    <w:rsid w:val="000D6A58"/>
    <w:rsid w:val="000D6E5D"/>
    <w:rsid w:val="000E3F96"/>
    <w:rsid w:val="000F12C9"/>
    <w:rsid w:val="000F2E53"/>
    <w:rsid w:val="00103743"/>
    <w:rsid w:val="001077B4"/>
    <w:rsid w:val="0011529D"/>
    <w:rsid w:val="00125726"/>
    <w:rsid w:val="0015530A"/>
    <w:rsid w:val="0015588A"/>
    <w:rsid w:val="00164454"/>
    <w:rsid w:val="00190446"/>
    <w:rsid w:val="001935A9"/>
    <w:rsid w:val="001F7182"/>
    <w:rsid w:val="00234F9A"/>
    <w:rsid w:val="0024495D"/>
    <w:rsid w:val="00252418"/>
    <w:rsid w:val="0025284C"/>
    <w:rsid w:val="00256C00"/>
    <w:rsid w:val="002613BA"/>
    <w:rsid w:val="00274073"/>
    <w:rsid w:val="00294DF2"/>
    <w:rsid w:val="002A4BEA"/>
    <w:rsid w:val="002A549B"/>
    <w:rsid w:val="002C0075"/>
    <w:rsid w:val="002F7AB9"/>
    <w:rsid w:val="00303E8E"/>
    <w:rsid w:val="00324E5C"/>
    <w:rsid w:val="00327AD7"/>
    <w:rsid w:val="00331187"/>
    <w:rsid w:val="0033483E"/>
    <w:rsid w:val="00352E13"/>
    <w:rsid w:val="00364BED"/>
    <w:rsid w:val="003725DA"/>
    <w:rsid w:val="00383738"/>
    <w:rsid w:val="00390F7D"/>
    <w:rsid w:val="00391346"/>
    <w:rsid w:val="00396F9A"/>
    <w:rsid w:val="003B00BB"/>
    <w:rsid w:val="003B0C56"/>
    <w:rsid w:val="003C16CD"/>
    <w:rsid w:val="003C4574"/>
    <w:rsid w:val="003E056F"/>
    <w:rsid w:val="003E3E9E"/>
    <w:rsid w:val="00401090"/>
    <w:rsid w:val="004016B3"/>
    <w:rsid w:val="00421DEC"/>
    <w:rsid w:val="00436D85"/>
    <w:rsid w:val="00455746"/>
    <w:rsid w:val="0046342E"/>
    <w:rsid w:val="00477588"/>
    <w:rsid w:val="00483B31"/>
    <w:rsid w:val="004B03BD"/>
    <w:rsid w:val="004C38BE"/>
    <w:rsid w:val="004D717D"/>
    <w:rsid w:val="004E2AEA"/>
    <w:rsid w:val="004F40AA"/>
    <w:rsid w:val="005125C6"/>
    <w:rsid w:val="00527D23"/>
    <w:rsid w:val="00536C02"/>
    <w:rsid w:val="0054310E"/>
    <w:rsid w:val="0054336A"/>
    <w:rsid w:val="005467B3"/>
    <w:rsid w:val="005660A5"/>
    <w:rsid w:val="005A0C02"/>
    <w:rsid w:val="005D34C0"/>
    <w:rsid w:val="005E1214"/>
    <w:rsid w:val="005F3768"/>
    <w:rsid w:val="00612C81"/>
    <w:rsid w:val="00627A18"/>
    <w:rsid w:val="00637C74"/>
    <w:rsid w:val="0064252D"/>
    <w:rsid w:val="0064253C"/>
    <w:rsid w:val="00653E09"/>
    <w:rsid w:val="006711D1"/>
    <w:rsid w:val="006847AC"/>
    <w:rsid w:val="00687EA5"/>
    <w:rsid w:val="00695C75"/>
    <w:rsid w:val="006A6602"/>
    <w:rsid w:val="006B11A4"/>
    <w:rsid w:val="006B2EA6"/>
    <w:rsid w:val="006B3403"/>
    <w:rsid w:val="006E0526"/>
    <w:rsid w:val="006E70D0"/>
    <w:rsid w:val="006F4A0F"/>
    <w:rsid w:val="007075FC"/>
    <w:rsid w:val="00710BA1"/>
    <w:rsid w:val="00727536"/>
    <w:rsid w:val="00730DD4"/>
    <w:rsid w:val="00731542"/>
    <w:rsid w:val="00731559"/>
    <w:rsid w:val="0073190C"/>
    <w:rsid w:val="007342CC"/>
    <w:rsid w:val="00741CCB"/>
    <w:rsid w:val="00754D28"/>
    <w:rsid w:val="0076460B"/>
    <w:rsid w:val="00766D11"/>
    <w:rsid w:val="007A0CC1"/>
    <w:rsid w:val="007B7712"/>
    <w:rsid w:val="007C3E28"/>
    <w:rsid w:val="007D331B"/>
    <w:rsid w:val="007D7AA5"/>
    <w:rsid w:val="007E6159"/>
    <w:rsid w:val="007F4272"/>
    <w:rsid w:val="00833D56"/>
    <w:rsid w:val="00836FFF"/>
    <w:rsid w:val="0084311F"/>
    <w:rsid w:val="00850314"/>
    <w:rsid w:val="00866D4A"/>
    <w:rsid w:val="00866FC1"/>
    <w:rsid w:val="00883093"/>
    <w:rsid w:val="00894AA9"/>
    <w:rsid w:val="00895DE2"/>
    <w:rsid w:val="008A4444"/>
    <w:rsid w:val="008C549A"/>
    <w:rsid w:val="008D0ED7"/>
    <w:rsid w:val="008D2D62"/>
    <w:rsid w:val="008E0485"/>
    <w:rsid w:val="008E092F"/>
    <w:rsid w:val="008E42F2"/>
    <w:rsid w:val="008E74D4"/>
    <w:rsid w:val="008F18EA"/>
    <w:rsid w:val="008F7B92"/>
    <w:rsid w:val="00905540"/>
    <w:rsid w:val="00914A56"/>
    <w:rsid w:val="00935F24"/>
    <w:rsid w:val="00953223"/>
    <w:rsid w:val="00970937"/>
    <w:rsid w:val="0098502E"/>
    <w:rsid w:val="009B0791"/>
    <w:rsid w:val="009B6F5E"/>
    <w:rsid w:val="009C608A"/>
    <w:rsid w:val="009E6E89"/>
    <w:rsid w:val="009F1DD2"/>
    <w:rsid w:val="009F736B"/>
    <w:rsid w:val="00A43BDB"/>
    <w:rsid w:val="00A53448"/>
    <w:rsid w:val="00A567CA"/>
    <w:rsid w:val="00AB363D"/>
    <w:rsid w:val="00AF6F6D"/>
    <w:rsid w:val="00B23783"/>
    <w:rsid w:val="00B2704C"/>
    <w:rsid w:val="00B3270D"/>
    <w:rsid w:val="00B935D1"/>
    <w:rsid w:val="00B96737"/>
    <w:rsid w:val="00BB0229"/>
    <w:rsid w:val="00BB66FD"/>
    <w:rsid w:val="00BC5E90"/>
    <w:rsid w:val="00BC6C35"/>
    <w:rsid w:val="00BD6FD3"/>
    <w:rsid w:val="00BE07E0"/>
    <w:rsid w:val="00BE3719"/>
    <w:rsid w:val="00BE3C27"/>
    <w:rsid w:val="00BF5CF1"/>
    <w:rsid w:val="00C1140E"/>
    <w:rsid w:val="00C20055"/>
    <w:rsid w:val="00C2229E"/>
    <w:rsid w:val="00C236E5"/>
    <w:rsid w:val="00C24106"/>
    <w:rsid w:val="00C4222B"/>
    <w:rsid w:val="00C45705"/>
    <w:rsid w:val="00C461E7"/>
    <w:rsid w:val="00C4665A"/>
    <w:rsid w:val="00C556EE"/>
    <w:rsid w:val="00C73ED5"/>
    <w:rsid w:val="00C74129"/>
    <w:rsid w:val="00C85208"/>
    <w:rsid w:val="00CB0FCC"/>
    <w:rsid w:val="00CB4967"/>
    <w:rsid w:val="00CB7DED"/>
    <w:rsid w:val="00CD35E0"/>
    <w:rsid w:val="00CD6114"/>
    <w:rsid w:val="00CF3F32"/>
    <w:rsid w:val="00D101A4"/>
    <w:rsid w:val="00D24706"/>
    <w:rsid w:val="00D260D5"/>
    <w:rsid w:val="00D274C9"/>
    <w:rsid w:val="00D3328C"/>
    <w:rsid w:val="00D37A93"/>
    <w:rsid w:val="00D407F7"/>
    <w:rsid w:val="00D467F0"/>
    <w:rsid w:val="00D4767B"/>
    <w:rsid w:val="00D55FB8"/>
    <w:rsid w:val="00D63A97"/>
    <w:rsid w:val="00D66AE1"/>
    <w:rsid w:val="00D71F74"/>
    <w:rsid w:val="00D720E3"/>
    <w:rsid w:val="00D72AA2"/>
    <w:rsid w:val="00D80198"/>
    <w:rsid w:val="00D850BC"/>
    <w:rsid w:val="00D858EB"/>
    <w:rsid w:val="00DA2C91"/>
    <w:rsid w:val="00DD537F"/>
    <w:rsid w:val="00DE71EB"/>
    <w:rsid w:val="00DF0802"/>
    <w:rsid w:val="00E02BB5"/>
    <w:rsid w:val="00E30004"/>
    <w:rsid w:val="00E45EEF"/>
    <w:rsid w:val="00E52183"/>
    <w:rsid w:val="00E61DB6"/>
    <w:rsid w:val="00E72B6B"/>
    <w:rsid w:val="00E73795"/>
    <w:rsid w:val="00E7494B"/>
    <w:rsid w:val="00E77E5E"/>
    <w:rsid w:val="00EA1D3D"/>
    <w:rsid w:val="00EA241D"/>
    <w:rsid w:val="00EA31CB"/>
    <w:rsid w:val="00EA396D"/>
    <w:rsid w:val="00EA3ED0"/>
    <w:rsid w:val="00EB0B39"/>
    <w:rsid w:val="00EB1284"/>
    <w:rsid w:val="00EB77AB"/>
    <w:rsid w:val="00EC0C0E"/>
    <w:rsid w:val="00EE059E"/>
    <w:rsid w:val="00EE7A23"/>
    <w:rsid w:val="00EF1BED"/>
    <w:rsid w:val="00EF554F"/>
    <w:rsid w:val="00EF7AA6"/>
    <w:rsid w:val="00F01267"/>
    <w:rsid w:val="00F02ACD"/>
    <w:rsid w:val="00F06942"/>
    <w:rsid w:val="00F203C9"/>
    <w:rsid w:val="00F3309C"/>
    <w:rsid w:val="00F406AD"/>
    <w:rsid w:val="00F44FA9"/>
    <w:rsid w:val="00F52C6F"/>
    <w:rsid w:val="00F73068"/>
    <w:rsid w:val="00F809C0"/>
    <w:rsid w:val="00FA31D4"/>
    <w:rsid w:val="00FB52DC"/>
    <w:rsid w:val="00FC3D24"/>
    <w:rsid w:val="00FC6785"/>
    <w:rsid w:val="00FE3F2A"/>
    <w:rsid w:val="00FF7F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rPr>
  </w:style>
  <w:style w:type="character" w:customStyle="1" w:styleId="ae">
    <w:name w:val="Текст выноски Знак"/>
    <w:basedOn w:val="a0"/>
    <w:link w:val="ad"/>
    <w:uiPriority w:val="99"/>
    <w:rsid w:val="00B935D1"/>
    <w:rPr>
      <w:rFonts w:ascii="Tahoma" w:eastAsia="Calibri" w:hAnsi="Tahoma" w:cs="Times New Roman"/>
      <w:sz w:val="16"/>
      <w:szCs w:val="16"/>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rPr>
  </w:style>
  <w:style w:type="character" w:customStyle="1" w:styleId="27">
    <w:name w:val="Основной текст с отступом 2 Знак"/>
    <w:basedOn w:val="a0"/>
    <w:link w:val="26"/>
    <w:rsid w:val="00B935D1"/>
    <w:rPr>
      <w:rFonts w:ascii="Calibri" w:eastAsia="Calibri" w:hAnsi="Calibri" w:cs="Times New Roman"/>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Lucida Console"/>
    <w:charset w:val="00"/>
    <w:family w:val="auto"/>
    <w:pitch w:val="default"/>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GaramondNarrowC">
    <w:altName w:val="Courier New"/>
    <w:charset w:val="00"/>
    <w:family w:val="auto"/>
    <w:pitch w:val="default"/>
    <w:sig w:usb0="00000000" w:usb1="00000000" w:usb2="00000000" w:usb3="00000000" w:csb0="00000000"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altName w:val="Arial"/>
    <w:charset w:val="CC"/>
    <w:family w:val="swiss"/>
    <w:pitch w:val="variable"/>
    <w:sig w:usb0="00000000" w:usb1="C200247B"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comments="0" w:insDel="0" w:formatting="0"/>
  <w:defaultTabStop w:val="708"/>
  <w:characterSpacingControl w:val="doNotCompress"/>
  <w:compat>
    <w:useFELayout/>
  </w:compat>
  <w:rsids>
    <w:rsidRoot w:val="00F356BB"/>
    <w:rsid w:val="000120DE"/>
    <w:rsid w:val="00040781"/>
    <w:rsid w:val="00056A9F"/>
    <w:rsid w:val="00074D3A"/>
    <w:rsid w:val="00084539"/>
    <w:rsid w:val="000B6D10"/>
    <w:rsid w:val="000F1535"/>
    <w:rsid w:val="0015062D"/>
    <w:rsid w:val="00235A99"/>
    <w:rsid w:val="00274A39"/>
    <w:rsid w:val="00276061"/>
    <w:rsid w:val="0037788B"/>
    <w:rsid w:val="00410AF8"/>
    <w:rsid w:val="0042613B"/>
    <w:rsid w:val="0043397E"/>
    <w:rsid w:val="004513CA"/>
    <w:rsid w:val="004726EC"/>
    <w:rsid w:val="004738C4"/>
    <w:rsid w:val="00497FF1"/>
    <w:rsid w:val="004C6492"/>
    <w:rsid w:val="004E4DCF"/>
    <w:rsid w:val="004E705E"/>
    <w:rsid w:val="004F4FC9"/>
    <w:rsid w:val="00520195"/>
    <w:rsid w:val="0052170F"/>
    <w:rsid w:val="00535AB8"/>
    <w:rsid w:val="005B7DB9"/>
    <w:rsid w:val="00756FFA"/>
    <w:rsid w:val="00766502"/>
    <w:rsid w:val="00796D56"/>
    <w:rsid w:val="007D0493"/>
    <w:rsid w:val="007E059C"/>
    <w:rsid w:val="007F6079"/>
    <w:rsid w:val="00851BFF"/>
    <w:rsid w:val="008F431D"/>
    <w:rsid w:val="0092723F"/>
    <w:rsid w:val="009616E9"/>
    <w:rsid w:val="00A2775A"/>
    <w:rsid w:val="00A662FD"/>
    <w:rsid w:val="00BF119F"/>
    <w:rsid w:val="00C06FB2"/>
    <w:rsid w:val="00C31756"/>
    <w:rsid w:val="00C37B34"/>
    <w:rsid w:val="00DF6E1F"/>
    <w:rsid w:val="00E4028D"/>
    <w:rsid w:val="00E50A9B"/>
    <w:rsid w:val="00E54886"/>
    <w:rsid w:val="00EA7267"/>
    <w:rsid w:val="00F03205"/>
    <w:rsid w:val="00F1150E"/>
    <w:rsid w:val="00F25E02"/>
    <w:rsid w:val="00F318FE"/>
    <w:rsid w:val="00F356BB"/>
    <w:rsid w:val="00F64115"/>
    <w:rsid w:val="00F64AD8"/>
    <w:rsid w:val="00F73702"/>
    <w:rsid w:val="00F87564"/>
    <w:rsid w:val="00F966FD"/>
    <w:rsid w:val="00FC44F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170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BBEF51-AC38-42E0-AD5D-DB0BEB6E5D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1119</TotalTime>
  <Pages>11</Pages>
  <Words>4764</Words>
  <Characters>27157</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 Nurgaliev</dc:creator>
  <dc:description>DMK:RE1LMQEBRW1mN1VfDvFbZLtlWeaWTSIPzu7rs8P_3aWGNn7ad3ZrezKOHQ4xSG0lZxHAfjNxHEAkqS6bhVdrLLb3knwfxPY</dc:description>
  <cp:lastModifiedBy>ПАВЕЛ</cp:lastModifiedBy>
  <cp:revision>3</cp:revision>
  <dcterms:created xsi:type="dcterms:W3CDTF">2026-09-14T04:45:00Z</dcterms:created>
  <dcterms:modified xsi:type="dcterms:W3CDTF">2026-10-16T11:03:00Z</dcterms:modified>
</cp:coreProperties>
</file>