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37C" w:rsidRPr="00360F1E" w:rsidRDefault="008C237C" w:rsidP="008C237C">
      <w:pPr>
        <w:spacing w:after="0" w:line="240" w:lineRule="auto"/>
        <w:rPr>
          <w:rFonts w:ascii="Times New Roman" w:hAnsi="Times New Roman"/>
          <w:b/>
        </w:rPr>
      </w:pPr>
    </w:p>
    <w:p w:rsidR="00405661" w:rsidRPr="00360F1E" w:rsidRDefault="00405661" w:rsidP="005100DF">
      <w:pPr>
        <w:spacing w:after="0" w:line="240" w:lineRule="auto"/>
        <w:jc w:val="center"/>
        <w:rPr>
          <w:rFonts w:ascii="Times New Roman" w:hAnsi="Times New Roman"/>
          <w:b/>
        </w:rPr>
      </w:pPr>
      <w:r w:rsidRPr="00360F1E">
        <w:rPr>
          <w:rFonts w:ascii="Times New Roman" w:hAnsi="Times New Roman"/>
          <w:b/>
        </w:rPr>
        <w:t xml:space="preserve">Техническое задание </w:t>
      </w:r>
    </w:p>
    <w:p w:rsidR="002A3763" w:rsidRPr="00360F1E" w:rsidRDefault="00405661" w:rsidP="002A3763">
      <w:pPr>
        <w:spacing w:after="0" w:line="240" w:lineRule="auto"/>
        <w:jc w:val="center"/>
        <w:rPr>
          <w:rFonts w:ascii="Times New Roman" w:hAnsi="Times New Roman"/>
          <w:b/>
        </w:rPr>
      </w:pPr>
      <w:r w:rsidRPr="00360F1E">
        <w:rPr>
          <w:rFonts w:ascii="Times New Roman" w:hAnsi="Times New Roman"/>
          <w:b/>
        </w:rPr>
        <w:t xml:space="preserve">на поставку </w:t>
      </w:r>
      <w:r w:rsidR="008C237C" w:rsidRPr="00360F1E">
        <w:rPr>
          <w:rFonts w:ascii="Times New Roman" w:hAnsi="Times New Roman"/>
          <w:b/>
        </w:rPr>
        <w:t>электротоваров для нужд МУП «ВКС»</w:t>
      </w:r>
    </w:p>
    <w:p w:rsidR="00EF1D1D" w:rsidRPr="00360F1E" w:rsidRDefault="00EF1D1D" w:rsidP="002A3763">
      <w:pPr>
        <w:pStyle w:val="afe"/>
        <w:numPr>
          <w:ilvl w:val="0"/>
          <w:numId w:val="10"/>
        </w:numPr>
        <w:spacing w:after="0" w:line="240" w:lineRule="auto"/>
        <w:ind w:left="-142" w:hanging="142"/>
        <w:rPr>
          <w:rFonts w:ascii="Times New Roman" w:hAnsi="Times New Roman"/>
          <w:b/>
        </w:rPr>
      </w:pPr>
      <w:r w:rsidRPr="00360F1E">
        <w:rPr>
          <w:rFonts w:ascii="Times New Roman" w:hAnsi="Times New Roman"/>
          <w:b/>
        </w:rPr>
        <w:t>Объект закупки:</w:t>
      </w:r>
      <w:r w:rsidR="00072428" w:rsidRPr="00360F1E">
        <w:rPr>
          <w:rFonts w:ascii="Times New Roman" w:hAnsi="Times New Roman"/>
          <w:b/>
        </w:rPr>
        <w:t xml:space="preserve"> </w:t>
      </w:r>
    </w:p>
    <w:p w:rsidR="00F500E0" w:rsidRPr="00360F1E" w:rsidRDefault="00F500E0" w:rsidP="00072428">
      <w:pPr>
        <w:pStyle w:val="afe"/>
        <w:spacing w:after="0" w:line="20" w:lineRule="atLeast"/>
        <w:ind w:left="-284" w:right="-284"/>
        <w:jc w:val="both"/>
        <w:outlineLvl w:val="0"/>
        <w:rPr>
          <w:rFonts w:ascii="Times New Roman" w:hAnsi="Times New Roman"/>
          <w:i/>
          <w:iCs/>
        </w:rPr>
      </w:pPr>
      <w:r w:rsidRPr="00360F1E">
        <w:rPr>
          <w:rFonts w:ascii="Times New Roman" w:hAnsi="Times New Roman"/>
          <w:i/>
          <w:iCs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490" w:type="dxa"/>
        <w:tblInd w:w="-289" w:type="dxa"/>
        <w:tblLook w:val="04A0"/>
      </w:tblPr>
      <w:tblGrid>
        <w:gridCol w:w="531"/>
        <w:gridCol w:w="1453"/>
        <w:gridCol w:w="2835"/>
        <w:gridCol w:w="1567"/>
        <w:gridCol w:w="1825"/>
        <w:gridCol w:w="2279"/>
      </w:tblGrid>
      <w:tr w:rsidR="00F500E0" w:rsidRPr="00360F1E" w:rsidTr="00FE5D28">
        <w:trPr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A5B" w:rsidRPr="00360F1E" w:rsidRDefault="00F500E0" w:rsidP="00C14A5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Times New Roman" w:hAnsi="Times New Roman"/>
                <w:b/>
                <w:bCs/>
              </w:rPr>
              <w:t xml:space="preserve">№ </w:t>
            </w:r>
          </w:p>
          <w:p w:rsidR="00F500E0" w:rsidRPr="00360F1E" w:rsidRDefault="00F500E0" w:rsidP="00C14A5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proofErr w:type="gramStart"/>
            <w:r w:rsidRPr="00360F1E">
              <w:rPr>
                <w:rFonts w:ascii="Times New Roman" w:hAnsi="Times New Roman"/>
                <w:b/>
                <w:bCs/>
              </w:rPr>
              <w:t>п</w:t>
            </w:r>
            <w:proofErr w:type="spellEnd"/>
            <w:proofErr w:type="gramEnd"/>
            <w:r w:rsidRPr="00360F1E">
              <w:rPr>
                <w:rFonts w:ascii="Times New Roman" w:hAnsi="Times New Roman"/>
                <w:b/>
                <w:bCs/>
              </w:rPr>
              <w:t>/</w:t>
            </w:r>
            <w:proofErr w:type="spellStart"/>
            <w:r w:rsidRPr="00360F1E">
              <w:rPr>
                <w:rFonts w:ascii="Times New Roman" w:hAnsi="Times New Roman"/>
                <w:b/>
                <w:bCs/>
              </w:rPr>
              <w:t>п</w:t>
            </w:r>
            <w:proofErr w:type="spellEnd"/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E0" w:rsidRPr="00360F1E" w:rsidRDefault="00F500E0" w:rsidP="00F500E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E0" w:rsidRPr="00360F1E" w:rsidRDefault="00F500E0" w:rsidP="00F500E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E0" w:rsidRPr="00360F1E" w:rsidRDefault="00F500E0" w:rsidP="00F500E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 w:rsidR="00072428" w:rsidRPr="00360F1E" w:rsidTr="00FE5D28">
        <w:trPr>
          <w:trHeight w:val="329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E0" w:rsidRPr="00360F1E" w:rsidRDefault="00F500E0" w:rsidP="00C14A5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E0" w:rsidRPr="00360F1E" w:rsidRDefault="00F500E0" w:rsidP="00E033E8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E0" w:rsidRPr="00360F1E" w:rsidRDefault="00F500E0" w:rsidP="00E033E8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E0" w:rsidRPr="00360F1E" w:rsidRDefault="00F500E0" w:rsidP="00E033E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Times New Roman" w:hAnsi="Times New Roman"/>
                <w:b/>
                <w:bCs/>
              </w:rPr>
              <w:t xml:space="preserve">1875 </w:t>
            </w:r>
          </w:p>
          <w:p w:rsidR="00F500E0" w:rsidRPr="00360F1E" w:rsidRDefault="00F500E0" w:rsidP="00E033E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Times New Roman" w:hAnsi="Times New Roman"/>
                <w:b/>
                <w:bCs/>
              </w:rPr>
              <w:t>(Запрет)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E0" w:rsidRPr="00360F1E" w:rsidRDefault="00F500E0" w:rsidP="00E033E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E0" w:rsidRPr="00360F1E" w:rsidRDefault="00F500E0" w:rsidP="00E033E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Times New Roman" w:hAnsi="Times New Roman"/>
                <w:b/>
                <w:bCs/>
              </w:rPr>
              <w:t>1875 (Преимущество)</w:t>
            </w:r>
          </w:p>
        </w:tc>
      </w:tr>
      <w:tr w:rsidR="00132DD7" w:rsidRPr="00360F1E" w:rsidTr="005A0486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360F1E">
              <w:rPr>
                <w:rFonts w:ascii="Times New Roman" w:hAnsi="Times New Roman"/>
              </w:rPr>
              <w:t>27.32.14.120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0F1E">
              <w:rPr>
                <w:rStyle w:val="docy"/>
                <w:rFonts w:ascii="Times New Roman" w:hAnsi="Times New Roman"/>
                <w:color w:val="000000"/>
              </w:rPr>
              <w:t>Провод СИП-4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Segoe UI Symbol" w:hAnsi="Segoe UI Symbol"/>
                <w:b/>
                <w:bCs/>
                <w:color w:val="FFC000"/>
              </w:rPr>
              <w:t>✓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32DD7" w:rsidRPr="00360F1E" w:rsidTr="005A0486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360F1E">
              <w:rPr>
                <w:rFonts w:ascii="Times New Roman" w:hAnsi="Times New Roman"/>
              </w:rPr>
              <w:t>27.33.13.130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0F1E">
              <w:rPr>
                <w:rStyle w:val="docy"/>
                <w:rFonts w:ascii="Times New Roman" w:hAnsi="Times New Roman"/>
                <w:color w:val="000000"/>
              </w:rPr>
              <w:t xml:space="preserve">Наконечник штифтовой 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Segoe UI Symbol" w:hAnsi="Segoe UI Symbol"/>
                <w:b/>
                <w:bCs/>
                <w:color w:val="FFC000"/>
              </w:rPr>
              <w:t>✓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32DD7" w:rsidRPr="00360F1E" w:rsidTr="005A0486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360F1E">
              <w:rPr>
                <w:rFonts w:ascii="Times New Roman" w:hAnsi="Times New Roman"/>
              </w:rPr>
              <w:t>27.33.13.130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0F1E">
              <w:rPr>
                <w:rStyle w:val="docy"/>
                <w:rFonts w:ascii="Times New Roman" w:hAnsi="Times New Roman"/>
                <w:color w:val="000000"/>
              </w:rPr>
              <w:t xml:space="preserve">Наконечник 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Segoe UI Symbol" w:hAnsi="Segoe UI Symbol"/>
                <w:b/>
                <w:bCs/>
                <w:color w:val="00B050"/>
              </w:rPr>
              <w:t>✓</w:t>
            </w:r>
          </w:p>
        </w:tc>
      </w:tr>
      <w:tr w:rsidR="00132DD7" w:rsidRPr="00360F1E" w:rsidTr="005A0486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360F1E">
              <w:rPr>
                <w:rFonts w:ascii="Times New Roman" w:hAnsi="Times New Roman"/>
              </w:rPr>
              <w:t>27.12.22.000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0F1E">
              <w:rPr>
                <w:rStyle w:val="docy"/>
                <w:rFonts w:ascii="Times New Roman" w:hAnsi="Times New Roman"/>
                <w:color w:val="000000"/>
              </w:rPr>
              <w:t xml:space="preserve">Выключатель авт. 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360F1E">
              <w:rPr>
                <w:rFonts w:ascii="Segoe UI Symbol" w:hAnsi="Segoe UI Symbol"/>
                <w:b/>
                <w:bCs/>
                <w:color w:val="FF0000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32DD7" w:rsidRPr="00360F1E" w:rsidTr="005A0486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360F1E">
              <w:rPr>
                <w:rFonts w:ascii="Times New Roman" w:hAnsi="Times New Roman"/>
              </w:rPr>
              <w:t>27.11.50.120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0F1E">
              <w:rPr>
                <w:rStyle w:val="docy"/>
                <w:rFonts w:ascii="Times New Roman" w:hAnsi="Times New Roman"/>
                <w:color w:val="000000"/>
              </w:rPr>
              <w:t xml:space="preserve">Преобразователь частоты 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9C26F4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F4B083" w:themeColor="accent2" w:themeTint="99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6C126D" w:rsidRDefault="006C126D" w:rsidP="00132DD7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70AD47" w:themeColor="accent6"/>
              </w:rPr>
            </w:pPr>
            <w:r w:rsidRPr="006C126D">
              <w:rPr>
                <w:rFonts w:ascii="Segoe UI Symbol" w:hAnsi="Segoe UI Symbol"/>
                <w:b/>
                <w:bCs/>
                <w:color w:val="70AD47" w:themeColor="accent6"/>
              </w:rPr>
              <w:t>✓</w:t>
            </w:r>
          </w:p>
        </w:tc>
      </w:tr>
      <w:tr w:rsidR="00132DD7" w:rsidRPr="00360F1E" w:rsidTr="005A0486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35195C" w:rsidP="00132DD7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360F1E">
              <w:rPr>
                <w:rFonts w:ascii="Times New Roman" w:hAnsi="Times New Roman"/>
              </w:rPr>
              <w:t>27.12.32.000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D7" w:rsidRPr="00360F1E" w:rsidRDefault="00132DD7" w:rsidP="00132DD7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 w:rsidRPr="00360F1E">
              <w:rPr>
                <w:rStyle w:val="docy"/>
                <w:rFonts w:ascii="Times New Roman" w:hAnsi="Times New Roman"/>
                <w:color w:val="000000"/>
              </w:rPr>
              <w:t xml:space="preserve">Корпус метал 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132DD7" w:rsidP="00132DD7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DD7" w:rsidRPr="00360F1E" w:rsidRDefault="0035195C" w:rsidP="00132DD7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Segoe UI Symbol" w:hAnsi="Segoe UI Symbol"/>
                <w:b/>
                <w:bCs/>
                <w:color w:val="00B050"/>
              </w:rPr>
              <w:t>✓</w:t>
            </w:r>
          </w:p>
        </w:tc>
      </w:tr>
    </w:tbl>
    <w:p w:rsidR="00F500E0" w:rsidRPr="00360F1E" w:rsidRDefault="00F500E0" w:rsidP="00F500E0">
      <w:pPr>
        <w:pStyle w:val="afe"/>
        <w:spacing w:after="0" w:line="240" w:lineRule="auto"/>
        <w:ind w:left="0"/>
        <w:rPr>
          <w:rFonts w:ascii="Times New Roman" w:hAnsi="Times New Roman"/>
          <w:b/>
        </w:rPr>
      </w:pPr>
    </w:p>
    <w:tbl>
      <w:tblPr>
        <w:tblW w:w="529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3"/>
        <w:gridCol w:w="1883"/>
        <w:gridCol w:w="6814"/>
        <w:gridCol w:w="725"/>
        <w:gridCol w:w="725"/>
      </w:tblGrid>
      <w:tr w:rsidR="00F500E0" w:rsidRPr="00360F1E" w:rsidTr="00FE5D28">
        <w:trPr>
          <w:trHeight w:val="20"/>
          <w:tblHeader/>
        </w:trPr>
        <w:tc>
          <w:tcPr>
            <w:tcW w:w="570" w:type="dxa"/>
            <w:shd w:val="clear" w:color="auto" w:fill="auto"/>
          </w:tcPr>
          <w:p w:rsidR="00F500E0" w:rsidRPr="00360F1E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Times New Roman" w:hAnsi="Times New Roman"/>
                <w:b/>
                <w:bCs/>
              </w:rPr>
              <w:t>№</w:t>
            </w:r>
          </w:p>
          <w:p w:rsidR="00F500E0" w:rsidRPr="00360F1E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proofErr w:type="gramStart"/>
            <w:r w:rsidRPr="00360F1E">
              <w:rPr>
                <w:rFonts w:ascii="Times New Roman" w:hAnsi="Times New Roman"/>
                <w:b/>
                <w:bCs/>
              </w:rPr>
              <w:t>п</w:t>
            </w:r>
            <w:proofErr w:type="spellEnd"/>
            <w:proofErr w:type="gramEnd"/>
            <w:r w:rsidRPr="00360F1E">
              <w:rPr>
                <w:rFonts w:ascii="Times New Roman" w:hAnsi="Times New Roman"/>
                <w:b/>
                <w:bCs/>
              </w:rPr>
              <w:t>/</w:t>
            </w:r>
            <w:proofErr w:type="spellStart"/>
            <w:r w:rsidRPr="00360F1E">
              <w:rPr>
                <w:rFonts w:ascii="Times New Roman" w:hAnsi="Times New Roman"/>
                <w:b/>
                <w:bCs/>
              </w:rPr>
              <w:t>п</w:t>
            </w:r>
            <w:proofErr w:type="spellEnd"/>
          </w:p>
        </w:tc>
        <w:tc>
          <w:tcPr>
            <w:tcW w:w="1841" w:type="dxa"/>
            <w:shd w:val="clear" w:color="auto" w:fill="auto"/>
            <w:vAlign w:val="center"/>
          </w:tcPr>
          <w:p w:rsidR="00F500E0" w:rsidRPr="00360F1E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6662" w:type="dxa"/>
            <w:vAlign w:val="center"/>
          </w:tcPr>
          <w:p w:rsidR="00F500E0" w:rsidRPr="00360F1E" w:rsidRDefault="00F500E0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360F1E">
              <w:rPr>
                <w:b/>
                <w:bCs/>
                <w:sz w:val="22"/>
                <w:szCs w:val="22"/>
              </w:rPr>
              <w:t>Технические и функциональные характеристики</w:t>
            </w:r>
          </w:p>
        </w:tc>
        <w:tc>
          <w:tcPr>
            <w:tcW w:w="709" w:type="dxa"/>
            <w:shd w:val="clear" w:color="000000" w:fill="FFFFFF"/>
          </w:tcPr>
          <w:p w:rsidR="00F500E0" w:rsidRPr="00360F1E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Times New Roman" w:hAnsi="Times New Roman"/>
                <w:b/>
                <w:bCs/>
              </w:rPr>
              <w:t xml:space="preserve">Ед. </w:t>
            </w:r>
            <w:proofErr w:type="spellStart"/>
            <w:r w:rsidRPr="00360F1E">
              <w:rPr>
                <w:rFonts w:ascii="Times New Roman" w:hAnsi="Times New Roman"/>
                <w:b/>
                <w:bCs/>
              </w:rPr>
              <w:t>изм</w:t>
            </w:r>
            <w:proofErr w:type="spellEnd"/>
            <w:r w:rsidRPr="00360F1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09" w:type="dxa"/>
            <w:shd w:val="clear" w:color="000000" w:fill="FFFFFF"/>
          </w:tcPr>
          <w:p w:rsidR="00F500E0" w:rsidRPr="00360F1E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60F1E">
              <w:rPr>
                <w:rFonts w:ascii="Times New Roman" w:hAnsi="Times New Roman"/>
                <w:b/>
                <w:bCs/>
              </w:rPr>
              <w:t>Кол-во</w:t>
            </w:r>
          </w:p>
        </w:tc>
      </w:tr>
      <w:tr w:rsidR="006F51FC" w:rsidRPr="00360F1E" w:rsidTr="00FE5D28">
        <w:trPr>
          <w:trHeight w:val="20"/>
        </w:trPr>
        <w:tc>
          <w:tcPr>
            <w:tcW w:w="570" w:type="dxa"/>
            <w:shd w:val="clear" w:color="auto" w:fill="auto"/>
          </w:tcPr>
          <w:p w:rsidR="006F51FC" w:rsidRPr="00360F1E" w:rsidRDefault="006F51FC" w:rsidP="006F51FC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461D3" w:rsidRPr="00360F1E" w:rsidRDefault="00A461D3" w:rsidP="00B768CA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 w:rsidRPr="00360F1E">
              <w:rPr>
                <w:rStyle w:val="docy"/>
                <w:rFonts w:ascii="Times New Roman" w:hAnsi="Times New Roman"/>
                <w:color w:val="000000"/>
              </w:rPr>
              <w:t xml:space="preserve">Провод </w:t>
            </w:r>
          </w:p>
          <w:p w:rsidR="006F51FC" w:rsidRPr="00360F1E" w:rsidRDefault="00A461D3" w:rsidP="00B768CA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 w:rsidRPr="00360F1E">
              <w:rPr>
                <w:rStyle w:val="docy"/>
                <w:rFonts w:ascii="Times New Roman" w:hAnsi="Times New Roman"/>
                <w:color w:val="000000"/>
              </w:rPr>
              <w:t>СИП-4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3763" w:rsidRPr="00360F1E" w:rsidRDefault="00A461D3" w:rsidP="002A376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Количество жил: 4</w:t>
            </w:r>
          </w:p>
          <w:p w:rsidR="00A461D3" w:rsidRPr="00360F1E" w:rsidRDefault="00A461D3" w:rsidP="002A376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Сечение жилы: 35 мм</w:t>
            </w:r>
            <w:proofErr w:type="gramStart"/>
            <w:r w:rsidRPr="00360F1E">
              <w:rPr>
                <w:rFonts w:ascii="Times New Roman" w:hAnsi="Times New Roman"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51FC" w:rsidRPr="00360F1E" w:rsidRDefault="00A461D3" w:rsidP="006F5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0F1E">
              <w:rPr>
                <w:rFonts w:ascii="Times New Roman" w:hAnsi="Times New Roman"/>
                <w:b/>
                <w:bCs/>
                <w:color w:val="000000"/>
              </w:rPr>
              <w:t>м</w:t>
            </w:r>
            <w:r w:rsidR="00232FA8" w:rsidRPr="00360F1E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FC" w:rsidRPr="00360F1E" w:rsidRDefault="00A461D3" w:rsidP="006F5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0F1E">
              <w:rPr>
                <w:rFonts w:ascii="Times New Roman" w:hAnsi="Times New Roman"/>
                <w:b/>
                <w:bCs/>
                <w:color w:val="000000"/>
              </w:rPr>
              <w:t>20</w:t>
            </w:r>
          </w:p>
        </w:tc>
      </w:tr>
      <w:tr w:rsidR="00B768CA" w:rsidRPr="00360F1E" w:rsidTr="00FE5D28">
        <w:trPr>
          <w:trHeight w:val="20"/>
        </w:trPr>
        <w:tc>
          <w:tcPr>
            <w:tcW w:w="570" w:type="dxa"/>
            <w:shd w:val="clear" w:color="auto" w:fill="auto"/>
          </w:tcPr>
          <w:p w:rsidR="00B768CA" w:rsidRPr="00360F1E" w:rsidRDefault="00B768CA" w:rsidP="00B768CA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768CA" w:rsidRPr="00360F1E" w:rsidRDefault="00A461D3" w:rsidP="00B768CA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 w:rsidRPr="00360F1E">
              <w:rPr>
                <w:rStyle w:val="docy"/>
                <w:rFonts w:ascii="Times New Roman" w:hAnsi="Times New Roman"/>
                <w:color w:val="000000"/>
              </w:rPr>
              <w:t>Наконечник штифтовой НШАЛ 35-20 ТДМ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Назначение</w:t>
            </w:r>
            <w:r w:rsidR="0035195C" w:rsidRPr="00360F1E">
              <w:rPr>
                <w:rFonts w:ascii="Times New Roman" w:hAnsi="Times New Roman"/>
                <w:bCs/>
              </w:rPr>
              <w:t>: для</w:t>
            </w:r>
            <w:r w:rsidRPr="00360F1E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0F1E">
              <w:rPr>
                <w:rFonts w:ascii="Times New Roman" w:hAnsi="Times New Roman"/>
                <w:bCs/>
              </w:rPr>
              <w:t>оконцевания</w:t>
            </w:r>
            <w:proofErr w:type="spellEnd"/>
            <w:r w:rsidRPr="00360F1E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0F1E">
              <w:rPr>
                <w:rFonts w:ascii="Times New Roman" w:hAnsi="Times New Roman"/>
                <w:bCs/>
              </w:rPr>
              <w:t>опрессовкой</w:t>
            </w:r>
            <w:proofErr w:type="spellEnd"/>
            <w:r w:rsidRPr="00360F1E">
              <w:rPr>
                <w:rFonts w:ascii="Times New Roman" w:hAnsi="Times New Roman"/>
                <w:bCs/>
              </w:rPr>
              <w:t xml:space="preserve"> алюминиевых жил кабелей и проводов</w:t>
            </w:r>
          </w:p>
          <w:p w:rsidR="00B768CA" w:rsidRPr="00360F1E" w:rsidRDefault="00A51601" w:rsidP="00B768C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Артикул: SQ0584-0003</w:t>
            </w:r>
          </w:p>
          <w:p w:rsidR="00A51601" w:rsidRPr="00360F1E" w:rsidRDefault="00A51601" w:rsidP="00B768CA">
            <w:pPr>
              <w:spacing w:after="0" w:line="240" w:lineRule="auto"/>
              <w:rPr>
                <w:rFonts w:ascii="Times New Roman" w:hAnsi="Times New Roman"/>
                <w:bCs/>
                <w:vertAlign w:val="superscript"/>
              </w:rPr>
            </w:pPr>
            <w:r w:rsidRPr="00360F1E">
              <w:rPr>
                <w:rFonts w:ascii="Times New Roman" w:hAnsi="Times New Roman"/>
                <w:bCs/>
              </w:rPr>
              <w:t>Сечение жилы: 20 - 35 мм</w:t>
            </w:r>
            <w:proofErr w:type="gramStart"/>
            <w:r w:rsidRPr="00360F1E">
              <w:rPr>
                <w:rFonts w:ascii="Times New Roman" w:hAnsi="Times New Roman"/>
                <w:bCs/>
                <w:vertAlign w:val="superscript"/>
              </w:rPr>
              <w:t>2</w:t>
            </w:r>
            <w:proofErr w:type="gramEnd"/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Материал: алюминий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68CA" w:rsidRPr="00360F1E" w:rsidRDefault="00B768CA" w:rsidP="00B768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0F1E"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8CA" w:rsidRPr="00360F1E" w:rsidRDefault="00A461D3" w:rsidP="00B768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0F1E"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</w:tr>
      <w:tr w:rsidR="00B768CA" w:rsidRPr="00360F1E" w:rsidTr="00FE5D28">
        <w:trPr>
          <w:trHeight w:val="20"/>
        </w:trPr>
        <w:tc>
          <w:tcPr>
            <w:tcW w:w="570" w:type="dxa"/>
            <w:shd w:val="clear" w:color="auto" w:fill="auto"/>
          </w:tcPr>
          <w:p w:rsidR="00B768CA" w:rsidRPr="00360F1E" w:rsidRDefault="00B768CA" w:rsidP="00B768CA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768CA" w:rsidRPr="00360F1E" w:rsidRDefault="00A461D3" w:rsidP="008C237C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 w:rsidRPr="00360F1E">
              <w:rPr>
                <w:rStyle w:val="docy"/>
                <w:rFonts w:ascii="Times New Roman" w:hAnsi="Times New Roman"/>
                <w:color w:val="000000"/>
              </w:rPr>
              <w:t xml:space="preserve">Наконечник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Тип: наконечник кольцевой прямой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 xml:space="preserve">Тип монтажа: </w:t>
            </w:r>
            <w:proofErr w:type="spellStart"/>
            <w:r w:rsidRPr="00360F1E">
              <w:rPr>
                <w:rFonts w:ascii="Times New Roman" w:hAnsi="Times New Roman"/>
                <w:bCs/>
              </w:rPr>
              <w:t>опрессовка</w:t>
            </w:r>
            <w:proofErr w:type="spellEnd"/>
            <w:r w:rsidRPr="00360F1E">
              <w:rPr>
                <w:rFonts w:ascii="Times New Roman" w:hAnsi="Times New Roman"/>
                <w:bCs/>
              </w:rPr>
              <w:t>/обжим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Материал: алюминий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Крепление винта: М10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Диаметр кольца: 10.5 мм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  <w:vertAlign w:val="superscript"/>
              </w:rPr>
            </w:pPr>
            <w:r w:rsidRPr="00360F1E">
              <w:rPr>
                <w:rFonts w:ascii="Times New Roman" w:hAnsi="Times New Roman"/>
                <w:bCs/>
              </w:rPr>
              <w:t>Сечение кабеля: 35 мм</w:t>
            </w:r>
            <w:proofErr w:type="gramStart"/>
            <w:r w:rsidRPr="00360F1E">
              <w:rPr>
                <w:rFonts w:ascii="Times New Roman" w:hAnsi="Times New Roman"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68CA" w:rsidRPr="00360F1E" w:rsidRDefault="00B768CA" w:rsidP="00B768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0F1E"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8CA" w:rsidRPr="00360F1E" w:rsidRDefault="00A461D3" w:rsidP="00B768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0F1E"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</w:tr>
      <w:tr w:rsidR="002A3763" w:rsidRPr="00360F1E" w:rsidTr="00FE5D28">
        <w:trPr>
          <w:trHeight w:val="20"/>
        </w:trPr>
        <w:tc>
          <w:tcPr>
            <w:tcW w:w="570" w:type="dxa"/>
            <w:shd w:val="clear" w:color="auto" w:fill="auto"/>
          </w:tcPr>
          <w:p w:rsidR="002A3763" w:rsidRPr="00360F1E" w:rsidRDefault="002A3763" w:rsidP="002A3763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3763" w:rsidRPr="00360F1E" w:rsidRDefault="00A461D3" w:rsidP="00FF1CB1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 w:rsidRPr="00360F1E">
              <w:rPr>
                <w:rStyle w:val="docy"/>
                <w:rFonts w:ascii="Times New Roman" w:hAnsi="Times New Roman"/>
                <w:color w:val="000000"/>
              </w:rPr>
              <w:t xml:space="preserve">Выключатель авт.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Артикул: 3п C 16А ВА 47-29 4.5кА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Тип: модульный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Тип монтажа: на DIN-рейку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Номинальное напряжение: 400</w:t>
            </w:r>
            <w:proofErr w:type="gramStart"/>
            <w:r w:rsidRPr="00360F1E">
              <w:rPr>
                <w:rFonts w:ascii="Times New Roman" w:hAnsi="Times New Roman"/>
                <w:bCs/>
              </w:rPr>
              <w:t xml:space="preserve"> В</w:t>
            </w:r>
            <w:proofErr w:type="gramEnd"/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Отключающая способность: 4.5 кА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Климатическое исполнение: УХЛ-4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Степень защиты: IP20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Количество полюсов: 3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Тип расцепления: C</w:t>
            </w:r>
          </w:p>
          <w:p w:rsidR="002A3763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Номинальный ток: 16</w:t>
            </w:r>
            <w:proofErr w:type="gramStart"/>
            <w:r w:rsidRPr="00360F1E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3763" w:rsidRPr="00360F1E" w:rsidRDefault="002A3763" w:rsidP="002A37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0F1E"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763" w:rsidRPr="00360F1E" w:rsidRDefault="002A3763" w:rsidP="002A37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0F1E"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</w:tr>
      <w:tr w:rsidR="002A3763" w:rsidRPr="00360F1E" w:rsidTr="00FE5D28">
        <w:trPr>
          <w:trHeight w:val="20"/>
        </w:trPr>
        <w:tc>
          <w:tcPr>
            <w:tcW w:w="570" w:type="dxa"/>
            <w:shd w:val="clear" w:color="auto" w:fill="auto"/>
          </w:tcPr>
          <w:p w:rsidR="002A3763" w:rsidRPr="00360F1E" w:rsidRDefault="002A3763" w:rsidP="002A3763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3763" w:rsidRPr="00360F1E" w:rsidRDefault="00A461D3" w:rsidP="008C237C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 w:rsidRPr="00360F1E">
              <w:rPr>
                <w:rStyle w:val="docy"/>
                <w:rFonts w:ascii="Times New Roman" w:hAnsi="Times New Roman"/>
                <w:color w:val="000000"/>
              </w:rPr>
              <w:t xml:space="preserve">Преобразователь частоты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Номинальный ток: 17.5</w:t>
            </w:r>
            <w:proofErr w:type="gramStart"/>
            <w:r w:rsidRPr="00360F1E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Мощность: 7.5 кВт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Тип: силовой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Тип тока: переменный (AC)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Мах частота на выходе: 999.9 Гц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 xml:space="preserve">Напряжение: 380(400) </w:t>
            </w:r>
            <w:proofErr w:type="gramStart"/>
            <w:r w:rsidRPr="00360F1E">
              <w:rPr>
                <w:rFonts w:ascii="Times New Roman" w:hAnsi="Times New Roman"/>
                <w:bCs/>
              </w:rPr>
              <w:t>В</w:t>
            </w:r>
            <w:proofErr w:type="gramEnd"/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Степень защиты: IP20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Материал изделия: пластик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Мах сечение подключаемого кабеля: 6 мм²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Мощность (В*А): 250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Климатическое исполнение: УХЛ5</w:t>
            </w:r>
          </w:p>
          <w:p w:rsidR="002A3763" w:rsidRPr="00360F1E" w:rsidRDefault="002A3763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3763" w:rsidRPr="00360F1E" w:rsidRDefault="002A3763" w:rsidP="002A37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0F1E"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763" w:rsidRPr="00360F1E" w:rsidRDefault="00A461D3" w:rsidP="002A37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0F1E"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</w:tr>
      <w:tr w:rsidR="002A3763" w:rsidRPr="00360F1E" w:rsidTr="00FE5D28">
        <w:trPr>
          <w:trHeight w:val="20"/>
        </w:trPr>
        <w:tc>
          <w:tcPr>
            <w:tcW w:w="570" w:type="dxa"/>
            <w:shd w:val="clear" w:color="auto" w:fill="auto"/>
          </w:tcPr>
          <w:p w:rsidR="002A3763" w:rsidRPr="00360F1E" w:rsidRDefault="002A3763" w:rsidP="002A3763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A3763" w:rsidRPr="00360F1E" w:rsidRDefault="00A461D3" w:rsidP="008C237C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 w:rsidRPr="00360F1E">
              <w:rPr>
                <w:rStyle w:val="docy"/>
                <w:rFonts w:ascii="Times New Roman" w:hAnsi="Times New Roman"/>
                <w:color w:val="000000"/>
              </w:rPr>
              <w:t xml:space="preserve">Корпус метал. ЩМП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2DD7" w:rsidRPr="00360F1E" w:rsidRDefault="00132DD7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Артикул: YKM40-02-31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Вид установки: напольный и навесной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Степень защиты: 31 IP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Материал рамы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lastRenderedPageBreak/>
              <w:t xml:space="preserve">Металл: 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Материал дверцы: металл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Материал корпуса: металл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Номинальный ток: 630</w:t>
            </w:r>
            <w:proofErr w:type="gramStart"/>
            <w:r w:rsidRPr="00360F1E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Высота: 500 мм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Ширина: 400 мм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Глубина: 220 мм</w:t>
            </w:r>
          </w:p>
          <w:p w:rsidR="00A51601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Замок: наличие</w:t>
            </w:r>
          </w:p>
          <w:p w:rsidR="002A3763" w:rsidRPr="00360F1E" w:rsidRDefault="00A51601" w:rsidP="00A516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0F1E">
              <w:rPr>
                <w:rFonts w:ascii="Times New Roman" w:hAnsi="Times New Roman"/>
                <w:bCs/>
              </w:rPr>
              <w:t>Габариты без упаковки: 500х400х220 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3763" w:rsidRPr="00360F1E" w:rsidRDefault="002A3763" w:rsidP="002A37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0F1E">
              <w:rPr>
                <w:rFonts w:ascii="Times New Roman" w:hAnsi="Times New Roman"/>
                <w:b/>
                <w:bCs/>
                <w:color w:val="000000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3763" w:rsidRPr="00360F1E" w:rsidRDefault="00A461D3" w:rsidP="002A37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0F1E"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</w:tr>
    </w:tbl>
    <w:p w:rsidR="005C2928" w:rsidRPr="00360F1E" w:rsidRDefault="00F41D79" w:rsidP="005C2928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 w:rsidRPr="00360F1E">
        <w:rPr>
          <w:rFonts w:ascii="Times New Roman" w:hAnsi="Times New Roman"/>
          <w:b/>
          <w:shd w:val="clear" w:color="auto" w:fill="F9FAFB"/>
        </w:rPr>
        <w:lastRenderedPageBreak/>
        <w:t xml:space="preserve">2. Место поставки: </w:t>
      </w:r>
      <w:r w:rsidR="00232FA8" w:rsidRPr="00360F1E">
        <w:rPr>
          <w:rFonts w:ascii="Times New Roman" w:hAnsi="Times New Roman"/>
          <w:bCs/>
          <w:shd w:val="clear" w:color="auto" w:fill="F9FAFB"/>
        </w:rPr>
        <w:t>624760, Свердловская обл., М.О. Верхнесалдинский, г. Верхняя Салда, ул. Парковая 1-А.</w:t>
      </w:r>
    </w:p>
    <w:p w:rsidR="003F5C1A" w:rsidRPr="00360F1E" w:rsidRDefault="00F41D79" w:rsidP="005C2928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 w:rsidRPr="00360F1E">
        <w:rPr>
          <w:rFonts w:ascii="Times New Roman" w:hAnsi="Times New Roman"/>
          <w:b/>
          <w:shd w:val="clear" w:color="auto" w:fill="F9FAFB"/>
        </w:rPr>
        <w:t xml:space="preserve">3. Срок поставки: </w:t>
      </w:r>
      <w:r w:rsidR="00232FA8" w:rsidRPr="00360F1E">
        <w:rPr>
          <w:rFonts w:ascii="Times New Roman" w:hAnsi="Times New Roman"/>
          <w:bCs/>
          <w:shd w:val="clear" w:color="auto" w:fill="F9FAFB"/>
        </w:rPr>
        <w:t xml:space="preserve">в течение </w:t>
      </w:r>
      <w:r w:rsidR="00B06FED">
        <w:rPr>
          <w:rFonts w:ascii="Times New Roman" w:hAnsi="Times New Roman"/>
          <w:bCs/>
          <w:shd w:val="clear" w:color="auto" w:fill="F9FAFB"/>
        </w:rPr>
        <w:t>7</w:t>
      </w:r>
      <w:r w:rsidR="00232FA8" w:rsidRPr="00360F1E">
        <w:rPr>
          <w:rFonts w:ascii="Times New Roman" w:hAnsi="Times New Roman"/>
          <w:bCs/>
          <w:shd w:val="clear" w:color="auto" w:fill="F9FAFB"/>
        </w:rPr>
        <w:t xml:space="preserve"> календарных дней с момента заключения договора.</w:t>
      </w:r>
    </w:p>
    <w:p w:rsidR="00674B64" w:rsidRPr="00360F1E" w:rsidRDefault="00674B64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 w:rsidRPr="00360F1E">
        <w:rPr>
          <w:rFonts w:ascii="Times New Roman" w:hAnsi="Times New Roman"/>
          <w:bCs/>
          <w:shd w:val="clear" w:color="auto" w:fill="F9FAFB"/>
        </w:rPr>
        <w:t>3.</w:t>
      </w:r>
      <w:r w:rsidR="00DD0A50" w:rsidRPr="00360F1E">
        <w:rPr>
          <w:rFonts w:ascii="Times New Roman" w:hAnsi="Times New Roman"/>
          <w:bCs/>
          <w:shd w:val="clear" w:color="auto" w:fill="F9FAFB"/>
        </w:rPr>
        <w:t>1</w:t>
      </w:r>
      <w:r w:rsidRPr="00360F1E">
        <w:rPr>
          <w:rFonts w:ascii="Times New Roman" w:hAnsi="Times New Roman"/>
          <w:bCs/>
          <w:shd w:val="clear" w:color="auto" w:fill="F9FAFB"/>
        </w:rPr>
        <w:t>. Доставка товара, погрузочно-разгрузочные работы, производятся силами и за счет Поставщика</w:t>
      </w:r>
      <w:r w:rsidR="00E84BF4" w:rsidRPr="00360F1E">
        <w:rPr>
          <w:rFonts w:ascii="Times New Roman" w:hAnsi="Times New Roman"/>
          <w:bCs/>
          <w:shd w:val="clear" w:color="auto" w:fill="F9FAFB"/>
        </w:rPr>
        <w:t>.</w:t>
      </w:r>
    </w:p>
    <w:p w:rsidR="00232FA8" w:rsidRPr="00360F1E" w:rsidRDefault="00232FA8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 w:rsidRPr="00360F1E">
        <w:rPr>
          <w:rFonts w:ascii="Times New Roman" w:hAnsi="Times New Roman"/>
          <w:bCs/>
          <w:shd w:val="clear" w:color="auto" w:fill="F9FAFB"/>
        </w:rPr>
        <w:t>3.2. Поставка осуществляется Поставщиком в рабочие дни Заказчика с 8 ч. 00 мин. до 16 ч. 00 мин. Время местное заказчик</w:t>
      </w:r>
    </w:p>
    <w:p w:rsidR="003F5C1A" w:rsidRPr="00360F1E" w:rsidRDefault="00F41D79" w:rsidP="00431CD5">
      <w:pPr>
        <w:pStyle w:val="docdat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 w:rsidRPr="00360F1E"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:rsidR="003F5C1A" w:rsidRPr="00360F1E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 w:rsidRPr="00360F1E"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:rsidR="003F5C1A" w:rsidRPr="00360F1E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 w:rsidRPr="00360F1E">
        <w:rPr>
          <w:color w:val="000000"/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:rsidR="003F5C1A" w:rsidRPr="00360F1E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 w:rsidRPr="00360F1E"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:rsidR="003F5C1A" w:rsidRPr="00360F1E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 w:rsidRPr="00360F1E"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:rsidR="003F5C1A" w:rsidRPr="00360F1E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 w:rsidRPr="00360F1E">
        <w:rPr>
          <w:color w:val="000000"/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3F5C1A" w:rsidRPr="00360F1E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 w:rsidRPr="00360F1E"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 w:rsidR="003F5C1A" w:rsidRPr="00360F1E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 w:rsidRPr="00360F1E">
        <w:rPr>
          <w:color w:val="000000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:rsidR="003F5C1A" w:rsidRPr="00360F1E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 w:rsidRPr="00360F1E"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:rsidR="003F5C1A" w:rsidRPr="00360F1E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 w:rsidRPr="00360F1E"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:rsidR="003F5C1A" w:rsidRPr="00360F1E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 w:rsidRPr="00360F1E"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3F5C1A" w:rsidRPr="00360F1E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 w:rsidRPr="00360F1E"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:rsidR="003F5C1A" w:rsidRPr="00360F1E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 w:rsidRPr="00360F1E">
        <w:rPr>
          <w:color w:val="000000"/>
          <w:sz w:val="22"/>
          <w:szCs w:val="22"/>
        </w:rPr>
        <w:t xml:space="preserve">6.1. Гарантия качества товара - в соответствии с гарантийным сроком, установленным производителем. </w:t>
      </w:r>
    </w:p>
    <w:p w:rsidR="003F5C1A" w:rsidRPr="00360F1E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 w:rsidRPr="00360F1E"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3F5C1A" w:rsidRPr="00360F1E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  <w:r w:rsidRPr="00360F1E">
        <w:rPr>
          <w:color w:val="000000"/>
          <w:sz w:val="22"/>
          <w:szCs w:val="22"/>
        </w:rPr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</w:t>
      </w:r>
      <w:proofErr w:type="gramStart"/>
      <w:r w:rsidRPr="00360F1E">
        <w:rPr>
          <w:color w:val="000000"/>
          <w:sz w:val="22"/>
          <w:szCs w:val="22"/>
        </w:rPr>
        <w:t>заменить товар на соответствующий</w:t>
      </w:r>
      <w:proofErr w:type="gramEnd"/>
      <w:r w:rsidRPr="00360F1E">
        <w:rPr>
          <w:color w:val="000000"/>
          <w:sz w:val="22"/>
          <w:szCs w:val="22"/>
        </w:rPr>
        <w:t>, своим транспортом и за свой счет, в сроки, определенные договором</w:t>
      </w:r>
      <w:r w:rsidR="00431CD5" w:rsidRPr="00360F1E">
        <w:rPr>
          <w:color w:val="000000"/>
          <w:sz w:val="22"/>
          <w:szCs w:val="22"/>
        </w:rPr>
        <w:t>.</w:t>
      </w:r>
    </w:p>
    <w:p w:rsidR="00360F1E" w:rsidRPr="00360F1E" w:rsidRDefault="00360F1E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</w:p>
    <w:p w:rsidR="00360F1E" w:rsidRPr="00360F1E" w:rsidRDefault="00360F1E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</w:p>
    <w:sectPr w:rsidR="00360F1E" w:rsidRPr="00360F1E" w:rsidSect="00A25383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BF6" w:rsidRDefault="00300BF6">
      <w:pPr>
        <w:spacing w:line="240" w:lineRule="auto"/>
      </w:pPr>
      <w:r>
        <w:separator/>
      </w:r>
    </w:p>
  </w:endnote>
  <w:endnote w:type="continuationSeparator" w:id="0">
    <w:p w:rsidR="00300BF6" w:rsidRDefault="00300BF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BF6" w:rsidRDefault="00300BF6">
      <w:pPr>
        <w:spacing w:after="0"/>
      </w:pPr>
      <w:r>
        <w:separator/>
      </w:r>
    </w:p>
  </w:footnote>
  <w:footnote w:type="continuationSeparator" w:id="0">
    <w:p w:rsidR="00300BF6" w:rsidRDefault="00300BF6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80C18"/>
    <w:multiLevelType w:val="multilevel"/>
    <w:tmpl w:val="10680C1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3E22667D"/>
    <w:multiLevelType w:val="hybridMultilevel"/>
    <w:tmpl w:val="173008AE"/>
    <w:lvl w:ilvl="0" w:tplc="F11A0B1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CE2357"/>
    <w:multiLevelType w:val="hybridMultilevel"/>
    <w:tmpl w:val="58F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8771D8"/>
    <w:multiLevelType w:val="hybridMultilevel"/>
    <w:tmpl w:val="2AEC0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F1358A"/>
    <w:multiLevelType w:val="multilevel"/>
    <w:tmpl w:val="14A8EC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E30E09"/>
    <w:multiLevelType w:val="hybridMultilevel"/>
    <w:tmpl w:val="43AEF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F40CB7"/>
    <w:multiLevelType w:val="hybridMultilevel"/>
    <w:tmpl w:val="ED3CB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874828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2E7394"/>
    <w:multiLevelType w:val="hybridMultilevel"/>
    <w:tmpl w:val="26586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454239"/>
    <w:multiLevelType w:val="hybridMultilevel"/>
    <w:tmpl w:val="4A06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9"/>
  </w:num>
  <w:num w:numId="8">
    <w:abstractNumId w:val="2"/>
  </w:num>
  <w:num w:numId="9">
    <w:abstractNumId w:val="8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307A"/>
    <w:rsid w:val="00034EE8"/>
    <w:rsid w:val="00063849"/>
    <w:rsid w:val="00072428"/>
    <w:rsid w:val="000845AF"/>
    <w:rsid w:val="00097DB4"/>
    <w:rsid w:val="000A5B4A"/>
    <w:rsid w:val="000D4B39"/>
    <w:rsid w:val="000F43DC"/>
    <w:rsid w:val="000F5269"/>
    <w:rsid w:val="00100A15"/>
    <w:rsid w:val="00105B53"/>
    <w:rsid w:val="001072FD"/>
    <w:rsid w:val="00114C12"/>
    <w:rsid w:val="001270D6"/>
    <w:rsid w:val="00132DD7"/>
    <w:rsid w:val="00134BBB"/>
    <w:rsid w:val="00144D43"/>
    <w:rsid w:val="00160B71"/>
    <w:rsid w:val="001C1586"/>
    <w:rsid w:val="001E71CB"/>
    <w:rsid w:val="002309C1"/>
    <w:rsid w:val="00230A62"/>
    <w:rsid w:val="00232FA8"/>
    <w:rsid w:val="0023510B"/>
    <w:rsid w:val="00241E82"/>
    <w:rsid w:val="0025000F"/>
    <w:rsid w:val="00257398"/>
    <w:rsid w:val="002647BF"/>
    <w:rsid w:val="00272BFA"/>
    <w:rsid w:val="002A10E0"/>
    <w:rsid w:val="002A2BB8"/>
    <w:rsid w:val="002A3763"/>
    <w:rsid w:val="002E0947"/>
    <w:rsid w:val="002E6EF8"/>
    <w:rsid w:val="002F33E8"/>
    <w:rsid w:val="00300BF6"/>
    <w:rsid w:val="00326BE7"/>
    <w:rsid w:val="003315B8"/>
    <w:rsid w:val="003320F5"/>
    <w:rsid w:val="00345CA6"/>
    <w:rsid w:val="0035195C"/>
    <w:rsid w:val="00355FB8"/>
    <w:rsid w:val="00360F1E"/>
    <w:rsid w:val="003722D8"/>
    <w:rsid w:val="003752AA"/>
    <w:rsid w:val="0039044F"/>
    <w:rsid w:val="00396D5D"/>
    <w:rsid w:val="003A5C44"/>
    <w:rsid w:val="003A7B7A"/>
    <w:rsid w:val="003B1B4C"/>
    <w:rsid w:val="003B414D"/>
    <w:rsid w:val="003B5063"/>
    <w:rsid w:val="003C0762"/>
    <w:rsid w:val="003C2494"/>
    <w:rsid w:val="003D44BA"/>
    <w:rsid w:val="003F5C1A"/>
    <w:rsid w:val="0040465C"/>
    <w:rsid w:val="00405661"/>
    <w:rsid w:val="00415E0C"/>
    <w:rsid w:val="00416D4C"/>
    <w:rsid w:val="00425395"/>
    <w:rsid w:val="00431CD5"/>
    <w:rsid w:val="00461DF4"/>
    <w:rsid w:val="004867CF"/>
    <w:rsid w:val="00487D5A"/>
    <w:rsid w:val="004B51B0"/>
    <w:rsid w:val="004C348D"/>
    <w:rsid w:val="004E5CE5"/>
    <w:rsid w:val="004E6032"/>
    <w:rsid w:val="004F620E"/>
    <w:rsid w:val="005060DE"/>
    <w:rsid w:val="005100DF"/>
    <w:rsid w:val="005208C2"/>
    <w:rsid w:val="005248C6"/>
    <w:rsid w:val="00531060"/>
    <w:rsid w:val="00577023"/>
    <w:rsid w:val="00577684"/>
    <w:rsid w:val="005C2928"/>
    <w:rsid w:val="005C6144"/>
    <w:rsid w:val="005D5009"/>
    <w:rsid w:val="005E5905"/>
    <w:rsid w:val="005E65F9"/>
    <w:rsid w:val="005F2599"/>
    <w:rsid w:val="00611DA9"/>
    <w:rsid w:val="0061591D"/>
    <w:rsid w:val="00625EBE"/>
    <w:rsid w:val="00632AF4"/>
    <w:rsid w:val="006530E4"/>
    <w:rsid w:val="00656B03"/>
    <w:rsid w:val="00656B16"/>
    <w:rsid w:val="00674B64"/>
    <w:rsid w:val="00677E29"/>
    <w:rsid w:val="006A344A"/>
    <w:rsid w:val="006B32D0"/>
    <w:rsid w:val="006B5708"/>
    <w:rsid w:val="006C126D"/>
    <w:rsid w:val="006E606C"/>
    <w:rsid w:val="006F3F37"/>
    <w:rsid w:val="006F51FC"/>
    <w:rsid w:val="006F7234"/>
    <w:rsid w:val="007040DD"/>
    <w:rsid w:val="007420ED"/>
    <w:rsid w:val="00762AEE"/>
    <w:rsid w:val="00772030"/>
    <w:rsid w:val="007B1A2E"/>
    <w:rsid w:val="007B3E07"/>
    <w:rsid w:val="007B6162"/>
    <w:rsid w:val="007C7911"/>
    <w:rsid w:val="007D7252"/>
    <w:rsid w:val="007D7B1B"/>
    <w:rsid w:val="00800607"/>
    <w:rsid w:val="00803EB7"/>
    <w:rsid w:val="008113EF"/>
    <w:rsid w:val="0085550D"/>
    <w:rsid w:val="00874C53"/>
    <w:rsid w:val="00883E72"/>
    <w:rsid w:val="008C237C"/>
    <w:rsid w:val="008F19C5"/>
    <w:rsid w:val="008F565A"/>
    <w:rsid w:val="00913C89"/>
    <w:rsid w:val="00931B54"/>
    <w:rsid w:val="0097278E"/>
    <w:rsid w:val="009813A1"/>
    <w:rsid w:val="00994850"/>
    <w:rsid w:val="009A5BBB"/>
    <w:rsid w:val="009C26F4"/>
    <w:rsid w:val="009C6A40"/>
    <w:rsid w:val="009E7842"/>
    <w:rsid w:val="00A1183D"/>
    <w:rsid w:val="00A25383"/>
    <w:rsid w:val="00A451F9"/>
    <w:rsid w:val="00A461D3"/>
    <w:rsid w:val="00A51601"/>
    <w:rsid w:val="00A628FB"/>
    <w:rsid w:val="00A633C4"/>
    <w:rsid w:val="00A76EF2"/>
    <w:rsid w:val="00A82283"/>
    <w:rsid w:val="00A83EEE"/>
    <w:rsid w:val="00A95929"/>
    <w:rsid w:val="00AA61F6"/>
    <w:rsid w:val="00AB40D1"/>
    <w:rsid w:val="00AD7384"/>
    <w:rsid w:val="00AF0977"/>
    <w:rsid w:val="00AF36C1"/>
    <w:rsid w:val="00AF39E3"/>
    <w:rsid w:val="00AF43AE"/>
    <w:rsid w:val="00B06FED"/>
    <w:rsid w:val="00B13767"/>
    <w:rsid w:val="00B164A2"/>
    <w:rsid w:val="00B169E8"/>
    <w:rsid w:val="00B365D5"/>
    <w:rsid w:val="00B3718D"/>
    <w:rsid w:val="00B51FB5"/>
    <w:rsid w:val="00B64CF3"/>
    <w:rsid w:val="00B7307A"/>
    <w:rsid w:val="00B768CA"/>
    <w:rsid w:val="00BA3B3D"/>
    <w:rsid w:val="00BE1722"/>
    <w:rsid w:val="00BE4A77"/>
    <w:rsid w:val="00C14A5B"/>
    <w:rsid w:val="00C162A9"/>
    <w:rsid w:val="00C2690A"/>
    <w:rsid w:val="00C36201"/>
    <w:rsid w:val="00C3697C"/>
    <w:rsid w:val="00C37251"/>
    <w:rsid w:val="00C41666"/>
    <w:rsid w:val="00C53B7F"/>
    <w:rsid w:val="00C702E2"/>
    <w:rsid w:val="00C74BCD"/>
    <w:rsid w:val="00C763B0"/>
    <w:rsid w:val="00C80BC3"/>
    <w:rsid w:val="00CB0831"/>
    <w:rsid w:val="00CB78A8"/>
    <w:rsid w:val="00CC6350"/>
    <w:rsid w:val="00D16DFE"/>
    <w:rsid w:val="00D17EA3"/>
    <w:rsid w:val="00D248BB"/>
    <w:rsid w:val="00D31017"/>
    <w:rsid w:val="00D55857"/>
    <w:rsid w:val="00D62379"/>
    <w:rsid w:val="00D742DA"/>
    <w:rsid w:val="00D7508F"/>
    <w:rsid w:val="00D90C0B"/>
    <w:rsid w:val="00DA4053"/>
    <w:rsid w:val="00DC3E10"/>
    <w:rsid w:val="00DD0A50"/>
    <w:rsid w:val="00DE05E4"/>
    <w:rsid w:val="00DE15E9"/>
    <w:rsid w:val="00DE62A1"/>
    <w:rsid w:val="00E01C93"/>
    <w:rsid w:val="00E148FF"/>
    <w:rsid w:val="00E2197C"/>
    <w:rsid w:val="00E23E13"/>
    <w:rsid w:val="00E44E1E"/>
    <w:rsid w:val="00E80F6E"/>
    <w:rsid w:val="00E84BF4"/>
    <w:rsid w:val="00E877FF"/>
    <w:rsid w:val="00E92F8F"/>
    <w:rsid w:val="00EA706F"/>
    <w:rsid w:val="00EC2FAE"/>
    <w:rsid w:val="00EC3C1D"/>
    <w:rsid w:val="00EC4ED2"/>
    <w:rsid w:val="00EF1D1D"/>
    <w:rsid w:val="00F27E22"/>
    <w:rsid w:val="00F41D79"/>
    <w:rsid w:val="00F46A77"/>
    <w:rsid w:val="00F500E0"/>
    <w:rsid w:val="00F624BF"/>
    <w:rsid w:val="00F65CA6"/>
    <w:rsid w:val="00F72D0E"/>
    <w:rsid w:val="00FC36B6"/>
    <w:rsid w:val="00FC6593"/>
    <w:rsid w:val="00FE1044"/>
    <w:rsid w:val="00FE5D28"/>
    <w:rsid w:val="00FF1CB1"/>
    <w:rsid w:val="00FF3293"/>
    <w:rsid w:val="34026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qFormat="1"/>
    <w:lsdException w:name="toc 2" w:uiPriority="39" w:qFormat="1"/>
    <w:lsdException w:name="toc 3" w:uiPriority="39"/>
    <w:lsdException w:name="toc 4" w:uiPriority="39" w:qFormat="1"/>
    <w:lsdException w:name="toc 5" w:uiPriority="39"/>
    <w:lsdException w:name="toc 6" w:uiPriority="39"/>
    <w:lsdException w:name="toc 7" w:uiPriority="39"/>
    <w:lsdException w:name="toc 8" w:uiPriority="39" w:qFormat="1"/>
    <w:lsdException w:name="toc 9" w:uiPriority="39" w:qFormat="1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qFormat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page number" w:semiHidden="1"/>
    <w:lsdException w:name="endnote reference" w:semiHidden="1" w:qFormat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uiPriority="0" w:unhideWhenUsed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 w:qFormat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0" w:unhideWhenUsed="0"/>
    <w:lsdException w:name="Table Theme" w:semiHidden="1"/>
    <w:lsdException w:name="Placeholder Text" w:semiHidden="1" w:unhideWhenUsed="0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 w:unhideWhenUsed="0"/>
    <w:lsdException w:name="List Paragraph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A51601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25383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2538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A2538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2538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2538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2538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A2538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A2538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A2538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sid w:val="00A25383"/>
    <w:rPr>
      <w:color w:val="800080"/>
      <w:u w:val="single"/>
    </w:rPr>
  </w:style>
  <w:style w:type="character" w:styleId="a4">
    <w:name w:val="footnote reference"/>
    <w:basedOn w:val="a0"/>
    <w:uiPriority w:val="99"/>
    <w:unhideWhenUsed/>
    <w:rsid w:val="00A25383"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sid w:val="00A25383"/>
    <w:rPr>
      <w:vertAlign w:val="superscript"/>
    </w:rPr>
  </w:style>
  <w:style w:type="character" w:styleId="a6">
    <w:name w:val="Hyperlink"/>
    <w:basedOn w:val="a0"/>
    <w:uiPriority w:val="99"/>
    <w:unhideWhenUsed/>
    <w:rsid w:val="00A25383"/>
    <w:rPr>
      <w:color w:val="0563C1" w:themeColor="hyperlink"/>
      <w:u w:val="single"/>
    </w:rPr>
  </w:style>
  <w:style w:type="character" w:styleId="a7">
    <w:name w:val="Strong"/>
    <w:uiPriority w:val="22"/>
    <w:qFormat/>
    <w:rsid w:val="00A2538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2538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rsid w:val="00A25383"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sid w:val="00A25383"/>
    <w:rPr>
      <w:b/>
      <w:bCs/>
      <w:color w:val="4472C4" w:themeColor="accent1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rsid w:val="00A25383"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rsid w:val="00A25383"/>
    <w:pPr>
      <w:spacing w:after="57"/>
      <w:ind w:left="1984"/>
    </w:pPr>
  </w:style>
  <w:style w:type="paragraph" w:styleId="af">
    <w:name w:val="header"/>
    <w:basedOn w:val="a"/>
    <w:link w:val="af0"/>
    <w:uiPriority w:val="99"/>
    <w:unhideWhenUsed/>
    <w:qFormat/>
    <w:rsid w:val="00A25383"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rsid w:val="00A25383"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rsid w:val="00A25383"/>
    <w:pPr>
      <w:spacing w:after="57"/>
      <w:ind w:left="1701"/>
    </w:pPr>
  </w:style>
  <w:style w:type="paragraph" w:styleId="af1">
    <w:name w:val="Body Text"/>
    <w:basedOn w:val="a"/>
    <w:link w:val="af2"/>
    <w:qFormat/>
    <w:rsid w:val="00A25383"/>
    <w:pPr>
      <w:widowControl w:val="0"/>
      <w:shd w:val="clear" w:color="auto" w:fill="FFFFFF"/>
      <w:spacing w:before="180" w:after="360" w:line="240" w:lineRule="atLeast"/>
    </w:pPr>
    <w:rPr>
      <w:rFonts w:ascii="Times New Roman" w:hAnsi="Times New Roman"/>
      <w:sz w:val="23"/>
      <w:szCs w:val="23"/>
    </w:rPr>
  </w:style>
  <w:style w:type="paragraph" w:styleId="11">
    <w:name w:val="toc 1"/>
    <w:basedOn w:val="a"/>
    <w:next w:val="a"/>
    <w:uiPriority w:val="39"/>
    <w:unhideWhenUsed/>
    <w:qFormat/>
    <w:rsid w:val="00A25383"/>
    <w:pPr>
      <w:spacing w:after="57"/>
    </w:pPr>
  </w:style>
  <w:style w:type="paragraph" w:styleId="61">
    <w:name w:val="toc 6"/>
    <w:basedOn w:val="a"/>
    <w:next w:val="a"/>
    <w:uiPriority w:val="39"/>
    <w:unhideWhenUsed/>
    <w:rsid w:val="00A25383"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  <w:qFormat/>
    <w:rsid w:val="00A25383"/>
    <w:pPr>
      <w:spacing w:after="0"/>
    </w:pPr>
  </w:style>
  <w:style w:type="paragraph" w:styleId="31">
    <w:name w:val="toc 3"/>
    <w:basedOn w:val="a"/>
    <w:next w:val="a"/>
    <w:uiPriority w:val="39"/>
    <w:unhideWhenUsed/>
    <w:rsid w:val="00A25383"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rsid w:val="00A25383"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rsid w:val="00A2538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A25383"/>
    <w:pPr>
      <w:spacing w:after="57"/>
      <w:ind w:left="1134"/>
    </w:pPr>
  </w:style>
  <w:style w:type="paragraph" w:styleId="af4">
    <w:name w:val="Title"/>
    <w:basedOn w:val="a"/>
    <w:next w:val="a"/>
    <w:link w:val="af5"/>
    <w:uiPriority w:val="10"/>
    <w:qFormat/>
    <w:rsid w:val="00A25383"/>
    <w:pPr>
      <w:spacing w:before="300"/>
      <w:contextualSpacing/>
    </w:pPr>
    <w:rPr>
      <w:sz w:val="48"/>
      <w:szCs w:val="48"/>
    </w:rPr>
  </w:style>
  <w:style w:type="paragraph" w:styleId="af6">
    <w:name w:val="footer"/>
    <w:basedOn w:val="a"/>
    <w:link w:val="af7"/>
    <w:uiPriority w:val="99"/>
    <w:unhideWhenUsed/>
    <w:qFormat/>
    <w:rsid w:val="00A25383"/>
    <w:pPr>
      <w:tabs>
        <w:tab w:val="center" w:pos="7143"/>
        <w:tab w:val="right" w:pos="14287"/>
      </w:tabs>
      <w:spacing w:after="0" w:line="240" w:lineRule="auto"/>
    </w:pPr>
  </w:style>
  <w:style w:type="paragraph" w:styleId="af8">
    <w:name w:val="Normal (Web)"/>
    <w:basedOn w:val="a"/>
    <w:uiPriority w:val="99"/>
    <w:unhideWhenUsed/>
    <w:qFormat/>
    <w:rsid w:val="00A253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Subtitle"/>
    <w:basedOn w:val="a"/>
    <w:next w:val="a"/>
    <w:link w:val="afa"/>
    <w:uiPriority w:val="11"/>
    <w:qFormat/>
    <w:rsid w:val="00A25383"/>
    <w:pPr>
      <w:spacing w:before="200"/>
    </w:pPr>
    <w:rPr>
      <w:sz w:val="24"/>
      <w:szCs w:val="24"/>
    </w:rPr>
  </w:style>
  <w:style w:type="table" w:styleId="afb">
    <w:name w:val="Table Grid"/>
    <w:basedOn w:val="a1"/>
    <w:rsid w:val="00A2538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sid w:val="00A25383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sid w:val="00A25383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sid w:val="00A2538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sid w:val="00A2538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sid w:val="00A2538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sid w:val="00A2538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sid w:val="00A2538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sid w:val="00A2538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sid w:val="00A25383"/>
    <w:rPr>
      <w:rFonts w:ascii="Arial" w:eastAsia="Arial" w:hAnsi="Arial" w:cs="Arial"/>
      <w:i/>
      <w:iCs/>
      <w:sz w:val="21"/>
      <w:szCs w:val="21"/>
    </w:rPr>
  </w:style>
  <w:style w:type="character" w:customStyle="1" w:styleId="af5">
    <w:name w:val="Название Знак"/>
    <w:basedOn w:val="a0"/>
    <w:link w:val="af4"/>
    <w:uiPriority w:val="10"/>
    <w:qFormat/>
    <w:rsid w:val="00A25383"/>
    <w:rPr>
      <w:sz w:val="48"/>
      <w:szCs w:val="48"/>
    </w:rPr>
  </w:style>
  <w:style w:type="character" w:customStyle="1" w:styleId="afa">
    <w:name w:val="Подзаголовок Знак"/>
    <w:basedOn w:val="a0"/>
    <w:link w:val="af9"/>
    <w:uiPriority w:val="11"/>
    <w:qFormat/>
    <w:rsid w:val="00A25383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A25383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sid w:val="00A25383"/>
    <w:rPr>
      <w:i/>
    </w:rPr>
  </w:style>
  <w:style w:type="paragraph" w:styleId="afc">
    <w:name w:val="Intense Quote"/>
    <w:basedOn w:val="a"/>
    <w:next w:val="a"/>
    <w:link w:val="afd"/>
    <w:uiPriority w:val="30"/>
    <w:qFormat/>
    <w:rsid w:val="00A2538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sid w:val="00A25383"/>
    <w:rPr>
      <w:i/>
    </w:rPr>
  </w:style>
  <w:style w:type="character" w:customStyle="1" w:styleId="af0">
    <w:name w:val="Верхний колонтитул Знак"/>
    <w:basedOn w:val="a0"/>
    <w:link w:val="af"/>
    <w:uiPriority w:val="99"/>
    <w:qFormat/>
    <w:rsid w:val="00A25383"/>
  </w:style>
  <w:style w:type="character" w:customStyle="1" w:styleId="FooterChar">
    <w:name w:val="Footer Char"/>
    <w:basedOn w:val="a0"/>
    <w:uiPriority w:val="99"/>
    <w:qFormat/>
    <w:rsid w:val="00A25383"/>
  </w:style>
  <w:style w:type="character" w:customStyle="1" w:styleId="af7">
    <w:name w:val="Нижний колонтитул Знак"/>
    <w:link w:val="af6"/>
    <w:uiPriority w:val="99"/>
    <w:rsid w:val="00A25383"/>
  </w:style>
  <w:style w:type="table" w:customStyle="1" w:styleId="TableGridLight">
    <w:name w:val="Table Grid Light"/>
    <w:basedOn w:val="a1"/>
    <w:uiPriority w:val="59"/>
    <w:rsid w:val="00A2538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A2538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A2538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A2538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A2538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A2538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A25383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25383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25383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25383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25383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25383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25383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25383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25383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rsid w:val="00A25383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25383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25383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25383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25383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25383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25383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25383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25383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25383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25383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25383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25383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25383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25383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25383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25383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25383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25383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2538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2538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2538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2538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2538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2538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rsid w:val="00A2538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25383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25383"/>
    <w:tblPr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rsid w:val="00A25383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25383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25383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rsid w:val="00A25383"/>
    <w:tblPr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25383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rsid w:val="00A25383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25383"/>
    <w:tblPr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rsid w:val="00A25383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rsid w:val="00A25383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rsid w:val="00A25383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25383"/>
    <w:tblPr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25383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rsid w:val="00A2538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rsid w:val="00A2538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rsid w:val="00A2538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rsid w:val="00A2538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rsid w:val="00A2538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rsid w:val="00A2538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2538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25383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rsid w:val="00A25383"/>
    <w:tblPr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rsid w:val="00A25383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25383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rsid w:val="00A25383"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25383"/>
    <w:tblPr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25383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2538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rsid w:val="00A25383"/>
    <w:tblPr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25383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rsid w:val="00A25383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rsid w:val="00A25383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rsid w:val="00A25383"/>
    <w:tblPr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25383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rsid w:val="00A2538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25383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25383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25383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25383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rsid w:val="00A25383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25383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25383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rsid w:val="00A25383"/>
    <w:tblPr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rsid w:val="00A25383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rsid w:val="00A25383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25383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25383"/>
    <w:tblPr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rsid w:val="00A25383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25383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25383"/>
    <w:tblPr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rsid w:val="00A25383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rsid w:val="00A25383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rsid w:val="00A25383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rsid w:val="00A25383"/>
    <w:tblPr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rsid w:val="00A25383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rsid w:val="00A25383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rsid w:val="00A25383"/>
    <w:tblPr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rsid w:val="00A25383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rsid w:val="00A25383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rsid w:val="00A25383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rsid w:val="00A25383"/>
    <w:tblPr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rsid w:val="00A25383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sid w:val="00A2538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qFormat/>
    <w:rsid w:val="00A2538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sid w:val="00A2538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sid w:val="00A2538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sid w:val="00A2538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sid w:val="00A2538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25383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sid w:val="00A25383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qFormat/>
    <w:rsid w:val="00A25383"/>
    <w:rPr>
      <w:color w:val="404040"/>
    </w:rPr>
    <w:tblPr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sid w:val="00A25383"/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25383"/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sid w:val="00A25383"/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sid w:val="00A25383"/>
    <w:rPr>
      <w:color w:val="404040"/>
    </w:rPr>
    <w:tblPr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25383"/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rsid w:val="00A25383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25383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rsid w:val="00A25383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rsid w:val="00A25383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rsid w:val="00A25383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rsid w:val="00A25383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rsid w:val="00A25383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e">
    <w:name w:val="Текст сноски Знак"/>
    <w:link w:val="ad"/>
    <w:uiPriority w:val="99"/>
    <w:rsid w:val="00A25383"/>
    <w:rPr>
      <w:sz w:val="18"/>
    </w:rPr>
  </w:style>
  <w:style w:type="character" w:customStyle="1" w:styleId="ab">
    <w:name w:val="Текст концевой сноски Знак"/>
    <w:link w:val="aa"/>
    <w:uiPriority w:val="99"/>
    <w:qFormat/>
    <w:rsid w:val="00A25383"/>
    <w:rPr>
      <w:sz w:val="20"/>
    </w:rPr>
  </w:style>
  <w:style w:type="paragraph" w:customStyle="1" w:styleId="12">
    <w:name w:val="Заголовок оглавления1"/>
    <w:uiPriority w:val="39"/>
    <w:unhideWhenUsed/>
    <w:rsid w:val="00A25383"/>
  </w:style>
  <w:style w:type="paragraph" w:styleId="afe">
    <w:name w:val="List Paragraph"/>
    <w:basedOn w:val="a"/>
    <w:uiPriority w:val="99"/>
    <w:qFormat/>
    <w:rsid w:val="00A25383"/>
    <w:pPr>
      <w:ind w:left="708"/>
    </w:pPr>
  </w:style>
  <w:style w:type="paragraph" w:customStyle="1" w:styleId="Iacaaiea">
    <w:name w:val="Iacaaiea"/>
    <w:basedOn w:val="a"/>
    <w:rsid w:val="00A25383"/>
    <w:pPr>
      <w:tabs>
        <w:tab w:val="left" w:pos="426"/>
      </w:tabs>
      <w:spacing w:before="120" w:after="0" w:line="360" w:lineRule="atLeast"/>
      <w:jc w:val="center"/>
    </w:pPr>
    <w:rPr>
      <w:rFonts w:ascii="Times New Roman" w:eastAsia="Calibri" w:hAnsi="Times New Roman"/>
      <w:b/>
      <w:bCs/>
    </w:rPr>
  </w:style>
  <w:style w:type="paragraph" w:customStyle="1" w:styleId="ConsPlusNormal">
    <w:name w:val="ConsPlusNormal"/>
    <w:qFormat/>
    <w:rsid w:val="00A25383"/>
    <w:pPr>
      <w:ind w:firstLine="720"/>
    </w:pPr>
    <w:rPr>
      <w:rFonts w:ascii="Arial" w:hAnsi="Arial" w:cs="Arial"/>
    </w:rPr>
  </w:style>
  <w:style w:type="character" w:customStyle="1" w:styleId="af2">
    <w:name w:val="Основной текст Знак"/>
    <w:link w:val="af1"/>
    <w:qFormat/>
    <w:rsid w:val="00A2538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3">
    <w:name w:val="Основной текст Знак1"/>
    <w:uiPriority w:val="99"/>
    <w:semiHidden/>
    <w:rsid w:val="00A25383"/>
    <w:rPr>
      <w:rFonts w:cs="Times New Roman"/>
      <w:sz w:val="22"/>
      <w:szCs w:val="22"/>
    </w:rPr>
  </w:style>
  <w:style w:type="paragraph" w:customStyle="1" w:styleId="311">
    <w:name w:val="аголовок 31"/>
    <w:basedOn w:val="a"/>
    <w:next w:val="a"/>
    <w:qFormat/>
    <w:rsid w:val="00A25383"/>
    <w:pPr>
      <w:keepNext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ff">
    <w:name w:val="No Spacing"/>
    <w:link w:val="aff0"/>
    <w:uiPriority w:val="1"/>
    <w:qFormat/>
    <w:rsid w:val="00A25383"/>
    <w:rPr>
      <w:rFonts w:cs="Times New Roman"/>
      <w:sz w:val="22"/>
      <w:szCs w:val="22"/>
    </w:rPr>
  </w:style>
  <w:style w:type="character" w:customStyle="1" w:styleId="aff0">
    <w:name w:val="Без интервала Знак"/>
    <w:link w:val="aff"/>
    <w:uiPriority w:val="1"/>
    <w:qFormat/>
    <w:rsid w:val="00A25383"/>
    <w:rPr>
      <w:rFonts w:cs="Times New Roman"/>
      <w:sz w:val="22"/>
      <w:szCs w:val="22"/>
    </w:rPr>
  </w:style>
  <w:style w:type="character" w:customStyle="1" w:styleId="apple-converted-space">
    <w:name w:val="apple-converted-space"/>
    <w:rsid w:val="00A25383"/>
  </w:style>
  <w:style w:type="character" w:customStyle="1" w:styleId="a9">
    <w:name w:val="Текст выноски Знак"/>
    <w:link w:val="a8"/>
    <w:uiPriority w:val="99"/>
    <w:semiHidden/>
    <w:qFormat/>
    <w:rsid w:val="00A25383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A25383"/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a"/>
    <w:qFormat/>
    <w:rsid w:val="00A253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qFormat/>
    <w:rsid w:val="00A25383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5">
    <w:name w:val="xl65"/>
    <w:basedOn w:val="a"/>
    <w:qFormat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qFormat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7">
    <w:name w:val="xl67"/>
    <w:basedOn w:val="a"/>
    <w:qFormat/>
    <w:rsid w:val="00A25383"/>
    <w:pP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8">
    <w:name w:val="xl68"/>
    <w:basedOn w:val="a"/>
    <w:qFormat/>
    <w:rsid w:val="00A25383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9">
    <w:name w:val="xl69"/>
    <w:basedOn w:val="a"/>
    <w:qFormat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70">
    <w:name w:val="xl70"/>
    <w:basedOn w:val="a"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1">
    <w:name w:val="xl71"/>
    <w:basedOn w:val="a"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</w:rPr>
  </w:style>
  <w:style w:type="paragraph" w:customStyle="1" w:styleId="xl72">
    <w:name w:val="xl72"/>
    <w:basedOn w:val="a"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73">
    <w:name w:val="xl73"/>
    <w:basedOn w:val="a"/>
    <w:qFormat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4">
    <w:name w:val="xl74"/>
    <w:basedOn w:val="a"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</w:rPr>
  </w:style>
  <w:style w:type="paragraph" w:customStyle="1" w:styleId="xl75">
    <w:name w:val="xl75"/>
    <w:basedOn w:val="a"/>
    <w:qFormat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212121"/>
    </w:rPr>
  </w:style>
  <w:style w:type="paragraph" w:customStyle="1" w:styleId="xl76">
    <w:name w:val="xl76"/>
    <w:basedOn w:val="a"/>
    <w:qFormat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7">
    <w:name w:val="xl77"/>
    <w:basedOn w:val="a"/>
    <w:qFormat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8">
    <w:name w:val="xl78"/>
    <w:basedOn w:val="a"/>
    <w:qFormat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333333"/>
    </w:rPr>
  </w:style>
  <w:style w:type="paragraph" w:customStyle="1" w:styleId="xl79">
    <w:name w:val="xl79"/>
    <w:basedOn w:val="a"/>
    <w:qFormat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212121"/>
    </w:rPr>
  </w:style>
  <w:style w:type="paragraph" w:customStyle="1" w:styleId="xl80">
    <w:name w:val="xl80"/>
    <w:basedOn w:val="a"/>
    <w:qFormat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1">
    <w:name w:val="xl81"/>
    <w:basedOn w:val="a"/>
    <w:qFormat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2">
    <w:name w:val="xl82"/>
    <w:basedOn w:val="a"/>
    <w:qFormat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33333"/>
    </w:rPr>
  </w:style>
  <w:style w:type="paragraph" w:customStyle="1" w:styleId="xl83">
    <w:name w:val="xl83"/>
    <w:basedOn w:val="a"/>
    <w:qFormat/>
    <w:rsid w:val="00A2538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83838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1884"/>
    <w:basedOn w:val="a"/>
    <w:qFormat/>
    <w:rsid w:val="00A253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25383"/>
    <w:pPr>
      <w:widowControl w:val="0"/>
      <w:autoSpaceDE w:val="0"/>
      <w:autoSpaceDN w:val="0"/>
      <w:spacing w:before="1"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docy">
    <w:name w:val="docy"/>
    <w:aliases w:val="v5,1470,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9E7842"/>
  </w:style>
  <w:style w:type="character" w:customStyle="1" w:styleId="typography5vy1f47">
    <w:name w:val="_typography_5vy1f_47"/>
    <w:basedOn w:val="a0"/>
    <w:rsid w:val="002573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6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A9720-9242-4C2E-922C-462CFB9E7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fominsd</dc:creator>
  <dc:description>DMK:RE1LMQEBuHLOX5Q4wdM3d4dQl8WASiAQhcdSAMZMB-mshBgpuzqd7aYMYB07uEXjHm3NDJePCkPdSgnEYg</dc:description>
  <cp:lastModifiedBy>Юлия</cp:lastModifiedBy>
  <cp:revision>7</cp:revision>
  <cp:lastPrinted>2025-03-11T07:43:00Z</cp:lastPrinted>
  <dcterms:created xsi:type="dcterms:W3CDTF">2026-10-14T07:14:00Z</dcterms:created>
  <dcterms:modified xsi:type="dcterms:W3CDTF">2026-10-16T12:06:00Z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27256992513B4002AD9EC913557B1BAD_12</vt:lpwstr>
  </property>
</Properties>
</file>