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4E0532">
        <w:rPr>
          <w:sz w:val="22"/>
          <w:szCs w:val="22"/>
        </w:rPr>
        <w:t>3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AF67EB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AF67EB">
              <w:rPr>
                <w:u w:val="single"/>
                <w:lang w:val="en-US"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AF67EB" w:rsidRPr="00AF67EB">
        <w:rPr>
          <w:rFonts w:ascii="Times New Roman" w:hAnsi="Times New Roman" w:cs="Times New Roman"/>
          <w:b/>
          <w:lang w:eastAsia="ar-SA"/>
        </w:rPr>
        <w:t>_________</w:t>
      </w:r>
      <w:r w:rsidRPr="00AB2E1B">
        <w:rPr>
          <w:rFonts w:ascii="Times New Roman" w:hAnsi="Times New Roman" w:cs="Times New Roman"/>
          <w:b/>
          <w:lang w:eastAsia="ar-SA"/>
        </w:rPr>
        <w:t xml:space="preserve"> 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940C56">
        <w:rPr>
          <w:b/>
        </w:rPr>
        <w:t xml:space="preserve">изделий </w:t>
      </w:r>
      <w:r w:rsidR="00940C56" w:rsidRPr="00AF67EB">
        <w:t>«</w:t>
      </w:r>
      <w:r w:rsidR="00AF67EB" w:rsidRPr="00AF67EB">
        <w:rPr>
          <w:b/>
        </w:rPr>
        <w:t>Компаунд-наполнитель «Черника с кусочками» (термостабильный)</w:t>
      </w:r>
      <w:r w:rsidR="00940C56" w:rsidRPr="00AF67EB"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20%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</w:t>
      </w:r>
      <w:r w:rsidR="00AF67EB">
        <w:rPr>
          <w:rStyle w:val="a5"/>
          <w:color w:val="000000"/>
          <w:shd w:val="clear" w:color="auto" w:fill="FFFFFF"/>
        </w:rPr>
        <w:t>30</w:t>
      </w:r>
      <w:r w:rsidR="00AB2E1B">
        <w:rPr>
          <w:rStyle w:val="a5"/>
          <w:color w:val="000000"/>
          <w:shd w:val="clear" w:color="auto" w:fill="FFFFFF"/>
        </w:rPr>
        <w:t xml:space="preserve">» </w:t>
      </w:r>
      <w:r w:rsidR="00AF67EB">
        <w:rPr>
          <w:rStyle w:val="a5"/>
          <w:color w:val="000000"/>
          <w:shd w:val="clear" w:color="auto" w:fill="FFFFFF"/>
        </w:rPr>
        <w:t>апреля</w:t>
      </w:r>
      <w:r w:rsidR="00AB2E1B">
        <w:rPr>
          <w:rStyle w:val="a5"/>
          <w:color w:val="000000"/>
          <w:shd w:val="clear" w:color="auto" w:fill="FFFFFF"/>
        </w:rPr>
        <w:t xml:space="preserve">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ОГРН 1026602962143 ОКПО 25057716 </w:t>
            </w:r>
          </w:p>
          <w:p w:rsidR="00940C56" w:rsidRPr="004E0532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4E0532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4E0532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4E0532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168"/>
        <w:gridCol w:w="1392"/>
        <w:gridCol w:w="1392"/>
        <w:gridCol w:w="1888"/>
        <w:gridCol w:w="2502"/>
      </w:tblGrid>
      <w:tr w:rsidR="009024DC" w:rsidRPr="009024DC" w:rsidTr="00AF67EB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10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</w:p>
        </w:tc>
        <w:tc>
          <w:tcPr>
            <w:tcW w:w="965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 xml:space="preserve">(рубли, включая НДС </w:t>
            </w:r>
            <w:proofErr w:type="gramStart"/>
            <w:r w:rsidR="009024DC" w:rsidRPr="009024DC">
              <w:rPr>
                <w:b/>
                <w:lang w:bidi="ru-RU"/>
              </w:rPr>
              <w:t>(</w:t>
            </w:r>
            <w:r w:rsidR="009024DC"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="009024DC" w:rsidRPr="009024DC">
              <w:rPr>
                <w:b/>
                <w:u w:val="single"/>
                <w:lang w:bidi="ru-RU"/>
              </w:rPr>
              <w:t>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7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AF67EB"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F67EB">
              <w:rPr>
                <w:lang w:bidi="ru-RU"/>
              </w:rPr>
              <w:t>1</w:t>
            </w:r>
          </w:p>
        </w:tc>
        <w:tc>
          <w:tcPr>
            <w:tcW w:w="110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F67EB" w:rsidRPr="008319BC">
              <w:rPr>
                <w:rFonts w:eastAsia="Calibri"/>
                <w:b/>
              </w:rPr>
              <w:t>Компаунд-наполнитель «Черника» с кусочками (термостабильный)</w:t>
            </w:r>
          </w:p>
        </w:tc>
        <w:tc>
          <w:tcPr>
            <w:tcW w:w="712" w:type="pct"/>
          </w:tcPr>
          <w:p w:rsidR="009024DC" w:rsidRPr="009024DC" w:rsidRDefault="00AF67E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F67EB">
              <w:rPr>
                <w:lang w:bidi="ru-RU"/>
              </w:rPr>
              <w:t>50 000</w:t>
            </w:r>
          </w:p>
        </w:tc>
        <w:tc>
          <w:tcPr>
            <w:tcW w:w="96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79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AF67EB" w:rsidRPr="009024DC" w:rsidTr="00AF67EB">
        <w:tc>
          <w:tcPr>
            <w:tcW w:w="3721" w:type="pct"/>
            <w:gridSpan w:val="5"/>
          </w:tcPr>
          <w:p w:rsidR="00AF67EB" w:rsidRPr="00AF67EB" w:rsidRDefault="00AF67EB" w:rsidP="00AF67EB">
            <w:pPr>
              <w:pStyle w:val="Normalunindented"/>
              <w:keepNext/>
              <w:spacing w:before="0" w:after="0" w:line="240" w:lineRule="auto"/>
              <w:jc w:val="right"/>
              <w:rPr>
                <w:b/>
                <w:lang w:bidi="ru-RU"/>
              </w:rPr>
            </w:pPr>
            <w:r w:rsidRPr="00AF67EB">
              <w:rPr>
                <w:b/>
                <w:lang w:bidi="ru-RU"/>
              </w:rPr>
              <w:t>Итого, с учетом НДС: </w:t>
            </w:r>
          </w:p>
        </w:tc>
        <w:tc>
          <w:tcPr>
            <w:tcW w:w="1279" w:type="pct"/>
          </w:tcPr>
          <w:p w:rsidR="00AF67EB" w:rsidRPr="00AF67EB" w:rsidRDefault="00AF67EB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AF67EB" w:rsidRDefault="009024DC" w:rsidP="00AF67EB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940C56">
        <w:rPr>
          <w:rFonts w:ascii="Times New Roman" w:hAnsi="Times New Roman" w:cs="Times New Roman"/>
        </w:rPr>
        <w:t>к</w:t>
      </w:r>
      <w:r w:rsidR="00940C56" w:rsidRPr="0076248C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940C56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AF67EB" w:rsidRDefault="009024DC" w:rsidP="00AF67EB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AF67EB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AF67EB">
        <w:rPr>
          <w:rFonts w:ascii="Times New Roman" w:hAnsi="Times New Roman" w:cs="Times New Roman"/>
        </w:rPr>
        <w:t xml:space="preserve"> </w:t>
      </w:r>
      <w:r w:rsidR="00AF67EB" w:rsidRPr="00AF67EB">
        <w:rPr>
          <w:rFonts w:ascii="Times New Roman" w:hAnsi="Times New Roman" w:cs="Times New Roman"/>
        </w:rPr>
        <w:t>Ведра пластиковые с полиэтиленовым вкладышем, масса нетто - 13 кг.</w:t>
      </w:r>
      <w:r w:rsidR="00AF67EB">
        <w:rPr>
          <w:rFonts w:ascii="Times New Roman" w:hAnsi="Times New Roman" w:cs="Times New Roman"/>
        </w:rPr>
        <w:t xml:space="preserve"> </w:t>
      </w:r>
      <w:r w:rsidR="00AF67EB" w:rsidRPr="00AF67EB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AF67EB">
        <w:rPr>
          <w:rFonts w:ascii="Times New Roman" w:hAnsi="Times New Roman" w:cs="Times New Roman"/>
        </w:rPr>
        <w:t xml:space="preserve">. </w:t>
      </w:r>
      <w:r w:rsidR="00AF67EB" w:rsidRPr="00AF67EB">
        <w:rPr>
          <w:rFonts w:ascii="Times New Roman" w:hAnsi="Times New Roman" w:cs="Times New Roman"/>
        </w:rPr>
        <w:t xml:space="preserve">Транспортировка должна осуществляться на поддоне (пластиковый или деревянный) 1200*800, ведра должны быть </w:t>
      </w:r>
      <w:proofErr w:type="spellStart"/>
      <w:r w:rsidR="00AF67EB" w:rsidRPr="00AF67EB">
        <w:rPr>
          <w:rFonts w:ascii="Times New Roman" w:hAnsi="Times New Roman" w:cs="Times New Roman"/>
        </w:rPr>
        <w:t>запаллетированны</w:t>
      </w:r>
      <w:proofErr w:type="spellEnd"/>
      <w:r w:rsidR="00AF67EB" w:rsidRPr="00AF67EB">
        <w:rPr>
          <w:rFonts w:ascii="Times New Roman" w:hAnsi="Times New Roman" w:cs="Times New Roman"/>
        </w:rPr>
        <w:t xml:space="preserve"> </w:t>
      </w:r>
      <w:proofErr w:type="spellStart"/>
      <w:r w:rsidR="00AF67EB" w:rsidRPr="00AF67EB">
        <w:rPr>
          <w:rFonts w:ascii="Times New Roman" w:hAnsi="Times New Roman" w:cs="Times New Roman"/>
        </w:rPr>
        <w:t>стрейч</w:t>
      </w:r>
      <w:proofErr w:type="spellEnd"/>
      <w:r w:rsidR="00AF67EB" w:rsidRPr="00AF67EB">
        <w:rPr>
          <w:rFonts w:ascii="Times New Roman" w:hAnsi="Times New Roman" w:cs="Times New Roman"/>
        </w:rPr>
        <w:t xml:space="preserve"> пленкой. Высота поддона с сырьем - не более 1,5 м.</w:t>
      </w:r>
    </w:p>
    <w:p w:rsidR="00AF67EB" w:rsidRDefault="009024DC" w:rsidP="00AF67EB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AF67EB">
        <w:rPr>
          <w:rFonts w:ascii="Times New Roman" w:hAnsi="Times New Roman" w:cs="Times New Roman"/>
          <w:b/>
        </w:rPr>
        <w:t>Условия</w:t>
      </w:r>
      <w:r w:rsidRPr="00AF67EB">
        <w:rPr>
          <w:rFonts w:ascii="Times New Roman" w:hAnsi="Times New Roman" w:cs="Times New Roman"/>
          <w:b/>
          <w:lang w:val="uk-UA"/>
        </w:rPr>
        <w:t xml:space="preserve"> поставки: </w:t>
      </w:r>
      <w:r w:rsidR="00AF67EB" w:rsidRPr="00AF67EB">
        <w:rPr>
          <w:rFonts w:ascii="Times New Roman" w:eastAsia="Calibri" w:hAnsi="Times New Roman" w:cs="Times New Roman"/>
          <w:lang w:eastAsia="ar-SA"/>
        </w:rPr>
        <w:t>По заявкам заказчика.</w:t>
      </w:r>
      <w:r w:rsidR="00AF67EB">
        <w:rPr>
          <w:rFonts w:ascii="Times New Roman" w:eastAsia="Calibri" w:hAnsi="Times New Roman" w:cs="Times New Roman"/>
          <w:lang w:eastAsia="ar-SA"/>
        </w:rPr>
        <w:t xml:space="preserve"> </w:t>
      </w:r>
      <w:r w:rsidR="00AF67EB">
        <w:rPr>
          <w:rFonts w:ascii="Times New Roman" w:eastAsia="Calibri" w:hAnsi="Times New Roman" w:cs="Times New Roman"/>
        </w:rPr>
        <w:t>П</w:t>
      </w:r>
      <w:r w:rsidR="00AF67EB" w:rsidRPr="008319BC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AF67EB" w:rsidRPr="008319BC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44F8D" w:rsidRPr="00AF67EB" w:rsidRDefault="009024DC" w:rsidP="00AF67EB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67EB">
        <w:rPr>
          <w:rFonts w:ascii="Times New Roman" w:hAnsi="Times New Roman" w:cs="Times New Roman"/>
          <w:b/>
        </w:rPr>
        <w:t>Место поставки:</w:t>
      </w:r>
      <w:r w:rsidRPr="00AF67EB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58" w:name="_GoBack"/>
      <w:bookmarkEnd w:id="58"/>
    </w:p>
    <w:p w:rsidR="00AF67EB" w:rsidRDefault="00B44F8D" w:rsidP="00AF67EB">
      <w:pPr>
        <w:pStyle w:val="a6"/>
        <w:numPr>
          <w:ilvl w:val="0"/>
          <w:numId w:val="7"/>
        </w:numPr>
        <w:spacing w:after="0" w:line="240" w:lineRule="auto"/>
        <w:ind w:left="993" w:hanging="284"/>
        <w:jc w:val="both"/>
      </w:pPr>
      <w:r w:rsidRPr="00B44F8D">
        <w:t xml:space="preserve">Свердловская область, г. Екатеринбург, Территория </w:t>
      </w:r>
      <w:proofErr w:type="spellStart"/>
      <w:r w:rsidRPr="00B44F8D">
        <w:t>Логопарка</w:t>
      </w:r>
      <w:proofErr w:type="spellEnd"/>
      <w:r w:rsidRPr="00B44F8D">
        <w:t xml:space="preserve">, </w:t>
      </w:r>
      <w:proofErr w:type="spellStart"/>
      <w:r w:rsidRPr="00B44F8D">
        <w:t>Кольцовский</w:t>
      </w:r>
      <w:proofErr w:type="spellEnd"/>
      <w:r w:rsidRPr="00B44F8D">
        <w:t xml:space="preserve">, стр. 12 </w:t>
      </w:r>
      <w:r w:rsidRPr="00AF67EB">
        <w:t>(время приемки (рабочие дни)) - с 10:00 по 15:00).</w:t>
      </w:r>
    </w:p>
    <w:p w:rsidR="00AF67EB" w:rsidRDefault="009024DC" w:rsidP="00AF67EB">
      <w:pPr>
        <w:pStyle w:val="a6"/>
        <w:numPr>
          <w:ilvl w:val="0"/>
          <w:numId w:val="4"/>
        </w:numPr>
        <w:spacing w:after="0"/>
        <w:jc w:val="both"/>
      </w:pPr>
      <w:r w:rsidRPr="00AF67EB">
        <w:rPr>
          <w:b/>
        </w:rPr>
        <w:t>Срок поставки:</w:t>
      </w:r>
      <w:r w:rsidRPr="00AF67EB">
        <w:t xml:space="preserve"> </w:t>
      </w:r>
      <w:r w:rsidR="00AF67EB">
        <w:t>с даты заключения договора до 31.03.2027 г.</w:t>
      </w:r>
    </w:p>
    <w:p w:rsidR="00AF67EB" w:rsidRDefault="009024DC" w:rsidP="00AF67EB">
      <w:pPr>
        <w:pStyle w:val="a6"/>
        <w:numPr>
          <w:ilvl w:val="0"/>
          <w:numId w:val="4"/>
        </w:numPr>
        <w:spacing w:after="0"/>
        <w:jc w:val="both"/>
      </w:pPr>
      <w:r w:rsidRPr="00AF67EB">
        <w:rPr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AF67EB">
        <w:t xml:space="preserve"> в момент его приемки должен составлять не менее 2/3 от общего срока годности (срока хранения).</w:t>
      </w:r>
    </w:p>
    <w:p w:rsidR="009024DC" w:rsidRPr="00AF67EB" w:rsidRDefault="009024DC" w:rsidP="00AF67EB">
      <w:pPr>
        <w:pStyle w:val="a6"/>
        <w:numPr>
          <w:ilvl w:val="0"/>
          <w:numId w:val="4"/>
        </w:numPr>
        <w:spacing w:after="0"/>
        <w:jc w:val="both"/>
      </w:pPr>
      <w:r w:rsidRPr="00AF67EB">
        <w:rPr>
          <w:b/>
        </w:rPr>
        <w:t>Страна происхождения товара</w:t>
      </w:r>
      <w:r w:rsidRPr="00AF67EB">
        <w:t xml:space="preserve">: ______________________ </w:t>
      </w:r>
      <w:r w:rsidRPr="00AF67EB">
        <w:rPr>
          <w:i/>
        </w:rPr>
        <w:t>(из предложения победителя закупки)</w:t>
      </w:r>
    </w:p>
    <w:p w:rsidR="009024DC" w:rsidRPr="009024DC" w:rsidRDefault="009024DC" w:rsidP="00AF67EB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8.  Приемка товара: </w:t>
      </w:r>
      <w:r w:rsidR="00940C56" w:rsidRPr="00940C56">
        <w:rPr>
          <w:rFonts w:ascii="Times New Roman" w:hAnsi="Times New Roman" w:cs="Times New Roman"/>
        </w:rPr>
        <w:t>в</w:t>
      </w:r>
      <w:r w:rsidR="00940C56" w:rsidRPr="009024DC">
        <w:rPr>
          <w:b/>
        </w:rPr>
        <w:t xml:space="preserve"> </w:t>
      </w:r>
      <w:r w:rsidR="00940C56" w:rsidRPr="00940C56">
        <w:rPr>
          <w:rFonts w:ascii="Times New Roman" w:hAnsi="Times New Roman" w:cs="Times New Roman"/>
        </w:rPr>
        <w:t>течение 2 (двух) рабочих дней.</w:t>
      </w:r>
    </w:p>
    <w:p w:rsidR="009024DC" w:rsidRPr="009024DC" w:rsidRDefault="009024DC" w:rsidP="00AF67EB">
      <w:pPr>
        <w:spacing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9024DC">
        <w:rPr>
          <w:rFonts w:ascii="Times New Roman" w:hAnsi="Times New Roman" w:cs="Times New Roman"/>
          <w:b/>
        </w:rPr>
        <w:t>9.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 (</w:t>
      </w:r>
      <w:r w:rsidR="00AB2E1B">
        <w:rPr>
          <w:rFonts w:ascii="Times New Roman" w:hAnsi="Times New Roman" w:cs="Times New Roman"/>
        </w:rPr>
        <w:t>__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 w:rsidRPr="009024DC">
        <w:rPr>
          <w:rFonts w:ascii="Times New Roman" w:hAnsi="Times New Roman" w:cs="Times New Roman"/>
          <w:b/>
        </w:rPr>
        <w:t>10 . 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F67EB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F67EB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F67E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F67EB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F67EB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F67EB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F67EB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F67EB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AF67EB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30316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7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05DC1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AF67EB"/>
    <w:rsid w:val="00B44F8D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5733</Words>
  <Characters>32683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15</cp:revision>
  <dcterms:created xsi:type="dcterms:W3CDTF">2025-12-11T05:35:00Z</dcterms:created>
  <dcterms:modified xsi:type="dcterms:W3CDTF">2026-10-19T05:46:00Z</dcterms:modified>
</cp:coreProperties>
</file>