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8319BC" w:rsidP="008319BC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4820" w:rsidRPr="008319BC" w:rsidRDefault="00605820" w:rsidP="002E4820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8319BC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333D82" w:rsidRPr="008319BC">
        <w:rPr>
          <w:rFonts w:ascii="Times New Roman" w:eastAsia="Calibri" w:hAnsi="Times New Roman" w:cs="Times New Roman"/>
        </w:rPr>
        <w:t>Компаунд-наполнитель «Черника» с кусочками (термостабильный)</w:t>
      </w:r>
    </w:p>
    <w:p w:rsidR="00605820" w:rsidRPr="008319BC" w:rsidRDefault="002E4820" w:rsidP="002E482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19BC">
        <w:rPr>
          <w:rFonts w:ascii="Times New Roman" w:hAnsi="Times New Roman" w:cs="Times New Roman"/>
          <w:b/>
        </w:rPr>
        <w:t>Производство (страна происхождения товара:</w:t>
      </w:r>
      <w:r w:rsidRPr="008319BC">
        <w:rPr>
          <w:rFonts w:ascii="Times New Roman" w:eastAsia="Calibri" w:hAnsi="Times New Roman" w:cs="Times New Roman"/>
        </w:rPr>
        <w:t xml:space="preserve"> </w:t>
      </w:r>
      <w:r w:rsidR="00333D82" w:rsidRPr="008319BC">
        <w:rPr>
          <w:rFonts w:ascii="Times New Roman" w:eastAsia="Calibri" w:hAnsi="Times New Roman" w:cs="Times New Roman"/>
        </w:rPr>
        <w:t>ООО «БПК», с. Богашево, Томская область, Россия</w:t>
      </w:r>
    </w:p>
    <w:p w:rsidR="00605820" w:rsidRPr="008319BC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8319BC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605820" w:rsidRPr="008319BC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319BC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8319BC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05820" w:rsidRPr="008319BC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319BC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039"/>
        <w:gridCol w:w="2421"/>
        <w:gridCol w:w="2919"/>
      </w:tblGrid>
      <w:tr w:rsidR="00990BD3" w:rsidRPr="008319BC" w:rsidTr="008319BC">
        <w:trPr>
          <w:trHeight w:val="189"/>
        </w:trPr>
        <w:tc>
          <w:tcPr>
            <w:tcW w:w="2972" w:type="dxa"/>
            <w:shd w:val="clear" w:color="auto" w:fill="auto"/>
          </w:tcPr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39" w:type="dxa"/>
            <w:shd w:val="clear" w:color="auto" w:fill="auto"/>
          </w:tcPr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421" w:type="dxa"/>
            <w:shd w:val="clear" w:color="auto" w:fill="auto"/>
          </w:tcPr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8319BC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19" w:type="dxa"/>
          </w:tcPr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 поставки</w:t>
            </w:r>
          </w:p>
        </w:tc>
      </w:tr>
      <w:tr w:rsidR="00990BD3" w:rsidRPr="008319BC" w:rsidTr="008319BC">
        <w:trPr>
          <w:trHeight w:val="189"/>
        </w:trPr>
        <w:tc>
          <w:tcPr>
            <w:tcW w:w="2972" w:type="dxa"/>
            <w:shd w:val="clear" w:color="auto" w:fill="auto"/>
          </w:tcPr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319BC">
              <w:rPr>
                <w:rFonts w:ascii="Times New Roman" w:eastAsia="Calibri" w:hAnsi="Times New Roman" w:cs="Times New Roman"/>
                <w:b/>
              </w:rPr>
              <w:t>Компаунд-наполнитель «Черника» с кусочками (термостабильный)</w:t>
            </w:r>
          </w:p>
        </w:tc>
        <w:tc>
          <w:tcPr>
            <w:tcW w:w="1039" w:type="dxa"/>
            <w:shd w:val="clear" w:color="auto" w:fill="auto"/>
          </w:tcPr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lang w:eastAsia="ru-RU"/>
              </w:rPr>
              <w:t>кг.</w:t>
            </w:r>
          </w:p>
        </w:tc>
        <w:tc>
          <w:tcPr>
            <w:tcW w:w="2421" w:type="dxa"/>
            <w:shd w:val="clear" w:color="auto" w:fill="auto"/>
          </w:tcPr>
          <w:p w:rsidR="00990BD3" w:rsidRPr="008319BC" w:rsidRDefault="005908B7" w:rsidP="005908B7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lang w:eastAsia="ru-RU"/>
              </w:rPr>
              <w:t xml:space="preserve">50 </w:t>
            </w:r>
            <w:r w:rsidR="00990BD3" w:rsidRPr="008319BC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  <w:p w:rsidR="00990BD3" w:rsidRPr="008319BC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</w:tcPr>
          <w:p w:rsidR="00990BD3" w:rsidRPr="008319BC" w:rsidRDefault="00990BD3" w:rsidP="008319BC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19BC">
              <w:rPr>
                <w:rFonts w:ascii="Times New Roman" w:eastAsia="Times New Roman" w:hAnsi="Times New Roman" w:cs="Times New Roman"/>
                <w:lang w:eastAsia="ru-RU"/>
              </w:rPr>
              <w:t>С дат</w:t>
            </w:r>
            <w:r w:rsidR="005908B7" w:rsidRPr="008319BC">
              <w:rPr>
                <w:rFonts w:ascii="Times New Roman" w:eastAsia="Times New Roman" w:hAnsi="Times New Roman" w:cs="Times New Roman"/>
                <w:lang w:eastAsia="ru-RU"/>
              </w:rPr>
              <w:t xml:space="preserve">ы </w:t>
            </w:r>
            <w:r w:rsidR="008319BC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заключения договора </w:t>
            </w:r>
            <w:r w:rsidR="008C4B77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="005908B7" w:rsidRPr="008319BC">
              <w:rPr>
                <w:rFonts w:ascii="Times New Roman" w:eastAsia="Times New Roman" w:hAnsi="Times New Roman" w:cs="Times New Roman"/>
                <w:lang w:eastAsia="ru-RU"/>
              </w:rPr>
              <w:t>31.03</w:t>
            </w:r>
            <w:r w:rsidRPr="008319BC">
              <w:rPr>
                <w:rFonts w:ascii="Times New Roman" w:eastAsia="Times New Roman" w:hAnsi="Times New Roman" w:cs="Times New Roman"/>
                <w:lang w:eastAsia="ru-RU"/>
              </w:rPr>
              <w:t xml:space="preserve">.2027 г. </w:t>
            </w:r>
          </w:p>
        </w:tc>
      </w:tr>
    </w:tbl>
    <w:p w:rsidR="00605820" w:rsidRPr="008319BC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8319BC">
        <w:rPr>
          <w:rFonts w:ascii="Times New Roman" w:eastAsia="Calibri" w:hAnsi="Times New Roman" w:cs="Times New Roman"/>
          <w:b/>
        </w:rPr>
        <w:t>2.2. Срок поставки товара</w:t>
      </w:r>
      <w:r w:rsidRPr="008319BC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8319BC">
        <w:rPr>
          <w:rFonts w:ascii="Times New Roman" w:eastAsia="Calibri" w:hAnsi="Times New Roman" w:cs="Times New Roman"/>
          <w:lang w:eastAsia="ar-SA"/>
        </w:rPr>
        <w:t xml:space="preserve">Заявки на поставку товара подаются Заказчиком </w:t>
      </w:r>
      <w:bookmarkStart w:id="0" w:name="_GoBack"/>
      <w:bookmarkEnd w:id="0"/>
      <w:r w:rsidRPr="008319BC">
        <w:rPr>
          <w:rFonts w:ascii="Times New Roman" w:eastAsia="Calibri" w:hAnsi="Times New Roman" w:cs="Times New Roman"/>
          <w:lang w:eastAsia="ar-SA"/>
        </w:rPr>
        <w:t>Поставщику – не менее 1 раза в неделю на каждое место поставки).</w:t>
      </w:r>
    </w:p>
    <w:p w:rsidR="00605820" w:rsidRPr="008319BC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319BC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605820" w:rsidRPr="008319BC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8319BC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605820" w:rsidRPr="008319BC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8319BC">
        <w:rPr>
          <w:rFonts w:ascii="Times New Roman" w:eastAsia="Calibri" w:hAnsi="Times New Roman" w:cs="Times New Roman"/>
          <w:b/>
        </w:rPr>
        <w:t>3. Место поставки:</w:t>
      </w:r>
    </w:p>
    <w:p w:rsidR="00605820" w:rsidRPr="008319BC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8319BC">
        <w:rPr>
          <w:rFonts w:ascii="Times New Roman" w:eastAsia="Calibri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8319BC">
        <w:rPr>
          <w:rFonts w:ascii="Times New Roman" w:eastAsia="Calibri" w:hAnsi="Times New Roman" w:cs="Times New Roman"/>
        </w:rPr>
        <w:t>Логопарка</w:t>
      </w:r>
      <w:proofErr w:type="spellEnd"/>
      <w:r w:rsidRPr="008319BC">
        <w:rPr>
          <w:rFonts w:ascii="Times New Roman" w:eastAsia="Calibri" w:hAnsi="Times New Roman" w:cs="Times New Roman"/>
        </w:rPr>
        <w:t xml:space="preserve">, </w:t>
      </w:r>
      <w:proofErr w:type="spellStart"/>
      <w:r w:rsidRPr="008319BC">
        <w:rPr>
          <w:rFonts w:ascii="Times New Roman" w:eastAsia="Calibri" w:hAnsi="Times New Roman" w:cs="Times New Roman"/>
        </w:rPr>
        <w:t>Кольцовский</w:t>
      </w:r>
      <w:proofErr w:type="spellEnd"/>
      <w:r w:rsidRPr="008319BC">
        <w:rPr>
          <w:rFonts w:ascii="Times New Roman" w:eastAsia="Calibri" w:hAnsi="Times New Roman" w:cs="Times New Roman"/>
        </w:rPr>
        <w:t xml:space="preserve">, стр. 12 (время приемки - с </w:t>
      </w:r>
      <w:r w:rsidR="00E800BD" w:rsidRPr="008319BC">
        <w:rPr>
          <w:rFonts w:ascii="Times New Roman" w:eastAsia="Calibri" w:hAnsi="Times New Roman" w:cs="Times New Roman"/>
        </w:rPr>
        <w:t>10</w:t>
      </w:r>
      <w:r w:rsidRPr="008319BC">
        <w:rPr>
          <w:rFonts w:ascii="Times New Roman" w:eastAsia="Calibri" w:hAnsi="Times New Roman" w:cs="Times New Roman"/>
        </w:rPr>
        <w:t>:</w:t>
      </w:r>
      <w:r w:rsidR="00E800BD" w:rsidRPr="008319BC">
        <w:rPr>
          <w:rFonts w:ascii="Times New Roman" w:eastAsia="Calibri" w:hAnsi="Times New Roman" w:cs="Times New Roman"/>
        </w:rPr>
        <w:t>0</w:t>
      </w:r>
      <w:r w:rsidRPr="008319BC">
        <w:rPr>
          <w:rFonts w:ascii="Times New Roman" w:eastAsia="Calibri" w:hAnsi="Times New Roman" w:cs="Times New Roman"/>
        </w:rPr>
        <w:t>0 по 15:00)</w:t>
      </w:r>
    </w:p>
    <w:p w:rsidR="00605820" w:rsidRPr="008319BC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8319BC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8319BC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605820" w:rsidRPr="008319BC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lang w:eastAsia="uk-UA"/>
        </w:rPr>
      </w:pPr>
      <w:r w:rsidRPr="008319BC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</w:t>
      </w:r>
      <w:r w:rsidR="00333D82" w:rsidRPr="008319BC">
        <w:rPr>
          <w:rFonts w:ascii="Times New Roman" w:eastAsia="Calibri" w:hAnsi="Times New Roman" w:cs="Times New Roman"/>
          <w:b/>
        </w:rPr>
        <w:t>компаунду-наполнителю «Черника» с кусочками (термостабильный)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8319BC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8319BC" w:rsidRDefault="00333D82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eastAsia="Calibri" w:hAnsi="Times New Roman" w:cs="Times New Roman"/>
                <w:b/>
              </w:rPr>
              <w:t>Компаунд-наполнитель «Черника» с кусочками (термостабильный)</w:t>
            </w:r>
          </w:p>
        </w:tc>
      </w:tr>
      <w:tr w:rsidR="00DF5E71" w:rsidRPr="008319BC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8319BC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8319BC" w:rsidRDefault="00333D82" w:rsidP="002E4820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eastAsia="Calibri" w:hAnsi="Times New Roman" w:cs="Times New Roman"/>
              </w:rPr>
              <w:t xml:space="preserve">Компаунд-наполнитель «Черника» с кусочками (термостабильный) </w:t>
            </w:r>
            <w:r w:rsidR="008C6EC3" w:rsidRPr="008319BC">
              <w:rPr>
                <w:rFonts w:ascii="Times New Roman" w:hAnsi="Times New Roman" w:cs="Times New Roman"/>
              </w:rPr>
              <w:t>–</w:t>
            </w:r>
            <w:r w:rsidR="00662B15" w:rsidRPr="008319BC">
              <w:rPr>
                <w:rFonts w:ascii="Times New Roman" w:hAnsi="Times New Roman" w:cs="Times New Roman"/>
              </w:rPr>
              <w:t xml:space="preserve"> </w:t>
            </w:r>
            <w:r w:rsidR="008C6EC3" w:rsidRPr="008319BC">
              <w:rPr>
                <w:rFonts w:ascii="Times New Roman" w:hAnsi="Times New Roman" w:cs="Times New Roman"/>
              </w:rPr>
              <w:t xml:space="preserve">для хлебобулочных и кондитерских изделий для внутренней прослойки и наружного украшения, а также для изделий, подвергающихся последующей тепловой обработке – выпечке или заморозке. </w:t>
            </w:r>
          </w:p>
        </w:tc>
      </w:tr>
      <w:tr w:rsidR="00DF5E71" w:rsidRPr="008319BC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8319BC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:rsidR="00DF5E71" w:rsidRPr="008319BC" w:rsidRDefault="00DF5E71">
            <w:pPr>
              <w:rPr>
                <w:rFonts w:ascii="Times New Roman" w:hAnsi="Times New Roman" w:cs="Times New Roman"/>
              </w:rPr>
            </w:pPr>
          </w:p>
        </w:tc>
      </w:tr>
      <w:tr w:rsidR="00DF5E71" w:rsidRPr="008319BC" w:rsidTr="002E4820">
        <w:trPr>
          <w:trHeight w:val="300"/>
        </w:trPr>
        <w:tc>
          <w:tcPr>
            <w:tcW w:w="9924" w:type="dxa"/>
            <w:gridSpan w:val="2"/>
            <w:hideMark/>
          </w:tcPr>
          <w:p w:rsidR="00DF5E71" w:rsidRPr="008319BC" w:rsidRDefault="00DF5E71" w:rsidP="002E4820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Качественные характеристики</w:t>
            </w:r>
          </w:p>
        </w:tc>
      </w:tr>
      <w:tr w:rsidR="00BC7A93" w:rsidRPr="008319BC" w:rsidTr="002E4820">
        <w:trPr>
          <w:trHeight w:val="266"/>
        </w:trPr>
        <w:tc>
          <w:tcPr>
            <w:tcW w:w="3394" w:type="dxa"/>
            <w:hideMark/>
          </w:tcPr>
          <w:p w:rsidR="00BC7A93" w:rsidRPr="008319BC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8319BC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8319BC" w:rsidTr="00817F34">
        <w:trPr>
          <w:trHeight w:val="553"/>
        </w:trPr>
        <w:tc>
          <w:tcPr>
            <w:tcW w:w="3394" w:type="dxa"/>
            <w:hideMark/>
          </w:tcPr>
          <w:p w:rsidR="00817F34" w:rsidRPr="008319BC" w:rsidRDefault="00817F34" w:rsidP="00817F34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Состав</w:t>
            </w:r>
            <w:r w:rsidR="00BC7A93" w:rsidRPr="008319BC">
              <w:rPr>
                <w:rFonts w:ascii="Times New Roman" w:hAnsi="Times New Roman" w:cs="Times New Roman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8319BC" w:rsidRDefault="00333D82" w:rsidP="002E4820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Кусочки черники, сахар, вода, загуститель пектин, регулятор кислотности лимонная кислота, консервант сорбат калия, ароматизатор Черника.</w:t>
            </w:r>
          </w:p>
        </w:tc>
      </w:tr>
      <w:tr w:rsidR="00817F34" w:rsidRPr="008319BC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Упаковка</w:t>
            </w:r>
          </w:p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662B15" w:rsidRPr="008319BC" w:rsidRDefault="00662B15" w:rsidP="002E4820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Ведра пластиковые</w:t>
            </w:r>
            <w:r w:rsidR="00333D82" w:rsidRPr="008319BC">
              <w:rPr>
                <w:rFonts w:ascii="Times New Roman" w:hAnsi="Times New Roman" w:cs="Times New Roman"/>
              </w:rPr>
              <w:t xml:space="preserve"> с полиэтиленовым вкладышем, масса нетто - 13</w:t>
            </w:r>
            <w:r w:rsidRPr="008319BC">
              <w:rPr>
                <w:rFonts w:ascii="Times New Roman" w:hAnsi="Times New Roman" w:cs="Times New Roman"/>
              </w:rPr>
              <w:t xml:space="preserve"> кг.</w:t>
            </w:r>
          </w:p>
          <w:p w:rsidR="00817F34" w:rsidRPr="008319BC" w:rsidRDefault="00693F5E" w:rsidP="002E4820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  <w:p w:rsidR="002C2EA9" w:rsidRPr="008319BC" w:rsidRDefault="002C2EA9" w:rsidP="002E4820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lastRenderedPageBreak/>
              <w:t>Транспортировка должна осуществляться на поддоне</w:t>
            </w:r>
            <w:r w:rsidR="002E4820" w:rsidRPr="008319BC">
              <w:rPr>
                <w:rFonts w:ascii="Times New Roman" w:hAnsi="Times New Roman" w:cs="Times New Roman"/>
              </w:rPr>
              <w:t xml:space="preserve"> (пластиковый или деревянный) 1200*800</w:t>
            </w:r>
            <w:r w:rsidRPr="008319BC">
              <w:rPr>
                <w:rFonts w:ascii="Times New Roman" w:hAnsi="Times New Roman" w:cs="Times New Roman"/>
              </w:rPr>
              <w:t>, ведра должны быть запаллетированны стрейч пленкой. Высота поддона с сырьем - не более 1,5 м.</w:t>
            </w:r>
          </w:p>
        </w:tc>
      </w:tr>
      <w:tr w:rsidR="00817F34" w:rsidRPr="008319BC" w:rsidTr="00333D82">
        <w:trPr>
          <w:trHeight w:val="274"/>
        </w:trPr>
        <w:tc>
          <w:tcPr>
            <w:tcW w:w="3394" w:type="dxa"/>
            <w:vMerge w:val="restart"/>
            <w:hideMark/>
          </w:tcPr>
          <w:p w:rsidR="00817F34" w:rsidRPr="008319BC" w:rsidRDefault="00A9017B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lastRenderedPageBreak/>
              <w:t>Органолептические характеристики</w:t>
            </w:r>
          </w:p>
        </w:tc>
        <w:tc>
          <w:tcPr>
            <w:tcW w:w="6530" w:type="dxa"/>
            <w:hideMark/>
          </w:tcPr>
          <w:p w:rsidR="00817F34" w:rsidRPr="008319BC" w:rsidRDefault="00817F34" w:rsidP="00333D82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Внешний вид: </w:t>
            </w:r>
            <w:r w:rsidR="002C2EA9" w:rsidRPr="008319BC">
              <w:rPr>
                <w:rFonts w:ascii="Times New Roman" w:hAnsi="Times New Roman" w:cs="Times New Roman"/>
              </w:rPr>
              <w:t xml:space="preserve">густая, </w:t>
            </w:r>
            <w:r w:rsidR="00333D82" w:rsidRPr="008319BC">
              <w:rPr>
                <w:rFonts w:ascii="Times New Roman" w:hAnsi="Times New Roman" w:cs="Times New Roman"/>
              </w:rPr>
              <w:t>неоднородная</w:t>
            </w:r>
            <w:r w:rsidR="002C2EA9" w:rsidRPr="008319BC">
              <w:rPr>
                <w:rFonts w:ascii="Times New Roman" w:hAnsi="Times New Roman" w:cs="Times New Roman"/>
              </w:rPr>
              <w:t xml:space="preserve"> масса с </w:t>
            </w:r>
            <w:r w:rsidR="00333D82" w:rsidRPr="008319BC">
              <w:rPr>
                <w:rFonts w:ascii="Times New Roman" w:hAnsi="Times New Roman" w:cs="Times New Roman"/>
              </w:rPr>
              <w:t>кусочками</w:t>
            </w:r>
            <w:r w:rsidR="008C6EC3" w:rsidRPr="008319BC">
              <w:rPr>
                <w:rFonts w:ascii="Times New Roman" w:hAnsi="Times New Roman" w:cs="Times New Roman"/>
              </w:rPr>
              <w:t xml:space="preserve"> </w:t>
            </w:r>
            <w:r w:rsidR="00333D82" w:rsidRPr="008319BC">
              <w:rPr>
                <w:rFonts w:ascii="Times New Roman" w:hAnsi="Times New Roman" w:cs="Times New Roman"/>
              </w:rPr>
              <w:t>ягод.</w:t>
            </w:r>
          </w:p>
        </w:tc>
      </w:tr>
      <w:tr w:rsidR="00817F34" w:rsidRPr="008319BC" w:rsidTr="002E4820">
        <w:trPr>
          <w:trHeight w:val="270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8319BC" w:rsidRDefault="00817F34" w:rsidP="00333D82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Цве</w:t>
            </w:r>
            <w:r w:rsidR="00A9017B" w:rsidRPr="008319BC">
              <w:rPr>
                <w:rFonts w:ascii="Times New Roman" w:hAnsi="Times New Roman" w:cs="Times New Roman"/>
              </w:rPr>
              <w:t>т:</w:t>
            </w:r>
            <w:r w:rsidR="00BC7A93" w:rsidRPr="008319BC">
              <w:rPr>
                <w:rFonts w:ascii="Times New Roman" w:hAnsi="Times New Roman" w:cs="Times New Roman"/>
              </w:rPr>
              <w:t xml:space="preserve"> </w:t>
            </w:r>
            <w:r w:rsidR="00333D82" w:rsidRPr="008319BC">
              <w:rPr>
                <w:rFonts w:ascii="Times New Roman" w:hAnsi="Times New Roman" w:cs="Times New Roman"/>
              </w:rPr>
              <w:t>соответствующий цвету использованного сырья</w:t>
            </w:r>
          </w:p>
        </w:tc>
      </w:tr>
      <w:tr w:rsidR="00817F34" w:rsidRPr="008319BC" w:rsidTr="002E4820">
        <w:trPr>
          <w:trHeight w:val="274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8319BC" w:rsidRDefault="00817F34" w:rsidP="00333D82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Вкус и запах: </w:t>
            </w:r>
            <w:r w:rsidR="00333D82" w:rsidRPr="008319BC">
              <w:rPr>
                <w:rFonts w:ascii="Times New Roman" w:hAnsi="Times New Roman" w:cs="Times New Roman"/>
              </w:rPr>
              <w:t>соответствующий вкусу и запаху использованного сырья</w:t>
            </w:r>
          </w:p>
        </w:tc>
      </w:tr>
      <w:tr w:rsidR="000C002E" w:rsidRPr="008319BC" w:rsidTr="002E4820">
        <w:trPr>
          <w:trHeight w:val="277"/>
        </w:trPr>
        <w:tc>
          <w:tcPr>
            <w:tcW w:w="3394" w:type="dxa"/>
            <w:vMerge w:val="restart"/>
          </w:tcPr>
          <w:p w:rsidR="000C002E" w:rsidRPr="008319BC" w:rsidRDefault="000C002E" w:rsidP="000C002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Физико-химические характеристики</w:t>
            </w:r>
          </w:p>
        </w:tc>
        <w:tc>
          <w:tcPr>
            <w:tcW w:w="6530" w:type="dxa"/>
          </w:tcPr>
          <w:p w:rsidR="000C002E" w:rsidRPr="008319BC" w:rsidRDefault="000C002E" w:rsidP="00333D82">
            <w:pPr>
              <w:jc w:val="both"/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Массовая доля </w:t>
            </w:r>
            <w:r w:rsidR="00333D82" w:rsidRPr="008319BC">
              <w:rPr>
                <w:rFonts w:ascii="Times New Roman" w:hAnsi="Times New Roman" w:cs="Times New Roman"/>
              </w:rPr>
              <w:t>сухих веществ</w:t>
            </w:r>
            <w:r w:rsidR="00A51566" w:rsidRPr="008319BC">
              <w:rPr>
                <w:rFonts w:ascii="Times New Roman" w:hAnsi="Times New Roman" w:cs="Times New Roman"/>
              </w:rPr>
              <w:t xml:space="preserve">: </w:t>
            </w:r>
            <w:r w:rsidR="00333D82" w:rsidRPr="008319BC">
              <w:rPr>
                <w:rFonts w:ascii="Times New Roman" w:hAnsi="Times New Roman" w:cs="Times New Roman"/>
              </w:rPr>
              <w:t>60-62</w:t>
            </w:r>
            <w:r w:rsidR="008C6EC3" w:rsidRPr="008319BC">
              <w:rPr>
                <w:rFonts w:ascii="Times New Roman" w:hAnsi="Times New Roman" w:cs="Times New Roman"/>
              </w:rPr>
              <w:t>%</w:t>
            </w:r>
          </w:p>
        </w:tc>
      </w:tr>
      <w:tr w:rsidR="000C002E" w:rsidRPr="008319BC" w:rsidTr="00333D82">
        <w:trPr>
          <w:trHeight w:val="264"/>
        </w:trPr>
        <w:tc>
          <w:tcPr>
            <w:tcW w:w="3394" w:type="dxa"/>
            <w:vMerge/>
          </w:tcPr>
          <w:p w:rsidR="000C002E" w:rsidRPr="008319BC" w:rsidRDefault="000C002E" w:rsidP="000C00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0C002E" w:rsidRPr="008319BC" w:rsidRDefault="00333D82" w:rsidP="002E482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319BC">
              <w:rPr>
                <w:rFonts w:ascii="Times New Roman" w:hAnsi="Times New Roman" w:cs="Times New Roman"/>
                <w:lang w:val="en-US"/>
              </w:rPr>
              <w:t>Ph</w:t>
            </w:r>
            <w:proofErr w:type="spellEnd"/>
            <w:r w:rsidRPr="008319BC">
              <w:rPr>
                <w:rFonts w:ascii="Times New Roman" w:hAnsi="Times New Roman" w:cs="Times New Roman"/>
              </w:rPr>
              <w:t xml:space="preserve"> наполнителя 3,3-3,6</w:t>
            </w:r>
          </w:p>
        </w:tc>
      </w:tr>
      <w:tr w:rsidR="000C002E" w:rsidRPr="008319BC" w:rsidTr="00DD7A96">
        <w:trPr>
          <w:trHeight w:val="543"/>
        </w:trPr>
        <w:tc>
          <w:tcPr>
            <w:tcW w:w="3394" w:type="dxa"/>
            <w:vMerge/>
          </w:tcPr>
          <w:p w:rsidR="000C002E" w:rsidRPr="008319BC" w:rsidRDefault="000C002E" w:rsidP="000C00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0C002E" w:rsidRPr="008319BC" w:rsidRDefault="000C002E" w:rsidP="000C002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Примеси растительного происхождения и посторонние примеси - не допускаются</w:t>
            </w:r>
          </w:p>
        </w:tc>
      </w:tr>
      <w:tr w:rsidR="009851C1" w:rsidRPr="008319BC" w:rsidTr="002E4820">
        <w:trPr>
          <w:trHeight w:val="565"/>
        </w:trPr>
        <w:tc>
          <w:tcPr>
            <w:tcW w:w="3394" w:type="dxa"/>
          </w:tcPr>
          <w:p w:rsidR="009851C1" w:rsidRPr="008319BC" w:rsidRDefault="009851C1" w:rsidP="000C002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Микробиологические характеристики</w:t>
            </w:r>
          </w:p>
        </w:tc>
        <w:tc>
          <w:tcPr>
            <w:tcW w:w="6530" w:type="dxa"/>
          </w:tcPr>
          <w:p w:rsidR="009851C1" w:rsidRPr="008319BC" w:rsidRDefault="009851C1" w:rsidP="000C002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В соответствии с требованиями ТР ТС 021/2011 (Приложение 1; Приложение 2, пункт 1.5).</w:t>
            </w:r>
          </w:p>
        </w:tc>
      </w:tr>
      <w:tr w:rsidR="009851C1" w:rsidRPr="008319BC" w:rsidTr="002E4820">
        <w:trPr>
          <w:trHeight w:val="559"/>
        </w:trPr>
        <w:tc>
          <w:tcPr>
            <w:tcW w:w="3394" w:type="dxa"/>
          </w:tcPr>
          <w:p w:rsidR="009851C1" w:rsidRPr="008319BC" w:rsidRDefault="009851C1" w:rsidP="000C002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Показатели безопасности</w:t>
            </w:r>
          </w:p>
        </w:tc>
        <w:tc>
          <w:tcPr>
            <w:tcW w:w="6530" w:type="dxa"/>
          </w:tcPr>
          <w:p w:rsidR="009851C1" w:rsidRPr="008319BC" w:rsidRDefault="009851C1" w:rsidP="000C002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В соответствии с требованиями ТР ТС 021/2011 (Приложение 3, пункт 6).</w:t>
            </w:r>
          </w:p>
        </w:tc>
      </w:tr>
      <w:tr w:rsidR="00817F34" w:rsidRPr="008319BC" w:rsidTr="002E4820">
        <w:trPr>
          <w:trHeight w:val="284"/>
        </w:trPr>
        <w:tc>
          <w:tcPr>
            <w:tcW w:w="3394" w:type="dxa"/>
            <w:vMerge w:val="restart"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8319BC" w:rsidRDefault="000C002E" w:rsidP="00333D82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углеводы - </w:t>
            </w:r>
            <w:r w:rsidR="00333D82" w:rsidRPr="008319BC">
              <w:rPr>
                <w:rFonts w:ascii="Times New Roman" w:hAnsi="Times New Roman" w:cs="Times New Roman"/>
              </w:rPr>
              <w:t>6</w:t>
            </w:r>
            <w:r w:rsidRPr="008319BC">
              <w:rPr>
                <w:rFonts w:ascii="Times New Roman" w:hAnsi="Times New Roman" w:cs="Times New Roman"/>
              </w:rPr>
              <w:t>0</w:t>
            </w:r>
            <w:r w:rsidR="00BC7A93" w:rsidRPr="008319BC">
              <w:rPr>
                <w:rFonts w:ascii="Times New Roman" w:hAnsi="Times New Roman" w:cs="Times New Roman"/>
              </w:rPr>
              <w:t xml:space="preserve"> г</w:t>
            </w:r>
            <w:r w:rsidRPr="008319BC">
              <w:rPr>
                <w:rFonts w:ascii="Times New Roman" w:hAnsi="Times New Roman" w:cs="Times New Roman"/>
              </w:rPr>
              <w:t xml:space="preserve">; </w:t>
            </w:r>
            <w:r w:rsidR="002E4820" w:rsidRPr="008319BC">
              <w:rPr>
                <w:rFonts w:ascii="Times New Roman" w:hAnsi="Times New Roman" w:cs="Times New Roman"/>
              </w:rPr>
              <w:t xml:space="preserve">энергетическая ценность </w:t>
            </w:r>
            <w:r w:rsidR="00333D82" w:rsidRPr="008319BC">
              <w:rPr>
                <w:rFonts w:ascii="Times New Roman" w:hAnsi="Times New Roman" w:cs="Times New Roman"/>
              </w:rPr>
              <w:t xml:space="preserve">1008 </w:t>
            </w:r>
            <w:r w:rsidRPr="008319BC">
              <w:rPr>
                <w:rFonts w:ascii="Times New Roman" w:hAnsi="Times New Roman" w:cs="Times New Roman"/>
              </w:rPr>
              <w:t>кДж/</w:t>
            </w:r>
            <w:r w:rsidR="002E4820" w:rsidRPr="008319BC">
              <w:rPr>
                <w:rFonts w:ascii="Times New Roman" w:hAnsi="Times New Roman" w:cs="Times New Roman"/>
              </w:rPr>
              <w:t xml:space="preserve">калорийность </w:t>
            </w:r>
            <w:r w:rsidR="00333D82" w:rsidRPr="008319BC">
              <w:rPr>
                <w:rFonts w:ascii="Times New Roman" w:hAnsi="Times New Roman" w:cs="Times New Roman"/>
              </w:rPr>
              <w:t>240</w:t>
            </w:r>
            <w:r w:rsidR="00817F34" w:rsidRPr="008319BC">
              <w:rPr>
                <w:rFonts w:ascii="Times New Roman" w:hAnsi="Times New Roman" w:cs="Times New Roman"/>
              </w:rPr>
              <w:t xml:space="preserve"> ккал</w:t>
            </w:r>
          </w:p>
        </w:tc>
      </w:tr>
      <w:tr w:rsidR="00817F34" w:rsidRPr="008319BC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8319BC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8319BC" w:rsidRDefault="00333D82" w:rsidP="0001693F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6</w:t>
            </w:r>
            <w:r w:rsidR="000C002E" w:rsidRPr="008319BC">
              <w:rPr>
                <w:rFonts w:ascii="Times New Roman" w:hAnsi="Times New Roman" w:cs="Times New Roman"/>
              </w:rPr>
              <w:t xml:space="preserve"> месяцев</w:t>
            </w:r>
            <w:r w:rsidR="00693F5E" w:rsidRPr="008319BC">
              <w:rPr>
                <w:rFonts w:ascii="Times New Roman" w:hAnsi="Times New Roman" w:cs="Times New Roman"/>
              </w:rPr>
              <w:t>, на момент поставки на предпри</w:t>
            </w:r>
            <w:r w:rsidRPr="008319BC">
              <w:rPr>
                <w:rFonts w:ascii="Times New Roman" w:hAnsi="Times New Roman" w:cs="Times New Roman"/>
              </w:rPr>
              <w:t xml:space="preserve">ятие остаточный срок годности </w:t>
            </w:r>
            <w:r w:rsidR="00693F5E" w:rsidRPr="008319BC">
              <w:rPr>
                <w:rFonts w:ascii="Times New Roman" w:hAnsi="Times New Roman" w:cs="Times New Roman"/>
              </w:rPr>
              <w:t xml:space="preserve">не менее </w:t>
            </w:r>
            <w:r w:rsidR="0001693F" w:rsidRPr="008319BC">
              <w:rPr>
                <w:rFonts w:ascii="Times New Roman" w:hAnsi="Times New Roman" w:cs="Times New Roman"/>
              </w:rPr>
              <w:t>2/3 срока годности.</w:t>
            </w:r>
            <w:r w:rsidR="004C5AC4" w:rsidRPr="008319B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26C2E" w:rsidRPr="008319BC" w:rsidTr="000637A1">
        <w:trPr>
          <w:trHeight w:val="341"/>
        </w:trPr>
        <w:tc>
          <w:tcPr>
            <w:tcW w:w="3394" w:type="dxa"/>
            <w:noWrap/>
          </w:tcPr>
          <w:p w:rsidR="00426C2E" w:rsidRPr="008319BC" w:rsidRDefault="00426C2E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Условия </w:t>
            </w:r>
            <w:r w:rsidR="00275AEB" w:rsidRPr="008319BC">
              <w:rPr>
                <w:rFonts w:ascii="Times New Roman" w:hAnsi="Times New Roman" w:cs="Times New Roman"/>
              </w:rPr>
              <w:t>хранения на предприятии</w:t>
            </w:r>
          </w:p>
        </w:tc>
        <w:tc>
          <w:tcPr>
            <w:tcW w:w="6530" w:type="dxa"/>
          </w:tcPr>
          <w:p w:rsidR="00426C2E" w:rsidRPr="008319BC" w:rsidRDefault="000C002E" w:rsidP="00A6443F">
            <w:pPr>
              <w:tabs>
                <w:tab w:val="left" w:pos="1842"/>
              </w:tabs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При температуре от 0°С до +2</w:t>
            </w:r>
            <w:r w:rsidR="00333D82" w:rsidRPr="008319BC">
              <w:rPr>
                <w:rFonts w:ascii="Times New Roman" w:hAnsi="Times New Roman" w:cs="Times New Roman"/>
              </w:rPr>
              <w:t>5°С, относительная влажность воздуха не более 75%</w:t>
            </w:r>
          </w:p>
        </w:tc>
      </w:tr>
      <w:tr w:rsidR="00693F5E" w:rsidRPr="008319BC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8319BC" w:rsidRDefault="00693F5E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8319BC" w:rsidRDefault="00693F5E" w:rsidP="00693F5E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8319BC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Pr="008319BC" w:rsidRDefault="00693F5E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93F5E" w:rsidRPr="008319BC" w:rsidRDefault="00693F5E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817F34" w:rsidRPr="008319BC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8319BC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8319BC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8319BC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8319BC" w:rsidRDefault="00817F34" w:rsidP="00DF5E71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6656AA" w:rsidRPr="008319BC" w:rsidTr="009E5BC9">
        <w:trPr>
          <w:trHeight w:val="600"/>
        </w:trPr>
        <w:tc>
          <w:tcPr>
            <w:tcW w:w="3394" w:type="dxa"/>
            <w:vMerge/>
          </w:tcPr>
          <w:p w:rsidR="006656AA" w:rsidRPr="008319BC" w:rsidRDefault="00665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656AA" w:rsidRPr="008319BC" w:rsidRDefault="006656AA" w:rsidP="00A6443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319BC">
              <w:rPr>
                <w:rFonts w:ascii="Times New Roman" w:hAnsi="Times New Roman" w:cs="Times New Roman"/>
                <w:b/>
              </w:rPr>
              <w:t>Начинка должна подходить для применения в слойках, сдобах, кондитерских изделиях и открытых пирогах. При термическом воздействии не утрачивать своих физико-химических свойств и органолептических свойств</w:t>
            </w:r>
            <w:r w:rsidR="00A6443F" w:rsidRPr="008319BC">
              <w:rPr>
                <w:rFonts w:ascii="Times New Roman" w:hAnsi="Times New Roman" w:cs="Times New Roman"/>
                <w:b/>
              </w:rPr>
              <w:t xml:space="preserve"> (не вскипать, не вытекать в процессе выпечки).</w:t>
            </w:r>
          </w:p>
        </w:tc>
      </w:tr>
      <w:tr w:rsidR="00817F34" w:rsidRPr="008319BC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8319BC" w:rsidRDefault="00817F34" w:rsidP="00DB3B07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Продукция должна соответст</w:t>
            </w:r>
            <w:r w:rsidR="00DB3B07" w:rsidRPr="008319BC">
              <w:rPr>
                <w:rFonts w:ascii="Times New Roman" w:hAnsi="Times New Roman" w:cs="Times New Roman"/>
              </w:rPr>
              <w:t>вовать требованиям ТР ТС 021/2011, глава 2, статья 7</w:t>
            </w:r>
          </w:p>
        </w:tc>
      </w:tr>
      <w:tr w:rsidR="00817F34" w:rsidRPr="008319BC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8319BC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8319BC" w:rsidRDefault="00DB3B07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Маркировка должна соответствовать </w:t>
            </w:r>
            <w:r w:rsidR="00817F34" w:rsidRPr="008319BC">
              <w:rPr>
                <w:rFonts w:ascii="Times New Roman" w:hAnsi="Times New Roman" w:cs="Times New Roman"/>
              </w:rPr>
              <w:t>ТР ТС 022/2011 "Пищевая п</w:t>
            </w:r>
            <w:r w:rsidRPr="008319BC">
              <w:rPr>
                <w:rFonts w:ascii="Times New Roman" w:hAnsi="Times New Roman" w:cs="Times New Roman"/>
              </w:rPr>
              <w:t>родукция в части ее маркировки"</w:t>
            </w:r>
          </w:p>
        </w:tc>
      </w:tr>
      <w:tr w:rsidR="00333D82" w:rsidRPr="008319BC" w:rsidTr="008319BC">
        <w:trPr>
          <w:trHeight w:val="795"/>
        </w:trPr>
        <w:tc>
          <w:tcPr>
            <w:tcW w:w="3394" w:type="dxa"/>
            <w:vMerge w:val="restart"/>
            <w:hideMark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  <w:b/>
                <w:bCs/>
              </w:rPr>
            </w:pPr>
            <w:r w:rsidRPr="008319BC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действия. </w:t>
            </w:r>
          </w:p>
        </w:tc>
      </w:tr>
      <w:tr w:rsidR="00333D82" w:rsidRPr="008319BC" w:rsidTr="002E4820">
        <w:trPr>
          <w:trHeight w:val="1691"/>
        </w:trPr>
        <w:tc>
          <w:tcPr>
            <w:tcW w:w="3394" w:type="dxa"/>
            <w:vMerge/>
            <w:hideMark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2.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333D82" w:rsidRPr="008319BC" w:rsidTr="00FB1AAA">
        <w:trPr>
          <w:trHeight w:val="327"/>
        </w:trPr>
        <w:tc>
          <w:tcPr>
            <w:tcW w:w="3394" w:type="dxa"/>
            <w:vMerge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3. Копия действующего сертификата ISO 22000.</w:t>
            </w:r>
          </w:p>
        </w:tc>
      </w:tr>
      <w:tr w:rsidR="00333D82" w:rsidRPr="008319BC" w:rsidTr="00FB1AAA">
        <w:trPr>
          <w:trHeight w:val="327"/>
        </w:trPr>
        <w:tc>
          <w:tcPr>
            <w:tcW w:w="3394" w:type="dxa"/>
            <w:vMerge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4. Протокол лабораторных испытаний.</w:t>
            </w:r>
          </w:p>
        </w:tc>
      </w:tr>
      <w:tr w:rsidR="00333D82" w:rsidRPr="008319BC" w:rsidTr="00333D82">
        <w:trPr>
          <w:trHeight w:val="327"/>
        </w:trPr>
        <w:tc>
          <w:tcPr>
            <w:tcW w:w="3394" w:type="dxa"/>
            <w:vMerge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5. Акт санобработки транспорта.</w:t>
            </w:r>
          </w:p>
        </w:tc>
      </w:tr>
      <w:tr w:rsidR="00333D82" w:rsidRPr="008319BC" w:rsidTr="00761782">
        <w:trPr>
          <w:trHeight w:val="327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33D82" w:rsidRPr="008319BC" w:rsidRDefault="00333D82" w:rsidP="00E800BD">
            <w:pPr>
              <w:rPr>
                <w:rFonts w:ascii="Times New Roman" w:hAnsi="Times New Roman" w:cs="Times New Roman"/>
              </w:rPr>
            </w:pPr>
            <w:r w:rsidRPr="008319BC">
              <w:rPr>
                <w:rFonts w:ascii="Times New Roman" w:hAnsi="Times New Roman" w:cs="Times New Roman"/>
              </w:rPr>
              <w:t>6. Выписка из НД</w:t>
            </w:r>
          </w:p>
        </w:tc>
      </w:tr>
    </w:tbl>
    <w:p w:rsidR="00B977FC" w:rsidRDefault="008C4B77" w:rsidP="0027303D">
      <w:pPr>
        <w:spacing w:after="0" w:line="276" w:lineRule="auto"/>
        <w:jc w:val="both"/>
      </w:pPr>
    </w:p>
    <w:sectPr w:rsidR="00B977FC" w:rsidSect="008319B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20" w:rsidRDefault="00605820" w:rsidP="00605820">
      <w:pPr>
        <w:spacing w:after="0" w:line="240" w:lineRule="auto"/>
      </w:pPr>
      <w:r>
        <w:separator/>
      </w:r>
    </w:p>
  </w:endnote>
  <w:end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20" w:rsidRDefault="00605820" w:rsidP="00605820">
      <w:pPr>
        <w:spacing w:after="0" w:line="240" w:lineRule="auto"/>
      </w:pPr>
      <w:r>
        <w:separator/>
      </w:r>
    </w:p>
  </w:footnote>
  <w:foot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footnote>
  <w:footnote w:id="1">
    <w:p w:rsidR="00990BD3" w:rsidRPr="005500DA" w:rsidRDefault="00990BD3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52F4C"/>
    <w:multiLevelType w:val="hybridMultilevel"/>
    <w:tmpl w:val="2A94FB58"/>
    <w:lvl w:ilvl="0" w:tplc="5D781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1693F"/>
    <w:rsid w:val="000B790F"/>
    <w:rsid w:val="000C002E"/>
    <w:rsid w:val="00150DEF"/>
    <w:rsid w:val="0027303D"/>
    <w:rsid w:val="00275AEB"/>
    <w:rsid w:val="002C2EA9"/>
    <w:rsid w:val="002E4820"/>
    <w:rsid w:val="00302248"/>
    <w:rsid w:val="00333D82"/>
    <w:rsid w:val="00340C0F"/>
    <w:rsid w:val="0042031F"/>
    <w:rsid w:val="00426C2E"/>
    <w:rsid w:val="00460970"/>
    <w:rsid w:val="004C5AC4"/>
    <w:rsid w:val="005908B7"/>
    <w:rsid w:val="00605820"/>
    <w:rsid w:val="00662B15"/>
    <w:rsid w:val="006656AA"/>
    <w:rsid w:val="00693F5E"/>
    <w:rsid w:val="00750C80"/>
    <w:rsid w:val="00761782"/>
    <w:rsid w:val="00802C1F"/>
    <w:rsid w:val="00817F34"/>
    <w:rsid w:val="008319BC"/>
    <w:rsid w:val="008C4B77"/>
    <w:rsid w:val="008C6EC3"/>
    <w:rsid w:val="009851C1"/>
    <w:rsid w:val="00990BD3"/>
    <w:rsid w:val="00A205B2"/>
    <w:rsid w:val="00A51566"/>
    <w:rsid w:val="00A6443F"/>
    <w:rsid w:val="00A9017B"/>
    <w:rsid w:val="00BC7A93"/>
    <w:rsid w:val="00BD7242"/>
    <w:rsid w:val="00D719BF"/>
    <w:rsid w:val="00DB3B07"/>
    <w:rsid w:val="00DF5E71"/>
    <w:rsid w:val="00E8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2E4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21</cp:revision>
  <dcterms:created xsi:type="dcterms:W3CDTF">2024-09-05T08:03:00Z</dcterms:created>
  <dcterms:modified xsi:type="dcterms:W3CDTF">2026-10-19T05:09:00Z</dcterms:modified>
</cp:coreProperties>
</file>