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rsidR="00483B31" w:rsidRPr="00F02ACD" w:rsidRDefault="009A6798"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Начальник</w:t>
      </w:r>
    </w:p>
    <w:p w:rsidR="00F06942" w:rsidRPr="00F02ACD" w:rsidRDefault="009A6798"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ФГБУ «9 ПЧ ФПС ГПС по Республике Хакасия (договорная)»</w:t>
      </w:r>
    </w:p>
    <w:p w:rsidR="00F06942" w:rsidRPr="00F02ACD" w:rsidRDefault="009A6798"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Асеев Олег Николаевич</w:t>
      </w:r>
    </w:p>
    <w:p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p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rsidR="00B935D1" w:rsidRPr="00CD6114" w:rsidRDefault="00654402" w:rsidP="00654402">
      <w:pPr>
        <w:widowControl w:val="0"/>
        <w:spacing w:after="0" w:line="240" w:lineRule="auto"/>
        <w:ind w:left="456"/>
        <w:jc w:val="right"/>
        <w:rPr>
          <w:rFonts w:ascii="Times New Roman" w:eastAsia="Times New Roman" w:hAnsi="Times New Roman" w:cs="Times New Roman"/>
          <w:lang w:eastAsia="ru-RU"/>
        </w:rPr>
      </w:pPr>
      <w:r>
        <w:rPr>
          <w:rFonts w:ascii="Times New Roman" w:eastAsia="Times New Roman" w:hAnsi="Times New Roman" w:cs="Times New Roman"/>
          <w:lang w:eastAsia="ru-RU"/>
        </w:rPr>
        <w:t>«</w:t>
      </w:r>
      <w:r w:rsidR="00EE4087">
        <w:rPr>
          <w:rFonts w:ascii="Times New Roman" w:eastAsia="Times New Roman" w:hAnsi="Times New Roman" w:cs="Times New Roman"/>
          <w:lang w:eastAsia="ru-RU"/>
        </w:rPr>
        <w:t>20</w:t>
      </w:r>
      <w:r>
        <w:rPr>
          <w:rFonts w:ascii="Times New Roman" w:eastAsia="Times New Roman" w:hAnsi="Times New Roman" w:cs="Times New Roman"/>
          <w:lang w:eastAsia="ru-RU"/>
        </w:rPr>
        <w:t xml:space="preserve">» </w:t>
      </w:r>
      <w:r w:rsidR="000B58F7">
        <w:rPr>
          <w:rFonts w:ascii="Times New Roman" w:eastAsia="Times New Roman" w:hAnsi="Times New Roman" w:cs="Times New Roman"/>
          <w:lang w:eastAsia="ru-RU"/>
        </w:rPr>
        <w:t>октября</w:t>
      </w:r>
      <w:r>
        <w:rPr>
          <w:rFonts w:ascii="Times New Roman" w:eastAsia="Times New Roman" w:hAnsi="Times New Roman" w:cs="Times New Roman"/>
          <w:lang w:eastAsia="ru-RU"/>
        </w:rPr>
        <w:t xml:space="preserve">  2026г.</w:t>
      </w:r>
    </w:p>
    <w:p w:rsidR="00B935D1" w:rsidRDefault="00B935D1"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2"/>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CD6114">
        <w:rPr>
          <w:rFonts w:ascii="Times New Roman" w:eastAsia="Times New Roman" w:hAnsi="Times New Roman" w:cs="Times New Roman"/>
          <w:b/>
          <w:bCs/>
          <w:lang w:eastAsia="ru-RU"/>
        </w:rPr>
        <w:t xml:space="preserve"> В ЭЛЕКТРОННОЙ ФОРМЕ</w:t>
      </w:r>
    </w:p>
    <w:p w:rsidR="00B23783" w:rsidRPr="002922DB" w:rsidRDefault="00B23783" w:rsidP="00B23783">
      <w:pPr>
        <w:widowControl w:val="0"/>
        <w:spacing w:after="0" w:line="240" w:lineRule="auto"/>
        <w:jc w:val="center"/>
        <w:rPr>
          <w:rFonts w:ascii="Times New Roman" w:eastAsia="Calibri" w:hAnsi="Times New Roman" w:cs="Times New Roman"/>
          <w:b/>
          <w:color w:val="000000"/>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00D62F68" w:rsidRPr="00D62F68">
        <w:rPr>
          <w:rFonts w:ascii="Times New Roman" w:eastAsia="Calibri" w:hAnsi="Times New Roman" w:cs="Times New Roman"/>
          <w:b/>
          <w:color w:val="000000"/>
        </w:rPr>
        <w:t>поставку оснащения для нештатных формирований ФГБУ «9ПЧ ФПС ГПС по РХ (договорная)» в области гражданской обороны</w:t>
      </w:r>
    </w:p>
    <w:p w:rsidR="00B935D1" w:rsidRPr="002922DB" w:rsidRDefault="00B935D1" w:rsidP="00CD6114">
      <w:pPr>
        <w:widowControl w:val="0"/>
        <w:spacing w:after="0" w:line="240" w:lineRule="auto"/>
        <w:jc w:val="center"/>
        <w:rPr>
          <w:rFonts w:ascii="Times New Roman" w:eastAsia="Calibri" w:hAnsi="Times New Roman" w:cs="Times New Roman"/>
          <w:b/>
          <w:color w:val="000000"/>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ED740D">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ED740D">
        <w:rPr>
          <w:rFonts w:ascii="Times New Roman" w:eastAsia="Times New Roman" w:hAnsi="Times New Roman" w:cs="Times New Roman"/>
          <w:lang w:eastAsia="ru-RU"/>
        </w:rPr>
        <w:t>июля</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p>
    <w:p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гоизвещения</w:t>
      </w:r>
      <w:r w:rsidRPr="00CD6114">
        <w:rPr>
          <w:rFonts w:ascii="Times New Roman" w:eastAsia="Times New Roman" w:hAnsi="Times New Roman" w:cs="Times New Roman"/>
          <w:iCs/>
          <w:lang w:eastAsia="ru-RU"/>
        </w:rPr>
        <w:t>.</w:t>
      </w:r>
    </w:p>
    <w:p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tblPr>
      <w:tblGrid>
        <w:gridCol w:w="4361"/>
        <w:gridCol w:w="5720"/>
      </w:tblGrid>
      <w:tr w:rsidR="00252418" w:rsidTr="00BC6C35">
        <w:tc>
          <w:tcPr>
            <w:tcW w:w="4361" w:type="dxa"/>
            <w:shd w:val="clear" w:color="auto" w:fill="D9E2F3" w:themeFill="accent1" w:themeFillTint="33"/>
          </w:tcPr>
          <w:p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720" w:type="dxa"/>
          </w:tcPr>
          <w:p w:rsidR="00252418" w:rsidRPr="009A6798" w:rsidRDefault="009A6798" w:rsidP="00CD6114">
            <w:pPr>
              <w:widowControl w:val="0"/>
              <w:contextualSpacing/>
              <w:jc w:val="both"/>
              <w:rPr>
                <w:rFonts w:ascii="Times New Roman" w:eastAsia="Times New Roman" w:hAnsi="Times New Roman"/>
                <w:iCs/>
                <w:highlight w:val="yellow"/>
              </w:rPr>
            </w:pPr>
            <w:r w:rsidRPr="009A6798">
              <w:rPr>
                <w:rFonts w:ascii="Times New Roman" w:hAnsi="Times New Roman"/>
                <w:lang w:eastAsia="en-US"/>
              </w:rPr>
              <w:t>Федеральное государственное бюджетное учреждение «9 пожарная часть федеральной противопожарной службы Государственной противопожарной службы по Республике Хакасия (договорная)»</w:t>
            </w:r>
          </w:p>
        </w:tc>
      </w:tr>
      <w:tr w:rsidR="000900AC" w:rsidTr="00BC6C35">
        <w:tc>
          <w:tcPr>
            <w:tcW w:w="4361" w:type="dxa"/>
            <w:shd w:val="clear" w:color="auto" w:fill="D9E2F3" w:themeFill="accent1" w:themeFillTint="33"/>
          </w:tcPr>
          <w:p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720" w:type="dxa"/>
          </w:tcPr>
          <w:p w:rsidR="000900AC" w:rsidRPr="009A6798" w:rsidRDefault="009A6798" w:rsidP="00CD6114">
            <w:pPr>
              <w:widowControl w:val="0"/>
              <w:contextualSpacing/>
              <w:jc w:val="both"/>
              <w:rPr>
                <w:rFonts w:ascii="Times New Roman" w:eastAsia="Times New Roman" w:hAnsi="Times New Roman"/>
                <w:bCs/>
                <w:highlight w:val="yellow"/>
              </w:rPr>
            </w:pPr>
            <w:r w:rsidRPr="009A6798">
              <w:rPr>
                <w:rFonts w:ascii="Times New Roman" w:hAnsi="Times New Roman"/>
                <w:lang w:eastAsia="en-US"/>
              </w:rPr>
              <w:t>ФГБУ «9 ПЧ ФПС ГПС по Республике Хакасия (договорная)»</w:t>
            </w:r>
          </w:p>
        </w:tc>
      </w:tr>
      <w:tr w:rsidR="00252418" w:rsidTr="00BC6C35">
        <w:tc>
          <w:tcPr>
            <w:tcW w:w="4361" w:type="dxa"/>
            <w:shd w:val="clear" w:color="auto" w:fill="D9E2F3" w:themeFill="accent1" w:themeFillTint="33"/>
          </w:tcPr>
          <w:p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rsidR="009A6798" w:rsidRPr="009A6798" w:rsidRDefault="009A6798" w:rsidP="009A6798">
            <w:pPr>
              <w:shd w:val="clear" w:color="auto" w:fill="FFFFFF"/>
              <w:ind w:right="278"/>
              <w:rPr>
                <w:rFonts w:ascii="Times New Roman" w:hAnsi="Times New Roman"/>
                <w:lang w:eastAsia="en-US"/>
              </w:rPr>
            </w:pPr>
            <w:r w:rsidRPr="009A6798">
              <w:rPr>
                <w:rFonts w:ascii="Times New Roman" w:hAnsi="Times New Roman"/>
                <w:lang w:eastAsia="en-US"/>
              </w:rPr>
              <w:t xml:space="preserve">655619, Республика Хакасия, </w:t>
            </w:r>
          </w:p>
          <w:p w:rsidR="00252418" w:rsidRPr="000306BD" w:rsidRDefault="009A6798" w:rsidP="009A6798">
            <w:pPr>
              <w:widowControl w:val="0"/>
              <w:contextualSpacing/>
              <w:jc w:val="both"/>
              <w:rPr>
                <w:rFonts w:ascii="Times New Roman" w:eastAsia="Times New Roman" w:hAnsi="Times New Roman"/>
                <w:iCs/>
                <w:highlight w:val="yellow"/>
              </w:rPr>
            </w:pPr>
            <w:r w:rsidRPr="009A6798">
              <w:rPr>
                <w:rFonts w:ascii="Times New Roman" w:hAnsi="Times New Roman"/>
                <w:lang w:eastAsia="en-US"/>
              </w:rPr>
              <w:t>г. Саяногорск, рп.Черемушки, 105</w:t>
            </w:r>
          </w:p>
        </w:tc>
      </w:tr>
      <w:tr w:rsidR="00252418" w:rsidTr="00BC6C35">
        <w:tc>
          <w:tcPr>
            <w:tcW w:w="4361" w:type="dxa"/>
            <w:shd w:val="clear" w:color="auto" w:fill="D9E2F3" w:themeFill="accent1" w:themeFillTint="33"/>
          </w:tcPr>
          <w:p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720" w:type="dxa"/>
          </w:tcPr>
          <w:p w:rsidR="009A6798" w:rsidRPr="009A6798" w:rsidRDefault="009A6798" w:rsidP="009A6798">
            <w:pPr>
              <w:shd w:val="clear" w:color="auto" w:fill="FFFFFF"/>
              <w:ind w:right="278"/>
              <w:rPr>
                <w:rFonts w:ascii="Times New Roman" w:hAnsi="Times New Roman"/>
                <w:lang w:eastAsia="en-US"/>
              </w:rPr>
            </w:pPr>
            <w:r w:rsidRPr="009A6798">
              <w:rPr>
                <w:rFonts w:ascii="Times New Roman" w:hAnsi="Times New Roman"/>
                <w:lang w:eastAsia="en-US"/>
              </w:rPr>
              <w:t xml:space="preserve">655619, Республика Хакасия, </w:t>
            </w:r>
          </w:p>
          <w:p w:rsidR="00252418" w:rsidRPr="000306BD" w:rsidRDefault="009A6798" w:rsidP="009A6798">
            <w:pPr>
              <w:widowControl w:val="0"/>
              <w:contextualSpacing/>
              <w:jc w:val="both"/>
              <w:rPr>
                <w:rFonts w:ascii="Times New Roman" w:eastAsia="Times New Roman" w:hAnsi="Times New Roman"/>
                <w:iCs/>
                <w:highlight w:val="yellow"/>
              </w:rPr>
            </w:pPr>
            <w:r w:rsidRPr="009A6798">
              <w:rPr>
                <w:rFonts w:ascii="Times New Roman" w:hAnsi="Times New Roman"/>
                <w:lang w:eastAsia="en-US"/>
              </w:rPr>
              <w:t>г. Саяногорск, рп.Черемушки, 105</w:t>
            </w:r>
          </w:p>
        </w:tc>
      </w:tr>
      <w:tr w:rsidR="00252418" w:rsidTr="00BC6C35">
        <w:tc>
          <w:tcPr>
            <w:tcW w:w="4361" w:type="dxa"/>
            <w:shd w:val="clear" w:color="auto" w:fill="D9E2F3" w:themeFill="accent1" w:themeFillTint="33"/>
          </w:tcPr>
          <w:p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rsidR="00252418" w:rsidRPr="006A695C" w:rsidRDefault="006A695C" w:rsidP="00CD6114">
            <w:pPr>
              <w:widowControl w:val="0"/>
              <w:contextualSpacing/>
              <w:jc w:val="both"/>
              <w:rPr>
                <w:rFonts w:ascii="Times New Roman" w:eastAsia="Times New Roman" w:hAnsi="Times New Roman"/>
                <w:iCs/>
                <w:highlight w:val="yellow"/>
              </w:rPr>
            </w:pPr>
            <w:r w:rsidRPr="006D2A2F">
              <w:rPr>
                <w:rFonts w:ascii="Times New Roman" w:hAnsi="Times New Roman"/>
                <w:color w:val="000000" w:themeColor="text1"/>
                <w:shd w:val="clear" w:color="auto" w:fill="FFFFFF"/>
              </w:rPr>
              <w:t>9pch@mail.ru</w:t>
            </w:r>
          </w:p>
        </w:tc>
      </w:tr>
      <w:tr w:rsidR="00252418" w:rsidTr="00BC6C35">
        <w:tc>
          <w:tcPr>
            <w:tcW w:w="4361" w:type="dxa"/>
            <w:shd w:val="clear" w:color="auto" w:fill="D9E2F3" w:themeFill="accent1" w:themeFillTint="33"/>
          </w:tcPr>
          <w:p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rsidR="00252418" w:rsidRPr="009A6798" w:rsidRDefault="009A6798" w:rsidP="00CD6114">
            <w:pPr>
              <w:widowControl w:val="0"/>
              <w:contextualSpacing/>
              <w:jc w:val="both"/>
              <w:rPr>
                <w:rFonts w:ascii="Times New Roman" w:eastAsia="Times New Roman" w:hAnsi="Times New Roman"/>
                <w:iCs/>
                <w:highlight w:val="yellow"/>
              </w:rPr>
            </w:pPr>
            <w:r w:rsidRPr="009A6798">
              <w:rPr>
                <w:rFonts w:ascii="Times New Roman" w:hAnsi="Times New Roman"/>
              </w:rPr>
              <w:t>(39042) 3-12-01</w:t>
            </w:r>
          </w:p>
        </w:tc>
      </w:tr>
      <w:tr w:rsidR="00252418" w:rsidTr="00BC6C35">
        <w:tc>
          <w:tcPr>
            <w:tcW w:w="4361" w:type="dxa"/>
            <w:shd w:val="clear" w:color="auto" w:fill="D9E2F3" w:themeFill="accent1" w:themeFillTint="33"/>
          </w:tcPr>
          <w:p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720" w:type="dxa"/>
          </w:tcPr>
          <w:p w:rsidR="00252418" w:rsidRPr="000306BD" w:rsidRDefault="00962452" w:rsidP="00CD6114">
            <w:pPr>
              <w:widowControl w:val="0"/>
              <w:contextualSpacing/>
              <w:jc w:val="both"/>
              <w:rPr>
                <w:rFonts w:ascii="Times New Roman" w:eastAsia="Times New Roman" w:hAnsi="Times New Roman"/>
                <w:iCs/>
                <w:highlight w:val="yellow"/>
              </w:rPr>
            </w:pPr>
            <w:r w:rsidRPr="00772857">
              <w:rPr>
                <w:rFonts w:ascii="Times New Roman" w:eastAsia="Times New Roman" w:hAnsi="Times New Roman"/>
                <w:iCs/>
              </w:rPr>
              <w:t>Асеев Олег Николаевич</w:t>
            </w:r>
          </w:p>
        </w:tc>
      </w:tr>
    </w:tbl>
    <w:p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tblPr>
      <w:tblGrid>
        <w:gridCol w:w="4077"/>
        <w:gridCol w:w="6004"/>
      </w:tblGrid>
      <w:tr w:rsidR="0024495D" w:rsidRPr="00BF5CF1" w:rsidTr="000306BD">
        <w:tc>
          <w:tcPr>
            <w:tcW w:w="2022" w:type="pct"/>
            <w:shd w:val="clear" w:color="auto" w:fill="D9E2F3" w:themeFill="accent1" w:themeFillTint="33"/>
            <w:vAlign w:val="center"/>
          </w:tcPr>
          <w:p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rsidR="00D407F7" w:rsidRPr="00BF5CF1" w:rsidRDefault="00731542" w:rsidP="00D407F7">
            <w:pPr>
              <w:widowControl w:val="0"/>
              <w:jc w:val="both"/>
              <w:rPr>
                <w:rFonts w:ascii="Times New Roman" w:eastAsia="Times New Roman" w:hAnsi="Times New Roman"/>
                <w:iCs/>
              </w:rPr>
            </w:pPr>
            <w:bookmarkStart w:id="0" w:name="OLE_LINK5"/>
            <w:bookmarkStart w:id="1"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bookmarkEnd w:id="0"/>
            <w:bookmarkEnd w:id="1"/>
            <w:r w:rsidR="00262293">
              <w:rPr>
                <w:rFonts w:ascii="Times New Roman" w:eastAsia="Times New Roman" w:hAnsi="Times New Roman"/>
                <w:iCs/>
              </w:rPr>
              <w:t xml:space="preserve"> доступно</w:t>
            </w:r>
            <w:r w:rsidR="00D407F7" w:rsidRPr="00BF5CF1">
              <w:rPr>
                <w:rFonts w:ascii="Times New Roman" w:eastAsia="Times New Roman" w:hAnsi="Times New Roman"/>
                <w:iCs/>
              </w:rPr>
              <w:t xml:space="preserve"> для ознакомления со дня размещения извещения о закупке на официальном сайте </w:t>
            </w:r>
            <w:hyperlink r:id="rId8" w:history="1">
              <w:r w:rsidR="000306BD" w:rsidRPr="00BF5CF1">
                <w:rPr>
                  <w:rStyle w:val="a6"/>
                  <w:rFonts w:ascii="Times New Roman" w:eastAsia="Times New Roman" w:hAnsi="Times New Roman"/>
                  <w:iCs/>
                </w:rPr>
                <w:t>http://zakupki.gov.ru</w:t>
              </w:r>
            </w:hyperlink>
            <w:r w:rsidR="00D407F7" w:rsidRPr="00BF5CF1">
              <w:rPr>
                <w:rFonts w:ascii="Times New Roman" w:eastAsia="Times New Roman" w:hAnsi="Times New Roman"/>
                <w:iCs/>
              </w:rPr>
              <w:t xml:space="preserve"> и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D407F7" w:rsidRPr="00BF5CF1">
              <w:rPr>
                <w:rFonts w:ascii="Times New Roman" w:eastAsia="Times New Roman" w:hAnsi="Times New Roman"/>
                <w:iCs/>
              </w:rPr>
              <w:t>.</w:t>
            </w:r>
          </w:p>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history="1">
              <w:r w:rsidR="000306BD" w:rsidRPr="00BF5CF1">
                <w:rPr>
                  <w:rStyle w:val="a6"/>
                  <w:rFonts w:ascii="Times New Roman" w:eastAsia="Times New Roman" w:hAnsi="Times New Roman"/>
                  <w:iCs/>
                </w:rPr>
                <w:t>www.zakupki.gov.ru</w:t>
              </w:r>
            </w:hyperlink>
            <w:r w:rsidRPr="00BF5CF1">
              <w:rPr>
                <w:rFonts w:ascii="Times New Roman" w:eastAsia="Times New Roman" w:hAnsi="Times New Roman"/>
                <w:iCs/>
              </w:rPr>
              <w:t>) или с сайта оператора ЭТП (</w:t>
            </w:r>
            <w:hyperlink r:id="rId11" w:history="1">
              <w:r w:rsidR="000306BD" w:rsidRPr="00BF5CF1">
                <w:rPr>
                  <w:rStyle w:val="a6"/>
                  <w:rFonts w:ascii="Times New Roman" w:eastAsia="Times New Roman" w:hAnsi="Times New Roman"/>
                  <w:iCs/>
                </w:rPr>
                <w:t>https://etp-region.ru</w:t>
              </w:r>
            </w:hyperlink>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2" w:history="1">
              <w:r w:rsidR="000306BD" w:rsidRPr="00BF5CF1">
                <w:rPr>
                  <w:rStyle w:val="a6"/>
                  <w:rFonts w:ascii="Times New Roman" w:eastAsia="Times New Roman" w:hAnsi="Times New Roman"/>
                  <w:iCs/>
                </w:rPr>
                <w:t>https://etp-region.ru</w:t>
              </w:r>
            </w:hyperlink>
            <w:r w:rsidRPr="00BF5CF1">
              <w:rPr>
                <w:rFonts w:ascii="Times New Roman" w:eastAsia="Times New Roman" w:hAnsi="Times New Roman"/>
                <w:iCs/>
              </w:rPr>
              <w:t>.</w:t>
            </w:r>
          </w:p>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3"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4" w:history="1">
              <w:r w:rsidRPr="00BF5CF1">
                <w:rPr>
                  <w:rStyle w:val="a6"/>
                  <w:rFonts w:ascii="Times New Roman" w:eastAsia="Times New Roman" w:hAnsi="Times New Roman"/>
                  <w:iCs/>
                </w:rPr>
                <w:t>https://torgi.etp-region.ru/</w:t>
              </w:r>
            </w:hyperlink>
          </w:p>
          <w:p w:rsidR="002922DB" w:rsidRPr="007F3C0F" w:rsidRDefault="00EE4087" w:rsidP="0057421D">
            <w:pPr>
              <w:widowControl w:val="0"/>
              <w:jc w:val="both"/>
              <w:rPr>
                <w:rStyle w:val="1f4"/>
              </w:rPr>
            </w:pPr>
            <w:r>
              <w:rPr>
                <w:rFonts w:ascii="Times New Roman" w:hAnsi="Times New Roman"/>
              </w:rPr>
              <w:t>20</w:t>
            </w:r>
            <w:r w:rsidR="0057421D" w:rsidRPr="007F3C0F">
              <w:rPr>
                <w:rFonts w:ascii="Times New Roman" w:hAnsi="Times New Roman"/>
              </w:rPr>
              <w:t>.</w:t>
            </w:r>
            <w:r w:rsidR="00D62F68">
              <w:rPr>
                <w:rFonts w:ascii="Times New Roman" w:hAnsi="Times New Roman"/>
              </w:rPr>
              <w:t>10</w:t>
            </w:r>
            <w:r w:rsidR="002922DB" w:rsidRPr="007F3C0F">
              <w:rPr>
                <w:rFonts w:ascii="Times New Roman" w:hAnsi="Times New Roman"/>
              </w:rPr>
              <w:t>.2026г.</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date w:fullDate="2026-10-28T00:00:00Z">
                <w:dateFormat w:val="dd.MM.yyyy"/>
                <w:lid w:val="ru-RU"/>
                <w:storeMappedDataAs w:val="dateTime"/>
                <w:calendar w:val="gregorian"/>
              </w:date>
            </w:sdtPr>
            <w:sdtEndPr>
              <w:rPr>
                <w:rStyle w:val="a0"/>
                <w:rFonts w:ascii="Calibri" w:eastAsia="Times New Roman" w:hAnsi="Calibri"/>
              </w:rPr>
            </w:sdtEndPr>
            <w:sdtContent>
              <w:p w:rsidR="00D407F7" w:rsidRPr="00BF5CF1" w:rsidRDefault="00EE4087" w:rsidP="00D407F7">
                <w:pPr>
                  <w:widowControl w:val="0"/>
                  <w:tabs>
                    <w:tab w:val="left" w:pos="247"/>
                    <w:tab w:val="left" w:pos="1130"/>
                  </w:tabs>
                  <w:ind w:left="33"/>
                  <w:contextualSpacing/>
                  <w:jc w:val="both"/>
                  <w:rPr>
                    <w:rStyle w:val="1f4"/>
                  </w:rPr>
                </w:pPr>
                <w:r>
                  <w:rPr>
                    <w:rStyle w:val="1f4"/>
                  </w:rPr>
                  <w:t>28.10.2026</w:t>
                </w:r>
              </w:p>
            </w:sdtContent>
          </w:sdt>
          <w:p w:rsidR="00D407F7" w:rsidRPr="00BF5CF1" w:rsidRDefault="00962452" w:rsidP="00D407F7">
            <w:pPr>
              <w:widowControl w:val="0"/>
              <w:jc w:val="both"/>
              <w:rPr>
                <w:rFonts w:ascii="Times New Roman" w:eastAsia="Times New Roman" w:hAnsi="Times New Roman"/>
                <w:iCs/>
              </w:rPr>
            </w:pPr>
            <w:r w:rsidRPr="00BF5CF1">
              <w:rPr>
                <w:rFonts w:ascii="Times New Roman" w:eastAsia="Times New Roman" w:hAnsi="Times New Roman"/>
                <w:iCs/>
              </w:rPr>
              <w:t>В</w:t>
            </w:r>
            <w:r>
              <w:rPr>
                <w:rFonts w:ascii="Times New Roman" w:eastAsia="Times New Roman" w:hAnsi="Times New Roman"/>
                <w:iCs/>
              </w:rPr>
              <w:t xml:space="preserve"> 10:00</w:t>
            </w:r>
            <w:r w:rsidR="00D407F7" w:rsidRPr="00BF5CF1">
              <w:rPr>
                <w:rFonts w:ascii="Times New Roman" w:eastAsia="Times New Roman" w:hAnsi="Times New Roman"/>
                <w:iCs/>
              </w:rPr>
              <w:t xml:space="preserve"> (местное время Заказчика)</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date w:fullDate="2026-10-28T00:00:00Z">
                <w:dateFormat w:val="dd.MM.yyyy"/>
                <w:lid w:val="ru-RU"/>
                <w:storeMappedDataAs w:val="dateTime"/>
                <w:calendar w:val="gregorian"/>
              </w:date>
            </w:sdtPr>
            <w:sdtEndPr>
              <w:rPr>
                <w:rStyle w:val="a0"/>
                <w:rFonts w:ascii="Calibri" w:eastAsia="Times New Roman" w:hAnsi="Calibri"/>
              </w:rPr>
            </w:sdtEndPr>
            <w:sdtContent>
              <w:p w:rsidR="00D407F7" w:rsidRPr="00BF5CF1" w:rsidRDefault="00EE4087" w:rsidP="00EE4087">
                <w:pPr>
                  <w:widowControl w:val="0"/>
                  <w:tabs>
                    <w:tab w:val="left" w:pos="247"/>
                    <w:tab w:val="left" w:pos="1130"/>
                  </w:tabs>
                  <w:ind w:left="33"/>
                  <w:contextualSpacing/>
                  <w:jc w:val="both"/>
                  <w:rPr>
                    <w:rStyle w:val="1f4"/>
                  </w:rPr>
                </w:pPr>
                <w:r>
                  <w:rPr>
                    <w:rStyle w:val="1f4"/>
                  </w:rPr>
                  <w:t>28.10.2026</w:t>
                </w:r>
              </w:p>
            </w:sdtContent>
          </w:sdt>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6" w:history="1">
              <w:r w:rsidRPr="00BF5CF1">
                <w:rPr>
                  <w:rStyle w:val="a6"/>
                  <w:rFonts w:ascii="Times New Roman" w:eastAsia="Times New Roman" w:hAnsi="Times New Roman"/>
                  <w:iCs/>
                </w:rPr>
                <w:t>https://torgi.etp-region.ru/</w:t>
              </w:r>
            </w:hyperlink>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sdt>
            <w:sdtPr>
              <w:rPr>
                <w:rStyle w:val="1f4"/>
              </w:rPr>
              <w:id w:val="1739432593"/>
              <w:placeholder>
                <w:docPart w:val="3E83FE2655E84B03BDD93A973F3F17D9"/>
              </w:placeholder>
              <w:date w:fullDate="2026-10-28T00:00:00Z">
                <w:dateFormat w:val="dd.MM.yyyy"/>
                <w:lid w:val="ru-RU"/>
                <w:storeMappedDataAs w:val="dateTime"/>
                <w:calendar w:val="gregorian"/>
              </w:date>
            </w:sdtPr>
            <w:sdtEndPr>
              <w:rPr>
                <w:rStyle w:val="a0"/>
                <w:rFonts w:ascii="Calibri" w:eastAsia="Times New Roman" w:hAnsi="Calibri"/>
              </w:rPr>
            </w:sdtEndPr>
            <w:sdtContent>
              <w:p w:rsidR="00D407F7" w:rsidRPr="00BF5CF1" w:rsidRDefault="00EE4087" w:rsidP="00D407F7">
                <w:pPr>
                  <w:widowControl w:val="0"/>
                  <w:tabs>
                    <w:tab w:val="left" w:pos="247"/>
                    <w:tab w:val="left" w:pos="1130"/>
                  </w:tabs>
                  <w:ind w:left="33"/>
                  <w:contextualSpacing/>
                  <w:jc w:val="both"/>
                  <w:rPr>
                    <w:rStyle w:val="1f4"/>
                  </w:rPr>
                </w:pPr>
                <w:r>
                  <w:rPr>
                    <w:rStyle w:val="1f4"/>
                  </w:rPr>
                  <w:t>28.10.2026</w:t>
                </w:r>
              </w:p>
            </w:sdtContent>
          </w:sdt>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962452">
              <w:rPr>
                <w:rFonts w:ascii="Times New Roman" w:eastAsia="Times New Roman" w:hAnsi="Times New Roman"/>
                <w:iCs/>
              </w:rPr>
              <w:t>9</w:t>
            </w:r>
            <w:r w:rsidRPr="00BF5CF1">
              <w:rPr>
                <w:rFonts w:ascii="Times New Roman" w:eastAsia="Times New Roman" w:hAnsi="Times New Roman"/>
                <w:iCs/>
              </w:rPr>
              <w:t>:</w:t>
            </w:r>
            <w:r w:rsidR="00962452">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rsidR="00D407F7" w:rsidRPr="00BF5CF1" w:rsidRDefault="002922DB" w:rsidP="00D407F7">
            <w:pPr>
              <w:widowControl w:val="0"/>
              <w:jc w:val="both"/>
              <w:rPr>
                <w:rFonts w:ascii="Times New Roman" w:eastAsia="Times New Roman" w:hAnsi="Times New Roman"/>
                <w:iCs/>
                <w:highlight w:val="yellow"/>
              </w:rPr>
            </w:pPr>
            <w:r w:rsidRPr="00AB6FA1">
              <w:rPr>
                <w:rFonts w:ascii="Times New Roman" w:eastAsia="Times New Roman" w:hAnsi="Times New Roman"/>
                <w:iCs/>
              </w:rPr>
              <w:t>Не установлено</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15</w:t>
            </w:r>
            <w:r w:rsidRPr="00BF5CF1">
              <w:rPr>
                <w:rFonts w:ascii="Times New Roman" w:eastAsia="Times New Roman" w:hAnsi="Times New Roman"/>
                <w:iCs/>
              </w:rPr>
              <w:t xml:space="preserve"> извещения о закупке</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rsidR="00D407F7" w:rsidRPr="00BF5CF1" w:rsidRDefault="00AB6FA1" w:rsidP="00D407F7">
            <w:pPr>
              <w:widowControl w:val="0"/>
              <w:jc w:val="both"/>
              <w:rPr>
                <w:rFonts w:ascii="Times New Roman" w:eastAsia="Times New Roman" w:hAnsi="Times New Roman"/>
                <w:iCs/>
                <w:highlight w:val="yellow"/>
              </w:rPr>
            </w:pPr>
            <w:r w:rsidRPr="00AB6FA1">
              <w:rPr>
                <w:rFonts w:ascii="Times New Roman" w:eastAsia="Times New Roman" w:hAnsi="Times New Roman"/>
                <w:iCs/>
              </w:rPr>
              <w:t>Не установлено</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16</w:t>
            </w:r>
            <w:r w:rsidRPr="00BF5CF1">
              <w:rPr>
                <w:rFonts w:ascii="Times New Roman" w:eastAsia="Times New Roman" w:hAnsi="Times New Roman"/>
                <w:iCs/>
              </w:rPr>
              <w:t xml:space="preserve"> извещения о закупке</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rsidR="00D407F7" w:rsidRPr="00BF5CF1" w:rsidRDefault="00AB6FA1" w:rsidP="00D407F7">
            <w:pPr>
              <w:widowControl w:val="0"/>
              <w:jc w:val="both"/>
              <w:rPr>
                <w:rFonts w:ascii="Times New Roman" w:eastAsia="Times New Roman" w:hAnsi="Times New Roman"/>
                <w:iCs/>
                <w:highlight w:val="yellow"/>
              </w:rPr>
            </w:pPr>
            <w:r w:rsidRPr="00AB6FA1">
              <w:rPr>
                <w:rFonts w:ascii="Times New Roman" w:eastAsia="Times New Roman" w:hAnsi="Times New Roman"/>
                <w:iCs/>
              </w:rPr>
              <w:t>Не установлено</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17</w:t>
            </w:r>
            <w:r w:rsidRPr="00BF5CF1">
              <w:rPr>
                <w:rFonts w:ascii="Times New Roman" w:eastAsia="Times New Roman" w:hAnsi="Times New Roman"/>
                <w:iCs/>
              </w:rPr>
              <w:t xml:space="preserve"> извещения о закупке</w:t>
            </w:r>
          </w:p>
        </w:tc>
      </w:tr>
      <w:tr w:rsidR="001C1D68" w:rsidRPr="00BF5CF1" w:rsidTr="001C1D68">
        <w:tc>
          <w:tcPr>
            <w:tcW w:w="2022" w:type="pct"/>
            <w:shd w:val="clear" w:color="auto" w:fill="D9E2F3" w:themeFill="accent1" w:themeFillTint="33"/>
          </w:tcPr>
          <w:p w:rsidR="001C1D68" w:rsidRPr="00BF5CF1" w:rsidRDefault="001C1D68" w:rsidP="00074AB0">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rsidR="001C1D68" w:rsidRPr="00924333" w:rsidRDefault="001C1D68" w:rsidP="00074AB0">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rsidR="001C1D68" w:rsidRPr="00924333" w:rsidRDefault="001C1D68" w:rsidP="00074AB0">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Заявка на участие в закупке в должна содержать конкретные </w:t>
            </w:r>
            <w:r w:rsidRPr="00924333">
              <w:rPr>
                <w:rFonts w:ascii="Times New Roman" w:eastAsia="Times New Roman" w:hAnsi="Times New Roman"/>
                <w:iCs/>
              </w:rPr>
              <w:lastRenderedPageBreak/>
              <w:t>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rsidR="001C1D68" w:rsidRPr="00924333" w:rsidRDefault="001C1D68" w:rsidP="00074AB0">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rsidR="001C1D68" w:rsidRPr="00924333" w:rsidRDefault="001C1D68" w:rsidP="00074AB0">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rsidR="001C1D68" w:rsidRPr="00924333" w:rsidRDefault="001C1D68" w:rsidP="00074AB0">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rsidR="001C1D68" w:rsidRPr="00924333" w:rsidRDefault="001C1D68" w:rsidP="00074AB0">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rsidR="001C1D68" w:rsidRPr="00BF5CF1" w:rsidRDefault="001C1D68" w:rsidP="00074AB0">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78"/>
        <w:gridCol w:w="4403"/>
      </w:tblGrid>
      <w:tr w:rsidR="00364BED" w:rsidRPr="00BF5CF1" w:rsidTr="00364BED">
        <w:tc>
          <w:tcPr>
            <w:tcW w:w="4483" w:type="pct"/>
            <w:gridSpan w:val="2"/>
            <w:shd w:val="clear" w:color="auto" w:fill="D9E2F3" w:themeFill="accent1" w:themeFillTint="33"/>
            <w:vAlign w:val="center"/>
          </w:tcPr>
          <w:p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rsidTr="00F73068">
        <w:tc>
          <w:tcPr>
            <w:tcW w:w="2525" w:type="pct"/>
            <w:vAlign w:val="center"/>
          </w:tcPr>
          <w:p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rsidR="00364BED" w:rsidRPr="00BF5CF1" w:rsidRDefault="00570263"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установлено</w:t>
                </w:r>
              </w:p>
            </w:tc>
          </w:sdtContent>
        </w:sdt>
      </w:tr>
      <w:tr w:rsidR="00364BED" w:rsidRPr="00BF5CF1" w:rsidTr="00F73068">
        <w:tc>
          <w:tcPr>
            <w:tcW w:w="2525" w:type="pct"/>
            <w:vAlign w:val="center"/>
          </w:tcPr>
          <w:p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rsidR="00364BED" w:rsidRPr="00BF5CF1" w:rsidRDefault="006E5DF9"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364BED" w:rsidRPr="00BF5CF1" w:rsidTr="00F73068">
        <w:tc>
          <w:tcPr>
            <w:tcW w:w="2525" w:type="pct"/>
            <w:vAlign w:val="center"/>
          </w:tcPr>
          <w:p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rsidR="00364BED" w:rsidRPr="00BF5CF1" w:rsidRDefault="006E5DF9"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EA396D" w:rsidRPr="00BF5CF1" w:rsidTr="00F73068">
        <w:tc>
          <w:tcPr>
            <w:tcW w:w="2525" w:type="pct"/>
            <w:vAlign w:val="center"/>
          </w:tcPr>
          <w:p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rsidR="00EA396D" w:rsidRPr="00BF5CF1" w:rsidRDefault="00AB6FA1" w:rsidP="00F73068">
            <w:pPr>
              <w:widowControl w:val="0"/>
              <w:spacing w:after="0" w:line="240" w:lineRule="auto"/>
              <w:ind w:left="112"/>
              <w:jc w:val="both"/>
              <w:rPr>
                <w:rFonts w:ascii="Times New Roman" w:hAnsi="Times New Roman" w:cs="Times New Roman"/>
                <w:sz w:val="20"/>
                <w:szCs w:val="20"/>
              </w:rPr>
            </w:pPr>
            <w:r>
              <w:rPr>
                <w:rFonts w:ascii="Times New Roman" w:hAnsi="Times New Roman" w:cs="Times New Roman"/>
                <w:sz w:val="20"/>
                <w:szCs w:val="20"/>
              </w:rPr>
              <w:t>Н</w:t>
            </w:r>
            <w:r w:rsidR="00962452">
              <w:rPr>
                <w:rFonts w:ascii="Times New Roman" w:hAnsi="Times New Roman" w:cs="Times New Roman"/>
                <w:sz w:val="20"/>
                <w:szCs w:val="20"/>
              </w:rPr>
              <w:t>Е</w:t>
            </w:r>
            <w:r>
              <w:rPr>
                <w:rFonts w:ascii="Times New Roman" w:hAnsi="Times New Roman" w:cs="Times New Roman"/>
                <w:sz w:val="20"/>
                <w:szCs w:val="20"/>
              </w:rPr>
              <w:t xml:space="preserve"> применяется</w:t>
            </w:r>
          </w:p>
        </w:tc>
      </w:tr>
    </w:tbl>
    <w:p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ОВИЗВЕЩЕНИЯ</w:t>
      </w:r>
      <w:r w:rsidR="00905540">
        <w:rPr>
          <w:rFonts w:ascii="Times New Roman" w:eastAsia="Times New Roman" w:hAnsi="Times New Roman" w:cs="Times New Roman"/>
          <w:b/>
          <w:lang w:eastAsia="ru-RU"/>
        </w:rPr>
        <w:t>О ЗАКУПКЕ</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89"/>
        <w:gridCol w:w="8992"/>
      </w:tblGrid>
      <w:tr w:rsidR="0024495D" w:rsidRPr="00CD6114" w:rsidTr="0024495D">
        <w:trPr>
          <w:trHeight w:val="92"/>
        </w:trPr>
        <w:tc>
          <w:tcPr>
            <w:tcW w:w="540" w:type="pct"/>
            <w:vMerge w:val="restart"/>
            <w:vAlign w:val="center"/>
          </w:tcPr>
          <w:p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rsidTr="005660A5">
        <w:trPr>
          <w:trHeight w:val="91"/>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570263" w:rsidRPr="002922DB" w:rsidRDefault="002922DB" w:rsidP="00570263">
            <w:pPr>
              <w:widowControl w:val="0"/>
              <w:spacing w:after="0" w:line="240" w:lineRule="auto"/>
              <w:jc w:val="center"/>
              <w:rPr>
                <w:rFonts w:ascii="Times New Roman" w:eastAsia="Times New Roman" w:hAnsi="Times New Roman" w:cs="Times New Roman"/>
                <w:b/>
                <w:sz w:val="20"/>
                <w:szCs w:val="20"/>
                <w:lang w:eastAsia="ru-RU"/>
              </w:rPr>
            </w:pPr>
            <w:bookmarkStart w:id="2" w:name="_Hlk241153765"/>
            <w:r w:rsidRPr="002922DB">
              <w:rPr>
                <w:rFonts w:ascii="Times New Roman" w:eastAsia="Times New Roman" w:hAnsi="Times New Roman" w:cs="Times New Roman"/>
                <w:b/>
                <w:sz w:val="20"/>
                <w:szCs w:val="20"/>
                <w:lang w:eastAsia="ru-RU"/>
              </w:rPr>
              <w:t xml:space="preserve">Поставка </w:t>
            </w:r>
            <w:r w:rsidR="00570263" w:rsidRPr="00570263">
              <w:rPr>
                <w:rFonts w:ascii="Times New Roman" w:eastAsia="Times New Roman" w:hAnsi="Times New Roman" w:cs="Times New Roman"/>
                <w:b/>
                <w:sz w:val="20"/>
                <w:szCs w:val="20"/>
                <w:lang w:eastAsia="ru-RU"/>
              </w:rPr>
              <w:t>оснащения для нештатных формирований ФГБУ «9ПЧ ФПС ГПС по РХ</w:t>
            </w:r>
            <w:r w:rsidR="00466BAF">
              <w:rPr>
                <w:rFonts w:ascii="Times New Roman" w:eastAsia="Times New Roman" w:hAnsi="Times New Roman" w:cs="Times New Roman"/>
                <w:b/>
                <w:sz w:val="20"/>
                <w:szCs w:val="20"/>
                <w:lang w:eastAsia="ru-RU"/>
              </w:rPr>
              <w:t xml:space="preserve"> (договорная)</w:t>
            </w:r>
            <w:r w:rsidR="00570263" w:rsidRPr="00570263">
              <w:rPr>
                <w:rFonts w:ascii="Times New Roman" w:eastAsia="Times New Roman" w:hAnsi="Times New Roman" w:cs="Times New Roman"/>
                <w:b/>
                <w:sz w:val="20"/>
                <w:szCs w:val="20"/>
                <w:lang w:eastAsia="ru-RU"/>
              </w:rPr>
              <w:t>» в области гражданской обороны</w:t>
            </w:r>
            <w:bookmarkEnd w:id="2"/>
          </w:p>
        </w:tc>
      </w:tr>
      <w:tr w:rsidR="0024495D" w:rsidRPr="00CD6114" w:rsidTr="005660A5">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rsidTr="005660A5">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rsidTr="005660A5">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rsidTr="005660A5">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rsidTr="00252418">
        <w:trPr>
          <w:trHeight w:val="183"/>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rsidTr="00252418">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rsidTr="005660A5">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047419">
            <w:pPr>
              <w:spacing w:after="0" w:line="240" w:lineRule="auto"/>
              <w:jc w:val="center"/>
              <w:rPr>
                <w:rFonts w:ascii="Times New Roman" w:hAnsi="Times New Roman" w:cs="Times New Roman"/>
                <w:b/>
                <w:bCs/>
                <w:sz w:val="20"/>
                <w:szCs w:val="20"/>
              </w:rPr>
            </w:pPr>
            <w:r w:rsidRPr="004D717D">
              <w:rPr>
                <w:rFonts w:ascii="Times New Roman" w:hAnsi="Times New Roman" w:cs="Times New Roman"/>
                <w:sz w:val="20"/>
                <w:szCs w:val="20"/>
              </w:rPr>
              <w:t>Начальная (максимальная) цена договора составляет</w:t>
            </w:r>
            <w:r w:rsidR="002C7B7E">
              <w:rPr>
                <w:rFonts w:ascii="Times New Roman" w:hAnsi="Times New Roman" w:cs="Times New Roman"/>
                <w:sz w:val="20"/>
                <w:szCs w:val="20"/>
              </w:rPr>
              <w:t xml:space="preserve"> </w:t>
            </w:r>
            <w:r w:rsidR="006E5DF9" w:rsidRPr="006E5DF9">
              <w:rPr>
                <w:rFonts w:ascii="Times New Roman" w:hAnsi="Times New Roman" w:cs="Times New Roman"/>
                <w:b/>
                <w:bCs/>
                <w:sz w:val="20"/>
                <w:szCs w:val="20"/>
              </w:rPr>
              <w:t xml:space="preserve">144253,49 </w:t>
            </w:r>
            <w:r w:rsidR="00FE4DE7">
              <w:rPr>
                <w:rFonts w:ascii="Times New Roman" w:hAnsi="Times New Roman" w:cs="Times New Roman"/>
                <w:b/>
                <w:bCs/>
                <w:sz w:val="20"/>
                <w:szCs w:val="20"/>
              </w:rPr>
              <w:t>(</w:t>
            </w:r>
            <w:r w:rsidR="006E5DF9" w:rsidRPr="006E5DF9">
              <w:rPr>
                <w:rFonts w:ascii="Times New Roman" w:hAnsi="Times New Roman" w:cs="Times New Roman"/>
                <w:b/>
                <w:bCs/>
                <w:sz w:val="20"/>
                <w:szCs w:val="20"/>
              </w:rPr>
              <w:t>Сто сорок четыре тысячи двести пятьдесят три</w:t>
            </w:r>
            <w:r w:rsidR="00FE4DE7">
              <w:rPr>
                <w:rFonts w:ascii="Times New Roman" w:hAnsi="Times New Roman" w:cs="Times New Roman"/>
                <w:b/>
                <w:bCs/>
                <w:sz w:val="20"/>
                <w:szCs w:val="20"/>
              </w:rPr>
              <w:t xml:space="preserve">) </w:t>
            </w:r>
            <w:r w:rsidR="006A695C">
              <w:rPr>
                <w:rFonts w:ascii="Times New Roman" w:hAnsi="Times New Roman" w:cs="Times New Roman"/>
                <w:b/>
                <w:bCs/>
                <w:sz w:val="20"/>
                <w:szCs w:val="20"/>
              </w:rPr>
              <w:t>рублей</w:t>
            </w:r>
            <w:r w:rsidR="002C7B7E">
              <w:rPr>
                <w:rFonts w:ascii="Times New Roman" w:hAnsi="Times New Roman" w:cs="Times New Roman"/>
                <w:b/>
                <w:bCs/>
                <w:sz w:val="20"/>
                <w:szCs w:val="20"/>
              </w:rPr>
              <w:t xml:space="preserve"> </w:t>
            </w:r>
            <w:r w:rsidR="006E5DF9">
              <w:rPr>
                <w:rFonts w:ascii="Times New Roman" w:hAnsi="Times New Roman" w:cs="Times New Roman"/>
                <w:b/>
                <w:bCs/>
                <w:sz w:val="20"/>
                <w:szCs w:val="20"/>
              </w:rPr>
              <w:t xml:space="preserve">49 </w:t>
            </w:r>
            <w:r w:rsidR="00FE4DE7">
              <w:rPr>
                <w:rFonts w:ascii="Times New Roman" w:hAnsi="Times New Roman" w:cs="Times New Roman"/>
                <w:b/>
                <w:bCs/>
                <w:sz w:val="20"/>
                <w:szCs w:val="20"/>
              </w:rPr>
              <w:t>копеек</w:t>
            </w:r>
            <w:r w:rsidR="006A695C">
              <w:rPr>
                <w:rFonts w:ascii="Times New Roman" w:hAnsi="Times New Roman" w:cs="Times New Roman"/>
                <w:b/>
                <w:bCs/>
                <w:sz w:val="20"/>
                <w:szCs w:val="20"/>
              </w:rPr>
              <w:t>.</w:t>
            </w:r>
          </w:p>
        </w:tc>
      </w:tr>
      <w:tr w:rsidR="0024495D" w:rsidRPr="00CD6114" w:rsidTr="00252418">
        <w:trPr>
          <w:trHeight w:val="183"/>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757AF7" w:rsidRDefault="0024495D" w:rsidP="00BF5CF1">
            <w:pPr>
              <w:pStyle w:val="2f"/>
              <w:ind w:firstLine="521"/>
              <w:jc w:val="both"/>
              <w:rPr>
                <w:rStyle w:val="2f0"/>
                <w:rFonts w:eastAsia="Calibri"/>
                <w:bCs/>
                <w:sz w:val="20"/>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EA7853">
              <w:rPr>
                <w:rStyle w:val="2f0"/>
                <w:rFonts w:eastAsia="Calibri"/>
                <w:b/>
                <w:bCs/>
                <w:sz w:val="20"/>
              </w:rPr>
              <w:t>)</w:t>
            </w:r>
            <w:r w:rsidR="007360AA">
              <w:rPr>
                <w:rStyle w:val="2f0"/>
                <w:rFonts w:eastAsia="Calibri"/>
                <w:b/>
                <w:bCs/>
                <w:sz w:val="20"/>
              </w:rPr>
              <w:t xml:space="preserve"> и </w:t>
            </w:r>
            <w:r w:rsidR="00757AF7" w:rsidRPr="00757AF7">
              <w:rPr>
                <w:rStyle w:val="2f0"/>
                <w:rFonts w:eastAsia="Calibri"/>
                <w:bCs/>
                <w:sz w:val="20"/>
              </w:rPr>
              <w:t>включает 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p>
          <w:p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6A695C">
              <w:rPr>
                <w:rStyle w:val="2f0"/>
                <w:rFonts w:ascii="Times New Roman" w:eastAsia="Calibri" w:hAnsi="Times New Roman" w:cs="Times New Roman"/>
                <w:color w:val="000000"/>
                <w:sz w:val="20"/>
                <w:szCs w:val="20"/>
                <w:lang w:eastAsia="ru-RU"/>
              </w:rPr>
              <w:t>метод сопоставимых рыночных цен (анализ рынка).</w:t>
            </w:r>
          </w:p>
        </w:tc>
      </w:tr>
      <w:tr w:rsidR="0024495D" w:rsidRPr="00CD6114" w:rsidTr="00914A56">
        <w:trPr>
          <w:trHeight w:val="183"/>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rsidTr="00F73068">
        <w:trPr>
          <w:trHeight w:val="182"/>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rsidTr="00894AA9">
        <w:trPr>
          <w:trHeight w:val="182"/>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C1140E" w:rsidP="00047419">
            <w:pPr>
              <w:widowControl w:val="0"/>
              <w:autoSpaceDE w:val="0"/>
              <w:autoSpaceDN w:val="0"/>
              <w:adjustRightInd w:val="0"/>
              <w:spacing w:after="0" w:line="240" w:lineRule="auto"/>
              <w:ind w:firstLine="488"/>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Default="0024495D" w:rsidP="00EA7853">
            <w:pPr>
              <w:widowControl w:val="0"/>
              <w:autoSpaceDE w:val="0"/>
              <w:autoSpaceDN w:val="0"/>
              <w:adjustRightInd w:val="0"/>
              <w:spacing w:after="0" w:line="240" w:lineRule="auto"/>
              <w:ind w:firstLine="488"/>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w:t>
            </w:r>
            <w:r w:rsidRPr="004D717D">
              <w:rPr>
                <w:rFonts w:ascii="Times New Roman" w:eastAsia="Times New Roman" w:hAnsi="Times New Roman" w:cs="Times New Roman"/>
                <w:bCs/>
                <w:sz w:val="20"/>
                <w:szCs w:val="20"/>
                <w:lang w:eastAsia="ru-RU"/>
              </w:rPr>
              <w:lastRenderedPageBreak/>
              <w:t>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rsidR="003602CB" w:rsidRDefault="003602CB" w:rsidP="00EA7853">
            <w:pPr>
              <w:widowControl w:val="0"/>
              <w:autoSpaceDE w:val="0"/>
              <w:autoSpaceDN w:val="0"/>
              <w:adjustRightInd w:val="0"/>
              <w:spacing w:after="0" w:line="240" w:lineRule="auto"/>
              <w:ind w:firstLine="488"/>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rsidR="003602CB" w:rsidRDefault="003602CB" w:rsidP="00EA7853">
            <w:pPr>
              <w:widowControl w:val="0"/>
              <w:autoSpaceDE w:val="0"/>
              <w:autoSpaceDN w:val="0"/>
              <w:adjustRightInd w:val="0"/>
              <w:spacing w:after="0" w:line="240" w:lineRule="auto"/>
              <w:ind w:firstLine="488"/>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rsidR="003602CB" w:rsidRPr="004D717D" w:rsidRDefault="003602CB" w:rsidP="00EA7853">
            <w:pPr>
              <w:widowControl w:val="0"/>
              <w:autoSpaceDE w:val="0"/>
              <w:autoSpaceDN w:val="0"/>
              <w:adjustRightInd w:val="0"/>
              <w:spacing w:after="0" w:line="240" w:lineRule="auto"/>
              <w:ind w:firstLine="488"/>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EA7853">
            <w:pPr>
              <w:widowControl w:val="0"/>
              <w:autoSpaceDE w:val="0"/>
              <w:autoSpaceDN w:val="0"/>
              <w:adjustRightInd w:val="0"/>
              <w:spacing w:after="0" w:line="240" w:lineRule="auto"/>
              <w:ind w:firstLine="488"/>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rsidR="0024495D" w:rsidRPr="004D717D" w:rsidRDefault="0024495D" w:rsidP="00EA7853">
            <w:pPr>
              <w:widowControl w:val="0"/>
              <w:autoSpaceDE w:val="0"/>
              <w:autoSpaceDN w:val="0"/>
              <w:adjustRightInd w:val="0"/>
              <w:spacing w:after="0" w:line="240" w:lineRule="auto"/>
              <w:ind w:firstLine="488"/>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rsidR="0024495D" w:rsidRPr="004D717D" w:rsidRDefault="005A0C02" w:rsidP="00EA7853">
            <w:pPr>
              <w:widowControl w:val="0"/>
              <w:autoSpaceDE w:val="0"/>
              <w:autoSpaceDN w:val="0"/>
              <w:adjustRightInd w:val="0"/>
              <w:spacing w:after="0" w:line="240" w:lineRule="auto"/>
              <w:ind w:firstLine="488"/>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rsidR="0024495D" w:rsidRPr="004D717D" w:rsidRDefault="0024495D" w:rsidP="00EA7853">
            <w:pPr>
              <w:widowControl w:val="0"/>
              <w:autoSpaceDE w:val="0"/>
              <w:autoSpaceDN w:val="0"/>
              <w:adjustRightInd w:val="0"/>
              <w:spacing w:after="0" w:line="240" w:lineRule="auto"/>
              <w:ind w:firstLine="488"/>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rsidR="0024495D" w:rsidRPr="004D717D" w:rsidRDefault="0024495D" w:rsidP="00EA7853">
            <w:pPr>
              <w:widowControl w:val="0"/>
              <w:autoSpaceDE w:val="0"/>
              <w:autoSpaceDN w:val="0"/>
              <w:adjustRightInd w:val="0"/>
              <w:spacing w:after="0" w:line="240" w:lineRule="auto"/>
              <w:ind w:firstLine="488"/>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EA7853">
            <w:pPr>
              <w:widowControl w:val="0"/>
              <w:autoSpaceDE w:val="0"/>
              <w:autoSpaceDN w:val="0"/>
              <w:adjustRightInd w:val="0"/>
              <w:spacing w:after="0" w:line="240" w:lineRule="auto"/>
              <w:ind w:firstLine="488"/>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rsidR="0024495D" w:rsidRPr="004D717D" w:rsidRDefault="0024495D" w:rsidP="00EA7853">
            <w:pPr>
              <w:widowControl w:val="0"/>
              <w:autoSpaceDE w:val="0"/>
              <w:autoSpaceDN w:val="0"/>
              <w:adjustRightInd w:val="0"/>
              <w:spacing w:after="0" w:line="240" w:lineRule="auto"/>
              <w:ind w:firstLine="488"/>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EA7853">
            <w:pPr>
              <w:widowControl w:val="0"/>
              <w:autoSpaceDE w:val="0"/>
              <w:autoSpaceDN w:val="0"/>
              <w:adjustRightInd w:val="0"/>
              <w:spacing w:after="0" w:line="240" w:lineRule="auto"/>
              <w:ind w:firstLine="488"/>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rsidTr="00894AA9">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65385B" w:rsidP="002922DB">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предусмотрена</w:t>
            </w:r>
          </w:p>
        </w:tc>
      </w:tr>
      <w:tr w:rsidR="0024495D" w:rsidRPr="00CD6114" w:rsidTr="00894AA9">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rsidR="0024495D" w:rsidRPr="004D717D" w:rsidRDefault="0024495D" w:rsidP="002922DB">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65385B" w:rsidP="002922DB">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предусмотрена</w:t>
            </w:r>
          </w:p>
        </w:tc>
      </w:tr>
      <w:tr w:rsidR="0024495D" w:rsidRPr="00CD6114" w:rsidTr="00894AA9">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rsidR="0024495D" w:rsidRPr="004D717D" w:rsidRDefault="0024495D" w:rsidP="002922DB">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65385B" w:rsidP="002922DB">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предусмотрена</w:t>
            </w:r>
          </w:p>
        </w:tc>
      </w:tr>
      <w:tr w:rsidR="0024495D" w:rsidRPr="00CD6114" w:rsidTr="00894AA9">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rsidTr="005660A5">
        <w:trPr>
          <w:trHeight w:val="775"/>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24495D" w:rsidRPr="004D717D" w:rsidRDefault="0024495D" w:rsidP="00EA7853">
            <w:pPr>
              <w:widowControl w:val="0"/>
              <w:autoSpaceDE w:val="0"/>
              <w:autoSpaceDN w:val="0"/>
              <w:adjustRightInd w:val="0"/>
              <w:spacing w:after="0" w:line="240" w:lineRule="auto"/>
              <w:ind w:firstLine="488"/>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rsidTr="00894AA9">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24495D" w:rsidRPr="004D717D" w:rsidRDefault="0024495D" w:rsidP="00DF73FD">
            <w:pPr>
              <w:widowControl w:val="0"/>
              <w:autoSpaceDE w:val="0"/>
              <w:autoSpaceDN w:val="0"/>
              <w:adjustRightInd w:val="0"/>
              <w:spacing w:after="0" w:line="240" w:lineRule="auto"/>
              <w:ind w:left="34" w:firstLine="709"/>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rsidR="0074712E" w:rsidRDefault="0074712E" w:rsidP="0074712E">
            <w:pPr>
              <w:pStyle w:val="af5"/>
              <w:spacing w:after="0"/>
              <w:ind w:firstLine="488"/>
              <w:jc w:val="both"/>
            </w:pPr>
            <w:r>
              <w:t>1)</w:t>
            </w:r>
            <w:r>
              <w:tab/>
              <w:t>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74712E" w:rsidRDefault="0074712E" w:rsidP="0074712E">
            <w:pPr>
              <w:pStyle w:val="af5"/>
              <w:spacing w:after="0"/>
              <w:ind w:firstLine="488"/>
              <w:jc w:val="both"/>
            </w:pPr>
            <w: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74712E" w:rsidRDefault="0074712E" w:rsidP="0074712E">
            <w:pPr>
              <w:pStyle w:val="af5"/>
              <w:spacing w:after="0"/>
              <w:ind w:firstLine="488"/>
              <w:jc w:val="both"/>
            </w:pPr>
            <w:r>
              <w:t>3) неприостановление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74712E" w:rsidRDefault="0074712E" w:rsidP="0074712E">
            <w:pPr>
              <w:pStyle w:val="af5"/>
              <w:spacing w:after="0"/>
              <w:ind w:firstLine="488"/>
              <w:jc w:val="both"/>
            </w:pPr>
            <w: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rsidR="0074712E" w:rsidRDefault="0074712E" w:rsidP="0074712E">
            <w:pPr>
              <w:pStyle w:val="af5"/>
              <w:spacing w:after="0"/>
              <w:ind w:firstLine="488"/>
              <w:jc w:val="both"/>
            </w:pPr>
            <w: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74712E" w:rsidRDefault="0074712E" w:rsidP="0074712E">
            <w:pPr>
              <w:pStyle w:val="af5"/>
              <w:spacing w:after="0"/>
              <w:ind w:firstLine="488"/>
              <w:jc w:val="both"/>
            </w:pPr>
            <w: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74712E" w:rsidRDefault="0074712E" w:rsidP="0074712E">
            <w:pPr>
              <w:pStyle w:val="af5"/>
              <w:spacing w:after="0"/>
              <w:ind w:firstLine="488"/>
              <w:jc w:val="both"/>
            </w:pPr>
            <w: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74712E" w:rsidRDefault="0074712E" w:rsidP="0074712E">
            <w:pPr>
              <w:pStyle w:val="af5"/>
              <w:spacing w:after="0"/>
              <w:ind w:firstLine="488"/>
              <w:jc w:val="both"/>
            </w:pPr>
            <w:r>
              <w:t xml:space="preserve">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w:t>
            </w:r>
            <w:r>
              <w:lastRenderedPageBreak/>
              <w:t>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74712E" w:rsidRDefault="0074712E" w:rsidP="0074712E">
            <w:pPr>
              <w:pStyle w:val="af5"/>
              <w:spacing w:after="0"/>
              <w:ind w:firstLine="488"/>
              <w:jc w:val="both"/>
            </w:pPr>
            <w:r>
              <w:t>9) отсутствие сведений об участнике закупки в реестре недобросовестных поставщиков, предусмотренном ст. 5 Закона № 223-ФЗ;</w:t>
            </w:r>
          </w:p>
          <w:p w:rsidR="00456628" w:rsidRPr="00072BDF" w:rsidRDefault="0074712E" w:rsidP="0074712E">
            <w:pPr>
              <w:pStyle w:val="af5"/>
              <w:spacing w:after="0"/>
              <w:ind w:firstLine="488"/>
              <w:jc w:val="both"/>
            </w:pPr>
            <w:r>
              <w:t>10) отсутствие сведений об участнике закупки в реестре недобросовестных поставщиков, предусмотренном ст. 104 Закона № 44-ФЗ.</w:t>
            </w:r>
          </w:p>
        </w:tc>
      </w:tr>
      <w:tr w:rsidR="0024495D" w:rsidRPr="00CD6114" w:rsidTr="004F40AA">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rsidTr="004F40AA">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rsidR="0024495D" w:rsidRPr="00456628" w:rsidRDefault="00456628" w:rsidP="00EA7853">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lang w:eastAsia="ru-RU"/>
              </w:rPr>
            </w:pPr>
            <w:r w:rsidRPr="00456628">
              <w:rPr>
                <w:rFonts w:ascii="Times New Roman" w:eastAsia="Times New Roman" w:hAnsi="Times New Roman" w:cs="Times New Roman"/>
                <w:bCs/>
                <w:sz w:val="20"/>
                <w:szCs w:val="20"/>
                <w:lang w:eastAsia="ru-RU"/>
              </w:rPr>
              <w:t>Не устанавливается</w:t>
            </w:r>
          </w:p>
        </w:tc>
      </w:tr>
      <w:tr w:rsidR="0024495D" w:rsidRPr="00CD6114" w:rsidTr="000900AC">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rsidTr="004F40AA">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rsidTr="004F40AA">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3"/>
            </w:r>
          </w:p>
        </w:tc>
      </w:tr>
      <w:tr w:rsidR="0024495D" w:rsidRPr="00CD6114" w:rsidTr="00894AA9">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EA0F71" w:rsidRDefault="00EA0F71" w:rsidP="00EA0F71">
            <w:pPr>
              <w:pStyle w:val="af5"/>
              <w:spacing w:after="0"/>
              <w:ind w:firstLine="488"/>
              <w:jc w:val="both"/>
            </w:pPr>
            <w:r>
              <w:t xml:space="preserve">1) </w:t>
            </w:r>
            <w:r w:rsidRPr="00EA0F71">
              <w:t xml:space="preserve">Заявка на участие в запросе котировок должна содержать: </w:t>
            </w:r>
          </w:p>
          <w:p w:rsidR="00EA0F71" w:rsidRDefault="00EA0F71" w:rsidP="00EA0F71">
            <w:pPr>
              <w:pStyle w:val="af5"/>
              <w:spacing w:after="0"/>
              <w:ind w:firstLine="488"/>
              <w:jc w:val="both"/>
            </w:pPr>
            <w:r>
              <w:t>а) наименование, фирменное наименование (при наличии), место нахождения, почтовый адрес (для юридического лица), идентификационный номер налогоплательщика (при наличии) участника закупки, членов коллегиального исполнительного органа, лица, исполняющего функции единоличного исполнительного органа участника закупки, фамилия, имя, отчество (при наличии), паспортные данные, место жительства (для физического лица), номер контактного телефона, банковские реквизиты участника закупки, коды статистики (для юридических лиц);</w:t>
            </w:r>
          </w:p>
          <w:p w:rsidR="00EA0F71" w:rsidRDefault="00EA0F71" w:rsidP="00EA0F71">
            <w:pPr>
              <w:pStyle w:val="af5"/>
              <w:spacing w:after="0"/>
              <w:ind w:firstLine="488"/>
              <w:jc w:val="both"/>
            </w:pPr>
            <w:r>
              <w:t>б) выписку из единого государственного реестра юридических лиц, подписанную электронной подписью налогового органа или засвидетельствованную в нотариальном порядке копию такой выписки (для юридического лица), выписку из единого государственного реестра индивидуальных предпринимателей, подписанную электронной  подписью налогового органа или засвидетельствованную в нотариальном порядке копию такой выписки (для индивидуального предпринимателя), которые получены не ранее чем за один месяц до даты размещения в единой информационной системе извещения о проведении запроса котировок, копии документов,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rsidR="00EA0F71" w:rsidRDefault="00EA0F71" w:rsidP="00EA0F71">
            <w:pPr>
              <w:pStyle w:val="af5"/>
              <w:spacing w:after="0"/>
              <w:ind w:firstLine="488"/>
              <w:jc w:val="both"/>
            </w:pPr>
            <w:r>
              <w:t xml:space="preserve">в)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в настоящей Разделе - руководитель). В случае, если от имени участника закупки действует иное лицо, заявка на участие в запросе котировок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запросе котировок должна содержать также документ, подтверждающий полномочия такого лица; </w:t>
            </w:r>
          </w:p>
          <w:p w:rsidR="00EA0F71" w:rsidRDefault="00EA0F71" w:rsidP="00EA0F71">
            <w:pPr>
              <w:pStyle w:val="af5"/>
              <w:spacing w:after="0"/>
              <w:ind w:firstLine="488"/>
              <w:jc w:val="both"/>
            </w:pPr>
            <w:r>
              <w:t xml:space="preserve">г) копию лицензии и (или) копию выписки из реестра лицензий и (или) сведения о записи в реестре лицензий (свидетельств, сертификатов и иных документов), заверенной нотариально или </w:t>
            </w:r>
            <w:r>
              <w:lastRenderedPageBreak/>
              <w:t>печатью органа, выдавшего лицензию (свидетельство, сертификат и иные документы), или подписью руководителя и печатью участника закупки, если в соответствии с законодательством Российской Федерации на осуществление деятельности, предусмотренной предметом договора, необходимо получение лицензии (свидетельств, сертификатов и иных документов), то обязательным требованием, указанным в извещении о закупке, является представление участником закупки, иных документов, указанных в извещении о закупке;</w:t>
            </w:r>
          </w:p>
          <w:p w:rsidR="00EA0F71" w:rsidRDefault="00EA0F71" w:rsidP="00EA0F71">
            <w:pPr>
              <w:pStyle w:val="af5"/>
              <w:spacing w:after="0"/>
              <w:ind w:firstLine="488"/>
              <w:jc w:val="both"/>
            </w:pPr>
            <w:r>
              <w:t>д) декларацию о соответствии участника закупки требованиям, установленным в соответствии с Раздела 18 настоящего Извещения;</w:t>
            </w:r>
          </w:p>
          <w:p w:rsidR="00EA0F71" w:rsidRDefault="00EA0F71" w:rsidP="00EA0F71">
            <w:pPr>
              <w:pStyle w:val="af5"/>
              <w:spacing w:after="0"/>
              <w:ind w:firstLine="488"/>
              <w:jc w:val="both"/>
            </w:pPr>
            <w:r>
              <w:t>е) информацию и документы, подтверждающие соответствие участника закупки дополнительным требованиям (в случае установления в извещении о проведении запроса котировок таких требований);</w:t>
            </w:r>
          </w:p>
          <w:p w:rsidR="00EA0F71" w:rsidRDefault="00EA0F71" w:rsidP="00EA0F71">
            <w:pPr>
              <w:pStyle w:val="af5"/>
              <w:spacing w:after="0"/>
              <w:ind w:firstLine="488"/>
              <w:jc w:val="both"/>
            </w:pPr>
            <w:r>
              <w:t>ж) копии учредительных документов участника закупки (для юридического лица), включая все изменения;</w:t>
            </w:r>
          </w:p>
          <w:p w:rsidR="00EA0F71" w:rsidRDefault="00EA0F71" w:rsidP="00EA0F71">
            <w:pPr>
              <w:pStyle w:val="af5"/>
              <w:spacing w:after="0"/>
              <w:ind w:firstLine="488"/>
              <w:jc w:val="both"/>
            </w:pPr>
            <w:r>
              <w:t>з)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участника закупки поставка товара, выполнение работы или оказание услуги, являющихся предметом договора является крупной сделкой;</w:t>
            </w:r>
          </w:p>
          <w:p w:rsidR="00EA0F71" w:rsidRDefault="00EA0F71" w:rsidP="00EA0F71">
            <w:pPr>
              <w:pStyle w:val="af5"/>
              <w:spacing w:after="0"/>
              <w:ind w:firstLine="488"/>
              <w:jc w:val="both"/>
            </w:pPr>
            <w:r>
              <w:t xml:space="preserve">В случае если получение указанного решения до истечения срока подачи заявок на участие в запросе котировок для участника закупки, невозможно в силу необходимости соблюдения установленного законодательством и (или) учредительными документами участника закупки порядка созыва заседания органа, к компетенции которого относится вопрос об одобрении или о совершении  сделок, участник закупки обязан представить составленное в свободной форме и подписанное уполномоченным участником закупки лицом письмо, содержащее обязательство в случае признания его победителем закупки представить вышеуказанное решение до момента заключения договора; </w:t>
            </w:r>
          </w:p>
          <w:p w:rsidR="00EA0F71" w:rsidRDefault="00EA0F71" w:rsidP="00EA0F71">
            <w:pPr>
              <w:pStyle w:val="af5"/>
              <w:spacing w:after="0"/>
              <w:ind w:firstLine="488"/>
              <w:jc w:val="both"/>
            </w:pPr>
            <w:r>
              <w:t>и) согласие субъекта персональных данных на обработку его персональных данных (для участника закупки – физического лица).</w:t>
            </w:r>
          </w:p>
          <w:p w:rsidR="00EA0F71" w:rsidRDefault="00EA0F71" w:rsidP="00EA0F71">
            <w:pPr>
              <w:pStyle w:val="af5"/>
              <w:spacing w:after="0"/>
              <w:ind w:firstLine="488"/>
              <w:jc w:val="both"/>
            </w:pPr>
            <w:r>
              <w:t>2) Предложение участника закупки о функциональных характеристиках (потребительских свойствах) и качественных характеристиках товара, о качестве работ, услуг и иные предложения об условиях исполнения договора, в том числе:</w:t>
            </w:r>
          </w:p>
          <w:p w:rsidR="00EA0F71" w:rsidRDefault="00EA0F71" w:rsidP="00EA0F71">
            <w:pPr>
              <w:pStyle w:val="af5"/>
              <w:spacing w:after="0"/>
              <w:ind w:firstLine="488"/>
              <w:jc w:val="both"/>
            </w:pPr>
            <w:r>
              <w:t>1-1) при размещении закупки на поставку товара:</w:t>
            </w:r>
          </w:p>
          <w:p w:rsidR="00EA0F71" w:rsidRDefault="00EA0F71" w:rsidP="00EA0F71">
            <w:pPr>
              <w:pStyle w:val="af5"/>
              <w:spacing w:after="0"/>
              <w:ind w:firstLine="488"/>
              <w:jc w:val="both"/>
            </w:pPr>
            <w:r>
              <w:t>а) согласие участника процедуры закупки на поставку товара в случае:</w:t>
            </w:r>
          </w:p>
          <w:p w:rsidR="00EA0F71" w:rsidRDefault="00EA0F71" w:rsidP="00EA0F71">
            <w:pPr>
              <w:pStyle w:val="af5"/>
              <w:spacing w:after="0"/>
              <w:ind w:firstLine="488"/>
              <w:jc w:val="both"/>
            </w:pPr>
            <w:r>
              <w:t>- если участник процедуры закупки предлагает для поставки товар, указание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rsidR="00EA0F71" w:rsidRDefault="00EA0F71" w:rsidP="00EA0F71">
            <w:pPr>
              <w:pStyle w:val="af5"/>
              <w:spacing w:after="0"/>
              <w:ind w:firstLine="488"/>
              <w:jc w:val="both"/>
            </w:pPr>
            <w:r>
              <w:t>- 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rsidR="00EA0F71" w:rsidRDefault="00EA0F71" w:rsidP="00EA0F71">
            <w:pPr>
              <w:pStyle w:val="af5"/>
              <w:spacing w:after="0"/>
              <w:ind w:firstLine="488"/>
              <w:jc w:val="both"/>
            </w:pPr>
            <w:r>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rsidR="00EA0F71" w:rsidRDefault="00EA0F71" w:rsidP="00EA0F71">
            <w:pPr>
              <w:pStyle w:val="af5"/>
              <w:spacing w:after="0"/>
              <w:ind w:firstLine="488"/>
              <w:jc w:val="both"/>
            </w:pPr>
            <w:r>
              <w:t>2-1) согласие участника процедуры закупки на выполнение работ, оказание услуг на условиях, предусмотренных документацией о закупке, при условии размещения закупки на выполнение работ, оказание услуг;</w:t>
            </w:r>
          </w:p>
          <w:p w:rsidR="00EA0F71" w:rsidRDefault="00EA0F71" w:rsidP="00EA0F71">
            <w:pPr>
              <w:pStyle w:val="af5"/>
              <w:spacing w:after="0"/>
              <w:ind w:firstLine="488"/>
              <w:jc w:val="both"/>
            </w:pPr>
            <w:r>
              <w:t>3-1) при размещении закупки на выполнение работ, оказание услуг для выполнения, оказания которых используется товар:</w:t>
            </w:r>
          </w:p>
          <w:p w:rsidR="00EA0F71" w:rsidRDefault="00EA0F71" w:rsidP="00EA0F71">
            <w:pPr>
              <w:pStyle w:val="af5"/>
              <w:spacing w:after="0"/>
              <w:ind w:firstLine="488"/>
              <w:jc w:val="both"/>
            </w:pPr>
            <w:r>
              <w:t>-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rsidR="00EA0F71" w:rsidRDefault="00EA0F71" w:rsidP="00EA0F71">
            <w:pPr>
              <w:pStyle w:val="af5"/>
              <w:spacing w:after="0"/>
              <w:ind w:firstLine="488"/>
              <w:jc w:val="both"/>
            </w:pPr>
            <w:r>
              <w:t xml:space="preserve">- 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w:t>
            </w:r>
            <w:r>
              <w:lastRenderedPageBreak/>
              <w:t>указания на товарный знак используемого товара.</w:t>
            </w:r>
          </w:p>
          <w:p w:rsidR="00EA0F71" w:rsidRDefault="00EA0F71" w:rsidP="00EA0F71">
            <w:pPr>
              <w:pStyle w:val="af5"/>
              <w:spacing w:after="0"/>
              <w:ind w:firstLine="488"/>
              <w:jc w:val="both"/>
            </w:pPr>
            <w:r>
              <w:t>Участник закупки в заявке на участие в запросе котировок, содержащей предложение о поставке товара, указывает наименование страны происхождения поставляемых товаров. Участник закупки несет ответственность за представление недостоверных сведений о стране происхождения  товаров,  указанных в заявке на участие в запросе котировок.</w:t>
            </w:r>
          </w:p>
          <w:p w:rsidR="00EA0F71" w:rsidRDefault="00EA0F71" w:rsidP="00EA0F71">
            <w:pPr>
              <w:pStyle w:val="af5"/>
              <w:spacing w:after="0"/>
              <w:ind w:firstLine="488"/>
              <w:jc w:val="both"/>
            </w:pPr>
            <w:r>
              <w:t>3) Предложение о цене договора. Если участник закупки применяет упрощенную систему налогообложения, в его заявке должно быть указано, что ценовое предложение не подразумевает наличие НДС (например, «НДС не облагается»).</w:t>
            </w:r>
          </w:p>
          <w:p w:rsidR="00EA0F71" w:rsidRDefault="00EA0F71" w:rsidP="00EA0F71">
            <w:pPr>
              <w:pStyle w:val="af5"/>
              <w:spacing w:after="0"/>
              <w:ind w:firstLine="488"/>
              <w:jc w:val="both"/>
            </w:pPr>
            <w:r>
              <w:t>4)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или копии таких документов. При этом не допускается требовать предоставление таких документов, если в соответствии с законодательством Российской Федерации такие документы передаются вместе с товаром;</w:t>
            </w:r>
          </w:p>
          <w:p w:rsidR="00EA0F71" w:rsidRDefault="00EA0F71" w:rsidP="00EA0F71">
            <w:pPr>
              <w:pStyle w:val="af5"/>
              <w:spacing w:after="0"/>
              <w:ind w:firstLine="488"/>
              <w:jc w:val="both"/>
            </w:pPr>
            <w:r>
              <w:t>5) Согласие участника закупки исполнить условия договора, указанные в извещении о проведении запроса котировок, в проекте договора.</w:t>
            </w:r>
          </w:p>
          <w:p w:rsidR="00EA0F71" w:rsidRDefault="00EA0F71" w:rsidP="00EA0F71">
            <w:pPr>
              <w:pStyle w:val="af5"/>
              <w:spacing w:after="0"/>
              <w:ind w:firstLine="488"/>
              <w:jc w:val="both"/>
            </w:pPr>
            <w:r>
              <w:t>6) Соглашение между юридическими (физическими) лицами, определяющее права и обязанности сторон при исполнении договора и основного исполнителя по договору (в случае если на стороне участника закупки выступает несколько юридических лиц).</w:t>
            </w:r>
          </w:p>
          <w:p w:rsidR="003E4E9C" w:rsidRDefault="005C2401" w:rsidP="00EA0F71">
            <w:pPr>
              <w:pStyle w:val="af5"/>
              <w:spacing w:after="0"/>
              <w:ind w:firstLine="488"/>
              <w:jc w:val="both"/>
            </w:pPr>
            <w:r>
              <w:t>7</w:t>
            </w:r>
            <w:r w:rsidR="00EA0F71">
              <w:t>) Заявка на участие в запросе котировок может содержать эскиз, рисунок, чертеж, фотографию, иное изображение, образец, пробу товара, закупка которого осуществляется.</w:t>
            </w:r>
          </w:p>
          <w:p w:rsidR="005C2401" w:rsidRPr="006F6A37" w:rsidRDefault="005C2401" w:rsidP="005C2401">
            <w:pPr>
              <w:pStyle w:val="af5"/>
              <w:spacing w:after="0"/>
              <w:ind w:firstLine="488"/>
              <w:jc w:val="both"/>
            </w:pPr>
            <w:r>
              <w:t>8) Иные документы, установленные Заказчиком в извещении о проведении запроса котировок.</w:t>
            </w:r>
          </w:p>
        </w:tc>
      </w:tr>
      <w:tr w:rsidR="0024495D" w:rsidRPr="00CD6114" w:rsidTr="004F40AA">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rsidTr="00894AA9">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1A766A" w:rsidRPr="00EA0F71" w:rsidRDefault="001A766A" w:rsidP="005E4CA6">
            <w:pPr>
              <w:widowControl w:val="0"/>
              <w:spacing w:after="0" w:line="240" w:lineRule="auto"/>
              <w:ind w:firstLine="488"/>
              <w:jc w:val="both"/>
              <w:rPr>
                <w:rFonts w:ascii="Times New Roman" w:hAnsi="Times New Roman" w:cs="Times New Roman"/>
                <w:b/>
                <w:bCs/>
                <w:sz w:val="20"/>
                <w:szCs w:val="20"/>
              </w:rPr>
            </w:pPr>
            <w:bookmarkStart w:id="3" w:name="_Hlk241153416"/>
            <w:r w:rsidRPr="00EA0F71">
              <w:rPr>
                <w:rFonts w:ascii="Times New Roman" w:hAnsi="Times New Roman" w:cs="Times New Roman"/>
                <w:b/>
                <w:bCs/>
                <w:sz w:val="20"/>
                <w:szCs w:val="20"/>
              </w:rPr>
              <w:t xml:space="preserve">ДЛЯ ОГРАНИЧЕНИЯ: </w:t>
            </w:r>
          </w:p>
          <w:p w:rsidR="00430CE4" w:rsidRPr="00430CE4" w:rsidRDefault="00430CE4" w:rsidP="005E4CA6">
            <w:pPr>
              <w:widowControl w:val="0"/>
              <w:spacing w:after="0" w:line="240" w:lineRule="auto"/>
              <w:ind w:firstLine="488"/>
              <w:jc w:val="both"/>
              <w:rPr>
                <w:rFonts w:ascii="Times New Roman" w:hAnsi="Times New Roman" w:cs="Times New Roman"/>
                <w:sz w:val="20"/>
                <w:szCs w:val="20"/>
              </w:rPr>
            </w:pPr>
            <w:r w:rsidRPr="00430CE4">
              <w:rPr>
                <w:rFonts w:ascii="Times New Roman" w:hAnsi="Times New Roman" w:cs="Times New Roman"/>
                <w:sz w:val="20"/>
                <w:szCs w:val="20"/>
              </w:rPr>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1(1) ПП РФ № 719, или номер реестровой записи из РРПП, содержащей в том числе:</w:t>
            </w:r>
          </w:p>
          <w:p w:rsidR="00430CE4" w:rsidRPr="00430CE4" w:rsidRDefault="00430CE4" w:rsidP="005E4CA6">
            <w:pPr>
              <w:widowControl w:val="0"/>
              <w:spacing w:after="0" w:line="240" w:lineRule="auto"/>
              <w:ind w:firstLine="488"/>
              <w:jc w:val="both"/>
              <w:rPr>
                <w:rFonts w:ascii="Times New Roman" w:hAnsi="Times New Roman" w:cs="Times New Roman"/>
                <w:sz w:val="20"/>
                <w:szCs w:val="20"/>
              </w:rPr>
            </w:pPr>
            <w:r w:rsidRPr="00430CE4">
              <w:rPr>
                <w:rFonts w:ascii="Times New Roman" w:hAnsi="Times New Roman" w:cs="Times New Roman"/>
                <w:sz w:val="20"/>
                <w:szCs w:val="20"/>
              </w:rP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p>
          <w:p w:rsidR="00430CE4" w:rsidRPr="00430CE4" w:rsidRDefault="00430CE4" w:rsidP="005E4CA6">
            <w:pPr>
              <w:widowControl w:val="0"/>
              <w:spacing w:after="0" w:line="240" w:lineRule="auto"/>
              <w:ind w:firstLine="488"/>
              <w:jc w:val="both"/>
              <w:rPr>
                <w:rFonts w:ascii="Times New Roman" w:hAnsi="Times New Roman" w:cs="Times New Roman"/>
                <w:sz w:val="20"/>
                <w:szCs w:val="20"/>
              </w:rPr>
            </w:pPr>
            <w:r w:rsidRPr="00430CE4">
              <w:rPr>
                <w:rFonts w:ascii="Times New Roman" w:hAnsi="Times New Roman" w:cs="Times New Roman"/>
                <w:sz w:val="20"/>
                <w:szCs w:val="20"/>
              </w:rP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p>
          <w:p w:rsidR="00430CE4" w:rsidRPr="00430CE4" w:rsidRDefault="00430CE4" w:rsidP="005E4CA6">
            <w:pPr>
              <w:widowControl w:val="0"/>
              <w:spacing w:after="0" w:line="240" w:lineRule="auto"/>
              <w:ind w:firstLine="488"/>
              <w:jc w:val="both"/>
              <w:rPr>
                <w:rFonts w:ascii="Times New Roman" w:hAnsi="Times New Roman" w:cs="Times New Roman"/>
                <w:sz w:val="20"/>
                <w:szCs w:val="20"/>
              </w:rPr>
            </w:pPr>
            <w:r w:rsidRPr="00430CE4">
              <w:rPr>
                <w:rFonts w:ascii="Times New Roman" w:hAnsi="Times New Roman" w:cs="Times New Roman"/>
                <w:sz w:val="20"/>
                <w:szCs w:val="20"/>
              </w:rPr>
              <w:t>ИЛИ</w:t>
            </w:r>
          </w:p>
          <w:p w:rsidR="00430CE4" w:rsidRPr="00430CE4" w:rsidRDefault="00430CE4" w:rsidP="005E4CA6">
            <w:pPr>
              <w:widowControl w:val="0"/>
              <w:spacing w:after="0" w:line="240" w:lineRule="auto"/>
              <w:ind w:firstLine="488"/>
              <w:jc w:val="both"/>
              <w:rPr>
                <w:rFonts w:ascii="Times New Roman" w:hAnsi="Times New Roman" w:cs="Times New Roman"/>
                <w:sz w:val="20"/>
                <w:szCs w:val="20"/>
              </w:rPr>
            </w:pPr>
            <w:r w:rsidRPr="00430CE4">
              <w:rPr>
                <w:rFonts w:ascii="Times New Roman" w:hAnsi="Times New Roman" w:cs="Times New Roman"/>
                <w:sz w:val="20"/>
                <w:szCs w:val="20"/>
              </w:rP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p>
          <w:p w:rsidR="00430CE4" w:rsidRPr="00430CE4" w:rsidRDefault="00430CE4" w:rsidP="005E4CA6">
            <w:pPr>
              <w:widowControl w:val="0"/>
              <w:spacing w:after="0" w:line="240" w:lineRule="auto"/>
              <w:ind w:firstLine="488"/>
              <w:jc w:val="both"/>
              <w:rPr>
                <w:rFonts w:ascii="Times New Roman" w:hAnsi="Times New Roman" w:cs="Times New Roman"/>
                <w:sz w:val="20"/>
                <w:szCs w:val="20"/>
              </w:rPr>
            </w:pPr>
            <w:r w:rsidRPr="00430CE4">
              <w:rPr>
                <w:rFonts w:ascii="Times New Roman" w:hAnsi="Times New Roman" w:cs="Times New Roman"/>
                <w:sz w:val="20"/>
                <w:szCs w:val="20"/>
              </w:rP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sidR="00430CE4" w:rsidRDefault="00430CE4" w:rsidP="005E4CA6">
            <w:pPr>
              <w:widowControl w:val="0"/>
              <w:spacing w:after="0" w:line="240" w:lineRule="auto"/>
              <w:ind w:firstLine="488"/>
              <w:jc w:val="both"/>
              <w:rPr>
                <w:rFonts w:ascii="Times New Roman" w:hAnsi="Times New Roman" w:cs="Times New Roman"/>
                <w:sz w:val="20"/>
                <w:szCs w:val="20"/>
              </w:rPr>
            </w:pPr>
            <w:r w:rsidRPr="00430CE4">
              <w:rPr>
                <w:rFonts w:ascii="Times New Roman" w:hAnsi="Times New Roman" w:cs="Times New Roman"/>
                <w:sz w:val="20"/>
                <w:szCs w:val="20"/>
              </w:rP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sidR="005D0CF2" w:rsidRPr="00430CE4" w:rsidRDefault="005D0CF2" w:rsidP="005D0CF2">
            <w:pPr>
              <w:widowControl w:val="0"/>
              <w:spacing w:after="0" w:line="240" w:lineRule="auto"/>
              <w:ind w:firstLine="488"/>
              <w:jc w:val="both"/>
              <w:rPr>
                <w:rFonts w:ascii="Times New Roman" w:hAnsi="Times New Roman" w:cs="Times New Roman"/>
                <w:sz w:val="20"/>
                <w:szCs w:val="20"/>
              </w:rPr>
            </w:pPr>
            <w:r w:rsidRPr="005D0CF2">
              <w:rPr>
                <w:rFonts w:ascii="Times New Roman" w:hAnsi="Times New Roman" w:cs="Times New Roman"/>
                <w:sz w:val="20"/>
                <w:szCs w:val="20"/>
              </w:rPr>
              <w:t xml:space="preserve">в) копия сертификата о происхождении товара, выданного уполномоченным органом (организацией) государства - члена ЕАЭС (кроме РФ)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  </w:t>
            </w:r>
          </w:p>
          <w:p w:rsidR="00430CE4" w:rsidRPr="00430CE4" w:rsidRDefault="00430CE4" w:rsidP="005E4CA6">
            <w:pPr>
              <w:widowControl w:val="0"/>
              <w:spacing w:after="0" w:line="240" w:lineRule="auto"/>
              <w:ind w:firstLine="488"/>
              <w:jc w:val="both"/>
              <w:rPr>
                <w:rFonts w:ascii="Times New Roman" w:hAnsi="Times New Roman" w:cs="Times New Roman"/>
                <w:sz w:val="20"/>
                <w:szCs w:val="20"/>
              </w:rPr>
            </w:pPr>
            <w:r w:rsidRPr="00430CE4">
              <w:rPr>
                <w:rFonts w:ascii="Times New Roman" w:hAnsi="Times New Roman" w:cs="Times New Roman"/>
                <w:sz w:val="20"/>
                <w:szCs w:val="20"/>
              </w:rPr>
              <w:t>ИЛИ</w:t>
            </w:r>
          </w:p>
          <w:p w:rsidR="0024495D" w:rsidRDefault="00430CE4" w:rsidP="005E4CA6">
            <w:pPr>
              <w:widowControl w:val="0"/>
              <w:spacing w:after="0" w:line="240" w:lineRule="auto"/>
              <w:ind w:firstLine="488"/>
              <w:jc w:val="both"/>
              <w:rPr>
                <w:rFonts w:ascii="Times New Roman" w:hAnsi="Times New Roman" w:cs="Times New Roman"/>
                <w:sz w:val="20"/>
                <w:szCs w:val="20"/>
              </w:rPr>
            </w:pPr>
            <w:r w:rsidRPr="00430CE4">
              <w:rPr>
                <w:rFonts w:ascii="Times New Roman" w:hAnsi="Times New Roman" w:cs="Times New Roman"/>
                <w:sz w:val="20"/>
                <w:szCs w:val="20"/>
              </w:rPr>
              <w:t>Иными документами и информацией, установленными в Постановлении Правительства РФ от 23.12.2024 № 1875.</w:t>
            </w:r>
            <w:bookmarkEnd w:id="3"/>
          </w:p>
          <w:p w:rsidR="00EA0F71" w:rsidRPr="00EA0F71" w:rsidRDefault="00EA0F71" w:rsidP="00EA0F71">
            <w:pPr>
              <w:widowControl w:val="0"/>
              <w:spacing w:after="0" w:line="240" w:lineRule="auto"/>
              <w:ind w:firstLine="488"/>
              <w:jc w:val="both"/>
              <w:rPr>
                <w:rFonts w:ascii="Times New Roman" w:hAnsi="Times New Roman" w:cs="Times New Roman"/>
                <w:b/>
                <w:bCs/>
                <w:sz w:val="20"/>
                <w:szCs w:val="20"/>
              </w:rPr>
            </w:pPr>
            <w:r w:rsidRPr="00EA0F71">
              <w:rPr>
                <w:rFonts w:ascii="Times New Roman" w:hAnsi="Times New Roman" w:cs="Times New Roman"/>
                <w:b/>
                <w:bCs/>
                <w:sz w:val="20"/>
                <w:szCs w:val="20"/>
              </w:rPr>
              <w:lastRenderedPageBreak/>
              <w:t>для «П</w:t>
            </w:r>
            <w:r>
              <w:rPr>
                <w:rFonts w:ascii="Times New Roman" w:hAnsi="Times New Roman" w:cs="Times New Roman"/>
                <w:b/>
                <w:bCs/>
                <w:sz w:val="20"/>
                <w:szCs w:val="20"/>
              </w:rPr>
              <w:t>РЕИМУЩЕСТВА</w:t>
            </w:r>
            <w:r w:rsidRPr="00EA0F71">
              <w:rPr>
                <w:rFonts w:ascii="Times New Roman" w:hAnsi="Times New Roman" w:cs="Times New Roman"/>
                <w:b/>
                <w:bCs/>
                <w:sz w:val="20"/>
                <w:szCs w:val="20"/>
              </w:rPr>
              <w:t>»:</w:t>
            </w:r>
          </w:p>
          <w:p w:rsidR="00EA0F71" w:rsidRPr="00EA0F71" w:rsidRDefault="00EA0F71" w:rsidP="00EA0F71">
            <w:pPr>
              <w:widowControl w:val="0"/>
              <w:spacing w:after="0" w:line="240" w:lineRule="auto"/>
              <w:ind w:firstLine="488"/>
              <w:jc w:val="both"/>
              <w:rPr>
                <w:rFonts w:ascii="Times New Roman" w:hAnsi="Times New Roman" w:cs="Times New Roman"/>
                <w:sz w:val="20"/>
                <w:szCs w:val="20"/>
              </w:rPr>
            </w:pPr>
            <w:r w:rsidRPr="00EA0F71">
              <w:rPr>
                <w:rFonts w:ascii="Times New Roman" w:hAnsi="Times New Roman" w:cs="Times New Roman"/>
                <w:sz w:val="20"/>
                <w:szCs w:val="20"/>
              </w:rPr>
              <w:t>В соответствии с пунктом 2 части 2 статьи 3.1-4 Федерального закона № 223-ФЗ</w:t>
            </w:r>
          </w:p>
          <w:p w:rsidR="00EA0F71" w:rsidRPr="00EA0F71" w:rsidRDefault="00EA0F71" w:rsidP="00EA0F71">
            <w:pPr>
              <w:widowControl w:val="0"/>
              <w:spacing w:after="0" w:line="240" w:lineRule="auto"/>
              <w:ind w:firstLine="488"/>
              <w:jc w:val="both"/>
              <w:rPr>
                <w:rFonts w:ascii="Times New Roman" w:hAnsi="Times New Roman" w:cs="Times New Roman"/>
                <w:sz w:val="20"/>
                <w:szCs w:val="20"/>
              </w:rPr>
            </w:pPr>
            <w:r w:rsidRPr="00EA0F71">
              <w:rPr>
                <w:rFonts w:ascii="Times New Roman" w:hAnsi="Times New Roman" w:cs="Times New Roman"/>
                <w:sz w:val="20"/>
                <w:szCs w:val="20"/>
              </w:rPr>
              <w:t>- указание в заявке на участие в закупке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в соответствии с общероссийским классификатором, используемым для идентификации стран мира</w:t>
            </w:r>
          </w:p>
          <w:p w:rsidR="00EA0F71" w:rsidRPr="00EA0F71" w:rsidRDefault="00EA0F71" w:rsidP="00EA0F71">
            <w:pPr>
              <w:widowControl w:val="0"/>
              <w:spacing w:after="0" w:line="240" w:lineRule="auto"/>
              <w:ind w:firstLine="488"/>
              <w:jc w:val="both"/>
              <w:rPr>
                <w:rFonts w:ascii="Times New Roman" w:hAnsi="Times New Roman" w:cs="Times New Roman"/>
                <w:sz w:val="20"/>
                <w:szCs w:val="20"/>
              </w:rPr>
            </w:pPr>
            <w:r w:rsidRPr="00EA0F71">
              <w:rPr>
                <w:rFonts w:ascii="Times New Roman" w:hAnsi="Times New Roman" w:cs="Times New Roman"/>
                <w:sz w:val="20"/>
                <w:szCs w:val="20"/>
              </w:rPr>
              <w:t>Декларация о месте происхождении товара (с указанием страны)</w:t>
            </w:r>
          </w:p>
        </w:tc>
      </w:tr>
      <w:tr w:rsidR="0024495D" w:rsidRPr="00CD6114" w:rsidTr="004F40AA">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rsidTr="00894AA9">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24495D" w:rsidRPr="004D717D" w:rsidRDefault="00000328" w:rsidP="00B1321F">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000328">
              <w:rPr>
                <w:rFonts w:ascii="Times New Roman" w:eastAsia="Times New Roman" w:hAnsi="Times New Roman" w:cs="Times New Roman"/>
                <w:bCs/>
                <w:sz w:val="20"/>
                <w:szCs w:val="20"/>
                <w:lang w:eastAsia="ru-RU"/>
              </w:rPr>
              <w:t xml:space="preserve">Не </w:t>
            </w:r>
            <w:r w:rsidR="003E466D">
              <w:rPr>
                <w:rFonts w:ascii="Times New Roman" w:eastAsia="Times New Roman" w:hAnsi="Times New Roman" w:cs="Times New Roman"/>
                <w:bCs/>
                <w:sz w:val="20"/>
                <w:szCs w:val="20"/>
                <w:lang w:eastAsia="ru-RU"/>
              </w:rPr>
              <w:t>применяются</w:t>
            </w:r>
          </w:p>
        </w:tc>
      </w:tr>
      <w:tr w:rsidR="0024495D" w:rsidRPr="00CD6114" w:rsidTr="004F40AA">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rsidTr="005660A5">
        <w:trPr>
          <w:trHeight w:val="1751"/>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4" w:name="OLE_LINK1"/>
            <w:r w:rsidR="00436D85">
              <w:rPr>
                <w:rFonts w:ascii="Times New Roman" w:eastAsia="Times New Roman" w:hAnsi="Times New Roman" w:cs="Times New Roman"/>
                <w:sz w:val="20"/>
                <w:szCs w:val="20"/>
                <w:lang w:eastAsia="ru-RU"/>
              </w:rPr>
              <w:t>закупки</w:t>
            </w:r>
            <w:bookmarkEnd w:id="4"/>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rsidTr="00125726">
        <w:tc>
          <w:tcPr>
            <w:tcW w:w="540" w:type="pct"/>
            <w:vMerge w:val="restart"/>
            <w:vAlign w:val="center"/>
          </w:tcPr>
          <w:p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rsidTr="00125726">
        <w:tc>
          <w:tcPr>
            <w:tcW w:w="540" w:type="pct"/>
            <w:vMerge/>
            <w:vAlign w:val="center"/>
          </w:tcPr>
          <w:p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5C2401" w:rsidRPr="005C2401" w:rsidRDefault="005C2401" w:rsidP="005C2401">
            <w:pPr>
              <w:widowControl w:val="0"/>
              <w:autoSpaceDE w:val="0"/>
              <w:autoSpaceDN w:val="0"/>
              <w:adjustRightInd w:val="0"/>
              <w:spacing w:after="0" w:line="240" w:lineRule="auto"/>
              <w:ind w:firstLine="488"/>
              <w:contextualSpacing/>
              <w:jc w:val="both"/>
              <w:rPr>
                <w:rFonts w:ascii="Times New Roman" w:eastAsia="Times New Roman" w:hAnsi="Times New Roman" w:cs="Times New Roman"/>
                <w:sz w:val="20"/>
                <w:szCs w:val="20"/>
                <w:lang w:eastAsia="ru-RU"/>
              </w:rPr>
            </w:pPr>
            <w:r w:rsidRPr="005C2401">
              <w:rPr>
                <w:rFonts w:ascii="Times New Roman" w:eastAsia="Times New Roman" w:hAnsi="Times New Roman" w:cs="Times New Roman"/>
                <w:sz w:val="20"/>
                <w:szCs w:val="20"/>
                <w:lang w:eastAsia="ru-RU"/>
              </w:rPr>
              <w:t>Единая комиссия при рассмотрении заявок отклоняет заявки участников закупки, поданные на участие в запросе котировок, в случае, если:</w:t>
            </w:r>
          </w:p>
          <w:p w:rsidR="005C2401" w:rsidRPr="005C2401" w:rsidRDefault="005C2401" w:rsidP="005C2401">
            <w:pPr>
              <w:widowControl w:val="0"/>
              <w:autoSpaceDE w:val="0"/>
              <w:autoSpaceDN w:val="0"/>
              <w:adjustRightInd w:val="0"/>
              <w:spacing w:after="0" w:line="240" w:lineRule="auto"/>
              <w:ind w:firstLine="488"/>
              <w:contextualSpacing/>
              <w:jc w:val="both"/>
              <w:rPr>
                <w:rFonts w:ascii="Times New Roman" w:eastAsia="Times New Roman" w:hAnsi="Times New Roman" w:cs="Times New Roman"/>
                <w:sz w:val="20"/>
                <w:szCs w:val="20"/>
                <w:lang w:eastAsia="ru-RU"/>
              </w:rPr>
            </w:pPr>
            <w:r w:rsidRPr="005C2401">
              <w:rPr>
                <w:rFonts w:ascii="Times New Roman" w:eastAsia="Times New Roman" w:hAnsi="Times New Roman" w:cs="Times New Roman"/>
                <w:sz w:val="20"/>
                <w:szCs w:val="20"/>
                <w:lang w:eastAsia="ru-RU"/>
              </w:rPr>
              <w:t>1) заявка на участие в запросе котировок не соответствует требованиям извещения о проведении запроса котировок;</w:t>
            </w:r>
          </w:p>
          <w:p w:rsidR="005C2401" w:rsidRPr="005C2401" w:rsidRDefault="005C2401" w:rsidP="005C2401">
            <w:pPr>
              <w:widowControl w:val="0"/>
              <w:autoSpaceDE w:val="0"/>
              <w:autoSpaceDN w:val="0"/>
              <w:adjustRightInd w:val="0"/>
              <w:spacing w:after="0" w:line="240" w:lineRule="auto"/>
              <w:ind w:firstLine="488"/>
              <w:contextualSpacing/>
              <w:jc w:val="both"/>
              <w:rPr>
                <w:rFonts w:ascii="Times New Roman" w:eastAsia="Times New Roman" w:hAnsi="Times New Roman" w:cs="Times New Roman"/>
                <w:sz w:val="20"/>
                <w:szCs w:val="20"/>
                <w:lang w:eastAsia="ru-RU"/>
              </w:rPr>
            </w:pPr>
            <w:r w:rsidRPr="005C2401">
              <w:rPr>
                <w:rFonts w:ascii="Times New Roman" w:eastAsia="Times New Roman" w:hAnsi="Times New Roman" w:cs="Times New Roman"/>
                <w:sz w:val="20"/>
                <w:szCs w:val="20"/>
                <w:lang w:eastAsia="ru-RU"/>
              </w:rPr>
              <w:t>2) предложение о цене договора (предложение о цене за единицу товара, работы, услуги, если в извещении о проведении запроса котировок установлена общая начальная (максимальная) цена договора и цена за единицу товара, работы, услуги), указанное в заявке на участие в запросе котировок превышает начальную (максимальную) цену договора (цену за единицу товара, работы, услуги), установленную в извещении;</w:t>
            </w:r>
          </w:p>
          <w:p w:rsidR="005C2401" w:rsidRPr="005C2401" w:rsidRDefault="005C2401" w:rsidP="005C2401">
            <w:pPr>
              <w:widowControl w:val="0"/>
              <w:autoSpaceDE w:val="0"/>
              <w:autoSpaceDN w:val="0"/>
              <w:adjustRightInd w:val="0"/>
              <w:spacing w:after="0" w:line="240" w:lineRule="auto"/>
              <w:ind w:firstLine="488"/>
              <w:contextualSpacing/>
              <w:jc w:val="both"/>
              <w:rPr>
                <w:rFonts w:ascii="Times New Roman" w:eastAsia="Times New Roman" w:hAnsi="Times New Roman" w:cs="Times New Roman"/>
                <w:sz w:val="20"/>
                <w:szCs w:val="20"/>
                <w:lang w:eastAsia="ru-RU"/>
              </w:rPr>
            </w:pPr>
            <w:r w:rsidRPr="005C2401">
              <w:rPr>
                <w:rFonts w:ascii="Times New Roman" w:eastAsia="Times New Roman" w:hAnsi="Times New Roman" w:cs="Times New Roman"/>
                <w:sz w:val="20"/>
                <w:szCs w:val="20"/>
                <w:lang w:eastAsia="ru-RU"/>
              </w:rPr>
              <w:t>3) в заявке на участие в запросе котировок указано более чем одно предложение о цене договора участника закупки, имеются арифметические ошибки (в случае, если заявка содержит цену за единицу товара (работы, услуги) по каждому наименованию товара (работ, услуг));</w:t>
            </w:r>
          </w:p>
          <w:p w:rsidR="005C2401" w:rsidRPr="005C2401" w:rsidRDefault="005C2401" w:rsidP="005C2401">
            <w:pPr>
              <w:widowControl w:val="0"/>
              <w:autoSpaceDE w:val="0"/>
              <w:autoSpaceDN w:val="0"/>
              <w:adjustRightInd w:val="0"/>
              <w:spacing w:after="0" w:line="240" w:lineRule="auto"/>
              <w:ind w:firstLine="488"/>
              <w:contextualSpacing/>
              <w:jc w:val="both"/>
              <w:rPr>
                <w:rFonts w:ascii="Times New Roman" w:eastAsia="Times New Roman" w:hAnsi="Times New Roman" w:cs="Times New Roman"/>
                <w:sz w:val="20"/>
                <w:szCs w:val="20"/>
                <w:lang w:eastAsia="ru-RU"/>
              </w:rPr>
            </w:pPr>
            <w:r w:rsidRPr="005C2401">
              <w:rPr>
                <w:rFonts w:ascii="Times New Roman" w:eastAsia="Times New Roman" w:hAnsi="Times New Roman" w:cs="Times New Roman"/>
                <w:sz w:val="20"/>
                <w:szCs w:val="20"/>
                <w:lang w:eastAsia="ru-RU"/>
              </w:rPr>
              <w:t>4) заявка на участие в запросе котировок не содержит документы, предусмотренные извещением о проведении запроса котировок;</w:t>
            </w:r>
          </w:p>
          <w:p w:rsidR="005C2401" w:rsidRPr="005C2401" w:rsidRDefault="005C2401" w:rsidP="005C2401">
            <w:pPr>
              <w:widowControl w:val="0"/>
              <w:autoSpaceDE w:val="0"/>
              <w:autoSpaceDN w:val="0"/>
              <w:adjustRightInd w:val="0"/>
              <w:spacing w:after="0" w:line="240" w:lineRule="auto"/>
              <w:ind w:firstLine="488"/>
              <w:contextualSpacing/>
              <w:jc w:val="both"/>
              <w:rPr>
                <w:rFonts w:ascii="Times New Roman" w:eastAsia="Times New Roman" w:hAnsi="Times New Roman" w:cs="Times New Roman"/>
                <w:sz w:val="20"/>
                <w:szCs w:val="20"/>
                <w:lang w:eastAsia="ru-RU"/>
              </w:rPr>
            </w:pPr>
            <w:r w:rsidRPr="005C2401">
              <w:rPr>
                <w:rFonts w:ascii="Times New Roman" w:eastAsia="Times New Roman" w:hAnsi="Times New Roman" w:cs="Times New Roman"/>
                <w:sz w:val="20"/>
                <w:szCs w:val="20"/>
                <w:lang w:eastAsia="ru-RU"/>
              </w:rPr>
              <w:t>5) документы, представленные в составе заявки на участие в запросе котировок содержат недостоверную информацию об участнике закупки и/или о поставляемых товарах, выполняемых работах, оказываемых услугах;</w:t>
            </w:r>
          </w:p>
          <w:p w:rsidR="005C2401" w:rsidRPr="005C2401" w:rsidRDefault="005C2401" w:rsidP="005C2401">
            <w:pPr>
              <w:widowControl w:val="0"/>
              <w:autoSpaceDE w:val="0"/>
              <w:autoSpaceDN w:val="0"/>
              <w:adjustRightInd w:val="0"/>
              <w:spacing w:after="0" w:line="240" w:lineRule="auto"/>
              <w:ind w:firstLine="488"/>
              <w:contextualSpacing/>
              <w:jc w:val="both"/>
              <w:rPr>
                <w:rFonts w:ascii="Times New Roman" w:eastAsia="Times New Roman" w:hAnsi="Times New Roman" w:cs="Times New Roman"/>
                <w:sz w:val="20"/>
                <w:szCs w:val="20"/>
                <w:lang w:eastAsia="ru-RU"/>
              </w:rPr>
            </w:pPr>
            <w:r w:rsidRPr="005C2401">
              <w:rPr>
                <w:rFonts w:ascii="Times New Roman" w:eastAsia="Times New Roman" w:hAnsi="Times New Roman" w:cs="Times New Roman"/>
                <w:sz w:val="20"/>
                <w:szCs w:val="20"/>
                <w:lang w:eastAsia="ru-RU"/>
              </w:rPr>
              <w:t>6) заявка на участие в запросе котировок при описании предлагаемых к поставке (используемых при проведении работ, оказании услуг) товаров, содержит слова «или эквивалент»;</w:t>
            </w:r>
          </w:p>
          <w:p w:rsidR="00125726" w:rsidRPr="004D717D" w:rsidRDefault="005C2401" w:rsidP="005C2401">
            <w:pPr>
              <w:widowControl w:val="0"/>
              <w:autoSpaceDE w:val="0"/>
              <w:autoSpaceDN w:val="0"/>
              <w:adjustRightInd w:val="0"/>
              <w:spacing w:after="0" w:line="240" w:lineRule="auto"/>
              <w:ind w:firstLine="488"/>
              <w:contextualSpacing/>
              <w:jc w:val="both"/>
              <w:rPr>
                <w:rFonts w:ascii="Times New Roman" w:eastAsia="Times New Roman" w:hAnsi="Times New Roman" w:cs="Times New Roman"/>
                <w:sz w:val="20"/>
                <w:szCs w:val="20"/>
                <w:lang w:eastAsia="ru-RU"/>
              </w:rPr>
            </w:pPr>
            <w:r w:rsidRPr="005C2401">
              <w:rPr>
                <w:rFonts w:ascii="Times New Roman" w:eastAsia="Times New Roman" w:hAnsi="Times New Roman" w:cs="Times New Roman"/>
                <w:sz w:val="20"/>
                <w:szCs w:val="20"/>
                <w:lang w:eastAsia="ru-RU"/>
              </w:rPr>
              <w:t>7) несоответствие участника закупки требованиям, установленным в извещении о проведении запроса котировок.</w:t>
            </w:r>
          </w:p>
        </w:tc>
      </w:tr>
      <w:tr w:rsidR="00B41C71" w:rsidRPr="00CD6114" w:rsidTr="00B41C71">
        <w:tc>
          <w:tcPr>
            <w:tcW w:w="540" w:type="pct"/>
            <w:vMerge w:val="restart"/>
            <w:vAlign w:val="center"/>
          </w:tcPr>
          <w:p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rsidR="00B41C71" w:rsidRPr="00B41C71" w:rsidRDefault="00B41C71" w:rsidP="00B41C7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sidR="00D6617E">
              <w:rPr>
                <w:rFonts w:ascii="Times New Roman" w:eastAsia="Times New Roman" w:hAnsi="Times New Roman" w:cs="Times New Roman"/>
                <w:b/>
                <w:sz w:val="20"/>
                <w:szCs w:val="20"/>
                <w:lang w:eastAsia="ru-RU"/>
              </w:rPr>
              <w:t>ейся</w:t>
            </w:r>
          </w:p>
        </w:tc>
      </w:tr>
      <w:tr w:rsidR="00B41C71" w:rsidRPr="00CD6114" w:rsidTr="00125726">
        <w:tc>
          <w:tcPr>
            <w:tcW w:w="540" w:type="pct"/>
            <w:vMerge/>
            <w:vAlign w:val="center"/>
          </w:tcPr>
          <w:p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9E154E" w:rsidRPr="009E154E" w:rsidRDefault="009E154E" w:rsidP="009E154E">
            <w:pPr>
              <w:pStyle w:val="a3"/>
              <w:spacing w:after="0" w:line="240" w:lineRule="auto"/>
              <w:ind w:left="0" w:firstLine="488"/>
              <w:jc w:val="both"/>
              <w:rPr>
                <w:rFonts w:ascii="Times New Roman" w:hAnsi="Times New Roman"/>
                <w:color w:val="0C0C0C"/>
                <w:sz w:val="20"/>
                <w:szCs w:val="20"/>
              </w:rPr>
            </w:pPr>
            <w:bookmarkStart w:id="5" w:name="OLE_LINK7"/>
            <w:bookmarkStart w:id="6" w:name="OLE_LINK8"/>
            <w:r w:rsidRPr="009E154E">
              <w:rPr>
                <w:rFonts w:ascii="Times New Roman" w:hAnsi="Times New Roman"/>
                <w:color w:val="0C0C0C"/>
                <w:sz w:val="20"/>
                <w:szCs w:val="20"/>
              </w:rPr>
              <w:t>1</w:t>
            </w:r>
            <w:r>
              <w:rPr>
                <w:rFonts w:ascii="Times New Roman" w:hAnsi="Times New Roman"/>
                <w:color w:val="0C0C0C"/>
                <w:sz w:val="20"/>
                <w:szCs w:val="20"/>
              </w:rPr>
              <w:t>. П</w:t>
            </w:r>
            <w:r w:rsidRPr="009E154E">
              <w:rPr>
                <w:rFonts w:ascii="Times New Roman" w:hAnsi="Times New Roman"/>
                <w:color w:val="0C0C0C"/>
                <w:sz w:val="20"/>
                <w:szCs w:val="20"/>
              </w:rPr>
              <w:t>о окончании срока подачи заявок на участие в запросе котировок подана только одна заявка, при этом такая заявка признана соответствующей требованиям Положения и извещения о проведении запроса котировок;</w:t>
            </w:r>
          </w:p>
          <w:p w:rsidR="009E154E" w:rsidRDefault="009E154E" w:rsidP="009E154E">
            <w:pPr>
              <w:pStyle w:val="a3"/>
              <w:spacing w:after="0" w:line="240" w:lineRule="auto"/>
              <w:ind w:left="0" w:firstLine="488"/>
              <w:jc w:val="both"/>
              <w:rPr>
                <w:rFonts w:ascii="Times New Roman" w:hAnsi="Times New Roman"/>
                <w:color w:val="0C0C0C"/>
                <w:sz w:val="20"/>
                <w:szCs w:val="20"/>
              </w:rPr>
            </w:pPr>
            <w:r w:rsidRPr="009E154E">
              <w:rPr>
                <w:rFonts w:ascii="Times New Roman" w:hAnsi="Times New Roman"/>
                <w:color w:val="0C0C0C"/>
                <w:sz w:val="20"/>
                <w:szCs w:val="20"/>
              </w:rPr>
              <w:t>2</w:t>
            </w:r>
            <w:r>
              <w:rPr>
                <w:rFonts w:ascii="Times New Roman" w:hAnsi="Times New Roman"/>
                <w:color w:val="0C0C0C"/>
                <w:sz w:val="20"/>
                <w:szCs w:val="20"/>
              </w:rPr>
              <w:t>. П</w:t>
            </w:r>
            <w:r w:rsidRPr="009E154E">
              <w:rPr>
                <w:rFonts w:ascii="Times New Roman" w:hAnsi="Times New Roman"/>
                <w:color w:val="0C0C0C"/>
                <w:sz w:val="20"/>
                <w:szCs w:val="20"/>
              </w:rPr>
              <w:t>о результатам рассмотрения заявок на участие в запросе котировок только одна заявка признана соответствующей требованиям настоящего Положения и извещения о проведении запроса котировок.</w:t>
            </w:r>
          </w:p>
          <w:p w:rsidR="009E154E" w:rsidRDefault="009E154E" w:rsidP="009E154E">
            <w:pPr>
              <w:pStyle w:val="a3"/>
              <w:spacing w:after="0" w:line="240" w:lineRule="auto"/>
              <w:ind w:left="0" w:firstLine="488"/>
              <w:jc w:val="both"/>
              <w:rPr>
                <w:rFonts w:ascii="Times New Roman" w:hAnsi="Times New Roman"/>
                <w:color w:val="0C0C0C"/>
                <w:sz w:val="20"/>
                <w:szCs w:val="20"/>
              </w:rPr>
            </w:pPr>
            <w:r>
              <w:rPr>
                <w:rFonts w:ascii="Times New Roman" w:hAnsi="Times New Roman"/>
                <w:color w:val="0C0C0C"/>
                <w:sz w:val="20"/>
                <w:szCs w:val="20"/>
              </w:rPr>
              <w:t>3. П</w:t>
            </w:r>
            <w:r w:rsidRPr="009E154E">
              <w:rPr>
                <w:rFonts w:ascii="Times New Roman" w:hAnsi="Times New Roman"/>
                <w:color w:val="0C0C0C"/>
                <w:sz w:val="20"/>
                <w:szCs w:val="20"/>
              </w:rPr>
              <w:t>о окончании срока подачи заявок на участие в запросе котировок не подано ни одной заявки</w:t>
            </w:r>
            <w:r>
              <w:rPr>
                <w:rFonts w:ascii="Times New Roman" w:hAnsi="Times New Roman"/>
                <w:color w:val="0C0C0C"/>
                <w:sz w:val="20"/>
                <w:szCs w:val="20"/>
              </w:rPr>
              <w:t>.</w:t>
            </w:r>
          </w:p>
          <w:p w:rsidR="009E154E" w:rsidRDefault="009E154E" w:rsidP="009E154E">
            <w:pPr>
              <w:pStyle w:val="a3"/>
              <w:spacing w:after="0" w:line="240" w:lineRule="auto"/>
              <w:ind w:left="0" w:firstLine="488"/>
              <w:jc w:val="both"/>
              <w:rPr>
                <w:rFonts w:ascii="Times New Roman" w:hAnsi="Times New Roman"/>
                <w:color w:val="0C0C0C"/>
                <w:sz w:val="20"/>
                <w:szCs w:val="20"/>
              </w:rPr>
            </w:pPr>
            <w:r>
              <w:rPr>
                <w:rFonts w:ascii="Times New Roman" w:hAnsi="Times New Roman"/>
                <w:color w:val="0C0C0C"/>
                <w:sz w:val="20"/>
                <w:szCs w:val="20"/>
              </w:rPr>
              <w:t>4. П</w:t>
            </w:r>
            <w:r w:rsidRPr="009E154E">
              <w:rPr>
                <w:rFonts w:ascii="Times New Roman" w:hAnsi="Times New Roman"/>
                <w:color w:val="0C0C0C"/>
                <w:sz w:val="20"/>
                <w:szCs w:val="20"/>
              </w:rPr>
              <w:t>о результатам рассмотрения заявок на участие в запросе котировок Единая комиссия отклонила все заявки.</w:t>
            </w:r>
          </w:p>
          <w:p w:rsidR="00B41C71" w:rsidRPr="009E154E" w:rsidRDefault="009E154E" w:rsidP="009E154E">
            <w:pPr>
              <w:pStyle w:val="a3"/>
              <w:spacing w:after="0" w:line="240" w:lineRule="auto"/>
              <w:ind w:left="0" w:firstLine="488"/>
              <w:jc w:val="both"/>
              <w:rPr>
                <w:rFonts w:ascii="Times New Roman" w:hAnsi="Times New Roman"/>
                <w:color w:val="0C0C0C"/>
                <w:sz w:val="20"/>
                <w:szCs w:val="20"/>
              </w:rPr>
            </w:pPr>
            <w:r>
              <w:rPr>
                <w:rFonts w:ascii="Times New Roman" w:hAnsi="Times New Roman"/>
                <w:bCs/>
                <w:sz w:val="20"/>
                <w:szCs w:val="20"/>
                <w:lang w:eastAsia="ru-RU"/>
              </w:rPr>
              <w:t xml:space="preserve">5. </w:t>
            </w:r>
            <w:r w:rsidR="00B41C71" w:rsidRPr="009E154E">
              <w:rPr>
                <w:rFonts w:ascii="Times New Roman" w:eastAsia="Times New Roman" w:hAnsi="Times New Roman"/>
                <w:bCs/>
                <w:sz w:val="20"/>
                <w:szCs w:val="20"/>
                <w:lang w:eastAsia="ru-RU"/>
              </w:rPr>
              <w:t xml:space="preserve">Закупка признается несостоявшейся </w:t>
            </w:r>
            <w:r w:rsidR="00B41C71" w:rsidRPr="009E154E">
              <w:rPr>
                <w:rFonts w:ascii="Times New Roman" w:eastAsia="Times New Roman" w:hAnsi="Times New Roman"/>
                <w:sz w:val="20"/>
                <w:szCs w:val="20"/>
                <w:lang w:eastAsia="ru-RU"/>
              </w:rPr>
              <w:t xml:space="preserve">иных случаях, предусмотренных Положением о закупке </w:t>
            </w:r>
            <w:r w:rsidR="00B41C71" w:rsidRPr="009E154E">
              <w:rPr>
                <w:rFonts w:ascii="Times New Roman" w:eastAsia="Times New Roman" w:hAnsi="Times New Roman"/>
                <w:sz w:val="20"/>
                <w:szCs w:val="20"/>
                <w:lang w:eastAsia="ru-RU"/>
              </w:rPr>
              <w:lastRenderedPageBreak/>
              <w:t>Заказчика.</w:t>
            </w:r>
            <w:bookmarkEnd w:id="5"/>
            <w:bookmarkEnd w:id="6"/>
          </w:p>
        </w:tc>
      </w:tr>
      <w:tr w:rsidR="0024495D" w:rsidRPr="00CD6114" w:rsidTr="004F40AA">
        <w:trPr>
          <w:trHeight w:val="196"/>
        </w:trPr>
        <w:tc>
          <w:tcPr>
            <w:tcW w:w="540" w:type="pct"/>
            <w:vMerge w:val="restart"/>
            <w:shd w:val="clear" w:color="auto" w:fill="FFFFFF"/>
            <w:vAlign w:val="center"/>
          </w:tcPr>
          <w:p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27</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rsidTr="005660A5">
        <w:trPr>
          <w:trHeight w:val="196"/>
        </w:trPr>
        <w:tc>
          <w:tcPr>
            <w:tcW w:w="540" w:type="pct"/>
            <w:vMerge/>
            <w:shd w:val="clear" w:color="auto" w:fill="FFFFFF"/>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rsidR="0024495D" w:rsidRPr="002922DB" w:rsidRDefault="0024495D" w:rsidP="002922DB">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2922DB">
              <w:rPr>
                <w:rFonts w:ascii="Times New Roman" w:eastAsia="Times New Roman" w:hAnsi="Times New Roman" w:cs="Times New Roman"/>
                <w:bCs/>
                <w:sz w:val="20"/>
                <w:szCs w:val="20"/>
                <w:lang w:eastAsia="ru-RU"/>
              </w:rPr>
              <w:t>.</w:t>
            </w:r>
          </w:p>
        </w:tc>
      </w:tr>
      <w:tr w:rsidR="0024495D" w:rsidRPr="00CD6114" w:rsidTr="00F02ACD">
        <w:trPr>
          <w:trHeight w:val="196"/>
        </w:trPr>
        <w:tc>
          <w:tcPr>
            <w:tcW w:w="540" w:type="pct"/>
            <w:vMerge w:val="restart"/>
            <w:shd w:val="clear" w:color="auto" w:fill="FFFFFF"/>
            <w:vAlign w:val="center"/>
          </w:tcPr>
          <w:p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rsidTr="005660A5">
        <w:trPr>
          <w:trHeight w:val="196"/>
        </w:trPr>
        <w:tc>
          <w:tcPr>
            <w:tcW w:w="540" w:type="pct"/>
            <w:vMerge/>
            <w:shd w:val="clear" w:color="auto" w:fill="FFFFFF"/>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922DB" w:rsidP="002922DB">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bl>
    <w:p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7"/>
      <w:pgSz w:w="11906" w:h="16838"/>
      <w:pgMar w:top="1134" w:right="907" w:bottom="567" w:left="1134" w:header="720" w:footer="720" w:gutter="0"/>
      <w:pgNumType w:start="1" w:chapSep="period"/>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918ED" w:rsidRDefault="009918ED">
      <w:pPr>
        <w:spacing w:after="0" w:line="240" w:lineRule="auto"/>
      </w:pPr>
      <w:r>
        <w:separator/>
      </w:r>
    </w:p>
  </w:endnote>
  <w:endnote w:type="continuationSeparator" w:id="1">
    <w:p w:rsidR="009918ED" w:rsidRDefault="009918E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charset w:val="CC"/>
    <w:family w:val="modern"/>
    <w:pitch w:val="default"/>
    <w:sig w:usb0="00000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charset w:val="00"/>
    <w:family w:val="roman"/>
    <w:pitch w:val="default"/>
    <w:sig w:usb0="00000000"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AB0" w:rsidRDefault="00074AB0" w:rsidP="0054310E">
    <w:pPr>
      <w:pStyle w:val="a9"/>
      <w:tabs>
        <w:tab w:val="clear" w:pos="4677"/>
      </w:tabs>
    </w:pPr>
    <w:r>
      <w:tab/>
    </w:r>
    <w:r w:rsidR="0083428C">
      <w:fldChar w:fldCharType="begin"/>
    </w:r>
    <w:r>
      <w:instrText xml:space="preserve"> PAGE   \* MERGEFORMAT </w:instrText>
    </w:r>
    <w:r w:rsidR="0083428C">
      <w:fldChar w:fldCharType="separate"/>
    </w:r>
    <w:r w:rsidR="002C7B7E">
      <w:rPr>
        <w:noProof/>
      </w:rPr>
      <w:t>3</w:t>
    </w:r>
    <w:r w:rsidR="0083428C">
      <w:fldChar w:fldCharType="end"/>
    </w:r>
  </w:p>
  <w:p w:rsidR="00074AB0" w:rsidRDefault="00074AB0">
    <w:pPr>
      <w:pStyle w:val="a9"/>
    </w:pPr>
  </w:p>
  <w:p w:rsidR="00074AB0" w:rsidRDefault="00074AB0"/>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918ED" w:rsidRDefault="009918ED">
      <w:pPr>
        <w:spacing w:after="0" w:line="240" w:lineRule="auto"/>
      </w:pPr>
      <w:r>
        <w:separator/>
      </w:r>
    </w:p>
  </w:footnote>
  <w:footnote w:type="continuationSeparator" w:id="1">
    <w:p w:rsidR="009918ED" w:rsidRDefault="009918ED">
      <w:pPr>
        <w:spacing w:after="0" w:line="240" w:lineRule="auto"/>
      </w:pPr>
      <w:r>
        <w:continuationSeparator/>
      </w:r>
    </w:p>
  </w:footnote>
  <w:footnote w:id="2">
    <w:p w:rsidR="00074AB0" w:rsidRDefault="00074AB0">
      <w:pPr>
        <w:pStyle w:val="af7"/>
      </w:pPr>
      <w:r>
        <w:rPr>
          <w:rStyle w:val="aff0"/>
        </w:rPr>
        <w:footnoteRef/>
      </w:r>
      <w:r w:rsidRPr="00CD6114">
        <w:t>в соответствии с частями 9, 10 статьи 4 Федерального закона №</w:t>
      </w:r>
      <w:r>
        <w:t> </w:t>
      </w:r>
      <w:r w:rsidRPr="00CD6114">
        <w:t>223-ФЗ</w:t>
      </w:r>
    </w:p>
  </w:footnote>
  <w:footnote w:id="3">
    <w:p w:rsidR="00074AB0" w:rsidRPr="0015588A" w:rsidRDefault="00074AB0"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1651CAA"/>
    <w:multiLevelType w:val="hybridMultilevel"/>
    <w:tmpl w:val="F9861C7A"/>
    <w:lvl w:ilvl="0" w:tplc="C82E236A">
      <w:start w:val="1"/>
      <w:numFmt w:val="decimal"/>
      <w:lvlText w:val="%1)"/>
      <w:lvlJc w:val="left"/>
      <w:pPr>
        <w:ind w:left="270" w:hanging="323"/>
        <w:jc w:val="right"/>
      </w:pPr>
      <w:rPr>
        <w:rFonts w:hint="default"/>
        <w:w w:val="98"/>
      </w:rPr>
    </w:lvl>
    <w:lvl w:ilvl="1" w:tplc="12A0E446">
      <w:numFmt w:val="bullet"/>
      <w:lvlText w:val="•"/>
      <w:lvlJc w:val="left"/>
      <w:pPr>
        <w:ind w:left="1234" w:hanging="323"/>
      </w:pPr>
      <w:rPr>
        <w:rFonts w:hint="default"/>
      </w:rPr>
    </w:lvl>
    <w:lvl w:ilvl="2" w:tplc="00AC32BE">
      <w:numFmt w:val="bullet"/>
      <w:lvlText w:val="•"/>
      <w:lvlJc w:val="left"/>
      <w:pPr>
        <w:ind w:left="2188" w:hanging="323"/>
      </w:pPr>
      <w:rPr>
        <w:rFonts w:hint="default"/>
      </w:rPr>
    </w:lvl>
    <w:lvl w:ilvl="3" w:tplc="F4DADCB6">
      <w:numFmt w:val="bullet"/>
      <w:lvlText w:val="•"/>
      <w:lvlJc w:val="left"/>
      <w:pPr>
        <w:ind w:left="3142" w:hanging="323"/>
      </w:pPr>
      <w:rPr>
        <w:rFonts w:hint="default"/>
      </w:rPr>
    </w:lvl>
    <w:lvl w:ilvl="4" w:tplc="DCD46294">
      <w:numFmt w:val="bullet"/>
      <w:lvlText w:val="•"/>
      <w:lvlJc w:val="left"/>
      <w:pPr>
        <w:ind w:left="4096" w:hanging="323"/>
      </w:pPr>
      <w:rPr>
        <w:rFonts w:hint="default"/>
      </w:rPr>
    </w:lvl>
    <w:lvl w:ilvl="5" w:tplc="2E2CDA30">
      <w:numFmt w:val="bullet"/>
      <w:lvlText w:val="•"/>
      <w:lvlJc w:val="left"/>
      <w:pPr>
        <w:ind w:left="5050" w:hanging="323"/>
      </w:pPr>
      <w:rPr>
        <w:rFonts w:hint="default"/>
      </w:rPr>
    </w:lvl>
    <w:lvl w:ilvl="6" w:tplc="27380722">
      <w:numFmt w:val="bullet"/>
      <w:lvlText w:val="•"/>
      <w:lvlJc w:val="left"/>
      <w:pPr>
        <w:ind w:left="6004" w:hanging="323"/>
      </w:pPr>
      <w:rPr>
        <w:rFonts w:hint="default"/>
      </w:rPr>
    </w:lvl>
    <w:lvl w:ilvl="7" w:tplc="23200846">
      <w:numFmt w:val="bullet"/>
      <w:lvlText w:val="•"/>
      <w:lvlJc w:val="left"/>
      <w:pPr>
        <w:ind w:left="6958" w:hanging="323"/>
      </w:pPr>
      <w:rPr>
        <w:rFonts w:hint="default"/>
      </w:rPr>
    </w:lvl>
    <w:lvl w:ilvl="8" w:tplc="C6AEAED2">
      <w:numFmt w:val="bullet"/>
      <w:lvlText w:val="•"/>
      <w:lvlJc w:val="left"/>
      <w:pPr>
        <w:ind w:left="7912" w:hanging="323"/>
      </w:pPr>
      <w:rPr>
        <w:rFonts w:hint="default"/>
      </w:rPr>
    </w:lvl>
  </w:abstractNum>
  <w:abstractNum w:abstractNumId="2">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3">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6">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7">
    <w:nsid w:val="112E4191"/>
    <w:multiLevelType w:val="hybridMultilevel"/>
    <w:tmpl w:val="07D6EE9A"/>
    <w:lvl w:ilvl="0" w:tplc="C82E236A">
      <w:start w:val="1"/>
      <w:numFmt w:val="decimal"/>
      <w:lvlText w:val="%1)"/>
      <w:lvlJc w:val="left"/>
      <w:pPr>
        <w:ind w:left="270" w:hanging="323"/>
        <w:jc w:val="right"/>
      </w:pPr>
      <w:rPr>
        <w:rFonts w:hint="default"/>
        <w:w w:val="98"/>
      </w:rPr>
    </w:lvl>
    <w:lvl w:ilvl="1" w:tplc="12A0E446">
      <w:numFmt w:val="bullet"/>
      <w:lvlText w:val="•"/>
      <w:lvlJc w:val="left"/>
      <w:pPr>
        <w:ind w:left="1234" w:hanging="323"/>
      </w:pPr>
      <w:rPr>
        <w:rFonts w:hint="default"/>
      </w:rPr>
    </w:lvl>
    <w:lvl w:ilvl="2" w:tplc="00AC32BE">
      <w:numFmt w:val="bullet"/>
      <w:lvlText w:val="•"/>
      <w:lvlJc w:val="left"/>
      <w:pPr>
        <w:ind w:left="2188" w:hanging="323"/>
      </w:pPr>
      <w:rPr>
        <w:rFonts w:hint="default"/>
      </w:rPr>
    </w:lvl>
    <w:lvl w:ilvl="3" w:tplc="F4DADCB6">
      <w:numFmt w:val="bullet"/>
      <w:lvlText w:val="•"/>
      <w:lvlJc w:val="left"/>
      <w:pPr>
        <w:ind w:left="3142" w:hanging="323"/>
      </w:pPr>
      <w:rPr>
        <w:rFonts w:hint="default"/>
      </w:rPr>
    </w:lvl>
    <w:lvl w:ilvl="4" w:tplc="DCD46294">
      <w:numFmt w:val="bullet"/>
      <w:lvlText w:val="•"/>
      <w:lvlJc w:val="left"/>
      <w:pPr>
        <w:ind w:left="4096" w:hanging="323"/>
      </w:pPr>
      <w:rPr>
        <w:rFonts w:hint="default"/>
      </w:rPr>
    </w:lvl>
    <w:lvl w:ilvl="5" w:tplc="2E2CDA30">
      <w:numFmt w:val="bullet"/>
      <w:lvlText w:val="•"/>
      <w:lvlJc w:val="left"/>
      <w:pPr>
        <w:ind w:left="5050" w:hanging="323"/>
      </w:pPr>
      <w:rPr>
        <w:rFonts w:hint="default"/>
      </w:rPr>
    </w:lvl>
    <w:lvl w:ilvl="6" w:tplc="27380722">
      <w:numFmt w:val="bullet"/>
      <w:lvlText w:val="•"/>
      <w:lvlJc w:val="left"/>
      <w:pPr>
        <w:ind w:left="6004" w:hanging="323"/>
      </w:pPr>
      <w:rPr>
        <w:rFonts w:hint="default"/>
      </w:rPr>
    </w:lvl>
    <w:lvl w:ilvl="7" w:tplc="23200846">
      <w:numFmt w:val="bullet"/>
      <w:lvlText w:val="•"/>
      <w:lvlJc w:val="left"/>
      <w:pPr>
        <w:ind w:left="6958" w:hanging="323"/>
      </w:pPr>
      <w:rPr>
        <w:rFonts w:hint="default"/>
      </w:rPr>
    </w:lvl>
    <w:lvl w:ilvl="8" w:tplc="C6AEAED2">
      <w:numFmt w:val="bullet"/>
      <w:lvlText w:val="•"/>
      <w:lvlJc w:val="left"/>
      <w:pPr>
        <w:ind w:left="7912" w:hanging="323"/>
      </w:pPr>
      <w:rPr>
        <w:rFonts w:hint="default"/>
      </w:rPr>
    </w:lvl>
  </w:abstractNum>
  <w:abstractNum w:abstractNumId="8">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1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11">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2">
    <w:nsid w:val="1D88285F"/>
    <w:multiLevelType w:val="hybridMultilevel"/>
    <w:tmpl w:val="F9861C7A"/>
    <w:lvl w:ilvl="0" w:tplc="C82E236A">
      <w:start w:val="1"/>
      <w:numFmt w:val="decimal"/>
      <w:lvlText w:val="%1)"/>
      <w:lvlJc w:val="left"/>
      <w:pPr>
        <w:ind w:left="270" w:hanging="323"/>
        <w:jc w:val="right"/>
      </w:pPr>
      <w:rPr>
        <w:rFonts w:hint="default"/>
        <w:w w:val="98"/>
      </w:rPr>
    </w:lvl>
    <w:lvl w:ilvl="1" w:tplc="12A0E446">
      <w:numFmt w:val="bullet"/>
      <w:lvlText w:val="•"/>
      <w:lvlJc w:val="left"/>
      <w:pPr>
        <w:ind w:left="1234" w:hanging="323"/>
      </w:pPr>
      <w:rPr>
        <w:rFonts w:hint="default"/>
      </w:rPr>
    </w:lvl>
    <w:lvl w:ilvl="2" w:tplc="00AC32BE">
      <w:numFmt w:val="bullet"/>
      <w:lvlText w:val="•"/>
      <w:lvlJc w:val="left"/>
      <w:pPr>
        <w:ind w:left="2188" w:hanging="323"/>
      </w:pPr>
      <w:rPr>
        <w:rFonts w:hint="default"/>
      </w:rPr>
    </w:lvl>
    <w:lvl w:ilvl="3" w:tplc="F4DADCB6">
      <w:numFmt w:val="bullet"/>
      <w:lvlText w:val="•"/>
      <w:lvlJc w:val="left"/>
      <w:pPr>
        <w:ind w:left="3142" w:hanging="323"/>
      </w:pPr>
      <w:rPr>
        <w:rFonts w:hint="default"/>
      </w:rPr>
    </w:lvl>
    <w:lvl w:ilvl="4" w:tplc="DCD46294">
      <w:numFmt w:val="bullet"/>
      <w:lvlText w:val="•"/>
      <w:lvlJc w:val="left"/>
      <w:pPr>
        <w:ind w:left="4096" w:hanging="323"/>
      </w:pPr>
      <w:rPr>
        <w:rFonts w:hint="default"/>
      </w:rPr>
    </w:lvl>
    <w:lvl w:ilvl="5" w:tplc="2E2CDA30">
      <w:numFmt w:val="bullet"/>
      <w:lvlText w:val="•"/>
      <w:lvlJc w:val="left"/>
      <w:pPr>
        <w:ind w:left="5050" w:hanging="323"/>
      </w:pPr>
      <w:rPr>
        <w:rFonts w:hint="default"/>
      </w:rPr>
    </w:lvl>
    <w:lvl w:ilvl="6" w:tplc="27380722">
      <w:numFmt w:val="bullet"/>
      <w:lvlText w:val="•"/>
      <w:lvlJc w:val="left"/>
      <w:pPr>
        <w:ind w:left="6004" w:hanging="323"/>
      </w:pPr>
      <w:rPr>
        <w:rFonts w:hint="default"/>
      </w:rPr>
    </w:lvl>
    <w:lvl w:ilvl="7" w:tplc="23200846">
      <w:numFmt w:val="bullet"/>
      <w:lvlText w:val="•"/>
      <w:lvlJc w:val="left"/>
      <w:pPr>
        <w:ind w:left="6958" w:hanging="323"/>
      </w:pPr>
      <w:rPr>
        <w:rFonts w:hint="default"/>
      </w:rPr>
    </w:lvl>
    <w:lvl w:ilvl="8" w:tplc="C6AEAED2">
      <w:numFmt w:val="bullet"/>
      <w:lvlText w:val="•"/>
      <w:lvlJc w:val="left"/>
      <w:pPr>
        <w:ind w:left="7912" w:hanging="323"/>
      </w:pPr>
      <w:rPr>
        <w:rFonts w:hint="default"/>
      </w:rPr>
    </w:lvl>
  </w:abstractNum>
  <w:abstractNum w:abstractNumId="13">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4">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5">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6">
    <w:nsid w:val="25043BBE"/>
    <w:multiLevelType w:val="hybridMultilevel"/>
    <w:tmpl w:val="07D6EE9A"/>
    <w:lvl w:ilvl="0" w:tplc="C82E236A">
      <w:start w:val="1"/>
      <w:numFmt w:val="decimal"/>
      <w:lvlText w:val="%1)"/>
      <w:lvlJc w:val="left"/>
      <w:pPr>
        <w:ind w:left="270" w:hanging="323"/>
        <w:jc w:val="right"/>
      </w:pPr>
      <w:rPr>
        <w:rFonts w:hint="default"/>
        <w:w w:val="98"/>
      </w:rPr>
    </w:lvl>
    <w:lvl w:ilvl="1" w:tplc="12A0E446">
      <w:numFmt w:val="bullet"/>
      <w:lvlText w:val="•"/>
      <w:lvlJc w:val="left"/>
      <w:pPr>
        <w:ind w:left="1234" w:hanging="323"/>
      </w:pPr>
      <w:rPr>
        <w:rFonts w:hint="default"/>
      </w:rPr>
    </w:lvl>
    <w:lvl w:ilvl="2" w:tplc="00AC32BE">
      <w:numFmt w:val="bullet"/>
      <w:lvlText w:val="•"/>
      <w:lvlJc w:val="left"/>
      <w:pPr>
        <w:ind w:left="2188" w:hanging="323"/>
      </w:pPr>
      <w:rPr>
        <w:rFonts w:hint="default"/>
      </w:rPr>
    </w:lvl>
    <w:lvl w:ilvl="3" w:tplc="F4DADCB6">
      <w:numFmt w:val="bullet"/>
      <w:lvlText w:val="•"/>
      <w:lvlJc w:val="left"/>
      <w:pPr>
        <w:ind w:left="3142" w:hanging="323"/>
      </w:pPr>
      <w:rPr>
        <w:rFonts w:hint="default"/>
      </w:rPr>
    </w:lvl>
    <w:lvl w:ilvl="4" w:tplc="DCD46294">
      <w:numFmt w:val="bullet"/>
      <w:lvlText w:val="•"/>
      <w:lvlJc w:val="left"/>
      <w:pPr>
        <w:ind w:left="4096" w:hanging="323"/>
      </w:pPr>
      <w:rPr>
        <w:rFonts w:hint="default"/>
      </w:rPr>
    </w:lvl>
    <w:lvl w:ilvl="5" w:tplc="2E2CDA30">
      <w:numFmt w:val="bullet"/>
      <w:lvlText w:val="•"/>
      <w:lvlJc w:val="left"/>
      <w:pPr>
        <w:ind w:left="5050" w:hanging="323"/>
      </w:pPr>
      <w:rPr>
        <w:rFonts w:hint="default"/>
      </w:rPr>
    </w:lvl>
    <w:lvl w:ilvl="6" w:tplc="27380722">
      <w:numFmt w:val="bullet"/>
      <w:lvlText w:val="•"/>
      <w:lvlJc w:val="left"/>
      <w:pPr>
        <w:ind w:left="6004" w:hanging="323"/>
      </w:pPr>
      <w:rPr>
        <w:rFonts w:hint="default"/>
      </w:rPr>
    </w:lvl>
    <w:lvl w:ilvl="7" w:tplc="23200846">
      <w:numFmt w:val="bullet"/>
      <w:lvlText w:val="•"/>
      <w:lvlJc w:val="left"/>
      <w:pPr>
        <w:ind w:left="6958" w:hanging="323"/>
      </w:pPr>
      <w:rPr>
        <w:rFonts w:hint="default"/>
      </w:rPr>
    </w:lvl>
    <w:lvl w:ilvl="8" w:tplc="C6AEAED2">
      <w:numFmt w:val="bullet"/>
      <w:lvlText w:val="•"/>
      <w:lvlJc w:val="left"/>
      <w:pPr>
        <w:ind w:left="7912" w:hanging="323"/>
      </w:pPr>
      <w:rPr>
        <w:rFonts w:hint="default"/>
      </w:rPr>
    </w:lvl>
  </w:abstractNum>
  <w:abstractNum w:abstractNumId="17">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8">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9">
    <w:nsid w:val="2D025ECF"/>
    <w:multiLevelType w:val="hybridMultilevel"/>
    <w:tmpl w:val="07D6EE9A"/>
    <w:lvl w:ilvl="0" w:tplc="C82E236A">
      <w:start w:val="1"/>
      <w:numFmt w:val="decimal"/>
      <w:lvlText w:val="%1)"/>
      <w:lvlJc w:val="left"/>
      <w:pPr>
        <w:ind w:left="270" w:hanging="323"/>
        <w:jc w:val="right"/>
      </w:pPr>
      <w:rPr>
        <w:rFonts w:hint="default"/>
        <w:w w:val="98"/>
      </w:rPr>
    </w:lvl>
    <w:lvl w:ilvl="1" w:tplc="12A0E446">
      <w:numFmt w:val="bullet"/>
      <w:lvlText w:val="•"/>
      <w:lvlJc w:val="left"/>
      <w:pPr>
        <w:ind w:left="1234" w:hanging="323"/>
      </w:pPr>
      <w:rPr>
        <w:rFonts w:hint="default"/>
      </w:rPr>
    </w:lvl>
    <w:lvl w:ilvl="2" w:tplc="00AC32BE">
      <w:numFmt w:val="bullet"/>
      <w:lvlText w:val="•"/>
      <w:lvlJc w:val="left"/>
      <w:pPr>
        <w:ind w:left="2188" w:hanging="323"/>
      </w:pPr>
      <w:rPr>
        <w:rFonts w:hint="default"/>
      </w:rPr>
    </w:lvl>
    <w:lvl w:ilvl="3" w:tplc="F4DADCB6">
      <w:numFmt w:val="bullet"/>
      <w:lvlText w:val="•"/>
      <w:lvlJc w:val="left"/>
      <w:pPr>
        <w:ind w:left="3142" w:hanging="323"/>
      </w:pPr>
      <w:rPr>
        <w:rFonts w:hint="default"/>
      </w:rPr>
    </w:lvl>
    <w:lvl w:ilvl="4" w:tplc="DCD46294">
      <w:numFmt w:val="bullet"/>
      <w:lvlText w:val="•"/>
      <w:lvlJc w:val="left"/>
      <w:pPr>
        <w:ind w:left="4096" w:hanging="323"/>
      </w:pPr>
      <w:rPr>
        <w:rFonts w:hint="default"/>
      </w:rPr>
    </w:lvl>
    <w:lvl w:ilvl="5" w:tplc="2E2CDA30">
      <w:numFmt w:val="bullet"/>
      <w:lvlText w:val="•"/>
      <w:lvlJc w:val="left"/>
      <w:pPr>
        <w:ind w:left="5050" w:hanging="323"/>
      </w:pPr>
      <w:rPr>
        <w:rFonts w:hint="default"/>
      </w:rPr>
    </w:lvl>
    <w:lvl w:ilvl="6" w:tplc="27380722">
      <w:numFmt w:val="bullet"/>
      <w:lvlText w:val="•"/>
      <w:lvlJc w:val="left"/>
      <w:pPr>
        <w:ind w:left="6004" w:hanging="323"/>
      </w:pPr>
      <w:rPr>
        <w:rFonts w:hint="default"/>
      </w:rPr>
    </w:lvl>
    <w:lvl w:ilvl="7" w:tplc="23200846">
      <w:numFmt w:val="bullet"/>
      <w:lvlText w:val="•"/>
      <w:lvlJc w:val="left"/>
      <w:pPr>
        <w:ind w:left="6958" w:hanging="323"/>
      </w:pPr>
      <w:rPr>
        <w:rFonts w:hint="default"/>
      </w:rPr>
    </w:lvl>
    <w:lvl w:ilvl="8" w:tplc="C6AEAED2">
      <w:numFmt w:val="bullet"/>
      <w:lvlText w:val="•"/>
      <w:lvlJc w:val="left"/>
      <w:pPr>
        <w:ind w:left="7912" w:hanging="323"/>
      </w:pPr>
      <w:rPr>
        <w:rFonts w:hint="default"/>
      </w:rPr>
    </w:lvl>
  </w:abstractNum>
  <w:abstractNum w:abstractNumId="2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22">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24">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8C4580E"/>
    <w:multiLevelType w:val="hybridMultilevel"/>
    <w:tmpl w:val="23F839FE"/>
    <w:lvl w:ilvl="0" w:tplc="A4F24FC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33">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5">
    <w:nsid w:val="721C6C8F"/>
    <w:multiLevelType w:val="hybridMultilevel"/>
    <w:tmpl w:val="F9861C7A"/>
    <w:lvl w:ilvl="0" w:tplc="C82E236A">
      <w:start w:val="1"/>
      <w:numFmt w:val="decimal"/>
      <w:lvlText w:val="%1)"/>
      <w:lvlJc w:val="left"/>
      <w:pPr>
        <w:ind w:left="270" w:hanging="323"/>
        <w:jc w:val="right"/>
      </w:pPr>
      <w:rPr>
        <w:rFonts w:hint="default"/>
        <w:w w:val="98"/>
      </w:rPr>
    </w:lvl>
    <w:lvl w:ilvl="1" w:tplc="12A0E446">
      <w:numFmt w:val="bullet"/>
      <w:lvlText w:val="•"/>
      <w:lvlJc w:val="left"/>
      <w:pPr>
        <w:ind w:left="1234" w:hanging="323"/>
      </w:pPr>
      <w:rPr>
        <w:rFonts w:hint="default"/>
      </w:rPr>
    </w:lvl>
    <w:lvl w:ilvl="2" w:tplc="00AC32BE">
      <w:numFmt w:val="bullet"/>
      <w:lvlText w:val="•"/>
      <w:lvlJc w:val="left"/>
      <w:pPr>
        <w:ind w:left="2188" w:hanging="323"/>
      </w:pPr>
      <w:rPr>
        <w:rFonts w:hint="default"/>
      </w:rPr>
    </w:lvl>
    <w:lvl w:ilvl="3" w:tplc="F4DADCB6">
      <w:numFmt w:val="bullet"/>
      <w:lvlText w:val="•"/>
      <w:lvlJc w:val="left"/>
      <w:pPr>
        <w:ind w:left="3142" w:hanging="323"/>
      </w:pPr>
      <w:rPr>
        <w:rFonts w:hint="default"/>
      </w:rPr>
    </w:lvl>
    <w:lvl w:ilvl="4" w:tplc="DCD46294">
      <w:numFmt w:val="bullet"/>
      <w:lvlText w:val="•"/>
      <w:lvlJc w:val="left"/>
      <w:pPr>
        <w:ind w:left="4096" w:hanging="323"/>
      </w:pPr>
      <w:rPr>
        <w:rFonts w:hint="default"/>
      </w:rPr>
    </w:lvl>
    <w:lvl w:ilvl="5" w:tplc="2E2CDA30">
      <w:numFmt w:val="bullet"/>
      <w:lvlText w:val="•"/>
      <w:lvlJc w:val="left"/>
      <w:pPr>
        <w:ind w:left="5050" w:hanging="323"/>
      </w:pPr>
      <w:rPr>
        <w:rFonts w:hint="default"/>
      </w:rPr>
    </w:lvl>
    <w:lvl w:ilvl="6" w:tplc="27380722">
      <w:numFmt w:val="bullet"/>
      <w:lvlText w:val="•"/>
      <w:lvlJc w:val="left"/>
      <w:pPr>
        <w:ind w:left="6004" w:hanging="323"/>
      </w:pPr>
      <w:rPr>
        <w:rFonts w:hint="default"/>
      </w:rPr>
    </w:lvl>
    <w:lvl w:ilvl="7" w:tplc="23200846">
      <w:numFmt w:val="bullet"/>
      <w:lvlText w:val="•"/>
      <w:lvlJc w:val="left"/>
      <w:pPr>
        <w:ind w:left="6958" w:hanging="323"/>
      </w:pPr>
      <w:rPr>
        <w:rFonts w:hint="default"/>
      </w:rPr>
    </w:lvl>
    <w:lvl w:ilvl="8" w:tplc="C6AEAED2">
      <w:numFmt w:val="bullet"/>
      <w:lvlText w:val="•"/>
      <w:lvlJc w:val="left"/>
      <w:pPr>
        <w:ind w:left="7912" w:hanging="323"/>
      </w:pPr>
      <w:rPr>
        <w:rFonts w:hint="default"/>
      </w:rPr>
    </w:lvl>
  </w:abstractNum>
  <w:abstractNum w:abstractNumId="36">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7">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0"/>
    </w:lvlOverride>
    <w:lvlOverride w:ilvl="1"/>
    <w:lvlOverride w:ilvl="2"/>
    <w:lvlOverride w:ilvl="3"/>
    <w:lvlOverride w:ilvl="4"/>
    <w:lvlOverride w:ilvl="5"/>
    <w:lvlOverride w:ilvl="6"/>
    <w:lvlOverride w:ilvl="7"/>
    <w:lvlOverride w:ilvl="8"/>
  </w:num>
  <w:num w:numId="3">
    <w:abstractNumId w:val="13"/>
  </w:num>
  <w:num w:numId="4">
    <w:abstractNumId w:val="22"/>
  </w:num>
  <w:num w:numId="5">
    <w:abstractNumId w:val="36"/>
  </w:num>
  <w:num w:numId="6">
    <w:abstractNumId w:val="29"/>
  </w:num>
  <w:num w:numId="7">
    <w:abstractNumId w:val="32"/>
  </w:num>
  <w:num w:numId="8">
    <w:abstractNumId w:val="18"/>
  </w:num>
  <w:num w:numId="9">
    <w:abstractNumId w:val="4"/>
  </w:num>
  <w:num w:numId="10">
    <w:abstractNumId w:val="30"/>
  </w:num>
  <w:num w:numId="11">
    <w:abstractNumId w:val="27"/>
  </w:num>
  <w:num w:numId="12">
    <w:abstractNumId w:val="6"/>
  </w:num>
  <w:num w:numId="13">
    <w:abstractNumId w:val="25"/>
  </w:num>
  <w:num w:numId="14">
    <w:abstractNumId w:val="20"/>
  </w:num>
  <w:num w:numId="15">
    <w:abstractNumId w:val="31"/>
  </w:num>
  <w:num w:numId="16">
    <w:abstractNumId w:val="23"/>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num>
  <w:num w:numId="18">
    <w:abstractNumId w:val="33"/>
  </w:num>
  <w:num w:numId="19">
    <w:abstractNumId w:val="17"/>
  </w:num>
  <w:num w:numId="20">
    <w:abstractNumId w:val="0"/>
  </w:num>
  <w:num w:numId="21">
    <w:abstractNumId w:val="28"/>
  </w:num>
  <w:num w:numId="22">
    <w:abstractNumId w:val="11"/>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num>
  <w:num w:numId="24">
    <w:abstractNumId w:val="21"/>
  </w:num>
  <w:num w:numId="25">
    <w:abstractNumId w:val="3"/>
  </w:num>
  <w:num w:numId="26">
    <w:abstractNumId w:val="8"/>
  </w:num>
  <w:num w:numId="27">
    <w:abstractNumId w:val="10"/>
  </w:num>
  <w:num w:numId="28">
    <w:abstractNumId w:val="5"/>
  </w:num>
  <w:num w:numId="29">
    <w:abstractNumId w:val="24"/>
  </w:num>
  <w:num w:numId="30">
    <w:abstractNumId w:val="37"/>
  </w:num>
  <w:num w:numId="31">
    <w:abstractNumId w:val="15"/>
  </w:num>
  <w:num w:numId="32">
    <w:abstractNumId w:val="19"/>
  </w:num>
  <w:num w:numId="33">
    <w:abstractNumId w:val="35"/>
  </w:num>
  <w:num w:numId="34">
    <w:abstractNumId w:val="1"/>
  </w:num>
  <w:num w:numId="35">
    <w:abstractNumId w:val="12"/>
  </w:num>
  <w:num w:numId="36">
    <w:abstractNumId w:val="16"/>
  </w:num>
  <w:num w:numId="37">
    <w:abstractNumId w:val="7"/>
  </w:num>
  <w:num w:numId="38">
    <w:abstractNumId w:val="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characterSpacingControl w:val="doNotCompress"/>
  <w:hdrShapeDefaults>
    <o:shapedefaults v:ext="edit" spidmax="8194"/>
  </w:hdrShapeDefaults>
  <w:footnotePr>
    <w:footnote w:id="0"/>
    <w:footnote w:id="1"/>
  </w:footnotePr>
  <w:endnotePr>
    <w:endnote w:id="0"/>
    <w:endnote w:id="1"/>
  </w:endnotePr>
  <w:compat/>
  <w:rsids>
    <w:rsidRoot w:val="00B935D1"/>
    <w:rsid w:val="00000328"/>
    <w:rsid w:val="00002464"/>
    <w:rsid w:val="000306BD"/>
    <w:rsid w:val="00031C6E"/>
    <w:rsid w:val="00047419"/>
    <w:rsid w:val="00070675"/>
    <w:rsid w:val="00072BDF"/>
    <w:rsid w:val="00074AB0"/>
    <w:rsid w:val="00075766"/>
    <w:rsid w:val="00076944"/>
    <w:rsid w:val="000900AC"/>
    <w:rsid w:val="000B58F7"/>
    <w:rsid w:val="000C3232"/>
    <w:rsid w:val="000D6E24"/>
    <w:rsid w:val="001077B4"/>
    <w:rsid w:val="00125726"/>
    <w:rsid w:val="00127D6D"/>
    <w:rsid w:val="0015530A"/>
    <w:rsid w:val="0015588A"/>
    <w:rsid w:val="00164454"/>
    <w:rsid w:val="00190446"/>
    <w:rsid w:val="001935A9"/>
    <w:rsid w:val="001945AD"/>
    <w:rsid w:val="001A14D1"/>
    <w:rsid w:val="001A766A"/>
    <w:rsid w:val="001C1D68"/>
    <w:rsid w:val="001F6625"/>
    <w:rsid w:val="001F7182"/>
    <w:rsid w:val="002130FE"/>
    <w:rsid w:val="0024495D"/>
    <w:rsid w:val="00252418"/>
    <w:rsid w:val="0025284C"/>
    <w:rsid w:val="00256C00"/>
    <w:rsid w:val="00262293"/>
    <w:rsid w:val="002922DB"/>
    <w:rsid w:val="002C0075"/>
    <w:rsid w:val="002C130E"/>
    <w:rsid w:val="002C7B7E"/>
    <w:rsid w:val="002E662B"/>
    <w:rsid w:val="00322649"/>
    <w:rsid w:val="00327AD7"/>
    <w:rsid w:val="00331187"/>
    <w:rsid w:val="00332654"/>
    <w:rsid w:val="0033483E"/>
    <w:rsid w:val="00352E13"/>
    <w:rsid w:val="003602CB"/>
    <w:rsid w:val="00364BED"/>
    <w:rsid w:val="003725DA"/>
    <w:rsid w:val="00375ABB"/>
    <w:rsid w:val="00383738"/>
    <w:rsid w:val="00390F7D"/>
    <w:rsid w:val="003A50FC"/>
    <w:rsid w:val="003B0C56"/>
    <w:rsid w:val="003C04D8"/>
    <w:rsid w:val="003C4574"/>
    <w:rsid w:val="003E056F"/>
    <w:rsid w:val="003E3E9E"/>
    <w:rsid w:val="003E466D"/>
    <w:rsid w:val="003E4E9C"/>
    <w:rsid w:val="00401090"/>
    <w:rsid w:val="0040213B"/>
    <w:rsid w:val="00430CE4"/>
    <w:rsid w:val="00436D85"/>
    <w:rsid w:val="00442286"/>
    <w:rsid w:val="00442C9E"/>
    <w:rsid w:val="00456628"/>
    <w:rsid w:val="00466BAF"/>
    <w:rsid w:val="00477588"/>
    <w:rsid w:val="00483B31"/>
    <w:rsid w:val="004C7523"/>
    <w:rsid w:val="004D717D"/>
    <w:rsid w:val="004F40AA"/>
    <w:rsid w:val="005009A2"/>
    <w:rsid w:val="005125C6"/>
    <w:rsid w:val="00521871"/>
    <w:rsid w:val="00536928"/>
    <w:rsid w:val="0054310E"/>
    <w:rsid w:val="005467B3"/>
    <w:rsid w:val="00546D8B"/>
    <w:rsid w:val="005660A5"/>
    <w:rsid w:val="00570263"/>
    <w:rsid w:val="0057127C"/>
    <w:rsid w:val="00571C31"/>
    <w:rsid w:val="0057421D"/>
    <w:rsid w:val="00586074"/>
    <w:rsid w:val="005A0C02"/>
    <w:rsid w:val="005B5933"/>
    <w:rsid w:val="005C2401"/>
    <w:rsid w:val="005D0CF2"/>
    <w:rsid w:val="005E1214"/>
    <w:rsid w:val="005E4CA6"/>
    <w:rsid w:val="005E7CD1"/>
    <w:rsid w:val="00612C81"/>
    <w:rsid w:val="0064252D"/>
    <w:rsid w:val="0064253C"/>
    <w:rsid w:val="0065385B"/>
    <w:rsid w:val="00653E09"/>
    <w:rsid w:val="00654402"/>
    <w:rsid w:val="006711D1"/>
    <w:rsid w:val="0069166F"/>
    <w:rsid w:val="00695C75"/>
    <w:rsid w:val="006A6034"/>
    <w:rsid w:val="006A6602"/>
    <w:rsid w:val="006A695C"/>
    <w:rsid w:val="006B11A4"/>
    <w:rsid w:val="006B3403"/>
    <w:rsid w:val="006C0C28"/>
    <w:rsid w:val="006D1E38"/>
    <w:rsid w:val="006D2A2F"/>
    <w:rsid w:val="006E5DF9"/>
    <w:rsid w:val="006F6A37"/>
    <w:rsid w:val="007075FC"/>
    <w:rsid w:val="00731542"/>
    <w:rsid w:val="00731559"/>
    <w:rsid w:val="00733C73"/>
    <w:rsid w:val="007342CC"/>
    <w:rsid w:val="007360AA"/>
    <w:rsid w:val="00743076"/>
    <w:rsid w:val="0074712E"/>
    <w:rsid w:val="00757AF7"/>
    <w:rsid w:val="00761EFC"/>
    <w:rsid w:val="00772857"/>
    <w:rsid w:val="007735EC"/>
    <w:rsid w:val="007B7712"/>
    <w:rsid w:val="007C3E28"/>
    <w:rsid w:val="007D331B"/>
    <w:rsid w:val="007E6159"/>
    <w:rsid w:val="007E75E0"/>
    <w:rsid w:val="007F3C0F"/>
    <w:rsid w:val="0083428C"/>
    <w:rsid w:val="00836FFF"/>
    <w:rsid w:val="00850314"/>
    <w:rsid w:val="00866D4A"/>
    <w:rsid w:val="00875325"/>
    <w:rsid w:val="00883093"/>
    <w:rsid w:val="008925F3"/>
    <w:rsid w:val="00894AA9"/>
    <w:rsid w:val="008C549A"/>
    <w:rsid w:val="008D2D62"/>
    <w:rsid w:val="008D69F5"/>
    <w:rsid w:val="008E092F"/>
    <w:rsid w:val="008E42F2"/>
    <w:rsid w:val="00905540"/>
    <w:rsid w:val="00914A56"/>
    <w:rsid w:val="0092138B"/>
    <w:rsid w:val="00962452"/>
    <w:rsid w:val="0098502E"/>
    <w:rsid w:val="009918ED"/>
    <w:rsid w:val="009A42A9"/>
    <w:rsid w:val="009A6798"/>
    <w:rsid w:val="009E154E"/>
    <w:rsid w:val="00A53448"/>
    <w:rsid w:val="00AB6FA1"/>
    <w:rsid w:val="00AC43E4"/>
    <w:rsid w:val="00B1321F"/>
    <w:rsid w:val="00B23783"/>
    <w:rsid w:val="00B265C5"/>
    <w:rsid w:val="00B41C71"/>
    <w:rsid w:val="00B935D1"/>
    <w:rsid w:val="00B96737"/>
    <w:rsid w:val="00BB0229"/>
    <w:rsid w:val="00BC5E90"/>
    <w:rsid w:val="00BC6813"/>
    <w:rsid w:val="00BC6C35"/>
    <w:rsid w:val="00BE07E0"/>
    <w:rsid w:val="00BE2EC2"/>
    <w:rsid w:val="00BE3719"/>
    <w:rsid w:val="00BF5CF1"/>
    <w:rsid w:val="00C1140E"/>
    <w:rsid w:val="00C24106"/>
    <w:rsid w:val="00C4222B"/>
    <w:rsid w:val="00C461E7"/>
    <w:rsid w:val="00C74129"/>
    <w:rsid w:val="00C9580F"/>
    <w:rsid w:val="00CB0FCC"/>
    <w:rsid w:val="00CB7DED"/>
    <w:rsid w:val="00CC374F"/>
    <w:rsid w:val="00CD6114"/>
    <w:rsid w:val="00D250AF"/>
    <w:rsid w:val="00D274C9"/>
    <w:rsid w:val="00D30225"/>
    <w:rsid w:val="00D3328C"/>
    <w:rsid w:val="00D407F7"/>
    <w:rsid w:val="00D467F0"/>
    <w:rsid w:val="00D4767B"/>
    <w:rsid w:val="00D55FB8"/>
    <w:rsid w:val="00D62F68"/>
    <w:rsid w:val="00D6617E"/>
    <w:rsid w:val="00D720E3"/>
    <w:rsid w:val="00D72AA2"/>
    <w:rsid w:val="00D75C8E"/>
    <w:rsid w:val="00D850BC"/>
    <w:rsid w:val="00D858EB"/>
    <w:rsid w:val="00DB0927"/>
    <w:rsid w:val="00DD052C"/>
    <w:rsid w:val="00DD537F"/>
    <w:rsid w:val="00DF0802"/>
    <w:rsid w:val="00DF413C"/>
    <w:rsid w:val="00DF73FD"/>
    <w:rsid w:val="00E00ADC"/>
    <w:rsid w:val="00E02BB5"/>
    <w:rsid w:val="00E27585"/>
    <w:rsid w:val="00E72B6B"/>
    <w:rsid w:val="00E73795"/>
    <w:rsid w:val="00E741B9"/>
    <w:rsid w:val="00E77E5E"/>
    <w:rsid w:val="00EA0F71"/>
    <w:rsid w:val="00EA31CB"/>
    <w:rsid w:val="00EA3672"/>
    <w:rsid w:val="00EA396D"/>
    <w:rsid w:val="00EA3ED0"/>
    <w:rsid w:val="00EA7853"/>
    <w:rsid w:val="00EB0B39"/>
    <w:rsid w:val="00EB1284"/>
    <w:rsid w:val="00EB77AB"/>
    <w:rsid w:val="00EC0C0E"/>
    <w:rsid w:val="00EC2710"/>
    <w:rsid w:val="00ED740D"/>
    <w:rsid w:val="00EE059E"/>
    <w:rsid w:val="00EE4087"/>
    <w:rsid w:val="00EE7A23"/>
    <w:rsid w:val="00EF1BED"/>
    <w:rsid w:val="00EF554F"/>
    <w:rsid w:val="00F02ACD"/>
    <w:rsid w:val="00F06942"/>
    <w:rsid w:val="00F406AD"/>
    <w:rsid w:val="00F52C6F"/>
    <w:rsid w:val="00F70381"/>
    <w:rsid w:val="00F73068"/>
    <w:rsid w:val="00F809C0"/>
    <w:rsid w:val="00FB52DC"/>
    <w:rsid w:val="00FC6785"/>
    <w:rsid w:val="00FE3F2A"/>
    <w:rsid w:val="00FE4DE7"/>
    <w:rsid w:val="00FF2CDE"/>
    <w:rsid w:val="00FF7F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1"/>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rPr>
  </w:style>
  <w:style w:type="character" w:customStyle="1" w:styleId="ae">
    <w:name w:val="Текст выноски Знак"/>
    <w:basedOn w:val="a0"/>
    <w:link w:val="ad"/>
    <w:uiPriority w:val="99"/>
    <w:rsid w:val="00B935D1"/>
    <w:rPr>
      <w:rFonts w:ascii="Tahoma" w:eastAsia="Calibri" w:hAnsi="Tahoma" w:cs="Times New Roman"/>
      <w:sz w:val="16"/>
      <w:szCs w:val="16"/>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rPr>
  </w:style>
  <w:style w:type="character" w:customStyle="1" w:styleId="27">
    <w:name w:val="Основной текст с отступом 2 Знак"/>
    <w:basedOn w:val="a0"/>
    <w:link w:val="26"/>
    <w:rsid w:val="00B935D1"/>
    <w:rPr>
      <w:rFonts w:ascii="Calibri" w:eastAsia="Calibri" w:hAnsi="Calibri" w:cs="Times New Roman"/>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character" w:customStyle="1" w:styleId="docdata">
    <w:name w:val="docdata"/>
    <w:aliases w:val="docy,v5,1921,bqiaagaaeyqcaaagiaiaaapobgaabfygaaaaaaaaaaaaaaaaaaaaaaaaaaaaaaaaaaaaaaaaaaaaaaaaaaaaaaaaaaaaaaaaaaaaaaaaaaaaaaaaaaaaaaaaaaaaaaaaaaaaaaaaaaaaaaaaaaaaaaaaaaaaaaaaaaaaaaaaaaaaaaaaaaaaaaaaaaaaaaaaaaaaaaaaaaaaaaaaaaaaaaaaaaaaaaaaaaaaaaaa"/>
    <w:basedOn w:val="a0"/>
    <w:rsid w:val="002922DB"/>
  </w:style>
</w:styles>
</file>

<file path=word/webSettings.xml><?xml version="1.0" encoding="utf-8"?>
<w:webSettings xmlns:r="http://schemas.openxmlformats.org/officeDocument/2006/relationships" xmlns:w="http://schemas.openxmlformats.org/wordprocessingml/2006/main">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zakupki.gov.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10" Type="http://schemas.openxmlformats.org/officeDocument/2006/relationships/hyperlink" Target="http://www.zakupki.gov.ru"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torgi.etp-region.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charset w:val="CC"/>
    <w:family w:val="modern"/>
    <w:pitch w:val="default"/>
    <w:sig w:usb0="00000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charset w:val="00"/>
    <w:family w:val="roman"/>
    <w:pitch w:val="default"/>
    <w:sig w:usb0="00000000"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comments="0" w:insDel="0" w:formatting="0"/>
  <w:defaultTabStop w:val="708"/>
  <w:characterSpacingControl w:val="doNotCompress"/>
  <w:compat>
    <w:useFELayout/>
  </w:compat>
  <w:rsids>
    <w:rsidRoot w:val="00F356BB"/>
    <w:rsid w:val="00056A9F"/>
    <w:rsid w:val="00074D3A"/>
    <w:rsid w:val="00135929"/>
    <w:rsid w:val="0015062D"/>
    <w:rsid w:val="001D72D4"/>
    <w:rsid w:val="00203520"/>
    <w:rsid w:val="00274A39"/>
    <w:rsid w:val="002D74EE"/>
    <w:rsid w:val="002E4821"/>
    <w:rsid w:val="003D5AC7"/>
    <w:rsid w:val="003F2A8D"/>
    <w:rsid w:val="004513CA"/>
    <w:rsid w:val="00520195"/>
    <w:rsid w:val="00535AB8"/>
    <w:rsid w:val="005D1508"/>
    <w:rsid w:val="007228EC"/>
    <w:rsid w:val="00763878"/>
    <w:rsid w:val="007E059C"/>
    <w:rsid w:val="00807B10"/>
    <w:rsid w:val="00851BFF"/>
    <w:rsid w:val="00921322"/>
    <w:rsid w:val="009665CB"/>
    <w:rsid w:val="00974F41"/>
    <w:rsid w:val="009F1DB4"/>
    <w:rsid w:val="00A81134"/>
    <w:rsid w:val="00A94121"/>
    <w:rsid w:val="00BF119F"/>
    <w:rsid w:val="00C06FB2"/>
    <w:rsid w:val="00C1414F"/>
    <w:rsid w:val="00C37B34"/>
    <w:rsid w:val="00CD0F96"/>
    <w:rsid w:val="00CE4727"/>
    <w:rsid w:val="00D521DD"/>
    <w:rsid w:val="00D708BD"/>
    <w:rsid w:val="00DF6E1F"/>
    <w:rsid w:val="00E4028D"/>
    <w:rsid w:val="00E50A9B"/>
    <w:rsid w:val="00F356BB"/>
    <w:rsid w:val="00F64115"/>
    <w:rsid w:val="00F87564"/>
    <w:rsid w:val="00F966F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412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EAAC94-E35E-4E83-813C-E4069A176F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13</Pages>
  <Words>6106</Words>
  <Characters>34808</Characters>
  <Application>Microsoft Office Word</Application>
  <DocSecurity>0</DocSecurity>
  <Lines>290</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
  <cp:lastModifiedBy>User</cp:lastModifiedBy>
  <cp:revision>42</cp:revision>
  <dcterms:created xsi:type="dcterms:W3CDTF">2026-08-31T09:41:00Z</dcterms:created>
  <dcterms:modified xsi:type="dcterms:W3CDTF">2026-10-20T03:15:00Z</dcterms:modified>
</cp:coreProperties>
</file>