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E9C" w:rsidRDefault="002E0E9C" w:rsidP="002E0E9C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Приложение №1</w:t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 xml:space="preserve"> К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Извещению</w:t>
      </w:r>
    </w:p>
    <w:p w:rsidR="001B3AEA" w:rsidRPr="004076BD" w:rsidRDefault="001B3AEA" w:rsidP="001B3AEA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076BD">
        <w:rPr>
          <w:rFonts w:ascii="Times New Roman" w:eastAsia="Times New Roman" w:hAnsi="Times New Roman" w:cs="Times New Roman"/>
          <w:b/>
          <w:lang w:eastAsia="ru-RU"/>
        </w:rPr>
        <w:t>Техническое задание ⁠⁠⁠​‌​‌​​‌​​‌​​​‌​‌​​‌‌​​​‌​‌​​‌‌​​​‌​​‌‌​‌​‌​‌​​​‌​‌​​​‌​‌​‌​​​​‌​​‌‌‌‌​​​​‌​‌​‌‌‌​‌‌​​‌​​​‌‌​​‌‌​​‌​‌​​​‌​‌​​​‌‌​​‌​​‌​‌​​‌​​‌​​‌​‌​‌​​‌‌​‌‌​​‌​​​‌​​‌‌​‌​‌‌‌​‌​‌​‌‌​​​​‌​‌​​​‌​‌​‌​‌​​‌‌​‌​​‌‌‌​​‌‌​‌​‌​​​‌‌​​‌​​‌‌​‌​​​​‌​‌​​‌‌​​‌‌​​‌‌​‌​‌‌‌‌‌​‌​​​​​‌​‌‌​​​‌‌​‌‌​​‌‌‌​‌​‌‌​‌​​‌​‌​‌​​​‌‌‌​​‌‌​‌​‌​​​‌​‌‌​​‌​​​‌​‌‌​‌​​‌​‌​‌​​​‌​‌​‌​‌​‌‌‌‌​​‌​‌​​‌‌‌​​‌​‌‌‌‌‌​‌‌‌​‌​​​​‌‌​​​‌​‌‌‌​​​​​‌‌‌​‌‌​​‌‌​​​‌​​‌‌​‌​‌‌​‌‌‌‌​​​​‌​​‌‌​‌​‌​‌​​​‌​​‌‌​​‌​​‌‌‌​‌​​​‌‌‌​‌​‌​‌‌‌‌​‌​​‌​​‌‌​​​​‌‌​​‌​​​‌‌​​‌​​​‌​‌‌​‌​‌​​‌‌‌‌​‌​‌‌​​​​‌​​‌​​‌​​‌‌​‌​​​‌‌​‌​​​​‌​​‌​​‌​‌‌‌​​​‌​‌​​‌​‌‌​‌​​​​‌‌​‌‌‌​‌‌‌​‌‌‌​‌‌‌​‌‌​​‌​‌​‌​​‌‌‌‌​‌‌​‌​‌‌​‌​​‌​‌‌​‌​​‌​​​​‌​​​‌‌​​‌​​‌‌​‌​‌​​​​‌​​‌‌​​‌‌‌​‌‌‌​‌‌‌⁠⁠⁠</w:t>
      </w:r>
    </w:p>
    <w:p w:rsidR="00876679" w:rsidRDefault="00FE6758" w:rsidP="001B3AEA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E6758">
        <w:rPr>
          <w:rFonts w:ascii="Times New Roman" w:hAnsi="Times New Roman" w:cs="Times New Roman"/>
          <w:b/>
          <w:bCs/>
        </w:rPr>
        <w:t>на поставку горюче-смазочных материалов (ГСМ) с использованием пластиковых карт через сеть АЗС</w:t>
      </w:r>
    </w:p>
    <w:p w:rsidR="00FE6758" w:rsidRPr="004076BD" w:rsidRDefault="00FE6758" w:rsidP="001B3AEA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B3AEA" w:rsidRPr="0013656F" w:rsidRDefault="001B3AEA" w:rsidP="0013656F">
      <w:pPr>
        <w:pStyle w:val="a4"/>
        <w:widowControl w:val="0"/>
        <w:numPr>
          <w:ilvl w:val="0"/>
          <w:numId w:val="1"/>
        </w:numPr>
        <w:tabs>
          <w:tab w:val="left" w:pos="426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13656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Наименование, краткие ха⁠‌﻿⁠‍‌‌​​​﻿﻿⁠﻿​‍​​‍‌‌​‍​​‌‌‌﻿​​﻿​​﻿‌‍﻿​﻿﻿​‌​</w:t>
      </w:r>
      <w:proofErr w:type="spellStart"/>
      <w:r w:rsidRPr="0013656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рактеристики</w:t>
      </w:r>
      <w:proofErr w:type="spellEnd"/>
      <w:r w:rsidRPr="0013656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количество поставляемых товаров</w:t>
      </w:r>
      <w:r w:rsidRPr="0013656F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</w:p>
    <w:p w:rsidR="0013656F" w:rsidRPr="00E92F8F" w:rsidRDefault="0013656F" w:rsidP="009F37C1">
      <w:pPr>
        <w:pStyle w:val="a4"/>
        <w:spacing w:after="0" w:line="20" w:lineRule="atLeast"/>
        <w:ind w:left="-142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r w:rsidRPr="00E92F8F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348" w:type="dxa"/>
        <w:tblInd w:w="-147" w:type="dxa"/>
        <w:tblLook w:val="04A0"/>
      </w:tblPr>
      <w:tblGrid>
        <w:gridCol w:w="532"/>
        <w:gridCol w:w="1734"/>
        <w:gridCol w:w="2755"/>
        <w:gridCol w:w="1633"/>
        <w:gridCol w:w="1835"/>
        <w:gridCol w:w="1859"/>
      </w:tblGrid>
      <w:tr w:rsidR="0013656F" w:rsidRPr="00115BDF" w:rsidTr="00F360A4"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05C8E">
              <w:rPr>
                <w:rFonts w:ascii="Times New Roman" w:hAnsi="Times New Roman"/>
                <w:b/>
                <w:bCs/>
              </w:rPr>
              <w:t>Наимен</w:t>
            </w:r>
            <w:proofErr w:type="spellEnd"/>
            <w:r w:rsidRPr="00905C8E">
              <w:rPr>
                <w:rFonts w:ascii="Times New Roman" w:hAnsi="Times New Roman"/>
                <w:b/>
                <w:bCs/>
              </w:rPr>
              <w:t>‍‍⁠‍​‍‌⁠‍‌⁠﻿​﻿‍﻿​‌⁠​​​​‍﻿‍﻿​⁠‌⁠‍‌﻿‍⁠‌​﻿﻿​‍‌​</w:t>
            </w:r>
            <w:proofErr w:type="spellStart"/>
            <w:r w:rsidRPr="00905C8E">
              <w:rPr>
                <w:rFonts w:ascii="Times New Roman" w:hAnsi="Times New Roman"/>
                <w:b/>
                <w:bCs/>
              </w:rPr>
              <w:t>ование</w:t>
            </w:r>
            <w:proofErr w:type="spellEnd"/>
          </w:p>
        </w:tc>
        <w:tc>
          <w:tcPr>
            <w:tcW w:w="5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13656F" w:rsidRPr="00115BDF" w:rsidTr="00F360A4"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:rsidR="0013656F" w:rsidRPr="00905C8E" w:rsidRDefault="0013656F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3656F" w:rsidRPr="00905C8E" w:rsidRDefault="0013656F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13656F" w:rsidRPr="00115BDF" w:rsidTr="00F360A4">
        <w:trPr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56F" w:rsidRPr="00B37CBC" w:rsidRDefault="0013656F" w:rsidP="0013656F">
            <w:pPr>
              <w:pStyle w:val="a4"/>
              <w:numPr>
                <w:ilvl w:val="0"/>
                <w:numId w:val="2"/>
              </w:numPr>
              <w:spacing w:after="0" w:line="20" w:lineRule="atLeast"/>
              <w:ind w:left="357" w:hanging="357"/>
              <w:contextualSpacing w:val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56F" w:rsidRPr="00104E43" w:rsidRDefault="0013656F" w:rsidP="0013656F">
            <w:pPr>
              <w:spacing w:after="0" w:line="20" w:lineRule="atLeast"/>
              <w:rPr>
                <w:rFonts w:ascii="Times New Roman" w:hAnsi="Times New Roman" w:cs="Times New Roman"/>
                <w:b/>
                <w:bCs/>
              </w:rPr>
            </w:pPr>
            <w:r w:rsidRPr="00104E43">
              <w:rPr>
                <w:rFonts w:ascii="Times New Roman" w:hAnsi="Times New Roman" w:cs="Times New Roman"/>
              </w:rPr>
              <w:t>19.20.21.125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56F" w:rsidRPr="00104E43" w:rsidRDefault="0013656F" w:rsidP="0013656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04E43">
              <w:rPr>
                <w:rFonts w:ascii="Times New Roman" w:hAnsi="Times New Roman" w:cs="Times New Roman"/>
              </w:rPr>
              <w:t>Бензин автомобильный АИ-92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56F" w:rsidRPr="00104E43" w:rsidRDefault="0013656F" w:rsidP="0013656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56F" w:rsidRPr="00104E43" w:rsidRDefault="0013656F" w:rsidP="0013656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3656F" w:rsidRPr="00104E43" w:rsidRDefault="00104E43" w:rsidP="0013656F">
            <w:pPr>
              <w:spacing w:after="0" w:line="20" w:lineRule="atLeast"/>
              <w:jc w:val="center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104E43">
              <w:rPr>
                <w:rFonts w:ascii="Segoe UI Symbol" w:hAnsi="Segoe UI Symbol" w:cs="Segoe UI Symbol"/>
                <w:color w:val="00B050"/>
              </w:rPr>
              <w:t>✓</w:t>
            </w:r>
          </w:p>
        </w:tc>
      </w:tr>
    </w:tbl>
    <w:p w:rsidR="0013656F" w:rsidRPr="0013656F" w:rsidRDefault="0013656F" w:rsidP="0013656F">
      <w:pPr>
        <w:pStyle w:val="a4"/>
        <w:widowControl w:val="0"/>
        <w:tabs>
          <w:tab w:val="left" w:pos="426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"/>
        <w:gridCol w:w="1696"/>
        <w:gridCol w:w="5821"/>
        <w:gridCol w:w="1134"/>
        <w:gridCol w:w="1134"/>
      </w:tblGrid>
      <w:tr w:rsidR="00122DF1" w:rsidRPr="004076BD" w:rsidTr="00122DF1">
        <w:tc>
          <w:tcPr>
            <w:tcW w:w="563" w:type="dxa"/>
          </w:tcPr>
          <w:p w:rsidR="00122DF1" w:rsidRPr="004076BD" w:rsidRDefault="00122DF1" w:rsidP="008531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076BD"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  <w:r w:rsidRPr="004076BD">
              <w:rPr>
                <w:rFonts w:ascii="Times New Roman" w:hAnsi="Times New Roman" w:cs="Times New Roman"/>
                <w:b/>
                <w:bCs/>
                <w:lang w:eastAsia="ru-RU"/>
              </w:rPr>
              <w:br w:type="textWrapping" w:clear="all"/>
              <w:t>п/п</w:t>
            </w:r>
          </w:p>
        </w:tc>
        <w:tc>
          <w:tcPr>
            <w:tcW w:w="1696" w:type="dxa"/>
            <w:vAlign w:val="center"/>
          </w:tcPr>
          <w:p w:rsidR="00122DF1" w:rsidRPr="004076BD" w:rsidRDefault="00122DF1" w:rsidP="008531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076BD">
              <w:rPr>
                <w:rFonts w:ascii="Times New Roman" w:hAnsi="Times New Roman" w:cs="Times New Roman"/>
                <w:b/>
                <w:bCs/>
                <w:lang w:eastAsia="ru-RU"/>
              </w:rPr>
              <w:t>Наим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е</w:t>
            </w:r>
            <w:r w:rsidRPr="004076BD">
              <w:rPr>
                <w:rFonts w:ascii="Times New Roman" w:hAnsi="Times New Roman" w:cs="Times New Roman"/>
                <w:b/>
                <w:bCs/>
                <w:lang w:eastAsia="ru-RU"/>
              </w:rPr>
              <w:t>нование товара</w:t>
            </w:r>
          </w:p>
        </w:tc>
        <w:tc>
          <w:tcPr>
            <w:tcW w:w="5821" w:type="dxa"/>
            <w:vAlign w:val="center"/>
          </w:tcPr>
          <w:p w:rsidR="00122DF1" w:rsidRPr="004076BD" w:rsidRDefault="00122DF1" w:rsidP="008531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076BD">
              <w:rPr>
                <w:rFonts w:ascii="Times New Roman" w:hAnsi="Times New Roman" w:cs="Times New Roman"/>
                <w:b/>
                <w:bCs/>
              </w:rPr>
              <w:t>Требования к качеству закупаемой продукции</w:t>
            </w:r>
          </w:p>
        </w:tc>
        <w:tc>
          <w:tcPr>
            <w:tcW w:w="1134" w:type="dxa"/>
            <w:vAlign w:val="center"/>
          </w:tcPr>
          <w:p w:rsidR="00122DF1" w:rsidRDefault="00122DF1" w:rsidP="008531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076BD">
              <w:rPr>
                <w:rFonts w:ascii="Times New Roman" w:hAnsi="Times New Roman" w:cs="Times New Roman"/>
                <w:b/>
                <w:bCs/>
                <w:lang w:eastAsia="ru-RU"/>
              </w:rPr>
              <w:t>Ед.</w:t>
            </w:r>
          </w:p>
          <w:p w:rsidR="00122DF1" w:rsidRPr="004076BD" w:rsidRDefault="00122DF1" w:rsidP="008531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4076BD">
              <w:rPr>
                <w:rFonts w:ascii="Times New Roman" w:hAnsi="Times New Roman" w:cs="Times New Roman"/>
                <w:b/>
                <w:bCs/>
                <w:lang w:eastAsia="ru-RU"/>
              </w:rPr>
              <w:t>изм.</w:t>
            </w:r>
          </w:p>
        </w:tc>
        <w:tc>
          <w:tcPr>
            <w:tcW w:w="1134" w:type="dxa"/>
          </w:tcPr>
          <w:p w:rsidR="00122DF1" w:rsidRPr="004076BD" w:rsidRDefault="00122DF1" w:rsidP="008531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122DF1">
              <w:rPr>
                <w:rFonts w:ascii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</w:tr>
      <w:tr w:rsidR="00122DF1" w:rsidRPr="004076BD" w:rsidTr="00122DF1">
        <w:tc>
          <w:tcPr>
            <w:tcW w:w="563" w:type="dxa"/>
          </w:tcPr>
          <w:p w:rsidR="00122DF1" w:rsidRPr="004076BD" w:rsidRDefault="00122DF1" w:rsidP="00D768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076BD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696" w:type="dxa"/>
          </w:tcPr>
          <w:p w:rsidR="00122DF1" w:rsidRPr="004076BD" w:rsidRDefault="00122DF1" w:rsidP="001365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4076BD">
              <w:rPr>
                <w:rFonts w:ascii="Times New Roman" w:hAnsi="Times New Roman" w:cs="Times New Roman"/>
              </w:rPr>
              <w:t>Бензин автомобильный АИ-92</w:t>
            </w:r>
          </w:p>
        </w:tc>
        <w:tc>
          <w:tcPr>
            <w:tcW w:w="5821" w:type="dxa"/>
          </w:tcPr>
          <w:p w:rsidR="002D2EB2" w:rsidRPr="002D2EB2" w:rsidRDefault="002D2EB2" w:rsidP="002D2E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2EB2">
              <w:rPr>
                <w:rFonts w:ascii="Times New Roman" w:eastAsia="Calibri" w:hAnsi="Times New Roman" w:cs="Times New Roman"/>
              </w:rPr>
              <w:t>Соответствие качества поставляемого Товара ГОСТ 32513-2023 Бензин автомобильный. Технические условия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Федерации»;</w:t>
            </w:r>
          </w:p>
          <w:p w:rsidR="002D2EB2" w:rsidRPr="002D2EB2" w:rsidRDefault="002D2EB2" w:rsidP="002D2E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2EB2">
              <w:rPr>
                <w:rFonts w:ascii="Times New Roman" w:eastAsia="Calibri" w:hAnsi="Times New Roman" w:cs="Times New Roman"/>
              </w:rPr>
              <w:t>- Экологический класс – К5;</w:t>
            </w:r>
          </w:p>
          <w:p w:rsidR="002D2EB2" w:rsidRPr="002D2EB2" w:rsidRDefault="002D2EB2" w:rsidP="002D2E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2EB2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:rsidR="002D2EB2" w:rsidRPr="002D2EB2" w:rsidRDefault="002D2EB2" w:rsidP="002D2E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2EB2">
              <w:rPr>
                <w:rFonts w:ascii="Times New Roman" w:eastAsia="Calibri" w:hAnsi="Times New Roman" w:cs="Times New Roman"/>
              </w:rPr>
              <w:t>- по исследовательскому методу: не менее 92,0</w:t>
            </w:r>
          </w:p>
          <w:p w:rsidR="002D2EB2" w:rsidRPr="002D2EB2" w:rsidRDefault="002D2EB2" w:rsidP="002D2EB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D2EB2">
              <w:rPr>
                <w:rFonts w:ascii="Times New Roman" w:eastAsia="Calibri" w:hAnsi="Times New Roman" w:cs="Times New Roman"/>
              </w:rPr>
              <w:t>- по моторному методу: не менее 83,0</w:t>
            </w:r>
          </w:p>
          <w:p w:rsidR="00122DF1" w:rsidRPr="004076BD" w:rsidRDefault="002D2EB2" w:rsidP="002D2EB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D2EB2">
              <w:rPr>
                <w:rFonts w:ascii="Times New Roman" w:eastAsia="Calibri" w:hAnsi="Times New Roman" w:cs="Times New Roman"/>
              </w:rPr>
              <w:t>-Отсутствие механических примесей.</w:t>
            </w:r>
          </w:p>
        </w:tc>
        <w:tc>
          <w:tcPr>
            <w:tcW w:w="1134" w:type="dxa"/>
          </w:tcPr>
          <w:p w:rsidR="00122DF1" w:rsidRPr="004076BD" w:rsidRDefault="00122DF1" w:rsidP="00D768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4076BD">
              <w:rPr>
                <w:rFonts w:ascii="Times New Roman" w:hAnsi="Times New Roman" w:cs="Times New Roman"/>
                <w:lang w:eastAsia="ru-RU"/>
              </w:rPr>
              <w:t>литр</w:t>
            </w:r>
          </w:p>
        </w:tc>
        <w:tc>
          <w:tcPr>
            <w:tcW w:w="1134" w:type="dxa"/>
          </w:tcPr>
          <w:p w:rsidR="00122DF1" w:rsidRPr="004076BD" w:rsidRDefault="00305B60" w:rsidP="00D7680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5500</w:t>
            </w:r>
          </w:p>
        </w:tc>
      </w:tr>
    </w:tbl>
    <w:p w:rsidR="00FC0215" w:rsidRPr="00B476F3" w:rsidRDefault="000A2BEB" w:rsidP="00122DF1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color w:val="EE0000"/>
          <w:lang w:eastAsia="ar-SA"/>
        </w:rPr>
      </w:pPr>
      <w:r w:rsidRPr="00B476F3">
        <w:rPr>
          <w:rFonts w:ascii="Times New Roman" w:eastAsia="Times New Roman" w:hAnsi="Times New Roman" w:cs="Times New Roman"/>
          <w:bCs/>
          <w:color w:val="EE0000"/>
          <w:lang w:eastAsia="ar-SA"/>
        </w:rPr>
        <w:t>*</w:t>
      </w:r>
      <w:r w:rsidR="005802C1" w:rsidRPr="005802C1">
        <w:rPr>
          <w:rFonts w:ascii="Times New Roman" w:eastAsia="Times New Roman" w:hAnsi="Times New Roman" w:cs="Times New Roman"/>
          <w:bCs/>
          <w:color w:val="EE0000"/>
          <w:lang w:eastAsia="ar-SA"/>
        </w:rPr>
        <w:t>возможно изменение экологического класса топлива, реализуемого на АЗС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топливообеспечения в Российской Федерации»). Допустимым считается реализация на АЗС нефтепродуктов экологических классов К2, К3, К4, К5 по согласованию с Заказчиком и предоставления письменного подтверждения отсутствия заявленного класса в соответствии с указанными ГОСТами. При этом изменение экологических классов нефтепродуктов не является нарушением условий договора. Информация о классе реализуемого топлива размещена на АЗС в «уголке потребителя» в паспортах качества.</w:t>
      </w:r>
    </w:p>
    <w:p w:rsidR="00853129" w:rsidRPr="004076BD" w:rsidRDefault="00853129" w:rsidP="0013656F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4076BD">
        <w:rPr>
          <w:rFonts w:ascii="Times New Roman" w:eastAsia="Times New Roman" w:hAnsi="Times New Roman" w:cs="Times New Roman"/>
          <w:b/>
          <w:lang w:eastAsia="ar-SA"/>
        </w:rPr>
        <w:t>2. Место поставки товара:</w:t>
      </w:r>
      <w:r w:rsidR="00122DF1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286808" w:rsidRPr="004076BD" w:rsidRDefault="00286808" w:rsidP="00286808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ar-SA"/>
        </w:rPr>
      </w:pPr>
      <w:r w:rsidRPr="00286808">
        <w:rPr>
          <w:rFonts w:ascii="Times New Roman" w:eastAsia="Times New Roman" w:hAnsi="Times New Roman" w:cs="Times New Roman"/>
          <w:lang w:eastAsia="ar-SA"/>
        </w:rPr>
        <w:t xml:space="preserve">Поставка ГСМ осуществляется </w:t>
      </w:r>
      <w:r>
        <w:rPr>
          <w:rFonts w:ascii="Times New Roman" w:eastAsia="Times New Roman" w:hAnsi="Times New Roman" w:cs="Times New Roman"/>
          <w:lang w:eastAsia="ar-SA"/>
        </w:rPr>
        <w:t xml:space="preserve">через </w:t>
      </w:r>
      <w:r w:rsidRPr="00286808">
        <w:rPr>
          <w:rFonts w:ascii="Times New Roman" w:eastAsia="Times New Roman" w:hAnsi="Times New Roman" w:cs="Times New Roman"/>
          <w:lang w:eastAsia="ar-SA"/>
        </w:rPr>
        <w:t>автозаправочные станции (АЗС)</w:t>
      </w:r>
      <w:r>
        <w:rPr>
          <w:rFonts w:ascii="Times New Roman" w:eastAsia="Times New Roman" w:hAnsi="Times New Roman" w:cs="Times New Roman"/>
          <w:lang w:eastAsia="ar-SA"/>
        </w:rPr>
        <w:t>,</w:t>
      </w:r>
      <w:r w:rsidRPr="00286808">
        <w:rPr>
          <w:rFonts w:ascii="Times New Roman" w:eastAsia="Times New Roman" w:hAnsi="Times New Roman" w:cs="Times New Roman"/>
          <w:lang w:eastAsia="ar-SA"/>
        </w:rPr>
        <w:t xml:space="preserve"> находящиеся на территории города Североуральска и по Свердловской области.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 w:rsidRPr="00286808">
        <w:rPr>
          <w:rFonts w:ascii="Times New Roman" w:eastAsia="Times New Roman" w:hAnsi="Times New Roman" w:cs="Times New Roman"/>
          <w:lang w:eastAsia="ar-SA"/>
        </w:rPr>
        <w:t>Отпуск Товара производится по топливным картам литрового номинала (пластиковая карта) путем заправки служебного автотранспорта Заказчика круглосуточно. Топливные карты выдаются Поставщиком товара.</w:t>
      </w:r>
    </w:p>
    <w:p w:rsidR="00853129" w:rsidRPr="00117B14" w:rsidRDefault="00853129" w:rsidP="0013656F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ar-SA"/>
        </w:rPr>
      </w:pPr>
      <w:r w:rsidRPr="004076BD">
        <w:rPr>
          <w:rFonts w:ascii="Times New Roman" w:eastAsia="Times New Roman" w:hAnsi="Times New Roman" w:cs="Times New Roman"/>
          <w:b/>
          <w:lang w:eastAsia="ar-SA"/>
        </w:rPr>
        <w:t xml:space="preserve">3. Сроки поставки товара: </w:t>
      </w:r>
      <w:r w:rsidR="00286808" w:rsidRPr="00286808">
        <w:rPr>
          <w:rFonts w:ascii="Times New Roman" w:eastAsia="Times New Roman" w:hAnsi="Times New Roman" w:cs="Times New Roman"/>
          <w:lang w:eastAsia="ar-SA"/>
        </w:rPr>
        <w:t>с «01» января 2027 по «31» декабря 2027 года</w:t>
      </w:r>
      <w:r w:rsidRPr="00122DF1">
        <w:rPr>
          <w:rFonts w:ascii="Times New Roman" w:eastAsia="Times New Roman" w:hAnsi="Times New Roman" w:cs="Times New Roman"/>
          <w:lang w:eastAsia="ar-SA"/>
        </w:rPr>
        <w:t>.</w:t>
      </w:r>
      <w:r w:rsidR="004076BD" w:rsidRPr="004076BD">
        <w:rPr>
          <w:rFonts w:ascii="Times New Roman" w:eastAsia="Times New Roman" w:hAnsi="Times New Roman" w:cs="Times New Roman"/>
          <w:lang w:eastAsia="ar-SA"/>
        </w:rPr>
        <w:t xml:space="preserve"> Товар отпускается ежедневно и круглосуточно</w:t>
      </w:r>
      <w:r w:rsidR="00117B14" w:rsidRPr="00117B14">
        <w:rPr>
          <w:rFonts w:ascii="Times New Roman" w:eastAsia="Times New Roman" w:hAnsi="Times New Roman" w:cs="Times New Roman"/>
          <w:lang w:eastAsia="ar-SA"/>
        </w:rPr>
        <w:t>, выходные и праздничные дни</w:t>
      </w:r>
      <w:r w:rsidR="004076BD" w:rsidRPr="004076BD">
        <w:rPr>
          <w:rFonts w:ascii="Times New Roman" w:eastAsia="Times New Roman" w:hAnsi="Times New Roman" w:cs="Times New Roman"/>
          <w:lang w:eastAsia="ar-SA"/>
        </w:rPr>
        <w:t>.</w:t>
      </w:r>
    </w:p>
    <w:p w:rsidR="00286808" w:rsidRPr="00286808" w:rsidRDefault="00853129" w:rsidP="00286808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lang w:eastAsia="ar-SA"/>
        </w:rPr>
      </w:pPr>
      <w:r w:rsidRPr="004076BD">
        <w:rPr>
          <w:rFonts w:ascii="Times New Roman" w:eastAsia="Times New Roman" w:hAnsi="Times New Roman" w:cs="Times New Roman"/>
          <w:lang w:eastAsia="ar-SA"/>
        </w:rPr>
        <w:t xml:space="preserve">3.1. </w:t>
      </w:r>
      <w:r w:rsidR="004076BD" w:rsidRPr="004076BD">
        <w:rPr>
          <w:rFonts w:ascii="Times New Roman" w:eastAsia="Times New Roman" w:hAnsi="Times New Roman" w:cs="Times New Roman"/>
          <w:lang w:eastAsia="ar-SA"/>
        </w:rPr>
        <w:t>Поставка (отпуск) топлива осуществляется с использованием топливных карт путем безналичных расчетов на АЗС, включенных в систему обслуживания по электронно-пластиковым (топливным) картам. Топливная карта должна представлять собой номерную пластиковую карту с встроенной микросхемой, предназначенной для приобретения ГСМ на АЗС Поставщика, в пределах количества денежных средств на карте с учетом установленных лимитов, с обеспечением возможности срочной блокировки утерянной карты.</w:t>
      </w:r>
    </w:p>
    <w:p w:rsidR="004076BD" w:rsidRPr="004076BD" w:rsidRDefault="004076BD" w:rsidP="0013656F">
      <w:pPr>
        <w:widowControl w:val="0"/>
        <w:spacing w:after="0" w:line="240" w:lineRule="auto"/>
        <w:ind w:left="-142"/>
        <w:jc w:val="both"/>
        <w:rPr>
          <w:rFonts w:ascii="Times New Roman" w:eastAsia="Calibri" w:hAnsi="Times New Roman" w:cs="Times New Roman"/>
          <w:b/>
          <w:bCs/>
        </w:rPr>
      </w:pPr>
      <w:r w:rsidRPr="004076BD">
        <w:rPr>
          <w:rFonts w:ascii="Times New Roman" w:eastAsia="Calibri" w:hAnsi="Times New Roman" w:cs="Times New Roman"/>
          <w:b/>
          <w:bCs/>
        </w:rPr>
        <w:t xml:space="preserve">4.Требования к качеству товаров, качественным (потребительским) свойствам товаров: </w:t>
      </w:r>
    </w:p>
    <w:p w:rsidR="004076BD" w:rsidRPr="004076BD" w:rsidRDefault="004076BD" w:rsidP="0013656F">
      <w:pPr>
        <w:widowControl w:val="0"/>
        <w:spacing w:after="0" w:line="240" w:lineRule="auto"/>
        <w:ind w:left="-142"/>
        <w:jc w:val="both"/>
        <w:rPr>
          <w:rFonts w:ascii="Times New Roman" w:eastAsia="Calibri" w:hAnsi="Times New Roman" w:cs="Times New Roman"/>
        </w:rPr>
      </w:pPr>
      <w:r w:rsidRPr="004076BD">
        <w:rPr>
          <w:rFonts w:ascii="Times New Roman" w:eastAsia="Calibri" w:hAnsi="Times New Roman" w:cs="Times New Roman"/>
        </w:rPr>
        <w:t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:rsidR="004076BD" w:rsidRPr="004076BD" w:rsidRDefault="004076BD" w:rsidP="0013656F">
      <w:pPr>
        <w:widowControl w:val="0"/>
        <w:spacing w:after="0" w:line="240" w:lineRule="auto"/>
        <w:ind w:left="-142"/>
        <w:jc w:val="both"/>
        <w:rPr>
          <w:rFonts w:ascii="Times New Roman" w:eastAsia="Calibri" w:hAnsi="Times New Roman" w:cs="Times New Roman"/>
        </w:rPr>
      </w:pPr>
      <w:r w:rsidRPr="004076BD">
        <w:rPr>
          <w:rFonts w:ascii="Times New Roman" w:eastAsia="Calibri" w:hAnsi="Times New Roman" w:cs="Times New Roman"/>
        </w:rPr>
        <w:t xml:space="preserve">4.2.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товара. </w:t>
      </w:r>
    </w:p>
    <w:p w:rsidR="004076BD" w:rsidRPr="004076BD" w:rsidRDefault="004076BD" w:rsidP="0013656F">
      <w:pPr>
        <w:widowControl w:val="0"/>
        <w:spacing w:after="0" w:line="240" w:lineRule="auto"/>
        <w:ind w:left="-142"/>
        <w:jc w:val="both"/>
        <w:rPr>
          <w:rFonts w:ascii="Times New Roman" w:eastAsia="Calibri" w:hAnsi="Times New Roman" w:cs="Times New Roman"/>
        </w:rPr>
      </w:pPr>
      <w:r w:rsidRPr="004076BD">
        <w:rPr>
          <w:rFonts w:ascii="Times New Roman" w:eastAsia="Calibri" w:hAnsi="Times New Roman" w:cs="Times New Roman"/>
        </w:rPr>
        <w:lastRenderedPageBreak/>
        <w:t>4.3. Качество товара должно подтверждаться паспортом (сертификатом) качества и соответствовать требованиям ГОСТ.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:rsidR="004076BD" w:rsidRPr="004076BD" w:rsidRDefault="004076BD" w:rsidP="0013656F">
      <w:pPr>
        <w:widowControl w:val="0"/>
        <w:spacing w:after="0" w:line="240" w:lineRule="auto"/>
        <w:ind w:left="-142"/>
        <w:jc w:val="both"/>
        <w:rPr>
          <w:rFonts w:ascii="Times New Roman" w:eastAsia="Calibri" w:hAnsi="Times New Roman" w:cs="Times New Roman"/>
        </w:rPr>
      </w:pPr>
      <w:r w:rsidRPr="004076BD">
        <w:rPr>
          <w:rFonts w:ascii="Times New Roman" w:eastAsia="Calibri" w:hAnsi="Times New Roman" w:cs="Times New Roman"/>
        </w:rPr>
        <w:t>4.4.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:rsidR="00853129" w:rsidRPr="0013656F" w:rsidRDefault="004076BD" w:rsidP="0013656F">
      <w:pPr>
        <w:widowControl w:val="0"/>
        <w:spacing w:after="0" w:line="240" w:lineRule="auto"/>
        <w:ind w:left="-142"/>
        <w:jc w:val="both"/>
        <w:rPr>
          <w:rFonts w:ascii="Times New Roman" w:eastAsia="Calibri" w:hAnsi="Times New Roman" w:cs="Times New Roman"/>
        </w:rPr>
      </w:pPr>
      <w:r w:rsidRPr="004076BD">
        <w:rPr>
          <w:rFonts w:ascii="Times New Roman" w:eastAsia="Calibri" w:hAnsi="Times New Roman" w:cs="Times New Roman"/>
          <w:b/>
          <w:bCs/>
        </w:rPr>
        <w:t>5. Количество карт:</w:t>
      </w:r>
      <w:r w:rsidRPr="004076BD">
        <w:rPr>
          <w:rFonts w:ascii="Times New Roman" w:eastAsia="Calibri" w:hAnsi="Times New Roman" w:cs="Times New Roman"/>
        </w:rPr>
        <w:t xml:space="preserve">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</w:t>
      </w:r>
      <w:r w:rsidRPr="00122DF1">
        <w:rPr>
          <w:rFonts w:ascii="Times New Roman" w:eastAsia="Calibri" w:hAnsi="Times New Roman" w:cs="Times New Roman"/>
        </w:rPr>
        <w:t xml:space="preserve">количестве </w:t>
      </w:r>
      <w:r w:rsidRPr="002E0E9C">
        <w:rPr>
          <w:rFonts w:ascii="Times New Roman" w:eastAsia="Calibri" w:hAnsi="Times New Roman" w:cs="Times New Roman"/>
        </w:rPr>
        <w:t>не менее 5 (пяти) штук</w:t>
      </w:r>
      <w:r w:rsidRPr="00122DF1">
        <w:rPr>
          <w:rFonts w:ascii="Times New Roman" w:eastAsia="Calibri" w:hAnsi="Times New Roman" w:cs="Times New Roman"/>
        </w:rPr>
        <w:t xml:space="preserve"> без ограничения</w:t>
      </w:r>
      <w:r w:rsidRPr="004076BD">
        <w:rPr>
          <w:rFonts w:ascii="Times New Roman" w:eastAsia="Calibri" w:hAnsi="Times New Roman" w:cs="Times New Roman"/>
        </w:rPr>
        <w:t xml:space="preserve"> вида топлива.</w:t>
      </w:r>
    </w:p>
    <w:sectPr w:rsidR="00853129" w:rsidRPr="0013656F" w:rsidSect="001D033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A0824"/>
    <w:multiLevelType w:val="hybridMultilevel"/>
    <w:tmpl w:val="EA4270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4B6009"/>
    <w:multiLevelType w:val="hybridMultilevel"/>
    <w:tmpl w:val="1D8E4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6316"/>
    <w:rsid w:val="00042429"/>
    <w:rsid w:val="00065AA2"/>
    <w:rsid w:val="00097D38"/>
    <w:rsid w:val="000A2BEB"/>
    <w:rsid w:val="000E7476"/>
    <w:rsid w:val="00104E43"/>
    <w:rsid w:val="00116316"/>
    <w:rsid w:val="00117B14"/>
    <w:rsid w:val="00120F6A"/>
    <w:rsid w:val="00122DF1"/>
    <w:rsid w:val="0013656F"/>
    <w:rsid w:val="001A50D2"/>
    <w:rsid w:val="001B32A5"/>
    <w:rsid w:val="001B3AEA"/>
    <w:rsid w:val="001B7CFD"/>
    <w:rsid w:val="001C34C5"/>
    <w:rsid w:val="001D0339"/>
    <w:rsid w:val="001F4870"/>
    <w:rsid w:val="0024337C"/>
    <w:rsid w:val="00266FC3"/>
    <w:rsid w:val="00286808"/>
    <w:rsid w:val="002D2EB2"/>
    <w:rsid w:val="002E0E9C"/>
    <w:rsid w:val="00305B60"/>
    <w:rsid w:val="00333046"/>
    <w:rsid w:val="003356C8"/>
    <w:rsid w:val="00336B19"/>
    <w:rsid w:val="003434E2"/>
    <w:rsid w:val="00396B95"/>
    <w:rsid w:val="003E66C6"/>
    <w:rsid w:val="003F3E61"/>
    <w:rsid w:val="004076BD"/>
    <w:rsid w:val="00417716"/>
    <w:rsid w:val="005011A5"/>
    <w:rsid w:val="0051310D"/>
    <w:rsid w:val="00544A8C"/>
    <w:rsid w:val="005467CB"/>
    <w:rsid w:val="0057463D"/>
    <w:rsid w:val="005802C1"/>
    <w:rsid w:val="005F7C4F"/>
    <w:rsid w:val="00607704"/>
    <w:rsid w:val="00616B77"/>
    <w:rsid w:val="006549C4"/>
    <w:rsid w:val="00674E8E"/>
    <w:rsid w:val="006A5B38"/>
    <w:rsid w:val="006C4FF7"/>
    <w:rsid w:val="006C7F52"/>
    <w:rsid w:val="007A15AE"/>
    <w:rsid w:val="00853129"/>
    <w:rsid w:val="00876679"/>
    <w:rsid w:val="0088609F"/>
    <w:rsid w:val="00894F45"/>
    <w:rsid w:val="008B1499"/>
    <w:rsid w:val="00914FFF"/>
    <w:rsid w:val="00956FF0"/>
    <w:rsid w:val="00966464"/>
    <w:rsid w:val="009943C3"/>
    <w:rsid w:val="009A3EFC"/>
    <w:rsid w:val="009A7380"/>
    <w:rsid w:val="009C0644"/>
    <w:rsid w:val="009F37C1"/>
    <w:rsid w:val="009F4A83"/>
    <w:rsid w:val="009F757D"/>
    <w:rsid w:val="00A17BE3"/>
    <w:rsid w:val="00A3781B"/>
    <w:rsid w:val="00A51E1F"/>
    <w:rsid w:val="00A54244"/>
    <w:rsid w:val="00A704E7"/>
    <w:rsid w:val="00A735C7"/>
    <w:rsid w:val="00B13ACA"/>
    <w:rsid w:val="00B4518A"/>
    <w:rsid w:val="00B476F3"/>
    <w:rsid w:val="00C513DA"/>
    <w:rsid w:val="00CD007E"/>
    <w:rsid w:val="00D42001"/>
    <w:rsid w:val="00D76803"/>
    <w:rsid w:val="00DC1000"/>
    <w:rsid w:val="00E651FF"/>
    <w:rsid w:val="00E80916"/>
    <w:rsid w:val="00E9499B"/>
    <w:rsid w:val="00EA5039"/>
    <w:rsid w:val="00ED3505"/>
    <w:rsid w:val="00F360A4"/>
    <w:rsid w:val="00F730A7"/>
    <w:rsid w:val="00F823CB"/>
    <w:rsid w:val="00FC0215"/>
    <w:rsid w:val="00FE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12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853129"/>
    <w:pPr>
      <w:suppressAutoHyphens/>
      <w:spacing w:after="0" w:line="240" w:lineRule="auto"/>
      <w:textAlignment w:val="baseline"/>
    </w:pPr>
    <w:rPr>
      <w:rFonts w:ascii="Times New Roman" w:eastAsia="Arial" w:hAnsi="Times New Roman" w:cs="Times New Roman"/>
      <w:kern w:val="2"/>
      <w:sz w:val="24"/>
      <w:szCs w:val="24"/>
      <w:lang w:eastAsia="ar-SA"/>
    </w:rPr>
  </w:style>
  <w:style w:type="paragraph" w:styleId="a4">
    <w:name w:val="List Paragraph"/>
    <w:basedOn w:val="a"/>
    <w:qFormat/>
    <w:rsid w:val="001365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66994-B8D4-4AA3-9831-D8F926BA9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DMK:RE1LMQEBxWdfQFJISdMuaESNj2hS3_AcgZTsQdZTUyN_t1pvbkxMQ2tuzL22-OXI4hIqKCwweOkKHFMBgw</dc:description>
  <cp:lastModifiedBy>Administrator</cp:lastModifiedBy>
  <cp:revision>1</cp:revision>
  <dcterms:created xsi:type="dcterms:W3CDTF">2026-10-14T09:15:00Z</dcterms:created>
  <dcterms:modified xsi:type="dcterms:W3CDTF">2026-10-19T06:37:00Z</dcterms:modified>
</cp:coreProperties>
</file>