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4AB2" w:rsidRPr="000B72ED" w:rsidRDefault="003D4AB2" w:rsidP="003D4AB2">
      <w:pPr>
        <w:jc w:val="center"/>
        <w:rPr>
          <w:rFonts w:eastAsia="Liberation Serif"/>
          <w:sz w:val="22"/>
          <w:szCs w:val="22"/>
          <w:lang w:eastAsia="en-US"/>
        </w:rPr>
      </w:pPr>
      <w:bookmarkStart w:id="0" w:name="_Hlk146543749"/>
    </w:p>
    <w:p w:rsidR="003D4AB2" w:rsidRPr="000B72ED" w:rsidRDefault="003D4AB2" w:rsidP="003D4AB2">
      <w:pPr>
        <w:jc w:val="center"/>
        <w:rPr>
          <w:rFonts w:eastAsia="Liberation Serif"/>
          <w:b/>
          <w:bCs/>
          <w:sz w:val="22"/>
          <w:szCs w:val="22"/>
          <w:lang w:eastAsia="en-US"/>
        </w:rPr>
      </w:pPr>
      <w:r w:rsidRPr="000B72ED">
        <w:rPr>
          <w:rFonts w:eastAsia="Liberation Serif"/>
          <w:b/>
          <w:sz w:val="22"/>
          <w:szCs w:val="22"/>
          <w:lang w:eastAsia="en-US"/>
        </w:rPr>
        <w:t xml:space="preserve">Техническое задание </w:t>
      </w:r>
    </w:p>
    <w:p w:rsidR="003D4AB2" w:rsidRPr="000B72ED" w:rsidRDefault="003D4AB2" w:rsidP="003D4AB2">
      <w:pPr>
        <w:jc w:val="center"/>
        <w:rPr>
          <w:b/>
          <w:bCs/>
          <w:spacing w:val="1"/>
          <w:sz w:val="22"/>
          <w:szCs w:val="22"/>
        </w:rPr>
      </w:pPr>
      <w:r w:rsidRPr="000B72ED">
        <w:rPr>
          <w:rFonts w:eastAsia="Liberation Serif"/>
          <w:b/>
          <w:bCs/>
          <w:sz w:val="22"/>
          <w:szCs w:val="22"/>
        </w:rPr>
        <w:t xml:space="preserve">на </w:t>
      </w:r>
      <w:r w:rsidRPr="000B72ED">
        <w:rPr>
          <w:b/>
          <w:bCs/>
          <w:spacing w:val="1"/>
          <w:sz w:val="22"/>
          <w:szCs w:val="22"/>
        </w:rPr>
        <w:t xml:space="preserve">поставку </w:t>
      </w:r>
      <w:r w:rsidRPr="000B72ED">
        <w:rPr>
          <w:rStyle w:val="a6"/>
          <w:color w:val="333333"/>
          <w:sz w:val="22"/>
          <w:szCs w:val="22"/>
          <w:shd w:val="clear" w:color="auto" w:fill="FFFFFF"/>
        </w:rPr>
        <w:t xml:space="preserve">спецодежды </w:t>
      </w:r>
    </w:p>
    <w:p w:rsidR="003D4AB2" w:rsidRPr="000B72ED" w:rsidRDefault="003D4AB2" w:rsidP="003D4AB2">
      <w:pPr>
        <w:jc w:val="center"/>
        <w:rPr>
          <w:b/>
          <w:bCs/>
          <w:spacing w:val="1"/>
          <w:sz w:val="22"/>
          <w:szCs w:val="22"/>
        </w:rPr>
      </w:pPr>
      <w:r w:rsidRPr="000B72ED">
        <w:rPr>
          <w:b/>
          <w:bCs/>
          <w:spacing w:val="1"/>
          <w:sz w:val="22"/>
          <w:szCs w:val="22"/>
        </w:rPr>
        <w:t xml:space="preserve">для нужд МУП «ВКС» </w:t>
      </w:r>
    </w:p>
    <w:p w:rsidR="003D4AB2" w:rsidRPr="000B72ED" w:rsidRDefault="003D4AB2" w:rsidP="003D4AB2">
      <w:pPr>
        <w:contextualSpacing/>
        <w:jc w:val="center"/>
        <w:rPr>
          <w:rFonts w:eastAsia="Liberation Serif"/>
          <w:bCs/>
          <w:sz w:val="22"/>
          <w:szCs w:val="22"/>
        </w:rPr>
      </w:pPr>
    </w:p>
    <w:tbl>
      <w:tblPr>
        <w:tblStyle w:val="a3"/>
        <w:tblW w:w="0" w:type="auto"/>
        <w:tblLook w:val="04A0"/>
      </w:tblPr>
      <w:tblGrid>
        <w:gridCol w:w="786"/>
        <w:gridCol w:w="1601"/>
        <w:gridCol w:w="1990"/>
        <w:gridCol w:w="1438"/>
        <w:gridCol w:w="2201"/>
        <w:gridCol w:w="2405"/>
      </w:tblGrid>
      <w:tr w:rsidR="003D4AB2" w:rsidRPr="000B72ED" w:rsidTr="00E8549D">
        <w:trPr>
          <w:trHeight w:val="345"/>
        </w:trPr>
        <w:tc>
          <w:tcPr>
            <w:tcW w:w="786" w:type="dxa"/>
            <w:vMerge w:val="restart"/>
            <w:hideMark/>
          </w:tcPr>
          <w:p w:rsidR="003D4AB2" w:rsidRPr="000B72ED" w:rsidRDefault="003D4AB2" w:rsidP="00E8549D">
            <w:pPr>
              <w:contextualSpacing/>
              <w:jc w:val="center"/>
              <w:rPr>
                <w:rFonts w:eastAsia="Liberation Serif"/>
                <w:bCs/>
              </w:rPr>
            </w:pPr>
            <w:r w:rsidRPr="000B72ED">
              <w:rPr>
                <w:rFonts w:eastAsia="Liberation Serif"/>
                <w:bCs/>
              </w:rPr>
              <w:t xml:space="preserve">№ </w:t>
            </w:r>
            <w:proofErr w:type="spellStart"/>
            <w:proofErr w:type="gramStart"/>
            <w:r w:rsidRPr="000B72ED">
              <w:rPr>
                <w:rFonts w:eastAsia="Liberation Serif"/>
                <w:bCs/>
              </w:rPr>
              <w:t>п</w:t>
            </w:r>
            <w:proofErr w:type="spellEnd"/>
            <w:proofErr w:type="gramEnd"/>
            <w:r w:rsidRPr="000B72ED">
              <w:rPr>
                <w:rFonts w:eastAsia="Liberation Serif"/>
                <w:bCs/>
              </w:rPr>
              <w:t>/</w:t>
            </w:r>
            <w:proofErr w:type="spellStart"/>
            <w:r w:rsidRPr="000B72ED">
              <w:rPr>
                <w:rFonts w:eastAsia="Liberation Serif"/>
                <w:bCs/>
              </w:rPr>
              <w:t>п</w:t>
            </w:r>
            <w:proofErr w:type="spellEnd"/>
          </w:p>
        </w:tc>
        <w:tc>
          <w:tcPr>
            <w:tcW w:w="1601" w:type="dxa"/>
            <w:vMerge w:val="restart"/>
            <w:hideMark/>
          </w:tcPr>
          <w:p w:rsidR="003D4AB2" w:rsidRPr="000B72ED" w:rsidRDefault="003D4AB2" w:rsidP="00E8549D">
            <w:pPr>
              <w:contextualSpacing/>
              <w:jc w:val="center"/>
              <w:rPr>
                <w:rFonts w:eastAsia="Liberation Serif"/>
                <w:bCs/>
              </w:rPr>
            </w:pPr>
            <w:r w:rsidRPr="000B72ED">
              <w:rPr>
                <w:rFonts w:eastAsia="Liberation Serif"/>
                <w:bCs/>
              </w:rPr>
              <w:t>Код</w:t>
            </w:r>
          </w:p>
        </w:tc>
        <w:tc>
          <w:tcPr>
            <w:tcW w:w="1990" w:type="dxa"/>
            <w:vMerge w:val="restart"/>
            <w:hideMark/>
          </w:tcPr>
          <w:p w:rsidR="003D4AB2" w:rsidRPr="000B72ED" w:rsidRDefault="003D4AB2" w:rsidP="00E8549D">
            <w:pPr>
              <w:contextualSpacing/>
              <w:jc w:val="center"/>
              <w:rPr>
                <w:rFonts w:eastAsia="Liberation Serif"/>
                <w:bCs/>
              </w:rPr>
            </w:pPr>
            <w:r w:rsidRPr="000B72ED">
              <w:rPr>
                <w:rFonts w:eastAsia="Liberation Serif"/>
                <w:bCs/>
              </w:rPr>
              <w:t>Наименование</w:t>
            </w:r>
          </w:p>
        </w:tc>
        <w:tc>
          <w:tcPr>
            <w:tcW w:w="6044" w:type="dxa"/>
            <w:gridSpan w:val="3"/>
            <w:hideMark/>
          </w:tcPr>
          <w:p w:rsidR="003D4AB2" w:rsidRPr="000B72ED" w:rsidRDefault="003D4AB2" w:rsidP="00E8549D">
            <w:pPr>
              <w:contextualSpacing/>
              <w:jc w:val="center"/>
              <w:rPr>
                <w:rFonts w:eastAsia="Liberation Serif"/>
                <w:bCs/>
              </w:rPr>
            </w:pPr>
            <w:r w:rsidRPr="000B72ED">
              <w:rPr>
                <w:rFonts w:eastAsia="Liberation Serif"/>
                <w:bCs/>
              </w:rPr>
              <w:t>Национальный режим</w:t>
            </w:r>
          </w:p>
        </w:tc>
      </w:tr>
      <w:tr w:rsidR="003D4AB2" w:rsidRPr="000B72ED" w:rsidTr="00E8549D">
        <w:trPr>
          <w:trHeight w:val="345"/>
        </w:trPr>
        <w:tc>
          <w:tcPr>
            <w:tcW w:w="786" w:type="dxa"/>
            <w:vMerge/>
            <w:hideMark/>
          </w:tcPr>
          <w:p w:rsidR="003D4AB2" w:rsidRPr="000B72ED" w:rsidRDefault="003D4AB2" w:rsidP="00E8549D">
            <w:pPr>
              <w:contextualSpacing/>
              <w:jc w:val="center"/>
              <w:rPr>
                <w:rFonts w:eastAsia="Liberation Serif"/>
                <w:bCs/>
              </w:rPr>
            </w:pPr>
          </w:p>
        </w:tc>
        <w:tc>
          <w:tcPr>
            <w:tcW w:w="1601" w:type="dxa"/>
            <w:vMerge/>
            <w:hideMark/>
          </w:tcPr>
          <w:p w:rsidR="003D4AB2" w:rsidRPr="000B72ED" w:rsidRDefault="003D4AB2" w:rsidP="00E8549D">
            <w:pPr>
              <w:contextualSpacing/>
              <w:jc w:val="center"/>
              <w:rPr>
                <w:rFonts w:eastAsia="Liberation Serif"/>
                <w:bCs/>
              </w:rPr>
            </w:pPr>
          </w:p>
        </w:tc>
        <w:tc>
          <w:tcPr>
            <w:tcW w:w="1990" w:type="dxa"/>
            <w:vMerge/>
            <w:hideMark/>
          </w:tcPr>
          <w:p w:rsidR="003D4AB2" w:rsidRPr="000B72ED" w:rsidRDefault="003D4AB2" w:rsidP="00E8549D">
            <w:pPr>
              <w:contextualSpacing/>
              <w:jc w:val="center"/>
              <w:rPr>
                <w:rFonts w:eastAsia="Liberation Serif"/>
                <w:bCs/>
              </w:rPr>
            </w:pPr>
          </w:p>
        </w:tc>
        <w:tc>
          <w:tcPr>
            <w:tcW w:w="1438" w:type="dxa"/>
            <w:hideMark/>
          </w:tcPr>
          <w:p w:rsidR="003D4AB2" w:rsidRPr="000B72ED" w:rsidRDefault="003D4AB2" w:rsidP="00E8549D">
            <w:pPr>
              <w:contextualSpacing/>
              <w:jc w:val="center"/>
              <w:rPr>
                <w:rFonts w:eastAsia="Liberation Serif"/>
                <w:bCs/>
              </w:rPr>
            </w:pPr>
            <w:r w:rsidRPr="000B72ED">
              <w:rPr>
                <w:rFonts w:eastAsia="Liberation Serif"/>
                <w:bCs/>
              </w:rPr>
              <w:t>1875 (Запрет)</w:t>
            </w:r>
          </w:p>
        </w:tc>
        <w:tc>
          <w:tcPr>
            <w:tcW w:w="2201" w:type="dxa"/>
            <w:hideMark/>
          </w:tcPr>
          <w:p w:rsidR="003D4AB2" w:rsidRPr="000B72ED" w:rsidRDefault="003D4AB2" w:rsidP="00E8549D">
            <w:pPr>
              <w:contextualSpacing/>
              <w:jc w:val="center"/>
              <w:rPr>
                <w:rFonts w:eastAsia="Liberation Serif"/>
                <w:bCs/>
              </w:rPr>
            </w:pPr>
            <w:r w:rsidRPr="000B72ED">
              <w:rPr>
                <w:rFonts w:eastAsia="Liberation Serif"/>
                <w:bCs/>
              </w:rPr>
              <w:t>1875 (Ограничение)</w:t>
            </w:r>
          </w:p>
        </w:tc>
        <w:tc>
          <w:tcPr>
            <w:tcW w:w="2405" w:type="dxa"/>
            <w:hideMark/>
          </w:tcPr>
          <w:p w:rsidR="003D4AB2" w:rsidRPr="000B72ED" w:rsidRDefault="003D4AB2" w:rsidP="00E8549D">
            <w:pPr>
              <w:contextualSpacing/>
              <w:jc w:val="center"/>
              <w:rPr>
                <w:rFonts w:eastAsia="Liberation Serif"/>
                <w:bCs/>
              </w:rPr>
            </w:pPr>
            <w:r w:rsidRPr="000B72ED">
              <w:rPr>
                <w:rFonts w:eastAsia="Liberation Serif"/>
                <w:bCs/>
              </w:rPr>
              <w:t>1875 (Преимущество)</w:t>
            </w:r>
          </w:p>
        </w:tc>
      </w:tr>
      <w:tr w:rsidR="003D4AB2" w:rsidRPr="000B72ED" w:rsidTr="00E8549D">
        <w:trPr>
          <w:trHeight w:val="345"/>
        </w:trPr>
        <w:tc>
          <w:tcPr>
            <w:tcW w:w="786" w:type="dxa"/>
            <w:hideMark/>
          </w:tcPr>
          <w:p w:rsidR="003D4AB2" w:rsidRPr="000B72ED" w:rsidRDefault="000B72ED" w:rsidP="00E8549D">
            <w:pPr>
              <w:contextualSpacing/>
              <w:jc w:val="center"/>
              <w:rPr>
                <w:rFonts w:eastAsia="Liberation Serif"/>
                <w:bCs/>
              </w:rPr>
            </w:pPr>
            <w:r w:rsidRPr="000B72ED">
              <w:rPr>
                <w:rFonts w:eastAsia="Liberation Serif"/>
                <w:bCs/>
              </w:rPr>
              <w:t>1</w:t>
            </w:r>
          </w:p>
        </w:tc>
        <w:tc>
          <w:tcPr>
            <w:tcW w:w="1601" w:type="dxa"/>
            <w:hideMark/>
          </w:tcPr>
          <w:p w:rsidR="003D4AB2" w:rsidRPr="000B72ED" w:rsidRDefault="0000290D" w:rsidP="0000290D">
            <w:pPr>
              <w:contextualSpacing/>
              <w:rPr>
                <w:rFonts w:eastAsia="Liberation Serif"/>
                <w:bCs/>
              </w:rPr>
            </w:pPr>
            <w:r w:rsidRPr="000B72ED">
              <w:rPr>
                <w:color w:val="000000"/>
              </w:rPr>
              <w:t>32.99.11.140</w:t>
            </w:r>
          </w:p>
        </w:tc>
        <w:tc>
          <w:tcPr>
            <w:tcW w:w="1990" w:type="dxa"/>
            <w:hideMark/>
          </w:tcPr>
          <w:p w:rsidR="005C261C" w:rsidRPr="000B72ED" w:rsidRDefault="005C261C" w:rsidP="005C261C">
            <w:r w:rsidRPr="000B72ED">
              <w:t xml:space="preserve">Костюм для защиты  от повышенных температур </w:t>
            </w:r>
          </w:p>
          <w:p w:rsidR="003D4AB2" w:rsidRPr="000B72ED" w:rsidRDefault="003D4AB2" w:rsidP="00E8549D">
            <w:pPr>
              <w:contextualSpacing/>
              <w:jc w:val="center"/>
              <w:rPr>
                <w:rFonts w:eastAsia="Liberation Serif"/>
                <w:bCs/>
              </w:rPr>
            </w:pPr>
          </w:p>
        </w:tc>
        <w:tc>
          <w:tcPr>
            <w:tcW w:w="1438" w:type="dxa"/>
            <w:hideMark/>
          </w:tcPr>
          <w:p w:rsidR="003D4AB2" w:rsidRPr="000B72ED" w:rsidRDefault="003D4AB2" w:rsidP="000B72ED">
            <w:pPr>
              <w:pStyle w:val="a4"/>
              <w:numPr>
                <w:ilvl w:val="0"/>
                <w:numId w:val="4"/>
              </w:numPr>
              <w:rPr>
                <w:rFonts w:eastAsia="Liberation Serif"/>
                <w:bCs/>
              </w:rPr>
            </w:pPr>
          </w:p>
        </w:tc>
        <w:tc>
          <w:tcPr>
            <w:tcW w:w="2201" w:type="dxa"/>
            <w:hideMark/>
          </w:tcPr>
          <w:p w:rsidR="003D4AB2" w:rsidRPr="000B72ED" w:rsidRDefault="003D4AB2" w:rsidP="00E8549D">
            <w:pPr>
              <w:contextualSpacing/>
              <w:jc w:val="center"/>
              <w:rPr>
                <w:rFonts w:eastAsia="Liberation Serif"/>
                <w:bCs/>
              </w:rPr>
            </w:pPr>
          </w:p>
        </w:tc>
        <w:tc>
          <w:tcPr>
            <w:tcW w:w="2405" w:type="dxa"/>
            <w:hideMark/>
          </w:tcPr>
          <w:p w:rsidR="003D4AB2" w:rsidRPr="000B72ED" w:rsidRDefault="003D4AB2" w:rsidP="00E8549D">
            <w:pPr>
              <w:contextualSpacing/>
              <w:jc w:val="center"/>
              <w:rPr>
                <w:rFonts w:eastAsia="Liberation Serif"/>
                <w:bCs/>
              </w:rPr>
            </w:pPr>
          </w:p>
        </w:tc>
      </w:tr>
      <w:tr w:rsidR="005C261C" w:rsidRPr="000B72ED" w:rsidTr="00E8549D">
        <w:trPr>
          <w:trHeight w:val="345"/>
        </w:trPr>
        <w:tc>
          <w:tcPr>
            <w:tcW w:w="786" w:type="dxa"/>
            <w:hideMark/>
          </w:tcPr>
          <w:p w:rsidR="005C261C" w:rsidRPr="000B72ED" w:rsidRDefault="000B72ED" w:rsidP="00E8549D">
            <w:pPr>
              <w:contextualSpacing/>
              <w:jc w:val="center"/>
              <w:rPr>
                <w:rFonts w:eastAsia="Liberation Serif"/>
                <w:bCs/>
              </w:rPr>
            </w:pPr>
            <w:r w:rsidRPr="000B72ED">
              <w:rPr>
                <w:rFonts w:eastAsia="Liberation Serif"/>
                <w:bCs/>
              </w:rPr>
              <w:t>2</w:t>
            </w:r>
          </w:p>
        </w:tc>
        <w:tc>
          <w:tcPr>
            <w:tcW w:w="1601" w:type="dxa"/>
            <w:hideMark/>
          </w:tcPr>
          <w:p w:rsidR="002628D2" w:rsidRPr="000B72ED" w:rsidRDefault="002628D2" w:rsidP="002628D2">
            <w:r w:rsidRPr="000B72ED">
              <w:rPr>
                <w:bCs/>
              </w:rPr>
              <w:t>14.12.</w:t>
            </w:r>
            <w:r w:rsidR="0000290D" w:rsidRPr="000B72ED">
              <w:rPr>
                <w:bCs/>
              </w:rPr>
              <w:t>30.160</w:t>
            </w:r>
          </w:p>
          <w:p w:rsidR="005C261C" w:rsidRPr="000B72ED" w:rsidRDefault="005C261C" w:rsidP="00E8549D">
            <w:pPr>
              <w:contextualSpacing/>
              <w:jc w:val="center"/>
              <w:rPr>
                <w:rFonts w:eastAsia="Liberation Serif"/>
                <w:bCs/>
              </w:rPr>
            </w:pPr>
          </w:p>
        </w:tc>
        <w:tc>
          <w:tcPr>
            <w:tcW w:w="1990" w:type="dxa"/>
            <w:hideMark/>
          </w:tcPr>
          <w:p w:rsidR="005C261C" w:rsidRPr="000B72ED" w:rsidRDefault="007D25BD" w:rsidP="005C261C">
            <w:r w:rsidRPr="000B72ED">
              <w:rPr>
                <w:bCs/>
              </w:rPr>
              <w:t>Костюмы для</w:t>
            </w:r>
            <w:r w:rsidR="005C261C" w:rsidRPr="000B72ED">
              <w:rPr>
                <w:bCs/>
              </w:rPr>
              <w:t xml:space="preserve"> защиты от общих производственных загрязнений</w:t>
            </w:r>
          </w:p>
          <w:p w:rsidR="005C261C" w:rsidRPr="000B72ED" w:rsidRDefault="005C261C" w:rsidP="00E8549D">
            <w:pPr>
              <w:contextualSpacing/>
              <w:jc w:val="center"/>
              <w:rPr>
                <w:rFonts w:eastAsia="Liberation Serif"/>
                <w:bCs/>
              </w:rPr>
            </w:pPr>
          </w:p>
        </w:tc>
        <w:tc>
          <w:tcPr>
            <w:tcW w:w="1438" w:type="dxa"/>
            <w:hideMark/>
          </w:tcPr>
          <w:p w:rsidR="005C261C" w:rsidRPr="000B72ED" w:rsidRDefault="005C261C" w:rsidP="000B72ED">
            <w:pPr>
              <w:pStyle w:val="a4"/>
              <w:numPr>
                <w:ilvl w:val="0"/>
                <w:numId w:val="4"/>
              </w:numPr>
              <w:rPr>
                <w:rFonts w:eastAsia="Liberation Serif"/>
                <w:bCs/>
              </w:rPr>
            </w:pPr>
          </w:p>
        </w:tc>
        <w:tc>
          <w:tcPr>
            <w:tcW w:w="2201" w:type="dxa"/>
            <w:hideMark/>
          </w:tcPr>
          <w:p w:rsidR="005C261C" w:rsidRPr="000B72ED" w:rsidRDefault="005C261C" w:rsidP="00E8549D">
            <w:pPr>
              <w:contextualSpacing/>
              <w:jc w:val="center"/>
              <w:rPr>
                <w:rFonts w:eastAsia="Liberation Serif"/>
                <w:bCs/>
              </w:rPr>
            </w:pPr>
          </w:p>
        </w:tc>
        <w:tc>
          <w:tcPr>
            <w:tcW w:w="2405" w:type="dxa"/>
            <w:hideMark/>
          </w:tcPr>
          <w:p w:rsidR="005C261C" w:rsidRPr="000B72ED" w:rsidRDefault="005C261C" w:rsidP="00E8549D">
            <w:pPr>
              <w:contextualSpacing/>
              <w:jc w:val="center"/>
              <w:rPr>
                <w:rFonts w:eastAsia="Liberation Serif"/>
                <w:bCs/>
              </w:rPr>
            </w:pPr>
          </w:p>
        </w:tc>
      </w:tr>
      <w:tr w:rsidR="005C261C" w:rsidRPr="000B72ED" w:rsidTr="00E8549D">
        <w:trPr>
          <w:trHeight w:val="345"/>
        </w:trPr>
        <w:tc>
          <w:tcPr>
            <w:tcW w:w="786" w:type="dxa"/>
            <w:hideMark/>
          </w:tcPr>
          <w:p w:rsidR="005C261C" w:rsidRPr="000B72ED" w:rsidRDefault="000B72ED" w:rsidP="00E8549D">
            <w:pPr>
              <w:contextualSpacing/>
              <w:jc w:val="center"/>
              <w:rPr>
                <w:rFonts w:eastAsia="Liberation Serif"/>
                <w:bCs/>
              </w:rPr>
            </w:pPr>
            <w:r w:rsidRPr="000B72ED">
              <w:rPr>
                <w:rFonts w:eastAsia="Liberation Serif"/>
                <w:bCs/>
              </w:rPr>
              <w:t>3</w:t>
            </w:r>
          </w:p>
        </w:tc>
        <w:tc>
          <w:tcPr>
            <w:tcW w:w="1601" w:type="dxa"/>
            <w:hideMark/>
          </w:tcPr>
          <w:p w:rsidR="005C261C" w:rsidRPr="000B72ED" w:rsidRDefault="007E3BC6" w:rsidP="0000290D">
            <w:pPr>
              <w:rPr>
                <w:rFonts w:eastAsia="Liberation Serif"/>
                <w:bCs/>
              </w:rPr>
            </w:pPr>
            <w:r>
              <w:rPr>
                <w:color w:val="000000"/>
              </w:rPr>
              <w:t>14.12.30.110</w:t>
            </w:r>
          </w:p>
        </w:tc>
        <w:tc>
          <w:tcPr>
            <w:tcW w:w="1990" w:type="dxa"/>
            <w:hideMark/>
          </w:tcPr>
          <w:p w:rsidR="005C261C" w:rsidRPr="000B72ED" w:rsidRDefault="005C261C" w:rsidP="005C261C">
            <w:r w:rsidRPr="000B72ED">
              <w:t>Плащ для защиты от воды</w:t>
            </w:r>
          </w:p>
          <w:p w:rsidR="005C261C" w:rsidRPr="000B72ED" w:rsidRDefault="005C261C" w:rsidP="00E8549D">
            <w:pPr>
              <w:contextualSpacing/>
              <w:jc w:val="center"/>
              <w:rPr>
                <w:rFonts w:eastAsia="Liberation Serif"/>
                <w:bCs/>
              </w:rPr>
            </w:pPr>
          </w:p>
        </w:tc>
        <w:tc>
          <w:tcPr>
            <w:tcW w:w="1438" w:type="dxa"/>
            <w:hideMark/>
          </w:tcPr>
          <w:p w:rsidR="005C261C" w:rsidRPr="00C23C6C" w:rsidRDefault="005C261C" w:rsidP="00C23C6C">
            <w:pPr>
              <w:pStyle w:val="a4"/>
              <w:numPr>
                <w:ilvl w:val="0"/>
                <w:numId w:val="4"/>
              </w:numPr>
              <w:rPr>
                <w:rFonts w:eastAsia="Liberation Serif"/>
                <w:bCs/>
              </w:rPr>
            </w:pPr>
          </w:p>
        </w:tc>
        <w:tc>
          <w:tcPr>
            <w:tcW w:w="2201" w:type="dxa"/>
            <w:hideMark/>
          </w:tcPr>
          <w:p w:rsidR="005C261C" w:rsidRPr="000B72ED" w:rsidRDefault="005C261C" w:rsidP="00E8549D">
            <w:pPr>
              <w:contextualSpacing/>
              <w:jc w:val="center"/>
              <w:rPr>
                <w:rFonts w:eastAsia="Liberation Serif"/>
                <w:bCs/>
              </w:rPr>
            </w:pPr>
          </w:p>
        </w:tc>
        <w:tc>
          <w:tcPr>
            <w:tcW w:w="2405" w:type="dxa"/>
            <w:hideMark/>
          </w:tcPr>
          <w:p w:rsidR="005C261C" w:rsidRPr="000B72ED" w:rsidRDefault="005C261C" w:rsidP="00E8549D">
            <w:pPr>
              <w:contextualSpacing/>
              <w:jc w:val="center"/>
              <w:rPr>
                <w:rFonts w:eastAsia="Liberation Serif"/>
                <w:bCs/>
              </w:rPr>
            </w:pPr>
          </w:p>
        </w:tc>
      </w:tr>
      <w:tr w:rsidR="005C261C" w:rsidRPr="000B72ED" w:rsidTr="00E8549D">
        <w:trPr>
          <w:trHeight w:val="345"/>
        </w:trPr>
        <w:tc>
          <w:tcPr>
            <w:tcW w:w="786" w:type="dxa"/>
            <w:hideMark/>
          </w:tcPr>
          <w:p w:rsidR="005C261C" w:rsidRPr="000B72ED" w:rsidRDefault="000B72ED" w:rsidP="00E8549D">
            <w:pPr>
              <w:contextualSpacing/>
              <w:jc w:val="center"/>
              <w:rPr>
                <w:rFonts w:eastAsia="Liberation Serif"/>
                <w:bCs/>
              </w:rPr>
            </w:pPr>
            <w:r w:rsidRPr="000B72ED">
              <w:rPr>
                <w:rFonts w:eastAsia="Liberation Serif"/>
                <w:bCs/>
              </w:rPr>
              <w:t>4</w:t>
            </w:r>
          </w:p>
        </w:tc>
        <w:tc>
          <w:tcPr>
            <w:tcW w:w="1601" w:type="dxa"/>
            <w:hideMark/>
          </w:tcPr>
          <w:p w:rsidR="002628D2" w:rsidRPr="000B72ED" w:rsidRDefault="0000290D" w:rsidP="002628D2">
            <w:r w:rsidRPr="000B72ED">
              <w:rPr>
                <w:color w:val="000000"/>
              </w:rPr>
              <w:t>15.20.11.113</w:t>
            </w:r>
          </w:p>
          <w:p w:rsidR="005C261C" w:rsidRPr="000B72ED" w:rsidRDefault="005C261C" w:rsidP="00E8549D">
            <w:pPr>
              <w:contextualSpacing/>
              <w:jc w:val="center"/>
              <w:rPr>
                <w:rFonts w:eastAsia="Liberation Serif"/>
                <w:bCs/>
              </w:rPr>
            </w:pPr>
          </w:p>
        </w:tc>
        <w:tc>
          <w:tcPr>
            <w:tcW w:w="1990" w:type="dxa"/>
            <w:hideMark/>
          </w:tcPr>
          <w:p w:rsidR="005C261C" w:rsidRPr="000B72ED" w:rsidRDefault="005C261C" w:rsidP="005C261C">
            <w:r w:rsidRPr="000B72ED">
              <w:t>Сапоги для защиты от воды (рыбацкие)</w:t>
            </w:r>
          </w:p>
          <w:p w:rsidR="005C261C" w:rsidRPr="000B72ED" w:rsidRDefault="005C261C" w:rsidP="00E8549D">
            <w:pPr>
              <w:contextualSpacing/>
              <w:jc w:val="center"/>
              <w:rPr>
                <w:rFonts w:eastAsia="Liberation Serif"/>
                <w:bCs/>
              </w:rPr>
            </w:pPr>
          </w:p>
        </w:tc>
        <w:tc>
          <w:tcPr>
            <w:tcW w:w="1438" w:type="dxa"/>
            <w:hideMark/>
          </w:tcPr>
          <w:p w:rsidR="005C261C" w:rsidRPr="000B72ED" w:rsidRDefault="005C261C" w:rsidP="000B72ED">
            <w:pPr>
              <w:pStyle w:val="a4"/>
              <w:numPr>
                <w:ilvl w:val="0"/>
                <w:numId w:val="4"/>
              </w:numPr>
              <w:rPr>
                <w:rFonts w:eastAsia="Liberation Serif"/>
                <w:bCs/>
              </w:rPr>
            </w:pPr>
          </w:p>
        </w:tc>
        <w:tc>
          <w:tcPr>
            <w:tcW w:w="2201" w:type="dxa"/>
            <w:hideMark/>
          </w:tcPr>
          <w:p w:rsidR="005C261C" w:rsidRPr="000B72ED" w:rsidRDefault="005C261C" w:rsidP="00C23C6C">
            <w:pPr>
              <w:pStyle w:val="a4"/>
              <w:ind w:left="720"/>
              <w:contextualSpacing/>
              <w:rPr>
                <w:rFonts w:eastAsia="Liberation Serif"/>
                <w:bCs/>
              </w:rPr>
            </w:pPr>
          </w:p>
        </w:tc>
        <w:tc>
          <w:tcPr>
            <w:tcW w:w="2405" w:type="dxa"/>
            <w:hideMark/>
          </w:tcPr>
          <w:p w:rsidR="005C261C" w:rsidRPr="000B72ED" w:rsidRDefault="005C261C" w:rsidP="00E8549D">
            <w:pPr>
              <w:contextualSpacing/>
              <w:jc w:val="center"/>
              <w:rPr>
                <w:rFonts w:eastAsia="Liberation Serif"/>
                <w:bCs/>
              </w:rPr>
            </w:pPr>
          </w:p>
        </w:tc>
      </w:tr>
      <w:tr w:rsidR="005C261C" w:rsidRPr="000B72ED" w:rsidTr="00E8549D">
        <w:trPr>
          <w:trHeight w:val="345"/>
        </w:trPr>
        <w:tc>
          <w:tcPr>
            <w:tcW w:w="786" w:type="dxa"/>
            <w:hideMark/>
          </w:tcPr>
          <w:p w:rsidR="005C261C" w:rsidRPr="000B72ED" w:rsidRDefault="000B72ED" w:rsidP="00E8549D">
            <w:pPr>
              <w:contextualSpacing/>
              <w:jc w:val="center"/>
              <w:rPr>
                <w:rFonts w:eastAsia="Liberation Serif"/>
                <w:bCs/>
              </w:rPr>
            </w:pPr>
            <w:r w:rsidRPr="000B72ED">
              <w:rPr>
                <w:rFonts w:eastAsia="Liberation Serif"/>
                <w:bCs/>
              </w:rPr>
              <w:t>5</w:t>
            </w:r>
          </w:p>
        </w:tc>
        <w:tc>
          <w:tcPr>
            <w:tcW w:w="1601" w:type="dxa"/>
            <w:hideMark/>
          </w:tcPr>
          <w:p w:rsidR="005C261C" w:rsidRPr="000B72ED" w:rsidRDefault="0000290D" w:rsidP="0000290D">
            <w:pPr>
              <w:contextualSpacing/>
              <w:rPr>
                <w:rFonts w:eastAsia="Liberation Serif"/>
                <w:bCs/>
              </w:rPr>
            </w:pPr>
            <w:r w:rsidRPr="000B72ED">
              <w:rPr>
                <w:color w:val="000000"/>
              </w:rPr>
              <w:t>14.12.11.120</w:t>
            </w:r>
          </w:p>
        </w:tc>
        <w:tc>
          <w:tcPr>
            <w:tcW w:w="1990" w:type="dxa"/>
            <w:hideMark/>
          </w:tcPr>
          <w:p w:rsidR="005C261C" w:rsidRPr="000B72ED" w:rsidRDefault="005C261C" w:rsidP="005C261C">
            <w:r w:rsidRPr="000B72ED">
              <w:t>Костюм  от общих производственных загрязнений</w:t>
            </w:r>
          </w:p>
          <w:p w:rsidR="005C261C" w:rsidRPr="000B72ED" w:rsidRDefault="005C261C" w:rsidP="00E8549D">
            <w:pPr>
              <w:contextualSpacing/>
              <w:jc w:val="center"/>
              <w:rPr>
                <w:rFonts w:eastAsia="Liberation Serif"/>
                <w:bCs/>
              </w:rPr>
            </w:pPr>
          </w:p>
        </w:tc>
        <w:tc>
          <w:tcPr>
            <w:tcW w:w="1438" w:type="dxa"/>
            <w:hideMark/>
          </w:tcPr>
          <w:p w:rsidR="005C261C" w:rsidRPr="000B72ED" w:rsidRDefault="005C261C" w:rsidP="000B72ED">
            <w:pPr>
              <w:pStyle w:val="a4"/>
              <w:numPr>
                <w:ilvl w:val="0"/>
                <w:numId w:val="3"/>
              </w:numPr>
              <w:rPr>
                <w:rFonts w:eastAsia="Liberation Serif"/>
                <w:bCs/>
              </w:rPr>
            </w:pPr>
          </w:p>
        </w:tc>
        <w:tc>
          <w:tcPr>
            <w:tcW w:w="2201" w:type="dxa"/>
            <w:hideMark/>
          </w:tcPr>
          <w:p w:rsidR="005C261C" w:rsidRPr="000B72ED" w:rsidRDefault="005C261C" w:rsidP="00E8549D">
            <w:pPr>
              <w:contextualSpacing/>
              <w:jc w:val="center"/>
              <w:rPr>
                <w:rFonts w:eastAsia="Liberation Serif"/>
                <w:bCs/>
              </w:rPr>
            </w:pPr>
          </w:p>
        </w:tc>
        <w:tc>
          <w:tcPr>
            <w:tcW w:w="2405" w:type="dxa"/>
            <w:hideMark/>
          </w:tcPr>
          <w:p w:rsidR="005C261C" w:rsidRPr="000B72ED" w:rsidRDefault="005C261C" w:rsidP="00E8549D">
            <w:pPr>
              <w:contextualSpacing/>
              <w:jc w:val="center"/>
              <w:rPr>
                <w:rFonts w:eastAsia="Liberation Serif"/>
                <w:bCs/>
              </w:rPr>
            </w:pPr>
          </w:p>
        </w:tc>
      </w:tr>
    </w:tbl>
    <w:p w:rsidR="003D4AB2" w:rsidRPr="000B72ED" w:rsidRDefault="003D4AB2" w:rsidP="003D4AB2">
      <w:pPr>
        <w:contextualSpacing/>
        <w:jc w:val="center"/>
        <w:rPr>
          <w:rFonts w:eastAsia="Liberation Serif"/>
          <w:sz w:val="22"/>
          <w:szCs w:val="22"/>
        </w:rPr>
      </w:pPr>
    </w:p>
    <w:p w:rsidR="003D4AB2" w:rsidRPr="000B72ED" w:rsidRDefault="003D4AB2" w:rsidP="003D4AB2">
      <w:pPr>
        <w:pStyle w:val="a4"/>
        <w:numPr>
          <w:ilvl w:val="0"/>
          <w:numId w:val="1"/>
        </w:numPr>
        <w:ind w:left="0" w:firstLine="0"/>
        <w:jc w:val="both"/>
        <w:rPr>
          <w:i/>
          <w:iCs/>
          <w:sz w:val="22"/>
          <w:szCs w:val="22"/>
        </w:rPr>
      </w:pPr>
      <w:r w:rsidRPr="000B72ED">
        <w:rPr>
          <w:bCs/>
          <w:color w:val="242425"/>
          <w:kern w:val="36"/>
          <w:sz w:val="22"/>
          <w:szCs w:val="22"/>
        </w:rPr>
        <w:t>Описание объекта закупки:</w:t>
      </w:r>
      <w:r w:rsidRPr="000B72ED">
        <w:rPr>
          <w:i/>
          <w:iCs/>
          <w:sz w:val="22"/>
          <w:szCs w:val="22"/>
        </w:rPr>
        <w:t xml:space="preserve"> </w:t>
      </w:r>
    </w:p>
    <w:tbl>
      <w:tblPr>
        <w:tblStyle w:val="a3"/>
        <w:tblW w:w="9923" w:type="dxa"/>
        <w:tblInd w:w="108" w:type="dxa"/>
        <w:tblLayout w:type="fixed"/>
        <w:tblLook w:val="04A0"/>
      </w:tblPr>
      <w:tblGrid>
        <w:gridCol w:w="567"/>
        <w:gridCol w:w="1900"/>
        <w:gridCol w:w="4337"/>
        <w:gridCol w:w="992"/>
        <w:gridCol w:w="1418"/>
        <w:gridCol w:w="709"/>
      </w:tblGrid>
      <w:tr w:rsidR="0011135E" w:rsidRPr="000B72ED" w:rsidTr="0059003B">
        <w:tc>
          <w:tcPr>
            <w:tcW w:w="567" w:type="dxa"/>
          </w:tcPr>
          <w:p w:rsidR="0011135E" w:rsidRPr="000B72ED" w:rsidRDefault="0011135E" w:rsidP="00E8549D">
            <w:pPr>
              <w:shd w:val="clear" w:color="auto" w:fill="FFFFFF"/>
              <w:contextualSpacing/>
              <w:jc w:val="center"/>
            </w:pPr>
            <w:r w:rsidRPr="000B72ED">
              <w:t xml:space="preserve">№ </w:t>
            </w:r>
            <w:proofErr w:type="spellStart"/>
            <w:proofErr w:type="gramStart"/>
            <w:r w:rsidRPr="000B72ED">
              <w:t>п</w:t>
            </w:r>
            <w:proofErr w:type="spellEnd"/>
            <w:proofErr w:type="gramEnd"/>
            <w:r w:rsidRPr="000B72ED">
              <w:t>/</w:t>
            </w:r>
            <w:proofErr w:type="spellStart"/>
            <w:r w:rsidRPr="000B72ED">
              <w:t>п</w:t>
            </w:r>
            <w:proofErr w:type="spellEnd"/>
          </w:p>
        </w:tc>
        <w:tc>
          <w:tcPr>
            <w:tcW w:w="1900" w:type="dxa"/>
          </w:tcPr>
          <w:p w:rsidR="0011135E" w:rsidRPr="000B72ED" w:rsidRDefault="0011135E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  <w:r w:rsidRPr="000B72ED">
              <w:rPr>
                <w:rFonts w:eastAsia="Liberation Serif"/>
              </w:rPr>
              <w:br w:type="page" w:clear="all"/>
            </w:r>
            <w:r w:rsidRPr="000B72ED">
              <w:rPr>
                <w:rFonts w:eastAsia="Liberation Serif"/>
                <w:color w:val="000000"/>
              </w:rPr>
              <w:t>Наименование</w:t>
            </w:r>
          </w:p>
          <w:p w:rsidR="0011135E" w:rsidRPr="000B72ED" w:rsidRDefault="0011135E" w:rsidP="00E8549D">
            <w:pPr>
              <w:shd w:val="clear" w:color="auto" w:fill="FFFFFF"/>
              <w:contextualSpacing/>
              <w:jc w:val="center"/>
              <w:rPr>
                <w:color w:val="000000"/>
              </w:rPr>
            </w:pPr>
            <w:r w:rsidRPr="000B72ED">
              <w:rPr>
                <w:rFonts w:eastAsia="Liberation Serif"/>
                <w:color w:val="000000"/>
              </w:rPr>
              <w:t>товара</w:t>
            </w:r>
          </w:p>
        </w:tc>
        <w:tc>
          <w:tcPr>
            <w:tcW w:w="4337" w:type="dxa"/>
          </w:tcPr>
          <w:p w:rsidR="0011135E" w:rsidRPr="000B72ED" w:rsidRDefault="0011135E" w:rsidP="00E8549D">
            <w:pPr>
              <w:shd w:val="clear" w:color="auto" w:fill="FFFFFF"/>
              <w:contextualSpacing/>
              <w:jc w:val="center"/>
              <w:rPr>
                <w:color w:val="000000"/>
              </w:rPr>
            </w:pPr>
            <w:r w:rsidRPr="000B72ED">
              <w:rPr>
                <w:rFonts w:eastAsia="Liberation Serif"/>
                <w:color w:val="000000"/>
              </w:rPr>
              <w:t>Технические характеристики</w:t>
            </w:r>
          </w:p>
        </w:tc>
        <w:tc>
          <w:tcPr>
            <w:tcW w:w="992" w:type="dxa"/>
          </w:tcPr>
          <w:p w:rsidR="0011135E" w:rsidRPr="000B72ED" w:rsidRDefault="0011135E" w:rsidP="0011135E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  <w:r w:rsidRPr="000B72ED">
              <w:rPr>
                <w:rFonts w:eastAsia="Liberation Serif"/>
                <w:color w:val="000000"/>
              </w:rPr>
              <w:t>Размер</w:t>
            </w:r>
            <w:r w:rsidR="00A305CF" w:rsidRPr="000B72ED">
              <w:rPr>
                <w:rFonts w:eastAsia="Liberation Serif"/>
                <w:color w:val="000000"/>
              </w:rPr>
              <w:t>/рост</w:t>
            </w:r>
          </w:p>
        </w:tc>
        <w:tc>
          <w:tcPr>
            <w:tcW w:w="1418" w:type="dxa"/>
          </w:tcPr>
          <w:p w:rsidR="0011135E" w:rsidRPr="000B72ED" w:rsidRDefault="0011135E" w:rsidP="00E8549D">
            <w:pPr>
              <w:shd w:val="clear" w:color="auto" w:fill="FFFFFF"/>
              <w:contextualSpacing/>
              <w:jc w:val="center"/>
              <w:rPr>
                <w:color w:val="000000"/>
              </w:rPr>
            </w:pPr>
            <w:r w:rsidRPr="000B72ED">
              <w:rPr>
                <w:rFonts w:eastAsia="Liberation Serif"/>
                <w:color w:val="000000"/>
              </w:rPr>
              <w:t xml:space="preserve">Ед. </w:t>
            </w:r>
            <w:proofErr w:type="spellStart"/>
            <w:r w:rsidRPr="000B72ED">
              <w:rPr>
                <w:rFonts w:eastAsia="Liberation Serif"/>
                <w:color w:val="000000"/>
              </w:rPr>
              <w:t>изм</w:t>
            </w:r>
            <w:proofErr w:type="spellEnd"/>
            <w:r w:rsidRPr="000B72ED">
              <w:rPr>
                <w:rFonts w:eastAsia="Liberation Serif"/>
                <w:color w:val="000000"/>
              </w:rPr>
              <w:t>.</w:t>
            </w:r>
          </w:p>
        </w:tc>
        <w:tc>
          <w:tcPr>
            <w:tcW w:w="709" w:type="dxa"/>
          </w:tcPr>
          <w:p w:rsidR="0011135E" w:rsidRPr="000B72ED" w:rsidRDefault="0011135E" w:rsidP="00E8549D">
            <w:pPr>
              <w:shd w:val="clear" w:color="auto" w:fill="FFFFFF"/>
              <w:contextualSpacing/>
              <w:jc w:val="center"/>
              <w:rPr>
                <w:color w:val="000000"/>
              </w:rPr>
            </w:pPr>
            <w:r w:rsidRPr="000B72ED">
              <w:rPr>
                <w:rFonts w:eastAsia="Liberation Serif"/>
                <w:color w:val="000000"/>
              </w:rPr>
              <w:t>Кол-во</w:t>
            </w:r>
          </w:p>
        </w:tc>
      </w:tr>
      <w:tr w:rsidR="0011135E" w:rsidRPr="000B72ED" w:rsidTr="0059003B">
        <w:tc>
          <w:tcPr>
            <w:tcW w:w="567" w:type="dxa"/>
          </w:tcPr>
          <w:p w:rsidR="0011135E" w:rsidRPr="000B72ED" w:rsidRDefault="00A305CF" w:rsidP="00E8549D">
            <w:pPr>
              <w:shd w:val="clear" w:color="auto" w:fill="FFFFFF"/>
              <w:contextualSpacing/>
              <w:jc w:val="center"/>
            </w:pPr>
            <w:r w:rsidRPr="000B72ED">
              <w:t>1</w:t>
            </w:r>
          </w:p>
        </w:tc>
        <w:tc>
          <w:tcPr>
            <w:tcW w:w="1900" w:type="dxa"/>
          </w:tcPr>
          <w:p w:rsidR="0011135E" w:rsidRPr="000B72ED" w:rsidRDefault="0011135E" w:rsidP="003D4AB2">
            <w:r w:rsidRPr="000B72ED">
              <w:t xml:space="preserve">Костюм для защиты  от повышенных температур </w:t>
            </w:r>
          </w:p>
          <w:p w:rsidR="0011135E" w:rsidRPr="000B72ED" w:rsidRDefault="0011135E" w:rsidP="00E8549D">
            <w:pPr>
              <w:shd w:val="clear" w:color="auto" w:fill="FFFFFF"/>
              <w:contextualSpacing/>
              <w:jc w:val="center"/>
              <w:rPr>
                <w:rFonts w:eastAsia="Liberation Serif"/>
              </w:rPr>
            </w:pPr>
          </w:p>
        </w:tc>
        <w:tc>
          <w:tcPr>
            <w:tcW w:w="4337" w:type="dxa"/>
          </w:tcPr>
          <w:p w:rsidR="0011135E" w:rsidRPr="000B72ED" w:rsidRDefault="0011135E" w:rsidP="0011135E">
            <w:pPr>
              <w:rPr>
                <w:bCs/>
              </w:rPr>
            </w:pPr>
            <w:r w:rsidRPr="000B72ED">
              <w:rPr>
                <w:bCs/>
              </w:rPr>
              <w:t>Комплектация: куртка, брюки</w:t>
            </w:r>
          </w:p>
          <w:p w:rsidR="0011135E" w:rsidRPr="000B72ED" w:rsidRDefault="0011135E" w:rsidP="003D4AB2">
            <w:pPr>
              <w:rPr>
                <w:bCs/>
              </w:rPr>
            </w:pPr>
          </w:p>
          <w:p w:rsidR="0011135E" w:rsidRPr="000B72ED" w:rsidRDefault="0011135E" w:rsidP="003D4AB2">
            <w:r w:rsidRPr="000B72ED">
              <w:rPr>
                <w:bCs/>
              </w:rPr>
              <w:t>Ткань:</w:t>
            </w:r>
            <w:r w:rsidRPr="000B72ED">
              <w:t xml:space="preserve"> саржа или молескин, состав 100% хлопок. </w:t>
            </w:r>
          </w:p>
          <w:p w:rsidR="0011135E" w:rsidRPr="000B72ED" w:rsidRDefault="0011135E" w:rsidP="003D4AB2">
            <w:r w:rsidRPr="000B72ED">
              <w:t>Плотность: 280–320 г/м²</w:t>
            </w:r>
          </w:p>
          <w:p w:rsidR="0011135E" w:rsidRPr="000B72ED" w:rsidRDefault="0011135E" w:rsidP="003D4AB2">
            <w:r w:rsidRPr="000B72ED">
              <w:t>Огнестойкая пропитка: наличие</w:t>
            </w:r>
          </w:p>
          <w:p w:rsidR="0011135E" w:rsidRPr="000B72ED" w:rsidRDefault="0011135E" w:rsidP="003D4AB2">
            <w:r w:rsidRPr="000B72ED">
              <w:rPr>
                <w:bCs/>
              </w:rPr>
              <w:t>Конструкция:</w:t>
            </w:r>
            <w:r w:rsidRPr="000B72ED">
              <w:t xml:space="preserve"> усиленные накладки в области коленей и локтей, вентиляционные люверсы.</w:t>
            </w:r>
          </w:p>
          <w:p w:rsidR="0061704E" w:rsidRPr="000B72ED" w:rsidRDefault="0061704E" w:rsidP="0061704E">
            <w:r w:rsidRPr="000B72ED">
              <w:rPr>
                <w:bCs/>
              </w:rPr>
              <w:t>Дополнительные накладки спереди на куртке и брюках</w:t>
            </w:r>
          </w:p>
          <w:p w:rsidR="0011135E" w:rsidRPr="000B72ED" w:rsidRDefault="0011135E" w:rsidP="003D4AB2"/>
          <w:p w:rsidR="0011135E" w:rsidRPr="000B72ED" w:rsidRDefault="0011135E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</w:p>
        </w:tc>
        <w:tc>
          <w:tcPr>
            <w:tcW w:w="992" w:type="dxa"/>
          </w:tcPr>
          <w:p w:rsidR="0011135E" w:rsidRPr="000B72ED" w:rsidRDefault="0011135E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  <w:r w:rsidRPr="000B72ED">
              <w:rPr>
                <w:rFonts w:eastAsia="Liberation Serif"/>
                <w:color w:val="000000"/>
              </w:rPr>
              <w:t>50-52 (170/176)</w:t>
            </w:r>
          </w:p>
          <w:p w:rsidR="0011135E" w:rsidRPr="000B72ED" w:rsidRDefault="0011135E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</w:p>
          <w:p w:rsidR="0011135E" w:rsidRPr="000B72ED" w:rsidRDefault="0011135E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</w:p>
          <w:p w:rsidR="0011135E" w:rsidRPr="000B72ED" w:rsidRDefault="00A305CF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  <w:r w:rsidRPr="000B72ED">
              <w:rPr>
                <w:rFonts w:eastAsia="Liberation Serif"/>
                <w:color w:val="000000"/>
              </w:rPr>
              <w:t>52-54 (180/</w:t>
            </w:r>
            <w:r w:rsidR="0011135E" w:rsidRPr="000B72ED">
              <w:rPr>
                <w:rFonts w:eastAsia="Liberation Serif"/>
                <w:color w:val="000000"/>
              </w:rPr>
              <w:t>184)</w:t>
            </w:r>
          </w:p>
          <w:p w:rsidR="0011135E" w:rsidRPr="000B72ED" w:rsidRDefault="0011135E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</w:p>
          <w:p w:rsidR="0011135E" w:rsidRPr="000B72ED" w:rsidRDefault="0011135E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</w:p>
          <w:p w:rsidR="0011135E" w:rsidRPr="000B72ED" w:rsidRDefault="0011135E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  <w:r w:rsidRPr="000B72ED">
              <w:rPr>
                <w:rFonts w:eastAsia="Liberation Serif"/>
                <w:color w:val="000000"/>
              </w:rPr>
              <w:t>46-48 (160/164)</w:t>
            </w:r>
          </w:p>
          <w:p w:rsidR="0011135E" w:rsidRPr="000B72ED" w:rsidRDefault="0011135E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</w:p>
          <w:p w:rsidR="0011135E" w:rsidRPr="000B72ED" w:rsidRDefault="0011135E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</w:p>
          <w:p w:rsidR="0011135E" w:rsidRPr="000B72ED" w:rsidRDefault="0011135E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  <w:r w:rsidRPr="000B72ED">
              <w:rPr>
                <w:rFonts w:eastAsia="Liberation Serif"/>
                <w:color w:val="000000"/>
              </w:rPr>
              <w:t>46-48 (170-176)</w:t>
            </w:r>
          </w:p>
          <w:p w:rsidR="0011135E" w:rsidRPr="000B72ED" w:rsidRDefault="0011135E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</w:p>
          <w:p w:rsidR="0011135E" w:rsidRPr="000B72ED" w:rsidRDefault="0011135E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</w:p>
          <w:p w:rsidR="0011135E" w:rsidRPr="000B72ED" w:rsidRDefault="0011135E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  <w:r w:rsidRPr="000B72ED">
              <w:rPr>
                <w:rFonts w:eastAsia="Liberation Serif"/>
                <w:color w:val="000000"/>
              </w:rPr>
              <w:t>52-54 (170-176)</w:t>
            </w:r>
          </w:p>
        </w:tc>
        <w:tc>
          <w:tcPr>
            <w:tcW w:w="1418" w:type="dxa"/>
          </w:tcPr>
          <w:p w:rsidR="0011135E" w:rsidRPr="000B72ED" w:rsidRDefault="0011135E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  <w:r w:rsidRPr="000B72ED">
              <w:rPr>
                <w:rFonts w:eastAsia="Liberation Serif"/>
                <w:color w:val="000000"/>
              </w:rPr>
              <w:t>Комплект</w:t>
            </w:r>
          </w:p>
        </w:tc>
        <w:tc>
          <w:tcPr>
            <w:tcW w:w="709" w:type="dxa"/>
          </w:tcPr>
          <w:p w:rsidR="0011135E" w:rsidRPr="000B72ED" w:rsidRDefault="0011135E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  <w:r w:rsidRPr="000B72ED">
              <w:rPr>
                <w:rFonts w:eastAsia="Liberation Serif"/>
                <w:color w:val="000000"/>
              </w:rPr>
              <w:t>1</w:t>
            </w:r>
          </w:p>
          <w:p w:rsidR="0011135E" w:rsidRPr="000B72ED" w:rsidRDefault="0011135E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</w:p>
          <w:p w:rsidR="0011135E" w:rsidRPr="000B72ED" w:rsidRDefault="0011135E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</w:p>
          <w:p w:rsidR="0011135E" w:rsidRPr="000B72ED" w:rsidRDefault="0011135E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</w:p>
          <w:p w:rsidR="0011135E" w:rsidRPr="000B72ED" w:rsidRDefault="0011135E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</w:p>
          <w:p w:rsidR="0011135E" w:rsidRPr="000B72ED" w:rsidRDefault="0011135E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</w:p>
          <w:p w:rsidR="0011135E" w:rsidRPr="000B72ED" w:rsidRDefault="0011135E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  <w:r w:rsidRPr="000B72ED">
              <w:rPr>
                <w:rFonts w:eastAsia="Liberation Serif"/>
                <w:color w:val="000000"/>
              </w:rPr>
              <w:t>2</w:t>
            </w:r>
          </w:p>
          <w:p w:rsidR="0011135E" w:rsidRPr="000B72ED" w:rsidRDefault="0011135E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</w:p>
          <w:p w:rsidR="0011135E" w:rsidRPr="000B72ED" w:rsidRDefault="0011135E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</w:p>
          <w:p w:rsidR="0011135E" w:rsidRPr="000B72ED" w:rsidRDefault="0011135E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</w:p>
          <w:p w:rsidR="0011135E" w:rsidRPr="000B72ED" w:rsidRDefault="0011135E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</w:p>
          <w:p w:rsidR="0011135E" w:rsidRPr="000B72ED" w:rsidRDefault="0011135E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</w:p>
          <w:p w:rsidR="0011135E" w:rsidRPr="000B72ED" w:rsidRDefault="0011135E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  <w:r w:rsidRPr="000B72ED">
              <w:rPr>
                <w:rFonts w:eastAsia="Liberation Serif"/>
                <w:color w:val="000000"/>
              </w:rPr>
              <w:t>1</w:t>
            </w:r>
          </w:p>
          <w:p w:rsidR="0011135E" w:rsidRPr="000B72ED" w:rsidRDefault="0011135E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</w:p>
          <w:p w:rsidR="0011135E" w:rsidRPr="000B72ED" w:rsidRDefault="0011135E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</w:p>
          <w:p w:rsidR="0011135E" w:rsidRPr="000B72ED" w:rsidRDefault="0011135E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</w:p>
          <w:p w:rsidR="0011135E" w:rsidRPr="000B72ED" w:rsidRDefault="0011135E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  <w:r w:rsidRPr="000B72ED">
              <w:rPr>
                <w:rFonts w:eastAsia="Liberation Serif"/>
                <w:color w:val="000000"/>
              </w:rPr>
              <w:t>1</w:t>
            </w:r>
          </w:p>
          <w:p w:rsidR="0011135E" w:rsidRPr="000B72ED" w:rsidRDefault="0011135E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</w:p>
          <w:p w:rsidR="0011135E" w:rsidRPr="000B72ED" w:rsidRDefault="0011135E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</w:p>
          <w:p w:rsidR="0011135E" w:rsidRPr="000B72ED" w:rsidRDefault="0011135E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</w:p>
          <w:p w:rsidR="0011135E" w:rsidRPr="000B72ED" w:rsidRDefault="0011135E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</w:p>
          <w:p w:rsidR="0011135E" w:rsidRPr="000B72ED" w:rsidRDefault="0011135E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  <w:r w:rsidRPr="000B72ED">
              <w:rPr>
                <w:rFonts w:eastAsia="Liberation Serif"/>
                <w:color w:val="000000"/>
              </w:rPr>
              <w:t>2</w:t>
            </w:r>
          </w:p>
        </w:tc>
      </w:tr>
      <w:tr w:rsidR="00FA58AF" w:rsidRPr="000B72ED" w:rsidTr="0059003B">
        <w:tc>
          <w:tcPr>
            <w:tcW w:w="9214" w:type="dxa"/>
            <w:gridSpan w:val="5"/>
          </w:tcPr>
          <w:p w:rsidR="00FA58AF" w:rsidRPr="00FA58AF" w:rsidRDefault="00FA58AF" w:rsidP="00FA58AF">
            <w:pPr>
              <w:shd w:val="clear" w:color="auto" w:fill="FFFFFF"/>
              <w:contextualSpacing/>
              <w:jc w:val="right"/>
              <w:rPr>
                <w:rFonts w:eastAsia="Liberation Serif"/>
                <w:b/>
                <w:color w:val="000000"/>
              </w:rPr>
            </w:pPr>
            <w:r w:rsidRPr="00FA58AF">
              <w:rPr>
                <w:rFonts w:eastAsia="Liberation Serif"/>
                <w:b/>
                <w:color w:val="000000"/>
              </w:rPr>
              <w:t>Итого</w:t>
            </w:r>
          </w:p>
        </w:tc>
        <w:tc>
          <w:tcPr>
            <w:tcW w:w="709" w:type="dxa"/>
          </w:tcPr>
          <w:p w:rsidR="00FA58AF" w:rsidRPr="00FA58AF" w:rsidRDefault="00FA58AF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b/>
                <w:color w:val="000000"/>
              </w:rPr>
            </w:pPr>
            <w:r w:rsidRPr="00FA58AF">
              <w:rPr>
                <w:rFonts w:eastAsia="Liberation Serif"/>
                <w:b/>
                <w:color w:val="000000"/>
              </w:rPr>
              <w:t>7</w:t>
            </w:r>
          </w:p>
        </w:tc>
      </w:tr>
      <w:tr w:rsidR="0011135E" w:rsidRPr="000B72ED" w:rsidTr="0059003B">
        <w:tc>
          <w:tcPr>
            <w:tcW w:w="567" w:type="dxa"/>
          </w:tcPr>
          <w:p w:rsidR="0011135E" w:rsidRPr="000B72ED" w:rsidRDefault="00A305CF" w:rsidP="00E8549D">
            <w:pPr>
              <w:shd w:val="clear" w:color="auto" w:fill="FFFFFF"/>
              <w:contextualSpacing/>
              <w:jc w:val="center"/>
            </w:pPr>
            <w:r w:rsidRPr="000B72ED">
              <w:t>2</w:t>
            </w:r>
          </w:p>
        </w:tc>
        <w:tc>
          <w:tcPr>
            <w:tcW w:w="1900" w:type="dxa"/>
          </w:tcPr>
          <w:p w:rsidR="0011135E" w:rsidRPr="000B72ED" w:rsidRDefault="0000290D" w:rsidP="003D4AB2">
            <w:r w:rsidRPr="000B72ED">
              <w:rPr>
                <w:bCs/>
              </w:rPr>
              <w:t xml:space="preserve">Костюм для </w:t>
            </w:r>
            <w:r w:rsidRPr="000B72ED">
              <w:rPr>
                <w:bCs/>
              </w:rPr>
              <w:lastRenderedPageBreak/>
              <w:t>защиты от</w:t>
            </w:r>
            <w:r w:rsidR="0011135E" w:rsidRPr="000B72ED">
              <w:rPr>
                <w:bCs/>
              </w:rPr>
              <w:t xml:space="preserve"> общих производственных загрязнений</w:t>
            </w:r>
          </w:p>
          <w:p w:rsidR="0011135E" w:rsidRPr="000B72ED" w:rsidRDefault="0011135E" w:rsidP="003D4AB2"/>
        </w:tc>
        <w:tc>
          <w:tcPr>
            <w:tcW w:w="4337" w:type="dxa"/>
          </w:tcPr>
          <w:p w:rsidR="0011135E" w:rsidRPr="000B72ED" w:rsidRDefault="0011135E" w:rsidP="003D4AB2">
            <w:pPr>
              <w:rPr>
                <w:bCs/>
              </w:rPr>
            </w:pPr>
            <w:r w:rsidRPr="000B72ED">
              <w:rPr>
                <w:bCs/>
              </w:rPr>
              <w:lastRenderedPageBreak/>
              <w:t>Комплектация: куртка, брюки</w:t>
            </w:r>
          </w:p>
          <w:p w:rsidR="0011135E" w:rsidRPr="000B72ED" w:rsidRDefault="0011135E" w:rsidP="003D4AB2">
            <w:r w:rsidRPr="000B72ED">
              <w:rPr>
                <w:bCs/>
              </w:rPr>
              <w:lastRenderedPageBreak/>
              <w:t>Ткань:</w:t>
            </w:r>
            <w:r w:rsidRPr="000B72ED">
              <w:t xml:space="preserve"> смесовая. </w:t>
            </w:r>
            <w:r w:rsidRPr="000B72ED">
              <w:rPr>
                <w:bCs/>
              </w:rPr>
              <w:t>Состав:</w:t>
            </w:r>
            <w:r w:rsidRPr="000B72ED">
              <w:t xml:space="preserve"> полиэфир 60–70% / хлопок 30–40%. </w:t>
            </w:r>
          </w:p>
          <w:p w:rsidR="0011135E" w:rsidRPr="000B72ED" w:rsidRDefault="0011135E" w:rsidP="003D4AB2">
            <w:r w:rsidRPr="000B72ED">
              <w:t>Плотность: 24</w:t>
            </w:r>
            <w:r w:rsidR="0061704E" w:rsidRPr="000B72ED">
              <w:t>0</w:t>
            </w:r>
            <w:r w:rsidRPr="000B72ED">
              <w:t>–280 г/м²</w:t>
            </w:r>
          </w:p>
          <w:p w:rsidR="00C11C67" w:rsidRPr="000B72ED" w:rsidRDefault="0011135E" w:rsidP="003D4AB2">
            <w:r w:rsidRPr="000B72ED">
              <w:rPr>
                <w:bCs/>
              </w:rPr>
              <w:t>Безопасность:</w:t>
            </w:r>
            <w:r w:rsidRPr="000B72ED">
              <w:t xml:space="preserve"> наличие </w:t>
            </w:r>
          </w:p>
          <w:p w:rsidR="0011135E" w:rsidRPr="000B72ED" w:rsidRDefault="0011135E" w:rsidP="003D4AB2">
            <w:proofErr w:type="spellStart"/>
            <w:r w:rsidRPr="000B72ED">
              <w:t>световозвращающих</w:t>
            </w:r>
            <w:proofErr w:type="spellEnd"/>
            <w:r w:rsidRPr="000B72ED">
              <w:t xml:space="preserve"> полос </w:t>
            </w:r>
          </w:p>
          <w:p w:rsidR="00C11C67" w:rsidRPr="000B72ED" w:rsidRDefault="00C11C67" w:rsidP="003D4AB2"/>
          <w:p w:rsidR="00C11C67" w:rsidRPr="000B72ED" w:rsidRDefault="00C11C67" w:rsidP="00C11C67">
            <w:r w:rsidRPr="000B72ED">
              <w:t xml:space="preserve">Цвет: оттенки </w:t>
            </w:r>
            <w:proofErr w:type="gramStart"/>
            <w:r w:rsidRPr="000B72ED">
              <w:t>синего</w:t>
            </w:r>
            <w:proofErr w:type="gramEnd"/>
          </w:p>
          <w:p w:rsidR="00C11C67" w:rsidRPr="000B72ED" w:rsidRDefault="00C11C67" w:rsidP="003D4AB2"/>
          <w:p w:rsidR="00A305CF" w:rsidRPr="000B72ED" w:rsidRDefault="00A305CF" w:rsidP="00A305CF">
            <w:pPr>
              <w:pStyle w:val="a4"/>
              <w:tabs>
                <w:tab w:val="left" w:pos="3640"/>
              </w:tabs>
              <w:ind w:left="0"/>
            </w:pPr>
            <w:r w:rsidRPr="000B72ED">
              <w:t xml:space="preserve">Наличие логотипа на спине курточки в соответствии с Приложением № 1 к Техническому заданию </w:t>
            </w:r>
          </w:p>
          <w:p w:rsidR="0011135E" w:rsidRPr="000B72ED" w:rsidRDefault="0011135E" w:rsidP="0011135E">
            <w:pPr>
              <w:pStyle w:val="a4"/>
              <w:tabs>
                <w:tab w:val="left" w:pos="3640"/>
              </w:tabs>
              <w:ind w:left="0"/>
            </w:pPr>
          </w:p>
          <w:p w:rsidR="0011135E" w:rsidRPr="000B72ED" w:rsidRDefault="0011135E" w:rsidP="0011135E">
            <w:pPr>
              <w:pStyle w:val="a4"/>
              <w:tabs>
                <w:tab w:val="left" w:pos="3640"/>
              </w:tabs>
              <w:ind w:left="0"/>
            </w:pPr>
          </w:p>
          <w:p w:rsidR="0011135E" w:rsidRPr="000B72ED" w:rsidRDefault="0011135E" w:rsidP="0011135E">
            <w:pPr>
              <w:pStyle w:val="a4"/>
              <w:tabs>
                <w:tab w:val="left" w:pos="3640"/>
              </w:tabs>
              <w:ind w:left="0"/>
            </w:pPr>
          </w:p>
          <w:p w:rsidR="0011135E" w:rsidRPr="000B72ED" w:rsidRDefault="0011135E" w:rsidP="0011135E">
            <w:pPr>
              <w:pStyle w:val="a4"/>
              <w:tabs>
                <w:tab w:val="left" w:pos="3640"/>
              </w:tabs>
              <w:ind w:left="0"/>
            </w:pPr>
          </w:p>
          <w:p w:rsidR="0011135E" w:rsidRPr="000B72ED" w:rsidRDefault="0011135E" w:rsidP="003D4AB2"/>
          <w:p w:rsidR="0011135E" w:rsidRPr="000B72ED" w:rsidRDefault="0011135E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</w:p>
        </w:tc>
        <w:tc>
          <w:tcPr>
            <w:tcW w:w="992" w:type="dxa"/>
          </w:tcPr>
          <w:p w:rsidR="0061704E" w:rsidRPr="000B72ED" w:rsidRDefault="0061704E" w:rsidP="0061704E">
            <w:pPr>
              <w:shd w:val="clear" w:color="auto" w:fill="FFFFFF"/>
              <w:contextualSpacing/>
              <w:rPr>
                <w:rFonts w:eastAsia="Liberation Serif"/>
                <w:color w:val="000000"/>
              </w:rPr>
            </w:pPr>
            <w:r w:rsidRPr="000B72ED">
              <w:rPr>
                <w:rFonts w:eastAsia="Liberation Serif"/>
                <w:color w:val="000000"/>
              </w:rPr>
              <w:lastRenderedPageBreak/>
              <w:t xml:space="preserve">46-48 </w:t>
            </w:r>
            <w:r w:rsidRPr="000B72ED">
              <w:rPr>
                <w:rFonts w:eastAsia="Liberation Serif"/>
                <w:color w:val="000000"/>
              </w:rPr>
              <w:lastRenderedPageBreak/>
              <w:t>(160-164)</w:t>
            </w:r>
          </w:p>
          <w:p w:rsidR="0061704E" w:rsidRPr="000B72ED" w:rsidRDefault="0061704E" w:rsidP="0061704E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</w:p>
          <w:p w:rsidR="0061704E" w:rsidRPr="000B72ED" w:rsidRDefault="0061704E" w:rsidP="0061704E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</w:p>
          <w:p w:rsidR="0061704E" w:rsidRPr="000B72ED" w:rsidRDefault="0061704E" w:rsidP="0061704E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  <w:r w:rsidRPr="000B72ED">
              <w:rPr>
                <w:rFonts w:eastAsia="Liberation Serif"/>
                <w:color w:val="000000"/>
              </w:rPr>
              <w:t>48-50(160/164)</w:t>
            </w:r>
          </w:p>
          <w:p w:rsidR="0061704E" w:rsidRPr="000B72ED" w:rsidRDefault="0061704E" w:rsidP="0061704E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</w:p>
          <w:p w:rsidR="0061704E" w:rsidRPr="000B72ED" w:rsidRDefault="0061704E" w:rsidP="0061704E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</w:p>
          <w:p w:rsidR="0061704E" w:rsidRPr="000B72ED" w:rsidRDefault="0061704E" w:rsidP="0061704E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  <w:r w:rsidRPr="000B72ED">
              <w:rPr>
                <w:rFonts w:eastAsia="Liberation Serif"/>
                <w:color w:val="000000"/>
              </w:rPr>
              <w:t>52-54(170/176)</w:t>
            </w:r>
          </w:p>
          <w:p w:rsidR="0061704E" w:rsidRPr="000B72ED" w:rsidRDefault="0061704E" w:rsidP="0061704E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</w:p>
          <w:p w:rsidR="0061704E" w:rsidRPr="000B72ED" w:rsidRDefault="0061704E" w:rsidP="0061704E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</w:p>
          <w:p w:rsidR="0061704E" w:rsidRPr="000B72ED" w:rsidRDefault="0061704E" w:rsidP="0061704E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  <w:r w:rsidRPr="000B72ED">
              <w:rPr>
                <w:rFonts w:eastAsia="Liberation Serif"/>
                <w:color w:val="000000"/>
              </w:rPr>
              <w:t>48-50 (170/176)</w:t>
            </w:r>
          </w:p>
        </w:tc>
        <w:tc>
          <w:tcPr>
            <w:tcW w:w="1418" w:type="dxa"/>
          </w:tcPr>
          <w:p w:rsidR="0011135E" w:rsidRPr="000B72ED" w:rsidRDefault="00A305CF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  <w:r w:rsidRPr="000B72ED">
              <w:rPr>
                <w:rFonts w:eastAsia="Liberation Serif"/>
                <w:color w:val="000000"/>
              </w:rPr>
              <w:lastRenderedPageBreak/>
              <w:t>Комплект</w:t>
            </w:r>
          </w:p>
        </w:tc>
        <w:tc>
          <w:tcPr>
            <w:tcW w:w="709" w:type="dxa"/>
          </w:tcPr>
          <w:p w:rsidR="0061704E" w:rsidRPr="000B72ED" w:rsidRDefault="0061704E" w:rsidP="0061704E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  <w:r w:rsidRPr="000B72ED">
              <w:rPr>
                <w:rFonts w:eastAsia="Liberation Serif"/>
                <w:color w:val="000000"/>
              </w:rPr>
              <w:t>1</w:t>
            </w:r>
          </w:p>
          <w:p w:rsidR="0061704E" w:rsidRPr="000B72ED" w:rsidRDefault="0061704E" w:rsidP="0061704E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</w:p>
          <w:p w:rsidR="0061704E" w:rsidRPr="000B72ED" w:rsidRDefault="0061704E" w:rsidP="0061704E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</w:p>
          <w:p w:rsidR="0061704E" w:rsidRPr="000B72ED" w:rsidRDefault="0061704E" w:rsidP="0061704E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</w:p>
          <w:p w:rsidR="0061704E" w:rsidRPr="000B72ED" w:rsidRDefault="0061704E" w:rsidP="0061704E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</w:p>
          <w:p w:rsidR="0061704E" w:rsidRPr="000B72ED" w:rsidRDefault="0061704E" w:rsidP="0061704E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</w:p>
          <w:p w:rsidR="0061704E" w:rsidRPr="000B72ED" w:rsidRDefault="0061704E" w:rsidP="0061704E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</w:p>
          <w:p w:rsidR="0061704E" w:rsidRPr="000B72ED" w:rsidRDefault="0061704E" w:rsidP="0061704E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  <w:r w:rsidRPr="000B72ED">
              <w:rPr>
                <w:rFonts w:eastAsia="Liberation Serif"/>
                <w:color w:val="000000"/>
              </w:rPr>
              <w:t>2</w:t>
            </w:r>
          </w:p>
          <w:p w:rsidR="0061704E" w:rsidRPr="000B72ED" w:rsidRDefault="0061704E" w:rsidP="0061704E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</w:p>
          <w:p w:rsidR="0061704E" w:rsidRPr="000B72ED" w:rsidRDefault="0061704E" w:rsidP="0061704E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</w:p>
          <w:p w:rsidR="0061704E" w:rsidRPr="000B72ED" w:rsidRDefault="0061704E" w:rsidP="0061704E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</w:p>
          <w:p w:rsidR="0061704E" w:rsidRPr="000B72ED" w:rsidRDefault="0061704E" w:rsidP="0061704E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</w:p>
          <w:p w:rsidR="0061704E" w:rsidRPr="000B72ED" w:rsidRDefault="0061704E" w:rsidP="0061704E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  <w:r w:rsidRPr="000B72ED">
              <w:rPr>
                <w:rFonts w:eastAsia="Liberation Serif"/>
                <w:color w:val="000000"/>
              </w:rPr>
              <w:t>2</w:t>
            </w:r>
          </w:p>
          <w:p w:rsidR="0061704E" w:rsidRPr="000B72ED" w:rsidRDefault="0061704E" w:rsidP="0061704E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</w:p>
          <w:p w:rsidR="0061704E" w:rsidRPr="000B72ED" w:rsidRDefault="0061704E" w:rsidP="0061704E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</w:p>
          <w:p w:rsidR="0061704E" w:rsidRPr="000B72ED" w:rsidRDefault="0061704E" w:rsidP="0061704E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</w:p>
          <w:p w:rsidR="0061704E" w:rsidRPr="000B72ED" w:rsidRDefault="0061704E" w:rsidP="0061704E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</w:p>
          <w:p w:rsidR="00A64AD6" w:rsidRPr="000B72ED" w:rsidRDefault="0061704E" w:rsidP="0061704E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  <w:r w:rsidRPr="000B72ED">
              <w:rPr>
                <w:rFonts w:eastAsia="Liberation Serif"/>
                <w:color w:val="000000"/>
              </w:rPr>
              <w:t>3</w:t>
            </w:r>
          </w:p>
        </w:tc>
      </w:tr>
      <w:tr w:rsidR="00FA58AF" w:rsidRPr="000B72ED" w:rsidTr="0059003B">
        <w:tc>
          <w:tcPr>
            <w:tcW w:w="9214" w:type="dxa"/>
            <w:gridSpan w:val="5"/>
          </w:tcPr>
          <w:p w:rsidR="00FA58AF" w:rsidRPr="00FA58AF" w:rsidRDefault="00FA58AF" w:rsidP="00FA58AF">
            <w:pPr>
              <w:shd w:val="clear" w:color="auto" w:fill="FFFFFF"/>
              <w:contextualSpacing/>
              <w:jc w:val="right"/>
              <w:rPr>
                <w:rFonts w:eastAsia="Liberation Serif"/>
                <w:b/>
                <w:color w:val="000000"/>
              </w:rPr>
            </w:pPr>
            <w:r w:rsidRPr="00FA58AF">
              <w:rPr>
                <w:rFonts w:eastAsia="Liberation Serif"/>
                <w:b/>
                <w:color w:val="000000"/>
              </w:rPr>
              <w:lastRenderedPageBreak/>
              <w:t>Итого</w:t>
            </w:r>
          </w:p>
        </w:tc>
        <w:tc>
          <w:tcPr>
            <w:tcW w:w="709" w:type="dxa"/>
          </w:tcPr>
          <w:p w:rsidR="00FA58AF" w:rsidRPr="00FA58AF" w:rsidRDefault="00FA58AF" w:rsidP="0061704E">
            <w:pPr>
              <w:shd w:val="clear" w:color="auto" w:fill="FFFFFF"/>
              <w:contextualSpacing/>
              <w:jc w:val="center"/>
              <w:rPr>
                <w:rFonts w:eastAsia="Liberation Serif"/>
                <w:b/>
                <w:color w:val="000000"/>
              </w:rPr>
            </w:pPr>
            <w:r w:rsidRPr="00FA58AF">
              <w:rPr>
                <w:rFonts w:eastAsia="Liberation Serif"/>
                <w:b/>
                <w:color w:val="000000"/>
              </w:rPr>
              <w:t>8</w:t>
            </w:r>
          </w:p>
        </w:tc>
      </w:tr>
      <w:tr w:rsidR="0011135E" w:rsidRPr="000B72ED" w:rsidTr="0059003B">
        <w:tc>
          <w:tcPr>
            <w:tcW w:w="567" w:type="dxa"/>
          </w:tcPr>
          <w:p w:rsidR="0011135E" w:rsidRPr="000B72ED" w:rsidRDefault="00A305CF" w:rsidP="00E8549D">
            <w:pPr>
              <w:shd w:val="clear" w:color="auto" w:fill="FFFFFF"/>
              <w:contextualSpacing/>
              <w:jc w:val="center"/>
            </w:pPr>
            <w:r w:rsidRPr="000B72ED">
              <w:t>3</w:t>
            </w:r>
          </w:p>
        </w:tc>
        <w:tc>
          <w:tcPr>
            <w:tcW w:w="1900" w:type="dxa"/>
          </w:tcPr>
          <w:p w:rsidR="0011135E" w:rsidRPr="000B72ED" w:rsidRDefault="0011135E" w:rsidP="003D4AB2">
            <w:r w:rsidRPr="000B72ED">
              <w:t>Плащ для защиты от воды</w:t>
            </w:r>
          </w:p>
          <w:p w:rsidR="0011135E" w:rsidRPr="000B72ED" w:rsidRDefault="0011135E" w:rsidP="003D4AB2"/>
        </w:tc>
        <w:tc>
          <w:tcPr>
            <w:tcW w:w="4337" w:type="dxa"/>
          </w:tcPr>
          <w:p w:rsidR="0011135E" w:rsidRPr="000B72ED" w:rsidRDefault="0011135E" w:rsidP="003D4AB2">
            <w:r w:rsidRPr="000B72ED">
              <w:rPr>
                <w:bCs/>
              </w:rPr>
              <w:t>Тип:</w:t>
            </w:r>
            <w:r w:rsidRPr="000B72ED">
              <w:t xml:space="preserve"> плащ влагозащитный</w:t>
            </w:r>
          </w:p>
          <w:p w:rsidR="0011135E" w:rsidRPr="000B72ED" w:rsidRDefault="0011135E" w:rsidP="003D4AB2">
            <w:r w:rsidRPr="000B72ED">
              <w:t xml:space="preserve">Водоупорность: </w:t>
            </w:r>
            <w:r w:rsidR="0061704E" w:rsidRPr="000B72ED">
              <w:t>7</w:t>
            </w:r>
            <w:r w:rsidRPr="000B72ED">
              <w:t>000–12000 Па.</w:t>
            </w:r>
          </w:p>
          <w:p w:rsidR="0011135E" w:rsidRPr="000B72ED" w:rsidRDefault="0011135E" w:rsidP="003D4AB2">
            <w:r w:rsidRPr="000B72ED">
              <w:rPr>
                <w:bCs/>
              </w:rPr>
              <w:t>Конструкция:</w:t>
            </w:r>
            <w:r w:rsidRPr="000B72ED">
              <w:t xml:space="preserve"> капюшон с регулировкой, двойная планка на кнопках или замке</w:t>
            </w:r>
            <w:r w:rsidR="00A64AD6" w:rsidRPr="000B72ED">
              <w:t>.</w:t>
            </w:r>
          </w:p>
          <w:p w:rsidR="00A64AD6" w:rsidRPr="000B72ED" w:rsidRDefault="00A64AD6" w:rsidP="003D4AB2">
            <w:r w:rsidRPr="000B72ED">
              <w:t>Отделка ткани: ПВХ покрытие</w:t>
            </w:r>
            <w:r w:rsidR="003271F8">
              <w:t xml:space="preserve"> или полиэстр</w:t>
            </w:r>
          </w:p>
          <w:p w:rsidR="00A64AD6" w:rsidRPr="000B72ED" w:rsidRDefault="00A64AD6" w:rsidP="003D4AB2">
            <w:r w:rsidRPr="000B72ED">
              <w:t>Карманы: наличие 2 шт. по бокам</w:t>
            </w:r>
          </w:p>
          <w:p w:rsidR="00A64AD6" w:rsidRPr="000B72ED" w:rsidRDefault="00A64AD6" w:rsidP="003D4AB2"/>
          <w:p w:rsidR="0011135E" w:rsidRPr="000B72ED" w:rsidRDefault="0011135E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</w:p>
        </w:tc>
        <w:tc>
          <w:tcPr>
            <w:tcW w:w="992" w:type="dxa"/>
          </w:tcPr>
          <w:p w:rsidR="0011135E" w:rsidRPr="000B72ED" w:rsidRDefault="00A64AD6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  <w:r w:rsidRPr="000B72ED">
              <w:rPr>
                <w:rFonts w:eastAsia="Liberation Serif"/>
                <w:color w:val="000000"/>
              </w:rPr>
              <w:t>52 (186)</w:t>
            </w:r>
          </w:p>
          <w:p w:rsidR="00A64AD6" w:rsidRPr="000B72ED" w:rsidRDefault="00A64AD6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</w:p>
          <w:p w:rsidR="00A64AD6" w:rsidRPr="000B72ED" w:rsidRDefault="00A64AD6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</w:p>
          <w:p w:rsidR="00A64AD6" w:rsidRPr="000B72ED" w:rsidRDefault="00A64AD6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  <w:r w:rsidRPr="000B72ED">
              <w:rPr>
                <w:rFonts w:eastAsia="Liberation Serif"/>
                <w:color w:val="000000"/>
              </w:rPr>
              <w:t>54(182-186)</w:t>
            </w:r>
          </w:p>
        </w:tc>
        <w:tc>
          <w:tcPr>
            <w:tcW w:w="1418" w:type="dxa"/>
          </w:tcPr>
          <w:p w:rsidR="0011135E" w:rsidRPr="000B72ED" w:rsidRDefault="00A64AD6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  <w:r w:rsidRPr="000B72ED">
              <w:rPr>
                <w:rFonts w:eastAsia="Liberation Serif"/>
                <w:color w:val="000000"/>
              </w:rPr>
              <w:t>Шт.</w:t>
            </w:r>
          </w:p>
          <w:p w:rsidR="00A64AD6" w:rsidRPr="000B72ED" w:rsidRDefault="00A64AD6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</w:p>
          <w:p w:rsidR="00A64AD6" w:rsidRPr="000B72ED" w:rsidRDefault="00A64AD6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</w:p>
        </w:tc>
        <w:tc>
          <w:tcPr>
            <w:tcW w:w="709" w:type="dxa"/>
          </w:tcPr>
          <w:p w:rsidR="0011135E" w:rsidRPr="000B72ED" w:rsidRDefault="00A64AD6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  <w:r w:rsidRPr="000B72ED">
              <w:rPr>
                <w:rFonts w:eastAsia="Liberation Serif"/>
                <w:color w:val="000000"/>
              </w:rPr>
              <w:t>1</w:t>
            </w:r>
          </w:p>
          <w:p w:rsidR="00A64AD6" w:rsidRPr="000B72ED" w:rsidRDefault="00A64AD6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</w:p>
          <w:p w:rsidR="00A64AD6" w:rsidRPr="000B72ED" w:rsidRDefault="00A64AD6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</w:p>
          <w:p w:rsidR="00A64AD6" w:rsidRPr="000B72ED" w:rsidRDefault="00A64AD6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</w:p>
          <w:p w:rsidR="00A64AD6" w:rsidRPr="000B72ED" w:rsidRDefault="00A64AD6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  <w:r w:rsidRPr="000B72ED">
              <w:rPr>
                <w:rFonts w:eastAsia="Liberation Serif"/>
                <w:color w:val="000000"/>
              </w:rPr>
              <w:t>2</w:t>
            </w:r>
          </w:p>
        </w:tc>
      </w:tr>
      <w:tr w:rsidR="00FA58AF" w:rsidRPr="000B72ED" w:rsidTr="0059003B">
        <w:tc>
          <w:tcPr>
            <w:tcW w:w="9214" w:type="dxa"/>
            <w:gridSpan w:val="5"/>
          </w:tcPr>
          <w:p w:rsidR="00FA58AF" w:rsidRPr="00FA58AF" w:rsidRDefault="00FA58AF" w:rsidP="00FA58AF">
            <w:pPr>
              <w:shd w:val="clear" w:color="auto" w:fill="FFFFFF"/>
              <w:contextualSpacing/>
              <w:jc w:val="right"/>
              <w:rPr>
                <w:rFonts w:eastAsia="Liberation Serif"/>
                <w:b/>
                <w:color w:val="000000"/>
              </w:rPr>
            </w:pPr>
            <w:r w:rsidRPr="00FA58AF">
              <w:rPr>
                <w:rFonts w:eastAsia="Liberation Serif"/>
                <w:b/>
                <w:color w:val="000000"/>
              </w:rPr>
              <w:t>Итого</w:t>
            </w:r>
          </w:p>
        </w:tc>
        <w:tc>
          <w:tcPr>
            <w:tcW w:w="709" w:type="dxa"/>
          </w:tcPr>
          <w:p w:rsidR="00FA58AF" w:rsidRPr="000B72ED" w:rsidRDefault="00FA58AF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  <w:r>
              <w:rPr>
                <w:rFonts w:eastAsia="Liberation Serif"/>
                <w:color w:val="000000"/>
              </w:rPr>
              <w:t>3</w:t>
            </w:r>
          </w:p>
        </w:tc>
      </w:tr>
      <w:tr w:rsidR="0011135E" w:rsidRPr="000B72ED" w:rsidTr="0059003B">
        <w:tc>
          <w:tcPr>
            <w:tcW w:w="567" w:type="dxa"/>
          </w:tcPr>
          <w:p w:rsidR="0011135E" w:rsidRPr="000B72ED" w:rsidRDefault="00A305CF" w:rsidP="00E8549D">
            <w:pPr>
              <w:shd w:val="clear" w:color="auto" w:fill="FFFFFF"/>
              <w:contextualSpacing/>
              <w:jc w:val="center"/>
            </w:pPr>
            <w:r w:rsidRPr="000B72ED">
              <w:t>4</w:t>
            </w:r>
          </w:p>
        </w:tc>
        <w:tc>
          <w:tcPr>
            <w:tcW w:w="1900" w:type="dxa"/>
          </w:tcPr>
          <w:p w:rsidR="0011135E" w:rsidRPr="000B72ED" w:rsidRDefault="0011135E" w:rsidP="003D4AB2">
            <w:r w:rsidRPr="000B72ED">
              <w:t xml:space="preserve">Сапоги для защиты от воды </w:t>
            </w:r>
            <w:r w:rsidR="00A64AD6" w:rsidRPr="000B72ED">
              <w:t>(рыбацкие)</w:t>
            </w:r>
          </w:p>
          <w:p w:rsidR="0011135E" w:rsidRPr="000B72ED" w:rsidRDefault="0011135E" w:rsidP="003D4AB2"/>
        </w:tc>
        <w:tc>
          <w:tcPr>
            <w:tcW w:w="4337" w:type="dxa"/>
          </w:tcPr>
          <w:p w:rsidR="0011135E" w:rsidRPr="000B72ED" w:rsidRDefault="00A64AD6" w:rsidP="003D4AB2">
            <w:r w:rsidRPr="000B72ED">
              <w:rPr>
                <w:bCs/>
              </w:rPr>
              <w:t>Верх обуви</w:t>
            </w:r>
            <w:r w:rsidR="0011135E" w:rsidRPr="000B72ED">
              <w:rPr>
                <w:bCs/>
              </w:rPr>
              <w:t>:</w:t>
            </w:r>
            <w:r w:rsidR="0011135E" w:rsidRPr="000B72ED">
              <w:t xml:space="preserve"> ПВХ </w:t>
            </w:r>
          </w:p>
          <w:p w:rsidR="0011135E" w:rsidRPr="000B72ED" w:rsidRDefault="0011135E" w:rsidP="003D4AB2">
            <w:r w:rsidRPr="000B72ED">
              <w:rPr>
                <w:bCs/>
              </w:rPr>
              <w:t>Метод крепления подошвы:</w:t>
            </w:r>
            <w:r w:rsidRPr="000B72ED">
              <w:t xml:space="preserve"> литьевой </w:t>
            </w:r>
          </w:p>
          <w:p w:rsidR="00A64AD6" w:rsidRPr="000B72ED" w:rsidRDefault="00A64AD6" w:rsidP="003D4AB2">
            <w:r w:rsidRPr="000B72ED">
              <w:t>Подклад: трикотаж</w:t>
            </w:r>
          </w:p>
          <w:p w:rsidR="0011135E" w:rsidRPr="000B72ED" w:rsidRDefault="0011135E" w:rsidP="00B25FB2">
            <w:pPr>
              <w:rPr>
                <w:rFonts w:eastAsia="Liberation Serif"/>
                <w:color w:val="000000"/>
              </w:rPr>
            </w:pPr>
          </w:p>
        </w:tc>
        <w:tc>
          <w:tcPr>
            <w:tcW w:w="992" w:type="dxa"/>
          </w:tcPr>
          <w:p w:rsidR="0011135E" w:rsidRPr="000B72ED" w:rsidRDefault="00A64AD6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  <w:r w:rsidRPr="000B72ED">
              <w:rPr>
                <w:rFonts w:eastAsia="Liberation Serif"/>
                <w:color w:val="000000"/>
              </w:rPr>
              <w:t>42</w:t>
            </w:r>
          </w:p>
          <w:p w:rsidR="00A64AD6" w:rsidRPr="000B72ED" w:rsidRDefault="00A64AD6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</w:p>
          <w:p w:rsidR="00A64AD6" w:rsidRPr="000B72ED" w:rsidRDefault="00A64AD6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</w:p>
          <w:p w:rsidR="00A64AD6" w:rsidRPr="000B72ED" w:rsidRDefault="00C23C6C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  <w:r>
              <w:rPr>
                <w:rFonts w:eastAsia="Liberation Serif"/>
                <w:color w:val="000000"/>
              </w:rPr>
              <w:t>43</w:t>
            </w:r>
          </w:p>
          <w:p w:rsidR="00A64AD6" w:rsidRPr="000B72ED" w:rsidRDefault="00A64AD6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</w:p>
          <w:p w:rsidR="00A64AD6" w:rsidRPr="000B72ED" w:rsidRDefault="00A64AD6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</w:p>
          <w:p w:rsidR="00A64AD6" w:rsidRPr="000B72ED" w:rsidRDefault="00A64AD6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</w:p>
          <w:p w:rsidR="00A64AD6" w:rsidRPr="000B72ED" w:rsidRDefault="00A64AD6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  <w:r w:rsidRPr="000B72ED">
              <w:rPr>
                <w:rFonts w:eastAsia="Liberation Serif"/>
                <w:color w:val="000000"/>
              </w:rPr>
              <w:t>45</w:t>
            </w:r>
          </w:p>
        </w:tc>
        <w:tc>
          <w:tcPr>
            <w:tcW w:w="1418" w:type="dxa"/>
          </w:tcPr>
          <w:p w:rsidR="0011135E" w:rsidRPr="000B72ED" w:rsidRDefault="00A64AD6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  <w:r w:rsidRPr="000B72ED">
              <w:rPr>
                <w:rFonts w:eastAsia="Liberation Serif"/>
                <w:color w:val="000000"/>
              </w:rPr>
              <w:t>Пар</w:t>
            </w:r>
          </w:p>
        </w:tc>
        <w:tc>
          <w:tcPr>
            <w:tcW w:w="709" w:type="dxa"/>
          </w:tcPr>
          <w:p w:rsidR="0011135E" w:rsidRPr="000B72ED" w:rsidRDefault="00A64AD6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  <w:r w:rsidRPr="000B72ED">
              <w:rPr>
                <w:rFonts w:eastAsia="Liberation Serif"/>
                <w:color w:val="000000"/>
              </w:rPr>
              <w:t>2</w:t>
            </w:r>
          </w:p>
          <w:p w:rsidR="00A64AD6" w:rsidRPr="000B72ED" w:rsidRDefault="00A64AD6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</w:p>
          <w:p w:rsidR="00A64AD6" w:rsidRPr="000B72ED" w:rsidRDefault="00A64AD6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</w:p>
          <w:p w:rsidR="00A64AD6" w:rsidRPr="000B72ED" w:rsidRDefault="00A64AD6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  <w:r w:rsidRPr="000B72ED">
              <w:rPr>
                <w:rFonts w:eastAsia="Liberation Serif"/>
                <w:color w:val="000000"/>
              </w:rPr>
              <w:t>1</w:t>
            </w:r>
          </w:p>
          <w:p w:rsidR="00A64AD6" w:rsidRPr="000B72ED" w:rsidRDefault="00A64AD6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</w:p>
          <w:p w:rsidR="00A64AD6" w:rsidRPr="000B72ED" w:rsidRDefault="00A64AD6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</w:p>
          <w:p w:rsidR="00A64AD6" w:rsidRPr="000B72ED" w:rsidRDefault="00A64AD6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</w:p>
          <w:p w:rsidR="00A64AD6" w:rsidRPr="000B72ED" w:rsidRDefault="00A64AD6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  <w:r w:rsidRPr="000B72ED">
              <w:rPr>
                <w:rFonts w:eastAsia="Liberation Serif"/>
                <w:color w:val="000000"/>
              </w:rPr>
              <w:t>2</w:t>
            </w:r>
          </w:p>
        </w:tc>
      </w:tr>
      <w:tr w:rsidR="00FA58AF" w:rsidRPr="000B72ED" w:rsidTr="0059003B">
        <w:tc>
          <w:tcPr>
            <w:tcW w:w="9214" w:type="dxa"/>
            <w:gridSpan w:val="5"/>
          </w:tcPr>
          <w:p w:rsidR="00FA58AF" w:rsidRPr="00FA58AF" w:rsidRDefault="00FA58AF" w:rsidP="00FA58AF">
            <w:pPr>
              <w:shd w:val="clear" w:color="auto" w:fill="FFFFFF"/>
              <w:contextualSpacing/>
              <w:jc w:val="right"/>
              <w:rPr>
                <w:rFonts w:eastAsia="Liberation Serif"/>
                <w:b/>
                <w:color w:val="000000"/>
              </w:rPr>
            </w:pPr>
            <w:r w:rsidRPr="00FA58AF">
              <w:rPr>
                <w:rFonts w:eastAsia="Liberation Serif"/>
                <w:b/>
                <w:color w:val="000000"/>
              </w:rPr>
              <w:t>Итого</w:t>
            </w:r>
          </w:p>
        </w:tc>
        <w:tc>
          <w:tcPr>
            <w:tcW w:w="709" w:type="dxa"/>
          </w:tcPr>
          <w:p w:rsidR="00FA58AF" w:rsidRPr="00FA58AF" w:rsidRDefault="00FA58AF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b/>
                <w:color w:val="000000"/>
              </w:rPr>
            </w:pPr>
            <w:r w:rsidRPr="00FA58AF">
              <w:rPr>
                <w:rFonts w:eastAsia="Liberation Serif"/>
                <w:b/>
                <w:color w:val="000000"/>
              </w:rPr>
              <w:t>5</w:t>
            </w:r>
          </w:p>
        </w:tc>
      </w:tr>
      <w:tr w:rsidR="0011135E" w:rsidRPr="000B72ED" w:rsidTr="0059003B">
        <w:tc>
          <w:tcPr>
            <w:tcW w:w="567" w:type="dxa"/>
          </w:tcPr>
          <w:p w:rsidR="0011135E" w:rsidRPr="000B72ED" w:rsidRDefault="00A305CF" w:rsidP="00E8549D">
            <w:pPr>
              <w:shd w:val="clear" w:color="auto" w:fill="FFFFFF"/>
              <w:contextualSpacing/>
              <w:jc w:val="center"/>
            </w:pPr>
            <w:r w:rsidRPr="000B72ED">
              <w:t>5</w:t>
            </w:r>
          </w:p>
        </w:tc>
        <w:tc>
          <w:tcPr>
            <w:tcW w:w="1900" w:type="dxa"/>
          </w:tcPr>
          <w:p w:rsidR="0011135E" w:rsidRPr="000B72ED" w:rsidRDefault="0011135E" w:rsidP="003D4AB2">
            <w:r w:rsidRPr="000B72ED">
              <w:t xml:space="preserve">Костюм </w:t>
            </w:r>
            <w:r w:rsidR="00C11C67" w:rsidRPr="000B72ED">
              <w:t xml:space="preserve"> от общих производственных загрязнений</w:t>
            </w:r>
          </w:p>
          <w:p w:rsidR="0011135E" w:rsidRPr="000B72ED" w:rsidRDefault="0011135E" w:rsidP="003D4AB2"/>
        </w:tc>
        <w:tc>
          <w:tcPr>
            <w:tcW w:w="4337" w:type="dxa"/>
          </w:tcPr>
          <w:p w:rsidR="0011135E" w:rsidRPr="000B72ED" w:rsidRDefault="0011135E" w:rsidP="003D4AB2">
            <w:pPr>
              <w:rPr>
                <w:bCs/>
              </w:rPr>
            </w:pPr>
            <w:r w:rsidRPr="000B72ED">
              <w:rPr>
                <w:bCs/>
              </w:rPr>
              <w:t>Комплектация: куртка, брюки</w:t>
            </w:r>
          </w:p>
          <w:p w:rsidR="0011135E" w:rsidRPr="000B72ED" w:rsidRDefault="0011135E" w:rsidP="003D4AB2">
            <w:r w:rsidRPr="000B72ED">
              <w:rPr>
                <w:bCs/>
              </w:rPr>
              <w:t>Ткань:</w:t>
            </w:r>
            <w:r w:rsidRPr="000B72ED">
              <w:t xml:space="preserve"> смесовая высокой плотности. </w:t>
            </w:r>
          </w:p>
          <w:p w:rsidR="0011135E" w:rsidRPr="000B72ED" w:rsidRDefault="0011135E" w:rsidP="003D4AB2">
            <w:r w:rsidRPr="000B72ED">
              <w:rPr>
                <w:bCs/>
              </w:rPr>
              <w:t>Состав:</w:t>
            </w:r>
            <w:r w:rsidRPr="000B72ED">
              <w:t xml:space="preserve"> хлопок не менее </w:t>
            </w:r>
            <w:r w:rsidR="0061704E" w:rsidRPr="000B72ED">
              <w:t>20</w:t>
            </w:r>
            <w:r w:rsidRPr="000B72ED">
              <w:t xml:space="preserve">%. </w:t>
            </w:r>
          </w:p>
          <w:p w:rsidR="0011135E" w:rsidRPr="000B72ED" w:rsidRDefault="0011135E" w:rsidP="003D4AB2">
            <w:r w:rsidRPr="000B72ED">
              <w:rPr>
                <w:bCs/>
              </w:rPr>
              <w:t>Плотность:</w:t>
            </w:r>
            <w:r w:rsidRPr="000B72ED">
              <w:t xml:space="preserve"> не менее 2</w:t>
            </w:r>
            <w:r w:rsidR="00C11C67" w:rsidRPr="000B72ED">
              <w:t>10</w:t>
            </w:r>
            <w:r w:rsidRPr="000B72ED">
              <w:t xml:space="preserve"> г/</w:t>
            </w:r>
            <w:r w:rsidR="00C11C67" w:rsidRPr="000B72ED">
              <w:t>м</w:t>
            </w:r>
          </w:p>
          <w:p w:rsidR="00C11C67" w:rsidRPr="000B72ED" w:rsidRDefault="00C11C67" w:rsidP="003D4AB2">
            <w:r w:rsidRPr="000B72ED">
              <w:t>Воротник: отложной</w:t>
            </w:r>
            <w:r w:rsidR="0061704E" w:rsidRPr="000B72ED">
              <w:t>, либо стойка</w:t>
            </w:r>
          </w:p>
          <w:p w:rsidR="00C11C67" w:rsidRPr="000B72ED" w:rsidRDefault="00C11C67" w:rsidP="003D4AB2">
            <w:r w:rsidRPr="000B72ED">
              <w:t>Светоотражающие элементы</w:t>
            </w:r>
            <w:proofErr w:type="gramStart"/>
            <w:r w:rsidRPr="000B72ED">
              <w:t xml:space="preserve"> :</w:t>
            </w:r>
            <w:proofErr w:type="gramEnd"/>
            <w:r w:rsidRPr="000B72ED">
              <w:t xml:space="preserve"> полосы на куртке и брюках</w:t>
            </w:r>
          </w:p>
          <w:p w:rsidR="0011135E" w:rsidRPr="000B72ED" w:rsidRDefault="0011135E" w:rsidP="003D4AB2">
            <w:r w:rsidRPr="000B72ED">
              <w:rPr>
                <w:bCs/>
              </w:rPr>
              <w:t xml:space="preserve"> Защита:</w:t>
            </w:r>
            <w:r w:rsidRPr="000B72ED">
              <w:t xml:space="preserve"> ВО</w:t>
            </w:r>
          </w:p>
          <w:p w:rsidR="00C11C67" w:rsidRPr="000B72ED" w:rsidRDefault="00C11C67" w:rsidP="003D4AB2"/>
          <w:p w:rsidR="00C11C67" w:rsidRPr="000B72ED" w:rsidRDefault="00C11C67" w:rsidP="003D4AB2">
            <w:r w:rsidRPr="000B72ED">
              <w:t xml:space="preserve">Цвет: оттенки </w:t>
            </w:r>
            <w:proofErr w:type="gramStart"/>
            <w:r w:rsidRPr="000B72ED">
              <w:t>синего</w:t>
            </w:r>
            <w:proofErr w:type="gramEnd"/>
            <w:r w:rsidR="0061704E" w:rsidRPr="000B72ED">
              <w:t xml:space="preserve"> или серого</w:t>
            </w:r>
          </w:p>
          <w:p w:rsidR="00C11C67" w:rsidRPr="000B72ED" w:rsidRDefault="00C11C67" w:rsidP="003D4AB2"/>
          <w:p w:rsidR="0011135E" w:rsidRPr="000B72ED" w:rsidRDefault="00A305CF" w:rsidP="00A305CF">
            <w:pPr>
              <w:pStyle w:val="a4"/>
              <w:tabs>
                <w:tab w:val="left" w:pos="3640"/>
              </w:tabs>
              <w:ind w:left="0"/>
            </w:pPr>
            <w:r w:rsidRPr="000B72ED">
              <w:t>Наличие логотипа на спине</w:t>
            </w:r>
            <w:r w:rsidR="0011135E" w:rsidRPr="000B72ED">
              <w:t xml:space="preserve"> курточк</w:t>
            </w:r>
            <w:r w:rsidRPr="000B72ED">
              <w:t xml:space="preserve">и в соответствии с Приложением № 1 к Техническому заданию </w:t>
            </w:r>
          </w:p>
          <w:p w:rsidR="0011135E" w:rsidRPr="000B72ED" w:rsidRDefault="0011135E" w:rsidP="0011135E">
            <w:pPr>
              <w:pStyle w:val="a4"/>
              <w:tabs>
                <w:tab w:val="left" w:pos="3640"/>
              </w:tabs>
              <w:ind w:left="0"/>
            </w:pPr>
          </w:p>
          <w:p w:rsidR="0011135E" w:rsidRPr="000B72ED" w:rsidRDefault="0011135E" w:rsidP="00FA58AF">
            <w:pPr>
              <w:shd w:val="clear" w:color="auto" w:fill="FFFFFF"/>
              <w:contextualSpacing/>
              <w:rPr>
                <w:rFonts w:eastAsia="Liberation Serif"/>
                <w:color w:val="000000"/>
              </w:rPr>
            </w:pPr>
          </w:p>
        </w:tc>
        <w:tc>
          <w:tcPr>
            <w:tcW w:w="992" w:type="dxa"/>
          </w:tcPr>
          <w:p w:rsidR="0061704E" w:rsidRPr="000B72ED" w:rsidRDefault="0061704E" w:rsidP="0061704E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  <w:r w:rsidRPr="000B72ED">
              <w:rPr>
                <w:rFonts w:eastAsia="Liberation Serif"/>
                <w:color w:val="000000"/>
              </w:rPr>
              <w:t>58-60 (170-176)</w:t>
            </w:r>
          </w:p>
          <w:p w:rsidR="0061704E" w:rsidRPr="000B72ED" w:rsidRDefault="0061704E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</w:p>
          <w:p w:rsidR="0061704E" w:rsidRPr="000B72ED" w:rsidRDefault="0061704E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</w:p>
          <w:p w:rsidR="0061704E" w:rsidRPr="000B72ED" w:rsidRDefault="0061704E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</w:p>
          <w:p w:rsidR="0061704E" w:rsidRPr="000B72ED" w:rsidRDefault="0061704E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</w:p>
          <w:p w:rsidR="0011135E" w:rsidRPr="000B72ED" w:rsidRDefault="00C11C67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  <w:r w:rsidRPr="000B72ED">
              <w:rPr>
                <w:rFonts w:eastAsia="Liberation Serif"/>
                <w:color w:val="000000"/>
              </w:rPr>
              <w:t>46-48 (160-164)</w:t>
            </w:r>
          </w:p>
          <w:p w:rsidR="00C11C67" w:rsidRPr="000B72ED" w:rsidRDefault="00C11C67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</w:p>
          <w:p w:rsidR="00C11C67" w:rsidRPr="000B72ED" w:rsidRDefault="00C11C67" w:rsidP="00C11C67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</w:p>
        </w:tc>
        <w:tc>
          <w:tcPr>
            <w:tcW w:w="1418" w:type="dxa"/>
          </w:tcPr>
          <w:p w:rsidR="0011135E" w:rsidRPr="000B72ED" w:rsidRDefault="00C11C67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  <w:r w:rsidRPr="000B72ED">
              <w:rPr>
                <w:rFonts w:eastAsia="Liberation Serif"/>
                <w:color w:val="000000"/>
              </w:rPr>
              <w:t>Компл</w:t>
            </w:r>
            <w:r w:rsidR="0059003B">
              <w:rPr>
                <w:rFonts w:eastAsia="Liberation Serif"/>
                <w:color w:val="000000"/>
              </w:rPr>
              <w:t>ект</w:t>
            </w:r>
          </w:p>
        </w:tc>
        <w:tc>
          <w:tcPr>
            <w:tcW w:w="709" w:type="dxa"/>
          </w:tcPr>
          <w:p w:rsidR="0011135E" w:rsidRPr="000B72ED" w:rsidRDefault="00C11C67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  <w:r w:rsidRPr="000B72ED">
              <w:rPr>
                <w:rFonts w:eastAsia="Liberation Serif"/>
                <w:color w:val="000000"/>
              </w:rPr>
              <w:t>1</w:t>
            </w:r>
          </w:p>
          <w:p w:rsidR="00C11C67" w:rsidRPr="000B72ED" w:rsidRDefault="00C11C67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</w:p>
          <w:p w:rsidR="00C11C67" w:rsidRPr="000B72ED" w:rsidRDefault="00C11C67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</w:p>
          <w:p w:rsidR="00C11C67" w:rsidRPr="000B72ED" w:rsidRDefault="00C11C67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</w:p>
          <w:p w:rsidR="00C11C67" w:rsidRPr="000B72ED" w:rsidRDefault="00C11C67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</w:p>
          <w:p w:rsidR="00C11C67" w:rsidRPr="000B72ED" w:rsidRDefault="00C11C67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</w:p>
          <w:p w:rsidR="00C11C67" w:rsidRPr="000B72ED" w:rsidRDefault="0061704E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  <w:r w:rsidRPr="000B72ED">
              <w:rPr>
                <w:rFonts w:eastAsia="Liberation Serif"/>
                <w:color w:val="000000"/>
              </w:rPr>
              <w:t>1</w:t>
            </w:r>
          </w:p>
          <w:p w:rsidR="0061704E" w:rsidRPr="000B72ED" w:rsidRDefault="0061704E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</w:p>
        </w:tc>
      </w:tr>
      <w:tr w:rsidR="00FA58AF" w:rsidRPr="000B72ED" w:rsidTr="0059003B">
        <w:tc>
          <w:tcPr>
            <w:tcW w:w="9214" w:type="dxa"/>
            <w:gridSpan w:val="5"/>
          </w:tcPr>
          <w:p w:rsidR="00FA58AF" w:rsidRPr="00FA58AF" w:rsidRDefault="00FA58AF" w:rsidP="00FA58AF">
            <w:pPr>
              <w:shd w:val="clear" w:color="auto" w:fill="FFFFFF"/>
              <w:contextualSpacing/>
              <w:jc w:val="right"/>
              <w:rPr>
                <w:rFonts w:eastAsia="Liberation Serif"/>
                <w:b/>
                <w:color w:val="000000"/>
              </w:rPr>
            </w:pPr>
            <w:r w:rsidRPr="00FA58AF">
              <w:rPr>
                <w:rFonts w:eastAsia="Liberation Serif"/>
                <w:b/>
                <w:color w:val="000000"/>
              </w:rPr>
              <w:t>Итого</w:t>
            </w:r>
          </w:p>
        </w:tc>
        <w:tc>
          <w:tcPr>
            <w:tcW w:w="709" w:type="dxa"/>
          </w:tcPr>
          <w:p w:rsidR="00FA58AF" w:rsidRPr="00FA58AF" w:rsidRDefault="00FA58AF" w:rsidP="00FA58AF">
            <w:pPr>
              <w:shd w:val="clear" w:color="auto" w:fill="FFFFFF"/>
              <w:contextualSpacing/>
              <w:jc w:val="center"/>
              <w:rPr>
                <w:rFonts w:eastAsia="Liberation Serif"/>
                <w:b/>
                <w:color w:val="000000"/>
              </w:rPr>
            </w:pPr>
            <w:r w:rsidRPr="00FA58AF">
              <w:rPr>
                <w:rFonts w:eastAsia="Liberation Serif"/>
                <w:b/>
                <w:color w:val="000000"/>
              </w:rPr>
              <w:t>2</w:t>
            </w:r>
          </w:p>
        </w:tc>
      </w:tr>
    </w:tbl>
    <w:p w:rsidR="003D4AB2" w:rsidRPr="000B72ED" w:rsidRDefault="003D4AB2" w:rsidP="003D4AB2">
      <w:pPr>
        <w:jc w:val="both"/>
        <w:rPr>
          <w:bCs/>
          <w:sz w:val="22"/>
          <w:szCs w:val="22"/>
        </w:rPr>
      </w:pPr>
      <w:r w:rsidRPr="000B72ED">
        <w:rPr>
          <w:bCs/>
          <w:sz w:val="22"/>
          <w:szCs w:val="22"/>
        </w:rPr>
        <w:t>2. Место поставки:</w:t>
      </w:r>
      <w:r w:rsidRPr="000B72ED">
        <w:rPr>
          <w:sz w:val="22"/>
          <w:szCs w:val="22"/>
        </w:rPr>
        <w:t xml:space="preserve"> </w:t>
      </w:r>
      <w:r w:rsidRPr="000B72ED">
        <w:rPr>
          <w:rFonts w:eastAsia="NSimSun"/>
          <w:bCs/>
          <w:iCs/>
          <w:sz w:val="22"/>
          <w:szCs w:val="22"/>
        </w:rPr>
        <w:t>624760, Свердловская область, город Верхняя Салда, ул. Парковая, д.1-А</w:t>
      </w:r>
    </w:p>
    <w:p w:rsidR="00A305CF" w:rsidRPr="000B72ED" w:rsidRDefault="003D4AB2" w:rsidP="003D4AB2">
      <w:pPr>
        <w:jc w:val="both"/>
        <w:rPr>
          <w:color w:val="000000"/>
          <w:sz w:val="22"/>
          <w:szCs w:val="22"/>
        </w:rPr>
      </w:pPr>
      <w:r w:rsidRPr="000B72ED">
        <w:rPr>
          <w:bCs/>
          <w:sz w:val="22"/>
          <w:szCs w:val="22"/>
        </w:rPr>
        <w:t xml:space="preserve">3.Сроки поставки: </w:t>
      </w:r>
      <w:r w:rsidRPr="000B72ED">
        <w:rPr>
          <w:color w:val="000000"/>
          <w:sz w:val="22"/>
          <w:szCs w:val="22"/>
        </w:rPr>
        <w:t>поставка товара осуществляется с момента заключения договора в течении 1</w:t>
      </w:r>
      <w:r w:rsidR="00E25EFC">
        <w:rPr>
          <w:color w:val="000000"/>
          <w:sz w:val="22"/>
          <w:szCs w:val="22"/>
        </w:rPr>
        <w:t>5</w:t>
      </w:r>
      <w:r w:rsidRPr="000B72ED">
        <w:rPr>
          <w:color w:val="000000"/>
          <w:sz w:val="22"/>
          <w:szCs w:val="22"/>
        </w:rPr>
        <w:t xml:space="preserve"> календарных</w:t>
      </w:r>
      <w:r w:rsidR="00CA6F2B" w:rsidRPr="000B72ED">
        <w:rPr>
          <w:color w:val="000000"/>
          <w:sz w:val="22"/>
          <w:szCs w:val="22"/>
        </w:rPr>
        <w:t xml:space="preserve"> дней</w:t>
      </w:r>
      <w:r w:rsidR="00A305CF" w:rsidRPr="000B72ED">
        <w:rPr>
          <w:color w:val="000000"/>
          <w:sz w:val="22"/>
          <w:szCs w:val="22"/>
        </w:rPr>
        <w:t xml:space="preserve"> с момента заключения договора</w:t>
      </w:r>
      <w:r w:rsidRPr="000B72ED">
        <w:rPr>
          <w:color w:val="000000"/>
          <w:sz w:val="22"/>
          <w:szCs w:val="22"/>
        </w:rPr>
        <w:t>.</w:t>
      </w:r>
      <w:r w:rsidR="00A305CF" w:rsidRPr="000B72ED">
        <w:rPr>
          <w:color w:val="000000"/>
          <w:sz w:val="22"/>
          <w:szCs w:val="22"/>
        </w:rPr>
        <w:t xml:space="preserve"> </w:t>
      </w:r>
    </w:p>
    <w:p w:rsidR="003D4AB2" w:rsidRPr="000B72ED" w:rsidRDefault="00A305CF" w:rsidP="003D4AB2">
      <w:pPr>
        <w:jc w:val="both"/>
        <w:rPr>
          <w:color w:val="000000"/>
          <w:sz w:val="22"/>
          <w:szCs w:val="22"/>
        </w:rPr>
      </w:pPr>
      <w:r w:rsidRPr="000B72ED">
        <w:rPr>
          <w:color w:val="000000"/>
          <w:sz w:val="22"/>
          <w:szCs w:val="22"/>
        </w:rPr>
        <w:t>Поставка осуществляется  в</w:t>
      </w:r>
      <w:r w:rsidR="003D4AB2" w:rsidRPr="000B72ED">
        <w:rPr>
          <w:color w:val="000000"/>
          <w:sz w:val="22"/>
          <w:szCs w:val="22"/>
        </w:rPr>
        <w:t xml:space="preserve"> рабочие дни Заказчика с 08 ч. 00 мин. до 16 ч.00 мин.</w:t>
      </w:r>
    </w:p>
    <w:p w:rsidR="003D4AB2" w:rsidRPr="000B72ED" w:rsidRDefault="003D4AB2" w:rsidP="003D4AB2">
      <w:pPr>
        <w:jc w:val="both"/>
        <w:rPr>
          <w:color w:val="000000"/>
          <w:sz w:val="22"/>
          <w:szCs w:val="22"/>
        </w:rPr>
      </w:pPr>
      <w:r w:rsidRPr="000B72ED">
        <w:rPr>
          <w:color w:val="000000"/>
          <w:sz w:val="22"/>
          <w:szCs w:val="22"/>
        </w:rPr>
        <w:lastRenderedPageBreak/>
        <w:t xml:space="preserve">Доставка до адреса Заказчика, погрузо-разгрузочные работы </w:t>
      </w:r>
      <w:r w:rsidRPr="000B72ED">
        <w:rPr>
          <w:color w:val="000000"/>
          <w:sz w:val="22"/>
          <w:szCs w:val="22"/>
          <w:shd w:val="clear" w:color="auto" w:fill="FFFFFF"/>
        </w:rPr>
        <w:t xml:space="preserve">осуществляется силами и средствами Поставщика. </w:t>
      </w:r>
      <w:bookmarkEnd w:id="0"/>
    </w:p>
    <w:p w:rsidR="003D4AB2" w:rsidRPr="000B72ED" w:rsidRDefault="003D4AB2" w:rsidP="003D4AB2">
      <w:pPr>
        <w:jc w:val="both"/>
        <w:rPr>
          <w:sz w:val="22"/>
          <w:szCs w:val="22"/>
        </w:rPr>
      </w:pPr>
      <w:r w:rsidRPr="000B72ED">
        <w:rPr>
          <w:sz w:val="22"/>
          <w:szCs w:val="22"/>
        </w:rPr>
        <w:t>4. Требования к качеству, безопасности поставляемого товара:</w:t>
      </w:r>
    </w:p>
    <w:p w:rsidR="003D4AB2" w:rsidRPr="000B72ED" w:rsidRDefault="003D4AB2" w:rsidP="003D4AB2">
      <w:pPr>
        <w:jc w:val="both"/>
        <w:rPr>
          <w:sz w:val="22"/>
          <w:szCs w:val="22"/>
        </w:rPr>
      </w:pPr>
      <w:r w:rsidRPr="000B72ED">
        <w:rPr>
          <w:sz w:val="22"/>
          <w:szCs w:val="22"/>
        </w:rPr>
        <w:t>4.1. Поставляемый товар должен соответствовать заданным функциональным и качественным характеристикам.</w:t>
      </w:r>
    </w:p>
    <w:p w:rsidR="003D4AB2" w:rsidRPr="000B72ED" w:rsidRDefault="003D4AB2" w:rsidP="003D4AB2">
      <w:pPr>
        <w:jc w:val="both"/>
        <w:rPr>
          <w:sz w:val="22"/>
          <w:szCs w:val="22"/>
        </w:rPr>
      </w:pPr>
      <w:r w:rsidRPr="000B72ED">
        <w:rPr>
          <w:sz w:val="22"/>
          <w:szCs w:val="22"/>
        </w:rPr>
        <w:t>4.2. Поставляемый товар должен быть разрешен к использованию на территории Российской Федерации, иметь торговую марку и товарный знак, качество поставляемого товара должно полностью соответствовать установленным требованиям Российской Федерации, ГОСТ, ОСТ, нормативно-технической документации (сертификатам качества, паспорт товара, декларациям о соответствии и (или) другим документам, подтверждающим качество товара).</w:t>
      </w:r>
    </w:p>
    <w:p w:rsidR="003D4AB2" w:rsidRPr="000B72ED" w:rsidRDefault="003D4AB2" w:rsidP="003D4AB2">
      <w:pPr>
        <w:jc w:val="both"/>
        <w:rPr>
          <w:sz w:val="22"/>
          <w:szCs w:val="22"/>
        </w:rPr>
      </w:pPr>
      <w:r w:rsidRPr="000B72ED">
        <w:rPr>
          <w:sz w:val="22"/>
          <w:szCs w:val="22"/>
        </w:rPr>
        <w:t>4.3. Поставляемый Товар должен являться новым, ранее не использованным, при поставке не должен иметь дефектов.</w:t>
      </w:r>
    </w:p>
    <w:p w:rsidR="003D4AB2" w:rsidRPr="000B72ED" w:rsidRDefault="003D4AB2" w:rsidP="003D4AB2">
      <w:pPr>
        <w:jc w:val="both"/>
        <w:rPr>
          <w:sz w:val="22"/>
          <w:szCs w:val="22"/>
        </w:rPr>
      </w:pPr>
      <w:r w:rsidRPr="000B72ED">
        <w:rPr>
          <w:sz w:val="22"/>
          <w:szCs w:val="22"/>
        </w:rPr>
        <w:t>4.4. Товар должен быть безопасным и отвечать требованиям законодательства Российской Федерации, требованиям безопасности, ГОСТ, нормам и правилам безопасности его эксплуатации и другой нормативно-технической документации.</w:t>
      </w:r>
    </w:p>
    <w:p w:rsidR="003D4AB2" w:rsidRPr="000B72ED" w:rsidRDefault="003D4AB2" w:rsidP="003D4AB2">
      <w:pPr>
        <w:jc w:val="both"/>
        <w:rPr>
          <w:sz w:val="22"/>
          <w:szCs w:val="22"/>
        </w:rPr>
      </w:pPr>
      <w:r w:rsidRPr="000B72ED">
        <w:rPr>
          <w:sz w:val="22"/>
          <w:szCs w:val="22"/>
        </w:rPr>
        <w:t>4.5. Товар должен отвечать требованиям безопасности жизни и здоровья, окружающей среды в течение установочного срока годности при обычных условиях его использования, хранения, транспортировки и утилизации.</w:t>
      </w:r>
    </w:p>
    <w:p w:rsidR="003D4AB2" w:rsidRPr="000B72ED" w:rsidRDefault="003D4AB2" w:rsidP="003D4AB2">
      <w:pPr>
        <w:jc w:val="both"/>
        <w:rPr>
          <w:sz w:val="22"/>
          <w:szCs w:val="22"/>
        </w:rPr>
      </w:pPr>
      <w:r w:rsidRPr="000B72ED">
        <w:rPr>
          <w:sz w:val="22"/>
          <w:szCs w:val="22"/>
        </w:rPr>
        <w:t>5. Требования к упаковке и маркировке поставляемого товара:</w:t>
      </w:r>
    </w:p>
    <w:p w:rsidR="003D4AB2" w:rsidRPr="000B72ED" w:rsidRDefault="003D4AB2" w:rsidP="003D4AB2">
      <w:pPr>
        <w:jc w:val="both"/>
        <w:rPr>
          <w:sz w:val="22"/>
          <w:szCs w:val="22"/>
        </w:rPr>
      </w:pPr>
      <w:r w:rsidRPr="000B72ED">
        <w:rPr>
          <w:sz w:val="22"/>
          <w:szCs w:val="22"/>
        </w:rPr>
        <w:t>5.1. Товар поставляется в таре и упаковке, соответствующей государственным стандартам, техническим условиям, предъявляемым к поставке данного вида товара, другой нормативно-технической документации. На таре и упаковке должна содержаться отчетливая информация на русском языке.</w:t>
      </w:r>
    </w:p>
    <w:p w:rsidR="003D4AB2" w:rsidRPr="000B72ED" w:rsidRDefault="003D4AB2" w:rsidP="003D4AB2">
      <w:pPr>
        <w:jc w:val="both"/>
        <w:rPr>
          <w:sz w:val="22"/>
          <w:szCs w:val="22"/>
        </w:rPr>
      </w:pPr>
      <w:r w:rsidRPr="000B72ED">
        <w:rPr>
          <w:sz w:val="22"/>
          <w:szCs w:val="22"/>
        </w:rPr>
        <w:t>5.2. Поставщик должен обеспечить упаковку товара, способную предотвратить его повреждение или порчу во время перевозки к конечному пункту назначения – Заказчику. Тара и упаковка должны быть прочными, сухими, без нарушения целостности со специальной маркировкой.</w:t>
      </w:r>
    </w:p>
    <w:p w:rsidR="003D4AB2" w:rsidRPr="000B72ED" w:rsidRDefault="003D4AB2" w:rsidP="003D4AB2">
      <w:pPr>
        <w:jc w:val="both"/>
        <w:rPr>
          <w:sz w:val="22"/>
          <w:szCs w:val="22"/>
        </w:rPr>
      </w:pPr>
      <w:r w:rsidRPr="000B72ED">
        <w:rPr>
          <w:sz w:val="22"/>
          <w:szCs w:val="22"/>
        </w:rPr>
        <w:t>5.3. Поставщик несет ответственность за ненадлежащую упаковку, не обеспечивающую сохранность товара при его хранении и транспортировании.</w:t>
      </w:r>
    </w:p>
    <w:p w:rsidR="003D4AB2" w:rsidRPr="000B72ED" w:rsidRDefault="003D4AB2" w:rsidP="003D4AB2">
      <w:pPr>
        <w:jc w:val="both"/>
        <w:rPr>
          <w:sz w:val="22"/>
          <w:szCs w:val="22"/>
        </w:rPr>
      </w:pPr>
      <w:r w:rsidRPr="000B72ED">
        <w:rPr>
          <w:sz w:val="22"/>
          <w:szCs w:val="22"/>
        </w:rPr>
        <w:t>5.4. Упаковка и маркировка товара должна соответствовать требованиям ГОСТ, импортный товар – международным стандартам упаковки. Маркировка товара должна содержать: наименование товара, наименование фирмы-изготовителя, юридический адрес изготовителя, дату выпуска. Маркировка упаковки должна строго соответствовать маркировке товара.</w:t>
      </w:r>
    </w:p>
    <w:p w:rsidR="003D4AB2" w:rsidRPr="000B72ED" w:rsidRDefault="003D4AB2" w:rsidP="003D4AB2">
      <w:pPr>
        <w:jc w:val="both"/>
        <w:rPr>
          <w:sz w:val="22"/>
          <w:szCs w:val="22"/>
        </w:rPr>
      </w:pPr>
      <w:r w:rsidRPr="000B72ED">
        <w:rPr>
          <w:sz w:val="22"/>
          <w:szCs w:val="22"/>
        </w:rPr>
        <w:t>6. Требования к гарантийному сроку товара и (или) объему предоставления гарантий качества товара:</w:t>
      </w:r>
    </w:p>
    <w:p w:rsidR="003D4AB2" w:rsidRPr="000B72ED" w:rsidRDefault="003D4AB2" w:rsidP="003D4AB2">
      <w:pPr>
        <w:jc w:val="both"/>
        <w:rPr>
          <w:sz w:val="22"/>
          <w:szCs w:val="22"/>
        </w:rPr>
      </w:pPr>
      <w:r w:rsidRPr="000B72ED">
        <w:rPr>
          <w:sz w:val="22"/>
          <w:szCs w:val="22"/>
        </w:rPr>
        <w:t>6.1. Гарантия качества товара - в соответствии с гарантийным сроком, установленным производителем (изготовителем).</w:t>
      </w:r>
    </w:p>
    <w:p w:rsidR="003D4AB2" w:rsidRPr="000B72ED" w:rsidRDefault="003D4AB2" w:rsidP="003D4AB2">
      <w:pPr>
        <w:jc w:val="both"/>
        <w:rPr>
          <w:sz w:val="22"/>
          <w:szCs w:val="22"/>
        </w:rPr>
      </w:pPr>
      <w:r w:rsidRPr="000B72ED">
        <w:rPr>
          <w:sz w:val="22"/>
          <w:szCs w:val="22"/>
        </w:rPr>
        <w:t>6.2. Гарантийные обязательства должны распространяться на каждую единицу товара с момента приемки товара Заказчиком.</w:t>
      </w:r>
    </w:p>
    <w:p w:rsidR="003D4AB2" w:rsidRPr="000B72ED" w:rsidRDefault="003D4AB2" w:rsidP="003D4AB2">
      <w:pPr>
        <w:jc w:val="both"/>
        <w:rPr>
          <w:sz w:val="22"/>
          <w:szCs w:val="22"/>
        </w:rPr>
      </w:pPr>
      <w:r w:rsidRPr="000B72ED">
        <w:rPr>
          <w:sz w:val="22"/>
          <w:szCs w:val="22"/>
        </w:rPr>
        <w:t xml:space="preserve">6.3. Поставщик обязан при обнаружении недостатков у поставляемого товара заменить товар ненадлежащего качества, при обнаружении некомплектности/недопоставки произвести доукомплектование/допоставку, при несоответствии товара установленному ассортименту, </w:t>
      </w:r>
      <w:proofErr w:type="gramStart"/>
      <w:r w:rsidRPr="000B72ED">
        <w:rPr>
          <w:sz w:val="22"/>
          <w:szCs w:val="22"/>
        </w:rPr>
        <w:t>заменить товар на соответствующий</w:t>
      </w:r>
      <w:proofErr w:type="gramEnd"/>
      <w:r w:rsidRPr="000B72ED">
        <w:rPr>
          <w:sz w:val="22"/>
          <w:szCs w:val="22"/>
        </w:rPr>
        <w:t>, своим транспортом и за свой счет, в сроки, определенные договором.</w:t>
      </w:r>
    </w:p>
    <w:p w:rsidR="003D4AB2" w:rsidRPr="000B72ED" w:rsidRDefault="003D4AB2" w:rsidP="003D4AB2">
      <w:pPr>
        <w:rPr>
          <w:sz w:val="22"/>
          <w:szCs w:val="22"/>
        </w:rPr>
      </w:pPr>
    </w:p>
    <w:p w:rsidR="003D4AB2" w:rsidRPr="000B72ED" w:rsidRDefault="003D4AB2" w:rsidP="003D4AB2">
      <w:pPr>
        <w:rPr>
          <w:color w:val="000000" w:themeColor="text1"/>
          <w:sz w:val="22"/>
          <w:szCs w:val="22"/>
        </w:rPr>
      </w:pPr>
    </w:p>
    <w:p w:rsidR="0059003B" w:rsidRDefault="0059003B" w:rsidP="0059003B">
      <w:pPr>
        <w:jc w:val="both"/>
        <w:rPr>
          <w:color w:val="000000" w:themeColor="text1"/>
        </w:rPr>
      </w:pPr>
    </w:p>
    <w:p w:rsidR="0059003B" w:rsidRDefault="0059003B" w:rsidP="004473DF">
      <w:pPr>
        <w:rPr>
          <w:color w:val="000000" w:themeColor="text1"/>
        </w:rPr>
      </w:pPr>
      <w:r>
        <w:rPr>
          <w:color w:val="000000" w:themeColor="text1"/>
        </w:rPr>
        <w:t xml:space="preserve">  </w:t>
      </w:r>
    </w:p>
    <w:p w:rsidR="0059003B" w:rsidRPr="000B72ED" w:rsidRDefault="0059003B" w:rsidP="003D4AB2">
      <w:pPr>
        <w:tabs>
          <w:tab w:val="left" w:pos="0"/>
        </w:tabs>
        <w:jc w:val="both"/>
        <w:rPr>
          <w:sz w:val="22"/>
          <w:szCs w:val="22"/>
        </w:rPr>
      </w:pPr>
    </w:p>
    <w:p w:rsidR="00BB0FD0" w:rsidRPr="000B72ED" w:rsidRDefault="00BB0FD0">
      <w:pPr>
        <w:rPr>
          <w:sz w:val="22"/>
          <w:szCs w:val="22"/>
        </w:rPr>
      </w:pPr>
    </w:p>
    <w:p w:rsidR="00A305CF" w:rsidRPr="000B72ED" w:rsidRDefault="00A305CF">
      <w:pPr>
        <w:rPr>
          <w:sz w:val="22"/>
          <w:szCs w:val="22"/>
        </w:rPr>
      </w:pPr>
    </w:p>
    <w:p w:rsidR="00A305CF" w:rsidRPr="000B72ED" w:rsidRDefault="00A305CF">
      <w:pPr>
        <w:rPr>
          <w:sz w:val="22"/>
          <w:szCs w:val="22"/>
        </w:rPr>
      </w:pPr>
    </w:p>
    <w:p w:rsidR="00A305CF" w:rsidRPr="000B72ED" w:rsidRDefault="00A305CF">
      <w:pPr>
        <w:rPr>
          <w:sz w:val="22"/>
          <w:szCs w:val="22"/>
        </w:rPr>
      </w:pPr>
    </w:p>
    <w:p w:rsidR="00A305CF" w:rsidRPr="000B72ED" w:rsidRDefault="00A305CF">
      <w:pPr>
        <w:rPr>
          <w:sz w:val="22"/>
          <w:szCs w:val="22"/>
        </w:rPr>
      </w:pPr>
    </w:p>
    <w:p w:rsidR="00A305CF" w:rsidRPr="000B72ED" w:rsidRDefault="00A305CF">
      <w:pPr>
        <w:rPr>
          <w:sz w:val="22"/>
          <w:szCs w:val="22"/>
        </w:rPr>
      </w:pPr>
    </w:p>
    <w:p w:rsidR="00A305CF" w:rsidRPr="000B72ED" w:rsidRDefault="00A305CF">
      <w:pPr>
        <w:rPr>
          <w:sz w:val="22"/>
          <w:szCs w:val="22"/>
        </w:rPr>
      </w:pPr>
    </w:p>
    <w:p w:rsidR="00A305CF" w:rsidRPr="000B72ED" w:rsidRDefault="00A305CF">
      <w:pPr>
        <w:rPr>
          <w:sz w:val="22"/>
          <w:szCs w:val="22"/>
        </w:rPr>
      </w:pPr>
    </w:p>
    <w:p w:rsidR="00A305CF" w:rsidRPr="000B72ED" w:rsidRDefault="00A305CF">
      <w:pPr>
        <w:rPr>
          <w:sz w:val="22"/>
          <w:szCs w:val="22"/>
        </w:rPr>
      </w:pPr>
    </w:p>
    <w:p w:rsidR="00A305CF" w:rsidRDefault="00A305CF">
      <w:pPr>
        <w:rPr>
          <w:sz w:val="22"/>
          <w:szCs w:val="22"/>
        </w:rPr>
      </w:pPr>
    </w:p>
    <w:p w:rsidR="00FA58AF" w:rsidRDefault="00FA58AF">
      <w:pPr>
        <w:rPr>
          <w:sz w:val="22"/>
          <w:szCs w:val="22"/>
        </w:rPr>
      </w:pPr>
    </w:p>
    <w:p w:rsidR="00FA58AF" w:rsidRDefault="00FA58AF">
      <w:pPr>
        <w:rPr>
          <w:sz w:val="22"/>
          <w:szCs w:val="22"/>
        </w:rPr>
      </w:pPr>
    </w:p>
    <w:p w:rsidR="00FA58AF" w:rsidRDefault="00FA58AF">
      <w:pPr>
        <w:rPr>
          <w:sz w:val="22"/>
          <w:szCs w:val="22"/>
        </w:rPr>
      </w:pPr>
    </w:p>
    <w:p w:rsidR="00FA58AF" w:rsidRPr="000B72ED" w:rsidRDefault="00FA58AF">
      <w:pPr>
        <w:rPr>
          <w:sz w:val="22"/>
          <w:szCs w:val="22"/>
        </w:rPr>
      </w:pPr>
    </w:p>
    <w:p w:rsidR="00A305CF" w:rsidRPr="000B72ED" w:rsidRDefault="00A305CF">
      <w:pPr>
        <w:rPr>
          <w:sz w:val="22"/>
          <w:szCs w:val="22"/>
        </w:rPr>
      </w:pPr>
    </w:p>
    <w:p w:rsidR="00A305CF" w:rsidRPr="000B72ED" w:rsidRDefault="00A305CF">
      <w:pPr>
        <w:rPr>
          <w:sz w:val="22"/>
          <w:szCs w:val="22"/>
        </w:rPr>
      </w:pPr>
    </w:p>
    <w:p w:rsidR="00A305CF" w:rsidRPr="000B72ED" w:rsidRDefault="00A305CF" w:rsidP="00A305CF">
      <w:pPr>
        <w:jc w:val="right"/>
        <w:rPr>
          <w:sz w:val="22"/>
          <w:szCs w:val="22"/>
        </w:rPr>
      </w:pPr>
      <w:r w:rsidRPr="000B72ED">
        <w:rPr>
          <w:sz w:val="22"/>
          <w:szCs w:val="22"/>
        </w:rPr>
        <w:t>Приложение № 1</w:t>
      </w:r>
    </w:p>
    <w:p w:rsidR="00A305CF" w:rsidRPr="000B72ED" w:rsidRDefault="00A305CF" w:rsidP="00A305CF">
      <w:pPr>
        <w:jc w:val="right"/>
        <w:rPr>
          <w:sz w:val="22"/>
          <w:szCs w:val="22"/>
        </w:rPr>
      </w:pPr>
    </w:p>
    <w:p w:rsidR="00A305CF" w:rsidRPr="000B72ED" w:rsidRDefault="00A305CF" w:rsidP="00A305CF">
      <w:pPr>
        <w:jc w:val="center"/>
        <w:rPr>
          <w:sz w:val="22"/>
          <w:szCs w:val="22"/>
        </w:rPr>
      </w:pPr>
      <w:r w:rsidRPr="000B72ED">
        <w:rPr>
          <w:sz w:val="22"/>
          <w:szCs w:val="22"/>
        </w:rPr>
        <w:t>Логотип организации</w:t>
      </w:r>
    </w:p>
    <w:p w:rsidR="00A305CF" w:rsidRPr="000B72ED" w:rsidRDefault="00A305CF" w:rsidP="00A305CF">
      <w:pPr>
        <w:jc w:val="center"/>
        <w:rPr>
          <w:sz w:val="22"/>
          <w:szCs w:val="22"/>
        </w:rPr>
      </w:pPr>
    </w:p>
    <w:p w:rsidR="00A305CF" w:rsidRPr="000B72ED" w:rsidRDefault="00A305CF" w:rsidP="00A305CF">
      <w:pPr>
        <w:pStyle w:val="a4"/>
        <w:tabs>
          <w:tab w:val="left" w:pos="3640"/>
        </w:tabs>
        <w:ind w:left="0"/>
        <w:rPr>
          <w:sz w:val="22"/>
          <w:szCs w:val="22"/>
        </w:rPr>
      </w:pPr>
      <w:r w:rsidRPr="000B72ED">
        <w:rPr>
          <w:sz w:val="22"/>
          <w:szCs w:val="22"/>
        </w:rPr>
        <w:t xml:space="preserve"> </w:t>
      </w:r>
      <w:proofErr w:type="gramStart"/>
      <w:r w:rsidRPr="000B72ED">
        <w:rPr>
          <w:sz w:val="22"/>
          <w:szCs w:val="22"/>
        </w:rPr>
        <w:t xml:space="preserve">(термопечать, спина, размер логотипа – длина 260 мм (+/-20мм), ширина 110 мм (+/-20мм) /шрифта – большой: не менее 130х30 мм, светоотражающий, размер корпоративного логотипа – длина 90 мм (+/-20мм), ширина 120 мм (+/-20мм) цветной/светоотражающий </w:t>
      </w:r>
      <w:proofErr w:type="gramEnd"/>
    </w:p>
    <w:p w:rsidR="00A305CF" w:rsidRPr="000B72ED" w:rsidRDefault="00A305CF" w:rsidP="00A305CF">
      <w:pPr>
        <w:pStyle w:val="a4"/>
        <w:tabs>
          <w:tab w:val="left" w:pos="3640"/>
        </w:tabs>
        <w:ind w:left="0"/>
        <w:rPr>
          <w:sz w:val="22"/>
          <w:szCs w:val="22"/>
        </w:rPr>
      </w:pPr>
    </w:p>
    <w:tbl>
      <w:tblPr>
        <w:tblpPr w:leftFromText="180" w:rightFromText="180" w:bottomFromText="200" w:vertAnchor="text" w:horzAnchor="margin" w:tblpY="-50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3150"/>
      </w:tblGrid>
      <w:tr w:rsidR="00A305CF" w:rsidRPr="000B72ED" w:rsidTr="00E8549D">
        <w:trPr>
          <w:trHeight w:val="1974"/>
        </w:trPr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5CF" w:rsidRPr="000B72ED" w:rsidRDefault="00A305CF" w:rsidP="00E8549D">
            <w:pPr>
              <w:rPr>
                <w:color w:val="000000" w:themeColor="text1"/>
              </w:rPr>
            </w:pPr>
          </w:p>
          <w:p w:rsidR="00A305CF" w:rsidRPr="000B72ED" w:rsidRDefault="004E7026" w:rsidP="00E8549D">
            <w:pPr>
              <w:pStyle w:val="Heading1"/>
              <w:spacing w:before="0" w:line="276" w:lineRule="auto"/>
              <w:rPr>
                <w:rFonts w:ascii="Times New Roman" w:hAnsi="Times New Roman" w:cs="Times New Roman"/>
                <w:b w:val="0"/>
                <w:color w:val="000000" w:themeColor="text1"/>
                <w:sz w:val="22"/>
                <w:szCs w:val="22"/>
                <w:lang w:val="ru-RU"/>
              </w:rPr>
            </w:pPr>
            <w:r w:rsidRPr="004E7026">
              <w:rPr>
                <w:rFonts w:ascii="Times New Roman" w:hAnsi="Times New Roman" w:cs="Times New Roman"/>
                <w:b w:val="0"/>
                <w:sz w:val="22"/>
                <w:szCs w:val="22"/>
                <w:lang w:val="ru-RU" w:eastAsia="ru-RU" w:bidi="ar-SA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32" type="#_x0000_t75" style="position:absolute;left:0;text-align:left;margin-left:0;margin-top:0;width:50pt;height:50pt;z-index:251671552;visibility:hidden" filled="t" stroked="t">
                  <v:stroke joinstyle="round"/>
                  <v:path o:extrusionok="t" gradientshapeok="f" o:connecttype="segments"/>
                  <o:lock v:ext="edit" aspectratio="f" selection="t"/>
                </v:shape>
              </w:pict>
            </w:r>
            <w:r w:rsidR="00A305CF" w:rsidRPr="000B72ED">
              <w:rPr>
                <w:rFonts w:ascii="Times New Roman" w:hAnsi="Times New Roman" w:cs="Times New Roman"/>
                <w:b w:val="0"/>
                <w:noProof/>
                <w:sz w:val="22"/>
                <w:szCs w:val="22"/>
                <w:lang w:val="ru-RU" w:eastAsia="ru-RU" w:bidi="ar-SA"/>
              </w:rPr>
              <w:drawing>
                <wp:anchor distT="0" distB="0" distL="114300" distR="114300" simplePos="0" relativeHeight="251672576" behindDoc="1" locked="0" layoutInCell="1" allowOverlap="1">
                  <wp:simplePos x="0" y="0"/>
                  <wp:positionH relativeFrom="column">
                    <wp:posOffset>86360</wp:posOffset>
                  </wp:positionH>
                  <wp:positionV relativeFrom="paragraph">
                    <wp:posOffset>117475</wp:posOffset>
                  </wp:positionV>
                  <wp:extent cx="739775" cy="866775"/>
                  <wp:effectExtent l="19050" t="0" r="3175" b="0"/>
                  <wp:wrapNone/>
                  <wp:docPr id="3" name="_x0000_i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_x0000_i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9775" cy="8667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A305CF" w:rsidRPr="000B72ED">
              <w:rPr>
                <w:rFonts w:ascii="Times New Roman" w:hAnsi="Times New Roman" w:cs="Times New Roman"/>
                <w:b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</w:p>
          <w:p w:rsidR="00A305CF" w:rsidRPr="000B72ED" w:rsidRDefault="00A305CF" w:rsidP="00E8549D">
            <w:pPr>
              <w:pStyle w:val="Heading1"/>
              <w:spacing w:before="0" w:line="276" w:lineRule="auto"/>
              <w:jc w:val="center"/>
              <w:rPr>
                <w:rFonts w:ascii="Times New Roman" w:hAnsi="Times New Roman" w:cs="Times New Roman"/>
                <w:b w:val="0"/>
                <w:color w:val="000000" w:themeColor="text1"/>
                <w:sz w:val="22"/>
                <w:szCs w:val="22"/>
                <w:lang w:val="ru-RU"/>
              </w:rPr>
            </w:pPr>
            <w:r w:rsidRPr="000B72ED">
              <w:rPr>
                <w:rFonts w:ascii="Times New Roman" w:hAnsi="Times New Roman" w:cs="Times New Roman"/>
                <w:b w:val="0"/>
                <w:color w:val="000000" w:themeColor="text1"/>
                <w:sz w:val="22"/>
                <w:szCs w:val="22"/>
                <w:lang w:val="ru-RU"/>
              </w:rPr>
              <w:t xml:space="preserve">        МУП</w:t>
            </w:r>
          </w:p>
          <w:p w:rsidR="00A305CF" w:rsidRPr="000B72ED" w:rsidRDefault="00A305CF" w:rsidP="00E8549D">
            <w:pPr>
              <w:pStyle w:val="Heading1"/>
              <w:spacing w:before="0" w:line="276" w:lineRule="auto"/>
              <w:jc w:val="center"/>
              <w:rPr>
                <w:rFonts w:ascii="Times New Roman" w:hAnsi="Times New Roman" w:cs="Times New Roman"/>
                <w:b w:val="0"/>
                <w:color w:val="000000" w:themeColor="text1"/>
                <w:sz w:val="22"/>
                <w:szCs w:val="22"/>
                <w:lang w:val="ru-RU"/>
              </w:rPr>
            </w:pPr>
            <w:r w:rsidRPr="000B72ED">
              <w:rPr>
                <w:rFonts w:ascii="Times New Roman" w:hAnsi="Times New Roman" w:cs="Times New Roman"/>
                <w:b w:val="0"/>
                <w:color w:val="000000" w:themeColor="text1"/>
                <w:sz w:val="22"/>
                <w:szCs w:val="22"/>
                <w:lang w:val="ru-RU"/>
              </w:rPr>
              <w:t xml:space="preserve">          «ВКС»</w:t>
            </w:r>
          </w:p>
        </w:tc>
      </w:tr>
    </w:tbl>
    <w:p w:rsidR="00A305CF" w:rsidRPr="000B72ED" w:rsidRDefault="00A305CF" w:rsidP="00A305CF">
      <w:pPr>
        <w:pStyle w:val="a4"/>
        <w:tabs>
          <w:tab w:val="left" w:pos="3640"/>
        </w:tabs>
        <w:ind w:left="0"/>
        <w:rPr>
          <w:sz w:val="22"/>
          <w:szCs w:val="22"/>
        </w:rPr>
      </w:pPr>
    </w:p>
    <w:p w:rsidR="00A305CF" w:rsidRPr="000B72ED" w:rsidRDefault="00A305CF" w:rsidP="00A305CF">
      <w:pPr>
        <w:pStyle w:val="a4"/>
        <w:tabs>
          <w:tab w:val="left" w:pos="3640"/>
        </w:tabs>
        <w:ind w:left="0"/>
        <w:rPr>
          <w:sz w:val="22"/>
          <w:szCs w:val="22"/>
        </w:rPr>
      </w:pPr>
    </w:p>
    <w:p w:rsidR="00A305CF" w:rsidRPr="000B72ED" w:rsidRDefault="00A305CF" w:rsidP="00A305CF">
      <w:pPr>
        <w:pStyle w:val="a4"/>
        <w:tabs>
          <w:tab w:val="left" w:pos="3640"/>
        </w:tabs>
        <w:ind w:left="0"/>
        <w:rPr>
          <w:sz w:val="22"/>
          <w:szCs w:val="22"/>
        </w:rPr>
      </w:pPr>
    </w:p>
    <w:p w:rsidR="00A305CF" w:rsidRPr="000B72ED" w:rsidRDefault="00A305CF" w:rsidP="00A305CF">
      <w:pPr>
        <w:pStyle w:val="a4"/>
        <w:tabs>
          <w:tab w:val="left" w:pos="3640"/>
        </w:tabs>
        <w:ind w:left="0"/>
        <w:rPr>
          <w:sz w:val="22"/>
          <w:szCs w:val="22"/>
        </w:rPr>
      </w:pPr>
    </w:p>
    <w:p w:rsidR="00A305CF" w:rsidRPr="000B72ED" w:rsidRDefault="00A305CF" w:rsidP="00A305CF">
      <w:pPr>
        <w:pStyle w:val="a4"/>
        <w:tabs>
          <w:tab w:val="left" w:pos="3640"/>
        </w:tabs>
        <w:ind w:left="0"/>
        <w:rPr>
          <w:sz w:val="22"/>
          <w:szCs w:val="22"/>
        </w:rPr>
      </w:pPr>
    </w:p>
    <w:p w:rsidR="00A305CF" w:rsidRPr="000B72ED" w:rsidRDefault="00A305CF" w:rsidP="00A305CF">
      <w:pPr>
        <w:pStyle w:val="a4"/>
        <w:tabs>
          <w:tab w:val="left" w:pos="3640"/>
        </w:tabs>
        <w:ind w:left="0"/>
        <w:rPr>
          <w:sz w:val="22"/>
          <w:szCs w:val="22"/>
        </w:rPr>
      </w:pPr>
    </w:p>
    <w:p w:rsidR="00A305CF" w:rsidRPr="000B72ED" w:rsidRDefault="00A305CF" w:rsidP="00A305CF">
      <w:pPr>
        <w:jc w:val="center"/>
        <w:rPr>
          <w:sz w:val="22"/>
          <w:szCs w:val="22"/>
        </w:rPr>
      </w:pPr>
    </w:p>
    <w:sectPr w:rsidR="00A305CF" w:rsidRPr="000B72ED" w:rsidSect="005345CD">
      <w:footnotePr>
        <w:pos w:val="beneathText"/>
      </w:footnotePr>
      <w:endnotePr>
        <w:numFmt w:val="decimal"/>
      </w:endnotePr>
      <w:pgSz w:w="11906" w:h="16838"/>
      <w:pgMar w:top="992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erif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407AC9"/>
    <w:multiLevelType w:val="hybridMultilevel"/>
    <w:tmpl w:val="63F650C8"/>
    <w:lvl w:ilvl="0" w:tplc="88885F0C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 w:tplc="C022628C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 w:tplc="20FA8B6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 w:tplc="CE2043CC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 w:tplc="56E631FE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 w:tplc="60EEF8BE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 w:tplc="154205B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 w:tplc="7D882DFA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 w:tplc="5EE852E0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50D60F2"/>
    <w:multiLevelType w:val="hybridMultilevel"/>
    <w:tmpl w:val="7BBE85E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4D02250"/>
    <w:multiLevelType w:val="hybridMultilevel"/>
    <w:tmpl w:val="90F45AF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9B65C43"/>
    <w:multiLevelType w:val="hybridMultilevel"/>
    <w:tmpl w:val="22F69BBE"/>
    <w:lvl w:ilvl="0" w:tplc="1AFCB4B6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242425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footnotePr>
    <w:pos w:val="beneathText"/>
  </w:footnotePr>
  <w:endnotePr>
    <w:numFmt w:val="decimal"/>
  </w:endnotePr>
  <w:compat/>
  <w:rsids>
    <w:rsidRoot w:val="003B162E"/>
    <w:rsid w:val="0000290D"/>
    <w:rsid w:val="00025324"/>
    <w:rsid w:val="000B72ED"/>
    <w:rsid w:val="0011135E"/>
    <w:rsid w:val="00122FD4"/>
    <w:rsid w:val="00193224"/>
    <w:rsid w:val="001B0421"/>
    <w:rsid w:val="002628D2"/>
    <w:rsid w:val="002C3F41"/>
    <w:rsid w:val="00317228"/>
    <w:rsid w:val="003271F8"/>
    <w:rsid w:val="003B162E"/>
    <w:rsid w:val="003C46B1"/>
    <w:rsid w:val="003D4AB2"/>
    <w:rsid w:val="00420996"/>
    <w:rsid w:val="004473DF"/>
    <w:rsid w:val="00451703"/>
    <w:rsid w:val="004E7026"/>
    <w:rsid w:val="00522C89"/>
    <w:rsid w:val="00585ACC"/>
    <w:rsid w:val="0059003B"/>
    <w:rsid w:val="005C261C"/>
    <w:rsid w:val="0061704E"/>
    <w:rsid w:val="007D25BD"/>
    <w:rsid w:val="007E1821"/>
    <w:rsid w:val="007E3BC6"/>
    <w:rsid w:val="007F3A40"/>
    <w:rsid w:val="008B5AB4"/>
    <w:rsid w:val="009A4A2C"/>
    <w:rsid w:val="00A305CF"/>
    <w:rsid w:val="00A64AD6"/>
    <w:rsid w:val="00AD6E07"/>
    <w:rsid w:val="00B25FB2"/>
    <w:rsid w:val="00BB0FD0"/>
    <w:rsid w:val="00C11C67"/>
    <w:rsid w:val="00C23C6C"/>
    <w:rsid w:val="00CA6F2B"/>
    <w:rsid w:val="00E25EFC"/>
    <w:rsid w:val="00E31235"/>
    <w:rsid w:val="00F360CC"/>
    <w:rsid w:val="00F842A4"/>
    <w:rsid w:val="00FA58AF"/>
    <w:rsid w:val="00FF23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4A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B16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link w:val="a5"/>
    <w:uiPriority w:val="34"/>
    <w:qFormat/>
    <w:rsid w:val="003D4AB2"/>
    <w:pPr>
      <w:ind w:left="708"/>
    </w:pPr>
  </w:style>
  <w:style w:type="character" w:customStyle="1" w:styleId="a5">
    <w:name w:val="Абзац списка Знак"/>
    <w:link w:val="a4"/>
    <w:uiPriority w:val="34"/>
    <w:rsid w:val="003D4AB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3D4AB2"/>
    <w:rPr>
      <w:b/>
      <w:bCs/>
    </w:rPr>
  </w:style>
  <w:style w:type="paragraph" w:customStyle="1" w:styleId="Heading1">
    <w:name w:val="Heading 1"/>
    <w:basedOn w:val="a"/>
    <w:next w:val="a"/>
    <w:link w:val="11"/>
    <w:qFormat/>
    <w:rsid w:val="0011135E"/>
    <w:pPr>
      <w:keepNext/>
      <w:numPr>
        <w:numId w:val="2"/>
      </w:numPr>
      <w:spacing w:before="240" w:after="60"/>
      <w:outlineLvl w:val="0"/>
    </w:pPr>
    <w:rPr>
      <w:rFonts w:ascii="Arial" w:hAnsi="Arial" w:cs="Arial"/>
      <w:b/>
      <w:sz w:val="28"/>
      <w:szCs w:val="20"/>
      <w:lang w:val="en-US" w:eastAsia="hi-IN" w:bidi="hi-IN"/>
    </w:rPr>
  </w:style>
  <w:style w:type="character" w:customStyle="1" w:styleId="11">
    <w:name w:val="Заголовок 1 Знак1"/>
    <w:basedOn w:val="a0"/>
    <w:link w:val="Heading1"/>
    <w:rsid w:val="0011135E"/>
    <w:rPr>
      <w:rFonts w:ascii="Arial" w:eastAsia="Times New Roman" w:hAnsi="Arial" w:cs="Arial"/>
      <w:b/>
      <w:sz w:val="28"/>
      <w:szCs w:val="20"/>
      <w:lang w:val="en-US"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78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03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17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16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92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4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19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6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4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1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812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19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79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646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59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27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042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98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556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07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785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630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320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41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008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420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59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638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950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006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00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60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448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427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98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768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73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69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505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580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28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44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577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93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54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888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27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45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270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759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1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64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849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791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76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85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776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82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15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382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45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569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31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16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26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272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132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898</Words>
  <Characters>5125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Юлия</cp:lastModifiedBy>
  <cp:revision>3</cp:revision>
  <cp:lastPrinted>2026-10-05T10:34:00Z</cp:lastPrinted>
  <dcterms:created xsi:type="dcterms:W3CDTF">2026-10-14T08:57:00Z</dcterms:created>
  <dcterms:modified xsi:type="dcterms:W3CDTF">2026-10-21T09:42:00Z</dcterms:modified>
</cp:coreProperties>
</file>