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586" w:rsidRPr="0003460C" w:rsidRDefault="00482586" w:rsidP="00FC73F4">
      <w:pPr>
        <w:keepNext/>
        <w:keepLines/>
        <w:ind w:left="-540" w:firstLine="540"/>
        <w:jc w:val="right"/>
        <w:rPr>
          <w:rFonts w:asciiTheme="majorHAnsi" w:hAnsiTheme="majorHAnsi"/>
          <w:b/>
          <w:color w:val="FF0000"/>
        </w:rPr>
      </w:pPr>
      <w:r w:rsidRPr="0003460C">
        <w:rPr>
          <w:rFonts w:asciiTheme="majorHAnsi" w:hAnsiTheme="majorHAnsi"/>
          <w:b/>
          <w:color w:val="FF0000"/>
        </w:rPr>
        <w:t>Проект</w:t>
      </w:r>
      <w:r w:rsidR="00B1543D" w:rsidRPr="0003460C">
        <w:rPr>
          <w:rFonts w:asciiTheme="majorHAnsi" w:hAnsiTheme="majorHAnsi"/>
          <w:b/>
          <w:color w:val="FF0000"/>
        </w:rPr>
        <w:t>-договор</w:t>
      </w:r>
    </w:p>
    <w:p w:rsidR="00B1543D" w:rsidRPr="0003460C" w:rsidRDefault="00B1543D" w:rsidP="00FC73F4">
      <w:pPr>
        <w:keepNext/>
        <w:keepLines/>
        <w:ind w:left="-540" w:firstLine="540"/>
        <w:jc w:val="right"/>
        <w:rPr>
          <w:rFonts w:asciiTheme="majorHAnsi" w:hAnsiTheme="majorHAnsi"/>
          <w:b/>
          <w:color w:val="FF0000"/>
        </w:rPr>
      </w:pPr>
    </w:p>
    <w:p w:rsidR="00482586" w:rsidRPr="00F8459F" w:rsidRDefault="00CC7603" w:rsidP="00FC73F4">
      <w:pPr>
        <w:widowControl w:val="0"/>
        <w:ind w:firstLine="709"/>
        <w:jc w:val="center"/>
        <w:rPr>
          <w:b/>
          <w:sz w:val="22"/>
          <w:szCs w:val="22"/>
        </w:rPr>
      </w:pPr>
      <w:r w:rsidRPr="00F8459F">
        <w:rPr>
          <w:b/>
          <w:sz w:val="22"/>
          <w:szCs w:val="22"/>
        </w:rPr>
        <w:t>Д</w:t>
      </w:r>
      <w:r w:rsidR="00B1543D" w:rsidRPr="00F8459F">
        <w:rPr>
          <w:b/>
          <w:sz w:val="22"/>
          <w:szCs w:val="22"/>
        </w:rPr>
        <w:t>ОГОВОР</w:t>
      </w:r>
      <w:r w:rsidR="00482586" w:rsidRPr="00F8459F">
        <w:rPr>
          <w:b/>
          <w:sz w:val="22"/>
          <w:szCs w:val="22"/>
        </w:rPr>
        <w:t xml:space="preserve"> № ________________</w:t>
      </w:r>
    </w:p>
    <w:p w:rsidR="0016107D" w:rsidRPr="00F8459F" w:rsidRDefault="007A5715" w:rsidP="007B1392">
      <w:pPr>
        <w:widowControl w:val="0"/>
        <w:jc w:val="center"/>
        <w:rPr>
          <w:b/>
          <w:caps/>
          <w:sz w:val="22"/>
          <w:szCs w:val="22"/>
        </w:rPr>
      </w:pPr>
      <w:r w:rsidRPr="00F8459F">
        <w:rPr>
          <w:b/>
          <w:sz w:val="22"/>
          <w:szCs w:val="22"/>
        </w:rPr>
        <w:t>на п</w:t>
      </w:r>
      <w:r w:rsidR="00482586" w:rsidRPr="00F8459F">
        <w:rPr>
          <w:b/>
          <w:sz w:val="22"/>
          <w:szCs w:val="22"/>
        </w:rPr>
        <w:t>оставк</w:t>
      </w:r>
      <w:r w:rsidRPr="00F8459F">
        <w:rPr>
          <w:b/>
          <w:sz w:val="22"/>
          <w:szCs w:val="22"/>
        </w:rPr>
        <w:t>у</w:t>
      </w:r>
      <w:r w:rsidR="00E91F46" w:rsidRPr="00F8459F">
        <w:rPr>
          <w:b/>
          <w:sz w:val="22"/>
          <w:szCs w:val="22"/>
        </w:rPr>
        <w:t xml:space="preserve"> </w:t>
      </w:r>
      <w:r w:rsidR="007B1392" w:rsidRPr="00F8459F">
        <w:rPr>
          <w:b/>
          <w:sz w:val="22"/>
          <w:szCs w:val="22"/>
        </w:rPr>
        <w:t>хозяйственных товаров</w:t>
      </w:r>
    </w:p>
    <w:p w:rsidR="00482586" w:rsidRPr="00F8459F" w:rsidRDefault="00482586" w:rsidP="0016107D">
      <w:pPr>
        <w:jc w:val="center"/>
        <w:rPr>
          <w:b/>
          <w:sz w:val="22"/>
          <w:szCs w:val="22"/>
        </w:rPr>
      </w:pPr>
    </w:p>
    <w:p w:rsidR="003247C0" w:rsidRPr="00F8459F" w:rsidRDefault="003247C0" w:rsidP="00FC73F4">
      <w:pPr>
        <w:widowControl w:val="0"/>
        <w:ind w:firstLine="709"/>
        <w:jc w:val="center"/>
        <w:rPr>
          <w:b/>
          <w:sz w:val="22"/>
          <w:szCs w:val="22"/>
        </w:rPr>
      </w:pPr>
    </w:p>
    <w:p w:rsidR="00D10CD5" w:rsidRPr="00F8459F" w:rsidRDefault="00482586" w:rsidP="00B1543D">
      <w:pPr>
        <w:widowControl w:val="0"/>
        <w:jc w:val="both"/>
        <w:rPr>
          <w:sz w:val="22"/>
          <w:szCs w:val="22"/>
        </w:rPr>
      </w:pPr>
      <w:r w:rsidRPr="00F8459F">
        <w:rPr>
          <w:sz w:val="22"/>
          <w:szCs w:val="22"/>
        </w:rPr>
        <w:t xml:space="preserve">г. </w:t>
      </w:r>
      <w:proofErr w:type="spellStart"/>
      <w:r w:rsidR="00B1543D" w:rsidRPr="00F8459F">
        <w:rPr>
          <w:sz w:val="22"/>
          <w:szCs w:val="22"/>
        </w:rPr>
        <w:t>Северск</w:t>
      </w:r>
      <w:proofErr w:type="spellEnd"/>
      <w:r w:rsidRPr="00F8459F">
        <w:rPr>
          <w:sz w:val="22"/>
          <w:szCs w:val="22"/>
        </w:rPr>
        <w:t xml:space="preserve">        </w:t>
      </w:r>
      <w:r w:rsidRPr="00F8459F">
        <w:rPr>
          <w:sz w:val="22"/>
          <w:szCs w:val="22"/>
        </w:rPr>
        <w:tab/>
        <w:t xml:space="preserve"> </w:t>
      </w:r>
      <w:r w:rsidR="0003460C" w:rsidRPr="00F8459F">
        <w:rPr>
          <w:sz w:val="22"/>
          <w:szCs w:val="22"/>
        </w:rPr>
        <w:tab/>
      </w:r>
      <w:r w:rsidR="0003460C" w:rsidRPr="00F8459F">
        <w:rPr>
          <w:sz w:val="22"/>
          <w:szCs w:val="22"/>
        </w:rPr>
        <w:tab/>
      </w:r>
      <w:r w:rsidR="0003460C" w:rsidRPr="00F8459F">
        <w:rPr>
          <w:sz w:val="22"/>
          <w:szCs w:val="22"/>
        </w:rPr>
        <w:tab/>
      </w:r>
      <w:r w:rsidR="0003460C" w:rsidRPr="00F8459F">
        <w:rPr>
          <w:sz w:val="22"/>
          <w:szCs w:val="22"/>
        </w:rPr>
        <w:tab/>
        <w:t xml:space="preserve">                       </w:t>
      </w:r>
      <w:r w:rsidR="00B1543D" w:rsidRPr="00F8459F">
        <w:rPr>
          <w:sz w:val="22"/>
          <w:szCs w:val="22"/>
        </w:rPr>
        <w:t xml:space="preserve"> </w:t>
      </w:r>
      <w:r w:rsidR="00F8459F">
        <w:rPr>
          <w:sz w:val="22"/>
          <w:szCs w:val="22"/>
        </w:rPr>
        <w:t xml:space="preserve">                      </w:t>
      </w:r>
      <w:r w:rsidR="00FF1479" w:rsidRPr="00F8459F">
        <w:rPr>
          <w:sz w:val="22"/>
          <w:szCs w:val="22"/>
        </w:rPr>
        <w:t>«</w:t>
      </w:r>
      <w:r w:rsidRPr="00F8459F">
        <w:rPr>
          <w:sz w:val="22"/>
          <w:szCs w:val="22"/>
        </w:rPr>
        <w:t>__</w:t>
      </w:r>
      <w:r w:rsidR="00B1543D" w:rsidRPr="00F8459F">
        <w:rPr>
          <w:sz w:val="22"/>
          <w:szCs w:val="22"/>
        </w:rPr>
        <w:t>__</w:t>
      </w:r>
      <w:r w:rsidR="00FF1479" w:rsidRPr="00F8459F">
        <w:rPr>
          <w:sz w:val="22"/>
          <w:szCs w:val="22"/>
        </w:rPr>
        <w:t>»</w:t>
      </w:r>
      <w:r w:rsidRPr="00F8459F">
        <w:rPr>
          <w:sz w:val="22"/>
          <w:szCs w:val="22"/>
        </w:rPr>
        <w:t>_______</w:t>
      </w:r>
      <w:r w:rsidR="0003460C" w:rsidRPr="00F8459F">
        <w:rPr>
          <w:sz w:val="22"/>
          <w:szCs w:val="22"/>
        </w:rPr>
        <w:t>_____</w:t>
      </w:r>
      <w:r w:rsidRPr="00F8459F">
        <w:rPr>
          <w:sz w:val="22"/>
          <w:szCs w:val="22"/>
        </w:rPr>
        <w:t xml:space="preserve"> 202</w:t>
      </w:r>
      <w:r w:rsidR="009C1128" w:rsidRPr="00F8459F">
        <w:rPr>
          <w:sz w:val="22"/>
          <w:szCs w:val="22"/>
        </w:rPr>
        <w:t>6</w:t>
      </w:r>
      <w:r w:rsidRPr="00F8459F">
        <w:rPr>
          <w:sz w:val="22"/>
          <w:szCs w:val="22"/>
        </w:rPr>
        <w:t xml:space="preserve"> года</w:t>
      </w:r>
    </w:p>
    <w:p w:rsidR="00D10CD5" w:rsidRPr="00F8459F" w:rsidRDefault="00D10CD5" w:rsidP="00FC73F4">
      <w:pPr>
        <w:widowControl w:val="0"/>
        <w:ind w:firstLine="709"/>
        <w:jc w:val="both"/>
        <w:rPr>
          <w:sz w:val="22"/>
          <w:szCs w:val="22"/>
        </w:rPr>
      </w:pPr>
    </w:p>
    <w:p w:rsidR="00B1543D" w:rsidRPr="00F8459F" w:rsidRDefault="0016107D" w:rsidP="00B1543D">
      <w:pPr>
        <w:autoSpaceDE w:val="0"/>
        <w:autoSpaceDN w:val="0"/>
        <w:ind w:firstLine="567"/>
        <w:jc w:val="both"/>
        <w:rPr>
          <w:sz w:val="22"/>
          <w:szCs w:val="22"/>
        </w:rPr>
      </w:pPr>
      <w:proofErr w:type="gramStart"/>
      <w:r w:rsidRPr="00F8459F">
        <w:rPr>
          <w:sz w:val="22"/>
          <w:szCs w:val="22"/>
        </w:rPr>
        <w:t>______________________________, именуемое в дальнейшем «</w:t>
      </w:r>
      <w:r w:rsidR="00661C72" w:rsidRPr="00F8459F">
        <w:rPr>
          <w:sz w:val="22"/>
          <w:szCs w:val="22"/>
        </w:rPr>
        <w:t>Поставщик</w:t>
      </w:r>
      <w:r w:rsidRPr="00F8459F">
        <w:rPr>
          <w:sz w:val="22"/>
          <w:szCs w:val="22"/>
        </w:rPr>
        <w:t xml:space="preserve">»,  в лице </w:t>
      </w:r>
      <w:r w:rsidR="003B1A8B">
        <w:rPr>
          <w:sz w:val="22"/>
          <w:szCs w:val="22"/>
        </w:rPr>
        <w:t>______________________________________</w:t>
      </w:r>
      <w:r w:rsidRPr="00F8459F">
        <w:rPr>
          <w:sz w:val="22"/>
          <w:szCs w:val="22"/>
        </w:rPr>
        <w:t xml:space="preserve">__, действующего на основании  _________, с одной стороны, </w:t>
      </w:r>
      <w:proofErr w:type="gramEnd"/>
    </w:p>
    <w:p w:rsidR="0003460C" w:rsidRPr="00F8459F" w:rsidRDefault="0016107D" w:rsidP="0003460C">
      <w:pPr>
        <w:ind w:firstLine="567"/>
        <w:jc w:val="both"/>
        <w:rPr>
          <w:sz w:val="22"/>
          <w:szCs w:val="22"/>
        </w:rPr>
      </w:pPr>
      <w:r w:rsidRPr="00F8459F">
        <w:rPr>
          <w:sz w:val="22"/>
          <w:szCs w:val="22"/>
        </w:rPr>
        <w:t xml:space="preserve">и </w:t>
      </w:r>
      <w:r w:rsidR="0003460C" w:rsidRPr="00F8459F">
        <w:rPr>
          <w:rFonts w:eastAsia="Calibri"/>
          <w:b/>
          <w:bCs/>
          <w:sz w:val="22"/>
          <w:szCs w:val="22"/>
        </w:rPr>
        <w:t xml:space="preserve">Муниципальное автономное </w:t>
      </w:r>
      <w:proofErr w:type="gramStart"/>
      <w:r w:rsidR="0003460C" w:rsidRPr="00F8459F">
        <w:rPr>
          <w:rFonts w:eastAsia="Calibri"/>
          <w:b/>
          <w:bCs/>
          <w:sz w:val="22"/>
          <w:szCs w:val="22"/>
        </w:rPr>
        <w:t>учреждение</w:t>
      </w:r>
      <w:proofErr w:type="gramEnd"/>
      <w:r w:rsidR="0003460C" w:rsidRPr="00F8459F">
        <w:rPr>
          <w:rFonts w:eastAsia="Calibri"/>
          <w:b/>
          <w:bCs/>
          <w:sz w:val="22"/>
          <w:szCs w:val="22"/>
        </w:rPr>
        <w:t xml:space="preserve"> ЗАТО </w:t>
      </w:r>
      <w:proofErr w:type="spellStart"/>
      <w:r w:rsidR="0003460C" w:rsidRPr="00F8459F">
        <w:rPr>
          <w:rFonts w:eastAsia="Calibri"/>
          <w:b/>
          <w:bCs/>
          <w:sz w:val="22"/>
          <w:szCs w:val="22"/>
        </w:rPr>
        <w:t>Северск</w:t>
      </w:r>
      <w:proofErr w:type="spellEnd"/>
      <w:r w:rsidR="0003460C" w:rsidRPr="00F8459F">
        <w:rPr>
          <w:rFonts w:eastAsia="Calibri"/>
          <w:b/>
          <w:bCs/>
          <w:sz w:val="22"/>
          <w:szCs w:val="22"/>
        </w:rPr>
        <w:t xml:space="preserve"> дополнительного образования «Спортивная школа имени шестикратной олимпийской чемпионки Любови Егоровой» (</w:t>
      </w:r>
      <w:bookmarkStart w:id="0" w:name="_Hlk174697716"/>
      <w:r w:rsidR="0003460C" w:rsidRPr="00F8459F">
        <w:rPr>
          <w:rFonts w:eastAsia="Calibri"/>
          <w:b/>
          <w:bCs/>
          <w:sz w:val="22"/>
          <w:szCs w:val="22"/>
        </w:rPr>
        <w:t>МАУДО СШ им. Л.Е</w:t>
      </w:r>
      <w:bookmarkEnd w:id="0"/>
      <w:r w:rsidR="0003460C" w:rsidRPr="00F8459F">
        <w:rPr>
          <w:rFonts w:eastAsia="Calibri"/>
          <w:b/>
          <w:bCs/>
          <w:sz w:val="22"/>
          <w:szCs w:val="22"/>
        </w:rPr>
        <w:t xml:space="preserve">горовой), </w:t>
      </w:r>
      <w:r w:rsidR="0003460C" w:rsidRPr="00F8459F">
        <w:rPr>
          <w:rFonts w:eastAsia="Calibri"/>
          <w:sz w:val="22"/>
          <w:szCs w:val="22"/>
        </w:rPr>
        <w:t>именуемое в дальнейшем «</w:t>
      </w:r>
      <w:r w:rsidR="00E80F23">
        <w:rPr>
          <w:rFonts w:eastAsia="Calibri"/>
          <w:sz w:val="22"/>
          <w:szCs w:val="22"/>
        </w:rPr>
        <w:t>Заказчик</w:t>
      </w:r>
      <w:r w:rsidR="0003460C" w:rsidRPr="00F8459F">
        <w:rPr>
          <w:rFonts w:eastAsia="Calibri"/>
          <w:sz w:val="22"/>
          <w:szCs w:val="22"/>
        </w:rPr>
        <w:t>», в лице директора Карташова Александра Александровича, действующего на основании Устава, с другой стороны, руководствуясь Гражданским кодексом Российской Федерации, Федеральным законом от 18.07.2011 г. №223-ФЗ «О закупках товаров, работ, услуг отдельными видами юридических лиц» (далее – Федеральный закон № 223-ФЗ), Положением № 1130018714 от 18.04.2025 года о закупке товаров, работ, услуг Муниципального автон</w:t>
      </w:r>
      <w:r w:rsidR="0003460C" w:rsidRPr="00F8459F">
        <w:rPr>
          <w:sz w:val="22"/>
          <w:szCs w:val="22"/>
        </w:rPr>
        <w:t xml:space="preserve">омного </w:t>
      </w:r>
      <w:proofErr w:type="gramStart"/>
      <w:r w:rsidR="0003460C" w:rsidRPr="00F8459F">
        <w:rPr>
          <w:sz w:val="22"/>
          <w:szCs w:val="22"/>
        </w:rPr>
        <w:t>учреждения</w:t>
      </w:r>
      <w:proofErr w:type="gramEnd"/>
      <w:r w:rsidR="0003460C" w:rsidRPr="00F8459F">
        <w:rPr>
          <w:sz w:val="22"/>
          <w:szCs w:val="22"/>
        </w:rPr>
        <w:t xml:space="preserve"> ЗАТО </w:t>
      </w:r>
      <w:proofErr w:type="spellStart"/>
      <w:r w:rsidR="0003460C" w:rsidRPr="00F8459F">
        <w:rPr>
          <w:sz w:val="22"/>
          <w:szCs w:val="22"/>
        </w:rPr>
        <w:t>Северск</w:t>
      </w:r>
      <w:proofErr w:type="spellEnd"/>
      <w:r w:rsidR="0003460C" w:rsidRPr="00F8459F">
        <w:rPr>
          <w:sz w:val="22"/>
          <w:szCs w:val="22"/>
        </w:rPr>
        <w:t xml:space="preserve"> </w:t>
      </w:r>
      <w:r w:rsidR="0003460C" w:rsidRPr="00F8459F">
        <w:rPr>
          <w:rFonts w:eastAsia="Calibri"/>
          <w:sz w:val="22"/>
          <w:szCs w:val="22"/>
        </w:rPr>
        <w:t>дополнительного образования «Спортивная школа имени шести</w:t>
      </w:r>
      <w:r w:rsidR="0003460C" w:rsidRPr="00F8459F">
        <w:rPr>
          <w:sz w:val="22"/>
          <w:szCs w:val="22"/>
        </w:rPr>
        <w:t xml:space="preserve">кратной олимпийской чемпионки Любови </w:t>
      </w:r>
      <w:r w:rsidR="0003460C" w:rsidRPr="00F8459F">
        <w:rPr>
          <w:rFonts w:eastAsia="Calibri"/>
          <w:sz w:val="22"/>
          <w:szCs w:val="22"/>
        </w:rPr>
        <w:t>Егоровой» и другими нормативными актами, совместно именуемые «Стороны» заключили настоящий Договор (далее – Договор) о нижеследующем:</w:t>
      </w:r>
    </w:p>
    <w:p w:rsidR="00892F82" w:rsidRPr="00F8459F" w:rsidRDefault="00892F82" w:rsidP="0003460C">
      <w:pPr>
        <w:autoSpaceDE w:val="0"/>
        <w:autoSpaceDN w:val="0"/>
        <w:ind w:firstLine="567"/>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1. ОБЪЕКТ ЗАКУПКИ (ПРЕДМЕТ ДОГОВОРА)</w:t>
      </w:r>
    </w:p>
    <w:p w:rsidR="00E80F23" w:rsidRDefault="00E80F23" w:rsidP="00FC73F4">
      <w:pPr>
        <w:widowControl w:val="0"/>
        <w:ind w:firstLine="709"/>
        <w:jc w:val="both"/>
        <w:rPr>
          <w:sz w:val="22"/>
          <w:szCs w:val="22"/>
        </w:rPr>
      </w:pPr>
      <w:r w:rsidRPr="00E80F23">
        <w:rPr>
          <w:sz w:val="22"/>
          <w:szCs w:val="22"/>
        </w:rPr>
        <w:t>1.1. Поставщик обязуется поставить Заказчику хозяйственные товары</w:t>
      </w:r>
      <w:r w:rsidR="00BB133E">
        <w:rPr>
          <w:sz w:val="22"/>
          <w:szCs w:val="22"/>
        </w:rPr>
        <w:t xml:space="preserve"> для нужд МАУДО СШ им. Л.Егоровой</w:t>
      </w:r>
      <w:r w:rsidRPr="00E80F23">
        <w:rPr>
          <w:sz w:val="22"/>
          <w:szCs w:val="22"/>
        </w:rPr>
        <w:t xml:space="preserve"> (далее по тексту – «Товар») в соответствии со Спецификацией (Приложение № 1 к Договору), являющейся неотъемлемой частью Договора, а Заказчик обязуется принять Товар и оплатить его в порядке и на условиях, предусмотренных настоящим Договором.</w:t>
      </w:r>
    </w:p>
    <w:p w:rsidR="00892F82" w:rsidRDefault="00E80F23" w:rsidP="00FC73F4">
      <w:pPr>
        <w:widowControl w:val="0"/>
        <w:ind w:firstLine="709"/>
        <w:jc w:val="both"/>
        <w:rPr>
          <w:sz w:val="22"/>
          <w:szCs w:val="22"/>
        </w:rPr>
      </w:pPr>
      <w:r w:rsidRPr="00E80F23">
        <w:rPr>
          <w:sz w:val="22"/>
          <w:szCs w:val="22"/>
        </w:rPr>
        <w:t>1.2. Наименование Товара, товарный знак (при наличии), технические, качественные, функциональные характеристики (потребительские свойства), наименование страны происхождения Товара, количество Товара, цена за единицу Товара и общая стоимость Товара определяются в Спецификации (Приложение № 1 к Договору).</w:t>
      </w:r>
    </w:p>
    <w:p w:rsidR="00E80F23" w:rsidRPr="00F8459F" w:rsidRDefault="00E80F23" w:rsidP="00FC73F4">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2. ЦЕНА ДОГОВОРА И ПОРЯДОК ОПЛАТЫ</w:t>
      </w:r>
    </w:p>
    <w:p w:rsidR="00FA3335" w:rsidRPr="00FA3335" w:rsidRDefault="00FA3335" w:rsidP="00FA3335">
      <w:pPr>
        <w:ind w:firstLine="567"/>
        <w:jc w:val="both"/>
        <w:rPr>
          <w:sz w:val="22"/>
        </w:rPr>
      </w:pPr>
      <w:r w:rsidRPr="00FA3335">
        <w:rPr>
          <w:rStyle w:val="af1"/>
          <w:b w:val="0"/>
          <w:sz w:val="22"/>
        </w:rPr>
        <w:t>2.1.</w:t>
      </w:r>
      <w:r w:rsidRPr="00FA3335">
        <w:rPr>
          <w:sz w:val="22"/>
        </w:rPr>
        <w:t xml:space="preserve"> Цена Договора составляет _______ (________) рублей ___ копеек</w:t>
      </w:r>
      <w:r w:rsidRPr="00FA3335">
        <w:rPr>
          <w:rStyle w:val="HTML"/>
          <w:rFonts w:ascii="Times New Roman" w:hAnsi="Times New Roman" w:cs="Times New Roman"/>
          <w:sz w:val="22"/>
          <w:szCs w:val="24"/>
        </w:rPr>
        <w:t>, в том числе налог на добавленную стоимость – ____, /</w:t>
      </w:r>
      <w:proofErr w:type="gramStart"/>
      <w:r w:rsidRPr="00FA3335">
        <w:rPr>
          <w:rStyle w:val="HTML"/>
          <w:rFonts w:ascii="Times New Roman" w:hAnsi="Times New Roman" w:cs="Times New Roman"/>
          <w:sz w:val="22"/>
          <w:szCs w:val="24"/>
        </w:rPr>
        <w:t xml:space="preserve"> ,</w:t>
      </w:r>
      <w:proofErr w:type="gramEnd"/>
      <w:r w:rsidRPr="00FA3335">
        <w:rPr>
          <w:rStyle w:val="HTML"/>
          <w:rFonts w:ascii="Times New Roman" w:hAnsi="Times New Roman" w:cs="Times New Roman"/>
          <w:sz w:val="22"/>
          <w:szCs w:val="24"/>
        </w:rPr>
        <w:t xml:space="preserve"> налогом на добавленную стоимость не облагается на основании _______________ Налогового кодекса Российской Федерации]</w:t>
      </w:r>
      <w:r w:rsidRPr="00FA3335">
        <w:rPr>
          <w:sz w:val="22"/>
        </w:rPr>
        <w:t xml:space="preserve"> и включает в себя все расходы, связанные с поставкой Товара в соответствии с условиями Договора, в том числе:</w:t>
      </w:r>
    </w:p>
    <w:p w:rsidR="00FA3335" w:rsidRPr="00FA3335" w:rsidRDefault="00FA3335" w:rsidP="00FA3335">
      <w:pPr>
        <w:numPr>
          <w:ilvl w:val="0"/>
          <w:numId w:val="4"/>
        </w:numPr>
        <w:ind w:left="0"/>
        <w:jc w:val="both"/>
        <w:rPr>
          <w:sz w:val="22"/>
        </w:rPr>
      </w:pPr>
      <w:r w:rsidRPr="00FA3335">
        <w:rPr>
          <w:rStyle w:val="inqyif"/>
          <w:sz w:val="22"/>
        </w:rPr>
        <w:t>стоимость Товара;</w:t>
      </w:r>
    </w:p>
    <w:p w:rsidR="00FA3335" w:rsidRPr="00FA3335" w:rsidRDefault="00FA3335" w:rsidP="00FA3335">
      <w:pPr>
        <w:numPr>
          <w:ilvl w:val="0"/>
          <w:numId w:val="4"/>
        </w:numPr>
        <w:ind w:left="0"/>
        <w:jc w:val="both"/>
        <w:rPr>
          <w:sz w:val="22"/>
        </w:rPr>
      </w:pPr>
      <w:r w:rsidRPr="00FA3335">
        <w:rPr>
          <w:rStyle w:val="inqyif"/>
          <w:sz w:val="22"/>
        </w:rPr>
        <w:t>стоимость сертификации/декларирования соответствия Товара (при необходимости в соответствии с требованиями действующего законодательства РФ);</w:t>
      </w:r>
    </w:p>
    <w:p w:rsidR="00FA3335" w:rsidRPr="00FA3335" w:rsidRDefault="00FA3335" w:rsidP="00FA3335">
      <w:pPr>
        <w:numPr>
          <w:ilvl w:val="0"/>
          <w:numId w:val="4"/>
        </w:numPr>
        <w:ind w:left="0"/>
        <w:jc w:val="both"/>
        <w:rPr>
          <w:sz w:val="22"/>
        </w:rPr>
      </w:pPr>
      <w:r w:rsidRPr="00FA3335">
        <w:rPr>
          <w:rStyle w:val="inqyif"/>
          <w:sz w:val="22"/>
        </w:rPr>
        <w:t>стоимость транспортировки Товара до места поставки, погрузку, разгрузку;</w:t>
      </w:r>
    </w:p>
    <w:p w:rsidR="00FA3335" w:rsidRPr="00FA3335" w:rsidRDefault="00FA3335" w:rsidP="00FA3335">
      <w:pPr>
        <w:numPr>
          <w:ilvl w:val="0"/>
          <w:numId w:val="4"/>
        </w:numPr>
        <w:ind w:left="0"/>
        <w:jc w:val="both"/>
        <w:rPr>
          <w:sz w:val="22"/>
        </w:rPr>
      </w:pPr>
      <w:r w:rsidRPr="00FA3335">
        <w:rPr>
          <w:rStyle w:val="inqyif"/>
          <w:sz w:val="22"/>
        </w:rPr>
        <w:t>стоимость упаковки (тары);</w:t>
      </w:r>
    </w:p>
    <w:p w:rsidR="00FA3335" w:rsidRPr="00FA3335" w:rsidRDefault="00FA3335" w:rsidP="00FA3335">
      <w:pPr>
        <w:numPr>
          <w:ilvl w:val="0"/>
          <w:numId w:val="4"/>
        </w:numPr>
        <w:ind w:left="0"/>
        <w:jc w:val="both"/>
        <w:rPr>
          <w:sz w:val="22"/>
        </w:rPr>
      </w:pPr>
      <w:r w:rsidRPr="00FA3335">
        <w:rPr>
          <w:rStyle w:val="inqyif"/>
          <w:sz w:val="22"/>
        </w:rPr>
        <w:t>расходы на хранение, страхование, уплату налогов, таможенных пошлин, сборов и других обязательных платежей;</w:t>
      </w:r>
    </w:p>
    <w:p w:rsidR="00FA3335" w:rsidRPr="00FA3335" w:rsidRDefault="00FA3335" w:rsidP="00FA3335">
      <w:pPr>
        <w:numPr>
          <w:ilvl w:val="0"/>
          <w:numId w:val="4"/>
        </w:numPr>
        <w:ind w:left="0"/>
        <w:jc w:val="both"/>
        <w:rPr>
          <w:sz w:val="22"/>
        </w:rPr>
      </w:pPr>
      <w:r w:rsidRPr="00FA3335">
        <w:rPr>
          <w:rStyle w:val="inqyif"/>
          <w:sz w:val="22"/>
        </w:rPr>
        <w:t>все непредвиденные расходы, которые могут возникнуть в период действия Договора в связи с его исполнением.</w:t>
      </w:r>
    </w:p>
    <w:p w:rsidR="00FA3335" w:rsidRPr="00FA3335" w:rsidRDefault="00FA3335" w:rsidP="00FA3335">
      <w:pPr>
        <w:ind w:firstLine="567"/>
        <w:jc w:val="both"/>
        <w:rPr>
          <w:sz w:val="22"/>
        </w:rPr>
      </w:pPr>
      <w:r w:rsidRPr="00FA3335">
        <w:rPr>
          <w:b/>
          <w:sz w:val="22"/>
        </w:rPr>
        <w:t>Цена Договора</w:t>
      </w:r>
      <w:r w:rsidRPr="00FA3335">
        <w:rPr>
          <w:sz w:val="22"/>
        </w:rPr>
        <w:t xml:space="preserve"> является твердой и определяется на весь срок исполнения Договора, за исключением случаев, предусмотренных </w:t>
      </w:r>
      <w:r w:rsidRPr="00FA3335">
        <w:rPr>
          <w:b/>
          <w:sz w:val="22"/>
        </w:rPr>
        <w:t>пунктами 9.1, 9.2</w:t>
      </w:r>
      <w:r w:rsidRPr="00FA3335">
        <w:rPr>
          <w:sz w:val="22"/>
        </w:rPr>
        <w:t xml:space="preserve"> Договора.</w:t>
      </w:r>
    </w:p>
    <w:p w:rsidR="00FA3335" w:rsidRPr="00FA3335" w:rsidRDefault="00FA3335" w:rsidP="00FA3335">
      <w:pPr>
        <w:ind w:firstLine="567"/>
        <w:jc w:val="both"/>
        <w:rPr>
          <w:sz w:val="22"/>
        </w:rPr>
      </w:pPr>
      <w:r w:rsidRPr="00FA3335">
        <w:rPr>
          <w:rStyle w:val="af1"/>
          <w:b w:val="0"/>
          <w:sz w:val="22"/>
        </w:rPr>
        <w:t>2.2.</w:t>
      </w:r>
      <w:r w:rsidRPr="00FA3335">
        <w:rPr>
          <w:sz w:val="22"/>
        </w:rPr>
        <w:t xml:space="preserve"> Оплата поставленного Товара производится Заказчиком путем перечисления денежных средств на расчетный счет Поставщика, указанный в Договоре, по факту поставки Товара в течение </w:t>
      </w:r>
      <w:r w:rsidRPr="00FA3335">
        <w:rPr>
          <w:rStyle w:val="af1"/>
          <w:sz w:val="22"/>
        </w:rPr>
        <w:t>7 (семи) рабочих дней</w:t>
      </w:r>
      <w:r w:rsidRPr="00FA3335">
        <w:rPr>
          <w:sz w:val="22"/>
        </w:rPr>
        <w:t xml:space="preserve"> после подписания Сторонами Универсального передаточного документа (УПД) в электронной форме посредством системы электронного документооборота (ЭДО) </w:t>
      </w:r>
      <w:r w:rsidR="00BB133E">
        <w:rPr>
          <w:sz w:val="22"/>
        </w:rPr>
        <w:t xml:space="preserve">без замечаний и </w:t>
      </w:r>
      <w:r w:rsidRPr="00FA3335">
        <w:rPr>
          <w:sz w:val="22"/>
        </w:rPr>
        <w:t>на основании представленного Поставщиком счета.</w:t>
      </w:r>
    </w:p>
    <w:p w:rsidR="00FA3335" w:rsidRPr="00FA3335" w:rsidRDefault="00FA3335" w:rsidP="00FA3335">
      <w:pPr>
        <w:ind w:firstLine="567"/>
        <w:jc w:val="both"/>
        <w:rPr>
          <w:sz w:val="22"/>
        </w:rPr>
      </w:pPr>
      <w:r w:rsidRPr="00FA3335">
        <w:rPr>
          <w:sz w:val="22"/>
        </w:rPr>
        <w:t xml:space="preserve">В случае невозможности обмена документами в электронной форме, допускается оформление и подписание документов о приемке на бумажном носителе. В этом случае оплата производится Заказчиком в течение </w:t>
      </w:r>
      <w:r w:rsidRPr="00FA3335">
        <w:rPr>
          <w:rStyle w:val="af1"/>
          <w:sz w:val="22"/>
        </w:rPr>
        <w:t>7 (семи) рабочих дней</w:t>
      </w:r>
      <w:r w:rsidRPr="00FA3335">
        <w:rPr>
          <w:sz w:val="22"/>
        </w:rPr>
        <w:t xml:space="preserve"> после подписания Сторонами оригинала бумажного УПД (товарной накладной) без замечаний и получения оригин</w:t>
      </w:r>
      <w:r>
        <w:rPr>
          <w:sz w:val="22"/>
        </w:rPr>
        <w:t>ала счета на оплату</w:t>
      </w:r>
      <w:r w:rsidRPr="00FA3335">
        <w:rPr>
          <w:sz w:val="22"/>
        </w:rPr>
        <w:t>.</w:t>
      </w:r>
    </w:p>
    <w:p w:rsidR="00FA3335" w:rsidRPr="00FA3335" w:rsidRDefault="00FA3335" w:rsidP="00FA3335">
      <w:pPr>
        <w:ind w:firstLine="567"/>
        <w:jc w:val="both"/>
        <w:rPr>
          <w:sz w:val="22"/>
        </w:rPr>
      </w:pPr>
      <w:r w:rsidRPr="00FA3335">
        <w:rPr>
          <w:b/>
          <w:sz w:val="22"/>
        </w:rPr>
        <w:t>Днем исполнения обязательства Заказчика</w:t>
      </w:r>
      <w:r w:rsidRPr="00FA3335">
        <w:rPr>
          <w:sz w:val="22"/>
        </w:rPr>
        <w:t xml:space="preserve"> по оплате Товара считается день списания денежных сре</w:t>
      </w:r>
      <w:proofErr w:type="gramStart"/>
      <w:r w:rsidRPr="00FA3335">
        <w:rPr>
          <w:sz w:val="22"/>
        </w:rPr>
        <w:t>дств с л</w:t>
      </w:r>
      <w:proofErr w:type="gramEnd"/>
      <w:r w:rsidRPr="00FA3335">
        <w:rPr>
          <w:sz w:val="22"/>
        </w:rPr>
        <w:t>ицевого счета Заказчика.</w:t>
      </w:r>
    </w:p>
    <w:p w:rsidR="00FA3335" w:rsidRPr="00FA3335" w:rsidRDefault="00FA3335" w:rsidP="00FA3335">
      <w:pPr>
        <w:ind w:firstLine="567"/>
        <w:jc w:val="both"/>
        <w:rPr>
          <w:sz w:val="22"/>
        </w:rPr>
      </w:pPr>
      <w:r w:rsidRPr="00FA3335">
        <w:rPr>
          <w:rStyle w:val="af1"/>
          <w:b w:val="0"/>
          <w:sz w:val="22"/>
        </w:rPr>
        <w:t>2.3.</w:t>
      </w:r>
      <w:r w:rsidRPr="00FA3335">
        <w:rPr>
          <w:sz w:val="22"/>
        </w:rPr>
        <w:t xml:space="preserve"> Сбор и направление всех необходимых для оплаты товаросопроводительных документов (как в системе ЭДО, так и на бумажном носителе) осуществляет</w:t>
      </w:r>
      <w:r w:rsidR="005C7411">
        <w:rPr>
          <w:sz w:val="22"/>
        </w:rPr>
        <w:t>ся силами и за счет Поставщика</w:t>
      </w:r>
      <w:r w:rsidRPr="00FA3335">
        <w:rPr>
          <w:sz w:val="22"/>
        </w:rPr>
        <w:t>.</w:t>
      </w:r>
    </w:p>
    <w:p w:rsidR="00FA3335" w:rsidRPr="00FA3335" w:rsidRDefault="00FA3335" w:rsidP="00FA3335">
      <w:pPr>
        <w:ind w:firstLine="567"/>
        <w:jc w:val="both"/>
        <w:rPr>
          <w:sz w:val="22"/>
        </w:rPr>
      </w:pPr>
      <w:r w:rsidRPr="00FA3335">
        <w:rPr>
          <w:rStyle w:val="af1"/>
          <w:b w:val="0"/>
          <w:sz w:val="22"/>
        </w:rPr>
        <w:lastRenderedPageBreak/>
        <w:t>2.4.</w:t>
      </w:r>
      <w:r w:rsidRPr="00FA3335">
        <w:rPr>
          <w:sz w:val="22"/>
        </w:rPr>
        <w:t xml:space="preserve"> Валюта, используемая для расчетов — </w:t>
      </w:r>
      <w:r w:rsidR="005C7411">
        <w:rPr>
          <w:sz w:val="22"/>
        </w:rPr>
        <w:t>рубль Российской Федерации</w:t>
      </w:r>
      <w:r w:rsidRPr="00FA3335">
        <w:rPr>
          <w:sz w:val="22"/>
        </w:rPr>
        <w:t>.</w:t>
      </w:r>
    </w:p>
    <w:p w:rsidR="00892F82" w:rsidRPr="00F8459F" w:rsidRDefault="00892F82" w:rsidP="00FC73F4">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3. УСЛОВИЯ ПОСТАВКИ</w:t>
      </w:r>
    </w:p>
    <w:p w:rsidR="002323E2" w:rsidRPr="002323E2" w:rsidRDefault="002323E2" w:rsidP="00837DB2">
      <w:pPr>
        <w:widowControl w:val="0"/>
        <w:tabs>
          <w:tab w:val="num" w:pos="0"/>
        </w:tabs>
        <w:ind w:firstLine="567"/>
        <w:jc w:val="both"/>
        <w:rPr>
          <w:sz w:val="22"/>
          <w:szCs w:val="22"/>
        </w:rPr>
      </w:pPr>
      <w:r w:rsidRPr="002323E2">
        <w:rPr>
          <w:sz w:val="22"/>
          <w:szCs w:val="22"/>
        </w:rPr>
        <w:t>3.1. Поставка Товара осуществляется в соответствии со Спецификацией (Приложение № 1 к Договору), иными условиями Договора и требованиями действующего законодательства Российской Федерации.</w:t>
      </w:r>
    </w:p>
    <w:p w:rsidR="002323E2" w:rsidRPr="002323E2" w:rsidRDefault="002323E2" w:rsidP="00837DB2">
      <w:pPr>
        <w:widowControl w:val="0"/>
        <w:tabs>
          <w:tab w:val="num" w:pos="0"/>
        </w:tabs>
        <w:ind w:firstLine="567"/>
        <w:jc w:val="both"/>
        <w:rPr>
          <w:sz w:val="22"/>
          <w:szCs w:val="22"/>
        </w:rPr>
      </w:pPr>
      <w:r w:rsidRPr="002323E2">
        <w:rPr>
          <w:sz w:val="22"/>
          <w:szCs w:val="22"/>
        </w:rPr>
        <w:t>3.2. Поставка Товара осуществляется Поставщиком в</w:t>
      </w:r>
      <w:r>
        <w:rPr>
          <w:sz w:val="22"/>
          <w:szCs w:val="22"/>
        </w:rPr>
        <w:t xml:space="preserve"> течение </w:t>
      </w:r>
      <w:r w:rsidRPr="002323E2">
        <w:rPr>
          <w:b/>
          <w:sz w:val="22"/>
          <w:szCs w:val="22"/>
        </w:rPr>
        <w:t>7 (семи) рабочих дней</w:t>
      </w:r>
      <w:r>
        <w:rPr>
          <w:sz w:val="22"/>
          <w:szCs w:val="22"/>
        </w:rPr>
        <w:t xml:space="preserve"> </w:t>
      </w:r>
      <w:r w:rsidRPr="002323E2">
        <w:rPr>
          <w:sz w:val="22"/>
          <w:szCs w:val="22"/>
        </w:rPr>
        <w:t>со дня заключения Договора.</w:t>
      </w:r>
    </w:p>
    <w:p w:rsidR="002323E2" w:rsidRDefault="002323E2" w:rsidP="00837DB2">
      <w:pPr>
        <w:widowControl w:val="0"/>
        <w:tabs>
          <w:tab w:val="num" w:pos="0"/>
        </w:tabs>
        <w:ind w:firstLine="567"/>
        <w:jc w:val="both"/>
        <w:rPr>
          <w:sz w:val="22"/>
          <w:szCs w:val="22"/>
        </w:rPr>
      </w:pPr>
      <w:r w:rsidRPr="002323E2">
        <w:rPr>
          <w:sz w:val="22"/>
          <w:szCs w:val="22"/>
        </w:rPr>
        <w:t xml:space="preserve">3.3. В случае возникновения обстоятельств, препятствующих исполнению обязательств по Договору в установленный срок, Поставщик обязан в течение </w:t>
      </w:r>
      <w:r w:rsidRPr="002323E2">
        <w:rPr>
          <w:b/>
          <w:sz w:val="22"/>
          <w:szCs w:val="22"/>
        </w:rPr>
        <w:t>2 (двух) рабочих дней</w:t>
      </w:r>
      <w:r w:rsidRPr="002323E2">
        <w:rPr>
          <w:sz w:val="22"/>
          <w:szCs w:val="22"/>
        </w:rPr>
        <w:t xml:space="preserve"> с момента возникновения таких обстоятельств письменно уведомить об этом Заказчика с приложением обосновывающих документов и предложений по изменению условий поставки.</w:t>
      </w:r>
      <w:r>
        <w:rPr>
          <w:sz w:val="22"/>
          <w:szCs w:val="22"/>
        </w:rPr>
        <w:t xml:space="preserve"> </w:t>
      </w:r>
    </w:p>
    <w:p w:rsidR="00661C72" w:rsidRPr="00F8459F" w:rsidRDefault="0050243C" w:rsidP="00837DB2">
      <w:pPr>
        <w:widowControl w:val="0"/>
        <w:tabs>
          <w:tab w:val="num" w:pos="0"/>
        </w:tabs>
        <w:ind w:firstLine="567"/>
        <w:jc w:val="both"/>
        <w:rPr>
          <w:sz w:val="22"/>
          <w:szCs w:val="22"/>
        </w:rPr>
      </w:pPr>
      <w:r>
        <w:rPr>
          <w:sz w:val="22"/>
          <w:szCs w:val="22"/>
        </w:rPr>
        <w:t>3.4</w:t>
      </w:r>
      <w:r w:rsidR="00661C72" w:rsidRPr="00F8459F">
        <w:rPr>
          <w:sz w:val="22"/>
          <w:szCs w:val="22"/>
        </w:rPr>
        <w:t>. Поставщик должен уведомлять Покупа</w:t>
      </w:r>
      <w:r w:rsidR="00B1543D" w:rsidRPr="00F8459F">
        <w:rPr>
          <w:sz w:val="22"/>
          <w:szCs w:val="22"/>
        </w:rPr>
        <w:t>теля о дате и времени поставки Т</w:t>
      </w:r>
      <w:r w:rsidR="00661C72" w:rsidRPr="00F8459F">
        <w:rPr>
          <w:sz w:val="22"/>
          <w:szCs w:val="22"/>
        </w:rPr>
        <w:t xml:space="preserve">овара не менее чем за 1 (один) рабочий день до осуществления поставки. </w:t>
      </w:r>
    </w:p>
    <w:p w:rsidR="008D70F2" w:rsidRPr="008D70F2" w:rsidRDefault="008D70F2" w:rsidP="00837DB2">
      <w:pPr>
        <w:widowControl w:val="0"/>
        <w:ind w:firstLine="567"/>
        <w:jc w:val="both"/>
        <w:rPr>
          <w:color w:val="000000"/>
          <w:sz w:val="22"/>
          <w:szCs w:val="22"/>
        </w:rPr>
      </w:pPr>
      <w:r>
        <w:rPr>
          <w:color w:val="000000"/>
          <w:sz w:val="22"/>
          <w:szCs w:val="22"/>
        </w:rPr>
        <w:t>3.5</w:t>
      </w:r>
      <w:r w:rsidRPr="008D70F2">
        <w:rPr>
          <w:color w:val="000000"/>
          <w:sz w:val="22"/>
          <w:szCs w:val="22"/>
        </w:rPr>
        <w:t>. Поставщик вправе осуществить досрочную поставку Товара только по предварительному письменному согласованию с Заказчиком.</w:t>
      </w:r>
    </w:p>
    <w:p w:rsidR="008D70F2" w:rsidRPr="008D70F2" w:rsidRDefault="008D70F2" w:rsidP="00837DB2">
      <w:pPr>
        <w:widowControl w:val="0"/>
        <w:ind w:firstLine="567"/>
        <w:jc w:val="both"/>
        <w:rPr>
          <w:color w:val="000000"/>
          <w:sz w:val="22"/>
          <w:szCs w:val="22"/>
        </w:rPr>
      </w:pPr>
      <w:r>
        <w:rPr>
          <w:color w:val="000000"/>
          <w:sz w:val="22"/>
          <w:szCs w:val="22"/>
        </w:rPr>
        <w:t>3.6</w:t>
      </w:r>
      <w:r w:rsidRPr="008D70F2">
        <w:rPr>
          <w:color w:val="000000"/>
          <w:sz w:val="22"/>
          <w:szCs w:val="22"/>
        </w:rPr>
        <w:t>. Товар поставляется Заказчику в таре и упаковке изготовителя, обеспечивающей целостность и сохранность Товара при его транспортировке и хранении.</w:t>
      </w:r>
    </w:p>
    <w:p w:rsidR="008D70F2" w:rsidRPr="008D70F2" w:rsidRDefault="008D70F2" w:rsidP="00837DB2">
      <w:pPr>
        <w:widowControl w:val="0"/>
        <w:ind w:firstLine="567"/>
        <w:jc w:val="both"/>
        <w:rPr>
          <w:color w:val="000000"/>
          <w:sz w:val="22"/>
          <w:szCs w:val="22"/>
        </w:rPr>
      </w:pPr>
      <w:r>
        <w:rPr>
          <w:color w:val="000000"/>
          <w:sz w:val="22"/>
          <w:szCs w:val="22"/>
        </w:rPr>
        <w:t>3.7</w:t>
      </w:r>
      <w:r w:rsidRPr="008D70F2">
        <w:rPr>
          <w:color w:val="000000"/>
          <w:sz w:val="22"/>
          <w:szCs w:val="22"/>
        </w:rPr>
        <w:t xml:space="preserve">. Поставка должна быть осуществлена силами и средствами Поставщика согласно условиям Договора по адресу Заказчика: </w:t>
      </w:r>
      <w:proofErr w:type="gramStart"/>
      <w:r w:rsidRPr="008D70F2">
        <w:rPr>
          <w:color w:val="000000"/>
          <w:sz w:val="22"/>
          <w:szCs w:val="22"/>
        </w:rPr>
        <w:t>г</w:t>
      </w:r>
      <w:proofErr w:type="gramEnd"/>
      <w:r w:rsidRPr="008D70F2">
        <w:rPr>
          <w:color w:val="000000"/>
          <w:sz w:val="22"/>
          <w:szCs w:val="22"/>
        </w:rPr>
        <w:t xml:space="preserve">. </w:t>
      </w:r>
      <w:proofErr w:type="spellStart"/>
      <w:r w:rsidRPr="008D70F2">
        <w:rPr>
          <w:color w:val="000000"/>
          <w:sz w:val="22"/>
          <w:szCs w:val="22"/>
        </w:rPr>
        <w:t>Северск</w:t>
      </w:r>
      <w:proofErr w:type="spellEnd"/>
      <w:r w:rsidRPr="008D70F2">
        <w:rPr>
          <w:color w:val="000000"/>
          <w:sz w:val="22"/>
          <w:szCs w:val="22"/>
        </w:rPr>
        <w:t>,</w:t>
      </w:r>
      <w:r w:rsidR="00BB133E">
        <w:rPr>
          <w:color w:val="000000"/>
          <w:sz w:val="22"/>
          <w:szCs w:val="22"/>
        </w:rPr>
        <w:t xml:space="preserve"> Томская область, ул. Курчатова, </w:t>
      </w:r>
      <w:r w:rsidRPr="008D70F2">
        <w:rPr>
          <w:color w:val="000000"/>
          <w:sz w:val="22"/>
          <w:szCs w:val="22"/>
        </w:rPr>
        <w:t>13А (2-й этаж, склад). Поставка Товара осуществляется в рабочее время Заказчика по будним дням с 08:30 до 12:30 и с 14:00 до 16:30 местного времени.</w:t>
      </w:r>
    </w:p>
    <w:p w:rsidR="008D70F2" w:rsidRPr="008D70F2" w:rsidRDefault="008D70F2" w:rsidP="00837DB2">
      <w:pPr>
        <w:widowControl w:val="0"/>
        <w:ind w:firstLine="567"/>
        <w:jc w:val="both"/>
        <w:rPr>
          <w:color w:val="000000"/>
          <w:sz w:val="22"/>
          <w:szCs w:val="22"/>
        </w:rPr>
      </w:pPr>
      <w:r>
        <w:rPr>
          <w:color w:val="000000"/>
          <w:sz w:val="22"/>
          <w:szCs w:val="22"/>
        </w:rPr>
        <w:t>3.8</w:t>
      </w:r>
      <w:r w:rsidRPr="008D70F2">
        <w:rPr>
          <w:color w:val="000000"/>
          <w:sz w:val="22"/>
          <w:szCs w:val="22"/>
        </w:rPr>
        <w:t xml:space="preserve">. Поставщик либо уполномоченное им лицо при передаче Товара обязан </w:t>
      </w:r>
      <w:proofErr w:type="gramStart"/>
      <w:r w:rsidRPr="008D70F2">
        <w:rPr>
          <w:color w:val="000000"/>
          <w:sz w:val="22"/>
          <w:szCs w:val="22"/>
        </w:rPr>
        <w:t>предоставить Заказчику следующие документы</w:t>
      </w:r>
      <w:proofErr w:type="gramEnd"/>
      <w:r w:rsidRPr="008D70F2">
        <w:rPr>
          <w:color w:val="000000"/>
          <w:sz w:val="22"/>
          <w:szCs w:val="22"/>
        </w:rPr>
        <w:t>: товарную накладную (или Универсальный передаточный документ), счет и счет-фактуру (если цена Договора включает НДС), а также документы, подтверждающие качество Товара:</w:t>
      </w:r>
    </w:p>
    <w:p w:rsidR="008D70F2" w:rsidRPr="008D70F2" w:rsidRDefault="008D70F2" w:rsidP="00837DB2">
      <w:pPr>
        <w:widowControl w:val="0"/>
        <w:jc w:val="both"/>
        <w:rPr>
          <w:color w:val="000000"/>
          <w:sz w:val="22"/>
          <w:szCs w:val="22"/>
        </w:rPr>
      </w:pPr>
      <w:r w:rsidRPr="008D70F2">
        <w:rPr>
          <w:color w:val="000000"/>
          <w:sz w:val="22"/>
          <w:szCs w:val="22"/>
        </w:rPr>
        <w:t>• копию сертификата соответствия / декларации о соответствии на Товар (при их наличии в соответствии с требованиями законодательства Российской Федерации);</w:t>
      </w:r>
    </w:p>
    <w:p w:rsidR="008D70F2" w:rsidRPr="008D70F2" w:rsidRDefault="008D70F2" w:rsidP="00837DB2">
      <w:pPr>
        <w:widowControl w:val="0"/>
        <w:jc w:val="both"/>
        <w:rPr>
          <w:color w:val="000000"/>
          <w:sz w:val="22"/>
          <w:szCs w:val="22"/>
        </w:rPr>
      </w:pPr>
      <w:r w:rsidRPr="008D70F2">
        <w:rPr>
          <w:color w:val="000000"/>
          <w:sz w:val="22"/>
          <w:szCs w:val="22"/>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8D70F2" w:rsidRPr="008D70F2" w:rsidRDefault="008D70F2" w:rsidP="00837DB2">
      <w:pPr>
        <w:widowControl w:val="0"/>
        <w:jc w:val="both"/>
        <w:rPr>
          <w:color w:val="000000"/>
          <w:sz w:val="22"/>
          <w:szCs w:val="22"/>
        </w:rPr>
      </w:pPr>
      <w:r w:rsidRPr="008D70F2">
        <w:rPr>
          <w:color w:val="000000"/>
          <w:sz w:val="22"/>
          <w:szCs w:val="22"/>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8D70F2" w:rsidRPr="008D70F2" w:rsidRDefault="008D70F2" w:rsidP="00837DB2">
      <w:pPr>
        <w:widowControl w:val="0"/>
        <w:jc w:val="both"/>
        <w:rPr>
          <w:color w:val="000000"/>
          <w:sz w:val="22"/>
          <w:szCs w:val="22"/>
        </w:rPr>
      </w:pPr>
      <w:r w:rsidRPr="008D70F2">
        <w:rPr>
          <w:color w:val="000000"/>
          <w:sz w:val="22"/>
          <w:szCs w:val="22"/>
        </w:rPr>
        <w:t>Заказчик или его уполномоченный представитель обязан принять данные документы при их наличии и надлежащем оформлении. В случае непредставления (несвоевременного представления) вышеуказанных документов обязательство по поставке Товара считается неисполненным Поставщиком, и Заказчик вправе применить меры ответственности, предусмотренные п. 7.4 Договора.</w:t>
      </w:r>
    </w:p>
    <w:p w:rsidR="00837DB2" w:rsidRPr="00837DB2" w:rsidRDefault="008D70F2" w:rsidP="00837DB2">
      <w:pPr>
        <w:ind w:firstLine="567"/>
        <w:jc w:val="both"/>
        <w:rPr>
          <w:bCs/>
          <w:sz w:val="22"/>
          <w:szCs w:val="22"/>
          <w:shd w:val="clear" w:color="auto" w:fill="F9FAFB"/>
        </w:rPr>
      </w:pPr>
      <w:r>
        <w:rPr>
          <w:color w:val="000000"/>
          <w:sz w:val="22"/>
          <w:szCs w:val="22"/>
        </w:rPr>
        <w:t>3.9</w:t>
      </w:r>
      <w:r w:rsidRPr="008D70F2">
        <w:rPr>
          <w:color w:val="000000"/>
          <w:sz w:val="22"/>
          <w:szCs w:val="22"/>
        </w:rPr>
        <w:t xml:space="preserve">. Товар должен сохранять свойства и характеристики в течение срока годности (хранения), установленного производителем. Поставщик обязан передать Заказчику Товар с остаточным сроком годности (хранения) </w:t>
      </w:r>
      <w:r>
        <w:rPr>
          <w:color w:val="000000"/>
          <w:sz w:val="22"/>
          <w:szCs w:val="22"/>
        </w:rPr>
        <w:t>не менее 12 месяцев</w:t>
      </w:r>
      <w:r w:rsidRPr="008D70F2">
        <w:rPr>
          <w:color w:val="000000"/>
          <w:sz w:val="22"/>
          <w:szCs w:val="22"/>
        </w:rPr>
        <w:t xml:space="preserve"> от установленного производителем общего срока на дату поставки</w:t>
      </w:r>
      <w:r w:rsidR="00837DB2">
        <w:rPr>
          <w:color w:val="000000"/>
          <w:sz w:val="22"/>
          <w:szCs w:val="22"/>
        </w:rPr>
        <w:t xml:space="preserve">, </w:t>
      </w:r>
      <w:r w:rsidR="00837DB2" w:rsidRPr="00837DB2">
        <w:rPr>
          <w:color w:val="000000"/>
          <w:sz w:val="22"/>
          <w:szCs w:val="22"/>
        </w:rPr>
        <w:t xml:space="preserve">в </w:t>
      </w:r>
      <w:r w:rsidR="00837DB2" w:rsidRPr="00837DB2">
        <w:rPr>
          <w:bCs/>
          <w:sz w:val="22"/>
          <w:szCs w:val="22"/>
          <w:shd w:val="clear" w:color="auto" w:fill="F9FAFB"/>
        </w:rPr>
        <w:t>случае если производителем установлен общий срок годности Товара менее 12 месяцев, Товар должен быть передан с остаточным сроком годности не менее 80% от общего срока.</w:t>
      </w:r>
    </w:p>
    <w:p w:rsidR="008D70F2" w:rsidRPr="008D70F2" w:rsidRDefault="008D70F2" w:rsidP="00837DB2">
      <w:pPr>
        <w:widowControl w:val="0"/>
        <w:ind w:firstLine="567"/>
        <w:jc w:val="both"/>
        <w:rPr>
          <w:color w:val="000000"/>
          <w:sz w:val="22"/>
          <w:szCs w:val="22"/>
        </w:rPr>
      </w:pPr>
      <w:r w:rsidRPr="008D70F2">
        <w:rPr>
          <w:color w:val="000000"/>
          <w:sz w:val="22"/>
          <w:szCs w:val="22"/>
        </w:rPr>
        <w:t>На упаковках и транспортной таре должна содержаться отчетливая информация на русском языке.</w:t>
      </w:r>
    </w:p>
    <w:p w:rsidR="0003460C" w:rsidRDefault="008D70F2" w:rsidP="00837DB2">
      <w:pPr>
        <w:widowControl w:val="0"/>
        <w:ind w:firstLine="567"/>
        <w:jc w:val="both"/>
        <w:rPr>
          <w:color w:val="000000"/>
          <w:sz w:val="22"/>
          <w:szCs w:val="22"/>
        </w:rPr>
      </w:pPr>
      <w:r>
        <w:rPr>
          <w:color w:val="000000"/>
          <w:sz w:val="22"/>
          <w:szCs w:val="22"/>
        </w:rPr>
        <w:t>3.10</w:t>
      </w:r>
      <w:r w:rsidRPr="008D70F2">
        <w:rPr>
          <w:color w:val="000000"/>
          <w:sz w:val="22"/>
          <w:szCs w:val="22"/>
        </w:rPr>
        <w:t>. Гарантия качества Товара устанавливается в соответствии с гарантийным сроком, определенным заводом-изготовителем.</w:t>
      </w:r>
    </w:p>
    <w:p w:rsidR="008D70F2" w:rsidRPr="00F8459F" w:rsidRDefault="008D70F2" w:rsidP="00837DB2">
      <w:pPr>
        <w:widowControl w:val="0"/>
        <w:ind w:firstLine="567"/>
        <w:jc w:val="both"/>
        <w:rPr>
          <w:b/>
          <w:sz w:val="22"/>
          <w:szCs w:val="22"/>
        </w:rPr>
      </w:pPr>
    </w:p>
    <w:p w:rsidR="00892F82" w:rsidRPr="00F8459F" w:rsidRDefault="00892F82" w:rsidP="00FC73F4">
      <w:pPr>
        <w:widowControl w:val="0"/>
        <w:ind w:firstLine="709"/>
        <w:jc w:val="center"/>
        <w:rPr>
          <w:b/>
          <w:sz w:val="22"/>
          <w:szCs w:val="22"/>
        </w:rPr>
      </w:pPr>
      <w:r w:rsidRPr="00F8459F">
        <w:rPr>
          <w:b/>
          <w:sz w:val="22"/>
          <w:szCs w:val="22"/>
        </w:rPr>
        <w:t>4. ПРАВА И ОБЯЗАННОСТИ СТОРОН</w:t>
      </w:r>
    </w:p>
    <w:p w:rsidR="008D70F2" w:rsidRPr="008D70F2" w:rsidRDefault="008D70F2" w:rsidP="005C7411">
      <w:pPr>
        <w:widowControl w:val="0"/>
        <w:ind w:firstLine="567"/>
        <w:jc w:val="both"/>
        <w:rPr>
          <w:b/>
          <w:sz w:val="22"/>
          <w:szCs w:val="22"/>
        </w:rPr>
      </w:pPr>
      <w:r w:rsidRPr="008D70F2">
        <w:rPr>
          <w:b/>
          <w:sz w:val="22"/>
          <w:szCs w:val="22"/>
        </w:rPr>
        <w:t>4.1. Заказчик вправе:</w:t>
      </w:r>
    </w:p>
    <w:p w:rsidR="008D70F2" w:rsidRPr="008D70F2" w:rsidRDefault="008D70F2" w:rsidP="005C7411">
      <w:pPr>
        <w:widowControl w:val="0"/>
        <w:ind w:firstLine="567"/>
        <w:jc w:val="both"/>
        <w:rPr>
          <w:sz w:val="22"/>
          <w:szCs w:val="22"/>
        </w:rPr>
      </w:pPr>
      <w:r w:rsidRPr="008D70F2">
        <w:rPr>
          <w:sz w:val="22"/>
          <w:szCs w:val="22"/>
        </w:rPr>
        <w:t>4.1.1. Требовать от Поставщика надлежащего исполнения обязательств в соответствии с условиями Договора.</w:t>
      </w:r>
    </w:p>
    <w:p w:rsidR="008D70F2" w:rsidRPr="008D70F2" w:rsidRDefault="008D70F2" w:rsidP="005C7411">
      <w:pPr>
        <w:widowControl w:val="0"/>
        <w:ind w:firstLine="567"/>
        <w:jc w:val="both"/>
        <w:rPr>
          <w:sz w:val="22"/>
          <w:szCs w:val="22"/>
        </w:rPr>
      </w:pPr>
      <w:r w:rsidRPr="008D70F2">
        <w:rPr>
          <w:sz w:val="22"/>
          <w:szCs w:val="22"/>
        </w:rPr>
        <w:t>4.1.2. Требовать от Поставщика представления надлежащим образом оформленны</w:t>
      </w:r>
      <w:r>
        <w:rPr>
          <w:sz w:val="22"/>
          <w:szCs w:val="22"/>
        </w:rPr>
        <w:t>х документов, указанных в п. 3.8</w:t>
      </w:r>
      <w:r w:rsidRPr="008D70F2">
        <w:rPr>
          <w:sz w:val="22"/>
          <w:szCs w:val="22"/>
        </w:rPr>
        <w:t>. Договора.</w:t>
      </w:r>
    </w:p>
    <w:p w:rsidR="008D70F2" w:rsidRPr="008D70F2" w:rsidRDefault="008D70F2" w:rsidP="005C7411">
      <w:pPr>
        <w:widowControl w:val="0"/>
        <w:ind w:firstLine="567"/>
        <w:jc w:val="both"/>
        <w:rPr>
          <w:sz w:val="22"/>
          <w:szCs w:val="22"/>
        </w:rPr>
      </w:pPr>
      <w:r w:rsidRPr="008D70F2">
        <w:rPr>
          <w:sz w:val="22"/>
          <w:szCs w:val="22"/>
        </w:rPr>
        <w:t>4.1.3. Запрашивать у Поставщика информацию о ходе и состоянии исполнения обязательств Поставщика по Договору.</w:t>
      </w:r>
    </w:p>
    <w:p w:rsidR="008D70F2" w:rsidRPr="008D70F2" w:rsidRDefault="008D70F2" w:rsidP="005C7411">
      <w:pPr>
        <w:widowControl w:val="0"/>
        <w:ind w:firstLine="567"/>
        <w:jc w:val="both"/>
        <w:rPr>
          <w:sz w:val="22"/>
          <w:szCs w:val="22"/>
        </w:rPr>
      </w:pPr>
      <w:r w:rsidRPr="008D70F2">
        <w:rPr>
          <w:sz w:val="22"/>
          <w:szCs w:val="22"/>
        </w:rPr>
        <w:t>4.1.4. Направлять мотивированный отказ в подписании товарной накладной (или Универсального передаточного документа) по результатам приемки поставленного Товара.</w:t>
      </w:r>
    </w:p>
    <w:p w:rsidR="008D70F2" w:rsidRPr="008D70F2" w:rsidRDefault="008D70F2" w:rsidP="005C7411">
      <w:pPr>
        <w:widowControl w:val="0"/>
        <w:ind w:firstLine="567"/>
        <w:jc w:val="both"/>
        <w:rPr>
          <w:sz w:val="22"/>
          <w:szCs w:val="22"/>
        </w:rPr>
      </w:pPr>
      <w:r w:rsidRPr="008D70F2">
        <w:rPr>
          <w:sz w:val="22"/>
          <w:szCs w:val="22"/>
        </w:rPr>
        <w:t>4.1.5. Пользоваться иными установленными Договором и законодательством Российской Федерации правами.</w:t>
      </w:r>
    </w:p>
    <w:p w:rsidR="008D70F2" w:rsidRPr="008D70F2" w:rsidRDefault="008D70F2" w:rsidP="005C7411">
      <w:pPr>
        <w:widowControl w:val="0"/>
        <w:ind w:firstLine="567"/>
        <w:jc w:val="both"/>
        <w:rPr>
          <w:sz w:val="22"/>
          <w:szCs w:val="22"/>
        </w:rPr>
      </w:pPr>
      <w:r w:rsidRPr="008D70F2">
        <w:rPr>
          <w:sz w:val="22"/>
          <w:szCs w:val="22"/>
        </w:rPr>
        <w:t>4.1.6. Осуществлять выборочную проверку качества поставляемого Товара, в том числе после приемки Товара.</w:t>
      </w:r>
    </w:p>
    <w:p w:rsidR="008D70F2" w:rsidRPr="008D70F2" w:rsidRDefault="008D70F2" w:rsidP="005C7411">
      <w:pPr>
        <w:widowControl w:val="0"/>
        <w:ind w:firstLine="567"/>
        <w:jc w:val="both"/>
        <w:rPr>
          <w:b/>
          <w:sz w:val="22"/>
          <w:szCs w:val="22"/>
        </w:rPr>
      </w:pPr>
      <w:r w:rsidRPr="008D70F2">
        <w:rPr>
          <w:b/>
          <w:sz w:val="22"/>
          <w:szCs w:val="22"/>
        </w:rPr>
        <w:t>4.2. Заказчик обязан:</w:t>
      </w:r>
    </w:p>
    <w:p w:rsidR="008D70F2" w:rsidRPr="008D70F2" w:rsidRDefault="008D70F2" w:rsidP="005C7411">
      <w:pPr>
        <w:widowControl w:val="0"/>
        <w:ind w:firstLine="567"/>
        <w:jc w:val="both"/>
        <w:rPr>
          <w:sz w:val="22"/>
          <w:szCs w:val="22"/>
        </w:rPr>
      </w:pPr>
      <w:r w:rsidRPr="008D70F2">
        <w:rPr>
          <w:sz w:val="22"/>
          <w:szCs w:val="22"/>
        </w:rPr>
        <w:t>4.2.1. Принять и оплатить поставленный Товар при отсутствии у него замечаний по качеству, количеству, соответствию Товара иным условиям Договора.</w:t>
      </w:r>
    </w:p>
    <w:p w:rsidR="008D70F2" w:rsidRPr="008D70F2" w:rsidRDefault="008D70F2" w:rsidP="005C7411">
      <w:pPr>
        <w:widowControl w:val="0"/>
        <w:ind w:firstLine="567"/>
        <w:jc w:val="both"/>
        <w:rPr>
          <w:sz w:val="22"/>
          <w:szCs w:val="22"/>
        </w:rPr>
      </w:pPr>
      <w:r w:rsidRPr="008D70F2">
        <w:rPr>
          <w:sz w:val="22"/>
          <w:szCs w:val="22"/>
        </w:rPr>
        <w:lastRenderedPageBreak/>
        <w:t>4.2.2. В случае неисполнения или ненадлежащего исполнения Поставщиком своих обязательств, направить Поставщику претензию с требованием об уплате сумм неустойки (штрафов, пеней), предусмотренных Договором.</w:t>
      </w:r>
    </w:p>
    <w:p w:rsidR="008D70F2" w:rsidRPr="008D70F2" w:rsidRDefault="008D70F2" w:rsidP="005C7411">
      <w:pPr>
        <w:widowControl w:val="0"/>
        <w:ind w:firstLine="567"/>
        <w:jc w:val="both"/>
        <w:rPr>
          <w:b/>
          <w:sz w:val="22"/>
          <w:szCs w:val="22"/>
        </w:rPr>
      </w:pPr>
      <w:r w:rsidRPr="008D70F2">
        <w:rPr>
          <w:b/>
          <w:sz w:val="22"/>
          <w:szCs w:val="22"/>
        </w:rPr>
        <w:t>4.3. Поставщик вправе:</w:t>
      </w:r>
    </w:p>
    <w:p w:rsidR="008D70F2" w:rsidRPr="008D70F2" w:rsidRDefault="008D70F2" w:rsidP="005C7411">
      <w:pPr>
        <w:widowControl w:val="0"/>
        <w:ind w:firstLine="567"/>
        <w:jc w:val="both"/>
        <w:rPr>
          <w:sz w:val="22"/>
          <w:szCs w:val="22"/>
        </w:rPr>
      </w:pPr>
      <w:r w:rsidRPr="008D70F2">
        <w:rPr>
          <w:sz w:val="22"/>
          <w:szCs w:val="22"/>
        </w:rPr>
        <w:t>4.3.1. Требовать оплаты надлежащим образом поставленного и принятого Заказчиком Товара.</w:t>
      </w:r>
    </w:p>
    <w:p w:rsidR="008D70F2" w:rsidRPr="008D70F2" w:rsidRDefault="008D70F2" w:rsidP="005C7411">
      <w:pPr>
        <w:widowControl w:val="0"/>
        <w:ind w:firstLine="567"/>
        <w:jc w:val="both"/>
        <w:rPr>
          <w:sz w:val="22"/>
          <w:szCs w:val="22"/>
        </w:rPr>
      </w:pPr>
      <w:r w:rsidRPr="008D70F2">
        <w:rPr>
          <w:sz w:val="22"/>
          <w:szCs w:val="22"/>
        </w:rPr>
        <w:t>4.3.2. Запрашивать у Заказчика разъяснения и уточнения по вопросам поставки Товара в рамках Договора.</w:t>
      </w:r>
    </w:p>
    <w:p w:rsidR="008D70F2" w:rsidRPr="008D70F2" w:rsidRDefault="008D70F2" w:rsidP="005C7411">
      <w:pPr>
        <w:widowControl w:val="0"/>
        <w:ind w:firstLine="567"/>
        <w:jc w:val="both"/>
        <w:rPr>
          <w:sz w:val="22"/>
          <w:szCs w:val="22"/>
        </w:rPr>
      </w:pPr>
      <w:r w:rsidRPr="008D70F2">
        <w:rPr>
          <w:sz w:val="22"/>
          <w:szCs w:val="22"/>
        </w:rPr>
        <w:t>4.3.3. Передать Заказчику Товар до наступления срока поставки, установленного пунктом 3.2. Договора, только с предварительного согласия З</w:t>
      </w:r>
      <w:r>
        <w:rPr>
          <w:sz w:val="22"/>
          <w:szCs w:val="22"/>
        </w:rPr>
        <w:t>аказчика в соответствии с п. 3.5</w:t>
      </w:r>
      <w:r w:rsidRPr="008D70F2">
        <w:rPr>
          <w:sz w:val="22"/>
          <w:szCs w:val="22"/>
        </w:rPr>
        <w:t>. Договора.</w:t>
      </w:r>
    </w:p>
    <w:p w:rsidR="008D70F2" w:rsidRPr="005C7411" w:rsidRDefault="008D70F2" w:rsidP="005C7411">
      <w:pPr>
        <w:widowControl w:val="0"/>
        <w:ind w:firstLine="567"/>
        <w:jc w:val="both"/>
        <w:rPr>
          <w:b/>
          <w:sz w:val="22"/>
          <w:szCs w:val="22"/>
        </w:rPr>
      </w:pPr>
      <w:r w:rsidRPr="005C7411">
        <w:rPr>
          <w:b/>
          <w:sz w:val="22"/>
          <w:szCs w:val="22"/>
        </w:rPr>
        <w:t>4.4. Поставщик обязан:</w:t>
      </w:r>
    </w:p>
    <w:p w:rsidR="008D70F2" w:rsidRPr="008D70F2" w:rsidRDefault="008D70F2" w:rsidP="005C7411">
      <w:pPr>
        <w:widowControl w:val="0"/>
        <w:ind w:firstLine="567"/>
        <w:jc w:val="both"/>
        <w:rPr>
          <w:sz w:val="22"/>
          <w:szCs w:val="22"/>
        </w:rPr>
      </w:pPr>
      <w:r w:rsidRPr="008D70F2">
        <w:rPr>
          <w:sz w:val="22"/>
          <w:szCs w:val="22"/>
        </w:rPr>
        <w:t>4.4.1. Своевременно и надлежащим образом поставить Товар в соответствии с условиями Договора и приложениями к нему.</w:t>
      </w:r>
    </w:p>
    <w:p w:rsidR="008D70F2" w:rsidRPr="008D70F2" w:rsidRDefault="008D70F2" w:rsidP="005C7411">
      <w:pPr>
        <w:widowControl w:val="0"/>
        <w:ind w:firstLine="567"/>
        <w:jc w:val="both"/>
        <w:rPr>
          <w:sz w:val="22"/>
          <w:szCs w:val="22"/>
        </w:rPr>
      </w:pPr>
      <w:r w:rsidRPr="008D70F2">
        <w:rPr>
          <w:sz w:val="22"/>
          <w:szCs w:val="22"/>
        </w:rPr>
        <w:t>4.4.2. Представи</w:t>
      </w:r>
      <w:r>
        <w:rPr>
          <w:sz w:val="22"/>
          <w:szCs w:val="22"/>
        </w:rPr>
        <w:t>ть документы, указанные в п. 3.8</w:t>
      </w:r>
      <w:r w:rsidRPr="008D70F2">
        <w:rPr>
          <w:sz w:val="22"/>
          <w:szCs w:val="22"/>
        </w:rPr>
        <w:t>. Договора.</w:t>
      </w:r>
    </w:p>
    <w:p w:rsidR="008D70F2" w:rsidRPr="008D70F2" w:rsidRDefault="008D70F2" w:rsidP="005C7411">
      <w:pPr>
        <w:widowControl w:val="0"/>
        <w:ind w:firstLine="567"/>
        <w:jc w:val="both"/>
        <w:rPr>
          <w:sz w:val="22"/>
          <w:szCs w:val="22"/>
        </w:rPr>
      </w:pPr>
      <w:r w:rsidRPr="008D70F2">
        <w:rPr>
          <w:sz w:val="22"/>
          <w:szCs w:val="22"/>
        </w:rPr>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 в порядке, указанном в п. 3.3. Договора.</w:t>
      </w:r>
    </w:p>
    <w:p w:rsidR="008D70F2" w:rsidRPr="008D70F2" w:rsidRDefault="008D70F2" w:rsidP="005C7411">
      <w:pPr>
        <w:widowControl w:val="0"/>
        <w:ind w:firstLine="567"/>
        <w:jc w:val="both"/>
        <w:rPr>
          <w:sz w:val="22"/>
          <w:szCs w:val="22"/>
        </w:rPr>
      </w:pPr>
      <w:r w:rsidRPr="008D70F2">
        <w:rPr>
          <w:sz w:val="22"/>
          <w:szCs w:val="22"/>
        </w:rPr>
        <w:t>4.4.4. В случае неисполнения или ненадлежащего исполнения Заказчиком своих обязательств, направить Заказчику претензию с требованием об уплате сумм неустойки (штрафов, пеней), предусмотренных Договором.</w:t>
      </w:r>
    </w:p>
    <w:p w:rsidR="00892F82" w:rsidRDefault="008D70F2" w:rsidP="005C7411">
      <w:pPr>
        <w:widowControl w:val="0"/>
        <w:ind w:firstLine="567"/>
        <w:jc w:val="both"/>
        <w:rPr>
          <w:sz w:val="22"/>
          <w:szCs w:val="22"/>
        </w:rPr>
      </w:pPr>
      <w:r w:rsidRPr="008D70F2">
        <w:rPr>
          <w:sz w:val="22"/>
          <w:szCs w:val="22"/>
        </w:rPr>
        <w:t>4.4.5. Исполнять иные обязанности, предусмотренные действующим законодательством Российской Федерации и Договором.</w:t>
      </w:r>
    </w:p>
    <w:p w:rsidR="008D70F2" w:rsidRPr="008D70F2" w:rsidRDefault="008D70F2" w:rsidP="008D70F2">
      <w:pPr>
        <w:widowControl w:val="0"/>
        <w:ind w:firstLine="709"/>
        <w:jc w:val="both"/>
        <w:rPr>
          <w:sz w:val="22"/>
          <w:szCs w:val="22"/>
        </w:rPr>
      </w:pPr>
    </w:p>
    <w:p w:rsidR="008D70F2" w:rsidRPr="008D70F2" w:rsidRDefault="008D70F2" w:rsidP="008D70F2">
      <w:pPr>
        <w:widowControl w:val="0"/>
        <w:ind w:firstLine="709"/>
        <w:jc w:val="center"/>
        <w:rPr>
          <w:b/>
          <w:sz w:val="22"/>
          <w:szCs w:val="22"/>
        </w:rPr>
      </w:pPr>
      <w:r w:rsidRPr="008D70F2">
        <w:rPr>
          <w:b/>
          <w:sz w:val="22"/>
          <w:szCs w:val="22"/>
        </w:rPr>
        <w:t>5. КАЧЕСТВО И БЕЗОПАСНОСТЬ, УПАКОВКА ТОВАРА</w:t>
      </w:r>
    </w:p>
    <w:p w:rsidR="008D70F2" w:rsidRPr="008D70F2" w:rsidRDefault="008D70F2" w:rsidP="005C7411">
      <w:pPr>
        <w:widowControl w:val="0"/>
        <w:ind w:firstLine="567"/>
        <w:jc w:val="both"/>
        <w:rPr>
          <w:sz w:val="22"/>
          <w:szCs w:val="22"/>
        </w:rPr>
      </w:pPr>
      <w:r w:rsidRPr="008D70F2">
        <w:rPr>
          <w:sz w:val="22"/>
          <w:szCs w:val="22"/>
        </w:rPr>
        <w:t xml:space="preserve">5.1. Безопасность, качество, технические, функциональные (потребительские свойства) и эксплуатационные характеристики поставляемого Товара, а также иные показатели Товара должны соответствовать Спецификации (Приложение № 1 к Договору), условиям Договора и действующему законодательству Российской Федерации, в том числе требованиям </w:t>
      </w:r>
      <w:proofErr w:type="spellStart"/>
      <w:r w:rsidRPr="008D70F2">
        <w:rPr>
          <w:sz w:val="22"/>
          <w:szCs w:val="22"/>
        </w:rPr>
        <w:t>ГОСТов</w:t>
      </w:r>
      <w:proofErr w:type="spellEnd"/>
      <w:r w:rsidRPr="008D70F2">
        <w:rPr>
          <w:sz w:val="22"/>
          <w:szCs w:val="22"/>
        </w:rPr>
        <w:t xml:space="preserve">, ТУ, </w:t>
      </w:r>
      <w:proofErr w:type="spellStart"/>
      <w:r w:rsidRPr="008D70F2">
        <w:rPr>
          <w:sz w:val="22"/>
          <w:szCs w:val="22"/>
        </w:rPr>
        <w:t>СанПиНов</w:t>
      </w:r>
      <w:proofErr w:type="spellEnd"/>
      <w:r w:rsidRPr="008D70F2">
        <w:rPr>
          <w:sz w:val="22"/>
          <w:szCs w:val="22"/>
        </w:rPr>
        <w:t xml:space="preserve"> и технических регламентов (при их наличии). Товар должен соответствовать требованиям, обеспечивающим его безопасность для жизни и здоровья потребителей.</w:t>
      </w:r>
    </w:p>
    <w:p w:rsidR="008D70F2" w:rsidRPr="008D70F2" w:rsidRDefault="008D70F2" w:rsidP="005C7411">
      <w:pPr>
        <w:widowControl w:val="0"/>
        <w:ind w:firstLine="567"/>
        <w:jc w:val="both"/>
        <w:rPr>
          <w:sz w:val="22"/>
          <w:szCs w:val="22"/>
        </w:rPr>
      </w:pPr>
      <w:r w:rsidRPr="008D70F2">
        <w:rPr>
          <w:sz w:val="22"/>
          <w:szCs w:val="22"/>
        </w:rPr>
        <w:t>5.2. Товар должен быть новым (товаром, который не был в употреблении, в ремонте, в том числе у которого не были восстановлены потребительские свойства), свободным от любых прав и притязаний третьих лиц, не находиться под запретом (арестом) или в залоге.</w:t>
      </w:r>
    </w:p>
    <w:p w:rsidR="008D70F2" w:rsidRPr="008D70F2" w:rsidRDefault="008D70F2" w:rsidP="005C7411">
      <w:pPr>
        <w:widowControl w:val="0"/>
        <w:ind w:firstLine="567"/>
        <w:jc w:val="both"/>
        <w:rPr>
          <w:sz w:val="22"/>
          <w:szCs w:val="22"/>
        </w:rPr>
      </w:pPr>
      <w:r w:rsidRPr="008D70F2">
        <w:rPr>
          <w:sz w:val="22"/>
          <w:szCs w:val="22"/>
        </w:rPr>
        <w:t xml:space="preserve">5.3. Поставщик обязан обеспечить упаковку (тару) Товара, отвечающую требованиям </w:t>
      </w:r>
      <w:proofErr w:type="spellStart"/>
      <w:r w:rsidRPr="008D70F2">
        <w:rPr>
          <w:sz w:val="22"/>
          <w:szCs w:val="22"/>
        </w:rPr>
        <w:t>ГОСТов</w:t>
      </w:r>
      <w:proofErr w:type="spellEnd"/>
      <w:r w:rsidRPr="008D70F2">
        <w:rPr>
          <w:sz w:val="22"/>
          <w:szCs w:val="22"/>
        </w:rPr>
        <w:t>, ТУ и иным установленным стандартам, способную предотвратить его повреждение и (или) порчу во время перевозки к месту доставки, а также при проведении погрузочно-разгрузочных работ.</w:t>
      </w:r>
    </w:p>
    <w:p w:rsidR="00CF5A84" w:rsidRDefault="008D70F2" w:rsidP="005C7411">
      <w:pPr>
        <w:widowControl w:val="0"/>
        <w:ind w:firstLine="567"/>
        <w:jc w:val="both"/>
        <w:rPr>
          <w:sz w:val="22"/>
          <w:szCs w:val="22"/>
        </w:rPr>
      </w:pPr>
      <w:r w:rsidRPr="008D70F2">
        <w:rPr>
          <w:sz w:val="22"/>
          <w:szCs w:val="22"/>
        </w:rPr>
        <w:t>5.4. Маркировка должна быть нанесена на упаковку (тару) Товара в соответствии с требованиями законодательства Российской Федерации и содержать отчетливую информацию на русском языке.</w:t>
      </w:r>
    </w:p>
    <w:p w:rsidR="004A7AB4" w:rsidRPr="008D70F2" w:rsidRDefault="004A7AB4" w:rsidP="008D70F2">
      <w:pPr>
        <w:widowControl w:val="0"/>
        <w:ind w:firstLine="709"/>
        <w:jc w:val="both"/>
        <w:rPr>
          <w:sz w:val="22"/>
          <w:szCs w:val="22"/>
        </w:rPr>
      </w:pPr>
    </w:p>
    <w:p w:rsidR="004A7AB4" w:rsidRPr="004A7AB4" w:rsidRDefault="004A7AB4" w:rsidP="004A7AB4">
      <w:pPr>
        <w:jc w:val="center"/>
        <w:rPr>
          <w:sz w:val="22"/>
          <w:szCs w:val="22"/>
        </w:rPr>
      </w:pPr>
      <w:r w:rsidRPr="004A7AB4">
        <w:rPr>
          <w:rStyle w:val="af1"/>
          <w:sz w:val="22"/>
          <w:szCs w:val="22"/>
        </w:rPr>
        <w:t>6. ПОРЯДОК ПРИЕМКИ ТОВАРА</w:t>
      </w:r>
    </w:p>
    <w:p w:rsidR="004A7AB4" w:rsidRPr="004A7AB4" w:rsidRDefault="004A7AB4" w:rsidP="004A7AB4">
      <w:pPr>
        <w:ind w:firstLine="567"/>
        <w:jc w:val="both"/>
        <w:rPr>
          <w:sz w:val="22"/>
          <w:szCs w:val="22"/>
        </w:rPr>
      </w:pPr>
      <w:r w:rsidRPr="004A7AB4">
        <w:rPr>
          <w:rStyle w:val="af1"/>
          <w:b w:val="0"/>
          <w:sz w:val="22"/>
          <w:szCs w:val="22"/>
        </w:rPr>
        <w:t>6.1</w:t>
      </w:r>
      <w:r w:rsidRPr="004A7AB4">
        <w:rPr>
          <w:rStyle w:val="af1"/>
          <w:sz w:val="22"/>
          <w:szCs w:val="22"/>
        </w:rPr>
        <w:t>.</w:t>
      </w:r>
      <w:r w:rsidRPr="004A7AB4">
        <w:rPr>
          <w:sz w:val="22"/>
          <w:szCs w:val="22"/>
        </w:rPr>
        <w:t xml:space="preserve"> Заказчик осуществляет приемку поставленного Товара по количеству, комплектности и качеству в течение </w:t>
      </w:r>
      <w:r w:rsidR="00BB133E">
        <w:rPr>
          <w:rStyle w:val="af1"/>
          <w:sz w:val="22"/>
          <w:szCs w:val="22"/>
        </w:rPr>
        <w:t>10 (десяти</w:t>
      </w:r>
      <w:r w:rsidR="005C7411">
        <w:rPr>
          <w:rStyle w:val="af1"/>
          <w:sz w:val="22"/>
          <w:szCs w:val="22"/>
        </w:rPr>
        <w:t xml:space="preserve">) </w:t>
      </w:r>
      <w:r w:rsidR="00BB133E">
        <w:rPr>
          <w:rStyle w:val="af1"/>
          <w:sz w:val="22"/>
          <w:szCs w:val="22"/>
        </w:rPr>
        <w:t>рабочих</w:t>
      </w:r>
      <w:r w:rsidR="005C7411">
        <w:rPr>
          <w:rStyle w:val="af1"/>
          <w:sz w:val="22"/>
          <w:szCs w:val="22"/>
        </w:rPr>
        <w:t xml:space="preserve"> </w:t>
      </w:r>
      <w:r w:rsidRPr="004A7AB4">
        <w:rPr>
          <w:rStyle w:val="af1"/>
          <w:sz w:val="22"/>
          <w:szCs w:val="22"/>
        </w:rPr>
        <w:t>дней</w:t>
      </w:r>
      <w:r w:rsidRPr="004A7AB4">
        <w:rPr>
          <w:sz w:val="22"/>
          <w:szCs w:val="22"/>
        </w:rPr>
        <w:t xml:space="preserve"> со дня его доставки </w:t>
      </w:r>
      <w:proofErr w:type="gramStart"/>
      <w:r w:rsidRPr="004A7AB4">
        <w:rPr>
          <w:sz w:val="22"/>
          <w:szCs w:val="22"/>
        </w:rPr>
        <w:t>в место поставки</w:t>
      </w:r>
      <w:proofErr w:type="gramEnd"/>
      <w:r w:rsidRPr="004A7AB4">
        <w:rPr>
          <w:sz w:val="22"/>
          <w:szCs w:val="22"/>
        </w:rPr>
        <w:t xml:space="preserve"> и предоставлени</w:t>
      </w:r>
      <w:r w:rsidR="005C7411">
        <w:rPr>
          <w:sz w:val="22"/>
          <w:szCs w:val="22"/>
        </w:rPr>
        <w:t>я документов, указанных в п. 3.8</w:t>
      </w:r>
      <w:r w:rsidRPr="004A7AB4">
        <w:rPr>
          <w:sz w:val="22"/>
          <w:szCs w:val="22"/>
        </w:rPr>
        <w:t xml:space="preserve"> Договора.</w:t>
      </w:r>
    </w:p>
    <w:p w:rsidR="004A7AB4" w:rsidRPr="004A7AB4" w:rsidRDefault="004A7AB4" w:rsidP="004A7AB4">
      <w:pPr>
        <w:ind w:firstLine="567"/>
        <w:jc w:val="both"/>
        <w:rPr>
          <w:sz w:val="22"/>
          <w:szCs w:val="22"/>
        </w:rPr>
      </w:pPr>
      <w:r w:rsidRPr="004A7AB4">
        <w:rPr>
          <w:rStyle w:val="af1"/>
          <w:b w:val="0"/>
          <w:sz w:val="22"/>
          <w:szCs w:val="22"/>
        </w:rPr>
        <w:t>6.2.</w:t>
      </w:r>
      <w:r w:rsidRPr="004A7AB4">
        <w:rPr>
          <w:sz w:val="22"/>
          <w:szCs w:val="22"/>
        </w:rPr>
        <w:t xml:space="preserve"> Поставщик не </w:t>
      </w:r>
      <w:proofErr w:type="gramStart"/>
      <w:r w:rsidRPr="004A7AB4">
        <w:rPr>
          <w:sz w:val="22"/>
          <w:szCs w:val="22"/>
        </w:rPr>
        <w:t>позднее</w:t>
      </w:r>
      <w:proofErr w:type="gramEnd"/>
      <w:r w:rsidRPr="004A7AB4">
        <w:rPr>
          <w:sz w:val="22"/>
          <w:szCs w:val="22"/>
        </w:rPr>
        <w:t xml:space="preserve"> чем за </w:t>
      </w:r>
      <w:r w:rsidRPr="004A7AB4">
        <w:rPr>
          <w:rStyle w:val="af1"/>
          <w:sz w:val="22"/>
          <w:szCs w:val="22"/>
        </w:rPr>
        <w:t>1 (один) рабочий день</w:t>
      </w:r>
      <w:r w:rsidRPr="004A7AB4">
        <w:rPr>
          <w:sz w:val="22"/>
          <w:szCs w:val="22"/>
        </w:rPr>
        <w:t xml:space="preserve"> до момента доставки Товара должен письменно уведомить Заказчика о планируемой доставке. Уведомление должно содержать реквизиты Договора, дату и планируемое время доставки Товара. Уведомление направляется по электронной почте Заказчика: </w:t>
      </w:r>
      <w:r w:rsidRPr="004A7AB4">
        <w:rPr>
          <w:rStyle w:val="af1"/>
          <w:sz w:val="22"/>
          <w:szCs w:val="22"/>
        </w:rPr>
        <w:t>dyussh-egorovoi@gov70.ru</w:t>
      </w:r>
      <w:r w:rsidRPr="004A7AB4">
        <w:rPr>
          <w:sz w:val="22"/>
          <w:szCs w:val="22"/>
        </w:rPr>
        <w:t xml:space="preserve"> или по факсу: </w:t>
      </w:r>
      <w:r w:rsidRPr="004A7AB4">
        <w:rPr>
          <w:rStyle w:val="af1"/>
          <w:sz w:val="22"/>
          <w:szCs w:val="22"/>
        </w:rPr>
        <w:t>8 (3823) 52-90-60</w:t>
      </w:r>
      <w:r w:rsidRPr="004A7AB4">
        <w:rPr>
          <w:sz w:val="22"/>
          <w:szCs w:val="22"/>
        </w:rPr>
        <w:t>.</w:t>
      </w:r>
    </w:p>
    <w:p w:rsidR="004A7AB4" w:rsidRPr="004A7AB4" w:rsidRDefault="004A7AB4" w:rsidP="004A7AB4">
      <w:pPr>
        <w:ind w:firstLine="567"/>
        <w:jc w:val="both"/>
        <w:rPr>
          <w:sz w:val="22"/>
          <w:szCs w:val="22"/>
        </w:rPr>
      </w:pPr>
      <w:r w:rsidRPr="004A7AB4">
        <w:rPr>
          <w:rStyle w:val="af1"/>
          <w:b w:val="0"/>
          <w:sz w:val="22"/>
          <w:szCs w:val="22"/>
        </w:rPr>
        <w:t>6.3.</w:t>
      </w:r>
      <w:r w:rsidRPr="004A7AB4">
        <w:rPr>
          <w:sz w:val="22"/>
          <w:szCs w:val="22"/>
        </w:rPr>
        <w:t xml:space="preserve"> Приемка поставленного Товара включает в себя:</w:t>
      </w:r>
    </w:p>
    <w:p w:rsidR="004A7AB4" w:rsidRPr="004A7AB4" w:rsidRDefault="004A7AB4" w:rsidP="004A7AB4">
      <w:pPr>
        <w:numPr>
          <w:ilvl w:val="0"/>
          <w:numId w:val="3"/>
        </w:numPr>
        <w:ind w:left="0"/>
        <w:jc w:val="both"/>
        <w:rPr>
          <w:sz w:val="22"/>
          <w:szCs w:val="22"/>
        </w:rPr>
      </w:pPr>
      <w:r w:rsidRPr="004A7AB4">
        <w:rPr>
          <w:rStyle w:val="inqyif"/>
          <w:sz w:val="22"/>
          <w:szCs w:val="22"/>
        </w:rPr>
        <w:t>проверку Товара на соответствие условиям Договора и Спецификации (Приложение № 1 к Договору) по количеству и ассортименту;</w:t>
      </w:r>
    </w:p>
    <w:p w:rsidR="004A7AB4" w:rsidRPr="004A7AB4" w:rsidRDefault="004A7AB4" w:rsidP="004A7AB4">
      <w:pPr>
        <w:numPr>
          <w:ilvl w:val="0"/>
          <w:numId w:val="3"/>
        </w:numPr>
        <w:ind w:left="0"/>
        <w:jc w:val="both"/>
        <w:rPr>
          <w:sz w:val="22"/>
          <w:szCs w:val="22"/>
        </w:rPr>
      </w:pPr>
      <w:r w:rsidRPr="004A7AB4">
        <w:rPr>
          <w:rStyle w:val="inqyif"/>
          <w:sz w:val="22"/>
          <w:szCs w:val="22"/>
        </w:rPr>
        <w:t xml:space="preserve">проверку наличия и правильности оформления документов, предоставляемых Заказчику в соответствии с </w:t>
      </w:r>
      <w:r>
        <w:rPr>
          <w:rStyle w:val="af1"/>
          <w:sz w:val="22"/>
          <w:szCs w:val="22"/>
        </w:rPr>
        <w:t>п. 3.8</w:t>
      </w:r>
      <w:r w:rsidRPr="004A7AB4">
        <w:rPr>
          <w:rStyle w:val="af1"/>
          <w:sz w:val="22"/>
          <w:szCs w:val="22"/>
        </w:rPr>
        <w:t>. Договора</w:t>
      </w:r>
      <w:r w:rsidRPr="004A7AB4">
        <w:rPr>
          <w:rStyle w:val="inqyif"/>
          <w:sz w:val="22"/>
          <w:szCs w:val="22"/>
        </w:rPr>
        <w:t>;</w:t>
      </w:r>
    </w:p>
    <w:p w:rsidR="004A7AB4" w:rsidRPr="004A7AB4" w:rsidRDefault="004A7AB4" w:rsidP="004A7AB4">
      <w:pPr>
        <w:numPr>
          <w:ilvl w:val="0"/>
          <w:numId w:val="3"/>
        </w:numPr>
        <w:ind w:left="0"/>
        <w:jc w:val="both"/>
        <w:rPr>
          <w:sz w:val="22"/>
          <w:szCs w:val="22"/>
        </w:rPr>
      </w:pPr>
      <w:r w:rsidRPr="004A7AB4">
        <w:rPr>
          <w:rStyle w:val="inqyif"/>
          <w:sz w:val="22"/>
          <w:szCs w:val="22"/>
        </w:rPr>
        <w:t>внешний осмотр и контроль целостности упаковки (тары) Товара.</w:t>
      </w:r>
    </w:p>
    <w:p w:rsidR="004A7AB4" w:rsidRPr="004A7AB4" w:rsidRDefault="004A7AB4" w:rsidP="004A7AB4">
      <w:pPr>
        <w:ind w:firstLine="567"/>
        <w:jc w:val="both"/>
        <w:rPr>
          <w:sz w:val="22"/>
          <w:szCs w:val="22"/>
        </w:rPr>
      </w:pPr>
      <w:r w:rsidRPr="004A7AB4">
        <w:rPr>
          <w:rStyle w:val="af1"/>
          <w:b w:val="0"/>
          <w:sz w:val="22"/>
          <w:szCs w:val="22"/>
        </w:rPr>
        <w:t>6.4.</w:t>
      </w:r>
      <w:r w:rsidRPr="004A7AB4">
        <w:rPr>
          <w:sz w:val="22"/>
          <w:szCs w:val="22"/>
        </w:rPr>
        <w:t xml:space="preserve"> Для проверки соответствия характеристик Товара условиям Договора Заказчик вправе проводить экспертизу своими силами или с привлечением независимых экспертов (экспертных организаций). При привлечении экспертов они имеют право запрашивать у Поставщика дополнительные материалы, относящиеся к исполнению Договора. Срок представления Поставщиком таких материалов составляет </w:t>
      </w:r>
      <w:r w:rsidRPr="004A7AB4">
        <w:rPr>
          <w:rStyle w:val="af1"/>
          <w:sz w:val="22"/>
          <w:szCs w:val="22"/>
        </w:rPr>
        <w:t>2 (два) рабочих дня</w:t>
      </w:r>
      <w:r w:rsidRPr="004A7AB4">
        <w:rPr>
          <w:sz w:val="22"/>
          <w:szCs w:val="22"/>
        </w:rPr>
        <w:t xml:space="preserve"> с момента запроса. При просрочке их предоставления срок приемки Товара (п. 6.1) автоматически увеличивается на количество дней просрочки Поставщика. Расходы на проведение экспертизы несет Заказчик, однако в случае выявления экспертами нарушений условий Договора со стороны Поставщика, Поставщик обязан полностью возместить Заказчику стоимость проведения экспертизы.</w:t>
      </w:r>
    </w:p>
    <w:p w:rsidR="004A7AB4" w:rsidRPr="004A7AB4" w:rsidRDefault="004A7AB4" w:rsidP="004A7AB4">
      <w:pPr>
        <w:ind w:firstLine="567"/>
        <w:jc w:val="both"/>
        <w:rPr>
          <w:sz w:val="22"/>
          <w:szCs w:val="22"/>
        </w:rPr>
      </w:pPr>
      <w:r w:rsidRPr="004A7AB4">
        <w:rPr>
          <w:rStyle w:val="af1"/>
          <w:b w:val="0"/>
          <w:sz w:val="22"/>
          <w:szCs w:val="22"/>
        </w:rPr>
        <w:lastRenderedPageBreak/>
        <w:t>6.5.</w:t>
      </w:r>
      <w:r w:rsidRPr="004A7AB4">
        <w:rPr>
          <w:sz w:val="22"/>
          <w:szCs w:val="22"/>
        </w:rPr>
        <w:t xml:space="preserve"> В случае обнаружения при приемке недостатков Товара (по количеству, качеству, ассортименту или комплектности) Заказчик извещает об этом Поставщика в письменной форме (путем составления Акта о расхождениях / Акта входного контроля) не позднее </w:t>
      </w:r>
      <w:r w:rsidRPr="004A7AB4">
        <w:rPr>
          <w:rStyle w:val="af1"/>
          <w:sz w:val="22"/>
          <w:szCs w:val="22"/>
        </w:rPr>
        <w:t>2 (двух) рабочих дней</w:t>
      </w:r>
      <w:r w:rsidRPr="004A7AB4">
        <w:rPr>
          <w:sz w:val="22"/>
          <w:szCs w:val="22"/>
        </w:rPr>
        <w:t xml:space="preserve"> с даты их обнаружения. Извещение вручается представителю Поставщика под расписку либо направляется Поставщику по почте, факсу или электронной почте, </w:t>
      </w:r>
      <w:proofErr w:type="gramStart"/>
      <w:r w:rsidRPr="004A7AB4">
        <w:rPr>
          <w:sz w:val="22"/>
          <w:szCs w:val="22"/>
        </w:rPr>
        <w:t>указанным</w:t>
      </w:r>
      <w:proofErr w:type="gramEnd"/>
      <w:r w:rsidRPr="004A7AB4">
        <w:rPr>
          <w:sz w:val="22"/>
          <w:szCs w:val="22"/>
        </w:rPr>
        <w:t xml:space="preserve"> в разделе 10 Договора.</w:t>
      </w:r>
    </w:p>
    <w:p w:rsidR="004A7AB4" w:rsidRPr="004A7AB4" w:rsidRDefault="004A7AB4" w:rsidP="004A7AB4">
      <w:pPr>
        <w:ind w:firstLine="567"/>
        <w:jc w:val="both"/>
        <w:rPr>
          <w:sz w:val="22"/>
          <w:szCs w:val="22"/>
        </w:rPr>
      </w:pPr>
      <w:r w:rsidRPr="004A7AB4">
        <w:rPr>
          <w:rStyle w:val="af1"/>
          <w:b w:val="0"/>
          <w:sz w:val="22"/>
          <w:szCs w:val="22"/>
        </w:rPr>
        <w:t>6.6.</w:t>
      </w:r>
      <w:r w:rsidRPr="004A7AB4">
        <w:rPr>
          <w:sz w:val="22"/>
          <w:szCs w:val="22"/>
        </w:rPr>
        <w:t xml:space="preserve"> Поставщик обязан за свой счет устранить выявленные недостатки (произвести доукомплектование, допоставку или замену некачественного Товара на Товар надлежащего качества) в течение </w:t>
      </w:r>
      <w:r w:rsidRPr="004A7AB4">
        <w:rPr>
          <w:rStyle w:val="af1"/>
          <w:sz w:val="22"/>
          <w:szCs w:val="22"/>
        </w:rPr>
        <w:t>5 (пяти) рабочих дней</w:t>
      </w:r>
      <w:r>
        <w:rPr>
          <w:sz w:val="22"/>
          <w:szCs w:val="22"/>
        </w:rPr>
        <w:t xml:space="preserve"> </w:t>
      </w:r>
      <w:r w:rsidRPr="004A7AB4">
        <w:rPr>
          <w:sz w:val="22"/>
          <w:szCs w:val="22"/>
        </w:rPr>
        <w:t>с момента получения извещения Заказчика. Если Поставщик в установленный срок не устранит недостатки, Заказчик вправе отказаться от Договора и предъявить требования, предусмотренные законодательством РФ.</w:t>
      </w:r>
    </w:p>
    <w:p w:rsidR="004A7AB4" w:rsidRPr="004A7AB4" w:rsidRDefault="004A7AB4" w:rsidP="004A7AB4">
      <w:pPr>
        <w:ind w:firstLine="567"/>
        <w:jc w:val="both"/>
        <w:rPr>
          <w:sz w:val="22"/>
          <w:szCs w:val="22"/>
        </w:rPr>
      </w:pPr>
      <w:r w:rsidRPr="004A7AB4">
        <w:rPr>
          <w:rStyle w:val="af1"/>
          <w:b w:val="0"/>
          <w:sz w:val="22"/>
          <w:szCs w:val="22"/>
        </w:rPr>
        <w:t>6.7.</w:t>
      </w:r>
      <w:r w:rsidRPr="004A7AB4">
        <w:rPr>
          <w:b/>
          <w:sz w:val="22"/>
          <w:szCs w:val="22"/>
        </w:rPr>
        <w:t xml:space="preserve"> </w:t>
      </w:r>
      <w:r w:rsidRPr="004A7AB4">
        <w:rPr>
          <w:sz w:val="22"/>
          <w:szCs w:val="22"/>
        </w:rPr>
        <w:t xml:space="preserve">По результатам успешной приемки Товара Заказчик </w:t>
      </w:r>
      <w:r>
        <w:rPr>
          <w:sz w:val="22"/>
          <w:szCs w:val="22"/>
        </w:rPr>
        <w:t xml:space="preserve">подписывает </w:t>
      </w:r>
      <w:r w:rsidRPr="004A7AB4">
        <w:rPr>
          <w:sz w:val="22"/>
          <w:szCs w:val="22"/>
        </w:rPr>
        <w:t>Унив</w:t>
      </w:r>
      <w:r>
        <w:rPr>
          <w:sz w:val="22"/>
          <w:szCs w:val="22"/>
        </w:rPr>
        <w:t>ерсальный передаточный документ (УПД)</w:t>
      </w:r>
      <w:r w:rsidRPr="004A7AB4">
        <w:rPr>
          <w:sz w:val="22"/>
          <w:szCs w:val="22"/>
        </w:rPr>
        <w:t xml:space="preserve"> либо направляет мотивированный отказ от ее подписания. До полного устранения Поставщиком выявленных недостатков или замены Товара документы о приемке Заказчиком не подписываются.</w:t>
      </w:r>
    </w:p>
    <w:p w:rsidR="004A7AB4" w:rsidRPr="004A7AB4" w:rsidRDefault="004A7AB4" w:rsidP="004A7AB4">
      <w:pPr>
        <w:ind w:firstLine="567"/>
        <w:jc w:val="both"/>
        <w:rPr>
          <w:sz w:val="22"/>
          <w:szCs w:val="22"/>
        </w:rPr>
      </w:pPr>
      <w:r w:rsidRPr="004A7AB4">
        <w:rPr>
          <w:rStyle w:val="af1"/>
          <w:b w:val="0"/>
          <w:sz w:val="22"/>
          <w:szCs w:val="22"/>
        </w:rPr>
        <w:t>6.8.</w:t>
      </w:r>
      <w:r w:rsidRPr="004A7AB4">
        <w:rPr>
          <w:b/>
          <w:sz w:val="22"/>
          <w:szCs w:val="22"/>
        </w:rPr>
        <w:t xml:space="preserve"> </w:t>
      </w:r>
      <w:r w:rsidRPr="004A7AB4">
        <w:rPr>
          <w:sz w:val="22"/>
          <w:szCs w:val="22"/>
        </w:rPr>
        <w:t>По согласованию Заказчика с Поставщиком допускается поставка хозяйственных товаров, качество, технические и (или) функциональные характеристики (потребительские свойства) которых являются улучшенными по сравнению с характеристиками, указанными в Спецификации.</w:t>
      </w:r>
    </w:p>
    <w:p w:rsidR="00892F82" w:rsidRPr="00F8459F" w:rsidRDefault="00892F82" w:rsidP="004A7AB4">
      <w:pPr>
        <w:widowControl w:val="0"/>
        <w:ind w:firstLine="709"/>
        <w:jc w:val="center"/>
        <w:rPr>
          <w:b/>
          <w:sz w:val="22"/>
          <w:szCs w:val="22"/>
        </w:rPr>
      </w:pPr>
    </w:p>
    <w:p w:rsidR="004A7AB4" w:rsidRPr="004A7AB4" w:rsidRDefault="004A7AB4" w:rsidP="004A7AB4">
      <w:pPr>
        <w:widowControl w:val="0"/>
        <w:ind w:firstLine="709"/>
        <w:jc w:val="center"/>
        <w:rPr>
          <w:b/>
          <w:sz w:val="22"/>
          <w:szCs w:val="22"/>
        </w:rPr>
      </w:pPr>
      <w:r w:rsidRPr="004A7AB4">
        <w:rPr>
          <w:b/>
          <w:sz w:val="22"/>
          <w:szCs w:val="22"/>
        </w:rPr>
        <w:t>7. ОТВЕТСТВЕННОСТЬ СТОРОН</w:t>
      </w:r>
    </w:p>
    <w:p w:rsidR="004A7AB4" w:rsidRPr="004A7AB4" w:rsidRDefault="004A7AB4" w:rsidP="004A7AB4">
      <w:pPr>
        <w:widowControl w:val="0"/>
        <w:ind w:firstLine="567"/>
        <w:jc w:val="both"/>
        <w:rPr>
          <w:sz w:val="22"/>
          <w:szCs w:val="22"/>
        </w:rPr>
      </w:pPr>
      <w:r w:rsidRPr="004A7AB4">
        <w:rPr>
          <w:sz w:val="22"/>
          <w:szCs w:val="22"/>
        </w:rPr>
        <w:t>7.1. Стороны несут ответственность за неисполнение либо ненадлежащее исполнение обязательств по настоящему Договору в соответствии с действующим законодательством Российской Федерации.</w:t>
      </w:r>
    </w:p>
    <w:p w:rsidR="004A7AB4" w:rsidRPr="004A7AB4" w:rsidRDefault="004A7AB4" w:rsidP="004A7AB4">
      <w:pPr>
        <w:widowControl w:val="0"/>
        <w:ind w:firstLine="567"/>
        <w:jc w:val="both"/>
        <w:rPr>
          <w:sz w:val="22"/>
          <w:szCs w:val="22"/>
        </w:rPr>
      </w:pPr>
      <w:r w:rsidRPr="004A7AB4">
        <w:rPr>
          <w:sz w:val="22"/>
          <w:szCs w:val="22"/>
        </w:rPr>
        <w:t>7.2.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предусмотренных законодательством Российской Федерации.</w:t>
      </w:r>
    </w:p>
    <w:p w:rsidR="004A7AB4" w:rsidRPr="004A7AB4" w:rsidRDefault="004A7AB4" w:rsidP="004A7AB4">
      <w:pPr>
        <w:widowControl w:val="0"/>
        <w:ind w:firstLine="567"/>
        <w:jc w:val="both"/>
        <w:rPr>
          <w:sz w:val="22"/>
          <w:szCs w:val="22"/>
        </w:rPr>
      </w:pPr>
      <w:r w:rsidRPr="004A7AB4">
        <w:rPr>
          <w:sz w:val="22"/>
          <w:szCs w:val="22"/>
        </w:rPr>
        <w:t>7.3.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Поставщик вправе потребовать уплаты неустоек (штрафов, пеней).</w:t>
      </w:r>
    </w:p>
    <w:p w:rsidR="004A7AB4" w:rsidRPr="004A7AB4" w:rsidRDefault="004A7AB4" w:rsidP="004A7AB4">
      <w:pPr>
        <w:widowControl w:val="0"/>
        <w:ind w:firstLine="567"/>
        <w:jc w:val="both"/>
        <w:rPr>
          <w:sz w:val="22"/>
          <w:szCs w:val="22"/>
        </w:rPr>
      </w:pPr>
      <w:r w:rsidRPr="004A7AB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(1/300) действующей на дату уплаты пеней ключевой ставки (ставки рефинансирования) Центрального банка Российской Федерации от суммы неисполненного в срок обязательства.</w:t>
      </w:r>
    </w:p>
    <w:p w:rsidR="004A7AB4" w:rsidRPr="004A7AB4" w:rsidRDefault="004A7AB4" w:rsidP="004A7AB4">
      <w:pPr>
        <w:widowControl w:val="0"/>
        <w:ind w:firstLine="567"/>
        <w:jc w:val="both"/>
        <w:rPr>
          <w:sz w:val="22"/>
          <w:szCs w:val="22"/>
        </w:rPr>
      </w:pPr>
      <w:r w:rsidRPr="004A7AB4">
        <w:rPr>
          <w:sz w:val="22"/>
          <w:szCs w:val="22"/>
        </w:rPr>
        <w:t>7.4. В случае просрочки исполнения Поставщиком обязательств (в том числе гарантийного обязательства, а также обязательства по предоставлени</w:t>
      </w:r>
      <w:r>
        <w:rPr>
          <w:sz w:val="22"/>
          <w:szCs w:val="22"/>
        </w:rPr>
        <w:t xml:space="preserve">ю документов, указанных </w:t>
      </w:r>
      <w:r w:rsidRPr="004A7AB4">
        <w:rPr>
          <w:b/>
          <w:sz w:val="22"/>
          <w:szCs w:val="22"/>
        </w:rPr>
        <w:t>в п. 3.8</w:t>
      </w:r>
      <w:r w:rsidRPr="004A7AB4">
        <w:rPr>
          <w:sz w:val="22"/>
          <w:szCs w:val="22"/>
        </w:rPr>
        <w:t xml:space="preserve"> Договора), предусмотренных Договором, а также в иных случаях неисполнения или ненадлежащего исполнения Поставщиком обязательств, Заказчик направляет Поставщику претензию, содержащую требование об уплате неустоек (штрафов, пеней).</w:t>
      </w:r>
    </w:p>
    <w:p w:rsidR="004A7AB4" w:rsidRPr="004A7AB4" w:rsidRDefault="004A7AB4" w:rsidP="004A7AB4">
      <w:pPr>
        <w:widowControl w:val="0"/>
        <w:ind w:firstLine="567"/>
        <w:jc w:val="both"/>
        <w:rPr>
          <w:sz w:val="22"/>
          <w:szCs w:val="22"/>
        </w:rPr>
      </w:pPr>
      <w:r w:rsidRPr="004A7AB4">
        <w:rPr>
          <w:sz w:val="22"/>
          <w:szCs w:val="22"/>
        </w:rPr>
        <w:t>Пеня начисляется за каждый день просрочки исполнения Поставщиком обязательства, предусмотренного Договором, в размере 0,1% (ноль целых одной десятой процента) от суммы неисполненного в срок обязательства.</w:t>
      </w:r>
    </w:p>
    <w:p w:rsidR="004A7AB4" w:rsidRPr="004A7AB4" w:rsidRDefault="004A7AB4" w:rsidP="004A7AB4">
      <w:pPr>
        <w:widowControl w:val="0"/>
        <w:ind w:firstLine="567"/>
        <w:jc w:val="both"/>
        <w:rPr>
          <w:sz w:val="22"/>
          <w:szCs w:val="22"/>
        </w:rPr>
      </w:pPr>
      <w:r w:rsidRPr="004A7AB4">
        <w:rPr>
          <w:sz w:val="22"/>
          <w:szCs w:val="22"/>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обстоятельств непреодолимой силы или по вине другой Стороны.</w:t>
      </w:r>
    </w:p>
    <w:p w:rsidR="004A7AB4" w:rsidRPr="004A7AB4" w:rsidRDefault="004A7AB4" w:rsidP="004A7AB4">
      <w:pPr>
        <w:widowControl w:val="0"/>
        <w:ind w:firstLine="567"/>
        <w:jc w:val="both"/>
        <w:rPr>
          <w:sz w:val="22"/>
          <w:szCs w:val="22"/>
        </w:rPr>
      </w:pPr>
      <w:r w:rsidRPr="004A7AB4">
        <w:rPr>
          <w:sz w:val="22"/>
          <w:szCs w:val="22"/>
        </w:rPr>
        <w:t>7.6.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4A7AB4" w:rsidRPr="004A7AB4" w:rsidRDefault="004A7AB4" w:rsidP="004A7AB4">
      <w:pPr>
        <w:widowControl w:val="0"/>
        <w:ind w:firstLine="567"/>
        <w:jc w:val="both"/>
        <w:rPr>
          <w:sz w:val="22"/>
          <w:szCs w:val="22"/>
        </w:rPr>
      </w:pPr>
      <w:r w:rsidRPr="004A7AB4">
        <w:rPr>
          <w:sz w:val="22"/>
          <w:szCs w:val="22"/>
        </w:rPr>
        <w:t>7.7. Уплата неустоек (штрафов, пеней) осуществляется на основании письменной претензии одной из Сторон.</w:t>
      </w:r>
    </w:p>
    <w:p w:rsidR="004A7AB4" w:rsidRPr="004A7AB4" w:rsidRDefault="004A7AB4" w:rsidP="004A7AB4">
      <w:pPr>
        <w:widowControl w:val="0"/>
        <w:ind w:firstLine="567"/>
        <w:jc w:val="both"/>
        <w:rPr>
          <w:sz w:val="22"/>
          <w:szCs w:val="22"/>
        </w:rPr>
      </w:pPr>
      <w:r w:rsidRPr="004A7AB4">
        <w:rPr>
          <w:sz w:val="22"/>
          <w:szCs w:val="22"/>
        </w:rPr>
        <w:t>7.8. Заказчик вправе учитывать при расчете с Поставщиком (вычитать/удерживать из цены Договора при оплате Товара) сумму начисленной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нарушение произошло вследствие непреодолимой силы или по вине другой Стороны.</w:t>
      </w:r>
    </w:p>
    <w:p w:rsidR="004A7AB4" w:rsidRPr="004A7AB4" w:rsidRDefault="004A7AB4" w:rsidP="004A7AB4">
      <w:pPr>
        <w:widowControl w:val="0"/>
        <w:ind w:firstLine="567"/>
        <w:jc w:val="both"/>
        <w:rPr>
          <w:sz w:val="22"/>
          <w:szCs w:val="22"/>
        </w:rPr>
      </w:pPr>
      <w:r w:rsidRPr="004A7AB4">
        <w:rPr>
          <w:sz w:val="22"/>
          <w:szCs w:val="22"/>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A7AB4" w:rsidRPr="004A7AB4" w:rsidRDefault="004A7AB4" w:rsidP="004A7AB4">
      <w:pPr>
        <w:widowControl w:val="0"/>
        <w:ind w:firstLine="567"/>
        <w:jc w:val="both"/>
        <w:rPr>
          <w:sz w:val="22"/>
          <w:szCs w:val="22"/>
        </w:rPr>
      </w:pPr>
      <w:r w:rsidRPr="004A7AB4">
        <w:rPr>
          <w:sz w:val="22"/>
          <w:szCs w:val="22"/>
        </w:rPr>
        <w:t>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4A7AB4" w:rsidRDefault="004A7AB4" w:rsidP="004A7AB4">
      <w:pPr>
        <w:widowControl w:val="0"/>
        <w:tabs>
          <w:tab w:val="left" w:pos="5937"/>
        </w:tabs>
        <w:ind w:firstLine="709"/>
        <w:rPr>
          <w:b/>
          <w:sz w:val="22"/>
          <w:szCs w:val="22"/>
        </w:rPr>
      </w:pPr>
      <w:r>
        <w:rPr>
          <w:b/>
          <w:sz w:val="22"/>
          <w:szCs w:val="22"/>
        </w:rPr>
        <w:tab/>
      </w:r>
    </w:p>
    <w:p w:rsidR="004A7AB4" w:rsidRPr="004A7AB4" w:rsidRDefault="004A7AB4" w:rsidP="004A7AB4">
      <w:pPr>
        <w:widowControl w:val="0"/>
        <w:ind w:firstLine="709"/>
        <w:jc w:val="center"/>
        <w:rPr>
          <w:b/>
          <w:sz w:val="22"/>
          <w:szCs w:val="22"/>
        </w:rPr>
      </w:pPr>
      <w:r w:rsidRPr="004A7AB4">
        <w:rPr>
          <w:b/>
          <w:sz w:val="22"/>
          <w:szCs w:val="22"/>
        </w:rPr>
        <w:t>8. ПОРЯДОК РАЗРЕШЕНИЯ СПОРОВ</w:t>
      </w:r>
    </w:p>
    <w:p w:rsidR="004A7AB4" w:rsidRPr="004A7AB4" w:rsidRDefault="004A7AB4" w:rsidP="004A7AB4">
      <w:pPr>
        <w:widowControl w:val="0"/>
        <w:ind w:firstLine="567"/>
        <w:jc w:val="both"/>
        <w:rPr>
          <w:sz w:val="22"/>
          <w:szCs w:val="22"/>
        </w:rPr>
      </w:pPr>
      <w:r w:rsidRPr="004A7AB4">
        <w:rPr>
          <w:sz w:val="22"/>
          <w:szCs w:val="22"/>
        </w:rPr>
        <w:t xml:space="preserve">8.1. Все споры или разногласия, возникающие между Сторонами по Договору или в связи с ним, разрешаются в обязательном досудебном претензионном порядке. Срок рассмотрения претензии и </w:t>
      </w:r>
      <w:r w:rsidRPr="004A7AB4">
        <w:rPr>
          <w:sz w:val="22"/>
          <w:szCs w:val="22"/>
        </w:rPr>
        <w:lastRenderedPageBreak/>
        <w:t xml:space="preserve">направления ответа на нее составляет </w:t>
      </w:r>
      <w:r w:rsidRPr="009C49E2">
        <w:rPr>
          <w:sz w:val="22"/>
          <w:szCs w:val="22"/>
        </w:rPr>
        <w:t xml:space="preserve">10 (десять) рабочих дней </w:t>
      </w:r>
      <w:r w:rsidRPr="004A7AB4">
        <w:rPr>
          <w:sz w:val="22"/>
          <w:szCs w:val="22"/>
        </w:rPr>
        <w:t xml:space="preserve">со дня ее получения Стороной. В случае уклонения Стороны от получения претензии (в том числе при возврате почтового отправления в связи с истечением срока хранения), претензионный порядок считается соблюденным по истечении 30 (тридцати) календарных дней </w:t>
      </w:r>
      <w:proofErr w:type="gramStart"/>
      <w:r w:rsidRPr="004A7AB4">
        <w:rPr>
          <w:sz w:val="22"/>
          <w:szCs w:val="22"/>
        </w:rPr>
        <w:t>с даты направления</w:t>
      </w:r>
      <w:proofErr w:type="gramEnd"/>
      <w:r w:rsidRPr="004A7AB4">
        <w:rPr>
          <w:sz w:val="22"/>
          <w:szCs w:val="22"/>
        </w:rPr>
        <w:t xml:space="preserve"> претензии заказным письмом с описью вложения по адресу, указанному в разделе 10 Договора.</w:t>
      </w:r>
    </w:p>
    <w:p w:rsidR="00892F82" w:rsidRDefault="004A7AB4" w:rsidP="004A7AB4">
      <w:pPr>
        <w:widowControl w:val="0"/>
        <w:ind w:firstLine="567"/>
        <w:jc w:val="both"/>
        <w:rPr>
          <w:sz w:val="22"/>
          <w:szCs w:val="22"/>
        </w:rPr>
      </w:pPr>
      <w:r w:rsidRPr="004A7AB4">
        <w:rPr>
          <w:sz w:val="22"/>
          <w:szCs w:val="22"/>
        </w:rPr>
        <w:t>8.2. В случае невозможности разрешения споров и разногласий в претензионном порядке они подлежат рассмотрению в Арбитражном суде Томской области.</w:t>
      </w:r>
    </w:p>
    <w:p w:rsidR="004A7AB4" w:rsidRPr="004A7AB4" w:rsidRDefault="004A7AB4" w:rsidP="004A7AB4">
      <w:pPr>
        <w:widowControl w:val="0"/>
        <w:ind w:firstLine="709"/>
        <w:jc w:val="both"/>
        <w:rPr>
          <w:sz w:val="22"/>
          <w:szCs w:val="22"/>
        </w:rPr>
      </w:pPr>
    </w:p>
    <w:p w:rsidR="004A7AB4" w:rsidRPr="004A7AB4" w:rsidRDefault="004A7AB4" w:rsidP="004A7AB4">
      <w:pPr>
        <w:widowControl w:val="0"/>
        <w:ind w:firstLine="709"/>
        <w:jc w:val="center"/>
        <w:rPr>
          <w:b/>
          <w:sz w:val="22"/>
          <w:szCs w:val="22"/>
        </w:rPr>
      </w:pPr>
      <w:r w:rsidRPr="004A7AB4">
        <w:rPr>
          <w:b/>
          <w:sz w:val="22"/>
          <w:szCs w:val="22"/>
        </w:rPr>
        <w:t>9. ПОРЯДОК ИЗМЕНЕНИЯ, ДОПОЛНЕНИЯ И РАСТОРЖЕНИЯ ДОГОВОРА</w:t>
      </w:r>
    </w:p>
    <w:p w:rsidR="009C49E2" w:rsidRPr="009C49E2" w:rsidRDefault="009C49E2" w:rsidP="009C49E2">
      <w:pPr>
        <w:ind w:firstLine="567"/>
        <w:jc w:val="both"/>
        <w:rPr>
          <w:sz w:val="22"/>
        </w:rPr>
      </w:pPr>
      <w:r w:rsidRPr="009C49E2">
        <w:rPr>
          <w:sz w:val="22"/>
        </w:rPr>
        <w:t>9.1. При заключении и исполнении договора внесение изме</w:t>
      </w:r>
      <w:r>
        <w:rPr>
          <w:sz w:val="22"/>
        </w:rPr>
        <w:t>нений в договор осуществляется З</w:t>
      </w:r>
      <w:r w:rsidRPr="009C49E2">
        <w:rPr>
          <w:sz w:val="22"/>
        </w:rPr>
        <w:t>аказчиком в соответствии с частью 5 статьи 4 Федерального закона № 223-ФЗ, пунктом 8 статьи 448 Гражданского кодекса Российской Федерации (при необходимости), а также в иных случаях, предусмотренных законодательством Российской Федерации.</w:t>
      </w:r>
    </w:p>
    <w:p w:rsidR="009C49E2" w:rsidRPr="009C49E2" w:rsidRDefault="009C49E2" w:rsidP="009C49E2">
      <w:pPr>
        <w:ind w:firstLine="567"/>
        <w:jc w:val="both"/>
        <w:rPr>
          <w:sz w:val="22"/>
        </w:rPr>
      </w:pPr>
      <w:r w:rsidRPr="009C49E2">
        <w:rPr>
          <w:sz w:val="22"/>
        </w:rPr>
        <w:t>9.2. Допускается по соглашению сторон изменение существенных условий договора, если при исполнении такого договора возникли независящие от сторон обстоятельства, влекущие невозможность его исполнения в связи с мобилизацией в Российской Федерации.</w:t>
      </w:r>
    </w:p>
    <w:p w:rsidR="009C49E2" w:rsidRPr="009C49E2" w:rsidRDefault="009C49E2" w:rsidP="009C49E2">
      <w:pPr>
        <w:ind w:firstLine="567"/>
        <w:jc w:val="both"/>
        <w:rPr>
          <w:sz w:val="22"/>
        </w:rPr>
      </w:pPr>
      <w:r w:rsidRPr="009C49E2">
        <w:rPr>
          <w:sz w:val="22"/>
        </w:rPr>
        <w:t xml:space="preserve">9.3. При исполнении договора на поставку товара, заключенного по результатам закупки с установлением запрета или ограничения, </w:t>
      </w:r>
      <w:proofErr w:type="spellStart"/>
      <w:r w:rsidRPr="009C49E2">
        <w:rPr>
          <w:sz w:val="22"/>
        </w:rPr>
        <w:t>недопускается</w:t>
      </w:r>
      <w:proofErr w:type="spellEnd"/>
      <w:r w:rsidRPr="009C49E2">
        <w:rPr>
          <w:sz w:val="22"/>
        </w:rPr>
        <w:t>:</w:t>
      </w:r>
    </w:p>
    <w:p w:rsidR="009C49E2" w:rsidRPr="009C49E2" w:rsidRDefault="009C49E2" w:rsidP="009C49E2">
      <w:pPr>
        <w:ind w:firstLine="567"/>
        <w:jc w:val="both"/>
        <w:rPr>
          <w:sz w:val="22"/>
        </w:rPr>
      </w:pPr>
      <w:r w:rsidRPr="009C49E2">
        <w:rPr>
          <w:sz w:val="22"/>
        </w:rPr>
        <w:t>а) замена товара на происходящий из иностранного государства товар, в отношении которого установлен запрет;</w:t>
      </w:r>
    </w:p>
    <w:p w:rsidR="009C49E2" w:rsidRPr="009C49E2" w:rsidRDefault="009C49E2" w:rsidP="009C49E2">
      <w:pPr>
        <w:ind w:firstLine="567"/>
        <w:jc w:val="both"/>
        <w:rPr>
          <w:sz w:val="22"/>
        </w:rPr>
      </w:pPr>
      <w:r w:rsidRPr="009C49E2">
        <w:rPr>
          <w:sz w:val="22"/>
        </w:rPr>
        <w:t>б)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w:t>
      </w:r>
    </w:p>
    <w:p w:rsidR="009C49E2" w:rsidRPr="009C49E2" w:rsidRDefault="009C49E2" w:rsidP="009C49E2">
      <w:pPr>
        <w:ind w:firstLine="567"/>
        <w:jc w:val="both"/>
        <w:rPr>
          <w:sz w:val="22"/>
        </w:rPr>
      </w:pPr>
      <w:r w:rsidRPr="009C49E2">
        <w:rPr>
          <w:sz w:val="22"/>
        </w:rPr>
        <w:t>9.4. Допускается замена товара исключительно на товар российского происхождения, если установлено преимущество в отношении товара российского происхождения и условиями договора предусмотрена поставка товара российского происхождения.</w:t>
      </w:r>
    </w:p>
    <w:p w:rsidR="009C49E2" w:rsidRPr="009C49E2" w:rsidRDefault="009C49E2" w:rsidP="009C49E2">
      <w:pPr>
        <w:ind w:firstLine="567"/>
        <w:jc w:val="both"/>
        <w:rPr>
          <w:sz w:val="22"/>
        </w:rPr>
      </w:pPr>
      <w:r w:rsidRPr="009C49E2">
        <w:rPr>
          <w:sz w:val="22"/>
        </w:rPr>
        <w:t>9.5. 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rsidR="00E96E27" w:rsidRDefault="009C49E2" w:rsidP="009C49E2">
      <w:pPr>
        <w:ind w:firstLine="567"/>
        <w:jc w:val="both"/>
        <w:rPr>
          <w:sz w:val="22"/>
        </w:rPr>
      </w:pPr>
      <w:r w:rsidRPr="009C49E2">
        <w:rPr>
          <w:sz w:val="22"/>
        </w:rPr>
        <w:t>9.6. Расторжение</w:t>
      </w:r>
      <w:r>
        <w:rPr>
          <w:sz w:val="22"/>
        </w:rPr>
        <w:t xml:space="preserve"> </w:t>
      </w:r>
      <w:r w:rsidRPr="009C49E2">
        <w:rPr>
          <w:sz w:val="22"/>
        </w:rPr>
        <w:t>договора допускается по основаниям и в порядке, предусмотренным Гражданским кодексом Российской Федерации.</w:t>
      </w:r>
    </w:p>
    <w:p w:rsidR="009C49E2" w:rsidRDefault="009C49E2" w:rsidP="009C49E2">
      <w:pPr>
        <w:ind w:firstLine="567"/>
        <w:jc w:val="both"/>
        <w:rPr>
          <w:rStyle w:val="af1"/>
          <w:sz w:val="22"/>
          <w:szCs w:val="22"/>
        </w:rPr>
      </w:pPr>
    </w:p>
    <w:p w:rsidR="004A7AB4" w:rsidRPr="004A7AB4" w:rsidRDefault="004A7AB4" w:rsidP="004A7AB4">
      <w:pPr>
        <w:jc w:val="center"/>
        <w:rPr>
          <w:sz w:val="22"/>
          <w:szCs w:val="22"/>
        </w:rPr>
      </w:pPr>
      <w:r w:rsidRPr="004A7AB4">
        <w:rPr>
          <w:rStyle w:val="af1"/>
          <w:sz w:val="22"/>
          <w:szCs w:val="22"/>
        </w:rPr>
        <w:t>10. ОБСТОЯТЕЛЬСТВА НЕПРЕОДОЛИМОЙ СИЛЫ</w:t>
      </w:r>
    </w:p>
    <w:p w:rsidR="004A7AB4" w:rsidRPr="004A7AB4" w:rsidRDefault="004A7AB4" w:rsidP="004A7AB4">
      <w:pPr>
        <w:ind w:firstLine="567"/>
        <w:jc w:val="both"/>
        <w:rPr>
          <w:sz w:val="22"/>
          <w:szCs w:val="22"/>
        </w:rPr>
      </w:pPr>
      <w:r w:rsidRPr="004A7AB4">
        <w:rPr>
          <w:rStyle w:val="af1"/>
          <w:b w:val="0"/>
          <w:sz w:val="22"/>
          <w:szCs w:val="22"/>
        </w:rPr>
        <w:t>10.1.</w:t>
      </w:r>
      <w:r w:rsidRPr="004A7AB4">
        <w:rPr>
          <w:sz w:val="22"/>
          <w:szCs w:val="22"/>
        </w:rPr>
        <w:t xml:space="preserve"> Обстоятельствами, наступление которых освобождает от ответственности за нарушение обязательства, являются обстоятельства непреодолимой силы (форс-мажор):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 по Договору.</w:t>
      </w:r>
    </w:p>
    <w:p w:rsidR="004A7AB4" w:rsidRPr="004A7AB4" w:rsidRDefault="004A7AB4" w:rsidP="004A7AB4">
      <w:pPr>
        <w:ind w:firstLine="567"/>
        <w:jc w:val="both"/>
        <w:rPr>
          <w:sz w:val="22"/>
          <w:szCs w:val="22"/>
        </w:rPr>
      </w:pPr>
      <w:r w:rsidRPr="004A7AB4">
        <w:rPr>
          <w:rStyle w:val="af1"/>
          <w:b w:val="0"/>
          <w:sz w:val="22"/>
          <w:szCs w:val="22"/>
        </w:rPr>
        <w:t>10.2.</w:t>
      </w:r>
      <w:r w:rsidRPr="004A7AB4">
        <w:rPr>
          <w:sz w:val="22"/>
          <w:szCs w:val="22"/>
        </w:rPr>
        <w:t xml:space="preserve"> При невыполнении или частичном невыполнении любой из Сторон обязательств по Договору вследствие наступления обстоятельств, указанных в п. 10.1 Договора, срок исполнения обязательств отодвигается соразмерно времени, в течение которого будут действовать эти обстоятельства и их последствия.</w:t>
      </w:r>
    </w:p>
    <w:p w:rsidR="004A7AB4" w:rsidRPr="004A7AB4" w:rsidRDefault="004A7AB4" w:rsidP="004A7AB4">
      <w:pPr>
        <w:ind w:firstLine="567"/>
        <w:jc w:val="both"/>
        <w:rPr>
          <w:sz w:val="22"/>
          <w:szCs w:val="22"/>
        </w:rPr>
      </w:pPr>
      <w:r w:rsidRPr="004A7AB4">
        <w:rPr>
          <w:rStyle w:val="af1"/>
          <w:b w:val="0"/>
          <w:sz w:val="22"/>
          <w:szCs w:val="22"/>
        </w:rPr>
        <w:t>10.3.</w:t>
      </w:r>
      <w:r w:rsidRPr="004A7AB4">
        <w:rPr>
          <w:sz w:val="22"/>
          <w:szCs w:val="22"/>
        </w:rPr>
        <w:t xml:space="preserve"> Сторона, для которой создалась невозможность исполнения обязательств в силу вышеуказанных причин, должна без промедления письменно известить об этом другую Сторону в течение </w:t>
      </w:r>
      <w:r w:rsidRPr="004A7AB4">
        <w:rPr>
          <w:rStyle w:val="af1"/>
          <w:sz w:val="22"/>
          <w:szCs w:val="22"/>
        </w:rPr>
        <w:t>5 (пяти) рабочих дней</w:t>
      </w:r>
      <w:r w:rsidRPr="004A7AB4">
        <w:rPr>
          <w:sz w:val="22"/>
          <w:szCs w:val="22"/>
        </w:rPr>
        <w:t xml:space="preserve"> со дня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 или организациями (в том числе Торгово-промышленной палатой).</w:t>
      </w:r>
    </w:p>
    <w:p w:rsidR="004A7AB4" w:rsidRPr="004A7AB4" w:rsidRDefault="004A7AB4" w:rsidP="004A7AB4">
      <w:pPr>
        <w:ind w:firstLine="567"/>
        <w:jc w:val="both"/>
        <w:rPr>
          <w:sz w:val="22"/>
          <w:szCs w:val="22"/>
        </w:rPr>
      </w:pPr>
      <w:r w:rsidRPr="004A7AB4">
        <w:rPr>
          <w:rStyle w:val="af1"/>
          <w:b w:val="0"/>
          <w:sz w:val="22"/>
          <w:szCs w:val="22"/>
        </w:rPr>
        <w:t>10.4.</w:t>
      </w:r>
      <w:r w:rsidRPr="004A7AB4">
        <w:rPr>
          <w:sz w:val="22"/>
          <w:szCs w:val="22"/>
        </w:rPr>
        <w:t xml:space="preserve"> </w:t>
      </w:r>
      <w:proofErr w:type="spellStart"/>
      <w:r w:rsidRPr="004A7AB4">
        <w:rPr>
          <w:sz w:val="22"/>
          <w:szCs w:val="22"/>
        </w:rPr>
        <w:t>Неизвещение</w:t>
      </w:r>
      <w:proofErr w:type="spellEnd"/>
      <w:r w:rsidRPr="004A7AB4">
        <w:rPr>
          <w:sz w:val="22"/>
          <w:szCs w:val="22"/>
        </w:rPr>
        <w:t xml:space="preserve"> либо несвоевременное извещение другой Стороны согласно п. 10.3 Договора влечет за собой утрату права ссылаться на эти обстоятельства в качестве основания для освобождения от ответственности.</w:t>
      </w:r>
    </w:p>
    <w:p w:rsidR="00892F82" w:rsidRPr="00F8459F" w:rsidRDefault="00892F82" w:rsidP="00FC73F4">
      <w:pPr>
        <w:widowControl w:val="0"/>
        <w:ind w:firstLine="709"/>
        <w:jc w:val="center"/>
        <w:rPr>
          <w:b/>
          <w:sz w:val="22"/>
          <w:szCs w:val="22"/>
        </w:rPr>
      </w:pPr>
    </w:p>
    <w:p w:rsidR="00311B2B" w:rsidRPr="00311B2B" w:rsidRDefault="00311B2B" w:rsidP="00311B2B">
      <w:pPr>
        <w:widowControl w:val="0"/>
        <w:ind w:firstLine="709"/>
        <w:jc w:val="center"/>
        <w:rPr>
          <w:b/>
          <w:sz w:val="22"/>
          <w:szCs w:val="22"/>
        </w:rPr>
      </w:pPr>
      <w:r w:rsidRPr="00311B2B">
        <w:rPr>
          <w:b/>
          <w:sz w:val="22"/>
          <w:szCs w:val="22"/>
        </w:rPr>
        <w:t>11. ПРОЧИЕ УСЛОВИЯ</w:t>
      </w:r>
    </w:p>
    <w:p w:rsidR="00311B2B" w:rsidRPr="00311B2B" w:rsidRDefault="00311B2B" w:rsidP="00311B2B">
      <w:pPr>
        <w:widowControl w:val="0"/>
        <w:ind w:firstLine="709"/>
        <w:jc w:val="both"/>
        <w:rPr>
          <w:sz w:val="22"/>
          <w:szCs w:val="22"/>
        </w:rPr>
      </w:pPr>
      <w:r w:rsidRPr="00311B2B">
        <w:rPr>
          <w:sz w:val="22"/>
          <w:szCs w:val="22"/>
        </w:rPr>
        <w:t>11.1. К отношениям Сторон, не урегулированным настоящим Договором, применяются нормы действу</w:t>
      </w:r>
      <w:r>
        <w:rPr>
          <w:sz w:val="22"/>
          <w:szCs w:val="22"/>
        </w:rPr>
        <w:t>ющего законодательства РФ</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 xml:space="preserve">11.2. Договор вступает в силу с момента его заключения на электронной торговой площадке и действует </w:t>
      </w:r>
      <w:r w:rsidRPr="00311B2B">
        <w:rPr>
          <w:b/>
          <w:sz w:val="22"/>
          <w:szCs w:val="22"/>
        </w:rPr>
        <w:t>до «31» декабря 2026 года</w:t>
      </w:r>
      <w:r w:rsidRPr="00311B2B">
        <w:rPr>
          <w:sz w:val="22"/>
          <w:szCs w:val="22"/>
        </w:rPr>
        <w:t>, а в части неисполненных обязательств — до полног</w:t>
      </w:r>
      <w:r>
        <w:rPr>
          <w:sz w:val="22"/>
          <w:szCs w:val="22"/>
        </w:rPr>
        <w:t>о их исполнения Сторонами</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11.3. Настоящий Договор заключается в форме электронного документа и подписывается Сторонами усиленными электронными подписями на элек</w:t>
      </w:r>
      <w:r>
        <w:rPr>
          <w:sz w:val="22"/>
          <w:szCs w:val="22"/>
        </w:rPr>
        <w:t>тронной торговой площадке</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 xml:space="preserve">11.4. Все первичные документы по поставке Товара (УПД, накладные, счета, акты, а также претензии и уведомления) могут оформляться </w:t>
      </w:r>
      <w:r w:rsidR="00E96E27" w:rsidRPr="00311B2B">
        <w:rPr>
          <w:sz w:val="22"/>
          <w:szCs w:val="22"/>
        </w:rPr>
        <w:t>Сторонами,</w:t>
      </w:r>
      <w:r w:rsidRPr="00311B2B">
        <w:rPr>
          <w:sz w:val="22"/>
          <w:szCs w:val="22"/>
        </w:rPr>
        <w:t xml:space="preserve"> как на бумажном носителе, так и в электронном вид</w:t>
      </w:r>
      <w:r>
        <w:rPr>
          <w:sz w:val="22"/>
          <w:szCs w:val="22"/>
        </w:rPr>
        <w:t>е через системы ЭДО</w:t>
      </w:r>
      <w:r w:rsidRPr="00311B2B">
        <w:rPr>
          <w:sz w:val="22"/>
          <w:szCs w:val="22"/>
        </w:rPr>
        <w:t xml:space="preserve">. Электронные документы, подписанные электронной подписью, </w:t>
      </w:r>
      <w:r w:rsidRPr="00311B2B">
        <w:rPr>
          <w:sz w:val="22"/>
          <w:szCs w:val="22"/>
        </w:rPr>
        <w:lastRenderedPageBreak/>
        <w:t>имеют равную юридическую силу с бума</w:t>
      </w:r>
      <w:r>
        <w:rPr>
          <w:sz w:val="22"/>
          <w:szCs w:val="22"/>
        </w:rPr>
        <w:t>жными оригиналами</w:t>
      </w:r>
      <w:r w:rsidRPr="00311B2B">
        <w:rPr>
          <w:sz w:val="22"/>
          <w:szCs w:val="22"/>
        </w:rPr>
        <w:t>. При выборе бумажной формы Поставщик обязан передать оригиналы документов одновременно с</w:t>
      </w:r>
      <w:r>
        <w:rPr>
          <w:sz w:val="22"/>
          <w:szCs w:val="22"/>
        </w:rPr>
        <w:t xml:space="preserve"> Товаром</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11.5. Стороны гарантируют своевременное ведение бухгал</w:t>
      </w:r>
      <w:r w:rsidR="00FA3335">
        <w:rPr>
          <w:sz w:val="22"/>
          <w:szCs w:val="22"/>
        </w:rPr>
        <w:t xml:space="preserve">терского учета и уплату налогов. </w:t>
      </w:r>
      <w:r w:rsidRPr="00311B2B">
        <w:rPr>
          <w:sz w:val="22"/>
          <w:szCs w:val="22"/>
        </w:rPr>
        <w:t xml:space="preserve">Поставщик обязан в течение 45 календарных дней вознести Заказчику убытки (штрафы, пени, </w:t>
      </w:r>
      <w:proofErr w:type="spellStart"/>
      <w:r w:rsidRPr="00311B2B">
        <w:rPr>
          <w:sz w:val="22"/>
          <w:szCs w:val="22"/>
        </w:rPr>
        <w:t>доначисленный</w:t>
      </w:r>
      <w:proofErr w:type="spellEnd"/>
      <w:r w:rsidR="003B1A8B">
        <w:rPr>
          <w:sz w:val="22"/>
          <w:szCs w:val="22"/>
        </w:rPr>
        <w:t xml:space="preserve"> </w:t>
      </w:r>
      <w:r w:rsidRPr="00311B2B">
        <w:rPr>
          <w:sz w:val="22"/>
          <w:szCs w:val="22"/>
        </w:rPr>
        <w:t>НДС), если они возникли по вине Поставщика из-за нарушений налогового законодательства или</w:t>
      </w:r>
      <w:r w:rsidR="00FA3335">
        <w:rPr>
          <w:sz w:val="22"/>
          <w:szCs w:val="22"/>
        </w:rPr>
        <w:t xml:space="preserve"> ошибок в счетах-фактурах</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11.6. Поставщик обязан письменно уведомлять Заказчика об изменении своего адреса в</w:t>
      </w:r>
      <w:r w:rsidR="00FA3335">
        <w:rPr>
          <w:sz w:val="22"/>
          <w:szCs w:val="22"/>
        </w:rPr>
        <w:t xml:space="preserve"> течение 2 рабочих дней</w:t>
      </w:r>
      <w:r w:rsidRPr="00311B2B">
        <w:rPr>
          <w:sz w:val="22"/>
          <w:szCs w:val="22"/>
        </w:rPr>
        <w:t>, а об изменении банковских реквиз</w:t>
      </w:r>
      <w:r w:rsidR="00FA3335">
        <w:rPr>
          <w:sz w:val="22"/>
          <w:szCs w:val="22"/>
        </w:rPr>
        <w:t>итов — в течение 24 часов</w:t>
      </w:r>
      <w:r w:rsidRPr="00311B2B">
        <w:rPr>
          <w:sz w:val="22"/>
          <w:szCs w:val="22"/>
        </w:rPr>
        <w:t xml:space="preserve">. В противном случае реквизиты, указанные в Договоре, </w:t>
      </w:r>
      <w:r w:rsidR="00FA3335">
        <w:rPr>
          <w:sz w:val="22"/>
          <w:szCs w:val="22"/>
        </w:rPr>
        <w:t>считаются действительными</w:t>
      </w:r>
      <w:r w:rsidRPr="00311B2B">
        <w:rPr>
          <w:sz w:val="22"/>
          <w:szCs w:val="22"/>
        </w:rPr>
        <w:t>.</w:t>
      </w:r>
    </w:p>
    <w:p w:rsidR="00311B2B" w:rsidRPr="00311B2B" w:rsidRDefault="00311B2B" w:rsidP="009C49E2">
      <w:pPr>
        <w:widowControl w:val="0"/>
        <w:ind w:firstLine="709"/>
        <w:jc w:val="both"/>
        <w:rPr>
          <w:sz w:val="22"/>
          <w:szCs w:val="22"/>
        </w:rPr>
      </w:pPr>
      <w:r w:rsidRPr="00311B2B">
        <w:rPr>
          <w:sz w:val="22"/>
          <w:szCs w:val="22"/>
        </w:rPr>
        <w:t xml:space="preserve">11.7. Изменение условий Договора допускается по соглашению Сторон в случаях, предусмотренных законодательством РФ и </w:t>
      </w:r>
      <w:r w:rsidR="00FA3335">
        <w:rPr>
          <w:sz w:val="22"/>
          <w:szCs w:val="22"/>
        </w:rPr>
        <w:t>настоящим Договором</w:t>
      </w:r>
      <w:r w:rsidRPr="00311B2B">
        <w:rPr>
          <w:sz w:val="22"/>
          <w:szCs w:val="22"/>
        </w:rPr>
        <w:t>.</w:t>
      </w:r>
    </w:p>
    <w:p w:rsidR="00E96E27" w:rsidRDefault="00E96E27" w:rsidP="00FA3335">
      <w:pPr>
        <w:widowControl w:val="0"/>
        <w:ind w:firstLine="709"/>
        <w:jc w:val="center"/>
        <w:rPr>
          <w:b/>
          <w:sz w:val="22"/>
          <w:szCs w:val="22"/>
        </w:rPr>
      </w:pPr>
    </w:p>
    <w:p w:rsidR="00FA3335" w:rsidRPr="00FA3335" w:rsidRDefault="00FA3335" w:rsidP="00FA3335">
      <w:pPr>
        <w:widowControl w:val="0"/>
        <w:ind w:firstLine="709"/>
        <w:jc w:val="center"/>
        <w:rPr>
          <w:b/>
          <w:sz w:val="22"/>
          <w:szCs w:val="22"/>
        </w:rPr>
      </w:pPr>
      <w:r w:rsidRPr="00FA3335">
        <w:rPr>
          <w:b/>
          <w:sz w:val="22"/>
          <w:szCs w:val="22"/>
        </w:rPr>
        <w:t>12. АНТИКОРРУПЦИОННАЯ ОГОВОРКА</w:t>
      </w:r>
    </w:p>
    <w:p w:rsidR="00FA3335" w:rsidRPr="00FA3335" w:rsidRDefault="00FA3335" w:rsidP="00FA3335">
      <w:pPr>
        <w:widowControl w:val="0"/>
        <w:ind w:firstLine="709"/>
        <w:jc w:val="both"/>
        <w:rPr>
          <w:sz w:val="22"/>
          <w:szCs w:val="22"/>
        </w:rPr>
      </w:pPr>
      <w:r w:rsidRPr="00FA3335">
        <w:rPr>
          <w:sz w:val="22"/>
          <w:szCs w:val="22"/>
        </w:rPr>
        <w:t>12.1. При исполнении Договора Стороны, их сотрудники и посредники обязуются не совершать действий, квалифицируемых законодательством РФ как дача или получение взятки, коммерческий подкуп, а также иных действий, нарушающих требования законов о противодействии легализации доходов, полученных преступным путем.</w:t>
      </w:r>
    </w:p>
    <w:p w:rsidR="00FA3335" w:rsidRPr="00FA3335" w:rsidRDefault="00FA3335" w:rsidP="00FA3335">
      <w:pPr>
        <w:widowControl w:val="0"/>
        <w:ind w:firstLine="709"/>
        <w:jc w:val="both"/>
        <w:rPr>
          <w:sz w:val="22"/>
          <w:szCs w:val="22"/>
        </w:rPr>
      </w:pPr>
      <w:r w:rsidRPr="00FA3335">
        <w:rPr>
          <w:sz w:val="22"/>
          <w:szCs w:val="22"/>
        </w:rPr>
        <w:t xml:space="preserve">12.2. В случае возникновения у одной из Сторон обоснованных подозрений в нарушении </w:t>
      </w:r>
      <w:proofErr w:type="spellStart"/>
      <w:r w:rsidRPr="00FA3335">
        <w:rPr>
          <w:sz w:val="22"/>
          <w:szCs w:val="22"/>
        </w:rPr>
        <w:t>антикоррупционных</w:t>
      </w:r>
      <w:proofErr w:type="spellEnd"/>
      <w:r w:rsidRPr="00FA3335">
        <w:rPr>
          <w:sz w:val="22"/>
          <w:szCs w:val="22"/>
        </w:rPr>
        <w:t xml:space="preserve"> правил другой Стороной, она обязана незамедлительно направить контрагенту письменное уведомление с указанием конкретных фактов.</w:t>
      </w:r>
    </w:p>
    <w:p w:rsidR="00FA3335" w:rsidRPr="00FA3335" w:rsidRDefault="00FA3335" w:rsidP="00FA3335">
      <w:pPr>
        <w:widowControl w:val="0"/>
        <w:ind w:firstLine="709"/>
        <w:jc w:val="both"/>
        <w:rPr>
          <w:sz w:val="22"/>
          <w:szCs w:val="22"/>
        </w:rPr>
      </w:pPr>
      <w:r w:rsidRPr="00FA3335">
        <w:rPr>
          <w:sz w:val="22"/>
          <w:szCs w:val="22"/>
        </w:rPr>
        <w:t xml:space="preserve">12.3. Сторона, получившая уведомление, обязана предоставить письменные пояснения и подтверждения в течение 10 (десяти) рабочих дней </w:t>
      </w:r>
      <w:proofErr w:type="gramStart"/>
      <w:r w:rsidRPr="00FA3335">
        <w:rPr>
          <w:sz w:val="22"/>
          <w:szCs w:val="22"/>
        </w:rPr>
        <w:t>с даты</w:t>
      </w:r>
      <w:proofErr w:type="gramEnd"/>
      <w:r w:rsidRPr="00FA3335">
        <w:rPr>
          <w:sz w:val="22"/>
          <w:szCs w:val="22"/>
        </w:rPr>
        <w:t xml:space="preserve"> его получения. До получения таких подтверждений отправившая уведомление Сторона вправе приостановить исполнение своих обязательств по Договору.</w:t>
      </w:r>
    </w:p>
    <w:p w:rsidR="00892F82" w:rsidRDefault="00FA3335" w:rsidP="00FA3335">
      <w:pPr>
        <w:widowControl w:val="0"/>
        <w:ind w:firstLine="709"/>
        <w:jc w:val="both"/>
        <w:rPr>
          <w:sz w:val="22"/>
          <w:szCs w:val="22"/>
        </w:rPr>
      </w:pPr>
      <w:r w:rsidRPr="00FA3335">
        <w:rPr>
          <w:sz w:val="22"/>
          <w:szCs w:val="22"/>
        </w:rPr>
        <w:t>12.4. Если факт нарушения подтвердился или ответ на уведомление не был получен в установленный срок, пострадавшая Сторона имеет право расторгнуть Договор в одностороннем внесудебном порядке и потребовать возмещения реального ущерба, вызванного таким расторжением.</w:t>
      </w:r>
    </w:p>
    <w:p w:rsidR="00FA3335" w:rsidRPr="00FA3335" w:rsidRDefault="00FA3335" w:rsidP="00FA3335">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13. ПРИЛОЖЕНИЯ К ДОГОВОРУ</w:t>
      </w:r>
    </w:p>
    <w:p w:rsidR="00892F82" w:rsidRPr="00F8459F" w:rsidRDefault="00892F82" w:rsidP="0037601D">
      <w:pPr>
        <w:widowControl w:val="0"/>
        <w:ind w:firstLine="567"/>
        <w:jc w:val="both"/>
        <w:rPr>
          <w:sz w:val="22"/>
          <w:szCs w:val="22"/>
        </w:rPr>
      </w:pPr>
      <w:r w:rsidRPr="00F8459F">
        <w:rPr>
          <w:sz w:val="22"/>
          <w:szCs w:val="22"/>
        </w:rPr>
        <w:t>13.1. Приложения к Договору являются его неотъемлемыми частями:</w:t>
      </w:r>
    </w:p>
    <w:p w:rsidR="00892F82" w:rsidRPr="00F8459F" w:rsidRDefault="00892F82" w:rsidP="00FC73F4">
      <w:pPr>
        <w:widowControl w:val="0"/>
        <w:ind w:firstLine="709"/>
        <w:jc w:val="both"/>
        <w:rPr>
          <w:sz w:val="22"/>
          <w:szCs w:val="22"/>
        </w:rPr>
      </w:pPr>
      <w:r w:rsidRPr="00F8459F">
        <w:rPr>
          <w:sz w:val="22"/>
          <w:szCs w:val="22"/>
        </w:rPr>
        <w:t>- Приложение № 1 – Спецификация</w:t>
      </w:r>
    </w:p>
    <w:p w:rsidR="00EB4FB5" w:rsidRDefault="00EB4FB5" w:rsidP="00FA3335">
      <w:pPr>
        <w:widowControl w:val="0"/>
        <w:rPr>
          <w:b/>
          <w:sz w:val="22"/>
          <w:szCs w:val="22"/>
        </w:rPr>
      </w:pPr>
    </w:p>
    <w:p w:rsidR="00F8459F" w:rsidRDefault="00F8459F" w:rsidP="00681EA7">
      <w:pPr>
        <w:widowControl w:val="0"/>
        <w:jc w:val="center"/>
        <w:rPr>
          <w:b/>
          <w:sz w:val="22"/>
          <w:szCs w:val="22"/>
        </w:rPr>
      </w:pPr>
    </w:p>
    <w:p w:rsidR="00482586" w:rsidRPr="00F8459F" w:rsidRDefault="00482586" w:rsidP="00681EA7">
      <w:pPr>
        <w:widowControl w:val="0"/>
        <w:jc w:val="center"/>
        <w:rPr>
          <w:b/>
          <w:sz w:val="22"/>
          <w:szCs w:val="22"/>
        </w:rPr>
      </w:pPr>
      <w:r w:rsidRPr="00F8459F">
        <w:rPr>
          <w:b/>
          <w:sz w:val="22"/>
          <w:szCs w:val="22"/>
        </w:rPr>
        <w:t>14. АДРЕСА И РЕКВИЗИТЫ СТОРОН</w:t>
      </w:r>
    </w:p>
    <w:p w:rsidR="00482586" w:rsidRPr="00F8459F" w:rsidRDefault="00482586" w:rsidP="00FC73F4">
      <w:pPr>
        <w:keepNext/>
        <w:keepLines/>
        <w:ind w:firstLine="709"/>
        <w:jc w:val="center"/>
        <w:rPr>
          <w:b/>
          <w:sz w:val="22"/>
          <w:szCs w:val="22"/>
        </w:rPr>
      </w:pPr>
    </w:p>
    <w:tbl>
      <w:tblPr>
        <w:tblpPr w:leftFromText="180" w:rightFromText="180" w:vertAnchor="text" w:tblpY="1"/>
        <w:tblOverlap w:val="never"/>
        <w:tblW w:w="9747" w:type="dxa"/>
        <w:tblLayout w:type="fixed"/>
        <w:tblLook w:val="0000"/>
      </w:tblPr>
      <w:tblGrid>
        <w:gridCol w:w="5004"/>
        <w:gridCol w:w="4743"/>
      </w:tblGrid>
      <w:tr w:rsidR="00D10CD5" w:rsidRPr="00F8459F" w:rsidTr="00F45056">
        <w:tc>
          <w:tcPr>
            <w:tcW w:w="5004" w:type="dxa"/>
          </w:tcPr>
          <w:p w:rsidR="00D10CD5" w:rsidRPr="00F8459F" w:rsidRDefault="00FA3335" w:rsidP="00F318A7">
            <w:pPr>
              <w:keepNext/>
              <w:keepLines/>
              <w:numPr>
                <w:ilvl w:val="1"/>
                <w:numId w:val="0"/>
              </w:numPr>
              <w:tabs>
                <w:tab w:val="num" w:pos="0"/>
              </w:tabs>
              <w:suppressAutoHyphens/>
              <w:outlineLvl w:val="1"/>
              <w:rPr>
                <w:b/>
                <w:bCs/>
                <w:iCs/>
                <w:caps/>
              </w:rPr>
            </w:pPr>
            <w:r>
              <w:rPr>
                <w:b/>
                <w:bCs/>
                <w:iCs/>
                <w:caps/>
                <w:sz w:val="22"/>
                <w:szCs w:val="22"/>
              </w:rPr>
              <w:t>ЗАКАЗЧИК</w:t>
            </w:r>
          </w:p>
        </w:tc>
        <w:tc>
          <w:tcPr>
            <w:tcW w:w="4743" w:type="dxa"/>
          </w:tcPr>
          <w:p w:rsidR="00D10CD5" w:rsidRPr="00F8459F" w:rsidRDefault="00D10CD5" w:rsidP="00FC73F4">
            <w:pPr>
              <w:keepNext/>
              <w:keepLines/>
              <w:ind w:firstLine="709"/>
              <w:jc w:val="center"/>
              <w:rPr>
                <w:b/>
                <w:caps/>
              </w:rPr>
            </w:pPr>
            <w:r w:rsidRPr="00F8459F">
              <w:rPr>
                <w:b/>
                <w:caps/>
                <w:sz w:val="22"/>
                <w:szCs w:val="22"/>
              </w:rPr>
              <w:t>Поставщик</w:t>
            </w:r>
          </w:p>
          <w:p w:rsidR="00D10CD5" w:rsidRPr="00F8459F" w:rsidRDefault="00D10CD5" w:rsidP="00FC73F4">
            <w:pPr>
              <w:keepNext/>
              <w:keepLines/>
              <w:ind w:firstLine="709"/>
              <w:jc w:val="center"/>
              <w:rPr>
                <w:b/>
                <w:caps/>
              </w:rPr>
            </w:pPr>
          </w:p>
        </w:tc>
      </w:tr>
      <w:tr w:rsidR="00D10CD5" w:rsidRPr="00F8459F" w:rsidTr="00F45056">
        <w:trPr>
          <w:trHeight w:val="337"/>
        </w:trPr>
        <w:tc>
          <w:tcPr>
            <w:tcW w:w="5004" w:type="dxa"/>
          </w:tcPr>
          <w:p w:rsidR="00F318A7" w:rsidRPr="00F8459F" w:rsidRDefault="00F318A7" w:rsidP="00F318A7">
            <w:pPr>
              <w:rPr>
                <w:rFonts w:eastAsia="Calibri"/>
                <w:b/>
              </w:rPr>
            </w:pPr>
            <w:r w:rsidRPr="00F8459F">
              <w:rPr>
                <w:rFonts w:eastAsia="Calibri"/>
                <w:b/>
                <w:sz w:val="22"/>
                <w:szCs w:val="22"/>
              </w:rPr>
              <w:t>МАУДО СШ им. Л. Егоровой</w:t>
            </w:r>
          </w:p>
          <w:p w:rsidR="00F318A7" w:rsidRPr="00F8459F" w:rsidRDefault="00F318A7" w:rsidP="00F318A7">
            <w:pPr>
              <w:pStyle w:val="ConsPlusNormal0"/>
              <w:ind w:firstLine="0"/>
              <w:rPr>
                <w:rFonts w:ascii="Times New Roman" w:hAnsi="Times New Roman" w:cs="Times New Roman"/>
              </w:rPr>
            </w:pPr>
            <w:r w:rsidRPr="00F8459F">
              <w:rPr>
                <w:rFonts w:ascii="Times New Roman" w:hAnsi="Times New Roman" w:cs="Times New Roman"/>
              </w:rPr>
              <w:t>ИНН: 7024013957  КПП: 702401001</w:t>
            </w:r>
          </w:p>
          <w:p w:rsidR="00F318A7" w:rsidRPr="00F8459F" w:rsidRDefault="009C49E2" w:rsidP="00F318A7">
            <w:pPr>
              <w:pStyle w:val="ConsPlusNormal0"/>
              <w:ind w:firstLine="0"/>
              <w:rPr>
                <w:rFonts w:ascii="Times New Roman" w:hAnsi="Times New Roman" w:cs="Times New Roman"/>
              </w:rPr>
            </w:pPr>
            <w:r>
              <w:rPr>
                <w:rFonts w:ascii="Times New Roman" w:hAnsi="Times New Roman" w:cs="Times New Roman"/>
              </w:rPr>
              <w:t xml:space="preserve">Юридический </w:t>
            </w:r>
            <w:r w:rsidR="00F318A7" w:rsidRPr="00F8459F">
              <w:rPr>
                <w:rFonts w:ascii="Times New Roman" w:hAnsi="Times New Roman" w:cs="Times New Roman"/>
              </w:rPr>
              <w:t xml:space="preserve">адрес: 636039, Томская область,                      </w:t>
            </w:r>
            <w:proofErr w:type="gramStart"/>
            <w:r w:rsidR="00F318A7" w:rsidRPr="00F8459F">
              <w:rPr>
                <w:rFonts w:ascii="Times New Roman" w:hAnsi="Times New Roman" w:cs="Times New Roman"/>
              </w:rPr>
              <w:t>г</w:t>
            </w:r>
            <w:proofErr w:type="gramEnd"/>
            <w:r w:rsidR="00F318A7" w:rsidRPr="00F8459F">
              <w:rPr>
                <w:rFonts w:ascii="Times New Roman" w:hAnsi="Times New Roman" w:cs="Times New Roman"/>
              </w:rPr>
              <w:t xml:space="preserve">. </w:t>
            </w:r>
            <w:proofErr w:type="spellStart"/>
            <w:r w:rsidR="00F318A7" w:rsidRPr="00F8459F">
              <w:rPr>
                <w:rFonts w:ascii="Times New Roman" w:hAnsi="Times New Roman" w:cs="Times New Roman"/>
              </w:rPr>
              <w:t>Северск</w:t>
            </w:r>
            <w:proofErr w:type="spellEnd"/>
            <w:r w:rsidR="00F318A7" w:rsidRPr="00F8459F">
              <w:rPr>
                <w:rFonts w:ascii="Times New Roman" w:hAnsi="Times New Roman" w:cs="Times New Roman"/>
              </w:rPr>
              <w:t>, ул. Курчатова,</w:t>
            </w:r>
            <w:r w:rsidR="0037601D">
              <w:rPr>
                <w:rFonts w:ascii="Times New Roman" w:hAnsi="Times New Roman" w:cs="Times New Roman"/>
              </w:rPr>
              <w:t xml:space="preserve"> </w:t>
            </w:r>
            <w:r w:rsidR="00F318A7" w:rsidRPr="00F8459F">
              <w:rPr>
                <w:rFonts w:ascii="Times New Roman" w:hAnsi="Times New Roman" w:cs="Times New Roman"/>
              </w:rPr>
              <w:t>13А</w:t>
            </w:r>
          </w:p>
          <w:p w:rsidR="00F318A7" w:rsidRPr="00F8459F" w:rsidRDefault="00F318A7" w:rsidP="00F318A7">
            <w:pPr>
              <w:rPr>
                <w:rFonts w:eastAsia="Calibri"/>
              </w:rPr>
            </w:pPr>
            <w:r w:rsidRPr="00F8459F">
              <w:rPr>
                <w:rFonts w:eastAsia="Calibri"/>
                <w:sz w:val="22"/>
                <w:szCs w:val="22"/>
              </w:rPr>
              <w:t>Телефон: 8 (3823) 52-90-60 (факс)</w:t>
            </w:r>
          </w:p>
          <w:p w:rsidR="00F318A7" w:rsidRPr="00F8459F" w:rsidRDefault="00F318A7" w:rsidP="00F318A7">
            <w:pPr>
              <w:rPr>
                <w:rFonts w:eastAsia="Calibri"/>
              </w:rPr>
            </w:pPr>
            <w:r w:rsidRPr="00F8459F">
              <w:rPr>
                <w:rFonts w:eastAsia="Calibri"/>
                <w:sz w:val="22"/>
                <w:szCs w:val="22"/>
                <w:lang w:val="en-US"/>
              </w:rPr>
              <w:t>E</w:t>
            </w:r>
            <w:r w:rsidRPr="00F8459F">
              <w:rPr>
                <w:rFonts w:eastAsia="Calibri"/>
                <w:sz w:val="22"/>
                <w:szCs w:val="22"/>
              </w:rPr>
              <w:t>-</w:t>
            </w:r>
            <w:r w:rsidRPr="00F8459F">
              <w:rPr>
                <w:rFonts w:eastAsia="Calibri"/>
                <w:sz w:val="22"/>
                <w:szCs w:val="22"/>
                <w:lang w:val="en-US"/>
              </w:rPr>
              <w:t>Mail</w:t>
            </w:r>
            <w:r w:rsidRPr="00F8459F">
              <w:rPr>
                <w:rFonts w:eastAsia="Calibri"/>
                <w:sz w:val="22"/>
                <w:szCs w:val="22"/>
              </w:rPr>
              <w:t xml:space="preserve">: </w:t>
            </w:r>
            <w:proofErr w:type="spellStart"/>
            <w:r w:rsidRPr="00F8459F">
              <w:rPr>
                <w:rStyle w:val="af0"/>
                <w:rFonts w:eastAsia="Calibri"/>
                <w:sz w:val="22"/>
                <w:szCs w:val="22"/>
                <w:lang w:val="en-US"/>
              </w:rPr>
              <w:t>dyussh</w:t>
            </w:r>
            <w:proofErr w:type="spellEnd"/>
            <w:r w:rsidRPr="00F8459F">
              <w:rPr>
                <w:rStyle w:val="af0"/>
                <w:rFonts w:eastAsia="Calibri"/>
                <w:sz w:val="22"/>
                <w:szCs w:val="22"/>
              </w:rPr>
              <w:t>-</w:t>
            </w:r>
            <w:proofErr w:type="spellStart"/>
            <w:r w:rsidRPr="00F8459F">
              <w:rPr>
                <w:rStyle w:val="af0"/>
                <w:rFonts w:eastAsia="Calibri"/>
                <w:sz w:val="22"/>
                <w:szCs w:val="22"/>
                <w:lang w:val="en-US"/>
              </w:rPr>
              <w:t>egorovoi</w:t>
            </w:r>
            <w:proofErr w:type="spellEnd"/>
            <w:r w:rsidRPr="00F8459F">
              <w:rPr>
                <w:rStyle w:val="af0"/>
                <w:rFonts w:eastAsia="Calibri"/>
                <w:sz w:val="22"/>
                <w:szCs w:val="22"/>
              </w:rPr>
              <w:t>@</w:t>
            </w:r>
            <w:proofErr w:type="spellStart"/>
            <w:r w:rsidRPr="00F8459F">
              <w:rPr>
                <w:rStyle w:val="af0"/>
                <w:rFonts w:eastAsia="Calibri"/>
                <w:sz w:val="22"/>
                <w:szCs w:val="22"/>
                <w:lang w:val="en-US"/>
              </w:rPr>
              <w:t>gov</w:t>
            </w:r>
            <w:proofErr w:type="spellEnd"/>
            <w:r w:rsidRPr="00F8459F">
              <w:rPr>
                <w:rStyle w:val="af0"/>
                <w:rFonts w:eastAsia="Calibri"/>
                <w:sz w:val="22"/>
                <w:szCs w:val="22"/>
              </w:rPr>
              <w:t>70.</w:t>
            </w:r>
            <w:proofErr w:type="spellStart"/>
            <w:r w:rsidRPr="00F8459F">
              <w:rPr>
                <w:rStyle w:val="af0"/>
                <w:rFonts w:eastAsia="Calibri"/>
                <w:sz w:val="22"/>
                <w:szCs w:val="22"/>
                <w:lang w:val="en-US"/>
              </w:rPr>
              <w:t>ru</w:t>
            </w:r>
            <w:proofErr w:type="spellEnd"/>
          </w:p>
          <w:p w:rsidR="00F318A7" w:rsidRPr="00F8459F" w:rsidRDefault="00F318A7" w:rsidP="00F318A7">
            <w:pPr>
              <w:rPr>
                <w:rFonts w:eastAsia="Calibri"/>
              </w:rPr>
            </w:pPr>
            <w:r w:rsidRPr="00F8459F">
              <w:rPr>
                <w:rFonts w:eastAsia="Calibri"/>
                <w:sz w:val="22"/>
                <w:szCs w:val="22"/>
              </w:rPr>
              <w:t xml:space="preserve">Платежные реквизиты: Финансовое управление </w:t>
            </w:r>
            <w:proofErr w:type="gramStart"/>
            <w:r w:rsidRPr="00F8459F">
              <w:rPr>
                <w:rFonts w:eastAsia="Calibri"/>
                <w:sz w:val="22"/>
                <w:szCs w:val="22"/>
              </w:rPr>
              <w:t>Администрации</w:t>
            </w:r>
            <w:proofErr w:type="gramEnd"/>
            <w:r w:rsidRPr="00F8459F">
              <w:rPr>
                <w:rFonts w:eastAsia="Calibri"/>
                <w:sz w:val="22"/>
                <w:szCs w:val="22"/>
              </w:rPr>
              <w:t xml:space="preserve"> ЗАТО </w:t>
            </w:r>
            <w:proofErr w:type="spellStart"/>
            <w:r w:rsidRPr="00F8459F">
              <w:rPr>
                <w:rFonts w:eastAsia="Calibri"/>
                <w:sz w:val="22"/>
                <w:szCs w:val="22"/>
              </w:rPr>
              <w:t>Северск</w:t>
            </w:r>
            <w:proofErr w:type="spellEnd"/>
            <w:r w:rsidRPr="00F8459F">
              <w:rPr>
                <w:rFonts w:eastAsia="Calibri"/>
                <w:sz w:val="22"/>
                <w:szCs w:val="22"/>
              </w:rPr>
              <w:t xml:space="preserve"> (УМСП ФКИС Администрации ЗАТО СЕВЕРСК) (МАУДО СШ им. Л.Егоровой л/с 903Щ1075000)</w:t>
            </w:r>
          </w:p>
          <w:p w:rsidR="00F318A7" w:rsidRPr="00F8459F" w:rsidRDefault="00F318A7" w:rsidP="00F318A7">
            <w:pPr>
              <w:rPr>
                <w:rFonts w:eastAsia="Calibri"/>
              </w:rPr>
            </w:pPr>
            <w:r w:rsidRPr="00F8459F">
              <w:rPr>
                <w:rFonts w:eastAsia="Calibri"/>
                <w:sz w:val="22"/>
                <w:szCs w:val="22"/>
              </w:rPr>
              <w:t>Банк</w:t>
            </w:r>
            <w:r w:rsidR="009C49E2">
              <w:rPr>
                <w:rFonts w:eastAsia="Calibri"/>
                <w:sz w:val="22"/>
                <w:szCs w:val="22"/>
              </w:rPr>
              <w:t>овские реквизиты</w:t>
            </w:r>
            <w:r w:rsidRPr="00F8459F">
              <w:rPr>
                <w:rFonts w:eastAsia="Calibri"/>
                <w:sz w:val="22"/>
                <w:szCs w:val="22"/>
              </w:rPr>
              <w:t xml:space="preserve">: ОКЦ № 1 </w:t>
            </w:r>
            <w:proofErr w:type="spellStart"/>
            <w:r w:rsidRPr="00F8459F">
              <w:rPr>
                <w:rFonts w:eastAsia="Calibri"/>
                <w:sz w:val="22"/>
                <w:szCs w:val="22"/>
              </w:rPr>
              <w:t>СибГУ</w:t>
            </w:r>
            <w:proofErr w:type="spellEnd"/>
            <w:r w:rsidRPr="00F8459F">
              <w:rPr>
                <w:rFonts w:eastAsia="Calibri"/>
                <w:sz w:val="22"/>
                <w:szCs w:val="22"/>
              </w:rPr>
              <w:t xml:space="preserve"> Банка России//УФК по Новосибирской области </w:t>
            </w:r>
            <w:proofErr w:type="gramStart"/>
            <w:r w:rsidRPr="00F8459F">
              <w:rPr>
                <w:rFonts w:eastAsia="Calibri"/>
                <w:sz w:val="22"/>
                <w:szCs w:val="22"/>
              </w:rPr>
              <w:t>г</w:t>
            </w:r>
            <w:proofErr w:type="gramEnd"/>
            <w:r w:rsidRPr="00F8459F">
              <w:rPr>
                <w:rFonts w:eastAsia="Calibri"/>
                <w:sz w:val="22"/>
                <w:szCs w:val="22"/>
              </w:rPr>
              <w:t>. Новосибирск</w:t>
            </w:r>
          </w:p>
          <w:p w:rsidR="00F318A7" w:rsidRPr="00F8459F" w:rsidRDefault="009C49E2" w:rsidP="00F318A7">
            <w:pPr>
              <w:rPr>
                <w:rFonts w:eastAsia="Calibri"/>
              </w:rPr>
            </w:pPr>
            <w:proofErr w:type="gramStart"/>
            <w:r>
              <w:rPr>
                <w:rFonts w:eastAsia="Calibri"/>
                <w:sz w:val="22"/>
                <w:szCs w:val="22"/>
              </w:rPr>
              <w:t>Р</w:t>
            </w:r>
            <w:proofErr w:type="gramEnd"/>
            <w:r>
              <w:rPr>
                <w:rFonts w:eastAsia="Calibri"/>
                <w:sz w:val="22"/>
                <w:szCs w:val="22"/>
              </w:rPr>
              <w:t>/с</w:t>
            </w:r>
            <w:r w:rsidR="00F318A7" w:rsidRPr="00F8459F">
              <w:rPr>
                <w:rFonts w:eastAsia="Calibri"/>
                <w:sz w:val="22"/>
                <w:szCs w:val="22"/>
              </w:rPr>
              <w:t>: 03234643697410005100</w:t>
            </w:r>
          </w:p>
          <w:p w:rsidR="00F318A7" w:rsidRPr="00F8459F" w:rsidRDefault="009C49E2" w:rsidP="00F318A7">
            <w:pPr>
              <w:rPr>
                <w:rFonts w:eastAsia="Calibri"/>
              </w:rPr>
            </w:pPr>
            <w:r>
              <w:rPr>
                <w:rFonts w:eastAsia="Calibri"/>
                <w:sz w:val="22"/>
                <w:szCs w:val="22"/>
              </w:rPr>
              <w:t xml:space="preserve">Корр. </w:t>
            </w:r>
            <w:r w:rsidR="00F318A7" w:rsidRPr="00F8459F">
              <w:rPr>
                <w:rFonts w:eastAsia="Calibri"/>
                <w:sz w:val="22"/>
                <w:szCs w:val="22"/>
              </w:rPr>
              <w:t>счет: 40102810445370000043</w:t>
            </w:r>
          </w:p>
          <w:p w:rsidR="00F318A7" w:rsidRPr="00F8459F" w:rsidRDefault="00F318A7" w:rsidP="00F318A7">
            <w:pPr>
              <w:rPr>
                <w:rFonts w:eastAsia="Calibri"/>
              </w:rPr>
            </w:pPr>
            <w:r w:rsidRPr="00F8459F">
              <w:rPr>
                <w:rFonts w:eastAsia="Calibri"/>
                <w:sz w:val="22"/>
                <w:szCs w:val="22"/>
              </w:rPr>
              <w:t>БИК 015004950</w:t>
            </w:r>
          </w:p>
          <w:p w:rsidR="008A08D0" w:rsidRPr="00F8459F" w:rsidRDefault="008A08D0" w:rsidP="00F318A7">
            <w:pPr>
              <w:rPr>
                <w:iCs/>
              </w:rPr>
            </w:pPr>
          </w:p>
        </w:tc>
        <w:tc>
          <w:tcPr>
            <w:tcW w:w="4743" w:type="dxa"/>
          </w:tcPr>
          <w:p w:rsidR="00D10CD5" w:rsidRPr="00F8459F" w:rsidRDefault="00D10CD5" w:rsidP="00FC73F4">
            <w:pPr>
              <w:keepNext/>
              <w:keepLines/>
              <w:rPr>
                <w:b/>
              </w:rPr>
            </w:pPr>
          </w:p>
          <w:p w:rsidR="00D10CD5" w:rsidRPr="00F8459F" w:rsidRDefault="00D10CD5" w:rsidP="00FC73F4">
            <w:pPr>
              <w:keepNext/>
              <w:keepLines/>
              <w:rPr>
                <w:b/>
              </w:rPr>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tc>
      </w:tr>
      <w:tr w:rsidR="00482586" w:rsidRPr="0003460C" w:rsidTr="00F45056">
        <w:tc>
          <w:tcPr>
            <w:tcW w:w="5004" w:type="dxa"/>
          </w:tcPr>
          <w:p w:rsidR="00C140CE" w:rsidRPr="00FA3335" w:rsidRDefault="00F318A7" w:rsidP="00FC73F4">
            <w:pPr>
              <w:keepNext/>
              <w:keepLines/>
              <w:numPr>
                <w:ilvl w:val="1"/>
                <w:numId w:val="0"/>
              </w:numPr>
              <w:tabs>
                <w:tab w:val="num" w:pos="0"/>
              </w:tabs>
              <w:outlineLvl w:val="1"/>
              <w:rPr>
                <w:bCs/>
                <w:iCs/>
              </w:rPr>
            </w:pPr>
            <w:r w:rsidRPr="00FA3335">
              <w:rPr>
                <w:bCs/>
                <w:iCs/>
                <w:sz w:val="22"/>
                <w:szCs w:val="22"/>
              </w:rPr>
              <w:t xml:space="preserve">________________ </w:t>
            </w:r>
            <w:r w:rsidR="00C140CE" w:rsidRPr="00FA3335">
              <w:rPr>
                <w:b/>
                <w:bCs/>
                <w:i/>
                <w:iCs/>
                <w:sz w:val="22"/>
                <w:szCs w:val="22"/>
              </w:rPr>
              <w:t xml:space="preserve">/ </w:t>
            </w:r>
            <w:r w:rsidRPr="00FA3335">
              <w:rPr>
                <w:bCs/>
                <w:iCs/>
                <w:sz w:val="22"/>
                <w:szCs w:val="22"/>
              </w:rPr>
              <w:t xml:space="preserve">А.А. </w:t>
            </w:r>
            <w:r w:rsidRPr="00FA3335">
              <w:rPr>
                <w:sz w:val="22"/>
                <w:szCs w:val="22"/>
              </w:rPr>
              <w:t xml:space="preserve">Карташов </w:t>
            </w:r>
            <w:r w:rsidR="009C49E2">
              <w:rPr>
                <w:sz w:val="22"/>
                <w:szCs w:val="22"/>
              </w:rPr>
              <w:t>/</w:t>
            </w:r>
          </w:p>
          <w:p w:rsidR="00C140CE" w:rsidRPr="00FA3335" w:rsidRDefault="00C140CE" w:rsidP="00FC73F4">
            <w:pPr>
              <w:keepNext/>
              <w:keepLines/>
              <w:rPr>
                <w:bCs/>
              </w:rPr>
            </w:pPr>
            <w:r w:rsidRPr="00FA3335">
              <w:rPr>
                <w:bCs/>
                <w:sz w:val="22"/>
                <w:szCs w:val="22"/>
              </w:rPr>
              <w:t>М.П.</w:t>
            </w:r>
          </w:p>
          <w:p w:rsidR="00482586" w:rsidRPr="00FA3335" w:rsidRDefault="00482586" w:rsidP="00FC73F4">
            <w:pPr>
              <w:keepNext/>
              <w:keepLines/>
              <w:numPr>
                <w:ilvl w:val="1"/>
                <w:numId w:val="0"/>
              </w:numPr>
              <w:tabs>
                <w:tab w:val="num" w:pos="0"/>
              </w:tabs>
              <w:outlineLvl w:val="1"/>
              <w:rPr>
                <w:b/>
                <w:bCs/>
                <w:iCs/>
              </w:rPr>
            </w:pPr>
          </w:p>
        </w:tc>
        <w:tc>
          <w:tcPr>
            <w:tcW w:w="4743" w:type="dxa"/>
          </w:tcPr>
          <w:p w:rsidR="00482586" w:rsidRPr="00FA3335" w:rsidRDefault="00482586" w:rsidP="00FC73F4">
            <w:pPr>
              <w:keepNext/>
              <w:keepLines/>
            </w:pPr>
            <w:r w:rsidRPr="00FA3335">
              <w:rPr>
                <w:sz w:val="22"/>
                <w:szCs w:val="22"/>
              </w:rPr>
              <w:t xml:space="preserve">       ________________ / _______________ /</w:t>
            </w:r>
          </w:p>
          <w:p w:rsidR="00482586" w:rsidRPr="00FA3335" w:rsidRDefault="009C49E2" w:rsidP="00FC73F4">
            <w:pPr>
              <w:keepNext/>
              <w:keepLines/>
              <w:rPr>
                <w:b/>
              </w:rPr>
            </w:pPr>
            <w:r>
              <w:rPr>
                <w:bCs/>
                <w:sz w:val="22"/>
                <w:szCs w:val="22"/>
              </w:rPr>
              <w:t xml:space="preserve">       </w:t>
            </w:r>
            <w:r w:rsidR="00482586" w:rsidRPr="00FA3335">
              <w:rPr>
                <w:bCs/>
                <w:sz w:val="22"/>
                <w:szCs w:val="22"/>
              </w:rPr>
              <w:t xml:space="preserve">М.П. </w:t>
            </w:r>
          </w:p>
        </w:tc>
      </w:tr>
    </w:tbl>
    <w:p w:rsidR="00701FDD" w:rsidRPr="0003460C" w:rsidRDefault="00701FDD" w:rsidP="00FC73F4">
      <w:pPr>
        <w:keepNext/>
        <w:keepLines/>
        <w:jc w:val="right"/>
        <w:rPr>
          <w:rFonts w:asciiTheme="majorHAnsi" w:hAnsiTheme="majorHAnsi"/>
          <w:sz w:val="22"/>
          <w:szCs w:val="22"/>
        </w:rPr>
      </w:pPr>
    </w:p>
    <w:p w:rsidR="008A08D0" w:rsidRPr="0003460C" w:rsidRDefault="008A08D0" w:rsidP="00FC73F4">
      <w:pPr>
        <w:keepNext/>
        <w:keepLines/>
        <w:jc w:val="right"/>
        <w:rPr>
          <w:rFonts w:asciiTheme="majorHAnsi" w:hAnsiTheme="majorHAnsi"/>
          <w:sz w:val="20"/>
          <w:szCs w:val="20"/>
        </w:rPr>
      </w:pPr>
    </w:p>
    <w:p w:rsidR="00CF5A84" w:rsidRPr="0003460C" w:rsidRDefault="00CF5A84" w:rsidP="00FC73F4">
      <w:pPr>
        <w:keepNext/>
        <w:keepLines/>
        <w:jc w:val="right"/>
        <w:rPr>
          <w:rFonts w:asciiTheme="majorHAnsi" w:hAnsiTheme="majorHAnsi"/>
          <w:sz w:val="20"/>
          <w:szCs w:val="20"/>
        </w:rPr>
        <w:sectPr w:rsidR="00CF5A84" w:rsidRPr="0003460C" w:rsidSect="00701FDD">
          <w:pgSz w:w="11906" w:h="16838"/>
          <w:pgMar w:top="567" w:right="851" w:bottom="567" w:left="1134" w:header="709" w:footer="709" w:gutter="0"/>
          <w:cols w:space="708"/>
          <w:docGrid w:linePitch="360"/>
        </w:sectPr>
      </w:pPr>
    </w:p>
    <w:p w:rsidR="00482586" w:rsidRPr="00FA3335" w:rsidRDefault="00482586" w:rsidP="00FC73F4">
      <w:pPr>
        <w:keepNext/>
        <w:keepLines/>
        <w:jc w:val="right"/>
        <w:rPr>
          <w:sz w:val="20"/>
          <w:szCs w:val="20"/>
        </w:rPr>
      </w:pPr>
      <w:r w:rsidRPr="00FA3335">
        <w:rPr>
          <w:sz w:val="20"/>
          <w:szCs w:val="20"/>
        </w:rPr>
        <w:lastRenderedPageBreak/>
        <w:t xml:space="preserve">Приложение № 1 </w:t>
      </w:r>
    </w:p>
    <w:p w:rsidR="00482586" w:rsidRPr="00FA3335" w:rsidRDefault="00482586" w:rsidP="00FC73F4">
      <w:pPr>
        <w:keepNext/>
        <w:keepLines/>
        <w:jc w:val="right"/>
        <w:rPr>
          <w:sz w:val="20"/>
          <w:szCs w:val="20"/>
        </w:rPr>
      </w:pPr>
      <w:r w:rsidRPr="00FA3335">
        <w:rPr>
          <w:sz w:val="20"/>
          <w:szCs w:val="20"/>
        </w:rPr>
        <w:t>к Договору №____________ от «____» __________ 20</w:t>
      </w:r>
      <w:r w:rsidR="00C93A2D" w:rsidRPr="00FA3335">
        <w:rPr>
          <w:sz w:val="20"/>
          <w:szCs w:val="20"/>
        </w:rPr>
        <w:t>2</w:t>
      </w:r>
      <w:r w:rsidR="009C1128" w:rsidRPr="00FA3335">
        <w:rPr>
          <w:sz w:val="20"/>
          <w:szCs w:val="20"/>
        </w:rPr>
        <w:t>6</w:t>
      </w:r>
      <w:r w:rsidRPr="00FA3335">
        <w:rPr>
          <w:sz w:val="20"/>
          <w:szCs w:val="20"/>
        </w:rPr>
        <w:t xml:space="preserve"> года</w:t>
      </w:r>
    </w:p>
    <w:p w:rsidR="00482586" w:rsidRPr="00FA3335" w:rsidRDefault="00482586" w:rsidP="00FC73F4">
      <w:pPr>
        <w:keepNext/>
        <w:keepLines/>
        <w:jc w:val="right"/>
      </w:pPr>
    </w:p>
    <w:p w:rsidR="00482586" w:rsidRPr="00FA3335" w:rsidRDefault="00482586" w:rsidP="00FC73F4">
      <w:pPr>
        <w:keepNext/>
        <w:keepLines/>
        <w:jc w:val="center"/>
        <w:rPr>
          <w:b/>
        </w:rPr>
      </w:pPr>
      <w:r w:rsidRPr="00FA3335">
        <w:rPr>
          <w:b/>
        </w:rPr>
        <w:t>СПЕЦИФИКАЦИЯ</w:t>
      </w:r>
    </w:p>
    <w:p w:rsidR="00CF5A84" w:rsidRPr="00FA3335" w:rsidRDefault="003B1A8B" w:rsidP="00FC73F4">
      <w:pPr>
        <w:keepNext/>
        <w:keepLines/>
        <w:jc w:val="center"/>
        <w:rPr>
          <w:b/>
        </w:rPr>
      </w:pPr>
      <w:r>
        <w:rPr>
          <w:b/>
        </w:rPr>
        <w:t>1. Объем поставки</w:t>
      </w:r>
    </w:p>
    <w:tbl>
      <w:tblPr>
        <w:tblpPr w:leftFromText="180" w:rightFromText="180" w:vertAnchor="text" w:tblpX="217" w:tblpY="1"/>
        <w:tblOverlap w:val="never"/>
        <w:tblW w:w="1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6"/>
        <w:gridCol w:w="1979"/>
        <w:gridCol w:w="6095"/>
        <w:gridCol w:w="1256"/>
        <w:gridCol w:w="1256"/>
        <w:gridCol w:w="1174"/>
        <w:gridCol w:w="1559"/>
        <w:gridCol w:w="1297"/>
        <w:gridCol w:w="18"/>
      </w:tblGrid>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pPr>
            <w:r w:rsidRPr="00FA3335">
              <w:rPr>
                <w:sz w:val="20"/>
                <w:szCs w:val="22"/>
              </w:rPr>
              <w:t>№</w:t>
            </w:r>
          </w:p>
          <w:p w:rsidR="00FC73F4" w:rsidRPr="00FA3335" w:rsidRDefault="00FC73F4" w:rsidP="00622BEB">
            <w:pPr>
              <w:keepNext/>
              <w:keepLines/>
              <w:jc w:val="center"/>
            </w:pPr>
            <w:proofErr w:type="spellStart"/>
            <w:proofErr w:type="gramStart"/>
            <w:r w:rsidRPr="00FA3335">
              <w:rPr>
                <w:sz w:val="20"/>
                <w:szCs w:val="22"/>
              </w:rPr>
              <w:t>п</w:t>
            </w:r>
            <w:proofErr w:type="spellEnd"/>
            <w:proofErr w:type="gramEnd"/>
            <w:r w:rsidRPr="00FA3335">
              <w:rPr>
                <w:sz w:val="20"/>
                <w:szCs w:val="22"/>
              </w:rPr>
              <w:t>/</w:t>
            </w:r>
            <w:proofErr w:type="spellStart"/>
            <w:r w:rsidRPr="00FA3335">
              <w:rPr>
                <w:sz w:val="20"/>
                <w:szCs w:val="22"/>
              </w:rPr>
              <w:t>п</w:t>
            </w:r>
            <w:proofErr w:type="spellEnd"/>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Наименование товара, товарный знак (его словесное обозначение) (при наличии)</w:t>
            </w: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Технические, функциональные характеристики (потребительские свойства), качественные характеристики, размеры, упаковка и иные характеристики, и показатели товара</w:t>
            </w: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Единица измерения</w:t>
            </w: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Количество товара</w:t>
            </w: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Стоимость товара, руб.</w:t>
            </w: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Сумма, руб.</w:t>
            </w: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p>
          <w:p w:rsidR="00FC73F4" w:rsidRPr="00FA3335" w:rsidRDefault="00FC73F4" w:rsidP="00622BEB">
            <w:pPr>
              <w:keepNext/>
              <w:keepLines/>
              <w:jc w:val="center"/>
              <w:rPr>
                <w:sz w:val="20"/>
              </w:rPr>
            </w:pPr>
            <w:r w:rsidRPr="00FA3335">
              <w:rPr>
                <w:sz w:val="20"/>
                <w:szCs w:val="22"/>
              </w:rPr>
              <w:t>Страна происхождения товара</w:t>
            </w:r>
          </w:p>
          <w:p w:rsidR="00FC73F4" w:rsidRPr="00FA3335" w:rsidRDefault="00FC73F4" w:rsidP="00622BEB">
            <w:pPr>
              <w:keepNext/>
              <w:keepLines/>
              <w:jc w:val="center"/>
              <w:rPr>
                <w:sz w:val="20"/>
              </w:rPr>
            </w:pPr>
          </w:p>
        </w:tc>
      </w:tr>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1</w:t>
            </w:r>
          </w:p>
          <w:p w:rsidR="00622BEB" w:rsidRPr="00FA3335" w:rsidRDefault="00622BEB" w:rsidP="00622BEB">
            <w:pPr>
              <w:widowControl w:val="0"/>
              <w:rPr>
                <w:rFonts w:eastAsia="Calibri"/>
                <w:sz w:val="16"/>
              </w:rPr>
            </w:pP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snapToGrid w:val="0"/>
              <w:rPr>
                <w:b/>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2</w:t>
            </w:r>
          </w:p>
          <w:p w:rsidR="00622BEB" w:rsidRPr="00FA3335" w:rsidRDefault="00622BEB" w:rsidP="00622BEB">
            <w:pPr>
              <w:widowControl w:val="0"/>
              <w:rPr>
                <w:rFonts w:eastAsia="Calibri"/>
                <w:sz w:val="16"/>
                <w:szCs w:val="16"/>
              </w:rPr>
            </w:pP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499"/>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3</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650"/>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4</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33"/>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5</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29"/>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6</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607"/>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7</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48"/>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8</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70"/>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9</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47"/>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10</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1800BB" w:rsidRPr="00FA3335" w:rsidTr="00622BEB">
        <w:trPr>
          <w:trHeight w:val="483"/>
        </w:trPr>
        <w:tc>
          <w:tcPr>
            <w:tcW w:w="886" w:type="dxa"/>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widowControl w:val="0"/>
              <w:jc w:val="center"/>
              <w:rPr>
                <w:rFonts w:eastAsia="Calibri"/>
              </w:rPr>
            </w:pPr>
          </w:p>
        </w:tc>
        <w:tc>
          <w:tcPr>
            <w:tcW w:w="11760" w:type="dxa"/>
            <w:gridSpan w:val="5"/>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pStyle w:val="Default"/>
              <w:jc w:val="right"/>
              <w:rPr>
                <w:sz w:val="22"/>
                <w:szCs w:val="22"/>
              </w:rPr>
            </w:pPr>
            <w:r w:rsidRPr="00FA3335">
              <w:rPr>
                <w:sz w:val="22"/>
                <w:szCs w:val="22"/>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pStyle w:val="Default"/>
              <w:jc w:val="center"/>
              <w:rPr>
                <w:sz w:val="22"/>
                <w:szCs w:val="22"/>
              </w:rPr>
            </w:pPr>
          </w:p>
        </w:tc>
        <w:tc>
          <w:tcPr>
            <w:tcW w:w="1315" w:type="dxa"/>
            <w:gridSpan w:val="2"/>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keepNext/>
              <w:keepLines/>
              <w:jc w:val="center"/>
              <w:rPr>
                <w:rFonts w:eastAsia="Calibri"/>
                <w:lang w:val="en-US"/>
              </w:rPr>
            </w:pPr>
          </w:p>
        </w:tc>
      </w:tr>
    </w:tbl>
    <w:p w:rsidR="00681EA7" w:rsidRDefault="00681EA7" w:rsidP="00FA3335">
      <w:pPr>
        <w:suppressAutoHyphens/>
        <w:rPr>
          <w:b/>
          <w:bCs/>
        </w:rPr>
      </w:pPr>
    </w:p>
    <w:p w:rsidR="003B1A8B" w:rsidRPr="00C74E14" w:rsidRDefault="003B1A8B" w:rsidP="003B1A8B">
      <w:pPr>
        <w:ind w:left="142"/>
        <w:jc w:val="both"/>
        <w:rPr>
          <w:bCs/>
          <w:shd w:val="clear" w:color="auto" w:fill="F9FAFB"/>
        </w:rPr>
      </w:pPr>
      <w:r w:rsidRPr="00C74E14">
        <w:rPr>
          <w:b/>
          <w:bCs/>
          <w:shd w:val="clear" w:color="auto" w:fill="F9FAFB"/>
        </w:rPr>
        <w:t>2. Место поставки:</w:t>
      </w:r>
      <w:r w:rsidRPr="00C74E14">
        <w:rPr>
          <w:bCs/>
          <w:shd w:val="clear" w:color="auto" w:fill="F9FAFB"/>
        </w:rPr>
        <w:t xml:space="preserve"> 636039, Томская область, </w:t>
      </w:r>
      <w:proofErr w:type="gramStart"/>
      <w:r w:rsidRPr="00C74E14">
        <w:rPr>
          <w:bCs/>
          <w:shd w:val="clear" w:color="auto" w:fill="F9FAFB"/>
        </w:rPr>
        <w:t>г</w:t>
      </w:r>
      <w:proofErr w:type="gramEnd"/>
      <w:r w:rsidRPr="00C74E14">
        <w:rPr>
          <w:bCs/>
          <w:shd w:val="clear" w:color="auto" w:fill="F9FAFB"/>
        </w:rPr>
        <w:t xml:space="preserve">. </w:t>
      </w:r>
      <w:proofErr w:type="spellStart"/>
      <w:r w:rsidRPr="00C74E14">
        <w:rPr>
          <w:bCs/>
          <w:shd w:val="clear" w:color="auto" w:fill="F9FAFB"/>
        </w:rPr>
        <w:t>Северск</w:t>
      </w:r>
      <w:proofErr w:type="spellEnd"/>
      <w:r w:rsidRPr="00C74E14">
        <w:rPr>
          <w:bCs/>
          <w:shd w:val="clear" w:color="auto" w:fill="F9FAFB"/>
        </w:rPr>
        <w:t xml:space="preserve">, </w:t>
      </w:r>
      <w:r w:rsidR="009C49E2">
        <w:rPr>
          <w:bCs/>
          <w:shd w:val="clear" w:color="auto" w:fill="F9FAFB"/>
        </w:rPr>
        <w:t xml:space="preserve">ул. Курчатова, </w:t>
      </w:r>
      <w:r w:rsidRPr="00C74E14">
        <w:rPr>
          <w:bCs/>
          <w:shd w:val="clear" w:color="auto" w:fill="F9FAFB"/>
        </w:rPr>
        <w:t>13А (2-й этаж, склад).</w:t>
      </w:r>
    </w:p>
    <w:p w:rsidR="003B1A8B" w:rsidRPr="00C74E14" w:rsidRDefault="003B1A8B" w:rsidP="003B1A8B">
      <w:pPr>
        <w:ind w:left="142"/>
        <w:jc w:val="both"/>
        <w:rPr>
          <w:bCs/>
          <w:shd w:val="clear" w:color="auto" w:fill="F9FAFB"/>
        </w:rPr>
      </w:pPr>
      <w:r w:rsidRPr="00C74E14">
        <w:rPr>
          <w:b/>
          <w:bCs/>
          <w:shd w:val="clear" w:color="auto" w:fill="F9FAFB"/>
        </w:rPr>
        <w:t>3. Срок и условия поставки</w:t>
      </w:r>
      <w:r w:rsidRPr="00C74E14">
        <w:rPr>
          <w:bCs/>
          <w:shd w:val="clear" w:color="auto" w:fill="F9FAFB"/>
        </w:rPr>
        <w:t xml:space="preserve">: в течение </w:t>
      </w:r>
      <w:r w:rsidRPr="00C74E14">
        <w:rPr>
          <w:b/>
          <w:bCs/>
          <w:shd w:val="clear" w:color="auto" w:fill="F9FAFB"/>
        </w:rPr>
        <w:t>7 (семи) рабочих дней</w:t>
      </w:r>
      <w:r w:rsidRPr="00C74E14">
        <w:rPr>
          <w:bCs/>
          <w:shd w:val="clear" w:color="auto" w:fill="F9FAFB"/>
        </w:rPr>
        <w:t xml:space="preserve"> </w:t>
      </w:r>
      <w:proofErr w:type="gramStart"/>
      <w:r w:rsidRPr="00C74E14">
        <w:rPr>
          <w:bCs/>
          <w:shd w:val="clear" w:color="auto" w:fill="F9FAFB"/>
        </w:rPr>
        <w:t>с даты заключения</w:t>
      </w:r>
      <w:proofErr w:type="gramEnd"/>
      <w:r w:rsidRPr="00C74E14">
        <w:rPr>
          <w:bCs/>
          <w:shd w:val="clear" w:color="auto" w:fill="F9FAFB"/>
        </w:rPr>
        <w:t xml:space="preserve"> договора.</w:t>
      </w:r>
    </w:p>
    <w:p w:rsidR="003B1A8B" w:rsidRPr="00C74E14" w:rsidRDefault="003B1A8B" w:rsidP="003B1A8B">
      <w:pPr>
        <w:ind w:left="142"/>
        <w:jc w:val="both"/>
        <w:rPr>
          <w:bCs/>
          <w:shd w:val="clear" w:color="auto" w:fill="F9FAFB"/>
        </w:rPr>
      </w:pPr>
      <w:r w:rsidRPr="00C74E14">
        <w:rPr>
          <w:bCs/>
          <w:shd w:val="clear" w:color="auto" w:fill="F9FAFB"/>
        </w:rPr>
        <w:t>3.1. Доставка</w:t>
      </w:r>
      <w:r>
        <w:rPr>
          <w:bCs/>
          <w:shd w:val="clear" w:color="auto" w:fill="F9FAFB"/>
        </w:rPr>
        <w:t xml:space="preserve"> товара</w:t>
      </w:r>
      <w:r w:rsidRPr="00C74E14">
        <w:rPr>
          <w:bCs/>
          <w:shd w:val="clear" w:color="auto" w:fill="F9FAFB"/>
        </w:rPr>
        <w:t>, а также погрузочно-разгрузочные работы (включая подъем товара на 2-й этаж к месту нахождения склада) производятся силами и за счет Поставщика.</w:t>
      </w:r>
    </w:p>
    <w:p w:rsidR="003B1A8B" w:rsidRPr="00C74E14" w:rsidRDefault="003B1A8B" w:rsidP="003B1A8B">
      <w:pPr>
        <w:ind w:left="142"/>
        <w:jc w:val="both"/>
        <w:rPr>
          <w:bCs/>
          <w:shd w:val="clear" w:color="auto" w:fill="F9FAFB"/>
        </w:rPr>
      </w:pPr>
      <w:r w:rsidRPr="00C74E14">
        <w:rPr>
          <w:bCs/>
          <w:shd w:val="clear" w:color="auto" w:fill="F9FAFB"/>
        </w:rPr>
        <w:t>3.2. Поставка Товара на склад осуществляется в рабочее время Заказчика по будним дням: с 08:30 до 12:30 и с 14:00 до 16:30 часов местного времени.</w:t>
      </w:r>
    </w:p>
    <w:p w:rsidR="003B1A8B" w:rsidRPr="00C74E14" w:rsidRDefault="003B1A8B" w:rsidP="003B1A8B">
      <w:pPr>
        <w:ind w:left="142"/>
        <w:jc w:val="both"/>
        <w:rPr>
          <w:bCs/>
          <w:shd w:val="clear" w:color="auto" w:fill="F9FAFB"/>
        </w:rPr>
      </w:pPr>
      <w:r w:rsidRPr="00C74E14">
        <w:rPr>
          <w:bCs/>
          <w:shd w:val="clear" w:color="auto" w:fill="F9FAFB"/>
        </w:rPr>
        <w:lastRenderedPageBreak/>
        <w:t xml:space="preserve">3.3. Поставщик не </w:t>
      </w:r>
      <w:proofErr w:type="gramStart"/>
      <w:r w:rsidRPr="00C74E14">
        <w:rPr>
          <w:bCs/>
          <w:shd w:val="clear" w:color="auto" w:fill="F9FAFB"/>
        </w:rPr>
        <w:t>позднее</w:t>
      </w:r>
      <w:proofErr w:type="gramEnd"/>
      <w:r w:rsidRPr="00C74E14">
        <w:rPr>
          <w:bCs/>
          <w:shd w:val="clear" w:color="auto" w:fill="F9FAFB"/>
        </w:rPr>
        <w:t xml:space="preserve"> чем за 1 (один) рабочий день до момента доставки Товара должен письменно (или по электронной почте) уведомить Заказчика о планируемой дате и времени доставки.</w:t>
      </w:r>
    </w:p>
    <w:p w:rsidR="003B1A8B" w:rsidRPr="00C74E14" w:rsidRDefault="003B1A8B" w:rsidP="003B1A8B">
      <w:pPr>
        <w:ind w:left="142"/>
        <w:jc w:val="both"/>
        <w:rPr>
          <w:b/>
          <w:bCs/>
          <w:shd w:val="clear" w:color="auto" w:fill="F9FAFB"/>
        </w:rPr>
      </w:pPr>
      <w:r w:rsidRPr="00C74E14">
        <w:rPr>
          <w:b/>
          <w:bCs/>
          <w:shd w:val="clear" w:color="auto" w:fill="F9FAFB"/>
        </w:rPr>
        <w:t>4. Требования к качеству, безопасности поставляемого товара:</w:t>
      </w:r>
    </w:p>
    <w:p w:rsidR="003B1A8B" w:rsidRPr="00E804C3" w:rsidRDefault="003B1A8B" w:rsidP="003B1A8B">
      <w:pPr>
        <w:ind w:left="142"/>
        <w:jc w:val="both"/>
        <w:rPr>
          <w:rFonts w:eastAsia="Calibri"/>
        </w:rPr>
      </w:pPr>
      <w:r w:rsidRPr="00E804C3">
        <w:rPr>
          <w:rFonts w:eastAsia="Calibri"/>
        </w:rPr>
        <w:t xml:space="preserve">4.1. Поставляемый товар должен соответствовать заданным функциональным и качественным характеристикам. </w:t>
      </w:r>
    </w:p>
    <w:p w:rsidR="003B1A8B" w:rsidRPr="00E804C3" w:rsidRDefault="003B1A8B" w:rsidP="003B1A8B">
      <w:pPr>
        <w:ind w:left="142"/>
        <w:jc w:val="both"/>
        <w:rPr>
          <w:rFonts w:eastAsia="Calibri"/>
        </w:rPr>
      </w:pPr>
      <w:r w:rsidRPr="00E804C3">
        <w:rPr>
          <w:rFonts w:eastAsia="Calibri"/>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3B1A8B" w:rsidRPr="00E804C3" w:rsidRDefault="003B1A8B" w:rsidP="003B1A8B">
      <w:pPr>
        <w:ind w:left="142"/>
        <w:jc w:val="both"/>
        <w:rPr>
          <w:rFonts w:eastAsia="Calibri"/>
        </w:rPr>
      </w:pPr>
      <w:r w:rsidRPr="00E804C3">
        <w:rPr>
          <w:rFonts w:eastAsia="Calibri"/>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3B1A8B" w:rsidRPr="00E804C3" w:rsidRDefault="003B1A8B" w:rsidP="003B1A8B">
      <w:pPr>
        <w:ind w:left="142"/>
        <w:jc w:val="both"/>
        <w:rPr>
          <w:rFonts w:eastAsia="Calibri"/>
        </w:rPr>
      </w:pPr>
      <w:r w:rsidRPr="00E804C3">
        <w:rPr>
          <w:rFonts w:eastAsia="Calibri"/>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3B1A8B" w:rsidRPr="00E804C3" w:rsidRDefault="003B1A8B" w:rsidP="003B1A8B">
      <w:pPr>
        <w:ind w:left="142"/>
        <w:jc w:val="both"/>
        <w:rPr>
          <w:rFonts w:eastAsia="Calibri"/>
        </w:rPr>
      </w:pPr>
      <w:r w:rsidRPr="00E804C3">
        <w:rPr>
          <w:rFonts w:eastAsia="Calibri"/>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3B1A8B" w:rsidRPr="00C74E14" w:rsidRDefault="003B1A8B" w:rsidP="003B1A8B">
      <w:pPr>
        <w:ind w:left="142"/>
        <w:jc w:val="both"/>
        <w:rPr>
          <w:b/>
          <w:bCs/>
          <w:shd w:val="clear" w:color="auto" w:fill="F9FAFB"/>
        </w:rPr>
      </w:pPr>
      <w:r w:rsidRPr="00C74E14">
        <w:rPr>
          <w:b/>
          <w:bCs/>
          <w:shd w:val="clear" w:color="auto" w:fill="F9FAFB"/>
        </w:rPr>
        <w:t>5. Требования к упаковке и маркировке товара:</w:t>
      </w:r>
    </w:p>
    <w:p w:rsidR="003B1A8B" w:rsidRPr="00E804C3" w:rsidRDefault="003B1A8B" w:rsidP="003B1A8B">
      <w:pPr>
        <w:ind w:left="142"/>
        <w:jc w:val="both"/>
        <w:rPr>
          <w:rFonts w:eastAsia="Calibri"/>
        </w:rPr>
      </w:pPr>
      <w:r w:rsidRPr="00E804C3">
        <w:rPr>
          <w:rFonts w:eastAsia="Calibri"/>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3B1A8B" w:rsidRPr="00E804C3" w:rsidRDefault="003B1A8B" w:rsidP="003B1A8B">
      <w:pPr>
        <w:ind w:left="142"/>
        <w:jc w:val="both"/>
        <w:rPr>
          <w:rFonts w:eastAsia="Calibri"/>
        </w:rPr>
      </w:pPr>
      <w:r w:rsidRPr="00E804C3">
        <w:rPr>
          <w:rFonts w:eastAsia="Calibri"/>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3B1A8B" w:rsidRPr="00E804C3" w:rsidRDefault="003B1A8B" w:rsidP="003B1A8B">
      <w:pPr>
        <w:ind w:left="142"/>
        <w:jc w:val="both"/>
        <w:rPr>
          <w:rFonts w:eastAsia="Calibri"/>
        </w:rPr>
      </w:pPr>
      <w:r w:rsidRPr="00E804C3">
        <w:rPr>
          <w:rFonts w:eastAsia="Calibri"/>
        </w:rPr>
        <w:t>5.3. Поставщик несет ответственность за ненадлежащую упаковку, не обеспечивающую сохранность товара при его хранении и транспортировании;</w:t>
      </w:r>
    </w:p>
    <w:p w:rsidR="003B1A8B" w:rsidRPr="00E804C3" w:rsidRDefault="003B1A8B" w:rsidP="003B1A8B">
      <w:pPr>
        <w:ind w:left="142"/>
        <w:jc w:val="both"/>
        <w:rPr>
          <w:rFonts w:eastAsia="Calibri"/>
        </w:rPr>
      </w:pPr>
      <w:r w:rsidRPr="00E804C3">
        <w:rPr>
          <w:rFonts w:eastAsia="Calibri"/>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3B1A8B" w:rsidRPr="00C74E14" w:rsidRDefault="003B1A8B" w:rsidP="003B1A8B">
      <w:pPr>
        <w:ind w:left="142"/>
        <w:jc w:val="both"/>
        <w:rPr>
          <w:b/>
          <w:bCs/>
          <w:shd w:val="clear" w:color="auto" w:fill="F9FAFB"/>
        </w:rPr>
      </w:pPr>
      <w:r w:rsidRPr="00C74E14">
        <w:rPr>
          <w:b/>
          <w:bCs/>
          <w:shd w:val="clear" w:color="auto" w:fill="F9FAFB"/>
        </w:rPr>
        <w:t>6. Требования к гарантийному сроку товара и (или) объему предоставления гарантий качества товара:</w:t>
      </w:r>
    </w:p>
    <w:p w:rsidR="003B1A8B" w:rsidRPr="005A4B55" w:rsidRDefault="003B1A8B" w:rsidP="003B1A8B">
      <w:pPr>
        <w:ind w:left="142"/>
        <w:jc w:val="both"/>
        <w:rPr>
          <w:rFonts w:eastAsia="Calibri"/>
        </w:rPr>
      </w:pPr>
      <w:r w:rsidRPr="005A4B55">
        <w:rPr>
          <w:rFonts w:eastAsia="Calibri"/>
        </w:rPr>
        <w:t xml:space="preserve">6.1. Гарантия качества товара - в соответствии с гарантийным сроком, установленным производителем. </w:t>
      </w:r>
    </w:p>
    <w:p w:rsidR="003B1A8B" w:rsidRPr="005A4B55" w:rsidRDefault="003B1A8B" w:rsidP="003B1A8B">
      <w:pPr>
        <w:ind w:left="142"/>
        <w:jc w:val="both"/>
        <w:rPr>
          <w:rFonts w:eastAsia="Calibri"/>
        </w:rPr>
      </w:pPr>
      <w:r w:rsidRPr="005A4B55">
        <w:rPr>
          <w:rFonts w:eastAsia="Calibri"/>
        </w:rPr>
        <w:t>6.2. Гарантийные обязательства должны распространяться на каждую единицу товара с момента приемки товара Заказчиком.</w:t>
      </w:r>
    </w:p>
    <w:p w:rsidR="003B1A8B" w:rsidRPr="005A4B55" w:rsidRDefault="003B1A8B" w:rsidP="003B1A8B">
      <w:pPr>
        <w:ind w:left="142"/>
        <w:jc w:val="both"/>
        <w:rPr>
          <w:rFonts w:eastAsia="Calibri"/>
        </w:rPr>
      </w:pPr>
      <w:r w:rsidRPr="005A4B55">
        <w:rPr>
          <w:rFonts w:eastAsia="Calibri"/>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5A4B55">
        <w:rPr>
          <w:rFonts w:eastAsia="Calibri"/>
        </w:rPr>
        <w:t>на</w:t>
      </w:r>
      <w:proofErr w:type="gramEnd"/>
      <w:r w:rsidRPr="005A4B55">
        <w:rPr>
          <w:rFonts w:eastAsia="Calibri"/>
        </w:rPr>
        <w:t xml:space="preserve"> соответствующий, своим транспортом и за свой счет, в сроки, определенные договором</w:t>
      </w:r>
    </w:p>
    <w:p w:rsidR="003B1A8B" w:rsidRPr="00FA3335" w:rsidRDefault="003B1A8B" w:rsidP="003B1A8B">
      <w:pPr>
        <w:suppressAutoHyphens/>
        <w:ind w:left="142"/>
        <w:rPr>
          <w:b/>
          <w:bCs/>
        </w:rPr>
      </w:pPr>
    </w:p>
    <w:p w:rsidR="00681EA7" w:rsidRPr="00FA3335" w:rsidRDefault="00681EA7" w:rsidP="00FC73F4">
      <w:pPr>
        <w:suppressAutoHyphens/>
        <w:ind w:left="2832" w:firstLine="708"/>
        <w:rPr>
          <w:b/>
          <w:bCs/>
        </w:rPr>
      </w:pPr>
    </w:p>
    <w:p w:rsidR="001F5A90" w:rsidRPr="00FA3335" w:rsidRDefault="001F5A90" w:rsidP="00FC73F4">
      <w:pPr>
        <w:suppressAutoHyphens/>
        <w:ind w:left="2832" w:firstLine="708"/>
        <w:rPr>
          <w:b/>
          <w:bCs/>
          <w:lang w:val="en-US"/>
        </w:rPr>
      </w:pPr>
      <w:r w:rsidRPr="00FA3335">
        <w:rPr>
          <w:b/>
          <w:bCs/>
        </w:rPr>
        <w:t>ЗАКАЗЧИК</w:t>
      </w:r>
      <w:r w:rsidRPr="00FA3335">
        <w:rPr>
          <w:b/>
          <w:bCs/>
        </w:rPr>
        <w:tab/>
      </w:r>
      <w:r w:rsidRPr="00FA3335">
        <w:rPr>
          <w:b/>
          <w:bCs/>
        </w:rPr>
        <w:tab/>
      </w:r>
      <w:r w:rsidRPr="00FA3335">
        <w:rPr>
          <w:b/>
          <w:bCs/>
        </w:rPr>
        <w:tab/>
      </w:r>
      <w:r w:rsidRPr="00FA3335">
        <w:rPr>
          <w:b/>
          <w:bCs/>
        </w:rPr>
        <w:tab/>
      </w:r>
      <w:r w:rsidRPr="00FA3335">
        <w:rPr>
          <w:b/>
          <w:bCs/>
        </w:rPr>
        <w:tab/>
      </w:r>
      <w:r w:rsidRPr="00FA3335">
        <w:rPr>
          <w:b/>
          <w:bCs/>
        </w:rPr>
        <w:tab/>
        <w:t xml:space="preserve">      ПОСТАВЩИК</w:t>
      </w:r>
    </w:p>
    <w:p w:rsidR="00D10CD5" w:rsidRPr="00FA3335" w:rsidRDefault="00D10CD5" w:rsidP="00FC73F4">
      <w:pPr>
        <w:keepNext/>
        <w:keepLines/>
        <w:jc w:val="right"/>
        <w:rPr>
          <w:sz w:val="20"/>
          <w:szCs w:val="20"/>
        </w:rPr>
      </w:pPr>
    </w:p>
    <w:tbl>
      <w:tblPr>
        <w:tblpPr w:leftFromText="180" w:rightFromText="180" w:vertAnchor="text" w:horzAnchor="page" w:tblpX="2803" w:tblpY="148"/>
        <w:tblW w:w="9747" w:type="dxa"/>
        <w:tblLayout w:type="fixed"/>
        <w:tblLook w:val="0000"/>
      </w:tblPr>
      <w:tblGrid>
        <w:gridCol w:w="5004"/>
        <w:gridCol w:w="4743"/>
      </w:tblGrid>
      <w:tr w:rsidR="009C49E2" w:rsidRPr="00FA3335" w:rsidTr="009C49E2">
        <w:trPr>
          <w:trHeight w:val="1124"/>
        </w:trPr>
        <w:tc>
          <w:tcPr>
            <w:tcW w:w="5004" w:type="dxa"/>
          </w:tcPr>
          <w:p w:rsidR="009C49E2" w:rsidRPr="00FA3335" w:rsidRDefault="009C49E2" w:rsidP="009C49E2">
            <w:pPr>
              <w:keepNext/>
              <w:keepLines/>
              <w:numPr>
                <w:ilvl w:val="1"/>
                <w:numId w:val="0"/>
              </w:numPr>
              <w:tabs>
                <w:tab w:val="num" w:pos="0"/>
              </w:tabs>
              <w:outlineLvl w:val="1"/>
              <w:rPr>
                <w:bCs/>
                <w:i/>
                <w:iCs/>
              </w:rPr>
            </w:pPr>
            <w:r w:rsidRPr="00FA3335">
              <w:rPr>
                <w:bCs/>
                <w:i/>
                <w:iCs/>
                <w:sz w:val="22"/>
                <w:szCs w:val="22"/>
              </w:rPr>
              <w:t xml:space="preserve">_________________ / </w:t>
            </w:r>
            <w:r w:rsidRPr="009C49E2">
              <w:rPr>
                <w:bCs/>
                <w:iCs/>
                <w:sz w:val="22"/>
                <w:szCs w:val="22"/>
              </w:rPr>
              <w:t>А.А.</w:t>
            </w:r>
            <w:r w:rsidRPr="00FA3335">
              <w:rPr>
                <w:bCs/>
                <w:i/>
                <w:iCs/>
                <w:sz w:val="22"/>
                <w:szCs w:val="22"/>
              </w:rPr>
              <w:t xml:space="preserve"> </w:t>
            </w:r>
            <w:r w:rsidRPr="00FA3335">
              <w:rPr>
                <w:sz w:val="22"/>
                <w:szCs w:val="22"/>
              </w:rPr>
              <w:t xml:space="preserve">Карташов </w:t>
            </w:r>
          </w:p>
          <w:p w:rsidR="009C49E2" w:rsidRPr="009C49E2" w:rsidRDefault="009C49E2" w:rsidP="009C49E2">
            <w:pPr>
              <w:keepNext/>
              <w:keepLines/>
              <w:rPr>
                <w:bCs/>
              </w:rPr>
            </w:pPr>
            <w:r w:rsidRPr="00FA3335">
              <w:rPr>
                <w:bCs/>
                <w:sz w:val="22"/>
                <w:szCs w:val="22"/>
              </w:rPr>
              <w:t>М.</w:t>
            </w:r>
            <w:r>
              <w:rPr>
                <w:bCs/>
                <w:sz w:val="22"/>
                <w:szCs w:val="22"/>
              </w:rPr>
              <w:t>П.</w:t>
            </w:r>
          </w:p>
        </w:tc>
        <w:tc>
          <w:tcPr>
            <w:tcW w:w="4743" w:type="dxa"/>
          </w:tcPr>
          <w:p w:rsidR="009C49E2" w:rsidRPr="00FA3335" w:rsidRDefault="009C49E2" w:rsidP="009C49E2">
            <w:pPr>
              <w:keepNext/>
              <w:keepLines/>
            </w:pPr>
            <w:r w:rsidRPr="00FA3335">
              <w:rPr>
                <w:sz w:val="22"/>
                <w:szCs w:val="22"/>
              </w:rPr>
              <w:t xml:space="preserve">       ________________ / _______________ /</w:t>
            </w:r>
          </w:p>
          <w:p w:rsidR="009C49E2" w:rsidRPr="00FA3335" w:rsidRDefault="009C49E2" w:rsidP="009C49E2">
            <w:pPr>
              <w:keepNext/>
              <w:keepLines/>
            </w:pPr>
            <w:r>
              <w:rPr>
                <w:bCs/>
                <w:sz w:val="22"/>
                <w:szCs w:val="22"/>
              </w:rPr>
              <w:t xml:space="preserve">       </w:t>
            </w:r>
            <w:r w:rsidRPr="00FA3335">
              <w:rPr>
                <w:bCs/>
                <w:sz w:val="22"/>
                <w:szCs w:val="22"/>
              </w:rPr>
              <w:t xml:space="preserve">М.П. </w:t>
            </w:r>
          </w:p>
        </w:tc>
      </w:tr>
    </w:tbl>
    <w:p w:rsidR="00E40BCF" w:rsidRPr="00FC73F4" w:rsidRDefault="00E40BCF" w:rsidP="003B1A8B">
      <w:pPr>
        <w:keepNext/>
        <w:keepLines/>
        <w:rPr>
          <w:rFonts w:ascii="PT Astra Serif" w:hAnsi="PT Astra Serif"/>
          <w:sz w:val="20"/>
          <w:szCs w:val="20"/>
        </w:rPr>
      </w:pPr>
    </w:p>
    <w:sectPr w:rsidR="00E40BCF" w:rsidRPr="00FC73F4" w:rsidSect="003B1A8B">
      <w:pgSz w:w="16838" w:h="11906" w:orient="landscape"/>
      <w:pgMar w:top="851" w:right="678" w:bottom="426"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267" w:rsidRDefault="00DE7267" w:rsidP="00482586">
      <w:r>
        <w:separator/>
      </w:r>
    </w:p>
  </w:endnote>
  <w:endnote w:type="continuationSeparator" w:id="0">
    <w:p w:rsidR="00DE7267" w:rsidRDefault="00DE7267" w:rsidP="004825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267" w:rsidRDefault="00DE7267" w:rsidP="00482586">
      <w:r>
        <w:separator/>
      </w:r>
    </w:p>
  </w:footnote>
  <w:footnote w:type="continuationSeparator" w:id="0">
    <w:p w:rsidR="00DE7267" w:rsidRDefault="00DE7267" w:rsidP="004825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E3478"/>
    <w:multiLevelType w:val="hybridMultilevel"/>
    <w:tmpl w:val="3F8430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F2344BF"/>
    <w:multiLevelType w:val="multilevel"/>
    <w:tmpl w:val="3C50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03328A"/>
    <w:multiLevelType w:val="multilevel"/>
    <w:tmpl w:val="0CE6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7663FD"/>
    <w:multiLevelType w:val="multilevel"/>
    <w:tmpl w:val="47F4B1A8"/>
    <w:lvl w:ilvl="0">
      <w:start w:val="2"/>
      <w:numFmt w:val="decimal"/>
      <w:lvlText w:val="%1."/>
      <w:lvlJc w:val="left"/>
      <w:pPr>
        <w:tabs>
          <w:tab w:val="num" w:pos="360"/>
        </w:tabs>
        <w:ind w:left="360" w:hanging="360"/>
      </w:pPr>
      <w:rPr>
        <w:rFonts w:cs="Times New Roman"/>
      </w:r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rPr>
        <w:rFonts w:cs="Times New Roman"/>
      </w:rPr>
    </w:lvl>
    <w:lvl w:ilvl="3">
      <w:start w:val="1"/>
      <w:numFmt w:val="decimal"/>
      <w:lvlText w:val="%1.%2.%3.%4."/>
      <w:lvlJc w:val="left"/>
      <w:pPr>
        <w:tabs>
          <w:tab w:val="num" w:pos="3210"/>
        </w:tabs>
        <w:ind w:left="3210" w:hanging="1080"/>
      </w:pPr>
      <w:rPr>
        <w:rFonts w:cs="Times New Roman"/>
      </w:rPr>
    </w:lvl>
    <w:lvl w:ilvl="4">
      <w:start w:val="1"/>
      <w:numFmt w:val="decimal"/>
      <w:lvlText w:val="%1.%2.%3.%4.%5."/>
      <w:lvlJc w:val="left"/>
      <w:pPr>
        <w:tabs>
          <w:tab w:val="num" w:pos="3920"/>
        </w:tabs>
        <w:ind w:left="3920" w:hanging="1080"/>
      </w:pPr>
      <w:rPr>
        <w:rFonts w:cs="Times New Roman"/>
      </w:rPr>
    </w:lvl>
    <w:lvl w:ilvl="5">
      <w:start w:val="1"/>
      <w:numFmt w:val="decimal"/>
      <w:lvlText w:val="%1.%2.%3.%4.%5.%6."/>
      <w:lvlJc w:val="left"/>
      <w:pPr>
        <w:tabs>
          <w:tab w:val="num" w:pos="4990"/>
        </w:tabs>
        <w:ind w:left="4990" w:hanging="1440"/>
      </w:pPr>
      <w:rPr>
        <w:rFonts w:cs="Times New Roman"/>
      </w:rPr>
    </w:lvl>
    <w:lvl w:ilvl="6">
      <w:start w:val="1"/>
      <w:numFmt w:val="decimal"/>
      <w:lvlText w:val="%1.%2.%3.%4.%5.%6.%7."/>
      <w:lvlJc w:val="left"/>
      <w:pPr>
        <w:tabs>
          <w:tab w:val="num" w:pos="5700"/>
        </w:tabs>
        <w:ind w:left="5700" w:hanging="1440"/>
      </w:pPr>
      <w:rPr>
        <w:rFonts w:cs="Times New Roman"/>
      </w:rPr>
    </w:lvl>
    <w:lvl w:ilvl="7">
      <w:start w:val="1"/>
      <w:numFmt w:val="decimal"/>
      <w:lvlText w:val="%1.%2.%3.%4.%5.%6.%7.%8."/>
      <w:lvlJc w:val="left"/>
      <w:pPr>
        <w:tabs>
          <w:tab w:val="num" w:pos="6770"/>
        </w:tabs>
        <w:ind w:left="6770" w:hanging="1800"/>
      </w:pPr>
      <w:rPr>
        <w:rFonts w:cs="Times New Roman"/>
      </w:rPr>
    </w:lvl>
    <w:lvl w:ilvl="8">
      <w:start w:val="1"/>
      <w:numFmt w:val="decimal"/>
      <w:lvlText w:val="%1.%2.%3.%4.%5.%6.%7.%8.%9."/>
      <w:lvlJc w:val="left"/>
      <w:pPr>
        <w:tabs>
          <w:tab w:val="num" w:pos="7480"/>
        </w:tabs>
        <w:ind w:left="7480" w:hanging="1800"/>
      </w:pPr>
      <w:rPr>
        <w:rFonts w:cs="Times New Roman"/>
      </w:rPr>
    </w:lvl>
  </w:abstractNum>
  <w:num w:numId="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82586"/>
    <w:rsid w:val="00003419"/>
    <w:rsid w:val="00004DCD"/>
    <w:rsid w:val="00032476"/>
    <w:rsid w:val="0003460C"/>
    <w:rsid w:val="00040D3F"/>
    <w:rsid w:val="00041A3A"/>
    <w:rsid w:val="00053D44"/>
    <w:rsid w:val="00064D15"/>
    <w:rsid w:val="000A4AF1"/>
    <w:rsid w:val="000A5290"/>
    <w:rsid w:val="000D1DE3"/>
    <w:rsid w:val="000F7A42"/>
    <w:rsid w:val="001075A7"/>
    <w:rsid w:val="0011184A"/>
    <w:rsid w:val="00117366"/>
    <w:rsid w:val="0013038E"/>
    <w:rsid w:val="00132BC1"/>
    <w:rsid w:val="0014201B"/>
    <w:rsid w:val="00146D3D"/>
    <w:rsid w:val="00157660"/>
    <w:rsid w:val="0016107D"/>
    <w:rsid w:val="00161B76"/>
    <w:rsid w:val="001628FF"/>
    <w:rsid w:val="001637DB"/>
    <w:rsid w:val="00171347"/>
    <w:rsid w:val="00175C4A"/>
    <w:rsid w:val="001800BB"/>
    <w:rsid w:val="001966CB"/>
    <w:rsid w:val="00197716"/>
    <w:rsid w:val="001B0D56"/>
    <w:rsid w:val="001B103D"/>
    <w:rsid w:val="001B308F"/>
    <w:rsid w:val="001C1424"/>
    <w:rsid w:val="001C50A8"/>
    <w:rsid w:val="001D21CD"/>
    <w:rsid w:val="001F5A90"/>
    <w:rsid w:val="00201304"/>
    <w:rsid w:val="00207A84"/>
    <w:rsid w:val="00223891"/>
    <w:rsid w:val="00225348"/>
    <w:rsid w:val="00225C2A"/>
    <w:rsid w:val="002323E2"/>
    <w:rsid w:val="002331B1"/>
    <w:rsid w:val="00236DB5"/>
    <w:rsid w:val="00247983"/>
    <w:rsid w:val="00255110"/>
    <w:rsid w:val="002760B4"/>
    <w:rsid w:val="00292647"/>
    <w:rsid w:val="002A591D"/>
    <w:rsid w:val="002B3980"/>
    <w:rsid w:val="002B3CBF"/>
    <w:rsid w:val="002C145B"/>
    <w:rsid w:val="002D1885"/>
    <w:rsid w:val="002E3F96"/>
    <w:rsid w:val="00311B2B"/>
    <w:rsid w:val="00312757"/>
    <w:rsid w:val="003247C0"/>
    <w:rsid w:val="00332478"/>
    <w:rsid w:val="00333737"/>
    <w:rsid w:val="00334009"/>
    <w:rsid w:val="00341717"/>
    <w:rsid w:val="0034484A"/>
    <w:rsid w:val="00354685"/>
    <w:rsid w:val="003547B7"/>
    <w:rsid w:val="003547D0"/>
    <w:rsid w:val="00354EF2"/>
    <w:rsid w:val="003713EE"/>
    <w:rsid w:val="00375BE8"/>
    <w:rsid w:val="0037601D"/>
    <w:rsid w:val="00385A09"/>
    <w:rsid w:val="003B1A8B"/>
    <w:rsid w:val="003B65E7"/>
    <w:rsid w:val="003D36F2"/>
    <w:rsid w:val="003F5690"/>
    <w:rsid w:val="00443426"/>
    <w:rsid w:val="0045322F"/>
    <w:rsid w:val="00462893"/>
    <w:rsid w:val="004730BB"/>
    <w:rsid w:val="00473E68"/>
    <w:rsid w:val="00481C34"/>
    <w:rsid w:val="00482586"/>
    <w:rsid w:val="004900B1"/>
    <w:rsid w:val="004A59B2"/>
    <w:rsid w:val="004A608B"/>
    <w:rsid w:val="004A7AB4"/>
    <w:rsid w:val="004B2457"/>
    <w:rsid w:val="004D1122"/>
    <w:rsid w:val="004D3670"/>
    <w:rsid w:val="004D4C99"/>
    <w:rsid w:val="004D610A"/>
    <w:rsid w:val="004D6B8B"/>
    <w:rsid w:val="0050243C"/>
    <w:rsid w:val="00502857"/>
    <w:rsid w:val="00521618"/>
    <w:rsid w:val="005308E0"/>
    <w:rsid w:val="0055494A"/>
    <w:rsid w:val="0055532A"/>
    <w:rsid w:val="00564BFB"/>
    <w:rsid w:val="005758B4"/>
    <w:rsid w:val="005A03BF"/>
    <w:rsid w:val="005B7C5E"/>
    <w:rsid w:val="005C6ECD"/>
    <w:rsid w:val="005C7411"/>
    <w:rsid w:val="005C7CB4"/>
    <w:rsid w:val="005D009A"/>
    <w:rsid w:val="005E25F1"/>
    <w:rsid w:val="00602919"/>
    <w:rsid w:val="0060511F"/>
    <w:rsid w:val="006077A4"/>
    <w:rsid w:val="0061093B"/>
    <w:rsid w:val="00614DCF"/>
    <w:rsid w:val="00616C41"/>
    <w:rsid w:val="00622BEB"/>
    <w:rsid w:val="00622C29"/>
    <w:rsid w:val="00623D2A"/>
    <w:rsid w:val="006541D0"/>
    <w:rsid w:val="00661C72"/>
    <w:rsid w:val="00673BFB"/>
    <w:rsid w:val="006774C9"/>
    <w:rsid w:val="00681035"/>
    <w:rsid w:val="00681EA7"/>
    <w:rsid w:val="00683BE6"/>
    <w:rsid w:val="00684845"/>
    <w:rsid w:val="00691F02"/>
    <w:rsid w:val="00696ADE"/>
    <w:rsid w:val="006B0D20"/>
    <w:rsid w:val="006B425C"/>
    <w:rsid w:val="006D2043"/>
    <w:rsid w:val="006E10EA"/>
    <w:rsid w:val="006E4799"/>
    <w:rsid w:val="006E4A5A"/>
    <w:rsid w:val="00701FDD"/>
    <w:rsid w:val="00712218"/>
    <w:rsid w:val="00732164"/>
    <w:rsid w:val="00744DF2"/>
    <w:rsid w:val="00745564"/>
    <w:rsid w:val="0076741B"/>
    <w:rsid w:val="00776736"/>
    <w:rsid w:val="00777589"/>
    <w:rsid w:val="00777B32"/>
    <w:rsid w:val="007A0C50"/>
    <w:rsid w:val="007A408E"/>
    <w:rsid w:val="007A5715"/>
    <w:rsid w:val="007B1392"/>
    <w:rsid w:val="007B231A"/>
    <w:rsid w:val="007C12F9"/>
    <w:rsid w:val="007D64DE"/>
    <w:rsid w:val="008174E2"/>
    <w:rsid w:val="00826FEE"/>
    <w:rsid w:val="00836E76"/>
    <w:rsid w:val="00837DB2"/>
    <w:rsid w:val="00840D86"/>
    <w:rsid w:val="00847696"/>
    <w:rsid w:val="008538F6"/>
    <w:rsid w:val="008614F4"/>
    <w:rsid w:val="00874820"/>
    <w:rsid w:val="00880EA0"/>
    <w:rsid w:val="00892F82"/>
    <w:rsid w:val="0089423B"/>
    <w:rsid w:val="00894EBF"/>
    <w:rsid w:val="008959CD"/>
    <w:rsid w:val="008967D1"/>
    <w:rsid w:val="008A08D0"/>
    <w:rsid w:val="008B7C42"/>
    <w:rsid w:val="008D70F2"/>
    <w:rsid w:val="00904C86"/>
    <w:rsid w:val="00911593"/>
    <w:rsid w:val="00915173"/>
    <w:rsid w:val="009207E1"/>
    <w:rsid w:val="009257C8"/>
    <w:rsid w:val="00931FDD"/>
    <w:rsid w:val="00940628"/>
    <w:rsid w:val="009524D4"/>
    <w:rsid w:val="00954D38"/>
    <w:rsid w:val="0096722B"/>
    <w:rsid w:val="009729A2"/>
    <w:rsid w:val="00990669"/>
    <w:rsid w:val="00997E34"/>
    <w:rsid w:val="009B2EC6"/>
    <w:rsid w:val="009B501C"/>
    <w:rsid w:val="009C1128"/>
    <w:rsid w:val="009C49E2"/>
    <w:rsid w:val="009D0179"/>
    <w:rsid w:val="009E36EE"/>
    <w:rsid w:val="00A016F5"/>
    <w:rsid w:val="00A1352F"/>
    <w:rsid w:val="00A16FC9"/>
    <w:rsid w:val="00A176F7"/>
    <w:rsid w:val="00A21805"/>
    <w:rsid w:val="00A2538F"/>
    <w:rsid w:val="00A26EB2"/>
    <w:rsid w:val="00A33173"/>
    <w:rsid w:val="00A43616"/>
    <w:rsid w:val="00A46D1B"/>
    <w:rsid w:val="00A53D57"/>
    <w:rsid w:val="00A56F8B"/>
    <w:rsid w:val="00A61FCB"/>
    <w:rsid w:val="00A75B65"/>
    <w:rsid w:val="00A852F0"/>
    <w:rsid w:val="00A94C00"/>
    <w:rsid w:val="00AA4E20"/>
    <w:rsid w:val="00AA6BB9"/>
    <w:rsid w:val="00AA6D0A"/>
    <w:rsid w:val="00AB4093"/>
    <w:rsid w:val="00AD0DD2"/>
    <w:rsid w:val="00AD1B2F"/>
    <w:rsid w:val="00AD2D86"/>
    <w:rsid w:val="00AD6BDA"/>
    <w:rsid w:val="00B055E6"/>
    <w:rsid w:val="00B073F8"/>
    <w:rsid w:val="00B11D3E"/>
    <w:rsid w:val="00B1543D"/>
    <w:rsid w:val="00B15EA9"/>
    <w:rsid w:val="00B26D04"/>
    <w:rsid w:val="00B315E0"/>
    <w:rsid w:val="00B4024E"/>
    <w:rsid w:val="00B40998"/>
    <w:rsid w:val="00B4582D"/>
    <w:rsid w:val="00B47158"/>
    <w:rsid w:val="00B61C9C"/>
    <w:rsid w:val="00B661D7"/>
    <w:rsid w:val="00B7243D"/>
    <w:rsid w:val="00B743F3"/>
    <w:rsid w:val="00B83749"/>
    <w:rsid w:val="00B92EAB"/>
    <w:rsid w:val="00BA402C"/>
    <w:rsid w:val="00BB133E"/>
    <w:rsid w:val="00BB173B"/>
    <w:rsid w:val="00BB4053"/>
    <w:rsid w:val="00BB4B65"/>
    <w:rsid w:val="00BB4EF9"/>
    <w:rsid w:val="00BC19E6"/>
    <w:rsid w:val="00BD0CD1"/>
    <w:rsid w:val="00BE080C"/>
    <w:rsid w:val="00BF2272"/>
    <w:rsid w:val="00BF47C2"/>
    <w:rsid w:val="00C140CE"/>
    <w:rsid w:val="00C26C8A"/>
    <w:rsid w:val="00C26ED6"/>
    <w:rsid w:val="00C40455"/>
    <w:rsid w:val="00C45AD2"/>
    <w:rsid w:val="00C50049"/>
    <w:rsid w:val="00C57C79"/>
    <w:rsid w:val="00C764B2"/>
    <w:rsid w:val="00C818DB"/>
    <w:rsid w:val="00C851A5"/>
    <w:rsid w:val="00C86D79"/>
    <w:rsid w:val="00C93A2D"/>
    <w:rsid w:val="00CA65AB"/>
    <w:rsid w:val="00CC7603"/>
    <w:rsid w:val="00CD19A8"/>
    <w:rsid w:val="00CD5BC7"/>
    <w:rsid w:val="00CF1F87"/>
    <w:rsid w:val="00CF5A84"/>
    <w:rsid w:val="00D005DB"/>
    <w:rsid w:val="00D03FA9"/>
    <w:rsid w:val="00D10CD5"/>
    <w:rsid w:val="00D1259E"/>
    <w:rsid w:val="00D1392E"/>
    <w:rsid w:val="00D329B8"/>
    <w:rsid w:val="00D45718"/>
    <w:rsid w:val="00D575A0"/>
    <w:rsid w:val="00D63E87"/>
    <w:rsid w:val="00D963F2"/>
    <w:rsid w:val="00DA241C"/>
    <w:rsid w:val="00DB6D28"/>
    <w:rsid w:val="00DB7E34"/>
    <w:rsid w:val="00DC2488"/>
    <w:rsid w:val="00DC7DC0"/>
    <w:rsid w:val="00DD15DB"/>
    <w:rsid w:val="00DE7267"/>
    <w:rsid w:val="00DF3D50"/>
    <w:rsid w:val="00E24CEF"/>
    <w:rsid w:val="00E25B4E"/>
    <w:rsid w:val="00E40BCF"/>
    <w:rsid w:val="00E45578"/>
    <w:rsid w:val="00E51E45"/>
    <w:rsid w:val="00E56870"/>
    <w:rsid w:val="00E72CC1"/>
    <w:rsid w:val="00E80F23"/>
    <w:rsid w:val="00E907DB"/>
    <w:rsid w:val="00E91F46"/>
    <w:rsid w:val="00E96E27"/>
    <w:rsid w:val="00EA086D"/>
    <w:rsid w:val="00EA1B67"/>
    <w:rsid w:val="00EB48B2"/>
    <w:rsid w:val="00EB4B9C"/>
    <w:rsid w:val="00EB4FB5"/>
    <w:rsid w:val="00EC723F"/>
    <w:rsid w:val="00EE32A1"/>
    <w:rsid w:val="00F116CF"/>
    <w:rsid w:val="00F14A24"/>
    <w:rsid w:val="00F164D9"/>
    <w:rsid w:val="00F30940"/>
    <w:rsid w:val="00F318A7"/>
    <w:rsid w:val="00F43150"/>
    <w:rsid w:val="00F45056"/>
    <w:rsid w:val="00F809D6"/>
    <w:rsid w:val="00F8459F"/>
    <w:rsid w:val="00F92E41"/>
    <w:rsid w:val="00FA2553"/>
    <w:rsid w:val="00FA3335"/>
    <w:rsid w:val="00FA3A8B"/>
    <w:rsid w:val="00FA4D35"/>
    <w:rsid w:val="00FB2484"/>
    <w:rsid w:val="00FC322F"/>
    <w:rsid w:val="00FC73F4"/>
    <w:rsid w:val="00FF14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58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w:basedOn w:val="a"/>
    <w:link w:val="1"/>
    <w:rsid w:val="00482586"/>
    <w:rPr>
      <w:sz w:val="20"/>
      <w:szCs w:val="20"/>
    </w:rPr>
  </w:style>
  <w:style w:type="character" w:customStyle="1" w:styleId="a4">
    <w:name w:val="Текст сноски Знак"/>
    <w:basedOn w:val="a0"/>
    <w:uiPriority w:val="99"/>
    <w:semiHidden/>
    <w:rsid w:val="00482586"/>
    <w:rPr>
      <w:rFonts w:ascii="Times New Roman" w:eastAsia="Times New Roman" w:hAnsi="Times New Roman" w:cs="Times New Roman"/>
      <w:sz w:val="20"/>
      <w:szCs w:val="20"/>
      <w:lang w:eastAsia="ru-RU"/>
    </w:rPr>
  </w:style>
  <w:style w:type="character" w:styleId="a5">
    <w:name w:val="footnote reference"/>
    <w:rsid w:val="00482586"/>
    <w:rPr>
      <w:vertAlign w:val="superscript"/>
    </w:rPr>
  </w:style>
  <w:style w:type="character" w:customStyle="1" w:styleId="1">
    <w:name w:val="Текст сноски Знак1"/>
    <w:aliases w:val="Текст сноски Знак Знак Знак,Текст сноски Знак Знак Знак Знак Знак"/>
    <w:basedOn w:val="a0"/>
    <w:link w:val="a3"/>
    <w:locked/>
    <w:rsid w:val="00482586"/>
    <w:rPr>
      <w:rFonts w:ascii="Times New Roman" w:eastAsia="Times New Roman" w:hAnsi="Times New Roman" w:cs="Times New Roman"/>
      <w:sz w:val="20"/>
      <w:szCs w:val="20"/>
      <w:lang w:eastAsia="ru-RU"/>
    </w:rPr>
  </w:style>
  <w:style w:type="paragraph" w:customStyle="1" w:styleId="msonormalcxspmiddle">
    <w:name w:val="msonormalcxspmiddle"/>
    <w:basedOn w:val="a"/>
    <w:rsid w:val="00482586"/>
    <w:pPr>
      <w:spacing w:before="100" w:beforeAutospacing="1" w:after="100" w:afterAutospacing="1"/>
    </w:pPr>
  </w:style>
  <w:style w:type="character" w:customStyle="1" w:styleId="a6">
    <w:name w:val="Сноска"/>
    <w:basedOn w:val="a0"/>
    <w:rsid w:val="00F164D9"/>
    <w:rPr>
      <w:rFonts w:ascii="Times New Roman" w:eastAsia="Times New Roman" w:hAnsi="Times New Roman" w:cs="Times New Roman"/>
      <w:b w:val="0"/>
      <w:bCs w:val="0"/>
      <w:i w:val="0"/>
      <w:iCs w:val="0"/>
      <w:smallCaps w:val="0"/>
      <w:strike w:val="0"/>
      <w:color w:val="000000"/>
      <w:spacing w:val="0"/>
      <w:w w:val="100"/>
      <w:position w:val="0"/>
      <w:sz w:val="18"/>
      <w:szCs w:val="18"/>
      <w:u w:val="none"/>
    </w:rPr>
  </w:style>
  <w:style w:type="character" w:customStyle="1" w:styleId="a7">
    <w:name w:val="Основной текст + Курсив"/>
    <w:basedOn w:val="a0"/>
    <w:rsid w:val="00F164D9"/>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bidi="ar-SA"/>
    </w:rPr>
  </w:style>
  <w:style w:type="character" w:customStyle="1" w:styleId="10">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8"/>
    <w:locked/>
    <w:rsid w:val="00892F82"/>
    <w:rPr>
      <w:sz w:val="24"/>
    </w:rPr>
  </w:style>
  <w:style w:type="paragraph" w:styleId="a8">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
    <w:link w:val="10"/>
    <w:qFormat/>
    <w:rsid w:val="00892F82"/>
    <w:pPr>
      <w:keepNext/>
    </w:pPr>
    <w:rPr>
      <w:rFonts w:asciiTheme="minorHAnsi" w:eastAsiaTheme="minorHAnsi" w:hAnsiTheme="minorHAnsi" w:cstheme="minorBidi"/>
      <w:szCs w:val="22"/>
      <w:lang w:eastAsia="en-US"/>
    </w:rPr>
  </w:style>
  <w:style w:type="character" w:customStyle="1" w:styleId="ConsPlusNormal">
    <w:name w:val="ConsPlusNormal Знак"/>
    <w:link w:val="ConsPlusNormal0"/>
    <w:qFormat/>
    <w:locked/>
    <w:rsid w:val="00892F82"/>
    <w:rPr>
      <w:rFonts w:ascii="Arial" w:hAnsi="Arial"/>
    </w:rPr>
  </w:style>
  <w:style w:type="paragraph" w:customStyle="1" w:styleId="ConsPlusNormal0">
    <w:name w:val="ConsPlusNormal"/>
    <w:link w:val="ConsPlusNormal"/>
    <w:qFormat/>
    <w:rsid w:val="00892F82"/>
    <w:pPr>
      <w:snapToGrid w:val="0"/>
      <w:spacing w:after="0" w:line="240" w:lineRule="auto"/>
      <w:ind w:firstLine="720"/>
    </w:pPr>
    <w:rPr>
      <w:rFonts w:ascii="Arial" w:hAnsi="Arial"/>
    </w:rPr>
  </w:style>
  <w:style w:type="character" w:customStyle="1" w:styleId="FontStyle14">
    <w:name w:val="Font Style14"/>
    <w:rsid w:val="00892F82"/>
    <w:rPr>
      <w:rFonts w:ascii="Times New Roman" w:hAnsi="Times New Roman"/>
      <w:sz w:val="22"/>
    </w:rPr>
  </w:style>
  <w:style w:type="paragraph" w:styleId="a9">
    <w:name w:val="Body Text"/>
    <w:basedOn w:val="a"/>
    <w:link w:val="aa"/>
    <w:semiHidden/>
    <w:rsid w:val="00892F82"/>
    <w:pPr>
      <w:keepNext/>
    </w:pPr>
    <w:rPr>
      <w:rFonts w:eastAsia="Calibri"/>
      <w:szCs w:val="20"/>
    </w:rPr>
  </w:style>
  <w:style w:type="character" w:customStyle="1" w:styleId="aa">
    <w:name w:val="Основной текст Знак"/>
    <w:basedOn w:val="a0"/>
    <w:link w:val="a9"/>
    <w:semiHidden/>
    <w:rsid w:val="00892F82"/>
    <w:rPr>
      <w:rFonts w:ascii="Times New Roman" w:eastAsia="Calibri" w:hAnsi="Times New Roman" w:cs="Times New Roman"/>
      <w:sz w:val="24"/>
      <w:szCs w:val="20"/>
      <w:lang w:eastAsia="ru-RU"/>
    </w:rPr>
  </w:style>
  <w:style w:type="paragraph" w:customStyle="1" w:styleId="Text">
    <w:name w:val="Text"/>
    <w:basedOn w:val="a"/>
    <w:rsid w:val="00892F82"/>
    <w:pPr>
      <w:spacing w:after="240"/>
    </w:pPr>
    <w:rPr>
      <w:szCs w:val="20"/>
      <w:lang w:val="en-US" w:eastAsia="en-US"/>
    </w:rPr>
  </w:style>
  <w:style w:type="paragraph" w:customStyle="1" w:styleId="text0">
    <w:name w:val="text"/>
    <w:basedOn w:val="a"/>
    <w:rsid w:val="00892F82"/>
    <w:pPr>
      <w:spacing w:after="240"/>
    </w:pPr>
  </w:style>
  <w:style w:type="paragraph" w:styleId="ab">
    <w:name w:val="List Paragraph"/>
    <w:basedOn w:val="a"/>
    <w:uiPriority w:val="34"/>
    <w:qFormat/>
    <w:rsid w:val="00892F82"/>
    <w:pPr>
      <w:ind w:left="720"/>
      <w:contextualSpacing/>
    </w:pPr>
  </w:style>
  <w:style w:type="paragraph" w:customStyle="1" w:styleId="Default">
    <w:name w:val="Default"/>
    <w:rsid w:val="001F5A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link w:val="ConsNormal0"/>
    <w:rsid w:val="003247C0"/>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ConsNormal0">
    <w:name w:val="ConsNormal Знак"/>
    <w:link w:val="ConsNormal"/>
    <w:locked/>
    <w:rsid w:val="003247C0"/>
    <w:rPr>
      <w:rFonts w:ascii="Arial" w:eastAsia="Times New Roman" w:hAnsi="Arial" w:cs="Arial"/>
      <w:lang w:eastAsia="ru-RU"/>
    </w:rPr>
  </w:style>
  <w:style w:type="paragraph" w:styleId="ac">
    <w:name w:val="header"/>
    <w:basedOn w:val="a"/>
    <w:link w:val="ad"/>
    <w:uiPriority w:val="99"/>
    <w:unhideWhenUsed/>
    <w:rsid w:val="004A59B2"/>
    <w:pPr>
      <w:tabs>
        <w:tab w:val="center" w:pos="4677"/>
        <w:tab w:val="right" w:pos="9355"/>
      </w:tabs>
    </w:pPr>
  </w:style>
  <w:style w:type="character" w:customStyle="1" w:styleId="ad">
    <w:name w:val="Верхний колонтитул Знак"/>
    <w:basedOn w:val="a0"/>
    <w:link w:val="ac"/>
    <w:uiPriority w:val="99"/>
    <w:rsid w:val="004A59B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A59B2"/>
    <w:pPr>
      <w:tabs>
        <w:tab w:val="center" w:pos="4677"/>
        <w:tab w:val="right" w:pos="9355"/>
      </w:tabs>
    </w:pPr>
  </w:style>
  <w:style w:type="character" w:customStyle="1" w:styleId="af">
    <w:name w:val="Нижний колонтитул Знак"/>
    <w:basedOn w:val="a0"/>
    <w:link w:val="ae"/>
    <w:uiPriority w:val="99"/>
    <w:rsid w:val="004A59B2"/>
    <w:rPr>
      <w:rFonts w:ascii="Times New Roman" w:eastAsia="Times New Roman" w:hAnsi="Times New Roman" w:cs="Times New Roman"/>
      <w:sz w:val="24"/>
      <w:szCs w:val="24"/>
      <w:lang w:eastAsia="ru-RU"/>
    </w:rPr>
  </w:style>
  <w:style w:type="paragraph" w:customStyle="1" w:styleId="11">
    <w:name w:val="Обычный1"/>
    <w:rsid w:val="009C1128"/>
    <w:pPr>
      <w:widowControl w:val="0"/>
      <w:spacing w:after="0" w:line="240" w:lineRule="auto"/>
    </w:pPr>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661C72"/>
    <w:pPr>
      <w:spacing w:after="120" w:line="480" w:lineRule="auto"/>
    </w:pPr>
  </w:style>
  <w:style w:type="character" w:customStyle="1" w:styleId="20">
    <w:name w:val="Основной текст 2 Знак"/>
    <w:basedOn w:val="a0"/>
    <w:link w:val="2"/>
    <w:uiPriority w:val="99"/>
    <w:semiHidden/>
    <w:rsid w:val="00661C72"/>
    <w:rPr>
      <w:rFonts w:ascii="Times New Roman" w:eastAsia="Times New Roman" w:hAnsi="Times New Roman" w:cs="Times New Roman"/>
      <w:sz w:val="24"/>
      <w:szCs w:val="24"/>
      <w:lang w:eastAsia="ru-RU"/>
    </w:rPr>
  </w:style>
  <w:style w:type="character" w:styleId="af0">
    <w:name w:val="Hyperlink"/>
    <w:uiPriority w:val="99"/>
    <w:unhideWhenUsed/>
    <w:rsid w:val="00F318A7"/>
    <w:rPr>
      <w:color w:val="0000FF"/>
      <w:u w:val="single"/>
    </w:rPr>
  </w:style>
  <w:style w:type="character" w:styleId="af1">
    <w:name w:val="Strong"/>
    <w:basedOn w:val="a0"/>
    <w:uiPriority w:val="22"/>
    <w:qFormat/>
    <w:rsid w:val="004A7AB4"/>
    <w:rPr>
      <w:b/>
      <w:bCs/>
    </w:rPr>
  </w:style>
  <w:style w:type="character" w:customStyle="1" w:styleId="inqyif">
    <w:name w:val="inqyif"/>
    <w:basedOn w:val="a0"/>
    <w:rsid w:val="004A7AB4"/>
  </w:style>
  <w:style w:type="character" w:styleId="af2">
    <w:name w:val="Emphasis"/>
    <w:basedOn w:val="a0"/>
    <w:uiPriority w:val="20"/>
    <w:qFormat/>
    <w:rsid w:val="004A7AB4"/>
    <w:rPr>
      <w:i/>
      <w:iCs/>
    </w:rPr>
  </w:style>
  <w:style w:type="character" w:styleId="HTML">
    <w:name w:val="HTML Code"/>
    <w:basedOn w:val="a0"/>
    <w:uiPriority w:val="99"/>
    <w:semiHidden/>
    <w:unhideWhenUsed/>
    <w:rsid w:val="00FA333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43357083">
      <w:bodyDiv w:val="1"/>
      <w:marLeft w:val="0"/>
      <w:marRight w:val="0"/>
      <w:marTop w:val="0"/>
      <w:marBottom w:val="0"/>
      <w:divBdr>
        <w:top w:val="none" w:sz="0" w:space="0" w:color="auto"/>
        <w:left w:val="none" w:sz="0" w:space="0" w:color="auto"/>
        <w:bottom w:val="none" w:sz="0" w:space="0" w:color="auto"/>
        <w:right w:val="none" w:sz="0" w:space="0" w:color="auto"/>
      </w:divBdr>
      <w:divsChild>
        <w:div w:id="1547327049">
          <w:marLeft w:val="0"/>
          <w:marRight w:val="0"/>
          <w:marTop w:val="163"/>
          <w:marBottom w:val="217"/>
          <w:divBdr>
            <w:top w:val="none" w:sz="0" w:space="0" w:color="auto"/>
            <w:left w:val="none" w:sz="0" w:space="0" w:color="auto"/>
            <w:bottom w:val="none" w:sz="0" w:space="0" w:color="auto"/>
            <w:right w:val="none" w:sz="0" w:space="0" w:color="auto"/>
          </w:divBdr>
        </w:div>
        <w:div w:id="1433210764">
          <w:marLeft w:val="0"/>
          <w:marRight w:val="0"/>
          <w:marTop w:val="163"/>
          <w:marBottom w:val="217"/>
          <w:divBdr>
            <w:top w:val="none" w:sz="0" w:space="0" w:color="auto"/>
            <w:left w:val="none" w:sz="0" w:space="0" w:color="auto"/>
            <w:bottom w:val="none" w:sz="0" w:space="0" w:color="auto"/>
            <w:right w:val="none" w:sz="0" w:space="0" w:color="auto"/>
          </w:divBdr>
        </w:div>
      </w:divsChild>
    </w:div>
    <w:div w:id="223684108">
      <w:bodyDiv w:val="1"/>
      <w:marLeft w:val="0"/>
      <w:marRight w:val="0"/>
      <w:marTop w:val="0"/>
      <w:marBottom w:val="0"/>
      <w:divBdr>
        <w:top w:val="none" w:sz="0" w:space="0" w:color="auto"/>
        <w:left w:val="none" w:sz="0" w:space="0" w:color="auto"/>
        <w:bottom w:val="none" w:sz="0" w:space="0" w:color="auto"/>
        <w:right w:val="none" w:sz="0" w:space="0" w:color="auto"/>
      </w:divBdr>
      <w:divsChild>
        <w:div w:id="853769487">
          <w:marLeft w:val="0"/>
          <w:marRight w:val="0"/>
          <w:marTop w:val="0"/>
          <w:marBottom w:val="217"/>
          <w:divBdr>
            <w:top w:val="none" w:sz="0" w:space="0" w:color="auto"/>
            <w:left w:val="none" w:sz="0" w:space="0" w:color="auto"/>
            <w:bottom w:val="none" w:sz="0" w:space="0" w:color="auto"/>
            <w:right w:val="none" w:sz="0" w:space="0" w:color="auto"/>
          </w:divBdr>
        </w:div>
        <w:div w:id="1466043003">
          <w:marLeft w:val="0"/>
          <w:marRight w:val="0"/>
          <w:marTop w:val="163"/>
          <w:marBottom w:val="217"/>
          <w:divBdr>
            <w:top w:val="none" w:sz="0" w:space="0" w:color="auto"/>
            <w:left w:val="none" w:sz="0" w:space="0" w:color="auto"/>
            <w:bottom w:val="none" w:sz="0" w:space="0" w:color="auto"/>
            <w:right w:val="none" w:sz="0" w:space="0" w:color="auto"/>
          </w:divBdr>
        </w:div>
        <w:div w:id="743256193">
          <w:marLeft w:val="0"/>
          <w:marRight w:val="0"/>
          <w:marTop w:val="163"/>
          <w:marBottom w:val="217"/>
          <w:divBdr>
            <w:top w:val="none" w:sz="0" w:space="0" w:color="auto"/>
            <w:left w:val="none" w:sz="0" w:space="0" w:color="auto"/>
            <w:bottom w:val="none" w:sz="0" w:space="0" w:color="auto"/>
            <w:right w:val="none" w:sz="0" w:space="0" w:color="auto"/>
          </w:divBdr>
        </w:div>
        <w:div w:id="1462457160">
          <w:marLeft w:val="0"/>
          <w:marRight w:val="0"/>
          <w:marTop w:val="163"/>
          <w:marBottom w:val="0"/>
          <w:divBdr>
            <w:top w:val="none" w:sz="0" w:space="0" w:color="auto"/>
            <w:left w:val="none" w:sz="0" w:space="0" w:color="auto"/>
            <w:bottom w:val="none" w:sz="0" w:space="0" w:color="auto"/>
            <w:right w:val="none" w:sz="0" w:space="0" w:color="auto"/>
          </w:divBdr>
        </w:div>
      </w:divsChild>
    </w:div>
    <w:div w:id="234558528">
      <w:bodyDiv w:val="1"/>
      <w:marLeft w:val="0"/>
      <w:marRight w:val="0"/>
      <w:marTop w:val="0"/>
      <w:marBottom w:val="0"/>
      <w:divBdr>
        <w:top w:val="none" w:sz="0" w:space="0" w:color="auto"/>
        <w:left w:val="none" w:sz="0" w:space="0" w:color="auto"/>
        <w:bottom w:val="none" w:sz="0" w:space="0" w:color="auto"/>
        <w:right w:val="none" w:sz="0" w:space="0" w:color="auto"/>
      </w:divBdr>
      <w:divsChild>
        <w:div w:id="1436092727">
          <w:blockQuote w:val="1"/>
          <w:marLeft w:val="543"/>
          <w:marRight w:val="543"/>
          <w:marTop w:val="54"/>
          <w:marBottom w:val="0"/>
          <w:divBdr>
            <w:top w:val="none" w:sz="0" w:space="0" w:color="auto"/>
            <w:left w:val="none" w:sz="0" w:space="0" w:color="auto"/>
            <w:bottom w:val="none" w:sz="0" w:space="0" w:color="auto"/>
            <w:right w:val="none" w:sz="0" w:space="0" w:color="auto"/>
          </w:divBdr>
          <w:divsChild>
            <w:div w:id="778716967">
              <w:marLeft w:val="0"/>
              <w:marRight w:val="0"/>
              <w:marTop w:val="0"/>
              <w:marBottom w:val="217"/>
              <w:divBdr>
                <w:top w:val="none" w:sz="0" w:space="0" w:color="auto"/>
                <w:left w:val="none" w:sz="0" w:space="0" w:color="auto"/>
                <w:bottom w:val="none" w:sz="0" w:space="0" w:color="auto"/>
                <w:right w:val="none" w:sz="0" w:space="0" w:color="auto"/>
              </w:divBdr>
            </w:div>
            <w:div w:id="1138643991">
              <w:marLeft w:val="0"/>
              <w:marRight w:val="0"/>
              <w:marTop w:val="163"/>
              <w:marBottom w:val="217"/>
              <w:divBdr>
                <w:top w:val="none" w:sz="0" w:space="0" w:color="auto"/>
                <w:left w:val="none" w:sz="0" w:space="0" w:color="auto"/>
                <w:bottom w:val="none" w:sz="0" w:space="0" w:color="auto"/>
                <w:right w:val="none" w:sz="0" w:space="0" w:color="auto"/>
              </w:divBdr>
            </w:div>
            <w:div w:id="373312846">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592324780">
      <w:bodyDiv w:val="1"/>
      <w:marLeft w:val="0"/>
      <w:marRight w:val="0"/>
      <w:marTop w:val="0"/>
      <w:marBottom w:val="0"/>
      <w:divBdr>
        <w:top w:val="none" w:sz="0" w:space="0" w:color="auto"/>
        <w:left w:val="none" w:sz="0" w:space="0" w:color="auto"/>
        <w:bottom w:val="none" w:sz="0" w:space="0" w:color="auto"/>
        <w:right w:val="none" w:sz="0" w:space="0" w:color="auto"/>
      </w:divBdr>
      <w:divsChild>
        <w:div w:id="1016465453">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509252585">
              <w:marLeft w:val="0"/>
              <w:marRight w:val="0"/>
              <w:marTop w:val="0"/>
              <w:marBottom w:val="217"/>
              <w:divBdr>
                <w:top w:val="none" w:sz="0" w:space="0" w:color="auto"/>
                <w:left w:val="none" w:sz="0" w:space="0" w:color="auto"/>
                <w:bottom w:val="none" w:sz="0" w:space="0" w:color="auto"/>
                <w:right w:val="none" w:sz="0" w:space="0" w:color="auto"/>
              </w:divBdr>
            </w:div>
            <w:div w:id="1218735603">
              <w:marLeft w:val="0"/>
              <w:marRight w:val="0"/>
              <w:marTop w:val="163"/>
              <w:marBottom w:val="217"/>
              <w:divBdr>
                <w:top w:val="none" w:sz="0" w:space="0" w:color="auto"/>
                <w:left w:val="none" w:sz="0" w:space="0" w:color="auto"/>
                <w:bottom w:val="none" w:sz="0" w:space="0" w:color="auto"/>
                <w:right w:val="none" w:sz="0" w:space="0" w:color="auto"/>
              </w:divBdr>
            </w:div>
            <w:div w:id="1059934767">
              <w:marLeft w:val="0"/>
              <w:marRight w:val="0"/>
              <w:marTop w:val="163"/>
              <w:marBottom w:val="217"/>
              <w:divBdr>
                <w:top w:val="none" w:sz="0" w:space="0" w:color="auto"/>
                <w:left w:val="none" w:sz="0" w:space="0" w:color="auto"/>
                <w:bottom w:val="none" w:sz="0" w:space="0" w:color="auto"/>
                <w:right w:val="none" w:sz="0" w:space="0" w:color="auto"/>
              </w:divBdr>
            </w:div>
            <w:div w:id="47993472">
              <w:marLeft w:val="0"/>
              <w:marRight w:val="0"/>
              <w:marTop w:val="163"/>
              <w:marBottom w:val="217"/>
              <w:divBdr>
                <w:top w:val="none" w:sz="0" w:space="0" w:color="auto"/>
                <w:left w:val="none" w:sz="0" w:space="0" w:color="auto"/>
                <w:bottom w:val="none" w:sz="0" w:space="0" w:color="auto"/>
                <w:right w:val="none" w:sz="0" w:space="0" w:color="auto"/>
              </w:divBdr>
            </w:div>
            <w:div w:id="56329683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594169596">
      <w:bodyDiv w:val="1"/>
      <w:marLeft w:val="0"/>
      <w:marRight w:val="0"/>
      <w:marTop w:val="0"/>
      <w:marBottom w:val="0"/>
      <w:divBdr>
        <w:top w:val="none" w:sz="0" w:space="0" w:color="auto"/>
        <w:left w:val="none" w:sz="0" w:space="0" w:color="auto"/>
        <w:bottom w:val="none" w:sz="0" w:space="0" w:color="auto"/>
        <w:right w:val="none" w:sz="0" w:space="0" w:color="auto"/>
      </w:divBdr>
      <w:divsChild>
        <w:div w:id="211623634">
          <w:marLeft w:val="0"/>
          <w:marRight w:val="0"/>
          <w:marTop w:val="0"/>
          <w:marBottom w:val="217"/>
          <w:divBdr>
            <w:top w:val="none" w:sz="0" w:space="0" w:color="auto"/>
            <w:left w:val="none" w:sz="0" w:space="0" w:color="auto"/>
            <w:bottom w:val="none" w:sz="0" w:space="0" w:color="auto"/>
            <w:right w:val="none" w:sz="0" w:space="0" w:color="auto"/>
          </w:divBdr>
        </w:div>
        <w:div w:id="1758357724">
          <w:marLeft w:val="0"/>
          <w:marRight w:val="0"/>
          <w:marTop w:val="163"/>
          <w:marBottom w:val="217"/>
          <w:divBdr>
            <w:top w:val="none" w:sz="0" w:space="0" w:color="auto"/>
            <w:left w:val="none" w:sz="0" w:space="0" w:color="auto"/>
            <w:bottom w:val="none" w:sz="0" w:space="0" w:color="auto"/>
            <w:right w:val="none" w:sz="0" w:space="0" w:color="auto"/>
          </w:divBdr>
        </w:div>
        <w:div w:id="1605114391">
          <w:marLeft w:val="0"/>
          <w:marRight w:val="0"/>
          <w:marTop w:val="163"/>
          <w:marBottom w:val="217"/>
          <w:divBdr>
            <w:top w:val="none" w:sz="0" w:space="0" w:color="auto"/>
            <w:left w:val="none" w:sz="0" w:space="0" w:color="auto"/>
            <w:bottom w:val="none" w:sz="0" w:space="0" w:color="auto"/>
            <w:right w:val="none" w:sz="0" w:space="0" w:color="auto"/>
          </w:divBdr>
        </w:div>
        <w:div w:id="1948273876">
          <w:marLeft w:val="0"/>
          <w:marRight w:val="0"/>
          <w:marTop w:val="163"/>
          <w:marBottom w:val="217"/>
          <w:divBdr>
            <w:top w:val="none" w:sz="0" w:space="0" w:color="auto"/>
            <w:left w:val="none" w:sz="0" w:space="0" w:color="auto"/>
            <w:bottom w:val="none" w:sz="0" w:space="0" w:color="auto"/>
            <w:right w:val="none" w:sz="0" w:space="0" w:color="auto"/>
          </w:divBdr>
        </w:div>
        <w:div w:id="2040279957">
          <w:marLeft w:val="0"/>
          <w:marRight w:val="0"/>
          <w:marTop w:val="163"/>
          <w:marBottom w:val="217"/>
          <w:divBdr>
            <w:top w:val="none" w:sz="0" w:space="0" w:color="auto"/>
            <w:left w:val="none" w:sz="0" w:space="0" w:color="auto"/>
            <w:bottom w:val="none" w:sz="0" w:space="0" w:color="auto"/>
            <w:right w:val="none" w:sz="0" w:space="0" w:color="auto"/>
          </w:divBdr>
        </w:div>
        <w:div w:id="1664699130">
          <w:marLeft w:val="0"/>
          <w:marRight w:val="0"/>
          <w:marTop w:val="163"/>
          <w:marBottom w:val="217"/>
          <w:divBdr>
            <w:top w:val="none" w:sz="0" w:space="0" w:color="auto"/>
            <w:left w:val="none" w:sz="0" w:space="0" w:color="auto"/>
            <w:bottom w:val="none" w:sz="0" w:space="0" w:color="auto"/>
            <w:right w:val="none" w:sz="0" w:space="0" w:color="auto"/>
          </w:divBdr>
        </w:div>
        <w:div w:id="1807970627">
          <w:marLeft w:val="0"/>
          <w:marRight w:val="0"/>
          <w:marTop w:val="163"/>
          <w:marBottom w:val="217"/>
          <w:divBdr>
            <w:top w:val="none" w:sz="0" w:space="0" w:color="auto"/>
            <w:left w:val="none" w:sz="0" w:space="0" w:color="auto"/>
            <w:bottom w:val="none" w:sz="0" w:space="0" w:color="auto"/>
            <w:right w:val="none" w:sz="0" w:space="0" w:color="auto"/>
          </w:divBdr>
        </w:div>
        <w:div w:id="1310667767">
          <w:marLeft w:val="0"/>
          <w:marRight w:val="0"/>
          <w:marTop w:val="163"/>
          <w:marBottom w:val="0"/>
          <w:divBdr>
            <w:top w:val="none" w:sz="0" w:space="0" w:color="auto"/>
            <w:left w:val="none" w:sz="0" w:space="0" w:color="auto"/>
            <w:bottom w:val="none" w:sz="0" w:space="0" w:color="auto"/>
            <w:right w:val="none" w:sz="0" w:space="0" w:color="auto"/>
          </w:divBdr>
        </w:div>
      </w:divsChild>
    </w:div>
    <w:div w:id="639386706">
      <w:bodyDiv w:val="1"/>
      <w:marLeft w:val="0"/>
      <w:marRight w:val="0"/>
      <w:marTop w:val="0"/>
      <w:marBottom w:val="0"/>
      <w:divBdr>
        <w:top w:val="none" w:sz="0" w:space="0" w:color="auto"/>
        <w:left w:val="none" w:sz="0" w:space="0" w:color="auto"/>
        <w:bottom w:val="none" w:sz="0" w:space="0" w:color="auto"/>
        <w:right w:val="none" w:sz="0" w:space="0" w:color="auto"/>
      </w:divBdr>
      <w:divsChild>
        <w:div w:id="19481365">
          <w:blockQuote w:val="1"/>
          <w:marLeft w:val="543"/>
          <w:marRight w:val="543"/>
          <w:marTop w:val="54"/>
          <w:marBottom w:val="0"/>
          <w:divBdr>
            <w:top w:val="none" w:sz="0" w:space="0" w:color="auto"/>
            <w:left w:val="none" w:sz="0" w:space="0" w:color="auto"/>
            <w:bottom w:val="none" w:sz="0" w:space="0" w:color="auto"/>
            <w:right w:val="none" w:sz="0" w:space="0" w:color="auto"/>
          </w:divBdr>
          <w:divsChild>
            <w:div w:id="523636548">
              <w:marLeft w:val="0"/>
              <w:marRight w:val="0"/>
              <w:marTop w:val="0"/>
              <w:marBottom w:val="217"/>
              <w:divBdr>
                <w:top w:val="none" w:sz="0" w:space="0" w:color="auto"/>
                <w:left w:val="none" w:sz="0" w:space="0" w:color="auto"/>
                <w:bottom w:val="none" w:sz="0" w:space="0" w:color="auto"/>
                <w:right w:val="none" w:sz="0" w:space="0" w:color="auto"/>
              </w:divBdr>
            </w:div>
            <w:div w:id="999164073">
              <w:marLeft w:val="0"/>
              <w:marRight w:val="0"/>
              <w:marTop w:val="163"/>
              <w:marBottom w:val="217"/>
              <w:divBdr>
                <w:top w:val="none" w:sz="0" w:space="0" w:color="auto"/>
                <w:left w:val="none" w:sz="0" w:space="0" w:color="auto"/>
                <w:bottom w:val="none" w:sz="0" w:space="0" w:color="auto"/>
                <w:right w:val="none" w:sz="0" w:space="0" w:color="auto"/>
              </w:divBdr>
            </w:div>
            <w:div w:id="1435784753">
              <w:marLeft w:val="0"/>
              <w:marRight w:val="0"/>
              <w:marTop w:val="163"/>
              <w:marBottom w:val="217"/>
              <w:divBdr>
                <w:top w:val="none" w:sz="0" w:space="0" w:color="auto"/>
                <w:left w:val="none" w:sz="0" w:space="0" w:color="auto"/>
                <w:bottom w:val="none" w:sz="0" w:space="0" w:color="auto"/>
                <w:right w:val="none" w:sz="0" w:space="0" w:color="auto"/>
              </w:divBdr>
            </w:div>
            <w:div w:id="682711846">
              <w:marLeft w:val="0"/>
              <w:marRight w:val="0"/>
              <w:marTop w:val="163"/>
              <w:marBottom w:val="217"/>
              <w:divBdr>
                <w:top w:val="none" w:sz="0" w:space="0" w:color="auto"/>
                <w:left w:val="none" w:sz="0" w:space="0" w:color="auto"/>
                <w:bottom w:val="none" w:sz="0" w:space="0" w:color="auto"/>
                <w:right w:val="none" w:sz="0" w:space="0" w:color="auto"/>
              </w:divBdr>
            </w:div>
            <w:div w:id="1365137060">
              <w:marLeft w:val="0"/>
              <w:marRight w:val="0"/>
              <w:marTop w:val="163"/>
              <w:marBottom w:val="217"/>
              <w:divBdr>
                <w:top w:val="none" w:sz="0" w:space="0" w:color="auto"/>
                <w:left w:val="none" w:sz="0" w:space="0" w:color="auto"/>
                <w:bottom w:val="none" w:sz="0" w:space="0" w:color="auto"/>
                <w:right w:val="none" w:sz="0" w:space="0" w:color="auto"/>
              </w:divBdr>
            </w:div>
            <w:div w:id="1274828352">
              <w:marLeft w:val="0"/>
              <w:marRight w:val="0"/>
              <w:marTop w:val="163"/>
              <w:marBottom w:val="217"/>
              <w:divBdr>
                <w:top w:val="none" w:sz="0" w:space="0" w:color="auto"/>
                <w:left w:val="none" w:sz="0" w:space="0" w:color="auto"/>
                <w:bottom w:val="none" w:sz="0" w:space="0" w:color="auto"/>
                <w:right w:val="none" w:sz="0" w:space="0" w:color="auto"/>
              </w:divBdr>
            </w:div>
          </w:divsChild>
        </w:div>
      </w:divsChild>
    </w:div>
    <w:div w:id="919800426">
      <w:bodyDiv w:val="1"/>
      <w:marLeft w:val="0"/>
      <w:marRight w:val="0"/>
      <w:marTop w:val="0"/>
      <w:marBottom w:val="0"/>
      <w:divBdr>
        <w:top w:val="none" w:sz="0" w:space="0" w:color="auto"/>
        <w:left w:val="none" w:sz="0" w:space="0" w:color="auto"/>
        <w:bottom w:val="none" w:sz="0" w:space="0" w:color="auto"/>
        <w:right w:val="none" w:sz="0" w:space="0" w:color="auto"/>
      </w:divBdr>
      <w:divsChild>
        <w:div w:id="1932738703">
          <w:marLeft w:val="0"/>
          <w:marRight w:val="0"/>
          <w:marTop w:val="0"/>
          <w:marBottom w:val="0"/>
          <w:divBdr>
            <w:top w:val="none" w:sz="0" w:space="0" w:color="auto"/>
            <w:left w:val="none" w:sz="0" w:space="0" w:color="auto"/>
            <w:bottom w:val="none" w:sz="0" w:space="0" w:color="auto"/>
            <w:right w:val="none" w:sz="0" w:space="0" w:color="auto"/>
          </w:divBdr>
          <w:divsChild>
            <w:div w:id="1542324937">
              <w:marLeft w:val="0"/>
              <w:marRight w:val="0"/>
              <w:marTop w:val="0"/>
              <w:marBottom w:val="0"/>
              <w:divBdr>
                <w:top w:val="none" w:sz="0" w:space="0" w:color="auto"/>
                <w:left w:val="none" w:sz="0" w:space="0" w:color="auto"/>
                <w:bottom w:val="none" w:sz="0" w:space="0" w:color="auto"/>
                <w:right w:val="none" w:sz="0" w:space="0" w:color="auto"/>
              </w:divBdr>
              <w:divsChild>
                <w:div w:id="1053046507">
                  <w:marLeft w:val="0"/>
                  <w:marRight w:val="0"/>
                  <w:marTop w:val="0"/>
                  <w:marBottom w:val="0"/>
                  <w:divBdr>
                    <w:top w:val="none" w:sz="0" w:space="0" w:color="auto"/>
                    <w:left w:val="none" w:sz="0" w:space="0" w:color="auto"/>
                    <w:bottom w:val="none" w:sz="0" w:space="0" w:color="auto"/>
                    <w:right w:val="none" w:sz="0" w:space="0" w:color="auto"/>
                  </w:divBdr>
                  <w:divsChild>
                    <w:div w:id="68717475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933514269">
      <w:bodyDiv w:val="1"/>
      <w:marLeft w:val="0"/>
      <w:marRight w:val="0"/>
      <w:marTop w:val="0"/>
      <w:marBottom w:val="0"/>
      <w:divBdr>
        <w:top w:val="none" w:sz="0" w:space="0" w:color="auto"/>
        <w:left w:val="none" w:sz="0" w:space="0" w:color="auto"/>
        <w:bottom w:val="none" w:sz="0" w:space="0" w:color="auto"/>
        <w:right w:val="none" w:sz="0" w:space="0" w:color="auto"/>
      </w:divBdr>
      <w:divsChild>
        <w:div w:id="1050762765">
          <w:blockQuote w:val="1"/>
          <w:marLeft w:val="543"/>
          <w:marRight w:val="543"/>
          <w:marTop w:val="54"/>
          <w:marBottom w:val="0"/>
          <w:divBdr>
            <w:top w:val="none" w:sz="0" w:space="0" w:color="auto"/>
            <w:left w:val="none" w:sz="0" w:space="0" w:color="auto"/>
            <w:bottom w:val="none" w:sz="0" w:space="0" w:color="auto"/>
            <w:right w:val="none" w:sz="0" w:space="0" w:color="auto"/>
          </w:divBdr>
          <w:divsChild>
            <w:div w:id="758018781">
              <w:marLeft w:val="0"/>
              <w:marRight w:val="0"/>
              <w:marTop w:val="0"/>
              <w:marBottom w:val="217"/>
              <w:divBdr>
                <w:top w:val="none" w:sz="0" w:space="0" w:color="auto"/>
                <w:left w:val="none" w:sz="0" w:space="0" w:color="auto"/>
                <w:bottom w:val="none" w:sz="0" w:space="0" w:color="auto"/>
                <w:right w:val="none" w:sz="0" w:space="0" w:color="auto"/>
              </w:divBdr>
            </w:div>
            <w:div w:id="602806457">
              <w:marLeft w:val="0"/>
              <w:marRight w:val="0"/>
              <w:marTop w:val="163"/>
              <w:marBottom w:val="217"/>
              <w:divBdr>
                <w:top w:val="none" w:sz="0" w:space="0" w:color="auto"/>
                <w:left w:val="none" w:sz="0" w:space="0" w:color="auto"/>
                <w:bottom w:val="none" w:sz="0" w:space="0" w:color="auto"/>
                <w:right w:val="none" w:sz="0" w:space="0" w:color="auto"/>
              </w:divBdr>
            </w:div>
            <w:div w:id="120271530">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004168674">
      <w:bodyDiv w:val="1"/>
      <w:marLeft w:val="0"/>
      <w:marRight w:val="0"/>
      <w:marTop w:val="0"/>
      <w:marBottom w:val="0"/>
      <w:divBdr>
        <w:top w:val="none" w:sz="0" w:space="0" w:color="auto"/>
        <w:left w:val="none" w:sz="0" w:space="0" w:color="auto"/>
        <w:bottom w:val="none" w:sz="0" w:space="0" w:color="auto"/>
        <w:right w:val="none" w:sz="0" w:space="0" w:color="auto"/>
      </w:divBdr>
      <w:divsChild>
        <w:div w:id="87192148">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22122513">
              <w:marLeft w:val="0"/>
              <w:marRight w:val="0"/>
              <w:marTop w:val="0"/>
              <w:marBottom w:val="217"/>
              <w:divBdr>
                <w:top w:val="none" w:sz="0" w:space="0" w:color="auto"/>
                <w:left w:val="none" w:sz="0" w:space="0" w:color="auto"/>
                <w:bottom w:val="none" w:sz="0" w:space="0" w:color="auto"/>
                <w:right w:val="none" w:sz="0" w:space="0" w:color="auto"/>
              </w:divBdr>
            </w:div>
            <w:div w:id="1371147198">
              <w:marLeft w:val="0"/>
              <w:marRight w:val="0"/>
              <w:marTop w:val="163"/>
              <w:marBottom w:val="217"/>
              <w:divBdr>
                <w:top w:val="none" w:sz="0" w:space="0" w:color="auto"/>
                <w:left w:val="none" w:sz="0" w:space="0" w:color="auto"/>
                <w:bottom w:val="none" w:sz="0" w:space="0" w:color="auto"/>
                <w:right w:val="none" w:sz="0" w:space="0" w:color="auto"/>
              </w:divBdr>
            </w:div>
            <w:div w:id="172886359">
              <w:marLeft w:val="0"/>
              <w:marRight w:val="0"/>
              <w:marTop w:val="163"/>
              <w:marBottom w:val="217"/>
              <w:divBdr>
                <w:top w:val="none" w:sz="0" w:space="0" w:color="auto"/>
                <w:left w:val="none" w:sz="0" w:space="0" w:color="auto"/>
                <w:bottom w:val="none" w:sz="0" w:space="0" w:color="auto"/>
                <w:right w:val="none" w:sz="0" w:space="0" w:color="auto"/>
              </w:divBdr>
            </w:div>
            <w:div w:id="1669406022">
              <w:marLeft w:val="0"/>
              <w:marRight w:val="0"/>
              <w:marTop w:val="163"/>
              <w:marBottom w:val="217"/>
              <w:divBdr>
                <w:top w:val="none" w:sz="0" w:space="0" w:color="auto"/>
                <w:left w:val="none" w:sz="0" w:space="0" w:color="auto"/>
                <w:bottom w:val="none" w:sz="0" w:space="0" w:color="auto"/>
                <w:right w:val="none" w:sz="0" w:space="0" w:color="auto"/>
              </w:divBdr>
            </w:div>
            <w:div w:id="551893460">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086614001">
      <w:bodyDiv w:val="1"/>
      <w:marLeft w:val="0"/>
      <w:marRight w:val="0"/>
      <w:marTop w:val="0"/>
      <w:marBottom w:val="0"/>
      <w:divBdr>
        <w:top w:val="none" w:sz="0" w:space="0" w:color="auto"/>
        <w:left w:val="none" w:sz="0" w:space="0" w:color="auto"/>
        <w:bottom w:val="none" w:sz="0" w:space="0" w:color="auto"/>
        <w:right w:val="none" w:sz="0" w:space="0" w:color="auto"/>
      </w:divBdr>
      <w:divsChild>
        <w:div w:id="65225681">
          <w:blockQuote w:val="1"/>
          <w:marLeft w:val="543"/>
          <w:marRight w:val="543"/>
          <w:marTop w:val="54"/>
          <w:marBottom w:val="0"/>
          <w:divBdr>
            <w:top w:val="none" w:sz="0" w:space="0" w:color="auto"/>
            <w:left w:val="none" w:sz="0" w:space="0" w:color="auto"/>
            <w:bottom w:val="none" w:sz="0" w:space="0" w:color="auto"/>
            <w:right w:val="none" w:sz="0" w:space="0" w:color="auto"/>
          </w:divBdr>
          <w:divsChild>
            <w:div w:id="6760940">
              <w:marLeft w:val="0"/>
              <w:marRight w:val="0"/>
              <w:marTop w:val="0"/>
              <w:marBottom w:val="217"/>
              <w:divBdr>
                <w:top w:val="none" w:sz="0" w:space="0" w:color="auto"/>
                <w:left w:val="none" w:sz="0" w:space="0" w:color="auto"/>
                <w:bottom w:val="none" w:sz="0" w:space="0" w:color="auto"/>
                <w:right w:val="none" w:sz="0" w:space="0" w:color="auto"/>
              </w:divBdr>
            </w:div>
            <w:div w:id="1261597800">
              <w:marLeft w:val="0"/>
              <w:marRight w:val="0"/>
              <w:marTop w:val="163"/>
              <w:marBottom w:val="217"/>
              <w:divBdr>
                <w:top w:val="none" w:sz="0" w:space="0" w:color="auto"/>
                <w:left w:val="none" w:sz="0" w:space="0" w:color="auto"/>
                <w:bottom w:val="none" w:sz="0" w:space="0" w:color="auto"/>
                <w:right w:val="none" w:sz="0" w:space="0" w:color="auto"/>
              </w:divBdr>
            </w:div>
            <w:div w:id="1447307280">
              <w:marLeft w:val="0"/>
              <w:marRight w:val="0"/>
              <w:marTop w:val="163"/>
              <w:marBottom w:val="217"/>
              <w:divBdr>
                <w:top w:val="none" w:sz="0" w:space="0" w:color="auto"/>
                <w:left w:val="none" w:sz="0" w:space="0" w:color="auto"/>
                <w:bottom w:val="none" w:sz="0" w:space="0" w:color="auto"/>
                <w:right w:val="none" w:sz="0" w:space="0" w:color="auto"/>
              </w:divBdr>
            </w:div>
            <w:div w:id="267084806">
              <w:marLeft w:val="0"/>
              <w:marRight w:val="0"/>
              <w:marTop w:val="163"/>
              <w:marBottom w:val="217"/>
              <w:divBdr>
                <w:top w:val="none" w:sz="0" w:space="0" w:color="auto"/>
                <w:left w:val="none" w:sz="0" w:space="0" w:color="auto"/>
                <w:bottom w:val="none" w:sz="0" w:space="0" w:color="auto"/>
                <w:right w:val="none" w:sz="0" w:space="0" w:color="auto"/>
              </w:divBdr>
            </w:div>
            <w:div w:id="1326515128">
              <w:marLeft w:val="0"/>
              <w:marRight w:val="0"/>
              <w:marTop w:val="163"/>
              <w:marBottom w:val="217"/>
              <w:divBdr>
                <w:top w:val="none" w:sz="0" w:space="0" w:color="auto"/>
                <w:left w:val="none" w:sz="0" w:space="0" w:color="auto"/>
                <w:bottom w:val="none" w:sz="0" w:space="0" w:color="auto"/>
                <w:right w:val="none" w:sz="0" w:space="0" w:color="auto"/>
              </w:divBdr>
            </w:div>
            <w:div w:id="667099511">
              <w:marLeft w:val="0"/>
              <w:marRight w:val="0"/>
              <w:marTop w:val="163"/>
              <w:marBottom w:val="217"/>
              <w:divBdr>
                <w:top w:val="none" w:sz="0" w:space="0" w:color="auto"/>
                <w:left w:val="none" w:sz="0" w:space="0" w:color="auto"/>
                <w:bottom w:val="none" w:sz="0" w:space="0" w:color="auto"/>
                <w:right w:val="none" w:sz="0" w:space="0" w:color="auto"/>
              </w:divBdr>
            </w:div>
            <w:div w:id="161162718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200781989">
      <w:bodyDiv w:val="1"/>
      <w:marLeft w:val="0"/>
      <w:marRight w:val="0"/>
      <w:marTop w:val="0"/>
      <w:marBottom w:val="0"/>
      <w:divBdr>
        <w:top w:val="none" w:sz="0" w:space="0" w:color="auto"/>
        <w:left w:val="none" w:sz="0" w:space="0" w:color="auto"/>
        <w:bottom w:val="none" w:sz="0" w:space="0" w:color="auto"/>
        <w:right w:val="none" w:sz="0" w:space="0" w:color="auto"/>
      </w:divBdr>
      <w:divsChild>
        <w:div w:id="328295002">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62475441">
              <w:marLeft w:val="0"/>
              <w:marRight w:val="0"/>
              <w:marTop w:val="0"/>
              <w:marBottom w:val="217"/>
              <w:divBdr>
                <w:top w:val="none" w:sz="0" w:space="0" w:color="auto"/>
                <w:left w:val="none" w:sz="0" w:space="0" w:color="auto"/>
                <w:bottom w:val="none" w:sz="0" w:space="0" w:color="auto"/>
                <w:right w:val="none" w:sz="0" w:space="0" w:color="auto"/>
              </w:divBdr>
            </w:div>
            <w:div w:id="132718994">
              <w:marLeft w:val="0"/>
              <w:marRight w:val="0"/>
              <w:marTop w:val="163"/>
              <w:marBottom w:val="217"/>
              <w:divBdr>
                <w:top w:val="none" w:sz="0" w:space="0" w:color="auto"/>
                <w:left w:val="none" w:sz="0" w:space="0" w:color="auto"/>
                <w:bottom w:val="none" w:sz="0" w:space="0" w:color="auto"/>
                <w:right w:val="none" w:sz="0" w:space="0" w:color="auto"/>
              </w:divBdr>
            </w:div>
            <w:div w:id="1982534579">
              <w:marLeft w:val="0"/>
              <w:marRight w:val="0"/>
              <w:marTop w:val="163"/>
              <w:marBottom w:val="217"/>
              <w:divBdr>
                <w:top w:val="none" w:sz="0" w:space="0" w:color="auto"/>
                <w:left w:val="none" w:sz="0" w:space="0" w:color="auto"/>
                <w:bottom w:val="none" w:sz="0" w:space="0" w:color="auto"/>
                <w:right w:val="none" w:sz="0" w:space="0" w:color="auto"/>
              </w:divBdr>
            </w:div>
            <w:div w:id="1145195174">
              <w:marLeft w:val="0"/>
              <w:marRight w:val="0"/>
              <w:marTop w:val="163"/>
              <w:marBottom w:val="217"/>
              <w:divBdr>
                <w:top w:val="none" w:sz="0" w:space="0" w:color="auto"/>
                <w:left w:val="none" w:sz="0" w:space="0" w:color="auto"/>
                <w:bottom w:val="none" w:sz="0" w:space="0" w:color="auto"/>
                <w:right w:val="none" w:sz="0" w:space="0" w:color="auto"/>
              </w:divBdr>
            </w:div>
            <w:div w:id="1685862109">
              <w:marLeft w:val="0"/>
              <w:marRight w:val="0"/>
              <w:marTop w:val="163"/>
              <w:marBottom w:val="217"/>
              <w:divBdr>
                <w:top w:val="none" w:sz="0" w:space="0" w:color="auto"/>
                <w:left w:val="none" w:sz="0" w:space="0" w:color="auto"/>
                <w:bottom w:val="none" w:sz="0" w:space="0" w:color="auto"/>
                <w:right w:val="none" w:sz="0" w:space="0" w:color="auto"/>
              </w:divBdr>
            </w:div>
            <w:div w:id="1231888133">
              <w:marLeft w:val="0"/>
              <w:marRight w:val="0"/>
              <w:marTop w:val="163"/>
              <w:marBottom w:val="217"/>
              <w:divBdr>
                <w:top w:val="none" w:sz="0" w:space="0" w:color="auto"/>
                <w:left w:val="none" w:sz="0" w:space="0" w:color="auto"/>
                <w:bottom w:val="none" w:sz="0" w:space="0" w:color="auto"/>
                <w:right w:val="none" w:sz="0" w:space="0" w:color="auto"/>
              </w:divBdr>
            </w:div>
            <w:div w:id="514467913">
              <w:marLeft w:val="0"/>
              <w:marRight w:val="0"/>
              <w:marTop w:val="163"/>
              <w:marBottom w:val="217"/>
              <w:divBdr>
                <w:top w:val="none" w:sz="0" w:space="0" w:color="auto"/>
                <w:left w:val="none" w:sz="0" w:space="0" w:color="auto"/>
                <w:bottom w:val="none" w:sz="0" w:space="0" w:color="auto"/>
                <w:right w:val="none" w:sz="0" w:space="0" w:color="auto"/>
              </w:divBdr>
            </w:div>
            <w:div w:id="465896941">
              <w:marLeft w:val="0"/>
              <w:marRight w:val="0"/>
              <w:marTop w:val="163"/>
              <w:marBottom w:val="217"/>
              <w:divBdr>
                <w:top w:val="none" w:sz="0" w:space="0" w:color="auto"/>
                <w:left w:val="none" w:sz="0" w:space="0" w:color="auto"/>
                <w:bottom w:val="none" w:sz="0" w:space="0" w:color="auto"/>
                <w:right w:val="none" w:sz="0" w:space="0" w:color="auto"/>
              </w:divBdr>
            </w:div>
            <w:div w:id="1395660110">
              <w:marLeft w:val="0"/>
              <w:marRight w:val="0"/>
              <w:marTop w:val="163"/>
              <w:marBottom w:val="217"/>
              <w:divBdr>
                <w:top w:val="none" w:sz="0" w:space="0" w:color="auto"/>
                <w:left w:val="none" w:sz="0" w:space="0" w:color="auto"/>
                <w:bottom w:val="none" w:sz="0" w:space="0" w:color="auto"/>
                <w:right w:val="none" w:sz="0" w:space="0" w:color="auto"/>
              </w:divBdr>
            </w:div>
            <w:div w:id="1735162155">
              <w:marLeft w:val="0"/>
              <w:marRight w:val="0"/>
              <w:marTop w:val="163"/>
              <w:marBottom w:val="217"/>
              <w:divBdr>
                <w:top w:val="none" w:sz="0" w:space="0" w:color="auto"/>
                <w:left w:val="none" w:sz="0" w:space="0" w:color="auto"/>
                <w:bottom w:val="none" w:sz="0" w:space="0" w:color="auto"/>
                <w:right w:val="none" w:sz="0" w:space="0" w:color="auto"/>
              </w:divBdr>
            </w:div>
            <w:div w:id="220363471">
              <w:marLeft w:val="0"/>
              <w:marRight w:val="0"/>
              <w:marTop w:val="163"/>
              <w:marBottom w:val="217"/>
              <w:divBdr>
                <w:top w:val="none" w:sz="0" w:space="0" w:color="auto"/>
                <w:left w:val="none" w:sz="0" w:space="0" w:color="auto"/>
                <w:bottom w:val="none" w:sz="0" w:space="0" w:color="auto"/>
                <w:right w:val="none" w:sz="0" w:space="0" w:color="auto"/>
              </w:divBdr>
            </w:div>
            <w:div w:id="184247540">
              <w:marLeft w:val="0"/>
              <w:marRight w:val="0"/>
              <w:marTop w:val="163"/>
              <w:marBottom w:val="217"/>
              <w:divBdr>
                <w:top w:val="none" w:sz="0" w:space="0" w:color="auto"/>
                <w:left w:val="none" w:sz="0" w:space="0" w:color="auto"/>
                <w:bottom w:val="none" w:sz="0" w:space="0" w:color="auto"/>
                <w:right w:val="none" w:sz="0" w:space="0" w:color="auto"/>
              </w:divBdr>
            </w:div>
            <w:div w:id="464153695">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313364276">
      <w:bodyDiv w:val="1"/>
      <w:marLeft w:val="0"/>
      <w:marRight w:val="0"/>
      <w:marTop w:val="0"/>
      <w:marBottom w:val="0"/>
      <w:divBdr>
        <w:top w:val="none" w:sz="0" w:space="0" w:color="auto"/>
        <w:left w:val="none" w:sz="0" w:space="0" w:color="auto"/>
        <w:bottom w:val="none" w:sz="0" w:space="0" w:color="auto"/>
        <w:right w:val="none" w:sz="0" w:space="0" w:color="auto"/>
      </w:divBdr>
      <w:divsChild>
        <w:div w:id="52625653">
          <w:marLeft w:val="0"/>
          <w:marRight w:val="0"/>
          <w:marTop w:val="0"/>
          <w:marBottom w:val="217"/>
          <w:divBdr>
            <w:top w:val="none" w:sz="0" w:space="0" w:color="auto"/>
            <w:left w:val="none" w:sz="0" w:space="0" w:color="auto"/>
            <w:bottom w:val="none" w:sz="0" w:space="0" w:color="auto"/>
            <w:right w:val="none" w:sz="0" w:space="0" w:color="auto"/>
          </w:divBdr>
        </w:div>
      </w:divsChild>
    </w:div>
    <w:div w:id="1654868415">
      <w:bodyDiv w:val="1"/>
      <w:marLeft w:val="0"/>
      <w:marRight w:val="0"/>
      <w:marTop w:val="0"/>
      <w:marBottom w:val="0"/>
      <w:divBdr>
        <w:top w:val="none" w:sz="0" w:space="0" w:color="auto"/>
        <w:left w:val="none" w:sz="0" w:space="0" w:color="auto"/>
        <w:bottom w:val="none" w:sz="0" w:space="0" w:color="auto"/>
        <w:right w:val="none" w:sz="0" w:space="0" w:color="auto"/>
      </w:divBdr>
      <w:divsChild>
        <w:div w:id="209920444">
          <w:marLeft w:val="0"/>
          <w:marRight w:val="0"/>
          <w:marTop w:val="0"/>
          <w:marBottom w:val="217"/>
          <w:divBdr>
            <w:top w:val="none" w:sz="0" w:space="0" w:color="auto"/>
            <w:left w:val="none" w:sz="0" w:space="0" w:color="auto"/>
            <w:bottom w:val="none" w:sz="0" w:space="0" w:color="auto"/>
            <w:right w:val="none" w:sz="0" w:space="0" w:color="auto"/>
          </w:divBdr>
        </w:div>
        <w:div w:id="1310359305">
          <w:marLeft w:val="0"/>
          <w:marRight w:val="0"/>
          <w:marTop w:val="163"/>
          <w:marBottom w:val="217"/>
          <w:divBdr>
            <w:top w:val="none" w:sz="0" w:space="0" w:color="auto"/>
            <w:left w:val="none" w:sz="0" w:space="0" w:color="auto"/>
            <w:bottom w:val="none" w:sz="0" w:space="0" w:color="auto"/>
            <w:right w:val="none" w:sz="0" w:space="0" w:color="auto"/>
          </w:divBdr>
        </w:div>
        <w:div w:id="779687715">
          <w:marLeft w:val="0"/>
          <w:marRight w:val="0"/>
          <w:marTop w:val="163"/>
          <w:marBottom w:val="217"/>
          <w:divBdr>
            <w:top w:val="none" w:sz="0" w:space="0" w:color="auto"/>
            <w:left w:val="none" w:sz="0" w:space="0" w:color="auto"/>
            <w:bottom w:val="none" w:sz="0" w:space="0" w:color="auto"/>
            <w:right w:val="none" w:sz="0" w:space="0" w:color="auto"/>
          </w:divBdr>
        </w:div>
        <w:div w:id="491526263">
          <w:marLeft w:val="0"/>
          <w:marRight w:val="0"/>
          <w:marTop w:val="163"/>
          <w:marBottom w:val="217"/>
          <w:divBdr>
            <w:top w:val="none" w:sz="0" w:space="0" w:color="auto"/>
            <w:left w:val="none" w:sz="0" w:space="0" w:color="auto"/>
            <w:bottom w:val="none" w:sz="0" w:space="0" w:color="auto"/>
            <w:right w:val="none" w:sz="0" w:space="0" w:color="auto"/>
          </w:divBdr>
        </w:div>
        <w:div w:id="797988902">
          <w:marLeft w:val="0"/>
          <w:marRight w:val="0"/>
          <w:marTop w:val="163"/>
          <w:marBottom w:val="217"/>
          <w:divBdr>
            <w:top w:val="none" w:sz="0" w:space="0" w:color="auto"/>
            <w:left w:val="none" w:sz="0" w:space="0" w:color="auto"/>
            <w:bottom w:val="none" w:sz="0" w:space="0" w:color="auto"/>
            <w:right w:val="none" w:sz="0" w:space="0" w:color="auto"/>
          </w:divBdr>
        </w:div>
        <w:div w:id="1443457658">
          <w:marLeft w:val="0"/>
          <w:marRight w:val="0"/>
          <w:marTop w:val="163"/>
          <w:marBottom w:val="217"/>
          <w:divBdr>
            <w:top w:val="none" w:sz="0" w:space="0" w:color="auto"/>
            <w:left w:val="none" w:sz="0" w:space="0" w:color="auto"/>
            <w:bottom w:val="none" w:sz="0" w:space="0" w:color="auto"/>
            <w:right w:val="none" w:sz="0" w:space="0" w:color="auto"/>
          </w:divBdr>
        </w:div>
        <w:div w:id="1883399986">
          <w:marLeft w:val="0"/>
          <w:marRight w:val="0"/>
          <w:marTop w:val="163"/>
          <w:marBottom w:val="217"/>
          <w:divBdr>
            <w:top w:val="none" w:sz="0" w:space="0" w:color="auto"/>
            <w:left w:val="none" w:sz="0" w:space="0" w:color="auto"/>
            <w:bottom w:val="none" w:sz="0" w:space="0" w:color="auto"/>
            <w:right w:val="none" w:sz="0" w:space="0" w:color="auto"/>
          </w:divBdr>
        </w:div>
        <w:div w:id="464467374">
          <w:marLeft w:val="0"/>
          <w:marRight w:val="0"/>
          <w:marTop w:val="163"/>
          <w:marBottom w:val="217"/>
          <w:divBdr>
            <w:top w:val="none" w:sz="0" w:space="0" w:color="auto"/>
            <w:left w:val="none" w:sz="0" w:space="0" w:color="auto"/>
            <w:bottom w:val="none" w:sz="0" w:space="0" w:color="auto"/>
            <w:right w:val="none" w:sz="0" w:space="0" w:color="auto"/>
          </w:divBdr>
        </w:div>
        <w:div w:id="1558200153">
          <w:marLeft w:val="0"/>
          <w:marRight w:val="0"/>
          <w:marTop w:val="163"/>
          <w:marBottom w:val="217"/>
          <w:divBdr>
            <w:top w:val="none" w:sz="0" w:space="0" w:color="auto"/>
            <w:left w:val="none" w:sz="0" w:space="0" w:color="auto"/>
            <w:bottom w:val="none" w:sz="0" w:space="0" w:color="auto"/>
            <w:right w:val="none" w:sz="0" w:space="0" w:color="auto"/>
          </w:divBdr>
        </w:div>
      </w:divsChild>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sChild>
        <w:div w:id="1016734281">
          <w:marLeft w:val="0"/>
          <w:marRight w:val="0"/>
          <w:marTop w:val="0"/>
          <w:marBottom w:val="217"/>
          <w:divBdr>
            <w:top w:val="none" w:sz="0" w:space="0" w:color="auto"/>
            <w:left w:val="none" w:sz="0" w:space="0" w:color="auto"/>
            <w:bottom w:val="none" w:sz="0" w:space="0" w:color="auto"/>
            <w:right w:val="none" w:sz="0" w:space="0" w:color="auto"/>
          </w:divBdr>
        </w:div>
        <w:div w:id="1576355572">
          <w:marLeft w:val="0"/>
          <w:marRight w:val="0"/>
          <w:marTop w:val="163"/>
          <w:marBottom w:val="217"/>
          <w:divBdr>
            <w:top w:val="none" w:sz="0" w:space="0" w:color="auto"/>
            <w:left w:val="none" w:sz="0" w:space="0" w:color="auto"/>
            <w:bottom w:val="none" w:sz="0" w:space="0" w:color="auto"/>
            <w:right w:val="none" w:sz="0" w:space="0" w:color="auto"/>
          </w:divBdr>
        </w:div>
        <w:div w:id="1993412053">
          <w:marLeft w:val="0"/>
          <w:marRight w:val="0"/>
          <w:marTop w:val="163"/>
          <w:marBottom w:val="217"/>
          <w:divBdr>
            <w:top w:val="none" w:sz="0" w:space="0" w:color="auto"/>
            <w:left w:val="none" w:sz="0" w:space="0" w:color="auto"/>
            <w:bottom w:val="none" w:sz="0" w:space="0" w:color="auto"/>
            <w:right w:val="none" w:sz="0" w:space="0" w:color="auto"/>
          </w:divBdr>
        </w:div>
        <w:div w:id="605577721">
          <w:marLeft w:val="0"/>
          <w:marRight w:val="0"/>
          <w:marTop w:val="163"/>
          <w:marBottom w:val="217"/>
          <w:divBdr>
            <w:top w:val="none" w:sz="0" w:space="0" w:color="auto"/>
            <w:left w:val="none" w:sz="0" w:space="0" w:color="auto"/>
            <w:bottom w:val="none" w:sz="0" w:space="0" w:color="auto"/>
            <w:right w:val="none" w:sz="0" w:space="0" w:color="auto"/>
          </w:divBdr>
        </w:div>
        <w:div w:id="1129513235">
          <w:marLeft w:val="0"/>
          <w:marRight w:val="0"/>
          <w:marTop w:val="163"/>
          <w:marBottom w:val="217"/>
          <w:divBdr>
            <w:top w:val="none" w:sz="0" w:space="0" w:color="auto"/>
            <w:left w:val="none" w:sz="0" w:space="0" w:color="auto"/>
            <w:bottom w:val="none" w:sz="0" w:space="0" w:color="auto"/>
            <w:right w:val="none" w:sz="0" w:space="0" w:color="auto"/>
          </w:divBdr>
        </w:div>
        <w:div w:id="1207638598">
          <w:marLeft w:val="0"/>
          <w:marRight w:val="0"/>
          <w:marTop w:val="163"/>
          <w:marBottom w:val="217"/>
          <w:divBdr>
            <w:top w:val="none" w:sz="0" w:space="0" w:color="auto"/>
            <w:left w:val="none" w:sz="0" w:space="0" w:color="auto"/>
            <w:bottom w:val="none" w:sz="0" w:space="0" w:color="auto"/>
            <w:right w:val="none" w:sz="0" w:space="0" w:color="auto"/>
          </w:divBdr>
        </w:div>
        <w:div w:id="1961302449">
          <w:marLeft w:val="0"/>
          <w:marRight w:val="0"/>
          <w:marTop w:val="163"/>
          <w:marBottom w:val="217"/>
          <w:divBdr>
            <w:top w:val="none" w:sz="0" w:space="0" w:color="auto"/>
            <w:left w:val="none" w:sz="0" w:space="0" w:color="auto"/>
            <w:bottom w:val="none" w:sz="0" w:space="0" w:color="auto"/>
            <w:right w:val="none" w:sz="0" w:space="0" w:color="auto"/>
          </w:divBdr>
        </w:div>
        <w:div w:id="1010984910">
          <w:marLeft w:val="0"/>
          <w:marRight w:val="0"/>
          <w:marTop w:val="163"/>
          <w:marBottom w:val="217"/>
          <w:divBdr>
            <w:top w:val="none" w:sz="0" w:space="0" w:color="auto"/>
            <w:left w:val="none" w:sz="0" w:space="0" w:color="auto"/>
            <w:bottom w:val="none" w:sz="0" w:space="0" w:color="auto"/>
            <w:right w:val="none" w:sz="0" w:space="0" w:color="auto"/>
          </w:divBdr>
        </w:div>
      </w:divsChild>
    </w:div>
    <w:div w:id="1857301811">
      <w:bodyDiv w:val="1"/>
      <w:marLeft w:val="0"/>
      <w:marRight w:val="0"/>
      <w:marTop w:val="0"/>
      <w:marBottom w:val="0"/>
      <w:divBdr>
        <w:top w:val="none" w:sz="0" w:space="0" w:color="auto"/>
        <w:left w:val="none" w:sz="0" w:space="0" w:color="auto"/>
        <w:bottom w:val="none" w:sz="0" w:space="0" w:color="auto"/>
        <w:right w:val="none" w:sz="0" w:space="0" w:color="auto"/>
      </w:divBdr>
      <w:divsChild>
        <w:div w:id="523135220">
          <w:blockQuote w:val="1"/>
          <w:marLeft w:val="543"/>
          <w:marRight w:val="543"/>
          <w:marTop w:val="54"/>
          <w:marBottom w:val="0"/>
          <w:divBdr>
            <w:top w:val="none" w:sz="0" w:space="0" w:color="auto"/>
            <w:left w:val="none" w:sz="0" w:space="0" w:color="auto"/>
            <w:bottom w:val="none" w:sz="0" w:space="0" w:color="auto"/>
            <w:right w:val="none" w:sz="0" w:space="0" w:color="auto"/>
          </w:divBdr>
          <w:divsChild>
            <w:div w:id="302853919">
              <w:marLeft w:val="0"/>
              <w:marRight w:val="0"/>
              <w:marTop w:val="0"/>
              <w:marBottom w:val="217"/>
              <w:divBdr>
                <w:top w:val="none" w:sz="0" w:space="0" w:color="auto"/>
                <w:left w:val="none" w:sz="0" w:space="0" w:color="auto"/>
                <w:bottom w:val="none" w:sz="0" w:space="0" w:color="auto"/>
                <w:right w:val="none" w:sz="0" w:space="0" w:color="auto"/>
              </w:divBdr>
            </w:div>
            <w:div w:id="1476683296">
              <w:marLeft w:val="0"/>
              <w:marRight w:val="0"/>
              <w:marTop w:val="163"/>
              <w:marBottom w:val="217"/>
              <w:divBdr>
                <w:top w:val="none" w:sz="0" w:space="0" w:color="auto"/>
                <w:left w:val="none" w:sz="0" w:space="0" w:color="auto"/>
                <w:bottom w:val="none" w:sz="0" w:space="0" w:color="auto"/>
                <w:right w:val="none" w:sz="0" w:space="0" w:color="auto"/>
              </w:divBdr>
            </w:div>
            <w:div w:id="81612299">
              <w:marLeft w:val="0"/>
              <w:marRight w:val="0"/>
              <w:marTop w:val="163"/>
              <w:marBottom w:val="217"/>
              <w:divBdr>
                <w:top w:val="none" w:sz="0" w:space="0" w:color="auto"/>
                <w:left w:val="none" w:sz="0" w:space="0" w:color="auto"/>
                <w:bottom w:val="none" w:sz="0" w:space="0" w:color="auto"/>
                <w:right w:val="none" w:sz="0" w:space="0" w:color="auto"/>
              </w:divBdr>
            </w:div>
            <w:div w:id="300891562">
              <w:marLeft w:val="0"/>
              <w:marRight w:val="0"/>
              <w:marTop w:val="163"/>
              <w:marBottom w:val="217"/>
              <w:divBdr>
                <w:top w:val="none" w:sz="0" w:space="0" w:color="auto"/>
                <w:left w:val="none" w:sz="0" w:space="0" w:color="auto"/>
                <w:bottom w:val="none" w:sz="0" w:space="0" w:color="auto"/>
                <w:right w:val="none" w:sz="0" w:space="0" w:color="auto"/>
              </w:divBdr>
            </w:div>
            <w:div w:id="1220675639">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906646063">
      <w:bodyDiv w:val="1"/>
      <w:marLeft w:val="0"/>
      <w:marRight w:val="0"/>
      <w:marTop w:val="0"/>
      <w:marBottom w:val="0"/>
      <w:divBdr>
        <w:top w:val="none" w:sz="0" w:space="0" w:color="auto"/>
        <w:left w:val="none" w:sz="0" w:space="0" w:color="auto"/>
        <w:bottom w:val="none" w:sz="0" w:space="0" w:color="auto"/>
        <w:right w:val="none" w:sz="0" w:space="0" w:color="auto"/>
      </w:divBdr>
      <w:divsChild>
        <w:div w:id="476842148">
          <w:marLeft w:val="0"/>
          <w:marRight w:val="0"/>
          <w:marTop w:val="0"/>
          <w:marBottom w:val="217"/>
          <w:divBdr>
            <w:top w:val="none" w:sz="0" w:space="0" w:color="auto"/>
            <w:left w:val="none" w:sz="0" w:space="0" w:color="auto"/>
            <w:bottom w:val="none" w:sz="0" w:space="0" w:color="auto"/>
            <w:right w:val="none" w:sz="0" w:space="0" w:color="auto"/>
          </w:divBdr>
        </w:div>
      </w:divsChild>
    </w:div>
    <w:div w:id="1929539306">
      <w:bodyDiv w:val="1"/>
      <w:marLeft w:val="0"/>
      <w:marRight w:val="0"/>
      <w:marTop w:val="0"/>
      <w:marBottom w:val="0"/>
      <w:divBdr>
        <w:top w:val="none" w:sz="0" w:space="0" w:color="auto"/>
        <w:left w:val="none" w:sz="0" w:space="0" w:color="auto"/>
        <w:bottom w:val="none" w:sz="0" w:space="0" w:color="auto"/>
        <w:right w:val="none" w:sz="0" w:space="0" w:color="auto"/>
      </w:divBdr>
      <w:divsChild>
        <w:div w:id="451292142">
          <w:marLeft w:val="0"/>
          <w:marRight w:val="0"/>
          <w:marTop w:val="163"/>
          <w:marBottom w:val="217"/>
          <w:divBdr>
            <w:top w:val="none" w:sz="0" w:space="0" w:color="auto"/>
            <w:left w:val="none" w:sz="0" w:space="0" w:color="auto"/>
            <w:bottom w:val="none" w:sz="0" w:space="0" w:color="auto"/>
            <w:right w:val="none" w:sz="0" w:space="0" w:color="auto"/>
          </w:divBdr>
        </w:div>
        <w:div w:id="1502547549">
          <w:marLeft w:val="0"/>
          <w:marRight w:val="0"/>
          <w:marTop w:val="163"/>
          <w:marBottom w:val="217"/>
          <w:divBdr>
            <w:top w:val="none" w:sz="0" w:space="0" w:color="auto"/>
            <w:left w:val="none" w:sz="0" w:space="0" w:color="auto"/>
            <w:bottom w:val="none" w:sz="0" w:space="0" w:color="auto"/>
            <w:right w:val="none" w:sz="0" w:space="0" w:color="auto"/>
          </w:divBdr>
        </w:div>
        <w:div w:id="692339559">
          <w:marLeft w:val="0"/>
          <w:marRight w:val="0"/>
          <w:marTop w:val="163"/>
          <w:marBottom w:val="217"/>
          <w:divBdr>
            <w:top w:val="none" w:sz="0" w:space="0" w:color="auto"/>
            <w:left w:val="none" w:sz="0" w:space="0" w:color="auto"/>
            <w:bottom w:val="none" w:sz="0" w:space="0" w:color="auto"/>
            <w:right w:val="none" w:sz="0" w:space="0" w:color="auto"/>
          </w:divBdr>
        </w:div>
      </w:divsChild>
    </w:div>
    <w:div w:id="1932470219">
      <w:bodyDiv w:val="1"/>
      <w:marLeft w:val="0"/>
      <w:marRight w:val="0"/>
      <w:marTop w:val="0"/>
      <w:marBottom w:val="0"/>
      <w:divBdr>
        <w:top w:val="none" w:sz="0" w:space="0" w:color="auto"/>
        <w:left w:val="none" w:sz="0" w:space="0" w:color="auto"/>
        <w:bottom w:val="none" w:sz="0" w:space="0" w:color="auto"/>
        <w:right w:val="none" w:sz="0" w:space="0" w:color="auto"/>
      </w:divBdr>
      <w:divsChild>
        <w:div w:id="726151838">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047530652">
              <w:marLeft w:val="0"/>
              <w:marRight w:val="0"/>
              <w:marTop w:val="163"/>
              <w:marBottom w:val="217"/>
              <w:divBdr>
                <w:top w:val="none" w:sz="0" w:space="0" w:color="auto"/>
                <w:left w:val="none" w:sz="0" w:space="0" w:color="auto"/>
                <w:bottom w:val="none" w:sz="0" w:space="0" w:color="auto"/>
                <w:right w:val="none" w:sz="0" w:space="0" w:color="auto"/>
              </w:divBdr>
            </w:div>
            <w:div w:id="91019590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981687638">
      <w:bodyDiv w:val="1"/>
      <w:marLeft w:val="0"/>
      <w:marRight w:val="0"/>
      <w:marTop w:val="0"/>
      <w:marBottom w:val="0"/>
      <w:divBdr>
        <w:top w:val="none" w:sz="0" w:space="0" w:color="auto"/>
        <w:left w:val="none" w:sz="0" w:space="0" w:color="auto"/>
        <w:bottom w:val="none" w:sz="0" w:space="0" w:color="auto"/>
        <w:right w:val="none" w:sz="0" w:space="0" w:color="auto"/>
      </w:divBdr>
      <w:divsChild>
        <w:div w:id="81532886">
          <w:marLeft w:val="0"/>
          <w:marRight w:val="0"/>
          <w:marTop w:val="0"/>
          <w:marBottom w:val="217"/>
          <w:divBdr>
            <w:top w:val="none" w:sz="0" w:space="0" w:color="auto"/>
            <w:left w:val="none" w:sz="0" w:space="0" w:color="auto"/>
            <w:bottom w:val="none" w:sz="0" w:space="0" w:color="auto"/>
            <w:right w:val="none" w:sz="0" w:space="0" w:color="auto"/>
          </w:divBdr>
        </w:div>
        <w:div w:id="98910253">
          <w:marLeft w:val="0"/>
          <w:marRight w:val="0"/>
          <w:marTop w:val="163"/>
          <w:marBottom w:val="217"/>
          <w:divBdr>
            <w:top w:val="none" w:sz="0" w:space="0" w:color="auto"/>
            <w:left w:val="none" w:sz="0" w:space="0" w:color="auto"/>
            <w:bottom w:val="none" w:sz="0" w:space="0" w:color="auto"/>
            <w:right w:val="none" w:sz="0" w:space="0" w:color="auto"/>
          </w:divBdr>
        </w:div>
        <w:div w:id="708993754">
          <w:marLeft w:val="0"/>
          <w:marRight w:val="0"/>
          <w:marTop w:val="163"/>
          <w:marBottom w:val="217"/>
          <w:divBdr>
            <w:top w:val="none" w:sz="0" w:space="0" w:color="auto"/>
            <w:left w:val="none" w:sz="0" w:space="0" w:color="auto"/>
            <w:bottom w:val="none" w:sz="0" w:space="0" w:color="auto"/>
            <w:right w:val="none" w:sz="0" w:space="0" w:color="auto"/>
          </w:divBdr>
        </w:div>
      </w:divsChild>
    </w:div>
    <w:div w:id="2064715337">
      <w:bodyDiv w:val="1"/>
      <w:marLeft w:val="0"/>
      <w:marRight w:val="0"/>
      <w:marTop w:val="0"/>
      <w:marBottom w:val="0"/>
      <w:divBdr>
        <w:top w:val="none" w:sz="0" w:space="0" w:color="auto"/>
        <w:left w:val="none" w:sz="0" w:space="0" w:color="auto"/>
        <w:bottom w:val="none" w:sz="0" w:space="0" w:color="auto"/>
        <w:right w:val="none" w:sz="0" w:space="0" w:color="auto"/>
      </w:divBdr>
      <w:divsChild>
        <w:div w:id="146090504">
          <w:blockQuote w:val="1"/>
          <w:marLeft w:val="543"/>
          <w:marRight w:val="543"/>
          <w:marTop w:val="54"/>
          <w:marBottom w:val="0"/>
          <w:divBdr>
            <w:top w:val="none" w:sz="0" w:space="0" w:color="auto"/>
            <w:left w:val="none" w:sz="0" w:space="0" w:color="auto"/>
            <w:bottom w:val="none" w:sz="0" w:space="0" w:color="auto"/>
            <w:right w:val="none" w:sz="0" w:space="0" w:color="auto"/>
          </w:divBdr>
          <w:divsChild>
            <w:div w:id="2000650137">
              <w:marLeft w:val="0"/>
              <w:marRight w:val="0"/>
              <w:marTop w:val="163"/>
              <w:marBottom w:val="217"/>
              <w:divBdr>
                <w:top w:val="none" w:sz="0" w:space="0" w:color="auto"/>
                <w:left w:val="none" w:sz="0" w:space="0" w:color="auto"/>
                <w:bottom w:val="none" w:sz="0" w:space="0" w:color="auto"/>
                <w:right w:val="none" w:sz="0" w:space="0" w:color="auto"/>
              </w:divBdr>
            </w:div>
            <w:div w:id="995106294">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6D6EE-EAC5-485B-A8D1-4344C4AF6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1236</TotalTime>
  <Pages>8</Pages>
  <Words>4247</Words>
  <Characters>24214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Chudinov</cp:lastModifiedBy>
  <cp:revision>18</cp:revision>
  <dcterms:created xsi:type="dcterms:W3CDTF">2026-06-24T06:06:00Z</dcterms:created>
  <dcterms:modified xsi:type="dcterms:W3CDTF">2026-10-21T15:08:00Z</dcterms:modified>
</cp:coreProperties>
</file>