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F10D6D" w:rsidRPr="00FC6CDF" w:rsidRDefault="00F10D6D" w:rsidP="00F10D6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C6CDF">
        <w:rPr>
          <w:rFonts w:ascii="Times New Roman" w:eastAsia="Times New Roman" w:hAnsi="Times New Roman" w:cs="Times New Roman"/>
          <w:b/>
          <w:bCs/>
          <w:lang w:eastAsia="ru-RU"/>
        </w:rPr>
        <w:t>Генеральный директор</w:t>
      </w:r>
    </w:p>
    <w:p w:rsidR="00F10D6D" w:rsidRPr="00FC6CDF" w:rsidRDefault="00F10D6D" w:rsidP="00F10D6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C6CDF">
        <w:rPr>
          <w:rFonts w:ascii="Times New Roman" w:eastAsia="Times New Roman" w:hAnsi="Times New Roman" w:cs="Times New Roman"/>
          <w:b/>
          <w:bCs/>
          <w:lang w:eastAsia="ru-RU"/>
        </w:rPr>
        <w:t>АО "Башкоммунводоканал"</w:t>
      </w:r>
    </w:p>
    <w:p w:rsidR="00F10D6D" w:rsidRDefault="00F10D6D" w:rsidP="00F10D6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FC6CDF">
        <w:rPr>
          <w:rFonts w:ascii="Times New Roman" w:eastAsia="Times New Roman" w:hAnsi="Times New Roman" w:cs="Times New Roman"/>
          <w:b/>
          <w:bCs/>
          <w:lang w:eastAsia="ru-RU"/>
        </w:rPr>
        <w:t>Гнилобоков</w:t>
      </w:r>
      <w:proofErr w:type="spellEnd"/>
      <w:r w:rsidRPr="00FC6CDF">
        <w:rPr>
          <w:rFonts w:ascii="Times New Roman" w:eastAsia="Times New Roman" w:hAnsi="Times New Roman" w:cs="Times New Roman"/>
          <w:b/>
          <w:bCs/>
          <w:lang w:eastAsia="ru-RU"/>
        </w:rPr>
        <w:t xml:space="preserve"> К.М.</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7B5C7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rsidR="00F10D6D" w:rsidRPr="00FC6CDF" w:rsidRDefault="00B23783" w:rsidP="00F10D6D">
      <w:pPr>
        <w:spacing w:after="0" w:line="240" w:lineRule="auto"/>
        <w:contextualSpacing/>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F10D6D" w:rsidRPr="00FC6CDF">
        <w:rPr>
          <w:rFonts w:ascii="Times New Roman" w:eastAsia="Calibri" w:hAnsi="Times New Roman" w:cs="Times New Roman"/>
          <w:b/>
          <w:color w:val="000000"/>
        </w:rPr>
        <w:t>поставку реагентов и материалов для станции водоподготовки в 2027г.</w:t>
      </w: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46"/>
        <w:gridCol w:w="5609"/>
      </w:tblGrid>
      <w:tr w:rsidR="00252418" w:rsidTr="00F10D6D">
        <w:tc>
          <w:tcPr>
            <w:tcW w:w="4246"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609" w:type="dxa"/>
          </w:tcPr>
          <w:p w:rsidR="00252418" w:rsidRPr="00F10D6D" w:rsidRDefault="00F10D6D" w:rsidP="00CD6114">
            <w:pPr>
              <w:widowControl w:val="0"/>
              <w:contextualSpacing/>
              <w:jc w:val="both"/>
              <w:rPr>
                <w:rFonts w:ascii="Times New Roman" w:eastAsia="Times New Roman" w:hAnsi="Times New Roman"/>
                <w:iCs/>
                <w:sz w:val="22"/>
                <w:szCs w:val="22"/>
              </w:rPr>
            </w:pPr>
            <w:r w:rsidRPr="00F10D6D">
              <w:rPr>
                <w:rFonts w:ascii="Times New Roman" w:eastAsia="Times New Roman" w:hAnsi="Times New Roman"/>
                <w:iCs/>
                <w:sz w:val="22"/>
                <w:szCs w:val="22"/>
              </w:rPr>
              <w:t>АКЦИОНЕРНОЕ ОБЩЕСТВО "БАШКОММУНВОДОКАНАЛ"</w:t>
            </w:r>
          </w:p>
        </w:tc>
      </w:tr>
      <w:tr w:rsidR="000900AC" w:rsidTr="00F10D6D">
        <w:tc>
          <w:tcPr>
            <w:tcW w:w="4246"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609" w:type="dxa"/>
          </w:tcPr>
          <w:p w:rsidR="000900AC" w:rsidRPr="00F10D6D" w:rsidRDefault="00F10D6D" w:rsidP="00CD6114">
            <w:pPr>
              <w:widowControl w:val="0"/>
              <w:contextualSpacing/>
              <w:jc w:val="both"/>
              <w:rPr>
                <w:rFonts w:ascii="Times New Roman" w:eastAsia="Times New Roman" w:hAnsi="Times New Roman"/>
                <w:iCs/>
                <w:sz w:val="22"/>
                <w:szCs w:val="22"/>
              </w:rPr>
            </w:pPr>
            <w:r w:rsidRPr="00F10D6D">
              <w:rPr>
                <w:rFonts w:ascii="Times New Roman" w:eastAsia="Times New Roman" w:hAnsi="Times New Roman"/>
                <w:iCs/>
                <w:sz w:val="22"/>
                <w:szCs w:val="22"/>
              </w:rPr>
              <w:t>АО "Башкоммунводоканал"</w:t>
            </w:r>
          </w:p>
        </w:tc>
      </w:tr>
      <w:tr w:rsidR="00F10D6D" w:rsidTr="00F10D6D">
        <w:tc>
          <w:tcPr>
            <w:tcW w:w="4246" w:type="dxa"/>
            <w:shd w:val="clear" w:color="auto" w:fill="D9E2F3" w:themeFill="accent1" w:themeFillTint="33"/>
          </w:tcPr>
          <w:p w:rsidR="00F10D6D" w:rsidRPr="00BC6C35" w:rsidRDefault="00F10D6D" w:rsidP="00F10D6D">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609" w:type="dxa"/>
          </w:tcPr>
          <w:p w:rsidR="00F10D6D" w:rsidRPr="00F10D6D" w:rsidRDefault="00F10D6D" w:rsidP="00F10D6D">
            <w:pPr>
              <w:widowControl w:val="0"/>
              <w:contextualSpacing/>
              <w:jc w:val="both"/>
              <w:rPr>
                <w:rFonts w:ascii="Times New Roman" w:eastAsia="Times New Roman" w:hAnsi="Times New Roman"/>
                <w:iCs/>
                <w:sz w:val="22"/>
                <w:szCs w:val="22"/>
              </w:rPr>
            </w:pPr>
            <w:r w:rsidRPr="00F10D6D">
              <w:rPr>
                <w:rFonts w:ascii="Times New Roman" w:eastAsia="Times New Roman" w:hAnsi="Times New Roman"/>
                <w:iCs/>
                <w:sz w:val="22"/>
                <w:szCs w:val="22"/>
              </w:rPr>
              <w:t xml:space="preserve">450006, Республика Башкортостан, город Уфа, б-р Ибрагимова, д.82 </w:t>
            </w:r>
          </w:p>
        </w:tc>
      </w:tr>
      <w:tr w:rsidR="00F10D6D" w:rsidTr="00F10D6D">
        <w:tc>
          <w:tcPr>
            <w:tcW w:w="4246" w:type="dxa"/>
            <w:shd w:val="clear" w:color="auto" w:fill="D9E2F3" w:themeFill="accent1" w:themeFillTint="33"/>
          </w:tcPr>
          <w:p w:rsidR="00F10D6D" w:rsidRPr="00BC6C35" w:rsidRDefault="00F10D6D" w:rsidP="00F10D6D">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609" w:type="dxa"/>
          </w:tcPr>
          <w:p w:rsidR="00F10D6D" w:rsidRPr="00F10D6D" w:rsidRDefault="00F10D6D" w:rsidP="00F10D6D">
            <w:pPr>
              <w:widowControl w:val="0"/>
              <w:contextualSpacing/>
              <w:jc w:val="both"/>
              <w:rPr>
                <w:rFonts w:ascii="Times New Roman" w:eastAsia="Times New Roman" w:hAnsi="Times New Roman"/>
                <w:iCs/>
                <w:sz w:val="22"/>
                <w:szCs w:val="22"/>
              </w:rPr>
            </w:pPr>
            <w:r w:rsidRPr="00F10D6D">
              <w:rPr>
                <w:rFonts w:ascii="Times New Roman" w:eastAsia="Times New Roman" w:hAnsi="Times New Roman"/>
                <w:iCs/>
                <w:sz w:val="22"/>
                <w:szCs w:val="22"/>
              </w:rPr>
              <w:t xml:space="preserve">450006, Республика Башкортостан, город Уфа, б-р Ибрагимова, д.82 </w:t>
            </w:r>
          </w:p>
        </w:tc>
      </w:tr>
      <w:tr w:rsidR="00252418" w:rsidTr="00F10D6D">
        <w:tc>
          <w:tcPr>
            <w:tcW w:w="4246"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609" w:type="dxa"/>
          </w:tcPr>
          <w:p w:rsidR="00252418" w:rsidRPr="00F10D6D" w:rsidRDefault="006562E7" w:rsidP="00CD6114">
            <w:pPr>
              <w:widowControl w:val="0"/>
              <w:contextualSpacing/>
              <w:jc w:val="both"/>
              <w:rPr>
                <w:rFonts w:ascii="Times New Roman" w:eastAsia="Times New Roman" w:hAnsi="Times New Roman"/>
                <w:iCs/>
                <w:sz w:val="22"/>
                <w:szCs w:val="22"/>
              </w:rPr>
            </w:pPr>
            <w:hyperlink r:id="rId8" w:tgtFrame="_blank" w:history="1">
              <w:r w:rsidR="00F10D6D" w:rsidRPr="00F10D6D">
                <w:rPr>
                  <w:rFonts w:ascii="Times New Roman" w:eastAsia="Times New Roman" w:hAnsi="Times New Roman"/>
                  <w:iCs/>
                  <w:sz w:val="22"/>
                  <w:szCs w:val="22"/>
                </w:rPr>
                <w:t>uks-bkvk@yandex.ru</w:t>
              </w:r>
            </w:hyperlink>
            <w:r w:rsidR="00F10D6D">
              <w:rPr>
                <w:rFonts w:ascii="Times New Roman" w:eastAsia="Times New Roman" w:hAnsi="Times New Roman"/>
                <w:iCs/>
                <w:sz w:val="22"/>
                <w:szCs w:val="22"/>
              </w:rPr>
              <w:t xml:space="preserve"> </w:t>
            </w:r>
          </w:p>
        </w:tc>
      </w:tr>
      <w:tr w:rsidR="00252418" w:rsidTr="00F10D6D">
        <w:tc>
          <w:tcPr>
            <w:tcW w:w="4246"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609" w:type="dxa"/>
          </w:tcPr>
          <w:p w:rsidR="00252418" w:rsidRPr="00F10D6D" w:rsidRDefault="00F10D6D" w:rsidP="00CD6114">
            <w:pPr>
              <w:widowControl w:val="0"/>
              <w:contextualSpacing/>
              <w:jc w:val="both"/>
              <w:rPr>
                <w:rFonts w:ascii="Times New Roman" w:eastAsia="Times New Roman" w:hAnsi="Times New Roman"/>
                <w:iCs/>
                <w:sz w:val="22"/>
                <w:szCs w:val="22"/>
              </w:rPr>
            </w:pPr>
            <w:r w:rsidRPr="00F10D6D">
              <w:rPr>
                <w:rFonts w:ascii="Times New Roman" w:eastAsia="Times New Roman" w:hAnsi="Times New Roman"/>
                <w:iCs/>
                <w:sz w:val="22"/>
                <w:szCs w:val="22"/>
              </w:rPr>
              <w:t>+7 (917) 451-63-13</w:t>
            </w:r>
          </w:p>
        </w:tc>
      </w:tr>
      <w:tr w:rsidR="00252418" w:rsidTr="00F10D6D">
        <w:tc>
          <w:tcPr>
            <w:tcW w:w="4246"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609" w:type="dxa"/>
          </w:tcPr>
          <w:p w:rsidR="00252418" w:rsidRPr="00F10D6D" w:rsidRDefault="00F10D6D" w:rsidP="00CD6114">
            <w:pPr>
              <w:widowControl w:val="0"/>
              <w:contextualSpacing/>
              <w:jc w:val="both"/>
              <w:rPr>
                <w:rFonts w:ascii="Times New Roman" w:eastAsia="Times New Roman" w:hAnsi="Times New Roman"/>
                <w:iCs/>
                <w:sz w:val="22"/>
                <w:szCs w:val="22"/>
              </w:rPr>
            </w:pPr>
            <w:proofErr w:type="spellStart"/>
            <w:r w:rsidRPr="00F10D6D">
              <w:rPr>
                <w:rFonts w:ascii="Times New Roman" w:eastAsia="Times New Roman" w:hAnsi="Times New Roman"/>
                <w:iCs/>
                <w:sz w:val="22"/>
                <w:szCs w:val="22"/>
              </w:rPr>
              <w:t>Ганеев</w:t>
            </w:r>
            <w:proofErr w:type="spellEnd"/>
            <w:r w:rsidRPr="00F10D6D">
              <w:rPr>
                <w:rFonts w:ascii="Times New Roman" w:eastAsia="Times New Roman" w:hAnsi="Times New Roman"/>
                <w:iCs/>
                <w:sz w:val="22"/>
                <w:szCs w:val="22"/>
              </w:rPr>
              <w:t xml:space="preserve"> </w:t>
            </w:r>
            <w:proofErr w:type="spellStart"/>
            <w:r w:rsidRPr="00F10D6D">
              <w:rPr>
                <w:rFonts w:ascii="Times New Roman" w:eastAsia="Times New Roman" w:hAnsi="Times New Roman"/>
                <w:iCs/>
                <w:sz w:val="22"/>
                <w:szCs w:val="22"/>
              </w:rPr>
              <w:t>Расил</w:t>
            </w:r>
            <w:proofErr w:type="spellEnd"/>
            <w:r w:rsidRPr="00F10D6D">
              <w:rPr>
                <w:rFonts w:ascii="Times New Roman" w:eastAsia="Times New Roman" w:hAnsi="Times New Roman"/>
                <w:iCs/>
                <w:sz w:val="22"/>
                <w:szCs w:val="22"/>
              </w:rPr>
              <w:t xml:space="preserve"> </w:t>
            </w:r>
            <w:proofErr w:type="spellStart"/>
            <w:r w:rsidRPr="00F10D6D">
              <w:rPr>
                <w:rFonts w:ascii="Times New Roman" w:eastAsia="Times New Roman" w:hAnsi="Times New Roman"/>
                <w:iCs/>
                <w:sz w:val="22"/>
                <w:szCs w:val="22"/>
              </w:rPr>
              <w:t>Римович</w:t>
            </w:r>
            <w:proofErr w:type="spellEnd"/>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rsidR="00F10D6D" w:rsidRPr="00BF5CF1" w:rsidRDefault="00F10D6D" w:rsidP="00D407F7">
            <w:pPr>
              <w:widowControl w:val="0"/>
              <w:jc w:val="both"/>
              <w:rPr>
                <w:rStyle w:val="1f4"/>
              </w:rPr>
            </w:pPr>
            <w:r w:rsidRPr="00F10D6D">
              <w:rPr>
                <w:rFonts w:ascii="Times New Roman" w:hAnsi="Times New Roman"/>
              </w:rPr>
              <w:t>22.10.2026г.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7B5C76" w:rsidP="00D407F7">
                <w:pPr>
                  <w:widowControl w:val="0"/>
                  <w:tabs>
                    <w:tab w:val="left" w:pos="247"/>
                    <w:tab w:val="left" w:pos="1130"/>
                  </w:tabs>
                  <w:ind w:left="33"/>
                  <w:contextualSpacing/>
                  <w:jc w:val="both"/>
                  <w:rPr>
                    <w:rStyle w:val="1f4"/>
                  </w:rPr>
                </w:pPr>
                <w:r>
                  <w:rPr>
                    <w:rStyle w:val="1f4"/>
                  </w:rPr>
                  <w:t>09.11.2026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10D6D">
              <w:rPr>
                <w:rFonts w:ascii="Times New Roman" w:eastAsia="Times New Roman" w:hAnsi="Times New Roman"/>
                <w:iCs/>
              </w:rPr>
              <w:t>10</w:t>
            </w:r>
            <w:r w:rsidRPr="00BF5CF1">
              <w:rPr>
                <w:rFonts w:ascii="Times New Roman" w:eastAsia="Times New Roman" w:hAnsi="Times New Roman"/>
                <w:iCs/>
              </w:rPr>
              <w:t>:</w:t>
            </w:r>
            <w:r w:rsidR="00F10D6D">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1-09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7B5C76" w:rsidP="00D407F7">
                <w:pPr>
                  <w:widowControl w:val="0"/>
                  <w:tabs>
                    <w:tab w:val="left" w:pos="247"/>
                    <w:tab w:val="left" w:pos="1130"/>
                  </w:tabs>
                  <w:ind w:left="33"/>
                  <w:contextualSpacing/>
                  <w:jc w:val="both"/>
                  <w:rPr>
                    <w:rStyle w:val="1f4"/>
                  </w:rPr>
                </w:pPr>
                <w:r>
                  <w:rPr>
                    <w:rStyle w:val="1f4"/>
                  </w:rPr>
                  <w:t>09.11.2026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10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7B5C76" w:rsidP="00D407F7">
                <w:pPr>
                  <w:widowControl w:val="0"/>
                  <w:tabs>
                    <w:tab w:val="left" w:pos="247"/>
                    <w:tab w:val="left" w:pos="1130"/>
                  </w:tabs>
                  <w:ind w:left="33"/>
                  <w:contextualSpacing/>
                  <w:jc w:val="both"/>
                  <w:rPr>
                    <w:rStyle w:val="1f4"/>
                  </w:rPr>
                </w:pPr>
                <w:r>
                  <w:rPr>
                    <w:rStyle w:val="1f4"/>
                  </w:rPr>
                  <w:t>10.11.2026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10D6D">
              <w:rPr>
                <w:rFonts w:ascii="Times New Roman" w:eastAsia="Times New Roman" w:hAnsi="Times New Roman"/>
                <w:iCs/>
              </w:rPr>
              <w:t>10</w:t>
            </w:r>
            <w:r w:rsidRPr="00BF5CF1">
              <w:rPr>
                <w:rFonts w:ascii="Times New Roman" w:eastAsia="Times New Roman" w:hAnsi="Times New Roman"/>
                <w:iCs/>
              </w:rPr>
              <w:t>:</w:t>
            </w:r>
            <w:r w:rsidR="00F10D6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10T00:00:00Z">
                <w:dateFormat w:val="dd.MM.yyyy"/>
                <w:lid w:val="ru-RU"/>
                <w:storeMappedDataAs w:val="dateTime"/>
                <w:calendar w:val="gregorian"/>
              </w:date>
            </w:sdtPr>
            <w:sdtEndPr>
              <w:rPr>
                <w:rStyle w:val="a0"/>
                <w:rFonts w:ascii="Calibri" w:eastAsia="Times New Roman" w:hAnsi="Calibri"/>
              </w:rPr>
            </w:sdtEndPr>
            <w:sdtContent>
              <w:p w:rsidR="00D407F7" w:rsidRPr="00F10D6D" w:rsidRDefault="007B5C76" w:rsidP="00F10D6D">
                <w:pPr>
                  <w:widowControl w:val="0"/>
                  <w:tabs>
                    <w:tab w:val="left" w:pos="247"/>
                    <w:tab w:val="left" w:pos="1130"/>
                  </w:tabs>
                  <w:ind w:left="33"/>
                  <w:contextualSpacing/>
                  <w:jc w:val="both"/>
                  <w:rPr>
                    <w:rFonts w:ascii="Times New Roman" w:hAnsi="Times New Roman"/>
                  </w:rPr>
                </w:pPr>
                <w:r>
                  <w:rPr>
                    <w:rStyle w:val="1f4"/>
                  </w:rPr>
                  <w:t>10.11.2026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09T00:00:00Z">
                <w:dateFormat w:val="dd.MM.yyyy"/>
                <w:lid w:val="ru-RU"/>
                <w:storeMappedDataAs w:val="dateTime"/>
                <w:calendar w:val="gregorian"/>
              </w:date>
            </w:sdtPr>
            <w:sdtEndPr>
              <w:rPr>
                <w:rStyle w:val="a0"/>
                <w:rFonts w:ascii="Calibri" w:eastAsia="Times New Roman" w:hAnsi="Calibri"/>
              </w:rPr>
            </w:sdtEndPr>
            <w:sdtContent>
              <w:p w:rsidR="00D407F7" w:rsidRPr="00F10D6D" w:rsidRDefault="007B5C76" w:rsidP="00D407F7">
                <w:pPr>
                  <w:widowControl w:val="0"/>
                  <w:tabs>
                    <w:tab w:val="left" w:pos="247"/>
                    <w:tab w:val="left" w:pos="1130"/>
                  </w:tabs>
                  <w:ind w:left="33"/>
                  <w:contextualSpacing/>
                  <w:jc w:val="both"/>
                  <w:rPr>
                    <w:rStyle w:val="1f4"/>
                  </w:rPr>
                </w:pPr>
                <w:r>
                  <w:rPr>
                    <w:rStyle w:val="1f4"/>
                  </w:rPr>
                  <w:t>09.11.2026</w:t>
                </w:r>
              </w:p>
            </w:sdtContent>
          </w:sdt>
          <w:p w:rsidR="00D407F7" w:rsidRPr="00BF5CF1" w:rsidRDefault="00D407F7" w:rsidP="00D407F7">
            <w:pPr>
              <w:widowControl w:val="0"/>
              <w:jc w:val="both"/>
              <w:rPr>
                <w:rFonts w:ascii="Times New Roman" w:eastAsia="Times New Roman" w:hAnsi="Times New Roman"/>
                <w:iCs/>
              </w:rPr>
            </w:pPr>
            <w:r w:rsidRPr="00F10D6D">
              <w:rPr>
                <w:rFonts w:ascii="Times New Roman" w:eastAsia="Times New Roman" w:hAnsi="Times New Roman"/>
                <w:iCs/>
              </w:rPr>
              <w:t xml:space="preserve">в </w:t>
            </w:r>
            <w:r w:rsidR="00F10D6D" w:rsidRPr="00F10D6D">
              <w:rPr>
                <w:rFonts w:ascii="Times New Roman" w:eastAsia="Times New Roman" w:hAnsi="Times New Roman"/>
                <w:iCs/>
              </w:rPr>
              <w:t>09</w:t>
            </w:r>
            <w:r w:rsidRPr="00F10D6D">
              <w:rPr>
                <w:rFonts w:ascii="Times New Roman" w:eastAsia="Times New Roman" w:hAnsi="Times New Roman"/>
                <w:iCs/>
              </w:rPr>
              <w:t>:</w:t>
            </w:r>
            <w:r w:rsidR="00F10D6D" w:rsidRPr="00F10D6D">
              <w:rPr>
                <w:rFonts w:ascii="Times New Roman" w:eastAsia="Times New Roman" w:hAnsi="Times New Roman"/>
                <w:iCs/>
              </w:rPr>
              <w:t>59</w:t>
            </w:r>
            <w:r w:rsidRPr="00F10D6D">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F10D6D" w:rsidRDefault="00F10D6D" w:rsidP="00D407F7">
            <w:pPr>
              <w:widowControl w:val="0"/>
              <w:jc w:val="both"/>
              <w:rPr>
                <w:rFonts w:ascii="Times New Roman" w:eastAsia="Times New Roman" w:hAnsi="Times New Roman"/>
                <w:iCs/>
              </w:rPr>
            </w:pPr>
            <w:r w:rsidRPr="00F10D6D">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10D6D">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F10D6D" w:rsidP="00D407F7">
            <w:pPr>
              <w:widowControl w:val="0"/>
              <w:jc w:val="both"/>
              <w:rPr>
                <w:rFonts w:ascii="Times New Roman" w:eastAsia="Times New Roman" w:hAnsi="Times New Roman"/>
                <w:iCs/>
                <w:highlight w:val="yellow"/>
              </w:rPr>
            </w:pPr>
            <w:r w:rsidRPr="00F10D6D">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10D6D">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F10D6D" w:rsidP="00D407F7">
            <w:pPr>
              <w:widowControl w:val="0"/>
              <w:jc w:val="both"/>
              <w:rPr>
                <w:rFonts w:ascii="Times New Roman" w:eastAsia="Times New Roman" w:hAnsi="Times New Roman"/>
                <w:iCs/>
                <w:highlight w:val="yellow"/>
              </w:rPr>
            </w:pPr>
            <w:r w:rsidRPr="00F10D6D">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10D6D">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rsidTr="000306BD">
        <w:tc>
          <w:tcPr>
            <w:tcW w:w="2022" w:type="pct"/>
            <w:shd w:val="clear" w:color="auto" w:fill="D9E2F3" w:themeFill="accent1" w:themeFillTint="33"/>
            <w:vAlign w:val="center"/>
          </w:tcPr>
          <w:p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7B5C7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7B5C7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7B5C7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F10D6D" w:rsidP="00F73068">
            <w:pPr>
              <w:widowControl w:val="0"/>
              <w:spacing w:after="0" w:line="240" w:lineRule="auto"/>
              <w:ind w:left="112"/>
              <w:jc w:val="both"/>
              <w:rPr>
                <w:rFonts w:ascii="Times New Roman" w:hAnsi="Times New Roman" w:cs="Times New Roman"/>
                <w:sz w:val="20"/>
                <w:szCs w:val="20"/>
              </w:rPr>
            </w:pPr>
            <w:r w:rsidRPr="00F10D6D">
              <w:rPr>
                <w:rFonts w:ascii="Times New Roman" w:hAnsi="Times New Roman" w:cs="Times New Roman"/>
                <w:sz w:val="20"/>
                <w:szCs w:val="20"/>
              </w:rPr>
              <w:t>Не применяется</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F10D6D" w:rsidRDefault="00F10D6D" w:rsidP="00F10D6D">
            <w:pPr>
              <w:spacing w:after="0" w:line="240" w:lineRule="auto"/>
              <w:contextualSpacing/>
              <w:jc w:val="center"/>
              <w:rPr>
                <w:rFonts w:ascii="Times New Roman" w:eastAsia="Times New Roman" w:hAnsi="Times New Roman" w:cs="Times New Roman"/>
                <w:b/>
                <w:sz w:val="20"/>
                <w:szCs w:val="20"/>
                <w:lang w:eastAsia="ru-RU"/>
              </w:rPr>
            </w:pPr>
            <w:r w:rsidRPr="00F10D6D">
              <w:rPr>
                <w:rFonts w:ascii="Times New Roman" w:eastAsia="Times New Roman" w:hAnsi="Times New Roman" w:cs="Times New Roman"/>
                <w:b/>
                <w:sz w:val="20"/>
                <w:szCs w:val="20"/>
                <w:lang w:eastAsia="ru-RU"/>
              </w:rPr>
              <w:t>Поставка реагентов и материалов для станции водоподготовки в 2027г.</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10D6D" w:rsidRPr="00F10D6D">
              <w:rPr>
                <w:rFonts w:ascii="Times New Roman" w:hAnsi="Times New Roman" w:cs="Times New Roman"/>
                <w:b/>
                <w:bCs/>
                <w:sz w:val="20"/>
                <w:szCs w:val="20"/>
              </w:rPr>
              <w:t>5 930 008,60 руб.</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F10D6D" w:rsidRPr="00F10D6D" w:rsidRDefault="0024495D" w:rsidP="00F10D6D">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F10D6D">
              <w:rPr>
                <w:rFonts w:ascii="Times New Roman" w:eastAsia="Times New Roman" w:hAnsi="Times New Roman" w:cs="Times New Roman"/>
                <w:bCs/>
                <w:sz w:val="20"/>
                <w:szCs w:val="20"/>
                <w:lang w:eastAsia="ru-RU"/>
              </w:rPr>
              <w:t xml:space="preserve">Начальная (максимальная) цена договора </w:t>
            </w:r>
            <w:r w:rsidRPr="00F10D6D">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10D6D">
              <w:rPr>
                <w:rFonts w:ascii="Times New Roman" w:eastAsia="Times New Roman" w:hAnsi="Times New Roman" w:cs="Times New Roman"/>
                <w:sz w:val="20"/>
                <w:szCs w:val="20"/>
                <w:lang w:eastAsia="ru-RU"/>
              </w:rPr>
              <w:t>прилагается отдельным файлом</w:t>
            </w:r>
            <w:r w:rsidRPr="00F10D6D">
              <w:rPr>
                <w:rFonts w:ascii="Times New Roman" w:eastAsia="Times New Roman" w:hAnsi="Times New Roman" w:cs="Times New Roman"/>
                <w:sz w:val="20"/>
                <w:szCs w:val="20"/>
                <w:lang w:eastAsia="ru-RU"/>
              </w:rPr>
              <w:t>)</w:t>
            </w:r>
            <w:r w:rsidR="00F10D6D" w:rsidRPr="00F10D6D">
              <w:rPr>
                <w:rFonts w:ascii="Times New Roman" w:eastAsia="Times New Roman" w:hAnsi="Times New Roman" w:cs="Times New Roman"/>
                <w:sz w:val="20"/>
                <w:szCs w:val="20"/>
                <w:lang w:eastAsia="ru-RU"/>
              </w:rPr>
              <w:t xml:space="preserve"> и </w:t>
            </w:r>
            <w:r w:rsidR="00F10D6D" w:rsidRPr="00F10D6D">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10D6D">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F10D6D" w:rsidP="00F10D6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10D6D">
              <w:rPr>
                <w:rFonts w:ascii="Times New Roman" w:eastAsia="Times New Roman" w:hAnsi="Times New Roman" w:cs="Times New Roman"/>
                <w:bCs/>
                <w:sz w:val="20"/>
                <w:szCs w:val="20"/>
                <w:lang w:eastAsia="ru-RU"/>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F10D6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F10D6D" w:rsidP="00F10D6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10D6D">
              <w:rPr>
                <w:rFonts w:ascii="Times New Roman" w:eastAsia="Times New Roman" w:hAnsi="Times New Roman" w:cs="Times New Roman"/>
                <w:bCs/>
                <w:sz w:val="20"/>
                <w:szCs w:val="20"/>
                <w:lang w:eastAsia="ru-RU"/>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F10D6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F10D6D" w:rsidP="00F10D6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10D6D">
              <w:rPr>
                <w:rFonts w:ascii="Times New Roman" w:eastAsia="Times New Roman" w:hAnsi="Times New Roman" w:cs="Times New Roman"/>
                <w:bCs/>
                <w:sz w:val="20"/>
                <w:szCs w:val="20"/>
                <w:lang w:eastAsia="ru-RU"/>
              </w:rPr>
              <w:t>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F10D6D" w:rsidRPr="00640453" w:rsidRDefault="00F10D6D" w:rsidP="00F10D6D">
            <w:pPr>
              <w:pStyle w:val="ConsPlusNormal"/>
              <w:jc w:val="both"/>
              <w:rPr>
                <w:rFonts w:ascii="Times New Roman" w:hAnsi="Times New Roman" w:cs="Times New Roman"/>
              </w:rPr>
            </w:pPr>
            <w:r>
              <w:rPr>
                <w:rFonts w:ascii="Times New Roman" w:hAnsi="Times New Roman" w:cs="Times New Roman"/>
              </w:rPr>
              <w:t>1</w:t>
            </w:r>
            <w:r w:rsidRPr="00640453">
              <w:rPr>
                <w:rFonts w:ascii="Times New Roman" w:hAnsi="Times New Roman" w:cs="Times New Roman"/>
              </w:rPr>
              <w:t>)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F10D6D" w:rsidRPr="00640453" w:rsidRDefault="00F10D6D" w:rsidP="00F10D6D">
            <w:pPr>
              <w:pStyle w:val="ConsPlusNormal"/>
              <w:jc w:val="both"/>
              <w:rPr>
                <w:rFonts w:ascii="Times New Roman" w:hAnsi="Times New Roman" w:cs="Times New Roman"/>
              </w:rPr>
            </w:pPr>
            <w:r w:rsidRPr="00640453">
              <w:rPr>
                <w:rFonts w:ascii="Times New Roman" w:hAnsi="Times New Roman" w:cs="Times New Roman"/>
              </w:rPr>
              <w:t>2) участник закупки должен отвечать требованиям документации о закупке;</w:t>
            </w:r>
          </w:p>
          <w:p w:rsidR="00F10D6D" w:rsidRPr="00640453" w:rsidRDefault="00F10D6D" w:rsidP="00F10D6D">
            <w:pPr>
              <w:pStyle w:val="ConsPlusNormal"/>
              <w:jc w:val="both"/>
              <w:rPr>
                <w:rFonts w:ascii="Times New Roman" w:hAnsi="Times New Roman" w:cs="Times New Roman"/>
              </w:rPr>
            </w:pPr>
            <w:r w:rsidRPr="00640453">
              <w:rPr>
                <w:rFonts w:ascii="Times New Roman" w:hAnsi="Times New Roman" w:cs="Times New Roman"/>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F10D6D" w:rsidRPr="00640453" w:rsidRDefault="00F10D6D" w:rsidP="00F10D6D">
            <w:pPr>
              <w:pStyle w:val="ConsPlusNormal"/>
              <w:jc w:val="both"/>
              <w:rPr>
                <w:rFonts w:ascii="Times New Roman" w:hAnsi="Times New Roman" w:cs="Times New Roman"/>
              </w:rPr>
            </w:pPr>
            <w:r w:rsidRPr="00640453">
              <w:rPr>
                <w:rFonts w:ascii="Times New Roman" w:hAnsi="Times New Roman" w:cs="Times New Roman"/>
              </w:rPr>
              <w:t xml:space="preserve">4) на день подачи заявки деятельность участника закупки не приостановлена в порядке, предусмотренном </w:t>
            </w:r>
            <w:hyperlink r:id="rId18" w:history="1">
              <w:r w:rsidRPr="00640453">
                <w:rPr>
                  <w:rFonts w:ascii="Times New Roman" w:hAnsi="Times New Roman" w:cs="Times New Roman"/>
                </w:rPr>
                <w:t>Кодексом</w:t>
              </w:r>
            </w:hyperlink>
            <w:r w:rsidRPr="00640453">
              <w:rPr>
                <w:rFonts w:ascii="Times New Roman" w:hAnsi="Times New Roman" w:cs="Times New Roman"/>
              </w:rPr>
              <w:t xml:space="preserve"> РФ об административных правонарушениях;</w:t>
            </w:r>
          </w:p>
          <w:p w:rsidR="00F10D6D" w:rsidRPr="00640453" w:rsidRDefault="00F10D6D" w:rsidP="00F10D6D">
            <w:pPr>
              <w:pStyle w:val="ConsPlusNormal"/>
              <w:jc w:val="both"/>
              <w:rPr>
                <w:rFonts w:ascii="Times New Roman" w:hAnsi="Times New Roman" w:cs="Times New Roman"/>
              </w:rPr>
            </w:pPr>
            <w:r w:rsidRPr="00640453">
              <w:rPr>
                <w:rFonts w:ascii="Times New Roman" w:hAnsi="Times New Roman" w:cs="Times New Roman"/>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F10D6D" w:rsidRPr="00640453" w:rsidRDefault="00F10D6D" w:rsidP="00F10D6D">
            <w:pPr>
              <w:pStyle w:val="ConsPlusNormal"/>
              <w:jc w:val="both"/>
              <w:rPr>
                <w:rFonts w:ascii="Times New Roman" w:hAnsi="Times New Roman" w:cs="Times New Roman"/>
              </w:rPr>
            </w:pPr>
            <w:r w:rsidRPr="00640453">
              <w:rPr>
                <w:rFonts w:ascii="Times New Roman" w:hAnsi="Times New Roman" w:cs="Times New Roman"/>
              </w:rPr>
              <w:t>6)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F10D6D" w:rsidRPr="00640453" w:rsidRDefault="00F10D6D" w:rsidP="00F10D6D">
            <w:pPr>
              <w:spacing w:after="1"/>
              <w:jc w:val="both"/>
              <w:rPr>
                <w:rFonts w:ascii="Times New Roman" w:eastAsia="Times New Roman" w:hAnsi="Times New Roman" w:cs="Times New Roman"/>
                <w:sz w:val="20"/>
                <w:szCs w:val="20"/>
                <w:lang w:eastAsia="ru-RU"/>
              </w:rPr>
            </w:pPr>
            <w:r w:rsidRPr="00640453">
              <w:rPr>
                <w:rFonts w:ascii="Times New Roman" w:eastAsia="Times New Roman" w:hAnsi="Times New Roman" w:cs="Times New Roman"/>
                <w:sz w:val="20"/>
                <w:szCs w:val="20"/>
                <w:lang w:eastAsia="ru-RU"/>
              </w:rPr>
              <w:t xml:space="preserve">Участниками закупки не могут быть </w:t>
            </w:r>
            <w:hyperlink r:id="rId19" w:history="1">
              <w:r w:rsidRPr="00640453">
                <w:rPr>
                  <w:rFonts w:ascii="Times New Roman" w:eastAsia="Times New Roman" w:hAnsi="Times New Roman" w:cs="Times New Roman"/>
                  <w:sz w:val="20"/>
                  <w:szCs w:val="20"/>
                  <w:lang w:eastAsia="ru-RU"/>
                </w:rPr>
                <w:t>лица</w:t>
              </w:r>
            </w:hyperlink>
            <w:r w:rsidRPr="00640453">
              <w:rPr>
                <w:rFonts w:ascii="Times New Roman" w:eastAsia="Times New Roman" w:hAnsi="Times New Roman" w:cs="Times New Roman"/>
                <w:sz w:val="20"/>
                <w:szCs w:val="20"/>
                <w:lang w:eastAsia="ru-RU"/>
              </w:rPr>
              <w:t xml:space="preserve">, в отношении которых приняты специальные экономические меры, и подконтрольные им организации. Исключение составляют временные разрешения выданные Правительством РФ на совершение отдельных сделок с такими лицами и подконтрольными им организациями. </w:t>
            </w:r>
          </w:p>
          <w:p w:rsidR="00F10D6D" w:rsidRDefault="00F10D6D" w:rsidP="00F10D6D">
            <w:pPr>
              <w:spacing w:after="0" w:line="240" w:lineRule="auto"/>
              <w:jc w:val="both"/>
              <w:rPr>
                <w:rFonts w:ascii="Times New Roman" w:eastAsia="Times New Roman" w:hAnsi="Times New Roman" w:cs="Times New Roman"/>
                <w:sz w:val="20"/>
                <w:szCs w:val="20"/>
                <w:lang w:eastAsia="ru-RU"/>
              </w:rPr>
            </w:pPr>
            <w:r w:rsidRPr="00640453">
              <w:rPr>
                <w:rFonts w:ascii="Times New Roman" w:eastAsia="Times New Roman" w:hAnsi="Times New Roman" w:cs="Times New Roman"/>
                <w:sz w:val="20"/>
                <w:szCs w:val="20"/>
                <w:lang w:eastAsia="ru-RU"/>
              </w:rPr>
              <w:t xml:space="preserve">Положения </w:t>
            </w:r>
            <w:hyperlink r:id="rId20" w:history="1">
              <w:r w:rsidRPr="00640453">
                <w:rPr>
                  <w:rFonts w:ascii="Times New Roman" w:eastAsia="Times New Roman" w:hAnsi="Times New Roman" w:cs="Times New Roman"/>
                  <w:sz w:val="20"/>
                  <w:szCs w:val="20"/>
                  <w:lang w:eastAsia="ru-RU"/>
                </w:rPr>
                <w:t>Указа</w:t>
              </w:r>
            </w:hyperlink>
            <w:r w:rsidRPr="00640453">
              <w:rPr>
                <w:rFonts w:ascii="Times New Roman" w:eastAsia="Times New Roman" w:hAnsi="Times New Roman" w:cs="Times New Roman"/>
                <w:sz w:val="20"/>
                <w:szCs w:val="20"/>
                <w:lang w:eastAsia="ru-RU"/>
              </w:rPr>
              <w:t xml:space="preserve"> Президента РФ от 03.05.2022 N 252, </w:t>
            </w:r>
            <w:hyperlink r:id="rId21" w:history="1">
              <w:r w:rsidRPr="00640453">
                <w:rPr>
                  <w:rFonts w:ascii="Times New Roman" w:eastAsia="Times New Roman" w:hAnsi="Times New Roman" w:cs="Times New Roman"/>
                  <w:sz w:val="20"/>
                  <w:szCs w:val="20"/>
                  <w:lang w:eastAsia="ru-RU"/>
                </w:rPr>
                <w:t>Постановления</w:t>
              </w:r>
            </w:hyperlink>
            <w:r w:rsidRPr="00640453">
              <w:rPr>
                <w:rFonts w:ascii="Times New Roman" w:eastAsia="Times New Roman" w:hAnsi="Times New Roman" w:cs="Times New Roman"/>
                <w:sz w:val="20"/>
                <w:szCs w:val="20"/>
                <w:lang w:eastAsia="ru-RU"/>
              </w:rPr>
              <w:t xml:space="preserve"> Правительства РФ от 11.05.2022 N 851 (</w:t>
            </w:r>
            <w:hyperlink r:id="rId22" w:history="1">
              <w:r w:rsidRPr="00640453">
                <w:rPr>
                  <w:rFonts w:ascii="Times New Roman" w:eastAsia="Times New Roman" w:hAnsi="Times New Roman" w:cs="Times New Roman"/>
                  <w:sz w:val="20"/>
                  <w:szCs w:val="20"/>
                  <w:lang w:eastAsia="ru-RU"/>
                </w:rPr>
                <w:t>Письмо</w:t>
              </w:r>
            </w:hyperlink>
            <w:r w:rsidRPr="00640453">
              <w:rPr>
                <w:rFonts w:ascii="Times New Roman" w:eastAsia="Times New Roman" w:hAnsi="Times New Roman" w:cs="Times New Roman"/>
                <w:sz w:val="20"/>
                <w:szCs w:val="20"/>
                <w:lang w:eastAsia="ru-RU"/>
              </w:rPr>
              <w:t xml:space="preserve"> от 05.09.2022 N 24-07-07/86221). </w:t>
            </w:r>
          </w:p>
          <w:p w:rsidR="00F10D6D" w:rsidRDefault="00F10D6D" w:rsidP="00F10D6D">
            <w:pPr>
              <w:spacing w:after="0" w:line="240" w:lineRule="auto"/>
              <w:ind w:firstLine="674"/>
              <w:jc w:val="both"/>
              <w:rPr>
                <w:rFonts w:ascii="Times New Roman" w:hAnsi="Times New Roman" w:cs="Times New Roman"/>
                <w:sz w:val="20"/>
                <w:szCs w:val="20"/>
              </w:rPr>
            </w:pPr>
            <w:r w:rsidRPr="00640453">
              <w:rPr>
                <w:rFonts w:ascii="Times New Roman" w:hAnsi="Times New Roman" w:cs="Times New Roman"/>
                <w:sz w:val="20"/>
                <w:szCs w:val="20"/>
              </w:rPr>
              <w:t>7) отсутствие у участника закупки ограничений для участия в закупках, установленных законодательством РФ;</w:t>
            </w:r>
          </w:p>
          <w:p w:rsidR="00F10D6D" w:rsidRDefault="00F10D6D" w:rsidP="00F10D6D">
            <w:pPr>
              <w:spacing w:after="0" w:line="240" w:lineRule="auto"/>
              <w:ind w:firstLine="674"/>
              <w:jc w:val="both"/>
              <w:rPr>
                <w:rFonts w:ascii="Times New Roman" w:hAnsi="Times New Roman" w:cs="Times New Roman"/>
                <w:sz w:val="20"/>
                <w:szCs w:val="20"/>
              </w:rPr>
            </w:pPr>
            <w:r w:rsidRPr="00640453">
              <w:rPr>
                <w:rFonts w:ascii="Times New Roman" w:hAnsi="Times New Roman" w:cs="Times New Roman"/>
                <w:sz w:val="20"/>
                <w:szCs w:val="20"/>
              </w:rPr>
              <w:t xml:space="preserve">8) участник закупки не является </w:t>
            </w:r>
            <w:hyperlink r:id="rId23" w:history="1">
              <w:r w:rsidRPr="00640453">
                <w:rPr>
                  <w:rFonts w:ascii="Times New Roman" w:hAnsi="Times New Roman" w:cs="Times New Roman"/>
                  <w:sz w:val="20"/>
                  <w:szCs w:val="20"/>
                </w:rPr>
                <w:t>иностранным агентом</w:t>
              </w:r>
            </w:hyperlink>
            <w:r w:rsidRPr="00640453">
              <w:rPr>
                <w:rFonts w:ascii="Times New Roman" w:hAnsi="Times New Roman" w:cs="Times New Roman"/>
                <w:sz w:val="20"/>
                <w:szCs w:val="20"/>
              </w:rPr>
              <w:t>.</w:t>
            </w:r>
          </w:p>
          <w:p w:rsidR="0024495D" w:rsidRPr="004D717D" w:rsidRDefault="00F10D6D" w:rsidP="00F10D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40453">
              <w:rPr>
                <w:rFonts w:ascii="Times New Roman" w:hAnsi="Times New Roman" w:cs="Times New Roman"/>
                <w:sz w:val="20"/>
                <w:szCs w:val="20"/>
              </w:rPr>
              <w:t xml:space="preserve">9) отсутствие сведений об участниках закупки в реестрах недобросовестных поставщиков, ведение которых предусмотрено </w:t>
            </w:r>
            <w:hyperlink r:id="rId24" w:history="1">
              <w:r w:rsidRPr="00640453">
                <w:rPr>
                  <w:rFonts w:ascii="Times New Roman" w:hAnsi="Times New Roman" w:cs="Times New Roman"/>
                  <w:sz w:val="20"/>
                  <w:szCs w:val="20"/>
                </w:rPr>
                <w:t xml:space="preserve">Законами N </w:t>
              </w:r>
              <w:proofErr w:type="spellStart"/>
              <w:r w:rsidRPr="00640453">
                <w:rPr>
                  <w:rFonts w:ascii="Times New Roman" w:hAnsi="Times New Roman" w:cs="Times New Roman"/>
                  <w:sz w:val="20"/>
                  <w:szCs w:val="20"/>
                </w:rPr>
                <w:t>N</w:t>
              </w:r>
              <w:proofErr w:type="spellEnd"/>
              <w:r w:rsidRPr="00640453">
                <w:rPr>
                  <w:rFonts w:ascii="Times New Roman" w:hAnsi="Times New Roman" w:cs="Times New Roman"/>
                  <w:sz w:val="20"/>
                  <w:szCs w:val="20"/>
                </w:rPr>
                <w:t xml:space="preserve"> 223-ФЗ</w:t>
              </w:r>
            </w:hyperlink>
            <w:r w:rsidRPr="00640453">
              <w:rPr>
                <w:rFonts w:ascii="Times New Roman" w:hAnsi="Times New Roman" w:cs="Times New Roman"/>
                <w:sz w:val="20"/>
                <w:szCs w:val="20"/>
              </w:rPr>
              <w:t xml:space="preserve"> и </w:t>
            </w:r>
            <w:hyperlink r:id="rId25" w:history="1">
              <w:r w:rsidRPr="00640453">
                <w:rPr>
                  <w:rFonts w:ascii="Times New Roman" w:hAnsi="Times New Roman" w:cs="Times New Roman"/>
                  <w:sz w:val="20"/>
                  <w:szCs w:val="20"/>
                </w:rPr>
                <w:t>44-ФЗ</w:t>
              </w:r>
            </w:hyperlink>
            <w:r w:rsidRPr="00640453">
              <w:rPr>
                <w:rFonts w:ascii="Times New Roman" w:hAnsi="Times New Roman" w:cs="Times New Roman"/>
                <w:sz w:val="20"/>
                <w:szCs w:val="20"/>
              </w:rPr>
              <w:t>.</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F10D6D" w:rsidRDefault="00F10D6D" w:rsidP="00F10D6D">
            <w:pPr>
              <w:pStyle w:val="ConsPlusNormal"/>
              <w:jc w:val="center"/>
              <w:rPr>
                <w:rFonts w:ascii="Times New Roman" w:hAnsi="Times New Roman" w:cs="Times New Roman"/>
              </w:rPr>
            </w:pPr>
            <w:r w:rsidRPr="00F10D6D">
              <w:rPr>
                <w:rFonts w:ascii="Times New Roman" w:hAnsi="Times New Roman" w:cs="Times New Roman"/>
              </w:rPr>
              <w:t>Н</w:t>
            </w:r>
            <w:r>
              <w:rPr>
                <w:rFonts w:ascii="Times New Roman" w:hAnsi="Times New Roman" w:cs="Times New Roman"/>
              </w:rPr>
              <w:t>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 xml:space="preserve">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w:t>
            </w:r>
            <w:r w:rsidRPr="00F10D6D">
              <w:rPr>
                <w:rFonts w:ascii="Times New Roman" w:hAnsi="Times New Roman" w:cs="Times New Roman"/>
              </w:rPr>
              <w:lastRenderedPageBreak/>
              <w:t>жительства (для физического лица), номер контактного телефона;</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2) копии учредительных документов участника закупок (для юридических лиц);</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3) копии документов, удостоверяющих личность (для физических лиц);</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аукциона, или нотариально заверенную копию такой выписки;</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проведении аукциона;</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F10D6D" w:rsidRPr="00F10D6D" w:rsidRDefault="00F10D6D" w:rsidP="00F10D6D">
            <w:pPr>
              <w:spacing w:after="0" w:line="240" w:lineRule="auto"/>
              <w:jc w:val="both"/>
              <w:rPr>
                <w:rFonts w:ascii="Times New Roman" w:eastAsia="Times New Roman" w:hAnsi="Times New Roman" w:cs="Times New Roman"/>
                <w:sz w:val="20"/>
                <w:szCs w:val="20"/>
                <w:lang w:eastAsia="ru-RU"/>
              </w:rPr>
            </w:pPr>
            <w:r w:rsidRPr="00F10D6D">
              <w:rPr>
                <w:rFonts w:ascii="Times New Roman" w:eastAsia="Times New Roman" w:hAnsi="Times New Roman" w:cs="Times New Roman"/>
                <w:sz w:val="20"/>
                <w:szCs w:val="20"/>
                <w:lang w:eastAsia="ru-RU"/>
              </w:rPr>
              <w:t xml:space="preserve">Решение об одобрении или о совершении крупной сделки должно соответствовать требованиям, установленным в </w:t>
            </w:r>
            <w:hyperlink r:id="rId26" w:history="1">
              <w:r w:rsidRPr="00F10D6D">
                <w:rPr>
                  <w:rFonts w:ascii="Times New Roman" w:eastAsia="Times New Roman" w:hAnsi="Times New Roman" w:cs="Times New Roman"/>
                  <w:sz w:val="20"/>
                  <w:szCs w:val="20"/>
                  <w:lang w:eastAsia="ru-RU"/>
                </w:rPr>
                <w:t>п. 3 ст. 67.1</w:t>
              </w:r>
            </w:hyperlink>
            <w:r w:rsidRPr="00F10D6D">
              <w:rPr>
                <w:rFonts w:ascii="Times New Roman" w:eastAsia="Times New Roman" w:hAnsi="Times New Roman" w:cs="Times New Roman"/>
                <w:sz w:val="20"/>
                <w:szCs w:val="20"/>
                <w:lang w:eastAsia="ru-RU"/>
              </w:rPr>
              <w:t xml:space="preserve"> ГК РФ, </w:t>
            </w:r>
            <w:hyperlink r:id="rId27" w:history="1">
              <w:r w:rsidRPr="00F10D6D">
                <w:rPr>
                  <w:rFonts w:ascii="Times New Roman" w:eastAsia="Times New Roman" w:hAnsi="Times New Roman" w:cs="Times New Roman"/>
                  <w:sz w:val="20"/>
                  <w:szCs w:val="20"/>
                  <w:lang w:eastAsia="ru-RU"/>
                </w:rPr>
                <w:t>ч. 4 ст. 79</w:t>
              </w:r>
            </w:hyperlink>
            <w:r w:rsidRPr="00F10D6D">
              <w:rPr>
                <w:rFonts w:ascii="Times New Roman" w:eastAsia="Times New Roman" w:hAnsi="Times New Roman" w:cs="Times New Roman"/>
                <w:sz w:val="20"/>
                <w:szCs w:val="20"/>
                <w:lang w:eastAsia="ru-RU"/>
              </w:rPr>
              <w:t xml:space="preserve"> Закона об АО или в </w:t>
            </w:r>
            <w:hyperlink r:id="rId28" w:history="1">
              <w:r w:rsidRPr="00F10D6D">
                <w:rPr>
                  <w:rFonts w:ascii="Times New Roman" w:eastAsia="Times New Roman" w:hAnsi="Times New Roman" w:cs="Times New Roman"/>
                  <w:sz w:val="20"/>
                  <w:szCs w:val="20"/>
                  <w:lang w:eastAsia="ru-RU"/>
                </w:rPr>
                <w:t>ч. 3 ст. 46</w:t>
              </w:r>
            </w:hyperlink>
            <w:r w:rsidRPr="00F10D6D">
              <w:rPr>
                <w:rFonts w:ascii="Times New Roman" w:eastAsia="Times New Roman" w:hAnsi="Times New Roman" w:cs="Times New Roman"/>
                <w:sz w:val="20"/>
                <w:szCs w:val="20"/>
                <w:lang w:eastAsia="ru-RU"/>
              </w:rPr>
              <w:t xml:space="preserve"> Закона об ООО соответственно (</w:t>
            </w:r>
            <w:hyperlink r:id="rId29" w:history="1">
              <w:r w:rsidRPr="00F10D6D">
                <w:rPr>
                  <w:rFonts w:ascii="Times New Roman" w:eastAsia="Times New Roman" w:hAnsi="Times New Roman" w:cs="Times New Roman"/>
                  <w:sz w:val="20"/>
                  <w:szCs w:val="20"/>
                  <w:lang w:eastAsia="ru-RU"/>
                </w:rPr>
                <w:t>Письмо</w:t>
              </w:r>
            </w:hyperlink>
            <w:r w:rsidRPr="00F10D6D">
              <w:rPr>
                <w:rFonts w:ascii="Times New Roman" w:eastAsia="Times New Roman" w:hAnsi="Times New Roman" w:cs="Times New Roman"/>
                <w:sz w:val="20"/>
                <w:szCs w:val="20"/>
                <w:lang w:eastAsia="ru-RU"/>
              </w:rPr>
              <w:t xml:space="preserve"> Минфина России от 20.08.2020 N 24-02-08/73111).</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8) документ, декларирующий следующее:</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 xml:space="preserve">- на день подачи заявки деятельность участника закупки не приостановлена в порядке, предусмотренном </w:t>
            </w:r>
            <w:hyperlink r:id="rId30" w:history="1">
              <w:r w:rsidRPr="00F10D6D">
                <w:rPr>
                  <w:rFonts w:ascii="Times New Roman" w:hAnsi="Times New Roman" w:cs="Times New Roman"/>
                </w:rPr>
                <w:t>Кодексом</w:t>
              </w:r>
            </w:hyperlink>
            <w:r w:rsidRPr="00F10D6D">
              <w:rPr>
                <w:rFonts w:ascii="Times New Roman" w:hAnsi="Times New Roman" w:cs="Times New Roman"/>
              </w:rPr>
              <w:t xml:space="preserve"> РФ об административных правонарушениях;</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 xml:space="preserve">- сведения об участнике закупки отсутствуют в реестрах недобросовестных поставщиков, ведение которых предусмотрено </w:t>
            </w:r>
            <w:hyperlink r:id="rId31" w:history="1">
              <w:r w:rsidRPr="00F10D6D">
                <w:rPr>
                  <w:rFonts w:ascii="Times New Roman" w:hAnsi="Times New Roman" w:cs="Times New Roman"/>
                </w:rPr>
                <w:t>Законом</w:t>
              </w:r>
            </w:hyperlink>
            <w:r w:rsidRPr="00F10D6D">
              <w:rPr>
                <w:rFonts w:ascii="Times New Roman" w:hAnsi="Times New Roman" w:cs="Times New Roman"/>
              </w:rPr>
              <w:t xml:space="preserve"> N 223-ФЗ и </w:t>
            </w:r>
            <w:hyperlink r:id="rId32" w:history="1">
              <w:r w:rsidRPr="00F10D6D">
                <w:rPr>
                  <w:rFonts w:ascii="Times New Roman" w:hAnsi="Times New Roman" w:cs="Times New Roman"/>
                </w:rPr>
                <w:t>Законом</w:t>
              </w:r>
            </w:hyperlink>
            <w:r w:rsidRPr="00F10D6D">
              <w:rPr>
                <w:rFonts w:ascii="Times New Roman" w:hAnsi="Times New Roman" w:cs="Times New Roman"/>
              </w:rPr>
              <w:t xml:space="preserve"> N 44-ФЗ;</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F10D6D" w:rsidRPr="00F10D6D" w:rsidRDefault="00F10D6D" w:rsidP="00F10D6D">
            <w:pPr>
              <w:pStyle w:val="ConsPlusNormal"/>
              <w:jc w:val="both"/>
              <w:rPr>
                <w:rFonts w:ascii="Times New Roman" w:hAnsi="Times New Roman" w:cs="Times New Roman"/>
              </w:rPr>
            </w:pPr>
            <w:r w:rsidRPr="00F10D6D">
              <w:rPr>
                <w:rFonts w:ascii="Times New Roman" w:hAnsi="Times New Roman" w:cs="Times New Roman"/>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rsidR="0024495D" w:rsidRPr="00F10D6D" w:rsidRDefault="00F10D6D" w:rsidP="00031C12">
            <w:pPr>
              <w:pStyle w:val="ConsPlusNormal"/>
              <w:jc w:val="both"/>
              <w:rPr>
                <w:rFonts w:ascii="Times New Roman" w:hAnsi="Times New Roman" w:cs="Times New Roman"/>
              </w:rPr>
            </w:pPr>
            <w:r w:rsidRPr="00F10D6D">
              <w:rPr>
                <w:rFonts w:ascii="Times New Roman" w:hAnsi="Times New Roman" w:cs="Times New Roman"/>
              </w:rPr>
              <w:t>12) согласие на поставку товаров, выполнение работ, оказание услуг в соответствии с условиями, установленными аукционной документацией</w:t>
            </w:r>
            <w:r>
              <w:rPr>
                <w:rFonts w:ascii="Times New Roman" w:hAnsi="Times New Roman" w:cs="Times New Roman"/>
              </w:rPr>
              <w:t>.</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lastRenderedPageBreak/>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D43A52" w:rsidRPr="00D43A52" w:rsidRDefault="00D43A52" w:rsidP="00D43A52">
            <w:pPr>
              <w:widowControl w:val="0"/>
              <w:spacing w:after="0" w:line="240" w:lineRule="auto"/>
              <w:jc w:val="both"/>
              <w:rPr>
                <w:rFonts w:ascii="Times New Roman" w:eastAsia="Times New Roman" w:hAnsi="Times New Roman" w:cs="Times New Roman"/>
                <w:b/>
                <w:bCs/>
                <w:sz w:val="20"/>
                <w:szCs w:val="20"/>
                <w:lang w:eastAsia="ru-RU"/>
              </w:rPr>
            </w:pPr>
            <w:r w:rsidRPr="00D43A52">
              <w:rPr>
                <w:rFonts w:ascii="Times New Roman" w:eastAsia="Times New Roman" w:hAnsi="Times New Roman" w:cs="Times New Roman"/>
                <w:b/>
                <w:bCs/>
                <w:sz w:val="20"/>
                <w:szCs w:val="20"/>
                <w:lang w:eastAsia="ru-RU"/>
              </w:rPr>
              <w:t>для «ОГРАНИЧЕНИЙ»:</w:t>
            </w:r>
          </w:p>
          <w:p w:rsidR="00D43A52" w:rsidRPr="00D43A52" w:rsidRDefault="00D43A52" w:rsidP="00D43A52">
            <w:pPr>
              <w:widowControl w:val="0"/>
              <w:spacing w:after="0" w:line="240" w:lineRule="auto"/>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D43A52" w:rsidRPr="00D43A52" w:rsidRDefault="00D43A52" w:rsidP="00D43A52">
            <w:pPr>
              <w:widowControl w:val="0"/>
              <w:spacing w:after="0" w:line="240" w:lineRule="auto"/>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D43A52" w:rsidRPr="00D43A52" w:rsidRDefault="00D43A52" w:rsidP="00D43A52">
            <w:pPr>
              <w:widowControl w:val="0"/>
              <w:spacing w:after="0" w:line="240" w:lineRule="auto"/>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D43A52" w:rsidRPr="00D43A52" w:rsidRDefault="00D43A52" w:rsidP="00D43A52">
            <w:pPr>
              <w:widowControl w:val="0"/>
              <w:spacing w:after="0" w:line="240" w:lineRule="auto"/>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ИЛИ</w:t>
            </w:r>
          </w:p>
          <w:p w:rsidR="00D43A52" w:rsidRPr="00D43A52" w:rsidRDefault="00D43A52" w:rsidP="00D43A52">
            <w:pPr>
              <w:widowControl w:val="0"/>
              <w:spacing w:after="0" w:line="240" w:lineRule="auto"/>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D43A52" w:rsidRPr="00D43A52" w:rsidRDefault="00D43A52" w:rsidP="00D43A52">
            <w:pPr>
              <w:widowControl w:val="0"/>
              <w:spacing w:after="0" w:line="240" w:lineRule="auto"/>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D43A52" w:rsidRPr="00D43A52" w:rsidRDefault="00D43A52" w:rsidP="00D43A52">
            <w:pPr>
              <w:widowControl w:val="0"/>
              <w:spacing w:after="0" w:line="240" w:lineRule="auto"/>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D43A52" w:rsidRPr="00D43A52" w:rsidRDefault="00D43A52" w:rsidP="00D43A52">
            <w:pPr>
              <w:widowControl w:val="0"/>
              <w:spacing w:after="0" w:line="240" w:lineRule="auto"/>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ИЛИ</w:t>
            </w:r>
          </w:p>
          <w:p w:rsidR="00D43A52" w:rsidRPr="00D43A52" w:rsidRDefault="00D43A52" w:rsidP="00D43A52">
            <w:pPr>
              <w:widowControl w:val="0"/>
              <w:spacing w:after="0" w:line="240" w:lineRule="auto"/>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Иными документами и информацией, установленными в Постановлении Правительства РФ от 23.12.2024 № 1875.</w:t>
            </w:r>
          </w:p>
          <w:p w:rsidR="00D43A52" w:rsidRPr="00D43A52" w:rsidRDefault="00D43A52" w:rsidP="00D43A52">
            <w:pPr>
              <w:widowControl w:val="0"/>
              <w:spacing w:after="0" w:line="240" w:lineRule="auto"/>
              <w:jc w:val="both"/>
              <w:rPr>
                <w:rFonts w:ascii="Times New Roman" w:eastAsia="Times New Roman" w:hAnsi="Times New Roman" w:cs="Times New Roman"/>
                <w:b/>
                <w:bCs/>
                <w:sz w:val="20"/>
                <w:szCs w:val="20"/>
                <w:lang w:eastAsia="ru-RU"/>
              </w:rPr>
            </w:pPr>
            <w:r w:rsidRPr="00D43A52">
              <w:rPr>
                <w:rFonts w:ascii="Times New Roman" w:eastAsia="Times New Roman" w:hAnsi="Times New Roman" w:cs="Times New Roman"/>
                <w:b/>
                <w:bCs/>
                <w:sz w:val="20"/>
                <w:szCs w:val="20"/>
                <w:lang w:eastAsia="ru-RU"/>
              </w:rPr>
              <w:t>Для «ПРЕИМУЩЕСТВА»:</w:t>
            </w:r>
          </w:p>
          <w:p w:rsidR="0024495D" w:rsidRPr="00D43A52" w:rsidRDefault="00D43A52" w:rsidP="00D43A52">
            <w:pPr>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Указание в заявке на участие в закупке наименования страны происхождения товара</w:t>
            </w:r>
            <w:r>
              <w:rPr>
                <w:rFonts w:ascii="Times New Roman" w:eastAsia="Times New Roman" w:hAnsi="Times New Roman" w:cs="Times New Roman"/>
                <w:sz w:val="20"/>
                <w:szCs w:val="20"/>
                <w:lang w:eastAsia="ru-RU"/>
              </w:rPr>
              <w:t>.</w:t>
            </w:r>
          </w:p>
        </w:tc>
      </w:tr>
      <w:tr w:rsidR="000D6463" w:rsidRPr="00CD6114" w:rsidTr="000D6463">
        <w:tc>
          <w:tcPr>
            <w:tcW w:w="540" w:type="pct"/>
            <w:vMerge w:val="restart"/>
            <w:vAlign w:val="center"/>
          </w:tcPr>
          <w:p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rsidTr="00894AA9">
        <w:tc>
          <w:tcPr>
            <w:tcW w:w="540" w:type="pct"/>
            <w:vMerge/>
            <w:vAlign w:val="center"/>
          </w:tcPr>
          <w:p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D43A52" w:rsidRDefault="00D43A52" w:rsidP="00D43A5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Не установлено</w:t>
            </w:r>
          </w:p>
        </w:tc>
      </w:tr>
      <w:tr w:rsidR="0024495D" w:rsidRPr="00CD6114" w:rsidTr="0045454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45454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w:t>
            </w:r>
            <w:r w:rsidRPr="004D717D">
              <w:rPr>
                <w:rFonts w:ascii="Times New Roman" w:eastAsia="Times New Roman" w:hAnsi="Times New Roman" w:cs="Times New Roman"/>
                <w:sz w:val="20"/>
                <w:szCs w:val="20"/>
                <w:lang w:eastAsia="ru-RU"/>
              </w:rPr>
              <w:lastRenderedPageBreak/>
              <w:t xml:space="preserve">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0"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0"/>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r w:rsidR="0045454A">
              <w:rPr>
                <w:rFonts w:ascii="Times New Roman" w:eastAsia="Times New Roman" w:hAnsi="Times New Roman" w:cs="Times New Roman"/>
                <w:sz w:val="20"/>
                <w:szCs w:val="20"/>
                <w:lang w:eastAsia="ru-RU"/>
              </w:rPr>
              <w:t>;</w:t>
            </w:r>
          </w:p>
          <w:p w:rsidR="0045454A" w:rsidRPr="00390F7D" w:rsidRDefault="0045454A"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rsidTr="004F40AA">
        <w:trPr>
          <w:trHeight w:val="196"/>
        </w:trPr>
        <w:tc>
          <w:tcPr>
            <w:tcW w:w="540" w:type="pct"/>
            <w:vMerge w:val="restart"/>
            <w:shd w:val="clear" w:color="auto" w:fill="FFFFFF"/>
            <w:vAlign w:val="center"/>
          </w:tcPr>
          <w:p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D43A52" w:rsidTr="0045454A">
        <w:trPr>
          <w:trHeight w:val="196"/>
        </w:trPr>
        <w:tc>
          <w:tcPr>
            <w:tcW w:w="540" w:type="pct"/>
            <w:vMerge/>
            <w:shd w:val="clear" w:color="auto" w:fill="FFFFFF"/>
            <w:vAlign w:val="center"/>
          </w:tcPr>
          <w:p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D43A52" w:rsidRPr="00D43A52" w:rsidRDefault="00D43A52" w:rsidP="00D43A5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1" w:name="OLE_LINK7"/>
            <w:r w:rsidRPr="00D43A52">
              <w:rPr>
                <w:rFonts w:ascii="Times New Roman" w:eastAsia="Times New Roman" w:hAnsi="Times New Roman" w:cs="Times New Roman"/>
                <w:sz w:val="20"/>
                <w:szCs w:val="20"/>
                <w:lang w:eastAsia="ru-RU"/>
              </w:rPr>
              <w:t>1.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D43A52" w:rsidRPr="00D43A52" w:rsidRDefault="00D43A52" w:rsidP="00D43A5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43A52">
              <w:rPr>
                <w:rFonts w:ascii="Times New Roman" w:eastAsia="Times New Roman" w:hAnsi="Times New Roman" w:cs="Times New Roman"/>
                <w:sz w:val="20"/>
                <w:szCs w:val="20"/>
                <w:lang w:eastAsia="ru-RU"/>
              </w:rPr>
              <w:t>2.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D43A52" w:rsidRPr="00D43A52" w:rsidRDefault="00D43A52" w:rsidP="00D43A5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Pr="00D43A52">
              <w:rPr>
                <w:rFonts w:ascii="Times New Roman" w:eastAsia="Times New Roman" w:hAnsi="Times New Roman" w:cs="Times New Roman"/>
                <w:sz w:val="20"/>
                <w:szCs w:val="20"/>
                <w:lang w:eastAsia="ru-RU"/>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45454A" w:rsidRPr="00D43A52" w:rsidRDefault="00D43A52" w:rsidP="00D43A5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45454A" w:rsidRPr="00D43A52">
              <w:rPr>
                <w:rFonts w:ascii="Times New Roman" w:eastAsia="Times New Roman" w:hAnsi="Times New Roman" w:cs="Times New Roman"/>
                <w:sz w:val="20"/>
                <w:szCs w:val="20"/>
                <w:lang w:eastAsia="ru-RU"/>
              </w:rPr>
              <w:t xml:space="preserve">. Закупка признается несостоявшейся </w:t>
            </w:r>
            <w:r w:rsidR="0045454A">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1"/>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D43A52" w:rsidRDefault="0024495D" w:rsidP="00D43A5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43A52">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D43A52" w:rsidP="00D43A5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33"/>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11CE" w:rsidRDefault="00EF11CE">
      <w:pPr>
        <w:spacing w:after="0" w:line="240" w:lineRule="auto"/>
      </w:pPr>
      <w:r>
        <w:separator/>
      </w:r>
    </w:p>
  </w:endnote>
  <w:endnote w:type="continuationSeparator" w:id="0">
    <w:p w:rsidR="00EF11CE" w:rsidRDefault="00EF11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6562E7">
      <w:fldChar w:fldCharType="begin"/>
    </w:r>
    <w:r>
      <w:instrText xml:space="preserve"> PAGE   \* MERGEFORMAT </w:instrText>
    </w:r>
    <w:r w:rsidR="006562E7">
      <w:fldChar w:fldCharType="separate"/>
    </w:r>
    <w:r w:rsidR="00B66780">
      <w:rPr>
        <w:noProof/>
      </w:rPr>
      <w:t>2</w:t>
    </w:r>
    <w:r w:rsidR="006562E7">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11CE" w:rsidRDefault="00EF11CE">
      <w:pPr>
        <w:spacing w:after="0" w:line="240" w:lineRule="auto"/>
      </w:pPr>
      <w:r>
        <w:separator/>
      </w:r>
    </w:p>
  </w:footnote>
  <w:footnote w:type="continuationSeparator" w:id="0">
    <w:p w:rsidR="00EF11CE" w:rsidRDefault="00EF11CE">
      <w:pPr>
        <w:spacing w:after="0" w:line="240" w:lineRule="auto"/>
      </w:pPr>
      <w:r>
        <w:continuationSeparator/>
      </w:r>
    </w:p>
  </w:footnote>
  <w:footnote w:id="1">
    <w:p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B935D1"/>
    <w:rsid w:val="000306BD"/>
    <w:rsid w:val="00031C12"/>
    <w:rsid w:val="00031C6E"/>
    <w:rsid w:val="00070675"/>
    <w:rsid w:val="00075766"/>
    <w:rsid w:val="00076944"/>
    <w:rsid w:val="00081050"/>
    <w:rsid w:val="000900AC"/>
    <w:rsid w:val="000D6463"/>
    <w:rsid w:val="001077B4"/>
    <w:rsid w:val="00125726"/>
    <w:rsid w:val="0015530A"/>
    <w:rsid w:val="0015588A"/>
    <w:rsid w:val="00164454"/>
    <w:rsid w:val="001844F3"/>
    <w:rsid w:val="00190446"/>
    <w:rsid w:val="001935A9"/>
    <w:rsid w:val="001B7A9F"/>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0526C"/>
    <w:rsid w:val="00436D85"/>
    <w:rsid w:val="0045454A"/>
    <w:rsid w:val="0045561A"/>
    <w:rsid w:val="00477588"/>
    <w:rsid w:val="00483B31"/>
    <w:rsid w:val="004C7A70"/>
    <w:rsid w:val="004D6F4B"/>
    <w:rsid w:val="004D717D"/>
    <w:rsid w:val="004F40AA"/>
    <w:rsid w:val="005125C6"/>
    <w:rsid w:val="0054310E"/>
    <w:rsid w:val="005467B3"/>
    <w:rsid w:val="00560667"/>
    <w:rsid w:val="005660A5"/>
    <w:rsid w:val="005E1214"/>
    <w:rsid w:val="00612C81"/>
    <w:rsid w:val="0064252D"/>
    <w:rsid w:val="0064253C"/>
    <w:rsid w:val="00653E09"/>
    <w:rsid w:val="006562E7"/>
    <w:rsid w:val="00695C75"/>
    <w:rsid w:val="006A6602"/>
    <w:rsid w:val="006B11A4"/>
    <w:rsid w:val="006B3403"/>
    <w:rsid w:val="007075FC"/>
    <w:rsid w:val="007178C5"/>
    <w:rsid w:val="00731559"/>
    <w:rsid w:val="007342CC"/>
    <w:rsid w:val="007B5C76"/>
    <w:rsid w:val="007B7712"/>
    <w:rsid w:val="007C3E28"/>
    <w:rsid w:val="007D331B"/>
    <w:rsid w:val="007E6159"/>
    <w:rsid w:val="00836FFF"/>
    <w:rsid w:val="00850314"/>
    <w:rsid w:val="00864B13"/>
    <w:rsid w:val="00866D4A"/>
    <w:rsid w:val="00883093"/>
    <w:rsid w:val="00894AA9"/>
    <w:rsid w:val="008C549A"/>
    <w:rsid w:val="008D2D62"/>
    <w:rsid w:val="008E092F"/>
    <w:rsid w:val="008E42F2"/>
    <w:rsid w:val="00905540"/>
    <w:rsid w:val="00914334"/>
    <w:rsid w:val="00914A56"/>
    <w:rsid w:val="00924333"/>
    <w:rsid w:val="0098502E"/>
    <w:rsid w:val="009D684C"/>
    <w:rsid w:val="00A03BF4"/>
    <w:rsid w:val="00A53448"/>
    <w:rsid w:val="00A95710"/>
    <w:rsid w:val="00B23783"/>
    <w:rsid w:val="00B66780"/>
    <w:rsid w:val="00B87E5B"/>
    <w:rsid w:val="00B935D1"/>
    <w:rsid w:val="00B96737"/>
    <w:rsid w:val="00BB0229"/>
    <w:rsid w:val="00BC5E90"/>
    <w:rsid w:val="00BC6C35"/>
    <w:rsid w:val="00BE07E0"/>
    <w:rsid w:val="00BE3719"/>
    <w:rsid w:val="00BF5CF1"/>
    <w:rsid w:val="00C1140E"/>
    <w:rsid w:val="00C24106"/>
    <w:rsid w:val="00C4222B"/>
    <w:rsid w:val="00C461E7"/>
    <w:rsid w:val="00C514FF"/>
    <w:rsid w:val="00C631C2"/>
    <w:rsid w:val="00C74129"/>
    <w:rsid w:val="00CB0FCC"/>
    <w:rsid w:val="00CB7DED"/>
    <w:rsid w:val="00CD6114"/>
    <w:rsid w:val="00D033E1"/>
    <w:rsid w:val="00D274C9"/>
    <w:rsid w:val="00D407F7"/>
    <w:rsid w:val="00D43A52"/>
    <w:rsid w:val="00D4767B"/>
    <w:rsid w:val="00D55FB8"/>
    <w:rsid w:val="00D720E3"/>
    <w:rsid w:val="00D72AA2"/>
    <w:rsid w:val="00D850BC"/>
    <w:rsid w:val="00D858EB"/>
    <w:rsid w:val="00DD537F"/>
    <w:rsid w:val="00DF0802"/>
    <w:rsid w:val="00E02BB5"/>
    <w:rsid w:val="00E72B6B"/>
    <w:rsid w:val="00E73795"/>
    <w:rsid w:val="00EA31CB"/>
    <w:rsid w:val="00EA396D"/>
    <w:rsid w:val="00EA3ED0"/>
    <w:rsid w:val="00EB0B39"/>
    <w:rsid w:val="00EB1284"/>
    <w:rsid w:val="00EB77AB"/>
    <w:rsid w:val="00EC0C0E"/>
    <w:rsid w:val="00EE059E"/>
    <w:rsid w:val="00EE7A23"/>
    <w:rsid w:val="00EF11CE"/>
    <w:rsid w:val="00EF1BED"/>
    <w:rsid w:val="00EF554F"/>
    <w:rsid w:val="00F02ACD"/>
    <w:rsid w:val="00F06942"/>
    <w:rsid w:val="00F10D6D"/>
    <w:rsid w:val="00F406AD"/>
    <w:rsid w:val="00F47810"/>
    <w:rsid w:val="00F52C6F"/>
    <w:rsid w:val="00F73068"/>
    <w:rsid w:val="00F809C0"/>
    <w:rsid w:val="00FB52DC"/>
    <w:rsid w:val="00FC6785"/>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rPr>
  </w:style>
  <w:style w:type="character" w:customStyle="1" w:styleId="ae">
    <w:name w:val="Текст выноски Знак"/>
    <w:basedOn w:val="a0"/>
    <w:link w:val="ad"/>
    <w:uiPriority w:val="99"/>
    <w:rsid w:val="00B935D1"/>
    <w:rPr>
      <w:rFonts w:ascii="Tahoma" w:eastAsia="Calibri" w:hAnsi="Tahoma" w:cs="Times New Roman"/>
      <w:sz w:val="16"/>
      <w:szCs w:val="16"/>
      <w:lang/>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rPr>
  </w:style>
  <w:style w:type="character" w:customStyle="1" w:styleId="27">
    <w:name w:val="Основной текст с отступом 2 Знак"/>
    <w:basedOn w:val="a0"/>
    <w:link w:val="26"/>
    <w:rsid w:val="00B935D1"/>
    <w:rPr>
      <w:rFonts w:ascii="Calibri" w:eastAsia="Calibri" w:hAnsi="Calibri" w:cs="Times New Roman"/>
      <w:lang/>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7093736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ks-bkvk@yandex.ru" TargetMode="External"/><Relationship Id="rId13" Type="http://schemas.openxmlformats.org/officeDocument/2006/relationships/hyperlink" Target="https://etp-region.ru" TargetMode="External"/><Relationship Id="rId18" Type="http://schemas.openxmlformats.org/officeDocument/2006/relationships/hyperlink" Target="consultantplus://offline/ref=C91591B59934E75A5C6104B6711B51A069326D62A1E29EA2050F88C91128E7899DD61187ECC8D20B753DC0AC3EV8H7L" TargetMode="External"/><Relationship Id="rId26" Type="http://schemas.openxmlformats.org/officeDocument/2006/relationships/hyperlink" Target="consultantplus://offline/ref=C91591B59934E75A5C6104B6711B51A069326E62AEE99EA2050F88C91128E7898FD6498BECCFC803767793E86989D338B6B338B701945CV2H5L" TargetMode="External"/><Relationship Id="rId3" Type="http://schemas.openxmlformats.org/officeDocument/2006/relationships/styles" Target="styles.xml"/><Relationship Id="rId21" Type="http://schemas.openxmlformats.org/officeDocument/2006/relationships/hyperlink" Target="consultantplus://offline/ref=C91591B59934E75A5C6104B6711B51A069346C62A0E99EA2050F88C91128E7899DD61187ECC8D20B753DC0AC3EV8H7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hyperlink" Target="consultantplus://offline/ref=C91591B59934E75A5C6104B6711B51A069366F67A0E19EA2050F88C91128E7899DD61187ECC8D20B753DC0AC3EV8H7L"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consultantplus://offline/ref=C91591B59934E75A5C6104B6711B51A069346967ABE39EA2050F88C91128E7899DD61187ECC8D20B753DC0AC3EV8H7L" TargetMode="External"/><Relationship Id="rId29" Type="http://schemas.openxmlformats.org/officeDocument/2006/relationships/hyperlink" Target="consultantplus://offline/ref=C91591B59934E75A5C6119A263736BA6333A6D6CA0E29CF4520DD99C1F2DEFD9C7C607CEE0CECC0B7D22CAA768D5966AA5B237B7039C40248AFFV3HE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C91591B59934E75A5C6104B6711B51A069366967A0E29EA2050F88C91128E7899DD61187ECC8D20B753DC0AC3EV8H7L" TargetMode="External"/><Relationship Id="rId32" Type="http://schemas.openxmlformats.org/officeDocument/2006/relationships/hyperlink" Target="consultantplus://offline/ref=C91591B59934E75A5C6104B6711B51A069366F67A0E19EA2050F88C91128E7899DD61187ECC8D20B753DC0AC3EV8H7L"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hyperlink" Target="consultantplus://offline/ref=C91591B59934E75A5C6104B6711B51A06934696CA0E19EA2050F88C91128E7898FD6498BEDCFCC0B752896FD78D1DF3EAFAD30A11D965E24V8H9L" TargetMode="External"/><Relationship Id="rId28" Type="http://schemas.openxmlformats.org/officeDocument/2006/relationships/hyperlink" Target="consultantplus://offline/ref=C91591B59934E75A5C6104B6711B51A069336560ACE99EA2050F88C91128E7898FD6498EEECAC75F2C6797A13D83CC3FA0AD32A901V9H7L" TargetMode="External"/><Relationship Id="rId36" Type="http://schemas.openxmlformats.org/officeDocument/2006/relationships/theme" Target="theme/theme1.xml"/><Relationship Id="rId10" Type="http://schemas.openxmlformats.org/officeDocument/2006/relationships/hyperlink" Target="https://etp-region.ru" TargetMode="External"/><Relationship Id="rId19" Type="http://schemas.openxmlformats.org/officeDocument/2006/relationships/hyperlink" Target="consultantplus://offline/ref=C91591B59934E75A5C6104B6711B51A069346C62A0E99EA2050F88C91128E7898FD6498BEDCFCC0A752896FD78D1DF3EAFAD30A11D965E24V8H9L" TargetMode="External"/><Relationship Id="rId31" Type="http://schemas.openxmlformats.org/officeDocument/2006/relationships/hyperlink" Target="consultantplus://offline/ref=C91591B59934E75A5C6104B6711B51A069366967A0E29EA2050F88C91128E7899DD61187ECC8D20B753DC0AC3EV8H7L"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yperlink" Target="consultantplus://offline/ref=C91591B59934E75A5C6119A263736BA6333A6E64ABE393F3520DD99C1F2DEFD9C7C615CEB8C2CD0C6323CAB23E84D0V3HCL" TargetMode="External"/><Relationship Id="rId27" Type="http://schemas.openxmlformats.org/officeDocument/2006/relationships/hyperlink" Target="consultantplus://offline/ref=C91591B59934E75A5C6104B6711B51A069356C62A8E39EA2050F88C91128E7898FD6498FEACAC75F2C6797A13D83CC3FA0AD32A901V9H7L" TargetMode="External"/><Relationship Id="rId30" Type="http://schemas.openxmlformats.org/officeDocument/2006/relationships/hyperlink" Target="consultantplus://offline/ref=C91591B59934E75A5C6104B6711B51A069326D62A1E29EA2050F88C91128E7899DD61187ECC8D20B753DC0AC3EV8H7L"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17D4E"/>
    <w:rsid w:val="00021D27"/>
    <w:rsid w:val="00056A9F"/>
    <w:rsid w:val="00074D3A"/>
    <w:rsid w:val="0015062D"/>
    <w:rsid w:val="001B6778"/>
    <w:rsid w:val="0020152A"/>
    <w:rsid w:val="00274A39"/>
    <w:rsid w:val="003646EE"/>
    <w:rsid w:val="004513CA"/>
    <w:rsid w:val="00520195"/>
    <w:rsid w:val="00535AB8"/>
    <w:rsid w:val="00615A73"/>
    <w:rsid w:val="00765ABC"/>
    <w:rsid w:val="007E059C"/>
    <w:rsid w:val="00851BFF"/>
    <w:rsid w:val="009E3A10"/>
    <w:rsid w:val="00BC5E21"/>
    <w:rsid w:val="00BF119F"/>
    <w:rsid w:val="00C06FB2"/>
    <w:rsid w:val="00C37B34"/>
    <w:rsid w:val="00DF6E1F"/>
    <w:rsid w:val="00E31377"/>
    <w:rsid w:val="00E4028D"/>
    <w:rsid w:val="00F14CCF"/>
    <w:rsid w:val="00F356BB"/>
    <w:rsid w:val="00F64115"/>
    <w:rsid w:val="00F96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C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D0B44-E941-4EC7-B3D6-0E8507B9A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12</Pages>
  <Words>5761</Words>
  <Characters>32844</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DMK:RE1LMQEBvwxMQ4vb0RDsG5OhU4mBWXgSH9BQCkmCorFP2r5qytPUbVyu_4DZoJPQ78FCizAOUgUbdHzh_DLEr4Zu2ulX1rw</dc:description>
  <cp:lastModifiedBy>R.Ganeev</cp:lastModifiedBy>
  <cp:revision>1</cp:revision>
  <dcterms:created xsi:type="dcterms:W3CDTF">2025-03-16T12:00:00Z</dcterms:created>
  <dcterms:modified xsi:type="dcterms:W3CDTF">2026-10-20T11:15:00Z</dcterms:modified>
</cp:coreProperties>
</file>