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2F3EA6D" w14:textId="77777777" w:rsidR="00A558F9" w:rsidRDefault="00A558F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658231E" w14:textId="2512F2A8" w:rsidR="00A558F9" w:rsidRDefault="00A558F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558F9">
        <w:rPr>
          <w:rFonts w:ascii="Times New Roman" w:eastAsia="Times New Roman" w:hAnsi="Times New Roman" w:cs="Times New Roman"/>
          <w:b/>
          <w:bCs/>
          <w:lang w:eastAsia="ru-RU"/>
        </w:rPr>
        <w:t>ООО "Чердынь-Хлеб"</w:t>
      </w:r>
    </w:p>
    <w:p w14:paraId="588544FA" w14:textId="3012F20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558F9">
        <w:rPr>
          <w:rFonts w:ascii="Times New Roman" w:eastAsia="Times New Roman" w:hAnsi="Times New Roman" w:cs="Times New Roman"/>
          <w:b/>
          <w:bCs/>
          <w:lang w:eastAsia="ru-RU"/>
        </w:rPr>
        <w:t>М.Н. Ефимова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5134E6F" w:rsidR="00B935D1" w:rsidRPr="00F02ACD" w:rsidRDefault="00E978D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0E98F4A8"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E978D6">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6982B351"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558F9" w:rsidRPr="00A558F9">
        <w:rPr>
          <w:rFonts w:ascii="Times New Roman" w:eastAsia="Calibri" w:hAnsi="Times New Roman" w:cs="Times New Roman"/>
          <w:b/>
          <w:color w:val="000000"/>
        </w:rPr>
        <w:t>поставку бумаги для офисной техники</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A558F9">
        <w:tc>
          <w:tcPr>
            <w:tcW w:w="4258"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7" w:type="dxa"/>
          </w:tcPr>
          <w:p w14:paraId="4681B141" w14:textId="26FB4E39" w:rsidR="00252418" w:rsidRPr="00A558F9" w:rsidRDefault="00A558F9" w:rsidP="00CD6114">
            <w:pPr>
              <w:widowControl w:val="0"/>
              <w:contextualSpacing/>
              <w:jc w:val="both"/>
              <w:rPr>
                <w:rFonts w:ascii="Times New Roman" w:eastAsia="Times New Roman" w:hAnsi="Times New Roman"/>
                <w:iCs/>
                <w:highlight w:val="yellow"/>
              </w:rPr>
            </w:pPr>
            <w:r w:rsidRPr="00A558F9">
              <w:rPr>
                <w:rFonts w:ascii="Times New Roman" w:eastAsia="Times New Roman" w:hAnsi="Times New Roman"/>
                <w:bCs/>
              </w:rPr>
              <w:t>ОБЩЕСТВО С ОГРАНИЧЕННОЙ ОТВЕТСТВЕННОСТЬЮ "ЧЕРДЫНЬ-ХЛЕБ"</w:t>
            </w:r>
          </w:p>
        </w:tc>
      </w:tr>
      <w:tr w:rsidR="000900AC" w14:paraId="19401141" w14:textId="77777777" w:rsidTr="00A558F9">
        <w:tc>
          <w:tcPr>
            <w:tcW w:w="4258"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7" w:type="dxa"/>
          </w:tcPr>
          <w:p w14:paraId="72D2BA40" w14:textId="48C58C34" w:rsidR="000900AC" w:rsidRPr="00A558F9" w:rsidRDefault="00A558F9" w:rsidP="00CD6114">
            <w:pPr>
              <w:widowControl w:val="0"/>
              <w:contextualSpacing/>
              <w:jc w:val="both"/>
              <w:rPr>
                <w:rFonts w:ascii="Times New Roman" w:eastAsia="Times New Roman" w:hAnsi="Times New Roman"/>
                <w:bCs/>
                <w:highlight w:val="yellow"/>
              </w:rPr>
            </w:pPr>
            <w:r w:rsidRPr="00A558F9">
              <w:rPr>
                <w:rFonts w:ascii="Times New Roman" w:eastAsia="Times New Roman" w:hAnsi="Times New Roman"/>
                <w:bCs/>
              </w:rPr>
              <w:t>ООО "Чердынь-Хлеб"</w:t>
            </w:r>
          </w:p>
        </w:tc>
      </w:tr>
      <w:tr w:rsidR="00A558F9" w14:paraId="75A19E24" w14:textId="77777777" w:rsidTr="00A558F9">
        <w:tc>
          <w:tcPr>
            <w:tcW w:w="4258" w:type="dxa"/>
            <w:shd w:val="clear" w:color="auto" w:fill="D9E2F3" w:themeFill="accent1" w:themeFillTint="33"/>
          </w:tcPr>
          <w:p w14:paraId="79B0AB9E" w14:textId="6D9C80DC" w:rsidR="00A558F9" w:rsidRPr="00BC6C35" w:rsidRDefault="00A558F9" w:rsidP="00A558F9">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7" w:type="dxa"/>
          </w:tcPr>
          <w:p w14:paraId="09B4BC1F" w14:textId="75E090EB" w:rsidR="00A558F9" w:rsidRPr="00A558F9" w:rsidRDefault="00A558F9" w:rsidP="00A558F9">
            <w:pPr>
              <w:widowControl w:val="0"/>
              <w:contextualSpacing/>
              <w:jc w:val="both"/>
              <w:rPr>
                <w:rFonts w:ascii="Times New Roman" w:eastAsia="Times New Roman" w:hAnsi="Times New Roman"/>
                <w:iCs/>
                <w:highlight w:val="yellow"/>
              </w:rPr>
            </w:pPr>
            <w:r w:rsidRPr="00A558F9">
              <w:rPr>
                <w:rFonts w:ascii="Times New Roman" w:hAnsi="Times New Roman"/>
              </w:rPr>
              <w:t xml:space="preserve">618601, Пермский край, Чердынский р-н, г. Чердынь, ул. Яборова, д. 21 </w:t>
            </w:r>
          </w:p>
        </w:tc>
      </w:tr>
      <w:tr w:rsidR="00A558F9" w14:paraId="6C9A4930" w14:textId="77777777" w:rsidTr="00A558F9">
        <w:tc>
          <w:tcPr>
            <w:tcW w:w="4258" w:type="dxa"/>
            <w:shd w:val="clear" w:color="auto" w:fill="D9E2F3" w:themeFill="accent1" w:themeFillTint="33"/>
          </w:tcPr>
          <w:p w14:paraId="543CC3B6" w14:textId="1661049B" w:rsidR="00A558F9" w:rsidRPr="00BC6C35" w:rsidRDefault="00A558F9" w:rsidP="00A558F9">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7" w:type="dxa"/>
          </w:tcPr>
          <w:p w14:paraId="3A2D080A" w14:textId="69ABB895" w:rsidR="00A558F9" w:rsidRPr="00A558F9" w:rsidRDefault="00A558F9" w:rsidP="00A558F9">
            <w:pPr>
              <w:widowControl w:val="0"/>
              <w:contextualSpacing/>
              <w:jc w:val="both"/>
              <w:rPr>
                <w:rFonts w:ascii="Times New Roman" w:eastAsia="Times New Roman" w:hAnsi="Times New Roman"/>
                <w:iCs/>
                <w:highlight w:val="yellow"/>
              </w:rPr>
            </w:pPr>
            <w:r w:rsidRPr="00A558F9">
              <w:rPr>
                <w:rFonts w:ascii="Times New Roman" w:hAnsi="Times New Roman"/>
              </w:rPr>
              <w:t xml:space="preserve">618601, Пермский край, Чердынский р-н, г. Чердынь, ул. Яборова, д. 21 </w:t>
            </w:r>
          </w:p>
        </w:tc>
      </w:tr>
      <w:tr w:rsidR="00252418" w14:paraId="6EC92FCB" w14:textId="77777777" w:rsidTr="00A558F9">
        <w:tc>
          <w:tcPr>
            <w:tcW w:w="4258"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11E3E4B2" w14:textId="4B8B076C" w:rsidR="00252418" w:rsidRPr="00A558F9" w:rsidRDefault="00702854"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lang w:val="en-US"/>
              </w:rPr>
              <w:t>Cherd-hleb</w:t>
            </w:r>
            <w:r w:rsidR="00A558F9" w:rsidRPr="00A558F9">
              <w:rPr>
                <w:rFonts w:ascii="Times New Roman" w:eastAsia="Times New Roman" w:hAnsi="Times New Roman"/>
                <w:bCs/>
              </w:rPr>
              <w:t>@mail.ru</w:t>
            </w:r>
          </w:p>
        </w:tc>
      </w:tr>
      <w:tr w:rsidR="00252418" w14:paraId="1B39348C" w14:textId="77777777" w:rsidTr="00A558F9">
        <w:tc>
          <w:tcPr>
            <w:tcW w:w="4258"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7C35137A" w14:textId="4129931A" w:rsidR="00252418" w:rsidRPr="00A558F9" w:rsidRDefault="00A558F9" w:rsidP="00CD6114">
            <w:pPr>
              <w:widowControl w:val="0"/>
              <w:contextualSpacing/>
              <w:jc w:val="both"/>
              <w:rPr>
                <w:rFonts w:ascii="Times New Roman" w:eastAsia="Times New Roman" w:hAnsi="Times New Roman"/>
                <w:iCs/>
                <w:highlight w:val="yellow"/>
              </w:rPr>
            </w:pPr>
            <w:r w:rsidRPr="00A558F9">
              <w:rPr>
                <w:rFonts w:ascii="Times New Roman" w:eastAsia="Times New Roman" w:hAnsi="Times New Roman"/>
                <w:bCs/>
              </w:rPr>
              <w:t>79504568942</w:t>
            </w:r>
          </w:p>
        </w:tc>
      </w:tr>
      <w:tr w:rsidR="00252418" w14:paraId="3863AABC" w14:textId="77777777" w:rsidTr="00A558F9">
        <w:tc>
          <w:tcPr>
            <w:tcW w:w="4258"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7" w:type="dxa"/>
          </w:tcPr>
          <w:p w14:paraId="5D3E4180" w14:textId="2FA88A8F" w:rsidR="00252418" w:rsidRPr="00A558F9" w:rsidRDefault="00702854"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 xml:space="preserve">Душкина </w:t>
            </w:r>
            <w:r w:rsidR="00A558F9" w:rsidRPr="00A558F9">
              <w:rPr>
                <w:rFonts w:ascii="Times New Roman" w:eastAsia="Times New Roman" w:hAnsi="Times New Roman"/>
                <w:bCs/>
              </w:rPr>
              <w:t>Наталья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4F0FC77" w:rsidR="00935F24" w:rsidRPr="00E52183" w:rsidRDefault="00AB2134"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E978D6">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F2C511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5B75AE9D" w:rsidR="00A558F9" w:rsidRPr="00BF5CF1" w:rsidRDefault="00E978D6" w:rsidP="00D407F7">
            <w:pPr>
              <w:widowControl w:val="0"/>
              <w:jc w:val="both"/>
              <w:rPr>
                <w:rStyle w:val="1f4"/>
              </w:rPr>
            </w:pPr>
            <w:r>
              <w:rPr>
                <w:rStyle w:val="a6"/>
                <w:rFonts w:eastAsia="Times New Roman"/>
                <w:iCs/>
              </w:rPr>
              <w:t>22</w:t>
            </w:r>
            <w:r w:rsidR="00A558F9">
              <w:rPr>
                <w:rStyle w:val="a6"/>
                <w:rFonts w:eastAsia="Times New Roman"/>
                <w:iCs/>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bookmarkStart w:id="8" w:name="_GoBack"/>
            <w:bookmarkEnd w:id="8"/>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9T00:00:00Z">
                <w:dateFormat w:val="dd.MM.yyyy"/>
                <w:lid w:val="ru-RU"/>
                <w:storeMappedDataAs w:val="dateTime"/>
                <w:calendar w:val="gregorian"/>
              </w:date>
            </w:sdtPr>
            <w:sdtEndPr>
              <w:rPr>
                <w:rStyle w:val="a0"/>
                <w:rFonts w:ascii="Calibri" w:eastAsia="Times New Roman" w:hAnsi="Calibri"/>
              </w:rPr>
            </w:sdtEndPr>
            <w:sdtContent>
              <w:p w14:paraId="02EA6130" w14:textId="25C8ED51" w:rsidR="00D407F7" w:rsidRPr="00BF5CF1" w:rsidRDefault="00607177" w:rsidP="00D407F7">
                <w:pPr>
                  <w:widowControl w:val="0"/>
                  <w:tabs>
                    <w:tab w:val="left" w:pos="247"/>
                    <w:tab w:val="left" w:pos="1130"/>
                  </w:tabs>
                  <w:ind w:left="33"/>
                  <w:contextualSpacing/>
                  <w:jc w:val="both"/>
                  <w:rPr>
                    <w:rStyle w:val="1f4"/>
                  </w:rPr>
                </w:pPr>
                <w:r>
                  <w:rPr>
                    <w:rStyle w:val="1f4"/>
                  </w:rPr>
                  <w:t>29.10.2026</w:t>
                </w:r>
              </w:p>
            </w:sdtContent>
          </w:sdt>
          <w:p w14:paraId="749F231C" w14:textId="3204D8B1" w:rsidR="00D407F7" w:rsidRPr="00BF5CF1" w:rsidRDefault="00D407F7" w:rsidP="00A558F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558F9">
              <w:rPr>
                <w:rFonts w:ascii="Times New Roman" w:eastAsia="Times New Roman" w:hAnsi="Times New Roman"/>
                <w:iCs/>
              </w:rPr>
              <w:t>10</w:t>
            </w:r>
            <w:r w:rsidRPr="00BF5CF1">
              <w:rPr>
                <w:rFonts w:ascii="Times New Roman" w:eastAsia="Times New Roman" w:hAnsi="Times New Roman"/>
                <w:iCs/>
              </w:rPr>
              <w:t>:</w:t>
            </w:r>
            <w:r w:rsidR="00A558F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9T00:00:00Z">
                <w:dateFormat w:val="dd.MM.yyyy"/>
                <w:lid w:val="ru-RU"/>
                <w:storeMappedDataAs w:val="dateTime"/>
                <w:calendar w:val="gregorian"/>
              </w:date>
            </w:sdtPr>
            <w:sdtEndPr>
              <w:rPr>
                <w:rStyle w:val="a0"/>
                <w:rFonts w:ascii="Calibri" w:eastAsia="Times New Roman" w:hAnsi="Calibri"/>
              </w:rPr>
            </w:sdtEndPr>
            <w:sdtContent>
              <w:p w14:paraId="15E900F8" w14:textId="50B9966F" w:rsidR="00D407F7" w:rsidRPr="00BF5CF1" w:rsidRDefault="00607177" w:rsidP="00D407F7">
                <w:pPr>
                  <w:widowControl w:val="0"/>
                  <w:tabs>
                    <w:tab w:val="left" w:pos="247"/>
                    <w:tab w:val="left" w:pos="1130"/>
                  </w:tabs>
                  <w:ind w:left="33"/>
                  <w:contextualSpacing/>
                  <w:jc w:val="both"/>
                  <w:rPr>
                    <w:rStyle w:val="1f4"/>
                  </w:rPr>
                </w:pPr>
                <w:r>
                  <w:rPr>
                    <w:rStyle w:val="1f4"/>
                  </w:rPr>
                  <w:t>29.10.2026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9T00:00:00Z">
                <w:dateFormat w:val="dd.MM.yyyy"/>
                <w:lid w:val="ru-RU"/>
                <w:storeMappedDataAs w:val="dateTime"/>
                <w:calendar w:val="gregorian"/>
              </w:date>
            </w:sdtPr>
            <w:sdtEndPr>
              <w:rPr>
                <w:rStyle w:val="a0"/>
                <w:rFonts w:ascii="Calibri" w:eastAsia="Times New Roman" w:hAnsi="Calibri"/>
              </w:rPr>
            </w:sdtEndPr>
            <w:sdtContent>
              <w:p w14:paraId="6B3A6AE6" w14:textId="74EAEC51" w:rsidR="00D407F7" w:rsidRPr="00BF5CF1" w:rsidRDefault="00607177" w:rsidP="00D407F7">
                <w:pPr>
                  <w:widowControl w:val="0"/>
                  <w:tabs>
                    <w:tab w:val="left" w:pos="247"/>
                    <w:tab w:val="left" w:pos="1130"/>
                  </w:tabs>
                  <w:ind w:left="33"/>
                  <w:contextualSpacing/>
                  <w:jc w:val="both"/>
                  <w:rPr>
                    <w:rStyle w:val="1f4"/>
                  </w:rPr>
                </w:pPr>
                <w:r>
                  <w:rPr>
                    <w:rStyle w:val="1f4"/>
                  </w:rPr>
                  <w:t>29.10.2026</w:t>
                </w:r>
              </w:p>
            </w:sdtContent>
          </w:sdt>
          <w:p w14:paraId="3B23D831" w14:textId="6615C6D4" w:rsidR="00D407F7" w:rsidRPr="00BF5CF1" w:rsidRDefault="00D407F7" w:rsidP="00A558F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558F9">
              <w:rPr>
                <w:rFonts w:ascii="Times New Roman" w:eastAsia="Times New Roman" w:hAnsi="Times New Roman"/>
                <w:iCs/>
              </w:rPr>
              <w:t>09</w:t>
            </w:r>
            <w:r w:rsidRPr="00BF5CF1">
              <w:rPr>
                <w:rFonts w:ascii="Times New Roman" w:eastAsia="Times New Roman" w:hAnsi="Times New Roman"/>
                <w:iCs/>
              </w:rPr>
              <w:t>:</w:t>
            </w:r>
            <w:r w:rsidR="00A558F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22E12BD" w:rsidR="00D407F7" w:rsidRPr="00A558F9" w:rsidRDefault="00A558F9" w:rsidP="00D407F7">
            <w:pPr>
              <w:widowControl w:val="0"/>
              <w:jc w:val="both"/>
              <w:rPr>
                <w:rFonts w:ascii="Times New Roman" w:eastAsia="Times New Roman" w:hAnsi="Times New Roman"/>
                <w:iCs/>
              </w:rPr>
            </w:pPr>
            <w:r w:rsidRPr="00A558F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1E75238" w:rsidR="00D407F7" w:rsidRPr="00A558F9" w:rsidRDefault="00D407F7" w:rsidP="00A558F9">
            <w:pPr>
              <w:widowControl w:val="0"/>
              <w:jc w:val="both"/>
              <w:rPr>
                <w:rFonts w:ascii="Times New Roman" w:eastAsia="Times New Roman" w:hAnsi="Times New Roman"/>
                <w:iCs/>
              </w:rPr>
            </w:pPr>
            <w:r w:rsidRPr="00A558F9">
              <w:rPr>
                <w:rFonts w:ascii="Times New Roman" w:eastAsia="Times New Roman" w:hAnsi="Times New Roman"/>
                <w:iCs/>
              </w:rPr>
              <w:t>В соответствии с пунктом 1</w:t>
            </w:r>
            <w:r w:rsidR="00A558F9" w:rsidRPr="00A558F9">
              <w:rPr>
                <w:rFonts w:ascii="Times New Roman" w:eastAsia="Times New Roman" w:hAnsi="Times New Roman"/>
                <w:iCs/>
              </w:rPr>
              <w:t>5</w:t>
            </w:r>
            <w:r w:rsidRPr="00A558F9">
              <w:rPr>
                <w:rFonts w:ascii="Times New Roman" w:eastAsia="Times New Roman" w:hAnsi="Times New Roman"/>
                <w:iCs/>
              </w:rPr>
              <w:t xml:space="preserve"> </w:t>
            </w:r>
            <w:r w:rsidR="0003000D" w:rsidRPr="00A558F9">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031F599" w:rsidR="00D407F7" w:rsidRPr="00A558F9" w:rsidRDefault="00A558F9" w:rsidP="00D407F7">
            <w:pPr>
              <w:widowControl w:val="0"/>
              <w:jc w:val="both"/>
              <w:rPr>
                <w:rFonts w:ascii="Times New Roman" w:eastAsia="Times New Roman" w:hAnsi="Times New Roman"/>
                <w:iCs/>
              </w:rPr>
            </w:pPr>
            <w:r w:rsidRPr="00A558F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30FEC9" w:rsidR="00D407F7" w:rsidRPr="00A558F9" w:rsidRDefault="00D407F7" w:rsidP="00A558F9">
            <w:pPr>
              <w:widowControl w:val="0"/>
              <w:jc w:val="both"/>
              <w:rPr>
                <w:rFonts w:ascii="Times New Roman" w:eastAsia="Times New Roman" w:hAnsi="Times New Roman"/>
                <w:iCs/>
              </w:rPr>
            </w:pPr>
            <w:r w:rsidRPr="00A558F9">
              <w:rPr>
                <w:rFonts w:ascii="Times New Roman" w:eastAsia="Times New Roman" w:hAnsi="Times New Roman"/>
                <w:iCs/>
              </w:rPr>
              <w:t>В соответствии с пунктом 1</w:t>
            </w:r>
            <w:r w:rsidR="00A558F9" w:rsidRPr="00A558F9">
              <w:rPr>
                <w:rFonts w:ascii="Times New Roman" w:eastAsia="Times New Roman" w:hAnsi="Times New Roman"/>
                <w:iCs/>
              </w:rPr>
              <w:t>6</w:t>
            </w:r>
            <w:r w:rsidRPr="00A558F9">
              <w:rPr>
                <w:rFonts w:ascii="Times New Roman" w:eastAsia="Times New Roman" w:hAnsi="Times New Roman"/>
                <w:iCs/>
              </w:rPr>
              <w:t xml:space="preserve"> </w:t>
            </w:r>
            <w:r w:rsidR="0003000D" w:rsidRPr="00A558F9">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F76E197" w:rsidR="00D407F7" w:rsidRPr="00A558F9" w:rsidRDefault="00A558F9" w:rsidP="00D407F7">
            <w:pPr>
              <w:widowControl w:val="0"/>
              <w:jc w:val="both"/>
              <w:rPr>
                <w:rFonts w:ascii="Times New Roman" w:eastAsia="Times New Roman" w:hAnsi="Times New Roman"/>
                <w:iCs/>
              </w:rPr>
            </w:pPr>
            <w:r w:rsidRPr="00A558F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0151452" w:rsidR="00D407F7" w:rsidRPr="00BF5CF1" w:rsidRDefault="00D407F7" w:rsidP="00A558F9">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558F9">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47C858B0" w14:textId="77777777" w:rsidR="007B246C" w:rsidRPr="007B246C" w:rsidRDefault="007B246C" w:rsidP="00E978D6">
            <w:pPr>
              <w:widowControl w:val="0"/>
              <w:spacing w:after="0" w:line="240" w:lineRule="auto"/>
              <w:jc w:val="both"/>
              <w:rPr>
                <w:rFonts w:ascii="Times New Roman" w:eastAsia="Times New Roman" w:hAnsi="Times New Roman" w:cs="Times New Roman"/>
                <w:bCs/>
                <w:sz w:val="20"/>
                <w:szCs w:val="20"/>
                <w:lang w:eastAsia="ru-RU"/>
              </w:rPr>
            </w:pPr>
            <w:r w:rsidRPr="007B246C">
              <w:rPr>
                <w:rFonts w:ascii="Times New Roman" w:eastAsia="Times New Roman" w:hAnsi="Times New Roman" w:cs="Times New Roman"/>
                <w:bCs/>
                <w:sz w:val="20"/>
                <w:szCs w:val="20"/>
                <w:lang w:eastAsia="ru-RU"/>
              </w:rPr>
              <w:t>В соответствии с подпунктом «м»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BFF28A2" w14:textId="77777777" w:rsidR="007B246C" w:rsidRPr="007B246C" w:rsidRDefault="007B246C" w:rsidP="00E978D6">
            <w:pPr>
              <w:widowControl w:val="0"/>
              <w:spacing w:after="0" w:line="240" w:lineRule="auto"/>
              <w:jc w:val="both"/>
              <w:rPr>
                <w:rFonts w:ascii="Times New Roman" w:eastAsia="Times New Roman" w:hAnsi="Times New Roman" w:cs="Times New Roman"/>
                <w:bCs/>
                <w:sz w:val="20"/>
                <w:szCs w:val="20"/>
                <w:lang w:eastAsia="ru-RU"/>
              </w:rPr>
            </w:pPr>
            <w:r w:rsidRPr="007B246C">
              <w:rPr>
                <w:rFonts w:ascii="Times New Roman" w:eastAsia="Times New Roman" w:hAnsi="Times New Roman" w:cs="Times New Roman"/>
                <w:bCs/>
                <w:sz w:val="20"/>
                <w:szCs w:val="20"/>
                <w:lang w:eastAsia="ru-RU"/>
              </w:rPr>
              <w:t>- предусмотренные пунктом 1 настоящего постановления запрет, ограничение, преимущество не распространяются на закупки, осуществляемые в соответствии с Федеральным законом "О закупках товаров, работ, услуг отдельными видами юридических лиц" отдельными заказчиками, указанными в абзаце втором подпункта "л" настоящего пункта, а именно:</w:t>
            </w:r>
          </w:p>
          <w:p w14:paraId="36C6C0BE" w14:textId="77777777" w:rsidR="007B246C" w:rsidRPr="007B246C" w:rsidRDefault="007B246C" w:rsidP="00E978D6">
            <w:pPr>
              <w:widowControl w:val="0"/>
              <w:spacing w:after="0" w:line="240" w:lineRule="auto"/>
              <w:jc w:val="both"/>
              <w:rPr>
                <w:rFonts w:ascii="Times New Roman" w:eastAsia="Times New Roman" w:hAnsi="Times New Roman" w:cs="Times New Roman"/>
                <w:bCs/>
                <w:sz w:val="10"/>
                <w:szCs w:val="10"/>
                <w:lang w:eastAsia="ru-RU"/>
              </w:rPr>
            </w:pPr>
          </w:p>
          <w:p w14:paraId="01DD1677" w14:textId="6E83E59D" w:rsidR="007B246C" w:rsidRPr="007B246C" w:rsidRDefault="007B246C" w:rsidP="00E978D6">
            <w:pPr>
              <w:pStyle w:val="a3"/>
              <w:widowControl w:val="0"/>
              <w:numPr>
                <w:ilvl w:val="0"/>
                <w:numId w:val="32"/>
              </w:numPr>
              <w:spacing w:after="0" w:line="240" w:lineRule="auto"/>
              <w:ind w:left="285" w:hanging="283"/>
              <w:jc w:val="both"/>
              <w:rPr>
                <w:rFonts w:ascii="Times New Roman" w:eastAsia="Times New Roman" w:hAnsi="Times New Roman"/>
                <w:bCs/>
                <w:sz w:val="20"/>
                <w:szCs w:val="20"/>
                <w:lang w:eastAsia="ru-RU"/>
              </w:rPr>
            </w:pPr>
            <w:r w:rsidRPr="007B246C">
              <w:rPr>
                <w:rFonts w:ascii="Times New Roman" w:eastAsia="Times New Roman" w:hAnsi="Times New Roman"/>
                <w:bCs/>
                <w:sz w:val="20"/>
                <w:szCs w:val="20"/>
                <w:lang w:eastAsia="ru-RU"/>
              </w:rPr>
              <w:t>хозяйственными обществами, естественных монополий;</w:t>
            </w:r>
          </w:p>
          <w:p w14:paraId="2F0AC1E4" w14:textId="27C8674D" w:rsidR="00EA396D" w:rsidRPr="007B246C" w:rsidRDefault="007B246C" w:rsidP="00E978D6">
            <w:pPr>
              <w:pStyle w:val="a3"/>
              <w:widowControl w:val="0"/>
              <w:numPr>
                <w:ilvl w:val="0"/>
                <w:numId w:val="32"/>
              </w:numPr>
              <w:spacing w:after="0" w:line="240" w:lineRule="auto"/>
              <w:ind w:left="285" w:hanging="283"/>
              <w:jc w:val="both"/>
              <w:rPr>
                <w:rFonts w:ascii="Times New Roman" w:hAnsi="Times New Roman"/>
                <w:sz w:val="20"/>
                <w:szCs w:val="20"/>
              </w:rPr>
            </w:pPr>
            <w:r w:rsidRPr="007B246C">
              <w:rPr>
                <w:rFonts w:ascii="Times New Roman" w:eastAsia="Times New Roman" w:hAnsi="Times New Roman"/>
                <w:bCs/>
                <w:sz w:val="20"/>
                <w:szCs w:val="20"/>
                <w:lang w:eastAsia="ru-RU"/>
              </w:rPr>
              <w:t xml:space="preserve">организациями, являющимися осуществляющими субъектами регулируемые виды деятельности в сфере электроснабжения, газоснабжения, теплоснабжения, водоснабжения, водоотведения, очистки сточных вод, </w:t>
            </w:r>
            <w:r w:rsidRPr="007B246C">
              <w:rPr>
                <w:rFonts w:ascii="Times New Roman" w:eastAsia="Times New Roman" w:hAnsi="Times New Roman"/>
                <w:bCs/>
                <w:sz w:val="20"/>
                <w:szCs w:val="20"/>
                <w:lang w:eastAsia="ru-RU"/>
              </w:rPr>
              <w:lastRenderedPageBreak/>
              <w:t>обращения с твердыми коммунальными отходами.</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FD639C7" w:rsidR="0024495D" w:rsidRPr="004D717D" w:rsidRDefault="00A558F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Поставка</w:t>
            </w:r>
            <w:r w:rsidRPr="00A558F9">
              <w:rPr>
                <w:rFonts w:ascii="Times New Roman" w:eastAsia="Times New Roman" w:hAnsi="Times New Roman" w:cs="Times New Roman"/>
                <w:bCs/>
                <w:sz w:val="20"/>
                <w:szCs w:val="20"/>
                <w:lang w:eastAsia="ru-RU"/>
              </w:rPr>
              <w:t xml:space="preserve"> бумаги для офисной техники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F2E6ADC"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558F9" w:rsidRPr="00A558F9">
              <w:rPr>
                <w:rFonts w:ascii="Times New Roman" w:hAnsi="Times New Roman" w:cs="Times New Roman"/>
                <w:b/>
                <w:bCs/>
                <w:sz w:val="20"/>
                <w:szCs w:val="20"/>
              </w:rPr>
              <w:t>91</w:t>
            </w:r>
            <w:r w:rsidR="00A558F9">
              <w:rPr>
                <w:rFonts w:ascii="Times New Roman" w:hAnsi="Times New Roman" w:cs="Times New Roman"/>
                <w:b/>
                <w:bCs/>
                <w:sz w:val="20"/>
                <w:szCs w:val="20"/>
              </w:rPr>
              <w:t xml:space="preserve"> </w:t>
            </w:r>
            <w:r w:rsidR="00A558F9" w:rsidRPr="00A558F9">
              <w:rPr>
                <w:rFonts w:ascii="Times New Roman" w:hAnsi="Times New Roman" w:cs="Times New Roman"/>
                <w:b/>
                <w:bCs/>
                <w:sz w:val="20"/>
                <w:szCs w:val="20"/>
              </w:rPr>
              <w:t>996,5</w:t>
            </w:r>
            <w:r w:rsidR="00A558F9">
              <w:rPr>
                <w:rFonts w:ascii="Times New Roman" w:hAnsi="Times New Roman" w:cs="Times New Roman"/>
                <w:b/>
                <w:bCs/>
                <w:sz w:val="20"/>
                <w:szCs w:val="20"/>
              </w:rPr>
              <w:t>0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1DE2762"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F01B7" w:rsidRPr="005F01B7">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BFF633"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558F9">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A558F9" w:rsidRPr="00A558F9">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FD0A561" w:rsidR="0024495D" w:rsidRPr="004D717D" w:rsidRDefault="00A558F9" w:rsidP="00A558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BA6AEB2" w:rsidR="0024495D" w:rsidRPr="004D717D" w:rsidRDefault="00A558F9" w:rsidP="00A558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35B978F" w:rsidR="0024495D" w:rsidRPr="004D717D" w:rsidRDefault="00A558F9" w:rsidP="00A558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BE374F"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15CB6B4"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2) не проведение ликвидации участника закупки – юридического лица и отсутствие решения арбитражного суда о признании участника закупки несостоятельным (банкротом) и об открытии конкурсного производства;</w:t>
            </w:r>
          </w:p>
          <w:p w14:paraId="7CD9EB88"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3) не 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4F2DBFEF"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6514F9">
              <w:rPr>
                <w:rFonts w:ascii="Times New Roman" w:eastAsia="Times New Roman" w:hAnsi="Times New Roman" w:cs="Times New Roman"/>
                <w:bCs/>
                <w:sz w:val="20"/>
                <w:szCs w:val="20"/>
                <w:lang w:eastAsia="ru-RU"/>
              </w:rPr>
              <w:lastRenderedPageBreak/>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292913A9"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7E3FA16"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6)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FFDE09A"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99E6023"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8) участник закупки не является офшорной компанией;</w:t>
            </w:r>
          </w:p>
          <w:p w14:paraId="4BDB2A02"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Законом № 223-ФЗ;</w:t>
            </w:r>
          </w:p>
          <w:p w14:paraId="31E75BFB"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10) отсутствие сведений об участнике закупки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13C06A14"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11) 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случае если исполнение договора связано с непосредственным присутствием поставщика (подрядчика, исполнителя) в здании и (или) на территории заказчика);</w:t>
            </w:r>
          </w:p>
          <w:p w14:paraId="57B23617"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12) наличие у участника закупки опыта поставки товара, выполнения работы, оказания услуги, являющихся предметом закупки, и деловой репутации;</w:t>
            </w:r>
          </w:p>
          <w:p w14:paraId="6AD1EC5D"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13) наличие у участника закупки финансовых ресурсов для исполнения договора;</w:t>
            </w:r>
          </w:p>
          <w:p w14:paraId="1265AE17"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14) наличие у участника закупки на праве собственности или ином законном основании оборудования и других материальных ресурсов для исполнения договора;</w:t>
            </w:r>
          </w:p>
          <w:p w14:paraId="61D45709" w14:textId="77777777" w:rsidR="006514F9" w:rsidRPr="006514F9"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514F9">
              <w:rPr>
                <w:rFonts w:ascii="Times New Roman" w:eastAsia="Times New Roman" w:hAnsi="Times New Roman" w:cs="Times New Roman"/>
                <w:bCs/>
                <w:sz w:val="20"/>
                <w:szCs w:val="20"/>
                <w:lang w:eastAsia="ru-RU"/>
              </w:rPr>
              <w:t>15) наличие у участника закупки необходимого количества специалистов и иных работников определенного уровня квалификации для исполнения договора;</w:t>
            </w:r>
          </w:p>
          <w:p w14:paraId="65B8F57C" w14:textId="2A1BD454" w:rsidR="0024495D" w:rsidRPr="004D717D" w:rsidRDefault="006514F9" w:rsidP="006514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514F9">
              <w:rPr>
                <w:rFonts w:ascii="Times New Roman" w:eastAsia="Times New Roman" w:hAnsi="Times New Roman" w:cs="Times New Roman"/>
                <w:bCs/>
                <w:sz w:val="20"/>
                <w:szCs w:val="20"/>
                <w:lang w:eastAsia="ru-RU"/>
              </w:rPr>
              <w:lastRenderedPageBreak/>
              <w:t>16)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1852006" w:rsidR="0024495D" w:rsidRPr="004D717D" w:rsidRDefault="00A558F9" w:rsidP="00A55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копии учредительных документов участника закупок (для юридических лиц) или копии </w:t>
            </w:r>
            <w:r w:rsidRPr="00EA241D">
              <w:rPr>
                <w:rFonts w:ascii="Times New Roman" w:eastAsia="Times New Roman" w:hAnsi="Times New Roman" w:cs="Times New Roman"/>
                <w:bCs/>
                <w:sz w:val="20"/>
                <w:szCs w:val="20"/>
                <w:lang w:eastAsia="ru-RU"/>
              </w:rPr>
              <w:lastRenderedPageBreak/>
              <w:t>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xml:space="preserve">-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w:t>
            </w:r>
            <w:r w:rsidRPr="00EA241D">
              <w:rPr>
                <w:rFonts w:ascii="Times New Roman" w:eastAsia="Times New Roman" w:hAnsi="Times New Roman" w:cs="Times New Roman"/>
                <w:bCs/>
                <w:sz w:val="20"/>
                <w:szCs w:val="20"/>
                <w:lang w:eastAsia="ru-RU"/>
              </w:rPr>
              <w:lastRenderedPageBreak/>
              <w:t>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2D8D491" w:rsidR="0024495D" w:rsidRPr="004D717D" w:rsidRDefault="00A558F9" w:rsidP="00A55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558F9">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6F98613" w:rsidR="0024495D" w:rsidRPr="004D717D" w:rsidRDefault="00A558F9" w:rsidP="00A55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558F9">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09B0EE8F"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827DB2" w:rsidRPr="00827DB2">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A58FE9" w:rsidR="0024495D" w:rsidRPr="00A558F9" w:rsidRDefault="0024495D" w:rsidP="00A558F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F82905" w:rsidR="0024495D" w:rsidRPr="004D717D" w:rsidRDefault="00A558F9" w:rsidP="00A558F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459516" w14:textId="77777777" w:rsidR="00AB2134" w:rsidRDefault="00AB2134">
      <w:pPr>
        <w:spacing w:after="0" w:line="240" w:lineRule="auto"/>
      </w:pPr>
      <w:r>
        <w:separator/>
      </w:r>
    </w:p>
  </w:endnote>
  <w:endnote w:type="continuationSeparator" w:id="0">
    <w:p w14:paraId="0850B4E2" w14:textId="77777777" w:rsidR="00AB2134" w:rsidRDefault="00AB2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0DACD25" w:rsidR="00F73068" w:rsidRDefault="00F73068" w:rsidP="0054310E">
    <w:pPr>
      <w:pStyle w:val="a9"/>
      <w:tabs>
        <w:tab w:val="clear" w:pos="4677"/>
      </w:tabs>
    </w:pPr>
    <w:r>
      <w:tab/>
    </w:r>
    <w:r>
      <w:fldChar w:fldCharType="begin"/>
    </w:r>
    <w:r>
      <w:instrText xml:space="preserve"> PAGE   \* MERGEFORMAT </w:instrText>
    </w:r>
    <w:r>
      <w:fldChar w:fldCharType="separate"/>
    </w:r>
    <w:r w:rsidR="00607177">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400BD" w14:textId="77777777" w:rsidR="00AB2134" w:rsidRDefault="00AB2134">
      <w:pPr>
        <w:spacing w:after="0" w:line="240" w:lineRule="auto"/>
      </w:pPr>
      <w:r>
        <w:separator/>
      </w:r>
    </w:p>
  </w:footnote>
  <w:footnote w:type="continuationSeparator" w:id="0">
    <w:p w14:paraId="1C335103" w14:textId="77777777" w:rsidR="00AB2134" w:rsidRDefault="00AB2134">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57B4412"/>
    <w:multiLevelType w:val="hybridMultilevel"/>
    <w:tmpl w:val="6EB0F836"/>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83B50"/>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5F01B7"/>
    <w:rsid w:val="00607177"/>
    <w:rsid w:val="00612C81"/>
    <w:rsid w:val="0064252D"/>
    <w:rsid w:val="0064253C"/>
    <w:rsid w:val="006514F9"/>
    <w:rsid w:val="00653E09"/>
    <w:rsid w:val="006711D1"/>
    <w:rsid w:val="00695C75"/>
    <w:rsid w:val="006A6602"/>
    <w:rsid w:val="006B11A4"/>
    <w:rsid w:val="006B3403"/>
    <w:rsid w:val="006E0526"/>
    <w:rsid w:val="00702854"/>
    <w:rsid w:val="007075FC"/>
    <w:rsid w:val="00731542"/>
    <w:rsid w:val="00731559"/>
    <w:rsid w:val="007342CC"/>
    <w:rsid w:val="00766D11"/>
    <w:rsid w:val="007A0C0D"/>
    <w:rsid w:val="007B246C"/>
    <w:rsid w:val="007B7712"/>
    <w:rsid w:val="007C3E28"/>
    <w:rsid w:val="007D331B"/>
    <w:rsid w:val="007E6159"/>
    <w:rsid w:val="00827DB2"/>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563AE"/>
    <w:rsid w:val="0098502E"/>
    <w:rsid w:val="00A53448"/>
    <w:rsid w:val="00A558F9"/>
    <w:rsid w:val="00AB2134"/>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3AD7"/>
    <w:rsid w:val="00D720E3"/>
    <w:rsid w:val="00D72AA2"/>
    <w:rsid w:val="00D850BC"/>
    <w:rsid w:val="00D858EB"/>
    <w:rsid w:val="00DD537F"/>
    <w:rsid w:val="00DF0802"/>
    <w:rsid w:val="00E02BB5"/>
    <w:rsid w:val="00E52183"/>
    <w:rsid w:val="00E72B6B"/>
    <w:rsid w:val="00E73795"/>
    <w:rsid w:val="00E77E5E"/>
    <w:rsid w:val="00E978D6"/>
    <w:rsid w:val="00EA241D"/>
    <w:rsid w:val="00EA31CB"/>
    <w:rsid w:val="00EA396D"/>
    <w:rsid w:val="00EA3ED0"/>
    <w:rsid w:val="00EB0B39"/>
    <w:rsid w:val="00EB1284"/>
    <w:rsid w:val="00EB77AB"/>
    <w:rsid w:val="00EC0C0E"/>
    <w:rsid w:val="00EE059E"/>
    <w:rsid w:val="00EE4AC3"/>
    <w:rsid w:val="00EE7A23"/>
    <w:rsid w:val="00EF1BED"/>
    <w:rsid w:val="00EF554F"/>
    <w:rsid w:val="00F02ACD"/>
    <w:rsid w:val="00F06942"/>
    <w:rsid w:val="00F22FC4"/>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E059C"/>
    <w:rsid w:val="00851BFF"/>
    <w:rsid w:val="008C3A41"/>
    <w:rsid w:val="00A2775A"/>
    <w:rsid w:val="00B43BF2"/>
    <w:rsid w:val="00BF119F"/>
    <w:rsid w:val="00C06FB2"/>
    <w:rsid w:val="00C37B34"/>
    <w:rsid w:val="00D36C89"/>
    <w:rsid w:val="00D4256A"/>
    <w:rsid w:val="00DF6E1F"/>
    <w:rsid w:val="00E4028D"/>
    <w:rsid w:val="00E50A9B"/>
    <w:rsid w:val="00EB01BF"/>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89420-3D99-4529-87B9-8D3F3CD31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5247</Words>
  <Characters>29908</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Специалист</cp:lastModifiedBy>
  <cp:revision>20</cp:revision>
  <dcterms:created xsi:type="dcterms:W3CDTF">2025-09-20T08:21:00Z</dcterms:created>
  <dcterms:modified xsi:type="dcterms:W3CDTF">2026-10-22T10:52:00Z</dcterms:modified>
</cp:coreProperties>
</file>