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54EE3C" w14:textId="77777777" w:rsidR="00405661" w:rsidRDefault="00405661" w:rsidP="005100DF">
      <w:pPr>
        <w:spacing w:after="0" w:line="240" w:lineRule="auto"/>
        <w:jc w:val="center"/>
        <w:rPr>
          <w:rFonts w:ascii="Times New Roman" w:hAnsi="Times New Roman"/>
          <w:b/>
        </w:rPr>
      </w:pPr>
      <w:r w:rsidRPr="00405661">
        <w:rPr>
          <w:rFonts w:ascii="Times New Roman" w:hAnsi="Times New Roman"/>
          <w:b/>
        </w:rPr>
        <w:t xml:space="preserve">Техническое задание ⁠⁠⁠​‌​‌​​‌​​‌​​​‌​‌​​‌‌​​​‌​‌​​‌‌​​​‌​​‌‌​‌​‌​‌​​​‌​‌​​​‌​‌​‌​​​​‌​​‌​‌​‌‌​​‌‌​‌‌‌​​‌‌​​‌​​​‌‌​‌​​‌​‌​​‌​​‌​‌​‌‌‌‌‌​‌​‌‌​‌​​‌​​​‌‌‌​‌​​‌​​​​‌‌​‌‌‌‌​‌​​​​‌​​​‌‌‌​​‌​​‌‌​​‌‌​​‌‌​​​‌​‌‌‌​‌‌‌​‌​‌​‌​‌​‌‌‌​‌‌‌​‌​‌​‌‌​​‌​​‌‌​​​​‌‌​​‌‌​‌​​​‌‌‌​‌​​‌‌​​​‌‌​‌​‌​​‌​‌​‌‌​​​‌‌​​‌​​‌‌​​‌​‌​‌​​‌​​​​‌​‌​‌​‌​‌‌​‌‌​‌​‌​‌‌​​​​‌‌‌‌​​‌​​‌‌​​‌​​‌​​​‌​​​‌‌​​‌​​​‌​​​‌‌​​‌​​‌​‌​​‌​​‌‌‌‌​​‌‌‌​​​​‌‌​‌​‌‌​‌​​‌‌​​​​‌‌​‌‌‌​‌‌‌​​​​​‌​‌​​​​​‌​‌​​‌​​‌‌‌‌​​​​‌‌‌​​​​​​‌‌​‌‌‌​​‌‌​‌‌‌​​‌‌​‌‌​​‌‌​‌‌​‌​‌​‌‌​​​​‌‌​‌​‌​​‌​‌​‌‌‌​‌​​​​​‌​‌‌​‌​‌​​‌​‌‌​​​​‌​​‌‌​‌​‌​​​​​‌​​‌‌​‌‌​​‌​‌​‌‌‌​‌‌‌‌​​​​​‌​‌‌​‌​​‌‌​‌‌​​​‌‌​‌​​​‌​‌​‌​‌​‌​​​‌​‌​‌​‌​‌​‌​‌​‌​​​​​‌‌​​​‌​​‌‌​‌​‌‌​‌‌​​‌​‌​‌‌​​‌‌​​‌‌​​‌‌‌​‌‌‌​‌‌‌⁠⁠⁠</w:t>
      </w:r>
    </w:p>
    <w:p w14:paraId="2B691068" w14:textId="11F84252" w:rsidR="0061591D" w:rsidRDefault="00405661" w:rsidP="0061591D">
      <w:pPr>
        <w:spacing w:after="0" w:line="240" w:lineRule="auto"/>
        <w:jc w:val="center"/>
        <w:rPr>
          <w:rFonts w:ascii="Times New Roman" w:hAnsi="Times New Roman"/>
          <w:b/>
        </w:rPr>
      </w:pPr>
      <w:r w:rsidRPr="00405661">
        <w:rPr>
          <w:rFonts w:ascii="Times New Roman" w:hAnsi="Times New Roman"/>
          <w:b/>
        </w:rPr>
        <w:t xml:space="preserve">на поставку </w:t>
      </w:r>
      <w:r w:rsidR="009342C0">
        <w:rPr>
          <w:rFonts w:ascii="Times New Roman" w:hAnsi="Times New Roman"/>
          <w:b/>
        </w:rPr>
        <w:t>офисной техники.</w:t>
      </w:r>
    </w:p>
    <w:p w14:paraId="055294A5" w14:textId="018526D5" w:rsidR="00EF1D1D" w:rsidRPr="0061591D" w:rsidRDefault="00EF1D1D" w:rsidP="0061591D">
      <w:pPr>
        <w:pStyle w:val="afe"/>
        <w:numPr>
          <w:ilvl w:val="0"/>
          <w:numId w:val="9"/>
        </w:numPr>
        <w:spacing w:after="0" w:line="240" w:lineRule="auto"/>
        <w:ind w:left="0" w:hanging="284"/>
        <w:rPr>
          <w:rFonts w:ascii="Times New Roman" w:hAnsi="Times New Roman"/>
          <w:b/>
        </w:rPr>
      </w:pPr>
      <w:r w:rsidRPr="0061591D">
        <w:rPr>
          <w:rFonts w:ascii="Times New Roman" w:hAnsi="Times New Roman"/>
          <w:b/>
        </w:rPr>
        <w:t>Объект закупки:</w:t>
      </w:r>
      <w:r w:rsidR="00072428" w:rsidRPr="0061591D">
        <w:rPr>
          <w:rFonts w:ascii="Times New Roman" w:hAnsi="Times New Roman"/>
          <w:b/>
        </w:rPr>
        <w:t xml:space="preserve"> </w:t>
      </w:r>
    </w:p>
    <w:p w14:paraId="73879625" w14:textId="77777777" w:rsidR="00F500E0" w:rsidRPr="00746DA9" w:rsidRDefault="00F500E0" w:rsidP="00072428">
      <w:pPr>
        <w:pStyle w:val="afe"/>
        <w:spacing w:after="0" w:line="20" w:lineRule="atLeast"/>
        <w:ind w:left="-284" w:right="-284"/>
        <w:jc w:val="both"/>
        <w:outlineLvl w:val="0"/>
        <w:rPr>
          <w:rFonts w:ascii="Times New Roman" w:hAnsi="Times New Roman"/>
          <w:i/>
          <w:iCs/>
          <w:sz w:val="18"/>
          <w:szCs w:val="18"/>
        </w:rPr>
      </w:pPr>
      <w:r w:rsidRPr="00746DA9">
        <w:rPr>
          <w:rFonts w:ascii="Times New Roman" w:hAnsi="Times New Roman"/>
          <w:i/>
          <w:iCs/>
          <w:sz w:val="18"/>
          <w:szCs w:val="18"/>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W w:w="10490" w:type="dxa"/>
        <w:tblInd w:w="-289" w:type="dxa"/>
        <w:tblLook w:val="04A0" w:firstRow="1" w:lastRow="0" w:firstColumn="1" w:lastColumn="0" w:noHBand="0" w:noVBand="1"/>
      </w:tblPr>
      <w:tblGrid>
        <w:gridCol w:w="531"/>
        <w:gridCol w:w="1453"/>
        <w:gridCol w:w="1844"/>
        <w:gridCol w:w="2558"/>
        <w:gridCol w:w="1825"/>
        <w:gridCol w:w="2279"/>
      </w:tblGrid>
      <w:tr w:rsidR="00F500E0" w:rsidRPr="00115BDF" w14:paraId="3C0FADE6" w14:textId="77777777" w:rsidTr="00781E9C">
        <w:trPr>
          <w:tblHead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22F27E" w14:textId="77777777" w:rsidR="00C14A5B" w:rsidRDefault="00F500E0" w:rsidP="00C14A5B">
            <w:pPr>
              <w:spacing w:after="0" w:line="20" w:lineRule="atLeast"/>
              <w:jc w:val="center"/>
              <w:rPr>
                <w:rFonts w:ascii="Times New Roman" w:hAnsi="Times New Roman"/>
                <w:b/>
                <w:bCs/>
              </w:rPr>
            </w:pPr>
            <w:r w:rsidRPr="00405E79">
              <w:rPr>
                <w:rFonts w:ascii="Times New Roman" w:hAnsi="Times New Roman"/>
                <w:b/>
                <w:bCs/>
              </w:rPr>
              <w:t xml:space="preserve">№ </w:t>
            </w:r>
          </w:p>
          <w:p w14:paraId="3398091F" w14:textId="726FB295" w:rsidR="00F500E0" w:rsidRPr="00405E79" w:rsidRDefault="00F500E0" w:rsidP="00C14A5B">
            <w:pPr>
              <w:spacing w:after="0" w:line="20" w:lineRule="atLeast"/>
              <w:jc w:val="center"/>
              <w:rPr>
                <w:rFonts w:ascii="Times New Roman" w:hAnsi="Times New Roman"/>
                <w:b/>
                <w:bCs/>
              </w:rPr>
            </w:pPr>
            <w:r w:rsidRPr="00405E79">
              <w:rPr>
                <w:rFonts w:ascii="Times New Roman" w:hAnsi="Times New Roman"/>
                <w:b/>
                <w:bCs/>
              </w:rPr>
              <w:t>п/п</w:t>
            </w:r>
          </w:p>
        </w:tc>
        <w:tc>
          <w:tcPr>
            <w:tcW w:w="14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A2B184" w14:textId="77777777" w:rsidR="00F500E0" w:rsidRPr="00405E79" w:rsidRDefault="00F500E0" w:rsidP="00F500E0">
            <w:pPr>
              <w:spacing w:after="0" w:line="20" w:lineRule="atLeast"/>
              <w:jc w:val="center"/>
              <w:rPr>
                <w:rFonts w:ascii="Times New Roman" w:hAnsi="Times New Roman"/>
                <w:b/>
                <w:bCs/>
              </w:rPr>
            </w:pPr>
            <w:r w:rsidRPr="00405E79">
              <w:rPr>
                <w:rFonts w:ascii="Times New Roman" w:hAnsi="Times New Roman"/>
                <w:b/>
                <w:bCs/>
              </w:rPr>
              <w:t>ОКПД 2</w:t>
            </w:r>
          </w:p>
        </w:tc>
        <w:tc>
          <w:tcPr>
            <w:tcW w:w="18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810B30" w14:textId="77777777" w:rsidR="00F500E0" w:rsidRPr="00405E79" w:rsidRDefault="00F500E0" w:rsidP="00F500E0">
            <w:pPr>
              <w:spacing w:after="0" w:line="20" w:lineRule="atLeast"/>
              <w:jc w:val="center"/>
              <w:rPr>
                <w:rFonts w:ascii="Times New Roman" w:hAnsi="Times New Roman"/>
                <w:b/>
                <w:bCs/>
              </w:rPr>
            </w:pPr>
            <w:r w:rsidRPr="00405E79">
              <w:rPr>
                <w:rFonts w:ascii="Times New Roman" w:hAnsi="Times New Roman"/>
                <w:b/>
                <w:bCs/>
              </w:rPr>
              <w:t>Наименование</w:t>
            </w:r>
          </w:p>
        </w:tc>
        <w:tc>
          <w:tcPr>
            <w:tcW w:w="6662" w:type="dxa"/>
            <w:gridSpan w:val="3"/>
            <w:tcBorders>
              <w:top w:val="single" w:sz="4" w:space="0" w:color="auto"/>
              <w:left w:val="nil"/>
              <w:bottom w:val="single" w:sz="4" w:space="0" w:color="auto"/>
              <w:right w:val="single" w:sz="4" w:space="0" w:color="auto"/>
            </w:tcBorders>
            <w:shd w:val="clear" w:color="auto" w:fill="auto"/>
            <w:vAlign w:val="center"/>
            <w:hideMark/>
          </w:tcPr>
          <w:p w14:paraId="37972267" w14:textId="77777777" w:rsidR="00F500E0" w:rsidRPr="00405E79" w:rsidRDefault="00F500E0" w:rsidP="00F500E0">
            <w:pPr>
              <w:spacing w:after="0" w:line="20" w:lineRule="atLeast"/>
              <w:jc w:val="center"/>
              <w:rPr>
                <w:rFonts w:ascii="Times New Roman" w:hAnsi="Times New Roman"/>
                <w:b/>
                <w:bCs/>
              </w:rPr>
            </w:pPr>
            <w:r w:rsidRPr="00405E79">
              <w:rPr>
                <w:rFonts w:ascii="Times New Roman" w:hAnsi="Times New Roman"/>
                <w:b/>
                <w:bCs/>
              </w:rPr>
              <w:t>Национальный режим</w:t>
            </w:r>
          </w:p>
        </w:tc>
      </w:tr>
      <w:tr w:rsidR="00072428" w:rsidRPr="00115BDF" w14:paraId="29199860" w14:textId="77777777" w:rsidTr="00781E9C">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8F1A49" w14:textId="77777777" w:rsidR="00F500E0" w:rsidRPr="00405E79" w:rsidRDefault="00F500E0" w:rsidP="00C14A5B">
            <w:pPr>
              <w:spacing w:after="0" w:line="20" w:lineRule="atLeast"/>
              <w:jc w:val="center"/>
              <w:rPr>
                <w:rFonts w:ascii="Times New Roman" w:hAnsi="Times New Roman"/>
                <w:b/>
                <w:bCs/>
              </w:rPr>
            </w:pPr>
          </w:p>
        </w:tc>
        <w:tc>
          <w:tcPr>
            <w:tcW w:w="1453" w:type="dxa"/>
            <w:vMerge/>
            <w:tcBorders>
              <w:top w:val="single" w:sz="4" w:space="0" w:color="auto"/>
              <w:left w:val="single" w:sz="4" w:space="0" w:color="auto"/>
              <w:bottom w:val="single" w:sz="4" w:space="0" w:color="auto"/>
              <w:right w:val="single" w:sz="4" w:space="0" w:color="auto"/>
            </w:tcBorders>
            <w:vAlign w:val="center"/>
            <w:hideMark/>
          </w:tcPr>
          <w:p w14:paraId="4CF0322B" w14:textId="77777777" w:rsidR="00F500E0" w:rsidRPr="00405E79" w:rsidRDefault="00F500E0" w:rsidP="00E033E8">
            <w:pPr>
              <w:spacing w:after="0" w:line="20" w:lineRule="atLeast"/>
              <w:rPr>
                <w:rFonts w:ascii="Times New Roman" w:hAnsi="Times New Roman"/>
                <w:b/>
                <w:bCs/>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14:paraId="35C178AF" w14:textId="77777777" w:rsidR="00F500E0" w:rsidRPr="00405E79" w:rsidRDefault="00F500E0" w:rsidP="00E033E8">
            <w:pPr>
              <w:spacing w:after="0" w:line="20" w:lineRule="atLeast"/>
              <w:rPr>
                <w:rFonts w:ascii="Times New Roman" w:hAnsi="Times New Roman"/>
                <w:b/>
                <w:bCs/>
              </w:rPr>
            </w:pPr>
          </w:p>
        </w:tc>
        <w:tc>
          <w:tcPr>
            <w:tcW w:w="2558" w:type="dxa"/>
            <w:tcBorders>
              <w:top w:val="nil"/>
              <w:left w:val="nil"/>
              <w:bottom w:val="single" w:sz="4" w:space="0" w:color="auto"/>
              <w:right w:val="single" w:sz="4" w:space="0" w:color="auto"/>
            </w:tcBorders>
            <w:shd w:val="clear" w:color="auto" w:fill="auto"/>
            <w:vAlign w:val="center"/>
            <w:hideMark/>
          </w:tcPr>
          <w:p w14:paraId="5A3F9BFA" w14:textId="77777777" w:rsidR="00F500E0" w:rsidRPr="00405E79" w:rsidRDefault="00F500E0" w:rsidP="00E033E8">
            <w:pPr>
              <w:spacing w:after="0" w:line="20" w:lineRule="atLeast"/>
              <w:jc w:val="center"/>
              <w:rPr>
                <w:rFonts w:ascii="Times New Roman" w:hAnsi="Times New Roman"/>
                <w:b/>
                <w:bCs/>
              </w:rPr>
            </w:pPr>
            <w:r w:rsidRPr="00405E79">
              <w:rPr>
                <w:rFonts w:ascii="Times New Roman" w:hAnsi="Times New Roman"/>
                <w:b/>
                <w:bCs/>
              </w:rPr>
              <w:t xml:space="preserve">1875 </w:t>
            </w:r>
          </w:p>
          <w:p w14:paraId="554FADD2" w14:textId="77777777" w:rsidR="00F500E0" w:rsidRPr="00405E79" w:rsidRDefault="00F500E0" w:rsidP="00E033E8">
            <w:pPr>
              <w:spacing w:after="0" w:line="20" w:lineRule="atLeast"/>
              <w:jc w:val="center"/>
              <w:rPr>
                <w:rFonts w:ascii="Times New Roman" w:hAnsi="Times New Roman"/>
                <w:b/>
                <w:bCs/>
              </w:rPr>
            </w:pPr>
            <w:r w:rsidRPr="00405E79">
              <w:rPr>
                <w:rFonts w:ascii="Times New Roman" w:hAnsi="Times New Roman"/>
                <w:b/>
                <w:bCs/>
              </w:rPr>
              <w:t>(Запрет)</w:t>
            </w:r>
          </w:p>
        </w:tc>
        <w:tc>
          <w:tcPr>
            <w:tcW w:w="0" w:type="auto"/>
            <w:tcBorders>
              <w:top w:val="nil"/>
              <w:left w:val="nil"/>
              <w:bottom w:val="single" w:sz="4" w:space="0" w:color="auto"/>
              <w:right w:val="single" w:sz="4" w:space="0" w:color="auto"/>
            </w:tcBorders>
            <w:shd w:val="clear" w:color="auto" w:fill="auto"/>
            <w:vAlign w:val="center"/>
            <w:hideMark/>
          </w:tcPr>
          <w:p w14:paraId="6CCC2F9F" w14:textId="77777777" w:rsidR="00F500E0" w:rsidRPr="00405E79" w:rsidRDefault="00F500E0" w:rsidP="00E033E8">
            <w:pPr>
              <w:spacing w:after="0" w:line="20" w:lineRule="atLeast"/>
              <w:jc w:val="center"/>
              <w:rPr>
                <w:rFonts w:ascii="Times New Roman" w:hAnsi="Times New Roman"/>
                <w:b/>
                <w:bCs/>
              </w:rPr>
            </w:pPr>
            <w:r w:rsidRPr="00405E79">
              <w:rPr>
                <w:rFonts w:ascii="Times New Roman" w:hAnsi="Times New Roman"/>
                <w:b/>
                <w:bCs/>
              </w:rPr>
              <w:t>1875 (Ограничение)</w:t>
            </w:r>
          </w:p>
        </w:tc>
        <w:tc>
          <w:tcPr>
            <w:tcW w:w="2279" w:type="dxa"/>
            <w:tcBorders>
              <w:top w:val="nil"/>
              <w:left w:val="nil"/>
              <w:bottom w:val="single" w:sz="4" w:space="0" w:color="auto"/>
              <w:right w:val="single" w:sz="4" w:space="0" w:color="auto"/>
            </w:tcBorders>
            <w:shd w:val="clear" w:color="auto" w:fill="auto"/>
            <w:vAlign w:val="center"/>
            <w:hideMark/>
          </w:tcPr>
          <w:p w14:paraId="704BDAE6" w14:textId="77777777" w:rsidR="00F500E0" w:rsidRPr="00405E79" w:rsidRDefault="00F500E0" w:rsidP="00E033E8">
            <w:pPr>
              <w:spacing w:after="0" w:line="20" w:lineRule="atLeast"/>
              <w:jc w:val="center"/>
              <w:rPr>
                <w:rFonts w:ascii="Times New Roman" w:hAnsi="Times New Roman"/>
                <w:b/>
                <w:bCs/>
              </w:rPr>
            </w:pPr>
            <w:r w:rsidRPr="00405E79">
              <w:rPr>
                <w:rFonts w:ascii="Times New Roman" w:hAnsi="Times New Roman"/>
                <w:b/>
                <w:bCs/>
              </w:rPr>
              <w:t>1875 (Преимущество)</w:t>
            </w:r>
          </w:p>
        </w:tc>
      </w:tr>
      <w:tr w:rsidR="00C162A9" w:rsidRPr="00115BDF" w14:paraId="0C4E0251" w14:textId="77777777" w:rsidTr="00781E9C">
        <w:trPr>
          <w:tblHeader/>
        </w:trPr>
        <w:tc>
          <w:tcPr>
            <w:tcW w:w="0" w:type="auto"/>
            <w:tcBorders>
              <w:top w:val="single" w:sz="4" w:space="0" w:color="auto"/>
              <w:left w:val="single" w:sz="4" w:space="0" w:color="auto"/>
              <w:bottom w:val="single" w:sz="4" w:space="0" w:color="auto"/>
              <w:right w:val="single" w:sz="4" w:space="0" w:color="auto"/>
            </w:tcBorders>
          </w:tcPr>
          <w:p w14:paraId="55F7673A" w14:textId="5B9A4ED4" w:rsidR="00C162A9" w:rsidRPr="00072428" w:rsidRDefault="00C162A9" w:rsidP="00C162A9">
            <w:pPr>
              <w:pStyle w:val="afe"/>
              <w:numPr>
                <w:ilvl w:val="0"/>
                <w:numId w:val="8"/>
              </w:numPr>
              <w:spacing w:after="0" w:line="20" w:lineRule="atLeast"/>
              <w:ind w:left="470" w:hanging="357"/>
              <w:jc w:val="center"/>
              <w:rPr>
                <w:rFonts w:ascii="Times New Roman" w:hAnsi="Times New Roman"/>
                <w:b/>
                <w:bCs/>
              </w:rPr>
            </w:pPr>
          </w:p>
        </w:tc>
        <w:tc>
          <w:tcPr>
            <w:tcW w:w="1453" w:type="dxa"/>
            <w:tcBorders>
              <w:top w:val="single" w:sz="4" w:space="0" w:color="auto"/>
              <w:left w:val="single" w:sz="4" w:space="0" w:color="auto"/>
              <w:bottom w:val="single" w:sz="4" w:space="0" w:color="auto"/>
              <w:right w:val="single" w:sz="4" w:space="0" w:color="auto"/>
            </w:tcBorders>
          </w:tcPr>
          <w:p w14:paraId="0F3FF96F" w14:textId="4533A176" w:rsidR="00C162A9" w:rsidRPr="00072428" w:rsidRDefault="00781E9C" w:rsidP="00C162A9">
            <w:pPr>
              <w:spacing w:after="0" w:line="20" w:lineRule="atLeast"/>
              <w:jc w:val="center"/>
              <w:rPr>
                <w:rFonts w:ascii="Times New Roman" w:hAnsi="Times New Roman"/>
              </w:rPr>
            </w:pPr>
            <w:r w:rsidRPr="00781E9C">
              <w:rPr>
                <w:rFonts w:ascii="Times New Roman" w:hAnsi="Times New Roman"/>
              </w:rPr>
              <w:t>26.20.11.120</w:t>
            </w:r>
          </w:p>
        </w:tc>
        <w:tc>
          <w:tcPr>
            <w:tcW w:w="1844" w:type="dxa"/>
            <w:tcBorders>
              <w:top w:val="single" w:sz="4" w:space="0" w:color="auto"/>
              <w:left w:val="single" w:sz="4" w:space="0" w:color="auto"/>
              <w:bottom w:val="single" w:sz="4" w:space="0" w:color="auto"/>
              <w:right w:val="single" w:sz="4" w:space="0" w:color="auto"/>
            </w:tcBorders>
            <w:vAlign w:val="center"/>
          </w:tcPr>
          <w:p w14:paraId="2450D73D" w14:textId="4576BEBB" w:rsidR="00C162A9" w:rsidRPr="00405E79" w:rsidRDefault="009342C0" w:rsidP="00C162A9">
            <w:pPr>
              <w:spacing w:after="0" w:line="240" w:lineRule="auto"/>
              <w:jc w:val="center"/>
              <w:rPr>
                <w:rFonts w:ascii="Times New Roman" w:hAnsi="Times New Roman"/>
              </w:rPr>
            </w:pPr>
            <w:r w:rsidRPr="009342C0">
              <w:rPr>
                <w:rFonts w:ascii="Times New Roman" w:hAnsi="Times New Roman"/>
              </w:rPr>
              <w:t>Ноутбук</w:t>
            </w:r>
          </w:p>
        </w:tc>
        <w:tc>
          <w:tcPr>
            <w:tcW w:w="2558" w:type="dxa"/>
            <w:tcBorders>
              <w:top w:val="single" w:sz="4" w:space="0" w:color="auto"/>
              <w:left w:val="nil"/>
              <w:bottom w:val="single" w:sz="4" w:space="0" w:color="auto"/>
              <w:right w:val="single" w:sz="4" w:space="0" w:color="auto"/>
            </w:tcBorders>
            <w:shd w:val="clear" w:color="auto" w:fill="auto"/>
          </w:tcPr>
          <w:p w14:paraId="4C5E16AD" w14:textId="3EDEF1F0" w:rsidR="00C162A9" w:rsidRPr="006F51FC" w:rsidRDefault="00C162A9" w:rsidP="00C162A9">
            <w:pPr>
              <w:spacing w:after="0" w:line="20" w:lineRule="atLeast"/>
              <w:jc w:val="center"/>
              <w:rPr>
                <w:rFonts w:ascii="Times New Roman" w:hAnsi="Times New Roman"/>
              </w:rPr>
            </w:pPr>
          </w:p>
        </w:tc>
        <w:tc>
          <w:tcPr>
            <w:tcW w:w="0" w:type="auto"/>
            <w:tcBorders>
              <w:top w:val="single" w:sz="4" w:space="0" w:color="auto"/>
              <w:left w:val="nil"/>
              <w:bottom w:val="single" w:sz="4" w:space="0" w:color="auto"/>
              <w:right w:val="single" w:sz="4" w:space="0" w:color="auto"/>
            </w:tcBorders>
            <w:shd w:val="clear" w:color="auto" w:fill="auto"/>
          </w:tcPr>
          <w:p w14:paraId="5098CAAE" w14:textId="3DBD0E6B" w:rsidR="00C162A9" w:rsidRPr="005C2928" w:rsidRDefault="00781E9C" w:rsidP="00C162A9">
            <w:pPr>
              <w:spacing w:after="0" w:line="20" w:lineRule="atLeast"/>
              <w:jc w:val="center"/>
              <w:rPr>
                <w:rFonts w:ascii="Times New Roman" w:hAnsi="Times New Roman"/>
                <w:b/>
                <w:bCs/>
              </w:rPr>
            </w:pPr>
            <w:r w:rsidRPr="00553165">
              <w:rPr>
                <w:rFonts w:ascii="Segoe UI Symbol" w:hAnsi="Segoe UI Symbol" w:cs="Segoe UI Symbol"/>
                <w:b/>
                <w:bCs/>
                <w:color w:val="FFC000"/>
              </w:rPr>
              <w:t>✓</w:t>
            </w:r>
          </w:p>
        </w:tc>
        <w:tc>
          <w:tcPr>
            <w:tcW w:w="2279" w:type="dxa"/>
            <w:tcBorders>
              <w:top w:val="single" w:sz="4" w:space="0" w:color="auto"/>
              <w:left w:val="nil"/>
              <w:bottom w:val="single" w:sz="4" w:space="0" w:color="auto"/>
              <w:right w:val="single" w:sz="4" w:space="0" w:color="auto"/>
            </w:tcBorders>
            <w:shd w:val="clear" w:color="auto" w:fill="auto"/>
          </w:tcPr>
          <w:p w14:paraId="10A45B44" w14:textId="2D93CF55" w:rsidR="00C162A9" w:rsidRPr="00405E79" w:rsidRDefault="00C162A9" w:rsidP="00C162A9">
            <w:pPr>
              <w:spacing w:after="0" w:line="20" w:lineRule="atLeast"/>
              <w:jc w:val="center"/>
              <w:rPr>
                <w:rFonts w:ascii="Times New Roman" w:hAnsi="Times New Roman"/>
                <w:b/>
                <w:bCs/>
              </w:rPr>
            </w:pPr>
          </w:p>
        </w:tc>
      </w:tr>
      <w:tr w:rsidR="009342C0" w:rsidRPr="00115BDF" w14:paraId="0FC35C75" w14:textId="77777777" w:rsidTr="00781E9C">
        <w:trPr>
          <w:tblHeader/>
        </w:trPr>
        <w:tc>
          <w:tcPr>
            <w:tcW w:w="0" w:type="auto"/>
            <w:tcBorders>
              <w:top w:val="single" w:sz="4" w:space="0" w:color="auto"/>
              <w:left w:val="single" w:sz="4" w:space="0" w:color="auto"/>
              <w:bottom w:val="single" w:sz="4" w:space="0" w:color="auto"/>
              <w:right w:val="single" w:sz="4" w:space="0" w:color="auto"/>
            </w:tcBorders>
          </w:tcPr>
          <w:p w14:paraId="42195665" w14:textId="77777777" w:rsidR="009342C0" w:rsidRPr="00072428" w:rsidRDefault="009342C0" w:rsidP="00C162A9">
            <w:pPr>
              <w:pStyle w:val="afe"/>
              <w:numPr>
                <w:ilvl w:val="0"/>
                <w:numId w:val="8"/>
              </w:numPr>
              <w:spacing w:after="0" w:line="20" w:lineRule="atLeast"/>
              <w:ind w:left="470" w:hanging="357"/>
              <w:jc w:val="center"/>
              <w:rPr>
                <w:rFonts w:ascii="Times New Roman" w:hAnsi="Times New Roman"/>
                <w:b/>
                <w:bCs/>
              </w:rPr>
            </w:pPr>
          </w:p>
        </w:tc>
        <w:tc>
          <w:tcPr>
            <w:tcW w:w="1453" w:type="dxa"/>
            <w:tcBorders>
              <w:top w:val="single" w:sz="4" w:space="0" w:color="auto"/>
              <w:left w:val="single" w:sz="4" w:space="0" w:color="auto"/>
              <w:bottom w:val="single" w:sz="4" w:space="0" w:color="auto"/>
              <w:right w:val="single" w:sz="4" w:space="0" w:color="auto"/>
            </w:tcBorders>
          </w:tcPr>
          <w:p w14:paraId="611432E3" w14:textId="74F135B8" w:rsidR="009342C0" w:rsidRPr="00072428" w:rsidRDefault="00781E9C" w:rsidP="00C162A9">
            <w:pPr>
              <w:spacing w:after="0" w:line="20" w:lineRule="atLeast"/>
              <w:jc w:val="center"/>
              <w:rPr>
                <w:rFonts w:ascii="Times New Roman" w:hAnsi="Times New Roman"/>
              </w:rPr>
            </w:pPr>
            <w:r w:rsidRPr="00781E9C">
              <w:rPr>
                <w:rFonts w:ascii="Times New Roman" w:hAnsi="Times New Roman"/>
              </w:rPr>
              <w:t>26.20.18.110</w:t>
            </w:r>
          </w:p>
        </w:tc>
        <w:tc>
          <w:tcPr>
            <w:tcW w:w="1844" w:type="dxa"/>
            <w:tcBorders>
              <w:top w:val="single" w:sz="4" w:space="0" w:color="auto"/>
              <w:left w:val="single" w:sz="4" w:space="0" w:color="auto"/>
              <w:bottom w:val="single" w:sz="4" w:space="0" w:color="auto"/>
              <w:right w:val="single" w:sz="4" w:space="0" w:color="auto"/>
            </w:tcBorders>
            <w:vAlign w:val="center"/>
          </w:tcPr>
          <w:p w14:paraId="5EF11245" w14:textId="3A1F43CC" w:rsidR="009342C0" w:rsidRPr="00405E79" w:rsidRDefault="00781E9C" w:rsidP="00C162A9">
            <w:pPr>
              <w:spacing w:after="0" w:line="240" w:lineRule="auto"/>
              <w:jc w:val="center"/>
              <w:rPr>
                <w:rFonts w:ascii="Times New Roman" w:hAnsi="Times New Roman"/>
              </w:rPr>
            </w:pPr>
            <w:proofErr w:type="spellStart"/>
            <w:r>
              <w:rPr>
                <w:rFonts w:ascii="Times New Roman" w:hAnsi="Times New Roman"/>
              </w:rPr>
              <w:t>Мфу</w:t>
            </w:r>
            <w:proofErr w:type="spellEnd"/>
          </w:p>
        </w:tc>
        <w:tc>
          <w:tcPr>
            <w:tcW w:w="2558" w:type="dxa"/>
            <w:tcBorders>
              <w:top w:val="single" w:sz="4" w:space="0" w:color="auto"/>
              <w:left w:val="nil"/>
              <w:bottom w:val="single" w:sz="4" w:space="0" w:color="auto"/>
              <w:right w:val="single" w:sz="4" w:space="0" w:color="auto"/>
            </w:tcBorders>
            <w:shd w:val="clear" w:color="auto" w:fill="auto"/>
          </w:tcPr>
          <w:p w14:paraId="6156B8CE" w14:textId="77777777" w:rsidR="009342C0" w:rsidRPr="006F51FC" w:rsidRDefault="009342C0" w:rsidP="00C162A9">
            <w:pPr>
              <w:spacing w:after="0" w:line="20" w:lineRule="atLeast"/>
              <w:jc w:val="center"/>
              <w:rPr>
                <w:rFonts w:ascii="Times New Roman" w:hAnsi="Times New Roman"/>
              </w:rPr>
            </w:pPr>
          </w:p>
        </w:tc>
        <w:tc>
          <w:tcPr>
            <w:tcW w:w="0" w:type="auto"/>
            <w:tcBorders>
              <w:top w:val="single" w:sz="4" w:space="0" w:color="auto"/>
              <w:left w:val="nil"/>
              <w:bottom w:val="single" w:sz="4" w:space="0" w:color="auto"/>
              <w:right w:val="single" w:sz="4" w:space="0" w:color="auto"/>
            </w:tcBorders>
            <w:shd w:val="clear" w:color="auto" w:fill="auto"/>
          </w:tcPr>
          <w:p w14:paraId="56FCAB93" w14:textId="555E0E60" w:rsidR="009342C0" w:rsidRPr="005C2928" w:rsidRDefault="00781E9C" w:rsidP="00C162A9">
            <w:pPr>
              <w:spacing w:after="0" w:line="20" w:lineRule="atLeast"/>
              <w:jc w:val="center"/>
              <w:rPr>
                <w:rFonts w:ascii="Times New Roman" w:hAnsi="Times New Roman"/>
                <w:b/>
                <w:bCs/>
              </w:rPr>
            </w:pPr>
            <w:r w:rsidRPr="00553165">
              <w:rPr>
                <w:rFonts w:ascii="Segoe UI Symbol" w:hAnsi="Segoe UI Symbol" w:cs="Segoe UI Symbol"/>
                <w:b/>
                <w:bCs/>
                <w:color w:val="FFC000"/>
              </w:rPr>
              <w:t>✓</w:t>
            </w:r>
          </w:p>
        </w:tc>
        <w:tc>
          <w:tcPr>
            <w:tcW w:w="2279" w:type="dxa"/>
            <w:tcBorders>
              <w:top w:val="single" w:sz="4" w:space="0" w:color="auto"/>
              <w:left w:val="nil"/>
              <w:bottom w:val="single" w:sz="4" w:space="0" w:color="auto"/>
              <w:right w:val="single" w:sz="4" w:space="0" w:color="auto"/>
            </w:tcBorders>
            <w:shd w:val="clear" w:color="auto" w:fill="auto"/>
          </w:tcPr>
          <w:p w14:paraId="364F0018" w14:textId="77777777" w:rsidR="009342C0" w:rsidRPr="00405E79" w:rsidRDefault="009342C0" w:rsidP="00C162A9">
            <w:pPr>
              <w:spacing w:after="0" w:line="20" w:lineRule="atLeast"/>
              <w:jc w:val="center"/>
              <w:rPr>
                <w:rFonts w:ascii="Times New Roman" w:hAnsi="Times New Roman"/>
                <w:b/>
                <w:bCs/>
              </w:rPr>
            </w:pPr>
          </w:p>
        </w:tc>
      </w:tr>
      <w:tr w:rsidR="009342C0" w:rsidRPr="00115BDF" w14:paraId="438B5417" w14:textId="77777777" w:rsidTr="00781E9C">
        <w:trPr>
          <w:tblHeader/>
        </w:trPr>
        <w:tc>
          <w:tcPr>
            <w:tcW w:w="0" w:type="auto"/>
            <w:tcBorders>
              <w:top w:val="single" w:sz="4" w:space="0" w:color="auto"/>
              <w:left w:val="single" w:sz="4" w:space="0" w:color="auto"/>
              <w:bottom w:val="single" w:sz="4" w:space="0" w:color="auto"/>
              <w:right w:val="single" w:sz="4" w:space="0" w:color="auto"/>
            </w:tcBorders>
          </w:tcPr>
          <w:p w14:paraId="24C27DAF" w14:textId="77777777" w:rsidR="009342C0" w:rsidRPr="00072428" w:rsidRDefault="009342C0" w:rsidP="00C162A9">
            <w:pPr>
              <w:pStyle w:val="afe"/>
              <w:numPr>
                <w:ilvl w:val="0"/>
                <w:numId w:val="8"/>
              </w:numPr>
              <w:spacing w:after="0" w:line="20" w:lineRule="atLeast"/>
              <w:ind w:left="470" w:hanging="357"/>
              <w:jc w:val="center"/>
              <w:rPr>
                <w:rFonts w:ascii="Times New Roman" w:hAnsi="Times New Roman"/>
                <w:b/>
                <w:bCs/>
              </w:rPr>
            </w:pPr>
          </w:p>
        </w:tc>
        <w:tc>
          <w:tcPr>
            <w:tcW w:w="1453" w:type="dxa"/>
            <w:tcBorders>
              <w:top w:val="single" w:sz="4" w:space="0" w:color="auto"/>
              <w:left w:val="single" w:sz="4" w:space="0" w:color="auto"/>
              <w:bottom w:val="single" w:sz="4" w:space="0" w:color="auto"/>
              <w:right w:val="single" w:sz="4" w:space="0" w:color="auto"/>
            </w:tcBorders>
          </w:tcPr>
          <w:p w14:paraId="545C7212" w14:textId="7BE75C38" w:rsidR="009342C0" w:rsidRPr="00072428" w:rsidRDefault="00781E9C" w:rsidP="00C162A9">
            <w:pPr>
              <w:spacing w:after="0" w:line="20" w:lineRule="atLeast"/>
              <w:jc w:val="center"/>
              <w:rPr>
                <w:rFonts w:ascii="Times New Roman" w:hAnsi="Times New Roman"/>
              </w:rPr>
            </w:pPr>
            <w:r w:rsidRPr="00781E9C">
              <w:rPr>
                <w:rFonts w:ascii="Times New Roman" w:hAnsi="Times New Roman"/>
              </w:rPr>
              <w:t>26.70.16.190</w:t>
            </w:r>
          </w:p>
        </w:tc>
        <w:tc>
          <w:tcPr>
            <w:tcW w:w="1844" w:type="dxa"/>
            <w:tcBorders>
              <w:top w:val="single" w:sz="4" w:space="0" w:color="auto"/>
              <w:left w:val="single" w:sz="4" w:space="0" w:color="auto"/>
              <w:bottom w:val="single" w:sz="4" w:space="0" w:color="auto"/>
              <w:right w:val="single" w:sz="4" w:space="0" w:color="auto"/>
            </w:tcBorders>
            <w:vAlign w:val="center"/>
          </w:tcPr>
          <w:p w14:paraId="79911206" w14:textId="5E6161BB" w:rsidR="009342C0" w:rsidRPr="00405E79" w:rsidRDefault="00781E9C" w:rsidP="00C162A9">
            <w:pPr>
              <w:spacing w:after="0" w:line="240" w:lineRule="auto"/>
              <w:jc w:val="center"/>
              <w:rPr>
                <w:rFonts w:ascii="Times New Roman" w:hAnsi="Times New Roman"/>
              </w:rPr>
            </w:pPr>
            <w:proofErr w:type="spellStart"/>
            <w:r w:rsidRPr="001A5A15">
              <w:rPr>
                <w:rStyle w:val="docy"/>
                <w:rFonts w:ascii="Times New Roman" w:hAnsi="Times New Roman"/>
                <w:color w:val="000000"/>
                <w:lang w:val="en-US"/>
              </w:rPr>
              <w:t>Проектор</w:t>
            </w:r>
            <w:proofErr w:type="spellEnd"/>
          </w:p>
        </w:tc>
        <w:tc>
          <w:tcPr>
            <w:tcW w:w="2558" w:type="dxa"/>
            <w:tcBorders>
              <w:top w:val="single" w:sz="4" w:space="0" w:color="auto"/>
              <w:left w:val="nil"/>
              <w:bottom w:val="single" w:sz="4" w:space="0" w:color="auto"/>
              <w:right w:val="single" w:sz="4" w:space="0" w:color="auto"/>
            </w:tcBorders>
            <w:shd w:val="clear" w:color="auto" w:fill="auto"/>
          </w:tcPr>
          <w:p w14:paraId="4D6D6930" w14:textId="77777777" w:rsidR="009342C0" w:rsidRPr="006F51FC" w:rsidRDefault="009342C0" w:rsidP="00C162A9">
            <w:pPr>
              <w:spacing w:after="0" w:line="20" w:lineRule="atLeast"/>
              <w:jc w:val="center"/>
              <w:rPr>
                <w:rFonts w:ascii="Times New Roman" w:hAnsi="Times New Roman"/>
              </w:rPr>
            </w:pPr>
          </w:p>
        </w:tc>
        <w:tc>
          <w:tcPr>
            <w:tcW w:w="0" w:type="auto"/>
            <w:tcBorders>
              <w:top w:val="single" w:sz="4" w:space="0" w:color="auto"/>
              <w:left w:val="nil"/>
              <w:bottom w:val="single" w:sz="4" w:space="0" w:color="auto"/>
              <w:right w:val="single" w:sz="4" w:space="0" w:color="auto"/>
            </w:tcBorders>
            <w:shd w:val="clear" w:color="auto" w:fill="auto"/>
          </w:tcPr>
          <w:p w14:paraId="79693DC3" w14:textId="1D1BF67D" w:rsidR="009342C0" w:rsidRPr="005C2928" w:rsidRDefault="00781E9C" w:rsidP="00C162A9">
            <w:pPr>
              <w:spacing w:after="0" w:line="20" w:lineRule="atLeast"/>
              <w:jc w:val="center"/>
              <w:rPr>
                <w:rFonts w:ascii="Times New Roman" w:hAnsi="Times New Roman"/>
                <w:b/>
                <w:bCs/>
              </w:rPr>
            </w:pPr>
            <w:r w:rsidRPr="00553165">
              <w:rPr>
                <w:rFonts w:ascii="Segoe UI Symbol" w:hAnsi="Segoe UI Symbol" w:cs="Segoe UI Symbol"/>
                <w:b/>
                <w:bCs/>
                <w:color w:val="FFC000"/>
              </w:rPr>
              <w:t>✓</w:t>
            </w:r>
          </w:p>
        </w:tc>
        <w:tc>
          <w:tcPr>
            <w:tcW w:w="2279" w:type="dxa"/>
            <w:tcBorders>
              <w:top w:val="single" w:sz="4" w:space="0" w:color="auto"/>
              <w:left w:val="nil"/>
              <w:bottom w:val="single" w:sz="4" w:space="0" w:color="auto"/>
              <w:right w:val="single" w:sz="4" w:space="0" w:color="auto"/>
            </w:tcBorders>
            <w:shd w:val="clear" w:color="auto" w:fill="auto"/>
          </w:tcPr>
          <w:p w14:paraId="55734E2F" w14:textId="77777777" w:rsidR="009342C0" w:rsidRPr="00405E79" w:rsidRDefault="009342C0" w:rsidP="00C162A9">
            <w:pPr>
              <w:spacing w:after="0" w:line="20" w:lineRule="atLeast"/>
              <w:jc w:val="center"/>
              <w:rPr>
                <w:rFonts w:ascii="Times New Roman" w:hAnsi="Times New Roman"/>
                <w:b/>
                <w:bCs/>
              </w:rPr>
            </w:pPr>
          </w:p>
        </w:tc>
      </w:tr>
    </w:tbl>
    <w:p w14:paraId="4C8B8EF3" w14:textId="4B26E661" w:rsidR="00F500E0" w:rsidRPr="00781E9C" w:rsidRDefault="00781E9C" w:rsidP="00781E9C">
      <w:pPr>
        <w:pStyle w:val="docdata"/>
        <w:spacing w:before="0" w:beforeAutospacing="0" w:after="0" w:afterAutospacing="0"/>
        <w:ind w:left="-284" w:right="-284"/>
        <w:jc w:val="both"/>
        <w:rPr>
          <w:i/>
          <w:iCs/>
          <w:sz w:val="20"/>
          <w:szCs w:val="20"/>
        </w:rPr>
      </w:pPr>
      <w:bookmarkStart w:id="0" w:name="_Hlk188026805"/>
      <w:r w:rsidRPr="00BB6AFE">
        <w:rPr>
          <w:i/>
          <w:iCs/>
          <w:color w:val="000000"/>
          <w:sz w:val="18"/>
          <w:szCs w:val="18"/>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bookmarkEnd w:id="0"/>
    </w:p>
    <w:tbl>
      <w:tblPr>
        <w:tblW w:w="529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
        <w:gridCol w:w="1984"/>
        <w:gridCol w:w="6519"/>
        <w:gridCol w:w="709"/>
        <w:gridCol w:w="709"/>
      </w:tblGrid>
      <w:tr w:rsidR="00F500E0" w14:paraId="1FC6B82F" w14:textId="77777777" w:rsidTr="00F500E0">
        <w:trPr>
          <w:trHeight w:val="20"/>
          <w:tblHeader/>
        </w:trPr>
        <w:tc>
          <w:tcPr>
            <w:tcW w:w="570" w:type="dxa"/>
            <w:shd w:val="clear" w:color="auto" w:fill="auto"/>
          </w:tcPr>
          <w:p w14:paraId="16F4435C" w14:textId="77777777" w:rsidR="00F500E0" w:rsidRDefault="00F500E0">
            <w:pPr>
              <w:spacing w:after="0" w:line="240" w:lineRule="auto"/>
              <w:jc w:val="center"/>
              <w:rPr>
                <w:rFonts w:ascii="Times New Roman" w:hAnsi="Times New Roman"/>
                <w:b/>
                <w:bCs/>
              </w:rPr>
            </w:pPr>
            <w:r>
              <w:rPr>
                <w:rFonts w:ascii="Times New Roman" w:hAnsi="Times New Roman"/>
                <w:b/>
                <w:bCs/>
              </w:rPr>
              <w:t>№</w:t>
            </w:r>
          </w:p>
          <w:p w14:paraId="41FFCED0" w14:textId="1617D2D5" w:rsidR="00F500E0" w:rsidRDefault="00F500E0">
            <w:pPr>
              <w:spacing w:after="0" w:line="240" w:lineRule="auto"/>
              <w:jc w:val="center"/>
              <w:rPr>
                <w:rFonts w:ascii="Times New Roman" w:hAnsi="Times New Roman"/>
                <w:b/>
                <w:bCs/>
              </w:rPr>
            </w:pPr>
            <w:r>
              <w:rPr>
                <w:rFonts w:ascii="Times New Roman" w:hAnsi="Times New Roman"/>
                <w:b/>
                <w:bCs/>
              </w:rPr>
              <w:t>п/п</w:t>
            </w:r>
          </w:p>
        </w:tc>
        <w:tc>
          <w:tcPr>
            <w:tcW w:w="1984" w:type="dxa"/>
            <w:shd w:val="clear" w:color="auto" w:fill="auto"/>
            <w:vAlign w:val="center"/>
          </w:tcPr>
          <w:p w14:paraId="0DADD03E" w14:textId="77777777" w:rsidR="00F500E0" w:rsidRDefault="00F500E0">
            <w:pPr>
              <w:spacing w:after="0" w:line="240" w:lineRule="auto"/>
              <w:jc w:val="center"/>
              <w:rPr>
                <w:rFonts w:ascii="Times New Roman" w:hAnsi="Times New Roman"/>
                <w:b/>
                <w:bCs/>
              </w:rPr>
            </w:pPr>
            <w:r>
              <w:rPr>
                <w:rFonts w:ascii="Times New Roman" w:hAnsi="Times New Roman"/>
                <w:b/>
                <w:bCs/>
              </w:rPr>
              <w:t>Наименование</w:t>
            </w:r>
          </w:p>
        </w:tc>
        <w:tc>
          <w:tcPr>
            <w:tcW w:w="6519" w:type="dxa"/>
            <w:vAlign w:val="center"/>
          </w:tcPr>
          <w:p w14:paraId="2C754E67" w14:textId="2F03D371" w:rsidR="00F500E0" w:rsidRDefault="00F500E0">
            <w:pPr>
              <w:pStyle w:val="docdata"/>
              <w:spacing w:before="0" w:beforeAutospacing="0" w:after="0" w:afterAutospacing="0"/>
              <w:jc w:val="center"/>
              <w:rPr>
                <w:sz w:val="22"/>
                <w:szCs w:val="22"/>
              </w:rPr>
            </w:pPr>
            <w:r>
              <w:rPr>
                <w:b/>
                <w:bCs/>
                <w:sz w:val="22"/>
                <w:szCs w:val="22"/>
              </w:rPr>
              <w:t>Технические и функциональные характеристики</w:t>
            </w:r>
          </w:p>
        </w:tc>
        <w:tc>
          <w:tcPr>
            <w:tcW w:w="709" w:type="dxa"/>
            <w:shd w:val="clear" w:color="000000" w:fill="FFFFFF"/>
          </w:tcPr>
          <w:p w14:paraId="2B4D84E2" w14:textId="77777777" w:rsidR="00F500E0" w:rsidRDefault="00F500E0">
            <w:pPr>
              <w:spacing w:after="0" w:line="240" w:lineRule="auto"/>
              <w:jc w:val="center"/>
              <w:rPr>
                <w:rFonts w:ascii="Times New Roman" w:hAnsi="Times New Roman"/>
                <w:b/>
                <w:bCs/>
              </w:rPr>
            </w:pPr>
            <w:r>
              <w:rPr>
                <w:rFonts w:ascii="Times New Roman" w:hAnsi="Times New Roman"/>
                <w:b/>
                <w:bCs/>
              </w:rPr>
              <w:t>Ед. изм.</w:t>
            </w:r>
          </w:p>
        </w:tc>
        <w:tc>
          <w:tcPr>
            <w:tcW w:w="709" w:type="dxa"/>
            <w:shd w:val="clear" w:color="000000" w:fill="FFFFFF"/>
          </w:tcPr>
          <w:p w14:paraId="57EFA62C" w14:textId="77777777" w:rsidR="00F500E0" w:rsidRDefault="00F500E0">
            <w:pPr>
              <w:spacing w:after="0" w:line="240" w:lineRule="auto"/>
              <w:jc w:val="center"/>
              <w:rPr>
                <w:rFonts w:ascii="Times New Roman" w:hAnsi="Times New Roman"/>
                <w:b/>
                <w:bCs/>
              </w:rPr>
            </w:pPr>
            <w:r>
              <w:rPr>
                <w:rFonts w:ascii="Times New Roman" w:hAnsi="Times New Roman"/>
                <w:b/>
                <w:bCs/>
              </w:rPr>
              <w:t>Кол-во</w:t>
            </w:r>
          </w:p>
        </w:tc>
      </w:tr>
      <w:tr w:rsidR="006F51FC" w14:paraId="01CCCE37" w14:textId="77777777" w:rsidTr="00072428">
        <w:trPr>
          <w:trHeight w:val="20"/>
        </w:trPr>
        <w:tc>
          <w:tcPr>
            <w:tcW w:w="570" w:type="dxa"/>
            <w:shd w:val="clear" w:color="auto" w:fill="auto"/>
          </w:tcPr>
          <w:p w14:paraId="2594A084" w14:textId="77777777" w:rsidR="006F51FC" w:rsidRDefault="006F51FC" w:rsidP="006F51FC">
            <w:pPr>
              <w:pStyle w:val="afe"/>
              <w:numPr>
                <w:ilvl w:val="0"/>
                <w:numId w:val="3"/>
              </w:numPr>
              <w:spacing w:after="0" w:line="240" w:lineRule="auto"/>
              <w:ind w:left="0" w:firstLine="0"/>
              <w:jc w:val="center"/>
              <w:rPr>
                <w:rFonts w:ascii="Times New Roman" w:hAnsi="Times New Roman"/>
              </w:rPr>
            </w:pPr>
          </w:p>
        </w:tc>
        <w:tc>
          <w:tcPr>
            <w:tcW w:w="1984" w:type="dxa"/>
            <w:tcBorders>
              <w:top w:val="single" w:sz="6" w:space="0" w:color="000000"/>
              <w:left w:val="single" w:sz="6" w:space="0" w:color="000000"/>
              <w:bottom w:val="single" w:sz="6" w:space="0" w:color="000000"/>
              <w:right w:val="single" w:sz="6" w:space="0" w:color="000000"/>
            </w:tcBorders>
            <w:shd w:val="clear" w:color="auto" w:fill="auto"/>
          </w:tcPr>
          <w:p w14:paraId="696CDE09" w14:textId="6A212D3D" w:rsidR="006F51FC" w:rsidRPr="009342C0" w:rsidRDefault="009342C0" w:rsidP="006F51FC">
            <w:pPr>
              <w:spacing w:after="0" w:line="240" w:lineRule="auto"/>
              <w:jc w:val="center"/>
              <w:rPr>
                <w:rStyle w:val="docy"/>
                <w:rFonts w:ascii="Times New Roman" w:hAnsi="Times New Roman"/>
                <w:color w:val="000000"/>
                <w:lang w:val="en-US"/>
              </w:rPr>
            </w:pPr>
            <w:r w:rsidRPr="009342C0">
              <w:rPr>
                <w:rStyle w:val="docy"/>
                <w:rFonts w:ascii="Times New Roman" w:hAnsi="Times New Roman"/>
                <w:color w:val="000000"/>
              </w:rPr>
              <w:t>Ноутбук</w:t>
            </w:r>
            <w:r w:rsidRPr="009342C0">
              <w:rPr>
                <w:rStyle w:val="docy"/>
                <w:rFonts w:ascii="Times New Roman" w:hAnsi="Times New Roman"/>
                <w:color w:val="000000"/>
                <w:lang w:val="en-US"/>
              </w:rPr>
              <w:t xml:space="preserve"> ASUS </w:t>
            </w:r>
            <w:proofErr w:type="spellStart"/>
            <w:r w:rsidRPr="009342C0">
              <w:rPr>
                <w:rStyle w:val="docy"/>
                <w:rFonts w:ascii="Times New Roman" w:hAnsi="Times New Roman"/>
                <w:color w:val="000000"/>
                <w:lang w:val="en-US"/>
              </w:rPr>
              <w:t>Vivobook</w:t>
            </w:r>
            <w:proofErr w:type="spellEnd"/>
            <w:r w:rsidRPr="009342C0">
              <w:rPr>
                <w:rStyle w:val="docy"/>
                <w:rFonts w:ascii="Times New Roman" w:hAnsi="Times New Roman"/>
                <w:color w:val="000000"/>
                <w:lang w:val="en-US"/>
              </w:rPr>
              <w:t xml:space="preserve"> Go E1504FA</w:t>
            </w:r>
          </w:p>
        </w:tc>
        <w:tc>
          <w:tcPr>
            <w:tcW w:w="6519" w:type="dxa"/>
            <w:tcBorders>
              <w:top w:val="single" w:sz="4" w:space="0" w:color="auto"/>
              <w:left w:val="single" w:sz="4" w:space="0" w:color="auto"/>
              <w:bottom w:val="single" w:sz="4" w:space="0" w:color="auto"/>
              <w:right w:val="single" w:sz="4" w:space="0" w:color="auto"/>
            </w:tcBorders>
            <w:shd w:val="clear" w:color="000000" w:fill="FFFFFF"/>
          </w:tcPr>
          <w:p w14:paraId="3479A062" w14:textId="545AC6D7" w:rsidR="009342C0" w:rsidRPr="00F425BB" w:rsidRDefault="009342C0" w:rsidP="009342C0">
            <w:pPr>
              <w:spacing w:after="0" w:line="240" w:lineRule="auto"/>
              <w:rPr>
                <w:rFonts w:ascii="Times New Roman" w:hAnsi="Times New Roman"/>
                <w:b/>
              </w:rPr>
            </w:pPr>
            <w:r w:rsidRPr="00F425BB">
              <w:rPr>
                <w:rFonts w:ascii="Times New Roman" w:hAnsi="Times New Roman"/>
                <w:b/>
              </w:rPr>
              <w:t>Внешний вид</w:t>
            </w:r>
            <w:r w:rsidR="00F425BB">
              <w:rPr>
                <w:rFonts w:ascii="Times New Roman" w:hAnsi="Times New Roman"/>
                <w:b/>
              </w:rPr>
              <w:t>:</w:t>
            </w:r>
          </w:p>
          <w:p w14:paraId="6A43D803" w14:textId="650DA481" w:rsidR="009342C0" w:rsidRPr="009342C0" w:rsidRDefault="009342C0" w:rsidP="009342C0">
            <w:pPr>
              <w:spacing w:after="0" w:line="240" w:lineRule="auto"/>
              <w:rPr>
                <w:rFonts w:ascii="Times New Roman" w:hAnsi="Times New Roman"/>
                <w:bCs/>
              </w:rPr>
            </w:pPr>
            <w:r w:rsidRPr="009342C0">
              <w:rPr>
                <w:rFonts w:ascii="Times New Roman" w:hAnsi="Times New Roman"/>
                <w:bCs/>
              </w:rPr>
              <w:t>Конструктивное исполнение</w:t>
            </w:r>
            <w:r w:rsidR="00F425BB">
              <w:rPr>
                <w:rFonts w:ascii="Times New Roman" w:hAnsi="Times New Roman"/>
                <w:bCs/>
              </w:rPr>
              <w:t xml:space="preserve">: </w:t>
            </w:r>
            <w:r w:rsidRPr="009342C0">
              <w:rPr>
                <w:rFonts w:ascii="Times New Roman" w:hAnsi="Times New Roman"/>
                <w:bCs/>
              </w:rPr>
              <w:t>классический</w:t>
            </w:r>
          </w:p>
          <w:p w14:paraId="38178C86" w14:textId="4385CE64" w:rsidR="009342C0" w:rsidRPr="009342C0" w:rsidRDefault="009342C0" w:rsidP="009342C0">
            <w:pPr>
              <w:spacing w:after="0" w:line="240" w:lineRule="auto"/>
              <w:rPr>
                <w:rFonts w:ascii="Times New Roman" w:hAnsi="Times New Roman"/>
                <w:bCs/>
              </w:rPr>
            </w:pPr>
            <w:r w:rsidRPr="009342C0">
              <w:rPr>
                <w:rFonts w:ascii="Times New Roman" w:hAnsi="Times New Roman"/>
                <w:bCs/>
              </w:rPr>
              <w:t>Материал корпуса</w:t>
            </w:r>
            <w:r w:rsidR="00F425BB">
              <w:rPr>
                <w:rFonts w:ascii="Times New Roman" w:hAnsi="Times New Roman"/>
                <w:bCs/>
              </w:rPr>
              <w:t>:</w:t>
            </w:r>
            <w:r w:rsidRPr="009342C0">
              <w:rPr>
                <w:rFonts w:ascii="Times New Roman" w:hAnsi="Times New Roman"/>
                <w:bCs/>
              </w:rPr>
              <w:t xml:space="preserve"> пластик</w:t>
            </w:r>
          </w:p>
          <w:p w14:paraId="3B9192FD" w14:textId="08FFB1F5" w:rsidR="009342C0" w:rsidRPr="009342C0" w:rsidRDefault="009342C0" w:rsidP="009342C0">
            <w:pPr>
              <w:spacing w:after="0" w:line="240" w:lineRule="auto"/>
              <w:rPr>
                <w:rFonts w:ascii="Times New Roman" w:hAnsi="Times New Roman"/>
                <w:bCs/>
              </w:rPr>
            </w:pPr>
            <w:r w:rsidRPr="009342C0">
              <w:rPr>
                <w:rFonts w:ascii="Times New Roman" w:hAnsi="Times New Roman"/>
                <w:bCs/>
              </w:rPr>
              <w:t>Раскрытие крышки</w:t>
            </w:r>
            <w:r w:rsidR="00F425BB">
              <w:rPr>
                <w:rFonts w:ascii="Times New Roman" w:hAnsi="Times New Roman"/>
                <w:bCs/>
              </w:rPr>
              <w:t xml:space="preserve">: не менее </w:t>
            </w:r>
            <w:r w:rsidRPr="009342C0">
              <w:rPr>
                <w:rFonts w:ascii="Times New Roman" w:hAnsi="Times New Roman"/>
                <w:bCs/>
              </w:rPr>
              <w:t>180</w:t>
            </w:r>
            <w:r w:rsidR="00F425BB">
              <w:rPr>
                <w:rFonts w:ascii="Times New Roman" w:hAnsi="Times New Roman"/>
                <w:bCs/>
              </w:rPr>
              <w:t>º</w:t>
            </w:r>
          </w:p>
          <w:p w14:paraId="5AC0BBC4" w14:textId="398B00D8" w:rsidR="009342C0" w:rsidRPr="00F425BB" w:rsidRDefault="009342C0" w:rsidP="009342C0">
            <w:pPr>
              <w:spacing w:after="0" w:line="240" w:lineRule="auto"/>
              <w:rPr>
                <w:rFonts w:ascii="Times New Roman" w:hAnsi="Times New Roman"/>
                <w:b/>
              </w:rPr>
            </w:pPr>
            <w:r w:rsidRPr="00F425BB">
              <w:rPr>
                <w:rFonts w:ascii="Times New Roman" w:hAnsi="Times New Roman"/>
                <w:b/>
              </w:rPr>
              <w:t>Устройства ввода</w:t>
            </w:r>
            <w:r w:rsidR="00F425BB">
              <w:rPr>
                <w:rFonts w:ascii="Times New Roman" w:hAnsi="Times New Roman"/>
                <w:b/>
              </w:rPr>
              <w:t>:</w:t>
            </w:r>
          </w:p>
          <w:p w14:paraId="4F5992DD" w14:textId="7E93B9B1" w:rsidR="009342C0" w:rsidRPr="009342C0" w:rsidRDefault="009342C0" w:rsidP="009342C0">
            <w:pPr>
              <w:spacing w:after="0" w:line="240" w:lineRule="auto"/>
              <w:rPr>
                <w:rFonts w:ascii="Times New Roman" w:hAnsi="Times New Roman"/>
                <w:bCs/>
              </w:rPr>
            </w:pPr>
            <w:r w:rsidRPr="009342C0">
              <w:rPr>
                <w:rFonts w:ascii="Times New Roman" w:hAnsi="Times New Roman"/>
                <w:bCs/>
              </w:rPr>
              <w:t>Раскладка клавиатуры</w:t>
            </w:r>
            <w:r w:rsidR="00F425BB">
              <w:rPr>
                <w:rFonts w:ascii="Times New Roman" w:hAnsi="Times New Roman"/>
                <w:bCs/>
              </w:rPr>
              <w:t>:</w:t>
            </w:r>
            <w:r w:rsidRPr="009342C0">
              <w:rPr>
                <w:rFonts w:ascii="Times New Roman" w:hAnsi="Times New Roman"/>
                <w:bCs/>
              </w:rPr>
              <w:t xml:space="preserve"> английская/русская</w:t>
            </w:r>
          </w:p>
          <w:p w14:paraId="3A640FB0" w14:textId="1713BC21" w:rsidR="009342C0" w:rsidRPr="009342C0" w:rsidRDefault="009342C0" w:rsidP="009342C0">
            <w:pPr>
              <w:spacing w:after="0" w:line="240" w:lineRule="auto"/>
              <w:rPr>
                <w:rFonts w:ascii="Times New Roman" w:hAnsi="Times New Roman"/>
                <w:bCs/>
              </w:rPr>
            </w:pPr>
            <w:r w:rsidRPr="009342C0">
              <w:rPr>
                <w:rFonts w:ascii="Times New Roman" w:hAnsi="Times New Roman"/>
                <w:bCs/>
              </w:rPr>
              <w:t>Цифровой блок клавиатуры</w:t>
            </w:r>
            <w:r w:rsidR="00F425BB">
              <w:rPr>
                <w:rFonts w:ascii="Times New Roman" w:hAnsi="Times New Roman"/>
                <w:bCs/>
              </w:rPr>
              <w:t>: наличие</w:t>
            </w:r>
          </w:p>
          <w:p w14:paraId="311EFAED" w14:textId="409BC861" w:rsidR="009342C0" w:rsidRPr="009342C0" w:rsidRDefault="009342C0" w:rsidP="009342C0">
            <w:pPr>
              <w:spacing w:after="0" w:line="240" w:lineRule="auto"/>
              <w:rPr>
                <w:rFonts w:ascii="Times New Roman" w:hAnsi="Times New Roman"/>
                <w:bCs/>
              </w:rPr>
            </w:pPr>
            <w:r w:rsidRPr="009342C0">
              <w:rPr>
                <w:rFonts w:ascii="Times New Roman" w:hAnsi="Times New Roman"/>
                <w:bCs/>
              </w:rPr>
              <w:t>Подсветка клавиш</w:t>
            </w:r>
            <w:r w:rsidR="00F425BB">
              <w:rPr>
                <w:rFonts w:ascii="Times New Roman" w:hAnsi="Times New Roman"/>
                <w:bCs/>
              </w:rPr>
              <w:t xml:space="preserve">: </w:t>
            </w:r>
            <w:r w:rsidRPr="009342C0">
              <w:rPr>
                <w:rFonts w:ascii="Times New Roman" w:hAnsi="Times New Roman"/>
                <w:bCs/>
              </w:rPr>
              <w:t>одноцветная (белая)</w:t>
            </w:r>
          </w:p>
          <w:p w14:paraId="1F8EBAB3" w14:textId="427C39FF" w:rsidR="009342C0" w:rsidRPr="009342C0" w:rsidRDefault="009342C0" w:rsidP="009342C0">
            <w:pPr>
              <w:spacing w:after="0" w:line="240" w:lineRule="auto"/>
              <w:rPr>
                <w:rFonts w:ascii="Times New Roman" w:hAnsi="Times New Roman"/>
                <w:bCs/>
              </w:rPr>
            </w:pPr>
            <w:r w:rsidRPr="009342C0">
              <w:rPr>
                <w:rFonts w:ascii="Times New Roman" w:hAnsi="Times New Roman"/>
                <w:bCs/>
              </w:rPr>
              <w:t>Тачпад</w:t>
            </w:r>
            <w:r w:rsidR="00F425BB">
              <w:rPr>
                <w:rFonts w:ascii="Times New Roman" w:hAnsi="Times New Roman"/>
                <w:bCs/>
              </w:rPr>
              <w:t xml:space="preserve">: </w:t>
            </w:r>
            <w:r w:rsidRPr="009342C0">
              <w:rPr>
                <w:rFonts w:ascii="Times New Roman" w:hAnsi="Times New Roman"/>
                <w:bCs/>
              </w:rPr>
              <w:t>стандартный тачпад</w:t>
            </w:r>
          </w:p>
          <w:p w14:paraId="08FC7E8C" w14:textId="77777777" w:rsidR="009342C0" w:rsidRPr="00F425BB" w:rsidRDefault="009342C0" w:rsidP="009342C0">
            <w:pPr>
              <w:spacing w:after="0" w:line="240" w:lineRule="auto"/>
              <w:rPr>
                <w:rFonts w:ascii="Times New Roman" w:hAnsi="Times New Roman"/>
                <w:b/>
              </w:rPr>
            </w:pPr>
            <w:r w:rsidRPr="00F425BB">
              <w:rPr>
                <w:rFonts w:ascii="Times New Roman" w:hAnsi="Times New Roman"/>
                <w:b/>
              </w:rPr>
              <w:t>Экран</w:t>
            </w:r>
          </w:p>
          <w:p w14:paraId="6E5AE554" w14:textId="31DDCAA8" w:rsidR="009342C0" w:rsidRPr="009342C0" w:rsidRDefault="009342C0" w:rsidP="009342C0">
            <w:pPr>
              <w:spacing w:after="0" w:line="240" w:lineRule="auto"/>
              <w:rPr>
                <w:rFonts w:ascii="Times New Roman" w:hAnsi="Times New Roman"/>
                <w:bCs/>
              </w:rPr>
            </w:pPr>
            <w:r w:rsidRPr="009342C0">
              <w:rPr>
                <w:rFonts w:ascii="Times New Roman" w:hAnsi="Times New Roman"/>
                <w:bCs/>
              </w:rPr>
              <w:t>Тип экрана</w:t>
            </w:r>
            <w:r w:rsidR="00F425BB">
              <w:rPr>
                <w:rFonts w:ascii="Times New Roman" w:hAnsi="Times New Roman"/>
                <w:bCs/>
              </w:rPr>
              <w:t xml:space="preserve">: </w:t>
            </w:r>
            <w:r w:rsidRPr="009342C0">
              <w:rPr>
                <w:rFonts w:ascii="Times New Roman" w:hAnsi="Times New Roman"/>
                <w:bCs/>
                <w:lang w:val="en-US"/>
              </w:rPr>
              <w:t>IPS</w:t>
            </w:r>
          </w:p>
          <w:p w14:paraId="57219DE3" w14:textId="79954493" w:rsidR="009342C0" w:rsidRPr="009342C0" w:rsidRDefault="009342C0" w:rsidP="009342C0">
            <w:pPr>
              <w:spacing w:after="0" w:line="240" w:lineRule="auto"/>
              <w:rPr>
                <w:rFonts w:ascii="Times New Roman" w:hAnsi="Times New Roman"/>
                <w:bCs/>
              </w:rPr>
            </w:pPr>
            <w:r w:rsidRPr="009342C0">
              <w:rPr>
                <w:rFonts w:ascii="Times New Roman" w:hAnsi="Times New Roman"/>
                <w:bCs/>
              </w:rPr>
              <w:t>Диагональ экрана (дюйм)</w:t>
            </w:r>
            <w:r w:rsidR="00F425BB">
              <w:rPr>
                <w:rFonts w:ascii="Times New Roman" w:hAnsi="Times New Roman"/>
                <w:bCs/>
              </w:rPr>
              <w:t>:</w:t>
            </w:r>
            <w:r w:rsidRPr="009342C0">
              <w:rPr>
                <w:rFonts w:ascii="Times New Roman" w:hAnsi="Times New Roman"/>
                <w:bCs/>
              </w:rPr>
              <w:t xml:space="preserve"> </w:t>
            </w:r>
            <w:r w:rsidR="00F425BB">
              <w:rPr>
                <w:rFonts w:ascii="Times New Roman" w:hAnsi="Times New Roman"/>
                <w:bCs/>
              </w:rPr>
              <w:t xml:space="preserve">не менее </w:t>
            </w:r>
            <w:r w:rsidRPr="009342C0">
              <w:rPr>
                <w:rFonts w:ascii="Times New Roman" w:hAnsi="Times New Roman"/>
                <w:bCs/>
              </w:rPr>
              <w:t>15.6"</w:t>
            </w:r>
          </w:p>
          <w:p w14:paraId="50FB237E" w14:textId="210D8992" w:rsidR="009342C0" w:rsidRPr="009342C0" w:rsidRDefault="009342C0" w:rsidP="009342C0">
            <w:pPr>
              <w:spacing w:after="0" w:line="240" w:lineRule="auto"/>
              <w:rPr>
                <w:rFonts w:ascii="Times New Roman" w:hAnsi="Times New Roman"/>
                <w:bCs/>
              </w:rPr>
            </w:pPr>
            <w:r w:rsidRPr="009342C0">
              <w:rPr>
                <w:rFonts w:ascii="Times New Roman" w:hAnsi="Times New Roman"/>
                <w:bCs/>
              </w:rPr>
              <w:t>Разрешение экрана</w:t>
            </w:r>
            <w:r w:rsidR="00F425BB">
              <w:rPr>
                <w:rFonts w:ascii="Times New Roman" w:hAnsi="Times New Roman"/>
                <w:bCs/>
              </w:rPr>
              <w:t xml:space="preserve">: не ниже </w:t>
            </w:r>
            <w:r w:rsidRPr="009342C0">
              <w:rPr>
                <w:rFonts w:ascii="Times New Roman" w:hAnsi="Times New Roman"/>
                <w:bCs/>
              </w:rPr>
              <w:t>1920</w:t>
            </w:r>
            <w:r w:rsidRPr="009342C0">
              <w:rPr>
                <w:rFonts w:ascii="Times New Roman" w:hAnsi="Times New Roman"/>
                <w:bCs/>
                <w:lang w:val="en-US"/>
              </w:rPr>
              <w:t>x</w:t>
            </w:r>
            <w:r w:rsidRPr="009342C0">
              <w:rPr>
                <w:rFonts w:ascii="Times New Roman" w:hAnsi="Times New Roman"/>
                <w:bCs/>
              </w:rPr>
              <w:t>1080</w:t>
            </w:r>
          </w:p>
          <w:p w14:paraId="495B4136" w14:textId="235D5E6E" w:rsidR="009342C0" w:rsidRPr="009342C0" w:rsidRDefault="009342C0" w:rsidP="009342C0">
            <w:pPr>
              <w:spacing w:after="0" w:line="240" w:lineRule="auto"/>
              <w:rPr>
                <w:rFonts w:ascii="Times New Roman" w:hAnsi="Times New Roman"/>
                <w:bCs/>
              </w:rPr>
            </w:pPr>
            <w:r w:rsidRPr="009342C0">
              <w:rPr>
                <w:rFonts w:ascii="Times New Roman" w:hAnsi="Times New Roman"/>
                <w:bCs/>
              </w:rPr>
              <w:t>Покрытие экрана</w:t>
            </w:r>
            <w:r w:rsidR="00F425BB">
              <w:rPr>
                <w:rFonts w:ascii="Times New Roman" w:hAnsi="Times New Roman"/>
                <w:bCs/>
              </w:rPr>
              <w:t xml:space="preserve">: </w:t>
            </w:r>
            <w:r w:rsidRPr="009342C0">
              <w:rPr>
                <w:rFonts w:ascii="Times New Roman" w:hAnsi="Times New Roman"/>
                <w:bCs/>
              </w:rPr>
              <w:t>антибликовое</w:t>
            </w:r>
          </w:p>
          <w:p w14:paraId="0CA60D20" w14:textId="1BEE7F89" w:rsidR="009342C0" w:rsidRPr="009342C0" w:rsidRDefault="009342C0" w:rsidP="009342C0">
            <w:pPr>
              <w:spacing w:after="0" w:line="240" w:lineRule="auto"/>
              <w:rPr>
                <w:rFonts w:ascii="Times New Roman" w:hAnsi="Times New Roman"/>
                <w:bCs/>
              </w:rPr>
            </w:pPr>
            <w:r w:rsidRPr="009342C0">
              <w:rPr>
                <w:rFonts w:ascii="Times New Roman" w:hAnsi="Times New Roman"/>
                <w:bCs/>
              </w:rPr>
              <w:t>Максимальная частота обновления экрана</w:t>
            </w:r>
            <w:r w:rsidR="00F425BB">
              <w:rPr>
                <w:rFonts w:ascii="Times New Roman" w:hAnsi="Times New Roman"/>
                <w:bCs/>
              </w:rPr>
              <w:t xml:space="preserve">: не менее </w:t>
            </w:r>
            <w:r w:rsidRPr="009342C0">
              <w:rPr>
                <w:rFonts w:ascii="Times New Roman" w:hAnsi="Times New Roman"/>
                <w:bCs/>
              </w:rPr>
              <w:t>60 Гц</w:t>
            </w:r>
          </w:p>
          <w:p w14:paraId="4144FA5E" w14:textId="23202D02" w:rsidR="009342C0" w:rsidRPr="009342C0" w:rsidRDefault="009342C0" w:rsidP="009342C0">
            <w:pPr>
              <w:spacing w:after="0" w:line="240" w:lineRule="auto"/>
              <w:rPr>
                <w:rFonts w:ascii="Times New Roman" w:hAnsi="Times New Roman"/>
                <w:bCs/>
              </w:rPr>
            </w:pPr>
            <w:r w:rsidRPr="009342C0">
              <w:rPr>
                <w:rFonts w:ascii="Times New Roman" w:hAnsi="Times New Roman"/>
                <w:bCs/>
              </w:rPr>
              <w:t>Яркость</w:t>
            </w:r>
            <w:r w:rsidR="00F425BB">
              <w:rPr>
                <w:rFonts w:ascii="Times New Roman" w:hAnsi="Times New Roman"/>
                <w:bCs/>
              </w:rPr>
              <w:t xml:space="preserve">: не менее </w:t>
            </w:r>
            <w:r w:rsidRPr="009342C0">
              <w:rPr>
                <w:rFonts w:ascii="Times New Roman" w:hAnsi="Times New Roman"/>
                <w:bCs/>
              </w:rPr>
              <w:t>250 Кд/м²</w:t>
            </w:r>
          </w:p>
          <w:p w14:paraId="271B6278" w14:textId="0C2539ED" w:rsidR="009342C0" w:rsidRPr="009342C0" w:rsidRDefault="009342C0" w:rsidP="009342C0">
            <w:pPr>
              <w:spacing w:after="0" w:line="240" w:lineRule="auto"/>
              <w:rPr>
                <w:rFonts w:ascii="Times New Roman" w:hAnsi="Times New Roman"/>
                <w:bCs/>
              </w:rPr>
            </w:pPr>
            <w:r w:rsidRPr="009342C0">
              <w:rPr>
                <w:rFonts w:ascii="Times New Roman" w:hAnsi="Times New Roman"/>
                <w:bCs/>
              </w:rPr>
              <w:t>Плотность пикселей</w:t>
            </w:r>
            <w:r w:rsidR="00F425BB">
              <w:rPr>
                <w:rFonts w:ascii="Times New Roman" w:hAnsi="Times New Roman"/>
                <w:bCs/>
              </w:rPr>
              <w:t xml:space="preserve">: не менее </w:t>
            </w:r>
            <w:r w:rsidRPr="009342C0">
              <w:rPr>
                <w:rFonts w:ascii="Times New Roman" w:hAnsi="Times New Roman"/>
                <w:bCs/>
              </w:rPr>
              <w:t xml:space="preserve">141 </w:t>
            </w:r>
            <w:proofErr w:type="spellStart"/>
            <w:r w:rsidRPr="009342C0">
              <w:rPr>
                <w:rFonts w:ascii="Times New Roman" w:hAnsi="Times New Roman"/>
                <w:bCs/>
                <w:lang w:val="en-US"/>
              </w:rPr>
              <w:t>ppi</w:t>
            </w:r>
            <w:proofErr w:type="spellEnd"/>
          </w:p>
          <w:p w14:paraId="337EAC03" w14:textId="22F6188E" w:rsidR="009342C0" w:rsidRPr="009342C0" w:rsidRDefault="009342C0" w:rsidP="009342C0">
            <w:pPr>
              <w:spacing w:after="0" w:line="240" w:lineRule="auto"/>
              <w:rPr>
                <w:rFonts w:ascii="Times New Roman" w:hAnsi="Times New Roman"/>
                <w:bCs/>
              </w:rPr>
            </w:pPr>
            <w:r w:rsidRPr="009342C0">
              <w:rPr>
                <w:rFonts w:ascii="Times New Roman" w:hAnsi="Times New Roman"/>
                <w:bCs/>
              </w:rPr>
              <w:t>Цветовой охват</w:t>
            </w:r>
            <w:r w:rsidR="00F425BB">
              <w:rPr>
                <w:rFonts w:ascii="Times New Roman" w:hAnsi="Times New Roman"/>
                <w:bCs/>
              </w:rPr>
              <w:t>:</w:t>
            </w:r>
            <w:r w:rsidRPr="009342C0">
              <w:rPr>
                <w:rFonts w:ascii="Times New Roman" w:hAnsi="Times New Roman"/>
                <w:bCs/>
              </w:rPr>
              <w:t xml:space="preserve"> 45% </w:t>
            </w:r>
            <w:r w:rsidRPr="009342C0">
              <w:rPr>
                <w:rFonts w:ascii="Times New Roman" w:hAnsi="Times New Roman"/>
                <w:bCs/>
                <w:lang w:val="en-US"/>
              </w:rPr>
              <w:t>NTSC</w:t>
            </w:r>
          </w:p>
          <w:p w14:paraId="14C7902B" w14:textId="77777777" w:rsidR="009342C0" w:rsidRPr="00F425BB" w:rsidRDefault="009342C0" w:rsidP="009342C0">
            <w:pPr>
              <w:spacing w:after="0" w:line="240" w:lineRule="auto"/>
              <w:rPr>
                <w:rFonts w:ascii="Times New Roman" w:hAnsi="Times New Roman"/>
                <w:b/>
              </w:rPr>
            </w:pPr>
            <w:r w:rsidRPr="00F425BB">
              <w:rPr>
                <w:rFonts w:ascii="Times New Roman" w:hAnsi="Times New Roman"/>
                <w:b/>
              </w:rPr>
              <w:t>Процессор</w:t>
            </w:r>
          </w:p>
          <w:p w14:paraId="61B92CC4" w14:textId="131B9949" w:rsidR="009342C0" w:rsidRPr="009342C0" w:rsidRDefault="009342C0" w:rsidP="009342C0">
            <w:pPr>
              <w:spacing w:after="0" w:line="240" w:lineRule="auto"/>
              <w:rPr>
                <w:rFonts w:ascii="Times New Roman" w:hAnsi="Times New Roman"/>
                <w:bCs/>
              </w:rPr>
            </w:pPr>
            <w:r w:rsidRPr="009342C0">
              <w:rPr>
                <w:rFonts w:ascii="Times New Roman" w:hAnsi="Times New Roman"/>
                <w:bCs/>
              </w:rPr>
              <w:t>Модель процессора</w:t>
            </w:r>
            <w:r w:rsidR="00F425BB">
              <w:rPr>
                <w:rFonts w:ascii="Times New Roman" w:hAnsi="Times New Roman"/>
                <w:bCs/>
              </w:rPr>
              <w:t xml:space="preserve">: не ниже </w:t>
            </w:r>
            <w:r w:rsidRPr="009342C0">
              <w:rPr>
                <w:rFonts w:ascii="Times New Roman" w:hAnsi="Times New Roman"/>
                <w:bCs/>
                <w:lang w:val="en-US"/>
              </w:rPr>
              <w:t>AMD</w:t>
            </w:r>
            <w:r w:rsidRPr="009342C0">
              <w:rPr>
                <w:rFonts w:ascii="Times New Roman" w:hAnsi="Times New Roman"/>
                <w:bCs/>
              </w:rPr>
              <w:t xml:space="preserve"> </w:t>
            </w:r>
            <w:r w:rsidRPr="009342C0">
              <w:rPr>
                <w:rFonts w:ascii="Times New Roman" w:hAnsi="Times New Roman"/>
                <w:bCs/>
                <w:lang w:val="en-US"/>
              </w:rPr>
              <w:t>Ryzen</w:t>
            </w:r>
            <w:r w:rsidRPr="009342C0">
              <w:rPr>
                <w:rFonts w:ascii="Times New Roman" w:hAnsi="Times New Roman"/>
                <w:bCs/>
              </w:rPr>
              <w:t xml:space="preserve"> 5 </w:t>
            </w:r>
          </w:p>
          <w:p w14:paraId="0341A715" w14:textId="0485B11D" w:rsidR="009342C0" w:rsidRPr="009342C0" w:rsidRDefault="009342C0" w:rsidP="009342C0">
            <w:pPr>
              <w:spacing w:after="0" w:line="240" w:lineRule="auto"/>
              <w:rPr>
                <w:rFonts w:ascii="Times New Roman" w:hAnsi="Times New Roman"/>
                <w:bCs/>
              </w:rPr>
            </w:pPr>
            <w:r w:rsidRPr="009342C0">
              <w:rPr>
                <w:rFonts w:ascii="Times New Roman" w:hAnsi="Times New Roman"/>
                <w:bCs/>
              </w:rPr>
              <w:t>Общее количество ядер</w:t>
            </w:r>
            <w:r w:rsidR="00F425BB">
              <w:rPr>
                <w:rFonts w:ascii="Times New Roman" w:hAnsi="Times New Roman"/>
                <w:bCs/>
              </w:rPr>
              <w:t xml:space="preserve">: не ниже </w:t>
            </w:r>
            <w:r w:rsidRPr="009342C0">
              <w:rPr>
                <w:rFonts w:ascii="Times New Roman" w:hAnsi="Times New Roman"/>
                <w:bCs/>
              </w:rPr>
              <w:t>4</w:t>
            </w:r>
          </w:p>
          <w:p w14:paraId="6C0D7864" w14:textId="03918DF9" w:rsidR="009342C0" w:rsidRPr="009342C0" w:rsidRDefault="009342C0" w:rsidP="009342C0">
            <w:pPr>
              <w:spacing w:after="0" w:line="240" w:lineRule="auto"/>
              <w:rPr>
                <w:rFonts w:ascii="Times New Roman" w:hAnsi="Times New Roman"/>
                <w:bCs/>
              </w:rPr>
            </w:pPr>
            <w:r w:rsidRPr="009342C0">
              <w:rPr>
                <w:rFonts w:ascii="Times New Roman" w:hAnsi="Times New Roman"/>
                <w:bCs/>
              </w:rPr>
              <w:t>Количество производительных ядер</w:t>
            </w:r>
            <w:r w:rsidR="00F425BB">
              <w:rPr>
                <w:rFonts w:ascii="Times New Roman" w:hAnsi="Times New Roman"/>
                <w:bCs/>
              </w:rPr>
              <w:t>: не ниже</w:t>
            </w:r>
            <w:r w:rsidRPr="009342C0">
              <w:rPr>
                <w:rFonts w:ascii="Times New Roman" w:hAnsi="Times New Roman"/>
                <w:bCs/>
              </w:rPr>
              <w:t xml:space="preserve"> 4</w:t>
            </w:r>
          </w:p>
          <w:p w14:paraId="4D2A3597" w14:textId="30590D73" w:rsidR="009342C0" w:rsidRPr="009342C0" w:rsidRDefault="009342C0" w:rsidP="009342C0">
            <w:pPr>
              <w:spacing w:after="0" w:line="240" w:lineRule="auto"/>
              <w:rPr>
                <w:rFonts w:ascii="Times New Roman" w:hAnsi="Times New Roman"/>
                <w:bCs/>
              </w:rPr>
            </w:pPr>
            <w:r w:rsidRPr="009342C0">
              <w:rPr>
                <w:rFonts w:ascii="Times New Roman" w:hAnsi="Times New Roman"/>
                <w:bCs/>
              </w:rPr>
              <w:t>Максимальное число потоков</w:t>
            </w:r>
            <w:r w:rsidR="00F425BB">
              <w:rPr>
                <w:rFonts w:ascii="Times New Roman" w:hAnsi="Times New Roman"/>
                <w:bCs/>
              </w:rPr>
              <w:t xml:space="preserve">: не менее </w:t>
            </w:r>
            <w:r w:rsidRPr="009342C0">
              <w:rPr>
                <w:rFonts w:ascii="Times New Roman" w:hAnsi="Times New Roman"/>
                <w:bCs/>
              </w:rPr>
              <w:t>8</w:t>
            </w:r>
          </w:p>
          <w:p w14:paraId="079ED3FE" w14:textId="6B183944" w:rsidR="009342C0" w:rsidRPr="009342C0" w:rsidRDefault="009342C0" w:rsidP="009342C0">
            <w:pPr>
              <w:spacing w:after="0" w:line="240" w:lineRule="auto"/>
              <w:rPr>
                <w:rFonts w:ascii="Times New Roman" w:hAnsi="Times New Roman"/>
                <w:bCs/>
              </w:rPr>
            </w:pPr>
            <w:r w:rsidRPr="009342C0">
              <w:rPr>
                <w:rFonts w:ascii="Times New Roman" w:hAnsi="Times New Roman"/>
                <w:bCs/>
              </w:rPr>
              <w:t>Базовая частота производительных ядер</w:t>
            </w:r>
            <w:r w:rsidR="00F425BB">
              <w:rPr>
                <w:rFonts w:ascii="Times New Roman" w:hAnsi="Times New Roman"/>
                <w:bCs/>
              </w:rPr>
              <w:t xml:space="preserve">: не менее </w:t>
            </w:r>
            <w:r w:rsidRPr="009342C0">
              <w:rPr>
                <w:rFonts w:ascii="Times New Roman" w:hAnsi="Times New Roman"/>
                <w:bCs/>
              </w:rPr>
              <w:t>2.8 ГГц</w:t>
            </w:r>
          </w:p>
          <w:p w14:paraId="2FA55DD2" w14:textId="6668A0C1" w:rsidR="009342C0" w:rsidRPr="009342C0" w:rsidRDefault="009342C0" w:rsidP="009342C0">
            <w:pPr>
              <w:spacing w:after="0" w:line="240" w:lineRule="auto"/>
              <w:rPr>
                <w:rFonts w:ascii="Times New Roman" w:hAnsi="Times New Roman"/>
                <w:bCs/>
              </w:rPr>
            </w:pPr>
            <w:r w:rsidRPr="009342C0">
              <w:rPr>
                <w:rFonts w:ascii="Times New Roman" w:hAnsi="Times New Roman"/>
                <w:bCs/>
              </w:rPr>
              <w:t>Максимальная частота производительных ядер</w:t>
            </w:r>
            <w:r w:rsidR="00F425BB">
              <w:rPr>
                <w:rFonts w:ascii="Times New Roman" w:hAnsi="Times New Roman"/>
                <w:bCs/>
              </w:rPr>
              <w:t xml:space="preserve">: не менее </w:t>
            </w:r>
            <w:r w:rsidRPr="009342C0">
              <w:rPr>
                <w:rFonts w:ascii="Times New Roman" w:hAnsi="Times New Roman"/>
                <w:bCs/>
              </w:rPr>
              <w:t>4.3 ГГц</w:t>
            </w:r>
          </w:p>
          <w:p w14:paraId="6DC5AA74" w14:textId="2A0A40E7" w:rsidR="009342C0" w:rsidRPr="009342C0" w:rsidRDefault="009342C0" w:rsidP="009342C0">
            <w:pPr>
              <w:spacing w:after="0" w:line="240" w:lineRule="auto"/>
              <w:rPr>
                <w:rFonts w:ascii="Times New Roman" w:hAnsi="Times New Roman"/>
                <w:bCs/>
              </w:rPr>
            </w:pPr>
            <w:r w:rsidRPr="009342C0">
              <w:rPr>
                <w:rFonts w:ascii="Times New Roman" w:hAnsi="Times New Roman"/>
                <w:bCs/>
              </w:rPr>
              <w:t>Базовое тепловыделение</w:t>
            </w:r>
            <w:r w:rsidR="00F425BB">
              <w:rPr>
                <w:rFonts w:ascii="Times New Roman" w:hAnsi="Times New Roman"/>
                <w:bCs/>
              </w:rPr>
              <w:t xml:space="preserve">: не менее </w:t>
            </w:r>
            <w:r w:rsidRPr="009342C0">
              <w:rPr>
                <w:rFonts w:ascii="Times New Roman" w:hAnsi="Times New Roman"/>
                <w:bCs/>
              </w:rPr>
              <w:t>15 Вт</w:t>
            </w:r>
          </w:p>
          <w:p w14:paraId="04374238" w14:textId="741F1BCC" w:rsidR="009342C0" w:rsidRPr="009342C0" w:rsidRDefault="009342C0" w:rsidP="009342C0">
            <w:pPr>
              <w:spacing w:after="0" w:line="240" w:lineRule="auto"/>
              <w:rPr>
                <w:rFonts w:ascii="Times New Roman" w:hAnsi="Times New Roman"/>
                <w:bCs/>
              </w:rPr>
            </w:pPr>
            <w:r w:rsidRPr="009342C0">
              <w:rPr>
                <w:rFonts w:ascii="Times New Roman" w:hAnsi="Times New Roman"/>
                <w:bCs/>
              </w:rPr>
              <w:t>Техпроцесс</w:t>
            </w:r>
            <w:r w:rsidR="00F425BB">
              <w:rPr>
                <w:rFonts w:ascii="Times New Roman" w:hAnsi="Times New Roman"/>
                <w:bCs/>
              </w:rPr>
              <w:t xml:space="preserve">: </w:t>
            </w:r>
            <w:r w:rsidRPr="009342C0">
              <w:rPr>
                <w:rFonts w:ascii="Times New Roman" w:hAnsi="Times New Roman"/>
                <w:bCs/>
                <w:lang w:val="en-US"/>
              </w:rPr>
              <w:t>TSMC</w:t>
            </w:r>
            <w:r w:rsidRPr="009342C0">
              <w:rPr>
                <w:rFonts w:ascii="Times New Roman" w:hAnsi="Times New Roman"/>
                <w:bCs/>
              </w:rPr>
              <w:t xml:space="preserve"> 6</w:t>
            </w:r>
            <w:r w:rsidRPr="009342C0">
              <w:rPr>
                <w:rFonts w:ascii="Times New Roman" w:hAnsi="Times New Roman"/>
                <w:bCs/>
                <w:lang w:val="en-US"/>
              </w:rPr>
              <w:t>nm</w:t>
            </w:r>
            <w:r w:rsidRPr="009342C0">
              <w:rPr>
                <w:rFonts w:ascii="Times New Roman" w:hAnsi="Times New Roman"/>
                <w:bCs/>
              </w:rPr>
              <w:t xml:space="preserve"> </w:t>
            </w:r>
            <w:proofErr w:type="spellStart"/>
            <w:r w:rsidRPr="009342C0">
              <w:rPr>
                <w:rFonts w:ascii="Times New Roman" w:hAnsi="Times New Roman"/>
                <w:bCs/>
                <w:lang w:val="en-US"/>
              </w:rPr>
              <w:t>FinFET</w:t>
            </w:r>
            <w:proofErr w:type="spellEnd"/>
          </w:p>
          <w:p w14:paraId="594F4EE3" w14:textId="77777777" w:rsidR="009342C0" w:rsidRPr="00F425BB" w:rsidRDefault="009342C0" w:rsidP="009342C0">
            <w:pPr>
              <w:spacing w:after="0" w:line="240" w:lineRule="auto"/>
              <w:rPr>
                <w:rFonts w:ascii="Times New Roman" w:hAnsi="Times New Roman"/>
                <w:b/>
              </w:rPr>
            </w:pPr>
            <w:r w:rsidRPr="00F425BB">
              <w:rPr>
                <w:rFonts w:ascii="Times New Roman" w:hAnsi="Times New Roman"/>
                <w:b/>
              </w:rPr>
              <w:t>Оперативная память</w:t>
            </w:r>
          </w:p>
          <w:p w14:paraId="51AD7AD0" w14:textId="38D0C868" w:rsidR="009342C0" w:rsidRPr="009342C0" w:rsidRDefault="009342C0" w:rsidP="009342C0">
            <w:pPr>
              <w:spacing w:after="0" w:line="240" w:lineRule="auto"/>
              <w:rPr>
                <w:rFonts w:ascii="Times New Roman" w:hAnsi="Times New Roman"/>
                <w:bCs/>
              </w:rPr>
            </w:pPr>
            <w:r w:rsidRPr="009342C0">
              <w:rPr>
                <w:rFonts w:ascii="Times New Roman" w:hAnsi="Times New Roman"/>
                <w:bCs/>
              </w:rPr>
              <w:t>Тип оперативной памяти</w:t>
            </w:r>
            <w:r w:rsidR="00F425BB">
              <w:rPr>
                <w:rFonts w:ascii="Times New Roman" w:hAnsi="Times New Roman"/>
                <w:bCs/>
              </w:rPr>
              <w:t xml:space="preserve">: не менее </w:t>
            </w:r>
            <w:r w:rsidRPr="009342C0">
              <w:rPr>
                <w:rFonts w:ascii="Times New Roman" w:hAnsi="Times New Roman"/>
                <w:bCs/>
                <w:lang w:val="en-US"/>
              </w:rPr>
              <w:t>LPDDR</w:t>
            </w:r>
            <w:r w:rsidRPr="009342C0">
              <w:rPr>
                <w:rFonts w:ascii="Times New Roman" w:hAnsi="Times New Roman"/>
                <w:bCs/>
              </w:rPr>
              <w:t>5</w:t>
            </w:r>
          </w:p>
          <w:p w14:paraId="3DBFD4D9" w14:textId="288E0AC4" w:rsidR="009342C0" w:rsidRPr="009342C0" w:rsidRDefault="009342C0" w:rsidP="009342C0">
            <w:pPr>
              <w:spacing w:after="0" w:line="240" w:lineRule="auto"/>
              <w:rPr>
                <w:rFonts w:ascii="Times New Roman" w:hAnsi="Times New Roman"/>
                <w:bCs/>
              </w:rPr>
            </w:pPr>
            <w:r w:rsidRPr="009342C0">
              <w:rPr>
                <w:rFonts w:ascii="Times New Roman" w:hAnsi="Times New Roman"/>
                <w:bCs/>
              </w:rPr>
              <w:t>Объем оперативной памяти</w:t>
            </w:r>
            <w:r w:rsidR="00F425BB">
              <w:rPr>
                <w:rFonts w:ascii="Times New Roman" w:hAnsi="Times New Roman"/>
                <w:bCs/>
              </w:rPr>
              <w:t xml:space="preserve">: не менее </w:t>
            </w:r>
            <w:r w:rsidRPr="009342C0">
              <w:rPr>
                <w:rFonts w:ascii="Times New Roman" w:hAnsi="Times New Roman"/>
                <w:bCs/>
              </w:rPr>
              <w:t>16 ГБ</w:t>
            </w:r>
          </w:p>
          <w:p w14:paraId="7D8EF3F7" w14:textId="3BFAE0F9" w:rsidR="009342C0" w:rsidRPr="009342C0" w:rsidRDefault="009342C0" w:rsidP="009342C0">
            <w:pPr>
              <w:spacing w:after="0" w:line="240" w:lineRule="auto"/>
              <w:rPr>
                <w:rFonts w:ascii="Times New Roman" w:hAnsi="Times New Roman"/>
                <w:bCs/>
              </w:rPr>
            </w:pPr>
            <w:r w:rsidRPr="009342C0">
              <w:rPr>
                <w:rFonts w:ascii="Times New Roman" w:hAnsi="Times New Roman"/>
                <w:bCs/>
              </w:rPr>
              <w:t>Количество слотов под модули памяти</w:t>
            </w:r>
            <w:r w:rsidR="00F425BB">
              <w:rPr>
                <w:rFonts w:ascii="Times New Roman" w:hAnsi="Times New Roman"/>
                <w:bCs/>
              </w:rPr>
              <w:t xml:space="preserve">: </w:t>
            </w:r>
            <w:r w:rsidRPr="009342C0">
              <w:rPr>
                <w:rFonts w:ascii="Times New Roman" w:hAnsi="Times New Roman"/>
                <w:bCs/>
              </w:rPr>
              <w:t>интегрированная</w:t>
            </w:r>
          </w:p>
          <w:p w14:paraId="51863D1F" w14:textId="2AB2CD3F" w:rsidR="009342C0" w:rsidRPr="009342C0" w:rsidRDefault="009342C0" w:rsidP="009342C0">
            <w:pPr>
              <w:spacing w:after="0" w:line="240" w:lineRule="auto"/>
              <w:rPr>
                <w:rFonts w:ascii="Times New Roman" w:hAnsi="Times New Roman"/>
                <w:bCs/>
              </w:rPr>
            </w:pPr>
            <w:r w:rsidRPr="009342C0">
              <w:rPr>
                <w:rFonts w:ascii="Times New Roman" w:hAnsi="Times New Roman"/>
                <w:bCs/>
              </w:rPr>
              <w:t>Максимальный объем памяти</w:t>
            </w:r>
            <w:r w:rsidR="00F425BB">
              <w:rPr>
                <w:rFonts w:ascii="Times New Roman" w:hAnsi="Times New Roman"/>
                <w:bCs/>
              </w:rPr>
              <w:t xml:space="preserve">: не менее </w:t>
            </w:r>
            <w:r w:rsidRPr="009342C0">
              <w:rPr>
                <w:rFonts w:ascii="Times New Roman" w:hAnsi="Times New Roman"/>
                <w:bCs/>
              </w:rPr>
              <w:t>16 ГБ</w:t>
            </w:r>
          </w:p>
          <w:p w14:paraId="25E3C254" w14:textId="77777777" w:rsidR="009342C0" w:rsidRPr="00F425BB" w:rsidRDefault="009342C0" w:rsidP="009342C0">
            <w:pPr>
              <w:spacing w:after="0" w:line="240" w:lineRule="auto"/>
              <w:rPr>
                <w:rFonts w:ascii="Times New Roman" w:hAnsi="Times New Roman"/>
                <w:b/>
              </w:rPr>
            </w:pPr>
            <w:r w:rsidRPr="00F425BB">
              <w:rPr>
                <w:rFonts w:ascii="Times New Roman" w:hAnsi="Times New Roman"/>
                <w:b/>
              </w:rPr>
              <w:t>Графический ускоритель</w:t>
            </w:r>
          </w:p>
          <w:p w14:paraId="5A598105" w14:textId="7342CD37" w:rsidR="009342C0" w:rsidRPr="009342C0" w:rsidRDefault="009342C0" w:rsidP="009342C0">
            <w:pPr>
              <w:spacing w:after="0" w:line="240" w:lineRule="auto"/>
              <w:rPr>
                <w:rFonts w:ascii="Times New Roman" w:hAnsi="Times New Roman"/>
                <w:bCs/>
              </w:rPr>
            </w:pPr>
            <w:r w:rsidRPr="009342C0">
              <w:rPr>
                <w:rFonts w:ascii="Times New Roman" w:hAnsi="Times New Roman"/>
                <w:bCs/>
              </w:rPr>
              <w:t>Вид графического ускорителя</w:t>
            </w:r>
            <w:r w:rsidR="00F425BB">
              <w:rPr>
                <w:rFonts w:ascii="Times New Roman" w:hAnsi="Times New Roman"/>
                <w:bCs/>
              </w:rPr>
              <w:t xml:space="preserve">: </w:t>
            </w:r>
            <w:r w:rsidRPr="009342C0">
              <w:rPr>
                <w:rFonts w:ascii="Times New Roman" w:hAnsi="Times New Roman"/>
                <w:bCs/>
              </w:rPr>
              <w:t>встроенный</w:t>
            </w:r>
          </w:p>
          <w:p w14:paraId="37F97513" w14:textId="6594EFD1" w:rsidR="009342C0" w:rsidRPr="009342C0" w:rsidRDefault="009342C0" w:rsidP="009342C0">
            <w:pPr>
              <w:spacing w:after="0" w:line="240" w:lineRule="auto"/>
              <w:rPr>
                <w:rFonts w:ascii="Times New Roman" w:hAnsi="Times New Roman"/>
                <w:bCs/>
              </w:rPr>
            </w:pPr>
            <w:r w:rsidRPr="009342C0">
              <w:rPr>
                <w:rFonts w:ascii="Times New Roman" w:hAnsi="Times New Roman"/>
                <w:bCs/>
              </w:rPr>
              <w:t>Модель встроенной видеокарты</w:t>
            </w:r>
            <w:r w:rsidR="00F425BB">
              <w:rPr>
                <w:rFonts w:ascii="Times New Roman" w:hAnsi="Times New Roman"/>
                <w:bCs/>
              </w:rPr>
              <w:t xml:space="preserve">: </w:t>
            </w:r>
            <w:r w:rsidRPr="009342C0">
              <w:rPr>
                <w:rFonts w:ascii="Times New Roman" w:hAnsi="Times New Roman"/>
                <w:bCs/>
                <w:lang w:val="en-US"/>
              </w:rPr>
              <w:t>AMD</w:t>
            </w:r>
            <w:r w:rsidRPr="009342C0">
              <w:rPr>
                <w:rFonts w:ascii="Times New Roman" w:hAnsi="Times New Roman"/>
                <w:bCs/>
              </w:rPr>
              <w:t xml:space="preserve"> </w:t>
            </w:r>
            <w:r w:rsidRPr="009342C0">
              <w:rPr>
                <w:rFonts w:ascii="Times New Roman" w:hAnsi="Times New Roman"/>
                <w:bCs/>
                <w:lang w:val="en-US"/>
              </w:rPr>
              <w:t>Radeon</w:t>
            </w:r>
            <w:r w:rsidRPr="009342C0">
              <w:rPr>
                <w:rFonts w:ascii="Times New Roman" w:hAnsi="Times New Roman"/>
                <w:bCs/>
              </w:rPr>
              <w:t xml:space="preserve"> </w:t>
            </w:r>
            <w:r w:rsidRPr="009342C0">
              <w:rPr>
                <w:rFonts w:ascii="Times New Roman" w:hAnsi="Times New Roman"/>
                <w:bCs/>
                <w:lang w:val="en-US"/>
              </w:rPr>
              <w:t>Graphics</w:t>
            </w:r>
          </w:p>
          <w:p w14:paraId="0CEB68B4" w14:textId="77777777" w:rsidR="009342C0" w:rsidRPr="00F425BB" w:rsidRDefault="009342C0" w:rsidP="009342C0">
            <w:pPr>
              <w:spacing w:after="0" w:line="240" w:lineRule="auto"/>
              <w:rPr>
                <w:rFonts w:ascii="Times New Roman" w:hAnsi="Times New Roman"/>
                <w:b/>
              </w:rPr>
            </w:pPr>
            <w:r w:rsidRPr="00F425BB">
              <w:rPr>
                <w:rFonts w:ascii="Times New Roman" w:hAnsi="Times New Roman"/>
                <w:b/>
              </w:rPr>
              <w:t>Накопители данных</w:t>
            </w:r>
          </w:p>
          <w:p w14:paraId="657CD1A7" w14:textId="09E9C5C3" w:rsidR="009342C0" w:rsidRPr="009342C0" w:rsidRDefault="009342C0" w:rsidP="009342C0">
            <w:pPr>
              <w:spacing w:after="0" w:line="240" w:lineRule="auto"/>
              <w:rPr>
                <w:rFonts w:ascii="Times New Roman" w:hAnsi="Times New Roman"/>
                <w:bCs/>
              </w:rPr>
            </w:pPr>
            <w:r w:rsidRPr="009342C0">
              <w:rPr>
                <w:rFonts w:ascii="Times New Roman" w:hAnsi="Times New Roman"/>
                <w:bCs/>
              </w:rPr>
              <w:t>Общий объем твердотельных накопителей (</w:t>
            </w:r>
            <w:r w:rsidRPr="009342C0">
              <w:rPr>
                <w:rFonts w:ascii="Times New Roman" w:hAnsi="Times New Roman"/>
                <w:bCs/>
                <w:lang w:val="en-US"/>
              </w:rPr>
              <w:t>SSD</w:t>
            </w:r>
            <w:r w:rsidRPr="009342C0">
              <w:rPr>
                <w:rFonts w:ascii="Times New Roman" w:hAnsi="Times New Roman"/>
                <w:bCs/>
              </w:rPr>
              <w:t>)</w:t>
            </w:r>
            <w:r w:rsidR="00F425BB">
              <w:rPr>
                <w:rFonts w:ascii="Times New Roman" w:hAnsi="Times New Roman"/>
                <w:bCs/>
              </w:rPr>
              <w:t xml:space="preserve">: не </w:t>
            </w:r>
            <w:proofErr w:type="gramStart"/>
            <w:r w:rsidR="00F425BB">
              <w:rPr>
                <w:rFonts w:ascii="Times New Roman" w:hAnsi="Times New Roman"/>
                <w:bCs/>
              </w:rPr>
              <w:t xml:space="preserve">менее </w:t>
            </w:r>
            <w:r w:rsidRPr="009342C0">
              <w:rPr>
                <w:rFonts w:ascii="Times New Roman" w:hAnsi="Times New Roman"/>
                <w:bCs/>
              </w:rPr>
              <w:t xml:space="preserve"> 512</w:t>
            </w:r>
            <w:proofErr w:type="gramEnd"/>
            <w:r w:rsidRPr="009342C0">
              <w:rPr>
                <w:rFonts w:ascii="Times New Roman" w:hAnsi="Times New Roman"/>
                <w:bCs/>
              </w:rPr>
              <w:t xml:space="preserve"> ГБ</w:t>
            </w:r>
          </w:p>
          <w:p w14:paraId="5FFBF185" w14:textId="17DCB2E0" w:rsidR="009342C0" w:rsidRPr="009342C0" w:rsidRDefault="009342C0" w:rsidP="009342C0">
            <w:pPr>
              <w:spacing w:after="0" w:line="240" w:lineRule="auto"/>
              <w:rPr>
                <w:rFonts w:ascii="Times New Roman" w:hAnsi="Times New Roman"/>
                <w:bCs/>
              </w:rPr>
            </w:pPr>
            <w:r w:rsidRPr="009342C0">
              <w:rPr>
                <w:rFonts w:ascii="Times New Roman" w:hAnsi="Times New Roman"/>
                <w:bCs/>
              </w:rPr>
              <w:t xml:space="preserve">Тип </w:t>
            </w:r>
            <w:r w:rsidRPr="009342C0">
              <w:rPr>
                <w:rFonts w:ascii="Times New Roman" w:hAnsi="Times New Roman"/>
                <w:bCs/>
                <w:lang w:val="en-US"/>
              </w:rPr>
              <w:t>SSD</w:t>
            </w:r>
            <w:r w:rsidRPr="009342C0">
              <w:rPr>
                <w:rFonts w:ascii="Times New Roman" w:hAnsi="Times New Roman"/>
                <w:bCs/>
              </w:rPr>
              <w:t xml:space="preserve"> диска</w:t>
            </w:r>
            <w:r w:rsidR="00F425BB">
              <w:rPr>
                <w:rFonts w:ascii="Times New Roman" w:hAnsi="Times New Roman"/>
                <w:bCs/>
              </w:rPr>
              <w:t xml:space="preserve">: </w:t>
            </w:r>
            <w:r w:rsidRPr="009342C0">
              <w:rPr>
                <w:rFonts w:ascii="Times New Roman" w:hAnsi="Times New Roman"/>
                <w:bCs/>
                <w:lang w:val="en-US"/>
              </w:rPr>
              <w:t>M</w:t>
            </w:r>
            <w:r w:rsidRPr="009342C0">
              <w:rPr>
                <w:rFonts w:ascii="Times New Roman" w:hAnsi="Times New Roman"/>
                <w:bCs/>
              </w:rPr>
              <w:t xml:space="preserve">.2 </w:t>
            </w:r>
            <w:r w:rsidRPr="009342C0">
              <w:rPr>
                <w:rFonts w:ascii="Times New Roman" w:hAnsi="Times New Roman"/>
                <w:bCs/>
                <w:lang w:val="en-US"/>
              </w:rPr>
              <w:t>PCIe</w:t>
            </w:r>
          </w:p>
          <w:p w14:paraId="5CA5BE85" w14:textId="77777777" w:rsidR="009342C0" w:rsidRPr="00F425BB" w:rsidRDefault="009342C0" w:rsidP="009342C0">
            <w:pPr>
              <w:spacing w:after="0" w:line="240" w:lineRule="auto"/>
              <w:rPr>
                <w:rFonts w:ascii="Times New Roman" w:hAnsi="Times New Roman"/>
                <w:b/>
              </w:rPr>
            </w:pPr>
            <w:r w:rsidRPr="00F425BB">
              <w:rPr>
                <w:rFonts w:ascii="Times New Roman" w:hAnsi="Times New Roman"/>
                <w:b/>
              </w:rPr>
              <w:t>Веб-камера</w:t>
            </w:r>
          </w:p>
          <w:p w14:paraId="350D386C" w14:textId="4752294C" w:rsidR="009342C0" w:rsidRPr="009342C0" w:rsidRDefault="009342C0" w:rsidP="009342C0">
            <w:pPr>
              <w:spacing w:after="0" w:line="240" w:lineRule="auto"/>
              <w:rPr>
                <w:rFonts w:ascii="Times New Roman" w:hAnsi="Times New Roman"/>
                <w:bCs/>
              </w:rPr>
            </w:pPr>
            <w:r w:rsidRPr="009342C0">
              <w:rPr>
                <w:rFonts w:ascii="Times New Roman" w:hAnsi="Times New Roman"/>
                <w:bCs/>
              </w:rPr>
              <w:t>Веб-камера</w:t>
            </w:r>
            <w:r w:rsidR="00F425BB">
              <w:rPr>
                <w:rFonts w:ascii="Times New Roman" w:hAnsi="Times New Roman"/>
                <w:bCs/>
              </w:rPr>
              <w:t xml:space="preserve">: не менее </w:t>
            </w:r>
            <w:r w:rsidRPr="009342C0">
              <w:rPr>
                <w:rFonts w:ascii="Times New Roman" w:hAnsi="Times New Roman"/>
                <w:bCs/>
              </w:rPr>
              <w:t xml:space="preserve">1 </w:t>
            </w:r>
            <w:proofErr w:type="spellStart"/>
            <w:r w:rsidRPr="009342C0">
              <w:rPr>
                <w:rFonts w:ascii="Times New Roman" w:hAnsi="Times New Roman"/>
                <w:bCs/>
              </w:rPr>
              <w:t>Мп</w:t>
            </w:r>
            <w:proofErr w:type="spellEnd"/>
            <w:r w:rsidRPr="009342C0">
              <w:rPr>
                <w:rFonts w:ascii="Times New Roman" w:hAnsi="Times New Roman"/>
                <w:bCs/>
              </w:rPr>
              <w:t xml:space="preserve"> (720</w:t>
            </w:r>
            <w:r w:rsidRPr="009342C0">
              <w:rPr>
                <w:rFonts w:ascii="Times New Roman" w:hAnsi="Times New Roman"/>
                <w:bCs/>
                <w:lang w:val="en-US"/>
              </w:rPr>
              <w:t>p</w:t>
            </w:r>
            <w:r w:rsidRPr="009342C0">
              <w:rPr>
                <w:rFonts w:ascii="Times New Roman" w:hAnsi="Times New Roman"/>
                <w:bCs/>
              </w:rPr>
              <w:t>)</w:t>
            </w:r>
          </w:p>
          <w:p w14:paraId="1B0285FB" w14:textId="70D8FA3B" w:rsidR="009342C0" w:rsidRPr="009342C0" w:rsidRDefault="009342C0" w:rsidP="009342C0">
            <w:pPr>
              <w:spacing w:after="0" w:line="240" w:lineRule="auto"/>
              <w:rPr>
                <w:rFonts w:ascii="Times New Roman" w:hAnsi="Times New Roman"/>
                <w:bCs/>
              </w:rPr>
            </w:pPr>
            <w:r w:rsidRPr="009342C0">
              <w:rPr>
                <w:rFonts w:ascii="Times New Roman" w:hAnsi="Times New Roman"/>
                <w:bCs/>
              </w:rPr>
              <w:lastRenderedPageBreak/>
              <w:t>Шторка веб-камеры</w:t>
            </w:r>
            <w:r w:rsidR="00F425BB">
              <w:rPr>
                <w:rFonts w:ascii="Times New Roman" w:hAnsi="Times New Roman"/>
                <w:bCs/>
              </w:rPr>
              <w:t>: наличие</w:t>
            </w:r>
          </w:p>
          <w:p w14:paraId="435E40B3" w14:textId="7215C7D3" w:rsidR="009342C0" w:rsidRPr="00F425BB" w:rsidRDefault="009342C0" w:rsidP="009342C0">
            <w:pPr>
              <w:spacing w:after="0" w:line="240" w:lineRule="auto"/>
              <w:rPr>
                <w:rFonts w:ascii="Times New Roman" w:hAnsi="Times New Roman"/>
                <w:b/>
              </w:rPr>
            </w:pPr>
            <w:r w:rsidRPr="00F425BB">
              <w:rPr>
                <w:rFonts w:ascii="Times New Roman" w:hAnsi="Times New Roman"/>
                <w:b/>
              </w:rPr>
              <w:t>Встроенное дополнительное оборудование</w:t>
            </w:r>
          </w:p>
          <w:p w14:paraId="11E4F75C" w14:textId="43F67BCB" w:rsidR="009342C0" w:rsidRPr="009342C0" w:rsidRDefault="009342C0" w:rsidP="009342C0">
            <w:pPr>
              <w:spacing w:after="0" w:line="240" w:lineRule="auto"/>
              <w:rPr>
                <w:rFonts w:ascii="Times New Roman" w:hAnsi="Times New Roman"/>
                <w:bCs/>
              </w:rPr>
            </w:pPr>
            <w:r w:rsidRPr="009342C0">
              <w:rPr>
                <w:rFonts w:ascii="Times New Roman" w:hAnsi="Times New Roman"/>
                <w:bCs/>
              </w:rPr>
              <w:t>Встроенные динамики</w:t>
            </w:r>
            <w:r w:rsidR="00F425BB">
              <w:rPr>
                <w:rFonts w:ascii="Times New Roman" w:hAnsi="Times New Roman"/>
                <w:bCs/>
              </w:rPr>
              <w:t>: наличие</w:t>
            </w:r>
          </w:p>
          <w:p w14:paraId="6EA918BE" w14:textId="082B34A9" w:rsidR="009342C0" w:rsidRPr="009342C0" w:rsidRDefault="009342C0" w:rsidP="00F425BB">
            <w:pPr>
              <w:spacing w:after="0" w:line="240" w:lineRule="auto"/>
              <w:rPr>
                <w:rFonts w:ascii="Times New Roman" w:hAnsi="Times New Roman"/>
                <w:bCs/>
              </w:rPr>
            </w:pPr>
            <w:r w:rsidRPr="009342C0">
              <w:rPr>
                <w:rFonts w:ascii="Times New Roman" w:hAnsi="Times New Roman"/>
                <w:bCs/>
              </w:rPr>
              <w:t>Встроенный микрофон</w:t>
            </w:r>
            <w:r w:rsidR="00F425BB">
              <w:rPr>
                <w:rFonts w:ascii="Times New Roman" w:hAnsi="Times New Roman"/>
                <w:bCs/>
              </w:rPr>
              <w:t>: наличие</w:t>
            </w:r>
          </w:p>
          <w:p w14:paraId="68271371" w14:textId="77777777" w:rsidR="009342C0" w:rsidRPr="00F425BB" w:rsidRDefault="009342C0" w:rsidP="009342C0">
            <w:pPr>
              <w:spacing w:after="0" w:line="240" w:lineRule="auto"/>
              <w:rPr>
                <w:rFonts w:ascii="Times New Roman" w:hAnsi="Times New Roman"/>
                <w:b/>
              </w:rPr>
            </w:pPr>
            <w:r w:rsidRPr="00F425BB">
              <w:rPr>
                <w:rFonts w:ascii="Times New Roman" w:hAnsi="Times New Roman"/>
                <w:b/>
              </w:rPr>
              <w:t>Интернет/передача данных</w:t>
            </w:r>
          </w:p>
          <w:p w14:paraId="54C2E23A" w14:textId="77777777" w:rsidR="00B907B9" w:rsidRDefault="009342C0" w:rsidP="009342C0">
            <w:pPr>
              <w:spacing w:after="0" w:line="240" w:lineRule="auto"/>
              <w:rPr>
                <w:rFonts w:ascii="Times New Roman" w:hAnsi="Times New Roman"/>
                <w:bCs/>
              </w:rPr>
            </w:pPr>
            <w:r w:rsidRPr="009342C0">
              <w:rPr>
                <w:rFonts w:ascii="Times New Roman" w:hAnsi="Times New Roman"/>
                <w:bCs/>
              </w:rPr>
              <w:t>Беспроводной интерфейс</w:t>
            </w:r>
            <w:r w:rsidR="00B907B9">
              <w:rPr>
                <w:rFonts w:ascii="Times New Roman" w:hAnsi="Times New Roman"/>
                <w:bCs/>
              </w:rPr>
              <w:t xml:space="preserve">: </w:t>
            </w:r>
            <w:r w:rsidRPr="009342C0">
              <w:rPr>
                <w:rFonts w:ascii="Times New Roman" w:hAnsi="Times New Roman"/>
                <w:bCs/>
                <w:lang w:val="en-US"/>
              </w:rPr>
              <w:t>Bluetooth</w:t>
            </w:r>
            <w:r w:rsidRPr="009342C0">
              <w:rPr>
                <w:rFonts w:ascii="Times New Roman" w:hAnsi="Times New Roman"/>
                <w:bCs/>
              </w:rPr>
              <w:t xml:space="preserve"> </w:t>
            </w:r>
            <w:r w:rsidR="00B907B9">
              <w:rPr>
                <w:rFonts w:ascii="Times New Roman" w:hAnsi="Times New Roman"/>
                <w:bCs/>
              </w:rPr>
              <w:t xml:space="preserve">не ниже </w:t>
            </w:r>
            <w:r w:rsidRPr="009342C0">
              <w:rPr>
                <w:rFonts w:ascii="Times New Roman" w:hAnsi="Times New Roman"/>
                <w:bCs/>
              </w:rPr>
              <w:t xml:space="preserve">5.1, </w:t>
            </w:r>
          </w:p>
          <w:p w14:paraId="2DE409D0" w14:textId="0C132018" w:rsidR="009342C0" w:rsidRPr="009342C0" w:rsidRDefault="009342C0" w:rsidP="009342C0">
            <w:pPr>
              <w:spacing w:after="0" w:line="240" w:lineRule="auto"/>
              <w:rPr>
                <w:rFonts w:ascii="Times New Roman" w:hAnsi="Times New Roman"/>
                <w:bCs/>
              </w:rPr>
            </w:pPr>
            <w:r w:rsidRPr="009342C0">
              <w:rPr>
                <w:rFonts w:ascii="Times New Roman" w:hAnsi="Times New Roman"/>
                <w:bCs/>
                <w:lang w:val="en-US"/>
              </w:rPr>
              <w:t>WI</w:t>
            </w:r>
            <w:r w:rsidRPr="009342C0">
              <w:rPr>
                <w:rFonts w:ascii="Times New Roman" w:hAnsi="Times New Roman"/>
                <w:bCs/>
              </w:rPr>
              <w:t>-</w:t>
            </w:r>
            <w:r w:rsidRPr="009342C0">
              <w:rPr>
                <w:rFonts w:ascii="Times New Roman" w:hAnsi="Times New Roman"/>
                <w:bCs/>
                <w:lang w:val="en-US"/>
              </w:rPr>
              <w:t>FI</w:t>
            </w:r>
            <w:r w:rsidRPr="009342C0">
              <w:rPr>
                <w:rFonts w:ascii="Times New Roman" w:hAnsi="Times New Roman"/>
                <w:bCs/>
              </w:rPr>
              <w:t xml:space="preserve"> </w:t>
            </w:r>
            <w:r w:rsidR="00B907B9">
              <w:rPr>
                <w:rFonts w:ascii="Times New Roman" w:hAnsi="Times New Roman"/>
                <w:bCs/>
              </w:rPr>
              <w:t xml:space="preserve">не ниже </w:t>
            </w:r>
            <w:r w:rsidRPr="009342C0">
              <w:rPr>
                <w:rFonts w:ascii="Times New Roman" w:hAnsi="Times New Roman"/>
                <w:bCs/>
              </w:rPr>
              <w:t>5 (802.11</w:t>
            </w:r>
            <w:r w:rsidRPr="009342C0">
              <w:rPr>
                <w:rFonts w:ascii="Times New Roman" w:hAnsi="Times New Roman"/>
                <w:bCs/>
                <w:lang w:val="en-US"/>
              </w:rPr>
              <w:t>ac</w:t>
            </w:r>
            <w:r w:rsidRPr="009342C0">
              <w:rPr>
                <w:rFonts w:ascii="Times New Roman" w:hAnsi="Times New Roman"/>
                <w:bCs/>
              </w:rPr>
              <w:t>)</w:t>
            </w:r>
          </w:p>
          <w:p w14:paraId="59BEA813" w14:textId="77777777" w:rsidR="009342C0" w:rsidRPr="00B907B9" w:rsidRDefault="009342C0" w:rsidP="009342C0">
            <w:pPr>
              <w:spacing w:after="0" w:line="240" w:lineRule="auto"/>
              <w:rPr>
                <w:rFonts w:ascii="Times New Roman" w:hAnsi="Times New Roman"/>
                <w:b/>
              </w:rPr>
            </w:pPr>
            <w:r w:rsidRPr="00B907B9">
              <w:rPr>
                <w:rFonts w:ascii="Times New Roman" w:hAnsi="Times New Roman"/>
                <w:b/>
              </w:rPr>
              <w:t>Разъемы периферии</w:t>
            </w:r>
          </w:p>
          <w:p w14:paraId="550B7C4E" w14:textId="1E2F5D72" w:rsidR="009342C0" w:rsidRPr="009342C0" w:rsidRDefault="009342C0" w:rsidP="009342C0">
            <w:pPr>
              <w:spacing w:after="0" w:line="240" w:lineRule="auto"/>
              <w:rPr>
                <w:rFonts w:ascii="Times New Roman" w:hAnsi="Times New Roman"/>
                <w:bCs/>
              </w:rPr>
            </w:pPr>
            <w:proofErr w:type="spellStart"/>
            <w:r w:rsidRPr="009342C0">
              <w:rPr>
                <w:rFonts w:ascii="Times New Roman" w:hAnsi="Times New Roman"/>
                <w:bCs/>
              </w:rPr>
              <w:t>Видеоразъемы</w:t>
            </w:r>
            <w:proofErr w:type="spellEnd"/>
            <w:r w:rsidR="00B907B9">
              <w:rPr>
                <w:rFonts w:ascii="Times New Roman" w:hAnsi="Times New Roman"/>
                <w:bCs/>
              </w:rPr>
              <w:t xml:space="preserve">: </w:t>
            </w:r>
            <w:r w:rsidRPr="009342C0">
              <w:rPr>
                <w:rFonts w:ascii="Times New Roman" w:hAnsi="Times New Roman"/>
                <w:bCs/>
                <w:lang w:val="en-US"/>
              </w:rPr>
              <w:t>HDMI</w:t>
            </w:r>
          </w:p>
          <w:p w14:paraId="5FDE58EC" w14:textId="10AC24BD" w:rsidR="009342C0" w:rsidRPr="009342C0" w:rsidRDefault="009342C0" w:rsidP="009342C0">
            <w:pPr>
              <w:spacing w:after="0" w:line="240" w:lineRule="auto"/>
              <w:rPr>
                <w:rFonts w:ascii="Times New Roman" w:hAnsi="Times New Roman"/>
                <w:bCs/>
              </w:rPr>
            </w:pPr>
            <w:r w:rsidRPr="009342C0">
              <w:rPr>
                <w:rFonts w:ascii="Times New Roman" w:hAnsi="Times New Roman"/>
                <w:bCs/>
              </w:rPr>
              <w:t xml:space="preserve">Версия </w:t>
            </w:r>
            <w:proofErr w:type="spellStart"/>
            <w:r w:rsidRPr="009342C0">
              <w:rPr>
                <w:rFonts w:ascii="Times New Roman" w:hAnsi="Times New Roman"/>
                <w:bCs/>
              </w:rPr>
              <w:t>видеоразъема</w:t>
            </w:r>
            <w:proofErr w:type="spellEnd"/>
            <w:r w:rsidR="00B907B9">
              <w:rPr>
                <w:rFonts w:ascii="Times New Roman" w:hAnsi="Times New Roman"/>
                <w:bCs/>
              </w:rPr>
              <w:t xml:space="preserve">: </w:t>
            </w:r>
            <w:r w:rsidRPr="009342C0">
              <w:rPr>
                <w:rFonts w:ascii="Times New Roman" w:hAnsi="Times New Roman"/>
                <w:bCs/>
                <w:lang w:val="en-US"/>
              </w:rPr>
              <w:t>HDMI</w:t>
            </w:r>
            <w:r w:rsidRPr="009342C0">
              <w:rPr>
                <w:rFonts w:ascii="Times New Roman" w:hAnsi="Times New Roman"/>
                <w:bCs/>
              </w:rPr>
              <w:t xml:space="preserve"> 1.4</w:t>
            </w:r>
          </w:p>
          <w:p w14:paraId="390E240F" w14:textId="3312CD6B" w:rsidR="009342C0" w:rsidRPr="009342C0" w:rsidRDefault="009342C0" w:rsidP="009342C0">
            <w:pPr>
              <w:spacing w:after="0" w:line="240" w:lineRule="auto"/>
              <w:rPr>
                <w:rFonts w:ascii="Times New Roman" w:hAnsi="Times New Roman"/>
                <w:bCs/>
              </w:rPr>
            </w:pPr>
            <w:proofErr w:type="spellStart"/>
            <w:r w:rsidRPr="009342C0">
              <w:rPr>
                <w:rFonts w:ascii="Times New Roman" w:hAnsi="Times New Roman"/>
                <w:bCs/>
              </w:rPr>
              <w:t>Аудиоразъемы</w:t>
            </w:r>
            <w:proofErr w:type="spellEnd"/>
            <w:r w:rsidR="00B907B9">
              <w:rPr>
                <w:rFonts w:ascii="Times New Roman" w:hAnsi="Times New Roman"/>
                <w:bCs/>
              </w:rPr>
              <w:t xml:space="preserve">: </w:t>
            </w:r>
            <w:r w:rsidRPr="009342C0">
              <w:rPr>
                <w:rFonts w:ascii="Times New Roman" w:hAnsi="Times New Roman"/>
                <w:bCs/>
              </w:rPr>
              <w:t xml:space="preserve">3.5 мм </w:t>
            </w:r>
            <w:r w:rsidRPr="009342C0">
              <w:rPr>
                <w:rFonts w:ascii="Times New Roman" w:hAnsi="Times New Roman"/>
                <w:bCs/>
                <w:lang w:val="en-US"/>
              </w:rPr>
              <w:t>jack</w:t>
            </w:r>
            <w:r w:rsidRPr="009342C0">
              <w:rPr>
                <w:rFonts w:ascii="Times New Roman" w:hAnsi="Times New Roman"/>
                <w:bCs/>
              </w:rPr>
              <w:t xml:space="preserve"> (микрофон/аудио)</w:t>
            </w:r>
          </w:p>
          <w:p w14:paraId="421B6E0B" w14:textId="1213441E" w:rsidR="009342C0" w:rsidRPr="009342C0" w:rsidRDefault="009342C0" w:rsidP="009342C0">
            <w:pPr>
              <w:spacing w:after="0" w:line="240" w:lineRule="auto"/>
              <w:rPr>
                <w:rFonts w:ascii="Times New Roman" w:hAnsi="Times New Roman"/>
                <w:bCs/>
                <w:lang w:val="en-US"/>
              </w:rPr>
            </w:pPr>
            <w:proofErr w:type="spellStart"/>
            <w:r w:rsidRPr="009342C0">
              <w:rPr>
                <w:rFonts w:ascii="Times New Roman" w:hAnsi="Times New Roman"/>
                <w:bCs/>
                <w:lang w:val="en-US"/>
              </w:rPr>
              <w:t>Разъемы</w:t>
            </w:r>
            <w:proofErr w:type="spellEnd"/>
            <w:r w:rsidRPr="009342C0">
              <w:rPr>
                <w:rFonts w:ascii="Times New Roman" w:hAnsi="Times New Roman"/>
                <w:bCs/>
                <w:lang w:val="en-US"/>
              </w:rPr>
              <w:t xml:space="preserve"> USB Type-A</w:t>
            </w:r>
            <w:r w:rsidR="00B907B9" w:rsidRPr="00B907B9">
              <w:rPr>
                <w:rFonts w:ascii="Times New Roman" w:hAnsi="Times New Roman"/>
                <w:bCs/>
                <w:lang w:val="en-US"/>
              </w:rPr>
              <w:t xml:space="preserve">: </w:t>
            </w:r>
            <w:r w:rsidRPr="009342C0">
              <w:rPr>
                <w:rFonts w:ascii="Times New Roman" w:hAnsi="Times New Roman"/>
                <w:bCs/>
                <w:lang w:val="en-US"/>
              </w:rPr>
              <w:t xml:space="preserve"> USB 2.0, USB 3.2 Gen1</w:t>
            </w:r>
          </w:p>
          <w:p w14:paraId="4FB9E809" w14:textId="54FA5D5C" w:rsidR="009342C0" w:rsidRPr="009342C0" w:rsidRDefault="009342C0" w:rsidP="009342C0">
            <w:pPr>
              <w:spacing w:after="0" w:line="240" w:lineRule="auto"/>
              <w:rPr>
                <w:rFonts w:ascii="Times New Roman" w:hAnsi="Times New Roman"/>
                <w:bCs/>
                <w:lang w:val="en-US"/>
              </w:rPr>
            </w:pPr>
            <w:proofErr w:type="spellStart"/>
            <w:r w:rsidRPr="009342C0">
              <w:rPr>
                <w:rFonts w:ascii="Times New Roman" w:hAnsi="Times New Roman"/>
                <w:bCs/>
                <w:lang w:val="en-US"/>
              </w:rPr>
              <w:t>Разъемы</w:t>
            </w:r>
            <w:proofErr w:type="spellEnd"/>
            <w:r w:rsidRPr="009342C0">
              <w:rPr>
                <w:rFonts w:ascii="Times New Roman" w:hAnsi="Times New Roman"/>
                <w:bCs/>
                <w:lang w:val="en-US"/>
              </w:rPr>
              <w:t xml:space="preserve"> USB Type-C</w:t>
            </w:r>
            <w:r w:rsidR="00B907B9" w:rsidRPr="00B907B9">
              <w:rPr>
                <w:rFonts w:ascii="Times New Roman" w:hAnsi="Times New Roman"/>
                <w:bCs/>
                <w:lang w:val="en-US"/>
              </w:rPr>
              <w:t xml:space="preserve">: </w:t>
            </w:r>
            <w:r w:rsidRPr="009342C0">
              <w:rPr>
                <w:rFonts w:ascii="Times New Roman" w:hAnsi="Times New Roman"/>
                <w:bCs/>
                <w:lang w:val="en-US"/>
              </w:rPr>
              <w:t xml:space="preserve"> 2 х USB 3.2 Gen1</w:t>
            </w:r>
          </w:p>
          <w:p w14:paraId="41FBE2D1" w14:textId="3AD232FC" w:rsidR="009342C0" w:rsidRPr="009342C0" w:rsidRDefault="009342C0" w:rsidP="009342C0">
            <w:pPr>
              <w:spacing w:after="0" w:line="240" w:lineRule="auto"/>
              <w:rPr>
                <w:rFonts w:ascii="Times New Roman" w:hAnsi="Times New Roman"/>
                <w:bCs/>
              </w:rPr>
            </w:pPr>
            <w:r w:rsidRPr="009342C0">
              <w:rPr>
                <w:rFonts w:ascii="Times New Roman" w:hAnsi="Times New Roman"/>
                <w:bCs/>
              </w:rPr>
              <w:t>Максимальное количество подключаемых мониторов</w:t>
            </w:r>
            <w:r w:rsidR="00B907B9">
              <w:rPr>
                <w:rFonts w:ascii="Times New Roman" w:hAnsi="Times New Roman"/>
                <w:bCs/>
              </w:rPr>
              <w:t xml:space="preserve">: </w:t>
            </w:r>
            <w:r w:rsidRPr="009342C0">
              <w:rPr>
                <w:rFonts w:ascii="Times New Roman" w:hAnsi="Times New Roman"/>
                <w:bCs/>
              </w:rPr>
              <w:t xml:space="preserve">1 </w:t>
            </w:r>
            <w:proofErr w:type="spellStart"/>
            <w:r w:rsidRPr="009342C0">
              <w:rPr>
                <w:rFonts w:ascii="Times New Roman" w:hAnsi="Times New Roman"/>
                <w:bCs/>
              </w:rPr>
              <w:t>шт</w:t>
            </w:r>
            <w:proofErr w:type="spellEnd"/>
          </w:p>
          <w:p w14:paraId="773945B0" w14:textId="2CFAD15A" w:rsidR="009342C0" w:rsidRPr="00B907B9" w:rsidRDefault="009342C0" w:rsidP="009342C0">
            <w:pPr>
              <w:spacing w:after="0" w:line="240" w:lineRule="auto"/>
              <w:rPr>
                <w:rFonts w:ascii="Times New Roman" w:hAnsi="Times New Roman"/>
                <w:b/>
              </w:rPr>
            </w:pPr>
            <w:r w:rsidRPr="00B907B9">
              <w:rPr>
                <w:rFonts w:ascii="Times New Roman" w:hAnsi="Times New Roman"/>
                <w:b/>
              </w:rPr>
              <w:t>Питание</w:t>
            </w:r>
            <w:r w:rsidR="00B907B9">
              <w:rPr>
                <w:rFonts w:ascii="Times New Roman" w:hAnsi="Times New Roman"/>
                <w:b/>
              </w:rPr>
              <w:t>:</w:t>
            </w:r>
          </w:p>
          <w:p w14:paraId="2D439DF3" w14:textId="3EB0727D" w:rsidR="009342C0" w:rsidRPr="009342C0" w:rsidRDefault="009342C0" w:rsidP="009342C0">
            <w:pPr>
              <w:spacing w:after="0" w:line="240" w:lineRule="auto"/>
              <w:rPr>
                <w:rFonts w:ascii="Times New Roman" w:hAnsi="Times New Roman"/>
                <w:bCs/>
              </w:rPr>
            </w:pPr>
            <w:r w:rsidRPr="009342C0">
              <w:rPr>
                <w:rFonts w:ascii="Times New Roman" w:hAnsi="Times New Roman"/>
                <w:bCs/>
              </w:rPr>
              <w:t xml:space="preserve">Поддержка </w:t>
            </w:r>
            <w:r w:rsidRPr="009342C0">
              <w:rPr>
                <w:rFonts w:ascii="Times New Roman" w:hAnsi="Times New Roman"/>
                <w:bCs/>
                <w:lang w:val="en-US"/>
              </w:rPr>
              <w:t>USB</w:t>
            </w:r>
            <w:r w:rsidRPr="009342C0">
              <w:rPr>
                <w:rFonts w:ascii="Times New Roman" w:hAnsi="Times New Roman"/>
                <w:bCs/>
              </w:rPr>
              <w:t xml:space="preserve"> </w:t>
            </w:r>
            <w:r w:rsidRPr="009342C0">
              <w:rPr>
                <w:rFonts w:ascii="Times New Roman" w:hAnsi="Times New Roman"/>
                <w:bCs/>
                <w:lang w:val="en-US"/>
              </w:rPr>
              <w:t>Power</w:t>
            </w:r>
            <w:r w:rsidRPr="009342C0">
              <w:rPr>
                <w:rFonts w:ascii="Times New Roman" w:hAnsi="Times New Roman"/>
                <w:bCs/>
              </w:rPr>
              <w:t xml:space="preserve"> </w:t>
            </w:r>
            <w:r w:rsidRPr="009342C0">
              <w:rPr>
                <w:rFonts w:ascii="Times New Roman" w:hAnsi="Times New Roman"/>
                <w:bCs/>
                <w:lang w:val="en-US"/>
              </w:rPr>
              <w:t>Delivery</w:t>
            </w:r>
            <w:r w:rsidR="00B907B9">
              <w:rPr>
                <w:rFonts w:ascii="Times New Roman" w:hAnsi="Times New Roman"/>
                <w:bCs/>
              </w:rPr>
              <w:t>: наличие</w:t>
            </w:r>
            <w:r w:rsidRPr="009342C0">
              <w:rPr>
                <w:rFonts w:ascii="Times New Roman" w:hAnsi="Times New Roman"/>
                <w:bCs/>
              </w:rPr>
              <w:t xml:space="preserve"> </w:t>
            </w:r>
          </w:p>
          <w:p w14:paraId="6350921B" w14:textId="08C2F9AE" w:rsidR="009342C0" w:rsidRPr="009342C0" w:rsidRDefault="009342C0" w:rsidP="009342C0">
            <w:pPr>
              <w:spacing w:after="0" w:line="240" w:lineRule="auto"/>
              <w:rPr>
                <w:rFonts w:ascii="Times New Roman" w:hAnsi="Times New Roman"/>
                <w:bCs/>
              </w:rPr>
            </w:pPr>
            <w:r w:rsidRPr="009342C0">
              <w:rPr>
                <w:rFonts w:ascii="Times New Roman" w:hAnsi="Times New Roman"/>
                <w:bCs/>
              </w:rPr>
              <w:t>Тип аккумулятора</w:t>
            </w:r>
            <w:r w:rsidR="00B907B9">
              <w:rPr>
                <w:rFonts w:ascii="Times New Roman" w:hAnsi="Times New Roman"/>
                <w:bCs/>
              </w:rPr>
              <w:t xml:space="preserve">: </w:t>
            </w:r>
            <w:r w:rsidRPr="009342C0">
              <w:rPr>
                <w:rFonts w:ascii="Times New Roman" w:hAnsi="Times New Roman"/>
                <w:bCs/>
                <w:lang w:val="en-US"/>
              </w:rPr>
              <w:t>Li</w:t>
            </w:r>
            <w:r w:rsidRPr="009342C0">
              <w:rPr>
                <w:rFonts w:ascii="Times New Roman" w:hAnsi="Times New Roman"/>
                <w:bCs/>
              </w:rPr>
              <w:t>-</w:t>
            </w:r>
            <w:r w:rsidRPr="009342C0">
              <w:rPr>
                <w:rFonts w:ascii="Times New Roman" w:hAnsi="Times New Roman"/>
                <w:bCs/>
                <w:lang w:val="en-US"/>
              </w:rPr>
              <w:t>Ion</w:t>
            </w:r>
          </w:p>
          <w:p w14:paraId="56C67FCD" w14:textId="7729318B" w:rsidR="009342C0" w:rsidRPr="009342C0" w:rsidRDefault="009342C0" w:rsidP="009342C0">
            <w:pPr>
              <w:spacing w:after="0" w:line="240" w:lineRule="auto"/>
              <w:rPr>
                <w:rFonts w:ascii="Times New Roman" w:hAnsi="Times New Roman"/>
                <w:bCs/>
              </w:rPr>
            </w:pPr>
            <w:r w:rsidRPr="009342C0">
              <w:rPr>
                <w:rFonts w:ascii="Times New Roman" w:hAnsi="Times New Roman"/>
                <w:bCs/>
              </w:rPr>
              <w:t>Емкость аккумулятора</w:t>
            </w:r>
            <w:r w:rsidR="00B907B9">
              <w:rPr>
                <w:rFonts w:ascii="Times New Roman" w:hAnsi="Times New Roman"/>
                <w:bCs/>
              </w:rPr>
              <w:t xml:space="preserve">: не менее </w:t>
            </w:r>
            <w:r w:rsidRPr="009342C0">
              <w:rPr>
                <w:rFonts w:ascii="Times New Roman" w:hAnsi="Times New Roman"/>
                <w:bCs/>
              </w:rPr>
              <w:t>42 Вт*ч</w:t>
            </w:r>
          </w:p>
          <w:p w14:paraId="0471A41A" w14:textId="4E355334" w:rsidR="00AF0977" w:rsidRPr="00B907B9" w:rsidRDefault="009342C0" w:rsidP="009342C0">
            <w:pPr>
              <w:spacing w:after="0" w:line="240" w:lineRule="auto"/>
              <w:rPr>
                <w:rFonts w:ascii="Times New Roman" w:hAnsi="Times New Roman"/>
                <w:bCs/>
              </w:rPr>
            </w:pPr>
            <w:r w:rsidRPr="009342C0">
              <w:rPr>
                <w:rFonts w:ascii="Times New Roman" w:hAnsi="Times New Roman"/>
                <w:bCs/>
              </w:rPr>
              <w:t>Выходная мощность адаптера питания</w:t>
            </w:r>
            <w:r w:rsidR="00B907B9">
              <w:rPr>
                <w:rFonts w:ascii="Times New Roman" w:hAnsi="Times New Roman"/>
                <w:bCs/>
              </w:rPr>
              <w:t xml:space="preserve">: не менее </w:t>
            </w:r>
            <w:r w:rsidRPr="009342C0">
              <w:rPr>
                <w:rFonts w:ascii="Times New Roman" w:hAnsi="Times New Roman"/>
                <w:bCs/>
              </w:rPr>
              <w:t>45 Вт</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16B12090" w14:textId="6425DFB2" w:rsidR="006F51FC" w:rsidRPr="006F51FC" w:rsidRDefault="009342C0" w:rsidP="006F51FC">
            <w:pPr>
              <w:spacing w:after="0" w:line="240" w:lineRule="auto"/>
              <w:jc w:val="center"/>
              <w:rPr>
                <w:rFonts w:ascii="Times New Roman" w:hAnsi="Times New Roman"/>
                <w:b/>
                <w:bCs/>
                <w:color w:val="000000"/>
              </w:rPr>
            </w:pPr>
            <w:r>
              <w:rPr>
                <w:rFonts w:ascii="Times New Roman" w:hAnsi="Times New Roman"/>
                <w:b/>
                <w:bCs/>
                <w:color w:val="000000"/>
              </w:rPr>
              <w:lastRenderedPageBreak/>
              <w:t>Шт.</w:t>
            </w:r>
          </w:p>
        </w:tc>
        <w:tc>
          <w:tcPr>
            <w:tcW w:w="709" w:type="dxa"/>
            <w:tcBorders>
              <w:top w:val="single" w:sz="4" w:space="0" w:color="auto"/>
              <w:left w:val="nil"/>
              <w:bottom w:val="single" w:sz="4" w:space="0" w:color="auto"/>
              <w:right w:val="single" w:sz="4" w:space="0" w:color="auto"/>
            </w:tcBorders>
            <w:shd w:val="clear" w:color="auto" w:fill="auto"/>
          </w:tcPr>
          <w:p w14:paraId="243AE0BF" w14:textId="3A13EE60" w:rsidR="006F51FC" w:rsidRPr="006F51FC" w:rsidRDefault="009342C0" w:rsidP="006F51FC">
            <w:pPr>
              <w:spacing w:after="0" w:line="240" w:lineRule="auto"/>
              <w:jc w:val="center"/>
              <w:rPr>
                <w:rFonts w:ascii="Times New Roman" w:hAnsi="Times New Roman"/>
                <w:b/>
                <w:bCs/>
                <w:color w:val="000000"/>
              </w:rPr>
            </w:pPr>
            <w:r>
              <w:rPr>
                <w:rFonts w:ascii="Times New Roman" w:hAnsi="Times New Roman"/>
                <w:b/>
                <w:bCs/>
                <w:color w:val="000000"/>
              </w:rPr>
              <w:t>3</w:t>
            </w:r>
          </w:p>
        </w:tc>
      </w:tr>
      <w:tr w:rsidR="009342C0" w14:paraId="383ECC35" w14:textId="77777777" w:rsidTr="00072428">
        <w:trPr>
          <w:trHeight w:val="20"/>
        </w:trPr>
        <w:tc>
          <w:tcPr>
            <w:tcW w:w="570" w:type="dxa"/>
            <w:shd w:val="clear" w:color="auto" w:fill="auto"/>
          </w:tcPr>
          <w:p w14:paraId="03181D00" w14:textId="77777777" w:rsidR="009342C0" w:rsidRDefault="009342C0" w:rsidP="009342C0">
            <w:pPr>
              <w:pStyle w:val="afe"/>
              <w:numPr>
                <w:ilvl w:val="0"/>
                <w:numId w:val="3"/>
              </w:numPr>
              <w:spacing w:after="0" w:line="240" w:lineRule="auto"/>
              <w:ind w:left="0" w:firstLine="0"/>
              <w:jc w:val="center"/>
              <w:rPr>
                <w:rFonts w:ascii="Times New Roman" w:hAnsi="Times New Roman"/>
              </w:rPr>
            </w:pPr>
          </w:p>
        </w:tc>
        <w:tc>
          <w:tcPr>
            <w:tcW w:w="1984" w:type="dxa"/>
            <w:tcBorders>
              <w:top w:val="single" w:sz="6" w:space="0" w:color="000000"/>
              <w:left w:val="single" w:sz="6" w:space="0" w:color="000000"/>
              <w:bottom w:val="single" w:sz="6" w:space="0" w:color="000000"/>
              <w:right w:val="single" w:sz="6" w:space="0" w:color="000000"/>
            </w:tcBorders>
            <w:shd w:val="clear" w:color="auto" w:fill="auto"/>
          </w:tcPr>
          <w:p w14:paraId="693B2D82" w14:textId="77777777" w:rsidR="00B907B9" w:rsidRDefault="00B907B9" w:rsidP="009342C0">
            <w:pPr>
              <w:spacing w:after="0" w:line="240" w:lineRule="auto"/>
              <w:jc w:val="center"/>
              <w:rPr>
                <w:rStyle w:val="docy"/>
                <w:rFonts w:ascii="Times New Roman" w:hAnsi="Times New Roman"/>
                <w:color w:val="000000"/>
              </w:rPr>
            </w:pPr>
            <w:r w:rsidRPr="00B907B9">
              <w:rPr>
                <w:rStyle w:val="docy"/>
                <w:rFonts w:ascii="Times New Roman" w:hAnsi="Times New Roman"/>
                <w:color w:val="000000"/>
              </w:rPr>
              <w:t xml:space="preserve">МФУ лазерное </w:t>
            </w:r>
          </w:p>
          <w:p w14:paraId="4F1D2EC3" w14:textId="405DCAD5" w:rsidR="009342C0" w:rsidRPr="006F51FC" w:rsidRDefault="00B907B9" w:rsidP="009342C0">
            <w:pPr>
              <w:spacing w:after="0" w:line="240" w:lineRule="auto"/>
              <w:jc w:val="center"/>
              <w:rPr>
                <w:rStyle w:val="docy"/>
                <w:rFonts w:ascii="Times New Roman" w:hAnsi="Times New Roman"/>
                <w:color w:val="000000"/>
              </w:rPr>
            </w:pPr>
            <w:r w:rsidRPr="00B907B9">
              <w:rPr>
                <w:rStyle w:val="docy"/>
                <w:rFonts w:ascii="Times New Roman" w:hAnsi="Times New Roman"/>
                <w:color w:val="000000"/>
              </w:rPr>
              <w:t xml:space="preserve">HP </w:t>
            </w:r>
            <w:proofErr w:type="spellStart"/>
            <w:r w:rsidRPr="00B907B9">
              <w:rPr>
                <w:rStyle w:val="docy"/>
                <w:rFonts w:ascii="Times New Roman" w:hAnsi="Times New Roman"/>
                <w:color w:val="000000"/>
              </w:rPr>
              <w:t>LaserJet</w:t>
            </w:r>
            <w:proofErr w:type="spellEnd"/>
            <w:r w:rsidRPr="00B907B9">
              <w:rPr>
                <w:rStyle w:val="docy"/>
                <w:rFonts w:ascii="Times New Roman" w:hAnsi="Times New Roman"/>
                <w:color w:val="000000"/>
              </w:rPr>
              <w:t xml:space="preserve"> </w:t>
            </w:r>
            <w:proofErr w:type="spellStart"/>
            <w:r w:rsidRPr="00B907B9">
              <w:rPr>
                <w:rStyle w:val="docy"/>
                <w:rFonts w:ascii="Times New Roman" w:hAnsi="Times New Roman"/>
                <w:color w:val="000000"/>
              </w:rPr>
              <w:t>Pro</w:t>
            </w:r>
            <w:proofErr w:type="spellEnd"/>
            <w:r w:rsidRPr="00B907B9">
              <w:rPr>
                <w:rStyle w:val="docy"/>
                <w:rFonts w:ascii="Times New Roman" w:hAnsi="Times New Roman"/>
                <w:color w:val="000000"/>
              </w:rPr>
              <w:t xml:space="preserve"> 4103fdn</w:t>
            </w:r>
          </w:p>
        </w:tc>
        <w:tc>
          <w:tcPr>
            <w:tcW w:w="6519" w:type="dxa"/>
            <w:tcBorders>
              <w:top w:val="single" w:sz="4" w:space="0" w:color="auto"/>
              <w:left w:val="single" w:sz="4" w:space="0" w:color="auto"/>
              <w:bottom w:val="single" w:sz="4" w:space="0" w:color="auto"/>
              <w:right w:val="single" w:sz="4" w:space="0" w:color="auto"/>
            </w:tcBorders>
            <w:shd w:val="clear" w:color="000000" w:fill="FFFFFF"/>
          </w:tcPr>
          <w:p w14:paraId="3497BEB0" w14:textId="77777777" w:rsidR="00B907B9" w:rsidRPr="00B907B9" w:rsidRDefault="00B907B9" w:rsidP="00B907B9">
            <w:pPr>
              <w:spacing w:after="0" w:line="240" w:lineRule="auto"/>
              <w:rPr>
                <w:rFonts w:ascii="Times New Roman" w:hAnsi="Times New Roman"/>
                <w:b/>
              </w:rPr>
            </w:pPr>
            <w:r w:rsidRPr="00B907B9">
              <w:rPr>
                <w:rFonts w:ascii="Times New Roman" w:hAnsi="Times New Roman"/>
                <w:b/>
              </w:rPr>
              <w:t>Общие характеристики</w:t>
            </w:r>
          </w:p>
          <w:p w14:paraId="607B3941" w14:textId="61781C03" w:rsidR="00B907B9" w:rsidRPr="00B907B9" w:rsidRDefault="00B907B9" w:rsidP="00B907B9">
            <w:pPr>
              <w:spacing w:after="0" w:line="240" w:lineRule="auto"/>
              <w:rPr>
                <w:rFonts w:ascii="Times New Roman" w:hAnsi="Times New Roman"/>
                <w:bCs/>
              </w:rPr>
            </w:pPr>
            <w:r w:rsidRPr="00B907B9">
              <w:rPr>
                <w:rFonts w:ascii="Times New Roman" w:hAnsi="Times New Roman"/>
                <w:bCs/>
              </w:rPr>
              <w:t>Тип</w:t>
            </w:r>
            <w:r>
              <w:rPr>
                <w:rFonts w:ascii="Times New Roman" w:hAnsi="Times New Roman"/>
                <w:bCs/>
              </w:rPr>
              <w:t xml:space="preserve">: </w:t>
            </w:r>
            <w:r w:rsidRPr="00B907B9">
              <w:rPr>
                <w:rFonts w:ascii="Times New Roman" w:hAnsi="Times New Roman"/>
                <w:bCs/>
              </w:rPr>
              <w:t>МФУ лазерное</w:t>
            </w:r>
          </w:p>
          <w:p w14:paraId="38EB980F" w14:textId="20182192" w:rsidR="00B907B9" w:rsidRPr="00B907B9" w:rsidRDefault="00B907B9" w:rsidP="00B907B9">
            <w:pPr>
              <w:spacing w:after="0" w:line="240" w:lineRule="auto"/>
              <w:rPr>
                <w:rFonts w:ascii="Times New Roman" w:hAnsi="Times New Roman"/>
                <w:bCs/>
              </w:rPr>
            </w:pPr>
            <w:r w:rsidRPr="00B907B9">
              <w:rPr>
                <w:rFonts w:ascii="Times New Roman" w:hAnsi="Times New Roman"/>
                <w:bCs/>
              </w:rPr>
              <w:t>Основной цвет</w:t>
            </w:r>
            <w:r>
              <w:rPr>
                <w:rFonts w:ascii="Times New Roman" w:hAnsi="Times New Roman"/>
                <w:bCs/>
              </w:rPr>
              <w:t>:</w:t>
            </w:r>
            <w:r w:rsidRPr="00B907B9">
              <w:rPr>
                <w:rFonts w:ascii="Times New Roman" w:hAnsi="Times New Roman"/>
                <w:bCs/>
              </w:rPr>
              <w:t xml:space="preserve"> белый</w:t>
            </w:r>
          </w:p>
          <w:p w14:paraId="36510BFC" w14:textId="5C2C0712" w:rsidR="00B907B9" w:rsidRPr="00B907B9" w:rsidRDefault="00B907B9" w:rsidP="00B907B9">
            <w:pPr>
              <w:spacing w:after="0" w:line="240" w:lineRule="auto"/>
              <w:rPr>
                <w:rFonts w:ascii="Times New Roman" w:hAnsi="Times New Roman"/>
                <w:bCs/>
              </w:rPr>
            </w:pPr>
            <w:r w:rsidRPr="00B907B9">
              <w:rPr>
                <w:rFonts w:ascii="Times New Roman" w:hAnsi="Times New Roman"/>
                <w:bCs/>
              </w:rPr>
              <w:t>Дополнительный цвет</w:t>
            </w:r>
            <w:r>
              <w:rPr>
                <w:rFonts w:ascii="Times New Roman" w:hAnsi="Times New Roman"/>
                <w:bCs/>
              </w:rPr>
              <w:t xml:space="preserve">: </w:t>
            </w:r>
            <w:r w:rsidRPr="00B907B9">
              <w:rPr>
                <w:rFonts w:ascii="Times New Roman" w:hAnsi="Times New Roman"/>
                <w:bCs/>
              </w:rPr>
              <w:t>серый</w:t>
            </w:r>
          </w:p>
          <w:p w14:paraId="2FC6D10D" w14:textId="5A671412" w:rsidR="00B907B9" w:rsidRPr="00B907B9" w:rsidRDefault="00B907B9" w:rsidP="00B907B9">
            <w:pPr>
              <w:spacing w:after="0" w:line="240" w:lineRule="auto"/>
              <w:rPr>
                <w:rFonts w:ascii="Times New Roman" w:hAnsi="Times New Roman"/>
                <w:bCs/>
              </w:rPr>
            </w:pPr>
            <w:r w:rsidRPr="00B907B9">
              <w:rPr>
                <w:rFonts w:ascii="Times New Roman" w:hAnsi="Times New Roman"/>
                <w:bCs/>
              </w:rPr>
              <w:t>Функции устройства</w:t>
            </w:r>
            <w:r>
              <w:rPr>
                <w:rFonts w:ascii="Times New Roman" w:hAnsi="Times New Roman"/>
                <w:bCs/>
              </w:rPr>
              <w:t xml:space="preserve">: </w:t>
            </w:r>
            <w:r w:rsidRPr="00B907B9">
              <w:rPr>
                <w:rFonts w:ascii="Times New Roman" w:hAnsi="Times New Roman"/>
                <w:bCs/>
              </w:rPr>
              <w:t>копир, принтер, сканер, факс</w:t>
            </w:r>
          </w:p>
          <w:p w14:paraId="58EDAAC9" w14:textId="3A3C4217" w:rsidR="00B907B9" w:rsidRPr="00B907B9" w:rsidRDefault="00B907B9" w:rsidP="00B907B9">
            <w:pPr>
              <w:spacing w:after="0" w:line="240" w:lineRule="auto"/>
              <w:rPr>
                <w:rFonts w:ascii="Times New Roman" w:hAnsi="Times New Roman"/>
                <w:bCs/>
              </w:rPr>
            </w:pPr>
            <w:r w:rsidRPr="00B907B9">
              <w:rPr>
                <w:rFonts w:ascii="Times New Roman" w:hAnsi="Times New Roman"/>
                <w:bCs/>
              </w:rPr>
              <w:t>Размещение</w:t>
            </w:r>
            <w:r>
              <w:rPr>
                <w:rFonts w:ascii="Times New Roman" w:hAnsi="Times New Roman"/>
                <w:bCs/>
              </w:rPr>
              <w:t>:</w:t>
            </w:r>
            <w:r w:rsidRPr="00B907B9">
              <w:rPr>
                <w:rFonts w:ascii="Times New Roman" w:hAnsi="Times New Roman"/>
                <w:bCs/>
              </w:rPr>
              <w:t xml:space="preserve"> напольный</w:t>
            </w:r>
          </w:p>
          <w:p w14:paraId="30BDC101" w14:textId="77777777" w:rsidR="00B907B9" w:rsidRPr="00B907B9" w:rsidRDefault="00B907B9" w:rsidP="00B907B9">
            <w:pPr>
              <w:spacing w:after="0" w:line="240" w:lineRule="auto"/>
              <w:rPr>
                <w:rFonts w:ascii="Times New Roman" w:hAnsi="Times New Roman"/>
                <w:b/>
              </w:rPr>
            </w:pPr>
            <w:r w:rsidRPr="00B907B9">
              <w:rPr>
                <w:rFonts w:ascii="Times New Roman" w:hAnsi="Times New Roman"/>
                <w:b/>
              </w:rPr>
              <w:t>Аппаратная часть</w:t>
            </w:r>
          </w:p>
          <w:p w14:paraId="36729AA5" w14:textId="5B7E2CD1" w:rsidR="00B907B9" w:rsidRPr="00B907B9" w:rsidRDefault="00B907B9" w:rsidP="00B907B9">
            <w:pPr>
              <w:spacing w:after="0" w:line="240" w:lineRule="auto"/>
              <w:rPr>
                <w:rFonts w:ascii="Times New Roman" w:hAnsi="Times New Roman"/>
                <w:bCs/>
              </w:rPr>
            </w:pPr>
            <w:r w:rsidRPr="00B907B9">
              <w:rPr>
                <w:rFonts w:ascii="Times New Roman" w:hAnsi="Times New Roman"/>
                <w:bCs/>
              </w:rPr>
              <w:t>Оперативная память</w:t>
            </w:r>
            <w:r>
              <w:rPr>
                <w:rFonts w:ascii="Times New Roman" w:hAnsi="Times New Roman"/>
                <w:bCs/>
              </w:rPr>
              <w:t xml:space="preserve">: не менее </w:t>
            </w:r>
            <w:r w:rsidRPr="00B907B9">
              <w:rPr>
                <w:rFonts w:ascii="Times New Roman" w:hAnsi="Times New Roman"/>
                <w:bCs/>
              </w:rPr>
              <w:t>512 МБ</w:t>
            </w:r>
          </w:p>
          <w:p w14:paraId="4A703C6F" w14:textId="3F1105AE" w:rsidR="00B907B9" w:rsidRPr="00B907B9" w:rsidRDefault="00B907B9" w:rsidP="00B907B9">
            <w:pPr>
              <w:spacing w:after="0" w:line="240" w:lineRule="auto"/>
              <w:rPr>
                <w:rFonts w:ascii="Times New Roman" w:hAnsi="Times New Roman"/>
                <w:bCs/>
              </w:rPr>
            </w:pPr>
            <w:r w:rsidRPr="00B907B9">
              <w:rPr>
                <w:rFonts w:ascii="Times New Roman" w:hAnsi="Times New Roman"/>
                <w:bCs/>
              </w:rPr>
              <w:t>Частота процессора</w:t>
            </w:r>
            <w:r>
              <w:rPr>
                <w:rFonts w:ascii="Times New Roman" w:hAnsi="Times New Roman"/>
                <w:bCs/>
              </w:rPr>
              <w:t xml:space="preserve">: не менее </w:t>
            </w:r>
            <w:r w:rsidRPr="00B907B9">
              <w:rPr>
                <w:rFonts w:ascii="Times New Roman" w:hAnsi="Times New Roman"/>
                <w:bCs/>
              </w:rPr>
              <w:t>1200 МГц</w:t>
            </w:r>
          </w:p>
          <w:p w14:paraId="4ECB5AE5" w14:textId="77777777" w:rsidR="00B907B9" w:rsidRPr="00B907B9" w:rsidRDefault="00B907B9" w:rsidP="00B907B9">
            <w:pPr>
              <w:spacing w:after="0" w:line="240" w:lineRule="auto"/>
              <w:rPr>
                <w:rFonts w:ascii="Times New Roman" w:hAnsi="Times New Roman"/>
                <w:b/>
              </w:rPr>
            </w:pPr>
            <w:r w:rsidRPr="00B907B9">
              <w:rPr>
                <w:rFonts w:ascii="Times New Roman" w:hAnsi="Times New Roman"/>
                <w:b/>
              </w:rPr>
              <w:t>Принтер</w:t>
            </w:r>
          </w:p>
          <w:p w14:paraId="21D0A085" w14:textId="2D64A062" w:rsidR="00B907B9" w:rsidRPr="00B907B9" w:rsidRDefault="00B907B9" w:rsidP="00B907B9">
            <w:pPr>
              <w:spacing w:after="0" w:line="240" w:lineRule="auto"/>
              <w:rPr>
                <w:rFonts w:ascii="Times New Roman" w:hAnsi="Times New Roman"/>
                <w:bCs/>
              </w:rPr>
            </w:pPr>
            <w:r w:rsidRPr="00B907B9">
              <w:rPr>
                <w:rFonts w:ascii="Times New Roman" w:hAnsi="Times New Roman"/>
                <w:bCs/>
              </w:rPr>
              <w:t>Технология печати</w:t>
            </w:r>
            <w:r>
              <w:rPr>
                <w:rFonts w:ascii="Times New Roman" w:hAnsi="Times New Roman"/>
                <w:bCs/>
              </w:rPr>
              <w:t xml:space="preserve">: </w:t>
            </w:r>
            <w:r w:rsidRPr="00B907B9">
              <w:rPr>
                <w:rFonts w:ascii="Times New Roman" w:hAnsi="Times New Roman"/>
                <w:bCs/>
              </w:rPr>
              <w:t>лазерная</w:t>
            </w:r>
          </w:p>
          <w:p w14:paraId="41A5713C" w14:textId="4A8F9D1E" w:rsidR="00B907B9" w:rsidRPr="00B907B9" w:rsidRDefault="00B907B9" w:rsidP="00B907B9">
            <w:pPr>
              <w:spacing w:after="0" w:line="240" w:lineRule="auto"/>
              <w:rPr>
                <w:rFonts w:ascii="Times New Roman" w:hAnsi="Times New Roman"/>
                <w:bCs/>
              </w:rPr>
            </w:pPr>
            <w:r w:rsidRPr="00B907B9">
              <w:rPr>
                <w:rFonts w:ascii="Times New Roman" w:hAnsi="Times New Roman"/>
                <w:bCs/>
              </w:rPr>
              <w:t>Цветность печати</w:t>
            </w:r>
            <w:r>
              <w:rPr>
                <w:rFonts w:ascii="Times New Roman" w:hAnsi="Times New Roman"/>
                <w:bCs/>
              </w:rPr>
              <w:t xml:space="preserve">: </w:t>
            </w:r>
            <w:r w:rsidRPr="00B907B9">
              <w:rPr>
                <w:rFonts w:ascii="Times New Roman" w:hAnsi="Times New Roman"/>
                <w:bCs/>
              </w:rPr>
              <w:t>черно-белая</w:t>
            </w:r>
          </w:p>
          <w:p w14:paraId="3064DAF6" w14:textId="6FD7E555" w:rsidR="00B907B9" w:rsidRPr="00B907B9" w:rsidRDefault="00B907B9" w:rsidP="00B907B9">
            <w:pPr>
              <w:spacing w:after="0" w:line="240" w:lineRule="auto"/>
              <w:rPr>
                <w:rFonts w:ascii="Times New Roman" w:hAnsi="Times New Roman"/>
                <w:bCs/>
              </w:rPr>
            </w:pPr>
            <w:r w:rsidRPr="00B907B9">
              <w:rPr>
                <w:rFonts w:ascii="Times New Roman" w:hAnsi="Times New Roman"/>
                <w:bCs/>
              </w:rPr>
              <w:t>Максимальный формат печати</w:t>
            </w:r>
            <w:r>
              <w:rPr>
                <w:rFonts w:ascii="Times New Roman" w:hAnsi="Times New Roman"/>
                <w:bCs/>
              </w:rPr>
              <w:t xml:space="preserve">: не менее </w:t>
            </w:r>
            <w:r w:rsidRPr="00B907B9">
              <w:rPr>
                <w:rFonts w:ascii="Times New Roman" w:hAnsi="Times New Roman"/>
                <w:bCs/>
              </w:rPr>
              <w:t>A4</w:t>
            </w:r>
          </w:p>
          <w:p w14:paraId="2830EDA2" w14:textId="2C718B4A" w:rsidR="00B907B9" w:rsidRPr="00B907B9" w:rsidRDefault="00B907B9" w:rsidP="00B907B9">
            <w:pPr>
              <w:spacing w:after="0" w:line="240" w:lineRule="auto"/>
              <w:rPr>
                <w:rFonts w:ascii="Times New Roman" w:hAnsi="Times New Roman"/>
                <w:bCs/>
              </w:rPr>
            </w:pPr>
            <w:r w:rsidRPr="00B907B9">
              <w:rPr>
                <w:rFonts w:ascii="Times New Roman" w:hAnsi="Times New Roman"/>
                <w:bCs/>
              </w:rPr>
              <w:t>Максимальное разрешение черно-белой печати</w:t>
            </w:r>
            <w:r>
              <w:rPr>
                <w:rFonts w:ascii="Times New Roman" w:hAnsi="Times New Roman"/>
                <w:bCs/>
              </w:rPr>
              <w:t xml:space="preserve">: не ниже </w:t>
            </w:r>
          </w:p>
          <w:p w14:paraId="7819174C" w14:textId="77777777" w:rsidR="00B907B9" w:rsidRPr="00B907B9" w:rsidRDefault="00B907B9" w:rsidP="00B907B9">
            <w:pPr>
              <w:spacing w:after="0" w:line="240" w:lineRule="auto"/>
              <w:rPr>
                <w:rFonts w:ascii="Times New Roman" w:hAnsi="Times New Roman"/>
                <w:bCs/>
              </w:rPr>
            </w:pPr>
            <w:r w:rsidRPr="00B907B9">
              <w:rPr>
                <w:rFonts w:ascii="Times New Roman" w:hAnsi="Times New Roman"/>
                <w:bCs/>
              </w:rPr>
              <w:t xml:space="preserve"> 1200x1200 </w:t>
            </w:r>
            <w:proofErr w:type="spellStart"/>
            <w:r w:rsidRPr="00B907B9">
              <w:rPr>
                <w:rFonts w:ascii="Times New Roman" w:hAnsi="Times New Roman"/>
                <w:bCs/>
              </w:rPr>
              <w:t>dpi</w:t>
            </w:r>
            <w:proofErr w:type="spellEnd"/>
          </w:p>
          <w:p w14:paraId="0909AA1C" w14:textId="5D510CE5" w:rsidR="00B907B9" w:rsidRPr="00B907B9" w:rsidRDefault="00B907B9" w:rsidP="00B907B9">
            <w:pPr>
              <w:spacing w:after="0" w:line="240" w:lineRule="auto"/>
              <w:rPr>
                <w:rFonts w:ascii="Times New Roman" w:hAnsi="Times New Roman"/>
                <w:bCs/>
              </w:rPr>
            </w:pPr>
            <w:r w:rsidRPr="00B907B9">
              <w:rPr>
                <w:rFonts w:ascii="Times New Roman" w:hAnsi="Times New Roman"/>
                <w:bCs/>
              </w:rPr>
              <w:t>Скорость черно-белой печати</w:t>
            </w:r>
            <w:r>
              <w:rPr>
                <w:rFonts w:ascii="Times New Roman" w:hAnsi="Times New Roman"/>
                <w:bCs/>
              </w:rPr>
              <w:t xml:space="preserve">: не менее </w:t>
            </w:r>
            <w:r w:rsidRPr="00B907B9">
              <w:rPr>
                <w:rFonts w:ascii="Times New Roman" w:hAnsi="Times New Roman"/>
                <w:bCs/>
              </w:rPr>
              <w:t xml:space="preserve">40 </w:t>
            </w:r>
            <w:proofErr w:type="spellStart"/>
            <w:r w:rsidRPr="00B907B9">
              <w:rPr>
                <w:rFonts w:ascii="Times New Roman" w:hAnsi="Times New Roman"/>
                <w:bCs/>
              </w:rPr>
              <w:t>стр</w:t>
            </w:r>
            <w:proofErr w:type="spellEnd"/>
            <w:r w:rsidRPr="00B907B9">
              <w:rPr>
                <w:rFonts w:ascii="Times New Roman" w:hAnsi="Times New Roman"/>
                <w:bCs/>
              </w:rPr>
              <w:t>/мин (A4)</w:t>
            </w:r>
          </w:p>
          <w:p w14:paraId="05A9C299" w14:textId="4079728B" w:rsidR="00B907B9" w:rsidRPr="00B907B9" w:rsidRDefault="00B907B9" w:rsidP="00B907B9">
            <w:pPr>
              <w:spacing w:after="0" w:line="240" w:lineRule="auto"/>
              <w:rPr>
                <w:rFonts w:ascii="Times New Roman" w:hAnsi="Times New Roman"/>
                <w:bCs/>
              </w:rPr>
            </w:pPr>
            <w:r w:rsidRPr="00B907B9">
              <w:rPr>
                <w:rFonts w:ascii="Times New Roman" w:hAnsi="Times New Roman"/>
                <w:bCs/>
              </w:rPr>
              <w:t>Время выхода первого черно-белого отпечатка</w:t>
            </w:r>
            <w:r>
              <w:rPr>
                <w:rFonts w:ascii="Times New Roman" w:hAnsi="Times New Roman"/>
                <w:bCs/>
              </w:rPr>
              <w:t xml:space="preserve">: не менее </w:t>
            </w:r>
            <w:r w:rsidRPr="00B907B9">
              <w:rPr>
                <w:rFonts w:ascii="Times New Roman" w:hAnsi="Times New Roman"/>
                <w:bCs/>
              </w:rPr>
              <w:t>6.3 сек</w:t>
            </w:r>
          </w:p>
          <w:p w14:paraId="45D71B35" w14:textId="0DA47BAE" w:rsidR="00B907B9" w:rsidRPr="00B907B9" w:rsidRDefault="00B907B9" w:rsidP="00B907B9">
            <w:pPr>
              <w:spacing w:after="0" w:line="240" w:lineRule="auto"/>
              <w:rPr>
                <w:rFonts w:ascii="Times New Roman" w:hAnsi="Times New Roman"/>
                <w:bCs/>
              </w:rPr>
            </w:pPr>
            <w:r w:rsidRPr="00B907B9">
              <w:rPr>
                <w:rFonts w:ascii="Times New Roman" w:hAnsi="Times New Roman"/>
                <w:bCs/>
              </w:rPr>
              <w:t>Рекомендуемый месячный объем печати</w:t>
            </w:r>
            <w:r>
              <w:rPr>
                <w:rFonts w:ascii="Times New Roman" w:hAnsi="Times New Roman"/>
                <w:bCs/>
              </w:rPr>
              <w:t xml:space="preserve">: не менее </w:t>
            </w:r>
            <w:r w:rsidRPr="00B907B9">
              <w:rPr>
                <w:rFonts w:ascii="Times New Roman" w:hAnsi="Times New Roman"/>
                <w:bCs/>
              </w:rPr>
              <w:t xml:space="preserve">4000 </w:t>
            </w:r>
            <w:proofErr w:type="spellStart"/>
            <w:r w:rsidRPr="00B907B9">
              <w:rPr>
                <w:rFonts w:ascii="Times New Roman" w:hAnsi="Times New Roman"/>
                <w:bCs/>
              </w:rPr>
              <w:t>стр</w:t>
            </w:r>
            <w:proofErr w:type="spellEnd"/>
          </w:p>
          <w:p w14:paraId="51096299" w14:textId="59422B09" w:rsidR="00B907B9" w:rsidRPr="00B907B9" w:rsidRDefault="00B907B9" w:rsidP="00B907B9">
            <w:pPr>
              <w:spacing w:after="0" w:line="240" w:lineRule="auto"/>
              <w:rPr>
                <w:rFonts w:ascii="Times New Roman" w:hAnsi="Times New Roman"/>
                <w:bCs/>
              </w:rPr>
            </w:pPr>
            <w:r w:rsidRPr="00B907B9">
              <w:rPr>
                <w:rFonts w:ascii="Times New Roman" w:hAnsi="Times New Roman"/>
                <w:bCs/>
              </w:rPr>
              <w:t>Максимальный месячный объем печати</w:t>
            </w:r>
            <w:r>
              <w:rPr>
                <w:rFonts w:ascii="Times New Roman" w:hAnsi="Times New Roman"/>
                <w:bCs/>
              </w:rPr>
              <w:t xml:space="preserve">: не менее </w:t>
            </w:r>
            <w:r w:rsidRPr="00B907B9">
              <w:rPr>
                <w:rFonts w:ascii="Times New Roman" w:hAnsi="Times New Roman"/>
                <w:bCs/>
              </w:rPr>
              <w:t>80000</w:t>
            </w:r>
          </w:p>
          <w:p w14:paraId="701866F7" w14:textId="7B7E253E" w:rsidR="00B907B9" w:rsidRPr="00B907B9" w:rsidRDefault="00B907B9" w:rsidP="00B907B9">
            <w:pPr>
              <w:spacing w:after="0" w:line="240" w:lineRule="auto"/>
              <w:rPr>
                <w:rFonts w:ascii="Times New Roman" w:hAnsi="Times New Roman"/>
                <w:bCs/>
              </w:rPr>
            </w:pPr>
            <w:r w:rsidRPr="00B907B9">
              <w:rPr>
                <w:rFonts w:ascii="Times New Roman" w:hAnsi="Times New Roman"/>
                <w:bCs/>
              </w:rPr>
              <w:t>Автоматическая двусторонняя печать</w:t>
            </w:r>
            <w:r>
              <w:rPr>
                <w:rFonts w:ascii="Times New Roman" w:hAnsi="Times New Roman"/>
                <w:bCs/>
              </w:rPr>
              <w:t>: наличие</w:t>
            </w:r>
            <w:r w:rsidRPr="00B907B9">
              <w:rPr>
                <w:rFonts w:ascii="Times New Roman" w:hAnsi="Times New Roman"/>
                <w:bCs/>
              </w:rPr>
              <w:t xml:space="preserve"> </w:t>
            </w:r>
          </w:p>
          <w:p w14:paraId="616F6D0B" w14:textId="12D31D7F" w:rsidR="00B907B9" w:rsidRPr="00B907B9" w:rsidRDefault="00B907B9" w:rsidP="00B907B9">
            <w:pPr>
              <w:spacing w:after="0" w:line="240" w:lineRule="auto"/>
              <w:rPr>
                <w:rFonts w:ascii="Times New Roman" w:hAnsi="Times New Roman"/>
                <w:b/>
              </w:rPr>
            </w:pPr>
            <w:r w:rsidRPr="00B907B9">
              <w:rPr>
                <w:rFonts w:ascii="Times New Roman" w:hAnsi="Times New Roman"/>
                <w:b/>
              </w:rPr>
              <w:t>Сканер</w:t>
            </w:r>
          </w:p>
          <w:p w14:paraId="31C4276D" w14:textId="12F3E9C9" w:rsidR="00B907B9" w:rsidRPr="00B907B9" w:rsidRDefault="00B907B9" w:rsidP="00B907B9">
            <w:pPr>
              <w:spacing w:after="0" w:line="240" w:lineRule="auto"/>
              <w:rPr>
                <w:rFonts w:ascii="Times New Roman" w:hAnsi="Times New Roman"/>
                <w:bCs/>
              </w:rPr>
            </w:pPr>
            <w:r w:rsidRPr="00B907B9">
              <w:rPr>
                <w:rFonts w:ascii="Times New Roman" w:hAnsi="Times New Roman"/>
                <w:bCs/>
              </w:rPr>
              <w:t>Тип сканера</w:t>
            </w:r>
            <w:r>
              <w:rPr>
                <w:rFonts w:ascii="Times New Roman" w:hAnsi="Times New Roman"/>
                <w:bCs/>
              </w:rPr>
              <w:t xml:space="preserve">: </w:t>
            </w:r>
            <w:r w:rsidRPr="00B907B9">
              <w:rPr>
                <w:rFonts w:ascii="Times New Roman" w:hAnsi="Times New Roman"/>
                <w:bCs/>
              </w:rPr>
              <w:t>планшетный/протяжный</w:t>
            </w:r>
          </w:p>
          <w:p w14:paraId="455FD94B" w14:textId="6E4BBF9D" w:rsidR="00B907B9" w:rsidRPr="00B907B9" w:rsidRDefault="00B907B9" w:rsidP="00B907B9">
            <w:pPr>
              <w:spacing w:after="0" w:line="240" w:lineRule="auto"/>
              <w:rPr>
                <w:rFonts w:ascii="Times New Roman" w:hAnsi="Times New Roman"/>
                <w:bCs/>
              </w:rPr>
            </w:pPr>
            <w:r w:rsidRPr="00B907B9">
              <w:rPr>
                <w:rFonts w:ascii="Times New Roman" w:hAnsi="Times New Roman"/>
                <w:bCs/>
              </w:rPr>
              <w:t>Тип датчика сканера</w:t>
            </w:r>
            <w:r>
              <w:rPr>
                <w:rFonts w:ascii="Times New Roman" w:hAnsi="Times New Roman"/>
                <w:bCs/>
              </w:rPr>
              <w:t xml:space="preserve">: </w:t>
            </w:r>
            <w:r w:rsidRPr="00B907B9">
              <w:rPr>
                <w:rFonts w:ascii="Times New Roman" w:hAnsi="Times New Roman"/>
                <w:bCs/>
              </w:rPr>
              <w:t>CIS</w:t>
            </w:r>
          </w:p>
          <w:p w14:paraId="27242B83" w14:textId="6F9E9B27" w:rsidR="00B907B9" w:rsidRPr="00B907B9" w:rsidRDefault="00B907B9" w:rsidP="00B907B9">
            <w:pPr>
              <w:spacing w:after="0" w:line="240" w:lineRule="auto"/>
              <w:rPr>
                <w:rFonts w:ascii="Times New Roman" w:hAnsi="Times New Roman"/>
                <w:bCs/>
              </w:rPr>
            </w:pPr>
            <w:r w:rsidRPr="00B907B9">
              <w:rPr>
                <w:rFonts w:ascii="Times New Roman" w:hAnsi="Times New Roman"/>
                <w:bCs/>
              </w:rPr>
              <w:t>Оптическое разрешение сканера</w:t>
            </w:r>
            <w:r>
              <w:rPr>
                <w:rFonts w:ascii="Times New Roman" w:hAnsi="Times New Roman"/>
                <w:bCs/>
              </w:rPr>
              <w:t xml:space="preserve">: не ниже </w:t>
            </w:r>
            <w:r w:rsidRPr="00B907B9">
              <w:rPr>
                <w:rFonts w:ascii="Times New Roman" w:hAnsi="Times New Roman"/>
                <w:bCs/>
              </w:rPr>
              <w:t xml:space="preserve">1200x1200 </w:t>
            </w:r>
            <w:proofErr w:type="spellStart"/>
            <w:r w:rsidRPr="00B907B9">
              <w:rPr>
                <w:rFonts w:ascii="Times New Roman" w:hAnsi="Times New Roman"/>
                <w:bCs/>
              </w:rPr>
              <w:t>dpi</w:t>
            </w:r>
            <w:proofErr w:type="spellEnd"/>
          </w:p>
          <w:p w14:paraId="4B3CCC0C" w14:textId="1D54BD09" w:rsidR="00B907B9" w:rsidRPr="00B907B9" w:rsidRDefault="00B907B9" w:rsidP="00B907B9">
            <w:pPr>
              <w:spacing w:after="0" w:line="240" w:lineRule="auto"/>
              <w:rPr>
                <w:rFonts w:ascii="Times New Roman" w:hAnsi="Times New Roman"/>
                <w:bCs/>
              </w:rPr>
            </w:pPr>
            <w:r w:rsidRPr="00B907B9">
              <w:rPr>
                <w:rFonts w:ascii="Times New Roman" w:hAnsi="Times New Roman"/>
                <w:bCs/>
              </w:rPr>
              <w:t>Скорость сканирования (ч / б)</w:t>
            </w:r>
            <w:r>
              <w:rPr>
                <w:rFonts w:ascii="Times New Roman" w:hAnsi="Times New Roman"/>
                <w:bCs/>
              </w:rPr>
              <w:t xml:space="preserve">: не менее </w:t>
            </w:r>
            <w:r w:rsidRPr="00B907B9">
              <w:rPr>
                <w:rFonts w:ascii="Times New Roman" w:hAnsi="Times New Roman"/>
                <w:bCs/>
              </w:rPr>
              <w:t xml:space="preserve">29 </w:t>
            </w:r>
            <w:proofErr w:type="spellStart"/>
            <w:r w:rsidRPr="00B907B9">
              <w:rPr>
                <w:rFonts w:ascii="Times New Roman" w:hAnsi="Times New Roman"/>
                <w:bCs/>
              </w:rPr>
              <w:t>стр</w:t>
            </w:r>
            <w:proofErr w:type="spellEnd"/>
            <w:r w:rsidRPr="00B907B9">
              <w:rPr>
                <w:rFonts w:ascii="Times New Roman" w:hAnsi="Times New Roman"/>
                <w:bCs/>
              </w:rPr>
              <w:t>/мин (A4)</w:t>
            </w:r>
          </w:p>
          <w:p w14:paraId="471D9C48" w14:textId="30CAB860" w:rsidR="00B907B9" w:rsidRPr="00B907B9" w:rsidRDefault="00B907B9" w:rsidP="00B907B9">
            <w:pPr>
              <w:spacing w:after="0" w:line="240" w:lineRule="auto"/>
              <w:rPr>
                <w:rFonts w:ascii="Times New Roman" w:hAnsi="Times New Roman"/>
                <w:bCs/>
              </w:rPr>
            </w:pPr>
            <w:r w:rsidRPr="00B907B9">
              <w:rPr>
                <w:rFonts w:ascii="Times New Roman" w:hAnsi="Times New Roman"/>
                <w:bCs/>
              </w:rPr>
              <w:t>Скорость сканирования (</w:t>
            </w:r>
            <w:proofErr w:type="spellStart"/>
            <w:r w:rsidRPr="00B907B9">
              <w:rPr>
                <w:rFonts w:ascii="Times New Roman" w:hAnsi="Times New Roman"/>
                <w:bCs/>
              </w:rPr>
              <w:t>цветн</w:t>
            </w:r>
            <w:proofErr w:type="spellEnd"/>
            <w:r w:rsidRPr="00B907B9">
              <w:rPr>
                <w:rFonts w:ascii="Times New Roman" w:hAnsi="Times New Roman"/>
                <w:bCs/>
              </w:rPr>
              <w:t>.)</w:t>
            </w:r>
            <w:r>
              <w:rPr>
                <w:rFonts w:ascii="Times New Roman" w:hAnsi="Times New Roman"/>
                <w:bCs/>
              </w:rPr>
              <w:t xml:space="preserve">: не менее </w:t>
            </w:r>
            <w:r w:rsidRPr="00B907B9">
              <w:rPr>
                <w:rFonts w:ascii="Times New Roman" w:hAnsi="Times New Roman"/>
                <w:bCs/>
              </w:rPr>
              <w:t xml:space="preserve">20 </w:t>
            </w:r>
            <w:proofErr w:type="spellStart"/>
            <w:r w:rsidRPr="00B907B9">
              <w:rPr>
                <w:rFonts w:ascii="Times New Roman" w:hAnsi="Times New Roman"/>
                <w:bCs/>
              </w:rPr>
              <w:t>стр</w:t>
            </w:r>
            <w:proofErr w:type="spellEnd"/>
            <w:r w:rsidRPr="00B907B9">
              <w:rPr>
                <w:rFonts w:ascii="Times New Roman" w:hAnsi="Times New Roman"/>
                <w:bCs/>
              </w:rPr>
              <w:t>/мин (А4)</w:t>
            </w:r>
          </w:p>
          <w:p w14:paraId="0DF61DD3" w14:textId="138017AB" w:rsidR="00B907B9" w:rsidRPr="00B907B9" w:rsidRDefault="00B907B9" w:rsidP="00B907B9">
            <w:pPr>
              <w:spacing w:after="0" w:line="240" w:lineRule="auto"/>
              <w:rPr>
                <w:rFonts w:ascii="Times New Roman" w:hAnsi="Times New Roman"/>
                <w:bCs/>
              </w:rPr>
            </w:pPr>
            <w:r w:rsidRPr="00B907B9">
              <w:rPr>
                <w:rFonts w:ascii="Times New Roman" w:hAnsi="Times New Roman"/>
                <w:bCs/>
              </w:rPr>
              <w:t>Максимальный формат бумаги (сканер)</w:t>
            </w:r>
            <w:r>
              <w:rPr>
                <w:rFonts w:ascii="Times New Roman" w:hAnsi="Times New Roman"/>
                <w:bCs/>
              </w:rPr>
              <w:t xml:space="preserve">: не менее </w:t>
            </w:r>
            <w:r w:rsidRPr="00B907B9">
              <w:rPr>
                <w:rFonts w:ascii="Times New Roman" w:hAnsi="Times New Roman"/>
                <w:bCs/>
              </w:rPr>
              <w:t>A4</w:t>
            </w:r>
          </w:p>
          <w:p w14:paraId="35E2EE29" w14:textId="77E1B87A" w:rsidR="00B907B9" w:rsidRPr="00B907B9" w:rsidRDefault="00B907B9" w:rsidP="00B907B9">
            <w:pPr>
              <w:spacing w:after="0" w:line="240" w:lineRule="auto"/>
              <w:rPr>
                <w:rFonts w:ascii="Times New Roman" w:hAnsi="Times New Roman"/>
                <w:bCs/>
              </w:rPr>
            </w:pPr>
            <w:r w:rsidRPr="00B907B9">
              <w:rPr>
                <w:rFonts w:ascii="Times New Roman" w:hAnsi="Times New Roman"/>
                <w:bCs/>
              </w:rPr>
              <w:t>Устройство автоподачи</w:t>
            </w:r>
            <w:r>
              <w:rPr>
                <w:rFonts w:ascii="Times New Roman" w:hAnsi="Times New Roman"/>
                <w:bCs/>
              </w:rPr>
              <w:t>: наличие</w:t>
            </w:r>
            <w:r w:rsidRPr="00B907B9">
              <w:rPr>
                <w:rFonts w:ascii="Times New Roman" w:hAnsi="Times New Roman"/>
                <w:bCs/>
              </w:rPr>
              <w:t xml:space="preserve"> </w:t>
            </w:r>
          </w:p>
          <w:p w14:paraId="0CB7DEC0" w14:textId="0C9C2BC1" w:rsidR="00B907B9" w:rsidRPr="00B907B9" w:rsidRDefault="00B907B9" w:rsidP="00B907B9">
            <w:pPr>
              <w:spacing w:after="0" w:line="240" w:lineRule="auto"/>
              <w:rPr>
                <w:rFonts w:ascii="Times New Roman" w:hAnsi="Times New Roman"/>
                <w:bCs/>
              </w:rPr>
            </w:pPr>
            <w:r w:rsidRPr="00B907B9">
              <w:rPr>
                <w:rFonts w:ascii="Times New Roman" w:hAnsi="Times New Roman"/>
                <w:bCs/>
              </w:rPr>
              <w:t>Тип устройства автоподачи</w:t>
            </w:r>
            <w:r>
              <w:rPr>
                <w:rFonts w:ascii="Times New Roman" w:hAnsi="Times New Roman"/>
                <w:bCs/>
              </w:rPr>
              <w:t xml:space="preserve">: </w:t>
            </w:r>
            <w:r w:rsidRPr="00B907B9">
              <w:rPr>
                <w:rFonts w:ascii="Times New Roman" w:hAnsi="Times New Roman"/>
                <w:bCs/>
              </w:rPr>
              <w:t>двухстороннее</w:t>
            </w:r>
          </w:p>
          <w:p w14:paraId="003170CC" w14:textId="5BC58094" w:rsidR="00B907B9" w:rsidRPr="00B907B9" w:rsidRDefault="00B907B9" w:rsidP="00B907B9">
            <w:pPr>
              <w:spacing w:after="0" w:line="240" w:lineRule="auto"/>
              <w:rPr>
                <w:rFonts w:ascii="Times New Roman" w:hAnsi="Times New Roman"/>
                <w:bCs/>
              </w:rPr>
            </w:pPr>
            <w:r w:rsidRPr="00B907B9">
              <w:rPr>
                <w:rFonts w:ascii="Times New Roman" w:hAnsi="Times New Roman"/>
                <w:bCs/>
              </w:rPr>
              <w:t>Емкость устройства автоподачи</w:t>
            </w:r>
            <w:r>
              <w:rPr>
                <w:rFonts w:ascii="Times New Roman" w:hAnsi="Times New Roman"/>
                <w:bCs/>
              </w:rPr>
              <w:t xml:space="preserve">: не менее </w:t>
            </w:r>
            <w:r w:rsidRPr="00B907B9">
              <w:rPr>
                <w:rFonts w:ascii="Times New Roman" w:hAnsi="Times New Roman"/>
                <w:bCs/>
              </w:rPr>
              <w:t>50</w:t>
            </w:r>
          </w:p>
          <w:p w14:paraId="03C0E5B4" w14:textId="77777777" w:rsidR="00B907B9" w:rsidRPr="00B907B9" w:rsidRDefault="00B907B9" w:rsidP="00B907B9">
            <w:pPr>
              <w:spacing w:after="0" w:line="240" w:lineRule="auto"/>
              <w:rPr>
                <w:rFonts w:ascii="Times New Roman" w:hAnsi="Times New Roman"/>
                <w:bCs/>
              </w:rPr>
            </w:pPr>
            <w:r w:rsidRPr="00B907B9">
              <w:rPr>
                <w:rFonts w:ascii="Times New Roman" w:hAnsi="Times New Roman"/>
                <w:bCs/>
              </w:rPr>
              <w:t xml:space="preserve">Функции сканирования </w:t>
            </w:r>
          </w:p>
          <w:p w14:paraId="626629BB" w14:textId="4040052D" w:rsidR="00B907B9" w:rsidRPr="00B907B9" w:rsidRDefault="00B907B9" w:rsidP="00B907B9">
            <w:pPr>
              <w:spacing w:after="0" w:line="240" w:lineRule="auto"/>
              <w:rPr>
                <w:rFonts w:ascii="Times New Roman" w:hAnsi="Times New Roman"/>
                <w:bCs/>
              </w:rPr>
            </w:pPr>
            <w:r w:rsidRPr="00B907B9">
              <w:rPr>
                <w:rFonts w:ascii="Times New Roman" w:hAnsi="Times New Roman"/>
                <w:bCs/>
              </w:rPr>
              <w:t>Глубина цвета сканера</w:t>
            </w:r>
            <w:r>
              <w:rPr>
                <w:rFonts w:ascii="Times New Roman" w:hAnsi="Times New Roman"/>
                <w:bCs/>
              </w:rPr>
              <w:t xml:space="preserve">: не менее </w:t>
            </w:r>
            <w:r w:rsidRPr="00B907B9">
              <w:rPr>
                <w:rFonts w:ascii="Times New Roman" w:hAnsi="Times New Roman"/>
                <w:bCs/>
              </w:rPr>
              <w:t>24 бит</w:t>
            </w:r>
          </w:p>
          <w:p w14:paraId="525781F1" w14:textId="48020EBD" w:rsidR="00B907B9" w:rsidRPr="00B907B9" w:rsidRDefault="00B907B9" w:rsidP="00B907B9">
            <w:pPr>
              <w:spacing w:after="0" w:line="240" w:lineRule="auto"/>
              <w:rPr>
                <w:rFonts w:ascii="Times New Roman" w:hAnsi="Times New Roman"/>
                <w:bCs/>
              </w:rPr>
            </w:pPr>
            <w:r w:rsidRPr="00B907B9">
              <w:rPr>
                <w:rFonts w:ascii="Times New Roman" w:hAnsi="Times New Roman"/>
                <w:bCs/>
              </w:rPr>
              <w:t>Число градаций серого</w:t>
            </w:r>
            <w:r>
              <w:rPr>
                <w:rFonts w:ascii="Times New Roman" w:hAnsi="Times New Roman"/>
                <w:bCs/>
              </w:rPr>
              <w:t xml:space="preserve">: не менее </w:t>
            </w:r>
            <w:r w:rsidRPr="00B907B9">
              <w:rPr>
                <w:rFonts w:ascii="Times New Roman" w:hAnsi="Times New Roman"/>
                <w:bCs/>
              </w:rPr>
              <w:t>8</w:t>
            </w:r>
          </w:p>
          <w:p w14:paraId="0220ECAC" w14:textId="77777777" w:rsidR="00B907B9" w:rsidRPr="00B907B9" w:rsidRDefault="00B907B9" w:rsidP="00B907B9">
            <w:pPr>
              <w:spacing w:after="0" w:line="240" w:lineRule="auto"/>
              <w:rPr>
                <w:rFonts w:ascii="Times New Roman" w:hAnsi="Times New Roman"/>
                <w:b/>
              </w:rPr>
            </w:pPr>
            <w:r w:rsidRPr="00B907B9">
              <w:rPr>
                <w:rFonts w:ascii="Times New Roman" w:hAnsi="Times New Roman"/>
                <w:b/>
              </w:rPr>
              <w:t>Копир</w:t>
            </w:r>
          </w:p>
          <w:p w14:paraId="3A2327F8" w14:textId="7BF6C014" w:rsidR="00B907B9" w:rsidRPr="00B907B9" w:rsidRDefault="00B907B9" w:rsidP="00B907B9">
            <w:pPr>
              <w:spacing w:after="0" w:line="240" w:lineRule="auto"/>
              <w:rPr>
                <w:rFonts w:ascii="Times New Roman" w:hAnsi="Times New Roman"/>
                <w:bCs/>
              </w:rPr>
            </w:pPr>
            <w:r w:rsidRPr="00B907B9">
              <w:rPr>
                <w:rFonts w:ascii="Times New Roman" w:hAnsi="Times New Roman"/>
                <w:bCs/>
              </w:rPr>
              <w:t>Максимальное разрешение копира</w:t>
            </w:r>
            <w:r>
              <w:rPr>
                <w:rFonts w:ascii="Times New Roman" w:hAnsi="Times New Roman"/>
                <w:bCs/>
              </w:rPr>
              <w:t xml:space="preserve">: не ниже </w:t>
            </w:r>
            <w:r w:rsidRPr="00B907B9">
              <w:rPr>
                <w:rFonts w:ascii="Times New Roman" w:hAnsi="Times New Roman"/>
                <w:bCs/>
              </w:rPr>
              <w:t xml:space="preserve">600x600 </w:t>
            </w:r>
            <w:proofErr w:type="spellStart"/>
            <w:r w:rsidRPr="00B907B9">
              <w:rPr>
                <w:rFonts w:ascii="Times New Roman" w:hAnsi="Times New Roman"/>
                <w:bCs/>
              </w:rPr>
              <w:t>dpi</w:t>
            </w:r>
            <w:proofErr w:type="spellEnd"/>
          </w:p>
          <w:p w14:paraId="1818FC31" w14:textId="38556B6D" w:rsidR="00B907B9" w:rsidRPr="00B907B9" w:rsidRDefault="00B907B9" w:rsidP="00B907B9">
            <w:pPr>
              <w:spacing w:after="0" w:line="240" w:lineRule="auto"/>
              <w:rPr>
                <w:rFonts w:ascii="Times New Roman" w:hAnsi="Times New Roman"/>
                <w:bCs/>
              </w:rPr>
            </w:pPr>
            <w:r w:rsidRPr="00B907B9">
              <w:rPr>
                <w:rFonts w:ascii="Times New Roman" w:hAnsi="Times New Roman"/>
                <w:bCs/>
              </w:rPr>
              <w:t>Скорость копирования</w:t>
            </w:r>
            <w:r>
              <w:rPr>
                <w:rFonts w:ascii="Times New Roman" w:hAnsi="Times New Roman"/>
                <w:bCs/>
              </w:rPr>
              <w:t xml:space="preserve">: не менее </w:t>
            </w:r>
            <w:r w:rsidRPr="00B907B9">
              <w:rPr>
                <w:rFonts w:ascii="Times New Roman" w:hAnsi="Times New Roman"/>
                <w:bCs/>
              </w:rPr>
              <w:t xml:space="preserve">40 </w:t>
            </w:r>
            <w:proofErr w:type="spellStart"/>
            <w:r w:rsidRPr="00B907B9">
              <w:rPr>
                <w:rFonts w:ascii="Times New Roman" w:hAnsi="Times New Roman"/>
                <w:bCs/>
              </w:rPr>
              <w:t>стр</w:t>
            </w:r>
            <w:proofErr w:type="spellEnd"/>
            <w:r w:rsidRPr="00B907B9">
              <w:rPr>
                <w:rFonts w:ascii="Times New Roman" w:hAnsi="Times New Roman"/>
                <w:bCs/>
              </w:rPr>
              <w:t>/мин (A4)</w:t>
            </w:r>
          </w:p>
          <w:p w14:paraId="505A260C" w14:textId="0EC8C7A8" w:rsidR="00B907B9" w:rsidRPr="00B907B9" w:rsidRDefault="00B907B9" w:rsidP="00B907B9">
            <w:pPr>
              <w:spacing w:after="0" w:line="240" w:lineRule="auto"/>
              <w:rPr>
                <w:rFonts w:ascii="Times New Roman" w:hAnsi="Times New Roman"/>
                <w:bCs/>
              </w:rPr>
            </w:pPr>
            <w:r w:rsidRPr="00B907B9">
              <w:rPr>
                <w:rFonts w:ascii="Times New Roman" w:hAnsi="Times New Roman"/>
                <w:bCs/>
              </w:rPr>
              <w:t>Изменение масштаба</w:t>
            </w:r>
            <w:r>
              <w:rPr>
                <w:rFonts w:ascii="Times New Roman" w:hAnsi="Times New Roman"/>
                <w:bCs/>
              </w:rPr>
              <w:t xml:space="preserve">: не более </w:t>
            </w:r>
            <w:r w:rsidRPr="00B907B9">
              <w:rPr>
                <w:rFonts w:ascii="Times New Roman" w:hAnsi="Times New Roman"/>
                <w:bCs/>
              </w:rPr>
              <w:t>25</w:t>
            </w:r>
            <w:r>
              <w:rPr>
                <w:rFonts w:ascii="Times New Roman" w:hAnsi="Times New Roman"/>
                <w:bCs/>
              </w:rPr>
              <w:t xml:space="preserve"> не менее </w:t>
            </w:r>
            <w:r w:rsidRPr="00B907B9">
              <w:rPr>
                <w:rFonts w:ascii="Times New Roman" w:hAnsi="Times New Roman"/>
                <w:bCs/>
              </w:rPr>
              <w:t>400 %</w:t>
            </w:r>
          </w:p>
          <w:p w14:paraId="19766A7F" w14:textId="1283439E" w:rsidR="00B907B9" w:rsidRPr="00B907B9" w:rsidRDefault="00B907B9" w:rsidP="00B907B9">
            <w:pPr>
              <w:spacing w:after="0" w:line="240" w:lineRule="auto"/>
              <w:rPr>
                <w:rFonts w:ascii="Times New Roman" w:hAnsi="Times New Roman"/>
                <w:bCs/>
              </w:rPr>
            </w:pPr>
            <w:r w:rsidRPr="00B907B9">
              <w:rPr>
                <w:rFonts w:ascii="Times New Roman" w:hAnsi="Times New Roman"/>
                <w:bCs/>
              </w:rPr>
              <w:t>Максимальное количество копий за цикл</w:t>
            </w:r>
            <w:r>
              <w:rPr>
                <w:rFonts w:ascii="Times New Roman" w:hAnsi="Times New Roman"/>
                <w:bCs/>
              </w:rPr>
              <w:t xml:space="preserve">: не менее </w:t>
            </w:r>
            <w:r w:rsidRPr="00B907B9">
              <w:rPr>
                <w:rFonts w:ascii="Times New Roman" w:hAnsi="Times New Roman"/>
                <w:bCs/>
              </w:rPr>
              <w:t>9999</w:t>
            </w:r>
          </w:p>
          <w:p w14:paraId="6EE051B1" w14:textId="77777777" w:rsidR="00B907B9" w:rsidRPr="00B907B9" w:rsidRDefault="00B907B9" w:rsidP="00B907B9">
            <w:pPr>
              <w:spacing w:after="0" w:line="240" w:lineRule="auto"/>
              <w:rPr>
                <w:rFonts w:ascii="Times New Roman" w:hAnsi="Times New Roman"/>
                <w:bCs/>
              </w:rPr>
            </w:pPr>
            <w:r w:rsidRPr="00B907B9">
              <w:rPr>
                <w:rFonts w:ascii="Times New Roman" w:hAnsi="Times New Roman"/>
                <w:bCs/>
              </w:rPr>
              <w:t>Дополнительные функции копирования</w:t>
            </w:r>
          </w:p>
          <w:p w14:paraId="2EAADF0D" w14:textId="77777777" w:rsidR="00B907B9" w:rsidRPr="00B907B9" w:rsidRDefault="00B907B9" w:rsidP="00B907B9">
            <w:pPr>
              <w:spacing w:after="0" w:line="240" w:lineRule="auto"/>
              <w:rPr>
                <w:rFonts w:ascii="Times New Roman" w:hAnsi="Times New Roman"/>
                <w:bCs/>
              </w:rPr>
            </w:pPr>
            <w:r w:rsidRPr="00B907B9">
              <w:rPr>
                <w:rFonts w:ascii="Times New Roman" w:hAnsi="Times New Roman"/>
                <w:bCs/>
              </w:rPr>
              <w:lastRenderedPageBreak/>
              <w:t>двустороннее копирование, копирование удостоверений личности, настройка изображения, черновой режим</w:t>
            </w:r>
          </w:p>
          <w:p w14:paraId="6C3BB0FD" w14:textId="77777777" w:rsidR="00B907B9" w:rsidRPr="00B907B9" w:rsidRDefault="00B907B9" w:rsidP="00B907B9">
            <w:pPr>
              <w:spacing w:after="0" w:line="240" w:lineRule="auto"/>
              <w:rPr>
                <w:rFonts w:ascii="Times New Roman" w:hAnsi="Times New Roman"/>
                <w:b/>
              </w:rPr>
            </w:pPr>
            <w:r w:rsidRPr="00B907B9">
              <w:rPr>
                <w:rFonts w:ascii="Times New Roman" w:hAnsi="Times New Roman"/>
                <w:b/>
              </w:rPr>
              <w:t>Факс</w:t>
            </w:r>
          </w:p>
          <w:p w14:paraId="4901CDC0" w14:textId="026D89C3" w:rsidR="00B907B9" w:rsidRPr="00B907B9" w:rsidRDefault="00B907B9" w:rsidP="00B907B9">
            <w:pPr>
              <w:spacing w:after="0" w:line="240" w:lineRule="auto"/>
              <w:rPr>
                <w:rFonts w:ascii="Times New Roman" w:hAnsi="Times New Roman"/>
                <w:bCs/>
              </w:rPr>
            </w:pPr>
            <w:r w:rsidRPr="00B907B9">
              <w:rPr>
                <w:rFonts w:ascii="Times New Roman" w:hAnsi="Times New Roman"/>
                <w:bCs/>
              </w:rPr>
              <w:t>Функция факса</w:t>
            </w:r>
            <w:r>
              <w:rPr>
                <w:rFonts w:ascii="Times New Roman" w:hAnsi="Times New Roman"/>
                <w:bCs/>
              </w:rPr>
              <w:t>: наличие</w:t>
            </w:r>
            <w:r w:rsidRPr="00B907B9">
              <w:rPr>
                <w:rFonts w:ascii="Times New Roman" w:hAnsi="Times New Roman"/>
                <w:bCs/>
              </w:rPr>
              <w:t xml:space="preserve"> </w:t>
            </w:r>
          </w:p>
          <w:p w14:paraId="13E1487F" w14:textId="39DDFDEB" w:rsidR="00B907B9" w:rsidRPr="00B907B9" w:rsidRDefault="00B907B9" w:rsidP="00B907B9">
            <w:pPr>
              <w:spacing w:after="0" w:line="240" w:lineRule="auto"/>
              <w:rPr>
                <w:rFonts w:ascii="Times New Roman" w:hAnsi="Times New Roman"/>
                <w:bCs/>
              </w:rPr>
            </w:pPr>
            <w:r w:rsidRPr="00B907B9">
              <w:rPr>
                <w:rFonts w:ascii="Times New Roman" w:hAnsi="Times New Roman"/>
                <w:bCs/>
              </w:rPr>
              <w:t>Память факса</w:t>
            </w:r>
            <w:r>
              <w:rPr>
                <w:rFonts w:ascii="Times New Roman" w:hAnsi="Times New Roman"/>
                <w:bCs/>
              </w:rPr>
              <w:t xml:space="preserve">: не менее </w:t>
            </w:r>
            <w:r w:rsidRPr="00B907B9">
              <w:rPr>
                <w:rFonts w:ascii="Times New Roman" w:hAnsi="Times New Roman"/>
                <w:bCs/>
              </w:rPr>
              <w:t>400 страниц</w:t>
            </w:r>
          </w:p>
          <w:p w14:paraId="504EBD07" w14:textId="0408BB97" w:rsidR="00B907B9" w:rsidRPr="00B907B9" w:rsidRDefault="00B907B9" w:rsidP="00B907B9">
            <w:pPr>
              <w:spacing w:after="0" w:line="240" w:lineRule="auto"/>
              <w:rPr>
                <w:rFonts w:ascii="Times New Roman" w:hAnsi="Times New Roman"/>
                <w:bCs/>
              </w:rPr>
            </w:pPr>
            <w:r w:rsidRPr="00B907B9">
              <w:rPr>
                <w:rFonts w:ascii="Times New Roman" w:hAnsi="Times New Roman"/>
                <w:bCs/>
              </w:rPr>
              <w:t>Максимальное разрешение факса</w:t>
            </w:r>
            <w:r>
              <w:rPr>
                <w:rFonts w:ascii="Times New Roman" w:hAnsi="Times New Roman"/>
                <w:bCs/>
              </w:rPr>
              <w:t xml:space="preserve">: не ниже </w:t>
            </w:r>
            <w:r w:rsidRPr="00B907B9">
              <w:rPr>
                <w:rFonts w:ascii="Times New Roman" w:hAnsi="Times New Roman"/>
                <w:bCs/>
              </w:rPr>
              <w:t xml:space="preserve">300x300 </w:t>
            </w:r>
            <w:proofErr w:type="spellStart"/>
            <w:r w:rsidRPr="00B907B9">
              <w:rPr>
                <w:rFonts w:ascii="Times New Roman" w:hAnsi="Times New Roman"/>
                <w:bCs/>
              </w:rPr>
              <w:t>dpi</w:t>
            </w:r>
            <w:proofErr w:type="spellEnd"/>
          </w:p>
          <w:p w14:paraId="31F510C8" w14:textId="554DEB72" w:rsidR="00B907B9" w:rsidRPr="00B907B9" w:rsidRDefault="00B907B9" w:rsidP="00B907B9">
            <w:pPr>
              <w:spacing w:after="0" w:line="240" w:lineRule="auto"/>
              <w:rPr>
                <w:rFonts w:ascii="Times New Roman" w:hAnsi="Times New Roman"/>
                <w:bCs/>
              </w:rPr>
            </w:pPr>
            <w:r w:rsidRPr="00B907B9">
              <w:rPr>
                <w:rFonts w:ascii="Times New Roman" w:hAnsi="Times New Roman"/>
                <w:bCs/>
              </w:rPr>
              <w:t>Максимальная скорость передачи</w:t>
            </w:r>
            <w:r>
              <w:rPr>
                <w:rFonts w:ascii="Times New Roman" w:hAnsi="Times New Roman"/>
                <w:bCs/>
              </w:rPr>
              <w:t xml:space="preserve">: не ниже </w:t>
            </w:r>
            <w:r w:rsidRPr="00B907B9">
              <w:rPr>
                <w:rFonts w:ascii="Times New Roman" w:hAnsi="Times New Roman"/>
                <w:bCs/>
              </w:rPr>
              <w:t>33.6 Кбит</w:t>
            </w:r>
          </w:p>
          <w:p w14:paraId="2191A5F2" w14:textId="77777777" w:rsidR="00B907B9" w:rsidRPr="00B907B9" w:rsidRDefault="00B907B9" w:rsidP="00B907B9">
            <w:pPr>
              <w:spacing w:after="0" w:line="240" w:lineRule="auto"/>
              <w:rPr>
                <w:rFonts w:ascii="Times New Roman" w:hAnsi="Times New Roman"/>
                <w:b/>
              </w:rPr>
            </w:pPr>
            <w:r w:rsidRPr="00B907B9">
              <w:rPr>
                <w:rFonts w:ascii="Times New Roman" w:hAnsi="Times New Roman"/>
                <w:b/>
              </w:rPr>
              <w:t>Лотки</w:t>
            </w:r>
          </w:p>
          <w:p w14:paraId="3E8CEC8F" w14:textId="240A75C2" w:rsidR="00B907B9" w:rsidRPr="00B907B9" w:rsidRDefault="00B907B9" w:rsidP="00B907B9">
            <w:pPr>
              <w:spacing w:after="0" w:line="240" w:lineRule="auto"/>
              <w:rPr>
                <w:rFonts w:ascii="Times New Roman" w:hAnsi="Times New Roman"/>
                <w:bCs/>
              </w:rPr>
            </w:pPr>
            <w:r w:rsidRPr="00B907B9">
              <w:rPr>
                <w:rFonts w:ascii="Times New Roman" w:hAnsi="Times New Roman"/>
                <w:bCs/>
              </w:rPr>
              <w:t>Емкость подачи</w:t>
            </w:r>
            <w:r>
              <w:rPr>
                <w:rFonts w:ascii="Times New Roman" w:hAnsi="Times New Roman"/>
                <w:bCs/>
              </w:rPr>
              <w:t xml:space="preserve">: не менее </w:t>
            </w:r>
            <w:r w:rsidRPr="00B907B9">
              <w:rPr>
                <w:rFonts w:ascii="Times New Roman" w:hAnsi="Times New Roman"/>
                <w:bCs/>
              </w:rPr>
              <w:t>350 листов</w:t>
            </w:r>
          </w:p>
          <w:p w14:paraId="48E4A43A" w14:textId="7B67CC49" w:rsidR="00B907B9" w:rsidRPr="00B907B9" w:rsidRDefault="00B907B9" w:rsidP="00B907B9">
            <w:pPr>
              <w:spacing w:after="0" w:line="240" w:lineRule="auto"/>
              <w:rPr>
                <w:rFonts w:ascii="Times New Roman" w:hAnsi="Times New Roman"/>
                <w:bCs/>
              </w:rPr>
            </w:pPr>
            <w:r w:rsidRPr="00B907B9">
              <w:rPr>
                <w:rFonts w:ascii="Times New Roman" w:hAnsi="Times New Roman"/>
                <w:bCs/>
              </w:rPr>
              <w:t>Емкость выходного лотка</w:t>
            </w:r>
            <w:r>
              <w:rPr>
                <w:rFonts w:ascii="Times New Roman" w:hAnsi="Times New Roman"/>
                <w:bCs/>
              </w:rPr>
              <w:t xml:space="preserve">: не менее </w:t>
            </w:r>
            <w:r w:rsidRPr="00B907B9">
              <w:rPr>
                <w:rFonts w:ascii="Times New Roman" w:hAnsi="Times New Roman"/>
                <w:bCs/>
              </w:rPr>
              <w:t>150 листов</w:t>
            </w:r>
          </w:p>
          <w:p w14:paraId="0814EDF6" w14:textId="78384BBB" w:rsidR="00B907B9" w:rsidRPr="00B907B9" w:rsidRDefault="00B907B9" w:rsidP="00B907B9">
            <w:pPr>
              <w:spacing w:after="0" w:line="240" w:lineRule="auto"/>
              <w:rPr>
                <w:rFonts w:ascii="Times New Roman" w:hAnsi="Times New Roman"/>
                <w:bCs/>
              </w:rPr>
            </w:pPr>
            <w:r w:rsidRPr="00B907B9">
              <w:rPr>
                <w:rFonts w:ascii="Times New Roman" w:hAnsi="Times New Roman"/>
                <w:bCs/>
              </w:rPr>
              <w:t>Поддерживаемая плотность носителей</w:t>
            </w:r>
            <w:r>
              <w:rPr>
                <w:rFonts w:ascii="Times New Roman" w:hAnsi="Times New Roman"/>
                <w:bCs/>
              </w:rPr>
              <w:t xml:space="preserve">: не более </w:t>
            </w:r>
            <w:r w:rsidRPr="00B907B9">
              <w:rPr>
                <w:rFonts w:ascii="Times New Roman" w:hAnsi="Times New Roman"/>
                <w:bCs/>
              </w:rPr>
              <w:t xml:space="preserve">60 </w:t>
            </w:r>
            <w:r>
              <w:rPr>
                <w:rFonts w:ascii="Times New Roman" w:hAnsi="Times New Roman"/>
                <w:bCs/>
              </w:rPr>
              <w:t>и не менее</w:t>
            </w:r>
            <w:r w:rsidRPr="00B907B9">
              <w:rPr>
                <w:rFonts w:ascii="Times New Roman" w:hAnsi="Times New Roman"/>
                <w:bCs/>
              </w:rPr>
              <w:t xml:space="preserve"> 200 г/м</w:t>
            </w:r>
            <w:r w:rsidRPr="00B907B9">
              <w:rPr>
                <w:rFonts w:ascii="Times New Roman" w:hAnsi="Times New Roman"/>
                <w:bCs/>
                <w:vertAlign w:val="superscript"/>
              </w:rPr>
              <w:t>2</w:t>
            </w:r>
          </w:p>
          <w:p w14:paraId="73FBABE6" w14:textId="030B5919" w:rsidR="00B907B9" w:rsidRPr="00B907B9" w:rsidRDefault="00B907B9" w:rsidP="00B907B9">
            <w:pPr>
              <w:spacing w:after="0" w:line="240" w:lineRule="auto"/>
              <w:rPr>
                <w:rFonts w:ascii="Times New Roman" w:hAnsi="Times New Roman"/>
                <w:bCs/>
              </w:rPr>
            </w:pPr>
            <w:r w:rsidRPr="00B907B9">
              <w:rPr>
                <w:rFonts w:ascii="Times New Roman" w:hAnsi="Times New Roman"/>
                <w:bCs/>
              </w:rPr>
              <w:t>Печать на</w:t>
            </w:r>
            <w:r>
              <w:rPr>
                <w:rFonts w:ascii="Times New Roman" w:hAnsi="Times New Roman"/>
                <w:bCs/>
              </w:rPr>
              <w:t xml:space="preserve"> </w:t>
            </w:r>
            <w:r w:rsidRPr="00B907B9">
              <w:rPr>
                <w:rFonts w:ascii="Times New Roman" w:hAnsi="Times New Roman"/>
                <w:bCs/>
              </w:rPr>
              <w:t>бланках, грубой бумаге, конвертах, обычной бумаге, переработанной бумаге, перфорированной бумаге, ещё</w:t>
            </w:r>
          </w:p>
          <w:p w14:paraId="18FE92B7" w14:textId="2E106A3C" w:rsidR="00B907B9" w:rsidRPr="00B907B9" w:rsidRDefault="00B907B9" w:rsidP="00B907B9">
            <w:pPr>
              <w:spacing w:after="0" w:line="240" w:lineRule="auto"/>
              <w:rPr>
                <w:rFonts w:ascii="Times New Roman" w:hAnsi="Times New Roman"/>
                <w:bCs/>
              </w:rPr>
            </w:pPr>
            <w:r w:rsidRPr="00B907B9">
              <w:rPr>
                <w:rFonts w:ascii="Times New Roman" w:hAnsi="Times New Roman"/>
                <w:bCs/>
              </w:rPr>
              <w:t>Возможность установки дополнительных лотков</w:t>
            </w:r>
            <w:r>
              <w:rPr>
                <w:rFonts w:ascii="Times New Roman" w:hAnsi="Times New Roman"/>
                <w:bCs/>
              </w:rPr>
              <w:t>: наличие</w:t>
            </w:r>
          </w:p>
          <w:p w14:paraId="4F013C54" w14:textId="5D8474C1" w:rsidR="00B907B9" w:rsidRPr="00B907B9" w:rsidRDefault="00B907B9" w:rsidP="00B907B9">
            <w:pPr>
              <w:spacing w:after="0" w:line="240" w:lineRule="auto"/>
              <w:rPr>
                <w:rFonts w:ascii="Times New Roman" w:hAnsi="Times New Roman"/>
                <w:bCs/>
              </w:rPr>
            </w:pPr>
            <w:r w:rsidRPr="00B907B9">
              <w:rPr>
                <w:rFonts w:ascii="Times New Roman" w:hAnsi="Times New Roman"/>
                <w:bCs/>
              </w:rPr>
              <w:t>Максимальное количество дополнительных лотков</w:t>
            </w:r>
            <w:r>
              <w:rPr>
                <w:rFonts w:ascii="Times New Roman" w:hAnsi="Times New Roman"/>
                <w:bCs/>
              </w:rPr>
              <w:t xml:space="preserve">: не менее </w:t>
            </w:r>
            <w:r w:rsidRPr="00B907B9">
              <w:rPr>
                <w:rFonts w:ascii="Times New Roman" w:hAnsi="Times New Roman"/>
                <w:bCs/>
              </w:rPr>
              <w:t>1</w:t>
            </w:r>
          </w:p>
          <w:p w14:paraId="7D74536E" w14:textId="425AF216" w:rsidR="00B907B9" w:rsidRPr="00B907B9" w:rsidRDefault="00B907B9" w:rsidP="00B907B9">
            <w:pPr>
              <w:spacing w:after="0" w:line="240" w:lineRule="auto"/>
              <w:rPr>
                <w:rFonts w:ascii="Times New Roman" w:hAnsi="Times New Roman"/>
                <w:bCs/>
              </w:rPr>
            </w:pPr>
            <w:r w:rsidRPr="00B907B9">
              <w:rPr>
                <w:rFonts w:ascii="Times New Roman" w:hAnsi="Times New Roman"/>
                <w:bCs/>
              </w:rPr>
              <w:t>Расходные материалы</w:t>
            </w:r>
            <w:r w:rsidR="001A5A15">
              <w:rPr>
                <w:rFonts w:ascii="Times New Roman" w:hAnsi="Times New Roman"/>
                <w:bCs/>
              </w:rPr>
              <w:t xml:space="preserve">: </w:t>
            </w:r>
          </w:p>
          <w:p w14:paraId="224385CD" w14:textId="1704C111" w:rsidR="00B907B9" w:rsidRPr="00B907B9" w:rsidRDefault="00B907B9" w:rsidP="00B907B9">
            <w:pPr>
              <w:spacing w:after="0" w:line="240" w:lineRule="auto"/>
              <w:rPr>
                <w:rFonts w:ascii="Times New Roman" w:hAnsi="Times New Roman"/>
                <w:bCs/>
              </w:rPr>
            </w:pPr>
            <w:r w:rsidRPr="00B907B9">
              <w:rPr>
                <w:rFonts w:ascii="Times New Roman" w:hAnsi="Times New Roman"/>
                <w:bCs/>
              </w:rPr>
              <w:t>Количество картриджей</w:t>
            </w:r>
            <w:r w:rsidR="001A5A15">
              <w:rPr>
                <w:rFonts w:ascii="Times New Roman" w:hAnsi="Times New Roman"/>
                <w:bCs/>
              </w:rPr>
              <w:t xml:space="preserve">: не менее </w:t>
            </w:r>
            <w:r w:rsidRPr="00B907B9">
              <w:rPr>
                <w:rFonts w:ascii="Times New Roman" w:hAnsi="Times New Roman"/>
                <w:bCs/>
              </w:rPr>
              <w:t xml:space="preserve">1 </w:t>
            </w:r>
            <w:proofErr w:type="spellStart"/>
            <w:r w:rsidRPr="00B907B9">
              <w:rPr>
                <w:rFonts w:ascii="Times New Roman" w:hAnsi="Times New Roman"/>
                <w:bCs/>
              </w:rPr>
              <w:t>шт</w:t>
            </w:r>
            <w:proofErr w:type="spellEnd"/>
          </w:p>
          <w:p w14:paraId="29E29F5F" w14:textId="77777777" w:rsidR="00B907B9" w:rsidRPr="00B907B9" w:rsidRDefault="00B907B9" w:rsidP="00B907B9">
            <w:pPr>
              <w:spacing w:after="0" w:line="240" w:lineRule="auto"/>
              <w:rPr>
                <w:rFonts w:ascii="Times New Roman" w:hAnsi="Times New Roman"/>
                <w:bCs/>
              </w:rPr>
            </w:pPr>
            <w:r w:rsidRPr="00B907B9">
              <w:rPr>
                <w:rFonts w:ascii="Times New Roman" w:hAnsi="Times New Roman"/>
                <w:bCs/>
              </w:rPr>
              <w:t>Интерфейсы</w:t>
            </w:r>
          </w:p>
          <w:p w14:paraId="7608BE99" w14:textId="0FE6B6D2" w:rsidR="00B907B9" w:rsidRPr="001A5A15" w:rsidRDefault="00B907B9" w:rsidP="00B907B9">
            <w:pPr>
              <w:spacing w:after="0" w:line="240" w:lineRule="auto"/>
              <w:rPr>
                <w:rFonts w:ascii="Times New Roman" w:hAnsi="Times New Roman"/>
                <w:bCs/>
              </w:rPr>
            </w:pPr>
            <w:r w:rsidRPr="00B907B9">
              <w:rPr>
                <w:rFonts w:ascii="Times New Roman" w:hAnsi="Times New Roman"/>
                <w:bCs/>
              </w:rPr>
              <w:t>Интерфейсы</w:t>
            </w:r>
            <w:r w:rsidR="001A5A15">
              <w:rPr>
                <w:rFonts w:ascii="Times New Roman" w:hAnsi="Times New Roman"/>
                <w:bCs/>
              </w:rPr>
              <w:t xml:space="preserve">: </w:t>
            </w:r>
            <w:r w:rsidRPr="001A5A15">
              <w:rPr>
                <w:rFonts w:ascii="Times New Roman" w:hAnsi="Times New Roman"/>
                <w:bCs/>
              </w:rPr>
              <w:t xml:space="preserve"> </w:t>
            </w:r>
          </w:p>
          <w:p w14:paraId="73961A9D" w14:textId="77777777" w:rsidR="001A5A15" w:rsidRPr="00F24DE1" w:rsidRDefault="00B907B9" w:rsidP="00B907B9">
            <w:pPr>
              <w:spacing w:after="0" w:line="240" w:lineRule="auto"/>
              <w:rPr>
                <w:rFonts w:ascii="Times New Roman" w:hAnsi="Times New Roman"/>
                <w:bCs/>
              </w:rPr>
            </w:pPr>
            <w:r w:rsidRPr="00B907B9">
              <w:rPr>
                <w:rFonts w:ascii="Times New Roman" w:hAnsi="Times New Roman"/>
                <w:bCs/>
                <w:lang w:val="en-US"/>
              </w:rPr>
              <w:t>Ethernet</w:t>
            </w:r>
            <w:r w:rsidRPr="00F24DE1">
              <w:rPr>
                <w:rFonts w:ascii="Times New Roman" w:hAnsi="Times New Roman"/>
                <w:bCs/>
              </w:rPr>
              <w:t xml:space="preserve"> (</w:t>
            </w:r>
            <w:r w:rsidRPr="00B907B9">
              <w:rPr>
                <w:rFonts w:ascii="Times New Roman" w:hAnsi="Times New Roman"/>
                <w:bCs/>
                <w:lang w:val="en-US"/>
              </w:rPr>
              <w:t>RJ</w:t>
            </w:r>
            <w:r w:rsidRPr="00F24DE1">
              <w:rPr>
                <w:rFonts w:ascii="Times New Roman" w:hAnsi="Times New Roman"/>
                <w:bCs/>
              </w:rPr>
              <w:t>-45)</w:t>
            </w:r>
            <w:r w:rsidR="001A5A15" w:rsidRPr="00F24DE1">
              <w:rPr>
                <w:rFonts w:ascii="Times New Roman" w:hAnsi="Times New Roman"/>
                <w:bCs/>
              </w:rPr>
              <w:t xml:space="preserve"> </w:t>
            </w:r>
            <w:r w:rsidR="001A5A15">
              <w:rPr>
                <w:rFonts w:ascii="Times New Roman" w:hAnsi="Times New Roman"/>
                <w:bCs/>
              </w:rPr>
              <w:t>наличие</w:t>
            </w:r>
            <w:r w:rsidRPr="00F24DE1">
              <w:rPr>
                <w:rFonts w:ascii="Times New Roman" w:hAnsi="Times New Roman"/>
                <w:bCs/>
              </w:rPr>
              <w:t xml:space="preserve">, </w:t>
            </w:r>
          </w:p>
          <w:p w14:paraId="2B22A4A0" w14:textId="77777777" w:rsidR="001A5A15" w:rsidRPr="001A5A15" w:rsidRDefault="00B907B9" w:rsidP="00B907B9">
            <w:pPr>
              <w:spacing w:after="0" w:line="240" w:lineRule="auto"/>
              <w:rPr>
                <w:rFonts w:ascii="Times New Roman" w:hAnsi="Times New Roman"/>
                <w:bCs/>
              </w:rPr>
            </w:pPr>
            <w:r w:rsidRPr="00B907B9">
              <w:rPr>
                <w:rFonts w:ascii="Times New Roman" w:hAnsi="Times New Roman"/>
                <w:bCs/>
                <w:lang w:val="en-US"/>
              </w:rPr>
              <w:t>USB</w:t>
            </w:r>
            <w:r w:rsidRPr="001A5A15">
              <w:rPr>
                <w:rFonts w:ascii="Times New Roman" w:hAnsi="Times New Roman"/>
                <w:bCs/>
              </w:rPr>
              <w:t xml:space="preserve"> </w:t>
            </w:r>
            <w:r w:rsidRPr="00B907B9">
              <w:rPr>
                <w:rFonts w:ascii="Times New Roman" w:hAnsi="Times New Roman"/>
                <w:bCs/>
                <w:lang w:val="en-US"/>
              </w:rPr>
              <w:t>Type</w:t>
            </w:r>
            <w:r w:rsidRPr="001A5A15">
              <w:rPr>
                <w:rFonts w:ascii="Times New Roman" w:hAnsi="Times New Roman"/>
                <w:bCs/>
              </w:rPr>
              <w:t>-</w:t>
            </w:r>
            <w:r w:rsidRPr="00B907B9">
              <w:rPr>
                <w:rFonts w:ascii="Times New Roman" w:hAnsi="Times New Roman"/>
                <w:bCs/>
                <w:lang w:val="en-US"/>
              </w:rPr>
              <w:t>B</w:t>
            </w:r>
            <w:r w:rsidR="001A5A15">
              <w:rPr>
                <w:rFonts w:ascii="Times New Roman" w:hAnsi="Times New Roman"/>
                <w:bCs/>
              </w:rPr>
              <w:t xml:space="preserve"> наличие</w:t>
            </w:r>
            <w:r w:rsidRPr="001A5A15">
              <w:rPr>
                <w:rFonts w:ascii="Times New Roman" w:hAnsi="Times New Roman"/>
                <w:bCs/>
              </w:rPr>
              <w:t xml:space="preserve">, </w:t>
            </w:r>
          </w:p>
          <w:p w14:paraId="4884F189" w14:textId="3B7BE84B" w:rsidR="00B907B9" w:rsidRPr="001A5A15" w:rsidRDefault="00B907B9" w:rsidP="00B907B9">
            <w:pPr>
              <w:spacing w:after="0" w:line="240" w:lineRule="auto"/>
              <w:rPr>
                <w:rFonts w:ascii="Times New Roman" w:hAnsi="Times New Roman"/>
                <w:b/>
              </w:rPr>
            </w:pPr>
            <w:r w:rsidRPr="00B907B9">
              <w:rPr>
                <w:rFonts w:ascii="Times New Roman" w:hAnsi="Times New Roman"/>
                <w:bCs/>
                <w:lang w:val="en-US"/>
              </w:rPr>
              <w:t>USB</w:t>
            </w:r>
            <w:r w:rsidRPr="001A5A15">
              <w:rPr>
                <w:rFonts w:ascii="Times New Roman" w:hAnsi="Times New Roman"/>
                <w:bCs/>
              </w:rPr>
              <w:t xml:space="preserve"> </w:t>
            </w:r>
            <w:r w:rsidRPr="00B907B9">
              <w:rPr>
                <w:rFonts w:ascii="Times New Roman" w:hAnsi="Times New Roman"/>
                <w:bCs/>
              </w:rPr>
              <w:t>хост</w:t>
            </w:r>
            <w:r w:rsidR="001A5A15">
              <w:rPr>
                <w:rFonts w:ascii="Times New Roman" w:hAnsi="Times New Roman"/>
                <w:bCs/>
              </w:rPr>
              <w:t xml:space="preserve"> наличие</w:t>
            </w:r>
          </w:p>
          <w:p w14:paraId="053B0A56" w14:textId="77777777" w:rsidR="00B907B9" w:rsidRPr="001A5A15" w:rsidRDefault="00B907B9" w:rsidP="00B907B9">
            <w:pPr>
              <w:spacing w:after="0" w:line="240" w:lineRule="auto"/>
              <w:rPr>
                <w:rFonts w:ascii="Times New Roman" w:hAnsi="Times New Roman"/>
                <w:b/>
              </w:rPr>
            </w:pPr>
            <w:r w:rsidRPr="001A5A15">
              <w:rPr>
                <w:rFonts w:ascii="Times New Roman" w:hAnsi="Times New Roman"/>
                <w:b/>
              </w:rPr>
              <w:t>Поддержка</w:t>
            </w:r>
          </w:p>
          <w:p w14:paraId="69D80C2A" w14:textId="445951BB" w:rsidR="00B907B9" w:rsidRPr="00B907B9" w:rsidRDefault="00B907B9" w:rsidP="00B907B9">
            <w:pPr>
              <w:spacing w:after="0" w:line="240" w:lineRule="auto"/>
              <w:rPr>
                <w:rFonts w:ascii="Times New Roman" w:hAnsi="Times New Roman"/>
                <w:bCs/>
              </w:rPr>
            </w:pPr>
            <w:r w:rsidRPr="00B907B9">
              <w:rPr>
                <w:rFonts w:ascii="Times New Roman" w:hAnsi="Times New Roman"/>
                <w:bCs/>
              </w:rPr>
              <w:t>Язык меню дисплея</w:t>
            </w:r>
            <w:r w:rsidR="001A5A15">
              <w:rPr>
                <w:rFonts w:ascii="Times New Roman" w:hAnsi="Times New Roman"/>
                <w:bCs/>
              </w:rPr>
              <w:t xml:space="preserve">: </w:t>
            </w:r>
            <w:r w:rsidRPr="00B907B9">
              <w:rPr>
                <w:rFonts w:ascii="Times New Roman" w:hAnsi="Times New Roman"/>
                <w:bCs/>
              </w:rPr>
              <w:t>русский</w:t>
            </w:r>
          </w:p>
          <w:p w14:paraId="2057A058" w14:textId="77777777" w:rsidR="00B907B9" w:rsidRPr="001A5A15" w:rsidRDefault="00B907B9" w:rsidP="00B907B9">
            <w:pPr>
              <w:spacing w:after="0" w:line="240" w:lineRule="auto"/>
              <w:rPr>
                <w:rFonts w:ascii="Times New Roman" w:hAnsi="Times New Roman"/>
                <w:b/>
              </w:rPr>
            </w:pPr>
            <w:r w:rsidRPr="001A5A15">
              <w:rPr>
                <w:rFonts w:ascii="Times New Roman" w:hAnsi="Times New Roman"/>
                <w:b/>
              </w:rPr>
              <w:t>Энергопотребление и мощность</w:t>
            </w:r>
          </w:p>
          <w:p w14:paraId="2D97DDAA" w14:textId="62A9C754" w:rsidR="009342C0" w:rsidRPr="006F51FC" w:rsidRDefault="00B907B9" w:rsidP="00B907B9">
            <w:pPr>
              <w:spacing w:after="0" w:line="240" w:lineRule="auto"/>
              <w:rPr>
                <w:rFonts w:ascii="Times New Roman" w:hAnsi="Times New Roman"/>
                <w:bCs/>
              </w:rPr>
            </w:pPr>
            <w:r w:rsidRPr="00B907B9">
              <w:rPr>
                <w:rFonts w:ascii="Times New Roman" w:hAnsi="Times New Roman"/>
                <w:bCs/>
              </w:rPr>
              <w:t>Тип и напряжение питания</w:t>
            </w:r>
            <w:r w:rsidR="001A5A15">
              <w:rPr>
                <w:rFonts w:ascii="Times New Roman" w:hAnsi="Times New Roman"/>
                <w:bCs/>
              </w:rPr>
              <w:t xml:space="preserve">: не более </w:t>
            </w:r>
            <w:r w:rsidRPr="00B907B9">
              <w:rPr>
                <w:rFonts w:ascii="Times New Roman" w:hAnsi="Times New Roman"/>
                <w:bCs/>
              </w:rPr>
              <w:t>240В/</w:t>
            </w:r>
            <w:r w:rsidR="001A5A15">
              <w:rPr>
                <w:rFonts w:ascii="Times New Roman" w:hAnsi="Times New Roman"/>
                <w:bCs/>
              </w:rPr>
              <w:t xml:space="preserve">не менее </w:t>
            </w:r>
            <w:r w:rsidRPr="00B907B9">
              <w:rPr>
                <w:rFonts w:ascii="Times New Roman" w:hAnsi="Times New Roman"/>
                <w:bCs/>
              </w:rPr>
              <w:t>50</w:t>
            </w:r>
            <w:r w:rsidR="001A5A15">
              <w:rPr>
                <w:rFonts w:ascii="Times New Roman" w:hAnsi="Times New Roman"/>
                <w:bCs/>
              </w:rPr>
              <w:t xml:space="preserve"> </w:t>
            </w:r>
            <w:r w:rsidRPr="00B907B9">
              <w:rPr>
                <w:rFonts w:ascii="Times New Roman" w:hAnsi="Times New Roman"/>
                <w:bCs/>
              </w:rPr>
              <w:t>Гц</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361F7FAD" w14:textId="628F93ED" w:rsidR="009342C0" w:rsidRPr="006F51FC" w:rsidRDefault="009342C0" w:rsidP="009342C0">
            <w:pPr>
              <w:spacing w:after="0" w:line="240" w:lineRule="auto"/>
              <w:jc w:val="center"/>
              <w:rPr>
                <w:rFonts w:ascii="Times New Roman" w:hAnsi="Times New Roman"/>
                <w:b/>
                <w:bCs/>
                <w:color w:val="000000"/>
              </w:rPr>
            </w:pPr>
            <w:r w:rsidRPr="002E1C84">
              <w:rPr>
                <w:rFonts w:ascii="Times New Roman" w:hAnsi="Times New Roman"/>
                <w:b/>
                <w:bCs/>
                <w:color w:val="000000"/>
              </w:rPr>
              <w:lastRenderedPageBreak/>
              <w:t>Шт.</w:t>
            </w:r>
          </w:p>
        </w:tc>
        <w:tc>
          <w:tcPr>
            <w:tcW w:w="709" w:type="dxa"/>
            <w:tcBorders>
              <w:top w:val="single" w:sz="4" w:space="0" w:color="auto"/>
              <w:left w:val="nil"/>
              <w:bottom w:val="single" w:sz="4" w:space="0" w:color="auto"/>
              <w:right w:val="single" w:sz="4" w:space="0" w:color="auto"/>
            </w:tcBorders>
            <w:shd w:val="clear" w:color="auto" w:fill="auto"/>
          </w:tcPr>
          <w:p w14:paraId="7171DD2C" w14:textId="29ACB111" w:rsidR="009342C0" w:rsidRPr="006F51FC" w:rsidRDefault="009342C0" w:rsidP="009342C0">
            <w:pPr>
              <w:spacing w:after="0" w:line="240" w:lineRule="auto"/>
              <w:jc w:val="center"/>
              <w:rPr>
                <w:rFonts w:ascii="Times New Roman" w:hAnsi="Times New Roman"/>
                <w:b/>
                <w:bCs/>
                <w:color w:val="000000"/>
              </w:rPr>
            </w:pPr>
            <w:r>
              <w:rPr>
                <w:rFonts w:ascii="Times New Roman" w:hAnsi="Times New Roman"/>
                <w:b/>
                <w:bCs/>
                <w:color w:val="000000"/>
              </w:rPr>
              <w:t>1</w:t>
            </w:r>
          </w:p>
        </w:tc>
      </w:tr>
      <w:tr w:rsidR="009342C0" w14:paraId="25715776" w14:textId="77777777" w:rsidTr="00072428">
        <w:trPr>
          <w:trHeight w:val="20"/>
        </w:trPr>
        <w:tc>
          <w:tcPr>
            <w:tcW w:w="570" w:type="dxa"/>
            <w:shd w:val="clear" w:color="auto" w:fill="auto"/>
          </w:tcPr>
          <w:p w14:paraId="28921D98" w14:textId="77777777" w:rsidR="009342C0" w:rsidRDefault="009342C0" w:rsidP="009342C0">
            <w:pPr>
              <w:pStyle w:val="afe"/>
              <w:numPr>
                <w:ilvl w:val="0"/>
                <w:numId w:val="3"/>
              </w:numPr>
              <w:spacing w:after="0" w:line="240" w:lineRule="auto"/>
              <w:ind w:left="0" w:firstLine="0"/>
              <w:jc w:val="center"/>
              <w:rPr>
                <w:rFonts w:ascii="Times New Roman" w:hAnsi="Times New Roman"/>
              </w:rPr>
            </w:pPr>
          </w:p>
        </w:tc>
        <w:tc>
          <w:tcPr>
            <w:tcW w:w="1984" w:type="dxa"/>
            <w:tcBorders>
              <w:top w:val="single" w:sz="6" w:space="0" w:color="000000"/>
              <w:left w:val="single" w:sz="6" w:space="0" w:color="000000"/>
              <w:bottom w:val="single" w:sz="6" w:space="0" w:color="000000"/>
              <w:right w:val="single" w:sz="6" w:space="0" w:color="000000"/>
            </w:tcBorders>
            <w:shd w:val="clear" w:color="auto" w:fill="auto"/>
          </w:tcPr>
          <w:p w14:paraId="08861408" w14:textId="64F5AA32" w:rsidR="009342C0" w:rsidRPr="001A5A15" w:rsidRDefault="001A5A15" w:rsidP="009342C0">
            <w:pPr>
              <w:spacing w:after="0" w:line="240" w:lineRule="auto"/>
              <w:jc w:val="center"/>
              <w:rPr>
                <w:rStyle w:val="docy"/>
                <w:rFonts w:ascii="Times New Roman" w:hAnsi="Times New Roman"/>
                <w:color w:val="000000"/>
                <w:lang w:val="en-US"/>
              </w:rPr>
            </w:pPr>
            <w:proofErr w:type="spellStart"/>
            <w:r w:rsidRPr="001A5A15">
              <w:rPr>
                <w:rStyle w:val="docy"/>
                <w:rFonts w:ascii="Times New Roman" w:hAnsi="Times New Roman"/>
                <w:color w:val="000000"/>
                <w:lang w:val="en-US"/>
              </w:rPr>
              <w:t>Проектор</w:t>
            </w:r>
            <w:proofErr w:type="spellEnd"/>
            <w:r w:rsidRPr="001A5A15">
              <w:rPr>
                <w:rStyle w:val="docy"/>
                <w:rFonts w:ascii="Times New Roman" w:hAnsi="Times New Roman"/>
                <w:color w:val="000000"/>
                <w:lang w:val="en-US"/>
              </w:rPr>
              <w:t xml:space="preserve"> CACTUS CS-PRO.03WT.Full HD-A LCD 7500Lm L</w:t>
            </w:r>
          </w:p>
        </w:tc>
        <w:tc>
          <w:tcPr>
            <w:tcW w:w="6519" w:type="dxa"/>
            <w:tcBorders>
              <w:top w:val="single" w:sz="4" w:space="0" w:color="auto"/>
              <w:left w:val="single" w:sz="4" w:space="0" w:color="auto"/>
              <w:bottom w:val="single" w:sz="4" w:space="0" w:color="auto"/>
              <w:right w:val="single" w:sz="4" w:space="0" w:color="auto"/>
            </w:tcBorders>
            <w:shd w:val="clear" w:color="000000" w:fill="FFFFFF"/>
          </w:tcPr>
          <w:p w14:paraId="22CCAED4" w14:textId="77777777" w:rsidR="001A5A15" w:rsidRPr="001A5A15" w:rsidRDefault="001A5A15" w:rsidP="001A5A15">
            <w:pPr>
              <w:spacing w:after="0" w:line="240" w:lineRule="auto"/>
              <w:rPr>
                <w:rFonts w:ascii="Times New Roman" w:hAnsi="Times New Roman"/>
                <w:b/>
              </w:rPr>
            </w:pPr>
            <w:r w:rsidRPr="001A5A15">
              <w:rPr>
                <w:rFonts w:ascii="Times New Roman" w:hAnsi="Times New Roman"/>
                <w:b/>
              </w:rPr>
              <w:t>Изображение</w:t>
            </w:r>
          </w:p>
          <w:p w14:paraId="57333312" w14:textId="343A2033" w:rsidR="001A5A15" w:rsidRPr="001A5A15" w:rsidRDefault="001A5A15" w:rsidP="001A5A15">
            <w:pPr>
              <w:spacing w:after="0" w:line="240" w:lineRule="auto"/>
              <w:rPr>
                <w:rFonts w:ascii="Times New Roman" w:hAnsi="Times New Roman"/>
                <w:bCs/>
              </w:rPr>
            </w:pPr>
            <w:r w:rsidRPr="001A5A15">
              <w:rPr>
                <w:rFonts w:ascii="Times New Roman" w:hAnsi="Times New Roman"/>
                <w:bCs/>
              </w:rPr>
              <w:t>Проекционная технология</w:t>
            </w:r>
            <w:r>
              <w:rPr>
                <w:rFonts w:ascii="Times New Roman" w:hAnsi="Times New Roman"/>
                <w:bCs/>
              </w:rPr>
              <w:t xml:space="preserve">: </w:t>
            </w:r>
            <w:r w:rsidRPr="001A5A15">
              <w:rPr>
                <w:rFonts w:ascii="Times New Roman" w:hAnsi="Times New Roman"/>
                <w:bCs/>
                <w:lang w:val="en-US"/>
              </w:rPr>
              <w:t>LCD</w:t>
            </w:r>
          </w:p>
          <w:p w14:paraId="11B64725" w14:textId="1AAEF332" w:rsidR="001A5A15" w:rsidRPr="001A5A15" w:rsidRDefault="001A5A15" w:rsidP="001A5A15">
            <w:pPr>
              <w:spacing w:after="0" w:line="240" w:lineRule="auto"/>
              <w:rPr>
                <w:rFonts w:ascii="Times New Roman" w:hAnsi="Times New Roman"/>
                <w:bCs/>
              </w:rPr>
            </w:pPr>
            <w:r w:rsidRPr="001A5A15">
              <w:rPr>
                <w:rFonts w:ascii="Times New Roman" w:hAnsi="Times New Roman"/>
                <w:bCs/>
              </w:rPr>
              <w:t>Собственное разрешение</w:t>
            </w:r>
            <w:r>
              <w:rPr>
                <w:rFonts w:ascii="Times New Roman" w:hAnsi="Times New Roman"/>
                <w:bCs/>
              </w:rPr>
              <w:t xml:space="preserve">: не ниже </w:t>
            </w:r>
            <w:r w:rsidRPr="001A5A15">
              <w:rPr>
                <w:rFonts w:ascii="Times New Roman" w:hAnsi="Times New Roman"/>
                <w:bCs/>
              </w:rPr>
              <w:t>1920</w:t>
            </w:r>
            <w:r w:rsidRPr="001A5A15">
              <w:rPr>
                <w:rFonts w:ascii="Times New Roman" w:hAnsi="Times New Roman"/>
                <w:bCs/>
                <w:lang w:val="en-US"/>
              </w:rPr>
              <w:t>x</w:t>
            </w:r>
            <w:r w:rsidRPr="001A5A15">
              <w:rPr>
                <w:rFonts w:ascii="Times New Roman" w:hAnsi="Times New Roman"/>
                <w:bCs/>
              </w:rPr>
              <w:t>1080</w:t>
            </w:r>
          </w:p>
          <w:p w14:paraId="18203E78" w14:textId="7D0D6916" w:rsidR="001A5A15" w:rsidRPr="001A5A15" w:rsidRDefault="001A5A15" w:rsidP="001A5A15">
            <w:pPr>
              <w:spacing w:after="0" w:line="240" w:lineRule="auto"/>
              <w:rPr>
                <w:rFonts w:ascii="Times New Roman" w:hAnsi="Times New Roman"/>
                <w:bCs/>
              </w:rPr>
            </w:pPr>
            <w:r w:rsidRPr="001A5A15">
              <w:rPr>
                <w:rFonts w:ascii="Times New Roman" w:hAnsi="Times New Roman"/>
                <w:bCs/>
              </w:rPr>
              <w:t>Соотношение сторон</w:t>
            </w:r>
            <w:r>
              <w:rPr>
                <w:rFonts w:ascii="Times New Roman" w:hAnsi="Times New Roman"/>
                <w:bCs/>
              </w:rPr>
              <w:t xml:space="preserve">: </w:t>
            </w:r>
            <w:r w:rsidRPr="001A5A15">
              <w:rPr>
                <w:rFonts w:ascii="Times New Roman" w:hAnsi="Times New Roman"/>
                <w:bCs/>
              </w:rPr>
              <w:t>4:3, 16:9</w:t>
            </w:r>
          </w:p>
          <w:p w14:paraId="0EF08673" w14:textId="2180D537" w:rsidR="001A5A15" w:rsidRPr="001A5A15" w:rsidRDefault="001A5A15" w:rsidP="001A5A15">
            <w:pPr>
              <w:spacing w:after="0" w:line="240" w:lineRule="auto"/>
              <w:rPr>
                <w:rFonts w:ascii="Times New Roman" w:hAnsi="Times New Roman"/>
                <w:bCs/>
              </w:rPr>
            </w:pPr>
            <w:r w:rsidRPr="001A5A15">
              <w:rPr>
                <w:rFonts w:ascii="Times New Roman" w:hAnsi="Times New Roman"/>
                <w:bCs/>
              </w:rPr>
              <w:t>Яркость изображения</w:t>
            </w:r>
            <w:r>
              <w:rPr>
                <w:rFonts w:ascii="Times New Roman" w:hAnsi="Times New Roman"/>
                <w:bCs/>
              </w:rPr>
              <w:t xml:space="preserve">: не менее </w:t>
            </w:r>
            <w:r w:rsidRPr="001A5A15">
              <w:rPr>
                <w:rFonts w:ascii="Times New Roman" w:hAnsi="Times New Roman"/>
                <w:bCs/>
              </w:rPr>
              <w:t>720 лм (</w:t>
            </w:r>
            <w:r w:rsidRPr="001A5A15">
              <w:rPr>
                <w:rFonts w:ascii="Times New Roman" w:hAnsi="Times New Roman"/>
                <w:bCs/>
                <w:lang w:val="en-US"/>
              </w:rPr>
              <w:t>ANSI</w:t>
            </w:r>
            <w:r w:rsidRPr="001A5A15">
              <w:rPr>
                <w:rFonts w:ascii="Times New Roman" w:hAnsi="Times New Roman"/>
                <w:bCs/>
              </w:rPr>
              <w:t>)</w:t>
            </w:r>
          </w:p>
          <w:p w14:paraId="2E1DB973" w14:textId="4B343BF8" w:rsidR="001A5A15" w:rsidRPr="001A5A15" w:rsidRDefault="001A5A15" w:rsidP="001A5A15">
            <w:pPr>
              <w:spacing w:after="0" w:line="240" w:lineRule="auto"/>
              <w:rPr>
                <w:rFonts w:ascii="Times New Roman" w:hAnsi="Times New Roman"/>
                <w:bCs/>
              </w:rPr>
            </w:pPr>
            <w:r w:rsidRPr="001A5A15">
              <w:rPr>
                <w:rFonts w:ascii="Times New Roman" w:hAnsi="Times New Roman"/>
                <w:bCs/>
              </w:rPr>
              <w:t>Равномерность светового потока</w:t>
            </w:r>
            <w:r>
              <w:rPr>
                <w:rFonts w:ascii="Times New Roman" w:hAnsi="Times New Roman"/>
                <w:bCs/>
              </w:rPr>
              <w:t xml:space="preserve">: не менее </w:t>
            </w:r>
            <w:r w:rsidRPr="001A5A15">
              <w:rPr>
                <w:rFonts w:ascii="Times New Roman" w:hAnsi="Times New Roman"/>
                <w:bCs/>
              </w:rPr>
              <w:t>70 %</w:t>
            </w:r>
          </w:p>
          <w:p w14:paraId="19D9440C" w14:textId="0FB4D105" w:rsidR="001A5A15" w:rsidRPr="001A5A15" w:rsidRDefault="001A5A15" w:rsidP="001A5A15">
            <w:pPr>
              <w:spacing w:after="0" w:line="240" w:lineRule="auto"/>
              <w:rPr>
                <w:rFonts w:ascii="Times New Roman" w:hAnsi="Times New Roman"/>
                <w:bCs/>
              </w:rPr>
            </w:pPr>
            <w:r w:rsidRPr="001A5A15">
              <w:rPr>
                <w:rFonts w:ascii="Times New Roman" w:hAnsi="Times New Roman"/>
                <w:bCs/>
              </w:rPr>
              <w:t>Контрастность</w:t>
            </w:r>
            <w:r>
              <w:rPr>
                <w:rFonts w:ascii="Times New Roman" w:hAnsi="Times New Roman"/>
                <w:bCs/>
              </w:rPr>
              <w:t xml:space="preserve">: </w:t>
            </w:r>
            <w:r w:rsidRPr="001A5A15">
              <w:rPr>
                <w:rFonts w:ascii="Times New Roman" w:hAnsi="Times New Roman"/>
                <w:bCs/>
              </w:rPr>
              <w:t>2300:1</w:t>
            </w:r>
          </w:p>
          <w:p w14:paraId="5C437234" w14:textId="77777777" w:rsidR="001A5A15" w:rsidRPr="001A5A15" w:rsidRDefault="001A5A15" w:rsidP="001A5A15">
            <w:pPr>
              <w:spacing w:after="0" w:line="240" w:lineRule="auto"/>
              <w:rPr>
                <w:rFonts w:ascii="Times New Roman" w:hAnsi="Times New Roman"/>
                <w:b/>
              </w:rPr>
            </w:pPr>
            <w:r w:rsidRPr="001A5A15">
              <w:rPr>
                <w:rFonts w:ascii="Times New Roman" w:hAnsi="Times New Roman"/>
                <w:b/>
              </w:rPr>
              <w:t>Объектив</w:t>
            </w:r>
          </w:p>
          <w:p w14:paraId="4C136E1F" w14:textId="46F1299C" w:rsidR="001A5A15" w:rsidRPr="001A5A15" w:rsidRDefault="001A5A15" w:rsidP="001A5A15">
            <w:pPr>
              <w:spacing w:after="0" w:line="240" w:lineRule="auto"/>
              <w:rPr>
                <w:rFonts w:ascii="Times New Roman" w:hAnsi="Times New Roman"/>
                <w:bCs/>
              </w:rPr>
            </w:pPr>
            <w:r w:rsidRPr="001A5A15">
              <w:rPr>
                <w:rFonts w:ascii="Times New Roman" w:hAnsi="Times New Roman"/>
                <w:bCs/>
              </w:rPr>
              <w:t>Диагональ матрицы (дюйм)</w:t>
            </w:r>
            <w:r>
              <w:rPr>
                <w:rFonts w:ascii="Times New Roman" w:hAnsi="Times New Roman"/>
                <w:bCs/>
              </w:rPr>
              <w:t xml:space="preserve">: не менее </w:t>
            </w:r>
            <w:r w:rsidRPr="001A5A15">
              <w:rPr>
                <w:rFonts w:ascii="Times New Roman" w:hAnsi="Times New Roman"/>
                <w:bCs/>
              </w:rPr>
              <w:t>5"</w:t>
            </w:r>
          </w:p>
          <w:p w14:paraId="31245C71" w14:textId="7FAF53E9" w:rsidR="001A5A15" w:rsidRPr="001A5A15" w:rsidRDefault="001A5A15" w:rsidP="001A5A15">
            <w:pPr>
              <w:spacing w:after="0" w:line="240" w:lineRule="auto"/>
              <w:rPr>
                <w:rFonts w:ascii="Times New Roman" w:hAnsi="Times New Roman"/>
                <w:bCs/>
              </w:rPr>
            </w:pPr>
            <w:r w:rsidRPr="001A5A15">
              <w:rPr>
                <w:rFonts w:ascii="Times New Roman" w:hAnsi="Times New Roman"/>
                <w:bCs/>
              </w:rPr>
              <w:t>Количество матриц</w:t>
            </w:r>
            <w:r>
              <w:rPr>
                <w:rFonts w:ascii="Times New Roman" w:hAnsi="Times New Roman"/>
                <w:bCs/>
              </w:rPr>
              <w:t xml:space="preserve">: не менее </w:t>
            </w:r>
            <w:r w:rsidRPr="001A5A15">
              <w:rPr>
                <w:rFonts w:ascii="Times New Roman" w:hAnsi="Times New Roman"/>
                <w:bCs/>
              </w:rPr>
              <w:t>1</w:t>
            </w:r>
          </w:p>
          <w:p w14:paraId="5AFB34E3" w14:textId="77777777" w:rsidR="001A5A15" w:rsidRPr="001A5A15" w:rsidRDefault="001A5A15" w:rsidP="001A5A15">
            <w:pPr>
              <w:spacing w:after="0" w:line="240" w:lineRule="auto"/>
              <w:rPr>
                <w:rFonts w:ascii="Times New Roman" w:hAnsi="Times New Roman"/>
                <w:b/>
              </w:rPr>
            </w:pPr>
            <w:r w:rsidRPr="001A5A15">
              <w:rPr>
                <w:rFonts w:ascii="Times New Roman" w:hAnsi="Times New Roman"/>
                <w:b/>
              </w:rPr>
              <w:t>Лампа</w:t>
            </w:r>
          </w:p>
          <w:p w14:paraId="253967E4" w14:textId="311F1532" w:rsidR="001A5A15" w:rsidRPr="001A5A15" w:rsidRDefault="001A5A15" w:rsidP="001A5A15">
            <w:pPr>
              <w:spacing w:after="0" w:line="240" w:lineRule="auto"/>
              <w:rPr>
                <w:rFonts w:ascii="Times New Roman" w:hAnsi="Times New Roman"/>
                <w:bCs/>
              </w:rPr>
            </w:pPr>
            <w:r w:rsidRPr="001A5A15">
              <w:rPr>
                <w:rFonts w:ascii="Times New Roman" w:hAnsi="Times New Roman"/>
                <w:bCs/>
              </w:rPr>
              <w:t>Тип лампы</w:t>
            </w:r>
            <w:r>
              <w:rPr>
                <w:rFonts w:ascii="Times New Roman" w:hAnsi="Times New Roman"/>
                <w:bCs/>
              </w:rPr>
              <w:t xml:space="preserve">: </w:t>
            </w:r>
            <w:r w:rsidRPr="001A5A15">
              <w:rPr>
                <w:rFonts w:ascii="Times New Roman" w:hAnsi="Times New Roman"/>
                <w:bCs/>
                <w:lang w:val="en-US"/>
              </w:rPr>
              <w:t>LED</w:t>
            </w:r>
          </w:p>
          <w:p w14:paraId="683518B5" w14:textId="4CC21BF4" w:rsidR="001A5A15" w:rsidRPr="001A5A15" w:rsidRDefault="001A5A15" w:rsidP="001A5A15">
            <w:pPr>
              <w:spacing w:after="0" w:line="240" w:lineRule="auto"/>
              <w:rPr>
                <w:rFonts w:ascii="Times New Roman" w:hAnsi="Times New Roman"/>
                <w:bCs/>
              </w:rPr>
            </w:pPr>
            <w:r w:rsidRPr="001A5A15">
              <w:rPr>
                <w:rFonts w:ascii="Times New Roman" w:hAnsi="Times New Roman"/>
                <w:bCs/>
              </w:rPr>
              <w:t>Количество ламп</w:t>
            </w:r>
            <w:r>
              <w:rPr>
                <w:rFonts w:ascii="Times New Roman" w:hAnsi="Times New Roman"/>
                <w:bCs/>
              </w:rPr>
              <w:t xml:space="preserve">: </w:t>
            </w:r>
            <w:r w:rsidRPr="001A5A15">
              <w:rPr>
                <w:rFonts w:ascii="Times New Roman" w:hAnsi="Times New Roman"/>
                <w:bCs/>
              </w:rPr>
              <w:t xml:space="preserve">1 </w:t>
            </w:r>
            <w:proofErr w:type="spellStart"/>
            <w:r w:rsidRPr="001A5A15">
              <w:rPr>
                <w:rFonts w:ascii="Times New Roman" w:hAnsi="Times New Roman"/>
                <w:bCs/>
              </w:rPr>
              <w:t>шт</w:t>
            </w:r>
            <w:proofErr w:type="spellEnd"/>
          </w:p>
          <w:p w14:paraId="6251AAB8" w14:textId="6DD72FC4" w:rsidR="001A5A15" w:rsidRPr="001A5A15" w:rsidRDefault="001A5A15" w:rsidP="001A5A15">
            <w:pPr>
              <w:spacing w:after="0" w:line="240" w:lineRule="auto"/>
              <w:rPr>
                <w:rFonts w:ascii="Times New Roman" w:hAnsi="Times New Roman"/>
                <w:bCs/>
              </w:rPr>
            </w:pPr>
            <w:r w:rsidRPr="001A5A15">
              <w:rPr>
                <w:rFonts w:ascii="Times New Roman" w:hAnsi="Times New Roman"/>
                <w:bCs/>
              </w:rPr>
              <w:t>Мощность лампы</w:t>
            </w:r>
            <w:r>
              <w:rPr>
                <w:rFonts w:ascii="Times New Roman" w:hAnsi="Times New Roman"/>
                <w:bCs/>
              </w:rPr>
              <w:t xml:space="preserve">: не менее </w:t>
            </w:r>
            <w:r w:rsidRPr="001A5A15">
              <w:rPr>
                <w:rFonts w:ascii="Times New Roman" w:hAnsi="Times New Roman"/>
                <w:bCs/>
              </w:rPr>
              <w:t>96 Вт</w:t>
            </w:r>
          </w:p>
          <w:p w14:paraId="720F4828" w14:textId="77777777" w:rsidR="001A5A15" w:rsidRPr="001A5A15" w:rsidRDefault="001A5A15" w:rsidP="001A5A15">
            <w:pPr>
              <w:spacing w:after="0" w:line="240" w:lineRule="auto"/>
              <w:rPr>
                <w:rFonts w:ascii="Times New Roman" w:hAnsi="Times New Roman"/>
                <w:b/>
              </w:rPr>
            </w:pPr>
            <w:r w:rsidRPr="001A5A15">
              <w:rPr>
                <w:rFonts w:ascii="Times New Roman" w:hAnsi="Times New Roman"/>
                <w:b/>
              </w:rPr>
              <w:t>Проекция</w:t>
            </w:r>
          </w:p>
          <w:p w14:paraId="1A0CB1D0" w14:textId="10666BD6" w:rsidR="001A5A15" w:rsidRPr="001A5A15" w:rsidRDefault="001A5A15" w:rsidP="001A5A15">
            <w:pPr>
              <w:spacing w:after="0" w:line="240" w:lineRule="auto"/>
              <w:rPr>
                <w:rFonts w:ascii="Times New Roman" w:hAnsi="Times New Roman"/>
                <w:bCs/>
              </w:rPr>
            </w:pPr>
            <w:r w:rsidRPr="001A5A15">
              <w:rPr>
                <w:rFonts w:ascii="Times New Roman" w:hAnsi="Times New Roman"/>
                <w:bCs/>
              </w:rPr>
              <w:t>Варианты проекции</w:t>
            </w:r>
            <w:r>
              <w:rPr>
                <w:rFonts w:ascii="Times New Roman" w:hAnsi="Times New Roman"/>
                <w:bCs/>
              </w:rPr>
              <w:t xml:space="preserve">: </w:t>
            </w:r>
            <w:r w:rsidRPr="001A5A15">
              <w:rPr>
                <w:rFonts w:ascii="Times New Roman" w:hAnsi="Times New Roman"/>
                <w:bCs/>
              </w:rPr>
              <w:t>вертикальная, обратная, прямая</w:t>
            </w:r>
          </w:p>
          <w:p w14:paraId="5EFB8A75" w14:textId="5D8EAAF7" w:rsidR="001A5A15" w:rsidRPr="001A5A15" w:rsidRDefault="001A5A15" w:rsidP="001A5A15">
            <w:pPr>
              <w:spacing w:after="0" w:line="240" w:lineRule="auto"/>
              <w:rPr>
                <w:rFonts w:ascii="Times New Roman" w:hAnsi="Times New Roman"/>
                <w:bCs/>
              </w:rPr>
            </w:pPr>
            <w:r w:rsidRPr="001A5A15">
              <w:rPr>
                <w:rFonts w:ascii="Times New Roman" w:hAnsi="Times New Roman"/>
                <w:bCs/>
              </w:rPr>
              <w:t>Тип фокусировки</w:t>
            </w:r>
            <w:r>
              <w:rPr>
                <w:rFonts w:ascii="Times New Roman" w:hAnsi="Times New Roman"/>
                <w:bCs/>
              </w:rPr>
              <w:t xml:space="preserve">: </w:t>
            </w:r>
            <w:r w:rsidRPr="001A5A15">
              <w:rPr>
                <w:rFonts w:ascii="Times New Roman" w:hAnsi="Times New Roman"/>
                <w:bCs/>
              </w:rPr>
              <w:t>ручная</w:t>
            </w:r>
          </w:p>
          <w:p w14:paraId="39A8CC42" w14:textId="7718B1F8" w:rsidR="001A5A15" w:rsidRPr="001A5A15" w:rsidRDefault="001A5A15" w:rsidP="001A5A15">
            <w:pPr>
              <w:spacing w:after="0" w:line="240" w:lineRule="auto"/>
              <w:rPr>
                <w:rFonts w:ascii="Times New Roman" w:hAnsi="Times New Roman"/>
                <w:bCs/>
              </w:rPr>
            </w:pPr>
            <w:r w:rsidRPr="001A5A15">
              <w:rPr>
                <w:rFonts w:ascii="Times New Roman" w:hAnsi="Times New Roman"/>
                <w:bCs/>
              </w:rPr>
              <w:t>Минимальное проекционное расстояние</w:t>
            </w:r>
            <w:r>
              <w:rPr>
                <w:rFonts w:ascii="Times New Roman" w:hAnsi="Times New Roman"/>
                <w:bCs/>
              </w:rPr>
              <w:t>: не более</w:t>
            </w:r>
            <w:r w:rsidRPr="001A5A15">
              <w:rPr>
                <w:rFonts w:ascii="Times New Roman" w:hAnsi="Times New Roman"/>
                <w:bCs/>
              </w:rPr>
              <w:t xml:space="preserve"> 1.7 м</w:t>
            </w:r>
          </w:p>
          <w:p w14:paraId="686D91F1" w14:textId="2A754648" w:rsidR="001A5A15" w:rsidRPr="001A5A15" w:rsidRDefault="001A5A15" w:rsidP="001A5A15">
            <w:pPr>
              <w:spacing w:after="0" w:line="240" w:lineRule="auto"/>
              <w:rPr>
                <w:rFonts w:ascii="Times New Roman" w:hAnsi="Times New Roman"/>
                <w:bCs/>
              </w:rPr>
            </w:pPr>
            <w:r w:rsidRPr="001A5A15">
              <w:rPr>
                <w:rFonts w:ascii="Times New Roman" w:hAnsi="Times New Roman"/>
                <w:bCs/>
              </w:rPr>
              <w:t>Максимальное проекционное расстояние</w:t>
            </w:r>
            <w:r>
              <w:rPr>
                <w:rFonts w:ascii="Times New Roman" w:hAnsi="Times New Roman"/>
                <w:bCs/>
              </w:rPr>
              <w:t xml:space="preserve">: не менее </w:t>
            </w:r>
            <w:r w:rsidRPr="001A5A15">
              <w:rPr>
                <w:rFonts w:ascii="Times New Roman" w:hAnsi="Times New Roman"/>
                <w:bCs/>
              </w:rPr>
              <w:t>7.6 м</w:t>
            </w:r>
          </w:p>
          <w:p w14:paraId="57A25CF0" w14:textId="46A194FF" w:rsidR="001A5A15" w:rsidRPr="001A5A15" w:rsidRDefault="001A5A15" w:rsidP="001A5A15">
            <w:pPr>
              <w:spacing w:after="0" w:line="240" w:lineRule="auto"/>
              <w:rPr>
                <w:rFonts w:ascii="Times New Roman" w:hAnsi="Times New Roman"/>
                <w:bCs/>
              </w:rPr>
            </w:pPr>
            <w:r w:rsidRPr="001A5A15">
              <w:rPr>
                <w:rFonts w:ascii="Times New Roman" w:hAnsi="Times New Roman"/>
                <w:bCs/>
              </w:rPr>
              <w:t>Минимальный размер проекции по диагонали</w:t>
            </w:r>
            <w:r>
              <w:rPr>
                <w:rFonts w:ascii="Times New Roman" w:hAnsi="Times New Roman"/>
                <w:bCs/>
              </w:rPr>
              <w:t>:</w:t>
            </w:r>
            <w:r w:rsidRPr="001A5A15">
              <w:rPr>
                <w:rFonts w:ascii="Times New Roman" w:hAnsi="Times New Roman"/>
                <w:bCs/>
              </w:rPr>
              <w:t xml:space="preserve"> </w:t>
            </w:r>
            <w:r>
              <w:rPr>
                <w:rFonts w:ascii="Times New Roman" w:hAnsi="Times New Roman"/>
                <w:bCs/>
              </w:rPr>
              <w:t>не более</w:t>
            </w:r>
            <w:r w:rsidRPr="001A5A15">
              <w:rPr>
                <w:rFonts w:ascii="Times New Roman" w:hAnsi="Times New Roman"/>
                <w:bCs/>
              </w:rPr>
              <w:t xml:space="preserve"> 1.24 м</w:t>
            </w:r>
          </w:p>
          <w:p w14:paraId="0ECDDDD5" w14:textId="27296218" w:rsidR="001A5A15" w:rsidRPr="001A5A15" w:rsidRDefault="001A5A15" w:rsidP="001A5A15">
            <w:pPr>
              <w:spacing w:after="0" w:line="240" w:lineRule="auto"/>
              <w:rPr>
                <w:rFonts w:ascii="Times New Roman" w:hAnsi="Times New Roman"/>
                <w:bCs/>
              </w:rPr>
            </w:pPr>
            <w:r w:rsidRPr="001A5A15">
              <w:rPr>
                <w:rFonts w:ascii="Times New Roman" w:hAnsi="Times New Roman"/>
                <w:bCs/>
              </w:rPr>
              <w:t>Максимальный размер проекции по диагонали</w:t>
            </w:r>
            <w:r>
              <w:rPr>
                <w:rFonts w:ascii="Times New Roman" w:hAnsi="Times New Roman"/>
                <w:bCs/>
              </w:rPr>
              <w:t xml:space="preserve">: не менее </w:t>
            </w:r>
            <w:r w:rsidRPr="001A5A15">
              <w:rPr>
                <w:rFonts w:ascii="Times New Roman" w:hAnsi="Times New Roman"/>
                <w:bCs/>
              </w:rPr>
              <w:t>6.35 м</w:t>
            </w:r>
          </w:p>
          <w:p w14:paraId="0AC3FF63" w14:textId="77EC33E8" w:rsidR="001A5A15" w:rsidRPr="001A5A15" w:rsidRDefault="001A5A15" w:rsidP="001A5A15">
            <w:pPr>
              <w:spacing w:after="0" w:line="240" w:lineRule="auto"/>
              <w:rPr>
                <w:rFonts w:ascii="Times New Roman" w:hAnsi="Times New Roman"/>
                <w:bCs/>
              </w:rPr>
            </w:pPr>
            <w:r w:rsidRPr="001A5A15">
              <w:rPr>
                <w:rFonts w:ascii="Times New Roman" w:hAnsi="Times New Roman"/>
                <w:bCs/>
              </w:rPr>
              <w:t>Минимальный размер проекции по диагонали (дюйм)</w:t>
            </w:r>
            <w:r>
              <w:rPr>
                <w:rFonts w:ascii="Times New Roman" w:hAnsi="Times New Roman"/>
                <w:bCs/>
              </w:rPr>
              <w:t xml:space="preserve">: не ниже </w:t>
            </w:r>
          </w:p>
          <w:p w14:paraId="1C2925A0" w14:textId="77777777" w:rsidR="001A5A15" w:rsidRPr="001A5A15" w:rsidRDefault="001A5A15" w:rsidP="001A5A15">
            <w:pPr>
              <w:spacing w:after="0" w:line="240" w:lineRule="auto"/>
              <w:rPr>
                <w:rFonts w:ascii="Times New Roman" w:hAnsi="Times New Roman"/>
                <w:bCs/>
              </w:rPr>
            </w:pPr>
            <w:r w:rsidRPr="001A5A15">
              <w:rPr>
                <w:rFonts w:ascii="Times New Roman" w:hAnsi="Times New Roman"/>
                <w:bCs/>
              </w:rPr>
              <w:t>49"</w:t>
            </w:r>
          </w:p>
          <w:p w14:paraId="023F3A8D" w14:textId="33A67302" w:rsidR="001A5A15" w:rsidRPr="001A5A15" w:rsidRDefault="001A5A15" w:rsidP="001A5A15">
            <w:pPr>
              <w:spacing w:after="0" w:line="240" w:lineRule="auto"/>
              <w:rPr>
                <w:rFonts w:ascii="Times New Roman" w:hAnsi="Times New Roman"/>
                <w:bCs/>
              </w:rPr>
            </w:pPr>
            <w:r w:rsidRPr="001A5A15">
              <w:rPr>
                <w:rFonts w:ascii="Times New Roman" w:hAnsi="Times New Roman"/>
                <w:bCs/>
              </w:rPr>
              <w:t>Максимальный размер проекции по диагонали (дюйм)</w:t>
            </w:r>
            <w:r>
              <w:rPr>
                <w:rFonts w:ascii="Times New Roman" w:hAnsi="Times New Roman"/>
                <w:bCs/>
              </w:rPr>
              <w:t xml:space="preserve">: не менее </w:t>
            </w:r>
            <w:r w:rsidRPr="001A5A15">
              <w:rPr>
                <w:rFonts w:ascii="Times New Roman" w:hAnsi="Times New Roman"/>
                <w:bCs/>
              </w:rPr>
              <w:t>250"</w:t>
            </w:r>
          </w:p>
          <w:p w14:paraId="4EB5DF81" w14:textId="77777777" w:rsidR="001A5A15" w:rsidRPr="001A5A15" w:rsidRDefault="001A5A15" w:rsidP="001A5A15">
            <w:pPr>
              <w:spacing w:after="0" w:line="240" w:lineRule="auto"/>
              <w:rPr>
                <w:rFonts w:ascii="Times New Roman" w:hAnsi="Times New Roman"/>
                <w:b/>
              </w:rPr>
            </w:pPr>
            <w:r w:rsidRPr="001A5A15">
              <w:rPr>
                <w:rFonts w:ascii="Times New Roman" w:hAnsi="Times New Roman"/>
                <w:b/>
              </w:rPr>
              <w:t>Мультимедиа</w:t>
            </w:r>
          </w:p>
          <w:p w14:paraId="324C3F1E" w14:textId="0E615EA6" w:rsidR="001A5A15" w:rsidRPr="001A5A15" w:rsidRDefault="001A5A15" w:rsidP="001A5A15">
            <w:pPr>
              <w:spacing w:after="0" w:line="240" w:lineRule="auto"/>
              <w:rPr>
                <w:rFonts w:ascii="Times New Roman" w:hAnsi="Times New Roman"/>
                <w:bCs/>
              </w:rPr>
            </w:pPr>
            <w:r w:rsidRPr="001A5A15">
              <w:rPr>
                <w:rFonts w:ascii="Times New Roman" w:hAnsi="Times New Roman"/>
                <w:bCs/>
              </w:rPr>
              <w:t xml:space="preserve">Встроенный </w:t>
            </w:r>
            <w:r w:rsidRPr="001A5A15">
              <w:rPr>
                <w:rFonts w:ascii="Times New Roman" w:hAnsi="Times New Roman"/>
                <w:bCs/>
                <w:lang w:val="en-US"/>
              </w:rPr>
              <w:t>Smart</w:t>
            </w:r>
            <w:r w:rsidRPr="001A5A15">
              <w:rPr>
                <w:rFonts w:ascii="Times New Roman" w:hAnsi="Times New Roman"/>
                <w:bCs/>
              </w:rPr>
              <w:t xml:space="preserve"> </w:t>
            </w:r>
            <w:r w:rsidRPr="001A5A15">
              <w:rPr>
                <w:rFonts w:ascii="Times New Roman" w:hAnsi="Times New Roman"/>
                <w:bCs/>
                <w:lang w:val="en-US"/>
              </w:rPr>
              <w:t>TV</w:t>
            </w:r>
            <w:r>
              <w:rPr>
                <w:rFonts w:ascii="Times New Roman" w:hAnsi="Times New Roman"/>
                <w:bCs/>
              </w:rPr>
              <w:t>: наличие</w:t>
            </w:r>
          </w:p>
          <w:p w14:paraId="4C53F9ED" w14:textId="1455E100" w:rsidR="001A5A15" w:rsidRPr="001A5A15" w:rsidRDefault="001A5A15" w:rsidP="001A5A15">
            <w:pPr>
              <w:spacing w:after="0" w:line="240" w:lineRule="auto"/>
              <w:rPr>
                <w:rFonts w:ascii="Times New Roman" w:hAnsi="Times New Roman"/>
                <w:bCs/>
              </w:rPr>
            </w:pPr>
            <w:r w:rsidRPr="001A5A15">
              <w:rPr>
                <w:rFonts w:ascii="Times New Roman" w:hAnsi="Times New Roman"/>
                <w:bCs/>
              </w:rPr>
              <w:t xml:space="preserve">Воспроизведение с </w:t>
            </w:r>
            <w:r w:rsidRPr="001A5A15">
              <w:rPr>
                <w:rFonts w:ascii="Times New Roman" w:hAnsi="Times New Roman"/>
                <w:bCs/>
                <w:lang w:val="en-US"/>
              </w:rPr>
              <w:t>USB</w:t>
            </w:r>
            <w:r w:rsidRPr="001A5A15">
              <w:rPr>
                <w:rFonts w:ascii="Times New Roman" w:hAnsi="Times New Roman"/>
                <w:bCs/>
              </w:rPr>
              <w:t xml:space="preserve"> накопителей</w:t>
            </w:r>
            <w:r>
              <w:rPr>
                <w:rFonts w:ascii="Times New Roman" w:hAnsi="Times New Roman"/>
                <w:bCs/>
              </w:rPr>
              <w:t>: наличие</w:t>
            </w:r>
          </w:p>
          <w:p w14:paraId="415F25E7" w14:textId="15B801CE" w:rsidR="001A5A15" w:rsidRPr="001A5A15" w:rsidRDefault="001A5A15" w:rsidP="001A5A15">
            <w:pPr>
              <w:spacing w:after="0" w:line="240" w:lineRule="auto"/>
              <w:rPr>
                <w:rFonts w:ascii="Times New Roman" w:hAnsi="Times New Roman"/>
                <w:bCs/>
              </w:rPr>
            </w:pPr>
            <w:r w:rsidRPr="001A5A15">
              <w:rPr>
                <w:rFonts w:ascii="Times New Roman" w:hAnsi="Times New Roman"/>
                <w:bCs/>
              </w:rPr>
              <w:t>Видеоформаты / кодеки</w:t>
            </w:r>
            <w:r>
              <w:rPr>
                <w:rFonts w:ascii="Times New Roman" w:hAnsi="Times New Roman"/>
                <w:bCs/>
              </w:rPr>
              <w:t xml:space="preserve">: </w:t>
            </w:r>
            <w:r w:rsidRPr="001A5A15">
              <w:rPr>
                <w:rFonts w:ascii="Times New Roman" w:hAnsi="Times New Roman"/>
                <w:bCs/>
              </w:rPr>
              <w:t>3</w:t>
            </w:r>
            <w:r w:rsidRPr="001A5A15">
              <w:rPr>
                <w:rFonts w:ascii="Times New Roman" w:hAnsi="Times New Roman"/>
                <w:bCs/>
                <w:lang w:val="en-US"/>
              </w:rPr>
              <w:t>G</w:t>
            </w:r>
            <w:r w:rsidRPr="001A5A15">
              <w:rPr>
                <w:rFonts w:ascii="Times New Roman" w:hAnsi="Times New Roman"/>
                <w:bCs/>
              </w:rPr>
              <w:t>2, 3</w:t>
            </w:r>
            <w:r w:rsidRPr="001A5A15">
              <w:rPr>
                <w:rFonts w:ascii="Times New Roman" w:hAnsi="Times New Roman"/>
                <w:bCs/>
                <w:lang w:val="en-US"/>
              </w:rPr>
              <w:t>GB</w:t>
            </w:r>
            <w:r w:rsidRPr="001A5A15">
              <w:rPr>
                <w:rFonts w:ascii="Times New Roman" w:hAnsi="Times New Roman"/>
                <w:bCs/>
              </w:rPr>
              <w:t>, 3</w:t>
            </w:r>
            <w:r w:rsidRPr="001A5A15">
              <w:rPr>
                <w:rFonts w:ascii="Times New Roman" w:hAnsi="Times New Roman"/>
                <w:bCs/>
                <w:lang w:val="en-US"/>
              </w:rPr>
              <w:t>GP</w:t>
            </w:r>
            <w:r w:rsidRPr="001A5A15">
              <w:rPr>
                <w:rFonts w:ascii="Times New Roman" w:hAnsi="Times New Roman"/>
                <w:bCs/>
              </w:rPr>
              <w:t xml:space="preserve">, </w:t>
            </w:r>
            <w:r w:rsidRPr="001A5A15">
              <w:rPr>
                <w:rFonts w:ascii="Times New Roman" w:hAnsi="Times New Roman"/>
                <w:bCs/>
                <w:lang w:val="en-US"/>
              </w:rPr>
              <w:t>AVI</w:t>
            </w:r>
            <w:r w:rsidRPr="001A5A15">
              <w:rPr>
                <w:rFonts w:ascii="Times New Roman" w:hAnsi="Times New Roman"/>
                <w:bCs/>
              </w:rPr>
              <w:t xml:space="preserve">, </w:t>
            </w:r>
            <w:r w:rsidRPr="001A5A15">
              <w:rPr>
                <w:rFonts w:ascii="Times New Roman" w:hAnsi="Times New Roman"/>
                <w:bCs/>
                <w:lang w:val="en-US"/>
              </w:rPr>
              <w:t>FLV</w:t>
            </w:r>
            <w:r w:rsidRPr="001A5A15">
              <w:rPr>
                <w:rFonts w:ascii="Times New Roman" w:hAnsi="Times New Roman"/>
                <w:bCs/>
              </w:rPr>
              <w:t xml:space="preserve">, </w:t>
            </w:r>
            <w:r w:rsidRPr="001A5A15">
              <w:rPr>
                <w:rFonts w:ascii="Times New Roman" w:hAnsi="Times New Roman"/>
                <w:bCs/>
                <w:lang w:val="en-US"/>
              </w:rPr>
              <w:t>M</w:t>
            </w:r>
            <w:r w:rsidRPr="001A5A15">
              <w:rPr>
                <w:rFonts w:ascii="Times New Roman" w:hAnsi="Times New Roman"/>
                <w:bCs/>
              </w:rPr>
              <w:t>4</w:t>
            </w:r>
            <w:r w:rsidRPr="001A5A15">
              <w:rPr>
                <w:rFonts w:ascii="Times New Roman" w:hAnsi="Times New Roman"/>
                <w:bCs/>
                <w:lang w:val="en-US"/>
              </w:rPr>
              <w:t>V</w:t>
            </w:r>
            <w:r w:rsidRPr="001A5A15">
              <w:rPr>
                <w:rFonts w:ascii="Times New Roman" w:hAnsi="Times New Roman"/>
                <w:bCs/>
              </w:rPr>
              <w:t xml:space="preserve">, </w:t>
            </w:r>
            <w:r w:rsidRPr="001A5A15">
              <w:rPr>
                <w:rFonts w:ascii="Times New Roman" w:hAnsi="Times New Roman"/>
                <w:bCs/>
                <w:lang w:val="en-US"/>
              </w:rPr>
              <w:t>MKV</w:t>
            </w:r>
            <w:r w:rsidRPr="001A5A15">
              <w:rPr>
                <w:rFonts w:ascii="Times New Roman" w:hAnsi="Times New Roman"/>
                <w:bCs/>
              </w:rPr>
              <w:t xml:space="preserve">, </w:t>
            </w:r>
            <w:r w:rsidRPr="001A5A15">
              <w:rPr>
                <w:rFonts w:ascii="Times New Roman" w:hAnsi="Times New Roman"/>
                <w:bCs/>
                <w:lang w:val="en-US"/>
              </w:rPr>
              <w:t>MOV</w:t>
            </w:r>
            <w:r w:rsidRPr="001A5A15">
              <w:rPr>
                <w:rFonts w:ascii="Times New Roman" w:hAnsi="Times New Roman"/>
                <w:bCs/>
              </w:rPr>
              <w:t xml:space="preserve">, </w:t>
            </w:r>
            <w:r w:rsidRPr="001A5A15">
              <w:rPr>
                <w:rFonts w:ascii="Times New Roman" w:hAnsi="Times New Roman"/>
                <w:bCs/>
                <w:lang w:val="en-US"/>
              </w:rPr>
              <w:t>MP</w:t>
            </w:r>
            <w:r w:rsidRPr="001A5A15">
              <w:rPr>
                <w:rFonts w:ascii="Times New Roman" w:hAnsi="Times New Roman"/>
                <w:bCs/>
              </w:rPr>
              <w:t xml:space="preserve">4, </w:t>
            </w:r>
            <w:r w:rsidRPr="001A5A15">
              <w:rPr>
                <w:rFonts w:ascii="Times New Roman" w:hAnsi="Times New Roman"/>
                <w:bCs/>
                <w:lang w:val="en-US"/>
              </w:rPr>
              <w:t>MPG</w:t>
            </w:r>
            <w:r w:rsidRPr="001A5A15">
              <w:rPr>
                <w:rFonts w:ascii="Times New Roman" w:hAnsi="Times New Roman"/>
                <w:bCs/>
              </w:rPr>
              <w:t xml:space="preserve">, </w:t>
            </w:r>
            <w:r w:rsidRPr="001A5A15">
              <w:rPr>
                <w:rFonts w:ascii="Times New Roman" w:hAnsi="Times New Roman"/>
                <w:bCs/>
                <w:lang w:val="en-US"/>
              </w:rPr>
              <w:t>RMVB</w:t>
            </w:r>
            <w:r w:rsidRPr="001A5A15">
              <w:rPr>
                <w:rFonts w:ascii="Times New Roman" w:hAnsi="Times New Roman"/>
                <w:bCs/>
              </w:rPr>
              <w:t xml:space="preserve">, </w:t>
            </w:r>
            <w:r w:rsidRPr="001A5A15">
              <w:rPr>
                <w:rFonts w:ascii="Times New Roman" w:hAnsi="Times New Roman"/>
                <w:bCs/>
                <w:lang w:val="en-US"/>
              </w:rPr>
              <w:t>SWF</w:t>
            </w:r>
            <w:r w:rsidRPr="001A5A15">
              <w:rPr>
                <w:rFonts w:ascii="Times New Roman" w:hAnsi="Times New Roman"/>
                <w:bCs/>
              </w:rPr>
              <w:t xml:space="preserve">, </w:t>
            </w:r>
            <w:r w:rsidRPr="001A5A15">
              <w:rPr>
                <w:rFonts w:ascii="Times New Roman" w:hAnsi="Times New Roman"/>
                <w:bCs/>
                <w:lang w:val="en-US"/>
              </w:rPr>
              <w:t>VOB</w:t>
            </w:r>
          </w:p>
          <w:p w14:paraId="30EF707D" w14:textId="2993C629" w:rsidR="001A5A15" w:rsidRPr="001A5A15" w:rsidRDefault="001A5A15" w:rsidP="001A5A15">
            <w:pPr>
              <w:spacing w:after="0" w:line="240" w:lineRule="auto"/>
              <w:rPr>
                <w:rFonts w:ascii="Times New Roman" w:hAnsi="Times New Roman"/>
                <w:bCs/>
              </w:rPr>
            </w:pPr>
            <w:proofErr w:type="spellStart"/>
            <w:r w:rsidRPr="001A5A15">
              <w:rPr>
                <w:rFonts w:ascii="Times New Roman" w:hAnsi="Times New Roman"/>
                <w:bCs/>
              </w:rPr>
              <w:lastRenderedPageBreak/>
              <w:t>Аудиоформаты</w:t>
            </w:r>
            <w:proofErr w:type="spellEnd"/>
            <w:r w:rsidRPr="001A5A15">
              <w:rPr>
                <w:rFonts w:ascii="Times New Roman" w:hAnsi="Times New Roman"/>
                <w:bCs/>
              </w:rPr>
              <w:t xml:space="preserve"> / кодеки</w:t>
            </w:r>
            <w:r>
              <w:rPr>
                <w:rFonts w:ascii="Times New Roman" w:hAnsi="Times New Roman"/>
                <w:bCs/>
              </w:rPr>
              <w:t xml:space="preserve">: </w:t>
            </w:r>
            <w:r w:rsidRPr="001A5A15">
              <w:rPr>
                <w:rFonts w:ascii="Times New Roman" w:hAnsi="Times New Roman"/>
                <w:bCs/>
                <w:lang w:val="en-US"/>
              </w:rPr>
              <w:t>AAC</w:t>
            </w:r>
            <w:r w:rsidRPr="001A5A15">
              <w:rPr>
                <w:rFonts w:ascii="Times New Roman" w:hAnsi="Times New Roman"/>
                <w:bCs/>
              </w:rPr>
              <w:t xml:space="preserve">, </w:t>
            </w:r>
            <w:r w:rsidRPr="001A5A15">
              <w:rPr>
                <w:rFonts w:ascii="Times New Roman" w:hAnsi="Times New Roman"/>
                <w:bCs/>
                <w:lang w:val="en-US"/>
              </w:rPr>
              <w:t>AMR</w:t>
            </w:r>
            <w:r w:rsidRPr="001A5A15">
              <w:rPr>
                <w:rFonts w:ascii="Times New Roman" w:hAnsi="Times New Roman"/>
                <w:bCs/>
              </w:rPr>
              <w:t xml:space="preserve">, </w:t>
            </w:r>
            <w:r w:rsidRPr="001A5A15">
              <w:rPr>
                <w:rFonts w:ascii="Times New Roman" w:hAnsi="Times New Roman"/>
                <w:bCs/>
                <w:lang w:val="en-US"/>
              </w:rPr>
              <w:t>APE</w:t>
            </w:r>
            <w:r w:rsidRPr="001A5A15">
              <w:rPr>
                <w:rFonts w:ascii="Times New Roman" w:hAnsi="Times New Roman"/>
                <w:bCs/>
              </w:rPr>
              <w:t xml:space="preserve">, </w:t>
            </w:r>
            <w:r w:rsidRPr="001A5A15">
              <w:rPr>
                <w:rFonts w:ascii="Times New Roman" w:hAnsi="Times New Roman"/>
                <w:bCs/>
                <w:lang w:val="en-US"/>
              </w:rPr>
              <w:t>FLAC</w:t>
            </w:r>
            <w:r w:rsidRPr="001A5A15">
              <w:rPr>
                <w:rFonts w:ascii="Times New Roman" w:hAnsi="Times New Roman"/>
                <w:bCs/>
              </w:rPr>
              <w:t xml:space="preserve">, </w:t>
            </w:r>
            <w:r w:rsidRPr="001A5A15">
              <w:rPr>
                <w:rFonts w:ascii="Times New Roman" w:hAnsi="Times New Roman"/>
                <w:bCs/>
                <w:lang w:val="en-US"/>
              </w:rPr>
              <w:t>MP</w:t>
            </w:r>
            <w:r w:rsidRPr="001A5A15">
              <w:rPr>
                <w:rFonts w:ascii="Times New Roman" w:hAnsi="Times New Roman"/>
                <w:bCs/>
              </w:rPr>
              <w:t xml:space="preserve">2, </w:t>
            </w:r>
            <w:r w:rsidRPr="001A5A15">
              <w:rPr>
                <w:rFonts w:ascii="Times New Roman" w:hAnsi="Times New Roman"/>
                <w:bCs/>
                <w:lang w:val="en-US"/>
              </w:rPr>
              <w:t>MP</w:t>
            </w:r>
            <w:r w:rsidRPr="001A5A15">
              <w:rPr>
                <w:rFonts w:ascii="Times New Roman" w:hAnsi="Times New Roman"/>
                <w:bCs/>
              </w:rPr>
              <w:t xml:space="preserve">3, </w:t>
            </w:r>
            <w:r w:rsidRPr="001A5A15">
              <w:rPr>
                <w:rFonts w:ascii="Times New Roman" w:hAnsi="Times New Roman"/>
                <w:bCs/>
                <w:lang w:val="en-US"/>
              </w:rPr>
              <w:t>OGG</w:t>
            </w:r>
            <w:r w:rsidRPr="001A5A15">
              <w:rPr>
                <w:rFonts w:ascii="Times New Roman" w:hAnsi="Times New Roman"/>
                <w:bCs/>
              </w:rPr>
              <w:t xml:space="preserve">, </w:t>
            </w:r>
            <w:r w:rsidRPr="001A5A15">
              <w:rPr>
                <w:rFonts w:ascii="Times New Roman" w:hAnsi="Times New Roman"/>
                <w:bCs/>
                <w:lang w:val="en-US"/>
              </w:rPr>
              <w:t>WAV</w:t>
            </w:r>
          </w:p>
          <w:p w14:paraId="685F2E48" w14:textId="20012F0C" w:rsidR="001A5A15" w:rsidRPr="001A5A15" w:rsidRDefault="001A5A15" w:rsidP="001A5A15">
            <w:pPr>
              <w:spacing w:after="0" w:line="240" w:lineRule="auto"/>
              <w:rPr>
                <w:rFonts w:ascii="Times New Roman" w:hAnsi="Times New Roman"/>
                <w:bCs/>
              </w:rPr>
            </w:pPr>
            <w:r w:rsidRPr="001A5A15">
              <w:rPr>
                <w:rFonts w:ascii="Times New Roman" w:hAnsi="Times New Roman"/>
                <w:bCs/>
              </w:rPr>
              <w:t>Формат изображений / файлов</w:t>
            </w:r>
            <w:r>
              <w:rPr>
                <w:rFonts w:ascii="Times New Roman" w:hAnsi="Times New Roman"/>
                <w:bCs/>
              </w:rPr>
              <w:t xml:space="preserve">: </w:t>
            </w:r>
            <w:r w:rsidRPr="001A5A15">
              <w:rPr>
                <w:rFonts w:ascii="Times New Roman" w:hAnsi="Times New Roman"/>
                <w:bCs/>
                <w:lang w:val="en-US"/>
              </w:rPr>
              <w:t>BMP</w:t>
            </w:r>
            <w:r w:rsidRPr="001A5A15">
              <w:rPr>
                <w:rFonts w:ascii="Times New Roman" w:hAnsi="Times New Roman"/>
                <w:bCs/>
              </w:rPr>
              <w:t xml:space="preserve">, </w:t>
            </w:r>
            <w:r w:rsidRPr="001A5A15">
              <w:rPr>
                <w:rFonts w:ascii="Times New Roman" w:hAnsi="Times New Roman"/>
                <w:bCs/>
                <w:lang w:val="en-US"/>
              </w:rPr>
              <w:t>DOC</w:t>
            </w:r>
            <w:r w:rsidRPr="001A5A15">
              <w:rPr>
                <w:rFonts w:ascii="Times New Roman" w:hAnsi="Times New Roman"/>
                <w:bCs/>
              </w:rPr>
              <w:t xml:space="preserve">, </w:t>
            </w:r>
            <w:r w:rsidRPr="001A5A15">
              <w:rPr>
                <w:rFonts w:ascii="Times New Roman" w:hAnsi="Times New Roman"/>
                <w:bCs/>
                <w:lang w:val="en-US"/>
              </w:rPr>
              <w:t>DOCX</w:t>
            </w:r>
            <w:r w:rsidRPr="001A5A15">
              <w:rPr>
                <w:rFonts w:ascii="Times New Roman" w:hAnsi="Times New Roman"/>
                <w:bCs/>
              </w:rPr>
              <w:t xml:space="preserve">, </w:t>
            </w:r>
            <w:r w:rsidRPr="001A5A15">
              <w:rPr>
                <w:rFonts w:ascii="Times New Roman" w:hAnsi="Times New Roman"/>
                <w:bCs/>
                <w:lang w:val="en-US"/>
              </w:rPr>
              <w:t>GIF</w:t>
            </w:r>
            <w:r w:rsidRPr="001A5A15">
              <w:rPr>
                <w:rFonts w:ascii="Times New Roman" w:hAnsi="Times New Roman"/>
                <w:bCs/>
              </w:rPr>
              <w:t xml:space="preserve">, </w:t>
            </w:r>
            <w:r w:rsidRPr="001A5A15">
              <w:rPr>
                <w:rFonts w:ascii="Times New Roman" w:hAnsi="Times New Roman"/>
                <w:bCs/>
                <w:lang w:val="en-US"/>
              </w:rPr>
              <w:t>JPEG</w:t>
            </w:r>
            <w:r w:rsidRPr="001A5A15">
              <w:rPr>
                <w:rFonts w:ascii="Times New Roman" w:hAnsi="Times New Roman"/>
                <w:bCs/>
              </w:rPr>
              <w:t xml:space="preserve">, </w:t>
            </w:r>
            <w:r w:rsidRPr="001A5A15">
              <w:rPr>
                <w:rFonts w:ascii="Times New Roman" w:hAnsi="Times New Roman"/>
                <w:bCs/>
                <w:lang w:val="en-US"/>
              </w:rPr>
              <w:t>PDF</w:t>
            </w:r>
            <w:r w:rsidRPr="001A5A15">
              <w:rPr>
                <w:rFonts w:ascii="Times New Roman" w:hAnsi="Times New Roman"/>
                <w:bCs/>
              </w:rPr>
              <w:t xml:space="preserve">, </w:t>
            </w:r>
            <w:r w:rsidRPr="001A5A15">
              <w:rPr>
                <w:rFonts w:ascii="Times New Roman" w:hAnsi="Times New Roman"/>
                <w:bCs/>
                <w:lang w:val="en-US"/>
              </w:rPr>
              <w:t>PNG</w:t>
            </w:r>
            <w:r w:rsidRPr="001A5A15">
              <w:rPr>
                <w:rFonts w:ascii="Times New Roman" w:hAnsi="Times New Roman"/>
                <w:bCs/>
              </w:rPr>
              <w:t xml:space="preserve">, </w:t>
            </w:r>
            <w:r w:rsidRPr="001A5A15">
              <w:rPr>
                <w:rFonts w:ascii="Times New Roman" w:hAnsi="Times New Roman"/>
                <w:bCs/>
                <w:lang w:val="en-US"/>
              </w:rPr>
              <w:t>PPT</w:t>
            </w:r>
            <w:r w:rsidRPr="001A5A15">
              <w:rPr>
                <w:rFonts w:ascii="Times New Roman" w:hAnsi="Times New Roman"/>
                <w:bCs/>
              </w:rPr>
              <w:t xml:space="preserve">, </w:t>
            </w:r>
            <w:r w:rsidRPr="001A5A15">
              <w:rPr>
                <w:rFonts w:ascii="Times New Roman" w:hAnsi="Times New Roman"/>
                <w:bCs/>
                <w:lang w:val="en-US"/>
              </w:rPr>
              <w:t>PPTX</w:t>
            </w:r>
            <w:r w:rsidRPr="001A5A15">
              <w:rPr>
                <w:rFonts w:ascii="Times New Roman" w:hAnsi="Times New Roman"/>
                <w:bCs/>
              </w:rPr>
              <w:t xml:space="preserve">, </w:t>
            </w:r>
            <w:r w:rsidRPr="001A5A15">
              <w:rPr>
                <w:rFonts w:ascii="Times New Roman" w:hAnsi="Times New Roman"/>
                <w:bCs/>
                <w:lang w:val="en-US"/>
              </w:rPr>
              <w:t>TXT</w:t>
            </w:r>
            <w:r w:rsidRPr="001A5A15">
              <w:rPr>
                <w:rFonts w:ascii="Times New Roman" w:hAnsi="Times New Roman"/>
                <w:bCs/>
              </w:rPr>
              <w:t xml:space="preserve">, </w:t>
            </w:r>
            <w:r w:rsidRPr="001A5A15">
              <w:rPr>
                <w:rFonts w:ascii="Times New Roman" w:hAnsi="Times New Roman"/>
                <w:bCs/>
                <w:lang w:val="en-US"/>
              </w:rPr>
              <w:t>XLSX</w:t>
            </w:r>
          </w:p>
          <w:p w14:paraId="0083C81A" w14:textId="5F70D154" w:rsidR="001A5A15" w:rsidRPr="001A5A15" w:rsidRDefault="001A5A15" w:rsidP="001A5A15">
            <w:pPr>
              <w:spacing w:after="0" w:line="240" w:lineRule="auto"/>
              <w:rPr>
                <w:rFonts w:ascii="Times New Roman" w:hAnsi="Times New Roman"/>
                <w:bCs/>
              </w:rPr>
            </w:pPr>
            <w:r w:rsidRPr="001A5A15">
              <w:rPr>
                <w:rFonts w:ascii="Times New Roman" w:hAnsi="Times New Roman"/>
                <w:bCs/>
                <w:lang w:val="en-US"/>
              </w:rPr>
              <w:t>HDTV</w:t>
            </w:r>
            <w:r w:rsidRPr="001A5A15">
              <w:rPr>
                <w:rFonts w:ascii="Times New Roman" w:hAnsi="Times New Roman"/>
                <w:bCs/>
              </w:rPr>
              <w:t>-совместимость</w:t>
            </w:r>
            <w:r>
              <w:rPr>
                <w:rFonts w:ascii="Times New Roman" w:hAnsi="Times New Roman"/>
                <w:bCs/>
              </w:rPr>
              <w:t xml:space="preserve">: </w:t>
            </w:r>
            <w:r w:rsidRPr="001A5A15">
              <w:rPr>
                <w:rFonts w:ascii="Times New Roman" w:hAnsi="Times New Roman"/>
                <w:bCs/>
              </w:rPr>
              <w:t>480</w:t>
            </w:r>
            <w:r w:rsidRPr="001A5A15">
              <w:rPr>
                <w:rFonts w:ascii="Times New Roman" w:hAnsi="Times New Roman"/>
                <w:bCs/>
                <w:lang w:val="en-US"/>
              </w:rPr>
              <w:t>p</w:t>
            </w:r>
            <w:r w:rsidRPr="001A5A15">
              <w:rPr>
                <w:rFonts w:ascii="Times New Roman" w:hAnsi="Times New Roman"/>
                <w:bCs/>
              </w:rPr>
              <w:t>, 720</w:t>
            </w:r>
            <w:r w:rsidRPr="001A5A15">
              <w:rPr>
                <w:rFonts w:ascii="Times New Roman" w:hAnsi="Times New Roman"/>
                <w:bCs/>
                <w:lang w:val="en-US"/>
              </w:rPr>
              <w:t>p</w:t>
            </w:r>
            <w:r w:rsidRPr="001A5A15">
              <w:rPr>
                <w:rFonts w:ascii="Times New Roman" w:hAnsi="Times New Roman"/>
                <w:bCs/>
              </w:rPr>
              <w:t>, 1080</w:t>
            </w:r>
            <w:r w:rsidRPr="001A5A15">
              <w:rPr>
                <w:rFonts w:ascii="Times New Roman" w:hAnsi="Times New Roman"/>
                <w:bCs/>
                <w:lang w:val="en-US"/>
              </w:rPr>
              <w:t>p</w:t>
            </w:r>
          </w:p>
          <w:p w14:paraId="5AA04F28" w14:textId="77777777" w:rsidR="001A5A15" w:rsidRPr="001A5A15" w:rsidRDefault="001A5A15" w:rsidP="001A5A15">
            <w:pPr>
              <w:spacing w:after="0" w:line="240" w:lineRule="auto"/>
              <w:rPr>
                <w:rFonts w:ascii="Times New Roman" w:hAnsi="Times New Roman"/>
                <w:bCs/>
              </w:rPr>
            </w:pPr>
            <w:r w:rsidRPr="001A5A15">
              <w:rPr>
                <w:rFonts w:ascii="Times New Roman" w:hAnsi="Times New Roman"/>
                <w:bCs/>
              </w:rPr>
              <w:t>Аудио</w:t>
            </w:r>
          </w:p>
          <w:p w14:paraId="31EC64DD" w14:textId="7131E157" w:rsidR="001A5A15" w:rsidRPr="001A5A15" w:rsidRDefault="001A5A15" w:rsidP="001A5A15">
            <w:pPr>
              <w:spacing w:after="0" w:line="240" w:lineRule="auto"/>
              <w:rPr>
                <w:rFonts w:ascii="Times New Roman" w:hAnsi="Times New Roman"/>
                <w:bCs/>
              </w:rPr>
            </w:pPr>
            <w:r w:rsidRPr="001A5A15">
              <w:rPr>
                <w:rFonts w:ascii="Times New Roman" w:hAnsi="Times New Roman"/>
                <w:bCs/>
              </w:rPr>
              <w:t>Количество встроенных динамиков</w:t>
            </w:r>
            <w:r>
              <w:rPr>
                <w:rFonts w:ascii="Times New Roman" w:hAnsi="Times New Roman"/>
                <w:bCs/>
              </w:rPr>
              <w:t xml:space="preserve">: не менее </w:t>
            </w:r>
            <w:r w:rsidRPr="001A5A15">
              <w:rPr>
                <w:rFonts w:ascii="Times New Roman" w:hAnsi="Times New Roman"/>
                <w:bCs/>
              </w:rPr>
              <w:t xml:space="preserve">2 </w:t>
            </w:r>
            <w:proofErr w:type="spellStart"/>
            <w:r w:rsidRPr="001A5A15">
              <w:rPr>
                <w:rFonts w:ascii="Times New Roman" w:hAnsi="Times New Roman"/>
                <w:bCs/>
              </w:rPr>
              <w:t>шт</w:t>
            </w:r>
            <w:proofErr w:type="spellEnd"/>
          </w:p>
          <w:p w14:paraId="1E3D64C1" w14:textId="1EF044BD" w:rsidR="001A5A15" w:rsidRPr="001A5A15" w:rsidRDefault="001A5A15" w:rsidP="001A5A15">
            <w:pPr>
              <w:spacing w:after="0" w:line="240" w:lineRule="auto"/>
              <w:rPr>
                <w:rFonts w:ascii="Times New Roman" w:hAnsi="Times New Roman"/>
                <w:bCs/>
              </w:rPr>
            </w:pPr>
            <w:r w:rsidRPr="001A5A15">
              <w:rPr>
                <w:rFonts w:ascii="Times New Roman" w:hAnsi="Times New Roman"/>
                <w:bCs/>
              </w:rPr>
              <w:t>Суммарная мощность динамиков</w:t>
            </w:r>
            <w:r>
              <w:rPr>
                <w:rFonts w:ascii="Times New Roman" w:hAnsi="Times New Roman"/>
                <w:bCs/>
              </w:rPr>
              <w:t xml:space="preserve">: не менее </w:t>
            </w:r>
            <w:r w:rsidRPr="001A5A15">
              <w:rPr>
                <w:rFonts w:ascii="Times New Roman" w:hAnsi="Times New Roman"/>
                <w:bCs/>
              </w:rPr>
              <w:t>10 Вт</w:t>
            </w:r>
          </w:p>
          <w:p w14:paraId="344EF6BD" w14:textId="77777777" w:rsidR="001A5A15" w:rsidRPr="001A5A15" w:rsidRDefault="001A5A15" w:rsidP="001A5A15">
            <w:pPr>
              <w:spacing w:after="0" w:line="240" w:lineRule="auto"/>
              <w:rPr>
                <w:rFonts w:ascii="Times New Roman" w:hAnsi="Times New Roman"/>
                <w:b/>
              </w:rPr>
            </w:pPr>
            <w:r w:rsidRPr="001A5A15">
              <w:rPr>
                <w:rFonts w:ascii="Times New Roman" w:hAnsi="Times New Roman"/>
                <w:b/>
              </w:rPr>
              <w:t>Подключение</w:t>
            </w:r>
          </w:p>
          <w:p w14:paraId="79DEA8D6" w14:textId="509CED99" w:rsidR="001A5A15" w:rsidRPr="001A5A15" w:rsidRDefault="001A5A15" w:rsidP="001A5A15">
            <w:pPr>
              <w:spacing w:after="0" w:line="240" w:lineRule="auto"/>
              <w:rPr>
                <w:rFonts w:ascii="Times New Roman" w:hAnsi="Times New Roman"/>
                <w:bCs/>
              </w:rPr>
            </w:pPr>
            <w:r w:rsidRPr="001A5A15">
              <w:rPr>
                <w:rFonts w:ascii="Times New Roman" w:hAnsi="Times New Roman"/>
                <w:bCs/>
              </w:rPr>
              <w:t>Аудио- / видеовходы</w:t>
            </w:r>
            <w:r>
              <w:rPr>
                <w:rFonts w:ascii="Times New Roman" w:hAnsi="Times New Roman"/>
                <w:bCs/>
              </w:rPr>
              <w:t xml:space="preserve">: не менее </w:t>
            </w:r>
            <w:r w:rsidRPr="001A5A15">
              <w:rPr>
                <w:rFonts w:ascii="Times New Roman" w:hAnsi="Times New Roman"/>
                <w:bCs/>
              </w:rPr>
              <w:t>3</w:t>
            </w:r>
            <w:r w:rsidRPr="001A5A15">
              <w:rPr>
                <w:rFonts w:ascii="Times New Roman" w:hAnsi="Times New Roman"/>
                <w:bCs/>
                <w:lang w:val="en-US"/>
              </w:rPr>
              <w:t>x</w:t>
            </w:r>
            <w:r w:rsidRPr="001A5A15">
              <w:rPr>
                <w:rFonts w:ascii="Times New Roman" w:hAnsi="Times New Roman"/>
                <w:bCs/>
              </w:rPr>
              <w:t xml:space="preserve"> </w:t>
            </w:r>
            <w:r w:rsidRPr="001A5A15">
              <w:rPr>
                <w:rFonts w:ascii="Times New Roman" w:hAnsi="Times New Roman"/>
                <w:bCs/>
                <w:lang w:val="en-US"/>
              </w:rPr>
              <w:t>HDMI</w:t>
            </w:r>
            <w:r w:rsidRPr="001A5A15">
              <w:rPr>
                <w:rFonts w:ascii="Times New Roman" w:hAnsi="Times New Roman"/>
                <w:bCs/>
              </w:rPr>
              <w:t xml:space="preserve">, </w:t>
            </w:r>
            <w:r w:rsidRPr="001A5A15">
              <w:rPr>
                <w:rFonts w:ascii="Times New Roman" w:hAnsi="Times New Roman"/>
                <w:bCs/>
                <w:lang w:val="en-US"/>
              </w:rPr>
              <w:t>AV</w:t>
            </w:r>
          </w:p>
          <w:p w14:paraId="158E43A0" w14:textId="1BA4E41B" w:rsidR="001A5A15" w:rsidRPr="001A5A15" w:rsidRDefault="001A5A15" w:rsidP="001A5A15">
            <w:pPr>
              <w:spacing w:after="0" w:line="240" w:lineRule="auto"/>
              <w:rPr>
                <w:rFonts w:ascii="Times New Roman" w:hAnsi="Times New Roman"/>
                <w:bCs/>
              </w:rPr>
            </w:pPr>
            <w:r w:rsidRPr="001A5A15">
              <w:rPr>
                <w:rFonts w:ascii="Times New Roman" w:hAnsi="Times New Roman"/>
                <w:bCs/>
              </w:rPr>
              <w:t>Аудио- / видеовыходы</w:t>
            </w:r>
            <w:r>
              <w:rPr>
                <w:rFonts w:ascii="Times New Roman" w:hAnsi="Times New Roman"/>
                <w:bCs/>
              </w:rPr>
              <w:t xml:space="preserve">: </w:t>
            </w:r>
            <w:r w:rsidRPr="001A5A15">
              <w:rPr>
                <w:rFonts w:ascii="Times New Roman" w:hAnsi="Times New Roman"/>
                <w:bCs/>
              </w:rPr>
              <w:t>1</w:t>
            </w:r>
            <w:r w:rsidRPr="001A5A15">
              <w:rPr>
                <w:rFonts w:ascii="Times New Roman" w:hAnsi="Times New Roman"/>
                <w:bCs/>
                <w:lang w:val="en-US"/>
              </w:rPr>
              <w:t>x</w:t>
            </w:r>
            <w:r w:rsidRPr="001A5A15">
              <w:rPr>
                <w:rFonts w:ascii="Times New Roman" w:hAnsi="Times New Roman"/>
                <w:bCs/>
              </w:rPr>
              <w:t xml:space="preserve"> </w:t>
            </w:r>
            <w:r w:rsidRPr="001A5A15">
              <w:rPr>
                <w:rFonts w:ascii="Times New Roman" w:hAnsi="Times New Roman"/>
                <w:bCs/>
                <w:lang w:val="en-US"/>
              </w:rPr>
              <w:t>mini</w:t>
            </w:r>
            <w:r w:rsidRPr="001A5A15">
              <w:rPr>
                <w:rFonts w:ascii="Times New Roman" w:hAnsi="Times New Roman"/>
                <w:bCs/>
              </w:rPr>
              <w:t xml:space="preserve"> </w:t>
            </w:r>
            <w:r w:rsidRPr="001A5A15">
              <w:rPr>
                <w:rFonts w:ascii="Times New Roman" w:hAnsi="Times New Roman"/>
                <w:bCs/>
                <w:lang w:val="en-US"/>
              </w:rPr>
              <w:t>Jack</w:t>
            </w:r>
            <w:r w:rsidRPr="001A5A15">
              <w:rPr>
                <w:rFonts w:ascii="Times New Roman" w:hAnsi="Times New Roman"/>
                <w:bCs/>
              </w:rPr>
              <w:t xml:space="preserve"> 3.5 </w:t>
            </w:r>
            <w:r w:rsidRPr="001A5A15">
              <w:rPr>
                <w:rFonts w:ascii="Times New Roman" w:hAnsi="Times New Roman"/>
                <w:bCs/>
                <w:lang w:val="en-US"/>
              </w:rPr>
              <w:t>mm</w:t>
            </w:r>
          </w:p>
          <w:p w14:paraId="5CDDBC21" w14:textId="1FE75C25" w:rsidR="001A5A15" w:rsidRPr="001A5A15" w:rsidRDefault="001A5A15" w:rsidP="001A5A15">
            <w:pPr>
              <w:spacing w:after="0" w:line="240" w:lineRule="auto"/>
              <w:rPr>
                <w:rFonts w:ascii="Times New Roman" w:hAnsi="Times New Roman"/>
                <w:bCs/>
              </w:rPr>
            </w:pPr>
            <w:r w:rsidRPr="001A5A15">
              <w:rPr>
                <w:rFonts w:ascii="Times New Roman" w:hAnsi="Times New Roman"/>
                <w:bCs/>
              </w:rPr>
              <w:t>Интерфейсы</w:t>
            </w:r>
            <w:r>
              <w:rPr>
                <w:rFonts w:ascii="Times New Roman" w:hAnsi="Times New Roman"/>
                <w:bCs/>
              </w:rPr>
              <w:t xml:space="preserve">: </w:t>
            </w:r>
            <w:r w:rsidRPr="001A5A15">
              <w:rPr>
                <w:rFonts w:ascii="Times New Roman" w:hAnsi="Times New Roman"/>
                <w:bCs/>
                <w:lang w:val="en-US"/>
              </w:rPr>
              <w:t>USB</w:t>
            </w:r>
            <w:r w:rsidRPr="001A5A15">
              <w:rPr>
                <w:rFonts w:ascii="Times New Roman" w:hAnsi="Times New Roman"/>
                <w:bCs/>
              </w:rPr>
              <w:t xml:space="preserve"> </w:t>
            </w:r>
            <w:r w:rsidRPr="001A5A15">
              <w:rPr>
                <w:rFonts w:ascii="Times New Roman" w:hAnsi="Times New Roman"/>
                <w:bCs/>
                <w:lang w:val="en-US"/>
              </w:rPr>
              <w:t>x</w:t>
            </w:r>
            <w:r w:rsidRPr="001A5A15">
              <w:rPr>
                <w:rFonts w:ascii="Times New Roman" w:hAnsi="Times New Roman"/>
                <w:bCs/>
              </w:rPr>
              <w:t xml:space="preserve"> </w:t>
            </w:r>
            <w:r>
              <w:rPr>
                <w:rFonts w:ascii="Times New Roman" w:hAnsi="Times New Roman"/>
                <w:bCs/>
              </w:rPr>
              <w:t xml:space="preserve">не менее </w:t>
            </w:r>
            <w:r w:rsidRPr="001A5A15">
              <w:rPr>
                <w:rFonts w:ascii="Times New Roman" w:hAnsi="Times New Roman"/>
                <w:bCs/>
              </w:rPr>
              <w:t>2</w:t>
            </w:r>
          </w:p>
          <w:p w14:paraId="01E1E653" w14:textId="5BE6D1DD" w:rsidR="001A5A15" w:rsidRPr="001A5A15" w:rsidRDefault="001A5A15" w:rsidP="001A5A15">
            <w:pPr>
              <w:spacing w:after="0" w:line="240" w:lineRule="auto"/>
              <w:rPr>
                <w:rFonts w:ascii="Times New Roman" w:hAnsi="Times New Roman"/>
                <w:bCs/>
              </w:rPr>
            </w:pPr>
            <w:r w:rsidRPr="001A5A15">
              <w:rPr>
                <w:rFonts w:ascii="Times New Roman" w:hAnsi="Times New Roman"/>
                <w:bCs/>
                <w:lang w:val="en-US"/>
              </w:rPr>
              <w:t>Bluetooth</w:t>
            </w:r>
            <w:r>
              <w:rPr>
                <w:rFonts w:ascii="Times New Roman" w:hAnsi="Times New Roman"/>
                <w:bCs/>
              </w:rPr>
              <w:t>: наличие</w:t>
            </w:r>
            <w:r w:rsidRPr="001A5A15">
              <w:rPr>
                <w:rFonts w:ascii="Times New Roman" w:hAnsi="Times New Roman"/>
                <w:bCs/>
              </w:rPr>
              <w:t xml:space="preserve"> </w:t>
            </w:r>
          </w:p>
          <w:p w14:paraId="524D9E5F" w14:textId="12FCA7E3" w:rsidR="001A5A15" w:rsidRPr="001A5A15" w:rsidRDefault="001A5A15" w:rsidP="001A5A15">
            <w:pPr>
              <w:spacing w:after="0" w:line="240" w:lineRule="auto"/>
              <w:rPr>
                <w:rFonts w:ascii="Times New Roman" w:hAnsi="Times New Roman"/>
                <w:bCs/>
              </w:rPr>
            </w:pPr>
            <w:r w:rsidRPr="001A5A15">
              <w:rPr>
                <w:rFonts w:ascii="Times New Roman" w:hAnsi="Times New Roman"/>
                <w:bCs/>
                <w:lang w:val="en-US"/>
              </w:rPr>
              <w:t>Wi</w:t>
            </w:r>
            <w:r w:rsidRPr="001A5A15">
              <w:rPr>
                <w:rFonts w:ascii="Times New Roman" w:hAnsi="Times New Roman"/>
                <w:bCs/>
              </w:rPr>
              <w:t>-</w:t>
            </w:r>
            <w:r w:rsidRPr="001A5A15">
              <w:rPr>
                <w:rFonts w:ascii="Times New Roman" w:hAnsi="Times New Roman"/>
                <w:bCs/>
                <w:lang w:val="en-US"/>
              </w:rPr>
              <w:t>Fi</w:t>
            </w:r>
            <w:r>
              <w:rPr>
                <w:rFonts w:ascii="Times New Roman" w:hAnsi="Times New Roman"/>
                <w:bCs/>
              </w:rPr>
              <w:t>: наличие</w:t>
            </w:r>
            <w:r w:rsidRPr="001A5A15">
              <w:rPr>
                <w:rFonts w:ascii="Times New Roman" w:hAnsi="Times New Roman"/>
                <w:bCs/>
              </w:rPr>
              <w:t xml:space="preserve"> </w:t>
            </w:r>
          </w:p>
          <w:p w14:paraId="4867AA63" w14:textId="443ED41A" w:rsidR="001A5A15" w:rsidRPr="001A5A15" w:rsidRDefault="001A5A15" w:rsidP="001A5A15">
            <w:pPr>
              <w:spacing w:after="0" w:line="240" w:lineRule="auto"/>
              <w:rPr>
                <w:rFonts w:ascii="Times New Roman" w:hAnsi="Times New Roman"/>
                <w:bCs/>
              </w:rPr>
            </w:pPr>
            <w:r w:rsidRPr="001A5A15">
              <w:rPr>
                <w:rFonts w:ascii="Times New Roman" w:hAnsi="Times New Roman"/>
                <w:bCs/>
              </w:rPr>
              <w:t xml:space="preserve"> Управление со смартфона</w:t>
            </w:r>
            <w:r>
              <w:rPr>
                <w:rFonts w:ascii="Times New Roman" w:hAnsi="Times New Roman"/>
                <w:bCs/>
              </w:rPr>
              <w:t>: наличие</w:t>
            </w:r>
          </w:p>
          <w:p w14:paraId="47D2E0BE" w14:textId="77777777" w:rsidR="001A5A15" w:rsidRPr="001A5A15" w:rsidRDefault="001A5A15" w:rsidP="001A5A15">
            <w:pPr>
              <w:spacing w:after="0" w:line="240" w:lineRule="auto"/>
              <w:rPr>
                <w:rFonts w:ascii="Times New Roman" w:hAnsi="Times New Roman"/>
                <w:b/>
              </w:rPr>
            </w:pPr>
            <w:r w:rsidRPr="001A5A15">
              <w:rPr>
                <w:rFonts w:ascii="Times New Roman" w:hAnsi="Times New Roman"/>
                <w:b/>
              </w:rPr>
              <w:t>Функции и возможности</w:t>
            </w:r>
          </w:p>
          <w:p w14:paraId="4D6E8F8E" w14:textId="3C9DE220" w:rsidR="001A5A15" w:rsidRPr="001A5A15" w:rsidRDefault="001A5A15" w:rsidP="001A5A15">
            <w:pPr>
              <w:spacing w:after="0" w:line="240" w:lineRule="auto"/>
              <w:rPr>
                <w:rFonts w:ascii="Times New Roman" w:hAnsi="Times New Roman"/>
                <w:bCs/>
              </w:rPr>
            </w:pPr>
            <w:r w:rsidRPr="001A5A15">
              <w:rPr>
                <w:rFonts w:ascii="Times New Roman" w:hAnsi="Times New Roman"/>
                <w:bCs/>
              </w:rPr>
              <w:t>Совместимость ОС</w:t>
            </w:r>
            <w:r>
              <w:rPr>
                <w:rFonts w:ascii="Times New Roman" w:hAnsi="Times New Roman"/>
                <w:bCs/>
              </w:rPr>
              <w:t xml:space="preserve">: </w:t>
            </w:r>
            <w:r w:rsidRPr="001A5A15">
              <w:rPr>
                <w:rFonts w:ascii="Times New Roman" w:hAnsi="Times New Roman"/>
                <w:bCs/>
                <w:lang w:val="en-US"/>
              </w:rPr>
              <w:t>Android</w:t>
            </w:r>
            <w:r w:rsidRPr="001A5A15">
              <w:rPr>
                <w:rFonts w:ascii="Times New Roman" w:hAnsi="Times New Roman"/>
                <w:bCs/>
              </w:rPr>
              <w:t xml:space="preserve">, </w:t>
            </w:r>
            <w:r w:rsidRPr="001A5A15">
              <w:rPr>
                <w:rFonts w:ascii="Times New Roman" w:hAnsi="Times New Roman"/>
                <w:bCs/>
                <w:lang w:val="en-US"/>
              </w:rPr>
              <w:t>Windows</w:t>
            </w:r>
            <w:r w:rsidRPr="001A5A15">
              <w:rPr>
                <w:rFonts w:ascii="Times New Roman" w:hAnsi="Times New Roman"/>
                <w:bCs/>
              </w:rPr>
              <w:t xml:space="preserve">, </w:t>
            </w:r>
            <w:r w:rsidRPr="001A5A15">
              <w:rPr>
                <w:rFonts w:ascii="Times New Roman" w:hAnsi="Times New Roman"/>
                <w:bCs/>
                <w:lang w:val="en-US"/>
              </w:rPr>
              <w:t>iOS</w:t>
            </w:r>
          </w:p>
          <w:p w14:paraId="23601DEB" w14:textId="3BD9BC7C" w:rsidR="001A5A15" w:rsidRPr="001A5A15" w:rsidRDefault="001A5A15" w:rsidP="001A5A15">
            <w:pPr>
              <w:spacing w:after="0" w:line="240" w:lineRule="auto"/>
              <w:rPr>
                <w:rFonts w:ascii="Times New Roman" w:hAnsi="Times New Roman"/>
                <w:bCs/>
              </w:rPr>
            </w:pPr>
            <w:r w:rsidRPr="001A5A15">
              <w:rPr>
                <w:rFonts w:ascii="Times New Roman" w:hAnsi="Times New Roman"/>
                <w:bCs/>
              </w:rPr>
              <w:t>Тип коррекции трапецеидальных искажений</w:t>
            </w:r>
            <w:r>
              <w:rPr>
                <w:rFonts w:ascii="Times New Roman" w:hAnsi="Times New Roman"/>
                <w:bCs/>
              </w:rPr>
              <w:t xml:space="preserve">: </w:t>
            </w:r>
            <w:r w:rsidRPr="001A5A15">
              <w:rPr>
                <w:rFonts w:ascii="Times New Roman" w:hAnsi="Times New Roman"/>
                <w:bCs/>
              </w:rPr>
              <w:t>вертикальная, горизонтальная</w:t>
            </w:r>
          </w:p>
          <w:p w14:paraId="7A72B7FF" w14:textId="33424FDA" w:rsidR="001A5A15" w:rsidRPr="001A5A15" w:rsidRDefault="001A5A15" w:rsidP="001A5A15">
            <w:pPr>
              <w:spacing w:after="0" w:line="240" w:lineRule="auto"/>
              <w:rPr>
                <w:rFonts w:ascii="Times New Roman" w:hAnsi="Times New Roman"/>
                <w:bCs/>
              </w:rPr>
            </w:pPr>
            <w:r w:rsidRPr="001A5A15">
              <w:rPr>
                <w:rFonts w:ascii="Times New Roman" w:hAnsi="Times New Roman"/>
                <w:bCs/>
              </w:rPr>
              <w:t>Настройка трапецеидальных искажений</w:t>
            </w:r>
            <w:r>
              <w:rPr>
                <w:rFonts w:ascii="Times New Roman" w:hAnsi="Times New Roman"/>
                <w:bCs/>
              </w:rPr>
              <w:t xml:space="preserve">: </w:t>
            </w:r>
            <w:r w:rsidRPr="001A5A15">
              <w:rPr>
                <w:rFonts w:ascii="Times New Roman" w:hAnsi="Times New Roman"/>
                <w:bCs/>
              </w:rPr>
              <w:t>автоматическая, ручная</w:t>
            </w:r>
          </w:p>
          <w:p w14:paraId="31B7652D" w14:textId="77777777" w:rsidR="001A5A15" w:rsidRPr="001A5A15" w:rsidRDefault="001A5A15" w:rsidP="001A5A15">
            <w:pPr>
              <w:spacing w:after="0" w:line="240" w:lineRule="auto"/>
              <w:rPr>
                <w:rFonts w:ascii="Times New Roman" w:hAnsi="Times New Roman"/>
                <w:bCs/>
              </w:rPr>
            </w:pPr>
            <w:r w:rsidRPr="001A5A15">
              <w:rPr>
                <w:rFonts w:ascii="Times New Roman" w:hAnsi="Times New Roman"/>
                <w:bCs/>
              </w:rPr>
              <w:t>Дополнительная информация и питание</w:t>
            </w:r>
          </w:p>
          <w:p w14:paraId="2026F815" w14:textId="28716F8C" w:rsidR="001A5A15" w:rsidRPr="001A5A15" w:rsidRDefault="001A5A15" w:rsidP="001A5A15">
            <w:pPr>
              <w:spacing w:after="0" w:line="240" w:lineRule="auto"/>
              <w:rPr>
                <w:rFonts w:ascii="Times New Roman" w:hAnsi="Times New Roman"/>
                <w:bCs/>
              </w:rPr>
            </w:pPr>
            <w:r w:rsidRPr="001A5A15">
              <w:rPr>
                <w:rFonts w:ascii="Times New Roman" w:hAnsi="Times New Roman"/>
                <w:bCs/>
              </w:rPr>
              <w:t>Уровень шума</w:t>
            </w:r>
            <w:r>
              <w:rPr>
                <w:rFonts w:ascii="Times New Roman" w:hAnsi="Times New Roman"/>
                <w:bCs/>
              </w:rPr>
              <w:t xml:space="preserve">: не более </w:t>
            </w:r>
            <w:r w:rsidRPr="001A5A15">
              <w:rPr>
                <w:rFonts w:ascii="Times New Roman" w:hAnsi="Times New Roman"/>
                <w:bCs/>
              </w:rPr>
              <w:t>45 дБ</w:t>
            </w:r>
          </w:p>
          <w:p w14:paraId="5987DEA3" w14:textId="3325B0A1" w:rsidR="001A5A15" w:rsidRPr="001A5A15" w:rsidRDefault="001A5A15" w:rsidP="001A5A15">
            <w:pPr>
              <w:spacing w:after="0" w:line="240" w:lineRule="auto"/>
              <w:rPr>
                <w:rFonts w:ascii="Times New Roman" w:hAnsi="Times New Roman"/>
                <w:bCs/>
              </w:rPr>
            </w:pPr>
            <w:r w:rsidRPr="001A5A15">
              <w:rPr>
                <w:rFonts w:ascii="Times New Roman" w:hAnsi="Times New Roman"/>
                <w:bCs/>
              </w:rPr>
              <w:t>Тип и напряжение питания</w:t>
            </w:r>
            <w:r>
              <w:rPr>
                <w:rFonts w:ascii="Times New Roman" w:hAnsi="Times New Roman"/>
                <w:bCs/>
              </w:rPr>
              <w:t xml:space="preserve"> </w:t>
            </w:r>
            <w:r w:rsidRPr="001A5A15">
              <w:rPr>
                <w:rFonts w:ascii="Times New Roman" w:hAnsi="Times New Roman"/>
                <w:bCs/>
              </w:rPr>
              <w:t xml:space="preserve">от сети </w:t>
            </w:r>
            <w:r>
              <w:rPr>
                <w:rFonts w:ascii="Times New Roman" w:hAnsi="Times New Roman"/>
                <w:bCs/>
              </w:rPr>
              <w:t xml:space="preserve">не более </w:t>
            </w:r>
            <w:r w:rsidRPr="001A5A15">
              <w:rPr>
                <w:rFonts w:ascii="Times New Roman" w:hAnsi="Times New Roman"/>
                <w:bCs/>
              </w:rPr>
              <w:t>240В/</w:t>
            </w:r>
            <w:r>
              <w:rPr>
                <w:rFonts w:ascii="Times New Roman" w:hAnsi="Times New Roman"/>
                <w:bCs/>
              </w:rPr>
              <w:t xml:space="preserve">не менее </w:t>
            </w:r>
            <w:r w:rsidRPr="001A5A15">
              <w:rPr>
                <w:rFonts w:ascii="Times New Roman" w:hAnsi="Times New Roman"/>
                <w:bCs/>
              </w:rPr>
              <w:t>50</w:t>
            </w:r>
            <w:r>
              <w:rPr>
                <w:rFonts w:ascii="Times New Roman" w:hAnsi="Times New Roman"/>
                <w:bCs/>
              </w:rPr>
              <w:t xml:space="preserve"> </w:t>
            </w:r>
            <w:r w:rsidRPr="001A5A15">
              <w:rPr>
                <w:rFonts w:ascii="Times New Roman" w:hAnsi="Times New Roman"/>
                <w:bCs/>
              </w:rPr>
              <w:t>Гц</w:t>
            </w:r>
          </w:p>
          <w:p w14:paraId="40013DDE" w14:textId="0715915F" w:rsidR="001A5A15" w:rsidRPr="001A5A15" w:rsidRDefault="001A5A15" w:rsidP="001A5A15">
            <w:pPr>
              <w:spacing w:after="0" w:line="240" w:lineRule="auto"/>
              <w:rPr>
                <w:rFonts w:ascii="Times New Roman" w:hAnsi="Times New Roman"/>
                <w:bCs/>
              </w:rPr>
            </w:pPr>
            <w:r w:rsidRPr="001A5A15">
              <w:rPr>
                <w:rFonts w:ascii="Times New Roman" w:hAnsi="Times New Roman"/>
                <w:bCs/>
              </w:rPr>
              <w:t>Потребляемая мощность</w:t>
            </w:r>
            <w:r>
              <w:rPr>
                <w:rFonts w:ascii="Times New Roman" w:hAnsi="Times New Roman"/>
                <w:bCs/>
              </w:rPr>
              <w:t xml:space="preserve">: не менее </w:t>
            </w:r>
            <w:r w:rsidRPr="001A5A15">
              <w:rPr>
                <w:rFonts w:ascii="Times New Roman" w:hAnsi="Times New Roman"/>
                <w:bCs/>
              </w:rPr>
              <w:t>150 Вт</w:t>
            </w:r>
          </w:p>
          <w:p w14:paraId="0E40468E" w14:textId="7FB87612" w:rsidR="001A5A15" w:rsidRPr="001A5A15" w:rsidRDefault="001A5A15" w:rsidP="001A5A15">
            <w:pPr>
              <w:spacing w:after="0" w:line="240" w:lineRule="auto"/>
              <w:rPr>
                <w:rFonts w:ascii="Times New Roman" w:hAnsi="Times New Roman"/>
                <w:bCs/>
              </w:rPr>
            </w:pPr>
            <w:r w:rsidRPr="001A5A15">
              <w:rPr>
                <w:rFonts w:ascii="Times New Roman" w:hAnsi="Times New Roman"/>
                <w:bCs/>
              </w:rPr>
              <w:t>Материал корпуса</w:t>
            </w:r>
            <w:r w:rsidR="00781E9C">
              <w:rPr>
                <w:rFonts w:ascii="Times New Roman" w:hAnsi="Times New Roman"/>
                <w:bCs/>
              </w:rPr>
              <w:t xml:space="preserve">: </w:t>
            </w:r>
            <w:r w:rsidRPr="001A5A15">
              <w:rPr>
                <w:rFonts w:ascii="Times New Roman" w:hAnsi="Times New Roman"/>
                <w:bCs/>
              </w:rPr>
              <w:t>пластик</w:t>
            </w:r>
          </w:p>
          <w:p w14:paraId="52DF7BDE" w14:textId="5F82FDCE" w:rsidR="001A5A15" w:rsidRPr="001A5A15" w:rsidRDefault="001A5A15" w:rsidP="001A5A15">
            <w:pPr>
              <w:spacing w:after="0" w:line="240" w:lineRule="auto"/>
              <w:rPr>
                <w:rFonts w:ascii="Times New Roman" w:hAnsi="Times New Roman"/>
                <w:bCs/>
              </w:rPr>
            </w:pPr>
            <w:r w:rsidRPr="001A5A15">
              <w:rPr>
                <w:rFonts w:ascii="Times New Roman" w:hAnsi="Times New Roman"/>
                <w:bCs/>
              </w:rPr>
              <w:t>Потолочное крепление</w:t>
            </w:r>
            <w:r w:rsidR="00781E9C">
              <w:rPr>
                <w:rFonts w:ascii="Times New Roman" w:hAnsi="Times New Roman"/>
                <w:bCs/>
              </w:rPr>
              <w:t>: наличие</w:t>
            </w:r>
          </w:p>
          <w:p w14:paraId="29C8ACFF" w14:textId="471B961E" w:rsidR="001A5A15" w:rsidRPr="001A5A15" w:rsidRDefault="001A5A15" w:rsidP="001A5A15">
            <w:pPr>
              <w:spacing w:after="0" w:line="240" w:lineRule="auto"/>
              <w:rPr>
                <w:rFonts w:ascii="Times New Roman" w:hAnsi="Times New Roman"/>
                <w:bCs/>
              </w:rPr>
            </w:pPr>
            <w:r w:rsidRPr="001A5A15">
              <w:rPr>
                <w:rFonts w:ascii="Times New Roman" w:hAnsi="Times New Roman"/>
                <w:bCs/>
              </w:rPr>
              <w:t>Наличие ПДУ</w:t>
            </w:r>
            <w:r w:rsidR="00781E9C">
              <w:rPr>
                <w:rFonts w:ascii="Times New Roman" w:hAnsi="Times New Roman"/>
                <w:bCs/>
              </w:rPr>
              <w:t>: наличие</w:t>
            </w:r>
          </w:p>
          <w:p w14:paraId="1C7B9256" w14:textId="4CC3BB56" w:rsidR="001A5A15" w:rsidRPr="001A5A15" w:rsidRDefault="001A5A15" w:rsidP="001A5A15">
            <w:pPr>
              <w:spacing w:after="0" w:line="240" w:lineRule="auto"/>
              <w:rPr>
                <w:rFonts w:ascii="Times New Roman" w:hAnsi="Times New Roman"/>
                <w:bCs/>
              </w:rPr>
            </w:pPr>
            <w:r w:rsidRPr="001A5A15">
              <w:rPr>
                <w:rFonts w:ascii="Times New Roman" w:hAnsi="Times New Roman"/>
                <w:bCs/>
              </w:rPr>
              <w:t>Тип пульта ДУ</w:t>
            </w:r>
            <w:r w:rsidR="00781E9C">
              <w:rPr>
                <w:rFonts w:ascii="Times New Roman" w:hAnsi="Times New Roman"/>
                <w:bCs/>
              </w:rPr>
              <w:t xml:space="preserve">: </w:t>
            </w:r>
            <w:r w:rsidRPr="001A5A15">
              <w:rPr>
                <w:rFonts w:ascii="Times New Roman" w:hAnsi="Times New Roman"/>
                <w:bCs/>
              </w:rPr>
              <w:t>ИК</w:t>
            </w:r>
          </w:p>
          <w:p w14:paraId="4BA9B194" w14:textId="77777777" w:rsidR="001A5A15" w:rsidRPr="001A5A15" w:rsidRDefault="001A5A15" w:rsidP="001A5A15">
            <w:pPr>
              <w:spacing w:after="0" w:line="240" w:lineRule="auto"/>
              <w:rPr>
                <w:rFonts w:ascii="Times New Roman" w:hAnsi="Times New Roman"/>
                <w:bCs/>
              </w:rPr>
            </w:pPr>
            <w:r w:rsidRPr="001A5A15">
              <w:rPr>
                <w:rFonts w:ascii="Times New Roman" w:hAnsi="Times New Roman"/>
                <w:bCs/>
              </w:rPr>
              <w:t>Комплектация</w:t>
            </w:r>
          </w:p>
          <w:p w14:paraId="1ABB3925" w14:textId="13597A9A" w:rsidR="009342C0" w:rsidRPr="001A5A15" w:rsidRDefault="001A5A15" w:rsidP="001A5A15">
            <w:pPr>
              <w:spacing w:after="0" w:line="240" w:lineRule="auto"/>
              <w:rPr>
                <w:rFonts w:ascii="Times New Roman" w:hAnsi="Times New Roman"/>
                <w:bCs/>
              </w:rPr>
            </w:pPr>
            <w:r w:rsidRPr="001A5A15">
              <w:rPr>
                <w:rFonts w:ascii="Times New Roman" w:hAnsi="Times New Roman"/>
                <w:bCs/>
              </w:rPr>
              <w:t xml:space="preserve">адаптер питания, документация, кабель </w:t>
            </w:r>
            <w:r w:rsidRPr="001A5A15">
              <w:rPr>
                <w:rFonts w:ascii="Times New Roman" w:hAnsi="Times New Roman"/>
                <w:bCs/>
                <w:lang w:val="en-US"/>
              </w:rPr>
              <w:t>HDMI</w:t>
            </w:r>
            <w:r w:rsidRPr="001A5A15">
              <w:rPr>
                <w:rFonts w:ascii="Times New Roman" w:hAnsi="Times New Roman"/>
                <w:bCs/>
              </w:rPr>
              <w:t>, салфетка из микрофибры</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1B8C09CC" w14:textId="392ACD54" w:rsidR="009342C0" w:rsidRPr="006F51FC" w:rsidRDefault="009342C0" w:rsidP="009342C0">
            <w:pPr>
              <w:spacing w:after="0" w:line="240" w:lineRule="auto"/>
              <w:jc w:val="center"/>
              <w:rPr>
                <w:rFonts w:ascii="Times New Roman" w:hAnsi="Times New Roman"/>
                <w:b/>
                <w:bCs/>
                <w:color w:val="000000"/>
              </w:rPr>
            </w:pPr>
            <w:r w:rsidRPr="002E1C84">
              <w:rPr>
                <w:rFonts w:ascii="Times New Roman" w:hAnsi="Times New Roman"/>
                <w:b/>
                <w:bCs/>
                <w:color w:val="000000"/>
              </w:rPr>
              <w:lastRenderedPageBreak/>
              <w:t>Шт.</w:t>
            </w:r>
          </w:p>
        </w:tc>
        <w:tc>
          <w:tcPr>
            <w:tcW w:w="709" w:type="dxa"/>
            <w:tcBorders>
              <w:top w:val="single" w:sz="4" w:space="0" w:color="auto"/>
              <w:left w:val="nil"/>
              <w:bottom w:val="single" w:sz="4" w:space="0" w:color="auto"/>
              <w:right w:val="single" w:sz="4" w:space="0" w:color="auto"/>
            </w:tcBorders>
            <w:shd w:val="clear" w:color="auto" w:fill="auto"/>
          </w:tcPr>
          <w:p w14:paraId="6660AA47" w14:textId="6111AAFF" w:rsidR="009342C0" w:rsidRPr="006F51FC" w:rsidRDefault="009342C0" w:rsidP="009342C0">
            <w:pPr>
              <w:spacing w:after="0" w:line="240" w:lineRule="auto"/>
              <w:jc w:val="center"/>
              <w:rPr>
                <w:rFonts w:ascii="Times New Roman" w:hAnsi="Times New Roman"/>
                <w:b/>
                <w:bCs/>
                <w:color w:val="000000"/>
              </w:rPr>
            </w:pPr>
            <w:r>
              <w:rPr>
                <w:rFonts w:ascii="Times New Roman" w:hAnsi="Times New Roman"/>
                <w:b/>
                <w:bCs/>
                <w:color w:val="000000"/>
              </w:rPr>
              <w:t>1</w:t>
            </w:r>
          </w:p>
        </w:tc>
      </w:tr>
    </w:tbl>
    <w:p w14:paraId="79BBB830" w14:textId="25C1E770" w:rsidR="005C2928" w:rsidRDefault="00F41D79" w:rsidP="005C2928">
      <w:pPr>
        <w:spacing w:after="0" w:line="240" w:lineRule="auto"/>
        <w:ind w:left="-284" w:right="-284"/>
        <w:jc w:val="both"/>
        <w:rPr>
          <w:rFonts w:ascii="Times New Roman" w:hAnsi="Times New Roman"/>
          <w:b/>
          <w:shd w:val="clear" w:color="auto" w:fill="F9FAFB"/>
        </w:rPr>
      </w:pPr>
      <w:r>
        <w:rPr>
          <w:rFonts w:ascii="Times New Roman" w:hAnsi="Times New Roman"/>
          <w:b/>
          <w:shd w:val="clear" w:color="auto" w:fill="F9FAFB"/>
        </w:rPr>
        <w:t xml:space="preserve">2. Место поставки: </w:t>
      </w:r>
      <w:r w:rsidR="009342C0" w:rsidRPr="009342C0">
        <w:rPr>
          <w:rFonts w:ascii="Times New Roman" w:hAnsi="Times New Roman"/>
          <w:bCs/>
          <w:shd w:val="clear" w:color="auto" w:fill="F9FAFB"/>
        </w:rPr>
        <w:t xml:space="preserve">350080, Краснодарский край, г Краснодар, </w:t>
      </w:r>
      <w:proofErr w:type="spellStart"/>
      <w:r w:rsidR="009342C0" w:rsidRPr="009342C0">
        <w:rPr>
          <w:rFonts w:ascii="Times New Roman" w:hAnsi="Times New Roman"/>
          <w:bCs/>
          <w:shd w:val="clear" w:color="auto" w:fill="F9FAFB"/>
        </w:rPr>
        <w:t>ул</w:t>
      </w:r>
      <w:proofErr w:type="spellEnd"/>
      <w:r w:rsidR="009342C0" w:rsidRPr="009342C0">
        <w:rPr>
          <w:rFonts w:ascii="Times New Roman" w:hAnsi="Times New Roman"/>
          <w:bCs/>
          <w:shd w:val="clear" w:color="auto" w:fill="F9FAFB"/>
        </w:rPr>
        <w:t xml:space="preserve"> </w:t>
      </w:r>
      <w:proofErr w:type="spellStart"/>
      <w:r w:rsidR="009342C0" w:rsidRPr="009342C0">
        <w:rPr>
          <w:rFonts w:ascii="Times New Roman" w:hAnsi="Times New Roman"/>
          <w:bCs/>
          <w:shd w:val="clear" w:color="auto" w:fill="F9FAFB"/>
        </w:rPr>
        <w:t>Сормовская</w:t>
      </w:r>
      <w:proofErr w:type="spellEnd"/>
      <w:r w:rsidR="009342C0" w:rsidRPr="009342C0">
        <w:rPr>
          <w:rFonts w:ascii="Times New Roman" w:hAnsi="Times New Roman"/>
          <w:bCs/>
          <w:shd w:val="clear" w:color="auto" w:fill="F9FAFB"/>
        </w:rPr>
        <w:t>, 169</w:t>
      </w:r>
      <w:r w:rsidR="009342C0" w:rsidRPr="009342C0">
        <w:rPr>
          <w:rFonts w:ascii="Times New Roman" w:hAnsi="Times New Roman"/>
          <w:b/>
          <w:shd w:val="clear" w:color="auto" w:fill="F9FAFB"/>
        </w:rPr>
        <w:t xml:space="preserve">  </w:t>
      </w:r>
    </w:p>
    <w:p w14:paraId="620337D2" w14:textId="16B50842" w:rsidR="003F5C1A" w:rsidRPr="005C2928" w:rsidRDefault="00F41D79" w:rsidP="005C2928">
      <w:pPr>
        <w:spacing w:after="0" w:line="240" w:lineRule="auto"/>
        <w:ind w:left="-284" w:right="-284"/>
        <w:jc w:val="both"/>
        <w:rPr>
          <w:rFonts w:ascii="Times New Roman" w:hAnsi="Times New Roman"/>
          <w:bCs/>
          <w:shd w:val="clear" w:color="auto" w:fill="F9FAFB"/>
        </w:rPr>
      </w:pPr>
      <w:r>
        <w:rPr>
          <w:rFonts w:ascii="Times New Roman" w:hAnsi="Times New Roman"/>
          <w:b/>
          <w:shd w:val="clear" w:color="auto" w:fill="F9FAFB"/>
        </w:rPr>
        <w:t xml:space="preserve">3. Срок поставки: </w:t>
      </w:r>
      <w:r w:rsidR="009342C0" w:rsidRPr="009342C0">
        <w:rPr>
          <w:rFonts w:ascii="Times New Roman" w:hAnsi="Times New Roman"/>
          <w:bCs/>
          <w:shd w:val="clear" w:color="auto" w:fill="F9FAFB"/>
        </w:rPr>
        <w:t>в течение 14 календарных дней с момента заключения договора</w:t>
      </w:r>
    </w:p>
    <w:p w14:paraId="19DD415B" w14:textId="41B5672F" w:rsidR="00674B64" w:rsidRDefault="00674B64" w:rsidP="00431CD5">
      <w:pPr>
        <w:spacing w:after="0" w:line="240" w:lineRule="auto"/>
        <w:ind w:left="-284" w:right="-284"/>
        <w:jc w:val="both"/>
        <w:rPr>
          <w:rFonts w:ascii="Times New Roman" w:hAnsi="Times New Roman"/>
          <w:bCs/>
          <w:shd w:val="clear" w:color="auto" w:fill="F9FAFB"/>
        </w:rPr>
      </w:pPr>
      <w:r w:rsidRPr="00674B64">
        <w:rPr>
          <w:rFonts w:ascii="Times New Roman" w:hAnsi="Times New Roman"/>
          <w:bCs/>
          <w:shd w:val="clear" w:color="auto" w:fill="F9FAFB"/>
        </w:rPr>
        <w:t>3.</w:t>
      </w:r>
      <w:r w:rsidR="00DD0A50">
        <w:rPr>
          <w:rFonts w:ascii="Times New Roman" w:hAnsi="Times New Roman"/>
          <w:bCs/>
          <w:shd w:val="clear" w:color="auto" w:fill="F9FAFB"/>
        </w:rPr>
        <w:t>1</w:t>
      </w:r>
      <w:r w:rsidRPr="00674B64">
        <w:rPr>
          <w:rFonts w:ascii="Times New Roman" w:hAnsi="Times New Roman"/>
          <w:bCs/>
          <w:shd w:val="clear" w:color="auto" w:fill="F9FAFB"/>
        </w:rPr>
        <w:t>. Доставка товара, погрузочно-разгрузочные работы, производятся силами и за счет Поставщика</w:t>
      </w:r>
      <w:r w:rsidR="00E84BF4">
        <w:rPr>
          <w:rFonts w:ascii="Times New Roman" w:hAnsi="Times New Roman"/>
          <w:bCs/>
          <w:shd w:val="clear" w:color="auto" w:fill="F9FAFB"/>
        </w:rPr>
        <w:t>.</w:t>
      </w:r>
    </w:p>
    <w:p w14:paraId="30815093" w14:textId="77777777" w:rsidR="003F5C1A" w:rsidRDefault="00F41D79" w:rsidP="00431CD5">
      <w:pPr>
        <w:pStyle w:val="docdata"/>
        <w:spacing w:before="0" w:beforeAutospacing="0" w:after="0" w:afterAutospacing="0"/>
        <w:ind w:left="-284" w:right="-284"/>
        <w:jc w:val="both"/>
        <w:rPr>
          <w:sz w:val="22"/>
          <w:szCs w:val="22"/>
        </w:rPr>
      </w:pPr>
      <w:r>
        <w:rPr>
          <w:b/>
          <w:bCs/>
          <w:color w:val="000000"/>
          <w:sz w:val="22"/>
          <w:szCs w:val="22"/>
        </w:rPr>
        <w:t>4. Требования к качеству, безопасности поставляемого товара:</w:t>
      </w:r>
    </w:p>
    <w:p w14:paraId="6BFCF6B5"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 xml:space="preserve">4.1. Поставляемый товар должен соответствовать заданным функциональным и качественным характеристикам; </w:t>
      </w:r>
    </w:p>
    <w:p w14:paraId="62917FC1"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02DEEEA7"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3D76207C"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77C90824"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764A4EC7" w14:textId="77777777" w:rsidR="003F5C1A" w:rsidRDefault="00F41D79" w:rsidP="00431CD5">
      <w:pPr>
        <w:pStyle w:val="af8"/>
        <w:spacing w:before="0" w:beforeAutospacing="0" w:after="0" w:afterAutospacing="0"/>
        <w:ind w:left="-284" w:right="-284"/>
        <w:jc w:val="both"/>
        <w:rPr>
          <w:sz w:val="22"/>
          <w:szCs w:val="22"/>
        </w:rPr>
      </w:pPr>
      <w:r>
        <w:rPr>
          <w:b/>
          <w:bCs/>
          <w:color w:val="000000"/>
          <w:sz w:val="22"/>
          <w:szCs w:val="22"/>
        </w:rPr>
        <w:t>5. Требования к упаковке и маркировке поставляемого товара:</w:t>
      </w:r>
    </w:p>
    <w:p w14:paraId="1BBD1252"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3F74882A"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74988BD2"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lastRenderedPageBreak/>
        <w:t>5.3. Поставщик несет ответственность за ненадлежащую упаковку, не обеспечивающую сохранность товара при его хранении и транспортировании;</w:t>
      </w:r>
    </w:p>
    <w:p w14:paraId="1B38EBF4"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71C0C26F" w14:textId="77777777" w:rsidR="003F5C1A" w:rsidRDefault="00F41D79" w:rsidP="00431CD5">
      <w:pPr>
        <w:pStyle w:val="af8"/>
        <w:spacing w:before="0" w:beforeAutospacing="0" w:after="0" w:afterAutospacing="0"/>
        <w:ind w:left="-284" w:right="-284"/>
        <w:jc w:val="both"/>
        <w:rPr>
          <w:sz w:val="22"/>
          <w:szCs w:val="22"/>
        </w:rPr>
      </w:pPr>
      <w:r>
        <w:rPr>
          <w:b/>
          <w:bCs/>
          <w:color w:val="000000"/>
          <w:sz w:val="22"/>
          <w:szCs w:val="22"/>
        </w:rPr>
        <w:t>6. Требования к гарантийному сроку товара и (или) объему предоставления гарантий качества товара:</w:t>
      </w:r>
    </w:p>
    <w:p w14:paraId="0AF01184"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 xml:space="preserve">6.1. Гарантия качества товара - в соответствии с гарантийным сроком, установленным производителем. </w:t>
      </w:r>
    </w:p>
    <w:p w14:paraId="36DCABBA"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6.2. Гарантийные обязательства должны распространяться на каждую единицу товара с момента приемки товара Заказчиком.</w:t>
      </w:r>
    </w:p>
    <w:p w14:paraId="159A346F" w14:textId="3B3D80F2" w:rsidR="003F5C1A" w:rsidRPr="00431CD5" w:rsidRDefault="00F41D79" w:rsidP="00431CD5">
      <w:pPr>
        <w:pStyle w:val="af8"/>
        <w:spacing w:before="0" w:beforeAutospacing="0" w:after="0" w:afterAutospacing="0"/>
        <w:ind w:left="-284" w:right="-284"/>
        <w:jc w:val="both"/>
        <w:rPr>
          <w:sz w:val="22"/>
          <w:szCs w:val="22"/>
        </w:rPr>
      </w:pPr>
      <w:r>
        <w:rPr>
          <w:color w:val="000000"/>
          <w:sz w:val="22"/>
          <w:szCs w:val="22"/>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r w:rsidR="00431CD5">
        <w:rPr>
          <w:color w:val="000000"/>
          <w:sz w:val="22"/>
          <w:szCs w:val="22"/>
        </w:rPr>
        <w:t>.</w:t>
      </w:r>
    </w:p>
    <w:sectPr w:rsidR="003F5C1A" w:rsidRPr="00431CD5">
      <w:pgSz w:w="11906" w:h="16838"/>
      <w:pgMar w:top="709" w:right="850"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C41B29" w14:textId="77777777" w:rsidR="00D21419" w:rsidRDefault="00D21419">
      <w:pPr>
        <w:spacing w:line="240" w:lineRule="auto"/>
      </w:pPr>
      <w:r>
        <w:separator/>
      </w:r>
    </w:p>
  </w:endnote>
  <w:endnote w:type="continuationSeparator" w:id="0">
    <w:p w14:paraId="16C275F0" w14:textId="77777777" w:rsidR="00D21419" w:rsidRDefault="00D214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F7AB3B" w14:textId="77777777" w:rsidR="00D21419" w:rsidRDefault="00D21419">
      <w:pPr>
        <w:spacing w:after="0"/>
      </w:pPr>
      <w:r>
        <w:separator/>
      </w:r>
    </w:p>
  </w:footnote>
  <w:footnote w:type="continuationSeparator" w:id="0">
    <w:p w14:paraId="19329ECA" w14:textId="77777777" w:rsidR="00D21419" w:rsidRDefault="00D2141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680C18"/>
    <w:multiLevelType w:val="multilevel"/>
    <w:tmpl w:val="10680C18"/>
    <w:lvl w:ilvl="0">
      <w:start w:val="1"/>
      <w:numFmt w:val="decimal"/>
      <w:lvlText w:val="%1."/>
      <w:lvlJc w:val="left"/>
      <w:pPr>
        <w:ind w:left="-207" w:hanging="360"/>
      </w:pPr>
      <w:rPr>
        <w:rFonts w:hint="default"/>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1" w15:restartNumberingAfterBreak="0">
    <w:nsid w:val="3E22667D"/>
    <w:multiLevelType w:val="hybridMultilevel"/>
    <w:tmpl w:val="173008AE"/>
    <w:lvl w:ilvl="0" w:tplc="F11A0B1C">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9CE2357"/>
    <w:multiLevelType w:val="hybridMultilevel"/>
    <w:tmpl w:val="58F88A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AF1358A"/>
    <w:multiLevelType w:val="multilevel"/>
    <w:tmpl w:val="14A8ECFE"/>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BE30E09"/>
    <w:multiLevelType w:val="hybridMultilevel"/>
    <w:tmpl w:val="43AEFA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FF40CB7"/>
    <w:multiLevelType w:val="hybridMultilevel"/>
    <w:tmpl w:val="ED3CB6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5874828"/>
    <w:multiLevelType w:val="multilevel"/>
    <w:tmpl w:val="658748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C2E7394"/>
    <w:multiLevelType w:val="hybridMultilevel"/>
    <w:tmpl w:val="265867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4454239"/>
    <w:multiLevelType w:val="hybridMultilevel"/>
    <w:tmpl w:val="4A065A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6"/>
  </w:num>
  <w:num w:numId="3">
    <w:abstractNumId w:val="3"/>
  </w:num>
  <w:num w:numId="4">
    <w:abstractNumId w:val="4"/>
  </w:num>
  <w:num w:numId="5">
    <w:abstractNumId w:val="5"/>
  </w:num>
  <w:num w:numId="6">
    <w:abstractNumId w:val="1"/>
  </w:num>
  <w:num w:numId="7">
    <w:abstractNumId w:val="8"/>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07A"/>
    <w:rsid w:val="00034EE8"/>
    <w:rsid w:val="00063849"/>
    <w:rsid w:val="00072428"/>
    <w:rsid w:val="000845AF"/>
    <w:rsid w:val="00097DB4"/>
    <w:rsid w:val="000A5B4A"/>
    <w:rsid w:val="000F43DC"/>
    <w:rsid w:val="00105B53"/>
    <w:rsid w:val="001072FD"/>
    <w:rsid w:val="00114C12"/>
    <w:rsid w:val="001270D6"/>
    <w:rsid w:val="00134BBB"/>
    <w:rsid w:val="00144D43"/>
    <w:rsid w:val="00160B71"/>
    <w:rsid w:val="001A5A15"/>
    <w:rsid w:val="001E71CB"/>
    <w:rsid w:val="002309C1"/>
    <w:rsid w:val="00230A62"/>
    <w:rsid w:val="00241E82"/>
    <w:rsid w:val="0025000F"/>
    <w:rsid w:val="00257398"/>
    <w:rsid w:val="002647BF"/>
    <w:rsid w:val="00272BFA"/>
    <w:rsid w:val="002A10E0"/>
    <w:rsid w:val="002A2BB8"/>
    <w:rsid w:val="002E0947"/>
    <w:rsid w:val="002E6EF8"/>
    <w:rsid w:val="002F33E8"/>
    <w:rsid w:val="00326BE7"/>
    <w:rsid w:val="003315B8"/>
    <w:rsid w:val="003320F5"/>
    <w:rsid w:val="00345CA6"/>
    <w:rsid w:val="00355FB8"/>
    <w:rsid w:val="003722D8"/>
    <w:rsid w:val="003752AA"/>
    <w:rsid w:val="0039044F"/>
    <w:rsid w:val="00396D5D"/>
    <w:rsid w:val="003A5C44"/>
    <w:rsid w:val="003A7B7A"/>
    <w:rsid w:val="003B1B4C"/>
    <w:rsid w:val="003B414D"/>
    <w:rsid w:val="003B5063"/>
    <w:rsid w:val="003C0762"/>
    <w:rsid w:val="003C2494"/>
    <w:rsid w:val="003D44BA"/>
    <w:rsid w:val="003F5C1A"/>
    <w:rsid w:val="0040465C"/>
    <w:rsid w:val="00405661"/>
    <w:rsid w:val="00416D4C"/>
    <w:rsid w:val="00425395"/>
    <w:rsid w:val="00431CD5"/>
    <w:rsid w:val="00461DF4"/>
    <w:rsid w:val="004867CF"/>
    <w:rsid w:val="00487D5A"/>
    <w:rsid w:val="004B51B0"/>
    <w:rsid w:val="004C348D"/>
    <w:rsid w:val="004E5CE5"/>
    <w:rsid w:val="004F620E"/>
    <w:rsid w:val="005100DF"/>
    <w:rsid w:val="005248C6"/>
    <w:rsid w:val="00531060"/>
    <w:rsid w:val="00577684"/>
    <w:rsid w:val="005C2928"/>
    <w:rsid w:val="005C6144"/>
    <w:rsid w:val="005D5009"/>
    <w:rsid w:val="005E5905"/>
    <w:rsid w:val="005E65F9"/>
    <w:rsid w:val="00611DA9"/>
    <w:rsid w:val="0061591D"/>
    <w:rsid w:val="0061695C"/>
    <w:rsid w:val="00625EBE"/>
    <w:rsid w:val="00632AF4"/>
    <w:rsid w:val="006530E4"/>
    <w:rsid w:val="00656B03"/>
    <w:rsid w:val="00674B64"/>
    <w:rsid w:val="00677E29"/>
    <w:rsid w:val="006A344A"/>
    <w:rsid w:val="006B5708"/>
    <w:rsid w:val="006E606C"/>
    <w:rsid w:val="006F3F37"/>
    <w:rsid w:val="006F51FC"/>
    <w:rsid w:val="006F7234"/>
    <w:rsid w:val="007040DD"/>
    <w:rsid w:val="00762AEE"/>
    <w:rsid w:val="00772030"/>
    <w:rsid w:val="00781E9C"/>
    <w:rsid w:val="007B1A2E"/>
    <w:rsid w:val="007B6162"/>
    <w:rsid w:val="007C7911"/>
    <w:rsid w:val="007D7252"/>
    <w:rsid w:val="007D7B1B"/>
    <w:rsid w:val="00800607"/>
    <w:rsid w:val="00803EB7"/>
    <w:rsid w:val="008113EF"/>
    <w:rsid w:val="0085550D"/>
    <w:rsid w:val="00883E72"/>
    <w:rsid w:val="008F19C5"/>
    <w:rsid w:val="008F565A"/>
    <w:rsid w:val="00913C89"/>
    <w:rsid w:val="00931B54"/>
    <w:rsid w:val="009342C0"/>
    <w:rsid w:val="0097278E"/>
    <w:rsid w:val="009813A1"/>
    <w:rsid w:val="00994850"/>
    <w:rsid w:val="009C6A40"/>
    <w:rsid w:val="009E7842"/>
    <w:rsid w:val="00A1183D"/>
    <w:rsid w:val="00A451F9"/>
    <w:rsid w:val="00A628FB"/>
    <w:rsid w:val="00A633C4"/>
    <w:rsid w:val="00A76EF2"/>
    <w:rsid w:val="00A82283"/>
    <w:rsid w:val="00A95929"/>
    <w:rsid w:val="00AA61F6"/>
    <w:rsid w:val="00AB40D1"/>
    <w:rsid w:val="00AD7384"/>
    <w:rsid w:val="00AF0977"/>
    <w:rsid w:val="00AF36C1"/>
    <w:rsid w:val="00AF39E3"/>
    <w:rsid w:val="00AF43AE"/>
    <w:rsid w:val="00B13767"/>
    <w:rsid w:val="00B164A2"/>
    <w:rsid w:val="00B169E8"/>
    <w:rsid w:val="00B365D5"/>
    <w:rsid w:val="00B3718D"/>
    <w:rsid w:val="00B51FB5"/>
    <w:rsid w:val="00B64CF3"/>
    <w:rsid w:val="00B7307A"/>
    <w:rsid w:val="00B907B9"/>
    <w:rsid w:val="00BA3B3D"/>
    <w:rsid w:val="00BE1722"/>
    <w:rsid w:val="00BE4A77"/>
    <w:rsid w:val="00C14A5B"/>
    <w:rsid w:val="00C162A9"/>
    <w:rsid w:val="00C2690A"/>
    <w:rsid w:val="00C36201"/>
    <w:rsid w:val="00C3697C"/>
    <w:rsid w:val="00C41666"/>
    <w:rsid w:val="00C53B7F"/>
    <w:rsid w:val="00C702E2"/>
    <w:rsid w:val="00C74BCD"/>
    <w:rsid w:val="00C763B0"/>
    <w:rsid w:val="00C80BC3"/>
    <w:rsid w:val="00CB0831"/>
    <w:rsid w:val="00CB78A8"/>
    <w:rsid w:val="00CC6350"/>
    <w:rsid w:val="00D05501"/>
    <w:rsid w:val="00D16DFE"/>
    <w:rsid w:val="00D17EA3"/>
    <w:rsid w:val="00D21419"/>
    <w:rsid w:val="00D248BB"/>
    <w:rsid w:val="00D31017"/>
    <w:rsid w:val="00D55857"/>
    <w:rsid w:val="00D62379"/>
    <w:rsid w:val="00D742DA"/>
    <w:rsid w:val="00D7508F"/>
    <w:rsid w:val="00D90C0B"/>
    <w:rsid w:val="00DC3E10"/>
    <w:rsid w:val="00DD0A50"/>
    <w:rsid w:val="00DE05E4"/>
    <w:rsid w:val="00DE15E9"/>
    <w:rsid w:val="00DE62A1"/>
    <w:rsid w:val="00E01C93"/>
    <w:rsid w:val="00E148FF"/>
    <w:rsid w:val="00E2197C"/>
    <w:rsid w:val="00E23E13"/>
    <w:rsid w:val="00E44E1E"/>
    <w:rsid w:val="00E80F6E"/>
    <w:rsid w:val="00E84BF4"/>
    <w:rsid w:val="00E92F8F"/>
    <w:rsid w:val="00EA706F"/>
    <w:rsid w:val="00EC2FAE"/>
    <w:rsid w:val="00EC3C1D"/>
    <w:rsid w:val="00EC4ED2"/>
    <w:rsid w:val="00EF1D1D"/>
    <w:rsid w:val="00F24DE1"/>
    <w:rsid w:val="00F27E22"/>
    <w:rsid w:val="00F41D79"/>
    <w:rsid w:val="00F425BB"/>
    <w:rsid w:val="00F46A77"/>
    <w:rsid w:val="00F500E0"/>
    <w:rsid w:val="00F624BF"/>
    <w:rsid w:val="00F72D0E"/>
    <w:rsid w:val="00FC36B6"/>
    <w:rsid w:val="00FC6593"/>
    <w:rsid w:val="00FF3293"/>
    <w:rsid w:val="340267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43051"/>
  <w15:docId w15:val="{661AD1AF-666D-4D07-9495-38866C562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lsdException w:name="toc 4" w:uiPriority="39" w:unhideWhenUsed="1" w:qFormat="1"/>
    <w:lsdException w:name="toc 5" w:uiPriority="39" w:unhideWhenUsed="1"/>
    <w:lsdException w:name="toc 6" w:uiPriority="39" w:unhideWhenUsed="1"/>
    <w:lsdException w:name="toc 7" w:uiPriority="39" w:unhideWhenUsed="1"/>
    <w:lsdException w:name="toc 8" w:uiPriority="39" w:unhideWhenUsed="1" w:qFormat="1"/>
    <w:lsdException w:name="toc 9" w:uiPriority="39" w:unhideWhenUsed="1" w:qFormat="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unhideWhenUsed="1" w:qFormat="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51FC"/>
    <w:pPr>
      <w:spacing w:after="200" w:line="276" w:lineRule="auto"/>
    </w:pPr>
    <w:rPr>
      <w:rFonts w:cs="Times New Roman"/>
      <w:sz w:val="22"/>
      <w:szCs w:val="22"/>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u w:val="single"/>
    </w:rPr>
  </w:style>
  <w:style w:type="character" w:styleId="a4">
    <w:name w:val="footnote reference"/>
    <w:basedOn w:val="a0"/>
    <w:uiPriority w:val="99"/>
    <w:unhideWhenUsed/>
    <w:rPr>
      <w:vertAlign w:val="superscript"/>
    </w:rPr>
  </w:style>
  <w:style w:type="character" w:styleId="a5">
    <w:name w:val="endnote reference"/>
    <w:basedOn w:val="a0"/>
    <w:uiPriority w:val="99"/>
    <w:semiHidden/>
    <w:unhideWhenUsed/>
    <w:qFormat/>
    <w:rPr>
      <w:vertAlign w:val="superscript"/>
    </w:rPr>
  </w:style>
  <w:style w:type="character" w:styleId="a6">
    <w:name w:val="Hyperlink"/>
    <w:basedOn w:val="a0"/>
    <w:uiPriority w:val="99"/>
    <w:unhideWhenUsed/>
    <w:rPr>
      <w:color w:val="0563C1" w:themeColor="hyperlink"/>
      <w:u w:val="single"/>
    </w:rPr>
  </w:style>
  <w:style w:type="character" w:styleId="a7">
    <w:name w:val="Strong"/>
    <w:uiPriority w:val="22"/>
    <w:qFormat/>
    <w:rPr>
      <w:b/>
      <w:bCs/>
    </w:rPr>
  </w:style>
  <w:style w:type="paragraph" w:styleId="a8">
    <w:name w:val="Balloon Text"/>
    <w:basedOn w:val="a"/>
    <w:link w:val="a9"/>
    <w:uiPriority w:val="99"/>
    <w:semiHidden/>
    <w:unhideWhenUsed/>
    <w:pPr>
      <w:spacing w:after="0" w:line="240" w:lineRule="auto"/>
    </w:pPr>
    <w:rPr>
      <w:rFonts w:ascii="Tahoma" w:hAnsi="Tahoma" w:cs="Tahoma"/>
      <w:sz w:val="16"/>
      <w:szCs w:val="16"/>
    </w:rPr>
  </w:style>
  <w:style w:type="paragraph" w:styleId="aa">
    <w:name w:val="endnote text"/>
    <w:basedOn w:val="a"/>
    <w:link w:val="ab"/>
    <w:uiPriority w:val="99"/>
    <w:semiHidden/>
    <w:unhideWhenUsed/>
    <w:pPr>
      <w:spacing w:after="0" w:line="240" w:lineRule="auto"/>
    </w:pPr>
    <w:rPr>
      <w:sz w:val="20"/>
    </w:rPr>
  </w:style>
  <w:style w:type="paragraph" w:styleId="ac">
    <w:name w:val="caption"/>
    <w:basedOn w:val="a"/>
    <w:next w:val="a"/>
    <w:uiPriority w:val="35"/>
    <w:semiHidden/>
    <w:unhideWhenUsed/>
    <w:qFormat/>
    <w:rPr>
      <w:b/>
      <w:bCs/>
      <w:color w:val="4472C4" w:themeColor="accent1"/>
      <w:sz w:val="18"/>
      <w:szCs w:val="18"/>
    </w:rPr>
  </w:style>
  <w:style w:type="paragraph" w:styleId="ad">
    <w:name w:val="footnote text"/>
    <w:basedOn w:val="a"/>
    <w:link w:val="ae"/>
    <w:uiPriority w:val="99"/>
    <w:semiHidden/>
    <w:unhideWhenUsed/>
    <w:pPr>
      <w:spacing w:after="40" w:line="240" w:lineRule="auto"/>
    </w:pPr>
    <w:rPr>
      <w:sz w:val="18"/>
    </w:rPr>
  </w:style>
  <w:style w:type="paragraph" w:styleId="81">
    <w:name w:val="toc 8"/>
    <w:basedOn w:val="a"/>
    <w:next w:val="a"/>
    <w:uiPriority w:val="39"/>
    <w:unhideWhenUsed/>
    <w:qFormat/>
    <w:pPr>
      <w:spacing w:after="57"/>
      <w:ind w:left="1984"/>
    </w:pPr>
  </w:style>
  <w:style w:type="paragraph" w:styleId="af">
    <w:name w:val="header"/>
    <w:basedOn w:val="a"/>
    <w:link w:val="af0"/>
    <w:uiPriority w:val="99"/>
    <w:unhideWhenUsed/>
    <w:qFormat/>
    <w:pPr>
      <w:tabs>
        <w:tab w:val="center" w:pos="7143"/>
        <w:tab w:val="right" w:pos="14287"/>
      </w:tabs>
      <w:spacing w:after="0" w:line="240" w:lineRule="auto"/>
    </w:pPr>
  </w:style>
  <w:style w:type="paragraph" w:styleId="91">
    <w:name w:val="toc 9"/>
    <w:basedOn w:val="a"/>
    <w:next w:val="a"/>
    <w:uiPriority w:val="39"/>
    <w:unhideWhenUsed/>
    <w:qFormat/>
    <w:pPr>
      <w:spacing w:after="57"/>
      <w:ind w:left="2268"/>
    </w:pPr>
  </w:style>
  <w:style w:type="paragraph" w:styleId="71">
    <w:name w:val="toc 7"/>
    <w:basedOn w:val="a"/>
    <w:next w:val="a"/>
    <w:uiPriority w:val="39"/>
    <w:unhideWhenUsed/>
    <w:pPr>
      <w:spacing w:after="57"/>
      <w:ind w:left="1701"/>
    </w:pPr>
  </w:style>
  <w:style w:type="paragraph" w:styleId="af1">
    <w:name w:val="Body Text"/>
    <w:basedOn w:val="a"/>
    <w:link w:val="af2"/>
    <w:qFormat/>
    <w:pPr>
      <w:widowControl w:val="0"/>
      <w:shd w:val="clear" w:color="auto" w:fill="FFFFFF"/>
      <w:spacing w:before="180" w:after="360" w:line="240" w:lineRule="atLeast"/>
    </w:pPr>
    <w:rPr>
      <w:rFonts w:ascii="Times New Roman" w:hAnsi="Times New Roman"/>
      <w:sz w:val="23"/>
      <w:szCs w:val="23"/>
    </w:rPr>
  </w:style>
  <w:style w:type="paragraph" w:styleId="11">
    <w:name w:val="toc 1"/>
    <w:basedOn w:val="a"/>
    <w:next w:val="a"/>
    <w:uiPriority w:val="39"/>
    <w:unhideWhenUsed/>
    <w:qFormat/>
    <w:pPr>
      <w:spacing w:after="57"/>
    </w:pPr>
  </w:style>
  <w:style w:type="paragraph" w:styleId="61">
    <w:name w:val="toc 6"/>
    <w:basedOn w:val="a"/>
    <w:next w:val="a"/>
    <w:uiPriority w:val="39"/>
    <w:unhideWhenUsed/>
    <w:pPr>
      <w:spacing w:after="57"/>
      <w:ind w:left="1417"/>
    </w:pPr>
  </w:style>
  <w:style w:type="paragraph" w:styleId="af3">
    <w:name w:val="table of figures"/>
    <w:basedOn w:val="a"/>
    <w:next w:val="a"/>
    <w:uiPriority w:val="99"/>
    <w:unhideWhenUsed/>
    <w:qFormat/>
    <w:pPr>
      <w:spacing w:after="0"/>
    </w:pPr>
  </w:style>
  <w:style w:type="paragraph" w:styleId="31">
    <w:name w:val="toc 3"/>
    <w:basedOn w:val="a"/>
    <w:next w:val="a"/>
    <w:uiPriority w:val="39"/>
    <w:unhideWhenUsed/>
    <w:pPr>
      <w:spacing w:after="57"/>
      <w:ind w:left="567"/>
    </w:pPr>
  </w:style>
  <w:style w:type="paragraph" w:styleId="21">
    <w:name w:val="toc 2"/>
    <w:basedOn w:val="a"/>
    <w:next w:val="a"/>
    <w:uiPriority w:val="39"/>
    <w:unhideWhenUsed/>
    <w:qFormat/>
    <w:pPr>
      <w:spacing w:after="57"/>
      <w:ind w:left="283"/>
    </w:pPr>
  </w:style>
  <w:style w:type="paragraph" w:styleId="41">
    <w:name w:val="toc 4"/>
    <w:basedOn w:val="a"/>
    <w:next w:val="a"/>
    <w:uiPriority w:val="39"/>
    <w:unhideWhenUsed/>
    <w:qFormat/>
    <w:pPr>
      <w:spacing w:after="57"/>
      <w:ind w:left="850"/>
    </w:pPr>
  </w:style>
  <w:style w:type="paragraph" w:styleId="51">
    <w:name w:val="toc 5"/>
    <w:basedOn w:val="a"/>
    <w:next w:val="a"/>
    <w:uiPriority w:val="39"/>
    <w:unhideWhenUsed/>
    <w:pPr>
      <w:spacing w:after="57"/>
      <w:ind w:left="1134"/>
    </w:pPr>
  </w:style>
  <w:style w:type="paragraph" w:styleId="af4">
    <w:name w:val="Title"/>
    <w:basedOn w:val="a"/>
    <w:next w:val="a"/>
    <w:link w:val="af5"/>
    <w:uiPriority w:val="10"/>
    <w:qFormat/>
    <w:pPr>
      <w:spacing w:before="300"/>
      <w:contextualSpacing/>
    </w:pPr>
    <w:rPr>
      <w:sz w:val="48"/>
      <w:szCs w:val="48"/>
    </w:rPr>
  </w:style>
  <w:style w:type="paragraph" w:styleId="af6">
    <w:name w:val="footer"/>
    <w:basedOn w:val="a"/>
    <w:link w:val="af7"/>
    <w:uiPriority w:val="99"/>
    <w:unhideWhenUsed/>
    <w:qFormat/>
    <w:pPr>
      <w:tabs>
        <w:tab w:val="center" w:pos="7143"/>
        <w:tab w:val="right" w:pos="14287"/>
      </w:tabs>
      <w:spacing w:after="0" w:line="240" w:lineRule="auto"/>
    </w:pPr>
  </w:style>
  <w:style w:type="paragraph" w:styleId="af8">
    <w:name w:val="Normal (Web)"/>
    <w:basedOn w:val="a"/>
    <w:uiPriority w:val="99"/>
    <w:unhideWhenUsed/>
    <w:qFormat/>
    <w:pPr>
      <w:spacing w:before="100" w:beforeAutospacing="1" w:after="100" w:afterAutospacing="1" w:line="240" w:lineRule="auto"/>
    </w:pPr>
    <w:rPr>
      <w:rFonts w:ascii="Times New Roman" w:hAnsi="Times New Roman"/>
      <w:sz w:val="24"/>
      <w:szCs w:val="24"/>
    </w:rPr>
  </w:style>
  <w:style w:type="paragraph" w:styleId="af9">
    <w:name w:val="Subtitle"/>
    <w:basedOn w:val="a"/>
    <w:next w:val="a"/>
    <w:link w:val="afa"/>
    <w:uiPriority w:val="11"/>
    <w:qFormat/>
    <w:pPr>
      <w:spacing w:before="200"/>
    </w:pPr>
    <w:rPr>
      <w:sz w:val="24"/>
      <w:szCs w:val="24"/>
    </w:rPr>
  </w:style>
  <w:style w:type="table" w:styleId="afb">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uiPriority w:val="9"/>
    <w:qFormat/>
    <w:rPr>
      <w:rFonts w:ascii="Arial" w:eastAsia="Arial" w:hAnsi="Arial" w:cs="Arial"/>
      <w:sz w:val="40"/>
      <w:szCs w:val="40"/>
    </w:rPr>
  </w:style>
  <w:style w:type="character" w:customStyle="1" w:styleId="20">
    <w:name w:val="Заголовок 2 Знак"/>
    <w:basedOn w:val="a0"/>
    <w:link w:val="2"/>
    <w:uiPriority w:val="9"/>
    <w:qFormat/>
    <w:rPr>
      <w:rFonts w:ascii="Arial" w:eastAsia="Arial" w:hAnsi="Arial" w:cs="Arial"/>
      <w:sz w:val="34"/>
    </w:rPr>
  </w:style>
  <w:style w:type="character" w:customStyle="1" w:styleId="30">
    <w:name w:val="Заголовок 3 Знак"/>
    <w:basedOn w:val="a0"/>
    <w:link w:val="3"/>
    <w:uiPriority w:val="9"/>
    <w:qFormat/>
    <w:rPr>
      <w:rFonts w:ascii="Arial" w:eastAsia="Arial" w:hAnsi="Arial" w:cs="Arial"/>
      <w:sz w:val="30"/>
      <w:szCs w:val="30"/>
    </w:rPr>
  </w:style>
  <w:style w:type="character" w:customStyle="1" w:styleId="40">
    <w:name w:val="Заголовок 4 Знак"/>
    <w:basedOn w:val="a0"/>
    <w:link w:val="4"/>
    <w:uiPriority w:val="9"/>
    <w:qFormat/>
    <w:rPr>
      <w:rFonts w:ascii="Arial" w:eastAsia="Arial" w:hAnsi="Arial" w:cs="Arial"/>
      <w:b/>
      <w:bCs/>
      <w:sz w:val="26"/>
      <w:szCs w:val="26"/>
    </w:rPr>
  </w:style>
  <w:style w:type="character" w:customStyle="1" w:styleId="50">
    <w:name w:val="Заголовок 5 Знак"/>
    <w:basedOn w:val="a0"/>
    <w:link w:val="5"/>
    <w:uiPriority w:val="9"/>
    <w:qFormat/>
    <w:rPr>
      <w:rFonts w:ascii="Arial" w:eastAsia="Arial" w:hAnsi="Arial" w:cs="Arial"/>
      <w:b/>
      <w:bCs/>
      <w:sz w:val="24"/>
      <w:szCs w:val="24"/>
    </w:rPr>
  </w:style>
  <w:style w:type="character" w:customStyle="1" w:styleId="60">
    <w:name w:val="Заголовок 6 Знак"/>
    <w:basedOn w:val="a0"/>
    <w:link w:val="6"/>
    <w:uiPriority w:val="9"/>
    <w:qFormat/>
    <w:rPr>
      <w:rFonts w:ascii="Arial" w:eastAsia="Arial" w:hAnsi="Arial" w:cs="Arial"/>
      <w:b/>
      <w:bCs/>
      <w:sz w:val="22"/>
      <w:szCs w:val="22"/>
    </w:rPr>
  </w:style>
  <w:style w:type="character" w:customStyle="1" w:styleId="70">
    <w:name w:val="Заголовок 7 Знак"/>
    <w:basedOn w:val="a0"/>
    <w:link w:val="7"/>
    <w:uiPriority w:val="9"/>
    <w:qFormat/>
    <w:rPr>
      <w:rFonts w:ascii="Arial" w:eastAsia="Arial" w:hAnsi="Arial" w:cs="Arial"/>
      <w:b/>
      <w:bCs/>
      <w:i/>
      <w:iCs/>
      <w:sz w:val="22"/>
      <w:szCs w:val="22"/>
    </w:rPr>
  </w:style>
  <w:style w:type="character" w:customStyle="1" w:styleId="80">
    <w:name w:val="Заголовок 8 Знак"/>
    <w:basedOn w:val="a0"/>
    <w:link w:val="8"/>
    <w:uiPriority w:val="9"/>
    <w:qFormat/>
    <w:rPr>
      <w:rFonts w:ascii="Arial" w:eastAsia="Arial" w:hAnsi="Arial" w:cs="Arial"/>
      <w:i/>
      <w:iCs/>
      <w:sz w:val="22"/>
      <w:szCs w:val="22"/>
    </w:rPr>
  </w:style>
  <w:style w:type="character" w:customStyle="1" w:styleId="90">
    <w:name w:val="Заголовок 9 Знак"/>
    <w:basedOn w:val="a0"/>
    <w:link w:val="9"/>
    <w:uiPriority w:val="9"/>
    <w:qFormat/>
    <w:rPr>
      <w:rFonts w:ascii="Arial" w:eastAsia="Arial" w:hAnsi="Arial" w:cs="Arial"/>
      <w:i/>
      <w:iCs/>
      <w:sz w:val="21"/>
      <w:szCs w:val="21"/>
    </w:rPr>
  </w:style>
  <w:style w:type="character" w:customStyle="1" w:styleId="af5">
    <w:name w:val="Заголовок Знак"/>
    <w:basedOn w:val="a0"/>
    <w:link w:val="af4"/>
    <w:uiPriority w:val="10"/>
    <w:qFormat/>
    <w:rPr>
      <w:sz w:val="48"/>
      <w:szCs w:val="48"/>
    </w:rPr>
  </w:style>
  <w:style w:type="character" w:customStyle="1" w:styleId="afa">
    <w:name w:val="Подзаголовок Знак"/>
    <w:basedOn w:val="a0"/>
    <w:link w:val="af9"/>
    <w:uiPriority w:val="11"/>
    <w:qFormat/>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qFormat/>
    <w:rPr>
      <w:i/>
    </w:rPr>
  </w:style>
  <w:style w:type="paragraph" w:styleId="afc">
    <w:name w:val="Intense Quote"/>
    <w:basedOn w:val="a"/>
    <w:next w:val="a"/>
    <w:link w:val="afd"/>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d">
    <w:name w:val="Выделенная цитата Знак"/>
    <w:link w:val="afc"/>
    <w:uiPriority w:val="30"/>
    <w:rPr>
      <w:i/>
    </w:rPr>
  </w:style>
  <w:style w:type="character" w:customStyle="1" w:styleId="af0">
    <w:name w:val="Верхний колонтитул Знак"/>
    <w:basedOn w:val="a0"/>
    <w:link w:val="af"/>
    <w:uiPriority w:val="99"/>
    <w:qFormat/>
  </w:style>
  <w:style w:type="character" w:customStyle="1" w:styleId="FooterChar">
    <w:name w:val="Footer Char"/>
    <w:basedOn w:val="a0"/>
    <w:uiPriority w:val="99"/>
    <w:qFormat/>
  </w:style>
  <w:style w:type="character" w:customStyle="1" w:styleId="af7">
    <w:name w:val="Нижний колонтитул Знак"/>
    <w:link w:val="af6"/>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il"/>
          <w:left w:val="nil"/>
          <w:bottom w:val="single" w:sz="12" w:space="0" w:color="537DC8" w:themeColor="accent1" w:themeTint="EA"/>
          <w:right w:val="nil"/>
        </w:tcBorders>
        <w:shd w:val="clear" w:color="FFFFFF" w:fill="auto"/>
      </w:tcPr>
    </w:tblStylePr>
    <w:tblStylePr w:type="lastRow">
      <w:rPr>
        <w:b/>
        <w:color w:val="404040"/>
      </w:rPr>
      <w:tblPr/>
      <w:tcPr>
        <w:tcBorders>
          <w:top w:val="single" w:sz="4" w:space="0" w:color="537DC8"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qFormat/>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single" w:sz="12" w:space="0" w:color="F4B184" w:themeColor="accent2" w:themeTint="97"/>
          <w:right w:val="nil"/>
        </w:tcBorders>
        <w:shd w:val="clear" w:color="FFFFFF" w:fill="auto"/>
      </w:tcPr>
    </w:tblStylePr>
    <w:tblStylePr w:type="lastRow">
      <w:rPr>
        <w:b/>
        <w:color w:val="404040"/>
      </w:rPr>
      <w:tblPr/>
      <w:tcPr>
        <w:tcBorders>
          <w:top w:val="single" w:sz="4" w:space="0" w:color="F4B184"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single" w:sz="12" w:space="0" w:color="A5A5A5" w:themeColor="accent3" w:themeTint="FE"/>
          <w:right w:val="nil"/>
        </w:tcBorders>
        <w:shd w:val="clear" w:color="FFFFFF" w:fill="auto"/>
      </w:tcPr>
    </w:tblStylePr>
    <w:tblStylePr w:type="lastRow">
      <w:rPr>
        <w:b/>
        <w:color w:val="404040"/>
      </w:rPr>
      <w:tblPr/>
      <w:tcPr>
        <w:tcBorders>
          <w:top w:val="single" w:sz="4" w:space="0" w:color="A5A5A5"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single" w:sz="12" w:space="0" w:color="FFD865" w:themeColor="accent4" w:themeTint="9A"/>
          <w:right w:val="nil"/>
        </w:tcBorders>
        <w:shd w:val="clear" w:color="FFFFFF" w:fill="auto"/>
      </w:tcPr>
    </w:tblStylePr>
    <w:tblStylePr w:type="lastRow">
      <w:rPr>
        <w:b/>
        <w:color w:val="404040"/>
      </w:rPr>
      <w:tblPr/>
      <w:tcPr>
        <w:tcBorders>
          <w:top w:val="single" w:sz="4" w:space="0" w:color="FFD865"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il"/>
          <w:left w:val="nil"/>
          <w:bottom w:val="single" w:sz="12" w:space="0" w:color="5B9BD5" w:themeColor="accent5"/>
          <w:right w:val="nil"/>
        </w:tcBorders>
        <w:shd w:val="clear" w:color="FFFFFF" w:fill="auto"/>
      </w:tcPr>
    </w:tblStylePr>
    <w:tblStylePr w:type="lastRow">
      <w:rPr>
        <w:b/>
        <w:color w:val="404040"/>
      </w:rPr>
      <w:tblPr/>
      <w:tcPr>
        <w:tcBorders>
          <w:top w:val="single" w:sz="4" w:space="0" w:color="5B9BD5"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single" w:sz="12" w:space="0" w:color="70AD47" w:themeColor="accent6"/>
          <w:right w:val="nil"/>
        </w:tcBorders>
        <w:shd w:val="clear" w:color="FFFFFF" w:fill="auto"/>
      </w:tcPr>
    </w:tblStylePr>
    <w:tblStylePr w:type="lastRow">
      <w:rPr>
        <w:b/>
        <w:color w:val="404040"/>
      </w:rPr>
      <w:tblPr/>
      <w:tcPr>
        <w:tcBorders>
          <w:top w:val="single" w:sz="4" w:space="0" w:color="70AD47"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a1"/>
    <w:uiPriority w:val="99"/>
    <w:tblPr>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rPr>
      <w:tblPr/>
      <w:tcPr>
        <w:tcBorders>
          <w:bottom w:val="single" w:sz="12" w:space="0" w:color="A0B7E1" w:themeColor="accent1" w:themeTint="80"/>
        </w:tcBorders>
      </w:tcPr>
    </w:tblStylePr>
    <w:tblStylePr w:type="lastRow">
      <w:rPr>
        <w:b/>
        <w:color w:val="A0B7E1" w:themeColor="accent1" w:themeTint="80"/>
      </w:rPr>
    </w:tblStylePr>
    <w:tblStylePr w:type="firstCol">
      <w:rPr>
        <w:b/>
        <w:color w:val="A0B7E1" w:themeColor="accent1" w:themeTint="80"/>
      </w:rPr>
    </w:tblStylePr>
    <w:tblStylePr w:type="lastCol">
      <w:rPr>
        <w:b/>
        <w:color w:val="A0B7E1" w:themeColor="accent1" w:themeTint="80"/>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sz w:val="22"/>
      </w:rPr>
      <w:tblPr/>
      <w:tcPr>
        <w:shd w:val="clear" w:color="D8E2F3" w:themeColor="accent1" w:themeTint="34" w:fill="D8E2F3" w:themeFill="accent1" w:themeFillTint="34"/>
      </w:tcPr>
    </w:tblStylePr>
    <w:tblStylePr w:type="band2Horz">
      <w:rPr>
        <w:rFonts w:ascii="Arial" w:hAnsi="Arial"/>
        <w:color w:val="A0B7E1" w:themeColor="accent1" w:themeTint="80"/>
        <w:sz w:val="22"/>
      </w:rPr>
    </w:tblStylePr>
  </w:style>
  <w:style w:type="table" w:customStyle="1" w:styleId="GridTable6Colorful-Accent2">
    <w:name w:val="Grid Table 6 Colorful - Accent 2"/>
    <w:basedOn w:val="a1"/>
    <w:uiPriority w:val="99"/>
    <w:qFormat/>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285" w:themeColor="accent2" w:themeTint="96"/>
      </w:rPr>
      <w:tblPr/>
      <w:tcPr>
        <w:tcBorders>
          <w:bottom w:val="single" w:sz="12" w:space="0" w:color="F4B184" w:themeColor="accent2" w:themeTint="97"/>
        </w:tcBorders>
      </w:tcPr>
    </w:tblStylePr>
    <w:tblStylePr w:type="lastRow">
      <w:rPr>
        <w:b/>
        <w:color w:val="F4B285" w:themeColor="accent2" w:themeTint="96"/>
      </w:rPr>
    </w:tblStylePr>
    <w:tblStylePr w:type="firstCol">
      <w:rPr>
        <w:b/>
        <w:color w:val="F4B285" w:themeColor="accent2" w:themeTint="96"/>
      </w:rPr>
    </w:tblStylePr>
    <w:tblStylePr w:type="lastCol">
      <w:rPr>
        <w:b/>
        <w:color w:val="F4B285" w:themeColor="accent2" w:themeTint="96"/>
      </w:r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6Colorful-Accent3">
    <w:name w:val="Grid Table 6 Colorful - Accent 3"/>
    <w:basedOn w:val="a1"/>
    <w:uiPriority w:val="99"/>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rPr>
      <w:tblPr/>
      <w:tcPr>
        <w:tcBorders>
          <w:bottom w:val="single" w:sz="12" w:space="0" w:color="A5A5A5" w:themeColor="accent3" w:themeTint="FE"/>
        </w:tcBorders>
      </w:tcPr>
    </w:tblStylePr>
    <w:tblStylePr w:type="lastRow">
      <w:rPr>
        <w:b/>
        <w:color w:val="A5A5A5" w:themeColor="accent3"/>
      </w:rPr>
    </w:tblStylePr>
    <w:tblStylePr w:type="firstCol">
      <w:rPr>
        <w:b/>
        <w:color w:val="A5A5A5" w:themeColor="accent3"/>
      </w:rPr>
    </w:tblStylePr>
    <w:tblStylePr w:type="lastCol">
      <w:rPr>
        <w:b/>
        <w:color w:val="A5A5A5" w:themeColor="accent3"/>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6Colorful-Accent4">
    <w:name w:val="Grid Table 6 Colorful - Accent 4"/>
    <w:basedOn w:val="a1"/>
    <w:uiPriority w:val="99"/>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966" w:themeColor="accent4" w:themeTint="99"/>
      </w:rPr>
      <w:tblPr/>
      <w:tcPr>
        <w:tcBorders>
          <w:bottom w:val="single" w:sz="12" w:space="0" w:color="FFD865" w:themeColor="accent4" w:themeTint="9A"/>
        </w:tcBorders>
      </w:tcPr>
    </w:tblStylePr>
    <w:tblStylePr w:type="lastRow">
      <w:rPr>
        <w:b/>
        <w:color w:val="FFD966" w:themeColor="accent4" w:themeTint="99"/>
      </w:rPr>
    </w:tblStylePr>
    <w:tblStylePr w:type="firstCol">
      <w:rPr>
        <w:b/>
        <w:color w:val="FFD966" w:themeColor="accent4" w:themeTint="99"/>
      </w:rPr>
    </w:tblStylePr>
    <w:tblStylePr w:type="lastCol">
      <w:rPr>
        <w:b/>
        <w:color w:val="FFD966" w:themeColor="accent4" w:themeTint="99"/>
      </w:r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6Colorful-Accent5">
    <w:name w:val="Grid Table 6 Colorful - Accent 5"/>
    <w:basedOn w:val="a1"/>
    <w:uiPriority w:val="99"/>
    <w:qFormat/>
    <w:tblPr>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C" w:themeColor="accent5" w:themeShade="94"/>
      </w:rPr>
      <w:tblPr/>
      <w:tcPr>
        <w:tcBorders>
          <w:bottom w:val="single" w:sz="12" w:space="0" w:color="5B9BD5" w:themeColor="accent5"/>
        </w:tcBorders>
      </w:tcPr>
    </w:tblStylePr>
    <w:tblStylePr w:type="lastRow">
      <w:rPr>
        <w:b/>
        <w:color w:val="245A8C" w:themeColor="accent5" w:themeShade="94"/>
      </w:rPr>
    </w:tblStylePr>
    <w:tblStylePr w:type="firstCol">
      <w:rPr>
        <w:b/>
        <w:color w:val="245A8C" w:themeColor="accent5" w:themeShade="94"/>
      </w:rPr>
    </w:tblStylePr>
    <w:tblStylePr w:type="lastCol">
      <w:rPr>
        <w:b/>
        <w:color w:val="245A8C" w:themeColor="accent5" w:themeShade="94"/>
      </w:rPr>
    </w:tblStylePr>
    <w:tblStylePr w:type="band1Vert">
      <w:tblPr/>
      <w:tcPr>
        <w:shd w:val="clear" w:color="DDEAF6" w:themeColor="accent5" w:themeTint="34" w:fill="DDEAF6" w:themeFill="accent5" w:themeFillTint="34"/>
      </w:tcPr>
    </w:tblStylePr>
    <w:tblStylePr w:type="band1Horz">
      <w:rPr>
        <w:rFonts w:ascii="Arial" w:hAnsi="Arial"/>
        <w:color w:val="245A8C" w:themeColor="accent5" w:themeShade="94"/>
        <w:sz w:val="22"/>
      </w:rPr>
      <w:tblPr/>
      <w:tcPr>
        <w:shd w:val="clear" w:color="DDEAF6" w:themeColor="accent5" w:themeTint="34" w:fill="DDEAF6" w:themeFill="accent5" w:themeFillTint="34"/>
      </w:tcPr>
    </w:tblStylePr>
    <w:tblStylePr w:type="band2Horz">
      <w:rPr>
        <w:rFonts w:ascii="Arial" w:hAnsi="Arial"/>
        <w:color w:val="245A8C" w:themeColor="accent5" w:themeShade="94"/>
        <w:sz w:val="22"/>
      </w:rPr>
    </w:tblStylePr>
  </w:style>
  <w:style w:type="table" w:customStyle="1" w:styleId="GridTable6Colorful-Accent6">
    <w:name w:val="Grid Table 6 Colorful - Accent 6"/>
    <w:basedOn w:val="a1"/>
    <w:uiPriority w:val="99"/>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C" w:themeColor="accent5" w:themeShade="94"/>
      </w:rPr>
      <w:tblPr/>
      <w:tcPr>
        <w:tcBorders>
          <w:bottom w:val="single" w:sz="12" w:space="0" w:color="70AD47" w:themeColor="accent6"/>
        </w:tcBorders>
      </w:tcPr>
    </w:tblStylePr>
    <w:tblStylePr w:type="lastRow">
      <w:rPr>
        <w:b/>
        <w:color w:val="245A8C" w:themeColor="accent5" w:themeShade="94"/>
      </w:rPr>
    </w:tblStylePr>
    <w:tblStylePr w:type="firstCol">
      <w:rPr>
        <w:b/>
        <w:color w:val="245A8C" w:themeColor="accent5" w:themeShade="94"/>
      </w:rPr>
    </w:tblStylePr>
    <w:tblStylePr w:type="lastCol">
      <w:rPr>
        <w:b/>
        <w:color w:val="245A8C" w:themeColor="accent5" w:themeShade="94"/>
      </w:rPr>
    </w:tblStylePr>
    <w:tblStylePr w:type="band1Vert">
      <w:tblPr/>
      <w:tcPr>
        <w:shd w:val="clear" w:color="E1EFD8" w:themeColor="accent6" w:themeTint="34" w:fill="E1EFD8" w:themeFill="accent6" w:themeFillTint="34"/>
      </w:tcPr>
    </w:tblStylePr>
    <w:tblStylePr w:type="band1Horz">
      <w:rPr>
        <w:rFonts w:ascii="Arial" w:hAnsi="Arial"/>
        <w:color w:val="245A8C" w:themeColor="accent5" w:themeShade="94"/>
        <w:sz w:val="22"/>
      </w:rPr>
      <w:tblPr/>
      <w:tcPr>
        <w:shd w:val="clear" w:color="E1EFD8" w:themeColor="accent6" w:themeTint="34" w:fill="E1EFD8" w:themeFill="accent6" w:themeFillTint="34"/>
      </w:tcPr>
    </w:tblStylePr>
    <w:tblStylePr w:type="band2Horz">
      <w:rPr>
        <w:rFonts w:ascii="Arial" w:hAnsi="Arial"/>
        <w:color w:val="245A8C" w:themeColor="accent5" w:themeShade="94"/>
        <w:sz w:val="22"/>
      </w:rPr>
    </w:tblStylePr>
  </w:style>
  <w:style w:type="table" w:customStyle="1" w:styleId="-71">
    <w:name w:val="Таблица-сетка 7 цветная1"/>
    <w:basedOn w:val="a1"/>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a1"/>
    <w:uiPriority w:val="99"/>
    <w:tblPr>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sz w:val="22"/>
      </w:rPr>
      <w:tblPr/>
      <w:tcPr>
        <w:tcBorders>
          <w:top w:val="nil"/>
          <w:left w:val="nil"/>
          <w:bottom w:val="single" w:sz="4" w:space="0" w:color="A0B7E1" w:themeColor="accent1" w:themeTint="80"/>
          <w:right w:val="nil"/>
        </w:tcBorders>
        <w:shd w:val="clear" w:color="FFFFFF" w:themeColor="light1" w:fill="FFFFFF" w:themeFill="light1"/>
      </w:tcPr>
    </w:tblStylePr>
    <w:tblStylePr w:type="lastRow">
      <w:rPr>
        <w:rFonts w:ascii="Arial" w:hAnsi="Arial"/>
        <w:b/>
        <w:color w:val="A0B7E1" w:themeColor="accent1" w:themeTint="80"/>
        <w:sz w:val="22"/>
      </w:rPr>
      <w:tblPr/>
      <w:tcPr>
        <w:tcBorders>
          <w:top w:val="single" w:sz="4" w:space="0" w:color="A0B7E1"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0B7E1" w:themeColor="accent1" w:themeTint="80"/>
        <w:sz w:val="22"/>
      </w:rPr>
      <w:tblPr/>
      <w:tcPr>
        <w:tcBorders>
          <w:top w:val="nil"/>
          <w:left w:val="nil"/>
          <w:bottom w:val="nil"/>
          <w:right w:val="single" w:sz="4" w:space="0" w:color="A0B7E1" w:themeColor="accent1" w:themeTint="80"/>
        </w:tcBorders>
        <w:shd w:val="clear" w:color="FFFFFF" w:fill="auto"/>
      </w:tcPr>
    </w:tblStylePr>
    <w:tblStylePr w:type="lastCol">
      <w:rPr>
        <w:rFonts w:ascii="Arial" w:hAnsi="Arial"/>
        <w:i/>
        <w:color w:val="A0B7E1" w:themeColor="accent1" w:themeTint="80"/>
        <w:sz w:val="22"/>
      </w:rPr>
      <w:tblPr/>
      <w:tcPr>
        <w:tcBorders>
          <w:top w:val="nil"/>
          <w:left w:val="single" w:sz="4" w:space="0" w:color="A0B7E1" w:themeColor="accent1" w:themeTint="80"/>
          <w:bottom w:val="nil"/>
          <w:right w:val="nil"/>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sz w:val="22"/>
      </w:rPr>
      <w:tblPr/>
      <w:tcPr>
        <w:shd w:val="clear" w:color="D8E2F3" w:themeColor="accent1" w:themeTint="34" w:fill="D8E2F3" w:themeFill="accent1" w:themeFillTint="34"/>
      </w:tcPr>
    </w:tblStylePr>
    <w:tblStylePr w:type="band2Horz">
      <w:rPr>
        <w:rFonts w:ascii="Arial" w:hAnsi="Arial"/>
        <w:color w:val="A0B7E1" w:themeColor="accent1" w:themeTint="80"/>
        <w:sz w:val="22"/>
      </w:rPr>
    </w:tblStylePr>
  </w:style>
  <w:style w:type="table" w:customStyle="1" w:styleId="GridTable7Colorful-Accent2">
    <w:name w:val="Grid Table 7 Colorful - Accent 2"/>
    <w:basedOn w:val="a1"/>
    <w:uiPriority w:val="99"/>
    <w:qFormat/>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b/>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7Colorful-Accent3">
    <w:name w:val="Grid Table 7 Colorful - Accent 3"/>
    <w:basedOn w:val="a1"/>
    <w:uiPriority w:val="99"/>
    <w:qFormat/>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sz w:val="22"/>
      </w:rPr>
      <w:tblPr/>
      <w:tcPr>
        <w:tcBorders>
          <w:top w:val="nil"/>
          <w:left w:val="nil"/>
          <w:bottom w:val="single" w:sz="4" w:space="0" w:color="A5A5A5" w:themeColor="accent3" w:themeTint="FE"/>
          <w:right w:val="nil"/>
        </w:tcBorders>
        <w:shd w:val="clear" w:color="FFFFFF" w:themeColor="light1" w:fill="FFFFFF" w:themeFill="light1"/>
      </w:tcPr>
    </w:tblStylePr>
    <w:tblStylePr w:type="lastRow">
      <w:rPr>
        <w:rFonts w:ascii="Arial" w:hAnsi="Arial"/>
        <w:b/>
        <w:color w:val="A5A5A5" w:themeColor="accent3"/>
        <w:sz w:val="22"/>
      </w:rPr>
      <w:tblPr/>
      <w:tcPr>
        <w:tcBorders>
          <w:top w:val="single" w:sz="4" w:space="0" w:color="A5A5A5"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A5A5A5" w:themeColor="accent3"/>
        <w:sz w:val="22"/>
      </w:rPr>
      <w:tblPr/>
      <w:tcPr>
        <w:tcBorders>
          <w:top w:val="nil"/>
          <w:left w:val="nil"/>
          <w:bottom w:val="nil"/>
          <w:right w:val="single" w:sz="4" w:space="0" w:color="A5A5A5" w:themeColor="accent3" w:themeTint="FE"/>
        </w:tcBorders>
        <w:shd w:val="clear" w:color="FFFFFF" w:fill="auto"/>
      </w:tcPr>
    </w:tblStylePr>
    <w:tblStylePr w:type="lastCol">
      <w:rPr>
        <w:rFonts w:ascii="Arial" w:hAnsi="Arial"/>
        <w:i/>
        <w:color w:val="A5A5A5" w:themeColor="accent3"/>
        <w:sz w:val="22"/>
      </w:rPr>
      <w:tblPr/>
      <w:tcPr>
        <w:tcBorders>
          <w:top w:val="nil"/>
          <w:left w:val="single" w:sz="4" w:space="0" w:color="A5A5A5" w:themeColor="accent3" w:themeTint="FE"/>
          <w:bottom w:val="nil"/>
          <w:right w:val="nil"/>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7Colorful-Accent4">
    <w:name w:val="Grid Table 7 Colorful - Accent 4"/>
    <w:basedOn w:val="a1"/>
    <w:uiPriority w:val="99"/>
    <w:qFormat/>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b/>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7Colorful-Accent5">
    <w:name w:val="Grid Table 7 Colorful - Accent 5"/>
    <w:basedOn w:val="a1"/>
    <w:uiPriority w:val="99"/>
    <w:tblPr>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C" w:themeColor="accent5" w:themeShade="94"/>
        <w:sz w:val="22"/>
      </w:rPr>
      <w:tblPr/>
      <w:tcPr>
        <w:tcBorders>
          <w:top w:val="nil"/>
          <w:left w:val="nil"/>
          <w:bottom w:val="single" w:sz="4" w:space="0" w:color="A2C6E7" w:themeColor="accent5" w:themeTint="90"/>
          <w:right w:val="nil"/>
        </w:tcBorders>
        <w:shd w:val="clear" w:color="FFFFFF" w:themeColor="light1" w:fill="FFFFFF" w:themeFill="light1"/>
      </w:tcPr>
    </w:tblStylePr>
    <w:tblStylePr w:type="lastRow">
      <w:rPr>
        <w:rFonts w:ascii="Arial" w:hAnsi="Arial"/>
        <w:b/>
        <w:color w:val="245A8C" w:themeColor="accent5" w:themeShade="94"/>
        <w:sz w:val="22"/>
      </w:rPr>
      <w:tblPr/>
      <w:tcPr>
        <w:tcBorders>
          <w:top w:val="single" w:sz="4" w:space="0" w:color="A2C6E7"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45A8C" w:themeColor="accent5" w:themeShade="94"/>
        <w:sz w:val="22"/>
      </w:rPr>
      <w:tblPr/>
      <w:tcPr>
        <w:tcBorders>
          <w:top w:val="nil"/>
          <w:left w:val="nil"/>
          <w:bottom w:val="nil"/>
          <w:right w:val="single" w:sz="4" w:space="0" w:color="A2C6E7" w:themeColor="accent5" w:themeTint="90"/>
        </w:tcBorders>
        <w:shd w:val="clear" w:color="FFFFFF" w:fill="auto"/>
      </w:tcPr>
    </w:tblStylePr>
    <w:tblStylePr w:type="lastCol">
      <w:rPr>
        <w:rFonts w:ascii="Arial" w:hAnsi="Arial"/>
        <w:i/>
        <w:color w:val="245A8C" w:themeColor="accent5" w:themeShade="94"/>
        <w:sz w:val="22"/>
      </w:rPr>
      <w:tblPr/>
      <w:tcPr>
        <w:tcBorders>
          <w:top w:val="nil"/>
          <w:left w:val="single" w:sz="4" w:space="0" w:color="A2C6E7" w:themeColor="accent5" w:themeTint="90"/>
          <w:bottom w:val="nil"/>
          <w:right w:val="nil"/>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C" w:themeColor="accent5" w:themeShade="94"/>
        <w:sz w:val="22"/>
      </w:rPr>
      <w:tblPr/>
      <w:tcPr>
        <w:shd w:val="clear" w:color="DDEAF6" w:themeColor="accent5" w:themeTint="34" w:fill="DDEAF6" w:themeFill="accent5" w:themeFillTint="34"/>
      </w:tcPr>
    </w:tblStylePr>
    <w:tblStylePr w:type="band2Horz">
      <w:rPr>
        <w:rFonts w:ascii="Arial" w:hAnsi="Arial"/>
        <w:color w:val="245A8C" w:themeColor="accent5" w:themeShade="94"/>
        <w:sz w:val="22"/>
      </w:rPr>
    </w:tblStylePr>
  </w:style>
  <w:style w:type="table" w:customStyle="1" w:styleId="GridTable7Colorful-Accent6">
    <w:name w:val="Grid Table 7 Colorful - Accent 6"/>
    <w:basedOn w:val="a1"/>
    <w:uiPriority w:val="99"/>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06429" w:themeColor="accent6" w:themeShade="94"/>
        <w:sz w:val="22"/>
      </w:rPr>
      <w:tblPr/>
      <w:tcPr>
        <w:tcBorders>
          <w:top w:val="nil"/>
          <w:left w:val="nil"/>
          <w:bottom w:val="single" w:sz="4" w:space="0" w:color="ADD394" w:themeColor="accent6" w:themeTint="90"/>
          <w:right w:val="nil"/>
        </w:tcBorders>
        <w:shd w:val="clear" w:color="FFFFFF" w:themeColor="light1" w:fill="FFFFFF" w:themeFill="light1"/>
      </w:tcPr>
    </w:tblStylePr>
    <w:tblStylePr w:type="lastRow">
      <w:rPr>
        <w:rFonts w:ascii="Arial" w:hAnsi="Arial"/>
        <w:b/>
        <w:color w:val="406429" w:themeColor="accent6" w:themeShade="94"/>
        <w:sz w:val="22"/>
      </w:rPr>
      <w:tblPr/>
      <w:tcPr>
        <w:tcBorders>
          <w:top w:val="single" w:sz="4" w:space="0" w:color="ADD394"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406429" w:themeColor="accent6" w:themeShade="94"/>
        <w:sz w:val="22"/>
      </w:rPr>
      <w:tblPr/>
      <w:tcPr>
        <w:tcBorders>
          <w:top w:val="nil"/>
          <w:left w:val="nil"/>
          <w:bottom w:val="nil"/>
          <w:right w:val="single" w:sz="4" w:space="0" w:color="ADD394" w:themeColor="accent6" w:themeTint="90"/>
        </w:tcBorders>
        <w:shd w:val="clear" w:color="FFFFFF" w:fill="auto"/>
      </w:tcPr>
    </w:tblStylePr>
    <w:tblStylePr w:type="lastCol">
      <w:rPr>
        <w:rFonts w:ascii="Arial" w:hAnsi="Arial"/>
        <w:i/>
        <w:color w:val="406429" w:themeColor="accent6" w:themeShade="94"/>
        <w:sz w:val="22"/>
      </w:rPr>
      <w:tblPr/>
      <w:tcPr>
        <w:tcBorders>
          <w:top w:val="nil"/>
          <w:left w:val="single" w:sz="4" w:space="0" w:color="ADD394" w:themeColor="accent6" w:themeTint="90"/>
          <w:bottom w:val="nil"/>
          <w:right w:val="nil"/>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06429" w:themeColor="accent6" w:themeShade="94"/>
        <w:sz w:val="22"/>
      </w:rPr>
      <w:tblPr/>
      <w:tcPr>
        <w:shd w:val="clear" w:color="E1EFD8" w:themeColor="accent6" w:themeTint="34" w:fill="E1EFD8" w:themeFill="accent6" w:themeFillTint="34"/>
      </w:tcPr>
    </w:tblStylePr>
    <w:tblStylePr w:type="band2Horz">
      <w:rPr>
        <w:rFonts w:ascii="Arial" w:hAnsi="Arial"/>
        <w:color w:val="406429" w:themeColor="accent6" w:themeShade="94"/>
        <w:sz w:val="22"/>
      </w:rPr>
    </w:tblStylePr>
  </w:style>
  <w:style w:type="table" w:customStyle="1" w:styleId="-110">
    <w:name w:val="Список-таблица 1 светлая1"/>
    <w:basedOn w:val="a1"/>
    <w:uiPriority w:val="99"/>
    <w:qFormat/>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qFormat/>
    <w:tblPr/>
    <w:tblStylePr w:type="firstRow">
      <w:rPr>
        <w:b/>
        <w:color w:val="404040"/>
      </w:rPr>
      <w:tblPr/>
      <w:tcPr>
        <w:tcBorders>
          <w:top w:val="nil"/>
          <w:left w:val="nil"/>
          <w:bottom w:val="single" w:sz="4" w:space="0" w:color="4472C4" w:themeColor="accent1"/>
          <w:right w:val="nil"/>
        </w:tcBorders>
      </w:tcPr>
    </w:tblStylePr>
    <w:tblStylePr w:type="lastRow">
      <w:rPr>
        <w:b/>
        <w:color w:val="404040"/>
      </w:rPr>
      <w:tblPr/>
      <w:tcPr>
        <w:tcBorders>
          <w:top w:val="single" w:sz="4" w:space="0" w:color="4472C4"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qFormat/>
    <w:tblPr/>
    <w:tblStylePr w:type="firstRow">
      <w:rPr>
        <w:b/>
        <w:color w:val="404040"/>
      </w:rPr>
      <w:tblPr/>
      <w:tcPr>
        <w:tcBorders>
          <w:top w:val="nil"/>
          <w:left w:val="nil"/>
          <w:bottom w:val="single" w:sz="4" w:space="0" w:color="ED7D31" w:themeColor="accent2"/>
          <w:right w:val="nil"/>
        </w:tcBorders>
      </w:tcPr>
    </w:tblStylePr>
    <w:tblStylePr w:type="lastRow">
      <w:rPr>
        <w:b/>
        <w:color w:val="404040"/>
      </w:rPr>
      <w:tblPr/>
      <w:tcPr>
        <w:tcBorders>
          <w:top w:val="single" w:sz="4" w:space="0" w:color="ED7D31"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qFormat/>
    <w:tblPr/>
    <w:tblStylePr w:type="firstRow">
      <w:rPr>
        <w:b/>
        <w:color w:val="404040"/>
      </w:rPr>
      <w:tblPr/>
      <w:tcPr>
        <w:tcBorders>
          <w:top w:val="nil"/>
          <w:left w:val="nil"/>
          <w:bottom w:val="single" w:sz="4" w:space="0" w:color="A5A5A5" w:themeColor="accent3"/>
          <w:right w:val="nil"/>
        </w:tcBorders>
      </w:tcPr>
    </w:tblStylePr>
    <w:tblStylePr w:type="lastRow">
      <w:rPr>
        <w:b/>
        <w:color w:val="404040"/>
      </w:rPr>
      <w:tblPr/>
      <w:tcPr>
        <w:tcBorders>
          <w:top w:val="single" w:sz="4" w:space="0" w:color="A5A5A5"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qFormat/>
    <w:tblPr/>
    <w:tblStylePr w:type="firstRow">
      <w:rPr>
        <w:b/>
        <w:color w:val="404040"/>
      </w:rPr>
      <w:tblPr/>
      <w:tcPr>
        <w:tcBorders>
          <w:top w:val="nil"/>
          <w:left w:val="nil"/>
          <w:bottom w:val="single" w:sz="4" w:space="0" w:color="FFC000" w:themeColor="accent4"/>
          <w:right w:val="nil"/>
        </w:tcBorders>
      </w:tcPr>
    </w:tblStylePr>
    <w:tblStylePr w:type="lastRow">
      <w:rPr>
        <w:b/>
        <w:color w:val="404040"/>
      </w:rPr>
      <w:tblPr/>
      <w:tcPr>
        <w:tcBorders>
          <w:top w:val="single" w:sz="4" w:space="0" w:color="FFC000"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qFormat/>
    <w:tblPr/>
    <w:tblStylePr w:type="firstRow">
      <w:rPr>
        <w:b/>
        <w:color w:val="404040"/>
      </w:rPr>
      <w:tblPr/>
      <w:tcPr>
        <w:tcBorders>
          <w:top w:val="nil"/>
          <w:left w:val="nil"/>
          <w:bottom w:val="single" w:sz="4" w:space="0" w:color="5B9BD5" w:themeColor="accent5"/>
          <w:right w:val="nil"/>
        </w:tcBorders>
      </w:tcPr>
    </w:tblStylePr>
    <w:tblStylePr w:type="lastRow">
      <w:rPr>
        <w:b/>
        <w:color w:val="404040"/>
      </w:rPr>
      <w:tblPr/>
      <w:tcPr>
        <w:tcBorders>
          <w:top w:val="single" w:sz="4" w:space="0" w:color="5B9BD5"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Pr w:type="firstRow">
      <w:rPr>
        <w:b/>
        <w:color w:val="404040"/>
      </w:rPr>
      <w:tblPr/>
      <w:tcPr>
        <w:tcBorders>
          <w:top w:val="nil"/>
          <w:left w:val="nil"/>
          <w:bottom w:val="single" w:sz="4" w:space="0" w:color="70AD47" w:themeColor="accent6"/>
          <w:right w:val="nil"/>
        </w:tcBorders>
      </w:tcPr>
    </w:tblStylePr>
    <w:tblStylePr w:type="lastRow">
      <w:rPr>
        <w:b/>
        <w:color w:val="404040"/>
      </w:rPr>
      <w:tblPr/>
      <w:tcPr>
        <w:tcBorders>
          <w:top w:val="single" w:sz="4" w:space="0" w:color="70AD47"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qFormat/>
    <w:tblPr>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il"/>
          <w:bottom w:val="single" w:sz="4" w:space="0" w:color="95AFDD" w:themeColor="accent1" w:themeTint="90"/>
          <w:right w:val="nil"/>
        </w:tcBorders>
      </w:tcPr>
    </w:tblStylePr>
    <w:tblStylePr w:type="lastRow">
      <w:rPr>
        <w:rFonts w:ascii="Arial" w:hAnsi="Arial"/>
        <w:b/>
        <w:color w:val="404040"/>
        <w:sz w:val="22"/>
      </w:rPr>
      <w:tblPr/>
      <w:tcPr>
        <w:tcBorders>
          <w:top w:val="single" w:sz="4" w:space="0" w:color="95AFDD" w:themeColor="accent1" w:themeTint="90"/>
          <w:left w:val="nil"/>
          <w:bottom w:val="single" w:sz="4" w:space="0" w:color="95AFDD"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qFormat/>
    <w:tblPr>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qFormat/>
    <w:tblPr>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il"/>
          <w:bottom w:val="single" w:sz="4" w:space="0" w:color="A2C6E7" w:themeColor="accent5" w:themeTint="90"/>
          <w:right w:val="nil"/>
        </w:tcBorders>
      </w:tcPr>
    </w:tblStylePr>
    <w:tblStylePr w:type="lastRow">
      <w:rPr>
        <w:rFonts w:ascii="Arial" w:hAnsi="Arial"/>
        <w:b/>
        <w:color w:val="404040"/>
        <w:sz w:val="22"/>
      </w:rPr>
      <w:tblPr/>
      <w:tcPr>
        <w:tcBorders>
          <w:top w:val="single" w:sz="4" w:space="0" w:color="A2C6E7" w:themeColor="accent5" w:themeTint="90"/>
          <w:left w:val="nil"/>
          <w:bottom w:val="single" w:sz="4" w:space="0" w:color="A2C6E7"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qFormat/>
    <w:tblPr>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qFormat/>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qFormat/>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qFormat/>
    <w:tblPr>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qFormat/>
    <w:tblPr>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qFormat/>
    <w:tblPr>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qFormat/>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qFormat/>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qFormat/>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Borders>
        <w:top w:val="single" w:sz="4" w:space="0" w:color="4472C4" w:themeColor="accent1"/>
        <w:bottom w:val="single" w:sz="4" w:space="0" w:color="4472C4" w:themeColor="accent1"/>
      </w:tblBorders>
    </w:tblPr>
    <w:tblStylePr w:type="firstRow">
      <w:rPr>
        <w:b/>
        <w:color w:val="244174" w:themeColor="accent1" w:themeShade="94"/>
      </w:rPr>
      <w:tblPr/>
      <w:tcPr>
        <w:tcBorders>
          <w:bottom w:val="single" w:sz="4" w:space="0" w:color="4472C4" w:themeColor="accent1"/>
        </w:tcBorders>
      </w:tcPr>
    </w:tblStylePr>
    <w:tblStylePr w:type="lastRow">
      <w:rPr>
        <w:b/>
        <w:color w:val="244174" w:themeColor="accent1" w:themeShade="94"/>
      </w:rPr>
      <w:tblPr/>
      <w:tcPr>
        <w:tcBorders>
          <w:top w:val="single" w:sz="4" w:space="0" w:color="4472C4" w:themeColor="accent1"/>
        </w:tcBorders>
      </w:tcPr>
    </w:tblStylePr>
    <w:tblStylePr w:type="firstCol">
      <w:rPr>
        <w:b/>
        <w:color w:val="244174" w:themeColor="accent1" w:themeShade="94"/>
      </w:rPr>
    </w:tblStylePr>
    <w:tblStylePr w:type="lastCol">
      <w:rPr>
        <w:b/>
        <w:color w:val="244174" w:themeColor="accent1" w:themeShade="94"/>
      </w:rPr>
    </w:tblStylePr>
    <w:tblStylePr w:type="band1Vert">
      <w:tblPr/>
      <w:tcPr>
        <w:shd w:val="clear" w:color="CFDBF0" w:themeColor="accent1" w:themeTint="40" w:fill="CFDBF0" w:themeFill="accent1" w:themeFillTint="40"/>
      </w:tcPr>
    </w:tblStylePr>
    <w:tblStylePr w:type="band1Horz">
      <w:rPr>
        <w:rFonts w:ascii="Arial" w:hAnsi="Arial"/>
        <w:color w:val="244174" w:themeColor="accent1" w:themeShade="94"/>
        <w:sz w:val="22"/>
      </w:rPr>
      <w:tblPr/>
      <w:tcPr>
        <w:shd w:val="clear" w:color="CFDBF0" w:themeColor="accent1" w:themeTint="40" w:fill="CFDBF0" w:themeFill="accent1" w:themeFillTint="40"/>
      </w:tcPr>
    </w:tblStylePr>
    <w:tblStylePr w:type="band2Horz">
      <w:rPr>
        <w:rFonts w:ascii="Arial" w:hAnsi="Arial"/>
        <w:color w:val="244174" w:themeColor="accent1" w:themeShade="94"/>
        <w:sz w:val="22"/>
      </w:rPr>
    </w:tblStylePr>
  </w:style>
  <w:style w:type="table" w:customStyle="1" w:styleId="ListTable6Colorful-Accent2">
    <w:name w:val="List Table 6 Colorful - Accent 2"/>
    <w:basedOn w:val="a1"/>
    <w:uiPriority w:val="99"/>
    <w:qFormat/>
    <w:tblPr>
      <w:tblBorders>
        <w:top w:val="single" w:sz="4" w:space="0" w:color="F4B184" w:themeColor="accent2" w:themeTint="97"/>
        <w:bottom w:val="single" w:sz="4" w:space="0" w:color="F4B184" w:themeColor="accent2" w:themeTint="97"/>
      </w:tblBorders>
    </w:tblPr>
    <w:tblStylePr w:type="firstRow">
      <w:rPr>
        <w:b/>
        <w:color w:val="F4B285" w:themeColor="accent2" w:themeTint="96"/>
      </w:rPr>
      <w:tblPr/>
      <w:tcPr>
        <w:tcBorders>
          <w:bottom w:val="single" w:sz="4" w:space="0" w:color="F4B184" w:themeColor="accent2" w:themeTint="97"/>
        </w:tcBorders>
      </w:tcPr>
    </w:tblStylePr>
    <w:tblStylePr w:type="lastRow">
      <w:rPr>
        <w:b/>
        <w:color w:val="F4B285" w:themeColor="accent2" w:themeTint="96"/>
      </w:rPr>
      <w:tblPr/>
      <w:tcPr>
        <w:tcBorders>
          <w:top w:val="single" w:sz="4" w:space="0" w:color="F4B184" w:themeColor="accent2" w:themeTint="97"/>
        </w:tcBorders>
      </w:tcPr>
    </w:tblStylePr>
    <w:tblStylePr w:type="firstCol">
      <w:rPr>
        <w:b/>
        <w:color w:val="F4B285" w:themeColor="accent2" w:themeTint="96"/>
      </w:rPr>
    </w:tblStylePr>
    <w:tblStylePr w:type="lastCol">
      <w:rPr>
        <w:b/>
        <w:color w:val="F4B285" w:themeColor="accent2" w:themeTint="96"/>
      </w:r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6Colorful-Accent3">
    <w:name w:val="List Table 6 Colorful - Accent 3"/>
    <w:basedOn w:val="a1"/>
    <w:uiPriority w:val="99"/>
    <w:qFormat/>
    <w:tblPr>
      <w:tblBorders>
        <w:top w:val="single" w:sz="4" w:space="0" w:color="C9C9C9" w:themeColor="accent3" w:themeTint="98"/>
        <w:bottom w:val="single" w:sz="4" w:space="0" w:color="C9C9C9" w:themeColor="accent3" w:themeTint="98"/>
      </w:tblBorders>
    </w:tblPr>
    <w:tblStylePr w:type="firstRow">
      <w:rPr>
        <w:b/>
        <w:color w:val="C9C9C9" w:themeColor="accent3" w:themeTint="99"/>
      </w:rPr>
      <w:tblPr/>
      <w:tcPr>
        <w:tcBorders>
          <w:bottom w:val="single" w:sz="4" w:space="0" w:color="C9C9C9" w:themeColor="accent3" w:themeTint="98"/>
        </w:tcBorders>
      </w:tcPr>
    </w:tblStylePr>
    <w:tblStylePr w:type="lastRow">
      <w:rPr>
        <w:b/>
        <w:color w:val="C9C9C9" w:themeColor="accent3" w:themeTint="99"/>
      </w:rPr>
      <w:tblPr/>
      <w:tcPr>
        <w:tcBorders>
          <w:top w:val="single" w:sz="4" w:space="0" w:color="C9C9C9" w:themeColor="accent3" w:themeTint="98"/>
        </w:tcBorders>
      </w:tcPr>
    </w:tblStylePr>
    <w:tblStylePr w:type="firstCol">
      <w:rPr>
        <w:b/>
        <w:color w:val="C9C9C9" w:themeColor="accent3" w:themeTint="99"/>
      </w:rPr>
    </w:tblStylePr>
    <w:tblStylePr w:type="lastCol">
      <w:rPr>
        <w:b/>
        <w:color w:val="C9C9C9" w:themeColor="accent3" w:themeTint="99"/>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6Colorful-Accent4">
    <w:name w:val="List Table 6 Colorful - Accent 4"/>
    <w:basedOn w:val="a1"/>
    <w:uiPriority w:val="99"/>
    <w:qFormat/>
    <w:tblPr>
      <w:tblBorders>
        <w:top w:val="single" w:sz="4" w:space="0" w:color="FFD865" w:themeColor="accent4" w:themeTint="9A"/>
        <w:bottom w:val="single" w:sz="4" w:space="0" w:color="FFD865" w:themeColor="accent4" w:themeTint="9A"/>
      </w:tblBorders>
    </w:tblPr>
    <w:tblStylePr w:type="firstRow">
      <w:rPr>
        <w:b/>
        <w:color w:val="FFD966" w:themeColor="accent4" w:themeTint="99"/>
      </w:rPr>
      <w:tblPr/>
      <w:tcPr>
        <w:tcBorders>
          <w:bottom w:val="single" w:sz="4" w:space="0" w:color="FFD865" w:themeColor="accent4" w:themeTint="9A"/>
        </w:tcBorders>
      </w:tcPr>
    </w:tblStylePr>
    <w:tblStylePr w:type="lastRow">
      <w:rPr>
        <w:b/>
        <w:color w:val="FFD966" w:themeColor="accent4" w:themeTint="99"/>
      </w:rPr>
      <w:tblPr/>
      <w:tcPr>
        <w:tcBorders>
          <w:top w:val="single" w:sz="4" w:space="0" w:color="FFD865" w:themeColor="accent4" w:themeTint="9A"/>
        </w:tcBorders>
      </w:tcPr>
    </w:tblStylePr>
    <w:tblStylePr w:type="firstCol">
      <w:rPr>
        <w:b/>
        <w:color w:val="FFD966" w:themeColor="accent4" w:themeTint="99"/>
      </w:rPr>
    </w:tblStylePr>
    <w:tblStylePr w:type="lastCol">
      <w:rPr>
        <w:b/>
        <w:color w:val="FFD966" w:themeColor="accent4" w:themeTint="99"/>
      </w:r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6Colorful-Accent5">
    <w:name w:val="List Table 6 Colorful - Accent 5"/>
    <w:basedOn w:val="a1"/>
    <w:uiPriority w:val="99"/>
    <w:qFormat/>
    <w:tblPr>
      <w:tblBorders>
        <w:top w:val="single" w:sz="4" w:space="0" w:color="9BC2E5" w:themeColor="accent5" w:themeTint="9A"/>
        <w:bottom w:val="single" w:sz="4" w:space="0" w:color="9BC2E5" w:themeColor="accent5" w:themeTint="9A"/>
      </w:tblBorders>
    </w:tblPr>
    <w:tblStylePr w:type="firstRow">
      <w:rPr>
        <w:b/>
        <w:color w:val="9CC2E5" w:themeColor="accent5" w:themeTint="99"/>
      </w:rPr>
      <w:tblPr/>
      <w:tcPr>
        <w:tcBorders>
          <w:bottom w:val="single" w:sz="4" w:space="0" w:color="9BC2E5" w:themeColor="accent5" w:themeTint="9A"/>
        </w:tcBorders>
      </w:tcPr>
    </w:tblStylePr>
    <w:tblStylePr w:type="lastRow">
      <w:rPr>
        <w:b/>
        <w:color w:val="9CC2E5" w:themeColor="accent5" w:themeTint="99"/>
      </w:rPr>
      <w:tblPr/>
      <w:tcPr>
        <w:tcBorders>
          <w:top w:val="single" w:sz="4" w:space="0" w:color="9BC2E5" w:themeColor="accent5" w:themeTint="9A"/>
        </w:tcBorders>
      </w:tcPr>
    </w:tblStylePr>
    <w:tblStylePr w:type="firstCol">
      <w:rPr>
        <w:b/>
        <w:color w:val="9CC2E5" w:themeColor="accent5" w:themeTint="99"/>
      </w:rPr>
    </w:tblStylePr>
    <w:tblStylePr w:type="lastCol">
      <w:rPr>
        <w:b/>
        <w:color w:val="9CC2E5" w:themeColor="accent5" w:themeTint="99"/>
      </w:rPr>
    </w:tblStylePr>
    <w:tblStylePr w:type="band1Vert">
      <w:tblPr/>
      <w:tcPr>
        <w:shd w:val="clear" w:color="D5E5F4" w:themeColor="accent5" w:themeTint="40" w:fill="D5E5F4" w:themeFill="accent5" w:themeFillTint="40"/>
      </w:tcPr>
    </w:tblStylePr>
    <w:tblStylePr w:type="band1Horz">
      <w:rPr>
        <w:rFonts w:ascii="Arial" w:hAnsi="Arial"/>
        <w:color w:val="9CC2E5" w:themeColor="accent5" w:themeTint="99"/>
        <w:sz w:val="22"/>
      </w:rPr>
      <w:tblPr/>
      <w:tcPr>
        <w:shd w:val="clear" w:color="D5E5F4" w:themeColor="accent5" w:themeTint="40" w:fill="D5E5F4" w:themeFill="accent5" w:themeFillTint="40"/>
      </w:tcPr>
    </w:tblStylePr>
    <w:tblStylePr w:type="band2Horz">
      <w:rPr>
        <w:rFonts w:ascii="Arial" w:hAnsi="Arial"/>
        <w:color w:val="9CC2E5" w:themeColor="accent5" w:themeTint="99"/>
        <w:sz w:val="22"/>
      </w:rPr>
    </w:tblStylePr>
  </w:style>
  <w:style w:type="table" w:customStyle="1" w:styleId="ListTable6Colorful-Accent6">
    <w:name w:val="List Table 6 Colorful - Accent 6"/>
    <w:basedOn w:val="a1"/>
    <w:uiPriority w:val="99"/>
    <w:qFormat/>
    <w:tblPr>
      <w:tblBorders>
        <w:top w:val="single" w:sz="4" w:space="0" w:color="A9D08E" w:themeColor="accent6" w:themeTint="98"/>
        <w:bottom w:val="single" w:sz="4" w:space="0" w:color="A9D08E" w:themeColor="accent6" w:themeTint="98"/>
      </w:tblBorders>
    </w:tblPr>
    <w:tblStylePr w:type="firstRow">
      <w:rPr>
        <w:b/>
        <w:color w:val="A8D08D" w:themeColor="accent6" w:themeTint="99"/>
      </w:rPr>
      <w:tblPr/>
      <w:tcPr>
        <w:tcBorders>
          <w:bottom w:val="single" w:sz="4" w:space="0" w:color="A9D08E" w:themeColor="accent6" w:themeTint="98"/>
        </w:tcBorders>
      </w:tcPr>
    </w:tblStylePr>
    <w:tblStylePr w:type="lastRow">
      <w:rPr>
        <w:b/>
        <w:color w:val="A8D08D" w:themeColor="accent6" w:themeTint="99"/>
      </w:rPr>
      <w:tblPr/>
      <w:tcPr>
        <w:tcBorders>
          <w:top w:val="single" w:sz="4" w:space="0" w:color="A9D08E" w:themeColor="accent6" w:themeTint="98"/>
        </w:tcBorders>
      </w:tcPr>
    </w:tblStylePr>
    <w:tblStylePr w:type="firstCol">
      <w:rPr>
        <w:b/>
        <w:color w:val="A8D08D" w:themeColor="accent6" w:themeTint="99"/>
      </w:rPr>
    </w:tblStylePr>
    <w:tblStylePr w:type="lastCol">
      <w:rPr>
        <w:b/>
        <w:color w:val="A8D08D" w:themeColor="accent6" w:themeTint="99"/>
      </w:r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710">
    <w:name w:val="Список-таблица 7 цветная1"/>
    <w:basedOn w:val="a1"/>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a1"/>
    <w:uiPriority w:val="99"/>
    <w:qFormat/>
    <w:tblPr>
      <w:tblBorders>
        <w:right w:val="single" w:sz="4" w:space="0" w:color="4472C4" w:themeColor="accent1"/>
      </w:tblBorders>
    </w:tblPr>
    <w:tblStylePr w:type="firstRow">
      <w:rPr>
        <w:rFonts w:ascii="Arial" w:hAnsi="Arial"/>
        <w:i/>
        <w:color w:val="244174" w:themeColor="accent1" w:themeShade="94"/>
        <w:sz w:val="22"/>
      </w:rPr>
      <w:tblPr/>
      <w:tcPr>
        <w:tcBorders>
          <w:top w:val="nil"/>
          <w:left w:val="nil"/>
          <w:bottom w:val="single" w:sz="4" w:space="0" w:color="4472C4" w:themeColor="accent1"/>
          <w:right w:val="nil"/>
        </w:tcBorders>
        <w:shd w:val="clear" w:color="FFFFFF" w:themeColor="light1" w:fill="FFFFFF" w:themeFill="light1"/>
      </w:tcPr>
    </w:tblStylePr>
    <w:tblStylePr w:type="lastRow">
      <w:rPr>
        <w:rFonts w:ascii="Arial" w:hAnsi="Arial"/>
        <w:i/>
        <w:color w:val="244174" w:themeColor="accent1" w:themeShade="94"/>
        <w:sz w:val="22"/>
      </w:rPr>
      <w:tblPr/>
      <w:tcPr>
        <w:tcBorders>
          <w:top w:val="single" w:sz="4" w:space="0" w:color="4472C4" w:themeColor="accent1"/>
          <w:left w:val="nil"/>
          <w:bottom w:val="nil"/>
          <w:right w:val="nil"/>
        </w:tcBorders>
        <w:shd w:val="clear" w:color="FFFFFF" w:themeColor="light1" w:fill="FFFFFF" w:themeFill="light1"/>
      </w:tcPr>
    </w:tblStylePr>
    <w:tblStylePr w:type="firstCol">
      <w:pPr>
        <w:jc w:val="right"/>
      </w:pPr>
      <w:rPr>
        <w:rFonts w:ascii="Arial" w:hAnsi="Arial"/>
        <w:i/>
        <w:color w:val="244174" w:themeColor="accent1" w:themeShade="94"/>
        <w:sz w:val="22"/>
      </w:rPr>
      <w:tblPr/>
      <w:tcPr>
        <w:tcBorders>
          <w:top w:val="nil"/>
          <w:left w:val="nil"/>
          <w:bottom w:val="nil"/>
          <w:right w:val="single" w:sz="4" w:space="0" w:color="4472C4" w:themeColor="accent1"/>
        </w:tcBorders>
        <w:shd w:val="clear" w:color="FFFFFF" w:fill="auto"/>
      </w:tcPr>
    </w:tblStylePr>
    <w:tblStylePr w:type="lastCol">
      <w:rPr>
        <w:rFonts w:ascii="Arial" w:hAnsi="Arial"/>
        <w:i/>
        <w:color w:val="244174" w:themeColor="accent1" w:themeShade="94"/>
        <w:sz w:val="22"/>
      </w:rPr>
      <w:tblPr/>
      <w:tcPr>
        <w:tcBorders>
          <w:top w:val="nil"/>
          <w:left w:val="single" w:sz="4" w:space="0" w:color="4472C4" w:themeColor="accent1"/>
          <w:bottom w:val="nil"/>
          <w:right w:val="nil"/>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44174" w:themeColor="accent1" w:themeShade="94"/>
        <w:sz w:val="22"/>
      </w:rPr>
      <w:tblPr/>
      <w:tcPr>
        <w:shd w:val="clear" w:color="CFDBF0" w:themeColor="accent1" w:themeTint="40" w:fill="CFDBF0" w:themeFill="accent1" w:themeFillTint="40"/>
      </w:tcPr>
    </w:tblStylePr>
    <w:tblStylePr w:type="band2Horz">
      <w:rPr>
        <w:rFonts w:ascii="Arial" w:hAnsi="Arial"/>
        <w:color w:val="244174" w:themeColor="accent1" w:themeShade="94"/>
        <w:sz w:val="22"/>
      </w:rPr>
    </w:tblStylePr>
  </w:style>
  <w:style w:type="table" w:customStyle="1" w:styleId="ListTable7Colorful-Accent2">
    <w:name w:val="List Table 7 Colorful - Accent 2"/>
    <w:basedOn w:val="a1"/>
    <w:uiPriority w:val="99"/>
    <w:qFormat/>
    <w:tblPr>
      <w:tblBorders>
        <w:right w:val="single" w:sz="4" w:space="0" w:color="F4B184" w:themeColor="accent2" w:themeTint="97"/>
      </w:tblBorders>
    </w:tblPr>
    <w:tblStylePr w:type="firstRow">
      <w:rPr>
        <w:rFonts w:ascii="Arial" w:hAnsi="Arial"/>
        <w:i/>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i/>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7Colorful-Accent3">
    <w:name w:val="List Table 7 Colorful - Accent 3"/>
    <w:basedOn w:val="a1"/>
    <w:uiPriority w:val="99"/>
    <w:qFormat/>
    <w:tblPr>
      <w:tblBorders>
        <w:right w:val="single" w:sz="4" w:space="0" w:color="C9C9C9" w:themeColor="accent3" w:themeTint="98"/>
      </w:tblBorders>
    </w:tblPr>
    <w:tblStylePr w:type="firstRow">
      <w:rPr>
        <w:rFonts w:ascii="Arial" w:hAnsi="Arial"/>
        <w:i/>
        <w:color w:val="C9C9C9" w:themeColor="accent3" w:themeTint="99"/>
        <w:sz w:val="22"/>
      </w:rPr>
      <w:tblPr/>
      <w:tcPr>
        <w:tcBorders>
          <w:top w:val="nil"/>
          <w:left w:val="nil"/>
          <w:bottom w:val="single" w:sz="4" w:space="0" w:color="C9C9C9" w:themeColor="accent3" w:themeTint="98"/>
          <w:right w:val="nil"/>
        </w:tcBorders>
        <w:shd w:val="clear" w:color="FFFFFF" w:themeColor="light1" w:fill="FFFFFF" w:themeFill="light1"/>
      </w:tcPr>
    </w:tblStylePr>
    <w:tblStylePr w:type="lastRow">
      <w:rPr>
        <w:rFonts w:ascii="Arial" w:hAnsi="Arial"/>
        <w:i/>
        <w:color w:val="C9C9C9" w:themeColor="accent3" w:themeTint="99"/>
        <w:sz w:val="22"/>
      </w:rPr>
      <w:tblPr/>
      <w:tcPr>
        <w:tcBorders>
          <w:top w:val="single" w:sz="4" w:space="0" w:color="C9C9C9"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rPr>
      <w:tblPr/>
      <w:tcPr>
        <w:tcBorders>
          <w:top w:val="nil"/>
          <w:left w:val="nil"/>
          <w:bottom w:val="nil"/>
          <w:right w:val="single" w:sz="4" w:space="0" w:color="C9C9C9" w:themeColor="accent3" w:themeTint="98"/>
        </w:tcBorders>
        <w:shd w:val="clear" w:color="FFFFFF" w:fill="auto"/>
      </w:tcPr>
    </w:tblStylePr>
    <w:tblStylePr w:type="lastCol">
      <w:rPr>
        <w:rFonts w:ascii="Arial" w:hAnsi="Arial"/>
        <w:i/>
        <w:color w:val="C9C9C9" w:themeColor="accent3" w:themeTint="99"/>
        <w:sz w:val="22"/>
      </w:rPr>
      <w:tblPr/>
      <w:tcPr>
        <w:tcBorders>
          <w:top w:val="nil"/>
          <w:left w:val="single" w:sz="4" w:space="0" w:color="C9C9C9" w:themeColor="accent3" w:themeTint="98"/>
          <w:bottom w:val="nil"/>
          <w:right w:val="nil"/>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7Colorful-Accent4">
    <w:name w:val="List Table 7 Colorful - Accent 4"/>
    <w:basedOn w:val="a1"/>
    <w:uiPriority w:val="99"/>
    <w:qFormat/>
    <w:tblPr>
      <w:tblBorders>
        <w:right w:val="single" w:sz="4" w:space="0" w:color="FFD865" w:themeColor="accent4" w:themeTint="9A"/>
      </w:tblBorders>
    </w:tblPr>
    <w:tblStylePr w:type="firstRow">
      <w:rPr>
        <w:rFonts w:ascii="Arial" w:hAnsi="Arial"/>
        <w:i/>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i/>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7Colorful-Accent5">
    <w:name w:val="List Table 7 Colorful - Accent 5"/>
    <w:basedOn w:val="a1"/>
    <w:uiPriority w:val="99"/>
    <w:qFormat/>
    <w:tblPr>
      <w:tblBorders>
        <w:right w:val="single" w:sz="4" w:space="0" w:color="9BC2E5" w:themeColor="accent5" w:themeTint="9A"/>
      </w:tblBorders>
    </w:tblPr>
    <w:tblStylePr w:type="firstRow">
      <w:rPr>
        <w:rFonts w:ascii="Arial" w:hAnsi="Arial"/>
        <w:i/>
        <w:color w:val="9CC2E5" w:themeColor="accent5" w:themeTint="99"/>
        <w:sz w:val="22"/>
      </w:rPr>
      <w:tblPr/>
      <w:tcPr>
        <w:tcBorders>
          <w:top w:val="nil"/>
          <w:left w:val="nil"/>
          <w:bottom w:val="single" w:sz="4" w:space="0" w:color="9BC2E5" w:themeColor="accent5" w:themeTint="9A"/>
          <w:right w:val="nil"/>
        </w:tcBorders>
        <w:shd w:val="clear" w:color="FFFFFF" w:themeColor="light1" w:fill="FFFFFF" w:themeFill="light1"/>
      </w:tcPr>
    </w:tblStylePr>
    <w:tblStylePr w:type="lastRow">
      <w:rPr>
        <w:rFonts w:ascii="Arial" w:hAnsi="Arial"/>
        <w:i/>
        <w:color w:val="9CC2E5" w:themeColor="accent5" w:themeTint="99"/>
        <w:sz w:val="22"/>
      </w:rPr>
      <w:tblPr/>
      <w:tcPr>
        <w:tcBorders>
          <w:top w:val="single" w:sz="4" w:space="0" w:color="9BC2E5"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CC2E5" w:themeColor="accent5" w:themeTint="99"/>
        <w:sz w:val="22"/>
      </w:rPr>
      <w:tblPr/>
      <w:tcPr>
        <w:tcBorders>
          <w:top w:val="nil"/>
          <w:left w:val="nil"/>
          <w:bottom w:val="nil"/>
          <w:right w:val="single" w:sz="4" w:space="0" w:color="9BC2E5" w:themeColor="accent5" w:themeTint="9A"/>
        </w:tcBorders>
        <w:shd w:val="clear" w:color="FFFFFF" w:fill="auto"/>
      </w:tcPr>
    </w:tblStylePr>
    <w:tblStylePr w:type="lastCol">
      <w:rPr>
        <w:rFonts w:ascii="Arial" w:hAnsi="Arial"/>
        <w:i/>
        <w:color w:val="9CC2E5" w:themeColor="accent5" w:themeTint="99"/>
        <w:sz w:val="22"/>
      </w:rPr>
      <w:tblPr/>
      <w:tcPr>
        <w:tcBorders>
          <w:top w:val="nil"/>
          <w:left w:val="single" w:sz="4" w:space="0" w:color="9BC2E5" w:themeColor="accent5" w:themeTint="9A"/>
          <w:bottom w:val="nil"/>
          <w:right w:val="nil"/>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CC2E5" w:themeColor="accent5" w:themeTint="99"/>
        <w:sz w:val="22"/>
      </w:rPr>
      <w:tblPr/>
      <w:tcPr>
        <w:shd w:val="clear" w:color="D5E5F4" w:themeColor="accent5" w:themeTint="40" w:fill="D5E5F4" w:themeFill="accent5" w:themeFillTint="40"/>
      </w:tcPr>
    </w:tblStylePr>
    <w:tblStylePr w:type="band2Horz">
      <w:rPr>
        <w:rFonts w:ascii="Arial" w:hAnsi="Arial"/>
        <w:color w:val="9CC2E5" w:themeColor="accent5" w:themeTint="99"/>
        <w:sz w:val="22"/>
      </w:rPr>
    </w:tblStylePr>
  </w:style>
  <w:style w:type="table" w:customStyle="1" w:styleId="ListTable7Colorful-Accent6">
    <w:name w:val="List Table 7 Colorful - Accent 6"/>
    <w:basedOn w:val="a1"/>
    <w:uiPriority w:val="99"/>
    <w:qFormat/>
    <w:tblPr>
      <w:tblBorders>
        <w:right w:val="single" w:sz="4" w:space="0" w:color="A9D08E" w:themeColor="accent6" w:themeTint="98"/>
      </w:tblBorders>
    </w:tblPr>
    <w:tblStylePr w:type="firstRow">
      <w:rPr>
        <w:rFonts w:ascii="Arial" w:hAnsi="Arial"/>
        <w:i/>
        <w:color w:val="A8D08D" w:themeColor="accent6" w:themeTint="99"/>
        <w:sz w:val="22"/>
      </w:rPr>
      <w:tblPr/>
      <w:tcPr>
        <w:tcBorders>
          <w:top w:val="nil"/>
          <w:left w:val="nil"/>
          <w:bottom w:val="single" w:sz="4" w:space="0" w:color="A9D08E" w:themeColor="accent6" w:themeTint="98"/>
          <w:right w:val="nil"/>
        </w:tcBorders>
        <w:shd w:val="clear" w:color="FFFFFF" w:themeColor="light1" w:fill="FFFFFF" w:themeFill="light1"/>
      </w:tcPr>
    </w:tblStylePr>
    <w:tblStylePr w:type="lastRow">
      <w:rPr>
        <w:rFonts w:ascii="Arial" w:hAnsi="Arial"/>
        <w:i/>
        <w:color w:val="A8D08D" w:themeColor="accent6" w:themeTint="99"/>
        <w:sz w:val="22"/>
      </w:rPr>
      <w:tblPr/>
      <w:tcPr>
        <w:tcBorders>
          <w:top w:val="single" w:sz="4" w:space="0" w:color="A9D08E"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A8D08D" w:themeColor="accent6" w:themeTint="99"/>
        <w:sz w:val="22"/>
      </w:rPr>
      <w:tblPr/>
      <w:tcPr>
        <w:tcBorders>
          <w:top w:val="nil"/>
          <w:left w:val="nil"/>
          <w:bottom w:val="nil"/>
          <w:right w:val="single" w:sz="4" w:space="0" w:color="A9D08E" w:themeColor="accent6" w:themeTint="98"/>
        </w:tcBorders>
        <w:shd w:val="clear" w:color="FFFFFF" w:fill="auto"/>
      </w:tcPr>
    </w:tblStylePr>
    <w:tblStylePr w:type="lastCol">
      <w:rPr>
        <w:rFonts w:ascii="Arial" w:hAnsi="Arial"/>
        <w:i/>
        <w:color w:val="A8D08D" w:themeColor="accent6" w:themeTint="99"/>
        <w:sz w:val="22"/>
      </w:rPr>
      <w:tblPr/>
      <w:tcPr>
        <w:tcBorders>
          <w:top w:val="nil"/>
          <w:left w:val="single" w:sz="4" w:space="0" w:color="A9D08E" w:themeColor="accent6" w:themeTint="98"/>
          <w:bottom w:val="nil"/>
          <w:right w:val="nil"/>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Lined-Accent">
    <w:name w:val="Lined - Accent"/>
    <w:basedOn w:val="a1"/>
    <w:uiPriority w:val="99"/>
    <w:qFormat/>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qFormat/>
    <w:rPr>
      <w:color w:val="404040"/>
    </w:rP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qFormat/>
    <w:rPr>
      <w:color w:val="404040"/>
    </w:rP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qFormat/>
    <w:rPr>
      <w:color w:val="404040"/>
    </w:rP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qFormat/>
    <w:rPr>
      <w:color w:val="404040"/>
    </w:rP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qFormat/>
    <w:rPr>
      <w:color w:val="404040"/>
    </w:rP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rP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qFormat/>
    <w:rPr>
      <w:color w:val="404040"/>
    </w:rPr>
    <w:tblPr>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qFormat/>
    <w:rPr>
      <w:color w:val="404040"/>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qFormat/>
    <w:rPr>
      <w:color w:val="404040"/>
    </w:rPr>
    <w:tblPr>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qFormat/>
    <w:rPr>
      <w:color w:val="404040"/>
    </w:rPr>
    <w:tblPr>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qFormat/>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qFormat/>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qFormat/>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qFormat/>
    <w:tblPr>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qFormat/>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ae">
    <w:name w:val="Текст сноски Знак"/>
    <w:link w:val="ad"/>
    <w:uiPriority w:val="99"/>
    <w:rPr>
      <w:sz w:val="18"/>
    </w:rPr>
  </w:style>
  <w:style w:type="character" w:customStyle="1" w:styleId="ab">
    <w:name w:val="Текст концевой сноски Знак"/>
    <w:link w:val="aa"/>
    <w:uiPriority w:val="99"/>
    <w:qFormat/>
    <w:rPr>
      <w:sz w:val="20"/>
    </w:rPr>
  </w:style>
  <w:style w:type="paragraph" w:customStyle="1" w:styleId="12">
    <w:name w:val="Заголовок оглавления1"/>
    <w:uiPriority w:val="39"/>
    <w:unhideWhenUsed/>
  </w:style>
  <w:style w:type="paragraph" w:styleId="afe">
    <w:name w:val="List Paragraph"/>
    <w:basedOn w:val="a"/>
    <w:uiPriority w:val="99"/>
    <w:qFormat/>
    <w:pPr>
      <w:ind w:left="708"/>
    </w:pPr>
  </w:style>
  <w:style w:type="paragraph" w:customStyle="1" w:styleId="Iacaaiea">
    <w:name w:val="Iacaaiea"/>
    <w:basedOn w:val="a"/>
    <w:pPr>
      <w:tabs>
        <w:tab w:val="left" w:pos="426"/>
      </w:tabs>
      <w:spacing w:before="120" w:after="0" w:line="360" w:lineRule="atLeast"/>
      <w:jc w:val="center"/>
    </w:pPr>
    <w:rPr>
      <w:rFonts w:ascii="Times New Roman" w:eastAsia="Calibri" w:hAnsi="Times New Roman"/>
      <w:b/>
      <w:bCs/>
    </w:rPr>
  </w:style>
  <w:style w:type="paragraph" w:customStyle="1" w:styleId="ConsPlusNormal">
    <w:name w:val="ConsPlusNormal"/>
    <w:qFormat/>
    <w:pPr>
      <w:ind w:firstLine="720"/>
    </w:pPr>
    <w:rPr>
      <w:rFonts w:ascii="Arial" w:hAnsi="Arial" w:cs="Arial"/>
    </w:rPr>
  </w:style>
  <w:style w:type="character" w:customStyle="1" w:styleId="af2">
    <w:name w:val="Основной текст Знак"/>
    <w:link w:val="af1"/>
    <w:qFormat/>
    <w:rPr>
      <w:rFonts w:ascii="Times New Roman" w:hAnsi="Times New Roman" w:cs="Times New Roman"/>
      <w:sz w:val="23"/>
      <w:szCs w:val="23"/>
      <w:shd w:val="clear" w:color="auto" w:fill="FFFFFF"/>
    </w:rPr>
  </w:style>
  <w:style w:type="character" w:customStyle="1" w:styleId="13">
    <w:name w:val="Основной текст Знак1"/>
    <w:uiPriority w:val="99"/>
    <w:semiHidden/>
    <w:rPr>
      <w:rFonts w:cs="Times New Roman"/>
      <w:sz w:val="22"/>
      <w:szCs w:val="22"/>
    </w:rPr>
  </w:style>
  <w:style w:type="paragraph" w:customStyle="1" w:styleId="311">
    <w:name w:val="аголовок 31"/>
    <w:basedOn w:val="a"/>
    <w:next w:val="a"/>
    <w:qFormat/>
    <w:pPr>
      <w:keepNext/>
      <w:spacing w:after="0" w:line="240" w:lineRule="auto"/>
      <w:jc w:val="both"/>
    </w:pPr>
    <w:rPr>
      <w:rFonts w:ascii="Times New Roman" w:hAnsi="Times New Roman"/>
      <w:sz w:val="24"/>
      <w:szCs w:val="20"/>
    </w:rPr>
  </w:style>
  <w:style w:type="paragraph" w:styleId="aff">
    <w:name w:val="No Spacing"/>
    <w:link w:val="aff0"/>
    <w:uiPriority w:val="1"/>
    <w:qFormat/>
    <w:rPr>
      <w:rFonts w:cs="Times New Roman"/>
      <w:sz w:val="22"/>
      <w:szCs w:val="22"/>
    </w:rPr>
  </w:style>
  <w:style w:type="character" w:customStyle="1" w:styleId="aff0">
    <w:name w:val="Без интервала Знак"/>
    <w:link w:val="aff"/>
    <w:uiPriority w:val="1"/>
    <w:qFormat/>
    <w:rPr>
      <w:rFonts w:cs="Times New Roman"/>
      <w:sz w:val="22"/>
      <w:szCs w:val="22"/>
    </w:rPr>
  </w:style>
  <w:style w:type="character" w:customStyle="1" w:styleId="apple-converted-space">
    <w:name w:val="apple-converted-space"/>
  </w:style>
  <w:style w:type="character" w:customStyle="1" w:styleId="a9">
    <w:name w:val="Текст выноски Знак"/>
    <w:link w:val="a8"/>
    <w:uiPriority w:val="99"/>
    <w:semiHidden/>
    <w:qFormat/>
    <w:rPr>
      <w:rFonts w:ascii="Tahoma" w:hAnsi="Tahoma" w:cs="Tahoma"/>
      <w:sz w:val="16"/>
      <w:szCs w:val="16"/>
    </w:rPr>
  </w:style>
  <w:style w:type="paragraph" w:customStyle="1" w:styleId="Default">
    <w:name w:val="Default"/>
    <w:qFormat/>
    <w:rPr>
      <w:rFonts w:ascii="Arial" w:hAnsi="Arial" w:cs="Arial"/>
      <w:color w:val="000000"/>
      <w:sz w:val="24"/>
      <w:szCs w:val="24"/>
    </w:rPr>
  </w:style>
  <w:style w:type="paragraph" w:customStyle="1" w:styleId="msonormal0">
    <w:name w:val="msonormal"/>
    <w:basedOn w:val="a"/>
    <w:qFormat/>
    <w:pPr>
      <w:spacing w:before="100" w:beforeAutospacing="1" w:after="100" w:afterAutospacing="1" w:line="240" w:lineRule="auto"/>
    </w:pPr>
    <w:rPr>
      <w:rFonts w:ascii="Times New Roman" w:hAnsi="Times New Roman"/>
      <w:sz w:val="24"/>
      <w:szCs w:val="24"/>
    </w:rPr>
  </w:style>
  <w:style w:type="paragraph" w:customStyle="1" w:styleId="xl64">
    <w:name w:val="xl64"/>
    <w:basedOn w:val="a"/>
    <w:qFormat/>
    <w:pPr>
      <w:spacing w:before="100" w:beforeAutospacing="1" w:after="100" w:afterAutospacing="1" w:line="240" w:lineRule="auto"/>
    </w:pPr>
    <w:rPr>
      <w:rFonts w:ascii="Times New Roman" w:hAnsi="Times New Roman"/>
    </w:rPr>
  </w:style>
  <w:style w:type="paragraph" w:customStyle="1" w:styleId="xl65">
    <w:name w:val="xl65"/>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rPr>
  </w:style>
  <w:style w:type="paragraph" w:customStyle="1" w:styleId="xl66">
    <w:name w:val="xl66"/>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67">
    <w:name w:val="xl67"/>
    <w:basedOn w:val="a"/>
    <w:qFormat/>
    <w:pPr>
      <w:spacing w:before="100" w:beforeAutospacing="1" w:after="100" w:afterAutospacing="1" w:line="240" w:lineRule="auto"/>
      <w:jc w:val="center"/>
    </w:pPr>
    <w:rPr>
      <w:rFonts w:ascii="Times New Roman" w:hAnsi="Times New Roman"/>
    </w:rPr>
  </w:style>
  <w:style w:type="paragraph" w:customStyle="1" w:styleId="xl68">
    <w:name w:val="xl68"/>
    <w:basedOn w:val="a"/>
    <w:qFormat/>
    <w:pPr>
      <w:spacing w:before="100" w:beforeAutospacing="1" w:after="100" w:afterAutospacing="1" w:line="240" w:lineRule="auto"/>
    </w:pPr>
    <w:rPr>
      <w:rFonts w:ascii="Times New Roman" w:hAnsi="Times New Roman"/>
    </w:rPr>
  </w:style>
  <w:style w:type="paragraph" w:customStyle="1" w:styleId="xl69">
    <w:name w:val="xl69"/>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000000"/>
    </w:rPr>
  </w:style>
  <w:style w:type="paragraph" w:customStyle="1" w:styleId="xl70">
    <w:name w:val="xl70"/>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1">
    <w:name w:val="xl71"/>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b/>
      <w:bCs/>
      <w:color w:val="000000"/>
    </w:rPr>
  </w:style>
  <w:style w:type="paragraph" w:customStyle="1" w:styleId="xl72">
    <w:name w:val="xl72"/>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rPr>
  </w:style>
  <w:style w:type="paragraph" w:customStyle="1" w:styleId="xl73">
    <w:name w:val="xl73"/>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4">
    <w:name w:val="xl74"/>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000000"/>
    </w:rPr>
  </w:style>
  <w:style w:type="paragraph" w:customStyle="1" w:styleId="xl75">
    <w:name w:val="xl75"/>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212121"/>
    </w:rPr>
  </w:style>
  <w:style w:type="paragraph" w:customStyle="1" w:styleId="xl76">
    <w:name w:val="xl76"/>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7">
    <w:name w:val="xl77"/>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8">
    <w:name w:val="xl78"/>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333333"/>
    </w:rPr>
  </w:style>
  <w:style w:type="paragraph" w:customStyle="1" w:styleId="xl79">
    <w:name w:val="xl79"/>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212121"/>
    </w:rPr>
  </w:style>
  <w:style w:type="paragraph" w:customStyle="1" w:styleId="xl80">
    <w:name w:val="xl80"/>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000000"/>
    </w:rPr>
  </w:style>
  <w:style w:type="paragraph" w:customStyle="1" w:styleId="xl81">
    <w:name w:val="xl81"/>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000000"/>
    </w:rPr>
  </w:style>
  <w:style w:type="paragraph" w:customStyle="1" w:styleId="xl82">
    <w:name w:val="xl82"/>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333333"/>
    </w:rPr>
  </w:style>
  <w:style w:type="paragraph" w:customStyle="1" w:styleId="xl83">
    <w:name w:val="xl83"/>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383838"/>
    </w:rPr>
  </w:style>
  <w:style w:type="paragraph" w:customStyle="1" w:styleId="docdata">
    <w:name w:val="docdata"/>
    <w:aliases w:val="1995,bqiaagaaeyqcaaagiaiaaaoobqaabbyfaaaaaaaaaaaaaaaaaaaaaaaaaaaaaaaaaaaaaaaaaaaaaaaaaaaaaaaaaaaaaaaaaaaaaaaaaaaaaaaaaaaaaaaaaaaaaaaaaaaaaaaaaaaaaaaaaaaaaaaaaaaaaaaaaaaaaaaaaaaaaaaaaaaaaaaaaaaaaaaaaaaaaaaaaaaaaaaaaaaaaaaaaaaaaaaaaaaaaaaa,1884"/>
    <w:basedOn w:val="a"/>
    <w:qFormat/>
    <w:pPr>
      <w:spacing w:before="100" w:beforeAutospacing="1" w:after="100" w:afterAutospacing="1" w:line="240" w:lineRule="auto"/>
    </w:pPr>
    <w:rPr>
      <w:rFonts w:ascii="Times New Roman" w:hAnsi="Times New Roman"/>
      <w:sz w:val="24"/>
      <w:szCs w:val="24"/>
    </w:rPr>
  </w:style>
  <w:style w:type="paragraph" w:customStyle="1" w:styleId="TableParagraph">
    <w:name w:val="Table Paragraph"/>
    <w:basedOn w:val="a"/>
    <w:uiPriority w:val="1"/>
    <w:qFormat/>
    <w:pPr>
      <w:widowControl w:val="0"/>
      <w:autoSpaceDE w:val="0"/>
      <w:autoSpaceDN w:val="0"/>
      <w:spacing w:before="1" w:after="0" w:line="240" w:lineRule="auto"/>
      <w:ind w:left="109"/>
    </w:pPr>
    <w:rPr>
      <w:rFonts w:ascii="Times New Roman" w:hAnsi="Times New Roman"/>
      <w:lang w:eastAsia="en-US"/>
    </w:rPr>
  </w:style>
  <w:style w:type="character" w:customStyle="1" w:styleId="docy">
    <w:name w:val="docy"/>
    <w:aliases w:val="v5,1470,bqiaagaaeyqcaaagiaiaaapxbaaabf8eaaaaaaaaaaaaaaaaaaaaaaaaaaaaaaaaaaaaaaaaaaaaaaaaaaaaaaaaaaaaaaaaaaaaaaaaaaaaaaaaaaaaaaaaaaaaaaaaaaaaaaaaaaaaaaaaaaaaaaaaaaaaaaaaaaaaaaaaaaaaaaaaaaaaaaaaaaaaaaaaaaaaaaaaaaaaaaaaaaaaaaaaaaaaaaaaaaaaaaaa,1563"/>
    <w:basedOn w:val="a0"/>
    <w:rsid w:val="009E7842"/>
  </w:style>
  <w:style w:type="character" w:customStyle="1" w:styleId="typography5vy1f47">
    <w:name w:val="_typography_5vy1f_47"/>
    <w:basedOn w:val="a0"/>
    <w:rsid w:val="002573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5659683">
      <w:bodyDiv w:val="1"/>
      <w:marLeft w:val="0"/>
      <w:marRight w:val="0"/>
      <w:marTop w:val="0"/>
      <w:marBottom w:val="0"/>
      <w:divBdr>
        <w:top w:val="none" w:sz="0" w:space="0" w:color="auto"/>
        <w:left w:val="none" w:sz="0" w:space="0" w:color="auto"/>
        <w:bottom w:val="none" w:sz="0" w:space="0" w:color="auto"/>
        <w:right w:val="none" w:sz="0" w:space="0" w:color="auto"/>
      </w:divBdr>
    </w:div>
    <w:div w:id="875308900">
      <w:bodyDiv w:val="1"/>
      <w:marLeft w:val="0"/>
      <w:marRight w:val="0"/>
      <w:marTop w:val="0"/>
      <w:marBottom w:val="0"/>
      <w:divBdr>
        <w:top w:val="none" w:sz="0" w:space="0" w:color="auto"/>
        <w:left w:val="none" w:sz="0" w:space="0" w:color="auto"/>
        <w:bottom w:val="none" w:sz="0" w:space="0" w:color="auto"/>
        <w:right w:val="none" w:sz="0" w:space="0" w:color="auto"/>
      </w:divBdr>
      <w:divsChild>
        <w:div w:id="821845884">
          <w:marLeft w:val="0"/>
          <w:marRight w:val="0"/>
          <w:marTop w:val="0"/>
          <w:marBottom w:val="0"/>
          <w:divBdr>
            <w:top w:val="none" w:sz="0" w:space="0" w:color="auto"/>
            <w:left w:val="none" w:sz="0" w:space="0" w:color="auto"/>
            <w:bottom w:val="none" w:sz="0" w:space="0" w:color="auto"/>
            <w:right w:val="none" w:sz="0" w:space="0" w:color="auto"/>
          </w:divBdr>
          <w:divsChild>
            <w:div w:id="694112389">
              <w:marLeft w:val="0"/>
              <w:marRight w:val="0"/>
              <w:marTop w:val="0"/>
              <w:marBottom w:val="0"/>
              <w:divBdr>
                <w:top w:val="none" w:sz="0" w:space="0" w:color="auto"/>
                <w:left w:val="none" w:sz="0" w:space="0" w:color="auto"/>
                <w:bottom w:val="none" w:sz="0" w:space="0" w:color="auto"/>
                <w:right w:val="none" w:sz="0" w:space="0" w:color="auto"/>
              </w:divBdr>
            </w:div>
          </w:divsChild>
        </w:div>
        <w:div w:id="928345490">
          <w:marLeft w:val="0"/>
          <w:marRight w:val="0"/>
          <w:marTop w:val="0"/>
          <w:marBottom w:val="0"/>
          <w:divBdr>
            <w:top w:val="none" w:sz="0" w:space="0" w:color="auto"/>
            <w:left w:val="none" w:sz="0" w:space="0" w:color="auto"/>
            <w:bottom w:val="none" w:sz="0" w:space="0" w:color="auto"/>
            <w:right w:val="none" w:sz="0" w:space="0" w:color="auto"/>
          </w:divBdr>
        </w:div>
      </w:divsChild>
    </w:div>
    <w:div w:id="1021786872">
      <w:bodyDiv w:val="1"/>
      <w:marLeft w:val="0"/>
      <w:marRight w:val="0"/>
      <w:marTop w:val="0"/>
      <w:marBottom w:val="0"/>
      <w:divBdr>
        <w:top w:val="none" w:sz="0" w:space="0" w:color="auto"/>
        <w:left w:val="none" w:sz="0" w:space="0" w:color="auto"/>
        <w:bottom w:val="none" w:sz="0" w:space="0" w:color="auto"/>
        <w:right w:val="none" w:sz="0" w:space="0" w:color="auto"/>
      </w:divBdr>
    </w:div>
    <w:div w:id="1257983045">
      <w:bodyDiv w:val="1"/>
      <w:marLeft w:val="0"/>
      <w:marRight w:val="0"/>
      <w:marTop w:val="0"/>
      <w:marBottom w:val="0"/>
      <w:divBdr>
        <w:top w:val="none" w:sz="0" w:space="0" w:color="auto"/>
        <w:left w:val="none" w:sz="0" w:space="0" w:color="auto"/>
        <w:bottom w:val="none" w:sz="0" w:space="0" w:color="auto"/>
        <w:right w:val="none" w:sz="0" w:space="0" w:color="auto"/>
      </w:divBdr>
    </w:div>
    <w:div w:id="1475561707">
      <w:bodyDiv w:val="1"/>
      <w:marLeft w:val="0"/>
      <w:marRight w:val="0"/>
      <w:marTop w:val="0"/>
      <w:marBottom w:val="0"/>
      <w:divBdr>
        <w:top w:val="none" w:sz="0" w:space="0" w:color="auto"/>
        <w:left w:val="none" w:sz="0" w:space="0" w:color="auto"/>
        <w:bottom w:val="none" w:sz="0" w:space="0" w:color="auto"/>
        <w:right w:val="none" w:sz="0" w:space="0" w:color="auto"/>
      </w:divBdr>
    </w:div>
    <w:div w:id="1645890786">
      <w:bodyDiv w:val="1"/>
      <w:marLeft w:val="0"/>
      <w:marRight w:val="0"/>
      <w:marTop w:val="0"/>
      <w:marBottom w:val="0"/>
      <w:divBdr>
        <w:top w:val="none" w:sz="0" w:space="0" w:color="auto"/>
        <w:left w:val="none" w:sz="0" w:space="0" w:color="auto"/>
        <w:bottom w:val="none" w:sz="0" w:space="0" w:color="auto"/>
        <w:right w:val="none" w:sz="0" w:space="0" w:color="auto"/>
      </w:divBdr>
    </w:div>
    <w:div w:id="19828106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3B373-A764-4E9D-AAD2-01C44E585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1636</Words>
  <Characters>9329</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description>DMK:RE1LMQEBVndiI_ZGHoB931wUwVL3GLjV2eHUmXy2DdFJO8kL7pPRxp776mXjWAjXMA6Wx-64UEUPbkefgw</dc:description>
  <dc:creator>fominsd</dc:creator>
  <cp:lastModifiedBy>User119</cp:lastModifiedBy>
  <cp:revision>2</cp:revision>
  <cp:lastPrinted>2025-03-11T07:43:00Z</cp:lastPrinted>
  <dcterms:created xsi:type="dcterms:W3CDTF">2026-10-22T07:06:00Z</dcterms:created>
  <dcterms:modified xsi:type="dcterms:W3CDTF">2026-10-22T07:06:00Z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27256992513B4002AD9EC913557B1BAD_12</vt:lpwstr>
  </property>
</Properties>
</file>