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a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828"/>
      </w:tblGrid>
      <w:tr w:rsidR="00384907" w14:paraId="21CB7E93" w14:textId="77777777" w:rsidTr="00384907">
        <w:tc>
          <w:tcPr>
            <w:tcW w:w="6237" w:type="dxa"/>
          </w:tcPr>
          <w:p w14:paraId="6DD20A0B" w14:textId="77777777" w:rsidR="00384907" w:rsidRDefault="00384907">
            <w:pPr>
              <w:tabs>
                <w:tab w:val="left" w:pos="0"/>
              </w:tabs>
              <w:ind w:left="-57" w:right="-57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СОГЛАСОВАНО:                                                                    Председатель закупочной комиссии                                      </w:t>
            </w:r>
          </w:p>
          <w:p w14:paraId="2DD834F1" w14:textId="77777777" w:rsidR="00384907" w:rsidRDefault="00384907">
            <w:pPr>
              <w:tabs>
                <w:tab w:val="left" w:pos="0"/>
              </w:tabs>
              <w:ind w:left="-57" w:right="-57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>АО «Автотеплотехник»</w:t>
            </w:r>
          </w:p>
          <w:p w14:paraId="5A73DF96" w14:textId="77777777" w:rsidR="00384907" w:rsidRDefault="00384907">
            <w:pPr>
              <w:tabs>
                <w:tab w:val="left" w:pos="0"/>
              </w:tabs>
              <w:ind w:left="-57" w:right="-57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 </w:t>
            </w:r>
          </w:p>
          <w:p w14:paraId="2A5555C2" w14:textId="77777777" w:rsidR="00384907" w:rsidRDefault="00384907">
            <w:pPr>
              <w:tabs>
                <w:tab w:val="left" w:pos="0"/>
              </w:tabs>
              <w:ind w:left="-57" w:right="-57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__________________Д. И. Зайцев  </w:t>
            </w:r>
          </w:p>
          <w:p w14:paraId="26C7CC45" w14:textId="7B988475" w:rsidR="00384907" w:rsidRDefault="00384907">
            <w:pPr>
              <w:tabs>
                <w:tab w:val="left" w:pos="0"/>
              </w:tabs>
              <w:ind w:left="-57" w:right="-57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>«___» _____________202</w:t>
            </w:r>
            <w:r w:rsidR="00372CF3">
              <w:rPr>
                <w:rFonts w:eastAsia="Calibri"/>
                <w:bCs/>
                <w:sz w:val="24"/>
                <w:szCs w:val="24"/>
                <w:lang w:eastAsia="x-none"/>
              </w:rPr>
              <w:t>6</w:t>
            </w: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 г.                                          </w:t>
            </w:r>
          </w:p>
          <w:p w14:paraId="59F42FE8" w14:textId="77777777" w:rsidR="00384907" w:rsidRDefault="00384907">
            <w:pPr>
              <w:widowControl w:val="0"/>
              <w:tabs>
                <w:tab w:val="left" w:pos="0"/>
              </w:tabs>
              <w:ind w:left="-57" w:right="-57"/>
              <w:jc w:val="center"/>
              <w:outlineLvl w:val="1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3828" w:type="dxa"/>
          </w:tcPr>
          <w:p w14:paraId="07DEC402" w14:textId="77777777" w:rsidR="00384907" w:rsidRDefault="00384907">
            <w:pPr>
              <w:widowControl w:val="0"/>
              <w:tabs>
                <w:tab w:val="left" w:pos="0"/>
              </w:tabs>
              <w:ind w:left="-57" w:right="-57"/>
              <w:outlineLvl w:val="1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УТВЕРЖДАЮ: </w:t>
            </w:r>
          </w:p>
          <w:p w14:paraId="08122359" w14:textId="77777777" w:rsidR="00384907" w:rsidRDefault="00384907">
            <w:pPr>
              <w:widowControl w:val="0"/>
              <w:tabs>
                <w:tab w:val="left" w:pos="0"/>
              </w:tabs>
              <w:ind w:left="-57" w:right="-57"/>
              <w:outlineLvl w:val="1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>Генеральный директор</w:t>
            </w:r>
          </w:p>
          <w:p w14:paraId="3AE2BDA9" w14:textId="77777777" w:rsidR="00384907" w:rsidRDefault="00384907">
            <w:pPr>
              <w:widowControl w:val="0"/>
              <w:tabs>
                <w:tab w:val="left" w:pos="0"/>
              </w:tabs>
              <w:ind w:left="-57" w:right="-57"/>
              <w:outlineLvl w:val="1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АО «Автотеплотехник»    </w:t>
            </w:r>
          </w:p>
          <w:p w14:paraId="2792DC4E" w14:textId="77777777" w:rsidR="00384907" w:rsidRDefault="00384907">
            <w:pPr>
              <w:widowControl w:val="0"/>
              <w:tabs>
                <w:tab w:val="left" w:pos="0"/>
              </w:tabs>
              <w:ind w:left="-57" w:right="-57"/>
              <w:outlineLvl w:val="1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</w:p>
          <w:p w14:paraId="481A62FE" w14:textId="77777777" w:rsidR="00384907" w:rsidRDefault="00384907">
            <w:pPr>
              <w:widowControl w:val="0"/>
              <w:tabs>
                <w:tab w:val="left" w:pos="0"/>
              </w:tabs>
              <w:ind w:left="-57" w:right="-57"/>
              <w:outlineLvl w:val="1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___________________С.И. Зайцев </w:t>
            </w:r>
          </w:p>
          <w:p w14:paraId="37548F21" w14:textId="60208F31" w:rsidR="00384907" w:rsidRDefault="00384907">
            <w:pPr>
              <w:tabs>
                <w:tab w:val="left" w:pos="0"/>
              </w:tabs>
              <w:ind w:left="-57" w:right="-57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>«___» _____________202</w:t>
            </w:r>
            <w:r w:rsidR="00372CF3">
              <w:rPr>
                <w:rFonts w:eastAsia="Calibri"/>
                <w:bCs/>
                <w:sz w:val="24"/>
                <w:szCs w:val="24"/>
                <w:lang w:eastAsia="x-none"/>
              </w:rPr>
              <w:t>6</w:t>
            </w: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 г.                                          </w:t>
            </w:r>
          </w:p>
          <w:p w14:paraId="4203AB32" w14:textId="77777777" w:rsidR="00384907" w:rsidRDefault="00384907">
            <w:pPr>
              <w:widowControl w:val="0"/>
              <w:tabs>
                <w:tab w:val="left" w:pos="0"/>
              </w:tabs>
              <w:ind w:left="-57" w:right="-57"/>
              <w:jc w:val="center"/>
              <w:outlineLvl w:val="1"/>
              <w:rPr>
                <w:rFonts w:eastAsia="Calibri"/>
                <w:bCs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Cs/>
                <w:sz w:val="24"/>
                <w:szCs w:val="24"/>
                <w:lang w:val="x-none" w:eastAsia="x-none"/>
              </w:rPr>
              <w:t xml:space="preserve">                                                      </w:t>
            </w:r>
          </w:p>
        </w:tc>
      </w:tr>
    </w:tbl>
    <w:p w14:paraId="74FB5CF1" w14:textId="16C385FA" w:rsidR="00384907" w:rsidRDefault="00633499">
      <w:pPr>
        <w:pStyle w:val="af7"/>
        <w:ind w:left="-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⁠⁠⁠​‌​‌​​‌​​‌​​​‌​‌​​‌‌​​​‌​‌​​‌‌​​​‌​​‌‌​‌​‌​‌​​​‌​‌​​​‌​‌​‌​​​​‌​​‌‌​​​‌‌​‌​​​‌‌​​‌‌​‌​‌‌​‌​​‌‌​​​‌​‌‌‌‌‌​‌‌​​‌​​​‌‌​‌‌‌‌​‌​​​​‌​​‌​‌‌‌‌‌​‌​​​‌‌​​‌​​‌‌‌​​‌​‌​‌‌​​‌‌​​‌​​​‌‌‌‌​‌​​‌‌‌​‌​​​‌​​​​‌‌​‌​‌​‌‌‌​‌​‌‌‌‌‌​‌​‌‌​​​​‌​​​‌‌‌​​‌‌‌​​‌​‌‌‌‌​‌​​‌‌​​‌‌‌​‌​​​‌​‌​‌‌​‌​​​​‌​​‌​‌‌​‌‌​‌​​​​​‌‌​‌‌​​‌‌​‌‌‌​​‌‌​‌​​‌​‌‌​‌‌​‌​‌​‌​‌​​​‌‌​‌​​‌​‌‌‌​​​​​​‌‌​​​​​​‌​‌‌​‌​‌​​‌​​​​‌​‌‌​‌​​‌‌​‌‌​​​​‌‌​​​‌​‌‌​‌​​​​​‌‌​​​​​‌​​‌​​‌​‌​​​‌​​​‌​‌‌​​‌​‌​​​​‌​​‌‌​‌​‌​​‌​‌​‌​‌​‌‌​‌​‌​​​‌‌​‌‌​​‌​‌​​​​​‌‌​‌​‌‌​​‌‌​‌​‌​‌‌‌​‌‌​​‌‌‌​​​​​‌​‌​‌‌​​‌​​‌​‌‌​‌‌​​‌​‌​‌‌‌‌​‌​​‌‌‌‌​​‌​​‌‌‌​​‌​‌‌‌​​​‌​‌​​​​‌​​​‌​‌‌​‌​‌‌​‌​​‌​‌​‌‌‌‌‌​‌‌​‌​​​​​‌‌​‌​​​‌‌‌​​​​​‌‌​‌​​‌​‌​​‌‌‌​​‌​​‌‌​​​‌‌​‌​‌​​‌​‌​​​‌⁠⁠⁠</w:t>
      </w:r>
    </w:p>
    <w:p w14:paraId="7A75E712" w14:textId="30F6AD3E" w:rsidR="00605666" w:rsidRPr="00E55ED8" w:rsidRDefault="00384907">
      <w:pPr>
        <w:pStyle w:val="af7"/>
        <w:ind w:left="-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</w:t>
      </w:r>
      <w:r w:rsidR="00DF6F03" w:rsidRPr="00E55ED8">
        <w:rPr>
          <w:rFonts w:ascii="Times New Roman" w:hAnsi="Times New Roman"/>
          <w:b/>
          <w:sz w:val="24"/>
        </w:rPr>
        <w:t>ТЕХНИЧЕСКОЕ ЗАДАНИЕ</w:t>
      </w:r>
    </w:p>
    <w:p w14:paraId="5C4A49D1" w14:textId="2E2EB52F" w:rsidR="0008171E" w:rsidRPr="00E55ED8" w:rsidRDefault="00633499">
      <w:pPr>
        <w:pStyle w:val="af7"/>
        <w:ind w:left="-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</w:t>
      </w:r>
      <w:r w:rsidR="00877D51" w:rsidRPr="00877D51">
        <w:rPr>
          <w:rFonts w:ascii="Times New Roman" w:hAnsi="Times New Roman"/>
          <w:b/>
          <w:sz w:val="24"/>
        </w:rPr>
        <w:t>на поставку торфа для нужд Котельной АО «Автотеплотехник»</w:t>
      </w:r>
    </w:p>
    <w:p w14:paraId="4CAEB311" w14:textId="77777777" w:rsidR="00605666" w:rsidRDefault="00605666">
      <w:pPr>
        <w:pStyle w:val="af7"/>
        <w:ind w:left="-709"/>
        <w:rPr>
          <w:rFonts w:ascii="Times New Roman" w:hAnsi="Times New Roman"/>
          <w:b/>
          <w:sz w:val="24"/>
        </w:rPr>
      </w:pPr>
    </w:p>
    <w:p w14:paraId="2EC4B3AF" w14:textId="37008638" w:rsidR="000D79F3" w:rsidRPr="00B40680" w:rsidRDefault="000D79F3" w:rsidP="00B40680">
      <w:pPr>
        <w:jc w:val="both"/>
        <w:rPr>
          <w:rFonts w:eastAsia="Calibri"/>
          <w:i/>
          <w:iCs/>
          <w:sz w:val="24"/>
          <w:szCs w:val="24"/>
          <w:lang w:eastAsia="en-US"/>
        </w:rPr>
      </w:pPr>
      <w:r>
        <w:rPr>
          <w:b/>
          <w:sz w:val="24"/>
        </w:rPr>
        <w:t xml:space="preserve">             </w:t>
      </w:r>
      <w:r w:rsidRPr="006F6EBD">
        <w:rPr>
          <w:rFonts w:eastAsia="Calibri"/>
          <w:i/>
          <w:iCs/>
          <w:sz w:val="22"/>
          <w:szCs w:val="22"/>
          <w:lang w:eastAsia="en-US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1e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126"/>
        <w:gridCol w:w="1701"/>
        <w:gridCol w:w="1843"/>
        <w:gridCol w:w="1985"/>
      </w:tblGrid>
      <w:tr w:rsidR="000D79F3" w:rsidRPr="0047661B" w14:paraId="0FCB761D" w14:textId="77777777" w:rsidTr="007A7DCC">
        <w:trPr>
          <w:trHeight w:val="241"/>
        </w:trPr>
        <w:tc>
          <w:tcPr>
            <w:tcW w:w="567" w:type="dxa"/>
            <w:vMerge w:val="restart"/>
          </w:tcPr>
          <w:p w14:paraId="4B2E0B47" w14:textId="77777777" w:rsidR="000D79F3" w:rsidRPr="0047661B" w:rsidRDefault="000D79F3" w:rsidP="00822814">
            <w:pPr>
              <w:ind w:left="-567" w:firstLine="567"/>
              <w:jc w:val="both"/>
              <w:rPr>
                <w:sz w:val="22"/>
              </w:rPr>
            </w:pPr>
            <w:r w:rsidRPr="0047661B">
              <w:rPr>
                <w:sz w:val="22"/>
              </w:rPr>
              <w:t xml:space="preserve">№ </w:t>
            </w:r>
          </w:p>
          <w:p w14:paraId="4073804E" w14:textId="77777777" w:rsidR="000D79F3" w:rsidRPr="0047661B" w:rsidRDefault="000D79F3" w:rsidP="00822814">
            <w:pPr>
              <w:ind w:left="-567" w:firstLine="567"/>
              <w:jc w:val="both"/>
              <w:rPr>
                <w:sz w:val="22"/>
              </w:rPr>
            </w:pPr>
            <w:r w:rsidRPr="0047661B">
              <w:rPr>
                <w:sz w:val="22"/>
              </w:rPr>
              <w:t>п/п</w:t>
            </w:r>
          </w:p>
        </w:tc>
        <w:tc>
          <w:tcPr>
            <w:tcW w:w="1843" w:type="dxa"/>
            <w:vMerge w:val="restart"/>
          </w:tcPr>
          <w:p w14:paraId="2A0DFE30" w14:textId="77777777" w:rsidR="000D79F3" w:rsidRPr="0047661B" w:rsidRDefault="000D79F3" w:rsidP="00822814">
            <w:pPr>
              <w:ind w:left="-567" w:firstLine="567"/>
              <w:jc w:val="both"/>
              <w:rPr>
                <w:sz w:val="22"/>
              </w:rPr>
            </w:pPr>
            <w:r w:rsidRPr="0047661B">
              <w:rPr>
                <w:sz w:val="22"/>
              </w:rPr>
              <w:t>Код ОКПД2</w:t>
            </w:r>
          </w:p>
        </w:tc>
        <w:tc>
          <w:tcPr>
            <w:tcW w:w="2126" w:type="dxa"/>
            <w:vMerge w:val="restart"/>
          </w:tcPr>
          <w:p w14:paraId="75DD46B5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  <w:r w:rsidRPr="0047661B">
              <w:rPr>
                <w:sz w:val="22"/>
              </w:rPr>
              <w:t>Наименование</w:t>
            </w:r>
          </w:p>
        </w:tc>
        <w:tc>
          <w:tcPr>
            <w:tcW w:w="5529" w:type="dxa"/>
            <w:gridSpan w:val="3"/>
          </w:tcPr>
          <w:p w14:paraId="44EE94B3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  <w:r w:rsidRPr="0047661B">
              <w:rPr>
                <w:sz w:val="22"/>
              </w:rPr>
              <w:t>Национальный режим</w:t>
            </w:r>
          </w:p>
        </w:tc>
      </w:tr>
      <w:tr w:rsidR="00E304C9" w:rsidRPr="0047661B" w14:paraId="723D01B8" w14:textId="77777777" w:rsidTr="007A7DCC">
        <w:trPr>
          <w:trHeight w:val="397"/>
        </w:trPr>
        <w:tc>
          <w:tcPr>
            <w:tcW w:w="567" w:type="dxa"/>
            <w:vMerge/>
          </w:tcPr>
          <w:p w14:paraId="0B7EFD45" w14:textId="77777777" w:rsidR="000D79F3" w:rsidRPr="0047661B" w:rsidRDefault="000D79F3" w:rsidP="00822814">
            <w:pPr>
              <w:ind w:left="-567" w:firstLine="567"/>
              <w:jc w:val="both"/>
              <w:rPr>
                <w:sz w:val="22"/>
              </w:rPr>
            </w:pPr>
          </w:p>
        </w:tc>
        <w:tc>
          <w:tcPr>
            <w:tcW w:w="1843" w:type="dxa"/>
            <w:vMerge/>
          </w:tcPr>
          <w:p w14:paraId="21C70587" w14:textId="77777777" w:rsidR="000D79F3" w:rsidRPr="0047661B" w:rsidRDefault="000D79F3" w:rsidP="00822814">
            <w:pPr>
              <w:ind w:left="-567" w:firstLine="567"/>
              <w:jc w:val="both"/>
              <w:rPr>
                <w:sz w:val="22"/>
              </w:rPr>
            </w:pPr>
          </w:p>
        </w:tc>
        <w:tc>
          <w:tcPr>
            <w:tcW w:w="2126" w:type="dxa"/>
            <w:vMerge/>
          </w:tcPr>
          <w:p w14:paraId="6B2BCE21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14:paraId="0A8FA9C6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  <w:r w:rsidRPr="0047661B">
              <w:rPr>
                <w:sz w:val="22"/>
              </w:rPr>
              <w:t>1875 (Запрет)</w:t>
            </w:r>
          </w:p>
        </w:tc>
        <w:tc>
          <w:tcPr>
            <w:tcW w:w="1843" w:type="dxa"/>
          </w:tcPr>
          <w:p w14:paraId="4470C60E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  <w:r w:rsidRPr="0047661B">
              <w:rPr>
                <w:sz w:val="22"/>
              </w:rPr>
              <w:t>1875</w:t>
            </w:r>
          </w:p>
          <w:p w14:paraId="356AD89C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  <w:r w:rsidRPr="0047661B">
              <w:rPr>
                <w:sz w:val="22"/>
              </w:rPr>
              <w:t>(Ограничение)</w:t>
            </w:r>
          </w:p>
        </w:tc>
        <w:tc>
          <w:tcPr>
            <w:tcW w:w="1985" w:type="dxa"/>
          </w:tcPr>
          <w:p w14:paraId="5F04A420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  <w:r w:rsidRPr="0047661B">
              <w:rPr>
                <w:sz w:val="22"/>
              </w:rPr>
              <w:t>1875</w:t>
            </w:r>
          </w:p>
          <w:p w14:paraId="50193617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  <w:r w:rsidRPr="0047661B">
              <w:rPr>
                <w:sz w:val="22"/>
              </w:rPr>
              <w:t>(Преимущество)</w:t>
            </w:r>
          </w:p>
        </w:tc>
      </w:tr>
      <w:tr w:rsidR="00E304C9" w:rsidRPr="0047661B" w14:paraId="38078BC5" w14:textId="77777777" w:rsidTr="007A7DCC">
        <w:trPr>
          <w:trHeight w:val="138"/>
        </w:trPr>
        <w:tc>
          <w:tcPr>
            <w:tcW w:w="567" w:type="dxa"/>
          </w:tcPr>
          <w:p w14:paraId="2977E93B" w14:textId="77777777" w:rsidR="000D79F3" w:rsidRPr="0047661B" w:rsidRDefault="000D79F3" w:rsidP="000D79F3">
            <w:pPr>
              <w:pStyle w:val="aff0"/>
              <w:widowControl/>
              <w:numPr>
                <w:ilvl w:val="0"/>
                <w:numId w:val="10"/>
              </w:numPr>
              <w:spacing w:before="0" w:after="0"/>
              <w:ind w:left="0" w:firstLine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43" w:type="dxa"/>
          </w:tcPr>
          <w:p w14:paraId="783B39CC" w14:textId="72BA55C3" w:rsidR="000D79F3" w:rsidRPr="0047661B" w:rsidRDefault="00877D51" w:rsidP="00822814">
            <w:pPr>
              <w:ind w:left="-567" w:firstLine="567"/>
              <w:jc w:val="both"/>
              <w:rPr>
                <w:sz w:val="22"/>
              </w:rPr>
            </w:pPr>
            <w:r w:rsidRPr="00877D51">
              <w:rPr>
                <w:sz w:val="22"/>
              </w:rPr>
              <w:t>08.92.10.113</w:t>
            </w:r>
          </w:p>
        </w:tc>
        <w:tc>
          <w:tcPr>
            <w:tcW w:w="2126" w:type="dxa"/>
          </w:tcPr>
          <w:p w14:paraId="13253E40" w14:textId="3DDE86E5" w:rsidR="000D79F3" w:rsidRPr="0047661B" w:rsidRDefault="00877D51" w:rsidP="00D433CA">
            <w:pPr>
              <w:rPr>
                <w:sz w:val="22"/>
              </w:rPr>
            </w:pPr>
            <w:r w:rsidRPr="00877D51">
              <w:rPr>
                <w:sz w:val="22"/>
              </w:rPr>
              <w:t>Торфо-песчаная смесь</w:t>
            </w:r>
          </w:p>
        </w:tc>
        <w:tc>
          <w:tcPr>
            <w:tcW w:w="1701" w:type="dxa"/>
          </w:tcPr>
          <w:p w14:paraId="16D1C989" w14:textId="77777777" w:rsidR="000D79F3" w:rsidRPr="0047661B" w:rsidRDefault="000D79F3" w:rsidP="00822814">
            <w:pPr>
              <w:ind w:left="-567" w:firstLine="567"/>
              <w:jc w:val="center"/>
              <w:rPr>
                <w:sz w:val="22"/>
              </w:rPr>
            </w:pPr>
          </w:p>
        </w:tc>
        <w:tc>
          <w:tcPr>
            <w:tcW w:w="1843" w:type="dxa"/>
          </w:tcPr>
          <w:p w14:paraId="092D4DA9" w14:textId="77777777" w:rsidR="000D79F3" w:rsidRPr="0047661B" w:rsidRDefault="000D79F3" w:rsidP="00822814">
            <w:pPr>
              <w:ind w:left="-567" w:firstLine="567"/>
              <w:jc w:val="both"/>
              <w:rPr>
                <w:sz w:val="22"/>
              </w:rPr>
            </w:pPr>
          </w:p>
        </w:tc>
        <w:tc>
          <w:tcPr>
            <w:tcW w:w="1985" w:type="dxa"/>
          </w:tcPr>
          <w:p w14:paraId="2A090B69" w14:textId="77777777" w:rsidR="000D79F3" w:rsidRPr="0047661B" w:rsidRDefault="000D79F3" w:rsidP="00822814">
            <w:pPr>
              <w:ind w:left="-567" w:firstLine="567"/>
              <w:jc w:val="both"/>
              <w:rPr>
                <w:sz w:val="22"/>
              </w:rPr>
            </w:pPr>
            <w:r w:rsidRPr="0047661B">
              <w:rPr>
                <w:rFonts w:ascii="Segoe UI Symbol" w:hAnsi="Segoe UI Symbol" w:cs="Segoe UI Symbol"/>
                <w:sz w:val="22"/>
              </w:rPr>
              <w:t>✓</w:t>
            </w:r>
          </w:p>
        </w:tc>
      </w:tr>
    </w:tbl>
    <w:p w14:paraId="40D1D3E1" w14:textId="77777777" w:rsidR="000D79F3" w:rsidRPr="00E55ED8" w:rsidRDefault="000D79F3" w:rsidP="00B40680">
      <w:pPr>
        <w:pStyle w:val="af7"/>
        <w:rPr>
          <w:rFonts w:ascii="Times New Roman" w:hAnsi="Times New Roman"/>
          <w:b/>
          <w:sz w:val="24"/>
        </w:rPr>
      </w:pPr>
    </w:p>
    <w:p w14:paraId="1B595B2C" w14:textId="1501B9C4" w:rsidR="00605666" w:rsidRPr="00E55ED8" w:rsidRDefault="00942245" w:rsidP="000050C3">
      <w:pPr>
        <w:pStyle w:val="af7"/>
        <w:rPr>
          <w:rFonts w:ascii="Times New Roman" w:hAnsi="Times New Roman"/>
          <w:b/>
          <w:sz w:val="24"/>
        </w:rPr>
      </w:pPr>
      <w:r w:rsidRPr="00E55ED8">
        <w:rPr>
          <w:rFonts w:ascii="Times New Roman" w:hAnsi="Times New Roman"/>
          <w:b/>
          <w:sz w:val="24"/>
        </w:rPr>
        <w:t>1</w:t>
      </w:r>
      <w:r w:rsidR="00DF6F03" w:rsidRPr="00E55ED8">
        <w:rPr>
          <w:rFonts w:ascii="Times New Roman" w:hAnsi="Times New Roman"/>
          <w:b/>
          <w:sz w:val="24"/>
        </w:rPr>
        <w:t>.</w:t>
      </w:r>
      <w:r w:rsidR="00DF6F03" w:rsidRPr="00E55ED8">
        <w:rPr>
          <w:rFonts w:ascii="Times New Roman" w:hAnsi="Times New Roman"/>
          <w:b/>
          <w:sz w:val="24"/>
        </w:rPr>
        <w:tab/>
        <w:t>Описание объекта закупки:</w:t>
      </w:r>
    </w:p>
    <w:tbl>
      <w:tblPr>
        <w:tblStyle w:val="affa"/>
        <w:tblW w:w="10064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6095"/>
        <w:gridCol w:w="851"/>
        <w:gridCol w:w="713"/>
      </w:tblGrid>
      <w:tr w:rsidR="007658EE" w:rsidRPr="00BA12B7" w14:paraId="034BF24A" w14:textId="77777777" w:rsidTr="00877D51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B73EF" w14:textId="77777777" w:rsidR="00CC113B" w:rsidRPr="00BA12B7" w:rsidRDefault="00CC113B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BA12B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B8692" w14:textId="63D603C9" w:rsidR="00CC113B" w:rsidRPr="00BA12B7" w:rsidRDefault="00CC113B" w:rsidP="00633499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BA12B7">
              <w:rPr>
                <w:b/>
                <w:sz w:val="22"/>
                <w:szCs w:val="22"/>
              </w:rPr>
              <w:t>На‌</w:t>
            </w:r>
            <w:r w:rsidRPr="00BA12B7">
              <w:rPr>
                <w:rFonts w:ascii="Tahoma" w:hAnsi="Tahoma" w:cs="Tahoma"/>
                <w:b/>
                <w:sz w:val="22"/>
                <w:szCs w:val="22"/>
              </w:rPr>
              <w:t>﻿﻿</w:t>
            </w:r>
            <w:r w:rsidRPr="00BA12B7">
              <w:rPr>
                <w:b/>
                <w:sz w:val="22"/>
                <w:szCs w:val="22"/>
              </w:rPr>
              <w:t>​‌</w:t>
            </w:r>
            <w:r w:rsidRPr="00BA12B7">
              <w:rPr>
                <w:rFonts w:ascii="Tahoma" w:hAnsi="Tahoma" w:cs="Tahoma"/>
                <w:b/>
                <w:sz w:val="22"/>
                <w:szCs w:val="22"/>
              </w:rPr>
              <w:t>﻿</w:t>
            </w:r>
            <w:r w:rsidRPr="00BA12B7">
              <w:rPr>
                <w:b/>
                <w:sz w:val="22"/>
                <w:szCs w:val="22"/>
              </w:rPr>
              <w:t>​​</w:t>
            </w:r>
            <w:r w:rsidRPr="00BA12B7">
              <w:rPr>
                <w:rFonts w:ascii="Tahoma" w:hAnsi="Tahoma" w:cs="Tahoma"/>
                <w:b/>
                <w:sz w:val="22"/>
                <w:szCs w:val="22"/>
              </w:rPr>
              <w:t>﻿﻿</w:t>
            </w:r>
            <w:r w:rsidRPr="00BA12B7">
              <w:rPr>
                <w:b/>
                <w:sz w:val="22"/>
                <w:szCs w:val="22"/>
              </w:rPr>
              <w:t>​​‌</w:t>
            </w:r>
            <w:r w:rsidRPr="00BA12B7">
              <w:rPr>
                <w:rFonts w:ascii="Tahoma" w:hAnsi="Tahoma" w:cs="Tahoma"/>
                <w:b/>
                <w:sz w:val="22"/>
                <w:szCs w:val="22"/>
              </w:rPr>
              <w:t>﻿</w:t>
            </w:r>
            <w:r w:rsidRPr="00BA12B7">
              <w:rPr>
                <w:b/>
                <w:sz w:val="22"/>
                <w:szCs w:val="22"/>
              </w:rPr>
              <w:t>​‌‍</w:t>
            </w:r>
            <w:r w:rsidRPr="00BA12B7">
              <w:rPr>
                <w:rFonts w:ascii="Tahoma" w:hAnsi="Tahoma" w:cs="Tahoma"/>
                <w:b/>
                <w:sz w:val="22"/>
                <w:szCs w:val="22"/>
              </w:rPr>
              <w:t>﻿</w:t>
            </w:r>
            <w:r w:rsidRPr="00BA12B7">
              <w:rPr>
                <w:b/>
                <w:sz w:val="22"/>
                <w:szCs w:val="22"/>
              </w:rPr>
              <w:t>​‌‌</w:t>
            </w:r>
            <w:r w:rsidRPr="00BA12B7">
              <w:rPr>
                <w:rFonts w:ascii="Tahoma" w:hAnsi="Tahoma" w:cs="Tahoma"/>
                <w:b/>
                <w:sz w:val="22"/>
                <w:szCs w:val="22"/>
              </w:rPr>
              <w:t>﻿﻿</w:t>
            </w:r>
            <w:r w:rsidRPr="00BA12B7">
              <w:rPr>
                <w:b/>
                <w:sz w:val="22"/>
                <w:szCs w:val="22"/>
              </w:rPr>
              <w:t>​</w:t>
            </w:r>
            <w:r w:rsidRPr="00BA12B7">
              <w:rPr>
                <w:rFonts w:ascii="Tahoma" w:hAnsi="Tahoma" w:cs="Tahoma"/>
                <w:b/>
                <w:sz w:val="22"/>
                <w:szCs w:val="22"/>
              </w:rPr>
              <w:t>﻿</w:t>
            </w:r>
            <w:r w:rsidRPr="00BA12B7">
              <w:rPr>
                <w:b/>
                <w:sz w:val="22"/>
                <w:szCs w:val="22"/>
              </w:rPr>
              <w:t>​​‌</w:t>
            </w:r>
            <w:r w:rsidRPr="00BA12B7">
              <w:rPr>
                <w:rFonts w:ascii="Tahoma" w:hAnsi="Tahoma" w:cs="Tahoma"/>
                <w:b/>
                <w:sz w:val="22"/>
                <w:szCs w:val="22"/>
              </w:rPr>
              <w:t>﻿</w:t>
            </w:r>
            <w:r w:rsidRPr="00BA12B7">
              <w:rPr>
                <w:b/>
                <w:sz w:val="22"/>
                <w:szCs w:val="22"/>
              </w:rPr>
              <w:t>именование товара</w:t>
            </w: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65459" w14:textId="588C34A6" w:rsidR="00CC113B" w:rsidRPr="00BA12B7" w:rsidRDefault="00CC113B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BA12B7">
              <w:rPr>
                <w:b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EB4D9" w14:textId="5C052DD0" w:rsidR="00CC113B" w:rsidRPr="00BA12B7" w:rsidRDefault="00CC113B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BA12B7"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7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0D6FE" w14:textId="77777777" w:rsidR="00907C0B" w:rsidRDefault="00CC113B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BA12B7">
              <w:rPr>
                <w:b/>
                <w:sz w:val="22"/>
                <w:szCs w:val="22"/>
              </w:rPr>
              <w:t>Кол-</w:t>
            </w:r>
          </w:p>
          <w:p w14:paraId="505CAC7E" w14:textId="756C2A54" w:rsidR="00CC113B" w:rsidRPr="00BA12B7" w:rsidRDefault="00CC113B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BA12B7">
              <w:rPr>
                <w:b/>
                <w:sz w:val="22"/>
                <w:szCs w:val="22"/>
              </w:rPr>
              <w:t>во</w:t>
            </w:r>
          </w:p>
        </w:tc>
      </w:tr>
      <w:tr w:rsidR="007658EE" w:rsidRPr="00BA12B7" w14:paraId="56C8B5C2" w14:textId="77777777" w:rsidTr="00877D51">
        <w:trPr>
          <w:trHeight w:val="4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F9FEC" w14:textId="77777777" w:rsidR="00CC113B" w:rsidRPr="00BA12B7" w:rsidRDefault="00CC113B" w:rsidP="00E55ED8">
            <w:pPr>
              <w:pStyle w:val="aff0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6D868" w14:textId="005B2AF9" w:rsidR="00CC113B" w:rsidRPr="004728D9" w:rsidRDefault="00877D51" w:rsidP="004A01BD">
            <w:pPr>
              <w:widowControl w:val="0"/>
              <w:rPr>
                <w:color w:val="auto"/>
                <w:sz w:val="22"/>
                <w:szCs w:val="22"/>
              </w:rPr>
            </w:pPr>
            <w:r w:rsidRPr="00877D51">
              <w:rPr>
                <w:color w:val="auto"/>
                <w:sz w:val="22"/>
                <w:szCs w:val="22"/>
              </w:rPr>
              <w:t>Торфо-песчаная смесь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43FD0" w14:textId="77777777" w:rsidR="00074089" w:rsidRDefault="00074089" w:rsidP="00D56166">
            <w:pPr>
              <w:rPr>
                <w:color w:val="auto"/>
                <w:sz w:val="22"/>
                <w:szCs w:val="22"/>
              </w:rPr>
            </w:pPr>
            <w:r w:rsidRPr="00074089">
              <w:rPr>
                <w:color w:val="auto"/>
                <w:sz w:val="22"/>
                <w:szCs w:val="22"/>
              </w:rPr>
              <w:t xml:space="preserve">Торфяная составляющая смеси должна соответствовать требованиям ГОСТ Р 51661.3-2001 «Торф для улучшения почвы. Технические условия». </w:t>
            </w:r>
          </w:p>
          <w:p w14:paraId="1644B305" w14:textId="64948D79" w:rsidR="00074089" w:rsidRDefault="00074089" w:rsidP="00D56166">
            <w:pPr>
              <w:rPr>
                <w:color w:val="auto"/>
                <w:sz w:val="22"/>
                <w:szCs w:val="22"/>
              </w:rPr>
            </w:pPr>
            <w:r w:rsidRPr="00074089">
              <w:rPr>
                <w:color w:val="auto"/>
                <w:sz w:val="22"/>
                <w:szCs w:val="22"/>
              </w:rPr>
              <w:t>Песчаная составляющая должна соответствовать ГОСТ 8736-2014 «Песок для строительных работ. Технические условия».</w:t>
            </w:r>
          </w:p>
          <w:p w14:paraId="2B8432DB" w14:textId="50A8FCCC" w:rsidR="00D56166" w:rsidRDefault="00074089" w:rsidP="00D56166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Состав смеси</w:t>
            </w:r>
            <w:r w:rsidR="00C0035B">
              <w:rPr>
                <w:color w:val="auto"/>
                <w:sz w:val="22"/>
                <w:szCs w:val="22"/>
              </w:rPr>
              <w:t xml:space="preserve">: </w:t>
            </w:r>
            <w:r w:rsidR="00C0035B" w:rsidRPr="00C0035B">
              <w:rPr>
                <w:color w:val="auto"/>
                <w:sz w:val="22"/>
                <w:szCs w:val="22"/>
              </w:rPr>
              <w:t>низинный</w:t>
            </w:r>
            <w:r w:rsidR="00C0035B">
              <w:rPr>
                <w:color w:val="auto"/>
                <w:sz w:val="22"/>
                <w:szCs w:val="22"/>
              </w:rPr>
              <w:t xml:space="preserve"> </w:t>
            </w:r>
            <w:r w:rsidR="00D56166" w:rsidRPr="00D56166">
              <w:rPr>
                <w:color w:val="auto"/>
                <w:sz w:val="22"/>
                <w:szCs w:val="22"/>
              </w:rPr>
              <w:t xml:space="preserve">торф -70%, песок </w:t>
            </w:r>
            <w:r w:rsidRPr="00074089">
              <w:rPr>
                <w:color w:val="auto"/>
                <w:sz w:val="22"/>
                <w:szCs w:val="22"/>
              </w:rPr>
              <w:t>(речной или карьерный, очищенный)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="00D56166" w:rsidRPr="00D56166">
              <w:rPr>
                <w:color w:val="auto"/>
                <w:sz w:val="22"/>
                <w:szCs w:val="22"/>
              </w:rPr>
              <w:t>– 30%</w:t>
            </w:r>
          </w:p>
          <w:p w14:paraId="1C6AC9A6" w14:textId="5A255E55" w:rsidR="00AE09C6" w:rsidRPr="00D56166" w:rsidRDefault="00AE09C6" w:rsidP="00D56166">
            <w:pPr>
              <w:rPr>
                <w:color w:val="auto"/>
                <w:sz w:val="22"/>
                <w:szCs w:val="22"/>
              </w:rPr>
            </w:pPr>
            <w:r w:rsidRPr="00384907">
              <w:rPr>
                <w:color w:val="auto"/>
                <w:sz w:val="22"/>
                <w:szCs w:val="22"/>
                <w:u w:val="single"/>
              </w:rPr>
              <w:t>Характеристики торфяной составляющей</w:t>
            </w:r>
            <w:r w:rsidRPr="00AE09C6">
              <w:rPr>
                <w:color w:val="auto"/>
                <w:sz w:val="22"/>
                <w:szCs w:val="22"/>
              </w:rPr>
              <w:t>:</w:t>
            </w:r>
          </w:p>
          <w:p w14:paraId="7B74FFB4" w14:textId="0A94F6A3" w:rsidR="00C0035B" w:rsidRDefault="00C0035B" w:rsidP="00D56166">
            <w:pPr>
              <w:rPr>
                <w:color w:val="auto"/>
                <w:sz w:val="22"/>
                <w:szCs w:val="22"/>
              </w:rPr>
            </w:pPr>
            <w:r w:rsidRPr="00C0035B">
              <w:rPr>
                <w:color w:val="auto"/>
                <w:sz w:val="22"/>
                <w:szCs w:val="22"/>
              </w:rPr>
              <w:t>Степень разложения</w:t>
            </w:r>
            <w:r>
              <w:rPr>
                <w:color w:val="auto"/>
                <w:sz w:val="22"/>
                <w:szCs w:val="22"/>
              </w:rPr>
              <w:t xml:space="preserve">: </w:t>
            </w:r>
            <w:r w:rsidR="00F616B5">
              <w:rPr>
                <w:color w:val="auto"/>
                <w:sz w:val="22"/>
                <w:szCs w:val="22"/>
              </w:rPr>
              <w:t>30</w:t>
            </w:r>
            <w:r w:rsidR="00D56166" w:rsidRPr="00D56166">
              <w:rPr>
                <w:color w:val="auto"/>
                <w:sz w:val="22"/>
                <w:szCs w:val="22"/>
              </w:rPr>
              <w:t>–60%</w:t>
            </w:r>
          </w:p>
          <w:p w14:paraId="37DFCF4C" w14:textId="28991B57" w:rsidR="00F616B5" w:rsidRDefault="00C0035B" w:rsidP="00D56166">
            <w:pPr>
              <w:rPr>
                <w:color w:val="auto"/>
                <w:sz w:val="22"/>
                <w:szCs w:val="22"/>
              </w:rPr>
            </w:pPr>
            <w:r w:rsidRPr="00C0035B">
              <w:rPr>
                <w:color w:val="auto"/>
                <w:sz w:val="22"/>
                <w:szCs w:val="22"/>
              </w:rPr>
              <w:t>Кислотность (pH)</w:t>
            </w:r>
            <w:r>
              <w:rPr>
                <w:color w:val="auto"/>
                <w:sz w:val="22"/>
                <w:szCs w:val="22"/>
              </w:rPr>
              <w:t xml:space="preserve">: </w:t>
            </w:r>
            <w:r w:rsidR="00074089" w:rsidRPr="00074089">
              <w:rPr>
                <w:color w:val="auto"/>
                <w:sz w:val="22"/>
                <w:szCs w:val="22"/>
              </w:rPr>
              <w:t xml:space="preserve">5,5–7,0 </w:t>
            </w:r>
            <w:r w:rsidR="00074089">
              <w:rPr>
                <w:color w:val="auto"/>
                <w:sz w:val="22"/>
                <w:szCs w:val="22"/>
              </w:rPr>
              <w:t>(</w:t>
            </w:r>
            <w:r w:rsidRPr="00D56166">
              <w:rPr>
                <w:color w:val="auto"/>
                <w:sz w:val="22"/>
                <w:szCs w:val="22"/>
              </w:rPr>
              <w:t>слабокислая или близкая к нейтральной</w:t>
            </w:r>
            <w:r w:rsidR="00074089">
              <w:rPr>
                <w:color w:val="auto"/>
                <w:sz w:val="22"/>
                <w:szCs w:val="22"/>
              </w:rPr>
              <w:t>).</w:t>
            </w:r>
          </w:p>
          <w:p w14:paraId="5BA788A2" w14:textId="630BDCFB" w:rsidR="00D56166" w:rsidRDefault="00BE7E4D" w:rsidP="00D56166">
            <w:pPr>
              <w:rPr>
                <w:color w:val="auto"/>
                <w:sz w:val="22"/>
                <w:szCs w:val="22"/>
              </w:rPr>
            </w:pPr>
            <w:r w:rsidRPr="00BE7E4D">
              <w:rPr>
                <w:color w:val="auto"/>
                <w:sz w:val="22"/>
                <w:szCs w:val="22"/>
              </w:rPr>
              <w:t>Массовая доля влаги W</w:t>
            </w:r>
            <w:r>
              <w:rPr>
                <w:color w:val="auto"/>
                <w:sz w:val="22"/>
                <w:szCs w:val="22"/>
              </w:rPr>
              <w:t xml:space="preserve">: </w:t>
            </w:r>
            <w:r w:rsidR="00C0035B" w:rsidRPr="00C0035B">
              <w:rPr>
                <w:color w:val="auto"/>
                <w:sz w:val="22"/>
                <w:szCs w:val="22"/>
              </w:rPr>
              <w:t>60%</w:t>
            </w:r>
          </w:p>
          <w:p w14:paraId="0687FF8F" w14:textId="265DD11C" w:rsidR="00C0035B" w:rsidRDefault="00C0035B" w:rsidP="00D56166">
            <w:pPr>
              <w:rPr>
                <w:color w:val="auto"/>
                <w:sz w:val="22"/>
                <w:szCs w:val="22"/>
              </w:rPr>
            </w:pPr>
            <w:r w:rsidRPr="00C0035B">
              <w:rPr>
                <w:color w:val="auto"/>
                <w:sz w:val="22"/>
                <w:szCs w:val="22"/>
              </w:rPr>
              <w:t>Зольность</w:t>
            </w:r>
            <w:r>
              <w:rPr>
                <w:color w:val="auto"/>
                <w:sz w:val="22"/>
                <w:szCs w:val="22"/>
              </w:rPr>
              <w:t xml:space="preserve">: </w:t>
            </w:r>
            <w:r w:rsidRPr="00C0035B">
              <w:rPr>
                <w:color w:val="auto"/>
                <w:sz w:val="22"/>
                <w:szCs w:val="22"/>
              </w:rPr>
              <w:t>25%</w:t>
            </w:r>
          </w:p>
          <w:p w14:paraId="2A97DD60" w14:textId="59297441" w:rsidR="00C0035B" w:rsidRDefault="00C0035B" w:rsidP="00D56166">
            <w:pPr>
              <w:rPr>
                <w:color w:val="auto"/>
                <w:sz w:val="22"/>
                <w:szCs w:val="22"/>
              </w:rPr>
            </w:pPr>
            <w:r w:rsidRPr="00C0035B">
              <w:rPr>
                <w:color w:val="auto"/>
                <w:sz w:val="22"/>
                <w:szCs w:val="22"/>
              </w:rPr>
              <w:t>Засоренность</w:t>
            </w:r>
            <w:r>
              <w:rPr>
                <w:color w:val="auto"/>
                <w:sz w:val="22"/>
                <w:szCs w:val="22"/>
              </w:rPr>
              <w:t xml:space="preserve">: </w:t>
            </w:r>
            <w:r w:rsidRPr="00C0035B">
              <w:rPr>
                <w:color w:val="auto"/>
                <w:sz w:val="22"/>
                <w:szCs w:val="22"/>
              </w:rPr>
              <w:t>8% (куски свыше 60 мм)</w:t>
            </w:r>
          </w:p>
          <w:p w14:paraId="2E702C08" w14:textId="5E287D01" w:rsidR="00F616B5" w:rsidRDefault="00F616B5" w:rsidP="00D56166">
            <w:pPr>
              <w:rPr>
                <w:color w:val="auto"/>
                <w:sz w:val="22"/>
                <w:szCs w:val="22"/>
              </w:rPr>
            </w:pPr>
            <w:r w:rsidRPr="00F616B5">
              <w:rPr>
                <w:color w:val="auto"/>
                <w:sz w:val="22"/>
                <w:szCs w:val="22"/>
              </w:rPr>
              <w:t>Биологическая чистота: отсутствие болезнетворных микроорганизмов и семян сорных растений</w:t>
            </w:r>
            <w:r>
              <w:rPr>
                <w:color w:val="auto"/>
                <w:sz w:val="22"/>
                <w:szCs w:val="22"/>
              </w:rPr>
              <w:t>.</w:t>
            </w:r>
          </w:p>
          <w:p w14:paraId="05CFC7C2" w14:textId="77777777" w:rsidR="00AE09C6" w:rsidRDefault="00AE09C6" w:rsidP="00D56166">
            <w:pPr>
              <w:rPr>
                <w:color w:val="auto"/>
                <w:sz w:val="22"/>
                <w:szCs w:val="22"/>
              </w:rPr>
            </w:pPr>
          </w:p>
          <w:p w14:paraId="0409DE1B" w14:textId="1970573F" w:rsidR="0057577F" w:rsidRDefault="00AE09C6" w:rsidP="00D56166">
            <w:pPr>
              <w:rPr>
                <w:color w:val="auto"/>
                <w:sz w:val="22"/>
                <w:szCs w:val="22"/>
              </w:rPr>
            </w:pPr>
            <w:r w:rsidRPr="00384907">
              <w:rPr>
                <w:color w:val="auto"/>
                <w:sz w:val="22"/>
                <w:szCs w:val="22"/>
                <w:u w:val="single"/>
              </w:rPr>
              <w:t>Характеристики песчаной составляющей</w:t>
            </w:r>
            <w:r w:rsidRPr="00AE09C6">
              <w:rPr>
                <w:color w:val="auto"/>
                <w:sz w:val="22"/>
                <w:szCs w:val="22"/>
              </w:rPr>
              <w:t>:</w:t>
            </w:r>
          </w:p>
          <w:p w14:paraId="2F4F5B65" w14:textId="4E3FD51F" w:rsidR="0057577F" w:rsidRPr="0057577F" w:rsidRDefault="0057577F" w:rsidP="0057577F">
            <w:pPr>
              <w:rPr>
                <w:color w:val="auto"/>
                <w:sz w:val="22"/>
                <w:szCs w:val="22"/>
              </w:rPr>
            </w:pPr>
            <w:r w:rsidRPr="0057577F">
              <w:rPr>
                <w:color w:val="auto"/>
                <w:sz w:val="22"/>
                <w:szCs w:val="22"/>
              </w:rPr>
              <w:t>Модуль крупности</w:t>
            </w:r>
            <w:r>
              <w:rPr>
                <w:color w:val="auto"/>
                <w:sz w:val="22"/>
                <w:szCs w:val="22"/>
              </w:rPr>
              <w:t xml:space="preserve"> песка</w:t>
            </w:r>
            <w:r w:rsidRPr="0057577F">
              <w:rPr>
                <w:color w:val="auto"/>
                <w:sz w:val="22"/>
                <w:szCs w:val="22"/>
              </w:rPr>
              <w:t>: среднезернистый</w:t>
            </w:r>
            <w:r>
              <w:rPr>
                <w:color w:val="auto"/>
                <w:sz w:val="22"/>
                <w:szCs w:val="22"/>
              </w:rPr>
              <w:t xml:space="preserve"> (</w:t>
            </w:r>
            <w:r w:rsidRPr="0057577F">
              <w:rPr>
                <w:color w:val="auto"/>
                <w:sz w:val="22"/>
                <w:szCs w:val="22"/>
              </w:rPr>
              <w:t>1,5–2,5</w:t>
            </w:r>
            <w:r>
              <w:rPr>
                <w:color w:val="auto"/>
                <w:sz w:val="22"/>
                <w:szCs w:val="22"/>
              </w:rPr>
              <w:t>)</w:t>
            </w:r>
          </w:p>
          <w:p w14:paraId="12720FCF" w14:textId="782BDD6F" w:rsidR="0057577F" w:rsidRPr="0057577F" w:rsidRDefault="0057577F" w:rsidP="0057577F">
            <w:pPr>
              <w:rPr>
                <w:color w:val="auto"/>
                <w:sz w:val="22"/>
                <w:szCs w:val="22"/>
              </w:rPr>
            </w:pPr>
            <w:r w:rsidRPr="0057577F">
              <w:rPr>
                <w:color w:val="auto"/>
                <w:sz w:val="22"/>
                <w:szCs w:val="22"/>
              </w:rPr>
              <w:t>Содержание глинистых частиц: 3%.</w:t>
            </w:r>
          </w:p>
          <w:p w14:paraId="3CD521B6" w14:textId="45DAE95B" w:rsidR="0057577F" w:rsidRPr="0057577F" w:rsidRDefault="0057577F" w:rsidP="0057577F">
            <w:pPr>
              <w:rPr>
                <w:color w:val="auto"/>
                <w:sz w:val="22"/>
                <w:szCs w:val="22"/>
              </w:rPr>
            </w:pPr>
            <w:r w:rsidRPr="0057577F">
              <w:rPr>
                <w:color w:val="auto"/>
                <w:sz w:val="22"/>
                <w:szCs w:val="22"/>
              </w:rPr>
              <w:t>Содержание органических примесей: 0,5%.</w:t>
            </w:r>
          </w:p>
          <w:p w14:paraId="6D4FEFBF" w14:textId="577B0EB8" w:rsidR="0057577F" w:rsidRDefault="0057577F" w:rsidP="0057577F">
            <w:pPr>
              <w:rPr>
                <w:color w:val="auto"/>
                <w:sz w:val="22"/>
                <w:szCs w:val="22"/>
              </w:rPr>
            </w:pPr>
            <w:r w:rsidRPr="0057577F">
              <w:rPr>
                <w:color w:val="auto"/>
                <w:sz w:val="22"/>
                <w:szCs w:val="22"/>
              </w:rPr>
              <w:t>Песок должен быть очищен от посторонних включений (камни, растительные остатки) крупнее 5 мм.</w:t>
            </w:r>
          </w:p>
          <w:p w14:paraId="01F61828" w14:textId="77777777" w:rsidR="0057577F" w:rsidRPr="00384907" w:rsidRDefault="0057577F" w:rsidP="0057577F">
            <w:pPr>
              <w:rPr>
                <w:color w:val="auto"/>
                <w:sz w:val="22"/>
                <w:szCs w:val="22"/>
                <w:u w:val="single"/>
              </w:rPr>
            </w:pPr>
          </w:p>
          <w:p w14:paraId="22E04B1E" w14:textId="1CFD0D1B" w:rsidR="00B85BAE" w:rsidRPr="00384907" w:rsidRDefault="00B85BAE" w:rsidP="004D4EDF">
            <w:pPr>
              <w:rPr>
                <w:color w:val="auto"/>
                <w:sz w:val="22"/>
                <w:szCs w:val="22"/>
                <w:u w:val="single"/>
              </w:rPr>
            </w:pPr>
            <w:r w:rsidRPr="00384907">
              <w:rPr>
                <w:color w:val="auto"/>
                <w:sz w:val="22"/>
                <w:szCs w:val="22"/>
                <w:u w:val="single"/>
              </w:rPr>
              <w:t>Содержание питательных веществ:</w:t>
            </w:r>
          </w:p>
          <w:p w14:paraId="01031550" w14:textId="7A370F9D" w:rsidR="004D4EDF" w:rsidRPr="004D4EDF" w:rsidRDefault="004D4EDF" w:rsidP="004D4EDF">
            <w:pPr>
              <w:rPr>
                <w:color w:val="auto"/>
                <w:sz w:val="22"/>
                <w:szCs w:val="22"/>
              </w:rPr>
            </w:pPr>
            <w:r w:rsidRPr="004D4EDF">
              <w:rPr>
                <w:color w:val="auto"/>
                <w:sz w:val="22"/>
                <w:szCs w:val="22"/>
              </w:rPr>
              <w:t>Гуминовые кислоты: 12% от массы сухой навески.</w:t>
            </w:r>
          </w:p>
          <w:p w14:paraId="6E5558F4" w14:textId="74C01A2A" w:rsidR="004D4EDF" w:rsidRPr="004D4EDF" w:rsidRDefault="004D4EDF" w:rsidP="004D4EDF">
            <w:pPr>
              <w:rPr>
                <w:color w:val="auto"/>
                <w:sz w:val="22"/>
                <w:szCs w:val="22"/>
              </w:rPr>
            </w:pPr>
            <w:r w:rsidRPr="004D4EDF">
              <w:rPr>
                <w:color w:val="auto"/>
                <w:sz w:val="22"/>
                <w:szCs w:val="22"/>
              </w:rPr>
              <w:t>Азот общий (N): 0,8 г/кг.</w:t>
            </w:r>
          </w:p>
          <w:p w14:paraId="5B428000" w14:textId="5F97E35B" w:rsidR="004D4EDF" w:rsidRPr="004D4EDF" w:rsidRDefault="004D4EDF" w:rsidP="004D4EDF">
            <w:pPr>
              <w:rPr>
                <w:color w:val="auto"/>
                <w:sz w:val="22"/>
                <w:szCs w:val="22"/>
              </w:rPr>
            </w:pPr>
            <w:r w:rsidRPr="004D4EDF">
              <w:rPr>
                <w:color w:val="auto"/>
                <w:sz w:val="22"/>
                <w:szCs w:val="22"/>
              </w:rPr>
              <w:t>Фосфор (в пересчёте на P₂O₅): 0,3 г/кг.</w:t>
            </w:r>
          </w:p>
          <w:p w14:paraId="45A885C0" w14:textId="60FA1337" w:rsidR="00D56166" w:rsidRDefault="004D4EDF" w:rsidP="004D4EDF">
            <w:pPr>
              <w:rPr>
                <w:color w:val="auto"/>
                <w:sz w:val="22"/>
                <w:szCs w:val="22"/>
              </w:rPr>
            </w:pPr>
            <w:r w:rsidRPr="004D4EDF">
              <w:rPr>
                <w:color w:val="auto"/>
                <w:sz w:val="22"/>
                <w:szCs w:val="22"/>
              </w:rPr>
              <w:t>Калий (в пересчёте на K₂O): 0,4 г/кг.</w:t>
            </w:r>
          </w:p>
          <w:p w14:paraId="3ED2B735" w14:textId="77777777" w:rsidR="004D4EDF" w:rsidRPr="00D56166" w:rsidRDefault="004D4EDF" w:rsidP="00D56166">
            <w:pPr>
              <w:rPr>
                <w:color w:val="auto"/>
                <w:sz w:val="22"/>
                <w:szCs w:val="22"/>
              </w:rPr>
            </w:pPr>
          </w:p>
          <w:p w14:paraId="54710CE3" w14:textId="3816B46E" w:rsidR="004D4EDF" w:rsidRPr="004D4EDF" w:rsidRDefault="004D4EDF" w:rsidP="004D4EDF">
            <w:pPr>
              <w:rPr>
                <w:color w:val="auto"/>
                <w:sz w:val="22"/>
                <w:szCs w:val="22"/>
              </w:rPr>
            </w:pPr>
            <w:r w:rsidRPr="00384907">
              <w:rPr>
                <w:color w:val="auto"/>
                <w:sz w:val="22"/>
                <w:szCs w:val="22"/>
                <w:u w:val="single"/>
              </w:rPr>
              <w:t>Насыпная плотность</w:t>
            </w:r>
            <w:r w:rsidRPr="004D4EDF">
              <w:rPr>
                <w:color w:val="auto"/>
                <w:sz w:val="22"/>
                <w:szCs w:val="22"/>
              </w:rPr>
              <w:t xml:space="preserve">: </w:t>
            </w:r>
            <w:r w:rsidR="00B85BAE">
              <w:rPr>
                <w:color w:val="auto"/>
                <w:sz w:val="22"/>
                <w:szCs w:val="22"/>
              </w:rPr>
              <w:t>5</w:t>
            </w:r>
            <w:r w:rsidRPr="004D4EDF">
              <w:rPr>
                <w:color w:val="auto"/>
                <w:sz w:val="22"/>
                <w:szCs w:val="22"/>
              </w:rPr>
              <w:t>50–800 кг/м³.</w:t>
            </w:r>
          </w:p>
          <w:p w14:paraId="248E6B1B" w14:textId="77777777" w:rsidR="0084505E" w:rsidRDefault="004D4EDF" w:rsidP="004D4EDF">
            <w:pPr>
              <w:rPr>
                <w:color w:val="auto"/>
                <w:sz w:val="22"/>
                <w:szCs w:val="22"/>
              </w:rPr>
            </w:pPr>
            <w:r w:rsidRPr="004D4EDF">
              <w:rPr>
                <w:color w:val="auto"/>
                <w:sz w:val="22"/>
                <w:szCs w:val="22"/>
              </w:rPr>
              <w:t xml:space="preserve">Структура: </w:t>
            </w:r>
            <w:r w:rsidR="00B85BAE" w:rsidRPr="00B85BAE">
              <w:rPr>
                <w:color w:val="auto"/>
                <w:sz w:val="22"/>
                <w:szCs w:val="22"/>
              </w:rPr>
              <w:t>однородная, рыхлая, без крупных комков и посторонних включений</w:t>
            </w:r>
            <w:r w:rsidR="00B85BAE">
              <w:rPr>
                <w:color w:val="auto"/>
                <w:sz w:val="22"/>
                <w:szCs w:val="22"/>
              </w:rPr>
              <w:t>.</w:t>
            </w:r>
          </w:p>
          <w:p w14:paraId="3BFE3326" w14:textId="62F322E4" w:rsidR="00384907" w:rsidRPr="004728D9" w:rsidRDefault="00384907" w:rsidP="004D4EDF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D1C03" w14:textId="3DDABEED" w:rsidR="00CC113B" w:rsidRPr="00BA12B7" w:rsidRDefault="00D56166" w:rsidP="00E55ED8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56166">
              <w:rPr>
                <w:bCs/>
                <w:sz w:val="22"/>
                <w:szCs w:val="22"/>
              </w:rPr>
              <w:t>Куб</w:t>
            </w:r>
            <w:r>
              <w:rPr>
                <w:bCs/>
                <w:sz w:val="22"/>
                <w:szCs w:val="22"/>
              </w:rPr>
              <w:t xml:space="preserve">. </w:t>
            </w:r>
            <w:r w:rsidRPr="00D56166">
              <w:rPr>
                <w:bCs/>
                <w:sz w:val="22"/>
                <w:szCs w:val="22"/>
              </w:rPr>
              <w:t>метр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86574" w14:textId="4C71FFA7" w:rsidR="00CC113B" w:rsidRPr="00D56166" w:rsidRDefault="00A040ED" w:rsidP="00E55ED8">
            <w:pPr>
              <w:widowControl w:val="0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</w:tr>
    </w:tbl>
    <w:p w14:paraId="5104DC95" w14:textId="0260F7D2" w:rsidR="009372DE" w:rsidRDefault="009372DE" w:rsidP="00734B13">
      <w:pPr>
        <w:jc w:val="both"/>
        <w:rPr>
          <w:color w:val="auto"/>
          <w:sz w:val="22"/>
          <w:szCs w:val="22"/>
        </w:rPr>
      </w:pPr>
      <w:bookmarkStart w:id="0" w:name="_Hlk188026805"/>
      <w:bookmarkStart w:id="1" w:name="_Hlk193470316"/>
    </w:p>
    <w:p w14:paraId="5D0FF407" w14:textId="4287C99D" w:rsidR="00384907" w:rsidRDefault="00384907" w:rsidP="00734B13">
      <w:pPr>
        <w:jc w:val="both"/>
        <w:rPr>
          <w:color w:val="auto"/>
          <w:sz w:val="22"/>
          <w:szCs w:val="22"/>
        </w:rPr>
      </w:pPr>
    </w:p>
    <w:p w14:paraId="6E4E7575" w14:textId="77777777" w:rsidR="00384907" w:rsidRPr="00E55ED8" w:rsidRDefault="00384907" w:rsidP="00734B13">
      <w:pPr>
        <w:jc w:val="both"/>
        <w:rPr>
          <w:color w:val="auto"/>
          <w:sz w:val="22"/>
          <w:szCs w:val="22"/>
        </w:rPr>
      </w:pPr>
    </w:p>
    <w:bookmarkEnd w:id="0"/>
    <w:bookmarkEnd w:id="1"/>
    <w:p w14:paraId="40C12E08" w14:textId="6ABDD4D6" w:rsidR="00EB621F" w:rsidRPr="00EB621F" w:rsidRDefault="00DF6F03" w:rsidP="00724033">
      <w:pPr>
        <w:pStyle w:val="af7"/>
        <w:numPr>
          <w:ilvl w:val="0"/>
          <w:numId w:val="7"/>
        </w:numPr>
        <w:jc w:val="both"/>
        <w:rPr>
          <w:rFonts w:ascii="Times New Roman" w:hAnsi="Times New Roman"/>
          <w:bCs/>
          <w:sz w:val="24"/>
        </w:rPr>
      </w:pPr>
      <w:r w:rsidRPr="00E55ED8">
        <w:rPr>
          <w:rFonts w:ascii="Times New Roman" w:hAnsi="Times New Roman"/>
          <w:b/>
          <w:sz w:val="24"/>
        </w:rPr>
        <w:t>Место доставки товар</w:t>
      </w:r>
      <w:r w:rsidR="00E85E4C">
        <w:rPr>
          <w:rFonts w:ascii="Times New Roman" w:hAnsi="Times New Roman"/>
          <w:b/>
          <w:sz w:val="24"/>
        </w:rPr>
        <w:t>а</w:t>
      </w:r>
      <w:r w:rsidRPr="00E55ED8">
        <w:rPr>
          <w:rFonts w:ascii="Times New Roman" w:hAnsi="Times New Roman"/>
          <w:b/>
          <w:sz w:val="24"/>
        </w:rPr>
        <w:t>:</w:t>
      </w:r>
      <w:r w:rsidR="00A50AED" w:rsidRPr="00724033">
        <w:rPr>
          <w:rFonts w:ascii="Times New Roman" w:hAnsi="Times New Roman"/>
          <w:sz w:val="24"/>
        </w:rPr>
        <w:t xml:space="preserve"> </w:t>
      </w:r>
    </w:p>
    <w:p w14:paraId="720FDA0E" w14:textId="3315F08D" w:rsidR="00A50AED" w:rsidRPr="00EB621F" w:rsidRDefault="00EB621F" w:rsidP="00EB621F">
      <w:pPr>
        <w:pStyle w:val="af7"/>
        <w:numPr>
          <w:ilvl w:val="1"/>
          <w:numId w:val="7"/>
        </w:numPr>
        <w:ind w:left="0" w:firstLine="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A50AED" w:rsidRPr="00724033">
        <w:rPr>
          <w:rFonts w:ascii="Times New Roman" w:hAnsi="Times New Roman"/>
          <w:sz w:val="24"/>
        </w:rPr>
        <w:t>Место складирования Товара должно быть расположено на расстоянии не более 50 км.</w:t>
      </w:r>
      <w:r w:rsidR="00D362EE" w:rsidRPr="00724033">
        <w:rPr>
          <w:rFonts w:ascii="Times New Roman" w:hAnsi="Times New Roman"/>
          <w:sz w:val="24"/>
        </w:rPr>
        <w:t xml:space="preserve"> </w:t>
      </w:r>
      <w:r w:rsidR="00A50AED" w:rsidRPr="00724033">
        <w:rPr>
          <w:rFonts w:ascii="Times New Roman" w:hAnsi="Times New Roman"/>
          <w:sz w:val="24"/>
        </w:rPr>
        <w:t>от границы города Тюмени.</w:t>
      </w:r>
    </w:p>
    <w:p w14:paraId="6069129A" w14:textId="7A7DE6F5" w:rsidR="00EB621F" w:rsidRPr="00EB621F" w:rsidRDefault="00EB621F" w:rsidP="00EB621F">
      <w:pPr>
        <w:pStyle w:val="aff0"/>
        <w:numPr>
          <w:ilvl w:val="1"/>
          <w:numId w:val="7"/>
        </w:numPr>
        <w:ind w:left="0" w:firstLine="0"/>
        <w:rPr>
          <w:rFonts w:ascii="Times New Roman" w:hAnsi="Times New Roman"/>
          <w:bCs/>
        </w:rPr>
      </w:pPr>
      <w:r w:rsidRPr="00EB621F">
        <w:rPr>
          <w:rFonts w:ascii="Times New Roman" w:hAnsi="Times New Roman"/>
          <w:bCs/>
        </w:rPr>
        <w:t xml:space="preserve"> Поставка Товара осуществляется силами </w:t>
      </w:r>
      <w:r>
        <w:rPr>
          <w:rFonts w:ascii="Times New Roman" w:hAnsi="Times New Roman"/>
          <w:bCs/>
        </w:rPr>
        <w:t xml:space="preserve">Заказчика </w:t>
      </w:r>
      <w:r w:rsidRPr="00EB621F">
        <w:rPr>
          <w:rFonts w:ascii="Times New Roman" w:hAnsi="Times New Roman"/>
          <w:bCs/>
        </w:rPr>
        <w:t>и за счет собственных средств Заказчика со склада Поставщик</w:t>
      </w:r>
      <w:r>
        <w:rPr>
          <w:rFonts w:ascii="Times New Roman" w:hAnsi="Times New Roman"/>
          <w:bCs/>
        </w:rPr>
        <w:t>а</w:t>
      </w:r>
      <w:r w:rsidRPr="00EB621F">
        <w:rPr>
          <w:rFonts w:ascii="Times New Roman" w:hAnsi="Times New Roman"/>
          <w:bCs/>
        </w:rPr>
        <w:t xml:space="preserve">. </w:t>
      </w:r>
    </w:p>
    <w:p w14:paraId="4ABBBD98" w14:textId="210CD8D4" w:rsidR="00605666" w:rsidRDefault="00942245" w:rsidP="00D362EE">
      <w:pPr>
        <w:pStyle w:val="af7"/>
        <w:ind w:right="-319"/>
        <w:jc w:val="both"/>
        <w:rPr>
          <w:rFonts w:ascii="Times New Roman" w:hAnsi="Times New Roman"/>
          <w:sz w:val="24"/>
        </w:rPr>
      </w:pPr>
      <w:r w:rsidRPr="00E55ED8">
        <w:rPr>
          <w:rFonts w:ascii="Times New Roman" w:hAnsi="Times New Roman"/>
          <w:b/>
          <w:sz w:val="24"/>
        </w:rPr>
        <w:t xml:space="preserve">3. </w:t>
      </w:r>
      <w:r w:rsidR="00DF6F03" w:rsidRPr="00E55ED8">
        <w:rPr>
          <w:rFonts w:ascii="Times New Roman" w:hAnsi="Times New Roman"/>
          <w:b/>
          <w:sz w:val="24"/>
        </w:rPr>
        <w:t>Сроки поставки товар</w:t>
      </w:r>
      <w:r w:rsidR="006F663E">
        <w:rPr>
          <w:rFonts w:ascii="Times New Roman" w:hAnsi="Times New Roman"/>
          <w:b/>
          <w:sz w:val="24"/>
        </w:rPr>
        <w:t>а</w:t>
      </w:r>
      <w:r w:rsidR="00DF6F03" w:rsidRPr="00E55ED8">
        <w:rPr>
          <w:rFonts w:ascii="Times New Roman" w:hAnsi="Times New Roman"/>
          <w:b/>
          <w:sz w:val="24"/>
        </w:rPr>
        <w:t>:</w:t>
      </w:r>
      <w:r w:rsidR="00DF6F03" w:rsidRPr="00E55ED8">
        <w:rPr>
          <w:rFonts w:ascii="Times New Roman" w:hAnsi="Times New Roman"/>
          <w:sz w:val="24"/>
        </w:rPr>
        <w:t xml:space="preserve"> </w:t>
      </w:r>
      <w:r w:rsidR="00FA696A" w:rsidRPr="00FA696A">
        <w:rPr>
          <w:rFonts w:ascii="Times New Roman" w:hAnsi="Times New Roman"/>
          <w:sz w:val="24"/>
        </w:rPr>
        <w:t xml:space="preserve">в течение </w:t>
      </w:r>
      <w:r w:rsidR="00D56166" w:rsidRPr="00D56166">
        <w:rPr>
          <w:rFonts w:ascii="Times New Roman" w:hAnsi="Times New Roman"/>
          <w:sz w:val="24"/>
        </w:rPr>
        <w:t xml:space="preserve">10 (десяти) календарных дней </w:t>
      </w:r>
      <w:r w:rsidR="00FA696A" w:rsidRPr="00FA696A">
        <w:rPr>
          <w:rFonts w:ascii="Times New Roman" w:hAnsi="Times New Roman"/>
          <w:sz w:val="24"/>
        </w:rPr>
        <w:t>с момента заключения договора.</w:t>
      </w:r>
    </w:p>
    <w:p w14:paraId="20145F86" w14:textId="77777777" w:rsidR="006B2C35" w:rsidRDefault="006B2C35" w:rsidP="006B2C35">
      <w:pPr>
        <w:ind w:right="-283"/>
        <w:jc w:val="both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4. Требования к качеству, безопасности поставляемого товара:</w:t>
      </w:r>
    </w:p>
    <w:p w14:paraId="48A161B5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4.1. Поставляемый товар должен соответствовать заданным функциональным и качественным характеристикам, </w:t>
      </w:r>
    </w:p>
    <w:p w14:paraId="722E4846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товара),</w:t>
      </w:r>
    </w:p>
    <w:p w14:paraId="7497985E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дефектов,</w:t>
      </w:r>
    </w:p>
    <w:p w14:paraId="76BD4090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документации,</w:t>
      </w:r>
    </w:p>
    <w:p w14:paraId="5562BC3D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47DC479A" w14:textId="77777777" w:rsidR="006B2C35" w:rsidRDefault="006B2C35" w:rsidP="006B2C35">
      <w:pPr>
        <w:ind w:right="-283"/>
        <w:jc w:val="both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5. Требования к упаковке и маркировке поставляемого товара:</w:t>
      </w:r>
    </w:p>
    <w:p w14:paraId="68B3B7CF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языке,</w:t>
      </w:r>
    </w:p>
    <w:p w14:paraId="519F6A5F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маркировкой,</w:t>
      </w:r>
    </w:p>
    <w:p w14:paraId="6BC0A71C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транспортировании,</w:t>
      </w:r>
    </w:p>
    <w:p w14:paraId="58D7CCE4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69DC1A12" w14:textId="77777777" w:rsidR="006B2C35" w:rsidRDefault="006B2C35" w:rsidP="006B2C35">
      <w:pPr>
        <w:ind w:right="-283"/>
        <w:jc w:val="both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6. Требования к гарантийному сроку товара и (или) объему предоставления гарантий качества товара:</w:t>
      </w:r>
    </w:p>
    <w:p w14:paraId="3BE11D2D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46290BC2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2FB4E519" w14:textId="77777777" w:rsidR="006B2C35" w:rsidRDefault="006B2C35" w:rsidP="006B2C35">
      <w:pPr>
        <w:ind w:right="-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49C5BED5" w14:textId="77777777" w:rsidR="006B2C35" w:rsidRDefault="006B2C35" w:rsidP="006B2C35">
      <w:r>
        <w:t>‌‌</w:t>
      </w:r>
    </w:p>
    <w:p w14:paraId="731F4D61" w14:textId="533224A2" w:rsidR="00605666" w:rsidRDefault="00605666" w:rsidP="006B2C35">
      <w:pPr>
        <w:jc w:val="both"/>
        <w:rPr>
          <w:color w:val="0070C0"/>
          <w:sz w:val="24"/>
        </w:rPr>
      </w:pPr>
    </w:p>
    <w:p w14:paraId="45B42DB9" w14:textId="3BCADE4C" w:rsidR="00B76D77" w:rsidRPr="00F32D4B" w:rsidRDefault="00F32D4B" w:rsidP="00B76D77">
      <w:pPr>
        <w:jc w:val="both"/>
        <w:rPr>
          <w:color w:val="auto"/>
          <w:sz w:val="24"/>
        </w:rPr>
      </w:pPr>
      <w:r>
        <w:rPr>
          <w:color w:val="0070C0"/>
          <w:sz w:val="24"/>
        </w:rPr>
        <w:t xml:space="preserve">       </w:t>
      </w:r>
      <w:bookmarkStart w:id="2" w:name="_GoBack"/>
      <w:bookmarkEnd w:id="2"/>
    </w:p>
    <w:p w14:paraId="6CA0B291" w14:textId="109E6251" w:rsidR="00F32D4B" w:rsidRPr="00F32D4B" w:rsidRDefault="00F32D4B" w:rsidP="00F32D4B">
      <w:pPr>
        <w:rPr>
          <w:color w:val="auto"/>
          <w:sz w:val="24"/>
        </w:rPr>
      </w:pPr>
    </w:p>
    <w:sectPr w:rsidR="00F32D4B" w:rsidRPr="00F32D4B" w:rsidSect="00384907">
      <w:pgSz w:w="11906" w:h="16838"/>
      <w:pgMar w:top="568" w:right="1080" w:bottom="709" w:left="10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D8B78" w14:textId="77777777" w:rsidR="00791878" w:rsidRDefault="00791878">
      <w:r>
        <w:separator/>
      </w:r>
    </w:p>
  </w:endnote>
  <w:endnote w:type="continuationSeparator" w:id="0">
    <w:p w14:paraId="005FE772" w14:textId="77777777" w:rsidR="00791878" w:rsidRDefault="00791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libri"/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osevka Term SS03">
    <w:charset w:val="00"/>
    <w:family w:val="auto"/>
    <w:pitch w:val="default"/>
    <w:sig w:usb0="00000003" w:usb1="00000000" w:usb2="00000000" w:usb3="00000000" w:csb0="00000001" w:csb1="00000000"/>
  </w:font>
  <w:font w:name="OpenSymbol">
    <w:altName w:val="Symbol"/>
    <w:charset w:val="00"/>
    <w:family w:val="auto"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C7DD7" w14:textId="77777777" w:rsidR="00791878" w:rsidRDefault="00791878">
      <w:r>
        <w:separator/>
      </w:r>
    </w:p>
  </w:footnote>
  <w:footnote w:type="continuationSeparator" w:id="0">
    <w:p w14:paraId="33E1D78D" w14:textId="77777777" w:rsidR="00791878" w:rsidRDefault="00791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E2A01"/>
    <w:multiLevelType w:val="hybridMultilevel"/>
    <w:tmpl w:val="401859C2"/>
    <w:lvl w:ilvl="0" w:tplc="C46CF8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4284D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CC28D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F38D48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1404E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8603DF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CFAAD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708C3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3047B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451DCE"/>
    <w:multiLevelType w:val="hybridMultilevel"/>
    <w:tmpl w:val="43A0DF1C"/>
    <w:lvl w:ilvl="0" w:tplc="B2B08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6509C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36CAE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9C0DC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8C0F7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D6869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E2C722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874680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BCC0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B46E5A"/>
    <w:multiLevelType w:val="hybridMultilevel"/>
    <w:tmpl w:val="8BBEA3B8"/>
    <w:lvl w:ilvl="0" w:tplc="68D2A2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CAAE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CDCAF5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0048B7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BA69CB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444B4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054426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F8981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AC226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C27D43"/>
    <w:multiLevelType w:val="multilevel"/>
    <w:tmpl w:val="7F6CE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CB1596"/>
    <w:multiLevelType w:val="hybridMultilevel"/>
    <w:tmpl w:val="99F608DC"/>
    <w:lvl w:ilvl="0" w:tplc="1BF60AAC">
      <w:start w:val="1"/>
      <w:numFmt w:val="bullet"/>
      <w:lvlText w:val=""/>
      <w:lvlJc w:val="left"/>
      <w:pPr>
        <w:tabs>
          <w:tab w:val="left" w:pos="0"/>
        </w:tabs>
        <w:ind w:left="0" w:firstLine="0"/>
      </w:pPr>
      <w:rPr>
        <w:rFonts w:ascii="Symbol" w:hAnsi="Symbol"/>
      </w:rPr>
    </w:lvl>
    <w:lvl w:ilvl="1" w:tplc="C14282B6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ascii="Symbol" w:hAnsi="Symbol"/>
      </w:rPr>
    </w:lvl>
    <w:lvl w:ilvl="2" w:tplc="11D479EC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ascii="Symbol" w:hAnsi="Symbol"/>
      </w:rPr>
    </w:lvl>
    <w:lvl w:ilvl="3" w:tplc="C27C953C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ascii="Symbol" w:hAnsi="Symbol"/>
      </w:rPr>
    </w:lvl>
    <w:lvl w:ilvl="4" w:tplc="C380A10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ascii="Symbol" w:hAnsi="Symbol"/>
      </w:rPr>
    </w:lvl>
    <w:lvl w:ilvl="5" w:tplc="F9607E44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ascii="Symbol" w:hAnsi="Symbol"/>
      </w:rPr>
    </w:lvl>
    <w:lvl w:ilvl="6" w:tplc="7A34A0EE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ascii="Symbol" w:hAnsi="Symbol"/>
      </w:rPr>
    </w:lvl>
    <w:lvl w:ilvl="7" w:tplc="6DCCC132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ascii="Symbol" w:hAnsi="Symbol"/>
      </w:rPr>
    </w:lvl>
    <w:lvl w:ilvl="8" w:tplc="37D69762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ascii="Symbol" w:hAnsi="Symbol"/>
      </w:rPr>
    </w:lvl>
  </w:abstractNum>
  <w:abstractNum w:abstractNumId="5" w15:restartNumberingAfterBreak="0">
    <w:nsid w:val="6C710C79"/>
    <w:multiLevelType w:val="multilevel"/>
    <w:tmpl w:val="D4789F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07517F1"/>
    <w:multiLevelType w:val="hybridMultilevel"/>
    <w:tmpl w:val="78F844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34539A"/>
    <w:multiLevelType w:val="hybridMultilevel"/>
    <w:tmpl w:val="1390C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134C35"/>
    <w:multiLevelType w:val="hybridMultilevel"/>
    <w:tmpl w:val="9D82FC60"/>
    <w:lvl w:ilvl="0" w:tplc="7D989A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E6455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7C27C4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72268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382053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9E84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DBEE81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9E05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0D67E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1C4264"/>
    <w:multiLevelType w:val="hybridMultilevel"/>
    <w:tmpl w:val="6F30F15C"/>
    <w:lvl w:ilvl="0" w:tplc="D6BC81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C8FC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8385C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B40075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05CB91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D2A4F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94C4DC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041B2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562B7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8"/>
  </w:num>
  <w:num w:numId="5">
    <w:abstractNumId w:val="9"/>
  </w:num>
  <w:num w:numId="6">
    <w:abstractNumId w:val="2"/>
  </w:num>
  <w:num w:numId="7">
    <w:abstractNumId w:val="5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666"/>
    <w:rsid w:val="000050C3"/>
    <w:rsid w:val="000329F2"/>
    <w:rsid w:val="00034698"/>
    <w:rsid w:val="0003704B"/>
    <w:rsid w:val="0003771B"/>
    <w:rsid w:val="00037AF1"/>
    <w:rsid w:val="0006256E"/>
    <w:rsid w:val="00074089"/>
    <w:rsid w:val="00074B3B"/>
    <w:rsid w:val="00077C6B"/>
    <w:rsid w:val="0008022E"/>
    <w:rsid w:val="0008171E"/>
    <w:rsid w:val="00084A46"/>
    <w:rsid w:val="000932E5"/>
    <w:rsid w:val="00097FE4"/>
    <w:rsid w:val="000B0176"/>
    <w:rsid w:val="000D35BC"/>
    <w:rsid w:val="000D79F3"/>
    <w:rsid w:val="000E34AA"/>
    <w:rsid w:val="000F3FD9"/>
    <w:rsid w:val="000F55BC"/>
    <w:rsid w:val="001065EF"/>
    <w:rsid w:val="00107DBA"/>
    <w:rsid w:val="00110B1B"/>
    <w:rsid w:val="0011238E"/>
    <w:rsid w:val="00153667"/>
    <w:rsid w:val="00154B33"/>
    <w:rsid w:val="00163376"/>
    <w:rsid w:val="001648DA"/>
    <w:rsid w:val="00190BA8"/>
    <w:rsid w:val="001A3222"/>
    <w:rsid w:val="001A33EE"/>
    <w:rsid w:val="001A4F2A"/>
    <w:rsid w:val="001A608A"/>
    <w:rsid w:val="001B261F"/>
    <w:rsid w:val="001D32E6"/>
    <w:rsid w:val="001E127A"/>
    <w:rsid w:val="001E77EF"/>
    <w:rsid w:val="001F0DD1"/>
    <w:rsid w:val="002056F0"/>
    <w:rsid w:val="0023158E"/>
    <w:rsid w:val="00234E0C"/>
    <w:rsid w:val="002652D7"/>
    <w:rsid w:val="00271993"/>
    <w:rsid w:val="002B31DB"/>
    <w:rsid w:val="002C2D37"/>
    <w:rsid w:val="002C3287"/>
    <w:rsid w:val="002C3928"/>
    <w:rsid w:val="002C5A10"/>
    <w:rsid w:val="002D0C19"/>
    <w:rsid w:val="002D4308"/>
    <w:rsid w:val="002D4BAC"/>
    <w:rsid w:val="002E5C2A"/>
    <w:rsid w:val="00301F62"/>
    <w:rsid w:val="00312FFA"/>
    <w:rsid w:val="00316184"/>
    <w:rsid w:val="00321469"/>
    <w:rsid w:val="00330E43"/>
    <w:rsid w:val="00343954"/>
    <w:rsid w:val="00363EF0"/>
    <w:rsid w:val="00372322"/>
    <w:rsid w:val="00372CF3"/>
    <w:rsid w:val="00375A30"/>
    <w:rsid w:val="00384907"/>
    <w:rsid w:val="003A3168"/>
    <w:rsid w:val="003A4586"/>
    <w:rsid w:val="003D2344"/>
    <w:rsid w:val="003E4390"/>
    <w:rsid w:val="003E6D9E"/>
    <w:rsid w:val="003F014D"/>
    <w:rsid w:val="003F1270"/>
    <w:rsid w:val="003F4A62"/>
    <w:rsid w:val="004024E1"/>
    <w:rsid w:val="00407532"/>
    <w:rsid w:val="00411019"/>
    <w:rsid w:val="00424629"/>
    <w:rsid w:val="00425379"/>
    <w:rsid w:val="00435FBB"/>
    <w:rsid w:val="00441B78"/>
    <w:rsid w:val="004548B1"/>
    <w:rsid w:val="004563AB"/>
    <w:rsid w:val="00462191"/>
    <w:rsid w:val="00462868"/>
    <w:rsid w:val="00465CDC"/>
    <w:rsid w:val="004716E9"/>
    <w:rsid w:val="004728D9"/>
    <w:rsid w:val="00476624"/>
    <w:rsid w:val="0049413B"/>
    <w:rsid w:val="004966BC"/>
    <w:rsid w:val="004A01BD"/>
    <w:rsid w:val="004A1BED"/>
    <w:rsid w:val="004A4419"/>
    <w:rsid w:val="004A631A"/>
    <w:rsid w:val="004A6A25"/>
    <w:rsid w:val="004A7C5D"/>
    <w:rsid w:val="004C1758"/>
    <w:rsid w:val="004D14FA"/>
    <w:rsid w:val="004D4D6A"/>
    <w:rsid w:val="004D4EDF"/>
    <w:rsid w:val="004E4B3B"/>
    <w:rsid w:val="004E5FC7"/>
    <w:rsid w:val="004E6E96"/>
    <w:rsid w:val="004F79DC"/>
    <w:rsid w:val="00505E75"/>
    <w:rsid w:val="00507D54"/>
    <w:rsid w:val="00512E9D"/>
    <w:rsid w:val="005151EC"/>
    <w:rsid w:val="00517941"/>
    <w:rsid w:val="00517ED4"/>
    <w:rsid w:val="00523162"/>
    <w:rsid w:val="00523F0A"/>
    <w:rsid w:val="00524139"/>
    <w:rsid w:val="0054530E"/>
    <w:rsid w:val="005467CB"/>
    <w:rsid w:val="005523E9"/>
    <w:rsid w:val="00563A09"/>
    <w:rsid w:val="0057577F"/>
    <w:rsid w:val="0057602D"/>
    <w:rsid w:val="00576802"/>
    <w:rsid w:val="0057730D"/>
    <w:rsid w:val="005862D5"/>
    <w:rsid w:val="005C657E"/>
    <w:rsid w:val="005D1270"/>
    <w:rsid w:val="005D5A9B"/>
    <w:rsid w:val="005F002B"/>
    <w:rsid w:val="005F0C87"/>
    <w:rsid w:val="005F6968"/>
    <w:rsid w:val="00605666"/>
    <w:rsid w:val="0060702F"/>
    <w:rsid w:val="006139C5"/>
    <w:rsid w:val="0062547E"/>
    <w:rsid w:val="00631B93"/>
    <w:rsid w:val="00633499"/>
    <w:rsid w:val="00636C48"/>
    <w:rsid w:val="00644168"/>
    <w:rsid w:val="006529DA"/>
    <w:rsid w:val="00657924"/>
    <w:rsid w:val="00681828"/>
    <w:rsid w:val="0069240D"/>
    <w:rsid w:val="00693964"/>
    <w:rsid w:val="006A1AEF"/>
    <w:rsid w:val="006A2F33"/>
    <w:rsid w:val="006A606E"/>
    <w:rsid w:val="006B2C35"/>
    <w:rsid w:val="006C38E8"/>
    <w:rsid w:val="006C6F0C"/>
    <w:rsid w:val="006D15FC"/>
    <w:rsid w:val="006F663E"/>
    <w:rsid w:val="006F6EBD"/>
    <w:rsid w:val="007029A1"/>
    <w:rsid w:val="00711258"/>
    <w:rsid w:val="00717B9D"/>
    <w:rsid w:val="007211DA"/>
    <w:rsid w:val="00722CAC"/>
    <w:rsid w:val="00724033"/>
    <w:rsid w:val="0072707B"/>
    <w:rsid w:val="007273CA"/>
    <w:rsid w:val="00734B13"/>
    <w:rsid w:val="00735D44"/>
    <w:rsid w:val="007658EE"/>
    <w:rsid w:val="007750F8"/>
    <w:rsid w:val="00791878"/>
    <w:rsid w:val="0079241E"/>
    <w:rsid w:val="00794E63"/>
    <w:rsid w:val="007A43B4"/>
    <w:rsid w:val="007A7DCC"/>
    <w:rsid w:val="007C10C3"/>
    <w:rsid w:val="007C743E"/>
    <w:rsid w:val="007D3E34"/>
    <w:rsid w:val="007D5BD5"/>
    <w:rsid w:val="007E448F"/>
    <w:rsid w:val="007F68CA"/>
    <w:rsid w:val="0080166D"/>
    <w:rsid w:val="0084505E"/>
    <w:rsid w:val="00867B10"/>
    <w:rsid w:val="00877D51"/>
    <w:rsid w:val="008868F0"/>
    <w:rsid w:val="00887E2C"/>
    <w:rsid w:val="008A55B6"/>
    <w:rsid w:val="008C2637"/>
    <w:rsid w:val="008C2F63"/>
    <w:rsid w:val="008C444C"/>
    <w:rsid w:val="008C578A"/>
    <w:rsid w:val="008C7268"/>
    <w:rsid w:val="008D512D"/>
    <w:rsid w:val="008E0490"/>
    <w:rsid w:val="00904148"/>
    <w:rsid w:val="00905B02"/>
    <w:rsid w:val="00907C0B"/>
    <w:rsid w:val="00911E5F"/>
    <w:rsid w:val="009326C3"/>
    <w:rsid w:val="009372DE"/>
    <w:rsid w:val="00942245"/>
    <w:rsid w:val="00961A77"/>
    <w:rsid w:val="0096364D"/>
    <w:rsid w:val="009839A4"/>
    <w:rsid w:val="009910B5"/>
    <w:rsid w:val="00996D7E"/>
    <w:rsid w:val="009B66BF"/>
    <w:rsid w:val="009C0751"/>
    <w:rsid w:val="009C42AD"/>
    <w:rsid w:val="009E69C9"/>
    <w:rsid w:val="009F2CE7"/>
    <w:rsid w:val="00A040ED"/>
    <w:rsid w:val="00A0698F"/>
    <w:rsid w:val="00A13C0C"/>
    <w:rsid w:val="00A20BF2"/>
    <w:rsid w:val="00A3297D"/>
    <w:rsid w:val="00A35CF8"/>
    <w:rsid w:val="00A40770"/>
    <w:rsid w:val="00A42C80"/>
    <w:rsid w:val="00A42DFC"/>
    <w:rsid w:val="00A50AED"/>
    <w:rsid w:val="00A51A2E"/>
    <w:rsid w:val="00A574EE"/>
    <w:rsid w:val="00A62497"/>
    <w:rsid w:val="00A62E6D"/>
    <w:rsid w:val="00A856B9"/>
    <w:rsid w:val="00A930F2"/>
    <w:rsid w:val="00A93AB5"/>
    <w:rsid w:val="00A97514"/>
    <w:rsid w:val="00AA1551"/>
    <w:rsid w:val="00AB608B"/>
    <w:rsid w:val="00AB70DC"/>
    <w:rsid w:val="00AE09C6"/>
    <w:rsid w:val="00AE5881"/>
    <w:rsid w:val="00AF5B63"/>
    <w:rsid w:val="00B30BB3"/>
    <w:rsid w:val="00B36EB1"/>
    <w:rsid w:val="00B40680"/>
    <w:rsid w:val="00B50FEF"/>
    <w:rsid w:val="00B54ABA"/>
    <w:rsid w:val="00B55F69"/>
    <w:rsid w:val="00B57A91"/>
    <w:rsid w:val="00B62FE7"/>
    <w:rsid w:val="00B672F2"/>
    <w:rsid w:val="00B70547"/>
    <w:rsid w:val="00B76D77"/>
    <w:rsid w:val="00B77CF3"/>
    <w:rsid w:val="00B85BAE"/>
    <w:rsid w:val="00B9085D"/>
    <w:rsid w:val="00B97797"/>
    <w:rsid w:val="00BA12B7"/>
    <w:rsid w:val="00BB258F"/>
    <w:rsid w:val="00BB2728"/>
    <w:rsid w:val="00BB325E"/>
    <w:rsid w:val="00BC177D"/>
    <w:rsid w:val="00BC4C42"/>
    <w:rsid w:val="00BD7720"/>
    <w:rsid w:val="00BE7E4D"/>
    <w:rsid w:val="00BF59D9"/>
    <w:rsid w:val="00C0035B"/>
    <w:rsid w:val="00C03729"/>
    <w:rsid w:val="00C14431"/>
    <w:rsid w:val="00C21971"/>
    <w:rsid w:val="00C31FFB"/>
    <w:rsid w:val="00C40341"/>
    <w:rsid w:val="00C452C5"/>
    <w:rsid w:val="00C626D7"/>
    <w:rsid w:val="00C62ECE"/>
    <w:rsid w:val="00C73663"/>
    <w:rsid w:val="00C81CA5"/>
    <w:rsid w:val="00C841D5"/>
    <w:rsid w:val="00C90221"/>
    <w:rsid w:val="00C91043"/>
    <w:rsid w:val="00C91B78"/>
    <w:rsid w:val="00C949B8"/>
    <w:rsid w:val="00CA3821"/>
    <w:rsid w:val="00CA539A"/>
    <w:rsid w:val="00CA5B77"/>
    <w:rsid w:val="00CB7405"/>
    <w:rsid w:val="00CC113B"/>
    <w:rsid w:val="00CD381D"/>
    <w:rsid w:val="00CE26CF"/>
    <w:rsid w:val="00CF2364"/>
    <w:rsid w:val="00CF7C47"/>
    <w:rsid w:val="00D10416"/>
    <w:rsid w:val="00D362EE"/>
    <w:rsid w:val="00D433CA"/>
    <w:rsid w:val="00D46AC1"/>
    <w:rsid w:val="00D47070"/>
    <w:rsid w:val="00D56166"/>
    <w:rsid w:val="00D563C0"/>
    <w:rsid w:val="00D57A5A"/>
    <w:rsid w:val="00D60A23"/>
    <w:rsid w:val="00D767E0"/>
    <w:rsid w:val="00D97985"/>
    <w:rsid w:val="00DA1E7C"/>
    <w:rsid w:val="00DA2324"/>
    <w:rsid w:val="00DB2AB4"/>
    <w:rsid w:val="00DB7D64"/>
    <w:rsid w:val="00DC3EF0"/>
    <w:rsid w:val="00DD5860"/>
    <w:rsid w:val="00DE2898"/>
    <w:rsid w:val="00DE7E71"/>
    <w:rsid w:val="00DF3B40"/>
    <w:rsid w:val="00DF6F03"/>
    <w:rsid w:val="00E0283F"/>
    <w:rsid w:val="00E02E19"/>
    <w:rsid w:val="00E1158D"/>
    <w:rsid w:val="00E304C9"/>
    <w:rsid w:val="00E37EDC"/>
    <w:rsid w:val="00E424BE"/>
    <w:rsid w:val="00E43E1C"/>
    <w:rsid w:val="00E55ED8"/>
    <w:rsid w:val="00E71B8E"/>
    <w:rsid w:val="00E71ED3"/>
    <w:rsid w:val="00E7663F"/>
    <w:rsid w:val="00E85E4C"/>
    <w:rsid w:val="00E85E85"/>
    <w:rsid w:val="00EB621F"/>
    <w:rsid w:val="00EC107D"/>
    <w:rsid w:val="00EE3096"/>
    <w:rsid w:val="00EF2DFB"/>
    <w:rsid w:val="00EF6908"/>
    <w:rsid w:val="00F05243"/>
    <w:rsid w:val="00F0569F"/>
    <w:rsid w:val="00F104FC"/>
    <w:rsid w:val="00F2261B"/>
    <w:rsid w:val="00F32D4B"/>
    <w:rsid w:val="00F409A4"/>
    <w:rsid w:val="00F41ABD"/>
    <w:rsid w:val="00F56012"/>
    <w:rsid w:val="00F616B5"/>
    <w:rsid w:val="00F653E5"/>
    <w:rsid w:val="00F66FE4"/>
    <w:rsid w:val="00F76375"/>
    <w:rsid w:val="00F773F0"/>
    <w:rsid w:val="00F80BBD"/>
    <w:rsid w:val="00F80DB6"/>
    <w:rsid w:val="00F81FEA"/>
    <w:rsid w:val="00F82BD4"/>
    <w:rsid w:val="00F83A29"/>
    <w:rsid w:val="00FA271C"/>
    <w:rsid w:val="00FA4DB3"/>
    <w:rsid w:val="00FA696A"/>
    <w:rsid w:val="00FB562A"/>
    <w:rsid w:val="00FC06B0"/>
    <w:rsid w:val="00FC1629"/>
    <w:rsid w:val="00FC2ACB"/>
    <w:rsid w:val="00FD7EF6"/>
    <w:rsid w:val="00FF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132A2"/>
  <w15:docId w15:val="{24B676CF-6244-48C8-ADFB-41B72F79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A696A"/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basedOn w:val="a"/>
    <w:link w:val="21"/>
    <w:uiPriority w:val="9"/>
    <w:qFormat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basedOn w:val="a"/>
    <w:link w:val="31"/>
    <w:uiPriority w:val="9"/>
    <w:qFormat/>
    <w:pPr>
      <w:spacing w:beforeAutospacing="1" w:afterAutospacing="1"/>
      <w:outlineLvl w:val="2"/>
    </w:pPr>
    <w:rPr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paragraph" w:styleId="a5">
    <w:name w:val="header"/>
    <w:basedOn w:val="a"/>
    <w:link w:val="a6"/>
    <w:uiPriority w:val="99"/>
    <w:unhideWhenUsed/>
    <w:pPr>
      <w:tabs>
        <w:tab w:val="center" w:pos="7143"/>
        <w:tab w:val="right" w:pos="14287"/>
      </w:tabs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character" w:customStyle="1" w:styleId="a8">
    <w:name w:val="Нижний колонтитул Знак"/>
    <w:link w:val="a7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character" w:customStyle="1" w:styleId="1">
    <w:name w:val="Обычный1"/>
    <w:rPr>
      <w:rFonts w:ascii="Times New Roman" w:hAnsi="Times New Roman"/>
      <w:color w:val="000000"/>
      <w:sz w:val="20"/>
    </w:rPr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customStyle="1" w:styleId="32">
    <w:name w:val="Заголовок 3 Знак"/>
    <w:basedOn w:val="13"/>
    <w:link w:val="320"/>
    <w:rPr>
      <w:rFonts w:ascii="Times New Roman" w:hAnsi="Times New Roman"/>
      <w:b/>
      <w:sz w:val="27"/>
    </w:rPr>
  </w:style>
  <w:style w:type="character" w:customStyle="1" w:styleId="320">
    <w:name w:val="Заголовок 3 Знак2"/>
    <w:basedOn w:val="a0"/>
    <w:link w:val="32"/>
    <w:rPr>
      <w:rFonts w:ascii="Times New Roman" w:hAnsi="Times New Roman"/>
      <w:b/>
      <w:sz w:val="27"/>
    </w:rPr>
  </w:style>
  <w:style w:type="paragraph" w:styleId="af1">
    <w:name w:val="Balloon Text"/>
    <w:basedOn w:val="a"/>
    <w:link w:val="af2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Pr>
      <w:rFonts w:ascii="Tahoma" w:hAnsi="Tahoma"/>
      <w:color w:val="000000"/>
      <w:sz w:val="16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customStyle="1" w:styleId="af3">
    <w:name w:val="Текст в заданном формате"/>
    <w:basedOn w:val="a"/>
    <w:link w:val="14"/>
    <w:rPr>
      <w:rFonts w:ascii="Iosevka Term SS03" w:hAnsi="Iosevka Term SS03"/>
    </w:rPr>
  </w:style>
  <w:style w:type="character" w:customStyle="1" w:styleId="14">
    <w:name w:val="Текст в заданном формате1"/>
    <w:basedOn w:val="1"/>
    <w:link w:val="af3"/>
    <w:rPr>
      <w:rFonts w:ascii="Iosevka Term SS03" w:hAnsi="Iosevka Term SS03"/>
      <w:color w:val="000000"/>
      <w:sz w:val="20"/>
    </w:rPr>
  </w:style>
  <w:style w:type="paragraph" w:styleId="af4">
    <w:name w:val="caption"/>
    <w:basedOn w:val="a"/>
    <w:link w:val="af5"/>
    <w:pPr>
      <w:spacing w:before="120" w:after="120"/>
    </w:pPr>
    <w:rPr>
      <w:i/>
      <w:sz w:val="24"/>
    </w:rPr>
  </w:style>
  <w:style w:type="character" w:customStyle="1" w:styleId="af5">
    <w:name w:val="Название объекта Знак"/>
    <w:basedOn w:val="1"/>
    <w:link w:val="af4"/>
    <w:rPr>
      <w:rFonts w:ascii="Times New Roman" w:hAnsi="Times New Roman"/>
      <w:i/>
      <w:color w:val="000000"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k0v27">
    <w:name w:val="k0v_27"/>
    <w:basedOn w:val="13"/>
    <w:link w:val="k0v271"/>
  </w:style>
  <w:style w:type="character" w:customStyle="1" w:styleId="k0v271">
    <w:name w:val="k0v_271"/>
    <w:basedOn w:val="a0"/>
    <w:link w:val="k0v27"/>
  </w:style>
  <w:style w:type="paragraph" w:customStyle="1" w:styleId="af6">
    <w:name w:val="Маркеры"/>
    <w:link w:val="15"/>
    <w:rPr>
      <w:rFonts w:ascii="OpenSymbol" w:hAnsi="OpenSymbol"/>
    </w:rPr>
  </w:style>
  <w:style w:type="character" w:customStyle="1" w:styleId="15">
    <w:name w:val="Маркеры1"/>
    <w:link w:val="af6"/>
    <w:rPr>
      <w:rFonts w:ascii="OpenSymbol" w:hAnsi="OpenSymbol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"/>
    <w:link w:val="3"/>
    <w:rPr>
      <w:rFonts w:ascii="Times New Roman" w:hAnsi="Times New Roman"/>
      <w:b/>
      <w:color w:val="000000"/>
      <w:sz w:val="27"/>
    </w:rPr>
  </w:style>
  <w:style w:type="paragraph" w:customStyle="1" w:styleId="13">
    <w:name w:val="Основной шрифт абзаца1"/>
  </w:style>
  <w:style w:type="paragraph" w:styleId="af7">
    <w:name w:val="No Spacing"/>
    <w:link w:val="af8"/>
    <w:uiPriority w:val="1"/>
    <w:qFormat/>
  </w:style>
  <w:style w:type="character" w:customStyle="1" w:styleId="af8">
    <w:name w:val="Без интервала Знак"/>
    <w:link w:val="af7"/>
    <w:uiPriority w:val="1"/>
    <w:rPr>
      <w:rFonts w:asciiTheme="minorHAnsi" w:hAnsiTheme="minorHAnsi"/>
      <w:color w:val="000000"/>
      <w:sz w:val="22"/>
    </w:rPr>
  </w:style>
  <w:style w:type="paragraph" w:customStyle="1" w:styleId="1ebon">
    <w:name w:val="_1ebon"/>
    <w:basedOn w:val="13"/>
    <w:link w:val="1ebon1"/>
  </w:style>
  <w:style w:type="character" w:customStyle="1" w:styleId="1ebon1">
    <w:name w:val="_1ebon1"/>
    <w:basedOn w:val="a0"/>
    <w:link w:val="1ebon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6">
    <w:name w:val="Заголовок1"/>
    <w:basedOn w:val="a"/>
    <w:next w:val="af9"/>
    <w:link w:val="26"/>
    <w:pPr>
      <w:keepNext/>
      <w:spacing w:before="240" w:after="120"/>
    </w:pPr>
    <w:rPr>
      <w:rFonts w:ascii="Open Sans" w:hAnsi="Open Sans"/>
      <w:sz w:val="28"/>
    </w:rPr>
  </w:style>
  <w:style w:type="character" w:customStyle="1" w:styleId="26">
    <w:name w:val="Заголовок2"/>
    <w:basedOn w:val="1"/>
    <w:link w:val="16"/>
    <w:rPr>
      <w:rFonts w:ascii="Open Sans" w:hAnsi="Open Sans"/>
      <w:color w:val="000000"/>
      <w:sz w:val="28"/>
    </w:rPr>
  </w:style>
  <w:style w:type="paragraph" w:customStyle="1" w:styleId="gray">
    <w:name w:val="gray"/>
    <w:basedOn w:val="13"/>
    <w:link w:val="gray1"/>
  </w:style>
  <w:style w:type="character" w:customStyle="1" w:styleId="gray1">
    <w:name w:val="gray1"/>
    <w:basedOn w:val="a0"/>
    <w:link w:val="gray"/>
  </w:style>
  <w:style w:type="paragraph" w:customStyle="1" w:styleId="afa">
    <w:name w:val="Заголовок таблицы"/>
    <w:basedOn w:val="afb"/>
    <w:link w:val="17"/>
    <w:pPr>
      <w:jc w:val="center"/>
    </w:pPr>
    <w:rPr>
      <w:b/>
    </w:rPr>
  </w:style>
  <w:style w:type="character" w:customStyle="1" w:styleId="17">
    <w:name w:val="Заголовок таблицы1"/>
    <w:basedOn w:val="18"/>
    <w:link w:val="afa"/>
    <w:rPr>
      <w:rFonts w:ascii="Times New Roman" w:hAnsi="Times New Roman"/>
      <w:b/>
      <w:color w:val="000000"/>
      <w:sz w:val="20"/>
    </w:rPr>
  </w:style>
  <w:style w:type="paragraph" w:styleId="af9">
    <w:name w:val="Body Text"/>
    <w:basedOn w:val="a"/>
    <w:link w:val="afc"/>
    <w:pPr>
      <w:spacing w:after="140" w:line="276" w:lineRule="auto"/>
    </w:pPr>
  </w:style>
  <w:style w:type="character" w:customStyle="1" w:styleId="afc">
    <w:name w:val="Основной текст Знак"/>
    <w:basedOn w:val="1"/>
    <w:link w:val="af9"/>
    <w:rPr>
      <w:rFonts w:ascii="Times New Roman" w:hAnsi="Times New Roman"/>
      <w:color w:val="000000"/>
      <w:sz w:val="20"/>
    </w:rPr>
  </w:style>
  <w:style w:type="paragraph" w:customStyle="1" w:styleId="19">
    <w:name w:val="Заголовок 1 Знак"/>
    <w:basedOn w:val="13"/>
    <w:link w:val="120"/>
    <w:rPr>
      <w:rFonts w:asciiTheme="majorHAnsi" w:hAnsiTheme="majorHAnsi"/>
      <w:b/>
      <w:color w:val="2E74B5" w:themeColor="accent1" w:themeShade="BF"/>
      <w:sz w:val="28"/>
    </w:rPr>
  </w:style>
  <w:style w:type="character" w:customStyle="1" w:styleId="120">
    <w:name w:val="Заголовок 1 Знак2"/>
    <w:basedOn w:val="a0"/>
    <w:link w:val="19"/>
    <w:rPr>
      <w:rFonts w:asciiTheme="majorHAnsi" w:hAnsiTheme="majorHAnsi"/>
      <w:b/>
      <w:color w:val="2E74B5" w:themeColor="accent1" w:themeShade="BF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b/>
      <w:color w:val="2E74B5" w:themeColor="accent1" w:themeShade="BF"/>
      <w:sz w:val="28"/>
    </w:rPr>
  </w:style>
  <w:style w:type="paragraph" w:styleId="afd">
    <w:name w:val="Normal (Web)"/>
    <w:basedOn w:val="a"/>
    <w:link w:val="afe"/>
    <w:uiPriority w:val="99"/>
    <w:pPr>
      <w:spacing w:beforeAutospacing="1" w:afterAutospacing="1"/>
    </w:pPr>
    <w:rPr>
      <w:sz w:val="24"/>
    </w:rPr>
  </w:style>
  <w:style w:type="character" w:customStyle="1" w:styleId="afe">
    <w:name w:val="Обычный (веб) Знак"/>
    <w:basedOn w:val="1"/>
    <w:link w:val="afd"/>
    <w:uiPriority w:val="99"/>
    <w:rPr>
      <w:rFonts w:ascii="Times New Roman" w:hAnsi="Times New Roman"/>
      <w:color w:val="000000"/>
      <w:sz w:val="24"/>
    </w:rPr>
  </w:style>
  <w:style w:type="paragraph" w:customStyle="1" w:styleId="kv027">
    <w:name w:val="kv0_27"/>
    <w:basedOn w:val="13"/>
    <w:link w:val="kv0271"/>
  </w:style>
  <w:style w:type="character" w:customStyle="1" w:styleId="kv0271">
    <w:name w:val="kv0_271"/>
    <w:basedOn w:val="a0"/>
    <w:link w:val="kv027"/>
  </w:style>
  <w:style w:type="paragraph" w:customStyle="1" w:styleId="2sua6">
    <w:name w:val="_2sua6"/>
    <w:basedOn w:val="13"/>
    <w:link w:val="2sua61"/>
  </w:style>
  <w:style w:type="character" w:customStyle="1" w:styleId="2sua61">
    <w:name w:val="_2sua61"/>
    <w:basedOn w:val="a0"/>
    <w:link w:val="2sua6"/>
  </w:style>
  <w:style w:type="paragraph" w:customStyle="1" w:styleId="1a">
    <w:name w:val="Гиперссылка1"/>
    <w:basedOn w:val="13"/>
    <w:link w:val="aff"/>
    <w:rPr>
      <w:color w:val="0000FF"/>
      <w:u w:val="single"/>
    </w:rPr>
  </w:style>
  <w:style w:type="character" w:styleId="aff">
    <w:name w:val="Hyperlink"/>
    <w:basedOn w:val="a0"/>
    <w:link w:val="1a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k9u27">
    <w:name w:val="k9u_27"/>
    <w:basedOn w:val="13"/>
    <w:link w:val="k9u271"/>
  </w:style>
  <w:style w:type="character" w:customStyle="1" w:styleId="k9u271">
    <w:name w:val="k9u_271"/>
    <w:basedOn w:val="a0"/>
    <w:link w:val="k9u27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afb">
    <w:name w:val="Содержимое таблицы"/>
    <w:basedOn w:val="a"/>
    <w:link w:val="18"/>
    <w:pPr>
      <w:widowControl w:val="0"/>
    </w:pPr>
  </w:style>
  <w:style w:type="character" w:customStyle="1" w:styleId="18">
    <w:name w:val="Содержимое таблицы1"/>
    <w:basedOn w:val="1"/>
    <w:link w:val="afb"/>
    <w:rPr>
      <w:rFonts w:ascii="Times New Roman" w:hAnsi="Times New Roman"/>
      <w:color w:val="000000"/>
      <w:sz w:val="20"/>
    </w:rPr>
  </w:style>
  <w:style w:type="paragraph" w:styleId="aff0">
    <w:name w:val="List Paragraph"/>
    <w:basedOn w:val="a"/>
    <w:link w:val="aff1"/>
    <w:uiPriority w:val="34"/>
    <w:qFormat/>
    <w:pPr>
      <w:widowControl w:val="0"/>
      <w:spacing w:before="60" w:after="60"/>
      <w:ind w:left="720"/>
      <w:contextualSpacing/>
      <w:jc w:val="both"/>
    </w:pPr>
    <w:rPr>
      <w:rFonts w:ascii="Arial" w:hAnsi="Arial"/>
      <w:sz w:val="24"/>
    </w:rPr>
  </w:style>
  <w:style w:type="character" w:customStyle="1" w:styleId="aff1">
    <w:name w:val="Абзац списка Знак"/>
    <w:basedOn w:val="1"/>
    <w:link w:val="aff0"/>
    <w:uiPriority w:val="34"/>
    <w:rPr>
      <w:rFonts w:ascii="Arial" w:hAnsi="Arial"/>
      <w:color w:val="000000"/>
      <w:sz w:val="24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f2">
    <w:name w:val="Subtitle"/>
    <w:next w:val="a"/>
    <w:link w:val="af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3">
    <w:name w:val="Подзаголовок Знак"/>
    <w:link w:val="aff2"/>
    <w:rPr>
      <w:rFonts w:ascii="XO Thames" w:hAnsi="XO Thames"/>
      <w:i/>
      <w:sz w:val="24"/>
    </w:rPr>
  </w:style>
  <w:style w:type="paragraph" w:styleId="aff4">
    <w:name w:val="List"/>
    <w:basedOn w:val="af9"/>
    <w:link w:val="aff5"/>
  </w:style>
  <w:style w:type="character" w:customStyle="1" w:styleId="aff5">
    <w:name w:val="Список Знак"/>
    <w:basedOn w:val="afc"/>
    <w:link w:val="aff4"/>
    <w:rPr>
      <w:rFonts w:ascii="Times New Roman" w:hAnsi="Times New Roman"/>
      <w:color w:val="000000"/>
      <w:sz w:val="20"/>
    </w:rPr>
  </w:style>
  <w:style w:type="paragraph" w:customStyle="1" w:styleId="ywvl7">
    <w:name w:val="ywvl7"/>
    <w:basedOn w:val="13"/>
    <w:link w:val="ywvl71"/>
  </w:style>
  <w:style w:type="character" w:customStyle="1" w:styleId="ywvl71">
    <w:name w:val="ywvl71"/>
    <w:basedOn w:val="a0"/>
    <w:link w:val="ywvl7"/>
  </w:style>
  <w:style w:type="paragraph" w:styleId="aff6">
    <w:name w:val="Title"/>
    <w:next w:val="a"/>
    <w:link w:val="af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7">
    <w:name w:val="Заголовок Знак"/>
    <w:link w:val="af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8">
    <w:name w:val="index heading"/>
    <w:basedOn w:val="a"/>
    <w:link w:val="aff9"/>
  </w:style>
  <w:style w:type="character" w:customStyle="1" w:styleId="aff9">
    <w:name w:val="Указатель Знак"/>
    <w:basedOn w:val="1"/>
    <w:link w:val="aff8"/>
    <w:rPr>
      <w:rFonts w:ascii="Times New Roman" w:hAnsi="Times New Roman"/>
      <w:color w:val="000000"/>
      <w:sz w:val="20"/>
    </w:rPr>
  </w:style>
  <w:style w:type="character" w:customStyle="1" w:styleId="21">
    <w:name w:val="Заголовок 2 Знак1"/>
    <w:basedOn w:val="1"/>
    <w:link w:val="2"/>
    <w:rPr>
      <w:rFonts w:ascii="Times New Roman" w:hAnsi="Times New Roman"/>
      <w:b/>
      <w:color w:val="000000"/>
      <w:sz w:val="36"/>
    </w:rPr>
  </w:style>
  <w:style w:type="paragraph" w:customStyle="1" w:styleId="27">
    <w:name w:val="Заголовок 2 Знак"/>
    <w:basedOn w:val="13"/>
    <w:link w:val="220"/>
    <w:rPr>
      <w:rFonts w:ascii="Times New Roman" w:hAnsi="Times New Roman"/>
      <w:b/>
      <w:sz w:val="36"/>
    </w:rPr>
  </w:style>
  <w:style w:type="character" w:customStyle="1" w:styleId="220">
    <w:name w:val="Заголовок 2 Знак2"/>
    <w:basedOn w:val="a0"/>
    <w:link w:val="27"/>
    <w:rPr>
      <w:rFonts w:ascii="Times New Roman" w:hAnsi="Times New Roman"/>
      <w:b/>
      <w:sz w:val="36"/>
    </w:rPr>
  </w:style>
  <w:style w:type="table" w:styleId="af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roduct-characteristicsspec-title-content">
    <w:name w:val="product-characteristics__spec-title-content"/>
    <w:basedOn w:val="a0"/>
  </w:style>
  <w:style w:type="character" w:styleId="affb">
    <w:name w:val="FollowedHyperlink"/>
    <w:basedOn w:val="a0"/>
    <w:uiPriority w:val="99"/>
    <w:semiHidden/>
    <w:unhideWhenUsed/>
    <w:rsid w:val="00DF6F03"/>
    <w:rPr>
      <w:color w:val="954F72" w:themeColor="followedHyperlink"/>
      <w:u w:val="single"/>
    </w:rPr>
  </w:style>
  <w:style w:type="character" w:customStyle="1" w:styleId="1d">
    <w:name w:val="Неразрешенное упоминание1"/>
    <w:basedOn w:val="a0"/>
    <w:uiPriority w:val="99"/>
    <w:semiHidden/>
    <w:unhideWhenUsed/>
    <w:rsid w:val="00AA1551"/>
    <w:rPr>
      <w:color w:val="605E5C"/>
      <w:shd w:val="clear" w:color="auto" w:fill="E1DFDD"/>
    </w:rPr>
  </w:style>
  <w:style w:type="paragraph" w:customStyle="1" w:styleId="docdata">
    <w:name w:val="docdata"/>
    <w:aliases w:val="docy,v5,2726,bqiaagaaeyqcaaagiaiaaaprcqaabd8jaaaaaaaaaaaaaaaaaaaaaaaaaaaaaaaaaaaaaaaaaaaaaaaaaaaaaaaaaaaaaaaaaaaaaaaaaaaaaaaaaaaaaaaaaaaaaaaaaaaaaaaaaaaaaaaaaaaaaaaaaaaaaaaaaaaaaaaaaaaaaaaaaaaaaaaaaaaaaaaaaaaaaaaaaaaaaaaaaaaaaaaaaaaaaaaaaaaaaaaa"/>
    <w:basedOn w:val="a"/>
    <w:rsid w:val="004E5FC7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ffc">
    <w:name w:val="Strong"/>
    <w:uiPriority w:val="22"/>
    <w:qFormat/>
    <w:rsid w:val="00A13C0C"/>
    <w:rPr>
      <w:rFonts w:cs="Times New Roman"/>
      <w:b/>
      <w:bCs/>
    </w:rPr>
  </w:style>
  <w:style w:type="table" w:customStyle="1" w:styleId="1e">
    <w:name w:val="Сетка таблицы1"/>
    <w:basedOn w:val="a1"/>
    <w:next w:val="affa"/>
    <w:uiPriority w:val="39"/>
    <w:rsid w:val="000D79F3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2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6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9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6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4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71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4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92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5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2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0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4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8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28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7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7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6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0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1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4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407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5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4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5709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5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8449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8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9700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9079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7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0365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60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9599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8192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8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1752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8093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7773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7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952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2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74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5106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4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5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2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9554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8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9365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1199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2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784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0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2042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7755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8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453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8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1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83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3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6501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6096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4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3591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0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461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7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2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981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6789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5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611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33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2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490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3975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25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045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2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8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4800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0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3629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2005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6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4936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9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2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2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2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3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F4596-7266-45E0-998B-05E3F21D7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Карпова Дарья Вячеславовна</dc:creator>
  <dc:description>DMK:RE1LMQEBcFkL_doB_FNVdztCW_XG9zgEhKh6nimTip0-HZl1h0IDYBjUj6Pk5vpVKezy9qB-i_h4piNLjQ</dc:description>
  <cp:lastModifiedBy>Хатузова Гульнара Харисовна</cp:lastModifiedBy>
  <cp:revision>5</cp:revision>
  <cp:lastPrinted>2026-10-19T06:12:00Z</cp:lastPrinted>
  <dcterms:created xsi:type="dcterms:W3CDTF">2026-10-08T07:21:00Z</dcterms:created>
  <dcterms:modified xsi:type="dcterms:W3CDTF">2026-10-19T06:13:00Z</dcterms:modified>
</cp:coreProperties>
</file>