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8E5704F" w14:textId="54EF17A7" w:rsidR="002C08F1" w:rsidRDefault="002C08F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C08F1">
        <w:rPr>
          <w:rFonts w:ascii="Times New Roman" w:eastAsia="Times New Roman" w:hAnsi="Times New Roman" w:cs="Times New Roman"/>
          <w:b/>
          <w:bCs/>
          <w:lang w:eastAsia="ru-RU"/>
        </w:rPr>
        <w:t xml:space="preserve">Заведующий </w:t>
      </w:r>
    </w:p>
    <w:p w14:paraId="53A14ECF" w14:textId="77777777" w:rsidR="002C08F1" w:rsidRDefault="002C08F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C08F1">
        <w:rPr>
          <w:rFonts w:ascii="Times New Roman" w:eastAsia="Times New Roman" w:hAnsi="Times New Roman" w:cs="Times New Roman"/>
          <w:b/>
          <w:bCs/>
          <w:lang w:eastAsia="ru-RU"/>
        </w:rPr>
        <w:t>МАДОУ № 15</w:t>
      </w:r>
    </w:p>
    <w:p w14:paraId="588544FA" w14:textId="4DF7BA06"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2C08F1" w:rsidRPr="002C08F1">
        <w:rPr>
          <w:rFonts w:ascii="Times New Roman" w:eastAsia="Times New Roman" w:hAnsi="Times New Roman" w:cs="Times New Roman"/>
          <w:b/>
          <w:bCs/>
          <w:lang w:eastAsia="ru-RU"/>
        </w:rPr>
        <w:t>Бабиева Мария Сергеевна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2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F5731B4" w:rsidR="00B935D1" w:rsidRPr="00F02ACD" w:rsidRDefault="002C08F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23.10.2026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5A3B7393" w:rsidR="00B935D1" w:rsidRPr="00CD6114" w:rsidRDefault="002C08F1"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07A72844"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2C08F1" w:rsidRPr="002C08F1">
        <w:rPr>
          <w:rFonts w:ascii="Times New Roman" w:eastAsia="Calibri" w:hAnsi="Times New Roman" w:cs="Times New Roman"/>
          <w:b/>
          <w:color w:val="000000"/>
        </w:rPr>
        <w:t>поставку автоматизированного комплекса для скрининг-оценки уровня физического развития психофизиологического здоровья, функциональных и адаптивных резервов организма</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01A252A8" w:rsidR="00252418" w:rsidRPr="000306BD" w:rsidRDefault="002C08F1" w:rsidP="00CD6114">
            <w:pPr>
              <w:widowControl w:val="0"/>
              <w:contextualSpacing/>
              <w:jc w:val="both"/>
              <w:rPr>
                <w:rFonts w:ascii="Times New Roman" w:eastAsia="Times New Roman" w:hAnsi="Times New Roman"/>
                <w:iCs/>
                <w:highlight w:val="yellow"/>
              </w:rPr>
            </w:pPr>
            <w:r w:rsidRPr="002C08F1">
              <w:rPr>
                <w:rFonts w:ascii="Times New Roman" w:eastAsia="Times New Roman" w:hAnsi="Times New Roman"/>
                <w:bCs/>
              </w:rPr>
              <w:t>МУНИЦИПАЛЬНОЕ АВТОНОМНОЕ ДОШКОЛЬНОЕ ОБРАЗОВАТЕЛЬНОЕ УЧРЕЖДЕНИЕ ГОРОДА РОСТОВА-НА-ДОНУ "ДЕТСКИЙ САД № 15"</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2D20E082" w:rsidR="000900AC" w:rsidRPr="000306BD" w:rsidRDefault="002C08F1" w:rsidP="00CD6114">
            <w:pPr>
              <w:widowControl w:val="0"/>
              <w:contextualSpacing/>
              <w:jc w:val="both"/>
              <w:rPr>
                <w:rFonts w:ascii="Times New Roman" w:eastAsia="Times New Roman" w:hAnsi="Times New Roman"/>
                <w:bCs/>
                <w:highlight w:val="yellow"/>
              </w:rPr>
            </w:pPr>
            <w:r w:rsidRPr="002C08F1">
              <w:rPr>
                <w:rFonts w:ascii="Times New Roman" w:eastAsia="Times New Roman" w:hAnsi="Times New Roman"/>
                <w:bCs/>
              </w:rPr>
              <w:t>МАДОУ № 15</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76475F26" w:rsidR="00252418" w:rsidRPr="000306BD" w:rsidRDefault="002A6F76" w:rsidP="00CD6114">
            <w:pPr>
              <w:widowControl w:val="0"/>
              <w:contextualSpacing/>
              <w:jc w:val="both"/>
              <w:rPr>
                <w:rFonts w:ascii="Times New Roman" w:eastAsia="Times New Roman" w:hAnsi="Times New Roman"/>
                <w:iCs/>
                <w:highlight w:val="yellow"/>
              </w:rPr>
            </w:pPr>
            <w:r w:rsidRPr="002A6F76">
              <w:rPr>
                <w:rFonts w:ascii="Times New Roman" w:eastAsia="Times New Roman" w:hAnsi="Times New Roman"/>
                <w:bCs/>
              </w:rPr>
              <w:t>344082, Ростовская область, город Ростов-на-Дону, Доломановский пер., д.18 к.6</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2A4C9F53" w:rsidR="00252418" w:rsidRPr="000306BD" w:rsidRDefault="002A6F76" w:rsidP="00CD6114">
            <w:pPr>
              <w:widowControl w:val="0"/>
              <w:contextualSpacing/>
              <w:jc w:val="both"/>
              <w:rPr>
                <w:rFonts w:ascii="Times New Roman" w:eastAsia="Times New Roman" w:hAnsi="Times New Roman"/>
                <w:iCs/>
                <w:highlight w:val="yellow"/>
              </w:rPr>
            </w:pPr>
            <w:r w:rsidRPr="002A6F76">
              <w:rPr>
                <w:rFonts w:ascii="Times New Roman" w:eastAsia="Times New Roman" w:hAnsi="Times New Roman"/>
                <w:bCs/>
              </w:rPr>
              <w:t>344082, Ростовская область, город Ростов-на-Дону, Доломановский пер., д.18 к.6</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D35481B" w:rsidR="00252418" w:rsidRPr="000306BD" w:rsidRDefault="0008031E" w:rsidP="00CD6114">
            <w:pPr>
              <w:widowControl w:val="0"/>
              <w:contextualSpacing/>
              <w:jc w:val="both"/>
              <w:rPr>
                <w:rFonts w:ascii="Times New Roman" w:eastAsia="Times New Roman" w:hAnsi="Times New Roman"/>
                <w:iCs/>
                <w:highlight w:val="yellow"/>
              </w:rPr>
            </w:pPr>
            <w:r w:rsidRPr="0008031E">
              <w:rPr>
                <w:rFonts w:ascii="Times New Roman" w:eastAsia="Times New Roman" w:hAnsi="Times New Roman"/>
                <w:bCs/>
              </w:rPr>
              <w:t>edp15@mail.ru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11643DE7" w:rsidR="00252418" w:rsidRPr="000306BD" w:rsidRDefault="0008031E" w:rsidP="00CD6114">
            <w:pPr>
              <w:widowControl w:val="0"/>
              <w:contextualSpacing/>
              <w:jc w:val="both"/>
              <w:rPr>
                <w:rFonts w:ascii="Times New Roman" w:eastAsia="Times New Roman" w:hAnsi="Times New Roman"/>
                <w:iCs/>
                <w:highlight w:val="yellow"/>
              </w:rPr>
            </w:pPr>
            <w:r w:rsidRPr="0008031E">
              <w:rPr>
                <w:rFonts w:ascii="Times New Roman" w:eastAsia="Times New Roman" w:hAnsi="Times New Roman"/>
                <w:bCs/>
              </w:rPr>
              <w:t>+78632404442</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5B018952" w:rsidR="00252418" w:rsidRPr="000306BD" w:rsidRDefault="0008031E" w:rsidP="00CD6114">
            <w:pPr>
              <w:widowControl w:val="0"/>
              <w:contextualSpacing/>
              <w:jc w:val="both"/>
              <w:rPr>
                <w:rFonts w:ascii="Times New Roman" w:eastAsia="Times New Roman" w:hAnsi="Times New Roman"/>
                <w:iCs/>
                <w:highlight w:val="yellow"/>
              </w:rPr>
            </w:pPr>
            <w:r w:rsidRPr="0008031E">
              <w:rPr>
                <w:rFonts w:ascii="Times New Roman" w:eastAsia="Times New Roman" w:hAnsi="Times New Roman"/>
                <w:bCs/>
              </w:rPr>
              <w:t>Тельнова Людмила Николаевна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C4B717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15945E2F" w:rsidR="00543524" w:rsidRPr="00BF5CF1" w:rsidRDefault="00543524" w:rsidP="00D407F7">
            <w:pPr>
              <w:widowControl w:val="0"/>
              <w:jc w:val="both"/>
              <w:rPr>
                <w:rStyle w:val="1f4"/>
              </w:rPr>
            </w:pPr>
            <w:r>
              <w:rPr>
                <w:rStyle w:val="a6"/>
                <w:rFonts w:ascii="Times New Roman" w:eastAsia="Times New Roman" w:hAnsi="Times New Roman"/>
                <w:iCs/>
              </w:rPr>
              <w:t>23.10.2026г.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02EA6130" w14:textId="00AFD57F" w:rsidR="00D407F7" w:rsidRPr="00BF5CF1" w:rsidRDefault="00543524" w:rsidP="00D407F7">
                <w:pPr>
                  <w:widowControl w:val="0"/>
                  <w:tabs>
                    <w:tab w:val="left" w:pos="247"/>
                    <w:tab w:val="left" w:pos="1130"/>
                  </w:tabs>
                  <w:ind w:left="33"/>
                  <w:contextualSpacing/>
                  <w:jc w:val="both"/>
                  <w:rPr>
                    <w:rStyle w:val="1f4"/>
                  </w:rPr>
                </w:pPr>
                <w:r>
                  <w:rPr>
                    <w:rStyle w:val="1f4"/>
                  </w:rPr>
                  <w:t>02.11.2026</w:t>
                </w:r>
              </w:p>
            </w:sdtContent>
          </w:sdt>
          <w:p w14:paraId="749F231C" w14:textId="76303EE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43524">
              <w:rPr>
                <w:rFonts w:ascii="Times New Roman" w:eastAsia="Times New Roman" w:hAnsi="Times New Roman"/>
                <w:iCs/>
              </w:rPr>
              <w:t>10</w:t>
            </w:r>
            <w:r w:rsidRPr="00BF5CF1">
              <w:rPr>
                <w:rFonts w:ascii="Times New Roman" w:eastAsia="Times New Roman" w:hAnsi="Times New Roman"/>
                <w:iCs/>
              </w:rPr>
              <w:t>:</w:t>
            </w:r>
            <w:r w:rsidR="00543524">
              <w:rPr>
                <w:rFonts w:ascii="Times New Roman" w:eastAsia="Times New Roman" w:hAnsi="Times New Roman"/>
                <w:iCs/>
              </w:rPr>
              <w:t>00</w:t>
            </w:r>
            <w:r w:rsidRPr="00BF5CF1">
              <w:rPr>
                <w:rFonts w:ascii="Times New Roman" w:eastAsia="Times New Roman" w:hAnsi="Times New Roman"/>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15E900F8" w14:textId="2D608AC9" w:rsidR="00D407F7" w:rsidRPr="00BF5CF1" w:rsidRDefault="00543524" w:rsidP="00D407F7">
                <w:pPr>
                  <w:widowControl w:val="0"/>
                  <w:tabs>
                    <w:tab w:val="left" w:pos="247"/>
                    <w:tab w:val="left" w:pos="1130"/>
                  </w:tabs>
                  <w:ind w:left="33"/>
                  <w:contextualSpacing/>
                  <w:jc w:val="both"/>
                  <w:rPr>
                    <w:rStyle w:val="1f4"/>
                  </w:rPr>
                </w:pPr>
                <w:r>
                  <w:rPr>
                    <w:rStyle w:val="1f4"/>
                  </w:rPr>
                  <w:t>02.11.2026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6B3A6AE6" w14:textId="334609C4" w:rsidR="00D407F7" w:rsidRPr="00BF5CF1" w:rsidRDefault="00543524" w:rsidP="00D407F7">
                <w:pPr>
                  <w:widowControl w:val="0"/>
                  <w:tabs>
                    <w:tab w:val="left" w:pos="247"/>
                    <w:tab w:val="left" w:pos="1130"/>
                  </w:tabs>
                  <w:ind w:left="33"/>
                  <w:contextualSpacing/>
                  <w:jc w:val="both"/>
                  <w:rPr>
                    <w:rStyle w:val="1f4"/>
                  </w:rPr>
                </w:pPr>
                <w:r>
                  <w:rPr>
                    <w:rStyle w:val="1f4"/>
                  </w:rPr>
                  <w:t>02.11.2026</w:t>
                </w:r>
              </w:p>
            </w:sdtContent>
          </w:sdt>
          <w:p w14:paraId="3B23D831" w14:textId="14F362D0"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43524">
              <w:rPr>
                <w:rFonts w:ascii="Times New Roman" w:eastAsia="Times New Roman" w:hAnsi="Times New Roman"/>
                <w:iCs/>
              </w:rPr>
              <w:t>09</w:t>
            </w:r>
            <w:r w:rsidRPr="00BF5CF1">
              <w:rPr>
                <w:rFonts w:ascii="Times New Roman" w:eastAsia="Times New Roman" w:hAnsi="Times New Roman"/>
                <w:iCs/>
              </w:rPr>
              <w:t>:</w:t>
            </w:r>
            <w:r w:rsidR="0054352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8BB8532" w:rsidR="00D407F7" w:rsidRPr="00BF5CF1" w:rsidRDefault="00543524" w:rsidP="00D407F7">
            <w:pPr>
              <w:widowControl w:val="0"/>
              <w:jc w:val="both"/>
              <w:rPr>
                <w:rFonts w:ascii="Times New Roman" w:eastAsia="Times New Roman" w:hAnsi="Times New Roman"/>
                <w:iCs/>
                <w:highlight w:val="yellow"/>
              </w:rPr>
            </w:pPr>
            <w:r w:rsidRPr="00543524">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344DF77" w:rsidR="00D407F7" w:rsidRPr="00BF5CF1" w:rsidRDefault="008636C2" w:rsidP="00D407F7">
            <w:pPr>
              <w:widowControl w:val="0"/>
              <w:jc w:val="both"/>
              <w:rPr>
                <w:rFonts w:ascii="Times New Roman" w:eastAsia="Times New Roman" w:hAnsi="Times New Roman"/>
                <w:iCs/>
                <w:highlight w:val="yellow"/>
              </w:rPr>
            </w:pPr>
            <w:r w:rsidRPr="008636C2">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76E7BEC" w:rsidR="00D407F7" w:rsidRPr="00BF5CF1" w:rsidRDefault="008636C2" w:rsidP="00D407F7">
            <w:pPr>
              <w:widowControl w:val="0"/>
              <w:jc w:val="both"/>
              <w:rPr>
                <w:rFonts w:ascii="Times New Roman" w:eastAsia="Times New Roman" w:hAnsi="Times New Roman"/>
                <w:iCs/>
                <w:highlight w:val="yellow"/>
              </w:rPr>
            </w:pPr>
            <w:r w:rsidRPr="008636C2">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CECAC40" w:rsidR="00364BED" w:rsidRPr="00BF5CF1" w:rsidRDefault="00CC6E61" w:rsidP="00F73068">
                <w:pPr>
                  <w:widowControl w:val="0"/>
                  <w:spacing w:after="0" w:line="240" w:lineRule="auto"/>
                  <w:ind w:left="112"/>
                  <w:jc w:val="both"/>
                  <w:rPr>
                    <w:rFonts w:ascii="Times New Roman" w:hAnsi="Times New Roman" w:cs="Times New Roman"/>
                    <w:b/>
                    <w:bCs/>
                    <w:sz w:val="20"/>
                    <w:szCs w:val="20"/>
                  </w:rPr>
                </w:pPr>
                <w:r w:rsidRPr="00CC6E61">
                  <w:rPr>
                    <w:rFonts w:ascii="Times New Roman" w:hAnsi="Times New Roman" w:cs="Times New Roman"/>
                    <w:b/>
                    <w:bCs/>
                    <w:sz w:val="20"/>
                    <w:szCs w:val="20"/>
                  </w:rPr>
                  <w:t>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2F05E7B" w:rsidR="00EA396D" w:rsidRPr="00BF5CF1" w:rsidRDefault="00CC6E61"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D08FBD7" w:rsidR="0024495D" w:rsidRPr="00E92CC3" w:rsidRDefault="00E92CC3"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E92CC3">
              <w:rPr>
                <w:rFonts w:ascii="Times New Roman" w:eastAsia="Times New Roman" w:hAnsi="Times New Roman" w:cs="Times New Roman"/>
                <w:b/>
                <w:sz w:val="20"/>
                <w:szCs w:val="20"/>
                <w:lang w:eastAsia="ru-RU"/>
              </w:rPr>
              <w:t>П</w:t>
            </w:r>
            <w:r w:rsidRPr="00E92CC3">
              <w:rPr>
                <w:rFonts w:ascii="Times New Roman" w:eastAsia="Times New Roman" w:hAnsi="Times New Roman" w:cs="Times New Roman"/>
                <w:b/>
                <w:sz w:val="20"/>
                <w:szCs w:val="20"/>
                <w:lang w:eastAsia="ru-RU"/>
              </w:rPr>
              <w:t>оставк</w:t>
            </w:r>
            <w:r w:rsidRPr="00E92CC3">
              <w:rPr>
                <w:rFonts w:ascii="Times New Roman" w:eastAsia="Times New Roman" w:hAnsi="Times New Roman" w:cs="Times New Roman"/>
                <w:b/>
                <w:sz w:val="20"/>
                <w:szCs w:val="20"/>
                <w:lang w:eastAsia="ru-RU"/>
              </w:rPr>
              <w:t>а</w:t>
            </w:r>
            <w:r w:rsidRPr="00E92CC3">
              <w:rPr>
                <w:rFonts w:ascii="Times New Roman" w:eastAsia="Times New Roman" w:hAnsi="Times New Roman" w:cs="Times New Roman"/>
                <w:b/>
                <w:sz w:val="20"/>
                <w:szCs w:val="20"/>
                <w:lang w:eastAsia="ru-RU"/>
              </w:rPr>
              <w:t xml:space="preserve"> автоматизированного комплекса для скрининг-оценки уровня физического развития психофизиологического здоровья, функциональных и адаптивных резервов организма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46B30FD"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5F7FBB" w:rsidRPr="005F7FBB">
              <w:rPr>
                <w:rFonts w:ascii="Times New Roman" w:hAnsi="Times New Roman" w:cs="Times New Roman"/>
                <w:b/>
                <w:bCs/>
                <w:sz w:val="20"/>
                <w:szCs w:val="20"/>
              </w:rPr>
              <w:t>3</w:t>
            </w:r>
            <w:r w:rsidR="005F7FBB">
              <w:rPr>
                <w:rFonts w:ascii="Times New Roman" w:hAnsi="Times New Roman" w:cs="Times New Roman"/>
                <w:b/>
                <w:bCs/>
                <w:sz w:val="20"/>
                <w:szCs w:val="20"/>
              </w:rPr>
              <w:t xml:space="preserve"> </w:t>
            </w:r>
            <w:r w:rsidR="005F7FBB" w:rsidRPr="005F7FBB">
              <w:rPr>
                <w:rFonts w:ascii="Times New Roman" w:hAnsi="Times New Roman" w:cs="Times New Roman"/>
                <w:b/>
                <w:bCs/>
                <w:sz w:val="20"/>
                <w:szCs w:val="20"/>
              </w:rPr>
              <w:t>811</w:t>
            </w:r>
            <w:r w:rsidR="005F7FBB">
              <w:rPr>
                <w:rFonts w:ascii="Times New Roman" w:hAnsi="Times New Roman" w:cs="Times New Roman"/>
                <w:b/>
                <w:bCs/>
                <w:sz w:val="20"/>
                <w:szCs w:val="20"/>
              </w:rPr>
              <w:t> </w:t>
            </w:r>
            <w:r w:rsidR="005F7FBB" w:rsidRPr="005F7FBB">
              <w:rPr>
                <w:rFonts w:ascii="Times New Roman" w:hAnsi="Times New Roman" w:cs="Times New Roman"/>
                <w:b/>
                <w:bCs/>
                <w:sz w:val="20"/>
                <w:szCs w:val="20"/>
              </w:rPr>
              <w:t>500</w:t>
            </w:r>
            <w:r w:rsidR="005F7FBB">
              <w:rPr>
                <w:rFonts w:ascii="Times New Roman" w:hAnsi="Times New Roman" w:cs="Times New Roman"/>
                <w:b/>
                <w:bCs/>
                <w:sz w:val="20"/>
                <w:szCs w:val="20"/>
              </w:rPr>
              <w:t xml:space="preserve"> (Три миллиона восемьсот одиннадцать тысяч пятьсот)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371F4F9"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5F7FBB">
              <w:rPr>
                <w:rStyle w:val="2f0"/>
                <w:rFonts w:eastAsia="Calibri"/>
                <w:bCs/>
                <w:sz w:val="20"/>
              </w:rPr>
              <w:t>и</w:t>
            </w:r>
            <w:r w:rsidR="005F7FBB">
              <w:rPr>
                <w:rStyle w:val="2f0"/>
                <w:rFonts w:eastAsia="Calibri"/>
              </w:rPr>
              <w:t xml:space="preserve"> </w:t>
            </w:r>
            <w:r w:rsidR="005F7FBB" w:rsidRPr="005F7FBB">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погрузку, доставку, погрузочно-разгрузочные работы, установку, сборку, подключение и пуско-наладку,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F7FBB">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68AFF10" w:rsidR="0024495D" w:rsidRPr="004D717D" w:rsidRDefault="00CD58D5" w:rsidP="00CD58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D58D5">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1BF4C73" w:rsidR="0024495D" w:rsidRPr="004D717D" w:rsidRDefault="00CD58D5" w:rsidP="00CD58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D58D5">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95C82A5" w:rsidR="0024495D" w:rsidRPr="004D717D" w:rsidRDefault="00CD58D5" w:rsidP="00CD58D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D58D5">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w:t>
            </w:r>
            <w:r w:rsidR="00125726" w:rsidRPr="00125726">
              <w:rPr>
                <w:rFonts w:ascii="Times New Roman" w:eastAsia="Times New Roman" w:hAnsi="Times New Roman" w:cs="Times New Roman"/>
                <w:b/>
                <w:sz w:val="20"/>
                <w:szCs w:val="20"/>
                <w:lang w:eastAsia="ru-RU"/>
              </w:rPr>
              <w:lastRenderedPageBreak/>
              <w:t>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F6755F1" w14:textId="77777777"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1) соответствие участника конкурентной закупки указанным в извещении об осуществлении закупки и (или)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0A58BDDE" w14:textId="77777777"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 xml:space="preserve">2)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 </w:t>
            </w:r>
          </w:p>
          <w:p w14:paraId="0978B3C9" w14:textId="77777777"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 xml:space="preserve">3)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 </w:t>
            </w:r>
          </w:p>
          <w:p w14:paraId="7695DA17" w14:textId="77777777"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 xml:space="preserve">4)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6DDCADC6" w14:textId="77777777"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 xml:space="preserve">5)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60363DD" w14:textId="77777777"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 xml:space="preserve">6)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0B1AF486" w14:textId="77777777"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 xml:space="preserve">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242366FD" w14:textId="77777777"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D32B520" w14:textId="77777777"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9) отсутствие у участника закупки ограничений для участия в закупках, установленных законодательством Российской Федерации;</w:t>
            </w:r>
          </w:p>
          <w:p w14:paraId="1D5B75D4" w14:textId="77777777"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 xml:space="preserve">10)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w:t>
            </w:r>
            <w:r w:rsidRPr="008245E6">
              <w:rPr>
                <w:rFonts w:ascii="Times New Roman" w:eastAsia="Times New Roman" w:hAnsi="Times New Roman" w:cs="Times New Roman"/>
                <w:bCs/>
                <w:sz w:val="20"/>
                <w:szCs w:val="20"/>
                <w:lang w:eastAsia="ru-RU"/>
              </w:rPr>
              <w:lastRenderedPageBreak/>
              <w:t>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 ;</w:t>
            </w:r>
          </w:p>
          <w:p w14:paraId="58C3FA64" w14:textId="77777777"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5ABAE34A" w14:textId="25388B2D" w:rsidR="0024495D"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245E6">
              <w:rPr>
                <w:rFonts w:ascii="Times New Roman" w:eastAsia="Times New Roman" w:hAnsi="Times New Roman" w:cs="Times New Roman"/>
                <w:bCs/>
                <w:sz w:val="20"/>
                <w:szCs w:val="20"/>
                <w:lang w:eastAsia="ru-RU"/>
              </w:rPr>
              <w:t>12)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rFonts w:ascii="Times New Roman" w:eastAsia="Times New Roman" w:hAnsi="Times New Roman" w:cs="Times New Roman"/>
                <w:bCs/>
                <w:sz w:val="20"/>
                <w:szCs w:val="20"/>
                <w:lang w:eastAsia="ru-RU"/>
              </w:rPr>
              <w:t>;</w:t>
            </w:r>
          </w:p>
          <w:p w14:paraId="6558F66C" w14:textId="79AF64F8" w:rsidR="008245E6" w:rsidRPr="008245E6"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r w:rsidRPr="008245E6">
              <w:rPr>
                <w:rFonts w:ascii="Times New Roman" w:eastAsia="Times New Roman" w:hAnsi="Times New Roman" w:cs="Times New Roman"/>
                <w:sz w:val="20"/>
                <w:szCs w:val="20"/>
                <w:lang w:eastAsia="ru-RU"/>
              </w:rPr>
              <w:tab/>
              <w:t>отсутствие сведений об участнике закупки в реестре недобросовестных поставщиков, предусмотренном статьей 5 Закона № 223-ФЗ;</w:t>
            </w:r>
          </w:p>
          <w:p w14:paraId="65B8F57C" w14:textId="364C3FAD" w:rsidR="008245E6" w:rsidRPr="004D717D" w:rsidRDefault="008245E6" w:rsidP="008245E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r w:rsidRPr="008245E6">
              <w:rPr>
                <w:rFonts w:ascii="Times New Roman" w:eastAsia="Times New Roman" w:hAnsi="Times New Roman" w:cs="Times New Roman"/>
                <w:sz w:val="20"/>
                <w:szCs w:val="20"/>
                <w:lang w:eastAsia="ru-RU"/>
              </w:rPr>
              <w:tab/>
              <w:t>отсутствие сведений об участнике закупки в реестре недобросовестных поставщиков, предусмотренном статьей 104 Закона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6A74D53" w:rsidR="0024495D" w:rsidRPr="004D717D" w:rsidRDefault="00CD58D5" w:rsidP="00CD58D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D58D5">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0CD85EB"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1) Информацию и документы об участнике запроса котировок, подавшем заявку на участие в закупке:</w:t>
            </w:r>
          </w:p>
          <w:p w14:paraId="07973B67"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фамилия, имя, отчество (при наличии), паспортные данные, место жительства (для физического лица), номер контактного телефона, банковские реквизиты участника закупки, коды статистики (для юридических лиц);</w:t>
            </w:r>
          </w:p>
          <w:p w14:paraId="4FCE8647"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б) выписку из единого государственного реестра юридических лиц, подписанную электронной подписью налогового органа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подписанную электронной  подписью налогового органа или засвидетельствованную в нотариальном порядке копию такой выписки (для индивидуального предпринимателя), которые получены не ранее чем за один месяц до даты размещения в ЕИС извещения о проведении запроса котировок,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10243E9"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 xml:space="preserve">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запросе котировок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w:t>
            </w:r>
            <w:r w:rsidRPr="004462DB">
              <w:rPr>
                <w:rFonts w:ascii="Times New Roman" w:eastAsia="Times New Roman" w:hAnsi="Times New Roman" w:cs="Times New Roman"/>
                <w:bCs/>
                <w:sz w:val="20"/>
                <w:szCs w:val="20"/>
                <w:lang w:eastAsia="ru-RU"/>
              </w:rPr>
              <w:lastRenderedPageBreak/>
              <w:t xml:space="preserve">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 </w:t>
            </w:r>
          </w:p>
          <w:p w14:paraId="0EF40DA0"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г) 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а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подтверждением соответствия является указание адреса сайта или страницы сайта в информационно-телекоммуникационной сети "Интернет", на которых размещены эти информация и документы;</w:t>
            </w:r>
          </w:p>
          <w:p w14:paraId="43BB6DA5" w14:textId="37A72E80"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 xml:space="preserve">д) декларацию о соответствии участника закупки требованиям, установленным в соответствии с </w:t>
            </w:r>
            <w:r>
              <w:rPr>
                <w:rFonts w:ascii="Times New Roman" w:eastAsia="Times New Roman" w:hAnsi="Times New Roman" w:cs="Times New Roman"/>
                <w:bCs/>
                <w:sz w:val="20"/>
                <w:szCs w:val="20"/>
                <w:lang w:eastAsia="ru-RU"/>
              </w:rPr>
              <w:t>пунктом 18 настоящего Извещения</w:t>
            </w:r>
            <w:r w:rsidRPr="004462DB">
              <w:rPr>
                <w:rFonts w:ascii="Times New Roman" w:eastAsia="Times New Roman" w:hAnsi="Times New Roman" w:cs="Times New Roman"/>
                <w:bCs/>
                <w:sz w:val="20"/>
                <w:szCs w:val="20"/>
                <w:lang w:eastAsia="ru-RU"/>
              </w:rPr>
              <w:t>;</w:t>
            </w:r>
          </w:p>
          <w:p w14:paraId="086A2777"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е) информацию и документы, подтверждающие соответствие участника закупки дополнительным требованиям (в случае установления в извещении о проведении запроса котировок таких требований);</w:t>
            </w:r>
          </w:p>
          <w:p w14:paraId="6B78AF82"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ж) копии учредительных документов участника закупки (для юридического лица), включая все изменения;</w:t>
            </w:r>
          </w:p>
          <w:p w14:paraId="0FF1FFAC"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з)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является крупной сделкой;</w:t>
            </w:r>
          </w:p>
          <w:p w14:paraId="51EA1D42"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 xml:space="preserve">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и (или) учредительными документами участника закупки порядка созыва заседания органа, к компетенции которого относится вопрос об одобрении или о совершении  сделок, участник закупки обязан представить составленное в свободной форме и подписанное уполномоченным участником закупки лицом письмо, содержащее обязательство в случае признания его победителем закупки представить вышеуказанное решение до момента заключения договора; </w:t>
            </w:r>
          </w:p>
          <w:p w14:paraId="1D715A86"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и) согласие субъекта персональных данных на обработку его персональных данных (для участника закупки – физического лица).</w:t>
            </w:r>
          </w:p>
          <w:p w14:paraId="20AA8F96"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2) Предложение участника закупки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w:t>
            </w:r>
          </w:p>
          <w:p w14:paraId="4A533D37"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 xml:space="preserve">Участник закупки в заявке на участие в запросе котировок, содержащей предложение о поставке товара, указывает наименование страны происхождения поставляемых товаров (в том числе товара поставляемого в ходе выполнения работ, оказания услуг). </w:t>
            </w:r>
          </w:p>
          <w:p w14:paraId="76604B02" w14:textId="23AFB400"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 xml:space="preserve">3) Предложение о цене договора (единице товара, работы, услуги). </w:t>
            </w:r>
          </w:p>
          <w:p w14:paraId="672A785F"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4)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или копии таких документов.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14:paraId="6358BD09"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5) Согласие участника закупки исполнить условия договора, указанные в извещении о проведении запроса котировок, в проекте договора.</w:t>
            </w:r>
          </w:p>
          <w:p w14:paraId="5E58EB05" w14:textId="77777777" w:rsidR="004462DB"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 xml:space="preserve">6) Соглашение между юридическими лицами, физическими лицами или индивидуальными предпринимателями, которые  выступают на стороне одного участника закупки как коллективный участник закупки, определяющее права и обязанности сторон при исполнении договора лидера коллективного участника закупки или иной документ, соответствующий нормам Гражданского кодекса РФ, в котором определены права и обязанности сторон и установлено лицо, уполномоченное представлять интересы коллективного участника закупки (лидера коллективного участника).  </w:t>
            </w:r>
          </w:p>
          <w:p w14:paraId="23CEDEAA" w14:textId="5E4B2545" w:rsidR="0024495D" w:rsidRPr="004462DB" w:rsidRDefault="004462DB" w:rsidP="004462D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462DB">
              <w:rPr>
                <w:rFonts w:ascii="Times New Roman" w:eastAsia="Times New Roman" w:hAnsi="Times New Roman" w:cs="Times New Roman"/>
                <w:bCs/>
                <w:sz w:val="20"/>
                <w:szCs w:val="20"/>
                <w:lang w:eastAsia="ru-RU"/>
              </w:rPr>
              <w:t xml:space="preserve">7)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lastRenderedPageBreak/>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5B19DB1" w14:textId="77777777" w:rsidR="0024495D" w:rsidRDefault="00473D6E"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73D6E">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4CCC89E" w14:textId="4227144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w:t>
            </w:r>
            <w:r w:rsidRPr="00473D6E">
              <w:rPr>
                <w:rFonts w:ascii="Times New Roman" w:eastAsia="Times New Roman" w:hAnsi="Times New Roman" w:cs="Times New Roman"/>
                <w:b/>
                <w:sz w:val="20"/>
                <w:szCs w:val="20"/>
                <w:lang w:eastAsia="ru-RU"/>
              </w:rPr>
              <w:t>ля «Ограничения»:</w:t>
            </w:r>
          </w:p>
          <w:p w14:paraId="1F394186"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73D6E">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72936946"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73D6E">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1C3A9A18"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73D6E">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F364158"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73D6E">
              <w:rPr>
                <w:rFonts w:ascii="Times New Roman" w:eastAsia="Times New Roman" w:hAnsi="Times New Roman" w:cs="Times New Roman"/>
                <w:bCs/>
                <w:sz w:val="20"/>
                <w:szCs w:val="20"/>
                <w:lang w:eastAsia="ru-RU"/>
              </w:rPr>
              <w:t>ИЛИ</w:t>
            </w:r>
          </w:p>
          <w:p w14:paraId="2F759068"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73D6E">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4C31AB8A"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73D6E">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88EAB18"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73D6E">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4468905"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73D6E">
              <w:rPr>
                <w:rFonts w:ascii="Times New Roman" w:eastAsia="Times New Roman" w:hAnsi="Times New Roman" w:cs="Times New Roman"/>
                <w:bCs/>
                <w:sz w:val="20"/>
                <w:szCs w:val="20"/>
                <w:lang w:eastAsia="ru-RU"/>
              </w:rPr>
              <w:t xml:space="preserve">ИЛИ </w:t>
            </w:r>
          </w:p>
          <w:p w14:paraId="21070D2B" w14:textId="21033B5E" w:rsidR="00473D6E" w:rsidRPr="004D717D"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73D6E">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3D03679" w:rsidR="0024495D" w:rsidRPr="004D717D" w:rsidRDefault="00CD58D5" w:rsidP="00CD58D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58D5">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05CF21"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73D6E">
              <w:rPr>
                <w:rFonts w:ascii="Times New Roman" w:eastAsia="Times New Roman" w:hAnsi="Times New Roman" w:cs="Times New Roman"/>
                <w:sz w:val="20"/>
                <w:szCs w:val="20"/>
                <w:lang w:eastAsia="ru-RU"/>
              </w:rPr>
              <w:t>Заявка участника закупки на участие в запрос котировок отклоняется комиссией по осуществлению закупок в случаях:</w:t>
            </w:r>
          </w:p>
          <w:p w14:paraId="7CE81800"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73D6E">
              <w:rPr>
                <w:rFonts w:ascii="Times New Roman" w:eastAsia="Times New Roman" w:hAnsi="Times New Roman" w:cs="Times New Roman"/>
                <w:sz w:val="20"/>
                <w:szCs w:val="20"/>
                <w:lang w:eastAsia="ru-RU"/>
              </w:rPr>
              <w:t>1) заявка на участие в запросе котировок не соответствует требованиям извещения о проведении запроса котировок;</w:t>
            </w:r>
          </w:p>
          <w:p w14:paraId="6EEDB13B"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73D6E">
              <w:rPr>
                <w:rFonts w:ascii="Times New Roman" w:eastAsia="Times New Roman" w:hAnsi="Times New Roman" w:cs="Times New Roman"/>
                <w:sz w:val="20"/>
                <w:szCs w:val="20"/>
                <w:lang w:eastAsia="ru-RU"/>
              </w:rPr>
              <w:t>2) если предложение о цене договора участника закупки превышает НМЦД, в случае осуществления закупки с неопределенным объемом товаров, работ, услуг– начальную цену единицы (сумму цен единиц) товара, работы, услуги, указанные в извещении о проведении запроса котировок;</w:t>
            </w:r>
          </w:p>
          <w:p w14:paraId="2FB520BE"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73D6E">
              <w:rPr>
                <w:rFonts w:ascii="Times New Roman" w:eastAsia="Times New Roman" w:hAnsi="Times New Roman" w:cs="Times New Roman"/>
                <w:sz w:val="20"/>
                <w:szCs w:val="20"/>
                <w:lang w:eastAsia="ru-RU"/>
              </w:rPr>
              <w:t>3)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 превышении предусмотрено извещением о проведении запроса котировок;</w:t>
            </w:r>
          </w:p>
          <w:p w14:paraId="52B5D9B0"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73D6E">
              <w:rPr>
                <w:rFonts w:ascii="Times New Roman" w:eastAsia="Times New Roman" w:hAnsi="Times New Roman" w:cs="Times New Roman"/>
                <w:sz w:val="20"/>
                <w:szCs w:val="20"/>
                <w:lang w:eastAsia="ru-RU"/>
              </w:rPr>
              <w:t>4) в заявке на участие в запросе котировок указано более чем одно предложение о цене договора участника закупки, имеются арифметические ошибки (в случае, если заявка содержит цену за единицу товара (работы, услуги) по каждому наименованию товара (работ, услуг));</w:t>
            </w:r>
          </w:p>
          <w:p w14:paraId="256D056A"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73D6E">
              <w:rPr>
                <w:rFonts w:ascii="Times New Roman" w:eastAsia="Times New Roman" w:hAnsi="Times New Roman" w:cs="Times New Roman"/>
                <w:sz w:val="20"/>
                <w:szCs w:val="20"/>
                <w:lang w:eastAsia="ru-RU"/>
              </w:rPr>
              <w:t>5) заявка на участие в запросе котировок не содержит документы, предусмотренные извещением о проведении запроса котировок;</w:t>
            </w:r>
          </w:p>
          <w:p w14:paraId="62756A21"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73D6E">
              <w:rPr>
                <w:rFonts w:ascii="Times New Roman" w:eastAsia="Times New Roman" w:hAnsi="Times New Roman" w:cs="Times New Roman"/>
                <w:sz w:val="20"/>
                <w:szCs w:val="20"/>
                <w:lang w:eastAsia="ru-RU"/>
              </w:rPr>
              <w:t>6) документы, представленные в составе заявки на участие в запросе котировок содержат недостоверную информацию об участнике закупки и/или о поставляемых товарах, выполняемых работах, оказываемых услугах;</w:t>
            </w:r>
          </w:p>
          <w:p w14:paraId="4D755DC9" w14:textId="2F4A5D58"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73D6E">
              <w:rPr>
                <w:rFonts w:ascii="Times New Roman" w:eastAsia="Times New Roman" w:hAnsi="Times New Roman" w:cs="Times New Roman"/>
                <w:sz w:val="20"/>
                <w:szCs w:val="20"/>
                <w:lang w:eastAsia="ru-RU"/>
              </w:rPr>
              <w:t xml:space="preserve">7) заявка на участие в запросе котировок </w:t>
            </w:r>
            <w:r w:rsidRPr="00473D6E">
              <w:rPr>
                <w:rFonts w:ascii="Times New Roman" w:eastAsia="Times New Roman" w:hAnsi="Times New Roman" w:cs="Times New Roman"/>
                <w:sz w:val="20"/>
                <w:szCs w:val="20"/>
                <w:lang w:eastAsia="ru-RU"/>
              </w:rPr>
              <w:t>при описании,</w:t>
            </w:r>
            <w:r w:rsidRPr="00473D6E">
              <w:rPr>
                <w:rFonts w:ascii="Times New Roman" w:eastAsia="Times New Roman" w:hAnsi="Times New Roman" w:cs="Times New Roman"/>
                <w:sz w:val="20"/>
                <w:szCs w:val="20"/>
                <w:lang w:eastAsia="ru-RU"/>
              </w:rPr>
              <w:t xml:space="preserve"> предлагаемых к поставке (используемых при проведении работ, оказании услуг) товаров, содержит слова «или эквивалент»;</w:t>
            </w:r>
          </w:p>
          <w:p w14:paraId="2A9BD425" w14:textId="77777777" w:rsidR="00473D6E" w:rsidRPr="00473D6E"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73D6E">
              <w:rPr>
                <w:rFonts w:ascii="Times New Roman" w:eastAsia="Times New Roman" w:hAnsi="Times New Roman" w:cs="Times New Roman"/>
                <w:sz w:val="20"/>
                <w:szCs w:val="20"/>
                <w:lang w:eastAsia="ru-RU"/>
              </w:rPr>
              <w:t>8) несоответствие участника закупки требованиям, установленным в извещении о проведении запроса котировок;</w:t>
            </w:r>
          </w:p>
          <w:p w14:paraId="76EAC4E0" w14:textId="52EBC2D9" w:rsidR="00125726" w:rsidRPr="004D717D" w:rsidRDefault="00473D6E" w:rsidP="00473D6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73D6E">
              <w:rPr>
                <w:rFonts w:ascii="Times New Roman" w:eastAsia="Times New Roman" w:hAnsi="Times New Roman" w:cs="Times New Roman"/>
                <w:sz w:val="20"/>
                <w:szCs w:val="20"/>
                <w:lang w:eastAsia="ru-RU"/>
              </w:rPr>
              <w:t>9) установленных статьей 3.1-4 Закона № 223-ФЗ и разделом 24 Положения о закупке.</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5"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5"/>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 xml:space="preserve">иных случаях, предусмотренных Положением о </w:t>
            </w:r>
            <w:r>
              <w:rPr>
                <w:rFonts w:ascii="Times New Roman" w:eastAsia="Times New Roman" w:hAnsi="Times New Roman" w:cs="Times New Roman"/>
                <w:sz w:val="20"/>
                <w:szCs w:val="20"/>
                <w:lang w:eastAsia="ru-RU"/>
              </w:rPr>
              <w:lastRenderedPageBreak/>
              <w:t>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5F09B16" w:rsidR="0024495D" w:rsidRPr="00E8069F" w:rsidRDefault="0024495D" w:rsidP="00E8069F">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E8069F">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EE5D9B6" w:rsidR="0024495D" w:rsidRPr="004D717D" w:rsidRDefault="00E8069F" w:rsidP="00E8069F">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E8069F">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27B424" w14:textId="77777777" w:rsidR="00982C24" w:rsidRDefault="00982C24">
      <w:pPr>
        <w:spacing w:after="0" w:line="240" w:lineRule="auto"/>
      </w:pPr>
      <w:r>
        <w:separator/>
      </w:r>
    </w:p>
  </w:endnote>
  <w:endnote w:type="continuationSeparator" w:id="0">
    <w:p w14:paraId="6BF8A6DD" w14:textId="77777777" w:rsidR="00982C24" w:rsidRDefault="00982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C57228" w14:textId="77777777" w:rsidR="00982C24" w:rsidRDefault="00982C24">
      <w:pPr>
        <w:spacing w:after="0" w:line="240" w:lineRule="auto"/>
      </w:pPr>
      <w:r>
        <w:separator/>
      </w:r>
    </w:p>
  </w:footnote>
  <w:footnote w:type="continuationSeparator" w:id="0">
    <w:p w14:paraId="6DCCE3DB" w14:textId="77777777" w:rsidR="00982C24" w:rsidRDefault="00982C24">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8031E"/>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A6F76"/>
    <w:rsid w:val="002C0075"/>
    <w:rsid w:val="002C08F1"/>
    <w:rsid w:val="00327AD7"/>
    <w:rsid w:val="00331187"/>
    <w:rsid w:val="003331FC"/>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462DB"/>
    <w:rsid w:val="00473D6E"/>
    <w:rsid w:val="00477588"/>
    <w:rsid w:val="00483B31"/>
    <w:rsid w:val="004D717D"/>
    <w:rsid w:val="004F40AA"/>
    <w:rsid w:val="005125C6"/>
    <w:rsid w:val="00525228"/>
    <w:rsid w:val="00536928"/>
    <w:rsid w:val="0054310E"/>
    <w:rsid w:val="00543524"/>
    <w:rsid w:val="005467B3"/>
    <w:rsid w:val="005660A5"/>
    <w:rsid w:val="005A0C02"/>
    <w:rsid w:val="005B5933"/>
    <w:rsid w:val="005E1214"/>
    <w:rsid w:val="005F7FBB"/>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8245E6"/>
    <w:rsid w:val="00836FFF"/>
    <w:rsid w:val="00850314"/>
    <w:rsid w:val="008636C2"/>
    <w:rsid w:val="00866D4A"/>
    <w:rsid w:val="00883093"/>
    <w:rsid w:val="00894AA9"/>
    <w:rsid w:val="008C549A"/>
    <w:rsid w:val="008D2D62"/>
    <w:rsid w:val="008E092F"/>
    <w:rsid w:val="008E42F2"/>
    <w:rsid w:val="00905540"/>
    <w:rsid w:val="00914A56"/>
    <w:rsid w:val="00982C24"/>
    <w:rsid w:val="0098502E"/>
    <w:rsid w:val="00A53448"/>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C6E61"/>
    <w:rsid w:val="00CD58D5"/>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8069F"/>
    <w:rsid w:val="00E92CC3"/>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03520"/>
    <w:rsid w:val="00274A39"/>
    <w:rsid w:val="002D74EE"/>
    <w:rsid w:val="002E4821"/>
    <w:rsid w:val="003D5AC7"/>
    <w:rsid w:val="003F2A8D"/>
    <w:rsid w:val="004513CA"/>
    <w:rsid w:val="00520195"/>
    <w:rsid w:val="00535AB8"/>
    <w:rsid w:val="007E059C"/>
    <w:rsid w:val="00851BFF"/>
    <w:rsid w:val="00A7199B"/>
    <w:rsid w:val="00B53BD5"/>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7975B-12AF-47D5-B6F4-4240FEA3F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6104</Words>
  <Characters>34799</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cp:keywords/>
  <dc:description>DMK:RE1LMQEB1NcCbzXSoeTEIXIliH2gjwNeHxrRI6mDiTZMuITGNIlAB6VHnqzNzcdoJuDuHU0ttEYEv5EXCB1ty_5hcKvEZ9k</dc:description>
  <cp:lastModifiedBy>User119</cp:lastModifiedBy>
  <cp:revision>20</cp:revision>
  <dcterms:created xsi:type="dcterms:W3CDTF">2025-10-27T09:57:00Z</dcterms:created>
  <dcterms:modified xsi:type="dcterms:W3CDTF">2026-10-22T10:58:00Z</dcterms:modified>
</cp:coreProperties>
</file>