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70D90" w14:textId="77777777" w:rsidR="00980896" w:rsidRDefault="00980896"/>
    <w:tbl>
      <w:tblPr>
        <w:tblpPr w:leftFromText="180" w:rightFromText="180" w:vertAnchor="page" w:horzAnchor="page" w:tblpX="1210" w:tblpY="993"/>
        <w:tblOverlap w:val="never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1"/>
        <w:gridCol w:w="992"/>
        <w:gridCol w:w="7773"/>
      </w:tblGrid>
      <w:tr w:rsidR="00CC76F4" w:rsidRPr="000703C9" w14:paraId="11B2096A" w14:textId="77777777" w:rsidTr="00980896">
        <w:trPr>
          <w:trHeight w:val="294"/>
        </w:trPr>
        <w:tc>
          <w:tcPr>
            <w:tcW w:w="104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D127A9" w14:textId="77777777" w:rsidR="00980896" w:rsidRDefault="00980896" w:rsidP="00242968">
            <w:pPr>
              <w:spacing w:after="0" w:line="240" w:lineRule="auto"/>
              <w:jc w:val="center"/>
            </w:pPr>
          </w:p>
          <w:p w14:paraId="1030E66A" w14:textId="6C1E8E5A" w:rsidR="00CC76F4" w:rsidRPr="000703C9" w:rsidRDefault="00CC76F4" w:rsidP="00242968">
            <w:pPr>
              <w:spacing w:after="0" w:line="240" w:lineRule="auto"/>
              <w:jc w:val="center"/>
            </w:pPr>
            <w:r w:rsidRPr="000703C9">
              <w:t>ТЕХНИЧЕСКОЕ ЗАДАНИЕ</w:t>
            </w:r>
          </w:p>
          <w:p w14:paraId="3E4EBC4B" w14:textId="7907F0C0" w:rsidR="00CC76F4" w:rsidRDefault="00CC76F4" w:rsidP="00062FCC">
            <w:pPr>
              <w:spacing w:line="240" w:lineRule="auto"/>
              <w:jc w:val="center"/>
            </w:pPr>
            <w:r w:rsidRPr="00062FCC">
              <w:t>«</w:t>
            </w:r>
            <w:r w:rsidR="00062FCC" w:rsidRPr="00062FCC">
              <w:rPr>
                <w:bCs/>
                <w:lang w:eastAsia="zh-CN"/>
              </w:rPr>
              <w:t>Поставка средств индивидуальной защиты</w:t>
            </w:r>
            <w:r w:rsidRPr="00062FCC">
              <w:t>»</w:t>
            </w:r>
          </w:p>
          <w:tbl>
            <w:tblPr>
              <w:tblStyle w:val="aa"/>
              <w:tblW w:w="10207" w:type="dxa"/>
              <w:tblLayout w:type="fixed"/>
              <w:tblLook w:val="04A0" w:firstRow="1" w:lastRow="0" w:firstColumn="1" w:lastColumn="0" w:noHBand="0" w:noVBand="1"/>
            </w:tblPr>
            <w:tblGrid>
              <w:gridCol w:w="919"/>
              <w:gridCol w:w="1266"/>
              <w:gridCol w:w="2636"/>
              <w:gridCol w:w="1417"/>
              <w:gridCol w:w="1985"/>
              <w:gridCol w:w="1984"/>
            </w:tblGrid>
            <w:tr w:rsidR="00980896" w:rsidRPr="00980896" w14:paraId="10446B85" w14:textId="77777777" w:rsidTr="00980896">
              <w:trPr>
                <w:trHeight w:val="345"/>
              </w:trPr>
              <w:tc>
                <w:tcPr>
                  <w:tcW w:w="919" w:type="dxa"/>
                  <w:vMerge w:val="restart"/>
                  <w:hideMark/>
                </w:tcPr>
                <w:p w14:paraId="2B6E9CA2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266" w:type="dxa"/>
                  <w:vMerge w:val="restart"/>
                  <w:hideMark/>
                </w:tcPr>
                <w:p w14:paraId="4D7BBE14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Код</w:t>
                  </w:r>
                </w:p>
              </w:tc>
              <w:tc>
                <w:tcPr>
                  <w:tcW w:w="2636" w:type="dxa"/>
                  <w:vMerge w:val="restart"/>
                  <w:hideMark/>
                </w:tcPr>
                <w:p w14:paraId="1F37ED32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5386" w:type="dxa"/>
                  <w:gridSpan w:val="3"/>
                  <w:hideMark/>
                </w:tcPr>
                <w:p w14:paraId="3F93482B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Национальный режим</w:t>
                  </w:r>
                </w:p>
              </w:tc>
            </w:tr>
            <w:tr w:rsidR="00980896" w:rsidRPr="00980896" w14:paraId="50936067" w14:textId="77777777" w:rsidTr="00980896">
              <w:trPr>
                <w:trHeight w:val="345"/>
              </w:trPr>
              <w:tc>
                <w:tcPr>
                  <w:tcW w:w="919" w:type="dxa"/>
                  <w:vMerge/>
                  <w:hideMark/>
                </w:tcPr>
                <w:p w14:paraId="2BDD9540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1266" w:type="dxa"/>
                  <w:vMerge/>
                  <w:hideMark/>
                </w:tcPr>
                <w:p w14:paraId="6EB37A1C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2636" w:type="dxa"/>
                  <w:vMerge/>
                  <w:hideMark/>
                </w:tcPr>
                <w:p w14:paraId="76607769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hideMark/>
                </w:tcPr>
                <w:p w14:paraId="6DD1DF11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1875 (Запрет)</w:t>
                  </w:r>
                </w:p>
              </w:tc>
              <w:tc>
                <w:tcPr>
                  <w:tcW w:w="1985" w:type="dxa"/>
                  <w:hideMark/>
                </w:tcPr>
                <w:p w14:paraId="27678CFB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1875 (</w:t>
                  </w:r>
                  <w:proofErr w:type="spellStart"/>
                  <w:r w:rsidRPr="00980896">
                    <w:rPr>
                      <w:rFonts w:eastAsia="Calibri"/>
                      <w:sz w:val="20"/>
                      <w:szCs w:val="20"/>
                    </w:rPr>
                    <w:t>Огран</w:t>
                  </w:r>
                  <w:proofErr w:type="spellEnd"/>
                  <w:r w:rsidRPr="00980896">
                    <w:rPr>
                      <w:rFonts w:eastAsia="Calibri"/>
                      <w:sz w:val="20"/>
                      <w:szCs w:val="20"/>
                    </w:rPr>
                    <w:t>‌​</w:t>
                  </w:r>
                  <w:r w:rsidRPr="00980896">
                    <w:rPr>
                      <w:rFonts w:ascii="Tahoma" w:eastAsia="Calibri" w:hAnsi="Tahoma" w:cs="Tahoma"/>
                      <w:sz w:val="20"/>
                      <w:szCs w:val="20"/>
                    </w:rPr>
                    <w:t>﻿</w:t>
                  </w:r>
                  <w:r w:rsidRPr="00980896">
                    <w:rPr>
                      <w:rFonts w:eastAsia="Calibri"/>
                      <w:sz w:val="20"/>
                      <w:szCs w:val="20"/>
                    </w:rPr>
                    <w:t>⁠‍</w:t>
                  </w:r>
                  <w:r w:rsidRPr="00980896">
                    <w:rPr>
                      <w:rFonts w:ascii="Tahoma" w:eastAsia="Calibri" w:hAnsi="Tahoma" w:cs="Tahoma"/>
                      <w:sz w:val="20"/>
                      <w:szCs w:val="20"/>
                    </w:rPr>
                    <w:t>﻿</w:t>
                  </w:r>
                  <w:r w:rsidRPr="00980896">
                    <w:rPr>
                      <w:rFonts w:eastAsia="Calibri"/>
                      <w:sz w:val="20"/>
                      <w:szCs w:val="20"/>
                    </w:rPr>
                    <w:t>‌</w:t>
                  </w:r>
                  <w:r w:rsidRPr="00980896">
                    <w:rPr>
                      <w:rFonts w:ascii="Tahoma" w:eastAsia="Calibri" w:hAnsi="Tahoma" w:cs="Tahoma"/>
                      <w:sz w:val="20"/>
                      <w:szCs w:val="20"/>
                    </w:rPr>
                    <w:t>﻿</w:t>
                  </w:r>
                  <w:r w:rsidRPr="00980896">
                    <w:rPr>
                      <w:rFonts w:eastAsia="Calibri"/>
                      <w:sz w:val="20"/>
                      <w:szCs w:val="20"/>
                    </w:rPr>
                    <w:t>‌‍​⁠</w:t>
                  </w:r>
                  <w:r w:rsidRPr="00980896">
                    <w:rPr>
                      <w:rFonts w:ascii="Tahoma" w:eastAsia="Calibri" w:hAnsi="Tahoma" w:cs="Tahoma"/>
                      <w:sz w:val="20"/>
                      <w:szCs w:val="20"/>
                    </w:rPr>
                    <w:t>﻿</w:t>
                  </w:r>
                  <w:r w:rsidRPr="00980896">
                    <w:rPr>
                      <w:rFonts w:eastAsia="Calibri"/>
                      <w:sz w:val="20"/>
                      <w:szCs w:val="20"/>
                    </w:rPr>
                    <w:t>‌​‍​‌⁠‍‌‍</w:t>
                  </w:r>
                  <w:r w:rsidRPr="00980896">
                    <w:rPr>
                      <w:rFonts w:ascii="Tahoma" w:eastAsia="Calibri" w:hAnsi="Tahoma" w:cs="Tahoma"/>
                      <w:sz w:val="20"/>
                      <w:szCs w:val="20"/>
                    </w:rPr>
                    <w:t>﻿</w:t>
                  </w:r>
                  <w:r w:rsidRPr="00980896">
                    <w:rPr>
                      <w:rFonts w:eastAsia="Calibri"/>
                      <w:sz w:val="20"/>
                      <w:szCs w:val="20"/>
                    </w:rPr>
                    <w:t>‌‌​​‌‍‍</w:t>
                  </w:r>
                  <w:r w:rsidRPr="00980896">
                    <w:rPr>
                      <w:rFonts w:ascii="Tahoma" w:eastAsia="Calibri" w:hAnsi="Tahoma" w:cs="Tahoma"/>
                      <w:sz w:val="20"/>
                      <w:szCs w:val="20"/>
                    </w:rPr>
                    <w:t>﻿﻿</w:t>
                  </w:r>
                  <w:r w:rsidRPr="00980896">
                    <w:rPr>
                      <w:rFonts w:eastAsia="Calibri"/>
                      <w:sz w:val="20"/>
                      <w:szCs w:val="20"/>
                    </w:rPr>
                    <w:t>⁠</w:t>
                  </w:r>
                  <w:r w:rsidRPr="00980896">
                    <w:rPr>
                      <w:rFonts w:ascii="Tahoma" w:eastAsia="Calibri" w:hAnsi="Tahoma" w:cs="Tahoma"/>
                      <w:sz w:val="20"/>
                      <w:szCs w:val="20"/>
                    </w:rPr>
                    <w:t>﻿</w:t>
                  </w:r>
                  <w:r w:rsidRPr="00980896">
                    <w:rPr>
                      <w:rFonts w:eastAsia="Calibri"/>
                      <w:sz w:val="20"/>
                      <w:szCs w:val="20"/>
                    </w:rPr>
                    <w:t>‌⁠‌</w:t>
                  </w:r>
                  <w:r w:rsidRPr="00980896">
                    <w:rPr>
                      <w:rFonts w:ascii="Tahoma" w:eastAsia="Calibri" w:hAnsi="Tahoma" w:cs="Tahoma"/>
                      <w:sz w:val="20"/>
                      <w:szCs w:val="20"/>
                    </w:rPr>
                    <w:t>﻿</w:t>
                  </w:r>
                  <w:r w:rsidRPr="00980896">
                    <w:rPr>
                      <w:rFonts w:eastAsia="Calibri"/>
                      <w:sz w:val="20"/>
                      <w:szCs w:val="20"/>
                    </w:rPr>
                    <w:t>‌‌‍​‌​</w:t>
                  </w:r>
                  <w:proofErr w:type="spellStart"/>
                  <w:r w:rsidRPr="00980896">
                    <w:rPr>
                      <w:rFonts w:eastAsia="Calibri"/>
                      <w:sz w:val="20"/>
                      <w:szCs w:val="20"/>
                    </w:rPr>
                    <w:t>ичение</w:t>
                  </w:r>
                  <w:proofErr w:type="spellEnd"/>
                  <w:r w:rsidRPr="00980896">
                    <w:rPr>
                      <w:rFonts w:eastAsia="Calibri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984" w:type="dxa"/>
                  <w:hideMark/>
                </w:tcPr>
                <w:p w14:paraId="4A985220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1875 (Преимущество)</w:t>
                  </w:r>
                </w:p>
              </w:tc>
            </w:tr>
            <w:tr w:rsidR="00980896" w:rsidRPr="00980896" w14:paraId="2D2C1968" w14:textId="77777777" w:rsidTr="00980896">
              <w:trPr>
                <w:trHeight w:val="330"/>
              </w:trPr>
              <w:tc>
                <w:tcPr>
                  <w:tcW w:w="919" w:type="dxa"/>
                </w:tcPr>
                <w:p w14:paraId="40E633E6" w14:textId="3AD9FC2B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</w:tcPr>
                <w:p w14:paraId="5A61C848" w14:textId="0169782E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14.12.11.120</w:t>
                  </w:r>
                </w:p>
              </w:tc>
              <w:tc>
                <w:tcPr>
                  <w:tcW w:w="2636" w:type="dxa"/>
                </w:tcPr>
                <w:p w14:paraId="744D682A" w14:textId="1C29203A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proofErr w:type="gramStart"/>
                  <w:r w:rsidRPr="00980896">
                    <w:rPr>
                      <w:sz w:val="20"/>
                      <w:szCs w:val="20"/>
                    </w:rPr>
                    <w:t>Костюм</w:t>
                  </w:r>
                  <w:proofErr w:type="gramEnd"/>
                  <w:r w:rsidRPr="00980896">
                    <w:rPr>
                      <w:sz w:val="20"/>
                      <w:szCs w:val="20"/>
                    </w:rPr>
                    <w:t xml:space="preserve"> утепленный с СОП</w:t>
                  </w:r>
                </w:p>
              </w:tc>
              <w:tc>
                <w:tcPr>
                  <w:tcW w:w="1417" w:type="dxa"/>
                </w:tcPr>
                <w:p w14:paraId="58A216AE" w14:textId="14C2116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ascii="Segoe UI Symbol" w:eastAsia="Calibri" w:hAnsi="Segoe UI Symbol" w:cs="Segoe UI Symbol"/>
                      <w:sz w:val="20"/>
                      <w:szCs w:val="20"/>
                    </w:rPr>
                    <w:t>✓</w:t>
                  </w:r>
                </w:p>
              </w:tc>
              <w:tc>
                <w:tcPr>
                  <w:tcW w:w="1985" w:type="dxa"/>
                </w:tcPr>
                <w:p w14:paraId="5D4D0220" w14:textId="71426813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</w:tcPr>
                <w:p w14:paraId="6E577B8F" w14:textId="77777777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  <w:tr w:rsidR="00980896" w:rsidRPr="00980896" w14:paraId="5012949B" w14:textId="77777777" w:rsidTr="002E256E">
              <w:trPr>
                <w:trHeight w:val="315"/>
              </w:trPr>
              <w:tc>
                <w:tcPr>
                  <w:tcW w:w="919" w:type="dxa"/>
                </w:tcPr>
                <w:p w14:paraId="0FD77962" w14:textId="57ABE3D2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66" w:type="dxa"/>
                </w:tcPr>
                <w:p w14:paraId="58586CD5" w14:textId="78B2F3AA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14.19.42.140</w:t>
                  </w:r>
                </w:p>
              </w:tc>
              <w:tc>
                <w:tcPr>
                  <w:tcW w:w="2636" w:type="dxa"/>
                </w:tcPr>
                <w:p w14:paraId="5354051D" w14:textId="46343282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sz w:val="20"/>
                      <w:szCs w:val="20"/>
                    </w:rPr>
                    <w:t xml:space="preserve">Бейсболка </w:t>
                  </w:r>
                </w:p>
              </w:tc>
              <w:tc>
                <w:tcPr>
                  <w:tcW w:w="1417" w:type="dxa"/>
                </w:tcPr>
                <w:p w14:paraId="59550C4A" w14:textId="37927079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ascii="Segoe UI Symbol" w:eastAsia="Calibri" w:hAnsi="Segoe UI Symbol" w:cs="Segoe UI Symbol"/>
                      <w:sz w:val="20"/>
                      <w:szCs w:val="20"/>
                    </w:rPr>
                    <w:t>✓</w:t>
                  </w:r>
                </w:p>
              </w:tc>
              <w:tc>
                <w:tcPr>
                  <w:tcW w:w="1985" w:type="dxa"/>
                </w:tcPr>
                <w:p w14:paraId="2EC55C29" w14:textId="4A532F2B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ascii="Segoe UI Symbol" w:eastAsia="Calibri" w:hAnsi="Segoe UI Symbol" w:cs="Segoe UI Symbol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</w:tcPr>
                <w:p w14:paraId="646D4C3C" w14:textId="1B9F8C21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  <w:tr w:rsidR="00980896" w:rsidRPr="00980896" w14:paraId="13350450" w14:textId="77777777" w:rsidTr="00980896">
              <w:trPr>
                <w:trHeight w:val="124"/>
              </w:trPr>
              <w:tc>
                <w:tcPr>
                  <w:tcW w:w="919" w:type="dxa"/>
                </w:tcPr>
                <w:p w14:paraId="73DBCCFB" w14:textId="784FE632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66" w:type="dxa"/>
                </w:tcPr>
                <w:p w14:paraId="5253AEBF" w14:textId="15316EC8" w:rsidR="00980896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505201">
                    <w:rPr>
                      <w:rFonts w:eastAsia="Calibri"/>
                      <w:sz w:val="20"/>
                      <w:szCs w:val="20"/>
                    </w:rPr>
                    <w:t>14.12.30.150</w:t>
                  </w:r>
                </w:p>
              </w:tc>
              <w:tc>
                <w:tcPr>
                  <w:tcW w:w="2636" w:type="dxa"/>
                </w:tcPr>
                <w:p w14:paraId="6F63AF13" w14:textId="0364C0EC" w:rsidR="00980896" w:rsidRPr="00980896" w:rsidRDefault="00980896" w:rsidP="00596D08">
                  <w:pPr>
                    <w:pStyle w:val="1"/>
                    <w:framePr w:hSpace="180" w:wrap="around" w:vAnchor="page" w:hAnchor="page" w:x="1210" w:y="993"/>
                    <w:shd w:val="clear" w:color="auto" w:fill="FFFFFF"/>
                    <w:spacing w:before="0" w:beforeAutospacing="0" w:after="0" w:afterAutospacing="0"/>
                    <w:suppressOverlap/>
                    <w:jc w:val="center"/>
                    <w:textAlignment w:val="baseline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SimSun"/>
                      <w:b w:val="0"/>
                      <w:bCs w:val="0"/>
                      <w:spacing w:val="0"/>
                      <w:kern w:val="0"/>
                      <w:sz w:val="20"/>
                      <w:szCs w:val="20"/>
                      <w:lang w:eastAsia="en-US"/>
                    </w:rPr>
                    <w:t>Перчатки утепленные</w:t>
                  </w:r>
                </w:p>
              </w:tc>
              <w:tc>
                <w:tcPr>
                  <w:tcW w:w="1417" w:type="dxa"/>
                </w:tcPr>
                <w:p w14:paraId="5E405600" w14:textId="07F1904D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ascii="Segoe UI Symbol" w:eastAsia="Calibri" w:hAnsi="Segoe UI Symbol" w:cs="Segoe UI Symbol"/>
                      <w:sz w:val="20"/>
                      <w:szCs w:val="20"/>
                    </w:rPr>
                    <w:t>✓</w:t>
                  </w:r>
                </w:p>
              </w:tc>
              <w:tc>
                <w:tcPr>
                  <w:tcW w:w="1985" w:type="dxa"/>
                </w:tcPr>
                <w:p w14:paraId="65301FA1" w14:textId="74456760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ascii="Segoe UI Symbol" w:eastAsia="Calibri" w:hAnsi="Segoe UI Symbol" w:cs="Segoe UI Symbol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</w:tcPr>
                <w:p w14:paraId="023A5755" w14:textId="52CF7EC4" w:rsidR="00980896" w:rsidRPr="00980896" w:rsidRDefault="00980896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  <w:tr w:rsidR="00505201" w:rsidRPr="00980896" w14:paraId="5C6D9D1D" w14:textId="77777777" w:rsidTr="002E256E">
              <w:trPr>
                <w:trHeight w:val="315"/>
              </w:trPr>
              <w:tc>
                <w:tcPr>
                  <w:tcW w:w="919" w:type="dxa"/>
                </w:tcPr>
                <w:p w14:paraId="73F33FE3" w14:textId="2C3F167C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66" w:type="dxa"/>
                </w:tcPr>
                <w:p w14:paraId="55E6DB9A" w14:textId="290AB20F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505201">
                    <w:rPr>
                      <w:rFonts w:eastAsia="Calibri"/>
                      <w:sz w:val="20"/>
                      <w:szCs w:val="20"/>
                    </w:rPr>
                    <w:t>14.12.30.150</w:t>
                  </w:r>
                </w:p>
              </w:tc>
              <w:tc>
                <w:tcPr>
                  <w:tcW w:w="2636" w:type="dxa"/>
                </w:tcPr>
                <w:p w14:paraId="148391C4" w14:textId="5BEADEE5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sz w:val="20"/>
                      <w:szCs w:val="20"/>
                    </w:rPr>
                    <w:t xml:space="preserve">Перчатки   </w:t>
                  </w:r>
                </w:p>
              </w:tc>
              <w:tc>
                <w:tcPr>
                  <w:tcW w:w="1417" w:type="dxa"/>
                </w:tcPr>
                <w:p w14:paraId="167BD87C" w14:textId="333E75CE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ascii="Segoe UI Symbol" w:eastAsia="Calibri" w:hAnsi="Segoe UI Symbol" w:cs="Segoe UI Symbol"/>
                      <w:sz w:val="20"/>
                      <w:szCs w:val="20"/>
                    </w:rPr>
                    <w:t>✓</w:t>
                  </w:r>
                </w:p>
              </w:tc>
              <w:tc>
                <w:tcPr>
                  <w:tcW w:w="1985" w:type="dxa"/>
                </w:tcPr>
                <w:p w14:paraId="282CBD14" w14:textId="7D3F088E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ascii="Segoe UI Symbol" w:eastAsia="Calibri" w:hAnsi="Segoe UI Symbol" w:cs="Segoe UI Symbol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</w:tcPr>
                <w:p w14:paraId="575E6C4D" w14:textId="77777777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  <w:tr w:rsidR="00505201" w:rsidRPr="00980896" w14:paraId="73ABFF9A" w14:textId="77777777" w:rsidTr="002E256E">
              <w:trPr>
                <w:trHeight w:val="315"/>
              </w:trPr>
              <w:tc>
                <w:tcPr>
                  <w:tcW w:w="919" w:type="dxa"/>
                </w:tcPr>
                <w:p w14:paraId="743144E3" w14:textId="0B4E5284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eastAsia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66" w:type="dxa"/>
                </w:tcPr>
                <w:p w14:paraId="212CB320" w14:textId="0AFBB11D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505201">
                    <w:rPr>
                      <w:rFonts w:eastAsia="Calibri"/>
                      <w:sz w:val="20"/>
                      <w:szCs w:val="20"/>
                    </w:rPr>
                    <w:t>15.20.32.129</w:t>
                  </w:r>
                </w:p>
              </w:tc>
              <w:tc>
                <w:tcPr>
                  <w:tcW w:w="2636" w:type="dxa"/>
                </w:tcPr>
                <w:p w14:paraId="5C75DB12" w14:textId="77777777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980896">
                    <w:rPr>
                      <w:sz w:val="20"/>
                      <w:szCs w:val="20"/>
                    </w:rPr>
                    <w:t>Ботинки утепленные</w:t>
                  </w:r>
                </w:p>
                <w:p w14:paraId="4AE09370" w14:textId="73125E35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sz w:val="20"/>
                      <w:szCs w:val="20"/>
                    </w:rPr>
                    <w:t>(без МП)</w:t>
                  </w:r>
                </w:p>
              </w:tc>
              <w:tc>
                <w:tcPr>
                  <w:tcW w:w="1417" w:type="dxa"/>
                </w:tcPr>
                <w:p w14:paraId="24850E19" w14:textId="10AC3E2D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980896">
                    <w:rPr>
                      <w:rFonts w:ascii="Segoe UI Symbol" w:eastAsia="Calibri" w:hAnsi="Segoe UI Symbol" w:cs="Segoe UI Symbol"/>
                      <w:sz w:val="20"/>
                      <w:szCs w:val="20"/>
                    </w:rPr>
                    <w:t>✓</w:t>
                  </w:r>
                </w:p>
              </w:tc>
              <w:tc>
                <w:tcPr>
                  <w:tcW w:w="1985" w:type="dxa"/>
                </w:tcPr>
                <w:p w14:paraId="1F7AA9D4" w14:textId="77777777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ascii="Segoe UI Symbol" w:eastAsia="Calibri" w:hAnsi="Segoe UI Symbol" w:cs="Segoe UI Symbol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</w:tcPr>
                <w:p w14:paraId="3FD1EE33" w14:textId="77777777" w:rsidR="00505201" w:rsidRPr="00980896" w:rsidRDefault="00505201" w:rsidP="00596D08">
                  <w:pPr>
                    <w:framePr w:hSpace="180" w:wrap="around" w:vAnchor="page" w:hAnchor="page" w:x="1210" w:y="993"/>
                    <w:spacing w:after="0" w:line="240" w:lineRule="auto"/>
                    <w:suppressOverlap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</w:tbl>
          <w:p w14:paraId="04A32F99" w14:textId="77777777" w:rsidR="00980896" w:rsidRPr="00980896" w:rsidRDefault="00980896" w:rsidP="00062FCC">
            <w:pPr>
              <w:spacing w:line="240" w:lineRule="auto"/>
              <w:jc w:val="center"/>
              <w:rPr>
                <w:b/>
                <w:bCs/>
              </w:rPr>
            </w:pPr>
          </w:p>
          <w:p w14:paraId="1E5DDB48" w14:textId="1B9993FF" w:rsidR="00980896" w:rsidRPr="00980896" w:rsidRDefault="00980896" w:rsidP="00980896">
            <w:pPr>
              <w:pStyle w:val="a5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980896">
              <w:rPr>
                <w:rFonts w:ascii="Times New Roman" w:eastAsia="SimSun" w:hAnsi="Times New Roman"/>
                <w:b/>
                <w:bCs/>
                <w:spacing w:val="0"/>
              </w:rPr>
              <w:t>Объект закупки</w:t>
            </w:r>
          </w:p>
        </w:tc>
      </w:tr>
      <w:tr w:rsidR="00CC76F4" w:rsidRPr="000703C9" w14:paraId="2E075FD5" w14:textId="77777777" w:rsidTr="00980896">
        <w:trPr>
          <w:trHeight w:val="294"/>
        </w:trPr>
        <w:tc>
          <w:tcPr>
            <w:tcW w:w="1691" w:type="dxa"/>
            <w:tcBorders>
              <w:top w:val="single" w:sz="4" w:space="0" w:color="auto"/>
            </w:tcBorders>
          </w:tcPr>
          <w:p w14:paraId="761FDA15" w14:textId="77777777" w:rsidR="00CC76F4" w:rsidRPr="00980896" w:rsidRDefault="00CC76F4" w:rsidP="00242968">
            <w:pPr>
              <w:jc w:val="center"/>
            </w:pPr>
            <w:r w:rsidRPr="00980896"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FE48C5" w14:textId="77777777" w:rsidR="00CC76F4" w:rsidRPr="00980896" w:rsidRDefault="00CC76F4" w:rsidP="00242968">
            <w:pPr>
              <w:jc w:val="center"/>
            </w:pPr>
            <w:r w:rsidRPr="00980896">
              <w:t>Кол-во</w:t>
            </w:r>
          </w:p>
        </w:tc>
        <w:tc>
          <w:tcPr>
            <w:tcW w:w="7773" w:type="dxa"/>
            <w:tcBorders>
              <w:top w:val="single" w:sz="4" w:space="0" w:color="auto"/>
            </w:tcBorders>
          </w:tcPr>
          <w:p w14:paraId="3C3A9232" w14:textId="77777777" w:rsidR="00CC76F4" w:rsidRPr="00980896" w:rsidRDefault="00CC76F4" w:rsidP="00242968">
            <w:pPr>
              <w:jc w:val="center"/>
            </w:pPr>
            <w:r w:rsidRPr="00980896">
              <w:t>Необходимые требования</w:t>
            </w:r>
          </w:p>
        </w:tc>
      </w:tr>
      <w:tr w:rsidR="0040325C" w:rsidRPr="000703C9" w14:paraId="29B8E3DC" w14:textId="77777777" w:rsidTr="00980896">
        <w:trPr>
          <w:trHeight w:val="558"/>
        </w:trPr>
        <w:tc>
          <w:tcPr>
            <w:tcW w:w="1691" w:type="dxa"/>
          </w:tcPr>
          <w:p w14:paraId="6BF435C9" w14:textId="77777777" w:rsidR="0040325C" w:rsidRPr="00980896" w:rsidRDefault="0040325C" w:rsidP="000703C9">
            <w:pPr>
              <w:spacing w:after="0" w:line="240" w:lineRule="auto"/>
              <w:jc w:val="center"/>
            </w:pPr>
            <w:r w:rsidRPr="00980896">
              <w:t xml:space="preserve">Костюм утепленный с СОП   </w:t>
            </w:r>
          </w:p>
          <w:p w14:paraId="10CBD766" w14:textId="3B715B4C" w:rsidR="0040325C" w:rsidRPr="00980896" w:rsidRDefault="0040325C" w:rsidP="000703C9">
            <w:pPr>
              <w:spacing w:after="0" w:line="240" w:lineRule="auto"/>
              <w:jc w:val="center"/>
            </w:pPr>
          </w:p>
          <w:p w14:paraId="77132C0F" w14:textId="77777777" w:rsidR="0040325C" w:rsidRPr="00980896" w:rsidRDefault="003552BD" w:rsidP="000703C9">
            <w:pPr>
              <w:spacing w:after="0" w:line="240" w:lineRule="auto"/>
              <w:jc w:val="center"/>
            </w:pPr>
            <w:r w:rsidRPr="00980896">
              <w:t xml:space="preserve"> </w:t>
            </w:r>
          </w:p>
          <w:p w14:paraId="358E2AA5" w14:textId="77777777" w:rsidR="0040325C" w:rsidRPr="00980896" w:rsidRDefault="0040325C" w:rsidP="000703C9">
            <w:pPr>
              <w:spacing w:after="0" w:line="240" w:lineRule="auto"/>
              <w:jc w:val="center"/>
            </w:pPr>
          </w:p>
          <w:p w14:paraId="2A06C4B3" w14:textId="77777777" w:rsidR="0040325C" w:rsidRPr="00980896" w:rsidRDefault="0040325C" w:rsidP="000703C9">
            <w:pPr>
              <w:spacing w:after="0" w:line="240" w:lineRule="auto"/>
              <w:jc w:val="center"/>
            </w:pPr>
          </w:p>
        </w:tc>
        <w:tc>
          <w:tcPr>
            <w:tcW w:w="992" w:type="dxa"/>
          </w:tcPr>
          <w:p w14:paraId="60B4C8D0" w14:textId="77777777" w:rsidR="0040325C" w:rsidRPr="00980896" w:rsidRDefault="003552BD" w:rsidP="000703C9">
            <w:pPr>
              <w:spacing w:after="0" w:line="240" w:lineRule="auto"/>
              <w:jc w:val="center"/>
              <w:rPr>
                <w:b/>
              </w:rPr>
            </w:pPr>
            <w:r w:rsidRPr="00980896">
              <w:rPr>
                <w:b/>
              </w:rPr>
              <w:t>1</w:t>
            </w:r>
            <w:r w:rsidR="00444DFF" w:rsidRPr="00980896">
              <w:rPr>
                <w:b/>
              </w:rPr>
              <w:t>5</w:t>
            </w:r>
          </w:p>
        </w:tc>
        <w:tc>
          <w:tcPr>
            <w:tcW w:w="7773" w:type="dxa"/>
          </w:tcPr>
          <w:p w14:paraId="1288BFD6" w14:textId="2A8DAC33" w:rsidR="0040325C" w:rsidRPr="00980896" w:rsidRDefault="0040325C" w:rsidP="000703C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80896">
              <w:rPr>
                <w:bCs/>
                <w:color w:val="232323"/>
                <w:sz w:val="22"/>
                <w:szCs w:val="22"/>
              </w:rPr>
              <w:t xml:space="preserve">Костюм мужской утепленный, </w:t>
            </w:r>
            <w:r w:rsidR="00980896" w:rsidRPr="00980896">
              <w:rPr>
                <w:bCs/>
                <w:color w:val="232323"/>
                <w:sz w:val="22"/>
                <w:szCs w:val="22"/>
              </w:rPr>
              <w:t xml:space="preserve">не ниже </w:t>
            </w:r>
            <w:r w:rsidR="003552BD" w:rsidRPr="00980896">
              <w:rPr>
                <w:sz w:val="22"/>
                <w:szCs w:val="22"/>
                <w:shd w:val="clear" w:color="auto" w:fill="FFFFFF"/>
              </w:rPr>
              <w:t>3</w:t>
            </w:r>
            <w:r w:rsidRPr="00980896">
              <w:rPr>
                <w:sz w:val="22"/>
                <w:szCs w:val="22"/>
                <w:shd w:val="clear" w:color="auto" w:fill="FFFFFF"/>
              </w:rPr>
              <w:t xml:space="preserve"> класс защиты III климатический пояс.</w:t>
            </w:r>
          </w:p>
          <w:p w14:paraId="23343A47" w14:textId="77777777" w:rsidR="0040325C" w:rsidRPr="00980896" w:rsidRDefault="0040325C" w:rsidP="000703C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888888"/>
                <w:sz w:val="22"/>
                <w:szCs w:val="22"/>
              </w:rPr>
            </w:pPr>
            <w:r w:rsidRPr="00980896">
              <w:rPr>
                <w:sz w:val="22"/>
                <w:szCs w:val="22"/>
              </w:rPr>
              <w:t>Костюм предназначен для защиты от пониженных температур, от общих производственных загрязнений (</w:t>
            </w:r>
            <w:proofErr w:type="spellStart"/>
            <w:r w:rsidRPr="00980896">
              <w:rPr>
                <w:sz w:val="22"/>
                <w:szCs w:val="22"/>
              </w:rPr>
              <w:t>истираний</w:t>
            </w:r>
            <w:proofErr w:type="spellEnd"/>
            <w:r w:rsidRPr="00980896">
              <w:rPr>
                <w:sz w:val="22"/>
                <w:szCs w:val="22"/>
              </w:rPr>
              <w:t xml:space="preserve">) из полиэфирных и </w:t>
            </w:r>
            <w:proofErr w:type="spellStart"/>
            <w:r w:rsidRPr="00980896">
              <w:rPr>
                <w:sz w:val="22"/>
                <w:szCs w:val="22"/>
              </w:rPr>
              <w:t>полиэфирнохлопковых</w:t>
            </w:r>
            <w:proofErr w:type="spellEnd"/>
            <w:r w:rsidRPr="00980896">
              <w:rPr>
                <w:sz w:val="22"/>
                <w:szCs w:val="22"/>
              </w:rPr>
              <w:t xml:space="preserve"> тканей, с утеплителем из полиэфирного нетканого материала.</w:t>
            </w:r>
          </w:p>
          <w:p w14:paraId="25AC7EDA" w14:textId="5321E7CE" w:rsidR="0040325C" w:rsidRPr="00980896" w:rsidRDefault="0040325C" w:rsidP="000703C9">
            <w:pPr>
              <w:shd w:val="clear" w:color="auto" w:fill="FFFFFF"/>
              <w:spacing w:after="0" w:line="240" w:lineRule="auto"/>
              <w:textAlignment w:val="baseline"/>
              <w:rPr>
                <w:shd w:val="clear" w:color="auto" w:fill="FFFFFF"/>
              </w:rPr>
            </w:pPr>
            <w:r w:rsidRPr="00980896">
              <w:rPr>
                <w:bCs/>
                <w:color w:val="232323"/>
              </w:rPr>
              <w:t>Костюм должен состоять из</w:t>
            </w:r>
            <w:r w:rsidRPr="00980896">
              <w:rPr>
                <w:shd w:val="clear" w:color="auto" w:fill="FFFFFF"/>
              </w:rPr>
              <w:t xml:space="preserve"> укороченной куртки</w:t>
            </w:r>
            <w:r w:rsidR="00527A02" w:rsidRPr="00980896">
              <w:rPr>
                <w:shd w:val="clear" w:color="auto" w:fill="FFFFFF"/>
              </w:rPr>
              <w:t xml:space="preserve"> пристегивающимся капюшоном и</w:t>
            </w:r>
            <w:r w:rsidRPr="00980896">
              <w:rPr>
                <w:shd w:val="clear" w:color="auto" w:fill="FFFFFF"/>
              </w:rPr>
              <w:t xml:space="preserve"> полукомбинезона.</w:t>
            </w:r>
          </w:p>
          <w:p w14:paraId="658B287E" w14:textId="5FAD235B" w:rsidR="0040325C" w:rsidRPr="00980896" w:rsidRDefault="0040325C" w:rsidP="000703C9">
            <w:pPr>
              <w:shd w:val="clear" w:color="auto" w:fill="FFFFFF"/>
              <w:spacing w:after="0" w:line="240" w:lineRule="auto"/>
              <w:textAlignment w:val="baseline"/>
              <w:rPr>
                <w:shd w:val="clear" w:color="auto" w:fill="FFFFFF"/>
              </w:rPr>
            </w:pPr>
            <w:r w:rsidRPr="00980896">
              <w:t xml:space="preserve">Куртка должна быть с </w:t>
            </w:r>
            <w:r w:rsidRPr="00980896">
              <w:rPr>
                <w:shd w:val="clear" w:color="auto" w:fill="FFFFFF"/>
              </w:rPr>
              <w:t>застежкой на молнии под планкой на кнопках,</w:t>
            </w:r>
            <w:r w:rsidRPr="00980896">
              <w:t xml:space="preserve"> </w:t>
            </w:r>
            <w:r w:rsidR="00980896" w:rsidRPr="00980896">
              <w:t xml:space="preserve">не менее </w:t>
            </w:r>
            <w:r w:rsidRPr="00980896">
              <w:t xml:space="preserve">2 </w:t>
            </w:r>
            <w:r w:rsidR="00527A02" w:rsidRPr="00980896">
              <w:t xml:space="preserve">вместительных </w:t>
            </w:r>
            <w:r w:rsidR="005F3621" w:rsidRPr="00980896">
              <w:t>(</w:t>
            </w:r>
            <w:r w:rsidR="00527A02" w:rsidRPr="00980896">
              <w:t>для ношения средних размеров телефонов</w:t>
            </w:r>
            <w:r w:rsidR="005F3621" w:rsidRPr="00980896">
              <w:t>)</w:t>
            </w:r>
            <w:r w:rsidR="00527A02" w:rsidRPr="00980896">
              <w:t xml:space="preserve"> </w:t>
            </w:r>
            <w:r w:rsidRPr="00980896">
              <w:rPr>
                <w:shd w:val="clear" w:color="auto" w:fill="FFFFFF"/>
              </w:rPr>
              <w:t>нагрудных кармана, один из которых с клапаном, а другой на молнии</w:t>
            </w:r>
            <w:r w:rsidR="00527A02" w:rsidRPr="00980896">
              <w:rPr>
                <w:shd w:val="clear" w:color="auto" w:fill="FFFFFF"/>
              </w:rPr>
              <w:t xml:space="preserve"> (допускается оба на молнии)</w:t>
            </w:r>
            <w:r w:rsidRPr="00980896">
              <w:rPr>
                <w:shd w:val="clear" w:color="auto" w:fill="FFFFFF"/>
              </w:rPr>
              <w:t>;</w:t>
            </w:r>
            <w:r w:rsidRPr="00980896">
              <w:t xml:space="preserve"> нижние карманы на молнии; </w:t>
            </w:r>
            <w:r w:rsidRPr="00980896">
              <w:rPr>
                <w:shd w:val="clear" w:color="auto" w:fill="FFFFFF"/>
              </w:rPr>
              <w:t>к низу рукавов должны быть приспособления для регулировки;</w:t>
            </w:r>
            <w:r w:rsidRPr="00980896">
              <w:t xml:space="preserve"> </w:t>
            </w:r>
            <w:r w:rsidRPr="00980896">
              <w:rPr>
                <w:shd w:val="clear" w:color="auto" w:fill="FFFFFF"/>
              </w:rPr>
              <w:t>внутренние манжеты-напульсники;</w:t>
            </w:r>
            <w:r w:rsidRPr="00980896">
              <w:t xml:space="preserve"> </w:t>
            </w:r>
            <w:r w:rsidRPr="00980896">
              <w:rPr>
                <w:shd w:val="clear" w:color="auto" w:fill="FFFFFF"/>
              </w:rPr>
              <w:t xml:space="preserve">капюшон </w:t>
            </w:r>
            <w:r w:rsidR="005F3621" w:rsidRPr="00980896">
              <w:rPr>
                <w:shd w:val="clear" w:color="auto" w:fill="FFFFFF"/>
              </w:rPr>
              <w:t xml:space="preserve">утепленный </w:t>
            </w:r>
            <w:r w:rsidRPr="00980896">
              <w:rPr>
                <w:shd w:val="clear" w:color="auto" w:fill="FFFFFF"/>
              </w:rPr>
              <w:t>с регулировкой по объему;</w:t>
            </w:r>
            <w:r w:rsidRPr="00980896">
              <w:t xml:space="preserve"> </w:t>
            </w:r>
            <w:r w:rsidRPr="00980896">
              <w:rPr>
                <w:shd w:val="clear" w:color="auto" w:fill="FFFFFF"/>
              </w:rPr>
              <w:t>ткань повышенной износоустойчивости в местах, наиболее подвергающихся истиранию</w:t>
            </w:r>
            <w:r w:rsidR="003D3884" w:rsidRPr="00980896">
              <w:rPr>
                <w:shd w:val="clear" w:color="auto" w:fill="FFFFFF"/>
              </w:rPr>
              <w:t xml:space="preserve"> </w:t>
            </w:r>
            <w:r w:rsidRPr="00980896">
              <w:rPr>
                <w:shd w:val="clear" w:color="auto" w:fill="FFFFFF"/>
              </w:rPr>
              <w:t xml:space="preserve">(плечи, низ куртки до груди, низ полукомбинезона до колен); </w:t>
            </w:r>
            <w:proofErr w:type="spellStart"/>
            <w:r w:rsidRPr="00980896">
              <w:rPr>
                <w:shd w:val="clear" w:color="auto" w:fill="FFFFFF"/>
              </w:rPr>
              <w:t>световозвращающие</w:t>
            </w:r>
            <w:proofErr w:type="spellEnd"/>
            <w:r w:rsidRPr="00980896">
              <w:rPr>
                <w:shd w:val="clear" w:color="auto" w:fill="FFFFFF"/>
              </w:rPr>
              <w:t xml:space="preserve"> полосы (</w:t>
            </w:r>
            <w:r w:rsidR="00980896" w:rsidRPr="00980896">
              <w:rPr>
                <w:shd w:val="clear" w:color="auto" w:fill="FFFFFF"/>
              </w:rPr>
              <w:t xml:space="preserve">не менее </w:t>
            </w:r>
            <w:r w:rsidRPr="00980896">
              <w:rPr>
                <w:shd w:val="clear" w:color="auto" w:fill="FFFFFF"/>
              </w:rPr>
              <w:t>50 мм) на рукавах, в грудной части, на спине.</w:t>
            </w:r>
          </w:p>
          <w:p w14:paraId="269D4590" w14:textId="2FABA521" w:rsidR="0040325C" w:rsidRPr="00980896" w:rsidRDefault="0040325C" w:rsidP="000703C9">
            <w:pPr>
              <w:shd w:val="clear" w:color="auto" w:fill="FFFFFF"/>
              <w:spacing w:after="0" w:line="240" w:lineRule="auto"/>
              <w:textAlignment w:val="baseline"/>
              <w:rPr>
                <w:shd w:val="clear" w:color="auto" w:fill="FFFFFF"/>
              </w:rPr>
            </w:pPr>
            <w:r w:rsidRPr="00980896">
              <w:rPr>
                <w:shd w:val="clear" w:color="auto" w:fill="FFFFFF"/>
              </w:rPr>
              <w:t>Полукомбинезон с карманом для средств связи и боковыми карманами,</w:t>
            </w:r>
            <w:r w:rsidRPr="00980896">
              <w:t xml:space="preserve"> </w:t>
            </w:r>
            <w:r w:rsidRPr="00980896">
              <w:rPr>
                <w:shd w:val="clear" w:color="auto" w:fill="FFFFFF"/>
              </w:rPr>
              <w:t>застежка на молнию,</w:t>
            </w:r>
            <w:r w:rsidRPr="00980896">
              <w:t xml:space="preserve"> </w:t>
            </w:r>
            <w:r w:rsidRPr="00980896">
              <w:rPr>
                <w:shd w:val="clear" w:color="auto" w:fill="FFFFFF"/>
              </w:rPr>
              <w:t>с эластичной кулисой по талии спинки,</w:t>
            </w:r>
            <w:r w:rsidRPr="00980896">
              <w:t xml:space="preserve"> </w:t>
            </w:r>
            <w:r w:rsidRPr="00980896">
              <w:rPr>
                <w:shd w:val="clear" w:color="auto" w:fill="FFFFFF"/>
              </w:rPr>
              <w:t>с накладками на коленях и по низу брючин.</w:t>
            </w:r>
            <w:r w:rsidRPr="00980896">
              <w:t xml:space="preserve"> Гульфик на молнии.</w:t>
            </w:r>
            <w:r w:rsidR="003D3884" w:rsidRPr="00980896">
              <w:rPr>
                <w:shd w:val="clear" w:color="auto" w:fill="FFFFFF"/>
              </w:rPr>
              <w:t xml:space="preserve"> </w:t>
            </w:r>
            <w:proofErr w:type="spellStart"/>
            <w:r w:rsidR="003D3884" w:rsidRPr="00980896">
              <w:rPr>
                <w:shd w:val="clear" w:color="auto" w:fill="FFFFFF"/>
              </w:rPr>
              <w:t>Световозвращающие</w:t>
            </w:r>
            <w:proofErr w:type="spellEnd"/>
            <w:r w:rsidR="003D3884" w:rsidRPr="00980896">
              <w:rPr>
                <w:shd w:val="clear" w:color="auto" w:fill="FFFFFF"/>
              </w:rPr>
              <w:t xml:space="preserve"> полосы (</w:t>
            </w:r>
            <w:r w:rsidR="00980896" w:rsidRPr="00980896">
              <w:rPr>
                <w:shd w:val="clear" w:color="auto" w:fill="FFFFFF"/>
              </w:rPr>
              <w:t xml:space="preserve">не менее </w:t>
            </w:r>
            <w:r w:rsidR="003D3884" w:rsidRPr="00980896">
              <w:rPr>
                <w:shd w:val="clear" w:color="auto" w:fill="FFFFFF"/>
              </w:rPr>
              <w:t>50 мм) на низу полукомбинезона.</w:t>
            </w:r>
          </w:p>
          <w:p w14:paraId="7A826C57" w14:textId="77777777" w:rsidR="0040325C" w:rsidRPr="00980896" w:rsidRDefault="0040325C" w:rsidP="000703C9">
            <w:pPr>
              <w:shd w:val="clear" w:color="auto" w:fill="FFFFFF"/>
              <w:spacing w:after="0" w:line="240" w:lineRule="auto"/>
              <w:textAlignment w:val="baseline"/>
              <w:rPr>
                <w:bCs/>
                <w:color w:val="232323"/>
              </w:rPr>
            </w:pPr>
            <w:r w:rsidRPr="00980896">
              <w:rPr>
                <w:bCs/>
                <w:color w:val="232323"/>
              </w:rPr>
              <w:t>Материалы:</w:t>
            </w:r>
          </w:p>
          <w:p w14:paraId="78834D4C" w14:textId="7B939AE9" w:rsidR="0040325C" w:rsidRPr="00980896" w:rsidRDefault="0040325C" w:rsidP="000703C9">
            <w:pPr>
              <w:shd w:val="clear" w:color="auto" w:fill="FFFFFF"/>
              <w:spacing w:after="0" w:line="240" w:lineRule="auto"/>
              <w:textAlignment w:val="baseline"/>
            </w:pPr>
            <w:r w:rsidRPr="00980896">
              <w:t>Ткани верха: смесовая</w:t>
            </w:r>
            <w:r w:rsidR="00980896" w:rsidRPr="00980896">
              <w:t xml:space="preserve"> </w:t>
            </w:r>
            <w:r w:rsidRPr="00980896">
              <w:t>(не менее 35% хлопка, не более 65% полиэфир), плотность не менее 245 г/м², водоотталкивающая пропитка.</w:t>
            </w:r>
          </w:p>
          <w:p w14:paraId="60395B03" w14:textId="1C76A18D" w:rsidR="0040325C" w:rsidRPr="00980896" w:rsidRDefault="0040325C" w:rsidP="000703C9">
            <w:pPr>
              <w:shd w:val="clear" w:color="auto" w:fill="FFFFFF"/>
              <w:spacing w:after="0" w:line="240" w:lineRule="auto"/>
              <w:textAlignment w:val="baseline"/>
            </w:pPr>
            <w:r w:rsidRPr="00980896">
              <w:t>Дополнительная ткань: 100% полиэфир.</w:t>
            </w:r>
            <w:r w:rsidRPr="00980896">
              <w:br/>
              <w:t>Подкладка: 100% полиэфир.</w:t>
            </w:r>
            <w:r w:rsidRPr="00980896">
              <w:br/>
              <w:t>Утеплитель: синтепон, в куртке не менее 450 г/м², в полукомбинезоне не менее 300 г/м².</w:t>
            </w:r>
          </w:p>
          <w:p w14:paraId="13656C6B" w14:textId="56C69CB5" w:rsidR="0040325C" w:rsidRPr="00980896" w:rsidRDefault="0040325C" w:rsidP="000703C9">
            <w:pPr>
              <w:shd w:val="clear" w:color="auto" w:fill="FFFFFF"/>
              <w:spacing w:after="0" w:line="240" w:lineRule="auto"/>
              <w:textAlignment w:val="baseline"/>
            </w:pPr>
            <w:r w:rsidRPr="00980896">
              <w:rPr>
                <w:bCs/>
              </w:rPr>
              <w:t xml:space="preserve">Цвет: основной цвет </w:t>
            </w:r>
            <w:r w:rsidRPr="00980896">
              <w:t>серый, черная (или светло-серая)</w:t>
            </w:r>
            <w:r w:rsidR="003D3884" w:rsidRPr="00980896">
              <w:t xml:space="preserve"> </w:t>
            </w:r>
            <w:r w:rsidRPr="00980896">
              <w:t xml:space="preserve">отделка </w:t>
            </w:r>
          </w:p>
          <w:p w14:paraId="34FCEEAF" w14:textId="0E2050E1" w:rsidR="0040325C" w:rsidRPr="00980896" w:rsidRDefault="0040325C" w:rsidP="000703C9">
            <w:pPr>
              <w:shd w:val="clear" w:color="auto" w:fill="FFFFFF"/>
              <w:spacing w:after="0" w:line="240" w:lineRule="auto"/>
              <w:textAlignment w:val="baseline"/>
            </w:pPr>
            <w:r w:rsidRPr="00980896">
              <w:rPr>
                <w:bCs/>
              </w:rPr>
              <w:t>Стандарт:</w:t>
            </w:r>
            <w:r w:rsidRPr="00980896">
              <w:t xml:space="preserve"> ГОСТ 12.4.280-2014, ГОСТ 12.4.303-2016</w:t>
            </w:r>
          </w:p>
          <w:p w14:paraId="6A2FB7F4" w14:textId="776A0844" w:rsidR="00980896" w:rsidRPr="00980896" w:rsidRDefault="00527A02" w:rsidP="00980896">
            <w:pPr>
              <w:shd w:val="clear" w:color="auto" w:fill="FFFFFF"/>
              <w:spacing w:after="0" w:line="240" w:lineRule="auto"/>
              <w:textAlignment w:val="baseline"/>
            </w:pPr>
            <w:r w:rsidRPr="00980896">
              <w:t xml:space="preserve"> </w:t>
            </w:r>
            <w:r w:rsidR="00980896" w:rsidRPr="00980896">
              <w:t xml:space="preserve"> Размеры:</w:t>
            </w:r>
          </w:p>
          <w:p w14:paraId="76BC1632" w14:textId="65F0C648" w:rsidR="00980896" w:rsidRPr="00980896" w:rsidRDefault="00980896" w:rsidP="00980896">
            <w:pPr>
              <w:shd w:val="clear" w:color="auto" w:fill="FFFFFF"/>
              <w:spacing w:after="0" w:line="240" w:lineRule="auto"/>
              <w:textAlignment w:val="baseline"/>
            </w:pPr>
            <w:r w:rsidRPr="00980896">
              <w:t>46/176 -2</w:t>
            </w:r>
          </w:p>
          <w:p w14:paraId="28AC667D" w14:textId="60F3AE2B" w:rsidR="00980896" w:rsidRPr="00980896" w:rsidRDefault="00980896" w:rsidP="00980896">
            <w:pPr>
              <w:shd w:val="clear" w:color="auto" w:fill="FFFFFF"/>
              <w:spacing w:after="0" w:line="240" w:lineRule="auto"/>
              <w:textAlignment w:val="baseline"/>
            </w:pPr>
            <w:r w:rsidRPr="00980896">
              <w:t>48/176 -5</w:t>
            </w:r>
          </w:p>
          <w:p w14:paraId="78E499A8" w14:textId="7F6D928A" w:rsidR="00980896" w:rsidRPr="00980896" w:rsidRDefault="00980896" w:rsidP="00980896">
            <w:pPr>
              <w:shd w:val="clear" w:color="auto" w:fill="FFFFFF"/>
              <w:spacing w:after="0" w:line="240" w:lineRule="auto"/>
              <w:textAlignment w:val="baseline"/>
            </w:pPr>
            <w:r w:rsidRPr="00980896">
              <w:t xml:space="preserve">52/176 -7 </w:t>
            </w:r>
          </w:p>
          <w:p w14:paraId="665D70AF" w14:textId="299BC00E" w:rsidR="000703C9" w:rsidRPr="00980896" w:rsidRDefault="00980896" w:rsidP="00980896">
            <w:pPr>
              <w:shd w:val="clear" w:color="auto" w:fill="FFFFFF"/>
              <w:spacing w:after="0" w:line="240" w:lineRule="auto"/>
              <w:textAlignment w:val="baseline"/>
            </w:pPr>
            <w:r w:rsidRPr="00980896">
              <w:t>52/182 -1</w:t>
            </w:r>
          </w:p>
        </w:tc>
      </w:tr>
      <w:tr w:rsidR="004A20B1" w:rsidRPr="000703C9" w14:paraId="09CF407B" w14:textId="77777777" w:rsidTr="00980896">
        <w:trPr>
          <w:trHeight w:val="869"/>
        </w:trPr>
        <w:tc>
          <w:tcPr>
            <w:tcW w:w="1691" w:type="dxa"/>
          </w:tcPr>
          <w:p w14:paraId="350A332F" w14:textId="5B828F1A" w:rsidR="004A20B1" w:rsidRPr="00980896" w:rsidRDefault="004A20B1" w:rsidP="004A20B1">
            <w:pPr>
              <w:spacing w:after="0" w:line="240" w:lineRule="auto"/>
              <w:jc w:val="center"/>
            </w:pPr>
            <w:r w:rsidRPr="00980896">
              <w:t xml:space="preserve">Бейсболка </w:t>
            </w:r>
          </w:p>
        </w:tc>
        <w:tc>
          <w:tcPr>
            <w:tcW w:w="992" w:type="dxa"/>
          </w:tcPr>
          <w:p w14:paraId="635A57C1" w14:textId="77777777" w:rsidR="004A20B1" w:rsidRPr="00980896" w:rsidRDefault="004A20B1" w:rsidP="004A20B1">
            <w:pPr>
              <w:spacing w:after="0" w:line="240" w:lineRule="auto"/>
              <w:jc w:val="center"/>
              <w:rPr>
                <w:b/>
              </w:rPr>
            </w:pPr>
            <w:r w:rsidRPr="00980896">
              <w:rPr>
                <w:b/>
              </w:rPr>
              <w:t>20</w:t>
            </w:r>
          </w:p>
        </w:tc>
        <w:tc>
          <w:tcPr>
            <w:tcW w:w="7773" w:type="dxa"/>
          </w:tcPr>
          <w:p w14:paraId="1BE58479" w14:textId="77777777" w:rsidR="004A20B1" w:rsidRPr="00980896" w:rsidRDefault="004A20B1" w:rsidP="004A20B1">
            <w:pPr>
              <w:spacing w:after="0" w:line="240" w:lineRule="auto"/>
              <w:rPr>
                <w:rFonts w:eastAsia="BatangChe"/>
                <w:shd w:val="clear" w:color="auto" w:fill="FFFFFF"/>
              </w:rPr>
            </w:pPr>
            <w:r w:rsidRPr="00980896">
              <w:rPr>
                <w:rFonts w:eastAsia="BatangChe"/>
                <w:shd w:val="clear" w:color="auto" w:fill="FFFFFF"/>
              </w:rPr>
              <w:t>Бейсболка   состоит из жесткого козырька, защищает от влаги и загрязнений, уменьшает риск теплового удара. Должен иметь универсальный размер, который регулируется металлической застежкой. </w:t>
            </w:r>
          </w:p>
          <w:p w14:paraId="4F17C503" w14:textId="206BA88A" w:rsidR="004A20B1" w:rsidRPr="00980896" w:rsidRDefault="004A20B1" w:rsidP="004A20B1">
            <w:pPr>
              <w:spacing w:after="0" w:line="240" w:lineRule="auto"/>
              <w:rPr>
                <w:shd w:val="clear" w:color="auto" w:fill="FFFFFF"/>
              </w:rPr>
            </w:pPr>
            <w:proofErr w:type="gramStart"/>
            <w:r w:rsidRPr="00980896">
              <w:t xml:space="preserve">Материалы: </w:t>
            </w:r>
            <w:r w:rsidRPr="00980896">
              <w:rPr>
                <w:bCs/>
              </w:rPr>
              <w:t xml:space="preserve"> </w:t>
            </w:r>
            <w:r w:rsidRPr="00980896">
              <w:rPr>
                <w:color w:val="888888"/>
                <w:shd w:val="clear" w:color="auto" w:fill="FFFFFF"/>
              </w:rPr>
              <w:t xml:space="preserve"> </w:t>
            </w:r>
            <w:proofErr w:type="gramEnd"/>
            <w:r w:rsidRPr="00980896">
              <w:rPr>
                <w:shd w:val="clear" w:color="auto" w:fill="FFFFFF"/>
              </w:rPr>
              <w:t xml:space="preserve">Состав: </w:t>
            </w:r>
            <w:r w:rsidR="00980896" w:rsidRPr="00980896">
              <w:rPr>
                <w:shd w:val="clear" w:color="auto" w:fill="FFFFFF"/>
              </w:rPr>
              <w:t xml:space="preserve">не менее </w:t>
            </w:r>
            <w:r w:rsidRPr="00980896">
              <w:rPr>
                <w:shd w:val="clear" w:color="auto" w:fill="FFFFFF"/>
              </w:rPr>
              <w:t xml:space="preserve">35% хлопок, </w:t>
            </w:r>
            <w:r w:rsidR="00980896" w:rsidRPr="00980896">
              <w:rPr>
                <w:shd w:val="clear" w:color="auto" w:fill="FFFFFF"/>
              </w:rPr>
              <w:t xml:space="preserve">не более </w:t>
            </w:r>
            <w:r w:rsidRPr="00980896">
              <w:rPr>
                <w:shd w:val="clear" w:color="auto" w:fill="FFFFFF"/>
              </w:rPr>
              <w:t xml:space="preserve">65% полиэстер, Плотность: </w:t>
            </w:r>
            <w:r w:rsidR="00980896" w:rsidRPr="00980896">
              <w:rPr>
                <w:shd w:val="clear" w:color="auto" w:fill="FFFFFF"/>
              </w:rPr>
              <w:t>не менее</w:t>
            </w:r>
            <w:r w:rsidRPr="00980896">
              <w:rPr>
                <w:shd w:val="clear" w:color="auto" w:fill="FFFFFF"/>
              </w:rPr>
              <w:t xml:space="preserve"> 230 г/</w:t>
            </w:r>
            <w:proofErr w:type="spellStart"/>
            <w:r w:rsidRPr="00980896">
              <w:rPr>
                <w:shd w:val="clear" w:color="auto" w:fill="FFFFFF"/>
              </w:rPr>
              <w:t>кв.м</w:t>
            </w:r>
            <w:proofErr w:type="spellEnd"/>
          </w:p>
          <w:p w14:paraId="5DEDE0A0" w14:textId="14A6B92E" w:rsidR="004A20B1" w:rsidRPr="00980896" w:rsidRDefault="004A20B1" w:rsidP="00CB711D">
            <w:pPr>
              <w:spacing w:after="0" w:line="240" w:lineRule="auto"/>
              <w:rPr>
                <w:rFonts w:eastAsia="Times New Roman"/>
                <w:color w:val="888888"/>
                <w:lang w:eastAsia="ru-RU"/>
              </w:rPr>
            </w:pPr>
            <w:r w:rsidRPr="00980896">
              <w:rPr>
                <w:bCs/>
              </w:rPr>
              <w:t>Основной цвет:</w:t>
            </w:r>
            <w:r w:rsidRPr="00980896">
              <w:t xml:space="preserve"> </w:t>
            </w:r>
            <w:r w:rsidR="00980896">
              <w:t>с</w:t>
            </w:r>
            <w:r w:rsidRPr="00980896">
              <w:rPr>
                <w:rFonts w:eastAsia="Times New Roman"/>
                <w:color w:val="101010"/>
                <w:lang w:eastAsia="ru-RU"/>
              </w:rPr>
              <w:t>ерая (средних тонов)</w:t>
            </w:r>
          </w:p>
        </w:tc>
      </w:tr>
      <w:tr w:rsidR="00611747" w:rsidRPr="000703C9" w14:paraId="268A5D3A" w14:textId="77777777" w:rsidTr="00980896">
        <w:trPr>
          <w:trHeight w:val="869"/>
        </w:trPr>
        <w:tc>
          <w:tcPr>
            <w:tcW w:w="1691" w:type="dxa"/>
          </w:tcPr>
          <w:p w14:paraId="6EE966CD" w14:textId="2473A3EF" w:rsidR="00611747" w:rsidRPr="00980896" w:rsidRDefault="00980896" w:rsidP="00980896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eastAsia="SimSun"/>
                <w:b w:val="0"/>
                <w:bCs w:val="0"/>
                <w:spacing w:val="0"/>
                <w:kern w:val="0"/>
                <w:sz w:val="22"/>
                <w:szCs w:val="22"/>
                <w:lang w:eastAsia="en-US"/>
              </w:rPr>
            </w:pPr>
            <w:r w:rsidRPr="00980896">
              <w:rPr>
                <w:rFonts w:eastAsia="SimSun"/>
                <w:b w:val="0"/>
                <w:bCs w:val="0"/>
                <w:spacing w:val="0"/>
                <w:kern w:val="0"/>
                <w:sz w:val="22"/>
                <w:szCs w:val="22"/>
                <w:lang w:eastAsia="en-US"/>
              </w:rPr>
              <w:lastRenderedPageBreak/>
              <w:t>Перчатки утепленные</w:t>
            </w:r>
          </w:p>
          <w:p w14:paraId="0B19C88D" w14:textId="77777777" w:rsidR="00137D68" w:rsidRPr="00980896" w:rsidRDefault="00137D68" w:rsidP="000703C9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color w:val="232323"/>
                <w:sz w:val="22"/>
                <w:szCs w:val="22"/>
              </w:rPr>
            </w:pPr>
          </w:p>
          <w:p w14:paraId="772F8949" w14:textId="12FBB534" w:rsidR="00611747" w:rsidRPr="00980896" w:rsidRDefault="00611747" w:rsidP="000703C9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75B29AF8" w14:textId="77777777" w:rsidR="00611747" w:rsidRPr="00980896" w:rsidRDefault="00611747" w:rsidP="000703C9">
            <w:pPr>
              <w:spacing w:after="0" w:line="240" w:lineRule="auto"/>
              <w:jc w:val="center"/>
              <w:rPr>
                <w:color w:val="000000"/>
              </w:rPr>
            </w:pPr>
            <w:r w:rsidRPr="00980896">
              <w:rPr>
                <w:b/>
                <w:color w:val="000000"/>
              </w:rPr>
              <w:t>100</w:t>
            </w:r>
            <w:r w:rsidR="00444DFF" w:rsidRPr="00980896">
              <w:rPr>
                <w:color w:val="000000"/>
              </w:rPr>
              <w:t xml:space="preserve"> пар</w:t>
            </w:r>
          </w:p>
        </w:tc>
        <w:tc>
          <w:tcPr>
            <w:tcW w:w="7773" w:type="dxa"/>
          </w:tcPr>
          <w:p w14:paraId="5FF01A32" w14:textId="77777777" w:rsidR="00611747" w:rsidRPr="00980896" w:rsidRDefault="00611747" w:rsidP="00980896">
            <w:pPr>
              <w:spacing w:after="0" w:line="240" w:lineRule="auto"/>
              <w:rPr>
                <w:color w:val="000000"/>
              </w:rPr>
            </w:pPr>
            <w:r w:rsidRPr="00980896">
              <w:rPr>
                <w:color w:val="000000"/>
              </w:rPr>
              <w:t>Перчатки акриловые утепленные от пониженных температур воздуха при эксплуатации до III климатического пояса, и механических воздействий (истирания, порезов, прокола).</w:t>
            </w:r>
          </w:p>
          <w:p w14:paraId="1929E4FB" w14:textId="77777777" w:rsidR="00611747" w:rsidRPr="00980896" w:rsidRDefault="00611747" w:rsidP="000703C9">
            <w:pPr>
              <w:spacing w:after="0" w:line="240" w:lineRule="auto"/>
              <w:rPr>
                <w:lang w:eastAsia="ar-SA"/>
              </w:rPr>
            </w:pPr>
            <w:r w:rsidRPr="00980896">
              <w:rPr>
                <w:color w:val="000000"/>
              </w:rPr>
              <w:t>Перчатки предназначены для защиты от механических воздействий при работах, требующих обеспечить</w:t>
            </w:r>
            <w:r w:rsidRPr="00980896">
              <w:rPr>
                <w:color w:val="000000"/>
                <w:shd w:val="clear" w:color="auto" w:fill="FFFFFF"/>
              </w:rPr>
              <w:t xml:space="preserve"> прочный захват сухих и влажных предметов в условиях пониженных температур.</w:t>
            </w:r>
            <w:r w:rsidR="005A3BB1" w:rsidRPr="00980896">
              <w:rPr>
                <w:color w:val="000000"/>
                <w:shd w:val="clear" w:color="auto" w:fill="FFFFFF"/>
              </w:rPr>
              <w:t xml:space="preserve"> </w:t>
            </w:r>
            <w:r w:rsidR="005A3BB1" w:rsidRPr="00980896">
              <w:rPr>
                <w:rFonts w:eastAsia="Times New Roman"/>
                <w:bCs/>
                <w:color w:val="101010"/>
                <w:lang w:eastAsia="ru-RU"/>
              </w:rPr>
              <w:t>Защитные свойства должны быть указаны в изделии.</w:t>
            </w:r>
          </w:p>
          <w:p w14:paraId="77422B7A" w14:textId="77777777" w:rsidR="00611747" w:rsidRPr="00980896" w:rsidRDefault="00611747" w:rsidP="000703C9">
            <w:pPr>
              <w:spacing w:after="0" w:line="240" w:lineRule="auto"/>
              <w:rPr>
                <w:bCs/>
              </w:rPr>
            </w:pPr>
            <w:r w:rsidRPr="00980896">
              <w:rPr>
                <w:color w:val="000000"/>
                <w:shd w:val="clear" w:color="auto" w:fill="FFFFFF"/>
              </w:rPr>
              <w:t xml:space="preserve">Продукция должна быть изготовлена в соответствии </w:t>
            </w:r>
            <w:proofErr w:type="gramStart"/>
            <w:r w:rsidRPr="00980896">
              <w:rPr>
                <w:color w:val="000000"/>
                <w:shd w:val="clear" w:color="auto" w:fill="FFFFFF"/>
              </w:rPr>
              <w:t xml:space="preserve">с: </w:t>
            </w:r>
            <w:r w:rsidRPr="00980896">
              <w:rPr>
                <w:bCs/>
              </w:rPr>
              <w:t xml:space="preserve"> ГОСТ</w:t>
            </w:r>
            <w:proofErr w:type="gramEnd"/>
            <w:r w:rsidRPr="00980896">
              <w:rPr>
                <w:bCs/>
              </w:rPr>
              <w:t xml:space="preserve"> 12.4.252-2013, ГОСТ 12.4.183-91 и соответствовать требованиям  ТР ТС 019/2011.</w:t>
            </w:r>
          </w:p>
          <w:p w14:paraId="408ACD4C" w14:textId="77777777" w:rsidR="00611747" w:rsidRPr="00980896" w:rsidRDefault="00611747" w:rsidP="000703C9">
            <w:pPr>
              <w:spacing w:after="0" w:line="240" w:lineRule="auto"/>
              <w:rPr>
                <w:color w:val="000000"/>
                <w:shd w:val="clear" w:color="auto" w:fill="FFFFFF"/>
              </w:rPr>
            </w:pPr>
            <w:r w:rsidRPr="00980896">
              <w:rPr>
                <w:rFonts w:eastAsia="Times New Roman"/>
                <w:bCs/>
                <w:lang w:eastAsia="ru-RU"/>
              </w:rPr>
              <w:t>Цвет: темных оттенков синего или серого.</w:t>
            </w:r>
          </w:p>
          <w:p w14:paraId="27F2BEB1" w14:textId="4451C182" w:rsidR="00611747" w:rsidRPr="00980896" w:rsidRDefault="00611747" w:rsidP="000703C9">
            <w:pPr>
              <w:spacing w:after="0" w:line="240" w:lineRule="auto"/>
              <w:rPr>
                <w:color w:val="000000"/>
                <w:shd w:val="clear" w:color="auto" w:fill="FFFFFF"/>
              </w:rPr>
            </w:pPr>
            <w:r w:rsidRPr="00980896">
              <w:rPr>
                <w:color w:val="000000"/>
                <w:shd w:val="clear" w:color="auto" w:fill="FFFFFF"/>
              </w:rPr>
              <w:t>Материал:</w:t>
            </w:r>
            <w:r w:rsidRPr="00980896">
              <w:rPr>
                <w:color w:val="232323"/>
              </w:rPr>
              <w:t xml:space="preserve"> Перчатки трикотажные из синтетических нитей с полимерным покрытием из латекса. </w:t>
            </w:r>
            <w:r w:rsidRPr="00980896">
              <w:rPr>
                <w:color w:val="000000"/>
                <w:shd w:val="clear" w:color="auto" w:fill="FFFFFF"/>
              </w:rPr>
              <w:t xml:space="preserve"> Перчатки обливные - бесшовная трикотажная основа, с внутренней стороны перчатки - акриловый трикотаж, с частичным покрытием ладони и пальцев вспененным латексом.</w:t>
            </w:r>
            <w:r w:rsidR="00980896" w:rsidRPr="00980896">
              <w:rPr>
                <w:color w:val="000000"/>
              </w:rPr>
              <w:t xml:space="preserve"> Размер - 10</w:t>
            </w:r>
          </w:p>
        </w:tc>
      </w:tr>
      <w:tr w:rsidR="00611747" w:rsidRPr="000703C9" w14:paraId="2DD298B7" w14:textId="77777777" w:rsidTr="00980896">
        <w:trPr>
          <w:trHeight w:val="963"/>
        </w:trPr>
        <w:tc>
          <w:tcPr>
            <w:tcW w:w="1691" w:type="dxa"/>
          </w:tcPr>
          <w:p w14:paraId="25273424" w14:textId="013DE92F" w:rsidR="00611747" w:rsidRPr="00980896" w:rsidRDefault="00611747" w:rsidP="000703C9">
            <w:pPr>
              <w:spacing w:after="0" w:line="240" w:lineRule="auto"/>
              <w:jc w:val="center"/>
            </w:pPr>
            <w:r w:rsidRPr="00980896">
              <w:t xml:space="preserve">Перчатки   </w:t>
            </w:r>
          </w:p>
        </w:tc>
        <w:tc>
          <w:tcPr>
            <w:tcW w:w="992" w:type="dxa"/>
          </w:tcPr>
          <w:p w14:paraId="6C081A26" w14:textId="77777777" w:rsidR="00611747" w:rsidRPr="00980896" w:rsidRDefault="00DE3AD9" w:rsidP="000703C9">
            <w:pPr>
              <w:spacing w:after="0" w:line="240" w:lineRule="auto"/>
              <w:jc w:val="center"/>
            </w:pPr>
            <w:r w:rsidRPr="00980896">
              <w:rPr>
                <w:b/>
              </w:rPr>
              <w:t>2</w:t>
            </w:r>
            <w:r w:rsidR="00611747" w:rsidRPr="00980896">
              <w:rPr>
                <w:b/>
              </w:rPr>
              <w:t>00</w:t>
            </w:r>
            <w:r w:rsidR="00444DFF" w:rsidRPr="00980896">
              <w:t xml:space="preserve"> пар</w:t>
            </w:r>
          </w:p>
        </w:tc>
        <w:tc>
          <w:tcPr>
            <w:tcW w:w="7773" w:type="dxa"/>
          </w:tcPr>
          <w:p w14:paraId="0DE0122D" w14:textId="093CCBD2" w:rsidR="003A798F" w:rsidRPr="00980896" w:rsidRDefault="00611747" w:rsidP="000703C9">
            <w:pPr>
              <w:spacing w:after="0" w:line="240" w:lineRule="auto"/>
              <w:rPr>
                <w:bCs/>
              </w:rPr>
            </w:pPr>
            <w:r w:rsidRPr="00980896">
              <w:rPr>
                <w:color w:val="000000"/>
                <w:shd w:val="clear" w:color="auto" w:fill="FFFFFF"/>
              </w:rPr>
              <w:t>Перчатки защитные от механических воздействий и общих производственных загрязнений хлопковые с</w:t>
            </w:r>
            <w:r w:rsidRPr="00980896">
              <w:t xml:space="preserve"> двойным</w:t>
            </w:r>
            <w:r w:rsidR="003A798F" w:rsidRPr="00980896">
              <w:t xml:space="preserve"> натуральным</w:t>
            </w:r>
            <w:r w:rsidRPr="00980896">
              <w:t xml:space="preserve"> латексным </w:t>
            </w:r>
            <w:proofErr w:type="gramStart"/>
            <w:r w:rsidRPr="00980896">
              <w:rPr>
                <w:color w:val="000000"/>
                <w:shd w:val="clear" w:color="auto" w:fill="FFFFFF"/>
              </w:rPr>
              <w:t>покрытием</w:t>
            </w:r>
            <w:r w:rsidR="003A798F" w:rsidRPr="00980896">
              <w:rPr>
                <w:color w:val="000000"/>
                <w:shd w:val="clear" w:color="auto" w:fill="FFFFFF"/>
              </w:rPr>
              <w:t xml:space="preserve">, </w:t>
            </w:r>
            <w:r w:rsidR="003A798F" w:rsidRPr="00980896">
              <w:rPr>
                <w:color w:val="555555"/>
                <w:shd w:val="clear" w:color="auto" w:fill="FFFFFF"/>
              </w:rPr>
              <w:t xml:space="preserve"> должен</w:t>
            </w:r>
            <w:proofErr w:type="gramEnd"/>
            <w:r w:rsidR="003A798F" w:rsidRPr="00980896">
              <w:rPr>
                <w:color w:val="555555"/>
                <w:shd w:val="clear" w:color="auto" w:fill="FFFFFF"/>
              </w:rPr>
              <w:t xml:space="preserve"> обладать высокой механической прочностью, теплоизоляционными свойствами. </w:t>
            </w:r>
            <w:r w:rsidRPr="00980896">
              <w:rPr>
                <w:color w:val="000000"/>
                <w:shd w:val="clear" w:color="auto" w:fill="FFFFFF"/>
              </w:rPr>
              <w:t xml:space="preserve"> </w:t>
            </w:r>
            <w:r w:rsidR="003A798F" w:rsidRPr="00980896">
              <w:rPr>
                <w:color w:val="101010"/>
                <w:shd w:val="clear" w:color="auto" w:fill="FFFFFF"/>
              </w:rPr>
              <w:t xml:space="preserve"> Латексное покрытие ладони и кончиков пальцев должен обеспечить хороший захват и повышенную износостойкость. </w:t>
            </w:r>
            <w:r w:rsidR="003A798F" w:rsidRPr="00980896">
              <w:rPr>
                <w:color w:val="555555"/>
                <w:shd w:val="clear" w:color="auto" w:fill="FFFFFF"/>
              </w:rPr>
              <w:t xml:space="preserve">   </w:t>
            </w:r>
            <w:r w:rsidR="003A798F" w:rsidRPr="00980896">
              <w:rPr>
                <w:bCs/>
              </w:rPr>
              <w:t xml:space="preserve">  </w:t>
            </w:r>
            <w:r w:rsidRPr="00980896">
              <w:rPr>
                <w:bCs/>
              </w:rPr>
              <w:t xml:space="preserve"> </w:t>
            </w:r>
            <w:r w:rsidR="003A798F" w:rsidRPr="00980896">
              <w:rPr>
                <w:bCs/>
              </w:rPr>
              <w:t xml:space="preserve">Класс вязки </w:t>
            </w:r>
            <w:r w:rsidR="00980896">
              <w:rPr>
                <w:bCs/>
              </w:rPr>
              <w:t>–</w:t>
            </w:r>
            <w:r w:rsidR="003A798F" w:rsidRPr="00980896">
              <w:rPr>
                <w:bCs/>
              </w:rPr>
              <w:t xml:space="preserve"> </w:t>
            </w:r>
            <w:r w:rsidR="00980896">
              <w:rPr>
                <w:bCs/>
              </w:rPr>
              <w:t xml:space="preserve">не менее </w:t>
            </w:r>
            <w:r w:rsidR="003A798F" w:rsidRPr="00980896">
              <w:rPr>
                <w:bCs/>
              </w:rPr>
              <w:t>13.</w:t>
            </w:r>
            <w:r w:rsidR="00980896">
              <w:rPr>
                <w:bCs/>
              </w:rPr>
              <w:t xml:space="preserve"> </w:t>
            </w:r>
            <w:r w:rsidRPr="00980896">
              <w:rPr>
                <w:bCs/>
              </w:rPr>
              <w:t>Должен быть изготовлен в соответствии с ГОСТ 12.4.252-2013 и соответствовать требованиям ТР ТС 019/2011.</w:t>
            </w:r>
          </w:p>
          <w:p w14:paraId="5AA95945" w14:textId="27CB1406" w:rsidR="00611747" w:rsidRPr="00980896" w:rsidRDefault="00611747" w:rsidP="00980896">
            <w:pPr>
              <w:spacing w:after="0" w:line="240" w:lineRule="auto"/>
              <w:rPr>
                <w:color w:val="000000"/>
                <w:shd w:val="clear" w:color="auto" w:fill="FFFFFF"/>
              </w:rPr>
            </w:pPr>
            <w:r w:rsidRPr="00980896">
              <w:rPr>
                <w:rFonts w:eastAsia="Times New Roman"/>
                <w:bCs/>
                <w:lang w:eastAsia="ru-RU"/>
              </w:rPr>
              <w:t>Цвет: </w:t>
            </w:r>
            <w:r w:rsidR="00126720" w:rsidRPr="00980896">
              <w:rPr>
                <w:rFonts w:eastAsia="Times New Roman"/>
                <w:bCs/>
                <w:lang w:eastAsia="ru-RU"/>
              </w:rPr>
              <w:t>без требований км цвету</w:t>
            </w:r>
            <w:r w:rsidRPr="00980896">
              <w:rPr>
                <w:color w:val="000000"/>
              </w:rPr>
              <w:br/>
            </w:r>
            <w:r w:rsidRPr="00980896">
              <w:rPr>
                <w:color w:val="000000"/>
                <w:shd w:val="clear" w:color="auto" w:fill="FFFFFF"/>
              </w:rPr>
              <w:t xml:space="preserve">Материал: </w:t>
            </w:r>
            <w:r w:rsidR="003A798F" w:rsidRPr="00980896">
              <w:rPr>
                <w:color w:val="000000"/>
                <w:shd w:val="clear" w:color="auto" w:fill="FFFFFF"/>
              </w:rPr>
              <w:t xml:space="preserve">Состав основы – 100% хлопок. </w:t>
            </w:r>
            <w:r w:rsidR="00126720" w:rsidRPr="00980896">
              <w:rPr>
                <w:color w:val="101010"/>
                <w:shd w:val="clear" w:color="auto" w:fill="FFFFFF"/>
              </w:rPr>
              <w:t xml:space="preserve">  Двойное латексное покрытие ладони и кончиков пальцев.</w:t>
            </w:r>
            <w:r w:rsidR="00126720" w:rsidRPr="00980896">
              <w:t xml:space="preserve"> </w:t>
            </w:r>
          </w:p>
        </w:tc>
      </w:tr>
      <w:tr w:rsidR="00611747" w:rsidRPr="000703C9" w14:paraId="6EC4F370" w14:textId="77777777" w:rsidTr="00980896">
        <w:trPr>
          <w:trHeight w:val="963"/>
        </w:trPr>
        <w:tc>
          <w:tcPr>
            <w:tcW w:w="1691" w:type="dxa"/>
          </w:tcPr>
          <w:p w14:paraId="0339667F" w14:textId="34B68FDF" w:rsidR="00611747" w:rsidRPr="00980896" w:rsidRDefault="00611747" w:rsidP="000703C9">
            <w:pPr>
              <w:spacing w:after="0" w:line="240" w:lineRule="auto"/>
              <w:jc w:val="center"/>
            </w:pPr>
            <w:r w:rsidRPr="00980896">
              <w:t>Ботинки утепленные</w:t>
            </w:r>
          </w:p>
          <w:p w14:paraId="4C1DCA96" w14:textId="77777777" w:rsidR="00C00254" w:rsidRPr="00980896" w:rsidRDefault="00C00254" w:rsidP="000703C9">
            <w:pPr>
              <w:spacing w:after="0" w:line="240" w:lineRule="auto"/>
              <w:jc w:val="center"/>
            </w:pPr>
            <w:r w:rsidRPr="00980896">
              <w:t>(без МП)</w:t>
            </w:r>
          </w:p>
          <w:p w14:paraId="5F872E90" w14:textId="7F4CB04B" w:rsidR="005D386C" w:rsidRPr="00980896" w:rsidRDefault="005D386C" w:rsidP="005D386C">
            <w:pPr>
              <w:spacing w:after="0" w:line="240" w:lineRule="auto"/>
            </w:pPr>
          </w:p>
          <w:p w14:paraId="601222F3" w14:textId="77777777" w:rsidR="00611747" w:rsidRPr="00980896" w:rsidRDefault="00611747" w:rsidP="000703C9">
            <w:pPr>
              <w:spacing w:after="0" w:line="240" w:lineRule="auto"/>
              <w:jc w:val="center"/>
            </w:pPr>
          </w:p>
        </w:tc>
        <w:tc>
          <w:tcPr>
            <w:tcW w:w="992" w:type="dxa"/>
          </w:tcPr>
          <w:p w14:paraId="32D3BFE9" w14:textId="77777777" w:rsidR="00611747" w:rsidRPr="00980896" w:rsidRDefault="00C12CDD" w:rsidP="000703C9">
            <w:pPr>
              <w:spacing w:after="0" w:line="240" w:lineRule="auto"/>
              <w:jc w:val="center"/>
              <w:rPr>
                <w:b/>
              </w:rPr>
            </w:pPr>
            <w:r w:rsidRPr="00980896">
              <w:rPr>
                <w:b/>
              </w:rPr>
              <w:t>13</w:t>
            </w:r>
          </w:p>
        </w:tc>
        <w:tc>
          <w:tcPr>
            <w:tcW w:w="7773" w:type="dxa"/>
          </w:tcPr>
          <w:p w14:paraId="00761C40" w14:textId="1D88193C" w:rsidR="00611747" w:rsidRPr="00980896" w:rsidRDefault="00611747" w:rsidP="000703C9">
            <w:pPr>
              <w:spacing w:after="0" w:line="240" w:lineRule="auto"/>
              <w:rPr>
                <w:rFonts w:eastAsia="Times New Roman"/>
                <w:bdr w:val="none" w:sz="0" w:space="0" w:color="auto" w:frame="1"/>
                <w:lang w:eastAsia="ru-RU"/>
              </w:rPr>
            </w:pPr>
            <w:proofErr w:type="gramStart"/>
            <w:r w:rsidRPr="00980896">
              <w:rPr>
                <w:shd w:val="clear" w:color="auto" w:fill="FFFFFF"/>
              </w:rPr>
              <w:t>Ботинки</w:t>
            </w:r>
            <w:proofErr w:type="gramEnd"/>
            <w:r w:rsidRPr="00980896">
              <w:rPr>
                <w:shd w:val="clear" w:color="auto" w:fill="FFFFFF"/>
              </w:rPr>
              <w:t xml:space="preserve"> утепленные из натуральной высококачественной кожи,</w:t>
            </w:r>
            <w:r w:rsidRPr="00980896">
              <w:t xml:space="preserve"> </w:t>
            </w:r>
            <w:r w:rsidRPr="00980896">
              <w:rPr>
                <w:shd w:val="clear" w:color="auto" w:fill="FFFFFF"/>
              </w:rPr>
              <w:t>двухслойная подошва выполнена из ПУ/ТПУ, должна обладать стойкостью к воздействию масел, иных нефтепродук</w:t>
            </w:r>
            <w:r w:rsidR="00137D68" w:rsidRPr="00980896">
              <w:rPr>
                <w:shd w:val="clear" w:color="auto" w:fill="FFFFFF"/>
              </w:rPr>
              <w:t>тов, растворов кислот и щелочей.</w:t>
            </w:r>
            <w:r w:rsidRPr="00980896">
              <w:rPr>
                <w:shd w:val="clear" w:color="auto" w:fill="FFFFFF"/>
              </w:rPr>
              <w:t xml:space="preserve"> </w:t>
            </w:r>
            <w:r w:rsidR="00CB3C7E" w:rsidRPr="00980896">
              <w:rPr>
                <w:color w:val="555555"/>
                <w:shd w:val="clear" w:color="auto" w:fill="FFFFFF"/>
              </w:rPr>
              <w:t xml:space="preserve"> Шнуровка, проходящая через металлические петли, обеспечивает комфортную адаптивную посадку;</w:t>
            </w:r>
            <w:r w:rsidR="00137D68" w:rsidRPr="00980896">
              <w:rPr>
                <w:color w:val="555555"/>
              </w:rPr>
              <w:t xml:space="preserve"> </w:t>
            </w:r>
            <w:r w:rsidR="00CB3C7E" w:rsidRPr="00980896">
              <w:rPr>
                <w:color w:val="555555"/>
                <w:shd w:val="clear" w:color="auto" w:fill="FFFFFF"/>
              </w:rPr>
              <w:t xml:space="preserve">Светоотражающие элементы </w:t>
            </w:r>
            <w:r w:rsidR="00137D68" w:rsidRPr="00980896">
              <w:rPr>
                <w:color w:val="555555"/>
                <w:shd w:val="clear" w:color="auto" w:fill="FFFFFF"/>
              </w:rPr>
              <w:t xml:space="preserve">для </w:t>
            </w:r>
            <w:r w:rsidR="00CB3C7E" w:rsidRPr="00980896">
              <w:rPr>
                <w:color w:val="555555"/>
                <w:shd w:val="clear" w:color="auto" w:fill="FFFFFF"/>
              </w:rPr>
              <w:t>повыш</w:t>
            </w:r>
            <w:r w:rsidR="00137D68" w:rsidRPr="00980896">
              <w:rPr>
                <w:color w:val="555555"/>
                <w:shd w:val="clear" w:color="auto" w:fill="FFFFFF"/>
              </w:rPr>
              <w:t>ения видимости</w:t>
            </w:r>
            <w:r w:rsidR="00CB3C7E" w:rsidRPr="00980896">
              <w:rPr>
                <w:color w:val="555555"/>
                <w:shd w:val="clear" w:color="auto" w:fill="FFFFFF"/>
              </w:rPr>
              <w:t xml:space="preserve"> работников в тёмное время суток и на неосвещенной территории.</w:t>
            </w:r>
            <w:r w:rsidR="00CB3C7E" w:rsidRPr="00980896">
              <w:rPr>
                <w:shd w:val="clear" w:color="auto" w:fill="FFFFFF"/>
              </w:rPr>
              <w:t xml:space="preserve"> </w:t>
            </w:r>
            <w:r w:rsidRPr="00980896">
              <w:rPr>
                <w:shd w:val="clear" w:color="auto" w:fill="FFFFFF"/>
              </w:rPr>
              <w:t xml:space="preserve"> </w:t>
            </w:r>
            <w:r w:rsidRPr="00980896">
              <w:br/>
            </w:r>
            <w:r w:rsidRPr="00980896">
              <w:rPr>
                <w:shd w:val="clear" w:color="auto" w:fill="FFFFFF"/>
              </w:rPr>
              <w:t xml:space="preserve">Подошва должна иметь широкий температурный диапазон использования </w:t>
            </w:r>
            <w:r w:rsidR="00980896">
              <w:rPr>
                <w:shd w:val="clear" w:color="auto" w:fill="FFFFFF"/>
              </w:rPr>
              <w:t>не менее</w:t>
            </w:r>
            <w:r w:rsidRPr="00980896">
              <w:rPr>
                <w:shd w:val="clear" w:color="auto" w:fill="FFFFFF"/>
              </w:rPr>
              <w:t xml:space="preserve"> -35° </w:t>
            </w:r>
            <w:r w:rsidR="00980896">
              <w:rPr>
                <w:shd w:val="clear" w:color="auto" w:fill="FFFFFF"/>
              </w:rPr>
              <w:t>не более</w:t>
            </w:r>
            <w:r w:rsidRPr="00980896">
              <w:rPr>
                <w:shd w:val="clear" w:color="auto" w:fill="FFFFFF"/>
              </w:rPr>
              <w:t xml:space="preserve"> +80°С или более,</w:t>
            </w:r>
            <w:r w:rsidRPr="00980896">
              <w:rPr>
                <w:rFonts w:eastAsia="Times New Roman"/>
                <w:bdr w:val="none" w:sz="0" w:space="0" w:color="auto" w:frame="1"/>
                <w:lang w:eastAsia="ru-RU"/>
              </w:rPr>
              <w:t xml:space="preserve"> подошва - ПУ/ТПУ.</w:t>
            </w:r>
          </w:p>
          <w:p w14:paraId="4E26651E" w14:textId="72E439DD" w:rsidR="00CB3C7E" w:rsidRPr="00980896" w:rsidRDefault="00CB3C7E" w:rsidP="000703C9">
            <w:pPr>
              <w:spacing w:after="0" w:line="240" w:lineRule="auto"/>
              <w:rPr>
                <w:shd w:val="clear" w:color="auto" w:fill="FFFFFF"/>
              </w:rPr>
            </w:pPr>
            <w:r w:rsidRPr="00980896">
              <w:rPr>
                <w:rFonts w:eastAsia="Times New Roman"/>
                <w:bdr w:val="none" w:sz="0" w:space="0" w:color="auto" w:frame="1"/>
                <w:lang w:eastAsia="ru-RU"/>
              </w:rPr>
              <w:t>Защитные свойства</w:t>
            </w:r>
            <w:r w:rsidR="005A3BB1" w:rsidRPr="00980896">
              <w:rPr>
                <w:rFonts w:eastAsia="Times New Roman"/>
                <w:bdr w:val="none" w:sz="0" w:space="0" w:color="auto" w:frame="1"/>
                <w:lang w:eastAsia="ru-RU"/>
              </w:rPr>
              <w:t xml:space="preserve"> </w:t>
            </w:r>
            <w:r w:rsidR="005A3BB1" w:rsidRPr="00980896">
              <w:rPr>
                <w:rFonts w:eastAsia="Times New Roman"/>
                <w:bCs/>
                <w:color w:val="101010"/>
                <w:lang w:eastAsia="ru-RU"/>
              </w:rPr>
              <w:t>(должны быть указаны в изделии)</w:t>
            </w:r>
            <w:r w:rsidRPr="00980896">
              <w:rPr>
                <w:rFonts w:eastAsia="Times New Roman"/>
                <w:bdr w:val="none" w:sz="0" w:space="0" w:color="auto" w:frame="1"/>
                <w:lang w:eastAsia="ru-RU"/>
              </w:rPr>
              <w:t xml:space="preserve">: </w:t>
            </w:r>
            <w:r w:rsidR="00980896">
              <w:rPr>
                <w:rFonts w:eastAsia="Times New Roman"/>
                <w:bdr w:val="none" w:sz="0" w:space="0" w:color="auto" w:frame="1"/>
                <w:lang w:eastAsia="ru-RU"/>
              </w:rPr>
              <w:t xml:space="preserve">не ниже </w:t>
            </w:r>
            <w:r w:rsidRPr="00980896">
              <w:rPr>
                <w:rFonts w:eastAsia="Times New Roman"/>
                <w:bdr w:val="none" w:sz="0" w:space="0" w:color="auto" w:frame="1"/>
                <w:lang w:eastAsia="ru-RU"/>
              </w:rPr>
              <w:t>1 класс защиты, с защитой от скольжения по мокрым, загрязненным и другим поверхностям – имеющая маркировку «См».</w:t>
            </w:r>
          </w:p>
          <w:p w14:paraId="32020DA3" w14:textId="77777777" w:rsidR="00611747" w:rsidRPr="00980896" w:rsidRDefault="00611747" w:rsidP="000703C9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/>
                <w:bCs/>
                <w:lang w:eastAsia="ru-RU"/>
              </w:rPr>
            </w:pPr>
            <w:r w:rsidRPr="00980896">
              <w:rPr>
                <w:rFonts w:eastAsia="Times New Roman"/>
                <w:bCs/>
                <w:lang w:eastAsia="ru-RU"/>
              </w:rPr>
              <w:t xml:space="preserve">Цвет: черный, </w:t>
            </w:r>
            <w:r w:rsidRPr="00980896">
              <w:rPr>
                <w:rFonts w:eastAsia="Times New Roman"/>
                <w:bdr w:val="none" w:sz="0" w:space="0" w:color="auto" w:frame="1"/>
                <w:lang w:eastAsia="ru-RU"/>
              </w:rPr>
              <w:t>черно-серый</w:t>
            </w:r>
          </w:p>
          <w:p w14:paraId="13D1EE13" w14:textId="77777777" w:rsidR="00611747" w:rsidRPr="00980896" w:rsidRDefault="00611747" w:rsidP="000703C9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/>
                <w:bCs/>
                <w:lang w:eastAsia="ru-RU"/>
              </w:rPr>
            </w:pPr>
            <w:r w:rsidRPr="00980896">
              <w:rPr>
                <w:rFonts w:eastAsia="Times New Roman"/>
                <w:bCs/>
                <w:lang w:eastAsia="ru-RU"/>
              </w:rPr>
              <w:t>Материалы:</w:t>
            </w:r>
          </w:p>
          <w:p w14:paraId="77A709CB" w14:textId="77777777" w:rsidR="00611747" w:rsidRPr="00980896" w:rsidRDefault="00611747" w:rsidP="000703C9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/>
                <w:lang w:eastAsia="ru-RU"/>
              </w:rPr>
            </w:pPr>
            <w:r w:rsidRPr="00980896">
              <w:rPr>
                <w:rFonts w:eastAsia="Times New Roman"/>
                <w:bdr w:val="none" w:sz="0" w:space="0" w:color="auto" w:frame="1"/>
                <w:lang w:eastAsia="ru-RU"/>
              </w:rPr>
              <w:t>верх - натуральная кожа;</w:t>
            </w:r>
            <w:r w:rsidRPr="00980896">
              <w:rPr>
                <w:rFonts w:eastAsia="Times New Roman"/>
                <w:bdr w:val="none" w:sz="0" w:space="0" w:color="auto" w:frame="1"/>
                <w:lang w:eastAsia="ru-RU"/>
              </w:rPr>
              <w:br/>
              <w:t>подкладка - искусственный мех;</w:t>
            </w:r>
            <w:r w:rsidRPr="00980896">
              <w:rPr>
                <w:rFonts w:eastAsia="Times New Roman"/>
                <w:bdr w:val="none" w:sz="0" w:space="0" w:color="auto" w:frame="1"/>
                <w:lang w:eastAsia="ru-RU"/>
              </w:rPr>
              <w:br/>
              <w:t>фурнитура - металл;</w:t>
            </w:r>
          </w:p>
          <w:p w14:paraId="5E2FA81B" w14:textId="77777777" w:rsidR="00611747" w:rsidRPr="00980896" w:rsidRDefault="00611747" w:rsidP="000703C9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/>
                <w:bCs/>
                <w:lang w:eastAsia="ru-RU"/>
              </w:rPr>
            </w:pPr>
            <w:r w:rsidRPr="00980896">
              <w:rPr>
                <w:rFonts w:eastAsia="Times New Roman"/>
                <w:bCs/>
                <w:lang w:eastAsia="ru-RU"/>
              </w:rPr>
              <w:t>Стандарт:</w:t>
            </w:r>
          </w:p>
          <w:p w14:paraId="347EFD8F" w14:textId="000C4CA0" w:rsidR="00611747" w:rsidRDefault="00611747" w:rsidP="0045634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/>
                <w:lang w:eastAsia="ru-RU"/>
              </w:rPr>
            </w:pPr>
            <w:r w:rsidRPr="00980896">
              <w:rPr>
                <w:rFonts w:eastAsia="Times New Roman"/>
                <w:lang w:eastAsia="ru-RU"/>
              </w:rPr>
              <w:t>ГОСТ 12</w:t>
            </w:r>
            <w:r w:rsidR="006002A1" w:rsidRPr="00980896">
              <w:rPr>
                <w:rFonts w:eastAsia="Times New Roman"/>
                <w:lang w:eastAsia="ru-RU"/>
              </w:rPr>
              <w:t>.4.137-2001, ГОСТ Р 12.4.187-2024</w:t>
            </w:r>
            <w:r w:rsidRPr="00980896">
              <w:rPr>
                <w:rFonts w:eastAsia="Times New Roman"/>
                <w:lang w:eastAsia="ru-RU"/>
              </w:rPr>
              <w:t>, ТР ТС 019/2011</w:t>
            </w:r>
          </w:p>
          <w:p w14:paraId="3C143A56" w14:textId="77777777" w:rsidR="00980896" w:rsidRPr="00980896" w:rsidRDefault="00980896" w:rsidP="00980896">
            <w:pPr>
              <w:spacing w:after="0" w:line="240" w:lineRule="auto"/>
            </w:pPr>
            <w:r w:rsidRPr="00980896">
              <w:t>Размеры:</w:t>
            </w:r>
          </w:p>
          <w:p w14:paraId="2659283C" w14:textId="6E074410" w:rsidR="00980896" w:rsidRPr="00980896" w:rsidRDefault="00980896" w:rsidP="00980896">
            <w:pPr>
              <w:spacing w:after="0" w:line="240" w:lineRule="auto"/>
            </w:pPr>
            <w:r w:rsidRPr="00980896">
              <w:t>37- 1</w:t>
            </w:r>
          </w:p>
          <w:p w14:paraId="456943C3" w14:textId="77C224B6" w:rsidR="00980896" w:rsidRPr="00980896" w:rsidRDefault="00980896" w:rsidP="00980896">
            <w:pPr>
              <w:spacing w:after="0" w:line="240" w:lineRule="auto"/>
            </w:pPr>
            <w:r w:rsidRPr="00980896">
              <w:t xml:space="preserve">39- 2 </w:t>
            </w:r>
          </w:p>
          <w:p w14:paraId="725971FE" w14:textId="77777777" w:rsidR="00980896" w:rsidRPr="00980896" w:rsidRDefault="00980896" w:rsidP="00980896">
            <w:pPr>
              <w:spacing w:after="0" w:line="240" w:lineRule="auto"/>
            </w:pPr>
            <w:r w:rsidRPr="00980896">
              <w:t>41- 5</w:t>
            </w:r>
          </w:p>
          <w:p w14:paraId="6C771B86" w14:textId="77777777" w:rsidR="00980896" w:rsidRPr="00980896" w:rsidRDefault="00980896" w:rsidP="00980896">
            <w:pPr>
              <w:spacing w:after="0" w:line="240" w:lineRule="auto"/>
            </w:pPr>
            <w:r w:rsidRPr="00980896">
              <w:t>42- 5</w:t>
            </w:r>
          </w:p>
          <w:p w14:paraId="6550FB48" w14:textId="5ABA348D" w:rsidR="00980896" w:rsidRPr="00980896" w:rsidRDefault="00980896" w:rsidP="0045634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/>
                <w:lang w:eastAsia="ru-RU"/>
              </w:rPr>
            </w:pPr>
          </w:p>
        </w:tc>
      </w:tr>
    </w:tbl>
    <w:p w14:paraId="6AA167C1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bCs/>
          <w:highlight w:val="yellow"/>
          <w:shd w:val="clear" w:color="auto" w:fill="F9FAFB"/>
        </w:rPr>
      </w:pPr>
      <w:r w:rsidRPr="00505201">
        <w:rPr>
          <w:rFonts w:eastAsia="Calibri"/>
          <w:b/>
          <w:highlight w:val="yellow"/>
          <w:shd w:val="clear" w:color="auto" w:fill="F9FAFB"/>
        </w:rPr>
        <w:t xml:space="preserve">2. Место поставки: </w:t>
      </w:r>
      <w:r w:rsidRPr="00505201">
        <w:rPr>
          <w:rFonts w:eastAsia="Calibri"/>
          <w:bCs/>
          <w:highlight w:val="yellow"/>
          <w:shd w:val="clear" w:color="auto" w:fill="F9FAFB"/>
        </w:rPr>
        <w:t>г. Уфа, ул. Адмирала Макарова, д.5.</w:t>
      </w:r>
    </w:p>
    <w:p w14:paraId="4F6967BF" w14:textId="10273614" w:rsidR="00505201" w:rsidRPr="00505201" w:rsidRDefault="00505201" w:rsidP="00505201">
      <w:pPr>
        <w:spacing w:after="0" w:line="259" w:lineRule="auto"/>
        <w:jc w:val="both"/>
        <w:rPr>
          <w:rFonts w:eastAsia="Calibri"/>
          <w:bCs/>
          <w:shd w:val="clear" w:color="auto" w:fill="F9FAFB"/>
        </w:rPr>
      </w:pPr>
      <w:r w:rsidRPr="00505201">
        <w:rPr>
          <w:rFonts w:eastAsia="Calibri"/>
          <w:b/>
          <w:highlight w:val="yellow"/>
          <w:shd w:val="clear" w:color="auto" w:fill="F9FAFB"/>
        </w:rPr>
        <w:t xml:space="preserve">3. Срок поставки: </w:t>
      </w:r>
      <w:r w:rsidRPr="00505201">
        <w:rPr>
          <w:rFonts w:eastAsia="Calibri"/>
          <w:highlight w:val="yellow"/>
          <w:shd w:val="clear" w:color="auto" w:fill="F9FAFB"/>
        </w:rPr>
        <w:t>с момента заключения договора в течение 15 календарных дней.</w:t>
      </w:r>
    </w:p>
    <w:p w14:paraId="19BDFC0E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 xml:space="preserve">3.1. Доставка, погрузочно-разгрузочные работы, осуществляется силами Поставщика. </w:t>
      </w:r>
    </w:p>
    <w:p w14:paraId="287B6D9E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b/>
          <w:bCs/>
          <w:color w:val="000000"/>
        </w:rPr>
      </w:pPr>
      <w:r w:rsidRPr="00505201">
        <w:rPr>
          <w:rFonts w:eastAsia="Calibri"/>
          <w:b/>
          <w:bCs/>
          <w:color w:val="000000"/>
        </w:rPr>
        <w:t>4. Требования к качеству, безопасности поставляемого товара:</w:t>
      </w:r>
    </w:p>
    <w:p w14:paraId="222919A5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1DC9A137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5B3A7F63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6E35F2F2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lastRenderedPageBreak/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26B62307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346A99C9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b/>
          <w:bCs/>
          <w:color w:val="000000"/>
        </w:rPr>
      </w:pPr>
      <w:r w:rsidRPr="00505201">
        <w:rPr>
          <w:rFonts w:eastAsia="Calibri"/>
          <w:b/>
          <w:bCs/>
          <w:color w:val="000000"/>
        </w:rPr>
        <w:t>5. Требования к упаковке и маркировке поставляемого товара:</w:t>
      </w:r>
    </w:p>
    <w:p w14:paraId="789A907A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5CA59E11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58ADD4DB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FCBB7DE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65597F1C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b/>
          <w:bCs/>
          <w:color w:val="000000"/>
        </w:rPr>
      </w:pPr>
      <w:r w:rsidRPr="00505201">
        <w:rPr>
          <w:rFonts w:eastAsia="Calibri"/>
          <w:b/>
          <w:bCs/>
          <w:color w:val="000000"/>
        </w:rPr>
        <w:t>6. Требования к гарантийному сроку товара и (или) объему предоставления гарантий качества товара:</w:t>
      </w:r>
    </w:p>
    <w:p w14:paraId="356E4F9B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63F0BF81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color w:val="000000"/>
        </w:rPr>
      </w:pPr>
      <w:r w:rsidRPr="00505201">
        <w:rPr>
          <w:rFonts w:eastAsia="Calibri"/>
          <w:color w:val="000000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5EF9BAB" w14:textId="77777777" w:rsidR="00505201" w:rsidRPr="00505201" w:rsidRDefault="00505201" w:rsidP="00505201">
      <w:pPr>
        <w:spacing w:after="0" w:line="259" w:lineRule="auto"/>
        <w:jc w:val="both"/>
        <w:rPr>
          <w:rFonts w:eastAsia="Calibri"/>
          <w:bCs/>
          <w:shd w:val="clear" w:color="auto" w:fill="F9FAFB"/>
        </w:rPr>
      </w:pPr>
      <w:r w:rsidRPr="00505201">
        <w:rPr>
          <w:rFonts w:eastAsia="Calibri"/>
          <w:color w:val="000000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</w:t>
      </w:r>
      <w:r w:rsidRPr="00505201">
        <w:rPr>
          <w:rFonts w:eastAsia="Calibri"/>
          <w:bCs/>
          <w:shd w:val="clear" w:color="auto" w:fill="F9FAFB"/>
        </w:rPr>
        <w:t xml:space="preserve"> транспортом и за свой счет, в сроки, определенные договором.</w:t>
      </w:r>
    </w:p>
    <w:p w14:paraId="35201A40" w14:textId="000549E7" w:rsidR="00D74D1A" w:rsidRPr="00657857" w:rsidRDefault="00D74D1A" w:rsidP="00505201">
      <w:pPr>
        <w:pStyle w:val="a7"/>
        <w:spacing w:before="0" w:beforeAutospacing="0" w:after="0" w:afterAutospacing="0" w:line="288" w:lineRule="atLeast"/>
        <w:jc w:val="both"/>
        <w:rPr>
          <w:sz w:val="20"/>
          <w:szCs w:val="20"/>
        </w:rPr>
      </w:pPr>
    </w:p>
    <w:sectPr w:rsidR="00D74D1A" w:rsidRPr="00657857" w:rsidSect="0045634A">
      <w:pgSz w:w="11906" w:h="16838"/>
      <w:pgMar w:top="426" w:right="567" w:bottom="284" w:left="10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684416"/>
    <w:multiLevelType w:val="multilevel"/>
    <w:tmpl w:val="7CDC6C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D33E5"/>
    <w:multiLevelType w:val="hybridMultilevel"/>
    <w:tmpl w:val="75DCF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B6B85"/>
    <w:multiLevelType w:val="hybridMultilevel"/>
    <w:tmpl w:val="A894CFBE"/>
    <w:lvl w:ilvl="0" w:tplc="E5A0C0B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2DAB"/>
    <w:multiLevelType w:val="multilevel"/>
    <w:tmpl w:val="C880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F4"/>
    <w:rsid w:val="00003E4E"/>
    <w:rsid w:val="00005BF7"/>
    <w:rsid w:val="000064E4"/>
    <w:rsid w:val="00024C78"/>
    <w:rsid w:val="00062FCC"/>
    <w:rsid w:val="000703C9"/>
    <w:rsid w:val="00083A2F"/>
    <w:rsid w:val="000D4011"/>
    <w:rsid w:val="000E202B"/>
    <w:rsid w:val="000E47E4"/>
    <w:rsid w:val="000E4892"/>
    <w:rsid w:val="00126720"/>
    <w:rsid w:val="00137D68"/>
    <w:rsid w:val="00172124"/>
    <w:rsid w:val="0017282F"/>
    <w:rsid w:val="001E36F2"/>
    <w:rsid w:val="0021630C"/>
    <w:rsid w:val="00223EE4"/>
    <w:rsid w:val="00241D2A"/>
    <w:rsid w:val="00291E8B"/>
    <w:rsid w:val="002B563A"/>
    <w:rsid w:val="002B582A"/>
    <w:rsid w:val="002D6902"/>
    <w:rsid w:val="002E77D5"/>
    <w:rsid w:val="003203D6"/>
    <w:rsid w:val="00320DBE"/>
    <w:rsid w:val="00323BBB"/>
    <w:rsid w:val="003407AB"/>
    <w:rsid w:val="003552BD"/>
    <w:rsid w:val="003A798F"/>
    <w:rsid w:val="003D27CA"/>
    <w:rsid w:val="003D3884"/>
    <w:rsid w:val="003E71B5"/>
    <w:rsid w:val="00400850"/>
    <w:rsid w:val="0040325C"/>
    <w:rsid w:val="0043507A"/>
    <w:rsid w:val="004376CF"/>
    <w:rsid w:val="00444DFF"/>
    <w:rsid w:val="0045634A"/>
    <w:rsid w:val="0046315A"/>
    <w:rsid w:val="00470AA3"/>
    <w:rsid w:val="004A20B1"/>
    <w:rsid w:val="004D6864"/>
    <w:rsid w:val="005041A1"/>
    <w:rsid w:val="00505201"/>
    <w:rsid w:val="00505B30"/>
    <w:rsid w:val="00527A02"/>
    <w:rsid w:val="00555142"/>
    <w:rsid w:val="00596D08"/>
    <w:rsid w:val="005A3BB1"/>
    <w:rsid w:val="005B0F47"/>
    <w:rsid w:val="005D386C"/>
    <w:rsid w:val="005F3621"/>
    <w:rsid w:val="006002A1"/>
    <w:rsid w:val="00611747"/>
    <w:rsid w:val="00657857"/>
    <w:rsid w:val="006749B1"/>
    <w:rsid w:val="006D618A"/>
    <w:rsid w:val="006F0F85"/>
    <w:rsid w:val="006F2942"/>
    <w:rsid w:val="00750D81"/>
    <w:rsid w:val="007F4F61"/>
    <w:rsid w:val="00855D3E"/>
    <w:rsid w:val="00860078"/>
    <w:rsid w:val="00887956"/>
    <w:rsid w:val="008D7360"/>
    <w:rsid w:val="00903029"/>
    <w:rsid w:val="0091459C"/>
    <w:rsid w:val="0093583D"/>
    <w:rsid w:val="0095635A"/>
    <w:rsid w:val="00980896"/>
    <w:rsid w:val="009C2CDE"/>
    <w:rsid w:val="00A136D0"/>
    <w:rsid w:val="00A236DC"/>
    <w:rsid w:val="00A435B6"/>
    <w:rsid w:val="00AA07DE"/>
    <w:rsid w:val="00AA16F1"/>
    <w:rsid w:val="00AE5ABA"/>
    <w:rsid w:val="00AE7D10"/>
    <w:rsid w:val="00B1141F"/>
    <w:rsid w:val="00B61EFF"/>
    <w:rsid w:val="00B770E2"/>
    <w:rsid w:val="00B851C7"/>
    <w:rsid w:val="00B95126"/>
    <w:rsid w:val="00BC621F"/>
    <w:rsid w:val="00C00254"/>
    <w:rsid w:val="00C12CDD"/>
    <w:rsid w:val="00C45B58"/>
    <w:rsid w:val="00C83E52"/>
    <w:rsid w:val="00C921C9"/>
    <w:rsid w:val="00CB3C7E"/>
    <w:rsid w:val="00CB711D"/>
    <w:rsid w:val="00CC76F4"/>
    <w:rsid w:val="00CD3168"/>
    <w:rsid w:val="00D74D1A"/>
    <w:rsid w:val="00D841CB"/>
    <w:rsid w:val="00DA4EEA"/>
    <w:rsid w:val="00DE3AD9"/>
    <w:rsid w:val="00E74490"/>
    <w:rsid w:val="00EA4235"/>
    <w:rsid w:val="00F543FF"/>
    <w:rsid w:val="00F7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C09C6"/>
  <w15:docId w15:val="{5EFEB74D-DFC5-4E91-A19D-15C164A2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pacing w:val="20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078"/>
    <w:pPr>
      <w:spacing w:after="200" w:line="276" w:lineRule="auto"/>
      <w:jc w:val="left"/>
    </w:pPr>
    <w:rPr>
      <w:rFonts w:eastAsia="SimSun"/>
      <w:spacing w:val="0"/>
      <w:sz w:val="22"/>
      <w:szCs w:val="22"/>
    </w:rPr>
  </w:style>
  <w:style w:type="paragraph" w:styleId="1">
    <w:name w:val="heading 1"/>
    <w:basedOn w:val="a"/>
    <w:link w:val="10"/>
    <w:uiPriority w:val="9"/>
    <w:qFormat/>
    <w:rsid w:val="002B563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spacing w:val="20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B563A"/>
    <w:pPr>
      <w:keepNext/>
      <w:keepLines/>
      <w:widowControl w:val="0"/>
      <w:autoSpaceDE w:val="0"/>
      <w:autoSpaceDN w:val="0"/>
      <w:adjustRightInd w:val="0"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pacing w:val="20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7D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56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2B563A"/>
    <w:rPr>
      <w:b/>
      <w:bCs/>
    </w:rPr>
  </w:style>
  <w:style w:type="character" w:styleId="a4">
    <w:name w:val="Emphasis"/>
    <w:basedOn w:val="a0"/>
    <w:uiPriority w:val="20"/>
    <w:qFormat/>
    <w:rsid w:val="002B563A"/>
    <w:rPr>
      <w:i/>
      <w:iCs/>
    </w:rPr>
  </w:style>
  <w:style w:type="paragraph" w:styleId="a5">
    <w:name w:val="List Paragraph"/>
    <w:basedOn w:val="a"/>
    <w:uiPriority w:val="34"/>
    <w:qFormat/>
    <w:rsid w:val="002B563A"/>
    <w:pPr>
      <w:ind w:left="720"/>
      <w:contextualSpacing/>
    </w:pPr>
    <w:rPr>
      <w:rFonts w:asciiTheme="minorHAnsi" w:eastAsiaTheme="minorHAnsi" w:hAnsiTheme="minorHAnsi"/>
      <w:spacing w:val="20"/>
    </w:rPr>
  </w:style>
  <w:style w:type="character" w:customStyle="1" w:styleId="20">
    <w:name w:val="Заголовок 2 Знак"/>
    <w:basedOn w:val="a0"/>
    <w:link w:val="2"/>
    <w:uiPriority w:val="9"/>
    <w:rsid w:val="002B56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No Spacing"/>
    <w:uiPriority w:val="1"/>
    <w:qFormat/>
    <w:rsid w:val="002B563A"/>
    <w:pPr>
      <w:keepNext/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styleId="a7">
    <w:name w:val="Normal (Web)"/>
    <w:basedOn w:val="a"/>
    <w:uiPriority w:val="99"/>
    <w:unhideWhenUsed/>
    <w:rsid w:val="00BC621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psevdoblock">
    <w:name w:val="psevdoblock"/>
    <w:basedOn w:val="a0"/>
    <w:rsid w:val="00003E4E"/>
  </w:style>
  <w:style w:type="character" w:customStyle="1" w:styleId="protectivepropertiesitemtext">
    <w:name w:val="protective_properties_item_text"/>
    <w:basedOn w:val="a0"/>
    <w:rsid w:val="00003E4E"/>
  </w:style>
  <w:style w:type="character" w:customStyle="1" w:styleId="tipsy-tooltip">
    <w:name w:val="tipsy-tooltip"/>
    <w:basedOn w:val="a0"/>
    <w:rsid w:val="00003E4E"/>
  </w:style>
  <w:style w:type="paragraph" w:styleId="a8">
    <w:name w:val="Balloon Text"/>
    <w:basedOn w:val="a"/>
    <w:link w:val="a9"/>
    <w:uiPriority w:val="99"/>
    <w:semiHidden/>
    <w:unhideWhenUsed/>
    <w:rsid w:val="00003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3E4E"/>
    <w:rPr>
      <w:rFonts w:ascii="Tahoma" w:eastAsia="SimSun" w:hAnsi="Tahoma" w:cs="Tahoma"/>
      <w:spacing w:val="0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37D68"/>
    <w:rPr>
      <w:rFonts w:asciiTheme="majorHAnsi" w:eastAsiaTheme="majorEastAsia" w:hAnsiTheme="majorHAnsi" w:cstheme="majorBidi"/>
      <w:b/>
      <w:bCs/>
      <w:color w:val="4F81BD" w:themeColor="accent1"/>
      <w:spacing w:val="0"/>
      <w:sz w:val="22"/>
      <w:szCs w:val="22"/>
    </w:rPr>
  </w:style>
  <w:style w:type="table" w:styleId="aa">
    <w:name w:val="Table Grid"/>
    <w:basedOn w:val="a1"/>
    <w:uiPriority w:val="59"/>
    <w:semiHidden/>
    <w:unhideWhenUsed/>
    <w:rsid w:val="00980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1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27001">
          <w:marLeft w:val="0"/>
          <w:marRight w:val="71"/>
          <w:marTop w:val="53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9905">
          <w:marLeft w:val="0"/>
          <w:marRight w:val="0"/>
          <w:marTop w:val="178"/>
          <w:marBottom w:val="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2780">
              <w:marLeft w:val="0"/>
              <w:marRight w:val="71"/>
              <w:marTop w:val="53"/>
              <w:marBottom w:val="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44757">
              <w:marLeft w:val="0"/>
              <w:marRight w:val="71"/>
              <w:marTop w:val="53"/>
              <w:marBottom w:val="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2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1637">
          <w:marLeft w:val="0"/>
          <w:marRight w:val="71"/>
          <w:marTop w:val="53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3302">
          <w:marLeft w:val="0"/>
          <w:marRight w:val="0"/>
          <w:marTop w:val="0"/>
          <w:marBottom w:val="0"/>
          <w:divBdr>
            <w:top w:val="single" w:sz="4" w:space="6" w:color="F1F1EF"/>
            <w:left w:val="none" w:sz="0" w:space="0" w:color="auto"/>
            <w:bottom w:val="single" w:sz="4" w:space="6" w:color="F1F1EF"/>
            <w:right w:val="none" w:sz="0" w:space="0" w:color="auto"/>
          </w:divBdr>
          <w:divsChild>
            <w:div w:id="7884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52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97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1848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6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96163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4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User119</cp:lastModifiedBy>
  <cp:revision>2</cp:revision>
  <cp:lastPrinted>2026-10-20T09:43:00Z</cp:lastPrinted>
  <dcterms:created xsi:type="dcterms:W3CDTF">2026-10-22T05:26:00Z</dcterms:created>
  <dcterms:modified xsi:type="dcterms:W3CDTF">2026-10-22T05:26:00Z</dcterms:modified>
</cp:coreProperties>
</file>