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17026218" w:rsidR="00B935D1" w:rsidRPr="00C80FEB" w:rsidRDefault="00C80FEB" w:rsidP="00C80FEB">
      <w:pPr>
        <w:widowControl w:val="0"/>
        <w:spacing w:after="0" w:line="240" w:lineRule="auto"/>
        <w:ind w:firstLine="709"/>
        <w:jc w:val="center"/>
        <w:rPr>
          <w:rFonts w:ascii="Times New Roman" w:eastAsia="Times New Roman" w:hAnsi="Times New Roman" w:cs="Times New Roman"/>
          <w:b/>
          <w:lang w:eastAsia="ru-RU"/>
        </w:rPr>
      </w:pPr>
      <w:r w:rsidRPr="00C80FEB">
        <w:rPr>
          <w:rFonts w:ascii="Times New Roman" w:eastAsia="Times New Roman" w:hAnsi="Times New Roman" w:cs="Times New Roman"/>
          <w:b/>
          <w:lang w:eastAsia="ru-RU"/>
        </w:rPr>
        <w:t>ОБЛАСТНОЕ АВТОНОМНОЕ УЧРЕЖДЕНИЕ "ИЗДАТЕЛЬСКИЙ ДОМ "ГУБЕРНСКИЕ ВЕДОМОСТИ"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7722F8C" w14:textId="77777777" w:rsidR="00C80FEB" w:rsidRPr="00C80FEB" w:rsidRDefault="00C80FEB" w:rsidP="00C80FE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80FEB">
        <w:rPr>
          <w:rFonts w:ascii="Times New Roman" w:eastAsia="Times New Roman" w:hAnsi="Times New Roman" w:cs="Times New Roman"/>
          <w:b/>
          <w:bCs/>
          <w:lang w:eastAsia="ru-RU"/>
        </w:rPr>
        <w:t xml:space="preserve">Издательский Дом "Губернские Ведомости" </w:t>
      </w:r>
    </w:p>
    <w:p w14:paraId="4296B160" w14:textId="65C63845" w:rsidR="00C80FEB" w:rsidRPr="00C80FEB" w:rsidRDefault="00EF5524" w:rsidP="00C80FE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w:t>
      </w:r>
      <w:r w:rsidR="00C80FEB" w:rsidRPr="00C80FEB">
        <w:rPr>
          <w:rFonts w:ascii="Times New Roman" w:eastAsia="Times New Roman" w:hAnsi="Times New Roman" w:cs="Times New Roman"/>
          <w:b/>
          <w:bCs/>
          <w:lang w:eastAsia="ru-RU"/>
        </w:rPr>
        <w:t>иректор</w:t>
      </w:r>
    </w:p>
    <w:p w14:paraId="0D8D7718" w14:textId="1C0696E6" w:rsidR="00C80FEB" w:rsidRDefault="00F35985"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С.А. Гребенюк</w:t>
      </w:r>
    </w:p>
    <w:p w14:paraId="3A466E8D" w14:textId="77777777" w:rsidR="00C80FEB" w:rsidRDefault="00C80FEB"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66D2FE0A" w14:textId="288E6967" w:rsidR="00B935D1" w:rsidRPr="00F02ACD" w:rsidRDefault="00000000" w:rsidP="00C80FE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15:color w:val="FF00FF"/>
          <w:date w:fullDate="2026-10-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EF5524">
            <w:rPr>
              <w:rStyle w:val="1f4"/>
              <w:b/>
              <w:bCs/>
            </w:rPr>
            <w:t>21</w:t>
          </w:r>
          <w:r w:rsidR="00C80FEB" w:rsidRPr="00C02A2C">
            <w:rPr>
              <w:rStyle w:val="1f4"/>
              <w:b/>
              <w:bCs/>
            </w:rPr>
            <w:t>.</w:t>
          </w:r>
          <w:r w:rsidR="00C02A2C" w:rsidRPr="00C02A2C">
            <w:rPr>
              <w:rStyle w:val="1f4"/>
              <w:b/>
              <w:bCs/>
            </w:rPr>
            <w:t>10</w:t>
          </w:r>
          <w:r w:rsidR="00C80FEB" w:rsidRPr="00C02A2C">
            <w:rPr>
              <w:rStyle w:val="1f4"/>
              <w:b/>
              <w:bCs/>
            </w:rPr>
            <w:t>.2026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66262213" w:rsidR="00B23783" w:rsidRPr="00731559" w:rsidRDefault="00B23783" w:rsidP="00C543CB">
      <w:pPr>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sidR="004E49AF" w:rsidRPr="004E49AF">
        <w:rPr>
          <w:rFonts w:ascii="Times New Roman" w:eastAsia="Calibri" w:hAnsi="Times New Roman" w:cs="Times New Roman"/>
          <w:b/>
          <w:color w:val="000000"/>
        </w:rPr>
        <w:t>Поставк</w:t>
      </w:r>
      <w:r w:rsidR="004E49AF">
        <w:rPr>
          <w:rFonts w:ascii="Times New Roman" w:eastAsia="Calibri" w:hAnsi="Times New Roman" w:cs="Times New Roman"/>
          <w:b/>
          <w:color w:val="000000"/>
        </w:rPr>
        <w:t>у</w:t>
      </w:r>
      <w:r w:rsidR="004E49AF" w:rsidRPr="004E49AF">
        <w:rPr>
          <w:rFonts w:ascii="Times New Roman" w:eastAsia="Calibri" w:hAnsi="Times New Roman" w:cs="Times New Roman"/>
          <w:b/>
          <w:color w:val="000000"/>
        </w:rPr>
        <w:t xml:space="preserve"> </w:t>
      </w:r>
      <w:r w:rsidR="002742E5" w:rsidRPr="002742E5">
        <w:rPr>
          <w:rFonts w:ascii="Times New Roman" w:eastAsia="Calibri" w:hAnsi="Times New Roman" w:cs="Times New Roman"/>
          <w:b/>
          <w:color w:val="000000"/>
        </w:rPr>
        <w:t>телевизионного оборудования для нужд ИД «Губернские ведомости»</w:t>
      </w:r>
      <w:r w:rsidR="00C543CB">
        <w:rPr>
          <w:rFonts w:ascii="Times New Roman" w:hAnsi="Times New Roman"/>
          <w:b/>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6"/>
        <w:gridCol w:w="5589"/>
      </w:tblGrid>
      <w:tr w:rsidR="00252418" w14:paraId="7879F4C9" w14:textId="77777777" w:rsidTr="00C80FEB">
        <w:tc>
          <w:tcPr>
            <w:tcW w:w="4266"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89" w:type="dxa"/>
          </w:tcPr>
          <w:p w14:paraId="4681B141" w14:textId="47277591" w:rsidR="00252418" w:rsidRPr="000306BD" w:rsidRDefault="00C80FEB" w:rsidP="00CD6114">
            <w:pPr>
              <w:widowControl w:val="0"/>
              <w:contextualSpacing/>
              <w:jc w:val="both"/>
              <w:rPr>
                <w:rFonts w:ascii="Times New Roman" w:eastAsia="Times New Roman" w:hAnsi="Times New Roman"/>
                <w:iCs/>
                <w:highlight w:val="yellow"/>
              </w:rPr>
            </w:pPr>
            <w:r w:rsidRPr="00C80FEB">
              <w:rPr>
                <w:rFonts w:ascii="Times New Roman" w:eastAsia="Times New Roman" w:hAnsi="Times New Roman"/>
                <w:bCs/>
              </w:rPr>
              <w:t>ОБЛАСТНОЕ АВТОНОМНОЕ УЧРЕЖДЕНИЕ "ИЗДАТЕЛЬСКИЙ ДОМ "ГУБЕРНСКИЕ ВЕДОМОСТИ"</w:t>
            </w:r>
          </w:p>
        </w:tc>
      </w:tr>
      <w:tr w:rsidR="000900AC" w14:paraId="19401141" w14:textId="77777777" w:rsidTr="00C80FEB">
        <w:tc>
          <w:tcPr>
            <w:tcW w:w="4266"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89" w:type="dxa"/>
          </w:tcPr>
          <w:p w14:paraId="72D2BA40" w14:textId="5F3DA452" w:rsidR="000900AC" w:rsidRPr="000306BD" w:rsidRDefault="00C80FEB" w:rsidP="00CD6114">
            <w:pPr>
              <w:widowControl w:val="0"/>
              <w:contextualSpacing/>
              <w:jc w:val="both"/>
              <w:rPr>
                <w:rFonts w:ascii="Times New Roman" w:eastAsia="Times New Roman" w:hAnsi="Times New Roman"/>
                <w:bCs/>
                <w:highlight w:val="yellow"/>
              </w:rPr>
            </w:pPr>
            <w:r w:rsidRPr="00C80FEB">
              <w:rPr>
                <w:rFonts w:ascii="Times New Roman" w:eastAsia="Times New Roman" w:hAnsi="Times New Roman"/>
                <w:bCs/>
              </w:rPr>
              <w:t>Издательский Дом "Губернские Ведомости"</w:t>
            </w:r>
          </w:p>
        </w:tc>
      </w:tr>
      <w:tr w:rsidR="00C80FEB" w14:paraId="75A19E24" w14:textId="77777777" w:rsidTr="00C80FEB">
        <w:tc>
          <w:tcPr>
            <w:tcW w:w="4266" w:type="dxa"/>
            <w:shd w:val="clear" w:color="auto" w:fill="D9E2F3" w:themeFill="accent1" w:themeFillTint="33"/>
          </w:tcPr>
          <w:p w14:paraId="79B0AB9E" w14:textId="6D9C80DC" w:rsidR="00C80FEB" w:rsidRPr="00BC6C35" w:rsidRDefault="00C80FEB" w:rsidP="00C80FE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89" w:type="dxa"/>
          </w:tcPr>
          <w:p w14:paraId="09B4BC1F" w14:textId="110E470B" w:rsidR="00C80FEB"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rPr>
              <w:t xml:space="preserve">693020, Сахалинская область, город Южно-Сахалинск, </w:t>
            </w:r>
            <w:proofErr w:type="spellStart"/>
            <w:r w:rsidRPr="00C80FEB">
              <w:rPr>
                <w:rFonts w:ascii="Times New Roman" w:eastAsia="Times New Roman" w:hAnsi="Times New Roman"/>
                <w:iCs/>
              </w:rPr>
              <w:t>ул</w:t>
            </w:r>
            <w:proofErr w:type="spellEnd"/>
            <w:r w:rsidRPr="00C80FEB">
              <w:rPr>
                <w:rFonts w:ascii="Times New Roman" w:eastAsia="Times New Roman" w:hAnsi="Times New Roman"/>
                <w:iCs/>
              </w:rPr>
              <w:t xml:space="preserve"> имени </w:t>
            </w:r>
            <w:proofErr w:type="spellStart"/>
            <w:r w:rsidRPr="00C80FEB">
              <w:rPr>
                <w:rFonts w:ascii="Times New Roman" w:eastAsia="Times New Roman" w:hAnsi="Times New Roman"/>
                <w:iCs/>
              </w:rPr>
              <w:t>Ф.Э.Дзержинского</w:t>
            </w:r>
            <w:proofErr w:type="spellEnd"/>
            <w:r w:rsidRPr="00C80FEB">
              <w:rPr>
                <w:rFonts w:ascii="Times New Roman" w:eastAsia="Times New Roman" w:hAnsi="Times New Roman"/>
                <w:iCs/>
              </w:rPr>
              <w:t>, д. 34</w:t>
            </w:r>
          </w:p>
        </w:tc>
      </w:tr>
      <w:tr w:rsidR="00C80FEB" w14:paraId="6C9A4930" w14:textId="77777777" w:rsidTr="00C80FEB">
        <w:tc>
          <w:tcPr>
            <w:tcW w:w="4266" w:type="dxa"/>
            <w:shd w:val="clear" w:color="auto" w:fill="D9E2F3" w:themeFill="accent1" w:themeFillTint="33"/>
          </w:tcPr>
          <w:p w14:paraId="543CC3B6" w14:textId="1661049B" w:rsidR="00C80FEB" w:rsidRPr="00BC6C35" w:rsidRDefault="00C80FEB" w:rsidP="00C80FEB">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89" w:type="dxa"/>
          </w:tcPr>
          <w:p w14:paraId="3A2D080A" w14:textId="78208825" w:rsidR="00C80FEB"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rPr>
              <w:t xml:space="preserve">693020, Сахалинская область, город Южно-Сахалинск, </w:t>
            </w:r>
            <w:proofErr w:type="spellStart"/>
            <w:r w:rsidRPr="00C80FEB">
              <w:rPr>
                <w:rFonts w:ascii="Times New Roman" w:eastAsia="Times New Roman" w:hAnsi="Times New Roman"/>
                <w:iCs/>
              </w:rPr>
              <w:t>ул</w:t>
            </w:r>
            <w:proofErr w:type="spellEnd"/>
            <w:r w:rsidRPr="00C80FEB">
              <w:rPr>
                <w:rFonts w:ascii="Times New Roman" w:eastAsia="Times New Roman" w:hAnsi="Times New Roman"/>
                <w:iCs/>
              </w:rPr>
              <w:t xml:space="preserve"> имени </w:t>
            </w:r>
            <w:proofErr w:type="spellStart"/>
            <w:r w:rsidRPr="00C80FEB">
              <w:rPr>
                <w:rFonts w:ascii="Times New Roman" w:eastAsia="Times New Roman" w:hAnsi="Times New Roman"/>
                <w:iCs/>
              </w:rPr>
              <w:t>Ф.Э.Дзержинского</w:t>
            </w:r>
            <w:proofErr w:type="spellEnd"/>
            <w:r w:rsidRPr="00C80FEB">
              <w:rPr>
                <w:rFonts w:ascii="Times New Roman" w:eastAsia="Times New Roman" w:hAnsi="Times New Roman"/>
                <w:iCs/>
              </w:rPr>
              <w:t>, д. 34</w:t>
            </w:r>
          </w:p>
        </w:tc>
      </w:tr>
      <w:tr w:rsidR="00252418" w14:paraId="6EC92FCB" w14:textId="77777777" w:rsidTr="00C80FEB">
        <w:tc>
          <w:tcPr>
            <w:tcW w:w="4266"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11E3E4B2" w14:textId="7EBB536D" w:rsidR="00252418" w:rsidRPr="002742E5" w:rsidRDefault="002742E5" w:rsidP="00C80FEB">
            <w:pPr>
              <w:widowControl w:val="0"/>
              <w:contextualSpacing/>
              <w:jc w:val="both"/>
              <w:rPr>
                <w:rFonts w:ascii="Times New Roman" w:eastAsia="Times New Roman" w:hAnsi="Times New Roman"/>
                <w:iCs/>
                <w:lang w:val="en-US"/>
              </w:rPr>
            </w:pPr>
            <w:proofErr w:type="spellStart"/>
            <w:r>
              <w:rPr>
                <w:rFonts w:ascii="Times New Roman" w:eastAsia="Times New Roman" w:hAnsi="Times New Roman"/>
                <w:iCs/>
                <w:sz w:val="22"/>
                <w:szCs w:val="22"/>
                <w:lang w:val="en-US"/>
              </w:rPr>
              <w:t>zakupki@sakh.online</w:t>
            </w:r>
            <w:proofErr w:type="spellEnd"/>
          </w:p>
        </w:tc>
      </w:tr>
      <w:tr w:rsidR="00252418" w14:paraId="1B39348C" w14:textId="77777777" w:rsidTr="00C80FEB">
        <w:tc>
          <w:tcPr>
            <w:tcW w:w="4266"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89" w:type="dxa"/>
          </w:tcPr>
          <w:p w14:paraId="7C35137A" w14:textId="7C8C9EA9" w:rsidR="00252418" w:rsidRPr="00C80FEB" w:rsidRDefault="00C02A2C" w:rsidP="00C80FEB">
            <w:pPr>
              <w:widowControl w:val="0"/>
              <w:contextualSpacing/>
              <w:jc w:val="both"/>
              <w:rPr>
                <w:rFonts w:ascii="Times New Roman" w:eastAsia="Times New Roman" w:hAnsi="Times New Roman"/>
                <w:iCs/>
              </w:rPr>
            </w:pPr>
            <w:r>
              <w:rPr>
                <w:rFonts w:ascii="Times New Roman" w:eastAsia="Times New Roman" w:hAnsi="Times New Roman"/>
                <w:iCs/>
                <w:sz w:val="22"/>
                <w:szCs w:val="22"/>
              </w:rPr>
              <w:t>461629</w:t>
            </w:r>
          </w:p>
        </w:tc>
      </w:tr>
      <w:tr w:rsidR="00252418" w14:paraId="3863AABC" w14:textId="77777777" w:rsidTr="00C02A2C">
        <w:trPr>
          <w:trHeight w:val="637"/>
        </w:trPr>
        <w:tc>
          <w:tcPr>
            <w:tcW w:w="4266"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89" w:type="dxa"/>
          </w:tcPr>
          <w:p w14:paraId="5D3E4180" w14:textId="169D664D" w:rsidR="00252418" w:rsidRPr="00C80FEB" w:rsidRDefault="00C80FEB" w:rsidP="00C80FEB">
            <w:pPr>
              <w:widowControl w:val="0"/>
              <w:contextualSpacing/>
              <w:jc w:val="both"/>
              <w:rPr>
                <w:rFonts w:ascii="Times New Roman" w:eastAsia="Times New Roman" w:hAnsi="Times New Roman"/>
                <w:iCs/>
              </w:rPr>
            </w:pPr>
            <w:r w:rsidRPr="00C80FEB">
              <w:rPr>
                <w:rFonts w:ascii="Times New Roman" w:eastAsia="Times New Roman" w:hAnsi="Times New Roman"/>
                <w:iCs/>
                <w:sz w:val="22"/>
                <w:szCs w:val="22"/>
              </w:rPr>
              <w:t>Денис Геннадьевич</w:t>
            </w:r>
            <w:r w:rsidR="00C02A2C">
              <w:rPr>
                <w:rFonts w:ascii="Times New Roman" w:eastAsia="Times New Roman" w:hAnsi="Times New Roman"/>
                <w:iCs/>
                <w:sz w:val="22"/>
                <w:szCs w:val="22"/>
              </w:rPr>
              <w:t xml:space="preserve"> Куприянов</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0BF49FB"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30CD3BB0" w:rsidR="00C80FEB" w:rsidRPr="00C80FEB" w:rsidRDefault="00EF5524" w:rsidP="00D407F7">
            <w:pPr>
              <w:widowControl w:val="0"/>
              <w:jc w:val="both"/>
              <w:rPr>
                <w:rStyle w:val="1f4"/>
              </w:rPr>
            </w:pPr>
            <w:r>
              <w:rPr>
                <w:rStyle w:val="1f4"/>
                <w:b/>
                <w:bCs/>
              </w:rPr>
              <w:t>2</w:t>
            </w:r>
            <w:r w:rsidR="007B3A3A">
              <w:rPr>
                <w:rStyle w:val="1f4"/>
                <w:b/>
                <w:bCs/>
                <w:lang w:val="en-US"/>
              </w:rPr>
              <w:t>6</w:t>
            </w:r>
            <w:r w:rsidR="00C80FEB" w:rsidRPr="00C02A2C">
              <w:rPr>
                <w:rStyle w:val="1f4"/>
                <w:b/>
                <w:bCs/>
              </w:rPr>
              <w:t>.</w:t>
            </w:r>
            <w:r w:rsidR="00C02A2C" w:rsidRPr="00C02A2C">
              <w:rPr>
                <w:rStyle w:val="1f4"/>
                <w:b/>
                <w:bCs/>
              </w:rPr>
              <w:t>10</w:t>
            </w:r>
            <w:r w:rsidR="00C80FEB" w:rsidRPr="00C02A2C">
              <w:rPr>
                <w:rStyle w:val="1f4"/>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bCs/>
              </w:rPr>
              <w:id w:val="423772107"/>
              <w:placeholder>
                <w:docPart w:val="BFC32AEDEEEC43DABA99D6143B821F92"/>
              </w:placeholder>
              <w15:color w:val="FF00FF"/>
              <w:date w:fullDate="2026-11-03T00:00:00Z">
                <w:dateFormat w:val="dd.MM.yyyy"/>
                <w:lid w:val="ru-RU"/>
                <w:storeMappedDataAs w:val="dateTime"/>
                <w:calendar w:val="gregorian"/>
              </w:date>
            </w:sdtPr>
            <w:sdtEndPr>
              <w:rPr>
                <w:rStyle w:val="a0"/>
                <w:rFonts w:ascii="Calibri" w:eastAsia="Times New Roman" w:hAnsi="Calibri"/>
              </w:rPr>
            </w:sdtEndPr>
            <w:sdtContent>
              <w:p w14:paraId="02EA6130" w14:textId="2C25B7C2" w:rsidR="00D407F7" w:rsidRPr="00C02A2C" w:rsidRDefault="007B3A3A" w:rsidP="00D407F7">
                <w:pPr>
                  <w:widowControl w:val="0"/>
                  <w:tabs>
                    <w:tab w:val="left" w:pos="247"/>
                    <w:tab w:val="left" w:pos="1130"/>
                  </w:tabs>
                  <w:ind w:left="33"/>
                  <w:contextualSpacing/>
                  <w:jc w:val="both"/>
                  <w:rPr>
                    <w:rStyle w:val="1f4"/>
                  </w:rPr>
                </w:pPr>
                <w:r>
                  <w:rPr>
                    <w:rStyle w:val="1f4"/>
                    <w:b/>
                    <w:bCs/>
                    <w:lang w:val="en-US"/>
                  </w:rPr>
                  <w:t>0</w:t>
                </w:r>
                <w:r>
                  <w:rPr>
                    <w:rStyle w:val="1f4"/>
                    <w:b/>
                    <w:bCs/>
                  </w:rPr>
                  <w:t>3</w:t>
                </w:r>
                <w:r w:rsidR="00C80FEB" w:rsidRPr="00C02A2C">
                  <w:rPr>
                    <w:rStyle w:val="1f4"/>
                    <w:b/>
                    <w:bCs/>
                  </w:rPr>
                  <w:t>.</w:t>
                </w:r>
                <w:r w:rsidR="00C02A2C" w:rsidRPr="00C02A2C">
                  <w:rPr>
                    <w:rStyle w:val="1f4"/>
                    <w:b/>
                    <w:bCs/>
                  </w:rPr>
                  <w:t>1</w:t>
                </w:r>
                <w:r>
                  <w:rPr>
                    <w:rStyle w:val="1f4"/>
                    <w:b/>
                    <w:bCs/>
                    <w:lang w:val="en-US"/>
                  </w:rPr>
                  <w:t>1</w:t>
                </w:r>
                <w:r w:rsidR="00C80FEB" w:rsidRPr="00C02A2C">
                  <w:rPr>
                    <w:rStyle w:val="1f4"/>
                    <w:b/>
                    <w:bCs/>
                  </w:rPr>
                  <w:t>.2026</w:t>
                </w:r>
              </w:p>
            </w:sdtContent>
          </w:sdt>
          <w:p w14:paraId="749F231C" w14:textId="69C17213" w:rsidR="00D407F7" w:rsidRPr="00BF5CF1" w:rsidRDefault="00D407F7" w:rsidP="00D407F7">
            <w:pPr>
              <w:widowControl w:val="0"/>
              <w:jc w:val="both"/>
              <w:rPr>
                <w:rFonts w:ascii="Times New Roman" w:eastAsia="Times New Roman" w:hAnsi="Times New Roman"/>
                <w:iCs/>
              </w:rPr>
            </w:pPr>
            <w:r w:rsidRPr="00C02A2C">
              <w:rPr>
                <w:rFonts w:ascii="Times New Roman" w:eastAsia="Times New Roman" w:hAnsi="Times New Roman"/>
                <w:iCs/>
              </w:rPr>
              <w:t xml:space="preserve">в </w:t>
            </w:r>
            <w:r w:rsidR="00C80FEB" w:rsidRPr="00C02A2C">
              <w:rPr>
                <w:rFonts w:ascii="Times New Roman" w:eastAsia="Times New Roman" w:hAnsi="Times New Roman"/>
                <w:iCs/>
              </w:rPr>
              <w:t>10</w:t>
            </w:r>
            <w:r w:rsidRPr="00C02A2C">
              <w:rPr>
                <w:rFonts w:ascii="Times New Roman" w:eastAsia="Times New Roman" w:hAnsi="Times New Roman"/>
                <w:iCs/>
              </w:rPr>
              <w:t>:</w:t>
            </w:r>
            <w:r w:rsidR="00C80FEB" w:rsidRPr="00C02A2C">
              <w:rPr>
                <w:rFonts w:ascii="Times New Roman" w:eastAsia="Times New Roman" w:hAnsi="Times New Roman"/>
                <w:iCs/>
              </w:rPr>
              <w:t>00</w:t>
            </w:r>
            <w:r w:rsidRPr="00C02A2C">
              <w:rPr>
                <w:rFonts w:ascii="Times New Roman" w:eastAsia="Times New Roman" w:hAnsi="Times New Roman"/>
                <w:iCs/>
              </w:rPr>
              <w:t>_ (местное время</w:t>
            </w:r>
            <w:r w:rsidRPr="00BF5CF1">
              <w:rPr>
                <w:rFonts w:ascii="Times New Roman" w:eastAsia="Times New Roman" w:hAnsi="Times New Roman"/>
                <w:iCs/>
              </w:rPr>
              <w:t xml:space="preserve">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1-03T00:00:00Z">
                <w:dateFormat w:val="dd.MM.yyyy"/>
                <w:lid w:val="ru-RU"/>
                <w:storeMappedDataAs w:val="dateTime"/>
                <w:calendar w:val="gregorian"/>
              </w:date>
            </w:sdtPr>
            <w:sdtContent>
              <w:p w14:paraId="15E900F8" w14:textId="28534D4E" w:rsidR="00D407F7" w:rsidRPr="00BF5CF1" w:rsidRDefault="007B3A3A" w:rsidP="00D407F7">
                <w:pPr>
                  <w:widowControl w:val="0"/>
                  <w:tabs>
                    <w:tab w:val="left" w:pos="247"/>
                    <w:tab w:val="left" w:pos="1130"/>
                  </w:tabs>
                  <w:ind w:left="33"/>
                  <w:contextualSpacing/>
                  <w:jc w:val="both"/>
                  <w:rPr>
                    <w:rStyle w:val="1f4"/>
                  </w:rPr>
                </w:pPr>
                <w:r>
                  <w:rPr>
                    <w:rStyle w:val="1f4"/>
                    <w:b/>
                    <w:bCs/>
                    <w:lang w:val="en-US"/>
                  </w:rPr>
                  <w:t>0</w:t>
                </w:r>
                <w:r>
                  <w:rPr>
                    <w:rStyle w:val="1f4"/>
                    <w:b/>
                    <w:bCs/>
                  </w:rPr>
                  <w:t>3</w:t>
                </w:r>
                <w:r w:rsidR="00C02A2C" w:rsidRPr="00C02A2C">
                  <w:rPr>
                    <w:rStyle w:val="1f4"/>
                    <w:b/>
                    <w:bCs/>
                  </w:rPr>
                  <w:t>.1</w:t>
                </w:r>
                <w:r>
                  <w:rPr>
                    <w:rStyle w:val="1f4"/>
                    <w:b/>
                    <w:bCs/>
                    <w:lang w:val="en-US"/>
                  </w:rPr>
                  <w:t>1</w:t>
                </w:r>
                <w:r w:rsidR="00C02A2C" w:rsidRPr="00C02A2C">
                  <w:rPr>
                    <w:rStyle w:val="1f4"/>
                    <w:b/>
                    <w:bCs/>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bCs/>
              </w:rPr>
              <w:id w:val="1739432593"/>
              <w:placeholder>
                <w:docPart w:val="3E83FE2655E84B03BDD93A973F3F17D9"/>
              </w:placeholder>
              <w15:color w:val="FF00FF"/>
              <w:date w:fullDate="2026-11-03T00:00:00Z">
                <w:dateFormat w:val="dd.MM.yyyy"/>
                <w:lid w:val="ru-RU"/>
                <w:storeMappedDataAs w:val="dateTime"/>
                <w:calendar w:val="gregorian"/>
              </w:date>
            </w:sdtPr>
            <w:sdtContent>
              <w:p w14:paraId="6B3A6AE6" w14:textId="422316C2" w:rsidR="00D407F7" w:rsidRPr="00C02A2C" w:rsidRDefault="007B3A3A" w:rsidP="00D407F7">
                <w:pPr>
                  <w:widowControl w:val="0"/>
                  <w:tabs>
                    <w:tab w:val="left" w:pos="247"/>
                    <w:tab w:val="left" w:pos="1130"/>
                  </w:tabs>
                  <w:ind w:left="33"/>
                  <w:contextualSpacing/>
                  <w:jc w:val="both"/>
                  <w:rPr>
                    <w:rStyle w:val="1f4"/>
                    <w:b/>
                    <w:bCs/>
                  </w:rPr>
                </w:pPr>
                <w:r>
                  <w:rPr>
                    <w:rStyle w:val="1f4"/>
                    <w:b/>
                    <w:bCs/>
                    <w:lang w:val="en-US"/>
                  </w:rPr>
                  <w:t>0</w:t>
                </w:r>
                <w:r>
                  <w:rPr>
                    <w:rStyle w:val="1f4"/>
                    <w:b/>
                    <w:bCs/>
                  </w:rPr>
                  <w:t>3</w:t>
                </w:r>
                <w:r w:rsidR="00C02A2C" w:rsidRPr="00C02A2C">
                  <w:rPr>
                    <w:rStyle w:val="1f4"/>
                    <w:b/>
                    <w:bCs/>
                  </w:rPr>
                  <w:t>.</w:t>
                </w:r>
                <w:r w:rsidR="00C02A2C">
                  <w:rPr>
                    <w:rStyle w:val="1f4"/>
                    <w:b/>
                    <w:bCs/>
                  </w:rPr>
                  <w:t>1</w:t>
                </w:r>
                <w:r>
                  <w:rPr>
                    <w:rStyle w:val="1f4"/>
                    <w:b/>
                    <w:bCs/>
                    <w:lang w:val="en-US"/>
                  </w:rPr>
                  <w:t>1</w:t>
                </w:r>
                <w:r w:rsidR="00C02A2C" w:rsidRPr="00C02A2C">
                  <w:rPr>
                    <w:rStyle w:val="1f4"/>
                    <w:b/>
                    <w:bCs/>
                  </w:rPr>
                  <w:t>.2026</w:t>
                </w:r>
              </w:p>
            </w:sdtContent>
          </w:sdt>
          <w:p w14:paraId="3B23D831" w14:textId="47BAAD82"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C80FEB">
              <w:rPr>
                <w:rFonts w:ascii="Times New Roman" w:eastAsia="Times New Roman" w:hAnsi="Times New Roman"/>
                <w:iCs/>
              </w:rPr>
              <w:t>09</w:t>
            </w:r>
            <w:r w:rsidRPr="00BF5CF1">
              <w:rPr>
                <w:rFonts w:ascii="Times New Roman" w:eastAsia="Times New Roman" w:hAnsi="Times New Roman"/>
                <w:iCs/>
              </w:rPr>
              <w:t>:</w:t>
            </w:r>
            <w:r w:rsidR="00C80FE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2D32D8E" w:rsidR="00D407F7" w:rsidRPr="00BF5CF1" w:rsidRDefault="00C80FEB" w:rsidP="00D407F7">
            <w:pPr>
              <w:widowControl w:val="0"/>
              <w:jc w:val="both"/>
              <w:rPr>
                <w:rFonts w:ascii="Times New Roman" w:eastAsia="Times New Roman" w:hAnsi="Times New Roman"/>
                <w:iCs/>
                <w:highlight w:val="yellow"/>
              </w:rPr>
            </w:pPr>
            <w:r w:rsidRPr="00C80FEB">
              <w:rPr>
                <w:rFonts w:ascii="Times New Roman" w:eastAsia="Times New Roman" w:hAnsi="Times New Roman"/>
                <w:iCs/>
              </w:rPr>
              <w:t>Не установлено</w:t>
            </w:r>
            <w:r w:rsidR="001151ED">
              <w:rPr>
                <w:rFonts w:ascii="Times New Roman" w:eastAsia="Times New Roman" w:hAnsi="Times New Roman"/>
                <w:iCs/>
              </w:rPr>
              <w:t xml:space="preserve">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6D7C091F" w:rsidR="00D407F7" w:rsidRPr="00BF5CF1" w:rsidRDefault="00C80FEB" w:rsidP="00D407F7">
            <w:pPr>
              <w:widowControl w:val="0"/>
              <w:jc w:val="both"/>
              <w:rPr>
                <w:rFonts w:ascii="Times New Roman" w:eastAsia="Times New Roman" w:hAnsi="Times New Roman"/>
                <w:iCs/>
                <w:highlight w:val="yellow"/>
              </w:rPr>
            </w:pPr>
            <w:r w:rsidRPr="00C80FEB">
              <w:rPr>
                <w:rFonts w:ascii="Times New Roman" w:eastAsia="Times New Roman" w:hAnsi="Times New Roman"/>
                <w:iCs/>
              </w:rPr>
              <w:t>Не установлено</w:t>
            </w:r>
            <w:r w:rsidR="006D4908">
              <w:rPr>
                <w:rFonts w:ascii="Times New Roman" w:eastAsia="Times New Roman" w:hAnsi="Times New Roman"/>
                <w:iCs/>
              </w:rPr>
              <w:t>,</w:t>
            </w:r>
            <w:r w:rsidR="001151ED">
              <w:rPr>
                <w:rFonts w:ascii="Times New Roman" w:eastAsia="Times New Roman" w:hAnsi="Times New Roman"/>
                <w:iCs/>
              </w:rPr>
              <w:t xml:space="preserve"> </w:t>
            </w:r>
            <w:r w:rsidR="001151ED" w:rsidRPr="006D4908">
              <w:rPr>
                <w:rFonts w:ascii="Times New Roman" w:eastAsia="Times New Roman" w:hAnsi="Times New Roman"/>
                <w:iCs/>
                <w:highlight w:val="yellow"/>
              </w:rPr>
              <w:t>кроме антидемпинговых мер</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446898B" w:rsidR="00D407F7" w:rsidRPr="00BF5CF1" w:rsidRDefault="00C80FEB" w:rsidP="00D407F7">
            <w:pPr>
              <w:widowControl w:val="0"/>
              <w:jc w:val="both"/>
              <w:rPr>
                <w:rFonts w:ascii="Times New Roman" w:eastAsia="Times New Roman" w:hAnsi="Times New Roman"/>
                <w:iCs/>
                <w:highlight w:val="yellow"/>
              </w:rPr>
            </w:pPr>
            <w:r w:rsidRPr="0095381B">
              <w:rPr>
                <w:rFonts w:ascii="Times New Roman" w:eastAsia="Times New Roman" w:hAnsi="Times New Roman"/>
                <w:iCs/>
                <w:highlight w:val="yellow"/>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08F4BDB9" w14:textId="07CE3F35" w:rsidR="00364BED" w:rsidRPr="00BF5CF1" w:rsidRDefault="006D4908"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EBE4E64" w14:textId="6B781FD0" w:rsidR="008F707F" w:rsidRPr="008F707F" w:rsidRDefault="006D4908" w:rsidP="00C51789">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188C39" w:rsidR="00EA396D" w:rsidRPr="00BF5CF1" w:rsidRDefault="00C80FE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F319E8" w:rsidRDefault="008D2D62" w:rsidP="00CD6114">
      <w:pPr>
        <w:widowControl w:val="0"/>
        <w:spacing w:after="0" w:line="240" w:lineRule="auto"/>
        <w:rPr>
          <w:rFonts w:ascii="Times New Roman" w:eastAsia="Times New Roman" w:hAnsi="Times New Roman" w:cs="Times New Roman"/>
          <w:iCs/>
          <w:lang w:val="en-US"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11CAE3B" w14:textId="77777777" w:rsidR="0024495D" w:rsidRPr="00B77024" w:rsidRDefault="002742E5" w:rsidP="005F5510">
            <w:pPr>
              <w:spacing w:after="0" w:line="240" w:lineRule="auto"/>
              <w:jc w:val="center"/>
              <w:rPr>
                <w:rFonts w:ascii="Times New Roman" w:hAnsi="Times New Roman"/>
                <w:b/>
                <w:sz w:val="20"/>
                <w:szCs w:val="20"/>
              </w:rPr>
            </w:pPr>
            <w:r w:rsidRPr="002742E5">
              <w:rPr>
                <w:rFonts w:ascii="Times New Roman" w:hAnsi="Times New Roman"/>
                <w:b/>
                <w:sz w:val="20"/>
                <w:szCs w:val="20"/>
                <w:highlight w:val="yellow"/>
              </w:rPr>
              <w:t>Поставка телевизионного оборудования для нужд ИД «Губернские ведомости»</w:t>
            </w:r>
          </w:p>
          <w:p w14:paraId="35E342FA" w14:textId="63DC47C1" w:rsidR="002742E5" w:rsidRPr="00B77024" w:rsidRDefault="002742E5" w:rsidP="005F5510">
            <w:pPr>
              <w:spacing w:after="0" w:line="240" w:lineRule="auto"/>
              <w:jc w:val="center"/>
              <w:rPr>
                <w:rFonts w:ascii="Times New Roman" w:hAnsi="Times New Roman"/>
                <w:b/>
                <w:sz w:val="20"/>
                <w:szCs w:val="20"/>
                <w:highlight w:val="yellow"/>
              </w:rPr>
            </w:pP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8FC373E"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w:t>
            </w:r>
            <w:r w:rsidRPr="00EF5524">
              <w:rPr>
                <w:rFonts w:ascii="Times New Roman" w:hAnsi="Times New Roman" w:cs="Times New Roman"/>
                <w:sz w:val="20"/>
                <w:szCs w:val="20"/>
                <w:highlight w:val="yellow"/>
              </w:rPr>
              <w:t xml:space="preserve">составляет </w:t>
            </w:r>
            <w:r w:rsidR="00EF5524" w:rsidRPr="00EF5524">
              <w:rPr>
                <w:rFonts w:ascii="Times New Roman" w:hAnsi="Times New Roman" w:cs="Times New Roman"/>
                <w:b/>
                <w:bCs/>
                <w:sz w:val="20"/>
                <w:szCs w:val="20"/>
                <w:highlight w:val="yellow"/>
              </w:rPr>
              <w:t>3 875 540,50</w:t>
            </w:r>
            <w:r w:rsidR="005F5510" w:rsidRPr="00EF5524">
              <w:rPr>
                <w:rFonts w:ascii="Times New Roman" w:hAnsi="Times New Roman" w:cs="Times New Roman"/>
                <w:b/>
                <w:bCs/>
                <w:sz w:val="20"/>
                <w:szCs w:val="20"/>
                <w:highlight w:val="yellow"/>
              </w:rPr>
              <w:t>рублей</w:t>
            </w:r>
            <w:r w:rsidR="005F5510" w:rsidRPr="00BB7197">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5F5510"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6</w:t>
            </w:r>
          </w:p>
        </w:tc>
        <w:tc>
          <w:tcPr>
            <w:tcW w:w="4460" w:type="pct"/>
            <w:shd w:val="clear" w:color="auto" w:fill="D9E2F3" w:themeFill="accent1" w:themeFillTint="33"/>
            <w:vAlign w:val="center"/>
          </w:tcPr>
          <w:p w14:paraId="73973E75" w14:textId="21A9CC77" w:rsidR="0024495D" w:rsidRPr="005F5510"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F5510">
              <w:rPr>
                <w:rFonts w:ascii="Times New Roman" w:eastAsia="Times New Roman" w:hAnsi="Times New Roman" w:cs="Times New Roman"/>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5F5510"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Cs/>
                <w:sz w:val="20"/>
                <w:szCs w:val="20"/>
                <w:lang w:eastAsia="ru-RU"/>
              </w:rPr>
            </w:pPr>
          </w:p>
        </w:tc>
        <w:tc>
          <w:tcPr>
            <w:tcW w:w="4460" w:type="pct"/>
            <w:shd w:val="clear" w:color="auto" w:fill="FFFFFF"/>
            <w:vAlign w:val="center"/>
          </w:tcPr>
          <w:p w14:paraId="4E835BB2" w14:textId="77777777" w:rsidR="005F5510" w:rsidRPr="005F5510" w:rsidRDefault="0024495D" w:rsidP="005F5510">
            <w:pPr>
              <w:spacing w:after="0" w:line="240" w:lineRule="auto"/>
              <w:ind w:firstLine="674"/>
              <w:jc w:val="both"/>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bCs/>
                <w:sz w:val="20"/>
                <w:szCs w:val="20"/>
                <w:lang w:eastAsia="ru-RU"/>
              </w:rPr>
              <w:t xml:space="preserve">Начальная (максимальная) цена договора </w:t>
            </w:r>
            <w:r w:rsidRPr="005F5510">
              <w:rPr>
                <w:rFonts w:ascii="Times New Roman" w:eastAsia="Times New Roman" w:hAnsi="Times New Roman" w:cs="Times New Roman"/>
                <w:sz w:val="20"/>
                <w:szCs w:val="20"/>
                <w:lang w:eastAsia="ru-RU"/>
              </w:rPr>
              <w:t>сформирована в соответствии с Техническим заданием (</w:t>
            </w:r>
            <w:r w:rsidR="00BF5CF1" w:rsidRPr="005F5510">
              <w:rPr>
                <w:rFonts w:ascii="Times New Roman" w:eastAsia="Times New Roman" w:hAnsi="Times New Roman" w:cs="Times New Roman"/>
                <w:sz w:val="20"/>
                <w:szCs w:val="20"/>
                <w:lang w:eastAsia="ru-RU"/>
              </w:rPr>
              <w:t>прилагается отдельным файлом</w:t>
            </w:r>
            <w:r w:rsidRPr="005F5510">
              <w:rPr>
                <w:rFonts w:ascii="Times New Roman" w:eastAsia="Times New Roman" w:hAnsi="Times New Roman" w:cs="Times New Roman"/>
                <w:sz w:val="20"/>
                <w:szCs w:val="20"/>
                <w:lang w:eastAsia="ru-RU"/>
              </w:rPr>
              <w:t>)</w:t>
            </w:r>
            <w:r w:rsidR="005F5510" w:rsidRPr="005F5510">
              <w:rPr>
                <w:rFonts w:ascii="Times New Roman" w:eastAsia="Times New Roman" w:hAnsi="Times New Roman" w:cs="Times New Roman"/>
                <w:sz w:val="20"/>
                <w:szCs w:val="20"/>
                <w:lang w:eastAsia="ru-RU"/>
              </w:rPr>
              <w:t xml:space="preserve">. </w:t>
            </w:r>
            <w:r w:rsidR="005F5510" w:rsidRPr="005F5510">
              <w:rPr>
                <w:rFonts w:ascii="Times New Roman" w:eastAsia="Times New Roman" w:hAnsi="Times New Roman" w:cs="Times New Roman"/>
                <w:bCs/>
                <w:sz w:val="20"/>
                <w:szCs w:val="20"/>
                <w:lang w:eastAsia="ru-RU"/>
              </w:rPr>
              <w:t>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424CB544" w:rsidR="0024495D" w:rsidRPr="005F5510"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5F5510">
              <w:rPr>
                <w:rFonts w:ascii="Times New Roman" w:eastAsia="Times New Roman" w:hAnsi="Times New Roman" w:cs="Times New Roman"/>
                <w:sz w:val="20"/>
                <w:szCs w:val="20"/>
              </w:rPr>
              <w:t>Метод обоснования начальной (максимальной) цены договора:</w:t>
            </w:r>
            <w:r w:rsidRPr="005F5510">
              <w:rPr>
                <w:rFonts w:ascii="Times New Roman" w:eastAsia="Times New Roman" w:hAnsi="Times New Roman" w:cs="Times New Roman"/>
                <w:bCs/>
                <w:sz w:val="20"/>
                <w:szCs w:val="20"/>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w:t>
            </w:r>
            <w:r w:rsidRPr="004D717D">
              <w:rPr>
                <w:rFonts w:ascii="Times New Roman" w:eastAsia="Times New Roman" w:hAnsi="Times New Roman" w:cs="Times New Roman"/>
                <w:bCs/>
                <w:sz w:val="20"/>
                <w:szCs w:val="20"/>
                <w:lang w:eastAsia="ru-RU"/>
              </w:rPr>
              <w:lastRenderedPageBreak/>
              <w:t>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D333956"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5F551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CD50589"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r w:rsidR="006D4908">
              <w:rPr>
                <w:rFonts w:ascii="Times New Roman" w:eastAsia="Times New Roman" w:hAnsi="Times New Roman" w:cs="Times New Roman"/>
                <w:bCs/>
                <w:sz w:val="20"/>
                <w:szCs w:val="20"/>
                <w:lang w:eastAsia="ru-RU"/>
              </w:rPr>
              <w:t xml:space="preserve"> </w:t>
            </w:r>
            <w:r w:rsidR="006D4908" w:rsidRPr="006D4908">
              <w:rPr>
                <w:rFonts w:ascii="Times New Roman" w:eastAsia="Times New Roman" w:hAnsi="Times New Roman" w:cs="Times New Roman"/>
                <w:bCs/>
                <w:sz w:val="20"/>
                <w:szCs w:val="20"/>
                <w:highlight w:val="yellow"/>
                <w:lang w:eastAsia="ru-RU"/>
              </w:rPr>
              <w:t>кроме антидемпинговых мер</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5F5510">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B09D9D1" w:rsidR="0024495D" w:rsidRPr="004D717D" w:rsidRDefault="005F5510" w:rsidP="005F5510">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5F5510">
              <w:rPr>
                <w:rFonts w:ascii="Times New Roman" w:eastAsia="Times New Roman" w:hAnsi="Times New Roman" w:cs="Times New Roman"/>
                <w:bCs/>
                <w:sz w:val="20"/>
                <w:szCs w:val="20"/>
                <w:lang w:eastAsia="ru-RU"/>
              </w:rPr>
              <w:t>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6F5D8C10"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Участником закупки является </w:t>
            </w:r>
            <w:r w:rsidR="001151ED" w:rsidRPr="001151ED">
              <w:rPr>
                <w:rFonts w:ascii="Times New Roman" w:eastAsia="Times New Roman" w:hAnsi="Times New Roman" w:cs="Times New Roman"/>
                <w:sz w:val="20"/>
                <w:szCs w:val="20"/>
                <w:highlight w:val="yellow"/>
                <w:lang w:eastAsia="ru-RU"/>
              </w:rPr>
              <w:t>любое</w:t>
            </w:r>
            <w:r w:rsidR="001151E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юридическое лицо или несколько юридических лиц, выступающих на стороне одного участника закупки,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5623F2"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623F2">
              <w:rPr>
                <w:rFonts w:ascii="Times New Roman" w:eastAsia="Times New Roman" w:hAnsi="Times New Roman" w:cs="Times New Roman"/>
                <w:b/>
                <w:sz w:val="20"/>
                <w:szCs w:val="20"/>
                <w:lang w:eastAsia="ru-RU"/>
              </w:rPr>
              <w:t>Единые (обязательные) требования к участникам закупки:</w:t>
            </w:r>
          </w:p>
          <w:p w14:paraId="05A1236E" w14:textId="77777777" w:rsidR="00600BF5"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p>
          <w:p w14:paraId="4E8BB63D"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14:paraId="60DB1B2C"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 xml:space="preserve">3) не приостановление деятельности участника в порядке, установленном </w:t>
            </w:r>
            <w:hyperlink r:id="rId17" w:tooltip="&quot;Кодекс Российской Федерации об административных правонарушениях&quot; от 30.12.2001 N 195-ФЗ (ред. от 11.06.2022) (с изм. и доп., вступ. в силу с 01.07.2022) {КонсультантПлюс}">
              <w:r w:rsidRPr="005623F2">
                <w:rPr>
                  <w:rFonts w:ascii="Times New Roman" w:hAnsi="Times New Roman" w:cs="Times New Roman"/>
                </w:rPr>
                <w:t>Кодексом</w:t>
              </w:r>
            </w:hyperlink>
            <w:r w:rsidRPr="005623F2">
              <w:rPr>
                <w:rFonts w:ascii="Times New Roman" w:hAnsi="Times New Roman" w:cs="Times New Roman"/>
              </w:rPr>
              <w:t xml:space="preserve"> Российской Федерации об административных правонарушениях, на дату подачи заявки на участие в закупке;</w:t>
            </w:r>
          </w:p>
          <w:p w14:paraId="50AE5F18" w14:textId="77777777" w:rsidR="005623F2" w:rsidRPr="005623F2" w:rsidRDefault="005623F2" w:rsidP="00600BF5">
            <w:pPr>
              <w:pStyle w:val="ConsPlusNormal"/>
              <w:ind w:firstLine="0"/>
              <w:jc w:val="both"/>
              <w:rPr>
                <w:rFonts w:ascii="Times New Roman" w:hAnsi="Times New Roman" w:cs="Times New Roman"/>
              </w:rPr>
            </w:pPr>
            <w:r w:rsidRPr="005623F2">
              <w:rPr>
                <w:rFonts w:ascii="Times New Roman" w:hAnsi="Times New Roman" w:cs="Times New Roman"/>
              </w:rPr>
              <w:t>4) отсутствие у участника недоимки по налогам, сборам, просроченной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не принято;</w:t>
            </w:r>
          </w:p>
          <w:p w14:paraId="4C82FC13"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8" w:tooltip="&quot;Уголовный кодекс Российской Федерации&quot; от 13.06.1996 N 63-ФЗ (ред. от 25.03.2022) {КонсультантПлюс}">
              <w:r w:rsidRPr="005623F2">
                <w:rPr>
                  <w:rFonts w:ascii="Times New Roman" w:hAnsi="Times New Roman" w:cs="Times New Roman"/>
                </w:rPr>
                <w:t>статьями 289</w:t>
              </w:r>
            </w:hyperlink>
            <w:r w:rsidRPr="005623F2">
              <w:rPr>
                <w:rFonts w:ascii="Times New Roman" w:hAnsi="Times New Roman" w:cs="Times New Roman"/>
              </w:rPr>
              <w:t xml:space="preserve">, </w:t>
            </w:r>
            <w:hyperlink r:id="rId19" w:tooltip="&quot;Уголовный кодекс Российской Федерации&quot; от 13.06.1996 N 63-ФЗ (ред. от 25.03.2022) {КонсультантПлюс}">
              <w:r w:rsidRPr="005623F2">
                <w:rPr>
                  <w:rFonts w:ascii="Times New Roman" w:hAnsi="Times New Roman" w:cs="Times New Roman"/>
                </w:rPr>
                <w:t>290</w:t>
              </w:r>
            </w:hyperlink>
            <w:r w:rsidRPr="005623F2">
              <w:rPr>
                <w:rFonts w:ascii="Times New Roman" w:hAnsi="Times New Roman" w:cs="Times New Roman"/>
              </w:rPr>
              <w:t xml:space="preserve">, </w:t>
            </w:r>
            <w:hyperlink r:id="rId20" w:tooltip="&quot;Уголовный кодекс Российской Федерации&quot; от 13.06.1996 N 63-ФЗ (ред. от 25.03.2022) {КонсультантПлюс}">
              <w:r w:rsidRPr="005623F2">
                <w:rPr>
                  <w:rFonts w:ascii="Times New Roman" w:hAnsi="Times New Roman" w:cs="Times New Roman"/>
                </w:rPr>
                <w:t>291</w:t>
              </w:r>
            </w:hyperlink>
            <w:r w:rsidRPr="005623F2">
              <w:rPr>
                <w:rFonts w:ascii="Times New Roman" w:hAnsi="Times New Roman" w:cs="Times New Roman"/>
              </w:rPr>
              <w:t xml:space="preserve">, </w:t>
            </w:r>
            <w:hyperlink r:id="rId21" w:tooltip="&quot;Уголовный кодекс Российской Федерации&quot; от 13.06.1996 N 63-ФЗ (ред. от 25.03.2022) {КонсультантПлюс}">
              <w:r w:rsidRPr="005623F2">
                <w:rPr>
                  <w:rFonts w:ascii="Times New Roman" w:hAnsi="Times New Roman" w:cs="Times New Roman"/>
                </w:rPr>
                <w:t>291.1</w:t>
              </w:r>
            </w:hyperlink>
            <w:r w:rsidRPr="005623F2">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80D555E"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2" w:tooltip="&quot;Кодекс Российской Федерации об административных правонарушениях&quot; от 30.12.2001 N 195-ФЗ (ред. от 11.06.2022) (с изм. и доп., вступ. в силу с 01.07.2022) {КонсультантПлюс}">
              <w:r w:rsidRPr="005623F2">
                <w:rPr>
                  <w:rFonts w:ascii="Times New Roman" w:hAnsi="Times New Roman" w:cs="Times New Roman"/>
                </w:rPr>
                <w:t>статьей 19.28</w:t>
              </w:r>
            </w:hyperlink>
            <w:r w:rsidRPr="005623F2">
              <w:rPr>
                <w:rFonts w:ascii="Times New Roman" w:hAnsi="Times New Roman" w:cs="Times New Roman"/>
              </w:rPr>
              <w:t xml:space="preserve"> Кодекса Российской Федерации об административных правонарушениях;</w:t>
            </w:r>
          </w:p>
          <w:p w14:paraId="1290E9A4" w14:textId="77777777" w:rsidR="005623F2"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7) обладание участником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65B8F57C" w14:textId="21F646EE" w:rsidR="0024495D" w:rsidRPr="005623F2" w:rsidRDefault="005623F2" w:rsidP="009B7B0B">
            <w:pPr>
              <w:pStyle w:val="ConsPlusNormal"/>
              <w:ind w:firstLine="0"/>
              <w:jc w:val="both"/>
              <w:rPr>
                <w:rFonts w:ascii="Times New Roman" w:hAnsi="Times New Roman" w:cs="Times New Roman"/>
              </w:rPr>
            </w:pPr>
            <w:r w:rsidRPr="005623F2">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w:t>
            </w:r>
            <w:r w:rsidRPr="005623F2">
              <w:rPr>
                <w:rFonts w:ascii="Times New Roman" w:hAnsi="Times New Roman" w:cs="Times New Roman"/>
              </w:rPr>
              <w:lastRenderedPageBreak/>
              <w:t>(родителями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в данном случае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ADA72A0" w:rsidR="0024495D" w:rsidRPr="004D717D" w:rsidRDefault="005623F2" w:rsidP="005623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1151ED">
              <w:rPr>
                <w:rFonts w:ascii="Times New Roman" w:eastAsia="Times New Roman" w:hAnsi="Times New Roman" w:cs="Times New Roman"/>
                <w:bCs/>
                <w:sz w:val="20"/>
                <w:szCs w:val="20"/>
                <w:highlight w:val="yellow"/>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45559412" w:rsidR="0024495D" w:rsidRPr="00366ECA" w:rsidRDefault="004176F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176F5">
              <w:rPr>
                <w:rFonts w:ascii="Times New Roman" w:eastAsia="Times New Roman" w:hAnsi="Times New Roman" w:cs="Times New Roman"/>
                <w:bCs/>
                <w:sz w:val="20"/>
                <w:szCs w:val="20"/>
                <w:highlight w:val="yellow"/>
                <w:lang w:eastAsia="ru-RU"/>
              </w:rPr>
              <w:t>Не установлено</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2C65208"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1) 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физического лица), почтовый адрес участника запроса котировок в электронной форме, номер контактного телефона,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участника запроса котировок в электронной форме (для иностранного лица), банковские реквизиты;</w:t>
            </w:r>
          </w:p>
          <w:p w14:paraId="6D45DC83" w14:textId="145A8F4A" w:rsid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2) документы, подтверждающие соответствие участника запроса котировок в электронной форме требованиям, установленным в извещении о проведении запроса котировок в электронной форме;</w:t>
            </w:r>
          </w:p>
          <w:p w14:paraId="2C29851A"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3)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и не подлежащих изменению по результатам проведения запроса котировок в электронной форме (такое согласие дается с применением программно-аппаратных средств электронной площадки);</w:t>
            </w:r>
          </w:p>
          <w:p w14:paraId="4FE4057E"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4) предложение участника запроса котировок в электронной форме в отношении предмета закупки, в том числе о цене договора;</w:t>
            </w:r>
          </w:p>
          <w:p w14:paraId="79B3A4D0"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5) в случаях, предусмотренных извещением о проведении запроса котировок в электронной форме, документы, подтверждающие соответствие товара, работы или услуги требованиям, установленным в извещении о проведении запроса котировок в электронной форме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7BC6AAEE" w14:textId="77777777" w:rsidR="00600BF5" w:rsidRPr="00600BF5" w:rsidRDefault="00600BF5" w:rsidP="00600BF5">
            <w:pPr>
              <w:pStyle w:val="ConsPlusNormal"/>
              <w:ind w:firstLine="540"/>
              <w:jc w:val="both"/>
              <w:rPr>
                <w:rFonts w:ascii="Times New Roman" w:hAnsi="Times New Roman" w:cs="Times New Roman"/>
              </w:rPr>
            </w:pPr>
            <w:r w:rsidRPr="00600BF5">
              <w:rPr>
                <w:rFonts w:ascii="Times New Roman" w:hAnsi="Times New Roman" w:cs="Times New Roman"/>
              </w:rPr>
              <w:t>6) соглашение между лицами, выступающими на стороне одного участника запроса котировок в электронной форме, или копию такого соглашения в случае участия в запросе котировок в электронной форме нескольких лиц, выступающих на стороне одного участника запроса котировок в электронной форме. В таком соглашении должны быть определены права, обязанности и ответственность каждого лица, выступающего на стороне одного участника запроса котировок в электронной форме, по участию в запросе котировок в электронной форме и исполнению договора. При этом такое распределение должно учитывать соответствие таких лиц требованиям к участникам запроса котировок в электронной форме, установленным в извещении о проведении запроса котировок в электронной форме, и наличие у таких лиц документов, которые должна содержать заявка на участие в запросе котировок в электронной форме в соответствии с извещением о проведении запроса котировок в электронной форме.</w:t>
            </w:r>
          </w:p>
          <w:p w14:paraId="23CEDEAA" w14:textId="1CDF1AE2" w:rsidR="0024495D" w:rsidRPr="009B7B0B" w:rsidRDefault="00600BF5" w:rsidP="009B7B0B">
            <w:pPr>
              <w:pStyle w:val="ConsPlusNormal"/>
              <w:ind w:firstLine="540"/>
              <w:jc w:val="both"/>
              <w:rPr>
                <w:rFonts w:ascii="Times New Roman" w:hAnsi="Times New Roman" w:cs="Times New Roman"/>
              </w:rPr>
            </w:pPr>
            <w:r w:rsidRPr="00600BF5">
              <w:rPr>
                <w:rFonts w:ascii="Times New Roman" w:hAnsi="Times New Roman" w:cs="Times New Roman"/>
              </w:rPr>
              <w:lastRenderedPageBreak/>
              <w:t>Заявка на участие в запросе котировок в электронной форме может содержать эскиз, рисунок, чертеж, фотографию, иное изображение товара, закупка которого осуществляется, а также иные документы и информацию.</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23B1259F" w:rsidR="0024495D" w:rsidRPr="004D717D" w:rsidRDefault="004176F5" w:rsidP="00600B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151ED">
              <w:rPr>
                <w:rFonts w:ascii="Times New Roman" w:eastAsia="Times New Roman" w:hAnsi="Times New Roman" w:cs="Times New Roman"/>
                <w:bCs/>
                <w:sz w:val="20"/>
                <w:szCs w:val="20"/>
                <w:highlight w:val="yellow"/>
                <w:lang w:eastAsia="ru-RU"/>
              </w:rPr>
              <w:t>У</w:t>
            </w:r>
            <w:r w:rsidR="00600BF5" w:rsidRPr="001151ED">
              <w:rPr>
                <w:rFonts w:ascii="Times New Roman" w:eastAsia="Times New Roman" w:hAnsi="Times New Roman" w:cs="Times New Roman"/>
                <w:bCs/>
                <w:sz w:val="20"/>
                <w:szCs w:val="20"/>
                <w:highlight w:val="yellow"/>
                <w:lang w:eastAsia="ru-RU"/>
              </w:rPr>
              <w:t>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F7E637" w14:textId="6986A23C" w:rsidR="0099703A" w:rsidRPr="00897975" w:rsidRDefault="004176F5" w:rsidP="0099703A">
            <w:pPr>
              <w:rPr>
                <w:rFonts w:ascii="Times New Roman" w:eastAsia="Times New Roman" w:hAnsi="Times New Roman" w:cs="Times New Roman"/>
                <w:bCs/>
                <w:sz w:val="20"/>
                <w:szCs w:val="20"/>
                <w:highlight w:val="yellow"/>
                <w:lang w:eastAsia="ru-RU"/>
              </w:rPr>
            </w:pPr>
            <w:r w:rsidRPr="00B27FE0">
              <w:rPr>
                <w:rFonts w:ascii="Times New Roman" w:eastAsia="Times New Roman" w:hAnsi="Times New Roman" w:cs="Times New Roman"/>
                <w:bCs/>
                <w:sz w:val="20"/>
                <w:szCs w:val="20"/>
                <w:highlight w:val="yellow"/>
                <w:lang w:eastAsia="ru-RU"/>
              </w:rPr>
              <w:t>Снижение цены на 25% и более</w:t>
            </w:r>
            <w:r w:rsidR="001151ED" w:rsidRPr="00B27FE0">
              <w:rPr>
                <w:rFonts w:ascii="Times New Roman" w:eastAsia="Times New Roman" w:hAnsi="Times New Roman" w:cs="Times New Roman"/>
                <w:bCs/>
                <w:sz w:val="20"/>
                <w:szCs w:val="20"/>
                <w:highlight w:val="yellow"/>
                <w:lang w:eastAsia="ru-RU"/>
              </w:rPr>
              <w:t xml:space="preserve"> влечёт обеспечение договора в размере 5</w:t>
            </w:r>
            <w:proofErr w:type="gramStart"/>
            <w:r w:rsidR="001151ED" w:rsidRPr="00B27FE0">
              <w:rPr>
                <w:rFonts w:ascii="Times New Roman" w:eastAsia="Times New Roman" w:hAnsi="Times New Roman" w:cs="Times New Roman"/>
                <w:bCs/>
                <w:sz w:val="20"/>
                <w:szCs w:val="20"/>
                <w:highlight w:val="yellow"/>
                <w:lang w:eastAsia="ru-RU"/>
              </w:rPr>
              <w:t>%</w:t>
            </w:r>
            <w:r w:rsidR="001151ED">
              <w:rPr>
                <w:rFonts w:ascii="Times New Roman" w:eastAsia="Times New Roman" w:hAnsi="Times New Roman" w:cs="Times New Roman"/>
                <w:bCs/>
                <w:sz w:val="20"/>
                <w:szCs w:val="20"/>
                <w:lang w:eastAsia="ru-RU"/>
              </w:rPr>
              <w:t xml:space="preserve"> </w:t>
            </w:r>
            <w:r w:rsidR="0099703A">
              <w:rPr>
                <w:rFonts w:ascii="Times New Roman" w:eastAsia="Times New Roman" w:hAnsi="Times New Roman" w:cs="Times New Roman"/>
                <w:bCs/>
                <w:sz w:val="20"/>
                <w:szCs w:val="20"/>
                <w:lang w:eastAsia="ru-RU"/>
              </w:rPr>
              <w:t>.</w:t>
            </w:r>
            <w:proofErr w:type="gramEnd"/>
            <w:r w:rsidR="0099703A">
              <w:rPr>
                <w:rFonts w:ascii="Times New Roman" w:eastAsia="Times New Roman" w:hAnsi="Times New Roman" w:cs="Times New Roman"/>
                <w:bCs/>
                <w:sz w:val="20"/>
                <w:szCs w:val="20"/>
                <w:lang w:eastAsia="ru-RU"/>
              </w:rPr>
              <w:t xml:space="preserve"> </w:t>
            </w:r>
            <w:r w:rsidR="0099703A" w:rsidRPr="00897975">
              <w:rPr>
                <w:rFonts w:ascii="Times New Roman" w:eastAsia="Times New Roman" w:hAnsi="Times New Roman" w:cs="Times New Roman"/>
                <w:bCs/>
                <w:sz w:val="20"/>
                <w:szCs w:val="20"/>
                <w:highlight w:val="yellow"/>
                <w:lang w:eastAsia="ru-RU"/>
              </w:rPr>
              <w:t>При применении антидемпинга</w:t>
            </w:r>
            <w:r w:rsidR="000A6C1E">
              <w:rPr>
                <w:rFonts w:ascii="Times New Roman" w:eastAsia="Times New Roman" w:hAnsi="Times New Roman" w:cs="Times New Roman"/>
                <w:bCs/>
                <w:sz w:val="20"/>
                <w:szCs w:val="20"/>
                <w:highlight w:val="yellow"/>
                <w:lang w:eastAsia="ru-RU"/>
              </w:rPr>
              <w:t>,</w:t>
            </w:r>
            <w:r w:rsidR="0099703A" w:rsidRPr="00897975">
              <w:rPr>
                <w:rFonts w:ascii="Times New Roman" w:eastAsia="Times New Roman" w:hAnsi="Times New Roman" w:cs="Times New Roman"/>
                <w:bCs/>
                <w:sz w:val="20"/>
                <w:szCs w:val="20"/>
                <w:highlight w:val="yellow"/>
                <w:lang w:eastAsia="ru-RU"/>
              </w:rPr>
              <w:t xml:space="preserve"> обеспечение договора </w:t>
            </w:r>
            <w:r w:rsidR="000A755F">
              <w:rPr>
                <w:rFonts w:ascii="Times New Roman" w:eastAsia="Times New Roman" w:hAnsi="Times New Roman" w:cs="Times New Roman"/>
                <w:bCs/>
                <w:sz w:val="20"/>
                <w:szCs w:val="20"/>
                <w:highlight w:val="yellow"/>
                <w:lang w:eastAsia="ru-RU"/>
              </w:rPr>
              <w:t xml:space="preserve">при подписании </w:t>
            </w:r>
            <w:r w:rsidR="0099703A" w:rsidRPr="00897975">
              <w:rPr>
                <w:rFonts w:ascii="Times New Roman" w:eastAsia="Times New Roman" w:hAnsi="Times New Roman" w:cs="Times New Roman"/>
                <w:bCs/>
                <w:sz w:val="20"/>
                <w:szCs w:val="20"/>
                <w:highlight w:val="yellow"/>
                <w:lang w:eastAsia="ru-RU"/>
              </w:rPr>
              <w:t>перечисля</w:t>
            </w:r>
            <w:r w:rsidR="000A755F">
              <w:rPr>
                <w:rFonts w:ascii="Times New Roman" w:eastAsia="Times New Roman" w:hAnsi="Times New Roman" w:cs="Times New Roman"/>
                <w:bCs/>
                <w:sz w:val="20"/>
                <w:szCs w:val="20"/>
                <w:highlight w:val="yellow"/>
                <w:lang w:eastAsia="ru-RU"/>
              </w:rPr>
              <w:t>е</w:t>
            </w:r>
            <w:r w:rsidR="0099703A" w:rsidRPr="00897975">
              <w:rPr>
                <w:rFonts w:ascii="Times New Roman" w:eastAsia="Times New Roman" w:hAnsi="Times New Roman" w:cs="Times New Roman"/>
                <w:bCs/>
                <w:sz w:val="20"/>
                <w:szCs w:val="20"/>
                <w:highlight w:val="yellow"/>
                <w:lang w:eastAsia="ru-RU"/>
              </w:rPr>
              <w:t>тся по следующим реквизитам:</w:t>
            </w:r>
          </w:p>
          <w:p w14:paraId="4341B14F" w14:textId="354770C6"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 xml:space="preserve">Банковские реквизиты: </w:t>
            </w:r>
          </w:p>
          <w:p w14:paraId="577B46C4" w14:textId="2F56AA1E"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Областное автономное учреждение «Издательский дом «Губернские ведомости»</w:t>
            </w:r>
          </w:p>
          <w:p w14:paraId="4A3C0362" w14:textId="77777777"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БИК 044525411</w:t>
            </w:r>
          </w:p>
          <w:p w14:paraId="7B5A9EB7" w14:textId="77777777"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ФИЛИАЛ "ЦЕНТРАЛЬНЫЙ" БАНКА ВТБ (ПАО)</w:t>
            </w:r>
          </w:p>
          <w:p w14:paraId="5E87C3B2" w14:textId="0A259673"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Корреспондентский счет банка, единый казначейский счет: 30101810145250000411</w:t>
            </w:r>
          </w:p>
          <w:p w14:paraId="49955104" w14:textId="13A05D3D" w:rsidR="0099703A" w:rsidRPr="00897975" w:rsidRDefault="0099703A" w:rsidP="0099703A">
            <w:pPr>
              <w:rPr>
                <w:rFonts w:ascii="Times New Roman" w:eastAsia="Times New Roman" w:hAnsi="Times New Roman" w:cs="Times New Roman"/>
                <w:bCs/>
                <w:sz w:val="20"/>
                <w:szCs w:val="20"/>
                <w:highlight w:val="yellow"/>
                <w:lang w:eastAsia="ru-RU"/>
              </w:rPr>
            </w:pPr>
            <w:r w:rsidRPr="00897975">
              <w:rPr>
                <w:rFonts w:ascii="Times New Roman" w:eastAsia="Times New Roman" w:hAnsi="Times New Roman" w:cs="Times New Roman"/>
                <w:bCs/>
                <w:sz w:val="20"/>
                <w:szCs w:val="20"/>
                <w:highlight w:val="yellow"/>
                <w:lang w:eastAsia="ru-RU"/>
              </w:rPr>
              <w:t>Номер банковского (казначейского) счета: 40603810784814000002</w:t>
            </w:r>
          </w:p>
          <w:p w14:paraId="588B6797" w14:textId="6273C946" w:rsidR="0099703A" w:rsidRPr="0099703A" w:rsidRDefault="0099703A" w:rsidP="0099703A">
            <w:pPr>
              <w:rPr>
                <w:rFonts w:ascii="Times New Roman" w:eastAsia="Times New Roman" w:hAnsi="Times New Roman" w:cs="Times New Roman"/>
                <w:bCs/>
                <w:sz w:val="20"/>
                <w:szCs w:val="20"/>
                <w:lang w:eastAsia="ru-RU"/>
              </w:rPr>
            </w:pPr>
            <w:r w:rsidRPr="00897975">
              <w:rPr>
                <w:rFonts w:ascii="Times New Roman" w:eastAsia="Times New Roman" w:hAnsi="Times New Roman" w:cs="Times New Roman"/>
                <w:bCs/>
                <w:sz w:val="20"/>
                <w:szCs w:val="20"/>
                <w:highlight w:val="yellow"/>
                <w:lang w:eastAsia="ru-RU"/>
              </w:rPr>
              <w:t>В наименовании платежа указываются: Номер закупки в ЕИС, предмет закупки.</w:t>
            </w:r>
            <w:r>
              <w:rPr>
                <w:rFonts w:ascii="Times New Roman" w:eastAsia="Times New Roman" w:hAnsi="Times New Roman" w:cs="Times New Roman"/>
                <w:bCs/>
                <w:sz w:val="20"/>
                <w:szCs w:val="20"/>
                <w:lang w:eastAsia="ru-RU"/>
              </w:rPr>
              <w:t xml:space="preserve"> </w:t>
            </w:r>
          </w:p>
          <w:p w14:paraId="049230E2" w14:textId="0051D25C" w:rsidR="0024495D" w:rsidRPr="004D717D" w:rsidRDefault="0024495D" w:rsidP="00600BF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1AD42B0F" w14:textId="77777777" w:rsidR="009B7B0B" w:rsidRPr="009B7B0B" w:rsidRDefault="009B7B0B" w:rsidP="009B7B0B">
            <w:pPr>
              <w:pStyle w:val="ConsPlusNormal"/>
              <w:ind w:firstLine="540"/>
              <w:jc w:val="both"/>
              <w:rPr>
                <w:rFonts w:ascii="Times New Roman" w:hAnsi="Times New Roman" w:cs="Times New Roman"/>
              </w:rPr>
            </w:pPr>
            <w:r w:rsidRPr="009B7B0B">
              <w:rPr>
                <w:rFonts w:ascii="Times New Roman" w:hAnsi="Times New Roman" w:cs="Times New Roman"/>
              </w:rPr>
              <w:t>Комиссия осуществляет рассмотрение и оценку заявок на участие в запросе котировок в электронной форме в течение одного рабочего дня, следующего после даты окончания срока подачи заявок на участие в запросе котировок в электронной форме.</w:t>
            </w:r>
          </w:p>
          <w:p w14:paraId="76EAC4E0" w14:textId="28FD48B4" w:rsidR="00125726" w:rsidRPr="004D717D" w:rsidRDefault="009B7B0B" w:rsidP="009B7B0B">
            <w:pPr>
              <w:pStyle w:val="ConsPlusNormal"/>
              <w:ind w:firstLine="540"/>
              <w:jc w:val="both"/>
              <w:rPr>
                <w:rFonts w:ascii="Times New Roman" w:hAnsi="Times New Roman" w:cs="Times New Roman"/>
              </w:rPr>
            </w:pPr>
            <w:r w:rsidRPr="009B7B0B">
              <w:rPr>
                <w:rFonts w:ascii="Times New Roman" w:hAnsi="Times New Roman" w:cs="Times New Roman"/>
              </w:rPr>
              <w:t>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электронной форме, соответствующей требованиям, установленным в извещении о проведении запроса котировок в электронной форме, или об отклонении заявки на участие в запросе котировок в электронной форме.</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1B4FF8" w14:textId="2C34732A"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Закупка признается несостоявшейся, если:</w:t>
            </w:r>
          </w:p>
          <w:p w14:paraId="29D7B98F"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1) на участие в закупке не подано ни одной заявки;</w:t>
            </w:r>
          </w:p>
          <w:p w14:paraId="53F65BF8"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2) на участие в закупке подана одна заявка;</w:t>
            </w:r>
          </w:p>
          <w:p w14:paraId="2D331BB3" w14:textId="77777777" w:rsidR="009B7B0B" w:rsidRPr="009B7B0B"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3) по результатам рассмотрения заявок на участие в закупке отклонены все такие заявки;</w:t>
            </w:r>
          </w:p>
          <w:p w14:paraId="7A1B10BB" w14:textId="7FF2014C" w:rsidR="00B41C71" w:rsidRDefault="009B7B0B" w:rsidP="009B7B0B">
            <w:pPr>
              <w:pStyle w:val="ConsPlusNormal"/>
              <w:ind w:firstLine="0"/>
              <w:jc w:val="both"/>
              <w:rPr>
                <w:rFonts w:ascii="Times New Roman" w:hAnsi="Times New Roman" w:cs="Times New Roman"/>
              </w:rPr>
            </w:pPr>
            <w:r w:rsidRPr="009B7B0B">
              <w:rPr>
                <w:rFonts w:ascii="Times New Roman" w:hAnsi="Times New Roman" w:cs="Times New Roman"/>
              </w:rPr>
              <w:t>4) по результатам рассмотрения заявок на участие в закупке только одна заявка признана соответствующей требованиям извещения об осуществлении конкурентной закупки, документации о конкурентной закупке</w:t>
            </w:r>
            <w:r>
              <w:rPr>
                <w:rFonts w:ascii="Times New Roman" w:hAnsi="Times New Roman" w:cs="Times New Roman"/>
              </w:rPr>
              <w:t>.</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8E8E5B7" w:rsidR="0024495D" w:rsidRPr="009B7B0B" w:rsidRDefault="0024495D" w:rsidP="004463FC">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B2E5190" w:rsidR="0024495D" w:rsidRPr="004D717D" w:rsidRDefault="009B7B0B" w:rsidP="009B7B0B">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Default="000900AC" w:rsidP="00770D3D">
      <w:pPr>
        <w:widowControl w:val="0"/>
        <w:spacing w:after="0" w:line="240" w:lineRule="auto"/>
        <w:rPr>
          <w:rFonts w:ascii="Times New Roman" w:hAnsi="Times New Roman" w:cs="Times New Roman"/>
        </w:rPr>
      </w:pPr>
    </w:p>
    <w:p w14:paraId="60B16907" w14:textId="249A6205" w:rsidR="002E537C" w:rsidRDefault="002E537C" w:rsidP="002E537C">
      <w:pPr>
        <w:widowControl w:val="0"/>
        <w:jc w:val="both"/>
        <w:outlineLvl w:val="3"/>
        <w:rPr>
          <w:rFonts w:ascii="Times New Roman" w:hAnsi="Times New Roman" w:cs="Times New Roman"/>
        </w:rPr>
      </w:pPr>
      <w:r w:rsidRPr="002E537C">
        <w:rPr>
          <w:rFonts w:ascii="Times New Roman" w:hAnsi="Times New Roman" w:cs="Times New Roman"/>
          <w:highlight w:val="yellow"/>
        </w:rPr>
        <w:t>Рекомендуемая Форма Заявки</w:t>
      </w:r>
    </w:p>
    <w:p w14:paraId="111716D9" w14:textId="77777777" w:rsidR="002E537C" w:rsidRDefault="002E537C" w:rsidP="002E537C">
      <w:pPr>
        <w:widowControl w:val="0"/>
        <w:jc w:val="both"/>
        <w:rPr>
          <w:rFonts w:ascii="Times New Roman" w:hAnsi="Times New Roman" w:cs="Times New Roman"/>
        </w:rPr>
      </w:pPr>
      <w:r>
        <w:rPr>
          <w:rFonts w:ascii="Times New Roman" w:hAnsi="Times New Roman" w:cs="Times New Roman"/>
        </w:rPr>
        <w:t xml:space="preserve">«____» _____________ 20_ г. </w:t>
      </w:r>
    </w:p>
    <w:p w14:paraId="3DD44C7D" w14:textId="77777777" w:rsidR="002E537C" w:rsidRDefault="002E537C" w:rsidP="002E537C">
      <w:pPr>
        <w:widowControl w:val="0"/>
        <w:jc w:val="center"/>
        <w:rPr>
          <w:rFonts w:ascii="Times New Roman" w:hAnsi="Times New Roman" w:cs="Times New Roman"/>
          <w:b/>
          <w:iCs/>
        </w:rPr>
      </w:pPr>
    </w:p>
    <w:p w14:paraId="14872018" w14:textId="77777777" w:rsidR="002E537C" w:rsidRDefault="002E537C" w:rsidP="002E537C">
      <w:pPr>
        <w:widowControl w:val="0"/>
        <w:jc w:val="center"/>
        <w:rPr>
          <w:rFonts w:ascii="Times New Roman" w:hAnsi="Times New Roman" w:cs="Times New Roman"/>
          <w:color w:val="000000"/>
        </w:rPr>
      </w:pPr>
      <w:r>
        <w:rPr>
          <w:rFonts w:ascii="Times New Roman" w:hAnsi="Times New Roman" w:cs="Times New Roman"/>
          <w:color w:val="000000"/>
        </w:rPr>
        <w:t>Рекомендуемая форма декларации о соответствии участника запроса котировок в электронной форме требованиям, установленными в п. 2.1 извещения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E537C" w14:paraId="1CB5B3D5" w14:textId="77777777" w:rsidTr="00850BA0">
        <w:tc>
          <w:tcPr>
            <w:tcW w:w="10031" w:type="dxa"/>
          </w:tcPr>
          <w:p w14:paraId="1EE6F38A" w14:textId="77777777" w:rsidR="002E537C" w:rsidRDefault="002E537C" w:rsidP="00850BA0">
            <w:pPr>
              <w:widowControl w:val="0"/>
              <w:ind w:firstLine="709"/>
              <w:rPr>
                <w:rFonts w:ascii="Times New Roman" w:hAnsi="Times New Roman" w:cs="Times New Roman"/>
                <w:color w:val="000000"/>
              </w:rPr>
            </w:pPr>
            <w:r>
              <w:rPr>
                <w:rFonts w:ascii="Times New Roman" w:hAnsi="Times New Roman" w:cs="Times New Roman"/>
                <w:color w:val="000000"/>
              </w:rPr>
              <w:t>Настоящим организация/физическое лицо/юридическое лицо______________________________________</w:t>
            </w:r>
          </w:p>
          <w:p w14:paraId="1D19BF2A" w14:textId="77777777" w:rsidR="002E537C" w:rsidRDefault="002E537C" w:rsidP="00850BA0">
            <w:pPr>
              <w:widowControl w:val="0"/>
              <w:rPr>
                <w:rFonts w:ascii="Times New Roman" w:hAnsi="Times New Roman" w:cs="Times New Roman"/>
                <w:color w:val="000000"/>
              </w:rPr>
            </w:pPr>
            <w:r>
              <w:rPr>
                <w:rFonts w:ascii="Times New Roman" w:hAnsi="Times New Roman" w:cs="Times New Roman"/>
                <w:color w:val="000000"/>
              </w:rPr>
              <w:t>в заявки на участие в запросе котировок в электронной форме на _______________________________________________________________________________</w:t>
            </w:r>
          </w:p>
          <w:p w14:paraId="7FC7736A" w14:textId="77777777" w:rsidR="002E537C" w:rsidRDefault="002E537C" w:rsidP="00850BA0">
            <w:pPr>
              <w:widowControl w:val="0"/>
              <w:rPr>
                <w:rFonts w:ascii="Times New Roman" w:hAnsi="Times New Roman" w:cs="Times New Roman"/>
                <w:color w:val="000000"/>
              </w:rPr>
            </w:pPr>
            <w:r>
              <w:rPr>
                <w:rFonts w:ascii="Times New Roman" w:hAnsi="Times New Roman" w:cs="Times New Roman"/>
                <w:color w:val="000000"/>
              </w:rPr>
              <w:t xml:space="preserve"> (указывается наименование запроса котировок в электронной форме)</w:t>
            </w:r>
          </w:p>
          <w:p w14:paraId="21A39C73" w14:textId="77777777" w:rsidR="002E537C" w:rsidRDefault="002E537C" w:rsidP="00850BA0">
            <w:pPr>
              <w:widowControl w:val="0"/>
              <w:jc w:val="both"/>
              <w:rPr>
                <w:rFonts w:ascii="Times New Roman" w:hAnsi="Times New Roman" w:cs="Times New Roman"/>
                <w:b/>
                <w:i/>
                <w:color w:val="000000"/>
              </w:rPr>
            </w:pPr>
            <w:r>
              <w:rPr>
                <w:rFonts w:ascii="Times New Roman" w:hAnsi="Times New Roman" w:cs="Times New Roman"/>
                <w:color w:val="000000"/>
              </w:rPr>
              <w:t>(реестровый номер закупки ___________________), сообщает о своем соответствии требованиям, установленным</w:t>
            </w:r>
            <w:r>
              <w:rPr>
                <w:rFonts w:ascii="Times New Roman" w:hAnsi="Times New Roman" w:cs="Times New Roman"/>
              </w:rPr>
              <w:t xml:space="preserve"> в пункте 2.1</w:t>
            </w:r>
            <w:r>
              <w:rPr>
                <w:rFonts w:ascii="Times New Roman" w:hAnsi="Times New Roman" w:cs="Times New Roman"/>
                <w:color w:val="000000"/>
              </w:rPr>
              <w:t xml:space="preserve"> Информационной карты, а именно:</w:t>
            </w:r>
          </w:p>
        </w:tc>
      </w:tr>
      <w:tr w:rsidR="002E537C" w14:paraId="58C11C0C" w14:textId="77777777" w:rsidTr="00850BA0">
        <w:tc>
          <w:tcPr>
            <w:tcW w:w="10031" w:type="dxa"/>
          </w:tcPr>
          <w:p w14:paraId="01C0B3DF" w14:textId="77777777" w:rsidR="002E537C" w:rsidRDefault="002E537C" w:rsidP="00850BA0">
            <w:pPr>
              <w:widowControl w:val="0"/>
              <w:ind w:firstLine="540"/>
              <w:jc w:val="both"/>
              <w:rPr>
                <w:rFonts w:ascii="Times New Roman" w:hAnsi="Times New Roman" w:cs="Times New Roman"/>
                <w:b/>
                <w:i/>
                <w:color w:val="000000"/>
              </w:rPr>
            </w:pPr>
            <w:r>
              <w:rPr>
                <w:rFonts w:ascii="Times New Roman" w:hAnsi="Times New Roman" w:cs="Times New Roman"/>
                <w:bCs/>
                <w:iCs/>
                <w:color w:val="000000"/>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2E537C" w14:paraId="40C33DCC" w14:textId="77777777" w:rsidTr="00850BA0">
        <w:tc>
          <w:tcPr>
            <w:tcW w:w="10031" w:type="dxa"/>
          </w:tcPr>
          <w:p w14:paraId="035DCE62"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 xml:space="preserve">б) </w:t>
            </w:r>
            <w:proofErr w:type="spellStart"/>
            <w:r>
              <w:rPr>
                <w:rFonts w:ascii="Times New Roman" w:hAnsi="Times New Roman" w:cs="Times New Roman"/>
                <w:color w:val="000000"/>
              </w:rPr>
              <w:t>неприостановление</w:t>
            </w:r>
            <w:proofErr w:type="spellEnd"/>
            <w:r>
              <w:rPr>
                <w:rFonts w:ascii="Times New Roman" w:hAnsi="Times New Roman" w:cs="Times New Roman"/>
                <w:color w:val="000000"/>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2E537C" w14:paraId="6D8030B0" w14:textId="77777777" w:rsidTr="00850BA0">
        <w:tc>
          <w:tcPr>
            <w:tcW w:w="10031" w:type="dxa"/>
          </w:tcPr>
          <w:p w14:paraId="1D269DCB"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2E537C" w14:paraId="39C1F459" w14:textId="77777777" w:rsidTr="00850BA0">
        <w:tc>
          <w:tcPr>
            <w:tcW w:w="10031" w:type="dxa"/>
          </w:tcPr>
          <w:p w14:paraId="69D8B5C3"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w:t>
            </w:r>
            <w:r>
              <w:rPr>
                <w:rFonts w:ascii="Times New Roman" w:hAnsi="Times New Roman" w:cs="Times New Roman"/>
                <w:color w:val="000000"/>
              </w:rPr>
              <w:lastRenderedPageBreak/>
              <w:t>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2E537C" w14:paraId="6D098ED1" w14:textId="77777777" w:rsidTr="00850BA0">
        <w:tc>
          <w:tcPr>
            <w:tcW w:w="10031" w:type="dxa"/>
          </w:tcPr>
          <w:p w14:paraId="60C7D37F"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lastRenderedPageBreak/>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2E537C" w14:paraId="2A6BEEA3" w14:textId="77777777" w:rsidTr="00850BA0">
        <w:tc>
          <w:tcPr>
            <w:tcW w:w="10031" w:type="dxa"/>
          </w:tcPr>
          <w:p w14:paraId="22B8E668"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2E537C" w14:paraId="0C7B5796" w14:textId="77777777" w:rsidTr="00850BA0">
        <w:tc>
          <w:tcPr>
            <w:tcW w:w="10031" w:type="dxa"/>
          </w:tcPr>
          <w:p w14:paraId="09AEA84D"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2E537C" w14:paraId="734114B4" w14:textId="77777777" w:rsidTr="00850BA0">
        <w:tc>
          <w:tcPr>
            <w:tcW w:w="10031" w:type="dxa"/>
          </w:tcPr>
          <w:p w14:paraId="72DBBF26"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2E537C" w14:paraId="5DD7BDD3" w14:textId="77777777" w:rsidTr="00850BA0">
        <w:tc>
          <w:tcPr>
            <w:tcW w:w="10031" w:type="dxa"/>
          </w:tcPr>
          <w:p w14:paraId="22C43FFE" w14:textId="77777777" w:rsidR="002E537C" w:rsidRDefault="002E537C" w:rsidP="00850BA0">
            <w:pPr>
              <w:widowControl w:val="0"/>
              <w:ind w:firstLine="540"/>
              <w:jc w:val="both"/>
              <w:rPr>
                <w:rFonts w:ascii="Times New Roman" w:hAnsi="Times New Roman" w:cs="Times New Roman"/>
                <w:color w:val="000000"/>
              </w:rPr>
            </w:pPr>
            <w:r>
              <w:rPr>
                <w:rFonts w:ascii="Times New Roman" w:hAnsi="Times New Roman" w:cs="Times New Roman"/>
                <w:color w:val="000000"/>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89A3D97" w14:textId="77777777" w:rsidR="002E537C" w:rsidRDefault="002E537C" w:rsidP="002E537C">
      <w:pPr>
        <w:widowControl w:val="0"/>
        <w:rPr>
          <w:rFonts w:ascii="Times New Roman" w:hAnsi="Times New Roman" w:cs="Times New Roman"/>
          <w:b/>
        </w:rPr>
      </w:pPr>
    </w:p>
    <w:p w14:paraId="10399FF4" w14:textId="77777777" w:rsidR="002E537C" w:rsidRDefault="002E537C" w:rsidP="002E537C">
      <w:pPr>
        <w:widowControl w:val="0"/>
        <w:jc w:val="center"/>
        <w:rPr>
          <w:rFonts w:ascii="Times New Roman" w:hAnsi="Times New Roman" w:cs="Times New Roman"/>
          <w:b/>
        </w:rPr>
      </w:pPr>
      <w:r>
        <w:rPr>
          <w:rFonts w:ascii="Times New Roman" w:hAnsi="Times New Roman" w:cs="Times New Roman"/>
          <w:b/>
        </w:rPr>
        <w:br w:type="page"/>
      </w:r>
      <w:r>
        <w:rPr>
          <w:rFonts w:ascii="Times New Roman" w:hAnsi="Times New Roman" w:cs="Times New Roman"/>
          <w:b/>
        </w:rPr>
        <w:lastRenderedPageBreak/>
        <w:t xml:space="preserve">Анкета участника </w:t>
      </w:r>
      <w:r>
        <w:rPr>
          <w:rFonts w:ascii="Times New Roman" w:hAnsi="Times New Roman" w:cs="Times New Roman"/>
        </w:rPr>
        <w:t>(рекомендуемая форма)</w:t>
      </w:r>
    </w:p>
    <w:p w14:paraId="0DB9FBCE" w14:textId="77777777" w:rsidR="002E537C" w:rsidRDefault="002E537C" w:rsidP="002E537C">
      <w:pPr>
        <w:widowControl w:val="0"/>
        <w:rPr>
          <w:rFonts w:ascii="Times New Roman" w:hAnsi="Times New Roman" w:cs="Times New Roman"/>
          <w:b/>
        </w:rPr>
      </w:pPr>
    </w:p>
    <w:tbl>
      <w:tblPr>
        <w:tblW w:w="10220" w:type="dxa"/>
        <w:tblInd w:w="-160" w:type="dxa"/>
        <w:tblLook w:val="04A0" w:firstRow="1" w:lastRow="0" w:firstColumn="1" w:lastColumn="0" w:noHBand="0" w:noVBand="1"/>
      </w:tblPr>
      <w:tblGrid>
        <w:gridCol w:w="648"/>
        <w:gridCol w:w="5857"/>
        <w:gridCol w:w="3715"/>
      </w:tblGrid>
      <w:tr w:rsidR="002E537C" w:rsidRPr="002E537C" w14:paraId="44158092" w14:textId="77777777" w:rsidTr="00850BA0">
        <w:tc>
          <w:tcPr>
            <w:tcW w:w="648" w:type="dxa"/>
            <w:tcBorders>
              <w:top w:val="single" w:sz="4" w:space="0" w:color="000000"/>
              <w:left w:val="single" w:sz="4" w:space="0" w:color="000000"/>
              <w:bottom w:val="single" w:sz="4" w:space="0" w:color="000000"/>
              <w:right w:val="nil"/>
            </w:tcBorders>
            <w:vAlign w:val="center"/>
          </w:tcPr>
          <w:p w14:paraId="32FDCF1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п/п</w:t>
            </w:r>
          </w:p>
        </w:tc>
        <w:tc>
          <w:tcPr>
            <w:tcW w:w="9572" w:type="dxa"/>
            <w:gridSpan w:val="2"/>
            <w:tcBorders>
              <w:top w:val="single" w:sz="4" w:space="0" w:color="000000"/>
              <w:left w:val="single" w:sz="4" w:space="0" w:color="000000"/>
              <w:bottom w:val="single" w:sz="4" w:space="0" w:color="000000"/>
              <w:right w:val="single" w:sz="4" w:space="0" w:color="000000"/>
            </w:tcBorders>
            <w:vAlign w:val="center"/>
          </w:tcPr>
          <w:p w14:paraId="4DFED3F0"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Сведения об участнике закупки</w:t>
            </w:r>
          </w:p>
        </w:tc>
      </w:tr>
      <w:tr w:rsidR="002E537C" w:rsidRPr="002E537C" w14:paraId="792605A0"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07F2277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w:t>
            </w:r>
          </w:p>
        </w:tc>
        <w:tc>
          <w:tcPr>
            <w:tcW w:w="5857" w:type="dxa"/>
            <w:tcBorders>
              <w:top w:val="single" w:sz="4" w:space="0" w:color="000000"/>
              <w:left w:val="single" w:sz="4" w:space="0" w:color="000000"/>
              <w:bottom w:val="single" w:sz="4" w:space="0" w:color="000000"/>
              <w:right w:val="nil"/>
            </w:tcBorders>
            <w:vAlign w:val="center"/>
          </w:tcPr>
          <w:p w14:paraId="6FE11CE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Полное наименование организации и ее организационно-правовая форма</w:t>
            </w:r>
            <w:r w:rsidRPr="002E537C">
              <w:rPr>
                <w:rFonts w:ascii="Times New Roman" w:hAnsi="Times New Roman" w:cs="Times New Roman"/>
                <w:sz w:val="20"/>
                <w:szCs w:val="20"/>
              </w:rPr>
              <w:t xml:space="preserve"> (для юридического лица</w:t>
            </w:r>
            <w:r w:rsidRPr="002E537C">
              <w:rPr>
                <w:rFonts w:ascii="Times New Roman" w:hAnsi="Times New Roman" w:cs="Times New Roman"/>
                <w:i/>
                <w:sz w:val="20"/>
                <w:szCs w:val="20"/>
              </w:rPr>
              <w:t>)</w:t>
            </w:r>
            <w:r w:rsidRPr="002E537C">
              <w:rPr>
                <w:rFonts w:ascii="Times New Roman" w:hAnsi="Times New Roman" w:cs="Times New Roman"/>
                <w:b/>
                <w:sz w:val="20"/>
                <w:szCs w:val="20"/>
              </w:rPr>
              <w:t xml:space="preserve">/ Ф.И.О. участника закупки </w:t>
            </w:r>
            <w:r w:rsidRPr="002E537C">
              <w:rPr>
                <w:rFonts w:ascii="Times New Roman" w:hAnsi="Times New Roman" w:cs="Times New Roman"/>
                <w:sz w:val="20"/>
                <w:szCs w:val="20"/>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A1EC2DB"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36D004D" w14:textId="77777777" w:rsidTr="00850BA0">
        <w:tc>
          <w:tcPr>
            <w:tcW w:w="648" w:type="dxa"/>
            <w:vMerge/>
            <w:tcBorders>
              <w:top w:val="single" w:sz="4" w:space="0" w:color="000000"/>
              <w:left w:val="single" w:sz="4" w:space="0" w:color="000000"/>
              <w:bottom w:val="single" w:sz="4" w:space="0" w:color="000000"/>
              <w:right w:val="nil"/>
            </w:tcBorders>
            <w:vAlign w:val="center"/>
          </w:tcPr>
          <w:p w14:paraId="42B2C29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5EDED678"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25D6905D"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55C1F79" w14:textId="77777777" w:rsidTr="00850BA0">
        <w:tc>
          <w:tcPr>
            <w:tcW w:w="648" w:type="dxa"/>
            <w:tcBorders>
              <w:top w:val="single" w:sz="4" w:space="0" w:color="000000"/>
              <w:left w:val="single" w:sz="4" w:space="0" w:color="000000"/>
              <w:bottom w:val="single" w:sz="4" w:space="0" w:color="000000"/>
              <w:right w:val="nil"/>
            </w:tcBorders>
            <w:vAlign w:val="center"/>
          </w:tcPr>
          <w:p w14:paraId="77B14C8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2</w:t>
            </w:r>
          </w:p>
        </w:tc>
        <w:tc>
          <w:tcPr>
            <w:tcW w:w="5857" w:type="dxa"/>
            <w:tcBorders>
              <w:top w:val="single" w:sz="4" w:space="0" w:color="000000"/>
              <w:left w:val="single" w:sz="4" w:space="0" w:color="000000"/>
              <w:bottom w:val="single" w:sz="4" w:space="0" w:color="000000"/>
              <w:right w:val="nil"/>
            </w:tcBorders>
            <w:vAlign w:val="center"/>
          </w:tcPr>
          <w:p w14:paraId="67D0FC7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5771D74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9A5BD4A"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7A3041A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3</w:t>
            </w:r>
          </w:p>
        </w:tc>
        <w:tc>
          <w:tcPr>
            <w:tcW w:w="5857" w:type="dxa"/>
            <w:tcBorders>
              <w:top w:val="single" w:sz="4" w:space="0" w:color="000000"/>
              <w:left w:val="single" w:sz="4" w:space="0" w:color="000000"/>
              <w:bottom w:val="single" w:sz="4" w:space="0" w:color="000000"/>
              <w:right w:val="nil"/>
            </w:tcBorders>
            <w:vAlign w:val="center"/>
          </w:tcPr>
          <w:p w14:paraId="285324DE"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Регистрационные данные: дата, место и орган регистрации физического лица в качестве индивидуального предпринимателя </w:t>
            </w:r>
            <w:r w:rsidRPr="002E537C">
              <w:rPr>
                <w:rFonts w:ascii="Times New Roman" w:hAnsi="Times New Roman" w:cs="Times New Roman"/>
                <w:i/>
                <w:sz w:val="20"/>
                <w:szCs w:val="20"/>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18BA2EE5"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2147F0A" w14:textId="77777777" w:rsidTr="00850BA0">
        <w:tc>
          <w:tcPr>
            <w:tcW w:w="648" w:type="dxa"/>
            <w:vMerge/>
            <w:tcBorders>
              <w:top w:val="single" w:sz="4" w:space="0" w:color="000000"/>
              <w:left w:val="single" w:sz="4" w:space="0" w:color="000000"/>
              <w:bottom w:val="single" w:sz="4" w:space="0" w:color="000000"/>
              <w:right w:val="nil"/>
            </w:tcBorders>
            <w:vAlign w:val="center"/>
          </w:tcPr>
          <w:p w14:paraId="265B9F45"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3F9D650" w14:textId="77777777" w:rsidR="002E537C" w:rsidRPr="002E537C" w:rsidRDefault="002E537C" w:rsidP="00850BA0">
            <w:pPr>
              <w:widowControl w:val="0"/>
              <w:rPr>
                <w:rFonts w:ascii="Times New Roman" w:hAnsi="Times New Roman" w:cs="Times New Roman"/>
                <w:i/>
                <w:sz w:val="20"/>
                <w:szCs w:val="20"/>
              </w:rPr>
            </w:pPr>
            <w:r w:rsidRPr="002E537C">
              <w:rPr>
                <w:rFonts w:ascii="Times New Roman" w:hAnsi="Times New Roman" w:cs="Times New Roman"/>
                <w:b/>
                <w:sz w:val="20"/>
                <w:szCs w:val="20"/>
              </w:rPr>
              <w:t xml:space="preserve">Учредители </w:t>
            </w:r>
            <w:r w:rsidRPr="002E537C">
              <w:rPr>
                <w:rFonts w:ascii="Times New Roman" w:hAnsi="Times New Roman" w:cs="Times New Roman"/>
                <w:sz w:val="20"/>
                <w:szCs w:val="20"/>
              </w:rPr>
              <w:t>(перечислить наименования и организационно-правовую форму всех учредителей, чья</w:t>
            </w:r>
            <w:r w:rsidRPr="002E537C">
              <w:rPr>
                <w:rFonts w:ascii="Times New Roman" w:hAnsi="Times New Roman" w:cs="Times New Roman"/>
                <w:i/>
                <w:sz w:val="20"/>
                <w:szCs w:val="20"/>
              </w:rPr>
              <w:t xml:space="preserve"> </w:t>
            </w:r>
            <w:r w:rsidRPr="002E537C">
              <w:rPr>
                <w:rFonts w:ascii="Times New Roman" w:hAnsi="Times New Roman" w:cs="Times New Roman"/>
                <w:sz w:val="20"/>
                <w:szCs w:val="20"/>
              </w:rPr>
              <w:t>доля в уставном капитале превышает 10%) и доля их участия (для акционерных обществ – выписка из реестра акционеров отдельным документом)</w:t>
            </w:r>
          </w:p>
          <w:p w14:paraId="429F700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i/>
                <w:sz w:val="20"/>
                <w:szCs w:val="20"/>
              </w:rPr>
              <w:t xml:space="preserve">(на основании Учредительных документов установленной формы (устав, положение, учредительный договор) </w:t>
            </w:r>
            <w:r w:rsidRPr="002E537C">
              <w:rPr>
                <w:rFonts w:ascii="Times New Roman" w:hAnsi="Times New Roman" w:cs="Times New Roman"/>
                <w:sz w:val="20"/>
                <w:szCs w:val="20"/>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7999F33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DD24704" w14:textId="77777777" w:rsidTr="00850BA0">
        <w:tc>
          <w:tcPr>
            <w:tcW w:w="648" w:type="dxa"/>
            <w:vMerge/>
            <w:tcBorders>
              <w:top w:val="single" w:sz="4" w:space="0" w:color="000000"/>
              <w:left w:val="single" w:sz="4" w:space="0" w:color="000000"/>
              <w:bottom w:val="single" w:sz="4" w:space="0" w:color="000000"/>
              <w:right w:val="nil"/>
            </w:tcBorders>
            <w:vAlign w:val="center"/>
          </w:tcPr>
          <w:p w14:paraId="075A786E"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4CAC69D"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vAlign w:val="center"/>
          </w:tcPr>
          <w:p w14:paraId="623246C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8F7407C" w14:textId="77777777" w:rsidTr="00850BA0">
        <w:tc>
          <w:tcPr>
            <w:tcW w:w="648" w:type="dxa"/>
            <w:vMerge/>
            <w:tcBorders>
              <w:top w:val="single" w:sz="4" w:space="0" w:color="000000"/>
              <w:left w:val="single" w:sz="4" w:space="0" w:color="000000"/>
              <w:bottom w:val="single" w:sz="4" w:space="0" w:color="000000"/>
              <w:right w:val="nil"/>
            </w:tcBorders>
            <w:vAlign w:val="center"/>
          </w:tcPr>
          <w:p w14:paraId="46FB2E8F"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D35F01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Размер уставного капитала </w:t>
            </w:r>
            <w:proofErr w:type="gramStart"/>
            <w:r w:rsidRPr="002E537C">
              <w:rPr>
                <w:rFonts w:ascii="Times New Roman" w:hAnsi="Times New Roman" w:cs="Times New Roman"/>
                <w:sz w:val="20"/>
                <w:szCs w:val="20"/>
              </w:rPr>
              <w:t>( для</w:t>
            </w:r>
            <w:proofErr w:type="gramEnd"/>
            <w:r w:rsidRPr="002E537C">
              <w:rPr>
                <w:rFonts w:ascii="Times New Roman" w:hAnsi="Times New Roman" w:cs="Times New Roman"/>
                <w:sz w:val="20"/>
                <w:szCs w:val="20"/>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vAlign w:val="center"/>
          </w:tcPr>
          <w:p w14:paraId="0947F7B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A6994B5"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3071AB7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nil"/>
              <w:right w:val="nil"/>
            </w:tcBorders>
            <w:vAlign w:val="center"/>
          </w:tcPr>
          <w:p w14:paraId="13CAD21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ИНН</w:t>
            </w:r>
          </w:p>
        </w:tc>
        <w:tc>
          <w:tcPr>
            <w:tcW w:w="3715" w:type="dxa"/>
            <w:tcBorders>
              <w:top w:val="single" w:sz="4" w:space="0" w:color="000000"/>
              <w:left w:val="single" w:sz="4" w:space="0" w:color="000000"/>
              <w:bottom w:val="nil"/>
              <w:right w:val="single" w:sz="4" w:space="0" w:color="000000"/>
            </w:tcBorders>
            <w:vAlign w:val="center"/>
          </w:tcPr>
          <w:p w14:paraId="66EA6D22"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7EA8091" w14:textId="77777777" w:rsidTr="00850BA0">
        <w:tc>
          <w:tcPr>
            <w:tcW w:w="648" w:type="dxa"/>
            <w:vMerge/>
            <w:tcBorders>
              <w:top w:val="single" w:sz="4" w:space="0" w:color="000000"/>
              <w:left w:val="single" w:sz="4" w:space="0" w:color="000000"/>
              <w:bottom w:val="single" w:sz="4" w:space="0" w:color="000000"/>
              <w:right w:val="nil"/>
            </w:tcBorders>
            <w:vAlign w:val="center"/>
          </w:tcPr>
          <w:p w14:paraId="4F7AB80C"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1F38B76"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КПП</w:t>
            </w:r>
          </w:p>
        </w:tc>
        <w:tc>
          <w:tcPr>
            <w:tcW w:w="3715" w:type="dxa"/>
            <w:tcBorders>
              <w:top w:val="single" w:sz="4" w:space="0" w:color="000000"/>
              <w:left w:val="single" w:sz="4" w:space="0" w:color="000000"/>
              <w:bottom w:val="single" w:sz="4" w:space="0" w:color="000000"/>
              <w:right w:val="single" w:sz="4" w:space="0" w:color="000000"/>
            </w:tcBorders>
            <w:vAlign w:val="center"/>
          </w:tcPr>
          <w:p w14:paraId="673A054E"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0FBA691" w14:textId="77777777" w:rsidTr="00850BA0">
        <w:tc>
          <w:tcPr>
            <w:tcW w:w="648" w:type="dxa"/>
            <w:vMerge/>
            <w:tcBorders>
              <w:top w:val="single" w:sz="4" w:space="0" w:color="000000"/>
              <w:left w:val="single" w:sz="4" w:space="0" w:color="000000"/>
              <w:bottom w:val="single" w:sz="4" w:space="0" w:color="000000"/>
              <w:right w:val="nil"/>
            </w:tcBorders>
            <w:vAlign w:val="center"/>
          </w:tcPr>
          <w:p w14:paraId="3A52FE7D"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1CF9C3A6"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ОГРН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4D380A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81500D7" w14:textId="77777777" w:rsidTr="00850BA0">
        <w:tc>
          <w:tcPr>
            <w:tcW w:w="648" w:type="dxa"/>
            <w:vMerge/>
            <w:tcBorders>
              <w:top w:val="single" w:sz="4" w:space="0" w:color="000000"/>
              <w:left w:val="single" w:sz="4" w:space="0" w:color="000000"/>
              <w:bottom w:val="single" w:sz="4" w:space="0" w:color="000000"/>
              <w:right w:val="nil"/>
            </w:tcBorders>
            <w:vAlign w:val="center"/>
          </w:tcPr>
          <w:p w14:paraId="4131D3FB"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2F9E0CB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ОКПО</w:t>
            </w:r>
          </w:p>
        </w:tc>
        <w:tc>
          <w:tcPr>
            <w:tcW w:w="3715" w:type="dxa"/>
            <w:tcBorders>
              <w:top w:val="single" w:sz="4" w:space="0" w:color="000000"/>
              <w:left w:val="single" w:sz="4" w:space="0" w:color="000000"/>
              <w:bottom w:val="single" w:sz="4" w:space="0" w:color="000000"/>
              <w:right w:val="single" w:sz="4" w:space="0" w:color="000000"/>
            </w:tcBorders>
            <w:vAlign w:val="center"/>
          </w:tcPr>
          <w:p w14:paraId="5D5A9BB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A53DD0C" w14:textId="77777777" w:rsidTr="00850BA0">
        <w:tc>
          <w:tcPr>
            <w:tcW w:w="648" w:type="dxa"/>
            <w:vMerge/>
            <w:tcBorders>
              <w:top w:val="single" w:sz="4" w:space="0" w:color="000000"/>
              <w:left w:val="single" w:sz="4" w:space="0" w:color="000000"/>
              <w:bottom w:val="single" w:sz="4" w:space="0" w:color="000000"/>
              <w:right w:val="nil"/>
            </w:tcBorders>
            <w:vAlign w:val="center"/>
          </w:tcPr>
          <w:p w14:paraId="58CE22E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nil"/>
              <w:left w:val="single" w:sz="4" w:space="0" w:color="000000"/>
              <w:bottom w:val="single" w:sz="4" w:space="0" w:color="000000"/>
              <w:right w:val="nil"/>
            </w:tcBorders>
            <w:vAlign w:val="center"/>
          </w:tcPr>
          <w:p w14:paraId="771CE56E"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ОКТМО</w:t>
            </w:r>
          </w:p>
        </w:tc>
        <w:tc>
          <w:tcPr>
            <w:tcW w:w="3715" w:type="dxa"/>
            <w:tcBorders>
              <w:top w:val="nil"/>
              <w:left w:val="single" w:sz="4" w:space="0" w:color="000000"/>
              <w:bottom w:val="single" w:sz="4" w:space="0" w:color="000000"/>
              <w:right w:val="single" w:sz="4" w:space="0" w:color="000000"/>
            </w:tcBorders>
            <w:vAlign w:val="center"/>
          </w:tcPr>
          <w:p w14:paraId="2A9AA90B"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44CBD09" w14:textId="77777777" w:rsidTr="00850BA0">
        <w:tc>
          <w:tcPr>
            <w:tcW w:w="648" w:type="dxa"/>
            <w:vMerge/>
            <w:tcBorders>
              <w:top w:val="single" w:sz="4" w:space="0" w:color="000000"/>
              <w:left w:val="single" w:sz="4" w:space="0" w:color="000000"/>
              <w:bottom w:val="single" w:sz="4" w:space="0" w:color="000000"/>
              <w:right w:val="nil"/>
            </w:tcBorders>
            <w:vAlign w:val="center"/>
          </w:tcPr>
          <w:p w14:paraId="4E53C4DD"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7EB4324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ОКДП</w:t>
            </w:r>
          </w:p>
        </w:tc>
        <w:tc>
          <w:tcPr>
            <w:tcW w:w="3715" w:type="dxa"/>
            <w:tcBorders>
              <w:top w:val="single" w:sz="4" w:space="0" w:color="000000"/>
              <w:left w:val="single" w:sz="4" w:space="0" w:color="000000"/>
              <w:bottom w:val="single" w:sz="4" w:space="0" w:color="000000"/>
              <w:right w:val="single" w:sz="4" w:space="0" w:color="000000"/>
            </w:tcBorders>
            <w:vAlign w:val="center"/>
          </w:tcPr>
          <w:p w14:paraId="61F94EB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88DC3E8" w14:textId="77777777" w:rsidTr="00850BA0">
        <w:tc>
          <w:tcPr>
            <w:tcW w:w="648" w:type="dxa"/>
            <w:vMerge/>
            <w:tcBorders>
              <w:top w:val="single" w:sz="4" w:space="0" w:color="000000"/>
              <w:left w:val="single" w:sz="4" w:space="0" w:color="000000"/>
              <w:bottom w:val="single" w:sz="4" w:space="0" w:color="000000"/>
              <w:right w:val="nil"/>
            </w:tcBorders>
            <w:vAlign w:val="center"/>
          </w:tcPr>
          <w:p w14:paraId="7EFCC8D9"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2B2311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ОКВЭД</w:t>
            </w:r>
          </w:p>
        </w:tc>
        <w:tc>
          <w:tcPr>
            <w:tcW w:w="3715" w:type="dxa"/>
            <w:tcBorders>
              <w:top w:val="single" w:sz="4" w:space="0" w:color="000000"/>
              <w:left w:val="single" w:sz="4" w:space="0" w:color="000000"/>
              <w:bottom w:val="single" w:sz="4" w:space="0" w:color="000000"/>
              <w:right w:val="single" w:sz="4" w:space="0" w:color="000000"/>
            </w:tcBorders>
            <w:vAlign w:val="center"/>
          </w:tcPr>
          <w:p w14:paraId="4911BD0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44494E0" w14:textId="77777777" w:rsidTr="00850BA0">
        <w:tc>
          <w:tcPr>
            <w:tcW w:w="648" w:type="dxa"/>
            <w:tcBorders>
              <w:top w:val="single" w:sz="4" w:space="0" w:color="000000"/>
              <w:left w:val="single" w:sz="4" w:space="0" w:color="000000"/>
              <w:bottom w:val="single" w:sz="4" w:space="0" w:color="000000"/>
              <w:right w:val="nil"/>
            </w:tcBorders>
            <w:vAlign w:val="center"/>
          </w:tcPr>
          <w:p w14:paraId="01A1799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4</w:t>
            </w:r>
          </w:p>
        </w:tc>
        <w:tc>
          <w:tcPr>
            <w:tcW w:w="5857" w:type="dxa"/>
            <w:tcBorders>
              <w:top w:val="single" w:sz="4" w:space="0" w:color="000000"/>
              <w:left w:val="single" w:sz="4" w:space="0" w:color="000000"/>
              <w:bottom w:val="single" w:sz="4" w:space="0" w:color="000000"/>
              <w:right w:val="nil"/>
            </w:tcBorders>
            <w:vAlign w:val="center"/>
          </w:tcPr>
          <w:p w14:paraId="2AC3702D"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Местонахождение </w:t>
            </w:r>
            <w:r w:rsidRPr="002E537C">
              <w:rPr>
                <w:rFonts w:ascii="Times New Roman" w:hAnsi="Times New Roman" w:cs="Times New Roman"/>
                <w:i/>
                <w:sz w:val="20"/>
                <w:szCs w:val="20"/>
              </w:rPr>
              <w:t>(для юридического лица)</w:t>
            </w:r>
            <w:r w:rsidRPr="002E537C">
              <w:rPr>
                <w:rFonts w:ascii="Times New Roman" w:hAnsi="Times New Roman" w:cs="Times New Roman"/>
                <w:b/>
                <w:sz w:val="20"/>
                <w:szCs w:val="20"/>
              </w:rPr>
              <w:t xml:space="preserve">/сведения о месте жительства </w:t>
            </w:r>
            <w:r w:rsidRPr="002E537C">
              <w:rPr>
                <w:rFonts w:ascii="Times New Roman" w:hAnsi="Times New Roman" w:cs="Times New Roman"/>
                <w:i/>
                <w:sz w:val="20"/>
                <w:szCs w:val="20"/>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6B336A8"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E14396D" w14:textId="77777777" w:rsidTr="00850BA0">
        <w:tc>
          <w:tcPr>
            <w:tcW w:w="648" w:type="dxa"/>
            <w:tcBorders>
              <w:top w:val="single" w:sz="4" w:space="0" w:color="000000"/>
              <w:left w:val="single" w:sz="4" w:space="0" w:color="000000"/>
              <w:bottom w:val="single" w:sz="4" w:space="0" w:color="000000"/>
              <w:right w:val="nil"/>
            </w:tcBorders>
            <w:vAlign w:val="center"/>
          </w:tcPr>
          <w:p w14:paraId="16101C4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5</w:t>
            </w:r>
          </w:p>
        </w:tc>
        <w:tc>
          <w:tcPr>
            <w:tcW w:w="5857" w:type="dxa"/>
            <w:tcBorders>
              <w:top w:val="single" w:sz="4" w:space="0" w:color="000000"/>
              <w:left w:val="single" w:sz="4" w:space="0" w:color="000000"/>
              <w:bottom w:val="single" w:sz="4" w:space="0" w:color="000000"/>
              <w:right w:val="nil"/>
            </w:tcBorders>
            <w:vAlign w:val="center"/>
          </w:tcPr>
          <w:p w14:paraId="031A535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3FC389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B6E8528"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08EBCE09"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6</w:t>
            </w:r>
          </w:p>
        </w:tc>
        <w:tc>
          <w:tcPr>
            <w:tcW w:w="5857" w:type="dxa"/>
            <w:tcBorders>
              <w:top w:val="single" w:sz="4" w:space="0" w:color="000000"/>
              <w:left w:val="single" w:sz="4" w:space="0" w:color="000000"/>
              <w:bottom w:val="single" w:sz="4" w:space="0" w:color="000000"/>
              <w:right w:val="nil"/>
            </w:tcBorders>
            <w:vAlign w:val="center"/>
          </w:tcPr>
          <w:p w14:paraId="594BF50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5203EB8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5D798296" w14:textId="77777777" w:rsidTr="00850BA0">
        <w:tc>
          <w:tcPr>
            <w:tcW w:w="648" w:type="dxa"/>
            <w:vMerge/>
            <w:tcBorders>
              <w:top w:val="single" w:sz="4" w:space="0" w:color="000000"/>
              <w:left w:val="single" w:sz="4" w:space="0" w:color="000000"/>
              <w:bottom w:val="single" w:sz="4" w:space="0" w:color="000000"/>
              <w:right w:val="nil"/>
            </w:tcBorders>
            <w:vAlign w:val="center"/>
          </w:tcPr>
          <w:p w14:paraId="59F752CE"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0308BA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616AE900"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593949C" w14:textId="77777777" w:rsidTr="00850BA0">
        <w:tc>
          <w:tcPr>
            <w:tcW w:w="648" w:type="dxa"/>
            <w:vMerge/>
            <w:tcBorders>
              <w:top w:val="single" w:sz="4" w:space="0" w:color="000000"/>
              <w:left w:val="single" w:sz="4" w:space="0" w:color="000000"/>
              <w:bottom w:val="single" w:sz="4" w:space="0" w:color="000000"/>
              <w:right w:val="nil"/>
            </w:tcBorders>
            <w:vAlign w:val="center"/>
          </w:tcPr>
          <w:p w14:paraId="199397B3"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E2F746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электронной почты Участника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0D90C2F3"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6A1E84C4" w14:textId="77777777" w:rsidTr="00850BA0">
        <w:tc>
          <w:tcPr>
            <w:tcW w:w="648" w:type="dxa"/>
            <w:vMerge/>
            <w:tcBorders>
              <w:top w:val="single" w:sz="4" w:space="0" w:color="000000"/>
              <w:left w:val="single" w:sz="4" w:space="0" w:color="000000"/>
              <w:bottom w:val="single" w:sz="4" w:space="0" w:color="000000"/>
              <w:right w:val="nil"/>
            </w:tcBorders>
            <w:vAlign w:val="center"/>
          </w:tcPr>
          <w:p w14:paraId="09B8DE38"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1431D101"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vAlign w:val="center"/>
          </w:tcPr>
          <w:p w14:paraId="562BD1DA"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9C3594C" w14:textId="77777777" w:rsidTr="00850BA0">
        <w:tc>
          <w:tcPr>
            <w:tcW w:w="648" w:type="dxa"/>
            <w:tcBorders>
              <w:top w:val="single" w:sz="4" w:space="0" w:color="000000"/>
              <w:left w:val="single" w:sz="4" w:space="0" w:color="000000"/>
              <w:bottom w:val="single" w:sz="4" w:space="0" w:color="000000"/>
              <w:right w:val="nil"/>
            </w:tcBorders>
            <w:vAlign w:val="center"/>
          </w:tcPr>
          <w:p w14:paraId="2FD8349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lastRenderedPageBreak/>
              <w:t>7</w:t>
            </w:r>
          </w:p>
        </w:tc>
        <w:tc>
          <w:tcPr>
            <w:tcW w:w="5857" w:type="dxa"/>
            <w:tcBorders>
              <w:top w:val="single" w:sz="4" w:space="0" w:color="000000"/>
              <w:left w:val="single" w:sz="4" w:space="0" w:color="000000"/>
              <w:bottom w:val="single" w:sz="4" w:space="0" w:color="000000"/>
              <w:right w:val="nil"/>
            </w:tcBorders>
            <w:vAlign w:val="center"/>
          </w:tcPr>
          <w:p w14:paraId="1467239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Руководитель </w:t>
            </w:r>
            <w:r w:rsidRPr="002E537C">
              <w:rPr>
                <w:rFonts w:ascii="Times New Roman" w:hAnsi="Times New Roman" w:cs="Times New Roman"/>
                <w:sz w:val="20"/>
                <w:szCs w:val="20"/>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53CDD07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3C073D0" w14:textId="77777777" w:rsidTr="00850BA0">
        <w:tc>
          <w:tcPr>
            <w:tcW w:w="648" w:type="dxa"/>
            <w:tcBorders>
              <w:top w:val="single" w:sz="4" w:space="0" w:color="000000"/>
              <w:left w:val="single" w:sz="4" w:space="0" w:color="000000"/>
              <w:bottom w:val="single" w:sz="4" w:space="0" w:color="000000"/>
              <w:right w:val="nil"/>
            </w:tcBorders>
            <w:vAlign w:val="center"/>
          </w:tcPr>
          <w:p w14:paraId="764579F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8</w:t>
            </w:r>
          </w:p>
        </w:tc>
        <w:tc>
          <w:tcPr>
            <w:tcW w:w="5857" w:type="dxa"/>
            <w:tcBorders>
              <w:top w:val="single" w:sz="4" w:space="0" w:color="000000"/>
              <w:left w:val="single" w:sz="4" w:space="0" w:color="000000"/>
              <w:bottom w:val="single" w:sz="4" w:space="0" w:color="000000"/>
              <w:right w:val="nil"/>
            </w:tcBorders>
            <w:vAlign w:val="center"/>
          </w:tcPr>
          <w:p w14:paraId="626421BD"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Главный бухгалтер</w:t>
            </w:r>
          </w:p>
          <w:p w14:paraId="366F2DF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sz w:val="20"/>
                <w:szCs w:val="20"/>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62445D6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6899C4A" w14:textId="77777777" w:rsidTr="00850BA0">
        <w:tc>
          <w:tcPr>
            <w:tcW w:w="648" w:type="dxa"/>
            <w:tcBorders>
              <w:top w:val="single" w:sz="4" w:space="0" w:color="000000"/>
              <w:left w:val="single" w:sz="4" w:space="0" w:color="000000"/>
              <w:bottom w:val="single" w:sz="4" w:space="0" w:color="000000"/>
              <w:right w:val="nil"/>
            </w:tcBorders>
            <w:vAlign w:val="center"/>
          </w:tcPr>
          <w:p w14:paraId="3927D74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9</w:t>
            </w:r>
          </w:p>
        </w:tc>
        <w:tc>
          <w:tcPr>
            <w:tcW w:w="5857" w:type="dxa"/>
            <w:tcBorders>
              <w:top w:val="single" w:sz="4" w:space="0" w:color="000000"/>
              <w:left w:val="single" w:sz="4" w:space="0" w:color="000000"/>
              <w:bottom w:val="single" w:sz="4" w:space="0" w:color="000000"/>
              <w:right w:val="nil"/>
            </w:tcBorders>
            <w:vAlign w:val="center"/>
          </w:tcPr>
          <w:p w14:paraId="487A2A56" w14:textId="77777777" w:rsidR="002E537C" w:rsidRPr="002E537C" w:rsidRDefault="002E537C" w:rsidP="00850BA0">
            <w:pPr>
              <w:widowControl w:val="0"/>
              <w:rPr>
                <w:rFonts w:ascii="Times New Roman" w:hAnsi="Times New Roman" w:cs="Times New Roman"/>
                <w:sz w:val="20"/>
                <w:szCs w:val="20"/>
              </w:rPr>
            </w:pPr>
            <w:r w:rsidRPr="002E537C">
              <w:rPr>
                <w:rFonts w:ascii="Times New Roman" w:hAnsi="Times New Roman" w:cs="Times New Roman"/>
                <w:b/>
                <w:sz w:val="20"/>
                <w:szCs w:val="20"/>
              </w:rPr>
              <w:t>Контактное лицо</w:t>
            </w:r>
          </w:p>
          <w:p w14:paraId="11B70EE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sz w:val="20"/>
                <w:szCs w:val="20"/>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vAlign w:val="center"/>
          </w:tcPr>
          <w:p w14:paraId="36C31F0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83CCBC7"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183DB9CC"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10</w:t>
            </w:r>
          </w:p>
        </w:tc>
        <w:tc>
          <w:tcPr>
            <w:tcW w:w="5857" w:type="dxa"/>
            <w:tcBorders>
              <w:top w:val="single" w:sz="4" w:space="0" w:color="000000"/>
              <w:left w:val="single" w:sz="4" w:space="0" w:color="000000"/>
              <w:bottom w:val="single" w:sz="4" w:space="0" w:color="000000"/>
              <w:right w:val="nil"/>
            </w:tcBorders>
            <w:vAlign w:val="center"/>
          </w:tcPr>
          <w:p w14:paraId="130D84C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vAlign w:val="center"/>
          </w:tcPr>
          <w:p w14:paraId="08AB8C94"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6B1F5E7" w14:textId="77777777" w:rsidTr="00850BA0">
        <w:tc>
          <w:tcPr>
            <w:tcW w:w="648" w:type="dxa"/>
            <w:vMerge/>
            <w:tcBorders>
              <w:top w:val="single" w:sz="4" w:space="0" w:color="000000"/>
              <w:left w:val="single" w:sz="4" w:space="0" w:color="000000"/>
              <w:bottom w:val="single" w:sz="4" w:space="0" w:color="000000"/>
              <w:right w:val="nil"/>
            </w:tcBorders>
            <w:vAlign w:val="center"/>
          </w:tcPr>
          <w:p w14:paraId="0F626C1C"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DDA275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vAlign w:val="center"/>
          </w:tcPr>
          <w:p w14:paraId="45242526"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EDE3D32" w14:textId="77777777" w:rsidTr="00850BA0">
        <w:tc>
          <w:tcPr>
            <w:tcW w:w="648" w:type="dxa"/>
            <w:vMerge/>
            <w:tcBorders>
              <w:top w:val="single" w:sz="4" w:space="0" w:color="000000"/>
              <w:left w:val="single" w:sz="4" w:space="0" w:color="000000"/>
              <w:bottom w:val="single" w:sz="4" w:space="0" w:color="000000"/>
              <w:right w:val="nil"/>
            </w:tcBorders>
            <w:vAlign w:val="center"/>
          </w:tcPr>
          <w:p w14:paraId="4433634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273814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Применение ставки НДС 10% </w:t>
            </w:r>
            <w:r w:rsidRPr="002E537C">
              <w:rPr>
                <w:rFonts w:ascii="Times New Roman" w:hAnsi="Times New Roman" w:cs="Times New Roman"/>
                <w:sz w:val="20"/>
                <w:szCs w:val="20"/>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2432E093"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55E44B7" w14:textId="77777777" w:rsidTr="00850BA0">
        <w:tc>
          <w:tcPr>
            <w:tcW w:w="648" w:type="dxa"/>
            <w:vMerge/>
            <w:tcBorders>
              <w:top w:val="single" w:sz="4" w:space="0" w:color="000000"/>
              <w:left w:val="single" w:sz="4" w:space="0" w:color="000000"/>
              <w:bottom w:val="single" w:sz="4" w:space="0" w:color="000000"/>
              <w:right w:val="nil"/>
            </w:tcBorders>
            <w:vAlign w:val="center"/>
          </w:tcPr>
          <w:p w14:paraId="3EDE972F"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7C5AAEC0"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vAlign w:val="center"/>
          </w:tcPr>
          <w:p w14:paraId="3DEF034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0FBB51F" w14:textId="77777777" w:rsidTr="002E537C">
        <w:trPr>
          <w:trHeight w:val="427"/>
        </w:trPr>
        <w:tc>
          <w:tcPr>
            <w:tcW w:w="648" w:type="dxa"/>
            <w:vMerge/>
            <w:tcBorders>
              <w:top w:val="single" w:sz="4" w:space="0" w:color="000000"/>
              <w:left w:val="single" w:sz="4" w:space="0" w:color="000000"/>
              <w:bottom w:val="single" w:sz="4" w:space="0" w:color="000000"/>
              <w:right w:val="nil"/>
            </w:tcBorders>
            <w:vAlign w:val="center"/>
          </w:tcPr>
          <w:p w14:paraId="5C7EEC9B"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D2DEF44" w14:textId="1B95A27C"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Основные виды деятельности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2640DA1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3832E77F" w14:textId="77777777" w:rsidTr="002E537C">
        <w:trPr>
          <w:trHeight w:val="526"/>
        </w:trPr>
        <w:tc>
          <w:tcPr>
            <w:tcW w:w="648" w:type="dxa"/>
            <w:vMerge/>
            <w:tcBorders>
              <w:top w:val="single" w:sz="4" w:space="0" w:color="000000"/>
              <w:left w:val="single" w:sz="4" w:space="0" w:color="000000"/>
              <w:bottom w:val="single" w:sz="4" w:space="0" w:color="000000"/>
              <w:right w:val="nil"/>
            </w:tcBorders>
            <w:vAlign w:val="center"/>
          </w:tcPr>
          <w:p w14:paraId="7360170A"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4265675B" w14:textId="55A7A5EF"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Лицензируемые виды деятельности</w:t>
            </w:r>
          </w:p>
        </w:tc>
        <w:tc>
          <w:tcPr>
            <w:tcW w:w="3715" w:type="dxa"/>
            <w:tcBorders>
              <w:top w:val="single" w:sz="4" w:space="0" w:color="000000"/>
              <w:left w:val="single" w:sz="4" w:space="0" w:color="000000"/>
              <w:bottom w:val="single" w:sz="4" w:space="0" w:color="000000"/>
              <w:right w:val="single" w:sz="4" w:space="0" w:color="000000"/>
            </w:tcBorders>
            <w:vAlign w:val="center"/>
          </w:tcPr>
          <w:p w14:paraId="473ADCB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72009BDF" w14:textId="77777777" w:rsidTr="00850BA0">
        <w:tc>
          <w:tcPr>
            <w:tcW w:w="648" w:type="dxa"/>
            <w:vMerge/>
            <w:tcBorders>
              <w:top w:val="single" w:sz="4" w:space="0" w:color="000000"/>
              <w:left w:val="single" w:sz="4" w:space="0" w:color="000000"/>
              <w:bottom w:val="single" w:sz="4" w:space="0" w:color="000000"/>
              <w:right w:val="nil"/>
            </w:tcBorders>
            <w:vAlign w:val="center"/>
          </w:tcPr>
          <w:p w14:paraId="13E7CCC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EA6C4E1"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vAlign w:val="center"/>
          </w:tcPr>
          <w:p w14:paraId="1EDBD17E"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79EAC00" w14:textId="77777777" w:rsidTr="00850BA0">
        <w:tc>
          <w:tcPr>
            <w:tcW w:w="648" w:type="dxa"/>
            <w:vMerge w:val="restart"/>
            <w:tcBorders>
              <w:top w:val="single" w:sz="4" w:space="0" w:color="000000"/>
              <w:left w:val="single" w:sz="4" w:space="0" w:color="000000"/>
              <w:bottom w:val="single" w:sz="4" w:space="0" w:color="000000"/>
              <w:right w:val="nil"/>
            </w:tcBorders>
            <w:vAlign w:val="center"/>
          </w:tcPr>
          <w:p w14:paraId="1C68B6B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11</w:t>
            </w:r>
          </w:p>
        </w:tc>
        <w:tc>
          <w:tcPr>
            <w:tcW w:w="5857" w:type="dxa"/>
            <w:tcBorders>
              <w:top w:val="single" w:sz="4" w:space="0" w:color="000000"/>
              <w:left w:val="single" w:sz="4" w:space="0" w:color="000000"/>
              <w:bottom w:val="single" w:sz="4" w:space="0" w:color="000000"/>
              <w:right w:val="nil"/>
            </w:tcBorders>
            <w:vAlign w:val="center"/>
          </w:tcPr>
          <w:p w14:paraId="783587B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 xml:space="preserve">Банковские реквизиты </w:t>
            </w:r>
            <w:r w:rsidRPr="002E537C">
              <w:rPr>
                <w:rFonts w:ascii="Times New Roman" w:hAnsi="Times New Roman" w:cs="Times New Roman"/>
                <w:sz w:val="20"/>
                <w:szCs w:val="20"/>
              </w:rPr>
              <w:t>(может быть несколько)</w:t>
            </w:r>
            <w:r w:rsidRPr="002E537C">
              <w:rPr>
                <w:rFonts w:ascii="Times New Roman" w:hAnsi="Times New Roman" w:cs="Times New Roman"/>
                <w:b/>
                <w:sz w:val="20"/>
                <w:szCs w:val="20"/>
              </w:rPr>
              <w:t>:</w:t>
            </w:r>
          </w:p>
          <w:p w14:paraId="38A4EC3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A061D4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26E39E55" w14:textId="77777777" w:rsidTr="00850BA0">
        <w:tc>
          <w:tcPr>
            <w:tcW w:w="648" w:type="dxa"/>
            <w:vMerge/>
            <w:tcBorders>
              <w:top w:val="single" w:sz="4" w:space="0" w:color="000000"/>
              <w:left w:val="single" w:sz="4" w:space="0" w:color="000000"/>
              <w:bottom w:val="single" w:sz="4" w:space="0" w:color="000000"/>
              <w:right w:val="nil"/>
            </w:tcBorders>
            <w:vAlign w:val="center"/>
          </w:tcPr>
          <w:p w14:paraId="2D39491A"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09B640C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vAlign w:val="center"/>
          </w:tcPr>
          <w:p w14:paraId="2FDF5C45"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4338BC1D" w14:textId="77777777" w:rsidTr="00850BA0">
        <w:tc>
          <w:tcPr>
            <w:tcW w:w="648" w:type="dxa"/>
            <w:vMerge/>
            <w:tcBorders>
              <w:top w:val="single" w:sz="4" w:space="0" w:color="000000"/>
              <w:left w:val="single" w:sz="4" w:space="0" w:color="000000"/>
              <w:bottom w:val="single" w:sz="4" w:space="0" w:color="000000"/>
              <w:right w:val="nil"/>
            </w:tcBorders>
            <w:vAlign w:val="center"/>
          </w:tcPr>
          <w:p w14:paraId="053DDF8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1B3E2F4"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Расчетный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5D167FFC"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63214090" w14:textId="77777777" w:rsidTr="00850BA0">
        <w:tc>
          <w:tcPr>
            <w:tcW w:w="648" w:type="dxa"/>
            <w:vMerge/>
            <w:tcBorders>
              <w:top w:val="single" w:sz="4" w:space="0" w:color="000000"/>
              <w:left w:val="single" w:sz="4" w:space="0" w:color="000000"/>
              <w:bottom w:val="single" w:sz="4" w:space="0" w:color="000000"/>
              <w:right w:val="nil"/>
            </w:tcBorders>
            <w:vAlign w:val="center"/>
          </w:tcPr>
          <w:p w14:paraId="72958F01"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6E9C1DD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vAlign w:val="center"/>
          </w:tcPr>
          <w:p w14:paraId="763179F9"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13B847C9" w14:textId="77777777" w:rsidTr="00850BA0">
        <w:tc>
          <w:tcPr>
            <w:tcW w:w="648" w:type="dxa"/>
            <w:vMerge/>
            <w:tcBorders>
              <w:top w:val="single" w:sz="4" w:space="0" w:color="000000"/>
              <w:left w:val="single" w:sz="4" w:space="0" w:color="000000"/>
              <w:bottom w:val="single" w:sz="4" w:space="0" w:color="000000"/>
              <w:right w:val="nil"/>
            </w:tcBorders>
            <w:vAlign w:val="center"/>
          </w:tcPr>
          <w:p w14:paraId="0DB6BEF0" w14:textId="77777777" w:rsidR="002E537C" w:rsidRPr="002E537C" w:rsidRDefault="002E537C" w:rsidP="00850BA0">
            <w:pPr>
              <w:widowControl w:val="0"/>
              <w:rPr>
                <w:rFonts w:ascii="Times New Roman" w:hAnsi="Times New Roman" w:cs="Times New Roman"/>
                <w:b/>
                <w:sz w:val="20"/>
                <w:szCs w:val="20"/>
              </w:rPr>
            </w:pPr>
          </w:p>
        </w:tc>
        <w:tc>
          <w:tcPr>
            <w:tcW w:w="5857" w:type="dxa"/>
            <w:tcBorders>
              <w:top w:val="single" w:sz="4" w:space="0" w:color="000000"/>
              <w:left w:val="single" w:sz="4" w:space="0" w:color="000000"/>
              <w:bottom w:val="single" w:sz="4" w:space="0" w:color="000000"/>
              <w:right w:val="nil"/>
            </w:tcBorders>
            <w:vAlign w:val="center"/>
          </w:tcPr>
          <w:p w14:paraId="36C7C2DF"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Код БИК</w:t>
            </w:r>
          </w:p>
        </w:tc>
        <w:tc>
          <w:tcPr>
            <w:tcW w:w="3715" w:type="dxa"/>
            <w:tcBorders>
              <w:top w:val="single" w:sz="4" w:space="0" w:color="000000"/>
              <w:left w:val="single" w:sz="4" w:space="0" w:color="000000"/>
              <w:bottom w:val="single" w:sz="4" w:space="0" w:color="000000"/>
              <w:right w:val="single" w:sz="4" w:space="0" w:color="000000"/>
            </w:tcBorders>
            <w:vAlign w:val="center"/>
          </w:tcPr>
          <w:p w14:paraId="288BBC01"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59E1CE61" w14:textId="77777777" w:rsidTr="00850BA0">
        <w:tc>
          <w:tcPr>
            <w:tcW w:w="648" w:type="dxa"/>
            <w:tcBorders>
              <w:top w:val="single" w:sz="4" w:space="0" w:color="000000"/>
              <w:left w:val="single" w:sz="4" w:space="0" w:color="000000"/>
              <w:bottom w:val="single" w:sz="4" w:space="0" w:color="000000"/>
              <w:right w:val="nil"/>
            </w:tcBorders>
            <w:vAlign w:val="center"/>
          </w:tcPr>
          <w:p w14:paraId="1FA6A032"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12</w:t>
            </w:r>
          </w:p>
        </w:tc>
        <w:tc>
          <w:tcPr>
            <w:tcW w:w="5857" w:type="dxa"/>
            <w:tcBorders>
              <w:top w:val="single" w:sz="4" w:space="0" w:color="000000"/>
              <w:left w:val="single" w:sz="4" w:space="0" w:color="000000"/>
              <w:bottom w:val="single" w:sz="4" w:space="0" w:color="000000"/>
              <w:right w:val="nil"/>
            </w:tcBorders>
            <w:vAlign w:val="center"/>
          </w:tcPr>
          <w:p w14:paraId="565C5E27"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vAlign w:val="center"/>
          </w:tcPr>
          <w:p w14:paraId="3094DCA7" w14:textId="77777777" w:rsidR="002E537C" w:rsidRPr="002E537C" w:rsidRDefault="002E537C" w:rsidP="00850BA0">
            <w:pPr>
              <w:widowControl w:val="0"/>
              <w:rPr>
                <w:rFonts w:ascii="Times New Roman" w:hAnsi="Times New Roman" w:cs="Times New Roman"/>
                <w:b/>
                <w:sz w:val="20"/>
                <w:szCs w:val="20"/>
              </w:rPr>
            </w:pPr>
          </w:p>
        </w:tc>
      </w:tr>
      <w:tr w:rsidR="002E537C" w:rsidRPr="002E537C" w14:paraId="01E99B22" w14:textId="77777777" w:rsidTr="00850BA0">
        <w:tc>
          <w:tcPr>
            <w:tcW w:w="648" w:type="dxa"/>
            <w:tcBorders>
              <w:top w:val="single" w:sz="4" w:space="0" w:color="000000"/>
              <w:left w:val="single" w:sz="4" w:space="0" w:color="000000"/>
              <w:bottom w:val="single" w:sz="4" w:space="0" w:color="000000"/>
              <w:right w:val="nil"/>
            </w:tcBorders>
            <w:vAlign w:val="center"/>
          </w:tcPr>
          <w:p w14:paraId="46B745AA"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13</w:t>
            </w:r>
          </w:p>
        </w:tc>
        <w:tc>
          <w:tcPr>
            <w:tcW w:w="5857" w:type="dxa"/>
            <w:tcBorders>
              <w:top w:val="single" w:sz="4" w:space="0" w:color="000000"/>
              <w:left w:val="single" w:sz="4" w:space="0" w:color="000000"/>
              <w:bottom w:val="single" w:sz="4" w:space="0" w:color="000000"/>
              <w:right w:val="nil"/>
            </w:tcBorders>
            <w:vAlign w:val="center"/>
          </w:tcPr>
          <w:p w14:paraId="7FF87035" w14:textId="77777777" w:rsidR="002E537C" w:rsidRPr="002E537C" w:rsidRDefault="002E537C" w:rsidP="00850BA0">
            <w:pPr>
              <w:widowControl w:val="0"/>
              <w:rPr>
                <w:rFonts w:ascii="Times New Roman" w:hAnsi="Times New Roman" w:cs="Times New Roman"/>
                <w:b/>
                <w:sz w:val="20"/>
                <w:szCs w:val="20"/>
              </w:rPr>
            </w:pPr>
            <w:r w:rsidRPr="002E537C">
              <w:rPr>
                <w:rFonts w:ascii="Times New Roman" w:hAnsi="Times New Roman" w:cs="Times New Roman"/>
                <w:b/>
                <w:sz w:val="20"/>
                <w:szCs w:val="20"/>
              </w:rPr>
              <w:t>Согласие участника закупки 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vAlign w:val="center"/>
          </w:tcPr>
          <w:p w14:paraId="78F59F35" w14:textId="77777777" w:rsidR="002E537C" w:rsidRPr="002E537C" w:rsidRDefault="002E537C" w:rsidP="00850BA0">
            <w:pPr>
              <w:widowControl w:val="0"/>
              <w:rPr>
                <w:rFonts w:ascii="Times New Roman" w:hAnsi="Times New Roman" w:cs="Times New Roman"/>
                <w:b/>
                <w:sz w:val="20"/>
                <w:szCs w:val="20"/>
              </w:rPr>
            </w:pPr>
          </w:p>
        </w:tc>
      </w:tr>
    </w:tbl>
    <w:p w14:paraId="08F132E6" w14:textId="77777777" w:rsidR="002E537C" w:rsidRDefault="002E537C" w:rsidP="002E537C">
      <w:pPr>
        <w:widowControl w:val="0"/>
        <w:rPr>
          <w:rFonts w:ascii="Times New Roman" w:hAnsi="Times New Roman" w:cs="Times New Roman"/>
        </w:rPr>
      </w:pPr>
    </w:p>
    <w:p w14:paraId="79F129F6" w14:textId="11DDE6F0" w:rsidR="002E537C" w:rsidRDefault="002E537C" w:rsidP="002E537C">
      <w:pPr>
        <w:widowControl w:val="0"/>
        <w:rPr>
          <w:rFonts w:ascii="Times New Roman" w:hAnsi="Times New Roman" w:cs="Times New Roman"/>
        </w:rPr>
      </w:pPr>
      <w:r>
        <w:rPr>
          <w:rFonts w:ascii="Times New Roman" w:hAnsi="Times New Roman" w:cs="Times New Roman"/>
        </w:rPr>
        <w:t>Мы, нижеподписавшееся, заверяем достоверность всех данных, указанных в анкете.</w:t>
      </w:r>
    </w:p>
    <w:p w14:paraId="33E3AE91" w14:textId="77777777" w:rsidR="002E537C" w:rsidRDefault="002E537C" w:rsidP="002E537C">
      <w:pPr>
        <w:widowControl w:val="0"/>
        <w:rPr>
          <w:rFonts w:ascii="Times New Roman" w:hAnsi="Times New Roman" w:cs="Times New Roman"/>
        </w:rPr>
      </w:pPr>
      <w:r>
        <w:rPr>
          <w:rFonts w:ascii="Times New Roman" w:hAnsi="Times New Roman" w:cs="Times New Roman"/>
        </w:rPr>
        <w:t>Главный бухгалтер</w:t>
      </w:r>
    </w:p>
    <w:p w14:paraId="3F4102DE" w14:textId="77777777" w:rsidR="002E537C" w:rsidRDefault="002E537C" w:rsidP="002E537C">
      <w:pPr>
        <w:widowControl w:val="0"/>
        <w:rPr>
          <w:rFonts w:ascii="Times New Roman" w:hAnsi="Times New Roman" w:cs="Times New Roman"/>
        </w:rPr>
      </w:pPr>
      <w:r>
        <w:rPr>
          <w:rFonts w:ascii="Times New Roman" w:hAnsi="Times New Roman" w:cs="Times New Roman"/>
        </w:rPr>
        <w:t>________________________ _________________________</w:t>
      </w:r>
    </w:p>
    <w:p w14:paraId="3C17D8A3" w14:textId="77777777" w:rsidR="002E537C" w:rsidRDefault="002E537C" w:rsidP="002E537C">
      <w:pPr>
        <w:widowControl w:val="0"/>
        <w:rPr>
          <w:rFonts w:ascii="Times New Roman" w:hAnsi="Times New Roman" w:cs="Times New Roman"/>
        </w:rPr>
      </w:pPr>
      <w:r>
        <w:rPr>
          <w:rFonts w:ascii="Times New Roman" w:hAnsi="Times New Roman" w:cs="Times New Roman"/>
        </w:rPr>
        <w:t xml:space="preserve"> (Ф.И.О.) (подпись) М.П. </w:t>
      </w:r>
    </w:p>
    <w:p w14:paraId="79DEC4D2" w14:textId="77777777" w:rsidR="002E537C" w:rsidRDefault="002E537C" w:rsidP="002E537C">
      <w:pPr>
        <w:widowControl w:val="0"/>
        <w:rPr>
          <w:rFonts w:ascii="Times New Roman" w:hAnsi="Times New Roman" w:cs="Times New Roman"/>
        </w:rPr>
      </w:pPr>
      <w:r>
        <w:rPr>
          <w:rFonts w:ascii="Times New Roman" w:hAnsi="Times New Roman" w:cs="Times New Roman"/>
        </w:rPr>
        <w:t>Руководитель предприятия</w:t>
      </w:r>
    </w:p>
    <w:p w14:paraId="7231A3CC" w14:textId="77777777" w:rsidR="002E537C" w:rsidRDefault="002E537C" w:rsidP="002E537C">
      <w:pPr>
        <w:widowControl w:val="0"/>
        <w:rPr>
          <w:rFonts w:ascii="Times New Roman" w:hAnsi="Times New Roman" w:cs="Times New Roman"/>
        </w:rPr>
      </w:pPr>
    </w:p>
    <w:p w14:paraId="7565BE85" w14:textId="77777777" w:rsidR="002E537C" w:rsidRDefault="002E537C" w:rsidP="002E537C">
      <w:pPr>
        <w:widowControl w:val="0"/>
        <w:rPr>
          <w:rFonts w:ascii="Times New Roman" w:hAnsi="Times New Roman" w:cs="Times New Roman"/>
          <w:b/>
        </w:rPr>
      </w:pPr>
      <w:r>
        <w:rPr>
          <w:rFonts w:ascii="Times New Roman" w:hAnsi="Times New Roman" w:cs="Times New Roman"/>
        </w:rPr>
        <w:t>________________________ _________________________</w:t>
      </w:r>
    </w:p>
    <w:p w14:paraId="5B4AE66E" w14:textId="77777777" w:rsidR="002E537C" w:rsidRDefault="002E537C" w:rsidP="002E537C">
      <w:pPr>
        <w:widowControl w:val="0"/>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rPr>
        <w:t xml:space="preserve">(Ф.И.О.) (подпись) М.П. </w:t>
      </w:r>
    </w:p>
    <w:p w14:paraId="6376FC60" w14:textId="77777777" w:rsidR="002E537C" w:rsidRDefault="002E537C" w:rsidP="002E537C">
      <w:pPr>
        <w:widowControl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подпись</w:t>
      </w:r>
    </w:p>
    <w:p w14:paraId="109A43B6" w14:textId="77777777" w:rsidR="002E537C" w:rsidRDefault="002E537C" w:rsidP="002E537C">
      <w:pPr>
        <w:widowControl w:val="0"/>
        <w:jc w:val="both"/>
        <w:outlineLvl w:val="3"/>
        <w:rPr>
          <w:rFonts w:ascii="Times New Roman" w:hAnsi="Times New Roman" w:cs="Times New Roman"/>
        </w:rPr>
      </w:pPr>
      <w:r>
        <w:rPr>
          <w:rFonts w:ascii="Times New Roman" w:hAnsi="Times New Roman" w:cs="Times New Roman"/>
        </w:rPr>
        <w:lastRenderedPageBreak/>
        <w:t>Форма 2 Заявки</w:t>
      </w:r>
    </w:p>
    <w:p w14:paraId="09245AF0" w14:textId="77777777" w:rsidR="002E537C" w:rsidRDefault="002E537C" w:rsidP="002E537C">
      <w:pPr>
        <w:widowControl w:val="0"/>
        <w:jc w:val="both"/>
        <w:rPr>
          <w:rFonts w:ascii="Times New Roman" w:hAnsi="Times New Roman" w:cs="Times New Roman"/>
        </w:rPr>
      </w:pPr>
      <w:r>
        <w:rPr>
          <w:rFonts w:ascii="Times New Roman" w:hAnsi="Times New Roman" w:cs="Times New Roman"/>
        </w:rPr>
        <w:t xml:space="preserve">«____» _____________ 202_ г. </w:t>
      </w:r>
    </w:p>
    <w:p w14:paraId="5E352121" w14:textId="77777777" w:rsidR="002E537C" w:rsidRDefault="002E537C" w:rsidP="002E537C">
      <w:pPr>
        <w:widowControl w:val="0"/>
        <w:jc w:val="center"/>
        <w:rPr>
          <w:rFonts w:ascii="Times New Roman" w:hAnsi="Times New Roman" w:cs="Times New Roman"/>
          <w:b/>
          <w:color w:val="1E1E1E"/>
        </w:rPr>
      </w:pPr>
      <w:r>
        <w:rPr>
          <w:rFonts w:ascii="Times New Roman" w:hAnsi="Times New Roman" w:cs="Times New Roman"/>
          <w:b/>
        </w:rPr>
        <w:t>СОГЛАСИЕ</w:t>
      </w:r>
      <w:r>
        <w:rPr>
          <w:rFonts w:ascii="Times New Roman" w:hAnsi="Times New Roman" w:cs="Times New Roman"/>
          <w:b/>
        </w:rPr>
        <w:br/>
        <w:t>на обработку персональных данных</w:t>
      </w:r>
    </w:p>
    <w:p w14:paraId="3744CA8D"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 xml:space="preserve">Я, нижеподписавшийся </w:t>
      </w:r>
    </w:p>
    <w:p w14:paraId="651B5BB6" w14:textId="77777777" w:rsidR="002E537C" w:rsidRDefault="002E537C" w:rsidP="002E537C">
      <w:pPr>
        <w:widowControl w:val="0"/>
        <w:rPr>
          <w:rFonts w:ascii="Times New Roman" w:hAnsi="Times New Roman" w:cs="Times New Roman"/>
          <w:color w:val="1E1E1E"/>
        </w:rPr>
      </w:pPr>
      <w:r>
        <w:rPr>
          <w:rFonts w:ascii="Times New Roman" w:hAnsi="Times New Roman" w:cs="Times New Roman"/>
          <w:color w:val="1E1E1E"/>
        </w:rPr>
        <w:t>_________________________________________________________________________</w:t>
      </w:r>
    </w:p>
    <w:p w14:paraId="659A42CF" w14:textId="77777777" w:rsidR="002E537C" w:rsidRDefault="002E537C" w:rsidP="002E537C">
      <w:pPr>
        <w:widowControl w:val="0"/>
        <w:jc w:val="center"/>
        <w:rPr>
          <w:rFonts w:ascii="Times New Roman" w:hAnsi="Times New Roman" w:cs="Times New Roman"/>
          <w:color w:val="1E1E1E"/>
        </w:rPr>
      </w:pPr>
      <w:r>
        <w:rPr>
          <w:rFonts w:ascii="Times New Roman" w:hAnsi="Times New Roman" w:cs="Times New Roman"/>
          <w:color w:val="1E1E1E"/>
        </w:rPr>
        <w:t xml:space="preserve"> </w:t>
      </w:r>
      <w:r>
        <w:rPr>
          <w:rFonts w:ascii="Times New Roman" w:hAnsi="Times New Roman" w:cs="Times New Roman"/>
          <w:color w:val="1E1E1E"/>
          <w:vertAlign w:val="superscript"/>
        </w:rPr>
        <w:t>(фамилия, имя, отчество)</w:t>
      </w:r>
    </w:p>
    <w:p w14:paraId="6A01FC67" w14:textId="77777777" w:rsidR="002E537C" w:rsidRDefault="002E537C" w:rsidP="002E537C">
      <w:pPr>
        <w:widowControl w:val="0"/>
        <w:jc w:val="both"/>
        <w:rPr>
          <w:rFonts w:ascii="Times New Roman" w:hAnsi="Times New Roman" w:cs="Times New Roman"/>
          <w:color w:val="1E1E1E"/>
        </w:rPr>
      </w:pPr>
    </w:p>
    <w:p w14:paraId="693CE943"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паспорт_____________№__________________ дата выдачи______________________</w:t>
      </w:r>
    </w:p>
    <w:p w14:paraId="60CD941E" w14:textId="77777777" w:rsidR="002E537C" w:rsidRDefault="002E537C" w:rsidP="002E537C">
      <w:pPr>
        <w:widowControl w:val="0"/>
        <w:jc w:val="both"/>
        <w:rPr>
          <w:rFonts w:ascii="Times New Roman" w:hAnsi="Times New Roman" w:cs="Times New Roman"/>
          <w:color w:val="1E1E1E"/>
        </w:rPr>
      </w:pPr>
    </w:p>
    <w:p w14:paraId="49B82880"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 xml:space="preserve">название выдавшего органа _________________________________________________, </w:t>
      </w:r>
    </w:p>
    <w:p w14:paraId="38F69C07" w14:textId="77777777" w:rsidR="002E537C" w:rsidRDefault="002E537C" w:rsidP="002E537C">
      <w:pPr>
        <w:widowControl w:val="0"/>
        <w:jc w:val="both"/>
        <w:rPr>
          <w:rFonts w:ascii="Times New Roman" w:hAnsi="Times New Roman" w:cs="Times New Roman"/>
          <w:color w:val="1E1E1E"/>
        </w:rPr>
      </w:pPr>
    </w:p>
    <w:p w14:paraId="67CC971A" w14:textId="77777777" w:rsidR="002E537C" w:rsidRDefault="002E537C" w:rsidP="002E537C">
      <w:pPr>
        <w:widowControl w:val="0"/>
        <w:jc w:val="both"/>
        <w:rPr>
          <w:rFonts w:ascii="Times New Roman" w:hAnsi="Times New Roman" w:cs="Times New Roman"/>
          <w:color w:val="1E1E1E"/>
        </w:rPr>
      </w:pPr>
      <w:r>
        <w:rPr>
          <w:rFonts w:ascii="Times New Roman" w:hAnsi="Times New Roman" w:cs="Times New Roman"/>
          <w:color w:val="1E1E1E"/>
        </w:rPr>
        <w:t>в соответствии с требованиями ст. 9 Федерального закона от 27.07.06</w:t>
      </w:r>
      <w:r>
        <w:rPr>
          <w:rFonts w:ascii="Times New Roman" w:eastAsia="MS Gothic" w:hAnsi="Times New Roman" w:cs="Times New Roman"/>
          <w:color w:val="1E1E1E"/>
        </w:rPr>
        <w:t> </w:t>
      </w:r>
      <w:r>
        <w:rPr>
          <w:rFonts w:ascii="Times New Roman" w:hAnsi="Times New Roman" w:cs="Times New Roman"/>
          <w:color w:val="1E1E1E"/>
        </w:rPr>
        <w:t xml:space="preserve">г. «О персональных данных» № 152-ФЗ, подтверждаю своё согласие на обработку </w:t>
      </w:r>
      <w:r>
        <w:rPr>
          <w:rFonts w:ascii="Times New Roman" w:hAnsi="Times New Roman" w:cs="Times New Roman"/>
          <w:color w:val="000000"/>
        </w:rPr>
        <w:t>________________</w:t>
      </w:r>
      <w:r>
        <w:rPr>
          <w:rFonts w:ascii="Times New Roman" w:hAnsi="Times New Roman" w:cs="Times New Roman"/>
          <w:color w:val="1E1E1E"/>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hAnsi="Times New Roman" w:cs="Times New Roman"/>
          <w:color w:val="000000"/>
        </w:rPr>
        <w:t>_______________</w:t>
      </w:r>
      <w:r>
        <w:rPr>
          <w:rFonts w:ascii="Times New Roman" w:hAnsi="Times New Roman" w:cs="Times New Roman"/>
          <w:color w:val="1E1E1E"/>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ECDA321"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1F7E4EF"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Организатор вправе обрабатывать мои персональные данные посредством внесения их в электронную базу данных, включения в списки (реестры).</w:t>
      </w:r>
    </w:p>
    <w:p w14:paraId="3E16644A"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C123EF3"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Передача моих персональных данных иным лицам или иное их разглашение может осуществляться только с моего письменного согласия.</w:t>
      </w:r>
    </w:p>
    <w:p w14:paraId="6305E8D6"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Настоящее согласие дано мной и действует с «______» _________________ 20____г. бессрочно.</w:t>
      </w:r>
    </w:p>
    <w:p w14:paraId="74C23D9E" w14:textId="77777777" w:rsidR="002E537C" w:rsidRDefault="002E537C" w:rsidP="002E537C">
      <w:pPr>
        <w:widowControl w:val="0"/>
        <w:ind w:firstLine="426"/>
        <w:jc w:val="both"/>
        <w:rPr>
          <w:rFonts w:ascii="Times New Roman" w:hAnsi="Times New Roman" w:cs="Times New Roman"/>
          <w:color w:val="1E1E1E"/>
        </w:rPr>
      </w:pPr>
      <w:r>
        <w:rPr>
          <w:rFonts w:ascii="Times New Roman" w:hAnsi="Times New Roman" w:cs="Times New Roman"/>
          <w:color w:val="1E1E1E"/>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5AC2DB78" w14:textId="77777777" w:rsidR="002E537C" w:rsidRDefault="002E537C" w:rsidP="002E537C">
      <w:pPr>
        <w:widowControl w:val="0"/>
        <w:jc w:val="right"/>
        <w:rPr>
          <w:rFonts w:ascii="Times New Roman" w:hAnsi="Times New Roman" w:cs="Times New Roman"/>
        </w:rPr>
      </w:pPr>
      <w:r>
        <w:rPr>
          <w:rFonts w:ascii="Times New Roman" w:hAnsi="Times New Roman" w:cs="Times New Roman"/>
          <w:color w:val="1E1E1E"/>
        </w:rPr>
        <w:t>__________________________________________________</w:t>
      </w:r>
    </w:p>
    <w:p w14:paraId="006A7B37" w14:textId="77777777" w:rsidR="002E537C" w:rsidRDefault="002E537C" w:rsidP="002E537C">
      <w:pPr>
        <w:widowControl w:val="0"/>
        <w:jc w:val="right"/>
        <w:rPr>
          <w:rFonts w:ascii="Times New Roman" w:hAnsi="Times New Roman" w:cs="Times New Roman"/>
          <w:color w:val="1E1E1E"/>
          <w:vertAlign w:val="superscript"/>
        </w:rPr>
      </w:pPr>
      <w:r>
        <w:rPr>
          <w:rFonts w:ascii="Times New Roman" w:hAnsi="Times New Roman" w:cs="Times New Roman"/>
          <w:color w:val="1E1E1E"/>
          <w:vertAlign w:val="superscript"/>
        </w:rPr>
        <w:t>(подпись субъекта персональных данных)</w:t>
      </w:r>
    </w:p>
    <w:p w14:paraId="1C360D85" w14:textId="46BA80A6" w:rsidR="002E537C" w:rsidRPr="00731559" w:rsidRDefault="002E537C" w:rsidP="00770D3D">
      <w:pPr>
        <w:widowControl w:val="0"/>
        <w:spacing w:after="0" w:line="240" w:lineRule="auto"/>
        <w:rPr>
          <w:rFonts w:ascii="Times New Roman" w:hAnsi="Times New Roman" w:cs="Times New Roman"/>
        </w:rPr>
      </w:pPr>
    </w:p>
    <w:sectPr w:rsidR="002E537C" w:rsidRPr="00731559" w:rsidSect="00D850BC">
      <w:footerReference w:type="default" r:id="rId2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76A5C" w14:textId="77777777" w:rsidR="002A2A8F" w:rsidRDefault="002A2A8F">
      <w:pPr>
        <w:spacing w:after="0" w:line="240" w:lineRule="auto"/>
      </w:pPr>
      <w:r>
        <w:separator/>
      </w:r>
    </w:p>
  </w:endnote>
  <w:endnote w:type="continuationSeparator" w:id="0">
    <w:p w14:paraId="7AB02DDB" w14:textId="77777777" w:rsidR="002A2A8F" w:rsidRDefault="002A2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96293" w14:textId="77777777" w:rsidR="002A2A8F" w:rsidRDefault="002A2A8F">
      <w:pPr>
        <w:spacing w:after="0" w:line="240" w:lineRule="auto"/>
      </w:pPr>
      <w:r>
        <w:separator/>
      </w:r>
    </w:p>
  </w:footnote>
  <w:footnote w:type="continuationSeparator" w:id="0">
    <w:p w14:paraId="62D14AE2" w14:textId="77777777" w:rsidR="002A2A8F" w:rsidRDefault="002A2A8F">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7777344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4740146">
    <w:abstractNumId w:val="1"/>
    <w:lvlOverride w:ilvl="0">
      <w:startOverride w:val="10"/>
    </w:lvlOverride>
    <w:lvlOverride w:ilvl="1"/>
    <w:lvlOverride w:ilvl="2"/>
    <w:lvlOverride w:ilvl="3"/>
    <w:lvlOverride w:ilvl="4"/>
    <w:lvlOverride w:ilvl="5"/>
    <w:lvlOverride w:ilvl="6"/>
    <w:lvlOverride w:ilvl="7"/>
    <w:lvlOverride w:ilvl="8"/>
  </w:num>
  <w:num w:numId="3" w16cid:durableId="152374520">
    <w:abstractNumId w:val="10"/>
  </w:num>
  <w:num w:numId="4" w16cid:durableId="1499494626">
    <w:abstractNumId w:val="17"/>
  </w:num>
  <w:num w:numId="5" w16cid:durableId="1949894244">
    <w:abstractNumId w:val="29"/>
  </w:num>
  <w:num w:numId="6" w16cid:durableId="1490095753">
    <w:abstractNumId w:val="23"/>
  </w:num>
  <w:num w:numId="7" w16cid:durableId="1146512842">
    <w:abstractNumId w:val="26"/>
  </w:num>
  <w:num w:numId="8" w16cid:durableId="628974350">
    <w:abstractNumId w:val="14"/>
  </w:num>
  <w:num w:numId="9" w16cid:durableId="738670380">
    <w:abstractNumId w:val="3"/>
  </w:num>
  <w:num w:numId="10" w16cid:durableId="1347556855">
    <w:abstractNumId w:val="24"/>
  </w:num>
  <w:num w:numId="11" w16cid:durableId="1522352507">
    <w:abstractNumId w:val="21"/>
  </w:num>
  <w:num w:numId="12" w16cid:durableId="1926500548">
    <w:abstractNumId w:val="5"/>
  </w:num>
  <w:num w:numId="13" w16cid:durableId="566763461">
    <w:abstractNumId w:val="20"/>
  </w:num>
  <w:num w:numId="14" w16cid:durableId="380716979">
    <w:abstractNumId w:val="15"/>
  </w:num>
  <w:num w:numId="15" w16cid:durableId="2092045304">
    <w:abstractNumId w:val="25"/>
  </w:num>
  <w:num w:numId="16" w16cid:durableId="550576403">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1974133">
    <w:abstractNumId w:val="7"/>
  </w:num>
  <w:num w:numId="18" w16cid:durableId="114451931">
    <w:abstractNumId w:val="27"/>
  </w:num>
  <w:num w:numId="19" w16cid:durableId="2053072391">
    <w:abstractNumId w:val="13"/>
  </w:num>
  <w:num w:numId="20" w16cid:durableId="117341333">
    <w:abstractNumId w:val="0"/>
  </w:num>
  <w:num w:numId="21" w16cid:durableId="1771270841">
    <w:abstractNumId w:val="22"/>
  </w:num>
  <w:num w:numId="22" w16cid:durableId="1613974661">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06453673">
    <w:abstractNumId w:val="11"/>
  </w:num>
  <w:num w:numId="24" w16cid:durableId="90660251">
    <w:abstractNumId w:val="16"/>
  </w:num>
  <w:num w:numId="25" w16cid:durableId="1018121639">
    <w:abstractNumId w:val="2"/>
  </w:num>
  <w:num w:numId="26" w16cid:durableId="964894008">
    <w:abstractNumId w:val="6"/>
  </w:num>
  <w:num w:numId="27" w16cid:durableId="1290092023">
    <w:abstractNumId w:val="8"/>
  </w:num>
  <w:num w:numId="28" w16cid:durableId="35473917">
    <w:abstractNumId w:val="4"/>
  </w:num>
  <w:num w:numId="29" w16cid:durableId="1917281817">
    <w:abstractNumId w:val="19"/>
  </w:num>
  <w:num w:numId="30" w16cid:durableId="803624818">
    <w:abstractNumId w:val="30"/>
  </w:num>
  <w:num w:numId="31" w16cid:durableId="3620018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29C6"/>
    <w:rsid w:val="000306BD"/>
    <w:rsid w:val="00031C6E"/>
    <w:rsid w:val="00070675"/>
    <w:rsid w:val="00075766"/>
    <w:rsid w:val="00076944"/>
    <w:rsid w:val="000900AC"/>
    <w:rsid w:val="000A43BD"/>
    <w:rsid w:val="000A6C1E"/>
    <w:rsid w:val="000A755F"/>
    <w:rsid w:val="000F2636"/>
    <w:rsid w:val="001077B4"/>
    <w:rsid w:val="001151ED"/>
    <w:rsid w:val="00125726"/>
    <w:rsid w:val="00127D6D"/>
    <w:rsid w:val="0015530A"/>
    <w:rsid w:val="0015588A"/>
    <w:rsid w:val="00164454"/>
    <w:rsid w:val="00190446"/>
    <w:rsid w:val="001935A9"/>
    <w:rsid w:val="001945AD"/>
    <w:rsid w:val="00197D52"/>
    <w:rsid w:val="001B3AB3"/>
    <w:rsid w:val="001C1D68"/>
    <w:rsid w:val="001F7182"/>
    <w:rsid w:val="0024495D"/>
    <w:rsid w:val="00252418"/>
    <w:rsid w:val="0025284C"/>
    <w:rsid w:val="00256C00"/>
    <w:rsid w:val="002742E5"/>
    <w:rsid w:val="002A2A8F"/>
    <w:rsid w:val="002C0075"/>
    <w:rsid w:val="002E537C"/>
    <w:rsid w:val="00327AD7"/>
    <w:rsid w:val="00331187"/>
    <w:rsid w:val="0033483E"/>
    <w:rsid w:val="00352E13"/>
    <w:rsid w:val="003602CB"/>
    <w:rsid w:val="00364BED"/>
    <w:rsid w:val="00366ECA"/>
    <w:rsid w:val="003725DA"/>
    <w:rsid w:val="00380BD9"/>
    <w:rsid w:val="00383738"/>
    <w:rsid w:val="00390F7D"/>
    <w:rsid w:val="003B0C56"/>
    <w:rsid w:val="003C4574"/>
    <w:rsid w:val="003E056F"/>
    <w:rsid w:val="003E2010"/>
    <w:rsid w:val="003E3E9E"/>
    <w:rsid w:val="003F7D97"/>
    <w:rsid w:val="00401090"/>
    <w:rsid w:val="0040213B"/>
    <w:rsid w:val="004176F5"/>
    <w:rsid w:val="00436D85"/>
    <w:rsid w:val="00442C9E"/>
    <w:rsid w:val="004463FC"/>
    <w:rsid w:val="004578B8"/>
    <w:rsid w:val="00477588"/>
    <w:rsid w:val="00483B31"/>
    <w:rsid w:val="004D6325"/>
    <w:rsid w:val="004D717D"/>
    <w:rsid w:val="004E49AF"/>
    <w:rsid w:val="004F40AA"/>
    <w:rsid w:val="005125C6"/>
    <w:rsid w:val="005169DB"/>
    <w:rsid w:val="00530CC8"/>
    <w:rsid w:val="00536928"/>
    <w:rsid w:val="0054310E"/>
    <w:rsid w:val="005467B3"/>
    <w:rsid w:val="005623F2"/>
    <w:rsid w:val="005654BC"/>
    <w:rsid w:val="005660A5"/>
    <w:rsid w:val="005820B9"/>
    <w:rsid w:val="005A0C02"/>
    <w:rsid w:val="005B5933"/>
    <w:rsid w:val="005E1214"/>
    <w:rsid w:val="005F5510"/>
    <w:rsid w:val="00600BF5"/>
    <w:rsid w:val="00612996"/>
    <w:rsid w:val="00612C81"/>
    <w:rsid w:val="0064252D"/>
    <w:rsid w:val="0064253C"/>
    <w:rsid w:val="00653E09"/>
    <w:rsid w:val="006711D1"/>
    <w:rsid w:val="0067598D"/>
    <w:rsid w:val="0069166F"/>
    <w:rsid w:val="00695C75"/>
    <w:rsid w:val="006A6602"/>
    <w:rsid w:val="006B11A4"/>
    <w:rsid w:val="006B3403"/>
    <w:rsid w:val="006C0C28"/>
    <w:rsid w:val="006D1E38"/>
    <w:rsid w:val="006D4908"/>
    <w:rsid w:val="007075FC"/>
    <w:rsid w:val="00731542"/>
    <w:rsid w:val="00731559"/>
    <w:rsid w:val="00733C73"/>
    <w:rsid w:val="007342CC"/>
    <w:rsid w:val="00741CE4"/>
    <w:rsid w:val="00770D3D"/>
    <w:rsid w:val="00782460"/>
    <w:rsid w:val="00785456"/>
    <w:rsid w:val="007B3A3A"/>
    <w:rsid w:val="007B7712"/>
    <w:rsid w:val="007C3E28"/>
    <w:rsid w:val="007D331B"/>
    <w:rsid w:val="007E6159"/>
    <w:rsid w:val="00836FFF"/>
    <w:rsid w:val="00843C7B"/>
    <w:rsid w:val="00850314"/>
    <w:rsid w:val="00866D4A"/>
    <w:rsid w:val="00883093"/>
    <w:rsid w:val="00894AA9"/>
    <w:rsid w:val="00897975"/>
    <w:rsid w:val="008C549A"/>
    <w:rsid w:val="008D2D62"/>
    <w:rsid w:val="008E092F"/>
    <w:rsid w:val="008E42F2"/>
    <w:rsid w:val="008F707F"/>
    <w:rsid w:val="00905540"/>
    <w:rsid w:val="00914A56"/>
    <w:rsid w:val="0095113D"/>
    <w:rsid w:val="0095381B"/>
    <w:rsid w:val="0098502E"/>
    <w:rsid w:val="0099703A"/>
    <w:rsid w:val="009B4A86"/>
    <w:rsid w:val="009B7B0B"/>
    <w:rsid w:val="009D0283"/>
    <w:rsid w:val="00A53448"/>
    <w:rsid w:val="00A87737"/>
    <w:rsid w:val="00AB5666"/>
    <w:rsid w:val="00AD5D1C"/>
    <w:rsid w:val="00B0503E"/>
    <w:rsid w:val="00B10AB7"/>
    <w:rsid w:val="00B23783"/>
    <w:rsid w:val="00B27FE0"/>
    <w:rsid w:val="00B377A5"/>
    <w:rsid w:val="00B41C71"/>
    <w:rsid w:val="00B77024"/>
    <w:rsid w:val="00B935D1"/>
    <w:rsid w:val="00B96737"/>
    <w:rsid w:val="00BB0229"/>
    <w:rsid w:val="00BB7197"/>
    <w:rsid w:val="00BC5E90"/>
    <w:rsid w:val="00BC6C35"/>
    <w:rsid w:val="00BE07E0"/>
    <w:rsid w:val="00BE3719"/>
    <w:rsid w:val="00BF5CF1"/>
    <w:rsid w:val="00C02A2C"/>
    <w:rsid w:val="00C1140E"/>
    <w:rsid w:val="00C24106"/>
    <w:rsid w:val="00C4222B"/>
    <w:rsid w:val="00C461E7"/>
    <w:rsid w:val="00C51789"/>
    <w:rsid w:val="00C543CB"/>
    <w:rsid w:val="00C74129"/>
    <w:rsid w:val="00C80FEB"/>
    <w:rsid w:val="00CA0FB2"/>
    <w:rsid w:val="00CB0FCC"/>
    <w:rsid w:val="00CB7DED"/>
    <w:rsid w:val="00CD6114"/>
    <w:rsid w:val="00D274C9"/>
    <w:rsid w:val="00D3328C"/>
    <w:rsid w:val="00D35593"/>
    <w:rsid w:val="00D407F7"/>
    <w:rsid w:val="00D467F0"/>
    <w:rsid w:val="00D4767B"/>
    <w:rsid w:val="00D55FB8"/>
    <w:rsid w:val="00D6617E"/>
    <w:rsid w:val="00D720E3"/>
    <w:rsid w:val="00D72AA2"/>
    <w:rsid w:val="00D850BC"/>
    <w:rsid w:val="00D858EB"/>
    <w:rsid w:val="00DD537F"/>
    <w:rsid w:val="00DD6C7D"/>
    <w:rsid w:val="00DF0802"/>
    <w:rsid w:val="00E02BB5"/>
    <w:rsid w:val="00E52E75"/>
    <w:rsid w:val="00E72B6B"/>
    <w:rsid w:val="00E73795"/>
    <w:rsid w:val="00E77E5E"/>
    <w:rsid w:val="00E81915"/>
    <w:rsid w:val="00E95A17"/>
    <w:rsid w:val="00EA31CB"/>
    <w:rsid w:val="00EA396D"/>
    <w:rsid w:val="00EA3ED0"/>
    <w:rsid w:val="00EB0B39"/>
    <w:rsid w:val="00EB1284"/>
    <w:rsid w:val="00EB77AB"/>
    <w:rsid w:val="00EC0C0E"/>
    <w:rsid w:val="00ED740D"/>
    <w:rsid w:val="00EE059E"/>
    <w:rsid w:val="00EE7A23"/>
    <w:rsid w:val="00EF1BED"/>
    <w:rsid w:val="00EF5524"/>
    <w:rsid w:val="00EF554F"/>
    <w:rsid w:val="00F02ACD"/>
    <w:rsid w:val="00F06942"/>
    <w:rsid w:val="00F319E8"/>
    <w:rsid w:val="00F35985"/>
    <w:rsid w:val="00F406AD"/>
    <w:rsid w:val="00F52C6F"/>
    <w:rsid w:val="00F73068"/>
    <w:rsid w:val="00F809C0"/>
    <w:rsid w:val="00FB52DC"/>
    <w:rsid w:val="00FC6785"/>
    <w:rsid w:val="00FE3F2A"/>
    <w:rsid w:val="00FF60C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hyperlink" Target="consultantplus://offline/ref=23CAC6539EB4A64975C1200EF180DA56CE0F1F7F498BD1413AAF1437DE242E0D4DE8F68D0937E2FBE9696ED0CEFDF559E3EE7FBF4EDF22F0uFy4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3CAC6539EB4A64975C1200EF180DA56CE0F1F7F498BD1413AAF1437DE242E0D4DE8F68E093EECF9BA337ED487A8FE47E5F761BA50DFu2y0D"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consultantplus://offline/ref=23CAC6539EB4A64975C1200EF180DA56CE0E1B7F408CD1413AAF1437DE242E0D5FE8AE810930F4F2E97C388188uAyAD"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hyperlink" Target="consultantplus://offline/ref=23CAC6539EB4A64975C1200EF180DA56CE0F1F7F498BD1413AAF1437DE242E0D4DE8F68E0931E8F9BA337ED487A8FE47E5F761BA50DFu2y0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akupki.gov.ru/" TargetMode="External"/><Relationship Id="rId23" Type="http://schemas.openxmlformats.org/officeDocument/2006/relationships/footer" Target="footer1.xml"/><Relationship Id="rId10" Type="http://schemas.openxmlformats.org/officeDocument/2006/relationships/hyperlink" Target="http://www.zakupki.gov.ru" TargetMode="External"/><Relationship Id="rId19" Type="http://schemas.openxmlformats.org/officeDocument/2006/relationships/hyperlink" Target="consultantplus://offline/ref=23CAC6539EB4A64975C1200EF180DA56CE0F1F7F498BD1413AAF1437DE242E0D4DE8F68E0933EEF9BA337ED487A8FE47E5F761BA50DFu2y0D"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 Id="rId22" Type="http://schemas.openxmlformats.org/officeDocument/2006/relationships/hyperlink" Target="consultantplus://offline/ref=23CAC6539EB4A64975C1200EF180DA56CE0E1B7F408CD1413AAF1437DE242E0D4DE8F68E0F34EAF9BA337ED487A8FE47E5F761BA50DFu2y0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Times New Roman"/>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15E02"/>
    <w:rsid w:val="0015062D"/>
    <w:rsid w:val="00197D52"/>
    <w:rsid w:val="001C3E64"/>
    <w:rsid w:val="00203520"/>
    <w:rsid w:val="00274A39"/>
    <w:rsid w:val="00287C55"/>
    <w:rsid w:val="002D74EE"/>
    <w:rsid w:val="002E4821"/>
    <w:rsid w:val="002F6D68"/>
    <w:rsid w:val="003D5AC7"/>
    <w:rsid w:val="003F2A8D"/>
    <w:rsid w:val="00410C25"/>
    <w:rsid w:val="004513CA"/>
    <w:rsid w:val="004832EA"/>
    <w:rsid w:val="00520195"/>
    <w:rsid w:val="00535AB8"/>
    <w:rsid w:val="0058083E"/>
    <w:rsid w:val="00582D4A"/>
    <w:rsid w:val="006622BD"/>
    <w:rsid w:val="0067598D"/>
    <w:rsid w:val="007E059C"/>
    <w:rsid w:val="00851BFF"/>
    <w:rsid w:val="008D48B6"/>
    <w:rsid w:val="00963372"/>
    <w:rsid w:val="009D0283"/>
    <w:rsid w:val="00A50DAD"/>
    <w:rsid w:val="00A948D0"/>
    <w:rsid w:val="00AB7BFE"/>
    <w:rsid w:val="00B10AB7"/>
    <w:rsid w:val="00BF119F"/>
    <w:rsid w:val="00BF4ADB"/>
    <w:rsid w:val="00C06FB2"/>
    <w:rsid w:val="00C37B34"/>
    <w:rsid w:val="00CE4727"/>
    <w:rsid w:val="00D35593"/>
    <w:rsid w:val="00DF6E1F"/>
    <w:rsid w:val="00E4028D"/>
    <w:rsid w:val="00E50A9B"/>
    <w:rsid w:val="00E52E75"/>
    <w:rsid w:val="00E81915"/>
    <w:rsid w:val="00E95A17"/>
    <w:rsid w:val="00F356BB"/>
    <w:rsid w:val="00F64115"/>
    <w:rsid w:val="00F87564"/>
    <w:rsid w:val="00F966FD"/>
    <w:rsid w:val="00FB420D"/>
    <w:rsid w:val="00FF57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785B-639E-4B09-9C54-B6EF8D950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15</Pages>
  <Words>6420</Words>
  <Characters>36595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DOC-MARKER--KKCfn3MbKbFSAVu0S1idA</dc:description>
  <cp:lastModifiedBy>Денис Куприянов</cp:lastModifiedBy>
  <cp:revision>52</cp:revision>
  <cp:lastPrinted>2026-10-13T23:51:00Z</cp:lastPrinted>
  <dcterms:created xsi:type="dcterms:W3CDTF">2025-09-06T12:54:00Z</dcterms:created>
  <dcterms:modified xsi:type="dcterms:W3CDTF">2026-10-26T00:26:00Z</dcterms:modified>
</cp:coreProperties>
</file>