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D70107" w14:textId="4B460FC0" w:rsidR="004E2951" w:rsidRPr="005429BF" w:rsidRDefault="00817F60">
      <w:pPr>
        <w:jc w:val="center"/>
        <w:rPr>
          <w:rFonts w:ascii="Liberation Sans" w:hAnsi="Liberation Sans"/>
          <w:sz w:val="22"/>
          <w:szCs w:val="22"/>
        </w:rPr>
      </w:pPr>
      <w:r w:rsidRPr="005429BF">
        <w:rPr>
          <w:rFonts w:ascii="Liberation Sans" w:eastAsia="Liberation Sans" w:hAnsi="Liberation Sans"/>
          <w:b/>
          <w:bCs/>
          <w:sz w:val="22"/>
          <w:szCs w:val="22"/>
        </w:rPr>
        <w:t xml:space="preserve">ПРОЕКТ </w:t>
      </w:r>
      <w:r w:rsidR="00A9682F">
        <w:rPr>
          <w:rFonts w:ascii="Liberation Sans" w:eastAsia="Liberation Sans" w:hAnsi="Liberation Sans"/>
          <w:b/>
          <w:bCs/>
          <w:sz w:val="22"/>
          <w:szCs w:val="22"/>
        </w:rPr>
        <w:t>ДОГОВОРА</w:t>
      </w:r>
    </w:p>
    <w:p w14:paraId="4361DB13" w14:textId="7D30C6C4" w:rsidR="00431F11" w:rsidRPr="005429BF" w:rsidRDefault="00817F60">
      <w:pPr>
        <w:jc w:val="center"/>
        <w:rPr>
          <w:rFonts w:ascii="Liberation Sans" w:hAnsi="Liberation Sans"/>
          <w:b/>
          <w:bCs/>
          <w:sz w:val="22"/>
          <w:szCs w:val="22"/>
        </w:rPr>
      </w:pPr>
      <w:r w:rsidRPr="005429BF">
        <w:rPr>
          <w:rFonts w:ascii="Liberation Sans" w:eastAsia="Liberation Sans" w:hAnsi="Liberation Sans"/>
          <w:b/>
          <w:bCs/>
          <w:sz w:val="22"/>
          <w:szCs w:val="22"/>
        </w:rPr>
        <w:t>на в</w:t>
      </w:r>
      <w:r w:rsidR="00431F11" w:rsidRPr="005429BF">
        <w:rPr>
          <w:rFonts w:ascii="Liberation Sans" w:eastAsia="Liberation Sans" w:hAnsi="Liberation Sans"/>
          <w:b/>
          <w:bCs/>
          <w:sz w:val="22"/>
          <w:szCs w:val="22"/>
        </w:rPr>
        <w:t>ыполнение работ по монтажу и наладке охранной сигнализации</w:t>
      </w:r>
      <w:r w:rsidR="003D0E55">
        <w:rPr>
          <w:rFonts w:ascii="Liberation Sans" w:eastAsia="Liberation Sans" w:hAnsi="Liberation Sans"/>
          <w:b/>
          <w:bCs/>
          <w:sz w:val="22"/>
          <w:szCs w:val="22"/>
        </w:rPr>
        <w:t xml:space="preserve"> </w:t>
      </w:r>
      <w:r w:rsidR="003D0E55" w:rsidRPr="00967056">
        <w:rPr>
          <w:rFonts w:ascii="Liberation Sans" w:eastAsia="Liberation Sans" w:hAnsi="Liberation Sans"/>
          <w:b/>
          <w:bCs/>
          <w:sz w:val="22"/>
          <w:szCs w:val="22"/>
        </w:rPr>
        <w:t>для нужд МАУ ДО СШ «Юность»</w:t>
      </w:r>
    </w:p>
    <w:p w14:paraId="496FE070" w14:textId="77777777" w:rsidR="007E0610" w:rsidRPr="005429BF" w:rsidRDefault="007E0610">
      <w:pPr>
        <w:ind w:firstLine="709"/>
        <w:jc w:val="both"/>
        <w:rPr>
          <w:rFonts w:ascii="Liberation Sans" w:hAnsi="Liberation Sans"/>
          <w:color w:val="FF0000"/>
          <w:sz w:val="22"/>
          <w:szCs w:val="22"/>
        </w:rPr>
      </w:pPr>
    </w:p>
    <w:tbl>
      <w:tblPr>
        <w:tblStyle w:val="af3"/>
        <w:tblW w:w="0" w:type="auto"/>
        <w:tblLook w:val="04A0" w:firstRow="1" w:lastRow="0" w:firstColumn="1" w:lastColumn="0" w:noHBand="0" w:noVBand="1"/>
      </w:tblPr>
      <w:tblGrid>
        <w:gridCol w:w="5155"/>
        <w:gridCol w:w="5192"/>
      </w:tblGrid>
      <w:tr w:rsidR="007E0610" w:rsidRPr="005429BF" w14:paraId="76353D20" w14:textId="77777777">
        <w:tc>
          <w:tcPr>
            <w:tcW w:w="5281" w:type="dxa"/>
            <w:tcBorders>
              <w:top w:val="none" w:sz="4" w:space="0" w:color="000000"/>
              <w:left w:val="none" w:sz="4" w:space="0" w:color="000000"/>
              <w:bottom w:val="none" w:sz="4" w:space="0" w:color="000000"/>
              <w:right w:val="none" w:sz="4" w:space="0" w:color="000000"/>
            </w:tcBorders>
          </w:tcPr>
          <w:p w14:paraId="6402121C" w14:textId="77777777" w:rsidR="007E0610" w:rsidRPr="005429BF" w:rsidRDefault="00C319D8">
            <w:pPr>
              <w:jc w:val="both"/>
              <w:rPr>
                <w:rFonts w:ascii="Liberation Sans" w:hAnsi="Liberation Sans"/>
                <w:sz w:val="22"/>
                <w:szCs w:val="22"/>
              </w:rPr>
            </w:pPr>
            <w:r w:rsidRPr="005429BF">
              <w:rPr>
                <w:rFonts w:ascii="Liberation Sans" w:hAnsi="Liberation Sans"/>
                <w:sz w:val="22"/>
                <w:szCs w:val="22"/>
              </w:rPr>
              <w:t>г. Новый Уренгой</w:t>
            </w:r>
          </w:p>
        </w:tc>
        <w:tc>
          <w:tcPr>
            <w:tcW w:w="5281" w:type="dxa"/>
            <w:tcBorders>
              <w:top w:val="none" w:sz="4" w:space="0" w:color="000000"/>
              <w:left w:val="none" w:sz="4" w:space="0" w:color="000000"/>
              <w:bottom w:val="none" w:sz="4" w:space="0" w:color="000000"/>
              <w:right w:val="none" w:sz="4" w:space="0" w:color="000000"/>
            </w:tcBorders>
          </w:tcPr>
          <w:p w14:paraId="3E7DABD1" w14:textId="7162EF95" w:rsidR="007E0610" w:rsidRPr="005429BF" w:rsidRDefault="00817F60" w:rsidP="00817F60">
            <w:pPr>
              <w:jc w:val="right"/>
              <w:rPr>
                <w:rFonts w:ascii="Liberation Sans" w:hAnsi="Liberation Sans"/>
                <w:sz w:val="22"/>
                <w:szCs w:val="22"/>
              </w:rPr>
            </w:pPr>
            <w:r w:rsidRPr="005429BF">
              <w:rPr>
                <w:rFonts w:ascii="Liberation Sans" w:hAnsi="Liberation Sans"/>
                <w:sz w:val="22"/>
                <w:szCs w:val="22"/>
              </w:rPr>
              <w:t>_________________</w:t>
            </w:r>
            <w:r w:rsidR="00C319D8" w:rsidRPr="005429BF">
              <w:rPr>
                <w:rFonts w:ascii="Liberation Sans" w:hAnsi="Liberation Sans"/>
                <w:sz w:val="22"/>
                <w:szCs w:val="22"/>
              </w:rPr>
              <w:t xml:space="preserve"> 202</w:t>
            </w:r>
            <w:r w:rsidRPr="005429BF">
              <w:rPr>
                <w:rFonts w:ascii="Liberation Sans" w:hAnsi="Liberation Sans"/>
                <w:sz w:val="22"/>
                <w:szCs w:val="22"/>
              </w:rPr>
              <w:t>6</w:t>
            </w:r>
            <w:r w:rsidR="00C319D8" w:rsidRPr="005429BF">
              <w:rPr>
                <w:rFonts w:ascii="Liberation Sans" w:hAnsi="Liberation Sans"/>
                <w:sz w:val="22"/>
                <w:szCs w:val="22"/>
              </w:rPr>
              <w:t xml:space="preserve"> г.</w:t>
            </w:r>
          </w:p>
        </w:tc>
      </w:tr>
    </w:tbl>
    <w:p w14:paraId="7376EA69" w14:textId="77777777" w:rsidR="007E0610" w:rsidRPr="005429BF" w:rsidRDefault="007E0610">
      <w:pPr>
        <w:jc w:val="both"/>
        <w:rPr>
          <w:rFonts w:ascii="Liberation Sans" w:hAnsi="Liberation Sans"/>
          <w:sz w:val="22"/>
          <w:szCs w:val="22"/>
        </w:rPr>
      </w:pPr>
    </w:p>
    <w:p w14:paraId="5EA7ADA9" w14:textId="29DE90E7" w:rsidR="004E2951" w:rsidRPr="005429BF" w:rsidRDefault="00C74C10">
      <w:pPr>
        <w:ind w:firstLine="708"/>
        <w:jc w:val="both"/>
        <w:rPr>
          <w:rFonts w:ascii="Liberation Sans" w:eastAsia="Liberation Sans" w:hAnsi="Liberation Sans"/>
          <w:color w:val="000000"/>
          <w:sz w:val="22"/>
          <w:szCs w:val="22"/>
        </w:rPr>
      </w:pPr>
      <w:r w:rsidRPr="005429BF">
        <w:rPr>
          <w:rFonts w:ascii="Liberation Sans" w:eastAsia="Liberation Sans" w:hAnsi="Liberation Sans"/>
          <w:b/>
          <w:sz w:val="22"/>
          <w:szCs w:val="22"/>
        </w:rPr>
        <w:t xml:space="preserve">Муниципальное </w:t>
      </w:r>
      <w:r w:rsidR="00817F60" w:rsidRPr="005429BF">
        <w:rPr>
          <w:rFonts w:ascii="Liberation Sans" w:eastAsia="Liberation Sans" w:hAnsi="Liberation Sans"/>
          <w:b/>
          <w:sz w:val="22"/>
          <w:szCs w:val="22"/>
        </w:rPr>
        <w:t>автономное</w:t>
      </w:r>
      <w:r w:rsidRPr="005429BF">
        <w:rPr>
          <w:rFonts w:ascii="Liberation Sans" w:eastAsia="Liberation Sans" w:hAnsi="Liberation Sans"/>
          <w:b/>
          <w:sz w:val="22"/>
          <w:szCs w:val="22"/>
        </w:rPr>
        <w:t xml:space="preserve"> учреждение дополнительного образования спортивная школа «</w:t>
      </w:r>
      <w:r w:rsidR="00817F60" w:rsidRPr="005429BF">
        <w:rPr>
          <w:rFonts w:ascii="Liberation Sans" w:eastAsia="Liberation Sans" w:hAnsi="Liberation Sans"/>
          <w:b/>
          <w:sz w:val="22"/>
          <w:szCs w:val="22"/>
        </w:rPr>
        <w:t>Юность</w:t>
      </w:r>
      <w:r w:rsidR="00E07C5A">
        <w:rPr>
          <w:rFonts w:ascii="Liberation Sans" w:eastAsia="Liberation Sans" w:hAnsi="Liberation Sans"/>
          <w:b/>
          <w:sz w:val="22"/>
          <w:szCs w:val="22"/>
        </w:rPr>
        <w:t>»</w:t>
      </w:r>
      <w:r w:rsidRPr="005429BF">
        <w:rPr>
          <w:rFonts w:ascii="Liberation Sans" w:eastAsia="Liberation Sans" w:hAnsi="Liberation Sans"/>
          <w:b/>
          <w:sz w:val="22"/>
          <w:szCs w:val="22"/>
        </w:rPr>
        <w:t xml:space="preserve">, именуемое в дальнейшем «Заказчик», в лице Директора </w:t>
      </w:r>
      <w:r w:rsidR="00817F60" w:rsidRPr="005429BF">
        <w:rPr>
          <w:rFonts w:ascii="Liberation Sans" w:eastAsia="Liberation Sans" w:hAnsi="Liberation Sans"/>
          <w:b/>
          <w:sz w:val="22"/>
          <w:szCs w:val="22"/>
        </w:rPr>
        <w:t>Пикаловой Елены Михайловны</w:t>
      </w:r>
      <w:r w:rsidRPr="005429BF">
        <w:rPr>
          <w:rFonts w:ascii="Liberation Sans" w:eastAsia="Liberation Sans" w:hAnsi="Liberation Sans"/>
          <w:b/>
          <w:sz w:val="22"/>
          <w:szCs w:val="22"/>
        </w:rPr>
        <w:t>, действующего на основании Устава</w:t>
      </w:r>
      <w:r w:rsidR="00C319D8" w:rsidRPr="005429BF">
        <w:rPr>
          <w:rFonts w:ascii="Liberation Sans" w:eastAsia="Liberation Sans" w:hAnsi="Liberation Sans"/>
          <w:sz w:val="22"/>
          <w:szCs w:val="22"/>
        </w:rPr>
        <w:t>, с одной стороны</w:t>
      </w:r>
      <w:r w:rsidR="00C319D8" w:rsidRPr="005429BF">
        <w:rPr>
          <w:rFonts w:ascii="Liberation Sans" w:eastAsia="Liberation Sans" w:hAnsi="Liberation Sans"/>
          <w:color w:val="000000"/>
          <w:sz w:val="22"/>
          <w:szCs w:val="22"/>
        </w:rPr>
        <w:t xml:space="preserve">, и </w:t>
      </w:r>
    </w:p>
    <w:p w14:paraId="1370D53D" w14:textId="705AD444" w:rsidR="0025138A" w:rsidRPr="00E07C5A" w:rsidRDefault="0025138A" w:rsidP="0025138A">
      <w:pPr>
        <w:ind w:firstLine="567"/>
        <w:jc w:val="both"/>
        <w:rPr>
          <w:rFonts w:ascii="Liberation Sans" w:hAnsi="Liberation Sans"/>
          <w:sz w:val="22"/>
          <w:szCs w:val="22"/>
        </w:rPr>
      </w:pPr>
      <w:r w:rsidRPr="005429BF">
        <w:rPr>
          <w:rFonts w:ascii="Liberation Sans" w:hAnsi="Liberation Sans" w:cs="Liberation Sans"/>
          <w:sz w:val="22"/>
          <w:szCs w:val="22"/>
        </w:rPr>
        <w:t xml:space="preserve">и </w:t>
      </w:r>
      <w:r w:rsidRPr="005429BF">
        <w:rPr>
          <w:rFonts w:ascii="Liberation Sans" w:hAnsi="Liberation Sans"/>
          <w:b/>
          <w:sz w:val="22"/>
          <w:szCs w:val="22"/>
        </w:rPr>
        <w:t>_______________________________________________</w:t>
      </w:r>
      <w:r w:rsidRPr="005429BF">
        <w:rPr>
          <w:rFonts w:ascii="Liberation Sans" w:hAnsi="Liberation Sans"/>
          <w:sz w:val="22"/>
          <w:szCs w:val="22"/>
        </w:rPr>
        <w:t>, действующей на основании ___________________,</w:t>
      </w:r>
      <w:r w:rsidRPr="00E07C5A">
        <w:rPr>
          <w:rFonts w:ascii="Liberation Sans" w:hAnsi="Liberation Sans"/>
          <w:sz w:val="22"/>
          <w:szCs w:val="22"/>
        </w:rPr>
        <w:t xml:space="preserve"> с </w:t>
      </w:r>
      <w:r w:rsidR="00E07C5A" w:rsidRPr="00E07C5A">
        <w:rPr>
          <w:rFonts w:ascii="Liberation Sans" w:hAnsi="Liberation Sans"/>
          <w:sz w:val="22"/>
          <w:szCs w:val="22"/>
        </w:rPr>
        <w:t>другой стороны, совместно именуемые «Стороны», в соответствии с </w:t>
      </w:r>
      <w:r w:rsidR="00E07C5A" w:rsidRPr="00E07C5A">
        <w:rPr>
          <w:rFonts w:ascii="Liberation Sans" w:hAnsi="Liberation Sans"/>
          <w:b/>
          <w:bCs/>
          <w:sz w:val="22"/>
          <w:szCs w:val="22"/>
        </w:rPr>
        <w:t xml:space="preserve">Федеральным законом от 18.07.2011 № 223-ФЗ «О закупках товаров, работ, услуг </w:t>
      </w:r>
      <w:r w:rsidR="0087268E" w:rsidRPr="0087268E">
        <w:rPr>
          <w:rFonts w:ascii="Liberation Sans" w:hAnsi="Liberation Sans"/>
          <w:b/>
          <w:bCs/>
          <w:sz w:val="22"/>
          <w:szCs w:val="22"/>
        </w:rPr>
        <w:t xml:space="preserve">Муниципального автономного учреждения дополнительного образования спортивной школе «Юность» </w:t>
      </w:r>
      <w:r w:rsidR="0087268E" w:rsidRPr="0087268E">
        <w:rPr>
          <w:rFonts w:ascii="Liberation Sans" w:hAnsi="Liberation Sans"/>
          <w:bCs/>
          <w:sz w:val="22"/>
          <w:szCs w:val="22"/>
        </w:rPr>
        <w:t>(</w:t>
      </w:r>
      <w:r w:rsidR="0087268E" w:rsidRPr="0087268E">
        <w:rPr>
          <w:rFonts w:ascii="Liberation Sans" w:hAnsi="Liberation Sans"/>
          <w:sz w:val="22"/>
          <w:szCs w:val="22"/>
        </w:rPr>
        <w:t>далее – Положение о закупках Заказчика)</w:t>
      </w:r>
      <w:r w:rsidR="00055BDA" w:rsidRPr="0087268E">
        <w:rPr>
          <w:rFonts w:ascii="Liberation Sans" w:hAnsi="Liberation Sans"/>
          <w:sz w:val="22"/>
          <w:szCs w:val="22"/>
        </w:rPr>
        <w:t xml:space="preserve">, </w:t>
      </w:r>
      <w:r w:rsidR="0087268E" w:rsidRPr="0087268E">
        <w:rPr>
          <w:rFonts w:ascii="Liberation Sans" w:hAnsi="Liberation Sans"/>
          <w:sz w:val="22"/>
          <w:szCs w:val="22"/>
        </w:rPr>
        <w:t>и на основании решения Закупочной комиссии МАУ</w:t>
      </w:r>
      <w:r w:rsidR="0087268E">
        <w:rPr>
          <w:rFonts w:ascii="Liberation Sans" w:hAnsi="Liberation Sans"/>
          <w:sz w:val="22"/>
          <w:szCs w:val="22"/>
        </w:rPr>
        <w:t xml:space="preserve"> </w:t>
      </w:r>
      <w:r w:rsidR="0087268E" w:rsidRPr="0087268E">
        <w:rPr>
          <w:rFonts w:ascii="Liberation Sans" w:hAnsi="Liberation Sans"/>
          <w:sz w:val="22"/>
          <w:szCs w:val="22"/>
        </w:rPr>
        <w:t>ДО СШ «Юность»</w:t>
      </w:r>
      <w:r w:rsidR="00E07C5A" w:rsidRPr="00E07C5A">
        <w:rPr>
          <w:rFonts w:ascii="Liberation Sans" w:hAnsi="Liberation Sans"/>
          <w:sz w:val="22"/>
          <w:szCs w:val="22"/>
        </w:rPr>
        <w:t xml:space="preserve"> (протокол №________________ от __________г.) заключили настоящий </w:t>
      </w:r>
      <w:r w:rsidR="00EB1EA1">
        <w:rPr>
          <w:rFonts w:ascii="Liberation Sans" w:hAnsi="Liberation Sans"/>
          <w:sz w:val="22"/>
          <w:szCs w:val="22"/>
        </w:rPr>
        <w:t>Договор</w:t>
      </w:r>
      <w:r w:rsidR="00E07C5A" w:rsidRPr="00E07C5A">
        <w:rPr>
          <w:rFonts w:ascii="Liberation Sans" w:hAnsi="Liberation Sans"/>
          <w:sz w:val="22"/>
          <w:szCs w:val="22"/>
        </w:rPr>
        <w:t xml:space="preserve"> о нижеследующем:</w:t>
      </w:r>
      <w:r w:rsidRPr="00E07C5A">
        <w:rPr>
          <w:rFonts w:ascii="Liberation Sans" w:hAnsi="Liberation Sans"/>
          <w:sz w:val="22"/>
          <w:szCs w:val="22"/>
        </w:rPr>
        <w:t xml:space="preserve"> </w:t>
      </w:r>
    </w:p>
    <w:p w14:paraId="3EEBCC9A" w14:textId="5F1912F8" w:rsidR="007E0610" w:rsidRPr="005429BF" w:rsidRDefault="007E0610" w:rsidP="0025138A">
      <w:pPr>
        <w:jc w:val="both"/>
        <w:rPr>
          <w:rFonts w:ascii="Liberation Sans" w:hAnsi="Liberation Sans"/>
          <w:sz w:val="22"/>
          <w:szCs w:val="22"/>
        </w:rPr>
      </w:pPr>
    </w:p>
    <w:p w14:paraId="7714F76D" w14:textId="6677B8C1" w:rsidR="007E0610" w:rsidRPr="005429BF" w:rsidRDefault="00C319D8">
      <w:pPr>
        <w:ind w:firstLine="709"/>
        <w:jc w:val="center"/>
        <w:rPr>
          <w:rFonts w:ascii="Liberation Sans" w:eastAsia="Liberation Sans" w:hAnsi="Liberation Sans"/>
          <w:b/>
          <w:bCs/>
          <w:sz w:val="22"/>
          <w:szCs w:val="22"/>
        </w:rPr>
      </w:pPr>
      <w:r w:rsidRPr="005429BF">
        <w:rPr>
          <w:rFonts w:ascii="Liberation Sans" w:eastAsia="Liberation Sans" w:hAnsi="Liberation Sans"/>
          <w:b/>
          <w:bCs/>
          <w:sz w:val="22"/>
          <w:szCs w:val="22"/>
        </w:rPr>
        <w:t xml:space="preserve">1.  Предмет </w:t>
      </w:r>
      <w:r w:rsidR="00EB1EA1">
        <w:rPr>
          <w:rFonts w:ascii="Liberation Sans" w:eastAsia="Liberation Sans" w:hAnsi="Liberation Sans"/>
          <w:b/>
          <w:bCs/>
          <w:sz w:val="22"/>
          <w:szCs w:val="22"/>
        </w:rPr>
        <w:t>Договора</w:t>
      </w:r>
      <w:r w:rsidRPr="005429BF">
        <w:rPr>
          <w:rFonts w:ascii="Liberation Sans" w:eastAsia="Liberation Sans" w:hAnsi="Liberation Sans"/>
          <w:b/>
          <w:bCs/>
          <w:sz w:val="22"/>
          <w:szCs w:val="22"/>
        </w:rPr>
        <w:t>.</w:t>
      </w:r>
    </w:p>
    <w:p w14:paraId="4ACE7372" w14:textId="5270F637" w:rsidR="00F26461" w:rsidRPr="005429BF" w:rsidRDefault="00C319D8" w:rsidP="00F26461">
      <w:pPr>
        <w:tabs>
          <w:tab w:val="left" w:pos="3686"/>
          <w:tab w:val="center" w:pos="4677"/>
        </w:tabs>
        <w:ind w:firstLine="567"/>
        <w:jc w:val="both"/>
        <w:rPr>
          <w:rFonts w:ascii="Liberation Sans" w:hAnsi="Liberation Sans"/>
          <w:color w:val="FF0000"/>
          <w:sz w:val="22"/>
          <w:szCs w:val="22"/>
        </w:rPr>
      </w:pPr>
      <w:r w:rsidRPr="005429BF">
        <w:rPr>
          <w:rFonts w:ascii="Liberation Sans" w:eastAsia="Liberation Sans" w:hAnsi="Liberation Sans"/>
          <w:bCs/>
          <w:sz w:val="22"/>
          <w:szCs w:val="22"/>
        </w:rPr>
        <w:t>1.1.</w:t>
      </w:r>
      <w:r w:rsidRPr="005429BF">
        <w:rPr>
          <w:rFonts w:ascii="Liberation Sans" w:eastAsia="Liberation Sans" w:hAnsi="Liberation Sans"/>
          <w:sz w:val="22"/>
          <w:szCs w:val="22"/>
        </w:rPr>
        <w:t xml:space="preserve"> </w:t>
      </w:r>
      <w:r w:rsidR="00F26461" w:rsidRPr="005429BF">
        <w:rPr>
          <w:rFonts w:ascii="Liberation Sans" w:eastAsia="Liberation Sans" w:hAnsi="Liberation Sans"/>
          <w:sz w:val="22"/>
          <w:szCs w:val="22"/>
        </w:rPr>
        <w:t xml:space="preserve">В порядке и на условиях, предусмотренных настоящим </w:t>
      </w:r>
      <w:r w:rsidR="00F26461">
        <w:rPr>
          <w:rFonts w:ascii="Liberation Sans" w:eastAsia="Liberation Sans" w:hAnsi="Liberation Sans"/>
          <w:sz w:val="22"/>
          <w:szCs w:val="22"/>
        </w:rPr>
        <w:t>Договором</w:t>
      </w:r>
      <w:r w:rsidR="00F26461" w:rsidRPr="005429BF">
        <w:rPr>
          <w:rFonts w:ascii="Liberation Sans" w:eastAsia="Liberation Sans" w:hAnsi="Liberation Sans"/>
          <w:sz w:val="22"/>
          <w:szCs w:val="22"/>
        </w:rPr>
        <w:t xml:space="preserve">, Исполнитель обязуется </w:t>
      </w:r>
      <w:r w:rsidR="00F26461" w:rsidRPr="005429BF">
        <w:rPr>
          <w:rFonts w:ascii="Liberation Sans" w:eastAsia="Liberation Sans" w:hAnsi="Liberation Sans"/>
          <w:b/>
          <w:bCs/>
          <w:sz w:val="22"/>
          <w:szCs w:val="22"/>
        </w:rPr>
        <w:t>выполнить работы по монтажу и наладке охранной сигнализации</w:t>
      </w:r>
      <w:r w:rsidR="00F26461" w:rsidRPr="005429BF">
        <w:rPr>
          <w:rFonts w:ascii="Liberation Sans" w:hAnsi="Liberation Sans"/>
          <w:sz w:val="22"/>
          <w:szCs w:val="22"/>
        </w:rPr>
        <w:t xml:space="preserve"> </w:t>
      </w:r>
      <w:r w:rsidR="00F26461" w:rsidRPr="00967056">
        <w:rPr>
          <w:rFonts w:ascii="Liberation Sans" w:eastAsia="Liberation Sans" w:hAnsi="Liberation Sans"/>
          <w:b/>
          <w:bCs/>
          <w:sz w:val="22"/>
          <w:szCs w:val="22"/>
        </w:rPr>
        <w:t>для нужд МАУ ДО СШ «Юность»</w:t>
      </w:r>
      <w:r w:rsidR="00F26461" w:rsidRPr="005429BF">
        <w:rPr>
          <w:rFonts w:ascii="Liberation Sans" w:eastAsia="Liberation Sans" w:hAnsi="Liberation Sans"/>
          <w:sz w:val="22"/>
          <w:szCs w:val="22"/>
        </w:rPr>
        <w:t xml:space="preserve"> (далее по тексту – Работы) в соответствии с Приложен</w:t>
      </w:r>
      <w:r w:rsidR="00F26461">
        <w:rPr>
          <w:rFonts w:ascii="Liberation Sans" w:eastAsia="Liberation Sans" w:hAnsi="Liberation Sans"/>
          <w:sz w:val="22"/>
          <w:szCs w:val="22"/>
        </w:rPr>
        <w:t>ием 1 к договору (спецификация),</w:t>
      </w:r>
      <w:r w:rsidR="00F26461" w:rsidRPr="005429BF">
        <w:rPr>
          <w:rFonts w:ascii="Liberation Sans" w:eastAsia="Liberation Sans" w:hAnsi="Liberation Sans"/>
          <w:sz w:val="22"/>
          <w:szCs w:val="22"/>
        </w:rPr>
        <w:t xml:space="preserve"> Приложением 2 к </w:t>
      </w:r>
      <w:r w:rsidR="00F26461">
        <w:rPr>
          <w:rFonts w:ascii="Liberation Sans" w:eastAsia="Liberation Sans" w:hAnsi="Liberation Sans"/>
          <w:sz w:val="22"/>
          <w:szCs w:val="22"/>
        </w:rPr>
        <w:t>договору</w:t>
      </w:r>
      <w:r w:rsidR="00F26461" w:rsidRPr="005429BF">
        <w:rPr>
          <w:rFonts w:ascii="Liberation Sans" w:eastAsia="Liberation Sans" w:hAnsi="Liberation Sans"/>
          <w:sz w:val="22"/>
          <w:szCs w:val="22"/>
        </w:rPr>
        <w:t xml:space="preserve"> (Техническое задание) и Приложением 3 (локально—сметный расчет) и сдать их результат Заказчику, а Заказчик обязуется принять и оплатить работы. </w:t>
      </w:r>
    </w:p>
    <w:p w14:paraId="6D2FB055" w14:textId="77777777" w:rsidR="00F26461" w:rsidRPr="005429BF" w:rsidRDefault="00F26461" w:rsidP="00F26461">
      <w:pPr>
        <w:ind w:right="1" w:firstLine="425"/>
        <w:jc w:val="both"/>
        <w:rPr>
          <w:rFonts w:ascii="Liberation Sans" w:eastAsia="Liberation Sans" w:hAnsi="Liberation Sans"/>
          <w:sz w:val="22"/>
          <w:szCs w:val="22"/>
          <w:highlight w:val="white"/>
        </w:rPr>
      </w:pPr>
      <w:r w:rsidRPr="005429BF">
        <w:rPr>
          <w:rFonts w:ascii="Liberation Sans" w:eastAsia="Liberation Sans" w:hAnsi="Liberation Sans"/>
          <w:bCs/>
          <w:sz w:val="22"/>
          <w:szCs w:val="22"/>
        </w:rPr>
        <w:t xml:space="preserve">  1.2.</w:t>
      </w:r>
      <w:r w:rsidRPr="005429BF">
        <w:rPr>
          <w:rFonts w:ascii="Liberation Sans" w:eastAsia="Liberation Sans" w:hAnsi="Liberation Sans"/>
          <w:sz w:val="22"/>
          <w:szCs w:val="22"/>
        </w:rPr>
        <w:t xml:space="preserve"> Исходные данные, необходимые для исполнения </w:t>
      </w:r>
      <w:r>
        <w:rPr>
          <w:rFonts w:ascii="Liberation Sans" w:eastAsia="Liberation Sans" w:hAnsi="Liberation Sans"/>
          <w:sz w:val="22"/>
          <w:szCs w:val="22"/>
        </w:rPr>
        <w:t>договора</w:t>
      </w:r>
      <w:r w:rsidRPr="005429BF">
        <w:rPr>
          <w:rFonts w:ascii="Liberation Sans" w:eastAsia="Liberation Sans" w:hAnsi="Liberation Sans"/>
          <w:sz w:val="22"/>
          <w:szCs w:val="22"/>
        </w:rPr>
        <w:t xml:space="preserve">, определяются согласно Техническому заданию, которое является неотъемлемой частью настоящего </w:t>
      </w:r>
      <w:r>
        <w:rPr>
          <w:rFonts w:ascii="Liberation Sans" w:eastAsia="Liberation Sans" w:hAnsi="Liberation Sans"/>
          <w:sz w:val="22"/>
          <w:szCs w:val="22"/>
        </w:rPr>
        <w:t>договор</w:t>
      </w:r>
      <w:r w:rsidRPr="005429BF">
        <w:rPr>
          <w:rFonts w:ascii="Liberation Sans" w:eastAsia="Liberation Sans" w:hAnsi="Liberation Sans"/>
          <w:sz w:val="22"/>
          <w:szCs w:val="22"/>
        </w:rPr>
        <w:t>а.</w:t>
      </w:r>
    </w:p>
    <w:p w14:paraId="598C9780" w14:textId="77777777" w:rsidR="00F26461" w:rsidRPr="005429BF" w:rsidRDefault="00F26461" w:rsidP="00F26461">
      <w:pPr>
        <w:ind w:firstLine="540"/>
        <w:jc w:val="both"/>
        <w:rPr>
          <w:rFonts w:ascii="Liberation Sans" w:hAnsi="Liberation Sans"/>
          <w:b/>
          <w:bCs/>
          <w:sz w:val="22"/>
          <w:szCs w:val="22"/>
        </w:rPr>
      </w:pPr>
      <w:r w:rsidRPr="005429BF">
        <w:rPr>
          <w:rFonts w:ascii="Liberation Sans" w:eastAsia="Liberation Sans" w:hAnsi="Liberation Sans"/>
          <w:bCs/>
          <w:sz w:val="22"/>
          <w:szCs w:val="22"/>
        </w:rPr>
        <w:t>1.3.</w:t>
      </w:r>
      <w:r w:rsidRPr="005429BF">
        <w:rPr>
          <w:rFonts w:ascii="Liberation Sans" w:eastAsia="Liberation Sans" w:hAnsi="Liberation Sans"/>
          <w:sz w:val="22"/>
          <w:szCs w:val="22"/>
        </w:rPr>
        <w:t xml:space="preserve"> </w:t>
      </w:r>
      <w:r w:rsidRPr="005429BF">
        <w:rPr>
          <w:rFonts w:ascii="Liberation Sans" w:eastAsia="Liberation Sans" w:hAnsi="Liberation Sans"/>
          <w:b/>
          <w:bCs/>
          <w:sz w:val="22"/>
          <w:szCs w:val="22"/>
        </w:rPr>
        <w:t>Срок оказания работ:</w:t>
      </w:r>
      <w:r w:rsidRPr="005429BF">
        <w:rPr>
          <w:rFonts w:ascii="Liberation Sans" w:eastAsia="Liberation Sans" w:hAnsi="Liberation Sans"/>
          <w:sz w:val="22"/>
          <w:szCs w:val="22"/>
        </w:rPr>
        <w:t xml:space="preserve"> </w:t>
      </w:r>
      <w:r w:rsidRPr="005429BF">
        <w:rPr>
          <w:rFonts w:ascii="Liberation Sans" w:eastAsia="Liberation Sans" w:hAnsi="Liberation Sans"/>
          <w:b/>
          <w:bCs/>
          <w:sz w:val="22"/>
          <w:szCs w:val="22"/>
        </w:rPr>
        <w:t xml:space="preserve">в течение 45 (сорока пяти) рабочих дней с даты заключения </w:t>
      </w:r>
      <w:r>
        <w:rPr>
          <w:rFonts w:ascii="Liberation Sans" w:eastAsia="Liberation Sans" w:hAnsi="Liberation Sans"/>
          <w:b/>
          <w:bCs/>
          <w:sz w:val="22"/>
          <w:szCs w:val="22"/>
        </w:rPr>
        <w:t>Договора</w:t>
      </w:r>
      <w:r w:rsidRPr="005429BF">
        <w:rPr>
          <w:rFonts w:ascii="Liberation Sans" w:eastAsia="Liberation Sans" w:hAnsi="Liberation Sans"/>
          <w:b/>
          <w:bCs/>
          <w:sz w:val="22"/>
          <w:szCs w:val="22"/>
        </w:rPr>
        <w:t>.</w:t>
      </w:r>
    </w:p>
    <w:p w14:paraId="6658521A" w14:textId="1AB4B38D" w:rsidR="007E0610" w:rsidRPr="007024CC" w:rsidRDefault="00F26461" w:rsidP="00F26461">
      <w:pPr>
        <w:tabs>
          <w:tab w:val="left" w:pos="3686"/>
          <w:tab w:val="center" w:pos="4677"/>
        </w:tabs>
        <w:ind w:firstLine="567"/>
        <w:jc w:val="both"/>
        <w:rPr>
          <w:rFonts w:ascii="Liberation Sans" w:eastAsia="Liberation Sans" w:hAnsi="Liberation Sans"/>
          <w:sz w:val="22"/>
          <w:szCs w:val="22"/>
        </w:rPr>
      </w:pPr>
      <w:r w:rsidRPr="005429BF">
        <w:rPr>
          <w:rFonts w:ascii="Liberation Sans" w:eastAsia="Liberation Sans" w:hAnsi="Liberation Sans"/>
          <w:bCs/>
          <w:sz w:val="22"/>
          <w:szCs w:val="22"/>
        </w:rPr>
        <w:t>1.4.</w:t>
      </w:r>
      <w:r w:rsidRPr="005429BF">
        <w:rPr>
          <w:rFonts w:ascii="Liberation Sans" w:eastAsia="Liberation Sans" w:hAnsi="Liberation Sans"/>
          <w:sz w:val="22"/>
          <w:szCs w:val="22"/>
        </w:rPr>
        <w:t xml:space="preserve"> Место выполнения работ: </w:t>
      </w:r>
      <w:r w:rsidR="007024CC" w:rsidRPr="007024CC">
        <w:rPr>
          <w:rFonts w:ascii="Liberation Sans" w:eastAsia="Liberation Sans" w:hAnsi="Liberation Sans"/>
          <w:b/>
          <w:sz w:val="22"/>
          <w:szCs w:val="22"/>
        </w:rPr>
        <w:t>629305, РФ, ЯНАО, г. Новый Уренгой, пр-т Губкина д.8/1</w:t>
      </w:r>
    </w:p>
    <w:p w14:paraId="162F2D96" w14:textId="77777777" w:rsidR="00F26461" w:rsidRPr="005429BF" w:rsidRDefault="00F26461" w:rsidP="00F26461">
      <w:pPr>
        <w:tabs>
          <w:tab w:val="left" w:pos="3686"/>
          <w:tab w:val="center" w:pos="4677"/>
        </w:tabs>
        <w:ind w:firstLine="567"/>
        <w:jc w:val="both"/>
        <w:rPr>
          <w:rFonts w:ascii="Liberation Sans" w:hAnsi="Liberation Sans"/>
          <w:sz w:val="22"/>
          <w:szCs w:val="22"/>
        </w:rPr>
      </w:pPr>
    </w:p>
    <w:p w14:paraId="65528E9A" w14:textId="2F9588BB" w:rsidR="007E0610" w:rsidRPr="005429BF" w:rsidRDefault="00C319D8" w:rsidP="005429BF">
      <w:pPr>
        <w:jc w:val="center"/>
        <w:rPr>
          <w:rFonts w:ascii="Liberation Sans" w:hAnsi="Liberation Sans"/>
          <w:b/>
          <w:sz w:val="22"/>
          <w:szCs w:val="22"/>
        </w:rPr>
      </w:pPr>
      <w:r w:rsidRPr="005429BF">
        <w:rPr>
          <w:rFonts w:ascii="Liberation Sans" w:eastAsia="Liberation Sans" w:hAnsi="Liberation Sans"/>
          <w:b/>
          <w:sz w:val="22"/>
          <w:szCs w:val="22"/>
        </w:rPr>
        <w:t xml:space="preserve">2. Цена </w:t>
      </w:r>
      <w:r w:rsidR="00BB4EC9">
        <w:rPr>
          <w:rFonts w:ascii="Liberation Sans" w:eastAsia="Liberation Sans" w:hAnsi="Liberation Sans"/>
          <w:b/>
          <w:bCs/>
          <w:sz w:val="22"/>
          <w:szCs w:val="22"/>
        </w:rPr>
        <w:t>Договора</w:t>
      </w:r>
      <w:r w:rsidRPr="005429BF">
        <w:rPr>
          <w:rFonts w:ascii="Liberation Sans" w:eastAsia="Liberation Sans" w:hAnsi="Liberation Sans"/>
          <w:b/>
          <w:sz w:val="22"/>
          <w:szCs w:val="22"/>
        </w:rPr>
        <w:t>, условия и порядок расчетов</w:t>
      </w:r>
      <w:r w:rsidRPr="005429BF">
        <w:rPr>
          <w:rFonts w:ascii="Liberation Sans" w:hAnsi="Liberation Sans"/>
          <w:b/>
          <w:sz w:val="22"/>
          <w:szCs w:val="22"/>
        </w:rPr>
        <w:t>.</w:t>
      </w:r>
    </w:p>
    <w:p w14:paraId="2B359E03" w14:textId="7937B8A0" w:rsidR="007E0610" w:rsidRPr="005429BF" w:rsidRDefault="00C319D8">
      <w:pPr>
        <w:ind w:firstLine="567"/>
        <w:jc w:val="both"/>
        <w:rPr>
          <w:rFonts w:ascii="Liberation Sans" w:hAnsi="Liberation Sans"/>
          <w:color w:val="FF0000"/>
          <w:sz w:val="22"/>
          <w:szCs w:val="22"/>
        </w:rPr>
      </w:pPr>
      <w:r w:rsidRPr="005429BF">
        <w:rPr>
          <w:rFonts w:ascii="Liberation Sans" w:eastAsia="Liberation Sans" w:hAnsi="Liberation Sans"/>
          <w:bCs/>
          <w:sz w:val="22"/>
          <w:szCs w:val="22"/>
        </w:rPr>
        <w:t>2.1.</w:t>
      </w:r>
      <w:r w:rsidRPr="005429BF">
        <w:rPr>
          <w:rFonts w:ascii="Liberation Sans" w:eastAsia="Liberation Sans" w:hAnsi="Liberation Sans"/>
          <w:sz w:val="22"/>
          <w:szCs w:val="22"/>
        </w:rPr>
        <w:t xml:space="preserve"> Цена </w:t>
      </w:r>
      <w:r w:rsidR="00BB4EC9" w:rsidRPr="00BB4EC9">
        <w:rPr>
          <w:rFonts w:ascii="Liberation Sans" w:eastAsia="Liberation Sans" w:hAnsi="Liberation Sans"/>
          <w:sz w:val="22"/>
          <w:szCs w:val="22"/>
        </w:rPr>
        <w:t>Договора</w:t>
      </w:r>
      <w:r w:rsidRPr="005429BF">
        <w:rPr>
          <w:rFonts w:ascii="Liberation Sans" w:eastAsia="Liberation Sans" w:hAnsi="Liberation Sans"/>
          <w:i/>
          <w:sz w:val="22"/>
          <w:szCs w:val="22"/>
        </w:rPr>
        <w:t xml:space="preserve"> </w:t>
      </w:r>
      <w:r w:rsidRPr="005429BF">
        <w:rPr>
          <w:rFonts w:ascii="Liberation Sans" w:eastAsia="Liberation Sans" w:hAnsi="Liberation Sans"/>
          <w:sz w:val="22"/>
          <w:szCs w:val="22"/>
        </w:rPr>
        <w:t xml:space="preserve">составляет </w:t>
      </w:r>
      <w:r w:rsidR="0025138A" w:rsidRPr="005429BF">
        <w:rPr>
          <w:rFonts w:ascii="Liberation Sans" w:eastAsia="Liberation Sans" w:hAnsi="Liberation Sans"/>
          <w:sz w:val="22"/>
          <w:szCs w:val="22"/>
        </w:rPr>
        <w:t>_____________________________________________,</w:t>
      </w:r>
      <w:r w:rsidRPr="005429BF">
        <w:rPr>
          <w:rFonts w:ascii="Liberation Sans" w:eastAsia="Liberation Sans" w:hAnsi="Liberation Sans"/>
          <w:i/>
          <w:sz w:val="22"/>
          <w:szCs w:val="22"/>
        </w:rPr>
        <w:t xml:space="preserve"> </w:t>
      </w:r>
      <w:r w:rsidRPr="005429BF">
        <w:rPr>
          <w:rFonts w:ascii="Liberation Sans" w:eastAsia="Liberation Sans" w:hAnsi="Liberation Sans"/>
          <w:sz w:val="22"/>
          <w:szCs w:val="22"/>
        </w:rPr>
        <w:t xml:space="preserve">которая должна быть выплачена Исполнителю в рамках </w:t>
      </w:r>
      <w:r w:rsidR="00BB4EC9">
        <w:rPr>
          <w:rFonts w:ascii="Liberation Sans" w:eastAsia="Liberation Sans" w:hAnsi="Liberation Sans"/>
          <w:sz w:val="22"/>
          <w:szCs w:val="22"/>
        </w:rPr>
        <w:t>Договора</w:t>
      </w:r>
      <w:r w:rsidRPr="005429BF">
        <w:rPr>
          <w:rFonts w:ascii="Liberation Sans" w:eastAsia="Liberation Sans" w:hAnsi="Liberation Sans"/>
          <w:sz w:val="22"/>
          <w:szCs w:val="22"/>
        </w:rPr>
        <w:t xml:space="preserve"> за полное и надлежащее выполнение своих обязательств по </w:t>
      </w:r>
      <w:r w:rsidR="00BB4EC9">
        <w:rPr>
          <w:rFonts w:ascii="Liberation Sans" w:eastAsia="Liberation Sans" w:hAnsi="Liberation Sans"/>
          <w:sz w:val="22"/>
          <w:szCs w:val="22"/>
        </w:rPr>
        <w:t>Договор</w:t>
      </w:r>
      <w:r w:rsidRPr="005429BF">
        <w:rPr>
          <w:rFonts w:ascii="Liberation Sans" w:eastAsia="Liberation Sans" w:hAnsi="Liberation Sans"/>
          <w:sz w:val="22"/>
          <w:szCs w:val="22"/>
        </w:rPr>
        <w:t>у.</w:t>
      </w:r>
    </w:p>
    <w:p w14:paraId="4960306C" w14:textId="04E47D49" w:rsidR="007E0610" w:rsidRPr="00E07C5A" w:rsidRDefault="00C319D8">
      <w:pPr>
        <w:tabs>
          <w:tab w:val="left" w:pos="567"/>
        </w:tabs>
        <w:ind w:firstLine="567"/>
        <w:jc w:val="both"/>
        <w:rPr>
          <w:rFonts w:ascii="Liberation Sans" w:eastAsia="Liberation Sans" w:hAnsi="Liberation Sans"/>
          <w:sz w:val="22"/>
          <w:szCs w:val="22"/>
        </w:rPr>
      </w:pPr>
      <w:r w:rsidRPr="005429BF">
        <w:rPr>
          <w:rFonts w:ascii="Liberation Sans" w:eastAsia="Liberation Sans" w:hAnsi="Liberation Sans"/>
          <w:bCs/>
          <w:sz w:val="22"/>
          <w:szCs w:val="22"/>
        </w:rPr>
        <w:t>2.2.</w:t>
      </w:r>
      <w:r w:rsidRPr="005429BF">
        <w:rPr>
          <w:rFonts w:ascii="Liberation Sans" w:eastAsia="Liberation Sans" w:hAnsi="Liberation Sans"/>
          <w:sz w:val="22"/>
          <w:szCs w:val="22"/>
        </w:rPr>
        <w:t xml:space="preserve"> Цена </w:t>
      </w:r>
      <w:r w:rsidR="00BB4EC9">
        <w:rPr>
          <w:rFonts w:ascii="Liberation Sans" w:eastAsia="Liberation Sans" w:hAnsi="Liberation Sans"/>
          <w:sz w:val="22"/>
          <w:szCs w:val="22"/>
        </w:rPr>
        <w:t>Договор</w:t>
      </w:r>
      <w:r w:rsidRPr="005429BF">
        <w:rPr>
          <w:rFonts w:ascii="Liberation Sans" w:eastAsia="Liberation Sans" w:hAnsi="Liberation Sans"/>
          <w:sz w:val="22"/>
          <w:szCs w:val="22"/>
        </w:rPr>
        <w:t xml:space="preserve">а является твердой и определяется на весь срок исполнения </w:t>
      </w:r>
      <w:r w:rsidR="00BB4EC9">
        <w:rPr>
          <w:rFonts w:ascii="Liberation Sans" w:eastAsia="Liberation Sans" w:hAnsi="Liberation Sans"/>
          <w:sz w:val="22"/>
          <w:szCs w:val="22"/>
        </w:rPr>
        <w:t>Договора</w:t>
      </w:r>
      <w:r w:rsidRPr="005429BF">
        <w:rPr>
          <w:rFonts w:ascii="Liberation Sans" w:eastAsia="Liberation Sans" w:hAnsi="Liberation Sans"/>
          <w:sz w:val="22"/>
          <w:szCs w:val="22"/>
        </w:rPr>
        <w:t xml:space="preserve">, за исключением случаев, предусмотренных настоящим </w:t>
      </w:r>
      <w:r w:rsidR="00BB4EC9">
        <w:rPr>
          <w:rFonts w:ascii="Liberation Sans" w:eastAsia="Liberation Sans" w:hAnsi="Liberation Sans"/>
          <w:sz w:val="22"/>
          <w:szCs w:val="22"/>
        </w:rPr>
        <w:t>Договором</w:t>
      </w:r>
      <w:r w:rsidR="00E07C5A" w:rsidRPr="00E07C5A">
        <w:rPr>
          <w:rFonts w:ascii="Liberation Sans" w:eastAsia="Liberation Sans" w:hAnsi="Liberation Sans"/>
          <w:sz w:val="22"/>
          <w:szCs w:val="22"/>
        </w:rPr>
        <w:t xml:space="preserve"> </w:t>
      </w:r>
      <w:r w:rsidR="00E07C5A" w:rsidRPr="00E07C5A">
        <w:rPr>
          <w:rFonts w:ascii="Liberation Sans" w:eastAsia="Liberation Sans" w:hAnsi="Liberation Sans"/>
          <w:bCs/>
          <w:sz w:val="22"/>
          <w:szCs w:val="22"/>
        </w:rPr>
        <w:t>и Положением о закупках Заказчика</w:t>
      </w:r>
      <w:r w:rsidR="00E07C5A" w:rsidRPr="00E07C5A">
        <w:rPr>
          <w:rFonts w:ascii="Liberation Sans" w:eastAsia="Liberation Sans" w:hAnsi="Liberation Sans"/>
          <w:sz w:val="22"/>
          <w:szCs w:val="22"/>
        </w:rPr>
        <w:t>.</w:t>
      </w:r>
    </w:p>
    <w:p w14:paraId="0A2E7D7F" w14:textId="37552866"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2.3.</w:t>
      </w:r>
      <w:r w:rsidRPr="005429BF">
        <w:rPr>
          <w:rFonts w:ascii="Liberation Sans" w:eastAsia="Liberation Sans" w:hAnsi="Liberation Sans"/>
          <w:sz w:val="22"/>
          <w:szCs w:val="22"/>
        </w:rPr>
        <w:t xml:space="preserve"> В цену </w:t>
      </w:r>
      <w:r w:rsidR="00BB4EC9">
        <w:rPr>
          <w:rFonts w:ascii="Liberation Sans" w:eastAsia="Liberation Sans" w:hAnsi="Liberation Sans"/>
          <w:sz w:val="22"/>
          <w:szCs w:val="22"/>
        </w:rPr>
        <w:t>Договора</w:t>
      </w:r>
      <w:r w:rsidRPr="005429BF">
        <w:rPr>
          <w:rFonts w:ascii="Liberation Sans" w:eastAsia="Liberation Sans" w:hAnsi="Liberation Sans"/>
          <w:sz w:val="22"/>
          <w:szCs w:val="22"/>
        </w:rPr>
        <w:t xml:space="preserve"> включена стоимость работ, компенсация издержек Исполнителя, в </w:t>
      </w:r>
      <w:proofErr w:type="spellStart"/>
      <w:r w:rsidRPr="005429BF">
        <w:rPr>
          <w:rFonts w:ascii="Liberation Sans" w:eastAsia="Liberation Sans" w:hAnsi="Liberation Sans"/>
          <w:sz w:val="22"/>
          <w:szCs w:val="22"/>
        </w:rPr>
        <w:t>т.ч</w:t>
      </w:r>
      <w:proofErr w:type="spellEnd"/>
      <w:r w:rsidRPr="005429BF">
        <w:rPr>
          <w:rFonts w:ascii="Liberation Sans" w:eastAsia="Liberation Sans" w:hAnsi="Liberation Sans"/>
          <w:sz w:val="22"/>
          <w:szCs w:val="22"/>
        </w:rPr>
        <w:t xml:space="preserve">. стоимость оборудования, материалов, погрузочно-разгрузочных, пусконаладочных работ, </w:t>
      </w:r>
      <w:r w:rsidR="00371162" w:rsidRPr="005429BF">
        <w:rPr>
          <w:rFonts w:ascii="Liberation Sans" w:eastAsia="Liberation Sans" w:hAnsi="Liberation Sans"/>
          <w:sz w:val="22"/>
          <w:szCs w:val="22"/>
        </w:rPr>
        <w:t>транспортные и другие расходы,</w:t>
      </w:r>
      <w:r w:rsidRPr="005429BF">
        <w:rPr>
          <w:rFonts w:ascii="Liberation Sans" w:eastAsia="Liberation Sans" w:hAnsi="Liberation Sans"/>
          <w:sz w:val="22"/>
          <w:szCs w:val="22"/>
        </w:rPr>
        <w:t xml:space="preserve"> связанные с исполнением </w:t>
      </w:r>
      <w:r w:rsidR="00BB4EC9">
        <w:rPr>
          <w:rFonts w:ascii="Liberation Sans" w:eastAsia="Liberation Sans" w:hAnsi="Liberation Sans"/>
          <w:sz w:val="22"/>
          <w:szCs w:val="22"/>
        </w:rPr>
        <w:t>Договора</w:t>
      </w:r>
      <w:r w:rsidRPr="005429BF">
        <w:rPr>
          <w:rFonts w:ascii="Liberation Sans" w:eastAsia="Liberation Sans" w:hAnsi="Liberation Sans"/>
          <w:sz w:val="22"/>
          <w:szCs w:val="22"/>
        </w:rPr>
        <w:t>, а также при необходимости расходы на уплату налогов, сборов и других обязательных платежей, установленных законодательством, стоимость страхования.</w:t>
      </w:r>
    </w:p>
    <w:p w14:paraId="349137F2" w14:textId="1976D0DF" w:rsidR="007E0610" w:rsidRPr="005429BF" w:rsidRDefault="00C319D8">
      <w:pPr>
        <w:ind w:firstLine="567"/>
        <w:jc w:val="both"/>
        <w:rPr>
          <w:rFonts w:ascii="Liberation Sans" w:hAnsi="Liberation Sans"/>
          <w:color w:val="000000" w:themeColor="text1"/>
          <w:sz w:val="22"/>
          <w:szCs w:val="22"/>
        </w:rPr>
      </w:pPr>
      <w:r w:rsidRPr="005429BF">
        <w:rPr>
          <w:rFonts w:ascii="Liberation Sans" w:eastAsia="Liberation Sans" w:hAnsi="Liberation Sans"/>
          <w:bCs/>
          <w:sz w:val="22"/>
          <w:szCs w:val="22"/>
        </w:rPr>
        <w:t>2.4.</w:t>
      </w:r>
      <w:r w:rsidRPr="005429BF">
        <w:rPr>
          <w:rFonts w:ascii="Liberation Sans" w:eastAsia="Liberation Sans" w:hAnsi="Liberation Sans"/>
          <w:sz w:val="22"/>
          <w:szCs w:val="22"/>
        </w:rPr>
        <w:t xml:space="preserve"> Оплату по </w:t>
      </w:r>
      <w:r w:rsidR="00BB4EC9">
        <w:rPr>
          <w:rFonts w:ascii="Liberation Sans" w:eastAsia="Liberation Sans" w:hAnsi="Liberation Sans"/>
          <w:sz w:val="22"/>
          <w:szCs w:val="22"/>
        </w:rPr>
        <w:t>Договор</w:t>
      </w:r>
      <w:r w:rsidRPr="005429BF">
        <w:rPr>
          <w:rFonts w:ascii="Liberation Sans" w:eastAsia="Liberation Sans" w:hAnsi="Liberation Sans"/>
          <w:sz w:val="22"/>
          <w:szCs w:val="22"/>
        </w:rPr>
        <w:t xml:space="preserve">у Заказчик осуществляет путем перечисления денежных средств на расчетный счет Исполнителя в срок </w:t>
      </w:r>
      <w:r w:rsidRPr="005429BF">
        <w:rPr>
          <w:rFonts w:ascii="Liberation Sans" w:eastAsia="Liberation Sans" w:hAnsi="Liberation Sans"/>
          <w:b/>
          <w:bCs/>
          <w:sz w:val="22"/>
          <w:szCs w:val="22"/>
        </w:rPr>
        <w:t>не более чем 7 рабочих дней</w:t>
      </w:r>
      <w:r w:rsidRPr="005429BF">
        <w:rPr>
          <w:rFonts w:ascii="Liberation Sans" w:eastAsia="Liberation Sans" w:hAnsi="Liberation Sans"/>
          <w:sz w:val="22"/>
          <w:szCs w:val="22"/>
        </w:rPr>
        <w:t xml:space="preserve"> с даты подписания Заказчиком документа о приемке выполненных работ.</w:t>
      </w:r>
    </w:p>
    <w:p w14:paraId="421C0B57" w14:textId="7B8BE04F"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sz w:val="22"/>
          <w:szCs w:val="22"/>
        </w:rPr>
        <w:t xml:space="preserve">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w:t>
      </w:r>
      <w:r w:rsidR="00CE2C7F">
        <w:rPr>
          <w:rFonts w:ascii="Liberation Sans" w:eastAsia="Liberation Sans" w:hAnsi="Liberation Sans"/>
          <w:sz w:val="22"/>
          <w:szCs w:val="22"/>
        </w:rPr>
        <w:t>Договора</w:t>
      </w:r>
      <w:r w:rsidRPr="005429BF">
        <w:rPr>
          <w:rFonts w:ascii="Liberation Sans" w:eastAsia="Liberation Sans" w:hAnsi="Liberation Sans"/>
          <w:sz w:val="22"/>
          <w:szCs w:val="22"/>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8EBECEF" w14:textId="589EF2C4" w:rsidR="007E0610" w:rsidRPr="005429BF" w:rsidRDefault="00C319D8">
      <w:pPr>
        <w:ind w:firstLine="567"/>
        <w:jc w:val="both"/>
        <w:rPr>
          <w:rFonts w:ascii="Liberation Sans" w:eastAsia="Liberation Sans" w:hAnsi="Liberation Sans"/>
          <w:sz w:val="22"/>
          <w:szCs w:val="22"/>
        </w:rPr>
      </w:pPr>
      <w:r w:rsidRPr="005429BF">
        <w:rPr>
          <w:rFonts w:ascii="Liberation Sans" w:eastAsia="Liberation Sans" w:hAnsi="Liberation Sans"/>
          <w:bCs/>
          <w:sz w:val="22"/>
          <w:szCs w:val="22"/>
        </w:rPr>
        <w:t xml:space="preserve">2.5. </w:t>
      </w:r>
      <w:r w:rsidRPr="005429BF">
        <w:rPr>
          <w:rFonts w:ascii="Liberation Sans" w:eastAsia="Liberation Sans" w:hAnsi="Liberation Sans"/>
          <w:sz w:val="22"/>
          <w:szCs w:val="22"/>
        </w:rPr>
        <w:t xml:space="preserve">Обязанности Заказчика в части оплаты по </w:t>
      </w:r>
      <w:r w:rsidR="00CE2C7F">
        <w:rPr>
          <w:rFonts w:ascii="Liberation Sans" w:eastAsia="Liberation Sans" w:hAnsi="Liberation Sans"/>
          <w:sz w:val="22"/>
          <w:szCs w:val="22"/>
        </w:rPr>
        <w:t>Договору</w:t>
      </w:r>
      <w:r w:rsidRPr="005429BF">
        <w:rPr>
          <w:rFonts w:ascii="Liberation Sans" w:eastAsia="Liberation Sans" w:hAnsi="Liberation Sans"/>
          <w:sz w:val="22"/>
          <w:szCs w:val="22"/>
        </w:rPr>
        <w:t xml:space="preserve"> считаются исполненными со дня списания денежных средств банком Заказчика со счета Заказчика.</w:t>
      </w:r>
    </w:p>
    <w:p w14:paraId="1DED6EFC" w14:textId="59835C49"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2.6.</w:t>
      </w:r>
      <w:r w:rsidRPr="005429BF">
        <w:rPr>
          <w:rFonts w:ascii="Liberation Sans" w:eastAsia="Liberation Sans" w:hAnsi="Liberation Sans"/>
          <w:sz w:val="22"/>
          <w:szCs w:val="22"/>
        </w:rPr>
        <w:t xml:space="preserve"> В случае изменения расчетного счета Исполнителя, Исполнитель обязан в течение </w:t>
      </w:r>
      <w:r w:rsidRPr="005429BF">
        <w:rPr>
          <w:rFonts w:ascii="Liberation Sans" w:eastAsia="Liberation Sans" w:hAnsi="Liberation Sans"/>
          <w:b/>
          <w:bCs/>
          <w:sz w:val="22"/>
          <w:szCs w:val="22"/>
        </w:rPr>
        <w:t>3 дней</w:t>
      </w:r>
      <w:r w:rsidRPr="005429BF">
        <w:rPr>
          <w:rFonts w:ascii="Liberation Sans" w:eastAsia="Liberation Sans" w:hAnsi="Liberation Sans"/>
          <w:sz w:val="22"/>
          <w:szCs w:val="22"/>
        </w:rPr>
        <w:t xml:space="preserve">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w:t>
      </w:r>
      <w:r w:rsidR="00CE2C7F">
        <w:rPr>
          <w:rFonts w:ascii="Liberation Sans" w:eastAsia="Liberation Sans" w:hAnsi="Liberation Sans"/>
          <w:sz w:val="22"/>
          <w:szCs w:val="22"/>
        </w:rPr>
        <w:t>Договор</w:t>
      </w:r>
      <w:r w:rsidRPr="005429BF">
        <w:rPr>
          <w:rFonts w:ascii="Liberation Sans" w:eastAsia="Liberation Sans" w:hAnsi="Liberation Sans"/>
          <w:sz w:val="22"/>
          <w:szCs w:val="22"/>
        </w:rPr>
        <w:t>е счет Исполнителя, несет Исполнитель.</w:t>
      </w:r>
    </w:p>
    <w:p w14:paraId="38C76B13" w14:textId="77777777" w:rsidR="007E0610" w:rsidRPr="005429BF" w:rsidRDefault="007E0610">
      <w:pPr>
        <w:ind w:firstLine="567"/>
        <w:jc w:val="both"/>
        <w:rPr>
          <w:rFonts w:ascii="Liberation Sans" w:hAnsi="Liberation Sans"/>
          <w:sz w:val="22"/>
          <w:szCs w:val="22"/>
        </w:rPr>
      </w:pPr>
    </w:p>
    <w:p w14:paraId="55639437" w14:textId="5C5AD7C2" w:rsidR="007E0610" w:rsidRPr="005429BF" w:rsidRDefault="00C319D8">
      <w:pPr>
        <w:jc w:val="center"/>
        <w:rPr>
          <w:rFonts w:ascii="Liberation Sans" w:eastAsia="Liberation Sans" w:hAnsi="Liberation Sans"/>
          <w:b/>
          <w:bCs/>
          <w:sz w:val="22"/>
          <w:szCs w:val="22"/>
        </w:rPr>
      </w:pPr>
      <w:r w:rsidRPr="005429BF">
        <w:rPr>
          <w:rFonts w:ascii="Liberation Sans" w:eastAsia="Liberation Sans" w:hAnsi="Liberation Sans"/>
          <w:b/>
          <w:bCs/>
          <w:sz w:val="22"/>
          <w:szCs w:val="22"/>
        </w:rPr>
        <w:t xml:space="preserve">3. </w:t>
      </w:r>
      <w:r w:rsidR="00D77D76" w:rsidRPr="005429BF">
        <w:rPr>
          <w:rFonts w:ascii="Liberation Sans" w:eastAsia="Liberation Sans" w:hAnsi="Liberation Sans"/>
          <w:b/>
          <w:bCs/>
          <w:sz w:val="22"/>
          <w:szCs w:val="22"/>
        </w:rPr>
        <w:t>Сроки выполнения, порядок сдачи и приема работ</w:t>
      </w:r>
      <w:r w:rsidRPr="005429BF">
        <w:rPr>
          <w:rFonts w:ascii="Liberation Sans" w:eastAsia="Liberation Sans" w:hAnsi="Liberation Sans"/>
          <w:b/>
          <w:bCs/>
          <w:sz w:val="22"/>
          <w:szCs w:val="22"/>
        </w:rPr>
        <w:t>.</w:t>
      </w:r>
    </w:p>
    <w:p w14:paraId="47F30541" w14:textId="4DC310EB" w:rsidR="00D77D76" w:rsidRPr="005429BF" w:rsidRDefault="00D77D76" w:rsidP="00D77D76">
      <w:pPr>
        <w:ind w:firstLine="567"/>
        <w:jc w:val="both"/>
        <w:rPr>
          <w:rFonts w:ascii="Liberation Sans" w:eastAsia="Liberation Sans" w:hAnsi="Liberation Sans"/>
          <w:bCs/>
          <w:color w:val="000000"/>
          <w:sz w:val="22"/>
          <w:szCs w:val="22"/>
        </w:rPr>
      </w:pPr>
      <w:r w:rsidRPr="005429BF">
        <w:rPr>
          <w:rFonts w:ascii="Liberation Sans" w:eastAsia="Liberation Sans" w:hAnsi="Liberation Sans"/>
          <w:bCs/>
          <w:color w:val="000000"/>
          <w:sz w:val="22"/>
          <w:szCs w:val="22"/>
        </w:rPr>
        <w:t xml:space="preserve">3.1. </w:t>
      </w:r>
      <w:r w:rsidR="007927A7" w:rsidRPr="005429BF">
        <w:rPr>
          <w:rFonts w:ascii="Liberation Sans" w:eastAsia="Liberation Sans" w:hAnsi="Liberation Sans"/>
          <w:bCs/>
          <w:color w:val="000000"/>
          <w:sz w:val="22"/>
          <w:szCs w:val="22"/>
        </w:rPr>
        <w:t>Исполнитель обязуется выполнять</w:t>
      </w:r>
      <w:r w:rsidRPr="005429BF">
        <w:rPr>
          <w:rFonts w:ascii="Liberation Sans" w:eastAsia="Liberation Sans" w:hAnsi="Liberation Sans"/>
          <w:bCs/>
          <w:color w:val="000000"/>
          <w:sz w:val="22"/>
          <w:szCs w:val="22"/>
        </w:rPr>
        <w:t xml:space="preserve"> </w:t>
      </w:r>
      <w:r w:rsidR="0068293A" w:rsidRPr="005429BF">
        <w:rPr>
          <w:rFonts w:ascii="Liberation Sans" w:eastAsia="Liberation Sans" w:hAnsi="Liberation Sans"/>
          <w:bCs/>
          <w:color w:val="000000"/>
          <w:sz w:val="22"/>
          <w:szCs w:val="22"/>
        </w:rPr>
        <w:t>работы, указанные</w:t>
      </w:r>
      <w:r w:rsidRPr="005429BF">
        <w:rPr>
          <w:rFonts w:ascii="Liberation Sans" w:eastAsia="Liberation Sans" w:hAnsi="Liberation Sans"/>
          <w:bCs/>
          <w:color w:val="000000"/>
          <w:sz w:val="22"/>
          <w:szCs w:val="22"/>
        </w:rPr>
        <w:t xml:space="preserve"> в п. 1.1. настоящего Договора</w:t>
      </w:r>
      <w:r w:rsidRPr="005429BF">
        <w:rPr>
          <w:rFonts w:ascii="Liberation Sans" w:hAnsi="Liberation Sans"/>
          <w:sz w:val="22"/>
          <w:szCs w:val="22"/>
        </w:rPr>
        <w:t xml:space="preserve"> </w:t>
      </w:r>
      <w:r w:rsidRPr="005429BF">
        <w:rPr>
          <w:rFonts w:ascii="Liberation Sans" w:eastAsia="Liberation Sans" w:hAnsi="Liberation Sans"/>
          <w:bCs/>
          <w:color w:val="000000"/>
          <w:sz w:val="22"/>
          <w:szCs w:val="22"/>
        </w:rPr>
        <w:t xml:space="preserve">в течение 45 (сорока пяти) рабочих дней с даты заключения </w:t>
      </w:r>
      <w:r w:rsidR="00CE2C7F">
        <w:rPr>
          <w:rFonts w:ascii="Liberation Sans" w:eastAsia="Liberation Sans" w:hAnsi="Liberation Sans"/>
          <w:sz w:val="22"/>
          <w:szCs w:val="22"/>
        </w:rPr>
        <w:t>Договор</w:t>
      </w:r>
      <w:r w:rsidRPr="005429BF">
        <w:rPr>
          <w:rFonts w:ascii="Liberation Sans" w:eastAsia="Liberation Sans" w:hAnsi="Liberation Sans"/>
          <w:bCs/>
          <w:color w:val="000000"/>
          <w:sz w:val="22"/>
          <w:szCs w:val="22"/>
        </w:rPr>
        <w:t>а.</w:t>
      </w:r>
    </w:p>
    <w:p w14:paraId="511D70C5" w14:textId="20E10BF9" w:rsidR="00D77D76" w:rsidRPr="005429BF" w:rsidRDefault="00D77D76" w:rsidP="00D77D76">
      <w:pPr>
        <w:ind w:firstLine="567"/>
        <w:jc w:val="both"/>
        <w:rPr>
          <w:rFonts w:ascii="Liberation Sans" w:eastAsia="Liberation Sans" w:hAnsi="Liberation Sans"/>
          <w:bCs/>
          <w:color w:val="000000"/>
          <w:sz w:val="22"/>
          <w:szCs w:val="22"/>
        </w:rPr>
      </w:pPr>
      <w:r w:rsidRPr="005429BF">
        <w:rPr>
          <w:rFonts w:ascii="Liberation Sans" w:eastAsia="Liberation Sans" w:hAnsi="Liberation Sans"/>
          <w:bCs/>
          <w:color w:val="000000"/>
          <w:sz w:val="22"/>
          <w:szCs w:val="22"/>
        </w:rPr>
        <w:lastRenderedPageBreak/>
        <w:t xml:space="preserve">3.2. </w:t>
      </w:r>
      <w:r w:rsidR="0068293A" w:rsidRPr="0068293A">
        <w:rPr>
          <w:rFonts w:ascii="Liberation Sans" w:eastAsia="Liberation Sans" w:hAnsi="Liberation Sans"/>
          <w:bCs/>
          <w:color w:val="000000"/>
          <w:sz w:val="22"/>
          <w:szCs w:val="22"/>
        </w:rPr>
        <w:t>Приемка работ осуществляется на основании предъявляемых Исполнителем акта выполненных работ в течение </w:t>
      </w:r>
      <w:r w:rsidR="005C7232">
        <w:rPr>
          <w:rFonts w:ascii="Liberation Sans" w:eastAsia="Liberation Sans" w:hAnsi="Liberation Sans"/>
          <w:b/>
          <w:color w:val="000000"/>
          <w:sz w:val="22"/>
          <w:szCs w:val="22"/>
        </w:rPr>
        <w:t>5</w:t>
      </w:r>
      <w:r w:rsidR="0068293A" w:rsidRPr="0068293A">
        <w:rPr>
          <w:rFonts w:ascii="Liberation Sans" w:eastAsia="Liberation Sans" w:hAnsi="Liberation Sans"/>
          <w:b/>
          <w:color w:val="000000"/>
          <w:sz w:val="22"/>
          <w:szCs w:val="22"/>
        </w:rPr>
        <w:t xml:space="preserve"> (</w:t>
      </w:r>
      <w:r w:rsidR="005C7232">
        <w:rPr>
          <w:rFonts w:ascii="Liberation Sans" w:eastAsia="Liberation Sans" w:hAnsi="Liberation Sans"/>
          <w:b/>
          <w:color w:val="000000"/>
          <w:sz w:val="22"/>
          <w:szCs w:val="22"/>
        </w:rPr>
        <w:t>пяти</w:t>
      </w:r>
      <w:r w:rsidR="0068293A" w:rsidRPr="0068293A">
        <w:rPr>
          <w:rFonts w:ascii="Liberation Sans" w:eastAsia="Liberation Sans" w:hAnsi="Liberation Sans"/>
          <w:b/>
          <w:color w:val="000000"/>
          <w:sz w:val="22"/>
          <w:szCs w:val="22"/>
        </w:rPr>
        <w:t>) рабочих дней</w:t>
      </w:r>
      <w:r w:rsidR="0068293A" w:rsidRPr="0068293A">
        <w:rPr>
          <w:rFonts w:ascii="Liberation Sans" w:eastAsia="Liberation Sans" w:hAnsi="Liberation Sans"/>
          <w:bCs/>
          <w:color w:val="000000"/>
          <w:sz w:val="22"/>
          <w:szCs w:val="22"/>
        </w:rPr>
        <w:t> со дня получения от Исполнителя указанных документов.</w:t>
      </w:r>
    </w:p>
    <w:p w14:paraId="5D2C0C33" w14:textId="77777777" w:rsidR="00D77D76" w:rsidRPr="005429BF" w:rsidRDefault="00D77D76" w:rsidP="00D77D76">
      <w:pPr>
        <w:ind w:firstLine="567"/>
        <w:jc w:val="both"/>
        <w:rPr>
          <w:rFonts w:ascii="Liberation Sans" w:eastAsia="Liberation Sans" w:hAnsi="Liberation Sans"/>
          <w:bCs/>
          <w:color w:val="000000"/>
          <w:sz w:val="22"/>
          <w:szCs w:val="22"/>
        </w:rPr>
      </w:pPr>
      <w:r w:rsidRPr="005429BF">
        <w:rPr>
          <w:rFonts w:ascii="Liberation Sans" w:eastAsia="Liberation Sans" w:hAnsi="Liberation Sans"/>
          <w:bCs/>
          <w:color w:val="000000"/>
          <w:sz w:val="22"/>
          <w:szCs w:val="22"/>
        </w:rPr>
        <w:t>3.3. Результат выполнения работ должен соответствовать всем нормам и требованиям, устанавливаемым согласно техническим регламентам, нормативным документам и законодательству Российской Федерации.</w:t>
      </w:r>
    </w:p>
    <w:p w14:paraId="7DDCD857" w14:textId="77777777" w:rsidR="00D77D76" w:rsidRPr="005429BF" w:rsidRDefault="00D77D76" w:rsidP="00D77D76">
      <w:pPr>
        <w:ind w:firstLine="567"/>
        <w:jc w:val="both"/>
        <w:rPr>
          <w:rFonts w:ascii="Liberation Sans" w:eastAsia="Liberation Sans" w:hAnsi="Liberation Sans"/>
          <w:bCs/>
          <w:color w:val="000000"/>
          <w:sz w:val="22"/>
          <w:szCs w:val="22"/>
        </w:rPr>
      </w:pPr>
      <w:r w:rsidRPr="005429BF">
        <w:rPr>
          <w:rFonts w:ascii="Liberation Sans" w:eastAsia="Liberation Sans" w:hAnsi="Liberation Sans"/>
          <w:bCs/>
          <w:color w:val="000000"/>
          <w:sz w:val="22"/>
          <w:szCs w:val="22"/>
        </w:rPr>
        <w:t xml:space="preserve">Срок предоставления гарантии качества на результат выполненных работ должен составлять не менее 12 месяцев с даты подписания акта приемки выполненных работ. </w:t>
      </w:r>
    </w:p>
    <w:p w14:paraId="717C0D74" w14:textId="1C647D51" w:rsidR="00D77D76" w:rsidRPr="005429BF" w:rsidRDefault="00D77D76" w:rsidP="00D77D76">
      <w:pPr>
        <w:ind w:firstLine="567"/>
        <w:jc w:val="both"/>
        <w:rPr>
          <w:rFonts w:ascii="Liberation Sans" w:eastAsia="Liberation Sans" w:hAnsi="Liberation Sans"/>
          <w:bCs/>
          <w:color w:val="000000"/>
          <w:sz w:val="22"/>
          <w:szCs w:val="22"/>
        </w:rPr>
      </w:pPr>
      <w:r w:rsidRPr="005429BF">
        <w:rPr>
          <w:rFonts w:ascii="Liberation Sans" w:eastAsia="Liberation Sans" w:hAnsi="Liberation Sans"/>
          <w:bCs/>
          <w:color w:val="000000"/>
          <w:sz w:val="22"/>
          <w:szCs w:val="22"/>
        </w:rPr>
        <w:t>В течение гарантийного срока Исполнитель при предъявлении Заказчиком требований об устранении недостатков, связанных с ненадлежащим качеством выполненных работ, обязан устранить обнаруженные недостатки за свой счет.</w:t>
      </w:r>
    </w:p>
    <w:p w14:paraId="4E3FE50B" w14:textId="6B6F0C90" w:rsidR="007E0610" w:rsidRPr="005429BF" w:rsidRDefault="00D77D76" w:rsidP="00D77D76">
      <w:pPr>
        <w:ind w:firstLine="567"/>
        <w:jc w:val="both"/>
        <w:rPr>
          <w:rFonts w:ascii="Liberation Sans" w:hAnsi="Liberation Sans"/>
          <w:color w:val="000000"/>
          <w:sz w:val="22"/>
          <w:szCs w:val="22"/>
        </w:rPr>
      </w:pPr>
      <w:r w:rsidRPr="005429BF">
        <w:rPr>
          <w:rFonts w:ascii="Liberation Sans" w:eastAsia="Liberation Sans" w:hAnsi="Liberation Sans"/>
          <w:bCs/>
          <w:color w:val="000000"/>
          <w:sz w:val="22"/>
          <w:szCs w:val="22"/>
        </w:rPr>
        <w:t xml:space="preserve">3.4. В течение </w:t>
      </w:r>
      <w:r w:rsidRPr="005C7232">
        <w:rPr>
          <w:rFonts w:ascii="Liberation Sans" w:eastAsia="Liberation Sans" w:hAnsi="Liberation Sans"/>
          <w:b/>
          <w:bCs/>
          <w:color w:val="000000"/>
          <w:sz w:val="22"/>
          <w:szCs w:val="22"/>
        </w:rPr>
        <w:t xml:space="preserve">5 (пяти) </w:t>
      </w:r>
      <w:r w:rsidR="005C7232" w:rsidRPr="005C7232">
        <w:rPr>
          <w:rFonts w:ascii="Liberation Sans" w:eastAsia="Liberation Sans" w:hAnsi="Liberation Sans"/>
          <w:b/>
          <w:bCs/>
          <w:color w:val="000000"/>
          <w:sz w:val="22"/>
          <w:szCs w:val="22"/>
        </w:rPr>
        <w:t>рабочих дней</w:t>
      </w:r>
      <w:r w:rsidRPr="005429BF">
        <w:rPr>
          <w:rFonts w:ascii="Liberation Sans" w:eastAsia="Liberation Sans" w:hAnsi="Liberation Sans"/>
          <w:bCs/>
          <w:color w:val="000000"/>
          <w:sz w:val="22"/>
          <w:szCs w:val="22"/>
        </w:rPr>
        <w:t>, с момента получения акта приема-передачи, Заказчик направляет Исполнителю подписанный акт, либо мотивированный отказ от приема выполненных работ.  В случае мотивированного отказа Заказчика от приема выполненных Исполнителем по настоящему Договору работ, между Сторонами в недельный срок составляется двухсторонний акт с указанием перечня необходимых доработок и сроков их выполнения Исполнителем</w:t>
      </w:r>
      <w:r w:rsidR="00C319D8" w:rsidRPr="005429BF">
        <w:rPr>
          <w:rFonts w:ascii="Liberation Sans" w:eastAsia="Liberation Sans" w:hAnsi="Liberation Sans"/>
          <w:color w:val="000000"/>
          <w:sz w:val="22"/>
          <w:szCs w:val="22"/>
        </w:rPr>
        <w:t>.</w:t>
      </w:r>
    </w:p>
    <w:p w14:paraId="0442B93B" w14:textId="77777777" w:rsidR="007E0610" w:rsidRPr="005429BF" w:rsidRDefault="007E0610">
      <w:pPr>
        <w:ind w:firstLine="567"/>
        <w:jc w:val="both"/>
        <w:rPr>
          <w:rFonts w:ascii="Liberation Sans" w:hAnsi="Liberation Sans"/>
          <w:sz w:val="22"/>
          <w:szCs w:val="22"/>
        </w:rPr>
      </w:pPr>
    </w:p>
    <w:p w14:paraId="0EC8C4EF" w14:textId="77777777" w:rsidR="007E0610" w:rsidRPr="005429BF" w:rsidRDefault="00C319D8">
      <w:pPr>
        <w:jc w:val="center"/>
        <w:rPr>
          <w:rFonts w:ascii="Liberation Sans" w:hAnsi="Liberation Sans"/>
          <w:bCs/>
          <w:sz w:val="22"/>
          <w:szCs w:val="22"/>
        </w:rPr>
      </w:pPr>
      <w:r w:rsidRPr="005429BF">
        <w:rPr>
          <w:rFonts w:ascii="Liberation Sans" w:eastAsia="Liberation Sans" w:hAnsi="Liberation Sans"/>
          <w:bCs/>
          <w:sz w:val="22"/>
          <w:szCs w:val="22"/>
        </w:rPr>
        <w:t>4. Права и обязанности Заказчика</w:t>
      </w:r>
      <w:r w:rsidRPr="005429BF">
        <w:rPr>
          <w:rFonts w:ascii="Liberation Sans" w:hAnsi="Liberation Sans"/>
          <w:bCs/>
          <w:sz w:val="22"/>
          <w:szCs w:val="22"/>
        </w:rPr>
        <w:t>.</w:t>
      </w:r>
    </w:p>
    <w:p w14:paraId="4737B6A7" w14:textId="0F2DA8D9" w:rsidR="007E0610" w:rsidRPr="005429BF" w:rsidRDefault="00C319D8">
      <w:pPr>
        <w:ind w:firstLine="567"/>
        <w:jc w:val="both"/>
        <w:rPr>
          <w:rFonts w:ascii="Liberation Sans" w:hAnsi="Liberation Sans"/>
          <w:i/>
          <w:sz w:val="22"/>
          <w:szCs w:val="22"/>
        </w:rPr>
      </w:pPr>
      <w:r w:rsidRPr="005429BF">
        <w:rPr>
          <w:rFonts w:ascii="Liberation Sans" w:eastAsia="Liberation Sans" w:hAnsi="Liberation Sans"/>
          <w:bCs/>
          <w:i/>
          <w:sz w:val="22"/>
          <w:szCs w:val="22"/>
        </w:rPr>
        <w:t>4.1.</w:t>
      </w:r>
      <w:r w:rsidRPr="005429BF">
        <w:rPr>
          <w:rFonts w:ascii="Liberation Sans" w:eastAsia="Liberation Sans" w:hAnsi="Liberation Sans"/>
          <w:i/>
          <w:sz w:val="22"/>
          <w:szCs w:val="22"/>
        </w:rPr>
        <w:t xml:space="preserve"> Заказчик по настоящему </w:t>
      </w:r>
      <w:r w:rsidR="00A34115" w:rsidRPr="00A34115">
        <w:rPr>
          <w:rFonts w:ascii="Liberation Sans" w:eastAsia="Liberation Sans" w:hAnsi="Liberation Sans"/>
          <w:i/>
          <w:sz w:val="22"/>
          <w:szCs w:val="22"/>
        </w:rPr>
        <w:t>Договор</w:t>
      </w:r>
      <w:r w:rsidRPr="005429BF">
        <w:rPr>
          <w:rFonts w:ascii="Liberation Sans" w:eastAsia="Liberation Sans" w:hAnsi="Liberation Sans"/>
          <w:i/>
          <w:sz w:val="22"/>
          <w:szCs w:val="22"/>
        </w:rPr>
        <w:t>у вправе:</w:t>
      </w:r>
    </w:p>
    <w:p w14:paraId="3F66F67D" w14:textId="77777777"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4.1.1.</w:t>
      </w:r>
      <w:r w:rsidRPr="005429BF">
        <w:rPr>
          <w:rFonts w:ascii="Liberation Sans" w:eastAsia="Liberation Sans" w:hAnsi="Liberation Sans"/>
          <w:sz w:val="22"/>
          <w:szCs w:val="22"/>
        </w:rPr>
        <w:t xml:space="preserve"> Требовать от Исполнителя надлежащего исполнения принятых им обязательств, а также своевременного устранения выявленных недостатков.</w:t>
      </w:r>
    </w:p>
    <w:p w14:paraId="6C0B00BC" w14:textId="1B1CC621"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4.1.2.</w:t>
      </w:r>
      <w:r w:rsidRPr="005429BF">
        <w:rPr>
          <w:rFonts w:ascii="Liberation Sans" w:eastAsia="Liberation Sans" w:hAnsi="Liberation Sans"/>
          <w:sz w:val="22"/>
          <w:szCs w:val="22"/>
        </w:rPr>
        <w:t xml:space="preserve"> Требовать от Исполнителя предоставления надлежаще оформленных документов, предусмотренных настоящим </w:t>
      </w:r>
      <w:r w:rsidR="00A34115">
        <w:rPr>
          <w:rFonts w:ascii="Liberation Sans" w:eastAsia="Liberation Sans" w:hAnsi="Liberation Sans"/>
          <w:sz w:val="22"/>
          <w:szCs w:val="22"/>
        </w:rPr>
        <w:t>Договором</w:t>
      </w:r>
      <w:r w:rsidRPr="005429BF">
        <w:rPr>
          <w:rFonts w:ascii="Liberation Sans" w:eastAsia="Liberation Sans" w:hAnsi="Liberation Sans"/>
          <w:sz w:val="22"/>
          <w:szCs w:val="22"/>
        </w:rPr>
        <w:t>.</w:t>
      </w:r>
    </w:p>
    <w:p w14:paraId="7D2818A4" w14:textId="77777777"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4.1.3.</w:t>
      </w:r>
      <w:r w:rsidRPr="005429BF">
        <w:rPr>
          <w:rFonts w:ascii="Liberation Sans" w:eastAsia="Liberation Sans" w:hAnsi="Liberation Sans"/>
          <w:sz w:val="22"/>
          <w:szCs w:val="22"/>
        </w:rPr>
        <w:t xml:space="preserve">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w:t>
      </w:r>
    </w:p>
    <w:p w14:paraId="06463E99" w14:textId="1EE872A4"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4.1.4.</w:t>
      </w:r>
      <w:r w:rsidRPr="005429BF">
        <w:rPr>
          <w:rFonts w:ascii="Liberation Sans" w:eastAsia="Liberation Sans" w:hAnsi="Liberation Sans"/>
          <w:sz w:val="22"/>
          <w:szCs w:val="22"/>
        </w:rPr>
        <w:t xml:space="preserve"> Контролировать ход исполнения </w:t>
      </w:r>
      <w:r w:rsidR="00245192">
        <w:rPr>
          <w:rFonts w:ascii="Liberation Sans" w:eastAsia="Liberation Sans" w:hAnsi="Liberation Sans"/>
          <w:sz w:val="22"/>
          <w:szCs w:val="22"/>
        </w:rPr>
        <w:t>Договора</w:t>
      </w:r>
      <w:r w:rsidRPr="005429BF">
        <w:rPr>
          <w:rFonts w:ascii="Liberation Sans" w:eastAsia="Liberation Sans" w:hAnsi="Liberation Sans"/>
          <w:sz w:val="22"/>
          <w:szCs w:val="22"/>
        </w:rPr>
        <w:t xml:space="preserve">, проверять соответствие работ условиям настоящего </w:t>
      </w:r>
      <w:r w:rsidR="00245192">
        <w:rPr>
          <w:rFonts w:ascii="Liberation Sans" w:eastAsia="Liberation Sans" w:hAnsi="Liberation Sans"/>
          <w:sz w:val="22"/>
          <w:szCs w:val="22"/>
        </w:rPr>
        <w:t>Договора</w:t>
      </w:r>
      <w:r w:rsidRPr="005429BF">
        <w:rPr>
          <w:rFonts w:ascii="Liberation Sans" w:eastAsia="Liberation Sans" w:hAnsi="Liberation Sans"/>
          <w:sz w:val="22"/>
          <w:szCs w:val="22"/>
        </w:rPr>
        <w:t>, Технического задания.</w:t>
      </w:r>
    </w:p>
    <w:p w14:paraId="4FDC202A" w14:textId="77777777" w:rsidR="007E0610" w:rsidRPr="005429BF" w:rsidRDefault="00C319D8">
      <w:pPr>
        <w:ind w:firstLine="567"/>
        <w:jc w:val="both"/>
        <w:rPr>
          <w:rFonts w:ascii="Liberation Sans" w:eastAsia="Liberation Sans" w:hAnsi="Liberation Sans"/>
          <w:sz w:val="22"/>
          <w:szCs w:val="22"/>
        </w:rPr>
      </w:pPr>
      <w:r w:rsidRPr="005429BF">
        <w:rPr>
          <w:rFonts w:ascii="Liberation Sans" w:eastAsia="Liberation Sans" w:hAnsi="Liberation Sans"/>
          <w:bCs/>
          <w:sz w:val="22"/>
          <w:szCs w:val="22"/>
        </w:rPr>
        <w:t>4.1.5.</w:t>
      </w:r>
      <w:r w:rsidRPr="005429BF">
        <w:rPr>
          <w:rFonts w:ascii="Liberation Sans" w:eastAsia="Liberation Sans" w:hAnsi="Liberation Sans"/>
          <w:sz w:val="22"/>
          <w:szCs w:val="22"/>
        </w:rPr>
        <w:t xml:space="preserve"> При обнаружении недостатков выполненных работ, требовать их устранения. Требование подлежит обязательному выполнению Исполнителем. </w:t>
      </w:r>
    </w:p>
    <w:p w14:paraId="4ACAC805" w14:textId="77777777"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4.1.6</w:t>
      </w:r>
      <w:r w:rsidRPr="005429BF">
        <w:rPr>
          <w:rFonts w:ascii="Liberation Sans" w:eastAsia="Liberation Sans" w:hAnsi="Liberation Sans"/>
          <w:sz w:val="22"/>
          <w:szCs w:val="22"/>
        </w:rPr>
        <w:t xml:space="preserve">. </w:t>
      </w:r>
      <w:r w:rsidRPr="005429BF">
        <w:rPr>
          <w:rFonts w:ascii="Liberation Sans" w:hAnsi="Liberation Sans"/>
          <w:sz w:val="22"/>
          <w:szCs w:val="22"/>
        </w:rPr>
        <w:t>Осматривать и испытывать материалы и оборудование, применяемые Исполнителем для выполнения работ.</w:t>
      </w:r>
    </w:p>
    <w:p w14:paraId="60683CB5" w14:textId="77777777" w:rsidR="007E0610" w:rsidRPr="005429BF" w:rsidRDefault="00C319D8">
      <w:pPr>
        <w:ind w:firstLine="567"/>
        <w:jc w:val="both"/>
        <w:rPr>
          <w:rFonts w:ascii="Liberation Sans" w:hAnsi="Liberation Sans"/>
          <w:sz w:val="22"/>
          <w:szCs w:val="22"/>
        </w:rPr>
      </w:pPr>
      <w:r w:rsidRPr="005429BF">
        <w:rPr>
          <w:rFonts w:ascii="Liberation Sans" w:hAnsi="Liberation Sans"/>
          <w:bCs/>
          <w:sz w:val="22"/>
          <w:szCs w:val="22"/>
        </w:rPr>
        <w:t>4.1.7.</w:t>
      </w:r>
      <w:r w:rsidRPr="005429BF">
        <w:rPr>
          <w:rFonts w:ascii="Liberation Sans" w:hAnsi="Liberation Sans"/>
          <w:sz w:val="22"/>
          <w:szCs w:val="22"/>
        </w:rPr>
        <w:t xml:space="preserve"> Осуществлять контроль качества поставляемых Исполнителем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19EDE43E" w14:textId="77777777" w:rsidR="007E0610" w:rsidRPr="005429BF" w:rsidRDefault="00C319D8">
      <w:pPr>
        <w:ind w:firstLine="567"/>
        <w:jc w:val="both"/>
        <w:rPr>
          <w:rFonts w:ascii="Liberation Sans" w:hAnsi="Liberation Sans"/>
          <w:sz w:val="22"/>
          <w:szCs w:val="22"/>
        </w:rPr>
      </w:pPr>
      <w:r w:rsidRPr="005429BF">
        <w:rPr>
          <w:rFonts w:ascii="Liberation Sans" w:hAnsi="Liberation Sans"/>
          <w:bCs/>
          <w:sz w:val="22"/>
          <w:szCs w:val="22"/>
        </w:rPr>
        <w:t>4.1.8.</w:t>
      </w:r>
      <w:r w:rsidRPr="005429BF">
        <w:rPr>
          <w:rFonts w:ascii="Liberation Sans" w:hAnsi="Liberation Sans"/>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5659D4FF" w14:textId="69A0BAFA" w:rsidR="007E0610" w:rsidRPr="005429BF" w:rsidRDefault="00C319D8">
      <w:pPr>
        <w:ind w:firstLine="567"/>
        <w:jc w:val="both"/>
        <w:rPr>
          <w:rFonts w:ascii="Liberation Sans" w:hAnsi="Liberation Sans"/>
          <w:sz w:val="22"/>
          <w:szCs w:val="22"/>
        </w:rPr>
      </w:pPr>
      <w:r w:rsidRPr="005429BF">
        <w:rPr>
          <w:rFonts w:ascii="Liberation Sans" w:hAnsi="Liberation Sans"/>
          <w:bCs/>
          <w:sz w:val="22"/>
          <w:szCs w:val="22"/>
        </w:rPr>
        <w:t>4.1.9.</w:t>
      </w:r>
      <w:r w:rsidRPr="005429BF">
        <w:rPr>
          <w:rFonts w:ascii="Liberation Sans" w:hAnsi="Liberation Sans"/>
          <w:sz w:val="22"/>
          <w:szCs w:val="22"/>
        </w:rPr>
        <w:t xml:space="preserve"> Отказать в оплате за выполненные работы, не предусмотренные </w:t>
      </w:r>
      <w:r w:rsidR="00AE2C88">
        <w:rPr>
          <w:rFonts w:ascii="Liberation Sans" w:eastAsia="Liberation Sans" w:hAnsi="Liberation Sans"/>
          <w:sz w:val="22"/>
          <w:szCs w:val="22"/>
        </w:rPr>
        <w:t>Договор</w:t>
      </w:r>
      <w:r w:rsidRPr="005429BF">
        <w:rPr>
          <w:rFonts w:ascii="Liberation Sans" w:hAnsi="Liberation Sans"/>
          <w:sz w:val="22"/>
          <w:szCs w:val="22"/>
        </w:rPr>
        <w:t>ом.</w:t>
      </w:r>
    </w:p>
    <w:p w14:paraId="4F4D1680" w14:textId="77777777" w:rsidR="007E0610" w:rsidRPr="005429BF" w:rsidRDefault="00C319D8">
      <w:pPr>
        <w:ind w:firstLine="567"/>
        <w:jc w:val="both"/>
        <w:rPr>
          <w:rFonts w:ascii="Liberation Sans" w:hAnsi="Liberation Sans"/>
          <w:sz w:val="22"/>
          <w:szCs w:val="22"/>
        </w:rPr>
      </w:pPr>
      <w:r w:rsidRPr="005429BF">
        <w:rPr>
          <w:rFonts w:ascii="Liberation Sans" w:hAnsi="Liberation Sans"/>
          <w:bCs/>
          <w:sz w:val="22"/>
          <w:szCs w:val="22"/>
        </w:rPr>
        <w:t>4.1.10.</w:t>
      </w:r>
      <w:r w:rsidRPr="005429BF">
        <w:rPr>
          <w:rFonts w:ascii="Liberation Sans" w:hAnsi="Liberation Sans"/>
          <w:sz w:val="22"/>
          <w:szCs w:val="22"/>
        </w:rPr>
        <w:t xml:space="preserve"> Отказать от оплаты выполненных Исполнителем работ в случае неисполнения/ ненадлежащего исполнения принятых на себя в соответствии с условиями Контракта обязательств, до момента устранения соответствующих нарушений. Отказ от оплаты выполненных работ в соответствии с настоящим пунктом не является основанием для предъявления Исполнителем требований о продлении сроков выполнения работ.</w:t>
      </w:r>
    </w:p>
    <w:p w14:paraId="5B64FA80" w14:textId="76E57869"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4.1.11.</w:t>
      </w:r>
      <w:r w:rsidRPr="005429BF">
        <w:rPr>
          <w:rFonts w:ascii="Liberation Sans" w:eastAsia="Liberation Sans" w:hAnsi="Liberation Sans"/>
          <w:sz w:val="22"/>
          <w:szCs w:val="22"/>
        </w:rPr>
        <w:t xml:space="preserve"> Осуществлять иные права в соответствии с настоящим </w:t>
      </w:r>
      <w:r w:rsidR="00BC1CCA">
        <w:rPr>
          <w:rFonts w:ascii="Liberation Sans" w:eastAsia="Liberation Sans" w:hAnsi="Liberation Sans"/>
          <w:sz w:val="22"/>
          <w:szCs w:val="22"/>
        </w:rPr>
        <w:t>Договор</w:t>
      </w:r>
      <w:r w:rsidRPr="005429BF">
        <w:rPr>
          <w:rFonts w:ascii="Liberation Sans" w:eastAsia="Liberation Sans" w:hAnsi="Liberation Sans"/>
          <w:sz w:val="22"/>
          <w:szCs w:val="22"/>
        </w:rPr>
        <w:t>ом и законодательством Российской Федерации.</w:t>
      </w:r>
    </w:p>
    <w:p w14:paraId="4BEADDB6" w14:textId="2F16B311" w:rsidR="007E0610" w:rsidRPr="005429BF" w:rsidRDefault="00C319D8">
      <w:pPr>
        <w:ind w:firstLine="567"/>
        <w:jc w:val="both"/>
        <w:rPr>
          <w:rFonts w:ascii="Liberation Sans" w:hAnsi="Liberation Sans"/>
          <w:i/>
          <w:sz w:val="22"/>
          <w:szCs w:val="22"/>
        </w:rPr>
      </w:pPr>
      <w:r w:rsidRPr="005429BF">
        <w:rPr>
          <w:rFonts w:ascii="Liberation Sans" w:eastAsia="Liberation Sans" w:hAnsi="Liberation Sans"/>
          <w:bCs/>
          <w:i/>
          <w:sz w:val="22"/>
          <w:szCs w:val="22"/>
        </w:rPr>
        <w:t>4.2.</w:t>
      </w:r>
      <w:r w:rsidRPr="005429BF">
        <w:rPr>
          <w:rFonts w:ascii="Liberation Sans" w:eastAsia="Liberation Sans" w:hAnsi="Liberation Sans"/>
          <w:i/>
          <w:sz w:val="22"/>
          <w:szCs w:val="22"/>
        </w:rPr>
        <w:t xml:space="preserve"> Заказчик по настоящему </w:t>
      </w:r>
      <w:r w:rsidR="00BC1CCA" w:rsidRPr="00BC1CCA">
        <w:rPr>
          <w:rFonts w:ascii="Liberation Sans" w:eastAsia="Liberation Sans" w:hAnsi="Liberation Sans"/>
          <w:i/>
          <w:sz w:val="22"/>
          <w:szCs w:val="22"/>
        </w:rPr>
        <w:t>Договор</w:t>
      </w:r>
      <w:r w:rsidRPr="005429BF">
        <w:rPr>
          <w:rFonts w:ascii="Liberation Sans" w:eastAsia="Liberation Sans" w:hAnsi="Liberation Sans"/>
          <w:i/>
          <w:sz w:val="22"/>
          <w:szCs w:val="22"/>
        </w:rPr>
        <w:t>у обязан:</w:t>
      </w:r>
    </w:p>
    <w:p w14:paraId="0C486776" w14:textId="77777777"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4.2.1.</w:t>
      </w:r>
      <w:r w:rsidRPr="005429BF">
        <w:rPr>
          <w:rFonts w:ascii="Liberation Sans" w:eastAsia="Liberation Sans" w:hAnsi="Liberation Sans"/>
          <w:sz w:val="22"/>
          <w:szCs w:val="22"/>
        </w:rPr>
        <w:t xml:space="preserve"> При надлежащем извещении Исполнителем о готовности к передаче Заказчику результатов выполнения работ организовать и произвести их прием.</w:t>
      </w:r>
    </w:p>
    <w:p w14:paraId="50B5D343" w14:textId="0D6792A3"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4.2.2.</w:t>
      </w:r>
      <w:r w:rsidRPr="005429BF">
        <w:rPr>
          <w:rFonts w:ascii="Liberation Sans" w:eastAsia="Liberation Sans" w:hAnsi="Liberation Sans"/>
          <w:sz w:val="22"/>
          <w:szCs w:val="22"/>
        </w:rPr>
        <w:t xml:space="preserve"> Произвести оплату в соответствии с разделом 2 настоящего </w:t>
      </w:r>
      <w:r w:rsidR="00367D76">
        <w:rPr>
          <w:rFonts w:ascii="Liberation Sans" w:eastAsia="Liberation Sans" w:hAnsi="Liberation Sans"/>
          <w:sz w:val="22"/>
          <w:szCs w:val="22"/>
        </w:rPr>
        <w:t>Договор</w:t>
      </w:r>
      <w:r w:rsidRPr="005429BF">
        <w:rPr>
          <w:rFonts w:ascii="Liberation Sans" w:eastAsia="Liberation Sans" w:hAnsi="Liberation Sans"/>
          <w:sz w:val="22"/>
          <w:szCs w:val="22"/>
        </w:rPr>
        <w:t>а.</w:t>
      </w:r>
    </w:p>
    <w:p w14:paraId="6A76906C" w14:textId="77777777"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4.2.3.</w:t>
      </w:r>
      <w:r w:rsidRPr="005429BF">
        <w:rPr>
          <w:rFonts w:ascii="Liberation Sans" w:eastAsia="Liberation Sans" w:hAnsi="Liberation Sans"/>
          <w:sz w:val="22"/>
          <w:szCs w:val="22"/>
        </w:rPr>
        <w:t xml:space="preserve"> Надлежаще исполнять иные принятые на себя обязательства.</w:t>
      </w:r>
    </w:p>
    <w:p w14:paraId="618F6C54" w14:textId="77777777" w:rsidR="007E0610" w:rsidRPr="005429BF" w:rsidRDefault="007E0610">
      <w:pPr>
        <w:jc w:val="both"/>
        <w:rPr>
          <w:rFonts w:ascii="Liberation Sans" w:hAnsi="Liberation Sans"/>
          <w:sz w:val="22"/>
          <w:szCs w:val="22"/>
        </w:rPr>
      </w:pPr>
    </w:p>
    <w:p w14:paraId="563BBE56" w14:textId="77777777" w:rsidR="007E0610" w:rsidRPr="005429BF" w:rsidRDefault="00C319D8">
      <w:pPr>
        <w:jc w:val="center"/>
        <w:rPr>
          <w:rFonts w:ascii="Liberation Sans" w:hAnsi="Liberation Sans"/>
          <w:b/>
          <w:bCs/>
          <w:sz w:val="22"/>
          <w:szCs w:val="22"/>
        </w:rPr>
      </w:pPr>
      <w:r w:rsidRPr="005429BF">
        <w:rPr>
          <w:rFonts w:ascii="Liberation Sans" w:eastAsia="Liberation Sans" w:hAnsi="Liberation Sans"/>
          <w:b/>
          <w:bCs/>
          <w:sz w:val="22"/>
          <w:szCs w:val="22"/>
        </w:rPr>
        <w:t>5. Права и обязанности Исполнителя</w:t>
      </w:r>
      <w:r w:rsidRPr="005429BF">
        <w:rPr>
          <w:rFonts w:ascii="Liberation Sans" w:hAnsi="Liberation Sans"/>
          <w:b/>
          <w:bCs/>
          <w:sz w:val="22"/>
          <w:szCs w:val="22"/>
        </w:rPr>
        <w:t>.</w:t>
      </w:r>
    </w:p>
    <w:p w14:paraId="4D01D1B1" w14:textId="25D06342" w:rsidR="007E0610" w:rsidRPr="005429BF" w:rsidRDefault="00C319D8">
      <w:pPr>
        <w:ind w:firstLine="567"/>
        <w:jc w:val="both"/>
        <w:rPr>
          <w:rFonts w:ascii="Liberation Sans" w:hAnsi="Liberation Sans"/>
          <w:i/>
          <w:sz w:val="22"/>
          <w:szCs w:val="22"/>
        </w:rPr>
      </w:pPr>
      <w:r w:rsidRPr="005429BF">
        <w:rPr>
          <w:rFonts w:ascii="Liberation Sans" w:eastAsia="Liberation Sans" w:hAnsi="Liberation Sans"/>
          <w:bCs/>
          <w:i/>
          <w:sz w:val="22"/>
          <w:szCs w:val="22"/>
        </w:rPr>
        <w:t>5.1.</w:t>
      </w:r>
      <w:r w:rsidRPr="005429BF">
        <w:rPr>
          <w:rFonts w:ascii="Liberation Sans" w:eastAsia="Liberation Sans" w:hAnsi="Liberation Sans"/>
          <w:i/>
          <w:sz w:val="22"/>
          <w:szCs w:val="22"/>
        </w:rPr>
        <w:t xml:space="preserve"> Исполнитель по настоящему </w:t>
      </w:r>
      <w:r w:rsidR="005E7B68" w:rsidRPr="005E7B68">
        <w:rPr>
          <w:rFonts w:ascii="Liberation Sans" w:eastAsia="Liberation Sans" w:hAnsi="Liberation Sans"/>
          <w:i/>
          <w:sz w:val="22"/>
          <w:szCs w:val="22"/>
        </w:rPr>
        <w:t>Договор</w:t>
      </w:r>
      <w:r w:rsidRPr="005E7B68">
        <w:rPr>
          <w:rFonts w:ascii="Liberation Sans" w:eastAsia="Liberation Sans" w:hAnsi="Liberation Sans"/>
          <w:i/>
          <w:sz w:val="22"/>
          <w:szCs w:val="22"/>
        </w:rPr>
        <w:t>у</w:t>
      </w:r>
      <w:r w:rsidRPr="005429BF">
        <w:rPr>
          <w:rFonts w:ascii="Liberation Sans" w:eastAsia="Liberation Sans" w:hAnsi="Liberation Sans"/>
          <w:i/>
          <w:sz w:val="22"/>
          <w:szCs w:val="22"/>
        </w:rPr>
        <w:t xml:space="preserve"> вправе:</w:t>
      </w:r>
    </w:p>
    <w:p w14:paraId="59D65515" w14:textId="77777777"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5.1.1.</w:t>
      </w:r>
      <w:r w:rsidRPr="005429BF">
        <w:rPr>
          <w:rFonts w:ascii="Liberation Sans" w:eastAsia="Liberation Sans" w:hAnsi="Liberation Sans"/>
          <w:sz w:val="22"/>
          <w:szCs w:val="22"/>
        </w:rPr>
        <w:t xml:space="preserve"> Требовать своевременной приемки Заказчиком результатов выполнения работ.</w:t>
      </w:r>
    </w:p>
    <w:p w14:paraId="0E8AE20B" w14:textId="77777777"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5.1.2.</w:t>
      </w:r>
      <w:r w:rsidRPr="005429BF">
        <w:rPr>
          <w:rFonts w:ascii="Liberation Sans" w:eastAsia="Liberation Sans" w:hAnsi="Liberation Sans"/>
          <w:sz w:val="22"/>
          <w:szCs w:val="22"/>
        </w:rPr>
        <w:t xml:space="preserve"> Требовать своевременной оплаты принятых Заказчиком результатов выполнения работ. </w:t>
      </w:r>
    </w:p>
    <w:p w14:paraId="010E8A8E" w14:textId="6021428A"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5.1.3.</w:t>
      </w:r>
      <w:r w:rsidRPr="005429BF">
        <w:rPr>
          <w:rFonts w:ascii="Liberation Sans" w:eastAsia="Liberation Sans" w:hAnsi="Liberation Sans"/>
          <w:sz w:val="22"/>
          <w:szCs w:val="22"/>
        </w:rPr>
        <w:t xml:space="preserve"> Осуществлять иные права в соответствии с настоящим </w:t>
      </w:r>
      <w:r w:rsidR="008452D9">
        <w:rPr>
          <w:rFonts w:ascii="Liberation Sans" w:eastAsia="Liberation Sans" w:hAnsi="Liberation Sans"/>
          <w:sz w:val="22"/>
          <w:szCs w:val="22"/>
        </w:rPr>
        <w:t>Договор</w:t>
      </w:r>
      <w:r w:rsidRPr="005429BF">
        <w:rPr>
          <w:rFonts w:ascii="Liberation Sans" w:eastAsia="Liberation Sans" w:hAnsi="Liberation Sans"/>
          <w:sz w:val="22"/>
          <w:szCs w:val="22"/>
        </w:rPr>
        <w:t>ом и законодательством Российской Федерации.</w:t>
      </w:r>
    </w:p>
    <w:p w14:paraId="25E612CC" w14:textId="402DDDCF" w:rsidR="007E0610" w:rsidRPr="005429BF" w:rsidRDefault="00C319D8">
      <w:pPr>
        <w:ind w:firstLine="567"/>
        <w:jc w:val="both"/>
        <w:rPr>
          <w:rFonts w:ascii="Liberation Sans" w:hAnsi="Liberation Sans"/>
          <w:i/>
          <w:sz w:val="22"/>
          <w:szCs w:val="22"/>
        </w:rPr>
      </w:pPr>
      <w:r w:rsidRPr="005429BF">
        <w:rPr>
          <w:rFonts w:ascii="Liberation Sans" w:eastAsia="Liberation Sans" w:hAnsi="Liberation Sans"/>
          <w:bCs/>
          <w:i/>
          <w:sz w:val="22"/>
          <w:szCs w:val="22"/>
        </w:rPr>
        <w:t>5.2.</w:t>
      </w:r>
      <w:r w:rsidRPr="005429BF">
        <w:rPr>
          <w:rFonts w:ascii="Liberation Sans" w:eastAsia="Liberation Sans" w:hAnsi="Liberation Sans"/>
          <w:i/>
          <w:sz w:val="22"/>
          <w:szCs w:val="22"/>
        </w:rPr>
        <w:t xml:space="preserve"> Исполнитель по настоящему </w:t>
      </w:r>
      <w:r w:rsidR="00B73593" w:rsidRPr="00B73593">
        <w:rPr>
          <w:rFonts w:ascii="Liberation Sans" w:eastAsia="Liberation Sans" w:hAnsi="Liberation Sans"/>
          <w:i/>
          <w:sz w:val="22"/>
          <w:szCs w:val="22"/>
        </w:rPr>
        <w:t>Договор</w:t>
      </w:r>
      <w:r w:rsidRPr="005429BF">
        <w:rPr>
          <w:rFonts w:ascii="Liberation Sans" w:eastAsia="Liberation Sans" w:hAnsi="Liberation Sans"/>
          <w:i/>
          <w:sz w:val="22"/>
          <w:szCs w:val="22"/>
        </w:rPr>
        <w:t>у обязан:</w:t>
      </w:r>
    </w:p>
    <w:p w14:paraId="066BF235" w14:textId="77777777"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5.2.1.</w:t>
      </w:r>
      <w:r w:rsidRPr="005429BF">
        <w:rPr>
          <w:rFonts w:ascii="Liberation Sans" w:eastAsia="Liberation Sans" w:hAnsi="Liberation Sans"/>
          <w:sz w:val="22"/>
          <w:szCs w:val="22"/>
        </w:rPr>
        <w:t xml:space="preserve"> Выполнить работы в соответствии с принятыми на себя обязательствами.</w:t>
      </w:r>
    </w:p>
    <w:p w14:paraId="76378EEA" w14:textId="77777777"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lastRenderedPageBreak/>
        <w:t>5.2.2.</w:t>
      </w:r>
      <w:r w:rsidRPr="005429BF">
        <w:rPr>
          <w:rFonts w:ascii="Liberation Sans" w:eastAsia="Liberation Sans" w:hAnsi="Liberation Sans"/>
          <w:sz w:val="22"/>
          <w:szCs w:val="22"/>
        </w:rPr>
        <w:t xml:space="preserve"> В срок, установленный в письменном запросе Заказчика, предоставлять информацию о ходе исполнения принятых на себя обязательств.</w:t>
      </w:r>
    </w:p>
    <w:p w14:paraId="4C729D48" w14:textId="6D992FD9"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5.2.3.</w:t>
      </w:r>
      <w:r w:rsidRPr="005429BF">
        <w:rPr>
          <w:rFonts w:ascii="Liberation Sans" w:eastAsia="Liberation Sans" w:hAnsi="Liberation Sans"/>
          <w:sz w:val="22"/>
          <w:szCs w:val="22"/>
        </w:rPr>
        <w:t xml:space="preserve"> Незамедлительно предоставлять Заказчику достоверную информацию о сложностях, возникающих при исполнении </w:t>
      </w:r>
      <w:r w:rsidR="00E75A75">
        <w:rPr>
          <w:rFonts w:ascii="Liberation Sans" w:eastAsia="Liberation Sans" w:hAnsi="Liberation Sans"/>
          <w:sz w:val="22"/>
          <w:szCs w:val="22"/>
        </w:rPr>
        <w:t>Договора</w:t>
      </w:r>
      <w:r w:rsidRPr="005429BF">
        <w:rPr>
          <w:rFonts w:ascii="Liberation Sans" w:eastAsia="Liberation Sans" w:hAnsi="Liberation Sans"/>
          <w:sz w:val="22"/>
          <w:szCs w:val="22"/>
        </w:rPr>
        <w:t>.</w:t>
      </w:r>
    </w:p>
    <w:p w14:paraId="6408B589" w14:textId="7217C565"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5.2.4.</w:t>
      </w:r>
      <w:r w:rsidRPr="005429BF">
        <w:rPr>
          <w:rFonts w:ascii="Liberation Sans" w:eastAsia="Liberation Sans" w:hAnsi="Liberation Sans"/>
          <w:sz w:val="22"/>
          <w:szCs w:val="22"/>
        </w:rPr>
        <w:t xml:space="preserve"> Предоставить надлежаще оформленные документы, предусмотренные настоящим </w:t>
      </w:r>
      <w:r w:rsidR="00E75A75">
        <w:rPr>
          <w:rFonts w:ascii="Liberation Sans" w:eastAsia="Liberation Sans" w:hAnsi="Liberation Sans"/>
          <w:sz w:val="22"/>
          <w:szCs w:val="22"/>
        </w:rPr>
        <w:t>Договора</w:t>
      </w:r>
      <w:r w:rsidRPr="005429BF">
        <w:rPr>
          <w:rFonts w:ascii="Liberation Sans" w:eastAsia="Liberation Sans" w:hAnsi="Liberation Sans"/>
          <w:sz w:val="22"/>
          <w:szCs w:val="22"/>
        </w:rPr>
        <w:t>.</w:t>
      </w:r>
    </w:p>
    <w:p w14:paraId="3D293591" w14:textId="77777777"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5.2.5.</w:t>
      </w:r>
      <w:r w:rsidRPr="005429BF">
        <w:rPr>
          <w:rFonts w:ascii="Liberation Sans" w:eastAsia="Liberation Sans" w:hAnsi="Liberation Sans"/>
          <w:sz w:val="22"/>
          <w:szCs w:val="22"/>
        </w:rPr>
        <w:t xml:space="preserve"> Устранить за свой счет все выявленные недостатки результатов выполнения работ.</w:t>
      </w:r>
    </w:p>
    <w:p w14:paraId="70F8CB9F" w14:textId="3648DA86" w:rsidR="007E0610" w:rsidRPr="005429BF" w:rsidRDefault="00C319D8">
      <w:pPr>
        <w:ind w:firstLine="567"/>
        <w:jc w:val="both"/>
        <w:rPr>
          <w:rFonts w:ascii="Liberation Sans" w:eastAsia="Liberation Sans" w:hAnsi="Liberation Sans"/>
          <w:sz w:val="22"/>
          <w:szCs w:val="22"/>
        </w:rPr>
      </w:pPr>
      <w:r w:rsidRPr="005429BF">
        <w:rPr>
          <w:rFonts w:ascii="Liberation Sans" w:eastAsia="Liberation Sans" w:hAnsi="Liberation Sans"/>
          <w:bCs/>
          <w:sz w:val="22"/>
          <w:szCs w:val="22"/>
        </w:rPr>
        <w:t>5.2.6.</w:t>
      </w:r>
      <w:r w:rsidRPr="005429BF">
        <w:rPr>
          <w:rFonts w:ascii="Liberation Sans" w:eastAsia="Liberation Sans" w:hAnsi="Liberation Sans"/>
          <w:sz w:val="22"/>
          <w:szCs w:val="22"/>
        </w:rPr>
        <w:t xml:space="preserve"> </w:t>
      </w:r>
      <w:r w:rsidR="00D77D76" w:rsidRPr="005429BF">
        <w:rPr>
          <w:rFonts w:ascii="Liberation Sans" w:eastAsia="Liberation Sans" w:hAnsi="Liberation Sans"/>
          <w:sz w:val="22"/>
          <w:szCs w:val="22"/>
        </w:rPr>
        <w:t>Проведение работ в помещении требует предельно низкого уровня шума и пылеобразования в ходе выполнения работ. В силу этого к Исполнителю предъявляются дополнительные требования по минимальному применению шумных и пылеобразующих техпроцессов, а также исключению появления строительного мусора и пыли в местах, где не производятся работы в данное время</w:t>
      </w:r>
      <w:r w:rsidRPr="005429BF">
        <w:rPr>
          <w:rFonts w:ascii="Liberation Sans" w:eastAsia="Liberation Sans" w:hAnsi="Liberation Sans"/>
          <w:sz w:val="22"/>
          <w:szCs w:val="22"/>
        </w:rPr>
        <w:t>.</w:t>
      </w:r>
    </w:p>
    <w:p w14:paraId="23F42A43" w14:textId="610F3C37" w:rsidR="00D77D76" w:rsidRPr="005429BF" w:rsidRDefault="00D77D76">
      <w:pPr>
        <w:ind w:firstLine="567"/>
        <w:jc w:val="both"/>
        <w:rPr>
          <w:rFonts w:ascii="Liberation Sans" w:eastAsia="Liberation Sans" w:hAnsi="Liberation Sans"/>
          <w:sz w:val="22"/>
          <w:szCs w:val="22"/>
        </w:rPr>
      </w:pPr>
      <w:r w:rsidRPr="005429BF">
        <w:rPr>
          <w:rFonts w:ascii="Liberation Sans" w:eastAsia="Liberation Sans" w:hAnsi="Liberation Sans"/>
          <w:sz w:val="22"/>
          <w:szCs w:val="22"/>
        </w:rPr>
        <w:t>5.2.7. Обеспечить надлежащее качество используемых материалов, соответствие их технической документации, действующим нормативам и техническим условиям.</w:t>
      </w:r>
    </w:p>
    <w:p w14:paraId="3762B6E5" w14:textId="13F842AF" w:rsidR="00D77D76" w:rsidRPr="005429BF" w:rsidRDefault="00D77D76">
      <w:pPr>
        <w:ind w:firstLine="567"/>
        <w:jc w:val="both"/>
        <w:rPr>
          <w:rFonts w:ascii="Liberation Sans" w:eastAsia="Liberation Sans" w:hAnsi="Liberation Sans"/>
          <w:sz w:val="22"/>
          <w:szCs w:val="22"/>
        </w:rPr>
      </w:pPr>
      <w:r w:rsidRPr="005429BF">
        <w:rPr>
          <w:rFonts w:ascii="Liberation Sans" w:eastAsia="Liberation Sans" w:hAnsi="Liberation Sans"/>
          <w:sz w:val="22"/>
          <w:szCs w:val="22"/>
        </w:rPr>
        <w:t>5.2.8. Предупредить немедленно Заказчика письменно об обнаружении не зависящих от Исполнителя обстоятельств, которые грозят годности результатов выполняемых работ либо создают невозможность их завершения в срок.</w:t>
      </w:r>
    </w:p>
    <w:p w14:paraId="4CC3F0C3" w14:textId="4A1B5D26" w:rsidR="00D77D76" w:rsidRPr="005429BF" w:rsidRDefault="00D77D76">
      <w:pPr>
        <w:ind w:firstLine="567"/>
        <w:jc w:val="both"/>
        <w:rPr>
          <w:rFonts w:ascii="Liberation Sans" w:eastAsia="Liberation Sans" w:hAnsi="Liberation Sans"/>
          <w:sz w:val="22"/>
          <w:szCs w:val="22"/>
        </w:rPr>
      </w:pPr>
      <w:r w:rsidRPr="005429BF">
        <w:rPr>
          <w:rFonts w:ascii="Liberation Sans" w:eastAsia="Liberation Sans" w:hAnsi="Liberation Sans"/>
          <w:sz w:val="22"/>
          <w:szCs w:val="22"/>
        </w:rPr>
        <w:t>5.2.9.</w:t>
      </w:r>
      <w:r w:rsidRPr="005429BF">
        <w:rPr>
          <w:rFonts w:ascii="Liberation Sans" w:hAnsi="Liberation Sans"/>
          <w:sz w:val="22"/>
          <w:szCs w:val="22"/>
        </w:rPr>
        <w:t xml:space="preserve"> </w:t>
      </w:r>
      <w:r w:rsidRPr="005429BF">
        <w:rPr>
          <w:rFonts w:ascii="Liberation Sans" w:eastAsia="Liberation Sans" w:hAnsi="Liberation Sans"/>
          <w:sz w:val="22"/>
          <w:szCs w:val="22"/>
        </w:rPr>
        <w:t>Обеспечивать Заказчику возможность контроля и надзора за ходом выполнения работ, качеством используемых материалов и оборудования, в том числе представлять по его требованию отчеты о ходе выполнения работ.</w:t>
      </w:r>
    </w:p>
    <w:p w14:paraId="10132912" w14:textId="1EA3321E" w:rsidR="00D77D76" w:rsidRPr="005429BF" w:rsidRDefault="00D77D76">
      <w:pPr>
        <w:ind w:firstLine="567"/>
        <w:jc w:val="both"/>
        <w:rPr>
          <w:rFonts w:ascii="Liberation Sans" w:eastAsia="Liberation Sans" w:hAnsi="Liberation Sans"/>
          <w:sz w:val="22"/>
          <w:szCs w:val="22"/>
        </w:rPr>
      </w:pPr>
      <w:r w:rsidRPr="005429BF">
        <w:rPr>
          <w:rFonts w:ascii="Liberation Sans" w:eastAsia="Liberation Sans" w:hAnsi="Liberation Sans"/>
          <w:sz w:val="22"/>
          <w:szCs w:val="22"/>
        </w:rPr>
        <w:t>5.2.10. По требованию Заказчика предоставлять сертификаты соответствия при использовании материалов и оборудования, подлежащих сертификации</w:t>
      </w:r>
    </w:p>
    <w:p w14:paraId="7289C3FF" w14:textId="75C669EF" w:rsidR="00D77D76" w:rsidRPr="005429BF" w:rsidRDefault="00D77D76" w:rsidP="00D77D76">
      <w:pPr>
        <w:ind w:firstLine="567"/>
        <w:jc w:val="both"/>
        <w:rPr>
          <w:rFonts w:ascii="Liberation Sans" w:hAnsi="Liberation Sans"/>
          <w:sz w:val="22"/>
          <w:szCs w:val="22"/>
        </w:rPr>
      </w:pPr>
      <w:r w:rsidRPr="005429BF">
        <w:rPr>
          <w:rFonts w:ascii="Liberation Sans" w:hAnsi="Liberation Sans"/>
          <w:sz w:val="22"/>
          <w:szCs w:val="22"/>
        </w:rPr>
        <w:t>5.2.11. Выполнять и обеспечивать выполнение работ с соблюдением требований норм пожарной безопасности, техники безопасности и охраны окружающей среды.</w:t>
      </w:r>
    </w:p>
    <w:p w14:paraId="2A30FC15" w14:textId="57DAE923" w:rsidR="00D77D76" w:rsidRPr="005429BF" w:rsidRDefault="00D77D76" w:rsidP="00D77D76">
      <w:pPr>
        <w:ind w:firstLine="567"/>
        <w:jc w:val="both"/>
        <w:rPr>
          <w:rFonts w:ascii="Liberation Sans" w:hAnsi="Liberation Sans"/>
          <w:sz w:val="22"/>
          <w:szCs w:val="22"/>
        </w:rPr>
      </w:pPr>
      <w:r w:rsidRPr="005429BF">
        <w:rPr>
          <w:rFonts w:ascii="Liberation Sans" w:hAnsi="Liberation Sans"/>
          <w:sz w:val="22"/>
          <w:szCs w:val="22"/>
        </w:rPr>
        <w:t xml:space="preserve">5.2.12. Привлекать к выполнению работ, указанных в договоре, только квалифицированных рабочих, имеющих соответствующий разряд. </w:t>
      </w:r>
    </w:p>
    <w:p w14:paraId="34438194" w14:textId="042ED28A" w:rsidR="00D77D76" w:rsidRPr="005429BF" w:rsidRDefault="00D77D76" w:rsidP="00D77D76">
      <w:pPr>
        <w:ind w:firstLine="567"/>
        <w:jc w:val="both"/>
        <w:rPr>
          <w:rFonts w:ascii="Liberation Sans" w:hAnsi="Liberation Sans"/>
          <w:sz w:val="22"/>
          <w:szCs w:val="22"/>
        </w:rPr>
      </w:pPr>
      <w:r w:rsidRPr="005429BF">
        <w:rPr>
          <w:rFonts w:ascii="Liberation Sans" w:hAnsi="Liberation Sans"/>
          <w:sz w:val="22"/>
          <w:szCs w:val="22"/>
        </w:rPr>
        <w:t>5.2.13. Выполнить все мероприятия по обустройству и надлежащему содержанию на объекте работ.</w:t>
      </w:r>
    </w:p>
    <w:p w14:paraId="1CCEDD57" w14:textId="134F9E0D" w:rsidR="00D77D76" w:rsidRPr="005429BF" w:rsidRDefault="00D77D76" w:rsidP="00D77D76">
      <w:pPr>
        <w:ind w:firstLine="567"/>
        <w:jc w:val="both"/>
        <w:rPr>
          <w:rFonts w:ascii="Liberation Sans" w:hAnsi="Liberation Sans"/>
          <w:sz w:val="22"/>
          <w:szCs w:val="22"/>
        </w:rPr>
      </w:pPr>
      <w:r w:rsidRPr="005429BF">
        <w:rPr>
          <w:rFonts w:ascii="Liberation Sans" w:hAnsi="Liberation Sans"/>
          <w:sz w:val="22"/>
          <w:szCs w:val="22"/>
        </w:rPr>
        <w:t>5.2.14. После сдачи объекта в эксплуатацию в течение 2 дней вывезти за пределы объекта, принадлежащие ему материалы, механизмы, оборудование и иное имущество, включая мусор.</w:t>
      </w:r>
    </w:p>
    <w:p w14:paraId="470E0C86" w14:textId="706F08C0" w:rsidR="00D77D76" w:rsidRPr="005429BF" w:rsidRDefault="00D77D76" w:rsidP="00D77D76">
      <w:pPr>
        <w:ind w:firstLine="567"/>
        <w:jc w:val="both"/>
        <w:rPr>
          <w:rFonts w:ascii="Liberation Sans" w:hAnsi="Liberation Sans"/>
          <w:sz w:val="22"/>
          <w:szCs w:val="22"/>
        </w:rPr>
      </w:pPr>
      <w:r w:rsidRPr="005429BF">
        <w:rPr>
          <w:rFonts w:ascii="Liberation Sans" w:hAnsi="Liberation Sans"/>
          <w:sz w:val="22"/>
          <w:szCs w:val="22"/>
        </w:rPr>
        <w:t>5.2.15. Предоставлять по запросу Заказчика в указанный срок информацию о ходе и состоянии исполнения обязательств по договору.</w:t>
      </w:r>
    </w:p>
    <w:p w14:paraId="01035A2F" w14:textId="6EAF9825" w:rsidR="00D77D76" w:rsidRPr="005429BF" w:rsidRDefault="00D77D76" w:rsidP="00D77D76">
      <w:pPr>
        <w:ind w:firstLine="567"/>
        <w:jc w:val="both"/>
        <w:rPr>
          <w:rFonts w:ascii="Liberation Sans" w:hAnsi="Liberation Sans"/>
          <w:sz w:val="22"/>
          <w:szCs w:val="22"/>
        </w:rPr>
      </w:pPr>
      <w:r w:rsidRPr="005429BF">
        <w:rPr>
          <w:rFonts w:ascii="Liberation Sans" w:hAnsi="Liberation Sans"/>
          <w:sz w:val="22"/>
          <w:szCs w:val="22"/>
        </w:rPr>
        <w:t>5.2.16. Соблюдать конфиденциальность в отношении всей информации, ставшей известной Исполнителю и привлеченным им лицам в связи с исполнением обязательств по договору.</w:t>
      </w:r>
    </w:p>
    <w:p w14:paraId="578FB4F5" w14:textId="616CC0F2" w:rsidR="00D77D76" w:rsidRPr="005429BF" w:rsidRDefault="00D77D76" w:rsidP="00D77D76">
      <w:pPr>
        <w:ind w:firstLine="567"/>
        <w:jc w:val="both"/>
        <w:rPr>
          <w:rFonts w:ascii="Liberation Sans" w:hAnsi="Liberation Sans"/>
          <w:sz w:val="22"/>
          <w:szCs w:val="22"/>
        </w:rPr>
      </w:pPr>
      <w:r w:rsidRPr="005429BF">
        <w:rPr>
          <w:rFonts w:ascii="Liberation Sans" w:hAnsi="Liberation Sans"/>
          <w:sz w:val="22"/>
          <w:szCs w:val="22"/>
        </w:rPr>
        <w:t>5.2.17 Выполнить иные обязанности, предусмотренные действующим законодательством и контрактом</w:t>
      </w:r>
    </w:p>
    <w:p w14:paraId="13A88BB3" w14:textId="77777777" w:rsidR="007E0610" w:rsidRPr="005429BF" w:rsidRDefault="007E0610">
      <w:pPr>
        <w:jc w:val="both"/>
        <w:rPr>
          <w:rFonts w:ascii="Liberation Sans" w:hAnsi="Liberation Sans"/>
          <w:sz w:val="22"/>
          <w:szCs w:val="22"/>
        </w:rPr>
      </w:pPr>
    </w:p>
    <w:p w14:paraId="44040C19" w14:textId="77777777" w:rsidR="007E0610" w:rsidRPr="005429BF" w:rsidRDefault="00C319D8">
      <w:pPr>
        <w:jc w:val="center"/>
        <w:rPr>
          <w:rFonts w:ascii="Liberation Sans" w:hAnsi="Liberation Sans"/>
          <w:b/>
          <w:bCs/>
          <w:sz w:val="22"/>
          <w:szCs w:val="22"/>
        </w:rPr>
      </w:pPr>
      <w:r w:rsidRPr="005429BF">
        <w:rPr>
          <w:rFonts w:ascii="Liberation Sans" w:eastAsia="Liberation Sans" w:hAnsi="Liberation Sans"/>
          <w:b/>
          <w:bCs/>
          <w:sz w:val="22"/>
          <w:szCs w:val="22"/>
        </w:rPr>
        <w:t>6. Ответственность Сторон</w:t>
      </w:r>
      <w:r w:rsidRPr="005429BF">
        <w:rPr>
          <w:rFonts w:ascii="Liberation Sans" w:hAnsi="Liberation Sans"/>
          <w:b/>
          <w:bCs/>
          <w:sz w:val="22"/>
          <w:szCs w:val="22"/>
        </w:rPr>
        <w:t>.</w:t>
      </w:r>
    </w:p>
    <w:p w14:paraId="42F3AE26" w14:textId="77777777" w:rsidR="003D4ACF" w:rsidRPr="005429BF" w:rsidRDefault="003D4ACF" w:rsidP="003D4ACF">
      <w:pPr>
        <w:widowControl w:val="0"/>
        <w:ind w:firstLine="567"/>
        <w:jc w:val="both"/>
        <w:rPr>
          <w:rFonts w:ascii="Liberation Sans" w:eastAsia="Liberation Sans" w:hAnsi="Liberation Sans"/>
          <w:bCs/>
          <w:sz w:val="22"/>
          <w:szCs w:val="22"/>
        </w:rPr>
      </w:pPr>
      <w:r w:rsidRPr="005429BF">
        <w:rPr>
          <w:rFonts w:ascii="Liberation Sans" w:eastAsia="Liberation Sans" w:hAnsi="Liberation Sans"/>
          <w:bCs/>
          <w:sz w:val="22"/>
          <w:szCs w:val="22"/>
        </w:rPr>
        <w:t>6.1. В случае несвоевременного выполнения Исполнителем работ по настоящему Договору Исполнитель оплачивает Заказчику неустойку (пеню) в размере 1/300 действующей на дату уплаты пеней ключевой ставки от суммы Договора за каждый день просрочки. Уплата неустойки не освобождает Исполнителя от выполнения обязательств по настоящему Договору. Требование об оплате неустойки (пени) должно быть оформлено Заказчиком в письменном виде. В случае отсутствия надлежаще оформленного требования пеня не начисляется и не выплачивается.</w:t>
      </w:r>
    </w:p>
    <w:p w14:paraId="196CBE80" w14:textId="67DD8BC1" w:rsidR="003D4ACF" w:rsidRPr="005429BF" w:rsidRDefault="003D4ACF" w:rsidP="003D4ACF">
      <w:pPr>
        <w:widowControl w:val="0"/>
        <w:ind w:firstLine="567"/>
        <w:jc w:val="both"/>
        <w:rPr>
          <w:rFonts w:ascii="Liberation Sans" w:eastAsia="Liberation Sans" w:hAnsi="Liberation Sans"/>
          <w:bCs/>
          <w:sz w:val="22"/>
          <w:szCs w:val="22"/>
        </w:rPr>
      </w:pPr>
      <w:r w:rsidRPr="005429BF">
        <w:rPr>
          <w:rFonts w:ascii="Liberation Sans" w:eastAsia="Liberation Sans" w:hAnsi="Liberation Sans"/>
          <w:bCs/>
          <w:sz w:val="22"/>
          <w:szCs w:val="22"/>
        </w:rPr>
        <w:t xml:space="preserve">6.2. Неустойка (пеня) взыскивается путем </w:t>
      </w:r>
      <w:r w:rsidR="00EB4E55" w:rsidRPr="00EB4E55">
        <w:rPr>
          <w:rFonts w:ascii="Liberation Sans" w:eastAsia="Liberation Sans" w:hAnsi="Liberation Sans"/>
          <w:bCs/>
          <w:sz w:val="22"/>
          <w:szCs w:val="22"/>
        </w:rPr>
        <w:t>выставления </w:t>
      </w:r>
      <w:r w:rsidR="00EB4E55" w:rsidRPr="00EB4E55">
        <w:rPr>
          <w:rFonts w:ascii="Liberation Sans" w:eastAsia="Liberation Sans" w:hAnsi="Liberation Sans"/>
          <w:sz w:val="22"/>
          <w:szCs w:val="22"/>
        </w:rPr>
        <w:t>Заказчиком счета Исполнителю</w:t>
      </w:r>
      <w:r w:rsidRPr="00EB4E55">
        <w:rPr>
          <w:rFonts w:ascii="Liberation Sans" w:eastAsia="Liberation Sans" w:hAnsi="Liberation Sans"/>
          <w:bCs/>
          <w:sz w:val="22"/>
          <w:szCs w:val="22"/>
        </w:rPr>
        <w:t>.</w:t>
      </w:r>
      <w:r w:rsidRPr="005429BF">
        <w:rPr>
          <w:rFonts w:ascii="Liberation Sans" w:eastAsia="Liberation Sans" w:hAnsi="Liberation Sans"/>
          <w:bCs/>
          <w:sz w:val="22"/>
          <w:szCs w:val="22"/>
        </w:rPr>
        <w:t xml:space="preserve"> Исполнитель обязан уплатить сумму неустойки (пени) по первому письменному требованию Заказчика.</w:t>
      </w:r>
    </w:p>
    <w:p w14:paraId="7BD4EE0B" w14:textId="77777777" w:rsidR="003D4ACF" w:rsidRPr="005429BF" w:rsidRDefault="003D4ACF" w:rsidP="003D4ACF">
      <w:pPr>
        <w:widowControl w:val="0"/>
        <w:ind w:firstLine="567"/>
        <w:jc w:val="both"/>
        <w:rPr>
          <w:rFonts w:ascii="Liberation Sans" w:eastAsia="Liberation Sans" w:hAnsi="Liberation Sans"/>
          <w:bCs/>
          <w:sz w:val="22"/>
          <w:szCs w:val="22"/>
        </w:rPr>
      </w:pPr>
      <w:r w:rsidRPr="005429BF">
        <w:rPr>
          <w:rFonts w:ascii="Liberation Sans" w:eastAsia="Liberation Sans" w:hAnsi="Liberation Sans"/>
          <w:bCs/>
          <w:sz w:val="22"/>
          <w:szCs w:val="22"/>
        </w:rPr>
        <w:t>6.3.В иных случаях Стороны несут ответственность по настоящему Договору в соответствии с действующим законодательством Российской Федерации.</w:t>
      </w:r>
    </w:p>
    <w:p w14:paraId="32BD0905" w14:textId="77777777" w:rsidR="003D4ACF" w:rsidRPr="005429BF" w:rsidRDefault="003D4ACF" w:rsidP="003D4ACF">
      <w:pPr>
        <w:widowControl w:val="0"/>
        <w:ind w:firstLine="567"/>
        <w:jc w:val="both"/>
        <w:rPr>
          <w:rFonts w:ascii="Liberation Sans" w:eastAsia="Liberation Sans" w:hAnsi="Liberation Sans"/>
          <w:bCs/>
          <w:sz w:val="22"/>
          <w:szCs w:val="22"/>
        </w:rPr>
      </w:pPr>
      <w:r w:rsidRPr="005429BF">
        <w:rPr>
          <w:rFonts w:ascii="Liberation Sans" w:eastAsia="Liberation Sans" w:hAnsi="Liberation Sans"/>
          <w:bCs/>
          <w:sz w:val="22"/>
          <w:szCs w:val="22"/>
        </w:rPr>
        <w:t>6.4. Риск случайной гибели или повреждения результата выполненных работ до его передачи по акту приема-передачи Заказчику несет Исполнитель.</w:t>
      </w:r>
    </w:p>
    <w:p w14:paraId="514F4501" w14:textId="0CC753C8" w:rsidR="007E0610" w:rsidRPr="005429BF" w:rsidRDefault="003D4ACF" w:rsidP="003D4ACF">
      <w:pPr>
        <w:widowControl w:val="0"/>
        <w:ind w:firstLine="567"/>
        <w:jc w:val="both"/>
        <w:rPr>
          <w:rFonts w:ascii="Liberation Sans" w:hAnsi="Liberation Sans"/>
          <w:bCs/>
          <w:sz w:val="22"/>
          <w:szCs w:val="22"/>
        </w:rPr>
      </w:pPr>
      <w:r w:rsidRPr="005429BF">
        <w:rPr>
          <w:rFonts w:ascii="Liberation Sans" w:eastAsia="Liberation Sans" w:hAnsi="Liberation Sans"/>
          <w:bCs/>
          <w:sz w:val="22"/>
          <w:szCs w:val="22"/>
        </w:rPr>
        <w:t>6.5. Стороны освобождаются от ответственности за частичное или полное неисполнение обязательств по настоящему Договору, если таковое явилось следствием обстоятельств непреодолимой силы.</w:t>
      </w:r>
    </w:p>
    <w:p w14:paraId="69171A91" w14:textId="77777777" w:rsidR="007E0610" w:rsidRPr="005429BF" w:rsidRDefault="007E0610">
      <w:pPr>
        <w:jc w:val="both"/>
        <w:rPr>
          <w:rFonts w:ascii="Liberation Sans" w:hAnsi="Liberation Sans"/>
          <w:sz w:val="22"/>
          <w:szCs w:val="22"/>
        </w:rPr>
      </w:pPr>
    </w:p>
    <w:p w14:paraId="36631966" w14:textId="57FEFD6B" w:rsidR="007E0610" w:rsidRPr="005429BF" w:rsidRDefault="00C319D8">
      <w:pPr>
        <w:jc w:val="center"/>
        <w:rPr>
          <w:rFonts w:ascii="Liberation Sans" w:hAnsi="Liberation Sans"/>
          <w:b/>
          <w:bCs/>
          <w:sz w:val="22"/>
          <w:szCs w:val="22"/>
        </w:rPr>
      </w:pPr>
      <w:r w:rsidRPr="005429BF">
        <w:rPr>
          <w:rFonts w:ascii="Liberation Sans" w:eastAsia="Liberation Sans" w:hAnsi="Liberation Sans"/>
          <w:b/>
          <w:bCs/>
          <w:sz w:val="22"/>
          <w:szCs w:val="22"/>
        </w:rPr>
        <w:t xml:space="preserve">7. Основания и порядок изменения и расторжения </w:t>
      </w:r>
      <w:r w:rsidR="00BF7A19">
        <w:rPr>
          <w:rFonts w:ascii="Liberation Sans" w:eastAsia="Liberation Sans" w:hAnsi="Liberation Sans"/>
          <w:b/>
          <w:bCs/>
          <w:sz w:val="22"/>
          <w:szCs w:val="22"/>
        </w:rPr>
        <w:t>Договор</w:t>
      </w:r>
      <w:r w:rsidRPr="005429BF">
        <w:rPr>
          <w:rFonts w:ascii="Liberation Sans" w:eastAsia="Liberation Sans" w:hAnsi="Liberation Sans"/>
          <w:b/>
          <w:bCs/>
          <w:sz w:val="22"/>
          <w:szCs w:val="22"/>
        </w:rPr>
        <w:t>а</w:t>
      </w:r>
      <w:r w:rsidRPr="005429BF">
        <w:rPr>
          <w:rFonts w:ascii="Liberation Sans" w:hAnsi="Liberation Sans"/>
          <w:b/>
          <w:bCs/>
          <w:sz w:val="22"/>
          <w:szCs w:val="22"/>
        </w:rPr>
        <w:t>.</w:t>
      </w:r>
    </w:p>
    <w:p w14:paraId="12D2270A" w14:textId="7BD092CB" w:rsidR="007E0610" w:rsidRPr="002F656C" w:rsidRDefault="00C319D8">
      <w:pPr>
        <w:ind w:firstLine="567"/>
        <w:jc w:val="both"/>
        <w:rPr>
          <w:rFonts w:ascii="Liberation Sans" w:eastAsia="Liberation Sans" w:hAnsi="Liberation Sans"/>
          <w:sz w:val="22"/>
          <w:szCs w:val="22"/>
        </w:rPr>
      </w:pPr>
      <w:r w:rsidRPr="005429BF">
        <w:rPr>
          <w:rFonts w:ascii="Liberation Sans" w:eastAsia="Liberation Sans" w:hAnsi="Liberation Sans"/>
          <w:bCs/>
          <w:sz w:val="22"/>
          <w:szCs w:val="22"/>
        </w:rPr>
        <w:t>7.1.</w:t>
      </w:r>
      <w:r w:rsidRPr="005429BF">
        <w:rPr>
          <w:rFonts w:ascii="Liberation Sans" w:eastAsia="Liberation Sans" w:hAnsi="Liberation Sans"/>
          <w:sz w:val="22"/>
          <w:szCs w:val="22"/>
        </w:rPr>
        <w:t xml:space="preserve"> </w:t>
      </w:r>
      <w:r w:rsidR="002F656C" w:rsidRPr="002F656C">
        <w:rPr>
          <w:rFonts w:ascii="Liberation Sans" w:eastAsia="Liberation Sans" w:hAnsi="Liberation Sans"/>
          <w:sz w:val="22"/>
          <w:szCs w:val="22"/>
        </w:rPr>
        <w:t>Изменение существенных условий Контракта при его исполнении допускается по соглашению Сторон в случаях, предусмотренных </w:t>
      </w:r>
      <w:r w:rsidR="002F656C" w:rsidRPr="002F656C">
        <w:rPr>
          <w:rFonts w:ascii="Liberation Sans" w:eastAsia="Liberation Sans" w:hAnsi="Liberation Sans"/>
          <w:b/>
          <w:bCs/>
          <w:sz w:val="22"/>
          <w:szCs w:val="22"/>
        </w:rPr>
        <w:t>Гражданским кодексом РФ, 223-ФЗ и Положением о закупках Заказчика</w:t>
      </w:r>
      <w:r w:rsidR="002F656C" w:rsidRPr="002F656C">
        <w:rPr>
          <w:rFonts w:ascii="Liberation Sans" w:eastAsia="Liberation Sans" w:hAnsi="Liberation Sans"/>
          <w:sz w:val="22"/>
          <w:szCs w:val="22"/>
        </w:rPr>
        <w:t>.</w:t>
      </w:r>
    </w:p>
    <w:p w14:paraId="23305AF7" w14:textId="353ECF6A" w:rsidR="007E0610" w:rsidRPr="005429BF" w:rsidRDefault="00C319D8">
      <w:pPr>
        <w:ind w:firstLine="567"/>
        <w:jc w:val="both"/>
        <w:rPr>
          <w:rFonts w:ascii="Liberation Sans" w:hAnsi="Liberation Sans"/>
          <w:sz w:val="22"/>
          <w:szCs w:val="22"/>
        </w:rPr>
      </w:pPr>
      <w:r w:rsidRPr="002F656C">
        <w:rPr>
          <w:rFonts w:ascii="Liberation Sans" w:eastAsia="Liberation Sans" w:hAnsi="Liberation Sans"/>
          <w:sz w:val="22"/>
          <w:szCs w:val="22"/>
        </w:rPr>
        <w:lastRenderedPageBreak/>
        <w:t>7.2.</w:t>
      </w:r>
      <w:r w:rsidRPr="005429BF">
        <w:rPr>
          <w:rFonts w:ascii="Liberation Sans" w:eastAsia="Liberation Sans" w:hAnsi="Liberation Sans"/>
          <w:sz w:val="22"/>
          <w:szCs w:val="22"/>
        </w:rPr>
        <w:t xml:space="preserve"> При исполнении </w:t>
      </w:r>
      <w:r w:rsidR="00A0277D">
        <w:rPr>
          <w:rFonts w:ascii="Liberation Sans" w:eastAsia="Liberation Sans" w:hAnsi="Liberation Sans"/>
          <w:sz w:val="22"/>
          <w:szCs w:val="22"/>
        </w:rPr>
        <w:t>Договора</w:t>
      </w:r>
      <w:r w:rsidRPr="005429BF">
        <w:rPr>
          <w:rFonts w:ascii="Liberation Sans" w:eastAsia="Liberation Sans" w:hAnsi="Liberation Sans"/>
          <w:sz w:val="22"/>
          <w:szCs w:val="22"/>
        </w:rPr>
        <w:t xml:space="preserve"> не допускается перемена Исполнителя, за исключением случая, если новый Исполнитель является правопреемником Исполнителя по такому </w:t>
      </w:r>
      <w:r w:rsidR="00054136">
        <w:rPr>
          <w:rFonts w:ascii="Liberation Sans" w:eastAsia="Liberation Sans" w:hAnsi="Liberation Sans"/>
          <w:sz w:val="22"/>
          <w:szCs w:val="22"/>
        </w:rPr>
        <w:t>Договор</w:t>
      </w:r>
      <w:r w:rsidRPr="005429BF">
        <w:rPr>
          <w:rFonts w:ascii="Liberation Sans" w:eastAsia="Liberation Sans" w:hAnsi="Liberation Sans"/>
          <w:sz w:val="22"/>
          <w:szCs w:val="22"/>
        </w:rPr>
        <w:t>у вследствие реорганизации юридического лица в форме преобразования, слияния или присоединения.</w:t>
      </w:r>
    </w:p>
    <w:p w14:paraId="111E6F47" w14:textId="605DD305"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7.3.</w:t>
      </w:r>
      <w:r w:rsidRPr="005429BF">
        <w:rPr>
          <w:rFonts w:ascii="Liberation Sans" w:eastAsia="Liberation Sans" w:hAnsi="Liberation Sans"/>
          <w:sz w:val="22"/>
          <w:szCs w:val="22"/>
        </w:rPr>
        <w:t xml:space="preserve"> В случае перемены Заказчика права и обязанности Заказчика, предусмотренные </w:t>
      </w:r>
      <w:r w:rsidR="00054136">
        <w:rPr>
          <w:rFonts w:ascii="Liberation Sans" w:eastAsia="Liberation Sans" w:hAnsi="Liberation Sans"/>
          <w:sz w:val="22"/>
          <w:szCs w:val="22"/>
        </w:rPr>
        <w:t>Договором</w:t>
      </w:r>
      <w:r w:rsidRPr="005429BF">
        <w:rPr>
          <w:rFonts w:ascii="Liberation Sans" w:eastAsia="Liberation Sans" w:hAnsi="Liberation Sans"/>
          <w:sz w:val="22"/>
          <w:szCs w:val="22"/>
        </w:rPr>
        <w:t>, переходят к новому Заказчику.</w:t>
      </w:r>
    </w:p>
    <w:p w14:paraId="579FBD73" w14:textId="000719D7" w:rsidR="007E0610" w:rsidRPr="005429BF" w:rsidRDefault="00C319D8">
      <w:pPr>
        <w:ind w:firstLine="567"/>
        <w:jc w:val="both"/>
        <w:rPr>
          <w:rFonts w:ascii="Liberation Sans" w:hAnsi="Liberation Sans"/>
          <w:spacing w:val="-2"/>
          <w:sz w:val="22"/>
          <w:szCs w:val="22"/>
        </w:rPr>
      </w:pPr>
      <w:r w:rsidRPr="005429BF">
        <w:rPr>
          <w:rFonts w:ascii="Liberation Sans" w:eastAsia="Liberation Sans" w:hAnsi="Liberation Sans"/>
          <w:bCs/>
          <w:sz w:val="22"/>
          <w:szCs w:val="22"/>
        </w:rPr>
        <w:t>7.4.</w:t>
      </w:r>
      <w:r w:rsidRPr="005429BF">
        <w:rPr>
          <w:rFonts w:ascii="Liberation Sans" w:eastAsia="Liberation Sans" w:hAnsi="Liberation Sans"/>
          <w:sz w:val="22"/>
          <w:szCs w:val="22"/>
        </w:rPr>
        <w:t xml:space="preserve"> Расторжение </w:t>
      </w:r>
      <w:r w:rsidR="00054136">
        <w:rPr>
          <w:rFonts w:ascii="Liberation Sans" w:eastAsia="Liberation Sans" w:hAnsi="Liberation Sans"/>
          <w:sz w:val="22"/>
          <w:szCs w:val="22"/>
        </w:rPr>
        <w:t>Договора</w:t>
      </w:r>
      <w:r w:rsidRPr="005429BF">
        <w:rPr>
          <w:rFonts w:ascii="Liberation Sans" w:eastAsia="Liberation Sans" w:hAnsi="Liberation Sans"/>
          <w:sz w:val="22"/>
          <w:szCs w:val="22"/>
        </w:rPr>
        <w:t xml:space="preserve"> допускается по соглашению Сторон, по решению суда, в случае одностороннего отказа Стороны </w:t>
      </w:r>
      <w:r w:rsidR="00054136">
        <w:rPr>
          <w:rFonts w:ascii="Liberation Sans" w:eastAsia="Liberation Sans" w:hAnsi="Liberation Sans"/>
          <w:sz w:val="22"/>
          <w:szCs w:val="22"/>
        </w:rPr>
        <w:t>Договора</w:t>
      </w:r>
      <w:r w:rsidRPr="005429BF">
        <w:rPr>
          <w:rFonts w:ascii="Liberation Sans" w:eastAsia="Liberation Sans" w:hAnsi="Liberation Sans"/>
          <w:sz w:val="22"/>
          <w:szCs w:val="22"/>
        </w:rPr>
        <w:t xml:space="preserve"> от исполнения </w:t>
      </w:r>
      <w:r w:rsidR="00054136">
        <w:rPr>
          <w:rFonts w:ascii="Liberation Sans" w:eastAsia="Liberation Sans" w:hAnsi="Liberation Sans"/>
          <w:sz w:val="22"/>
          <w:szCs w:val="22"/>
        </w:rPr>
        <w:t>Договора</w:t>
      </w:r>
      <w:r w:rsidRPr="005429BF">
        <w:rPr>
          <w:rFonts w:ascii="Liberation Sans" w:eastAsia="Liberation Sans" w:hAnsi="Liberation Sans"/>
          <w:sz w:val="22"/>
          <w:szCs w:val="22"/>
        </w:rPr>
        <w:t xml:space="preserve"> в соответствии с гражданским законодательством.</w:t>
      </w:r>
    </w:p>
    <w:p w14:paraId="2633C9A2" w14:textId="285889C6" w:rsidR="007E0610" w:rsidRPr="00054136" w:rsidRDefault="00C319D8">
      <w:pPr>
        <w:ind w:firstLine="567"/>
        <w:jc w:val="both"/>
        <w:rPr>
          <w:rFonts w:ascii="Liberation Sans" w:eastAsia="Liberation Sans" w:hAnsi="Liberation Sans"/>
          <w:sz w:val="22"/>
          <w:szCs w:val="22"/>
        </w:rPr>
      </w:pPr>
      <w:r w:rsidRPr="005429BF">
        <w:rPr>
          <w:rFonts w:ascii="Liberation Sans" w:eastAsia="Liberation Sans" w:hAnsi="Liberation Sans"/>
          <w:bCs/>
          <w:spacing w:val="-2"/>
          <w:sz w:val="22"/>
          <w:szCs w:val="22"/>
        </w:rPr>
        <w:t>7.5.</w:t>
      </w:r>
      <w:r w:rsidRPr="005429BF">
        <w:rPr>
          <w:rFonts w:ascii="Liberation Sans" w:eastAsia="Liberation Sans" w:hAnsi="Liberation Sans"/>
          <w:spacing w:val="-2"/>
          <w:sz w:val="22"/>
          <w:szCs w:val="22"/>
        </w:rPr>
        <w:t xml:space="preserve"> </w:t>
      </w:r>
      <w:r w:rsidRPr="005429BF">
        <w:rPr>
          <w:rFonts w:ascii="Liberation Sans" w:eastAsia="Liberation Sans" w:hAnsi="Liberation Sans"/>
          <w:sz w:val="22"/>
          <w:szCs w:val="22"/>
        </w:rPr>
        <w:t xml:space="preserve">Стороны вправе принять решение об одностороннем отказе от исполнения </w:t>
      </w:r>
      <w:r w:rsidR="00054136">
        <w:rPr>
          <w:rFonts w:ascii="Liberation Sans" w:eastAsia="Liberation Sans" w:hAnsi="Liberation Sans"/>
          <w:sz w:val="22"/>
          <w:szCs w:val="22"/>
        </w:rPr>
        <w:t>Договора</w:t>
      </w:r>
      <w:r w:rsidRPr="005429BF">
        <w:rPr>
          <w:rFonts w:ascii="Liberation Sans" w:eastAsia="Liberation Sans" w:hAnsi="Liberation Sans"/>
          <w:sz w:val="22"/>
          <w:szCs w:val="22"/>
        </w:rPr>
        <w:t xml:space="preserve"> по основаниям, предусмотренным Гражданским кодексом РФ для одностороннего отказа от исполнения отдельных видов </w:t>
      </w:r>
      <w:r w:rsidRPr="00054136">
        <w:rPr>
          <w:rFonts w:ascii="Liberation Sans" w:eastAsia="Liberation Sans" w:hAnsi="Liberation Sans"/>
          <w:sz w:val="22"/>
          <w:szCs w:val="22"/>
        </w:rPr>
        <w:t>обязательств</w:t>
      </w:r>
      <w:r w:rsidR="00054136" w:rsidRPr="00054136">
        <w:rPr>
          <w:rFonts w:ascii="Liberation Sans" w:eastAsia="Liberation Sans" w:hAnsi="Liberation Sans"/>
          <w:sz w:val="22"/>
          <w:szCs w:val="22"/>
        </w:rPr>
        <w:t>.</w:t>
      </w:r>
      <w:r w:rsidRPr="00054136">
        <w:rPr>
          <w:rFonts w:ascii="Liberation Sans" w:eastAsia="Liberation Sans" w:hAnsi="Liberation Sans"/>
          <w:sz w:val="22"/>
          <w:szCs w:val="22"/>
        </w:rPr>
        <w:t xml:space="preserve"> </w:t>
      </w:r>
      <w:r w:rsidR="00054136" w:rsidRPr="00054136">
        <w:rPr>
          <w:rFonts w:ascii="Liberation Sans" w:eastAsia="Liberation Sans" w:hAnsi="Liberation Sans"/>
          <w:bCs/>
          <w:sz w:val="22"/>
          <w:szCs w:val="22"/>
        </w:rPr>
        <w:t xml:space="preserve">Отсутствие в тексте </w:t>
      </w:r>
      <w:r w:rsidR="00054136">
        <w:rPr>
          <w:rFonts w:ascii="Liberation Sans" w:eastAsia="Liberation Sans" w:hAnsi="Liberation Sans"/>
          <w:bCs/>
          <w:sz w:val="22"/>
          <w:szCs w:val="22"/>
        </w:rPr>
        <w:t>Договор</w:t>
      </w:r>
      <w:r w:rsidR="00054136" w:rsidRPr="00054136">
        <w:rPr>
          <w:rFonts w:ascii="Liberation Sans" w:eastAsia="Liberation Sans" w:hAnsi="Liberation Sans"/>
          <w:bCs/>
          <w:sz w:val="22"/>
          <w:szCs w:val="22"/>
        </w:rPr>
        <w:t>а прямого указания на право одностороннего отказа не лишает Сторону этого права, поскольку 223-ФЗ не ставит применение одностороннего отказа в зависимость от на</w:t>
      </w:r>
      <w:r w:rsidR="00054136">
        <w:rPr>
          <w:rFonts w:ascii="Liberation Sans" w:eastAsia="Liberation Sans" w:hAnsi="Liberation Sans"/>
          <w:bCs/>
          <w:sz w:val="22"/>
          <w:szCs w:val="22"/>
        </w:rPr>
        <w:t>личия такого условия в договоре</w:t>
      </w:r>
      <w:r w:rsidRPr="00054136">
        <w:rPr>
          <w:rFonts w:ascii="Liberation Sans" w:eastAsia="Liberation Sans" w:hAnsi="Liberation Sans"/>
          <w:sz w:val="22"/>
          <w:szCs w:val="22"/>
        </w:rPr>
        <w:t>.</w:t>
      </w:r>
    </w:p>
    <w:p w14:paraId="2BCB1210" w14:textId="77777777" w:rsidR="007E0610" w:rsidRPr="005429BF" w:rsidRDefault="007E0610">
      <w:pPr>
        <w:keepNext/>
        <w:ind w:firstLine="567"/>
        <w:jc w:val="center"/>
        <w:rPr>
          <w:rFonts w:ascii="Liberation Sans" w:hAnsi="Liberation Sans"/>
          <w:b/>
          <w:bCs/>
          <w:sz w:val="22"/>
          <w:szCs w:val="22"/>
        </w:rPr>
      </w:pPr>
    </w:p>
    <w:p w14:paraId="2880AADC" w14:textId="7A5E7EE2" w:rsidR="007E0610" w:rsidRPr="00AA7F5B" w:rsidRDefault="00C319D8">
      <w:pPr>
        <w:keepNext/>
        <w:ind w:firstLine="567"/>
        <w:jc w:val="center"/>
        <w:rPr>
          <w:rFonts w:ascii="Liberation Sans" w:hAnsi="Liberation Sans"/>
          <w:b/>
          <w:bCs/>
          <w:sz w:val="22"/>
          <w:szCs w:val="22"/>
        </w:rPr>
      </w:pPr>
      <w:r w:rsidRPr="00AA7F5B">
        <w:rPr>
          <w:rFonts w:ascii="Liberation Sans" w:eastAsia="Liberation Sans" w:hAnsi="Liberation Sans"/>
          <w:b/>
          <w:bCs/>
          <w:sz w:val="22"/>
          <w:szCs w:val="22"/>
        </w:rPr>
        <w:t xml:space="preserve">8. Обеспечение исполнения </w:t>
      </w:r>
      <w:r w:rsidR="00AA7F5B" w:rsidRPr="00AA7F5B">
        <w:rPr>
          <w:rFonts w:ascii="Liberation Sans" w:eastAsia="Liberation Sans" w:hAnsi="Liberation Sans"/>
          <w:b/>
          <w:bCs/>
          <w:sz w:val="22"/>
          <w:szCs w:val="22"/>
        </w:rPr>
        <w:t>Договору</w:t>
      </w:r>
      <w:r w:rsidRPr="00AA7F5B">
        <w:rPr>
          <w:rFonts w:ascii="Liberation Sans" w:hAnsi="Liberation Sans"/>
          <w:b/>
          <w:bCs/>
          <w:sz w:val="22"/>
          <w:szCs w:val="22"/>
        </w:rPr>
        <w:t>.</w:t>
      </w:r>
    </w:p>
    <w:p w14:paraId="6B27727E" w14:textId="1AC244A2" w:rsidR="00C74C10" w:rsidRPr="00AA7F5B" w:rsidRDefault="00C319D8" w:rsidP="00C74C10">
      <w:pPr>
        <w:ind w:firstLine="567"/>
        <w:jc w:val="both"/>
        <w:rPr>
          <w:rFonts w:ascii="Liberation Sans" w:eastAsia="Liberation Sans" w:hAnsi="Liberation Sans"/>
          <w:sz w:val="22"/>
          <w:szCs w:val="22"/>
        </w:rPr>
      </w:pPr>
      <w:r w:rsidRPr="00AA7F5B">
        <w:rPr>
          <w:rFonts w:ascii="Liberation Sans" w:eastAsia="Liberation Sans" w:hAnsi="Liberation Sans"/>
          <w:bCs/>
          <w:sz w:val="22"/>
          <w:szCs w:val="22"/>
        </w:rPr>
        <w:t>8.1.</w:t>
      </w:r>
      <w:r w:rsidR="00C74C10" w:rsidRPr="00AA7F5B">
        <w:rPr>
          <w:rFonts w:ascii="Liberation Sans" w:eastAsia="Liberation Sans" w:hAnsi="Liberation Sans"/>
          <w:bCs/>
          <w:sz w:val="22"/>
          <w:szCs w:val="22"/>
        </w:rPr>
        <w:t xml:space="preserve"> Обеспечение исполнения </w:t>
      </w:r>
      <w:r w:rsidR="00E7717E" w:rsidRPr="00AA7F5B">
        <w:rPr>
          <w:rFonts w:ascii="Liberation Sans" w:eastAsia="Liberation Sans" w:hAnsi="Liberation Sans"/>
          <w:bCs/>
          <w:sz w:val="22"/>
          <w:szCs w:val="22"/>
        </w:rPr>
        <w:t>Договора</w:t>
      </w:r>
      <w:r w:rsidR="00C74C10" w:rsidRPr="00AA7F5B">
        <w:rPr>
          <w:rFonts w:ascii="Liberation Sans" w:eastAsia="Liberation Sans" w:hAnsi="Liberation Sans"/>
          <w:bCs/>
          <w:sz w:val="22"/>
          <w:szCs w:val="22"/>
        </w:rPr>
        <w:t xml:space="preserve"> не устанавливается.</w:t>
      </w:r>
    </w:p>
    <w:p w14:paraId="7181C3AA" w14:textId="7F05F053" w:rsidR="007E0610" w:rsidRPr="00AA7F5B" w:rsidRDefault="007E0610" w:rsidP="005429BF">
      <w:pPr>
        <w:ind w:firstLine="567"/>
        <w:jc w:val="both"/>
        <w:rPr>
          <w:rFonts w:ascii="Liberation Sans" w:hAnsi="Liberation Sans"/>
          <w:sz w:val="22"/>
          <w:szCs w:val="22"/>
        </w:rPr>
      </w:pPr>
    </w:p>
    <w:p w14:paraId="1A3C4426" w14:textId="77777777" w:rsidR="007E0610" w:rsidRPr="00AA7F5B" w:rsidRDefault="00C319D8">
      <w:pPr>
        <w:pStyle w:val="af8"/>
        <w:jc w:val="center"/>
        <w:outlineLvl w:val="1"/>
        <w:rPr>
          <w:rFonts w:ascii="Liberation Sans" w:eastAsia="Liberation Sans" w:hAnsi="Liberation Sans"/>
          <w:b/>
          <w:bCs/>
          <w:sz w:val="22"/>
          <w:szCs w:val="22"/>
          <w:lang w:val="ru-RU"/>
        </w:rPr>
      </w:pPr>
      <w:r w:rsidRPr="00AA7F5B">
        <w:rPr>
          <w:rFonts w:ascii="Liberation Sans" w:eastAsia="Liberation Sans" w:hAnsi="Liberation Sans"/>
          <w:b/>
          <w:sz w:val="22"/>
          <w:szCs w:val="22"/>
          <w:lang w:val="ru-RU"/>
        </w:rPr>
        <w:t>9. Обеспечение гарантийных обязательств.</w:t>
      </w:r>
    </w:p>
    <w:p w14:paraId="150F3528" w14:textId="01E96E22" w:rsidR="007E0610" w:rsidRPr="005429BF" w:rsidRDefault="00C319D8" w:rsidP="00CC56E7">
      <w:pPr>
        <w:pStyle w:val="af8"/>
        <w:ind w:firstLine="567"/>
        <w:jc w:val="both"/>
        <w:outlineLvl w:val="1"/>
        <w:rPr>
          <w:rFonts w:ascii="Liberation Sans" w:eastAsia="Liberation Sans" w:hAnsi="Liberation Sans"/>
          <w:sz w:val="22"/>
          <w:szCs w:val="22"/>
          <w:lang w:val="ru-RU"/>
        </w:rPr>
      </w:pPr>
      <w:r w:rsidRPr="00AA7F5B">
        <w:rPr>
          <w:rFonts w:ascii="Liberation Sans" w:eastAsia="Liberation Sans" w:hAnsi="Liberation Sans"/>
          <w:bCs/>
          <w:sz w:val="22"/>
          <w:szCs w:val="22"/>
          <w:lang w:val="ru-RU"/>
        </w:rPr>
        <w:t xml:space="preserve">9.1. </w:t>
      </w:r>
      <w:r w:rsidRPr="00AA7F5B">
        <w:rPr>
          <w:rFonts w:ascii="Liberation Sans" w:eastAsia="Liberation Sans" w:hAnsi="Liberation Sans"/>
          <w:sz w:val="22"/>
          <w:szCs w:val="22"/>
          <w:lang w:val="ru-RU"/>
        </w:rPr>
        <w:t>Обеспеч</w:t>
      </w:r>
      <w:r w:rsidR="00C94D21" w:rsidRPr="00AA7F5B">
        <w:rPr>
          <w:rFonts w:ascii="Liberation Sans" w:eastAsia="Liberation Sans" w:hAnsi="Liberation Sans"/>
          <w:sz w:val="22"/>
          <w:szCs w:val="22"/>
          <w:lang w:val="ru-RU"/>
        </w:rPr>
        <w:t>ение гарантийных обязательств</w:t>
      </w:r>
      <w:r w:rsidRPr="00AA7F5B">
        <w:rPr>
          <w:rFonts w:ascii="Liberation Sans" w:eastAsia="Liberation Sans" w:hAnsi="Liberation Sans"/>
          <w:sz w:val="22"/>
          <w:szCs w:val="22"/>
          <w:lang w:val="ru-RU"/>
        </w:rPr>
        <w:t xml:space="preserve"> устанавливается</w:t>
      </w:r>
      <w:r w:rsidR="00C94D21" w:rsidRPr="00AA7F5B">
        <w:rPr>
          <w:rFonts w:ascii="Liberation Sans" w:eastAsia="Liberation Sans" w:hAnsi="Liberation Sans"/>
          <w:sz w:val="22"/>
          <w:szCs w:val="22"/>
          <w:lang w:val="ru-RU"/>
        </w:rPr>
        <w:t xml:space="preserve"> сроком 12 </w:t>
      </w:r>
      <w:r w:rsidR="00CC56E7" w:rsidRPr="00AA7F5B">
        <w:rPr>
          <w:rFonts w:ascii="Liberation Sans" w:eastAsia="Liberation Sans" w:hAnsi="Liberation Sans"/>
          <w:sz w:val="22"/>
          <w:szCs w:val="22"/>
          <w:lang w:val="ru-RU"/>
        </w:rPr>
        <w:t>ме</w:t>
      </w:r>
      <w:r w:rsidR="00CC56E7">
        <w:rPr>
          <w:rFonts w:ascii="Liberation Sans" w:eastAsia="Liberation Sans" w:hAnsi="Liberation Sans"/>
          <w:sz w:val="22"/>
          <w:szCs w:val="22"/>
          <w:lang w:val="ru-RU"/>
        </w:rPr>
        <w:t>сяцев</w:t>
      </w:r>
      <w:r w:rsidR="00C94D21" w:rsidRPr="00AA7F5B">
        <w:rPr>
          <w:rFonts w:ascii="Liberation Sans" w:eastAsia="Liberation Sans" w:hAnsi="Liberation Sans"/>
          <w:sz w:val="22"/>
          <w:szCs w:val="22"/>
          <w:lang w:val="ru-RU"/>
        </w:rPr>
        <w:t xml:space="preserve"> на выполнение работ и поставляемые материалы.</w:t>
      </w:r>
    </w:p>
    <w:p w14:paraId="037700B9" w14:textId="77777777" w:rsidR="007E0610" w:rsidRPr="005429BF" w:rsidRDefault="00C319D8">
      <w:pPr>
        <w:tabs>
          <w:tab w:val="left" w:pos="7911"/>
        </w:tabs>
        <w:jc w:val="both"/>
        <w:rPr>
          <w:rFonts w:ascii="Liberation Sans" w:hAnsi="Liberation Sans"/>
          <w:sz w:val="22"/>
          <w:szCs w:val="22"/>
        </w:rPr>
      </w:pPr>
      <w:r w:rsidRPr="005429BF">
        <w:rPr>
          <w:rFonts w:ascii="Liberation Sans" w:eastAsia="Liberation Sans" w:hAnsi="Liberation Sans"/>
          <w:sz w:val="22"/>
          <w:szCs w:val="22"/>
          <w:lang w:eastAsia="en-US"/>
        </w:rPr>
        <w:tab/>
      </w:r>
    </w:p>
    <w:p w14:paraId="07636DBC" w14:textId="77777777" w:rsidR="007E0610" w:rsidRPr="005429BF" w:rsidRDefault="00C319D8">
      <w:pPr>
        <w:jc w:val="center"/>
        <w:rPr>
          <w:rFonts w:ascii="Liberation Sans" w:hAnsi="Liberation Sans"/>
          <w:sz w:val="22"/>
          <w:szCs w:val="22"/>
        </w:rPr>
      </w:pPr>
      <w:r w:rsidRPr="005429BF">
        <w:rPr>
          <w:rFonts w:ascii="Liberation Sans" w:eastAsia="Liberation Sans" w:hAnsi="Liberation Sans"/>
          <w:b/>
          <w:bCs/>
          <w:sz w:val="22"/>
          <w:szCs w:val="22"/>
        </w:rPr>
        <w:t>10. Порядок урегулирования споров.</w:t>
      </w:r>
    </w:p>
    <w:p w14:paraId="0C758570" w14:textId="77777777" w:rsidR="007E0610" w:rsidRPr="005429BF" w:rsidRDefault="00C319D8" w:rsidP="00E63DC2">
      <w:pPr>
        <w:tabs>
          <w:tab w:val="left" w:pos="567"/>
        </w:tabs>
        <w:jc w:val="both"/>
        <w:rPr>
          <w:rFonts w:ascii="Liberation Sans" w:hAnsi="Liberation Sans"/>
          <w:sz w:val="22"/>
          <w:szCs w:val="22"/>
          <w:shd w:val="clear" w:color="auto" w:fill="FFFFFF"/>
        </w:rPr>
      </w:pPr>
      <w:r w:rsidRPr="005429BF">
        <w:rPr>
          <w:rFonts w:ascii="Liberation Sans" w:eastAsia="Liberation Sans" w:hAnsi="Liberation Sans"/>
          <w:sz w:val="22"/>
          <w:szCs w:val="22"/>
          <w:shd w:val="clear" w:color="auto" w:fill="FFFFFF"/>
        </w:rPr>
        <w:tab/>
      </w:r>
      <w:r w:rsidRPr="005429BF">
        <w:rPr>
          <w:rFonts w:ascii="Liberation Sans" w:eastAsia="Liberation Sans" w:hAnsi="Liberation Sans"/>
          <w:bCs/>
          <w:sz w:val="22"/>
          <w:szCs w:val="22"/>
          <w:shd w:val="clear" w:color="auto" w:fill="FFFFFF"/>
        </w:rPr>
        <w:t>10.1.</w:t>
      </w:r>
      <w:r w:rsidRPr="005429BF">
        <w:rPr>
          <w:rFonts w:ascii="Liberation Sans" w:eastAsia="Liberation Sans" w:hAnsi="Liberation Sans"/>
          <w:sz w:val="22"/>
          <w:szCs w:val="22"/>
          <w:shd w:val="clear" w:color="auto" w:fill="FFFFFF"/>
        </w:rPr>
        <w:t xml:space="preserve"> Все споры, которые могут возникнуть между Сторонами, будут разрешаться путем переговоров. Такие переговоры могут вестись представителями Сторон лично либо посредством телефонной связи.</w:t>
      </w:r>
    </w:p>
    <w:p w14:paraId="138CDFC0" w14:textId="77777777" w:rsidR="007E0610" w:rsidRPr="005429BF" w:rsidRDefault="00C319D8" w:rsidP="00E63DC2">
      <w:pPr>
        <w:tabs>
          <w:tab w:val="left" w:pos="567"/>
        </w:tabs>
        <w:ind w:firstLine="567"/>
        <w:jc w:val="both"/>
        <w:rPr>
          <w:rFonts w:ascii="Liberation Sans" w:hAnsi="Liberation Sans"/>
          <w:sz w:val="22"/>
          <w:szCs w:val="22"/>
          <w:shd w:val="clear" w:color="auto" w:fill="FFFFFF"/>
        </w:rPr>
      </w:pPr>
      <w:r w:rsidRPr="005429BF">
        <w:rPr>
          <w:rFonts w:ascii="Liberation Sans" w:eastAsia="Liberation Sans" w:hAnsi="Liberation Sans"/>
          <w:bCs/>
          <w:sz w:val="22"/>
          <w:szCs w:val="22"/>
          <w:shd w:val="clear" w:color="auto" w:fill="FFFFFF"/>
        </w:rPr>
        <w:t>10.2.</w:t>
      </w:r>
      <w:r w:rsidRPr="005429BF">
        <w:rPr>
          <w:rFonts w:ascii="Liberation Sans" w:eastAsia="Liberation Sans" w:hAnsi="Liberation Sans"/>
          <w:sz w:val="22"/>
          <w:szCs w:val="22"/>
          <w:shd w:val="clear" w:color="auto" w:fill="FFFFFF"/>
        </w:rPr>
        <w:t xml:space="preserve"> Если споры не урегулированы путем переговоров, следующей стадией их досудебного урегулирования является обмен документами.</w:t>
      </w:r>
    </w:p>
    <w:p w14:paraId="6C04E662" w14:textId="1C82E0DA" w:rsidR="00C94D21" w:rsidRPr="005429BF" w:rsidRDefault="00C94D21" w:rsidP="00E63DC2">
      <w:pPr>
        <w:tabs>
          <w:tab w:val="left" w:pos="567"/>
        </w:tabs>
        <w:ind w:firstLine="567"/>
        <w:jc w:val="both"/>
        <w:rPr>
          <w:rFonts w:ascii="Liberation Sans" w:hAnsi="Liberation Sans"/>
          <w:sz w:val="22"/>
          <w:szCs w:val="22"/>
        </w:rPr>
      </w:pPr>
      <w:r w:rsidRPr="005429BF">
        <w:rPr>
          <w:rFonts w:ascii="Liberation Sans" w:hAnsi="Liberation Sans"/>
          <w:sz w:val="22"/>
          <w:szCs w:val="22"/>
        </w:rPr>
        <w:t xml:space="preserve">Обмен документами при применении мер ответственности и совершении иных действий в связи с нарушением Заказчиком или </w:t>
      </w:r>
      <w:r w:rsidR="0014609C">
        <w:rPr>
          <w:rFonts w:ascii="Liberation Sans" w:hAnsi="Liberation Sans"/>
          <w:sz w:val="22"/>
          <w:szCs w:val="22"/>
        </w:rPr>
        <w:t>Исполнителем</w:t>
      </w:r>
      <w:r w:rsidRPr="005429BF">
        <w:rPr>
          <w:rFonts w:ascii="Liberation Sans" w:hAnsi="Liberation Sans"/>
          <w:sz w:val="22"/>
          <w:szCs w:val="22"/>
        </w:rPr>
        <w:t xml:space="preserve"> условий контракта осуществляется путем направления электронных уведомлений. Такие уведомления направляются по электронной почте.</w:t>
      </w:r>
    </w:p>
    <w:p w14:paraId="5B6639BC" w14:textId="4AFCBF92" w:rsidR="007E0610" w:rsidRPr="005429BF" w:rsidRDefault="00C319D8" w:rsidP="00E63DC2">
      <w:pPr>
        <w:tabs>
          <w:tab w:val="left" w:pos="567"/>
        </w:tabs>
        <w:ind w:firstLine="567"/>
        <w:jc w:val="both"/>
        <w:rPr>
          <w:rFonts w:ascii="Liberation Sans" w:hAnsi="Liberation Sans"/>
          <w:sz w:val="22"/>
          <w:szCs w:val="22"/>
          <w:shd w:val="clear" w:color="auto" w:fill="FFFFFF"/>
        </w:rPr>
      </w:pPr>
      <w:r w:rsidRPr="005429BF">
        <w:rPr>
          <w:rFonts w:ascii="Liberation Sans" w:eastAsia="Liberation Sans" w:hAnsi="Liberation Sans"/>
          <w:sz w:val="22"/>
          <w:szCs w:val="22"/>
          <w:shd w:val="clear" w:color="auto" w:fill="FFFFFF"/>
        </w:rPr>
        <w:t xml:space="preserve">Срок направления ответа на указанные уведомления составляет </w:t>
      </w:r>
      <w:r w:rsidRPr="005429BF">
        <w:rPr>
          <w:rFonts w:ascii="Liberation Sans" w:eastAsia="Liberation Sans" w:hAnsi="Liberation Sans"/>
          <w:b/>
          <w:bCs/>
          <w:sz w:val="22"/>
          <w:szCs w:val="22"/>
          <w:shd w:val="clear" w:color="auto" w:fill="FFFFFF"/>
        </w:rPr>
        <w:t>10 рабочих дней</w:t>
      </w:r>
      <w:r w:rsidRPr="005429BF">
        <w:rPr>
          <w:rFonts w:ascii="Liberation Sans" w:eastAsia="Liberation Sans" w:hAnsi="Liberation Sans"/>
          <w:sz w:val="22"/>
          <w:szCs w:val="22"/>
          <w:shd w:val="clear" w:color="auto" w:fill="FFFFFF"/>
        </w:rPr>
        <w:t xml:space="preserve"> со дня их получения Стороной.</w:t>
      </w:r>
      <w:r w:rsidRPr="005429BF">
        <w:rPr>
          <w:rFonts w:ascii="Liberation Sans" w:eastAsia="Liberation Sans" w:hAnsi="Liberation Sans"/>
          <w:sz w:val="22"/>
          <w:szCs w:val="22"/>
        </w:rPr>
        <w:br/>
      </w:r>
      <w:r w:rsidRPr="005429BF">
        <w:rPr>
          <w:rFonts w:ascii="Liberation Sans" w:eastAsia="Liberation Sans" w:hAnsi="Liberation Sans"/>
          <w:sz w:val="22"/>
          <w:szCs w:val="22"/>
          <w:shd w:val="clear" w:color="auto" w:fill="FFFFFF"/>
        </w:rPr>
        <w:tab/>
        <w:t xml:space="preserve">В случае </w:t>
      </w:r>
      <w:r w:rsidR="00E63DC2" w:rsidRPr="005429BF">
        <w:rPr>
          <w:rFonts w:ascii="Liberation Sans" w:eastAsia="Liberation Sans" w:hAnsi="Liberation Sans"/>
          <w:sz w:val="22"/>
          <w:szCs w:val="22"/>
          <w:shd w:val="clear" w:color="auto" w:fill="FFFFFF"/>
        </w:rPr>
        <w:t>не урегулирования</w:t>
      </w:r>
      <w:r w:rsidRPr="005429BF">
        <w:rPr>
          <w:rFonts w:ascii="Liberation Sans" w:eastAsia="Liberation Sans" w:hAnsi="Liberation Sans"/>
          <w:sz w:val="22"/>
          <w:szCs w:val="22"/>
          <w:shd w:val="clear" w:color="auto" w:fill="FFFFFF"/>
        </w:rPr>
        <w:t xml:space="preserve"> споров в досудебном порядке они передаются на рассмотрение в Арбитражный суд Ямало-Ненецкого автономного округа.</w:t>
      </w:r>
    </w:p>
    <w:p w14:paraId="7BC1BFB4" w14:textId="77777777" w:rsidR="007E0610" w:rsidRPr="005429BF" w:rsidRDefault="007E0610">
      <w:pPr>
        <w:ind w:firstLine="567"/>
        <w:jc w:val="both"/>
        <w:rPr>
          <w:rFonts w:ascii="Liberation Sans" w:hAnsi="Liberation Sans"/>
          <w:sz w:val="22"/>
          <w:szCs w:val="22"/>
        </w:rPr>
      </w:pPr>
    </w:p>
    <w:p w14:paraId="52E4577F" w14:textId="77777777" w:rsidR="007E0610" w:rsidRPr="005429BF" w:rsidRDefault="00C319D8">
      <w:pPr>
        <w:jc w:val="center"/>
        <w:rPr>
          <w:rFonts w:ascii="Liberation Sans" w:hAnsi="Liberation Sans"/>
          <w:sz w:val="22"/>
          <w:szCs w:val="22"/>
        </w:rPr>
      </w:pPr>
      <w:r w:rsidRPr="005429BF">
        <w:rPr>
          <w:rFonts w:ascii="Liberation Sans" w:eastAsia="Liberation Sans" w:hAnsi="Liberation Sans"/>
          <w:b/>
          <w:bCs/>
          <w:sz w:val="22"/>
          <w:szCs w:val="22"/>
        </w:rPr>
        <w:t>11. Обстоятельства непреодолимой силы.</w:t>
      </w:r>
    </w:p>
    <w:p w14:paraId="1CFD8DC3" w14:textId="1724D82B"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11.1.</w:t>
      </w:r>
      <w:r w:rsidRPr="005429BF">
        <w:rPr>
          <w:rFonts w:ascii="Liberation Sans" w:eastAsia="Liberation Sans" w:hAnsi="Liberation Sans"/>
          <w:sz w:val="22"/>
          <w:szCs w:val="22"/>
        </w:rPr>
        <w:t xml:space="preserve"> Стороны освобождаются от ответственности за частичное или полное неисполнение обязательств по настоящему </w:t>
      </w:r>
      <w:r w:rsidR="00726552">
        <w:rPr>
          <w:rFonts w:ascii="Liberation Sans" w:eastAsia="Liberation Sans" w:hAnsi="Liberation Sans"/>
          <w:sz w:val="22"/>
          <w:szCs w:val="22"/>
        </w:rPr>
        <w:t>Договор</w:t>
      </w:r>
      <w:r w:rsidRPr="005429BF">
        <w:rPr>
          <w:rFonts w:ascii="Liberation Sans" w:eastAsia="Liberation Sans" w:hAnsi="Liberation Sans"/>
          <w:sz w:val="22"/>
          <w:szCs w:val="22"/>
        </w:rPr>
        <w:t xml:space="preserve">у, если это неисполнение явилось следствием обстоятельств непреодолимой силы, возникших после заключения </w:t>
      </w:r>
      <w:r w:rsidR="00726552">
        <w:rPr>
          <w:rFonts w:ascii="Liberation Sans" w:eastAsia="Liberation Sans" w:hAnsi="Liberation Sans"/>
          <w:sz w:val="22"/>
          <w:szCs w:val="22"/>
        </w:rPr>
        <w:t>Договора</w:t>
      </w:r>
      <w:r w:rsidRPr="005429BF">
        <w:rPr>
          <w:rFonts w:ascii="Liberation Sans" w:eastAsia="Liberation Sans" w:hAnsi="Liberation Sans"/>
          <w:sz w:val="22"/>
          <w:szCs w:val="22"/>
        </w:rPr>
        <w:t xml:space="preserve"> в результате событий чрезвычайного характера, которые Сторона не могла ни предвидеть, ни предотвратить разумными мерами. К событиям чрезвычайного характера в контексте настоящего </w:t>
      </w:r>
      <w:r w:rsidR="00726552">
        <w:rPr>
          <w:rFonts w:ascii="Liberation Sans" w:eastAsia="Liberation Sans" w:hAnsi="Liberation Sans"/>
          <w:sz w:val="22"/>
          <w:szCs w:val="22"/>
        </w:rPr>
        <w:t>Договора</w:t>
      </w:r>
      <w:r w:rsidRPr="005429BF">
        <w:rPr>
          <w:rFonts w:ascii="Liberation Sans" w:eastAsia="Liberation Sans" w:hAnsi="Liberation Sans"/>
          <w:sz w:val="22"/>
          <w:szCs w:val="22"/>
        </w:rPr>
        <w:t xml:space="preserve"> относятся: пожар, наводнение, землетрясение, военные действия и любые другие обстоятельства, не зависящие от воли Сторон, при условии, что эти обстоятельства непосредственно повлияли на исполнение настоящего </w:t>
      </w:r>
      <w:r w:rsidR="00726552">
        <w:rPr>
          <w:rFonts w:ascii="Liberation Sans" w:eastAsia="Liberation Sans" w:hAnsi="Liberation Sans"/>
          <w:sz w:val="22"/>
          <w:szCs w:val="22"/>
        </w:rPr>
        <w:t>Договора</w:t>
      </w:r>
      <w:r w:rsidRPr="005429BF">
        <w:rPr>
          <w:rFonts w:ascii="Liberation Sans" w:eastAsia="Liberation Sans" w:hAnsi="Liberation Sans"/>
          <w:sz w:val="22"/>
          <w:szCs w:val="22"/>
        </w:rPr>
        <w:t>.</w:t>
      </w:r>
    </w:p>
    <w:p w14:paraId="46343786" w14:textId="78C3ED63"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11.2.</w:t>
      </w:r>
      <w:r w:rsidRPr="005429BF">
        <w:rPr>
          <w:rFonts w:ascii="Liberation Sans" w:eastAsia="Liberation Sans" w:hAnsi="Liberation Sans"/>
          <w:sz w:val="22"/>
          <w:szCs w:val="22"/>
        </w:rPr>
        <w:t xml:space="preserve"> При наступлении указанных в п. 11.1. настоящего </w:t>
      </w:r>
      <w:r w:rsidR="00726552">
        <w:rPr>
          <w:rFonts w:ascii="Liberation Sans" w:eastAsia="Liberation Sans" w:hAnsi="Liberation Sans"/>
          <w:sz w:val="22"/>
          <w:szCs w:val="22"/>
        </w:rPr>
        <w:t>Договора</w:t>
      </w:r>
      <w:r w:rsidRPr="005429BF">
        <w:rPr>
          <w:rFonts w:ascii="Liberation Sans" w:eastAsia="Liberation Sans" w:hAnsi="Liberation Sans"/>
          <w:sz w:val="22"/>
          <w:szCs w:val="22"/>
        </w:rPr>
        <w:t xml:space="preserve"> обстоятельств, Сторона настоящего </w:t>
      </w:r>
      <w:r w:rsidR="00726552">
        <w:rPr>
          <w:rFonts w:ascii="Liberation Sans" w:eastAsia="Liberation Sans" w:hAnsi="Liberation Sans"/>
          <w:sz w:val="22"/>
          <w:szCs w:val="22"/>
        </w:rPr>
        <w:t>Договора</w:t>
      </w:r>
      <w:r w:rsidRPr="005429BF">
        <w:rPr>
          <w:rFonts w:ascii="Liberation Sans" w:eastAsia="Liberation Sans" w:hAnsi="Liberation Sans"/>
          <w:sz w:val="22"/>
          <w:szCs w:val="22"/>
        </w:rPr>
        <w:t xml:space="preserve">, для которой по причине обстоятельств непреодолимой силы создалась невозможность исполнения обязательств по настоящему </w:t>
      </w:r>
      <w:r w:rsidR="00726552">
        <w:rPr>
          <w:rFonts w:ascii="Liberation Sans" w:eastAsia="Liberation Sans" w:hAnsi="Liberation Sans"/>
          <w:sz w:val="22"/>
          <w:szCs w:val="22"/>
        </w:rPr>
        <w:t>Договору</w:t>
      </w:r>
      <w:r w:rsidRPr="005429BF">
        <w:rPr>
          <w:rFonts w:ascii="Liberation Sans" w:eastAsia="Liberation Sans" w:hAnsi="Liberation Sans"/>
          <w:sz w:val="22"/>
          <w:szCs w:val="22"/>
        </w:rPr>
        <w:t xml:space="preserve">, обязана в течение </w:t>
      </w:r>
      <w:r w:rsidRPr="005429BF">
        <w:rPr>
          <w:rFonts w:ascii="Liberation Sans" w:eastAsia="Liberation Sans" w:hAnsi="Liberation Sans"/>
          <w:bCs/>
          <w:sz w:val="22"/>
          <w:szCs w:val="22"/>
        </w:rPr>
        <w:t>3 дней</w:t>
      </w:r>
      <w:r w:rsidRPr="005429BF">
        <w:rPr>
          <w:rFonts w:ascii="Liberation Sans" w:eastAsia="Liberation Sans" w:hAnsi="Liberation Sans"/>
          <w:sz w:val="22"/>
          <w:szCs w:val="22"/>
        </w:rPr>
        <w:t xml:space="preserve"> с момента их наступления известить об этом другую Сторону. Стороны немедленно проведут взаимные переговоры для принятия необходимых мер.</w:t>
      </w:r>
    </w:p>
    <w:p w14:paraId="5C42E6AC" w14:textId="77777777"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11.3.</w:t>
      </w:r>
      <w:r w:rsidRPr="005429BF">
        <w:rPr>
          <w:rFonts w:ascii="Liberation Sans" w:eastAsia="Liberation Sans" w:hAnsi="Liberation Sans"/>
          <w:sz w:val="22"/>
          <w:szCs w:val="22"/>
        </w:rPr>
        <w:t xml:space="preserve"> Надлежащим доказательством наличия обстоятельств непреодолимой силы и их продолжительности будут служить справки, выдаваемые государственными органами, органами местного самоуправления территории, на которой находится Сторона, заявившая о таких обстоятельствах, или на которой произошло такое событие. </w:t>
      </w:r>
    </w:p>
    <w:p w14:paraId="0D9829E8" w14:textId="77777777"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11.4.</w:t>
      </w:r>
      <w:r w:rsidRPr="005429BF">
        <w:rPr>
          <w:rFonts w:ascii="Liberation Sans" w:eastAsia="Liberation Sans" w:hAnsi="Liberation Sans"/>
          <w:sz w:val="22"/>
          <w:szCs w:val="22"/>
        </w:rPr>
        <w:t xml:space="preserve"> </w:t>
      </w:r>
      <w:proofErr w:type="spellStart"/>
      <w:r w:rsidRPr="005429BF">
        <w:rPr>
          <w:rFonts w:ascii="Liberation Sans" w:eastAsia="Liberation Sans" w:hAnsi="Liberation Sans"/>
          <w:sz w:val="22"/>
          <w:szCs w:val="22"/>
        </w:rPr>
        <w:t>Неуведомление</w:t>
      </w:r>
      <w:proofErr w:type="spellEnd"/>
      <w:r w:rsidRPr="005429BF">
        <w:rPr>
          <w:rFonts w:ascii="Liberation Sans" w:eastAsia="Liberation Sans" w:hAnsi="Liberation Sans"/>
          <w:sz w:val="22"/>
          <w:szCs w:val="22"/>
        </w:rPr>
        <w:t>,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w:t>
      </w:r>
    </w:p>
    <w:p w14:paraId="218C5F75" w14:textId="46F90ADB"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11.5.</w:t>
      </w:r>
      <w:r w:rsidRPr="005429BF">
        <w:rPr>
          <w:rFonts w:ascii="Liberation Sans" w:eastAsia="Liberation Sans" w:hAnsi="Liberation Sans"/>
          <w:sz w:val="22"/>
          <w:szCs w:val="22"/>
        </w:rPr>
        <w:t xml:space="preserve"> В случае если действие обстоятельств, указанных в п. 11.1. настоящего </w:t>
      </w:r>
      <w:r w:rsidR="00220052">
        <w:rPr>
          <w:rFonts w:ascii="Liberation Sans" w:eastAsia="Liberation Sans" w:hAnsi="Liberation Sans"/>
          <w:sz w:val="22"/>
          <w:szCs w:val="22"/>
        </w:rPr>
        <w:t>Договора</w:t>
      </w:r>
      <w:r w:rsidRPr="005429BF">
        <w:rPr>
          <w:rFonts w:ascii="Liberation Sans" w:eastAsia="Liberation Sans" w:hAnsi="Liberation Sans"/>
          <w:sz w:val="22"/>
          <w:szCs w:val="22"/>
        </w:rPr>
        <w:t>, будет продолжаться более двух месяцев, Стороны проведут переговоры для обсуждения сложившейся ситуации и поиска возможных путей ее разрешения.</w:t>
      </w:r>
    </w:p>
    <w:p w14:paraId="2136CB7F" w14:textId="77777777" w:rsidR="007E0610" w:rsidRPr="005429BF" w:rsidRDefault="007E0610">
      <w:pPr>
        <w:jc w:val="center"/>
        <w:rPr>
          <w:rFonts w:ascii="Liberation Sans" w:hAnsi="Liberation Sans"/>
          <w:b/>
          <w:bCs/>
          <w:sz w:val="22"/>
          <w:szCs w:val="22"/>
        </w:rPr>
      </w:pPr>
    </w:p>
    <w:p w14:paraId="4E297F42" w14:textId="3E597E2D" w:rsidR="007E0610" w:rsidRPr="005429BF" w:rsidRDefault="00C319D8">
      <w:pPr>
        <w:jc w:val="center"/>
        <w:rPr>
          <w:rFonts w:ascii="Liberation Sans" w:eastAsia="Liberation Sans" w:hAnsi="Liberation Sans"/>
          <w:b/>
          <w:bCs/>
          <w:sz w:val="22"/>
          <w:szCs w:val="22"/>
        </w:rPr>
      </w:pPr>
      <w:r w:rsidRPr="005429BF">
        <w:rPr>
          <w:rFonts w:ascii="Liberation Sans" w:eastAsia="Liberation Sans" w:hAnsi="Liberation Sans"/>
          <w:b/>
          <w:bCs/>
          <w:sz w:val="22"/>
          <w:szCs w:val="22"/>
        </w:rPr>
        <w:t xml:space="preserve">12. Срок действия </w:t>
      </w:r>
      <w:r w:rsidR="005F3577">
        <w:rPr>
          <w:rFonts w:ascii="Liberation Sans" w:eastAsia="Liberation Sans" w:hAnsi="Liberation Sans"/>
          <w:b/>
          <w:bCs/>
          <w:sz w:val="22"/>
          <w:szCs w:val="22"/>
        </w:rPr>
        <w:t>Договора</w:t>
      </w:r>
      <w:r w:rsidRPr="005429BF">
        <w:rPr>
          <w:rFonts w:ascii="Liberation Sans" w:eastAsia="Liberation Sans" w:hAnsi="Liberation Sans"/>
          <w:b/>
          <w:bCs/>
          <w:sz w:val="22"/>
          <w:szCs w:val="22"/>
        </w:rPr>
        <w:t>.</w:t>
      </w:r>
    </w:p>
    <w:p w14:paraId="2903E2B1" w14:textId="6B847D8D" w:rsidR="007E0610" w:rsidRPr="005429BF" w:rsidRDefault="00C319D8">
      <w:pPr>
        <w:ind w:firstLine="540"/>
        <w:jc w:val="both"/>
        <w:rPr>
          <w:rFonts w:ascii="Liberation Sans" w:hAnsi="Liberation Sans"/>
          <w:sz w:val="22"/>
          <w:szCs w:val="22"/>
        </w:rPr>
      </w:pPr>
      <w:r w:rsidRPr="005429BF">
        <w:rPr>
          <w:rFonts w:ascii="Liberation Sans" w:eastAsia="Liberation Sans" w:hAnsi="Liberation Sans"/>
          <w:bCs/>
          <w:sz w:val="22"/>
          <w:szCs w:val="22"/>
        </w:rPr>
        <w:t>12.1</w:t>
      </w:r>
      <w:r w:rsidRPr="005429BF">
        <w:rPr>
          <w:rFonts w:ascii="Liberation Sans" w:eastAsia="Liberation Sans" w:hAnsi="Liberation Sans"/>
          <w:b/>
          <w:bCs/>
          <w:sz w:val="22"/>
          <w:szCs w:val="22"/>
        </w:rPr>
        <w:t>.</w:t>
      </w:r>
      <w:r w:rsidRPr="005429BF">
        <w:rPr>
          <w:rFonts w:ascii="Liberation Sans" w:eastAsia="Liberation Sans" w:hAnsi="Liberation Sans"/>
          <w:sz w:val="22"/>
          <w:szCs w:val="22"/>
        </w:rPr>
        <w:t xml:space="preserve"> </w:t>
      </w:r>
      <w:r w:rsidR="0068755F">
        <w:rPr>
          <w:rFonts w:ascii="Liberation Sans" w:eastAsia="Liberation Sans" w:hAnsi="Liberation Sans"/>
          <w:sz w:val="22"/>
          <w:szCs w:val="22"/>
        </w:rPr>
        <w:t>Договор</w:t>
      </w:r>
      <w:r w:rsidRPr="005429BF">
        <w:rPr>
          <w:rFonts w:ascii="Liberation Sans" w:eastAsia="Liberation Sans" w:hAnsi="Liberation Sans"/>
          <w:sz w:val="22"/>
          <w:szCs w:val="22"/>
        </w:rPr>
        <w:t xml:space="preserve"> вступает в силу с </w:t>
      </w:r>
      <w:r w:rsidR="00C569AB" w:rsidRPr="005429BF">
        <w:rPr>
          <w:rFonts w:ascii="Liberation Sans" w:eastAsia="Liberation Sans" w:hAnsi="Liberation Sans"/>
          <w:sz w:val="22"/>
          <w:szCs w:val="22"/>
        </w:rPr>
        <w:t>даты</w:t>
      </w:r>
      <w:r w:rsidRPr="005429BF">
        <w:rPr>
          <w:rFonts w:ascii="Liberation Sans" w:eastAsia="Liberation Sans" w:hAnsi="Liberation Sans"/>
          <w:sz w:val="22"/>
          <w:szCs w:val="22"/>
        </w:rPr>
        <w:t xml:space="preserve"> его заключения и действует по </w:t>
      </w:r>
      <w:r w:rsidRPr="005429BF">
        <w:rPr>
          <w:rFonts w:ascii="Liberation Sans" w:eastAsia="Liberation Sans" w:hAnsi="Liberation Sans"/>
          <w:b/>
          <w:bCs/>
          <w:sz w:val="22"/>
          <w:szCs w:val="22"/>
        </w:rPr>
        <w:t>«31» декабря 202</w:t>
      </w:r>
      <w:r w:rsidR="0025138A" w:rsidRPr="005429BF">
        <w:rPr>
          <w:rFonts w:ascii="Liberation Sans" w:eastAsia="Liberation Sans" w:hAnsi="Liberation Sans"/>
          <w:b/>
          <w:bCs/>
          <w:sz w:val="22"/>
          <w:szCs w:val="22"/>
        </w:rPr>
        <w:t>6</w:t>
      </w:r>
      <w:r w:rsidRPr="005429BF">
        <w:rPr>
          <w:rFonts w:ascii="Liberation Sans" w:eastAsia="Liberation Sans" w:hAnsi="Liberation Sans"/>
          <w:b/>
          <w:bCs/>
          <w:sz w:val="22"/>
          <w:szCs w:val="22"/>
        </w:rPr>
        <w:t xml:space="preserve"> года включительно</w:t>
      </w:r>
      <w:r w:rsidRPr="005429BF">
        <w:rPr>
          <w:rFonts w:ascii="Liberation Sans" w:eastAsia="Liberation Sans" w:hAnsi="Liberation Sans"/>
          <w:sz w:val="22"/>
          <w:szCs w:val="22"/>
        </w:rPr>
        <w:t xml:space="preserve">. Окончание срока действия </w:t>
      </w:r>
      <w:r w:rsidR="0068755F">
        <w:rPr>
          <w:rFonts w:ascii="Liberation Sans" w:eastAsia="Liberation Sans" w:hAnsi="Liberation Sans"/>
          <w:sz w:val="22"/>
          <w:szCs w:val="22"/>
        </w:rPr>
        <w:t>Договора</w:t>
      </w:r>
      <w:r w:rsidRPr="005429BF">
        <w:rPr>
          <w:rFonts w:ascii="Liberation Sans" w:eastAsia="Liberation Sans" w:hAnsi="Liberation Sans"/>
          <w:sz w:val="22"/>
          <w:szCs w:val="22"/>
        </w:rPr>
        <w:t xml:space="preserve"> не влечет прекращения неисполненных обязательств Сторон по </w:t>
      </w:r>
      <w:r w:rsidR="0068755F">
        <w:rPr>
          <w:rFonts w:ascii="Liberation Sans" w:eastAsia="Liberation Sans" w:hAnsi="Liberation Sans"/>
          <w:sz w:val="22"/>
          <w:szCs w:val="22"/>
        </w:rPr>
        <w:t>Договору</w:t>
      </w:r>
      <w:r w:rsidRPr="005429BF">
        <w:rPr>
          <w:rFonts w:ascii="Liberation Sans" w:eastAsia="Liberation Sans" w:hAnsi="Liberation Sans"/>
          <w:sz w:val="22"/>
          <w:szCs w:val="22"/>
        </w:rPr>
        <w:t>.</w:t>
      </w:r>
    </w:p>
    <w:p w14:paraId="151C605E" w14:textId="77777777" w:rsidR="007E0610" w:rsidRPr="005429BF" w:rsidRDefault="007E0610">
      <w:pPr>
        <w:jc w:val="both"/>
        <w:rPr>
          <w:rFonts w:ascii="Liberation Sans" w:hAnsi="Liberation Sans"/>
          <w:sz w:val="22"/>
          <w:szCs w:val="22"/>
        </w:rPr>
      </w:pPr>
    </w:p>
    <w:p w14:paraId="7CA9B53C" w14:textId="77777777" w:rsidR="007E0610" w:rsidRPr="005429BF" w:rsidRDefault="00C319D8">
      <w:pPr>
        <w:jc w:val="center"/>
        <w:rPr>
          <w:rFonts w:ascii="Liberation Sans" w:eastAsia="Liberation Sans" w:hAnsi="Liberation Sans"/>
          <w:bCs/>
          <w:sz w:val="22"/>
          <w:szCs w:val="22"/>
        </w:rPr>
      </w:pPr>
      <w:r w:rsidRPr="005429BF">
        <w:rPr>
          <w:rFonts w:ascii="Liberation Sans" w:eastAsia="Liberation Sans" w:hAnsi="Liberation Sans"/>
          <w:bCs/>
          <w:sz w:val="22"/>
          <w:szCs w:val="22"/>
        </w:rPr>
        <w:t>13. Прочие условия.</w:t>
      </w:r>
    </w:p>
    <w:p w14:paraId="159ABCC1" w14:textId="2B788625"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13.1.</w:t>
      </w:r>
      <w:r w:rsidRPr="005429BF">
        <w:rPr>
          <w:rFonts w:ascii="Liberation Sans" w:eastAsia="Liberation Sans" w:hAnsi="Liberation Sans"/>
          <w:sz w:val="22"/>
          <w:szCs w:val="22"/>
        </w:rPr>
        <w:t xml:space="preserve"> Любые изменения и дополнения по </w:t>
      </w:r>
      <w:r w:rsidR="00A87FE5">
        <w:rPr>
          <w:rFonts w:ascii="Liberation Sans" w:eastAsia="Liberation Sans" w:hAnsi="Liberation Sans"/>
          <w:sz w:val="22"/>
          <w:szCs w:val="22"/>
        </w:rPr>
        <w:t>Договор</w:t>
      </w:r>
      <w:r w:rsidRPr="005429BF">
        <w:rPr>
          <w:rFonts w:ascii="Liberation Sans" w:eastAsia="Liberation Sans" w:hAnsi="Liberation Sans"/>
          <w:sz w:val="22"/>
          <w:szCs w:val="22"/>
        </w:rPr>
        <w:t xml:space="preserve">у вступают в силу и становятся его неотъемлемыми частями, только если они совершены в письменной форме, подписаны уполномоченными представителями обеих Сторон и содержат ссылку на </w:t>
      </w:r>
      <w:r w:rsidR="00A87FE5">
        <w:rPr>
          <w:rFonts w:ascii="Liberation Sans" w:eastAsia="Liberation Sans" w:hAnsi="Liberation Sans"/>
          <w:sz w:val="22"/>
          <w:szCs w:val="22"/>
        </w:rPr>
        <w:t>Договор</w:t>
      </w:r>
      <w:r w:rsidRPr="005429BF">
        <w:rPr>
          <w:rFonts w:ascii="Liberation Sans" w:eastAsia="Liberation Sans" w:hAnsi="Liberation Sans"/>
          <w:sz w:val="22"/>
          <w:szCs w:val="22"/>
        </w:rPr>
        <w:t>.</w:t>
      </w:r>
    </w:p>
    <w:p w14:paraId="6C47F8A0" w14:textId="5C043E89" w:rsidR="007E0610" w:rsidRPr="005429BF" w:rsidRDefault="00C319D8">
      <w:pPr>
        <w:ind w:firstLine="567"/>
        <w:jc w:val="both"/>
        <w:rPr>
          <w:rFonts w:ascii="Liberation Sans" w:hAnsi="Liberation Sans"/>
          <w:sz w:val="22"/>
          <w:szCs w:val="22"/>
        </w:rPr>
      </w:pPr>
      <w:r w:rsidRPr="005429BF">
        <w:rPr>
          <w:rFonts w:ascii="Liberation Sans" w:eastAsia="Liberation Sans" w:hAnsi="Liberation Sans"/>
          <w:bCs/>
          <w:sz w:val="22"/>
          <w:szCs w:val="22"/>
        </w:rPr>
        <w:t>13.2.</w:t>
      </w:r>
      <w:r w:rsidRPr="005429BF">
        <w:rPr>
          <w:rFonts w:ascii="Liberation Sans" w:eastAsia="Liberation Sans" w:hAnsi="Liberation Sans"/>
          <w:sz w:val="22"/>
          <w:szCs w:val="22"/>
        </w:rPr>
        <w:t xml:space="preserve"> Стороны обязаны извещать друг друга об изменениях своего адреса, номеров телефонов, иных реквизитов в срок не позднее </w:t>
      </w:r>
      <w:r w:rsidRPr="005429BF">
        <w:rPr>
          <w:rFonts w:ascii="Liberation Sans" w:eastAsia="Liberation Sans" w:hAnsi="Liberation Sans"/>
          <w:b/>
          <w:bCs/>
          <w:sz w:val="22"/>
          <w:szCs w:val="22"/>
        </w:rPr>
        <w:t xml:space="preserve">3 </w:t>
      </w:r>
      <w:r w:rsidR="007A66FD">
        <w:rPr>
          <w:rFonts w:ascii="Liberation Sans" w:eastAsia="Liberation Sans" w:hAnsi="Liberation Sans"/>
          <w:b/>
          <w:bCs/>
          <w:sz w:val="22"/>
          <w:szCs w:val="22"/>
        </w:rPr>
        <w:t xml:space="preserve">рабочих </w:t>
      </w:r>
      <w:r w:rsidRPr="005429BF">
        <w:rPr>
          <w:rFonts w:ascii="Liberation Sans" w:eastAsia="Liberation Sans" w:hAnsi="Liberation Sans"/>
          <w:b/>
          <w:bCs/>
          <w:sz w:val="22"/>
          <w:szCs w:val="22"/>
        </w:rPr>
        <w:t>дней</w:t>
      </w:r>
      <w:r w:rsidRPr="005429BF">
        <w:rPr>
          <w:rFonts w:ascii="Liberation Sans" w:eastAsia="Liberation Sans" w:hAnsi="Liberation Sans"/>
          <w:sz w:val="22"/>
          <w:szCs w:val="22"/>
        </w:rPr>
        <w:t xml:space="preserve"> с момента начала действий таких изменений.</w:t>
      </w:r>
    </w:p>
    <w:p w14:paraId="2019FB07" w14:textId="14EF7670" w:rsidR="007E0610" w:rsidRPr="00A87FE5" w:rsidRDefault="00C319D8">
      <w:pPr>
        <w:ind w:firstLine="567"/>
        <w:jc w:val="both"/>
        <w:rPr>
          <w:rFonts w:ascii="Liberation Sans" w:eastAsia="Liberation Sans" w:hAnsi="Liberation Sans"/>
          <w:sz w:val="22"/>
          <w:szCs w:val="22"/>
        </w:rPr>
      </w:pPr>
      <w:r w:rsidRPr="005429BF">
        <w:rPr>
          <w:rFonts w:ascii="Liberation Sans" w:eastAsia="Liberation Sans" w:hAnsi="Liberation Sans"/>
          <w:bCs/>
          <w:sz w:val="22"/>
          <w:szCs w:val="22"/>
        </w:rPr>
        <w:t>13.3.</w:t>
      </w:r>
      <w:r w:rsidRPr="005429BF">
        <w:rPr>
          <w:rFonts w:ascii="Liberation Sans" w:eastAsia="Liberation Sans" w:hAnsi="Liberation Sans"/>
          <w:sz w:val="22"/>
          <w:szCs w:val="22"/>
        </w:rPr>
        <w:t xml:space="preserve"> Во всем остальном, что не предусмотрено </w:t>
      </w:r>
      <w:r w:rsidR="00A87FE5">
        <w:rPr>
          <w:rFonts w:ascii="Liberation Sans" w:eastAsia="Liberation Sans" w:hAnsi="Liberation Sans"/>
          <w:sz w:val="22"/>
          <w:szCs w:val="22"/>
        </w:rPr>
        <w:t>договором</w:t>
      </w:r>
      <w:r w:rsidRPr="005429BF">
        <w:rPr>
          <w:rFonts w:ascii="Liberation Sans" w:eastAsia="Liberation Sans" w:hAnsi="Liberation Sans"/>
          <w:sz w:val="22"/>
          <w:szCs w:val="22"/>
        </w:rPr>
        <w:t xml:space="preserve">, </w:t>
      </w:r>
      <w:r w:rsidR="00A87FE5" w:rsidRPr="00A87FE5">
        <w:rPr>
          <w:rFonts w:ascii="Liberation Sans" w:eastAsia="Liberation Sans" w:hAnsi="Liberation Sans"/>
          <w:sz w:val="22"/>
          <w:szCs w:val="22"/>
        </w:rPr>
        <w:t>Стороны руководствуются законодательством РФ </w:t>
      </w:r>
      <w:r w:rsidR="00A87FE5" w:rsidRPr="00A87FE5">
        <w:rPr>
          <w:rFonts w:ascii="Liberation Sans" w:eastAsia="Liberation Sans" w:hAnsi="Liberation Sans"/>
          <w:bCs/>
          <w:sz w:val="22"/>
          <w:szCs w:val="22"/>
        </w:rPr>
        <w:t>и Положением о закупках Заказчика</w:t>
      </w:r>
      <w:r w:rsidRPr="00A87FE5">
        <w:rPr>
          <w:rFonts w:ascii="Liberation Sans" w:eastAsia="Liberation Sans" w:hAnsi="Liberation Sans"/>
          <w:sz w:val="22"/>
          <w:szCs w:val="22"/>
        </w:rPr>
        <w:t>.</w:t>
      </w:r>
    </w:p>
    <w:p w14:paraId="1A176D85" w14:textId="77777777" w:rsidR="007E0610" w:rsidRPr="005429BF" w:rsidRDefault="007E0610">
      <w:pPr>
        <w:ind w:firstLine="567"/>
        <w:jc w:val="both"/>
        <w:rPr>
          <w:rFonts w:ascii="Liberation Sans" w:hAnsi="Liberation Sans"/>
          <w:sz w:val="22"/>
          <w:szCs w:val="22"/>
        </w:rPr>
      </w:pPr>
    </w:p>
    <w:p w14:paraId="0FD154DF" w14:textId="75802CB5" w:rsidR="007E0610" w:rsidRPr="005429BF" w:rsidRDefault="00C319D8">
      <w:pPr>
        <w:jc w:val="center"/>
        <w:rPr>
          <w:rFonts w:ascii="Liberation Sans" w:eastAsia="Liberation Sans" w:hAnsi="Liberation Sans"/>
          <w:b/>
          <w:bCs/>
          <w:sz w:val="22"/>
          <w:szCs w:val="22"/>
        </w:rPr>
      </w:pPr>
      <w:bookmarkStart w:id="0" w:name="Par140"/>
      <w:bookmarkEnd w:id="0"/>
      <w:r w:rsidRPr="005429BF">
        <w:rPr>
          <w:rFonts w:ascii="Liberation Sans" w:eastAsia="Liberation Sans" w:hAnsi="Liberation Sans"/>
          <w:b/>
          <w:bCs/>
          <w:sz w:val="22"/>
          <w:szCs w:val="22"/>
        </w:rPr>
        <w:t>14. Адреса и реквизиты Сторон.</w:t>
      </w:r>
    </w:p>
    <w:p w14:paraId="51401E0E" w14:textId="77777777" w:rsidR="004E2951" w:rsidRPr="005429BF" w:rsidRDefault="004E2951">
      <w:pPr>
        <w:jc w:val="center"/>
        <w:rPr>
          <w:rFonts w:ascii="Liberation Sans" w:eastAsia="Liberation Sans" w:hAnsi="Liberation Sans"/>
          <w:b/>
          <w:bCs/>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0"/>
        <w:gridCol w:w="4933"/>
      </w:tblGrid>
      <w:tr w:rsidR="004E2951" w:rsidRPr="005429BF" w14:paraId="702FD15F" w14:textId="77777777" w:rsidTr="004E2951">
        <w:trPr>
          <w:trHeight w:val="280"/>
        </w:trPr>
        <w:tc>
          <w:tcPr>
            <w:tcW w:w="5240" w:type="dxa"/>
          </w:tcPr>
          <w:p w14:paraId="3AAE690F" w14:textId="77777777" w:rsidR="004E2951" w:rsidRPr="005429BF" w:rsidRDefault="004E2951" w:rsidP="00817F60">
            <w:pPr>
              <w:spacing w:line="283" w:lineRule="exact"/>
              <w:rPr>
                <w:rFonts w:ascii="Liberation Sans" w:hAnsi="Liberation Sans" w:cs="Liberation Serif"/>
                <w:sz w:val="22"/>
                <w:szCs w:val="22"/>
              </w:rPr>
            </w:pPr>
            <w:r w:rsidRPr="005429BF">
              <w:rPr>
                <w:rFonts w:ascii="Liberation Sans" w:hAnsi="Liberation Sans" w:cs="Liberation Serif"/>
                <w:b/>
                <w:sz w:val="22"/>
                <w:szCs w:val="22"/>
              </w:rPr>
              <w:t>Заказчик:</w:t>
            </w:r>
          </w:p>
          <w:p w14:paraId="50014A0D" w14:textId="7E1E97D6" w:rsidR="004E2951" w:rsidRPr="005429BF" w:rsidRDefault="004E2951" w:rsidP="00817F60">
            <w:pPr>
              <w:spacing w:line="260" w:lineRule="exact"/>
              <w:rPr>
                <w:rFonts w:ascii="Liberation Sans" w:hAnsi="Liberation Sans"/>
                <w:b/>
                <w:color w:val="000000"/>
                <w:sz w:val="22"/>
                <w:szCs w:val="22"/>
              </w:rPr>
            </w:pPr>
            <w:r w:rsidRPr="005429BF">
              <w:rPr>
                <w:rFonts w:ascii="Liberation Sans" w:hAnsi="Liberation Sans"/>
                <w:b/>
                <w:color w:val="000000"/>
                <w:sz w:val="22"/>
                <w:szCs w:val="22"/>
              </w:rPr>
              <w:t>М</w:t>
            </w:r>
            <w:r w:rsidR="0025138A" w:rsidRPr="005429BF">
              <w:rPr>
                <w:rFonts w:ascii="Liberation Sans" w:hAnsi="Liberation Sans"/>
                <w:b/>
                <w:color w:val="000000"/>
                <w:sz w:val="22"/>
                <w:szCs w:val="22"/>
              </w:rPr>
              <w:t>А</w:t>
            </w:r>
            <w:r w:rsidRPr="005429BF">
              <w:rPr>
                <w:rFonts w:ascii="Liberation Sans" w:hAnsi="Liberation Sans"/>
                <w:b/>
                <w:color w:val="000000"/>
                <w:sz w:val="22"/>
                <w:szCs w:val="22"/>
              </w:rPr>
              <w:t>У ДО СШ «</w:t>
            </w:r>
            <w:r w:rsidR="0025138A" w:rsidRPr="005429BF">
              <w:rPr>
                <w:rFonts w:ascii="Liberation Sans" w:hAnsi="Liberation Sans"/>
                <w:b/>
                <w:color w:val="000000"/>
                <w:sz w:val="22"/>
                <w:szCs w:val="22"/>
              </w:rPr>
              <w:t>Юность</w:t>
            </w:r>
            <w:r w:rsidRPr="005429BF">
              <w:rPr>
                <w:rFonts w:ascii="Liberation Sans" w:hAnsi="Liberation Sans"/>
                <w:b/>
                <w:color w:val="000000"/>
                <w:sz w:val="22"/>
                <w:szCs w:val="22"/>
              </w:rPr>
              <w:t xml:space="preserve">» </w:t>
            </w:r>
          </w:p>
          <w:p w14:paraId="5C82BA40" w14:textId="128DE46F" w:rsidR="004E2951" w:rsidRPr="005429BF" w:rsidRDefault="004E2951" w:rsidP="00817F60">
            <w:pPr>
              <w:tabs>
                <w:tab w:val="left" w:pos="0"/>
              </w:tabs>
              <w:ind w:right="-51"/>
              <w:rPr>
                <w:rFonts w:ascii="Liberation Sans" w:hAnsi="Liberation Sans"/>
                <w:color w:val="000000"/>
                <w:sz w:val="22"/>
                <w:szCs w:val="22"/>
              </w:rPr>
            </w:pPr>
            <w:r w:rsidRPr="005429BF">
              <w:rPr>
                <w:rFonts w:ascii="Liberation Sans" w:hAnsi="Liberation Sans"/>
                <w:color w:val="000000"/>
                <w:sz w:val="22"/>
                <w:szCs w:val="22"/>
              </w:rPr>
              <w:t>Юридический адрес: 62930</w:t>
            </w:r>
            <w:r w:rsidR="0025138A" w:rsidRPr="005429BF">
              <w:rPr>
                <w:rFonts w:ascii="Liberation Sans" w:hAnsi="Liberation Sans"/>
                <w:color w:val="000000"/>
                <w:sz w:val="22"/>
                <w:szCs w:val="22"/>
              </w:rPr>
              <w:t>9</w:t>
            </w:r>
            <w:r w:rsidRPr="005429BF">
              <w:rPr>
                <w:rFonts w:ascii="Liberation Sans" w:hAnsi="Liberation Sans"/>
                <w:color w:val="000000"/>
                <w:sz w:val="22"/>
                <w:szCs w:val="22"/>
              </w:rPr>
              <w:t xml:space="preserve">, РФ, ЯНАО, г. Новый Уренгой, </w:t>
            </w:r>
            <w:proofErr w:type="spellStart"/>
            <w:r w:rsidR="0025138A" w:rsidRPr="005429BF">
              <w:rPr>
                <w:rFonts w:ascii="Liberation Sans" w:hAnsi="Liberation Sans"/>
                <w:color w:val="000000"/>
                <w:sz w:val="22"/>
                <w:szCs w:val="22"/>
              </w:rPr>
              <w:t>мкр</w:t>
            </w:r>
            <w:proofErr w:type="spellEnd"/>
            <w:r w:rsidR="0025138A" w:rsidRPr="005429BF">
              <w:rPr>
                <w:rFonts w:ascii="Liberation Sans" w:hAnsi="Liberation Sans"/>
                <w:color w:val="000000"/>
                <w:sz w:val="22"/>
                <w:szCs w:val="22"/>
              </w:rPr>
              <w:t>.</w:t>
            </w:r>
            <w:r w:rsidR="000200F0">
              <w:rPr>
                <w:rFonts w:ascii="Liberation Sans" w:hAnsi="Liberation Sans"/>
                <w:color w:val="000000"/>
                <w:sz w:val="22"/>
                <w:szCs w:val="22"/>
              </w:rPr>
              <w:t xml:space="preserve"> </w:t>
            </w:r>
            <w:r w:rsidR="0025138A" w:rsidRPr="005429BF">
              <w:rPr>
                <w:rFonts w:ascii="Liberation Sans" w:hAnsi="Liberation Sans"/>
                <w:color w:val="000000"/>
                <w:sz w:val="22"/>
                <w:szCs w:val="22"/>
              </w:rPr>
              <w:t>Юбилейный д.6/2.</w:t>
            </w:r>
          </w:p>
          <w:p w14:paraId="3C45C9C9" w14:textId="68813E41" w:rsidR="0025138A" w:rsidRPr="005429BF" w:rsidRDefault="004E2951" w:rsidP="0025138A">
            <w:pPr>
              <w:tabs>
                <w:tab w:val="left" w:pos="0"/>
              </w:tabs>
              <w:ind w:right="-51"/>
              <w:rPr>
                <w:rFonts w:ascii="Liberation Sans" w:hAnsi="Liberation Sans"/>
                <w:color w:val="000000"/>
                <w:sz w:val="22"/>
                <w:szCs w:val="22"/>
              </w:rPr>
            </w:pPr>
            <w:r w:rsidRPr="005429BF">
              <w:rPr>
                <w:rFonts w:ascii="Liberation Sans" w:hAnsi="Liberation Sans"/>
                <w:color w:val="000000"/>
                <w:sz w:val="22"/>
                <w:szCs w:val="22"/>
              </w:rPr>
              <w:t xml:space="preserve">Почтовый адрес: </w:t>
            </w:r>
            <w:r w:rsidR="0025138A" w:rsidRPr="005429BF">
              <w:rPr>
                <w:rFonts w:ascii="Liberation Sans" w:hAnsi="Liberation Sans"/>
                <w:color w:val="000000"/>
                <w:sz w:val="22"/>
                <w:szCs w:val="22"/>
              </w:rPr>
              <w:t xml:space="preserve">629309, РФ, ЯНАО, г. Новый Уренгой, </w:t>
            </w:r>
            <w:proofErr w:type="spellStart"/>
            <w:r w:rsidR="0025138A" w:rsidRPr="005429BF">
              <w:rPr>
                <w:rFonts w:ascii="Liberation Sans" w:hAnsi="Liberation Sans"/>
                <w:color w:val="000000"/>
                <w:sz w:val="22"/>
                <w:szCs w:val="22"/>
              </w:rPr>
              <w:t>мкр</w:t>
            </w:r>
            <w:proofErr w:type="spellEnd"/>
            <w:r w:rsidR="0025138A" w:rsidRPr="005429BF">
              <w:rPr>
                <w:rFonts w:ascii="Liberation Sans" w:hAnsi="Liberation Sans"/>
                <w:color w:val="000000"/>
                <w:sz w:val="22"/>
                <w:szCs w:val="22"/>
              </w:rPr>
              <w:t>.</w:t>
            </w:r>
            <w:r w:rsidR="000200F0">
              <w:rPr>
                <w:rFonts w:ascii="Liberation Sans" w:hAnsi="Liberation Sans"/>
                <w:color w:val="000000"/>
                <w:sz w:val="22"/>
                <w:szCs w:val="22"/>
              </w:rPr>
              <w:t xml:space="preserve"> </w:t>
            </w:r>
            <w:r w:rsidR="0025138A" w:rsidRPr="005429BF">
              <w:rPr>
                <w:rFonts w:ascii="Liberation Sans" w:hAnsi="Liberation Sans"/>
                <w:color w:val="000000"/>
                <w:sz w:val="22"/>
                <w:szCs w:val="22"/>
              </w:rPr>
              <w:t>Юбилейный д.6/2.</w:t>
            </w:r>
          </w:p>
          <w:p w14:paraId="33A872E1" w14:textId="04B79FEF" w:rsidR="004E2951" w:rsidRPr="005429BF" w:rsidRDefault="004E2951" w:rsidP="00817F60">
            <w:pPr>
              <w:tabs>
                <w:tab w:val="left" w:pos="0"/>
              </w:tabs>
              <w:ind w:right="-51"/>
              <w:rPr>
                <w:rFonts w:ascii="Liberation Sans" w:hAnsi="Liberation Sans"/>
                <w:color w:val="000000"/>
                <w:sz w:val="22"/>
                <w:szCs w:val="22"/>
              </w:rPr>
            </w:pPr>
            <w:r w:rsidRPr="005429BF">
              <w:rPr>
                <w:rFonts w:ascii="Liberation Sans" w:hAnsi="Liberation Sans"/>
                <w:color w:val="000000"/>
                <w:sz w:val="22"/>
                <w:szCs w:val="22"/>
              </w:rPr>
              <w:t>ИНН</w:t>
            </w:r>
            <w:r w:rsidRPr="005429BF">
              <w:rPr>
                <w:rFonts w:ascii="Liberation Sans" w:hAnsi="Liberation Sans"/>
                <w:color w:val="000000"/>
                <w:sz w:val="22"/>
                <w:szCs w:val="22"/>
              </w:rPr>
              <w:tab/>
            </w:r>
            <w:r w:rsidR="007C3695" w:rsidRPr="005429BF">
              <w:rPr>
                <w:rFonts w:ascii="Liberation Sans" w:hAnsi="Liberation Sans"/>
                <w:color w:val="000000"/>
                <w:sz w:val="22"/>
                <w:szCs w:val="22"/>
              </w:rPr>
              <w:t>8904010695</w:t>
            </w:r>
          </w:p>
          <w:p w14:paraId="604C040B" w14:textId="61C05381" w:rsidR="004E2951" w:rsidRPr="005429BF" w:rsidRDefault="004E2951" w:rsidP="00817F60">
            <w:pPr>
              <w:tabs>
                <w:tab w:val="left" w:pos="0"/>
              </w:tabs>
              <w:ind w:right="-51"/>
              <w:rPr>
                <w:rFonts w:ascii="Liberation Sans" w:hAnsi="Liberation Sans"/>
                <w:color w:val="000000"/>
                <w:sz w:val="22"/>
                <w:szCs w:val="22"/>
              </w:rPr>
            </w:pPr>
            <w:r w:rsidRPr="005429BF">
              <w:rPr>
                <w:rFonts w:ascii="Liberation Sans" w:hAnsi="Liberation Sans"/>
                <w:color w:val="000000"/>
                <w:sz w:val="22"/>
                <w:szCs w:val="22"/>
              </w:rPr>
              <w:t>КПП</w:t>
            </w:r>
            <w:r w:rsidRPr="005429BF">
              <w:rPr>
                <w:rFonts w:ascii="Liberation Sans" w:hAnsi="Liberation Sans"/>
                <w:color w:val="000000"/>
                <w:sz w:val="22"/>
                <w:szCs w:val="22"/>
              </w:rPr>
              <w:tab/>
            </w:r>
            <w:r w:rsidR="007C3695" w:rsidRPr="005429BF">
              <w:rPr>
                <w:rFonts w:ascii="Liberation Sans" w:hAnsi="Liberation Sans"/>
                <w:color w:val="000000"/>
                <w:sz w:val="22"/>
                <w:szCs w:val="22"/>
              </w:rPr>
              <w:t>890401001</w:t>
            </w:r>
          </w:p>
          <w:p w14:paraId="6B55B9A0" w14:textId="77777777" w:rsidR="007C3695" w:rsidRPr="005429BF" w:rsidRDefault="007C3695" w:rsidP="007C3695">
            <w:pPr>
              <w:pStyle w:val="3"/>
              <w:jc w:val="left"/>
              <w:rPr>
                <w:rFonts w:ascii="Liberation Sans" w:hAnsi="Liberation Sans"/>
                <w:b w:val="0"/>
                <w:sz w:val="22"/>
                <w:szCs w:val="22"/>
              </w:rPr>
            </w:pPr>
            <w:r w:rsidRPr="005429BF">
              <w:rPr>
                <w:rFonts w:ascii="Liberation Sans" w:hAnsi="Liberation Sans"/>
                <w:b w:val="0"/>
                <w:sz w:val="22"/>
                <w:szCs w:val="22"/>
              </w:rPr>
              <w:t>ОГРН 1028900631407</w:t>
            </w:r>
          </w:p>
          <w:p w14:paraId="53E02C67" w14:textId="0ADDE02C" w:rsidR="004E2951" w:rsidRPr="005429BF" w:rsidRDefault="004E2951" w:rsidP="007C3695">
            <w:pPr>
              <w:ind w:firstLine="34"/>
              <w:rPr>
                <w:rFonts w:ascii="Liberation Sans" w:hAnsi="Liberation Sans"/>
                <w:sz w:val="22"/>
                <w:szCs w:val="22"/>
              </w:rPr>
            </w:pPr>
            <w:r w:rsidRPr="005429BF">
              <w:rPr>
                <w:rFonts w:ascii="Liberation Sans" w:hAnsi="Liberation Sans"/>
                <w:bCs/>
                <w:color w:val="000000"/>
                <w:sz w:val="22"/>
                <w:szCs w:val="22"/>
              </w:rPr>
              <w:t xml:space="preserve">Банк получателя </w:t>
            </w:r>
            <w:r w:rsidR="007C3695" w:rsidRPr="005429BF">
              <w:rPr>
                <w:rFonts w:ascii="Liberation Sans" w:hAnsi="Liberation Sans"/>
                <w:sz w:val="22"/>
                <w:szCs w:val="22"/>
              </w:rPr>
              <w:t>ДФ Г.НОВЫЙ УРЕНГОЙ (МАУ ДО СШ «Юность</w:t>
            </w:r>
            <w:r w:rsidR="000200F0" w:rsidRPr="005429BF">
              <w:rPr>
                <w:rFonts w:ascii="Liberation Sans" w:hAnsi="Liberation Sans"/>
                <w:sz w:val="22"/>
                <w:szCs w:val="22"/>
              </w:rPr>
              <w:t>») л</w:t>
            </w:r>
            <w:r w:rsidR="007C3695" w:rsidRPr="005429BF">
              <w:rPr>
                <w:rFonts w:ascii="Liberation Sans" w:hAnsi="Liberation Sans"/>
                <w:sz w:val="22"/>
                <w:szCs w:val="22"/>
              </w:rPr>
              <w:t xml:space="preserve">/с 964.18.001.8 </w:t>
            </w:r>
          </w:p>
          <w:p w14:paraId="68AE9C6F" w14:textId="7CEDAA1C" w:rsidR="007C3695" w:rsidRPr="005429BF" w:rsidRDefault="007C3695" w:rsidP="007C3695">
            <w:pPr>
              <w:ind w:firstLine="34"/>
              <w:rPr>
                <w:rFonts w:ascii="Liberation Sans" w:hAnsi="Liberation Sans"/>
                <w:sz w:val="22"/>
                <w:szCs w:val="22"/>
              </w:rPr>
            </w:pPr>
            <w:r w:rsidRPr="005429BF">
              <w:rPr>
                <w:rFonts w:ascii="Liberation Sans" w:hAnsi="Liberation Sans"/>
                <w:sz w:val="22"/>
                <w:szCs w:val="22"/>
              </w:rPr>
              <w:t>ОКЦ №1 Сибирского ГУ Банка России / УФК ПО ЯМАЛО-НЕНЕЦКОМУ АВТОНОМНОМУ   ОКРУГУ г.</w:t>
            </w:r>
            <w:r w:rsidR="000200F0">
              <w:rPr>
                <w:rFonts w:ascii="Liberation Sans" w:hAnsi="Liberation Sans"/>
                <w:sz w:val="22"/>
                <w:szCs w:val="22"/>
              </w:rPr>
              <w:t xml:space="preserve"> </w:t>
            </w:r>
            <w:r w:rsidRPr="005429BF">
              <w:rPr>
                <w:rFonts w:ascii="Liberation Sans" w:hAnsi="Liberation Sans"/>
                <w:sz w:val="22"/>
                <w:szCs w:val="22"/>
              </w:rPr>
              <w:t>Салехард</w:t>
            </w:r>
          </w:p>
          <w:p w14:paraId="20181BDF" w14:textId="5E1CD87D" w:rsidR="007C3695" w:rsidRPr="005429BF" w:rsidRDefault="000200F0" w:rsidP="00817F60">
            <w:pPr>
              <w:rPr>
                <w:rFonts w:ascii="Liberation Sans" w:hAnsi="Liberation Sans"/>
                <w:sz w:val="22"/>
                <w:szCs w:val="22"/>
              </w:rPr>
            </w:pPr>
            <w:r>
              <w:rPr>
                <w:rFonts w:ascii="Liberation Sans" w:hAnsi="Liberation Sans"/>
                <w:bCs/>
                <w:color w:val="000000"/>
                <w:sz w:val="22"/>
                <w:szCs w:val="22"/>
              </w:rPr>
              <w:t xml:space="preserve">Расчетный счет </w:t>
            </w:r>
            <w:r w:rsidR="007C3695" w:rsidRPr="005429BF">
              <w:rPr>
                <w:rFonts w:ascii="Liberation Sans" w:hAnsi="Liberation Sans"/>
                <w:sz w:val="22"/>
                <w:szCs w:val="22"/>
              </w:rPr>
              <w:t>40102810945370000129</w:t>
            </w:r>
          </w:p>
          <w:p w14:paraId="47B3AB27" w14:textId="313D84B0" w:rsidR="004E2951" w:rsidRPr="005429BF" w:rsidRDefault="007C3695" w:rsidP="00817F60">
            <w:pPr>
              <w:rPr>
                <w:rFonts w:ascii="Liberation Sans" w:hAnsi="Liberation Sans"/>
                <w:bCs/>
                <w:color w:val="000000"/>
                <w:sz w:val="22"/>
                <w:szCs w:val="22"/>
              </w:rPr>
            </w:pPr>
            <w:r w:rsidRPr="005429BF">
              <w:rPr>
                <w:rFonts w:ascii="Liberation Sans" w:hAnsi="Liberation Sans"/>
                <w:bCs/>
                <w:color w:val="000000"/>
                <w:sz w:val="22"/>
                <w:szCs w:val="22"/>
              </w:rPr>
              <w:t>Е</w:t>
            </w:r>
            <w:r w:rsidR="004E2951" w:rsidRPr="005429BF">
              <w:rPr>
                <w:rFonts w:ascii="Liberation Sans" w:hAnsi="Liberation Sans"/>
                <w:bCs/>
                <w:color w:val="000000"/>
                <w:sz w:val="22"/>
                <w:szCs w:val="22"/>
              </w:rPr>
              <w:t xml:space="preserve">диный </w:t>
            </w:r>
            <w:r w:rsidRPr="005429BF">
              <w:rPr>
                <w:rFonts w:ascii="Liberation Sans" w:hAnsi="Liberation Sans"/>
                <w:bCs/>
                <w:color w:val="000000"/>
                <w:sz w:val="22"/>
                <w:szCs w:val="22"/>
              </w:rPr>
              <w:t xml:space="preserve">казначейский </w:t>
            </w:r>
            <w:r w:rsidR="004E2951" w:rsidRPr="005429BF">
              <w:rPr>
                <w:rFonts w:ascii="Liberation Sans" w:hAnsi="Liberation Sans"/>
                <w:bCs/>
                <w:color w:val="000000"/>
                <w:sz w:val="22"/>
                <w:szCs w:val="22"/>
              </w:rPr>
              <w:t>счет 40102810145370000008</w:t>
            </w:r>
          </w:p>
          <w:p w14:paraId="52B9D0DB" w14:textId="00CA9F65" w:rsidR="004E2951" w:rsidRPr="005429BF" w:rsidRDefault="000200F0" w:rsidP="00817F60">
            <w:pPr>
              <w:rPr>
                <w:rFonts w:ascii="Liberation Sans" w:hAnsi="Liberation Sans"/>
                <w:bCs/>
                <w:color w:val="000000"/>
                <w:sz w:val="22"/>
                <w:szCs w:val="22"/>
              </w:rPr>
            </w:pPr>
            <w:r>
              <w:rPr>
                <w:rFonts w:ascii="Liberation Sans" w:hAnsi="Liberation Sans"/>
                <w:bCs/>
                <w:color w:val="000000"/>
                <w:sz w:val="22"/>
                <w:szCs w:val="22"/>
              </w:rPr>
              <w:t xml:space="preserve">БИК </w:t>
            </w:r>
            <w:r w:rsidR="007C3695" w:rsidRPr="005429BF">
              <w:rPr>
                <w:rFonts w:ascii="Liberation Sans" w:hAnsi="Liberation Sans"/>
                <w:sz w:val="22"/>
                <w:szCs w:val="22"/>
              </w:rPr>
              <w:t>045004129</w:t>
            </w:r>
            <w:r w:rsidR="004E2951" w:rsidRPr="005429BF">
              <w:rPr>
                <w:rFonts w:ascii="Liberation Sans" w:hAnsi="Liberation Sans"/>
                <w:bCs/>
                <w:color w:val="000000"/>
                <w:sz w:val="22"/>
                <w:szCs w:val="22"/>
              </w:rPr>
              <w:t xml:space="preserve">, ОКТМО 71956000, </w:t>
            </w:r>
          </w:p>
          <w:p w14:paraId="16F94DAA" w14:textId="7626BE59" w:rsidR="004E2951" w:rsidRPr="005429BF" w:rsidRDefault="004E2951" w:rsidP="00817F60">
            <w:pPr>
              <w:tabs>
                <w:tab w:val="left" w:pos="0"/>
              </w:tabs>
              <w:ind w:right="-51"/>
              <w:rPr>
                <w:rFonts w:ascii="Liberation Sans" w:hAnsi="Liberation Sans"/>
                <w:color w:val="000000"/>
                <w:sz w:val="22"/>
                <w:szCs w:val="22"/>
              </w:rPr>
            </w:pPr>
            <w:r w:rsidRPr="005429BF">
              <w:rPr>
                <w:rFonts w:ascii="Liberation Sans" w:hAnsi="Liberation Sans"/>
                <w:color w:val="000000"/>
                <w:sz w:val="22"/>
                <w:szCs w:val="22"/>
              </w:rPr>
              <w:t>Телефон приемной</w:t>
            </w:r>
            <w:r w:rsidRPr="005429BF">
              <w:rPr>
                <w:rFonts w:ascii="Liberation Sans" w:hAnsi="Liberation Sans"/>
                <w:color w:val="000000"/>
                <w:sz w:val="22"/>
                <w:szCs w:val="22"/>
              </w:rPr>
              <w:tab/>
              <w:t>+7(3494)</w:t>
            </w:r>
            <w:r w:rsidR="007C3695" w:rsidRPr="005429BF">
              <w:rPr>
                <w:rFonts w:ascii="Liberation Sans" w:hAnsi="Liberation Sans"/>
                <w:color w:val="000000"/>
                <w:sz w:val="22"/>
                <w:szCs w:val="22"/>
              </w:rPr>
              <w:t>24-56-60</w:t>
            </w:r>
          </w:p>
          <w:p w14:paraId="7525403B" w14:textId="76FB1EFD" w:rsidR="004E2951" w:rsidRPr="005429BF" w:rsidRDefault="004E2951" w:rsidP="00817F60">
            <w:pPr>
              <w:tabs>
                <w:tab w:val="left" w:pos="0"/>
              </w:tabs>
              <w:ind w:right="-51"/>
              <w:rPr>
                <w:rFonts w:ascii="Liberation Sans" w:hAnsi="Liberation Sans"/>
                <w:color w:val="000000"/>
                <w:sz w:val="22"/>
                <w:szCs w:val="22"/>
              </w:rPr>
            </w:pPr>
            <w:r w:rsidRPr="005429BF">
              <w:rPr>
                <w:rFonts w:ascii="Liberation Sans" w:hAnsi="Liberation Sans"/>
                <w:color w:val="000000"/>
                <w:sz w:val="22"/>
                <w:szCs w:val="22"/>
              </w:rPr>
              <w:t xml:space="preserve">8 (3494) </w:t>
            </w:r>
            <w:r w:rsidR="007C3695" w:rsidRPr="005429BF">
              <w:rPr>
                <w:rFonts w:ascii="Liberation Sans" w:hAnsi="Liberation Sans"/>
                <w:color w:val="000000"/>
                <w:sz w:val="22"/>
                <w:szCs w:val="22"/>
              </w:rPr>
              <w:t>24-56-60</w:t>
            </w:r>
            <w:r w:rsidRPr="005429BF">
              <w:rPr>
                <w:rFonts w:ascii="Liberation Sans" w:hAnsi="Liberation Sans"/>
                <w:color w:val="000000"/>
                <w:sz w:val="22"/>
                <w:szCs w:val="22"/>
              </w:rPr>
              <w:t xml:space="preserve"> - Директор</w:t>
            </w:r>
          </w:p>
          <w:p w14:paraId="311E1098" w14:textId="52C9F5B1" w:rsidR="004E2951" w:rsidRPr="005429BF" w:rsidRDefault="004E2951" w:rsidP="00817F60">
            <w:pPr>
              <w:tabs>
                <w:tab w:val="left" w:pos="0"/>
              </w:tabs>
              <w:ind w:right="-51"/>
              <w:rPr>
                <w:rFonts w:ascii="Liberation Sans" w:hAnsi="Liberation Sans"/>
                <w:color w:val="000000"/>
                <w:sz w:val="22"/>
                <w:szCs w:val="22"/>
              </w:rPr>
            </w:pPr>
            <w:r w:rsidRPr="005429BF">
              <w:rPr>
                <w:rFonts w:ascii="Liberation Sans" w:hAnsi="Liberation Sans"/>
                <w:color w:val="000000"/>
                <w:sz w:val="22"/>
                <w:szCs w:val="22"/>
              </w:rPr>
              <w:t xml:space="preserve">8 (3494) </w:t>
            </w:r>
            <w:r w:rsidR="007C3695" w:rsidRPr="005429BF">
              <w:rPr>
                <w:rFonts w:ascii="Liberation Sans" w:hAnsi="Liberation Sans"/>
                <w:color w:val="000000"/>
                <w:sz w:val="22"/>
                <w:szCs w:val="22"/>
              </w:rPr>
              <w:t>24-54-70</w:t>
            </w:r>
            <w:r w:rsidRPr="005429BF">
              <w:rPr>
                <w:rFonts w:ascii="Liberation Sans" w:hAnsi="Liberation Sans"/>
                <w:color w:val="000000"/>
                <w:sz w:val="22"/>
                <w:szCs w:val="22"/>
              </w:rPr>
              <w:t xml:space="preserve"> </w:t>
            </w:r>
            <w:r w:rsidR="007C3695" w:rsidRPr="005429BF">
              <w:rPr>
                <w:rFonts w:ascii="Liberation Sans" w:hAnsi="Liberation Sans"/>
                <w:color w:val="000000"/>
                <w:sz w:val="22"/>
                <w:szCs w:val="22"/>
              </w:rPr>
              <w:t>–</w:t>
            </w:r>
            <w:r w:rsidRPr="005429BF">
              <w:rPr>
                <w:rFonts w:ascii="Liberation Sans" w:hAnsi="Liberation Sans"/>
                <w:color w:val="000000"/>
                <w:sz w:val="22"/>
                <w:szCs w:val="22"/>
              </w:rPr>
              <w:t xml:space="preserve"> </w:t>
            </w:r>
            <w:r w:rsidR="007C3695" w:rsidRPr="005429BF">
              <w:rPr>
                <w:rFonts w:ascii="Liberation Sans" w:hAnsi="Liberation Sans"/>
                <w:color w:val="000000"/>
                <w:sz w:val="22"/>
                <w:szCs w:val="22"/>
              </w:rPr>
              <w:t>Заместитель директора</w:t>
            </w:r>
          </w:p>
          <w:p w14:paraId="71AD7100" w14:textId="77777777" w:rsidR="004E2951" w:rsidRPr="005429BF" w:rsidRDefault="004E2951" w:rsidP="00817F60">
            <w:pPr>
              <w:tabs>
                <w:tab w:val="left" w:pos="0"/>
              </w:tabs>
              <w:ind w:right="-51"/>
              <w:rPr>
                <w:rFonts w:ascii="Liberation Sans" w:hAnsi="Liberation Sans"/>
                <w:color w:val="000000"/>
                <w:sz w:val="22"/>
                <w:szCs w:val="22"/>
              </w:rPr>
            </w:pPr>
            <w:r w:rsidRPr="005429BF">
              <w:rPr>
                <w:rFonts w:ascii="Liberation Sans" w:hAnsi="Liberation Sans"/>
                <w:color w:val="000000"/>
                <w:sz w:val="22"/>
                <w:szCs w:val="22"/>
              </w:rPr>
              <w:t xml:space="preserve">Электронная почта: </w:t>
            </w:r>
          </w:p>
          <w:p w14:paraId="77856B5C" w14:textId="51401AD9" w:rsidR="004E2951" w:rsidRPr="005429BF" w:rsidRDefault="004E2951" w:rsidP="00817F60">
            <w:pPr>
              <w:pStyle w:val="af8"/>
              <w:rPr>
                <w:rFonts w:ascii="Liberation Sans" w:hAnsi="Liberation Sans" w:cs="Liberation Serif"/>
                <w:sz w:val="22"/>
                <w:szCs w:val="22"/>
                <w:lang w:val="ru-RU"/>
              </w:rPr>
            </w:pPr>
            <w:r w:rsidRPr="005429BF">
              <w:rPr>
                <w:rFonts w:ascii="Liberation Sans" w:hAnsi="Liberation Sans"/>
                <w:color w:val="000000"/>
                <w:sz w:val="22"/>
                <w:szCs w:val="22"/>
              </w:rPr>
              <w:t>Email</w:t>
            </w:r>
            <w:r w:rsidRPr="005429BF">
              <w:rPr>
                <w:rFonts w:ascii="Liberation Sans" w:hAnsi="Liberation Sans"/>
                <w:color w:val="000000"/>
                <w:sz w:val="22"/>
                <w:szCs w:val="22"/>
                <w:lang w:val="ru-RU"/>
              </w:rPr>
              <w:tab/>
            </w:r>
            <w:hyperlink r:id="rId7" w:history="1">
              <w:r w:rsidR="007C3695" w:rsidRPr="005429BF">
                <w:rPr>
                  <w:rFonts w:ascii="Liberation Sans" w:hAnsi="Liberation Sans" w:cs="Liberation Sans"/>
                  <w:color w:val="0070C0"/>
                  <w:sz w:val="22"/>
                  <w:szCs w:val="22"/>
                  <w:lang w:eastAsia="ar-SA"/>
                </w:rPr>
                <w:t>yunost</w:t>
              </w:r>
              <w:r w:rsidR="007C3695" w:rsidRPr="005429BF">
                <w:rPr>
                  <w:rFonts w:ascii="Liberation Sans" w:hAnsi="Liberation Sans" w:cs="Liberation Sans"/>
                  <w:color w:val="0070C0"/>
                  <w:sz w:val="22"/>
                  <w:szCs w:val="22"/>
                  <w:lang w:val="ru-RU" w:eastAsia="ar-SA"/>
                </w:rPr>
                <w:t>@</w:t>
              </w:r>
              <w:r w:rsidR="007C3695" w:rsidRPr="005429BF">
                <w:rPr>
                  <w:rFonts w:ascii="Liberation Sans" w:hAnsi="Liberation Sans" w:cs="Liberation Sans"/>
                  <w:color w:val="0070C0"/>
                  <w:sz w:val="22"/>
                  <w:szCs w:val="22"/>
                  <w:lang w:eastAsia="ar-SA"/>
                </w:rPr>
                <w:t>nur</w:t>
              </w:r>
              <w:r w:rsidR="007C3695" w:rsidRPr="005429BF">
                <w:rPr>
                  <w:rFonts w:ascii="Liberation Sans" w:hAnsi="Liberation Sans" w:cs="Liberation Sans"/>
                  <w:color w:val="0070C0"/>
                  <w:sz w:val="22"/>
                  <w:szCs w:val="22"/>
                  <w:lang w:val="ru-RU" w:eastAsia="ar-SA"/>
                </w:rPr>
                <w:t>.</w:t>
              </w:r>
              <w:r w:rsidR="007C3695" w:rsidRPr="005429BF">
                <w:rPr>
                  <w:rFonts w:ascii="Liberation Sans" w:hAnsi="Liberation Sans" w:cs="Liberation Sans"/>
                  <w:color w:val="0070C0"/>
                  <w:sz w:val="22"/>
                  <w:szCs w:val="22"/>
                  <w:lang w:eastAsia="ar-SA"/>
                </w:rPr>
                <w:t>yanao</w:t>
              </w:r>
              <w:r w:rsidR="007C3695" w:rsidRPr="005429BF">
                <w:rPr>
                  <w:rFonts w:ascii="Liberation Sans" w:hAnsi="Liberation Sans" w:cs="Liberation Sans"/>
                  <w:color w:val="0070C0"/>
                  <w:sz w:val="22"/>
                  <w:szCs w:val="22"/>
                  <w:lang w:val="ru-RU" w:eastAsia="ar-SA"/>
                </w:rPr>
                <w:t>.</w:t>
              </w:r>
              <w:proofErr w:type="spellStart"/>
              <w:r w:rsidR="007C3695" w:rsidRPr="005429BF">
                <w:rPr>
                  <w:rFonts w:ascii="Liberation Sans" w:hAnsi="Liberation Sans" w:cs="Liberation Sans"/>
                  <w:color w:val="0070C0"/>
                  <w:sz w:val="22"/>
                  <w:szCs w:val="22"/>
                  <w:lang w:eastAsia="ar-SA"/>
                </w:rPr>
                <w:t>ru</w:t>
              </w:r>
              <w:proofErr w:type="spellEnd"/>
            </w:hyperlink>
            <w:r w:rsidR="007C3695" w:rsidRPr="005429BF">
              <w:rPr>
                <w:rFonts w:ascii="Liberation Sans" w:hAnsi="Liberation Sans" w:cs="Liberation Sans"/>
                <w:color w:val="0070C0"/>
                <w:sz w:val="22"/>
                <w:szCs w:val="22"/>
                <w:lang w:val="ru-RU" w:eastAsia="ar-SA"/>
              </w:rPr>
              <w:t xml:space="preserve">  </w:t>
            </w:r>
            <w:r w:rsidR="007C3695" w:rsidRPr="005429BF">
              <w:rPr>
                <w:rFonts w:ascii="Liberation Sans" w:hAnsi="Liberation Sans" w:cs="Liberation Sans"/>
                <w:sz w:val="22"/>
                <w:szCs w:val="22"/>
                <w:lang w:val="ru-RU" w:eastAsia="ar-SA"/>
              </w:rPr>
              <w:t xml:space="preserve">  </w:t>
            </w:r>
          </w:p>
        </w:tc>
        <w:tc>
          <w:tcPr>
            <w:tcW w:w="4933" w:type="dxa"/>
          </w:tcPr>
          <w:p w14:paraId="5474B0F1" w14:textId="77777777" w:rsidR="004E2951" w:rsidRPr="005429BF" w:rsidRDefault="004E2951" w:rsidP="00817F60">
            <w:pPr>
              <w:spacing w:line="283" w:lineRule="exact"/>
              <w:ind w:left="176"/>
              <w:rPr>
                <w:rFonts w:ascii="Liberation Sans" w:hAnsi="Liberation Sans" w:cs="Liberation Serif"/>
                <w:sz w:val="22"/>
                <w:szCs w:val="22"/>
              </w:rPr>
            </w:pPr>
            <w:r w:rsidRPr="005429BF">
              <w:rPr>
                <w:rFonts w:ascii="Liberation Sans" w:hAnsi="Liberation Sans" w:cs="Liberation Serif"/>
                <w:b/>
                <w:sz w:val="22"/>
                <w:szCs w:val="22"/>
              </w:rPr>
              <w:t>Исполнитель:</w:t>
            </w:r>
          </w:p>
          <w:p w14:paraId="36C61B2E" w14:textId="07F0AC6F" w:rsidR="007C3695" w:rsidRPr="005429BF" w:rsidRDefault="007C3695" w:rsidP="007C3695">
            <w:pPr>
              <w:ind w:firstLine="34"/>
              <w:rPr>
                <w:rFonts w:ascii="Liberation Sans" w:hAnsi="Liberation Sans"/>
                <w:sz w:val="22"/>
                <w:szCs w:val="22"/>
              </w:rPr>
            </w:pPr>
            <w:r w:rsidRPr="005429BF">
              <w:rPr>
                <w:rFonts w:ascii="Liberation Sans" w:hAnsi="Liberation Sans"/>
                <w:sz w:val="22"/>
                <w:szCs w:val="22"/>
              </w:rPr>
              <w:t xml:space="preserve"> </w:t>
            </w:r>
          </w:p>
          <w:p w14:paraId="1BFA6635" w14:textId="27383AF6" w:rsidR="004E2951" w:rsidRPr="005429BF" w:rsidRDefault="004E2951" w:rsidP="007C3695">
            <w:pPr>
              <w:spacing w:line="283" w:lineRule="exact"/>
              <w:rPr>
                <w:rFonts w:ascii="Liberation Sans" w:hAnsi="Liberation Sans" w:cs="Liberation Serif"/>
                <w:bCs/>
                <w:sz w:val="22"/>
                <w:szCs w:val="22"/>
              </w:rPr>
            </w:pPr>
          </w:p>
        </w:tc>
      </w:tr>
    </w:tbl>
    <w:p w14:paraId="796D0A85" w14:textId="77777777" w:rsidR="007E0610" w:rsidRPr="005429BF" w:rsidRDefault="007E0610">
      <w:pPr>
        <w:jc w:val="center"/>
        <w:rPr>
          <w:rFonts w:ascii="Liberation Sans" w:hAnsi="Liberation Sans"/>
          <w:sz w:val="22"/>
          <w:szCs w:val="22"/>
        </w:rPr>
      </w:pPr>
    </w:p>
    <w:p w14:paraId="673992EA" w14:textId="77777777" w:rsidR="007E0610" w:rsidRPr="005429BF" w:rsidRDefault="007E0610">
      <w:pPr>
        <w:ind w:left="5670"/>
        <w:rPr>
          <w:rFonts w:ascii="Liberation Sans" w:hAnsi="Liberation Sans"/>
          <w:bCs/>
          <w:sz w:val="22"/>
          <w:szCs w:val="22"/>
        </w:rPr>
      </w:pPr>
    </w:p>
    <w:tbl>
      <w:tblPr>
        <w:tblW w:w="101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3"/>
        <w:gridCol w:w="4961"/>
      </w:tblGrid>
      <w:tr w:rsidR="0001466B" w:rsidRPr="005429BF" w14:paraId="519A7660" w14:textId="77777777" w:rsidTr="0025138A">
        <w:trPr>
          <w:trHeight w:val="1020"/>
        </w:trPr>
        <w:tc>
          <w:tcPr>
            <w:tcW w:w="5223" w:type="dxa"/>
            <w:shd w:val="clear" w:color="auto" w:fill="auto"/>
          </w:tcPr>
          <w:p w14:paraId="2303455A" w14:textId="77777777" w:rsidR="0001466B" w:rsidRPr="005429BF" w:rsidRDefault="0001466B" w:rsidP="00817F60">
            <w:pPr>
              <w:spacing w:line="260" w:lineRule="exact"/>
              <w:rPr>
                <w:rFonts w:ascii="Liberation Sans" w:hAnsi="Liberation Sans" w:cs="Liberation Sans"/>
                <w:sz w:val="22"/>
                <w:szCs w:val="22"/>
              </w:rPr>
            </w:pPr>
            <w:r w:rsidRPr="005429BF">
              <w:rPr>
                <w:rFonts w:ascii="Liberation Sans" w:hAnsi="Liberation Sans" w:cs="Liberation Sans"/>
                <w:sz w:val="22"/>
                <w:szCs w:val="22"/>
              </w:rPr>
              <w:t>Директор</w:t>
            </w:r>
          </w:p>
          <w:p w14:paraId="4F8865CF" w14:textId="376A37BF" w:rsidR="0001466B" w:rsidRPr="005429BF" w:rsidRDefault="0001466B" w:rsidP="00817F60">
            <w:pPr>
              <w:spacing w:line="260" w:lineRule="exact"/>
              <w:rPr>
                <w:rFonts w:ascii="Liberation Sans" w:hAnsi="Liberation Sans" w:cs="Liberation Sans"/>
                <w:sz w:val="22"/>
                <w:szCs w:val="22"/>
              </w:rPr>
            </w:pPr>
            <w:r w:rsidRPr="005429BF">
              <w:rPr>
                <w:rFonts w:ascii="Liberation Sans" w:hAnsi="Liberation Sans" w:cs="Liberation Sans"/>
                <w:sz w:val="22"/>
                <w:szCs w:val="22"/>
              </w:rPr>
              <w:t xml:space="preserve">___________________ </w:t>
            </w:r>
            <w:r w:rsidR="0025138A" w:rsidRPr="005429BF">
              <w:rPr>
                <w:rFonts w:ascii="Liberation Sans" w:hAnsi="Liberation Sans" w:cs="Liberation Sans"/>
                <w:sz w:val="22"/>
                <w:szCs w:val="22"/>
              </w:rPr>
              <w:t>Е.М.</w:t>
            </w:r>
            <w:r w:rsidR="002F55ED">
              <w:rPr>
                <w:rFonts w:ascii="Liberation Sans" w:hAnsi="Liberation Sans" w:cs="Liberation Sans"/>
                <w:sz w:val="22"/>
                <w:szCs w:val="22"/>
              </w:rPr>
              <w:t xml:space="preserve"> </w:t>
            </w:r>
            <w:r w:rsidR="0025138A" w:rsidRPr="005429BF">
              <w:rPr>
                <w:rFonts w:ascii="Liberation Sans" w:hAnsi="Liberation Sans" w:cs="Liberation Sans"/>
                <w:sz w:val="22"/>
                <w:szCs w:val="22"/>
              </w:rPr>
              <w:t>Пикалова</w:t>
            </w:r>
            <w:r w:rsidRPr="005429BF">
              <w:rPr>
                <w:rFonts w:ascii="Liberation Sans" w:hAnsi="Liberation Sans" w:cs="Liberation Sans"/>
                <w:sz w:val="22"/>
                <w:szCs w:val="22"/>
              </w:rPr>
              <w:t xml:space="preserve">    </w:t>
            </w:r>
          </w:p>
          <w:p w14:paraId="3EB6A76B" w14:textId="77777777" w:rsidR="0001466B" w:rsidRPr="005429BF" w:rsidRDefault="0001466B" w:rsidP="00817F60">
            <w:pPr>
              <w:spacing w:line="260" w:lineRule="exact"/>
              <w:rPr>
                <w:rFonts w:ascii="Liberation Sans" w:hAnsi="Liberation Sans" w:cs="Liberation Sans"/>
                <w:b/>
                <w:color w:val="000000"/>
                <w:sz w:val="22"/>
                <w:szCs w:val="22"/>
              </w:rPr>
            </w:pPr>
            <w:r w:rsidRPr="005429BF">
              <w:rPr>
                <w:rFonts w:ascii="Liberation Sans" w:hAnsi="Liberation Sans" w:cs="Liberation Sans"/>
                <w:sz w:val="22"/>
                <w:szCs w:val="22"/>
              </w:rPr>
              <w:t xml:space="preserve">МП                   </w:t>
            </w:r>
          </w:p>
        </w:tc>
        <w:tc>
          <w:tcPr>
            <w:tcW w:w="4961" w:type="dxa"/>
            <w:shd w:val="clear" w:color="auto" w:fill="auto"/>
          </w:tcPr>
          <w:p w14:paraId="31985B4E" w14:textId="1557A67B" w:rsidR="0025138A" w:rsidRPr="005429BF" w:rsidRDefault="0025138A" w:rsidP="00817F60">
            <w:pPr>
              <w:pStyle w:val="af8"/>
              <w:rPr>
                <w:rFonts w:ascii="Liberation Sans" w:hAnsi="Liberation Sans" w:cs="Liberation Sans"/>
                <w:sz w:val="22"/>
                <w:szCs w:val="22"/>
                <w:lang w:val="ru-RU"/>
              </w:rPr>
            </w:pPr>
            <w:r w:rsidRPr="005429BF">
              <w:rPr>
                <w:rFonts w:ascii="Liberation Sans" w:hAnsi="Liberation Sans" w:cs="Liberation Sans"/>
                <w:sz w:val="22"/>
                <w:szCs w:val="22"/>
                <w:lang w:val="ru-RU"/>
              </w:rPr>
              <w:t>Должность</w:t>
            </w:r>
          </w:p>
          <w:p w14:paraId="6ACA149C" w14:textId="0F48C73F" w:rsidR="0001466B" w:rsidRPr="005429BF" w:rsidRDefault="0001466B" w:rsidP="00817F60">
            <w:pPr>
              <w:pStyle w:val="af8"/>
              <w:rPr>
                <w:rFonts w:ascii="Liberation Sans" w:hAnsi="Liberation Sans" w:cs="Liberation Sans"/>
                <w:sz w:val="22"/>
                <w:szCs w:val="22"/>
                <w:lang w:val="ru-RU"/>
              </w:rPr>
            </w:pPr>
            <w:r w:rsidRPr="005429BF">
              <w:rPr>
                <w:rFonts w:ascii="Liberation Sans" w:hAnsi="Liberation Sans" w:cs="Liberation Sans"/>
                <w:sz w:val="22"/>
                <w:szCs w:val="22"/>
                <w:lang w:val="ru-RU"/>
              </w:rPr>
              <w:t xml:space="preserve">___________________ </w:t>
            </w:r>
            <w:r w:rsidR="0025138A" w:rsidRPr="005429BF">
              <w:rPr>
                <w:rFonts w:ascii="Liberation Sans" w:hAnsi="Liberation Sans" w:cs="Liberation Sans"/>
                <w:sz w:val="22"/>
                <w:szCs w:val="22"/>
                <w:lang w:val="ru-RU"/>
              </w:rPr>
              <w:t>______________</w:t>
            </w:r>
          </w:p>
          <w:p w14:paraId="65859B0F" w14:textId="77777777" w:rsidR="0001466B" w:rsidRPr="005429BF" w:rsidRDefault="0001466B" w:rsidP="00817F60">
            <w:pPr>
              <w:pStyle w:val="af8"/>
              <w:rPr>
                <w:rFonts w:ascii="Liberation Sans" w:hAnsi="Liberation Sans" w:cs="Liberation Sans"/>
                <w:sz w:val="22"/>
                <w:szCs w:val="22"/>
                <w:lang w:val="ru-RU"/>
              </w:rPr>
            </w:pPr>
            <w:r w:rsidRPr="005429BF">
              <w:rPr>
                <w:rFonts w:ascii="Liberation Sans" w:hAnsi="Liberation Sans" w:cs="Liberation Sans"/>
                <w:sz w:val="22"/>
                <w:szCs w:val="22"/>
                <w:lang w:val="ru-RU"/>
              </w:rPr>
              <w:t xml:space="preserve">МП  </w:t>
            </w:r>
          </w:p>
        </w:tc>
      </w:tr>
    </w:tbl>
    <w:p w14:paraId="26C60BED" w14:textId="77777777" w:rsidR="007E0610" w:rsidRPr="00DF6BAE" w:rsidRDefault="007E0610">
      <w:pPr>
        <w:ind w:left="5670"/>
        <w:rPr>
          <w:bCs/>
          <w:sz w:val="22"/>
          <w:szCs w:val="22"/>
        </w:rPr>
      </w:pPr>
    </w:p>
    <w:p w14:paraId="16C452AD" w14:textId="77777777" w:rsidR="007E0610" w:rsidRPr="00DF6BAE" w:rsidRDefault="007E0610"/>
    <w:p w14:paraId="04A46695" w14:textId="77777777" w:rsidR="007E0610" w:rsidRPr="00DF6BAE" w:rsidRDefault="007E0610"/>
    <w:p w14:paraId="32000A4B" w14:textId="77777777" w:rsidR="007E0610" w:rsidRPr="00DF6BAE" w:rsidRDefault="007E0610"/>
    <w:p w14:paraId="4697A082" w14:textId="77777777" w:rsidR="007E0610" w:rsidRPr="00DF6BAE" w:rsidRDefault="007E0610"/>
    <w:p w14:paraId="41F57D15" w14:textId="77777777" w:rsidR="007E0610" w:rsidRPr="00DF6BAE" w:rsidRDefault="007E0610"/>
    <w:p w14:paraId="01CC7104" w14:textId="77777777" w:rsidR="007E0610" w:rsidRPr="00DF6BAE" w:rsidRDefault="007E0610"/>
    <w:p w14:paraId="1B184686" w14:textId="77777777" w:rsidR="007E0610" w:rsidRPr="00DF6BAE" w:rsidRDefault="007E0610"/>
    <w:p w14:paraId="0D5652A2" w14:textId="77777777" w:rsidR="007E0610" w:rsidRPr="00DF6BAE" w:rsidRDefault="007E0610"/>
    <w:p w14:paraId="43ACD410" w14:textId="77777777" w:rsidR="007E0610" w:rsidRPr="00DF6BAE" w:rsidRDefault="007E0610"/>
    <w:p w14:paraId="58504107" w14:textId="77777777" w:rsidR="007E0610" w:rsidRPr="00DF6BAE" w:rsidRDefault="007E0610"/>
    <w:p w14:paraId="19DB93DE" w14:textId="77777777" w:rsidR="007E0610" w:rsidRPr="00DF6BAE" w:rsidRDefault="007E0610"/>
    <w:p w14:paraId="17C47BD3" w14:textId="0F537442" w:rsidR="007E0610" w:rsidRDefault="007E0610"/>
    <w:p w14:paraId="049AE85F" w14:textId="267AE993" w:rsidR="005429BF" w:rsidRPr="005429BF" w:rsidRDefault="005429BF" w:rsidP="005429BF">
      <w:pPr>
        <w:ind w:left="5664" w:firstLine="708"/>
        <w:jc w:val="right"/>
        <w:rPr>
          <w:rFonts w:ascii="Liberation Sans" w:hAnsi="Liberation Sans"/>
          <w:sz w:val="20"/>
          <w:szCs w:val="20"/>
        </w:rPr>
      </w:pPr>
      <w:r w:rsidRPr="005429BF">
        <w:rPr>
          <w:rFonts w:ascii="Liberation Sans" w:eastAsia="Liberation Sans" w:hAnsi="Liberation Sans"/>
          <w:sz w:val="20"/>
          <w:szCs w:val="20"/>
        </w:rPr>
        <w:t xml:space="preserve">Приложение </w:t>
      </w:r>
      <w:r>
        <w:rPr>
          <w:rFonts w:ascii="Liberation Sans" w:eastAsia="Liberation Sans" w:hAnsi="Liberation Sans"/>
          <w:sz w:val="20"/>
          <w:szCs w:val="20"/>
        </w:rPr>
        <w:t>1</w:t>
      </w:r>
      <w:r w:rsidRPr="005429BF">
        <w:rPr>
          <w:rFonts w:ascii="Liberation Sans" w:eastAsia="Liberation Sans" w:hAnsi="Liberation Sans"/>
          <w:sz w:val="20"/>
          <w:szCs w:val="20"/>
        </w:rPr>
        <w:t xml:space="preserve"> к </w:t>
      </w:r>
      <w:r w:rsidR="000200F0">
        <w:rPr>
          <w:rFonts w:ascii="Liberation Sans" w:eastAsia="Liberation Sans" w:hAnsi="Liberation Sans"/>
          <w:sz w:val="20"/>
          <w:szCs w:val="20"/>
        </w:rPr>
        <w:t>Договору</w:t>
      </w:r>
    </w:p>
    <w:p w14:paraId="7011B73B" w14:textId="45D12BB3" w:rsidR="004E2951" w:rsidRDefault="005429BF" w:rsidP="005429BF">
      <w:pPr>
        <w:jc w:val="right"/>
      </w:pPr>
      <w:r w:rsidRPr="005429BF">
        <w:rPr>
          <w:rFonts w:ascii="Liberation Sans" w:eastAsia="Liberation Sans" w:hAnsi="Liberation Sans"/>
          <w:sz w:val="20"/>
          <w:szCs w:val="20"/>
        </w:rPr>
        <w:t xml:space="preserve">               от ___________ № </w:t>
      </w:r>
      <w:hyperlink r:id="rId8" w:tgtFrame="_blank" w:history="1">
        <w:r w:rsidRPr="005429BF">
          <w:rPr>
            <w:rStyle w:val="afa"/>
            <w:rFonts w:ascii="Liberation Sans" w:hAnsi="Liberation Sans" w:cs="Times New Roman"/>
            <w:bCs/>
            <w:color w:val="1A1A1A"/>
            <w:sz w:val="20"/>
            <w:szCs w:val="20"/>
            <w:bdr w:val="none" w:sz="0" w:space="0" w:color="auto" w:frame="1"/>
          </w:rPr>
          <w:t>________</w:t>
        </w:r>
      </w:hyperlink>
    </w:p>
    <w:p w14:paraId="48F9D75F" w14:textId="50D1D8F7" w:rsidR="004E2951" w:rsidRDefault="004E2951"/>
    <w:p w14:paraId="1D7D6A54" w14:textId="77777777" w:rsidR="005360B5" w:rsidRDefault="005360B5"/>
    <w:p w14:paraId="2447C248" w14:textId="6FF4FD53" w:rsidR="004E2951" w:rsidRDefault="004E2951"/>
    <w:p w14:paraId="24A749B2" w14:textId="40C304E9" w:rsidR="004E2951" w:rsidRDefault="004E2951"/>
    <w:p w14:paraId="14A030EB" w14:textId="60816BC7" w:rsidR="004E2951" w:rsidRDefault="004E2951"/>
    <w:p w14:paraId="4DF9261D" w14:textId="77777777" w:rsidR="005429BF" w:rsidRPr="005429BF" w:rsidRDefault="005429BF" w:rsidP="005429BF">
      <w:pPr>
        <w:contextualSpacing/>
        <w:jc w:val="center"/>
        <w:rPr>
          <w:rFonts w:ascii="Liberation Sans" w:hAnsi="Liberation Sans"/>
          <w:b/>
        </w:rPr>
      </w:pPr>
      <w:r w:rsidRPr="005429BF">
        <w:rPr>
          <w:rFonts w:ascii="Liberation Sans" w:hAnsi="Liberation Sans"/>
          <w:b/>
        </w:rPr>
        <w:t>СПЕЦИФИКАЦИЯ</w:t>
      </w:r>
    </w:p>
    <w:p w14:paraId="6A3800AC" w14:textId="77777777" w:rsidR="005429BF" w:rsidRPr="005429BF" w:rsidRDefault="005429BF" w:rsidP="005429BF">
      <w:pPr>
        <w:contextualSpacing/>
        <w:rPr>
          <w:rFonts w:ascii="Liberation Sans" w:hAnsi="Liberation Sans"/>
          <w:b/>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
        <w:gridCol w:w="3763"/>
        <w:gridCol w:w="1134"/>
        <w:gridCol w:w="1134"/>
        <w:gridCol w:w="1588"/>
        <w:gridCol w:w="1842"/>
      </w:tblGrid>
      <w:tr w:rsidR="005429BF" w:rsidRPr="005429BF" w14:paraId="10CCC834" w14:textId="77777777" w:rsidTr="005429BF">
        <w:trPr>
          <w:trHeight w:val="300"/>
        </w:trPr>
        <w:tc>
          <w:tcPr>
            <w:tcW w:w="740" w:type="dxa"/>
            <w:noWrap/>
            <w:hideMark/>
          </w:tcPr>
          <w:p w14:paraId="017EB409" w14:textId="77777777" w:rsidR="005429BF" w:rsidRPr="005429BF" w:rsidRDefault="005429BF" w:rsidP="005429BF">
            <w:pPr>
              <w:ind w:right="154" w:hanging="10"/>
              <w:contextualSpacing/>
              <w:jc w:val="center"/>
              <w:rPr>
                <w:rFonts w:ascii="Liberation Sans" w:hAnsi="Liberation Sans"/>
                <w:b/>
                <w:sz w:val="22"/>
                <w:szCs w:val="22"/>
              </w:rPr>
            </w:pPr>
            <w:r w:rsidRPr="005429BF">
              <w:rPr>
                <w:rFonts w:ascii="Liberation Sans" w:hAnsi="Liberation Sans"/>
                <w:b/>
                <w:sz w:val="22"/>
                <w:szCs w:val="22"/>
              </w:rPr>
              <w:t>№ п/п</w:t>
            </w:r>
          </w:p>
        </w:tc>
        <w:tc>
          <w:tcPr>
            <w:tcW w:w="3763" w:type="dxa"/>
            <w:hideMark/>
          </w:tcPr>
          <w:p w14:paraId="74CD5FCF" w14:textId="77777777" w:rsidR="005429BF" w:rsidRPr="005429BF" w:rsidRDefault="005429BF" w:rsidP="005429BF">
            <w:pPr>
              <w:ind w:right="154" w:hanging="10"/>
              <w:contextualSpacing/>
              <w:jc w:val="center"/>
              <w:rPr>
                <w:rFonts w:ascii="Liberation Sans" w:hAnsi="Liberation Sans"/>
                <w:b/>
                <w:sz w:val="22"/>
                <w:szCs w:val="22"/>
              </w:rPr>
            </w:pPr>
            <w:r w:rsidRPr="005429BF">
              <w:rPr>
                <w:rFonts w:ascii="Liberation Sans" w:hAnsi="Liberation Sans"/>
                <w:b/>
                <w:sz w:val="22"/>
                <w:szCs w:val="22"/>
              </w:rPr>
              <w:t>Наименование</w:t>
            </w:r>
          </w:p>
        </w:tc>
        <w:tc>
          <w:tcPr>
            <w:tcW w:w="1134" w:type="dxa"/>
            <w:hideMark/>
          </w:tcPr>
          <w:p w14:paraId="05E17E4B" w14:textId="77777777" w:rsidR="005429BF" w:rsidRPr="005429BF" w:rsidRDefault="005429BF" w:rsidP="005429BF">
            <w:pPr>
              <w:ind w:right="154" w:hanging="10"/>
              <w:contextualSpacing/>
              <w:jc w:val="center"/>
              <w:rPr>
                <w:rFonts w:ascii="Liberation Sans" w:hAnsi="Liberation Sans"/>
                <w:b/>
                <w:sz w:val="22"/>
                <w:szCs w:val="22"/>
              </w:rPr>
            </w:pPr>
            <w:r w:rsidRPr="005429BF">
              <w:rPr>
                <w:rFonts w:ascii="Liberation Sans" w:hAnsi="Liberation Sans"/>
                <w:b/>
                <w:sz w:val="22"/>
                <w:szCs w:val="22"/>
              </w:rPr>
              <w:t xml:space="preserve">Ед. </w:t>
            </w:r>
            <w:proofErr w:type="spellStart"/>
            <w:r w:rsidRPr="005429BF">
              <w:rPr>
                <w:rFonts w:ascii="Liberation Sans" w:hAnsi="Liberation Sans"/>
                <w:b/>
                <w:sz w:val="22"/>
                <w:szCs w:val="22"/>
              </w:rPr>
              <w:t>изм</w:t>
            </w:r>
            <w:proofErr w:type="spellEnd"/>
          </w:p>
        </w:tc>
        <w:tc>
          <w:tcPr>
            <w:tcW w:w="1134" w:type="dxa"/>
            <w:hideMark/>
          </w:tcPr>
          <w:p w14:paraId="36B6A617" w14:textId="77777777" w:rsidR="005429BF" w:rsidRPr="005429BF" w:rsidRDefault="005429BF" w:rsidP="005429BF">
            <w:pPr>
              <w:ind w:right="154" w:hanging="10"/>
              <w:contextualSpacing/>
              <w:jc w:val="center"/>
              <w:rPr>
                <w:rFonts w:ascii="Liberation Sans" w:hAnsi="Liberation Sans"/>
                <w:b/>
                <w:sz w:val="22"/>
                <w:szCs w:val="22"/>
              </w:rPr>
            </w:pPr>
            <w:r w:rsidRPr="005429BF">
              <w:rPr>
                <w:rFonts w:ascii="Liberation Sans" w:hAnsi="Liberation Sans"/>
                <w:b/>
                <w:sz w:val="22"/>
                <w:szCs w:val="22"/>
              </w:rPr>
              <w:t>Кол-во</w:t>
            </w:r>
          </w:p>
        </w:tc>
        <w:tc>
          <w:tcPr>
            <w:tcW w:w="1588" w:type="dxa"/>
            <w:hideMark/>
          </w:tcPr>
          <w:p w14:paraId="180E8598" w14:textId="77777777" w:rsidR="005429BF" w:rsidRPr="005429BF" w:rsidRDefault="005429BF" w:rsidP="005429BF">
            <w:pPr>
              <w:ind w:right="154" w:hanging="10"/>
              <w:contextualSpacing/>
              <w:jc w:val="center"/>
              <w:rPr>
                <w:rFonts w:ascii="Liberation Sans" w:hAnsi="Liberation Sans"/>
                <w:b/>
                <w:sz w:val="22"/>
                <w:szCs w:val="22"/>
              </w:rPr>
            </w:pPr>
            <w:r w:rsidRPr="005429BF">
              <w:rPr>
                <w:rFonts w:ascii="Liberation Sans" w:hAnsi="Liberation Sans"/>
                <w:b/>
                <w:sz w:val="22"/>
                <w:szCs w:val="22"/>
              </w:rPr>
              <w:t>Цена, руб. с НДС</w:t>
            </w:r>
          </w:p>
        </w:tc>
        <w:tc>
          <w:tcPr>
            <w:tcW w:w="1842" w:type="dxa"/>
            <w:hideMark/>
          </w:tcPr>
          <w:p w14:paraId="0027C568" w14:textId="77777777" w:rsidR="005429BF" w:rsidRPr="005429BF" w:rsidRDefault="005429BF" w:rsidP="005429BF">
            <w:pPr>
              <w:ind w:right="154" w:hanging="10"/>
              <w:contextualSpacing/>
              <w:jc w:val="center"/>
              <w:rPr>
                <w:rFonts w:ascii="Liberation Sans" w:hAnsi="Liberation Sans"/>
                <w:b/>
                <w:sz w:val="22"/>
                <w:szCs w:val="22"/>
              </w:rPr>
            </w:pPr>
            <w:r w:rsidRPr="005429BF">
              <w:rPr>
                <w:rFonts w:ascii="Liberation Sans" w:hAnsi="Liberation Sans"/>
                <w:b/>
                <w:sz w:val="22"/>
                <w:szCs w:val="22"/>
              </w:rPr>
              <w:t>Стоимость, руб. с НДС</w:t>
            </w:r>
          </w:p>
        </w:tc>
      </w:tr>
      <w:tr w:rsidR="005429BF" w:rsidRPr="005429BF" w14:paraId="37977B81" w14:textId="77777777" w:rsidTr="005429BF">
        <w:trPr>
          <w:trHeight w:val="690"/>
        </w:trPr>
        <w:tc>
          <w:tcPr>
            <w:tcW w:w="740" w:type="dxa"/>
            <w:hideMark/>
          </w:tcPr>
          <w:p w14:paraId="1B2926D2" w14:textId="77777777" w:rsidR="005429BF" w:rsidRPr="005429BF" w:rsidRDefault="005429BF" w:rsidP="005429BF">
            <w:pPr>
              <w:numPr>
                <w:ilvl w:val="0"/>
                <w:numId w:val="9"/>
              </w:numPr>
              <w:shd w:val="clear" w:color="auto" w:fill="FFFFFF"/>
              <w:ind w:right="154"/>
              <w:contextualSpacing/>
              <w:jc w:val="both"/>
              <w:rPr>
                <w:rFonts w:ascii="Liberation Sans" w:hAnsi="Liberation Sans"/>
              </w:rPr>
            </w:pPr>
            <w:r w:rsidRPr="005429BF">
              <w:rPr>
                <w:rFonts w:ascii="Liberation Sans" w:hAnsi="Liberation Sans"/>
              </w:rPr>
              <w:t>1</w:t>
            </w:r>
          </w:p>
        </w:tc>
        <w:tc>
          <w:tcPr>
            <w:tcW w:w="3763" w:type="dxa"/>
          </w:tcPr>
          <w:p w14:paraId="14C3036A" w14:textId="5FC6B1E2" w:rsidR="005429BF" w:rsidRPr="005429BF" w:rsidRDefault="005429BF" w:rsidP="005429BF">
            <w:pPr>
              <w:pStyle w:val="23"/>
              <w:shd w:val="clear" w:color="auto" w:fill="auto"/>
              <w:spacing w:before="0" w:after="0" w:line="240" w:lineRule="auto"/>
              <w:jc w:val="left"/>
              <w:rPr>
                <w:rFonts w:ascii="Liberation Sans" w:hAnsi="Liberation Sans"/>
              </w:rPr>
            </w:pPr>
          </w:p>
        </w:tc>
        <w:tc>
          <w:tcPr>
            <w:tcW w:w="1134" w:type="dxa"/>
            <w:vAlign w:val="center"/>
          </w:tcPr>
          <w:p w14:paraId="1866BD3F" w14:textId="5F854641" w:rsidR="005429BF" w:rsidRPr="005429BF" w:rsidRDefault="005429BF" w:rsidP="00172E0C">
            <w:pPr>
              <w:shd w:val="clear" w:color="auto" w:fill="FFFFFF"/>
              <w:ind w:left="3"/>
              <w:jc w:val="center"/>
              <w:rPr>
                <w:rFonts w:ascii="Liberation Sans" w:hAnsi="Liberation Sans"/>
              </w:rPr>
            </w:pPr>
          </w:p>
        </w:tc>
        <w:tc>
          <w:tcPr>
            <w:tcW w:w="1134" w:type="dxa"/>
            <w:vAlign w:val="center"/>
          </w:tcPr>
          <w:p w14:paraId="3876D528" w14:textId="64A315B9" w:rsidR="005429BF" w:rsidRPr="005429BF" w:rsidRDefault="005429BF" w:rsidP="00172E0C">
            <w:pPr>
              <w:shd w:val="clear" w:color="auto" w:fill="FFFFFF"/>
              <w:jc w:val="center"/>
              <w:rPr>
                <w:rFonts w:ascii="Liberation Sans" w:hAnsi="Liberation Sans"/>
              </w:rPr>
            </w:pPr>
          </w:p>
        </w:tc>
        <w:tc>
          <w:tcPr>
            <w:tcW w:w="1588" w:type="dxa"/>
            <w:vAlign w:val="center"/>
          </w:tcPr>
          <w:p w14:paraId="41DC2D02" w14:textId="40A34585" w:rsidR="005429BF" w:rsidRPr="005429BF" w:rsidRDefault="005429BF" w:rsidP="00172E0C">
            <w:pPr>
              <w:shd w:val="clear" w:color="auto" w:fill="FFFFFF"/>
              <w:ind w:left="2"/>
              <w:jc w:val="center"/>
              <w:rPr>
                <w:rFonts w:ascii="Liberation Sans" w:hAnsi="Liberation Sans"/>
              </w:rPr>
            </w:pPr>
          </w:p>
        </w:tc>
        <w:tc>
          <w:tcPr>
            <w:tcW w:w="1842" w:type="dxa"/>
            <w:vAlign w:val="center"/>
          </w:tcPr>
          <w:p w14:paraId="36B77886" w14:textId="48A0171B" w:rsidR="005429BF" w:rsidRPr="005429BF" w:rsidRDefault="005429BF" w:rsidP="00172E0C">
            <w:pPr>
              <w:shd w:val="clear" w:color="auto" w:fill="FFFFFF"/>
              <w:ind w:left="2"/>
              <w:jc w:val="center"/>
              <w:rPr>
                <w:rFonts w:ascii="Liberation Sans" w:hAnsi="Liberation Sans"/>
              </w:rPr>
            </w:pPr>
          </w:p>
        </w:tc>
      </w:tr>
      <w:tr w:rsidR="005429BF" w:rsidRPr="005429BF" w14:paraId="42307E2D" w14:textId="77777777" w:rsidTr="005429BF">
        <w:trPr>
          <w:trHeight w:val="423"/>
        </w:trPr>
        <w:tc>
          <w:tcPr>
            <w:tcW w:w="740" w:type="dxa"/>
            <w:noWrap/>
            <w:hideMark/>
          </w:tcPr>
          <w:p w14:paraId="0F9C1582" w14:textId="77777777" w:rsidR="005429BF" w:rsidRPr="005429BF" w:rsidRDefault="005429BF" w:rsidP="005429BF">
            <w:pPr>
              <w:shd w:val="clear" w:color="auto" w:fill="FFFFFF"/>
              <w:ind w:left="350" w:right="154"/>
              <w:contextualSpacing/>
              <w:jc w:val="both"/>
              <w:rPr>
                <w:rFonts w:ascii="Liberation Sans" w:hAnsi="Liberation Sans"/>
                <w:b/>
                <w:bCs/>
              </w:rPr>
            </w:pPr>
          </w:p>
        </w:tc>
        <w:tc>
          <w:tcPr>
            <w:tcW w:w="7619" w:type="dxa"/>
            <w:gridSpan w:val="4"/>
            <w:noWrap/>
            <w:hideMark/>
          </w:tcPr>
          <w:p w14:paraId="71F1DCBD" w14:textId="77777777" w:rsidR="005429BF" w:rsidRPr="005429BF" w:rsidRDefault="005429BF" w:rsidP="00172E0C">
            <w:pPr>
              <w:shd w:val="clear" w:color="auto" w:fill="FFFFFF"/>
              <w:contextualSpacing/>
              <w:rPr>
                <w:rFonts w:ascii="Liberation Sans" w:hAnsi="Liberation Sans"/>
                <w:b/>
                <w:bCs/>
              </w:rPr>
            </w:pPr>
            <w:r w:rsidRPr="005429BF">
              <w:rPr>
                <w:rFonts w:ascii="Liberation Sans" w:hAnsi="Liberation Sans"/>
                <w:b/>
                <w:bCs/>
              </w:rPr>
              <w:t>Итого:</w:t>
            </w:r>
          </w:p>
        </w:tc>
        <w:tc>
          <w:tcPr>
            <w:tcW w:w="1842" w:type="dxa"/>
            <w:hideMark/>
          </w:tcPr>
          <w:p w14:paraId="66AE278F" w14:textId="52AEC992" w:rsidR="005429BF" w:rsidRPr="005429BF" w:rsidRDefault="005429BF" w:rsidP="00172E0C">
            <w:pPr>
              <w:shd w:val="clear" w:color="auto" w:fill="FFFFFF"/>
              <w:ind w:right="154" w:hanging="10"/>
              <w:contextualSpacing/>
              <w:rPr>
                <w:rFonts w:ascii="Liberation Sans" w:hAnsi="Liberation Sans"/>
                <w:b/>
                <w:bCs/>
              </w:rPr>
            </w:pPr>
          </w:p>
        </w:tc>
      </w:tr>
    </w:tbl>
    <w:p w14:paraId="6010AB46" w14:textId="7A87918A" w:rsidR="004E2951" w:rsidRDefault="004E2951"/>
    <w:p w14:paraId="1A96785D" w14:textId="77777777" w:rsidR="005429BF" w:rsidRDefault="005429BF" w:rsidP="004E2951">
      <w:pPr>
        <w:ind w:left="5664" w:firstLine="708"/>
        <w:jc w:val="right"/>
        <w:rPr>
          <w:rFonts w:ascii="Liberation Sans" w:eastAsia="Liberation Sans" w:hAnsi="Liberation Sans"/>
          <w:sz w:val="20"/>
          <w:szCs w:val="20"/>
        </w:rPr>
      </w:pPr>
    </w:p>
    <w:p w14:paraId="66257159" w14:textId="77777777" w:rsidR="005429BF" w:rsidRDefault="005429BF" w:rsidP="004E2951">
      <w:pPr>
        <w:ind w:left="5664" w:firstLine="708"/>
        <w:jc w:val="right"/>
        <w:rPr>
          <w:rFonts w:ascii="Liberation Sans" w:eastAsia="Liberation Sans" w:hAnsi="Liberation Sans"/>
          <w:sz w:val="20"/>
          <w:szCs w:val="20"/>
        </w:rPr>
      </w:pPr>
    </w:p>
    <w:tbl>
      <w:tblPr>
        <w:tblW w:w="101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3"/>
        <w:gridCol w:w="4961"/>
      </w:tblGrid>
      <w:tr w:rsidR="005429BF" w:rsidRPr="005429BF" w14:paraId="0B3EA889" w14:textId="77777777" w:rsidTr="00172E0C">
        <w:trPr>
          <w:trHeight w:val="1020"/>
        </w:trPr>
        <w:tc>
          <w:tcPr>
            <w:tcW w:w="5223" w:type="dxa"/>
            <w:shd w:val="clear" w:color="auto" w:fill="auto"/>
          </w:tcPr>
          <w:p w14:paraId="7C0F7834" w14:textId="77777777" w:rsidR="005429BF" w:rsidRPr="005429BF" w:rsidRDefault="005429BF" w:rsidP="00172E0C">
            <w:pPr>
              <w:spacing w:line="260" w:lineRule="exact"/>
              <w:rPr>
                <w:rFonts w:ascii="Liberation Sans" w:hAnsi="Liberation Sans" w:cs="Liberation Sans"/>
                <w:sz w:val="22"/>
                <w:szCs w:val="22"/>
              </w:rPr>
            </w:pPr>
            <w:r w:rsidRPr="005429BF">
              <w:rPr>
                <w:rFonts w:ascii="Liberation Sans" w:hAnsi="Liberation Sans" w:cs="Liberation Sans"/>
                <w:sz w:val="22"/>
                <w:szCs w:val="22"/>
              </w:rPr>
              <w:t>Директор</w:t>
            </w:r>
          </w:p>
          <w:p w14:paraId="78835DB2" w14:textId="6A2845A6" w:rsidR="005429BF" w:rsidRPr="005429BF" w:rsidRDefault="005429BF" w:rsidP="00172E0C">
            <w:pPr>
              <w:spacing w:line="260" w:lineRule="exact"/>
              <w:rPr>
                <w:rFonts w:ascii="Liberation Sans" w:hAnsi="Liberation Sans" w:cs="Liberation Sans"/>
                <w:sz w:val="22"/>
                <w:szCs w:val="22"/>
              </w:rPr>
            </w:pPr>
            <w:r w:rsidRPr="005429BF">
              <w:rPr>
                <w:rFonts w:ascii="Liberation Sans" w:hAnsi="Liberation Sans" w:cs="Liberation Sans"/>
                <w:sz w:val="22"/>
                <w:szCs w:val="22"/>
              </w:rPr>
              <w:t>___________________ Е.М.</w:t>
            </w:r>
            <w:r w:rsidR="00C7099F">
              <w:rPr>
                <w:rFonts w:ascii="Liberation Sans" w:hAnsi="Liberation Sans" w:cs="Liberation Sans"/>
                <w:sz w:val="22"/>
                <w:szCs w:val="22"/>
              </w:rPr>
              <w:t xml:space="preserve"> </w:t>
            </w:r>
            <w:r w:rsidRPr="005429BF">
              <w:rPr>
                <w:rFonts w:ascii="Liberation Sans" w:hAnsi="Liberation Sans" w:cs="Liberation Sans"/>
                <w:sz w:val="22"/>
                <w:szCs w:val="22"/>
              </w:rPr>
              <w:t xml:space="preserve">Пикалова    </w:t>
            </w:r>
          </w:p>
          <w:p w14:paraId="62AE6AC6" w14:textId="77777777" w:rsidR="005429BF" w:rsidRPr="005429BF" w:rsidRDefault="005429BF" w:rsidP="00172E0C">
            <w:pPr>
              <w:spacing w:line="260" w:lineRule="exact"/>
              <w:rPr>
                <w:rFonts w:ascii="Liberation Sans" w:hAnsi="Liberation Sans" w:cs="Liberation Sans"/>
                <w:b/>
                <w:color w:val="000000"/>
                <w:sz w:val="22"/>
                <w:szCs w:val="22"/>
              </w:rPr>
            </w:pPr>
            <w:r w:rsidRPr="005429BF">
              <w:rPr>
                <w:rFonts w:ascii="Liberation Sans" w:hAnsi="Liberation Sans" w:cs="Liberation Sans"/>
                <w:sz w:val="22"/>
                <w:szCs w:val="22"/>
              </w:rPr>
              <w:t xml:space="preserve">МП                   </w:t>
            </w:r>
          </w:p>
        </w:tc>
        <w:tc>
          <w:tcPr>
            <w:tcW w:w="4961" w:type="dxa"/>
            <w:shd w:val="clear" w:color="auto" w:fill="auto"/>
          </w:tcPr>
          <w:p w14:paraId="58432A89" w14:textId="77777777" w:rsidR="005429BF" w:rsidRPr="005429BF" w:rsidRDefault="005429BF" w:rsidP="00172E0C">
            <w:pPr>
              <w:pStyle w:val="af8"/>
              <w:rPr>
                <w:rFonts w:ascii="Liberation Sans" w:hAnsi="Liberation Sans" w:cs="Liberation Sans"/>
                <w:sz w:val="22"/>
                <w:szCs w:val="22"/>
                <w:lang w:val="ru-RU"/>
              </w:rPr>
            </w:pPr>
            <w:r w:rsidRPr="005429BF">
              <w:rPr>
                <w:rFonts w:ascii="Liberation Sans" w:hAnsi="Liberation Sans" w:cs="Liberation Sans"/>
                <w:sz w:val="22"/>
                <w:szCs w:val="22"/>
                <w:lang w:val="ru-RU"/>
              </w:rPr>
              <w:t>Должность</w:t>
            </w:r>
          </w:p>
          <w:p w14:paraId="23C3A63C" w14:textId="77777777" w:rsidR="005429BF" w:rsidRPr="005429BF" w:rsidRDefault="005429BF" w:rsidP="00172E0C">
            <w:pPr>
              <w:pStyle w:val="af8"/>
              <w:rPr>
                <w:rFonts w:ascii="Liberation Sans" w:hAnsi="Liberation Sans" w:cs="Liberation Sans"/>
                <w:sz w:val="22"/>
                <w:szCs w:val="22"/>
                <w:lang w:val="ru-RU"/>
              </w:rPr>
            </w:pPr>
            <w:r w:rsidRPr="005429BF">
              <w:rPr>
                <w:rFonts w:ascii="Liberation Sans" w:hAnsi="Liberation Sans" w:cs="Liberation Sans"/>
                <w:sz w:val="22"/>
                <w:szCs w:val="22"/>
                <w:lang w:val="ru-RU"/>
              </w:rPr>
              <w:t>___________________ ______________</w:t>
            </w:r>
          </w:p>
          <w:p w14:paraId="23CD04D2" w14:textId="77777777" w:rsidR="005429BF" w:rsidRPr="005429BF" w:rsidRDefault="005429BF" w:rsidP="00172E0C">
            <w:pPr>
              <w:pStyle w:val="af8"/>
              <w:rPr>
                <w:rFonts w:ascii="Liberation Sans" w:hAnsi="Liberation Sans" w:cs="Liberation Sans"/>
                <w:sz w:val="22"/>
                <w:szCs w:val="22"/>
                <w:lang w:val="ru-RU"/>
              </w:rPr>
            </w:pPr>
            <w:r w:rsidRPr="005429BF">
              <w:rPr>
                <w:rFonts w:ascii="Liberation Sans" w:hAnsi="Liberation Sans" w:cs="Liberation Sans"/>
                <w:sz w:val="22"/>
                <w:szCs w:val="22"/>
                <w:lang w:val="ru-RU"/>
              </w:rPr>
              <w:t xml:space="preserve">МП  </w:t>
            </w:r>
          </w:p>
        </w:tc>
      </w:tr>
    </w:tbl>
    <w:p w14:paraId="7EFC61F8" w14:textId="77777777" w:rsidR="005429BF" w:rsidRDefault="005429BF" w:rsidP="004E2951">
      <w:pPr>
        <w:ind w:left="5664" w:firstLine="708"/>
        <w:jc w:val="right"/>
        <w:rPr>
          <w:rFonts w:ascii="Liberation Sans" w:eastAsia="Liberation Sans" w:hAnsi="Liberation Sans"/>
          <w:sz w:val="20"/>
          <w:szCs w:val="20"/>
        </w:rPr>
      </w:pPr>
    </w:p>
    <w:p w14:paraId="561337C4" w14:textId="77777777" w:rsidR="005429BF" w:rsidRDefault="005429BF" w:rsidP="004E2951">
      <w:pPr>
        <w:ind w:left="5664" w:firstLine="708"/>
        <w:jc w:val="right"/>
        <w:rPr>
          <w:rFonts w:ascii="Liberation Sans" w:eastAsia="Liberation Sans" w:hAnsi="Liberation Sans"/>
          <w:sz w:val="20"/>
          <w:szCs w:val="20"/>
        </w:rPr>
      </w:pPr>
    </w:p>
    <w:p w14:paraId="0C6F7174" w14:textId="77777777" w:rsidR="005429BF" w:rsidRDefault="005429BF" w:rsidP="004E2951">
      <w:pPr>
        <w:ind w:left="5664" w:firstLine="708"/>
        <w:jc w:val="right"/>
        <w:rPr>
          <w:rFonts w:ascii="Liberation Sans" w:eastAsia="Liberation Sans" w:hAnsi="Liberation Sans"/>
          <w:sz w:val="20"/>
          <w:szCs w:val="20"/>
        </w:rPr>
      </w:pPr>
    </w:p>
    <w:p w14:paraId="47FF97D5" w14:textId="77777777" w:rsidR="005429BF" w:rsidRDefault="005429BF" w:rsidP="004E2951">
      <w:pPr>
        <w:ind w:left="5664" w:firstLine="708"/>
        <w:jc w:val="right"/>
        <w:rPr>
          <w:rFonts w:ascii="Liberation Sans" w:eastAsia="Liberation Sans" w:hAnsi="Liberation Sans"/>
          <w:sz w:val="20"/>
          <w:szCs w:val="20"/>
        </w:rPr>
      </w:pPr>
    </w:p>
    <w:p w14:paraId="04EFDCCD" w14:textId="77777777" w:rsidR="005429BF" w:rsidRDefault="005429BF" w:rsidP="004E2951">
      <w:pPr>
        <w:ind w:left="5664" w:firstLine="708"/>
        <w:jc w:val="right"/>
        <w:rPr>
          <w:rFonts w:ascii="Liberation Sans" w:eastAsia="Liberation Sans" w:hAnsi="Liberation Sans"/>
          <w:sz w:val="20"/>
          <w:szCs w:val="20"/>
        </w:rPr>
      </w:pPr>
    </w:p>
    <w:p w14:paraId="05D5343D" w14:textId="77777777" w:rsidR="005429BF" w:rsidRDefault="005429BF" w:rsidP="004E2951">
      <w:pPr>
        <w:ind w:left="5664" w:firstLine="708"/>
        <w:jc w:val="right"/>
        <w:rPr>
          <w:rFonts w:ascii="Liberation Sans" w:eastAsia="Liberation Sans" w:hAnsi="Liberation Sans"/>
          <w:sz w:val="20"/>
          <w:szCs w:val="20"/>
        </w:rPr>
      </w:pPr>
    </w:p>
    <w:p w14:paraId="763E6B19" w14:textId="77777777" w:rsidR="005429BF" w:rsidRDefault="005429BF" w:rsidP="004E2951">
      <w:pPr>
        <w:ind w:left="5664" w:firstLine="708"/>
        <w:jc w:val="right"/>
        <w:rPr>
          <w:rFonts w:ascii="Liberation Sans" w:eastAsia="Liberation Sans" w:hAnsi="Liberation Sans"/>
          <w:sz w:val="20"/>
          <w:szCs w:val="20"/>
        </w:rPr>
      </w:pPr>
    </w:p>
    <w:p w14:paraId="2CE44FB7" w14:textId="77777777" w:rsidR="005429BF" w:rsidRDefault="005429BF" w:rsidP="004E2951">
      <w:pPr>
        <w:ind w:left="5664" w:firstLine="708"/>
        <w:jc w:val="right"/>
        <w:rPr>
          <w:rFonts w:ascii="Liberation Sans" w:eastAsia="Liberation Sans" w:hAnsi="Liberation Sans"/>
          <w:sz w:val="20"/>
          <w:szCs w:val="20"/>
        </w:rPr>
      </w:pPr>
    </w:p>
    <w:p w14:paraId="2EAE5340" w14:textId="77777777" w:rsidR="005429BF" w:rsidRDefault="005429BF" w:rsidP="004E2951">
      <w:pPr>
        <w:ind w:left="5664" w:firstLine="708"/>
        <w:jc w:val="right"/>
        <w:rPr>
          <w:rFonts w:ascii="Liberation Sans" w:eastAsia="Liberation Sans" w:hAnsi="Liberation Sans"/>
          <w:sz w:val="20"/>
          <w:szCs w:val="20"/>
        </w:rPr>
      </w:pPr>
    </w:p>
    <w:p w14:paraId="0D79E3A9" w14:textId="77777777" w:rsidR="005429BF" w:rsidRDefault="005429BF" w:rsidP="004E2951">
      <w:pPr>
        <w:ind w:left="5664" w:firstLine="708"/>
        <w:jc w:val="right"/>
        <w:rPr>
          <w:rFonts w:ascii="Liberation Sans" w:eastAsia="Liberation Sans" w:hAnsi="Liberation Sans"/>
          <w:sz w:val="20"/>
          <w:szCs w:val="20"/>
        </w:rPr>
      </w:pPr>
    </w:p>
    <w:p w14:paraId="0D0F8FF6" w14:textId="77777777" w:rsidR="005429BF" w:rsidRDefault="005429BF" w:rsidP="004E2951">
      <w:pPr>
        <w:ind w:left="5664" w:firstLine="708"/>
        <w:jc w:val="right"/>
        <w:rPr>
          <w:rFonts w:ascii="Liberation Sans" w:eastAsia="Liberation Sans" w:hAnsi="Liberation Sans"/>
          <w:sz w:val="20"/>
          <w:szCs w:val="20"/>
        </w:rPr>
      </w:pPr>
    </w:p>
    <w:p w14:paraId="46028B05" w14:textId="77777777" w:rsidR="005429BF" w:rsidRDefault="005429BF" w:rsidP="004E2951">
      <w:pPr>
        <w:ind w:left="5664" w:firstLine="708"/>
        <w:jc w:val="right"/>
        <w:rPr>
          <w:rFonts w:ascii="Liberation Sans" w:eastAsia="Liberation Sans" w:hAnsi="Liberation Sans"/>
          <w:sz w:val="20"/>
          <w:szCs w:val="20"/>
        </w:rPr>
      </w:pPr>
    </w:p>
    <w:p w14:paraId="02A128BD" w14:textId="77777777" w:rsidR="005429BF" w:rsidRDefault="005429BF" w:rsidP="004E2951">
      <w:pPr>
        <w:ind w:left="5664" w:firstLine="708"/>
        <w:jc w:val="right"/>
        <w:rPr>
          <w:rFonts w:ascii="Liberation Sans" w:eastAsia="Liberation Sans" w:hAnsi="Liberation Sans"/>
          <w:sz w:val="20"/>
          <w:szCs w:val="20"/>
        </w:rPr>
      </w:pPr>
    </w:p>
    <w:p w14:paraId="7526CCC8" w14:textId="50EF47C2" w:rsidR="005429BF" w:rsidRDefault="005429BF" w:rsidP="004E2951">
      <w:pPr>
        <w:ind w:left="5664" w:firstLine="708"/>
        <w:jc w:val="right"/>
        <w:rPr>
          <w:rFonts w:ascii="Liberation Sans" w:eastAsia="Liberation Sans" w:hAnsi="Liberation Sans"/>
          <w:sz w:val="20"/>
          <w:szCs w:val="20"/>
        </w:rPr>
      </w:pPr>
    </w:p>
    <w:p w14:paraId="06A0BE10" w14:textId="5FA82475" w:rsidR="005429BF" w:rsidRDefault="005429BF" w:rsidP="004E2951">
      <w:pPr>
        <w:ind w:left="5664" w:firstLine="708"/>
        <w:jc w:val="right"/>
        <w:rPr>
          <w:rFonts w:ascii="Liberation Sans" w:eastAsia="Liberation Sans" w:hAnsi="Liberation Sans"/>
          <w:sz w:val="20"/>
          <w:szCs w:val="20"/>
        </w:rPr>
      </w:pPr>
    </w:p>
    <w:p w14:paraId="508B82A1" w14:textId="131F4A6F" w:rsidR="005429BF" w:rsidRDefault="005429BF" w:rsidP="004E2951">
      <w:pPr>
        <w:ind w:left="5664" w:firstLine="708"/>
        <w:jc w:val="right"/>
        <w:rPr>
          <w:rFonts w:ascii="Liberation Sans" w:eastAsia="Liberation Sans" w:hAnsi="Liberation Sans"/>
          <w:sz w:val="20"/>
          <w:szCs w:val="20"/>
        </w:rPr>
      </w:pPr>
    </w:p>
    <w:p w14:paraId="3277460A" w14:textId="24C6AC93" w:rsidR="005429BF" w:rsidRDefault="005429BF" w:rsidP="004E2951">
      <w:pPr>
        <w:ind w:left="5664" w:firstLine="708"/>
        <w:jc w:val="right"/>
        <w:rPr>
          <w:rFonts w:ascii="Liberation Sans" w:eastAsia="Liberation Sans" w:hAnsi="Liberation Sans"/>
          <w:sz w:val="20"/>
          <w:szCs w:val="20"/>
        </w:rPr>
      </w:pPr>
    </w:p>
    <w:p w14:paraId="74D74D0E" w14:textId="02B40122" w:rsidR="005429BF" w:rsidRDefault="005429BF" w:rsidP="004E2951">
      <w:pPr>
        <w:ind w:left="5664" w:firstLine="708"/>
        <w:jc w:val="right"/>
        <w:rPr>
          <w:rFonts w:ascii="Liberation Sans" w:eastAsia="Liberation Sans" w:hAnsi="Liberation Sans"/>
          <w:sz w:val="20"/>
          <w:szCs w:val="20"/>
        </w:rPr>
      </w:pPr>
    </w:p>
    <w:p w14:paraId="4E9C3052" w14:textId="58F691C2" w:rsidR="005429BF" w:rsidRDefault="005429BF" w:rsidP="004E2951">
      <w:pPr>
        <w:ind w:left="5664" w:firstLine="708"/>
        <w:jc w:val="right"/>
        <w:rPr>
          <w:rFonts w:ascii="Liberation Sans" w:eastAsia="Liberation Sans" w:hAnsi="Liberation Sans"/>
          <w:sz w:val="20"/>
          <w:szCs w:val="20"/>
        </w:rPr>
      </w:pPr>
    </w:p>
    <w:p w14:paraId="06429366" w14:textId="431D7451" w:rsidR="005429BF" w:rsidRDefault="005429BF" w:rsidP="004E2951">
      <w:pPr>
        <w:ind w:left="5664" w:firstLine="708"/>
        <w:jc w:val="right"/>
        <w:rPr>
          <w:rFonts w:ascii="Liberation Sans" w:eastAsia="Liberation Sans" w:hAnsi="Liberation Sans"/>
          <w:sz w:val="20"/>
          <w:szCs w:val="20"/>
        </w:rPr>
      </w:pPr>
    </w:p>
    <w:p w14:paraId="5C040D1C" w14:textId="77777777" w:rsidR="005429BF" w:rsidRDefault="005429BF" w:rsidP="004E2951">
      <w:pPr>
        <w:ind w:left="5664" w:firstLine="708"/>
        <w:jc w:val="right"/>
        <w:rPr>
          <w:rFonts w:ascii="Liberation Sans" w:eastAsia="Liberation Sans" w:hAnsi="Liberation Sans"/>
          <w:sz w:val="20"/>
          <w:szCs w:val="20"/>
        </w:rPr>
      </w:pPr>
    </w:p>
    <w:p w14:paraId="2AC3BAAD" w14:textId="77777777" w:rsidR="005429BF" w:rsidRDefault="005429BF" w:rsidP="004E2951">
      <w:pPr>
        <w:ind w:left="5664" w:firstLine="708"/>
        <w:jc w:val="right"/>
        <w:rPr>
          <w:rFonts w:ascii="Liberation Sans" w:eastAsia="Liberation Sans" w:hAnsi="Liberation Sans"/>
          <w:sz w:val="20"/>
          <w:szCs w:val="20"/>
        </w:rPr>
      </w:pPr>
    </w:p>
    <w:p w14:paraId="1110C719" w14:textId="77777777" w:rsidR="005429BF" w:rsidRDefault="005429BF" w:rsidP="004E2951">
      <w:pPr>
        <w:ind w:left="5664" w:firstLine="708"/>
        <w:jc w:val="right"/>
        <w:rPr>
          <w:rFonts w:ascii="Liberation Sans" w:eastAsia="Liberation Sans" w:hAnsi="Liberation Sans"/>
          <w:sz w:val="20"/>
          <w:szCs w:val="20"/>
        </w:rPr>
      </w:pPr>
    </w:p>
    <w:p w14:paraId="25E208CF" w14:textId="77777777" w:rsidR="005429BF" w:rsidRDefault="005429BF" w:rsidP="004E2951">
      <w:pPr>
        <w:ind w:left="5664" w:firstLine="708"/>
        <w:jc w:val="right"/>
        <w:rPr>
          <w:rFonts w:ascii="Liberation Sans" w:eastAsia="Liberation Sans" w:hAnsi="Liberation Sans"/>
          <w:sz w:val="20"/>
          <w:szCs w:val="20"/>
        </w:rPr>
      </w:pPr>
    </w:p>
    <w:p w14:paraId="10F4B947" w14:textId="77777777" w:rsidR="005429BF" w:rsidRDefault="005429BF" w:rsidP="004E2951">
      <w:pPr>
        <w:ind w:left="5664" w:firstLine="708"/>
        <w:jc w:val="right"/>
        <w:rPr>
          <w:rFonts w:ascii="Liberation Sans" w:eastAsia="Liberation Sans" w:hAnsi="Liberation Sans"/>
          <w:sz w:val="20"/>
          <w:szCs w:val="20"/>
        </w:rPr>
      </w:pPr>
    </w:p>
    <w:p w14:paraId="6D86811D" w14:textId="77777777" w:rsidR="005429BF" w:rsidRDefault="005429BF" w:rsidP="004E2951">
      <w:pPr>
        <w:ind w:left="5664" w:firstLine="708"/>
        <w:jc w:val="right"/>
        <w:rPr>
          <w:rFonts w:ascii="Liberation Sans" w:eastAsia="Liberation Sans" w:hAnsi="Liberation Sans"/>
          <w:sz w:val="20"/>
          <w:szCs w:val="20"/>
        </w:rPr>
      </w:pPr>
    </w:p>
    <w:p w14:paraId="0E41A6B4" w14:textId="77777777" w:rsidR="005429BF" w:rsidRDefault="005429BF" w:rsidP="004E2951">
      <w:pPr>
        <w:ind w:left="5664" w:firstLine="708"/>
        <w:jc w:val="right"/>
        <w:rPr>
          <w:rFonts w:ascii="Liberation Sans" w:eastAsia="Liberation Sans" w:hAnsi="Liberation Sans"/>
          <w:sz w:val="20"/>
          <w:szCs w:val="20"/>
        </w:rPr>
      </w:pPr>
    </w:p>
    <w:p w14:paraId="60A03827" w14:textId="77777777" w:rsidR="005429BF" w:rsidRDefault="005429BF" w:rsidP="004E2951">
      <w:pPr>
        <w:ind w:left="5664" w:firstLine="708"/>
        <w:jc w:val="right"/>
        <w:rPr>
          <w:rFonts w:ascii="Liberation Sans" w:eastAsia="Liberation Sans" w:hAnsi="Liberation Sans"/>
          <w:sz w:val="20"/>
          <w:szCs w:val="20"/>
        </w:rPr>
      </w:pPr>
    </w:p>
    <w:p w14:paraId="29A0BB49" w14:textId="77777777" w:rsidR="005429BF" w:rsidRDefault="005429BF" w:rsidP="004E2951">
      <w:pPr>
        <w:ind w:left="5664" w:firstLine="708"/>
        <w:jc w:val="right"/>
        <w:rPr>
          <w:rFonts w:ascii="Liberation Sans" w:eastAsia="Liberation Sans" w:hAnsi="Liberation Sans"/>
          <w:sz w:val="20"/>
          <w:szCs w:val="20"/>
        </w:rPr>
      </w:pPr>
    </w:p>
    <w:p w14:paraId="5428C7B4" w14:textId="77777777" w:rsidR="005429BF" w:rsidRDefault="005429BF" w:rsidP="004E2951">
      <w:pPr>
        <w:ind w:left="5664" w:firstLine="708"/>
        <w:jc w:val="right"/>
        <w:rPr>
          <w:rFonts w:ascii="Liberation Sans" w:eastAsia="Liberation Sans" w:hAnsi="Liberation Sans"/>
          <w:sz w:val="20"/>
          <w:szCs w:val="20"/>
        </w:rPr>
      </w:pPr>
    </w:p>
    <w:p w14:paraId="0AD70336" w14:textId="77777777" w:rsidR="005429BF" w:rsidRDefault="005429BF" w:rsidP="004E2951">
      <w:pPr>
        <w:ind w:left="5664" w:firstLine="708"/>
        <w:jc w:val="right"/>
        <w:rPr>
          <w:rFonts w:ascii="Liberation Sans" w:eastAsia="Liberation Sans" w:hAnsi="Liberation Sans"/>
          <w:sz w:val="20"/>
          <w:szCs w:val="20"/>
        </w:rPr>
      </w:pPr>
    </w:p>
    <w:p w14:paraId="0563BD69" w14:textId="77777777" w:rsidR="005429BF" w:rsidRDefault="005429BF" w:rsidP="004E2951">
      <w:pPr>
        <w:ind w:left="5664" w:firstLine="708"/>
        <w:jc w:val="right"/>
        <w:rPr>
          <w:rFonts w:ascii="Liberation Sans" w:eastAsia="Liberation Sans" w:hAnsi="Liberation Sans"/>
          <w:sz w:val="20"/>
          <w:szCs w:val="20"/>
        </w:rPr>
      </w:pPr>
    </w:p>
    <w:p w14:paraId="0EDF5106" w14:textId="77777777" w:rsidR="005429BF" w:rsidRDefault="005429BF" w:rsidP="004E2951">
      <w:pPr>
        <w:ind w:left="5664" w:firstLine="708"/>
        <w:jc w:val="right"/>
        <w:rPr>
          <w:rFonts w:ascii="Liberation Sans" w:eastAsia="Liberation Sans" w:hAnsi="Liberation Sans"/>
          <w:sz w:val="20"/>
          <w:szCs w:val="20"/>
        </w:rPr>
      </w:pPr>
    </w:p>
    <w:p w14:paraId="6D13022B" w14:textId="77777777" w:rsidR="005429BF" w:rsidRDefault="005429BF" w:rsidP="004E2951">
      <w:pPr>
        <w:ind w:left="5664" w:firstLine="708"/>
        <w:jc w:val="right"/>
        <w:rPr>
          <w:rFonts w:ascii="Liberation Sans" w:eastAsia="Liberation Sans" w:hAnsi="Liberation Sans"/>
          <w:sz w:val="20"/>
          <w:szCs w:val="20"/>
        </w:rPr>
      </w:pPr>
    </w:p>
    <w:p w14:paraId="7D609B4B" w14:textId="77777777" w:rsidR="005429BF" w:rsidRDefault="005429BF" w:rsidP="004E2951">
      <w:pPr>
        <w:ind w:left="5664" w:firstLine="708"/>
        <w:jc w:val="right"/>
        <w:rPr>
          <w:rFonts w:ascii="Liberation Sans" w:eastAsia="Liberation Sans" w:hAnsi="Liberation Sans"/>
          <w:sz w:val="20"/>
          <w:szCs w:val="20"/>
        </w:rPr>
      </w:pPr>
    </w:p>
    <w:p w14:paraId="7490861B" w14:textId="77777777" w:rsidR="005429BF" w:rsidRDefault="005429BF" w:rsidP="004E2951">
      <w:pPr>
        <w:ind w:left="5664" w:firstLine="708"/>
        <w:jc w:val="right"/>
        <w:rPr>
          <w:rFonts w:ascii="Liberation Sans" w:eastAsia="Liberation Sans" w:hAnsi="Liberation Sans"/>
          <w:sz w:val="20"/>
          <w:szCs w:val="20"/>
        </w:rPr>
      </w:pPr>
    </w:p>
    <w:p w14:paraId="2748FB0D" w14:textId="21E1C2DC" w:rsidR="005429BF" w:rsidRDefault="005429BF" w:rsidP="004E2951">
      <w:pPr>
        <w:ind w:left="5664" w:firstLine="708"/>
        <w:jc w:val="right"/>
        <w:rPr>
          <w:rFonts w:ascii="Liberation Sans" w:eastAsia="Liberation Sans" w:hAnsi="Liberation Sans"/>
          <w:sz w:val="20"/>
          <w:szCs w:val="20"/>
        </w:rPr>
      </w:pPr>
    </w:p>
    <w:p w14:paraId="6CFD276B" w14:textId="77777777" w:rsidR="001B1DB7" w:rsidRDefault="001B1DB7" w:rsidP="004E2951">
      <w:pPr>
        <w:ind w:left="5664" w:firstLine="708"/>
        <w:jc w:val="right"/>
        <w:rPr>
          <w:rFonts w:ascii="Liberation Sans" w:eastAsia="Liberation Sans" w:hAnsi="Liberation Sans"/>
          <w:sz w:val="20"/>
          <w:szCs w:val="20"/>
        </w:rPr>
      </w:pPr>
    </w:p>
    <w:p w14:paraId="1C13E6C7" w14:textId="77777777" w:rsidR="005429BF" w:rsidRDefault="005429BF" w:rsidP="004E2951">
      <w:pPr>
        <w:ind w:left="5664" w:firstLine="708"/>
        <w:jc w:val="right"/>
        <w:rPr>
          <w:rFonts w:ascii="Liberation Sans" w:eastAsia="Liberation Sans" w:hAnsi="Liberation Sans"/>
          <w:sz w:val="20"/>
          <w:szCs w:val="20"/>
        </w:rPr>
      </w:pPr>
    </w:p>
    <w:p w14:paraId="0D764920" w14:textId="545756D3" w:rsidR="007E0610" w:rsidRPr="005429BF" w:rsidRDefault="00FD303A" w:rsidP="004E2951">
      <w:pPr>
        <w:ind w:left="5664" w:firstLine="708"/>
        <w:jc w:val="right"/>
        <w:rPr>
          <w:rFonts w:ascii="Liberation Sans" w:hAnsi="Liberation Sans"/>
          <w:sz w:val="20"/>
          <w:szCs w:val="20"/>
        </w:rPr>
      </w:pPr>
      <w:r w:rsidRPr="005429BF">
        <w:rPr>
          <w:rFonts w:ascii="Liberation Sans" w:eastAsia="Liberation Sans" w:hAnsi="Liberation Sans"/>
          <w:sz w:val="20"/>
          <w:szCs w:val="20"/>
        </w:rPr>
        <w:lastRenderedPageBreak/>
        <w:t>П</w:t>
      </w:r>
      <w:r w:rsidR="00C319D8" w:rsidRPr="005429BF">
        <w:rPr>
          <w:rFonts w:ascii="Liberation Sans" w:eastAsia="Liberation Sans" w:hAnsi="Liberation Sans"/>
          <w:sz w:val="20"/>
          <w:szCs w:val="20"/>
        </w:rPr>
        <w:t xml:space="preserve">риложение </w:t>
      </w:r>
      <w:r w:rsidR="007C3695" w:rsidRPr="005429BF">
        <w:rPr>
          <w:rFonts w:ascii="Liberation Sans" w:eastAsia="Liberation Sans" w:hAnsi="Liberation Sans"/>
          <w:sz w:val="20"/>
          <w:szCs w:val="20"/>
        </w:rPr>
        <w:t>2</w:t>
      </w:r>
      <w:r w:rsidR="00C319D8" w:rsidRPr="005429BF">
        <w:rPr>
          <w:rFonts w:ascii="Liberation Sans" w:eastAsia="Liberation Sans" w:hAnsi="Liberation Sans"/>
          <w:sz w:val="20"/>
          <w:szCs w:val="20"/>
        </w:rPr>
        <w:t xml:space="preserve"> к </w:t>
      </w:r>
      <w:r w:rsidR="000200F0">
        <w:rPr>
          <w:rFonts w:ascii="Liberation Sans" w:eastAsia="Liberation Sans" w:hAnsi="Liberation Sans"/>
          <w:sz w:val="20"/>
          <w:szCs w:val="20"/>
        </w:rPr>
        <w:t>Договор</w:t>
      </w:r>
      <w:r w:rsidR="00C319D8" w:rsidRPr="005429BF">
        <w:rPr>
          <w:rFonts w:ascii="Liberation Sans" w:eastAsia="Liberation Sans" w:hAnsi="Liberation Sans"/>
          <w:sz w:val="20"/>
          <w:szCs w:val="20"/>
        </w:rPr>
        <w:t xml:space="preserve">у </w:t>
      </w:r>
    </w:p>
    <w:p w14:paraId="688E0E25" w14:textId="0D3C8DA2" w:rsidR="007E0610" w:rsidRPr="005429BF" w:rsidRDefault="009F145B" w:rsidP="004E2951">
      <w:pPr>
        <w:ind w:left="5664" w:firstLine="708"/>
        <w:jc w:val="center"/>
        <w:rPr>
          <w:rFonts w:ascii="Liberation Sans" w:hAnsi="Liberation Sans"/>
          <w:sz w:val="20"/>
          <w:szCs w:val="20"/>
        </w:rPr>
      </w:pPr>
      <w:r w:rsidRPr="005429BF">
        <w:rPr>
          <w:rFonts w:ascii="Liberation Sans" w:eastAsia="Liberation Sans" w:hAnsi="Liberation Sans"/>
          <w:sz w:val="20"/>
          <w:szCs w:val="20"/>
        </w:rPr>
        <w:t xml:space="preserve">          </w:t>
      </w:r>
      <w:r w:rsidR="007C3695" w:rsidRPr="005429BF">
        <w:rPr>
          <w:rFonts w:ascii="Liberation Sans" w:eastAsia="Liberation Sans" w:hAnsi="Liberation Sans"/>
          <w:sz w:val="20"/>
          <w:szCs w:val="20"/>
        </w:rPr>
        <w:t xml:space="preserve">    </w:t>
      </w:r>
      <w:r w:rsidR="004E2951" w:rsidRPr="005429BF">
        <w:rPr>
          <w:rFonts w:ascii="Liberation Sans" w:eastAsia="Liberation Sans" w:hAnsi="Liberation Sans"/>
          <w:sz w:val="20"/>
          <w:szCs w:val="20"/>
        </w:rPr>
        <w:t xml:space="preserve"> </w:t>
      </w:r>
      <w:r w:rsidR="00C319D8" w:rsidRPr="005429BF">
        <w:rPr>
          <w:rFonts w:ascii="Liberation Sans" w:eastAsia="Liberation Sans" w:hAnsi="Liberation Sans"/>
          <w:sz w:val="20"/>
          <w:szCs w:val="20"/>
        </w:rPr>
        <w:t xml:space="preserve">от </w:t>
      </w:r>
      <w:r w:rsidR="007C3695" w:rsidRPr="005429BF">
        <w:rPr>
          <w:rFonts w:ascii="Liberation Sans" w:eastAsia="Liberation Sans" w:hAnsi="Liberation Sans"/>
          <w:sz w:val="20"/>
          <w:szCs w:val="20"/>
        </w:rPr>
        <w:t>___________</w:t>
      </w:r>
      <w:r w:rsidR="004E2951" w:rsidRPr="005429BF">
        <w:rPr>
          <w:rFonts w:ascii="Liberation Sans" w:eastAsia="Liberation Sans" w:hAnsi="Liberation Sans"/>
          <w:sz w:val="20"/>
          <w:szCs w:val="20"/>
        </w:rPr>
        <w:t xml:space="preserve"> </w:t>
      </w:r>
      <w:r w:rsidR="00C319D8" w:rsidRPr="005429BF">
        <w:rPr>
          <w:rFonts w:ascii="Liberation Sans" w:eastAsia="Liberation Sans" w:hAnsi="Liberation Sans"/>
          <w:sz w:val="20"/>
          <w:szCs w:val="20"/>
        </w:rPr>
        <w:t xml:space="preserve">№ </w:t>
      </w:r>
      <w:hyperlink r:id="rId9" w:tgtFrame="_blank" w:history="1">
        <w:r w:rsidR="007C3695" w:rsidRPr="005429BF">
          <w:rPr>
            <w:rStyle w:val="afa"/>
            <w:rFonts w:ascii="Liberation Sans" w:hAnsi="Liberation Sans" w:cs="Times New Roman"/>
            <w:bCs/>
            <w:color w:val="1A1A1A"/>
            <w:sz w:val="20"/>
            <w:szCs w:val="20"/>
            <w:bdr w:val="none" w:sz="0" w:space="0" w:color="auto" w:frame="1"/>
          </w:rPr>
          <w:t>________</w:t>
        </w:r>
      </w:hyperlink>
    </w:p>
    <w:p w14:paraId="1AF5CD88" w14:textId="77777777" w:rsidR="007E0610" w:rsidRPr="009F145B" w:rsidRDefault="007E0610">
      <w:pPr>
        <w:ind w:left="708"/>
        <w:rPr>
          <w:rFonts w:ascii="Liberation Sans" w:hAnsi="Liberation Sans"/>
          <w:sz w:val="22"/>
          <w:szCs w:val="22"/>
        </w:rPr>
      </w:pPr>
    </w:p>
    <w:p w14:paraId="52515A9C" w14:textId="77777777" w:rsidR="00675BE3" w:rsidRPr="009F145B" w:rsidRDefault="00675BE3" w:rsidP="00675BE3">
      <w:pPr>
        <w:ind w:left="10" w:firstLine="274"/>
        <w:jc w:val="center"/>
        <w:rPr>
          <w:rFonts w:ascii="Liberation Sans" w:hAnsi="Liberation Sans"/>
          <w:b/>
        </w:rPr>
      </w:pPr>
      <w:r w:rsidRPr="009F145B">
        <w:rPr>
          <w:rFonts w:ascii="Liberation Sans" w:hAnsi="Liberation Sans"/>
          <w:b/>
        </w:rPr>
        <w:t>Техническое задание</w:t>
      </w:r>
    </w:p>
    <w:p w14:paraId="160DFD13" w14:textId="77777777" w:rsidR="00675BE3" w:rsidRPr="009F145B" w:rsidRDefault="00675BE3" w:rsidP="00675BE3">
      <w:pPr>
        <w:ind w:left="10" w:firstLine="274"/>
        <w:jc w:val="center"/>
        <w:rPr>
          <w:rFonts w:ascii="Liberation Sans" w:hAnsi="Liberation Sans"/>
        </w:rPr>
      </w:pPr>
      <w:bookmarkStart w:id="1" w:name="_Hlk163731795"/>
      <w:r w:rsidRPr="009F145B">
        <w:rPr>
          <w:rFonts w:ascii="Liberation Sans" w:hAnsi="Liberation Sans"/>
        </w:rPr>
        <w:t>на выполнение работ по монтажу и наладке охранной сигнализации.</w:t>
      </w:r>
    </w:p>
    <w:p w14:paraId="31B272AF" w14:textId="77777777" w:rsidR="00675BE3" w:rsidRPr="009F145B" w:rsidRDefault="00675BE3" w:rsidP="00675BE3">
      <w:pPr>
        <w:ind w:left="10" w:firstLine="274"/>
        <w:jc w:val="center"/>
        <w:rPr>
          <w:rFonts w:ascii="Liberation Sans" w:hAnsi="Liberation Sans"/>
        </w:rPr>
      </w:pPr>
      <w:r w:rsidRPr="009F145B">
        <w:rPr>
          <w:rFonts w:ascii="Liberation Sans" w:hAnsi="Liberation Sans"/>
        </w:rPr>
        <w:t>в МАУ ДО СШ «Юность»</w:t>
      </w:r>
      <w:bookmarkEnd w:id="1"/>
    </w:p>
    <w:p w14:paraId="25E66091" w14:textId="77777777" w:rsidR="00675BE3" w:rsidRDefault="00675BE3" w:rsidP="00675BE3">
      <w:pPr>
        <w:numPr>
          <w:ilvl w:val="0"/>
          <w:numId w:val="5"/>
        </w:numPr>
        <w:ind w:left="0" w:firstLine="284"/>
        <w:contextualSpacing/>
        <w:jc w:val="both"/>
        <w:rPr>
          <w:rFonts w:ascii="Liberation Sans" w:hAnsi="Liberation Sans"/>
          <w:b/>
        </w:rPr>
      </w:pPr>
      <w:r>
        <w:rPr>
          <w:rFonts w:ascii="Liberation Sans" w:hAnsi="Liberation Sans"/>
        </w:rPr>
        <w:t>Код</w:t>
      </w:r>
      <w:r w:rsidRPr="004F2E27">
        <w:rPr>
          <w:rFonts w:ascii="Liberation Sans" w:hAnsi="Liberation Sans"/>
        </w:rPr>
        <w:t xml:space="preserve"> работ по ОКПД 2: 43.21.10.140 Работы по монтажу систем </w:t>
      </w:r>
      <w:r>
        <w:rPr>
          <w:rFonts w:ascii="Liberation Sans" w:hAnsi="Liberation Sans"/>
        </w:rPr>
        <w:t xml:space="preserve">  </w:t>
      </w:r>
      <w:r w:rsidRPr="004F2E27">
        <w:rPr>
          <w:rFonts w:ascii="Liberation Sans" w:hAnsi="Liberation Sans"/>
        </w:rPr>
        <w:t>пожарной сигнализации и охранной сигнализации</w:t>
      </w:r>
    </w:p>
    <w:p w14:paraId="7D844BC3" w14:textId="6A56A16A" w:rsidR="004328BB" w:rsidRDefault="004328BB" w:rsidP="00675BE3">
      <w:pPr>
        <w:ind w:left="567"/>
        <w:contextualSpacing/>
        <w:jc w:val="both"/>
        <w:rPr>
          <w:rFonts w:ascii="Liberation Sans" w:hAnsi="Liberation Sans"/>
          <w:bCs/>
          <w:iCs/>
        </w:rPr>
      </w:pPr>
      <w:r w:rsidRPr="00372725">
        <w:rPr>
          <w:rFonts w:ascii="Liberation Sans" w:hAnsi="Liberation Sans"/>
          <w:bCs/>
          <w:iCs/>
        </w:rPr>
        <w:t>Виды и объемы работ: При выполнении работ по согласованию с заказчиком возможно использование материалов с улучшающими характеристиками</w:t>
      </w:r>
    </w:p>
    <w:p w14:paraId="0E950733" w14:textId="5BFFC062" w:rsidR="00675BE3" w:rsidRPr="008127E1" w:rsidRDefault="00675BE3" w:rsidP="00675BE3">
      <w:pPr>
        <w:ind w:left="567"/>
        <w:contextualSpacing/>
        <w:jc w:val="both"/>
        <w:rPr>
          <w:rFonts w:ascii="Liberation Sans" w:hAnsi="Liberation Sans"/>
          <w:b/>
        </w:rPr>
      </w:pPr>
      <w:r w:rsidRPr="008127E1">
        <w:rPr>
          <w:rFonts w:ascii="Liberation Sans" w:hAnsi="Liberation Sans"/>
          <w:b/>
          <w:bCs/>
          <w:iCs/>
        </w:rPr>
        <w:t xml:space="preserve">Поставляемое и монтируемое оборудование </w:t>
      </w:r>
      <w:r w:rsidRPr="008127E1">
        <w:rPr>
          <w:rFonts w:ascii="Liberation Sans" w:hAnsi="Liberation Sans"/>
          <w:b/>
          <w:bCs/>
          <w:iCs/>
          <w:color w:val="000000"/>
        </w:rPr>
        <w:t>охранной сигнализации должно быть с возможностью независимой постановки каждого датчика на охрану:</w:t>
      </w:r>
    </w:p>
    <w:p w14:paraId="0641E09C" w14:textId="77777777" w:rsidR="00675BE3" w:rsidRPr="005360B5" w:rsidRDefault="00675BE3" w:rsidP="00675BE3">
      <w:pPr>
        <w:tabs>
          <w:tab w:val="left" w:pos="851"/>
        </w:tabs>
        <w:ind w:left="426" w:firstLine="567"/>
        <w:contextualSpacing/>
        <w:jc w:val="both"/>
        <w:rPr>
          <w:rFonts w:ascii="Liberation Sans" w:hAnsi="Liberation Sans"/>
          <w:b/>
          <w:bCs/>
          <w:iCs/>
          <w:color w:val="000000"/>
        </w:rPr>
      </w:pPr>
    </w:p>
    <w:tbl>
      <w:tblPr>
        <w:tblpPr w:leftFromText="180" w:rightFromText="180" w:vertAnchor="text" w:horzAnchor="margin" w:tblpXSpec="center" w:tblpY="105"/>
        <w:tblOverlap w:val="never"/>
        <w:tblW w:w="9776" w:type="dxa"/>
        <w:jc w:val="center"/>
        <w:tblLayout w:type="fixed"/>
        <w:tblCellMar>
          <w:left w:w="10" w:type="dxa"/>
          <w:right w:w="10" w:type="dxa"/>
        </w:tblCellMar>
        <w:tblLook w:val="0000" w:firstRow="0" w:lastRow="0" w:firstColumn="0" w:lastColumn="0" w:noHBand="0" w:noVBand="0"/>
      </w:tblPr>
      <w:tblGrid>
        <w:gridCol w:w="562"/>
        <w:gridCol w:w="6237"/>
        <w:gridCol w:w="567"/>
        <w:gridCol w:w="851"/>
        <w:gridCol w:w="1559"/>
      </w:tblGrid>
      <w:tr w:rsidR="00675BE3" w:rsidRPr="00346D2F" w14:paraId="299FFE67" w14:textId="77777777" w:rsidTr="00B26D81">
        <w:trPr>
          <w:trHeight w:hRule="exact" w:val="443"/>
          <w:jc w:val="center"/>
        </w:trPr>
        <w:tc>
          <w:tcPr>
            <w:tcW w:w="562" w:type="dxa"/>
            <w:tcBorders>
              <w:top w:val="single" w:sz="4" w:space="0" w:color="auto"/>
              <w:left w:val="single" w:sz="4" w:space="0" w:color="auto"/>
            </w:tcBorders>
            <w:shd w:val="clear" w:color="auto" w:fill="FFFFFF"/>
          </w:tcPr>
          <w:p w14:paraId="2852732D" w14:textId="77777777" w:rsidR="00675BE3" w:rsidRPr="00346D2F" w:rsidRDefault="00675BE3" w:rsidP="00B26D81">
            <w:pPr>
              <w:pStyle w:val="23"/>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 xml:space="preserve">№ </w:t>
            </w:r>
            <w:proofErr w:type="spellStart"/>
            <w:r w:rsidRPr="00346D2F">
              <w:rPr>
                <w:rFonts w:ascii="Times New Roman" w:hAnsi="Times New Roman" w:cs="Times New Roman"/>
              </w:rPr>
              <w:t>пп</w:t>
            </w:r>
            <w:proofErr w:type="spellEnd"/>
          </w:p>
        </w:tc>
        <w:tc>
          <w:tcPr>
            <w:tcW w:w="6237" w:type="dxa"/>
            <w:tcBorders>
              <w:top w:val="single" w:sz="4" w:space="0" w:color="auto"/>
              <w:left w:val="single" w:sz="4" w:space="0" w:color="auto"/>
            </w:tcBorders>
            <w:shd w:val="clear" w:color="auto" w:fill="FFFFFF"/>
          </w:tcPr>
          <w:p w14:paraId="7E194928" w14:textId="77777777" w:rsidR="00675BE3" w:rsidRPr="00346D2F" w:rsidRDefault="00675BE3" w:rsidP="00B26D81">
            <w:pPr>
              <w:pStyle w:val="23"/>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Наименование</w:t>
            </w:r>
            <w:r>
              <w:rPr>
                <w:rFonts w:ascii="Times New Roman" w:hAnsi="Times New Roman" w:cs="Times New Roman"/>
              </w:rPr>
              <w:t xml:space="preserve"> оборудования и материала, характеристики</w:t>
            </w:r>
          </w:p>
        </w:tc>
        <w:tc>
          <w:tcPr>
            <w:tcW w:w="567" w:type="dxa"/>
            <w:tcBorders>
              <w:top w:val="single" w:sz="4" w:space="0" w:color="auto"/>
              <w:left w:val="single" w:sz="4" w:space="0" w:color="auto"/>
            </w:tcBorders>
            <w:shd w:val="clear" w:color="auto" w:fill="FFFFFF"/>
          </w:tcPr>
          <w:p w14:paraId="2B186C22" w14:textId="77777777" w:rsidR="00675BE3" w:rsidRPr="00346D2F" w:rsidRDefault="00675BE3" w:rsidP="00B26D81">
            <w:pPr>
              <w:pStyle w:val="23"/>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Ед. изм.</w:t>
            </w:r>
          </w:p>
        </w:tc>
        <w:tc>
          <w:tcPr>
            <w:tcW w:w="851" w:type="dxa"/>
            <w:tcBorders>
              <w:top w:val="single" w:sz="4" w:space="0" w:color="auto"/>
              <w:left w:val="single" w:sz="4" w:space="0" w:color="auto"/>
            </w:tcBorders>
            <w:shd w:val="clear" w:color="auto" w:fill="FFFFFF"/>
          </w:tcPr>
          <w:p w14:paraId="62F91DB4" w14:textId="77777777" w:rsidR="00675BE3" w:rsidRPr="00346D2F" w:rsidRDefault="00675BE3" w:rsidP="00B26D81">
            <w:pPr>
              <w:pStyle w:val="23"/>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Кол.</w:t>
            </w:r>
          </w:p>
        </w:tc>
        <w:tc>
          <w:tcPr>
            <w:tcW w:w="1559" w:type="dxa"/>
            <w:tcBorders>
              <w:top w:val="single" w:sz="4" w:space="0" w:color="auto"/>
              <w:left w:val="single" w:sz="4" w:space="0" w:color="auto"/>
              <w:right w:val="single" w:sz="4" w:space="0" w:color="auto"/>
            </w:tcBorders>
            <w:shd w:val="clear" w:color="auto" w:fill="FFFFFF"/>
          </w:tcPr>
          <w:p w14:paraId="09F57BEE" w14:textId="77777777" w:rsidR="00675BE3" w:rsidRPr="00346D2F" w:rsidRDefault="00675BE3" w:rsidP="00B26D81">
            <w:pPr>
              <w:pStyle w:val="23"/>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Примечание</w:t>
            </w:r>
          </w:p>
        </w:tc>
      </w:tr>
      <w:tr w:rsidR="00675BE3" w:rsidRPr="00346D2F" w14:paraId="6B8067CF" w14:textId="77777777" w:rsidTr="00B26D81">
        <w:trPr>
          <w:trHeight w:hRule="exact" w:val="263"/>
          <w:jc w:val="center"/>
        </w:trPr>
        <w:tc>
          <w:tcPr>
            <w:tcW w:w="562" w:type="dxa"/>
            <w:tcBorders>
              <w:top w:val="single" w:sz="4" w:space="0" w:color="auto"/>
              <w:left w:val="single" w:sz="4" w:space="0" w:color="auto"/>
            </w:tcBorders>
            <w:shd w:val="clear" w:color="auto" w:fill="FFFFFF"/>
          </w:tcPr>
          <w:p w14:paraId="79EF7DF2" w14:textId="77777777" w:rsidR="00675BE3" w:rsidRPr="00346D2F" w:rsidRDefault="00675BE3" w:rsidP="00B26D81">
            <w:pPr>
              <w:pStyle w:val="23"/>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1</w:t>
            </w:r>
          </w:p>
        </w:tc>
        <w:tc>
          <w:tcPr>
            <w:tcW w:w="6237" w:type="dxa"/>
            <w:tcBorders>
              <w:top w:val="single" w:sz="4" w:space="0" w:color="auto"/>
              <w:left w:val="single" w:sz="4" w:space="0" w:color="auto"/>
            </w:tcBorders>
            <w:shd w:val="clear" w:color="auto" w:fill="FFFFFF"/>
          </w:tcPr>
          <w:p w14:paraId="73BFA685" w14:textId="77777777" w:rsidR="00675BE3" w:rsidRPr="00346D2F" w:rsidRDefault="00675BE3" w:rsidP="00B26D81">
            <w:pPr>
              <w:pStyle w:val="23"/>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2</w:t>
            </w:r>
          </w:p>
        </w:tc>
        <w:tc>
          <w:tcPr>
            <w:tcW w:w="567" w:type="dxa"/>
            <w:tcBorders>
              <w:top w:val="single" w:sz="4" w:space="0" w:color="auto"/>
              <w:left w:val="single" w:sz="4" w:space="0" w:color="auto"/>
            </w:tcBorders>
            <w:shd w:val="clear" w:color="auto" w:fill="FFFFFF"/>
          </w:tcPr>
          <w:p w14:paraId="1A643507" w14:textId="77777777" w:rsidR="00675BE3" w:rsidRPr="00346D2F" w:rsidRDefault="00675BE3" w:rsidP="00B26D81">
            <w:pPr>
              <w:pStyle w:val="23"/>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3</w:t>
            </w:r>
          </w:p>
        </w:tc>
        <w:tc>
          <w:tcPr>
            <w:tcW w:w="851" w:type="dxa"/>
            <w:tcBorders>
              <w:top w:val="single" w:sz="4" w:space="0" w:color="auto"/>
              <w:left w:val="single" w:sz="4" w:space="0" w:color="auto"/>
            </w:tcBorders>
            <w:shd w:val="clear" w:color="auto" w:fill="FFFFFF"/>
          </w:tcPr>
          <w:p w14:paraId="11531900" w14:textId="77777777" w:rsidR="00675BE3" w:rsidRPr="00346D2F" w:rsidRDefault="00675BE3" w:rsidP="00B26D81">
            <w:pPr>
              <w:pStyle w:val="23"/>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4</w:t>
            </w:r>
          </w:p>
        </w:tc>
        <w:tc>
          <w:tcPr>
            <w:tcW w:w="1559" w:type="dxa"/>
            <w:tcBorders>
              <w:top w:val="single" w:sz="4" w:space="0" w:color="auto"/>
              <w:left w:val="single" w:sz="4" w:space="0" w:color="auto"/>
              <w:right w:val="single" w:sz="4" w:space="0" w:color="auto"/>
            </w:tcBorders>
            <w:shd w:val="clear" w:color="auto" w:fill="FFFFFF"/>
          </w:tcPr>
          <w:p w14:paraId="3BF2C51B" w14:textId="77777777" w:rsidR="00675BE3" w:rsidRPr="00346D2F" w:rsidRDefault="00675BE3" w:rsidP="00B26D81">
            <w:pPr>
              <w:pStyle w:val="23"/>
              <w:shd w:val="clear" w:color="auto" w:fill="auto"/>
              <w:spacing w:before="0" w:after="0" w:line="240" w:lineRule="auto"/>
              <w:jc w:val="center"/>
              <w:rPr>
                <w:rFonts w:ascii="Times New Roman" w:hAnsi="Times New Roman" w:cs="Times New Roman"/>
                <w:sz w:val="22"/>
                <w:szCs w:val="22"/>
              </w:rPr>
            </w:pPr>
            <w:r w:rsidRPr="00346D2F">
              <w:rPr>
                <w:rFonts w:ascii="Times New Roman" w:hAnsi="Times New Roman" w:cs="Times New Roman"/>
              </w:rPr>
              <w:t>5</w:t>
            </w:r>
          </w:p>
        </w:tc>
      </w:tr>
      <w:tr w:rsidR="00675BE3" w:rsidRPr="00346D2F" w14:paraId="522D34B2" w14:textId="77777777" w:rsidTr="00B26D81">
        <w:trPr>
          <w:trHeight w:hRule="exact" w:val="587"/>
          <w:jc w:val="center"/>
        </w:trPr>
        <w:tc>
          <w:tcPr>
            <w:tcW w:w="9776" w:type="dxa"/>
            <w:gridSpan w:val="5"/>
            <w:tcBorders>
              <w:top w:val="single" w:sz="4" w:space="0" w:color="auto"/>
              <w:left w:val="single" w:sz="4" w:space="0" w:color="auto"/>
              <w:right w:val="single" w:sz="4" w:space="0" w:color="auto"/>
            </w:tcBorders>
            <w:shd w:val="clear" w:color="auto" w:fill="FFFFFF"/>
          </w:tcPr>
          <w:p w14:paraId="381B6995" w14:textId="77777777" w:rsidR="00675BE3" w:rsidRDefault="00675BE3" w:rsidP="00B26D81">
            <w:pPr>
              <w:pStyle w:val="23"/>
              <w:shd w:val="clear" w:color="auto" w:fill="auto"/>
              <w:spacing w:before="0" w:after="0" w:line="240" w:lineRule="auto"/>
              <w:jc w:val="center"/>
              <w:rPr>
                <w:rFonts w:ascii="Liberation Sans" w:hAnsi="Liberation Sans" w:cs="Times New Roman"/>
                <w:b/>
                <w:sz w:val="24"/>
                <w:szCs w:val="24"/>
              </w:rPr>
            </w:pPr>
            <w:r w:rsidRPr="00836205">
              <w:rPr>
                <w:rFonts w:ascii="Liberation Sans" w:hAnsi="Liberation Sans" w:cs="Times New Roman"/>
                <w:b/>
                <w:sz w:val="24"/>
                <w:szCs w:val="24"/>
              </w:rPr>
              <w:t xml:space="preserve">Автоматизированная система управления </w:t>
            </w:r>
          </w:p>
          <w:p w14:paraId="0EAE5CDD" w14:textId="77777777" w:rsidR="00675BE3" w:rsidRPr="00836205" w:rsidRDefault="00675BE3" w:rsidP="00B26D81">
            <w:pPr>
              <w:pStyle w:val="23"/>
              <w:shd w:val="clear" w:color="auto" w:fill="auto"/>
              <w:spacing w:before="0" w:after="0" w:line="240" w:lineRule="auto"/>
              <w:jc w:val="center"/>
              <w:rPr>
                <w:rFonts w:ascii="Liberation Sans" w:hAnsi="Liberation Sans" w:cs="Times New Roman"/>
                <w:b/>
                <w:sz w:val="24"/>
                <w:szCs w:val="24"/>
              </w:rPr>
            </w:pPr>
            <w:r w:rsidRPr="00836205">
              <w:rPr>
                <w:rFonts w:ascii="Liberation Sans" w:hAnsi="Liberation Sans" w:cs="Times New Roman"/>
                <w:b/>
                <w:sz w:val="24"/>
                <w:szCs w:val="24"/>
              </w:rPr>
              <w:t>II категории технической сложности с количеством каналов</w:t>
            </w:r>
          </w:p>
        </w:tc>
      </w:tr>
      <w:tr w:rsidR="00675BE3" w:rsidRPr="00346D2F" w14:paraId="0627F537" w14:textId="77777777" w:rsidTr="00B26D81">
        <w:trPr>
          <w:trHeight w:hRule="exact" w:val="263"/>
          <w:jc w:val="center"/>
        </w:trPr>
        <w:tc>
          <w:tcPr>
            <w:tcW w:w="9776" w:type="dxa"/>
            <w:gridSpan w:val="5"/>
            <w:tcBorders>
              <w:top w:val="single" w:sz="4" w:space="0" w:color="auto"/>
              <w:left w:val="single" w:sz="4" w:space="0" w:color="auto"/>
              <w:right w:val="single" w:sz="4" w:space="0" w:color="auto"/>
            </w:tcBorders>
            <w:shd w:val="clear" w:color="auto" w:fill="FFFFFF"/>
          </w:tcPr>
          <w:p w14:paraId="2B4B6329" w14:textId="77777777" w:rsidR="00675BE3" w:rsidRPr="00836205" w:rsidRDefault="00675BE3" w:rsidP="00B26D81">
            <w:pPr>
              <w:pStyle w:val="23"/>
              <w:shd w:val="clear" w:color="auto" w:fill="auto"/>
              <w:spacing w:before="0" w:after="0" w:line="240" w:lineRule="auto"/>
              <w:jc w:val="center"/>
              <w:rPr>
                <w:rFonts w:ascii="Liberation Sans" w:hAnsi="Liberation Sans" w:cs="Times New Roman"/>
                <w:b/>
                <w:sz w:val="20"/>
                <w:szCs w:val="20"/>
              </w:rPr>
            </w:pPr>
            <w:r w:rsidRPr="00836205">
              <w:rPr>
                <w:rFonts w:ascii="Liberation Sans" w:hAnsi="Liberation Sans" w:cs="Times New Roman"/>
                <w:b/>
                <w:sz w:val="20"/>
                <w:szCs w:val="20"/>
              </w:rPr>
              <w:t>Материалы и оборудование</w:t>
            </w:r>
          </w:p>
        </w:tc>
      </w:tr>
      <w:tr w:rsidR="00675BE3" w:rsidRPr="00346D2F" w14:paraId="64E28862" w14:textId="77777777" w:rsidTr="00B26D81">
        <w:trPr>
          <w:trHeight w:hRule="exact" w:val="3126"/>
          <w:jc w:val="center"/>
        </w:trPr>
        <w:tc>
          <w:tcPr>
            <w:tcW w:w="562" w:type="dxa"/>
            <w:tcBorders>
              <w:top w:val="single" w:sz="4" w:space="0" w:color="auto"/>
              <w:left w:val="single" w:sz="4" w:space="0" w:color="auto"/>
              <w:bottom w:val="single" w:sz="4" w:space="0" w:color="auto"/>
            </w:tcBorders>
            <w:shd w:val="clear" w:color="auto" w:fill="FFFFFF"/>
          </w:tcPr>
          <w:p w14:paraId="45F6DFE0" w14:textId="77777777" w:rsidR="00675BE3" w:rsidRPr="005360B5" w:rsidRDefault="00675BE3" w:rsidP="00B26D81">
            <w:pPr>
              <w:jc w:val="center"/>
              <w:rPr>
                <w:rFonts w:ascii="Liberation Sans" w:hAnsi="Liberation Sans"/>
                <w:sz w:val="20"/>
                <w:szCs w:val="20"/>
                <w:lang w:val="en-US"/>
              </w:rPr>
            </w:pPr>
            <w:r w:rsidRPr="005360B5">
              <w:rPr>
                <w:rFonts w:ascii="Liberation Sans" w:hAnsi="Liberation Sans"/>
                <w:sz w:val="20"/>
                <w:szCs w:val="20"/>
                <w:lang w:val="en-US"/>
              </w:rPr>
              <w:t>1</w:t>
            </w:r>
          </w:p>
        </w:tc>
        <w:tc>
          <w:tcPr>
            <w:tcW w:w="6237" w:type="dxa"/>
            <w:tcBorders>
              <w:top w:val="single" w:sz="4" w:space="0" w:color="auto"/>
              <w:left w:val="single" w:sz="4" w:space="0" w:color="auto"/>
              <w:bottom w:val="single" w:sz="4" w:space="0" w:color="auto"/>
            </w:tcBorders>
            <w:shd w:val="clear" w:color="auto" w:fill="FFFFFF" w:themeFill="background1"/>
          </w:tcPr>
          <w:p w14:paraId="2AF76440" w14:textId="77777777" w:rsidR="00675BE3" w:rsidRDefault="00675BE3" w:rsidP="00B26D81">
            <w:pPr>
              <w:pStyle w:val="23"/>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Контроллер:</w:t>
            </w:r>
          </w:p>
          <w:p w14:paraId="6FCDB6DA"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количество адресуемых устройств (адресов) — не менее 127;</w:t>
            </w:r>
          </w:p>
          <w:p w14:paraId="41ECAD99"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поддержка ключей </w:t>
            </w:r>
            <w:proofErr w:type="spellStart"/>
            <w:r>
              <w:rPr>
                <w:rFonts w:ascii="Times New Roman" w:hAnsi="Times New Roman" w:cs="Times New Roman"/>
                <w:sz w:val="22"/>
                <w:szCs w:val="22"/>
              </w:rPr>
              <w:t>TouchMemory</w:t>
            </w:r>
            <w:proofErr w:type="spellEnd"/>
            <w:r>
              <w:rPr>
                <w:rFonts w:ascii="Times New Roman" w:hAnsi="Times New Roman" w:cs="Times New Roman"/>
                <w:sz w:val="22"/>
                <w:szCs w:val="22"/>
              </w:rPr>
              <w:t xml:space="preserve"> — не менее 512 кодов;</w:t>
            </w:r>
          </w:p>
          <w:p w14:paraId="2FCCAFB5"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буфер событий — не менее 512 записей;</w:t>
            </w:r>
          </w:p>
          <w:p w14:paraId="5A7D8686"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интерфейсы связи — RS‑485, </w:t>
            </w:r>
            <w:proofErr w:type="spellStart"/>
            <w:r>
              <w:rPr>
                <w:rFonts w:ascii="Times New Roman" w:hAnsi="Times New Roman" w:cs="Times New Roman"/>
                <w:sz w:val="22"/>
                <w:szCs w:val="22"/>
              </w:rPr>
              <w:t>TouchMemory</w:t>
            </w:r>
            <w:proofErr w:type="spellEnd"/>
            <w:r>
              <w:rPr>
                <w:rFonts w:ascii="Times New Roman" w:hAnsi="Times New Roman" w:cs="Times New Roman"/>
                <w:sz w:val="22"/>
                <w:szCs w:val="22"/>
              </w:rPr>
              <w:t>;</w:t>
            </w:r>
          </w:p>
          <w:p w14:paraId="1C9E9F5E"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напряжение питания — не менее 10,2 и не более 28,4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постоянного тока;</w:t>
            </w:r>
          </w:p>
          <w:p w14:paraId="0C54A714"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потребляемый ток — не более 400 мА;</w:t>
            </w:r>
          </w:p>
          <w:p w14:paraId="269A5A26"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количество независимых входов питания — не менее двух.</w:t>
            </w:r>
          </w:p>
          <w:p w14:paraId="0A8119E8"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IP40;</w:t>
            </w:r>
          </w:p>
          <w:p w14:paraId="15CB924E" w14:textId="77777777" w:rsidR="00675BE3" w:rsidRPr="005360B5" w:rsidRDefault="00675BE3" w:rsidP="00B26D81">
            <w:pPr>
              <w:pStyle w:val="23"/>
              <w:shd w:val="clear" w:color="auto" w:fill="auto"/>
              <w:spacing w:before="0" w:after="0" w:line="240" w:lineRule="auto"/>
              <w:ind w:left="40"/>
              <w:jc w:val="left"/>
              <w:rPr>
                <w:rFonts w:ascii="Liberation Sans" w:hAnsi="Liberation Sans" w:cs="Times New Roman"/>
                <w:b/>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cPr>
          <w:p w14:paraId="3DB87694" w14:textId="77777777" w:rsidR="00675BE3" w:rsidRPr="005360B5"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шт.</w:t>
            </w:r>
          </w:p>
        </w:tc>
        <w:tc>
          <w:tcPr>
            <w:tcW w:w="851" w:type="dxa"/>
            <w:tcBorders>
              <w:top w:val="single" w:sz="4" w:space="0" w:color="auto"/>
              <w:left w:val="single" w:sz="4" w:space="0" w:color="auto"/>
              <w:bottom w:val="single" w:sz="4" w:space="0" w:color="auto"/>
            </w:tcBorders>
            <w:shd w:val="clear" w:color="auto" w:fill="FFFFFF"/>
          </w:tcPr>
          <w:p w14:paraId="68A9E71A" w14:textId="77777777" w:rsidR="00675BE3" w:rsidRPr="005360B5"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913BA65" w14:textId="77777777" w:rsidR="00675BE3" w:rsidRPr="005D38BB" w:rsidRDefault="00675BE3" w:rsidP="00B26D81">
            <w:pPr>
              <w:jc w:val="center"/>
              <w:rPr>
                <w:rFonts w:ascii="Liberation Sans" w:hAnsi="Liberation Sans"/>
              </w:rPr>
            </w:pPr>
          </w:p>
        </w:tc>
      </w:tr>
      <w:tr w:rsidR="00675BE3" w:rsidRPr="00346D2F" w14:paraId="6E61C16C" w14:textId="77777777" w:rsidTr="00B26D81">
        <w:trPr>
          <w:trHeight w:hRule="exact" w:val="3540"/>
          <w:jc w:val="center"/>
        </w:trPr>
        <w:tc>
          <w:tcPr>
            <w:tcW w:w="562" w:type="dxa"/>
            <w:tcBorders>
              <w:top w:val="single" w:sz="4" w:space="0" w:color="auto"/>
              <w:left w:val="single" w:sz="4" w:space="0" w:color="auto"/>
              <w:bottom w:val="single" w:sz="4" w:space="0" w:color="auto"/>
            </w:tcBorders>
            <w:shd w:val="clear" w:color="auto" w:fill="FFFFFF"/>
          </w:tcPr>
          <w:p w14:paraId="619713AE" w14:textId="77777777" w:rsidR="00675BE3" w:rsidRPr="005360B5" w:rsidRDefault="00675BE3" w:rsidP="00B26D81">
            <w:pPr>
              <w:jc w:val="center"/>
              <w:rPr>
                <w:rFonts w:ascii="Liberation Sans" w:hAnsi="Liberation Sans"/>
                <w:sz w:val="20"/>
                <w:szCs w:val="20"/>
                <w:lang w:val="en-US"/>
              </w:rPr>
            </w:pPr>
            <w:r w:rsidRPr="005360B5">
              <w:rPr>
                <w:rFonts w:ascii="Liberation Sans" w:hAnsi="Liberation Sans"/>
                <w:sz w:val="20"/>
                <w:szCs w:val="20"/>
                <w:lang w:val="en-US"/>
              </w:rPr>
              <w:t>2</w:t>
            </w:r>
          </w:p>
        </w:tc>
        <w:tc>
          <w:tcPr>
            <w:tcW w:w="6237" w:type="dxa"/>
            <w:tcBorders>
              <w:top w:val="single" w:sz="4" w:space="0" w:color="auto"/>
              <w:left w:val="single" w:sz="4" w:space="0" w:color="auto"/>
              <w:bottom w:val="single" w:sz="4" w:space="0" w:color="auto"/>
            </w:tcBorders>
            <w:shd w:val="clear" w:color="auto" w:fill="FFFFFF" w:themeFill="background1"/>
          </w:tcPr>
          <w:p w14:paraId="7BDAF29E" w14:textId="77777777" w:rsidR="00675BE3" w:rsidRDefault="00675BE3" w:rsidP="00B26D81">
            <w:pPr>
              <w:pStyle w:val="23"/>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Блок индикации с клавиатурой:</w:t>
            </w:r>
          </w:p>
          <w:p w14:paraId="199A93A2"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индикаторы состояния разделов — не менее 60 шт.;</w:t>
            </w:r>
          </w:p>
          <w:p w14:paraId="5A1E679F"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индикаторы тревог и неисправностей — не менее 7 шт.;</w:t>
            </w:r>
          </w:p>
          <w:p w14:paraId="5B7A1A53"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индикатор состояния блока — не менее 1 шт.;</w:t>
            </w:r>
          </w:p>
          <w:p w14:paraId="7650BAA4"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индикатор состояния раздела, управляемого по </w:t>
            </w:r>
            <w:proofErr w:type="spellStart"/>
            <w:r>
              <w:rPr>
                <w:rFonts w:ascii="Times New Roman" w:hAnsi="Times New Roman" w:cs="Times New Roman"/>
                <w:sz w:val="22"/>
                <w:szCs w:val="22"/>
              </w:rPr>
              <w:t>TouchMemory</w:t>
            </w:r>
            <w:proofErr w:type="spellEnd"/>
            <w:r>
              <w:rPr>
                <w:rFonts w:ascii="Times New Roman" w:hAnsi="Times New Roman" w:cs="Times New Roman"/>
                <w:sz w:val="22"/>
                <w:szCs w:val="22"/>
              </w:rPr>
              <w:t xml:space="preserve"> — не менее 1 шт.;</w:t>
            </w:r>
          </w:p>
          <w:p w14:paraId="12151347" w14:textId="77777777" w:rsidR="00675BE3" w:rsidRDefault="00675BE3" w:rsidP="00B26D81">
            <w:pPr>
              <w:pStyle w:val="23"/>
              <w:spacing w:before="0" w:after="0" w:line="240" w:lineRule="auto"/>
              <w:jc w:val="left"/>
              <w:rPr>
                <w:rFonts w:ascii="Times New Roman" w:hAnsi="Times New Roman" w:cs="Times New Roman"/>
                <w:sz w:val="22"/>
                <w:szCs w:val="22"/>
              </w:rPr>
            </w:pPr>
            <w:proofErr w:type="spellStart"/>
            <w:r>
              <w:rPr>
                <w:rFonts w:ascii="Times New Roman" w:hAnsi="Times New Roman" w:cs="Times New Roman"/>
                <w:sz w:val="22"/>
                <w:szCs w:val="22"/>
              </w:rPr>
              <w:t>нтерфейс</w:t>
            </w:r>
            <w:proofErr w:type="spellEnd"/>
            <w:r>
              <w:rPr>
                <w:rFonts w:ascii="Times New Roman" w:hAnsi="Times New Roman" w:cs="Times New Roman"/>
                <w:sz w:val="22"/>
                <w:szCs w:val="22"/>
              </w:rPr>
              <w:t xml:space="preserve"> связи — RS‑485;</w:t>
            </w:r>
          </w:p>
          <w:p w14:paraId="4D913B45"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встроенный считыватель </w:t>
            </w:r>
            <w:proofErr w:type="spellStart"/>
            <w:r>
              <w:rPr>
                <w:rFonts w:ascii="Times New Roman" w:hAnsi="Times New Roman" w:cs="Times New Roman"/>
                <w:sz w:val="22"/>
                <w:szCs w:val="22"/>
              </w:rPr>
              <w:t>TouchMemory</w:t>
            </w:r>
            <w:proofErr w:type="spellEnd"/>
            <w:r>
              <w:rPr>
                <w:rFonts w:ascii="Times New Roman" w:hAnsi="Times New Roman" w:cs="Times New Roman"/>
                <w:sz w:val="22"/>
                <w:szCs w:val="22"/>
              </w:rPr>
              <w:t xml:space="preserve"> — наличие;</w:t>
            </w:r>
          </w:p>
          <w:p w14:paraId="579BB3E9"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напряжение питания — не менее 10,2 и не более 28,4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постоянного тока;</w:t>
            </w:r>
          </w:p>
          <w:p w14:paraId="0B51D66D"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максимальный потребляемый ток — не более 200 мА;</w:t>
            </w:r>
          </w:p>
          <w:p w14:paraId="5D9BD2D6"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IP20;</w:t>
            </w:r>
          </w:p>
          <w:p w14:paraId="3DF44145" w14:textId="77777777" w:rsidR="00675BE3" w:rsidRPr="005360B5" w:rsidRDefault="00675BE3" w:rsidP="00B26D81">
            <w:pPr>
              <w:pStyle w:val="23"/>
              <w:spacing w:before="0" w:after="0" w:line="240" w:lineRule="auto"/>
              <w:ind w:left="40"/>
              <w:jc w:val="left"/>
              <w:rPr>
                <w:rFonts w:ascii="Liberation Sans" w:hAnsi="Liberation Sans"/>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p w14:paraId="5E78D2A0" w14:textId="77777777" w:rsidR="00675BE3" w:rsidRPr="005360B5" w:rsidRDefault="00675BE3" w:rsidP="00B26D81">
            <w:pPr>
              <w:pStyle w:val="23"/>
              <w:shd w:val="clear" w:color="auto" w:fill="auto"/>
              <w:spacing w:before="0" w:after="0" w:line="240" w:lineRule="auto"/>
              <w:ind w:left="40"/>
              <w:jc w:val="left"/>
              <w:rPr>
                <w:rFonts w:ascii="Liberation Sans" w:hAnsi="Liberation Sans" w:cs="Times New Roman"/>
                <w:sz w:val="20"/>
                <w:szCs w:val="20"/>
              </w:rPr>
            </w:pPr>
          </w:p>
        </w:tc>
        <w:tc>
          <w:tcPr>
            <w:tcW w:w="567" w:type="dxa"/>
            <w:tcBorders>
              <w:top w:val="single" w:sz="4" w:space="0" w:color="auto"/>
              <w:left w:val="single" w:sz="4" w:space="0" w:color="auto"/>
              <w:bottom w:val="single" w:sz="4" w:space="0" w:color="auto"/>
            </w:tcBorders>
            <w:shd w:val="clear" w:color="auto" w:fill="FFFFFF"/>
          </w:tcPr>
          <w:p w14:paraId="5C3526CE" w14:textId="77777777" w:rsidR="00675BE3" w:rsidRPr="005360B5"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шт.</w:t>
            </w:r>
          </w:p>
        </w:tc>
        <w:tc>
          <w:tcPr>
            <w:tcW w:w="851" w:type="dxa"/>
            <w:tcBorders>
              <w:top w:val="single" w:sz="4" w:space="0" w:color="auto"/>
              <w:left w:val="single" w:sz="4" w:space="0" w:color="auto"/>
              <w:bottom w:val="single" w:sz="4" w:space="0" w:color="auto"/>
            </w:tcBorders>
            <w:shd w:val="clear" w:color="auto" w:fill="FFFFFF"/>
          </w:tcPr>
          <w:p w14:paraId="7E1E8F23" w14:textId="77777777" w:rsidR="00675BE3" w:rsidRPr="005360B5"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5663DE7" w14:textId="77777777" w:rsidR="00675BE3" w:rsidRPr="005D38BB" w:rsidRDefault="00675BE3" w:rsidP="00B26D81">
            <w:pPr>
              <w:jc w:val="center"/>
              <w:rPr>
                <w:rFonts w:ascii="Liberation Sans" w:hAnsi="Liberation Sans"/>
              </w:rPr>
            </w:pPr>
          </w:p>
        </w:tc>
      </w:tr>
      <w:tr w:rsidR="00675BE3" w:rsidRPr="00346D2F" w14:paraId="746497EE" w14:textId="77777777" w:rsidTr="00B26D81">
        <w:trPr>
          <w:trHeight w:hRule="exact" w:val="2840"/>
          <w:jc w:val="center"/>
        </w:trPr>
        <w:tc>
          <w:tcPr>
            <w:tcW w:w="562" w:type="dxa"/>
            <w:tcBorders>
              <w:top w:val="single" w:sz="4" w:space="0" w:color="auto"/>
              <w:left w:val="single" w:sz="4" w:space="0" w:color="auto"/>
              <w:bottom w:val="single" w:sz="4" w:space="0" w:color="auto"/>
            </w:tcBorders>
            <w:shd w:val="clear" w:color="auto" w:fill="FFFFFF"/>
          </w:tcPr>
          <w:p w14:paraId="37464BD7" w14:textId="77777777" w:rsidR="00675BE3" w:rsidRPr="005360B5" w:rsidRDefault="00675BE3" w:rsidP="00B26D81">
            <w:pPr>
              <w:jc w:val="center"/>
              <w:rPr>
                <w:rFonts w:ascii="Liberation Sans" w:hAnsi="Liberation Sans"/>
                <w:sz w:val="20"/>
                <w:szCs w:val="20"/>
                <w:lang w:val="en-US"/>
              </w:rPr>
            </w:pPr>
            <w:r w:rsidRPr="005360B5">
              <w:rPr>
                <w:rFonts w:ascii="Liberation Sans" w:hAnsi="Liberation Sans"/>
                <w:sz w:val="20"/>
                <w:szCs w:val="20"/>
                <w:lang w:val="en-US"/>
              </w:rPr>
              <w:t>3</w:t>
            </w:r>
          </w:p>
        </w:tc>
        <w:tc>
          <w:tcPr>
            <w:tcW w:w="6237" w:type="dxa"/>
            <w:tcBorders>
              <w:top w:val="single" w:sz="4" w:space="0" w:color="auto"/>
              <w:left w:val="single" w:sz="4" w:space="0" w:color="auto"/>
              <w:bottom w:val="single" w:sz="4" w:space="0" w:color="auto"/>
            </w:tcBorders>
            <w:shd w:val="clear" w:color="auto" w:fill="FFFFFF" w:themeFill="background1"/>
          </w:tcPr>
          <w:p w14:paraId="1ED83779" w14:textId="77777777" w:rsidR="00675BE3" w:rsidRDefault="00675BE3" w:rsidP="00B26D81">
            <w:pPr>
              <w:pStyle w:val="23"/>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Пульт:</w:t>
            </w:r>
          </w:p>
          <w:p w14:paraId="67D4D18E"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количество контролируемых разделов — не менее 511;</w:t>
            </w:r>
          </w:p>
          <w:p w14:paraId="6A78220E"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количество контролируемых групп разделов — не менее 128;</w:t>
            </w:r>
          </w:p>
          <w:p w14:paraId="1DBF5B63"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количество контролируемых зон — не менее 2048.</w:t>
            </w:r>
          </w:p>
          <w:p w14:paraId="5121B8CF"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напряжение питания — не менее 10,2 и не более 28,4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постоянного тока;</w:t>
            </w:r>
          </w:p>
          <w:p w14:paraId="15BBC0DB"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потребляемый ток — не более 60 мА;</w:t>
            </w:r>
          </w:p>
          <w:p w14:paraId="5EE25B5D"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элемент питания часов реального времени — тип CR2032;</w:t>
            </w:r>
          </w:p>
          <w:p w14:paraId="2CD7D567"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IP30;</w:t>
            </w:r>
          </w:p>
          <w:p w14:paraId="6F22A95B" w14:textId="77777777" w:rsidR="00675BE3" w:rsidRPr="005360B5" w:rsidRDefault="00675BE3" w:rsidP="00B26D81">
            <w:pPr>
              <w:pStyle w:val="23"/>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cPr>
          <w:p w14:paraId="1FC7F934" w14:textId="77777777" w:rsidR="00675BE3" w:rsidRPr="005360B5"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шт.</w:t>
            </w:r>
          </w:p>
        </w:tc>
        <w:tc>
          <w:tcPr>
            <w:tcW w:w="851" w:type="dxa"/>
            <w:tcBorders>
              <w:top w:val="single" w:sz="4" w:space="0" w:color="auto"/>
              <w:left w:val="single" w:sz="4" w:space="0" w:color="auto"/>
              <w:bottom w:val="single" w:sz="4" w:space="0" w:color="auto"/>
            </w:tcBorders>
            <w:shd w:val="clear" w:color="auto" w:fill="FFFFFF"/>
          </w:tcPr>
          <w:p w14:paraId="55AFFE28" w14:textId="77777777" w:rsidR="00675BE3" w:rsidRPr="005360B5"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BB61C32" w14:textId="77777777" w:rsidR="00675BE3" w:rsidRPr="005D38BB" w:rsidRDefault="00675BE3" w:rsidP="00B26D81">
            <w:pPr>
              <w:jc w:val="center"/>
              <w:rPr>
                <w:rFonts w:ascii="Liberation Sans" w:hAnsi="Liberation Sans"/>
              </w:rPr>
            </w:pPr>
          </w:p>
        </w:tc>
      </w:tr>
      <w:tr w:rsidR="00675BE3" w:rsidRPr="00346D2F" w14:paraId="2EF7B186" w14:textId="77777777" w:rsidTr="00B26D81">
        <w:trPr>
          <w:trHeight w:hRule="exact" w:val="4411"/>
          <w:jc w:val="center"/>
        </w:trPr>
        <w:tc>
          <w:tcPr>
            <w:tcW w:w="562" w:type="dxa"/>
            <w:tcBorders>
              <w:top w:val="single" w:sz="4" w:space="0" w:color="auto"/>
              <w:left w:val="single" w:sz="4" w:space="0" w:color="auto"/>
              <w:bottom w:val="single" w:sz="4" w:space="0" w:color="auto"/>
            </w:tcBorders>
            <w:shd w:val="clear" w:color="auto" w:fill="FFFFFF"/>
          </w:tcPr>
          <w:p w14:paraId="522589A2"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lastRenderedPageBreak/>
              <w:t>4</w:t>
            </w:r>
          </w:p>
        </w:tc>
        <w:tc>
          <w:tcPr>
            <w:tcW w:w="6237" w:type="dxa"/>
            <w:tcBorders>
              <w:top w:val="single" w:sz="4" w:space="0" w:color="auto"/>
              <w:left w:val="single" w:sz="4" w:space="0" w:color="auto"/>
              <w:bottom w:val="single" w:sz="4" w:space="0" w:color="auto"/>
            </w:tcBorders>
            <w:shd w:val="clear" w:color="auto" w:fill="FFFFFF" w:themeFill="background1"/>
          </w:tcPr>
          <w:p w14:paraId="051DF594" w14:textId="77777777" w:rsidR="00675BE3" w:rsidRDefault="00675BE3" w:rsidP="00B26D81">
            <w:pPr>
              <w:pStyle w:val="23"/>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Блок:</w:t>
            </w:r>
          </w:p>
          <w:p w14:paraId="6962ED8E"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количество релейных выходов типа «сухой контакт» (СК) — не менее 4 шт.;</w:t>
            </w:r>
          </w:p>
          <w:p w14:paraId="134042AC"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параметры коммутации каждого выхода:</w:t>
            </w:r>
          </w:p>
          <w:p w14:paraId="234A6B0C" w14:textId="77777777" w:rsidR="00675BE3" w:rsidRDefault="00675BE3" w:rsidP="00675BE3">
            <w:pPr>
              <w:pStyle w:val="23"/>
              <w:numPr>
                <w:ilvl w:val="0"/>
                <w:numId w:val="10"/>
              </w:numPr>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коммутируемое напряжение — не менее 60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w:t>
            </w:r>
          </w:p>
          <w:p w14:paraId="78F9656D" w14:textId="77777777" w:rsidR="00675BE3" w:rsidRDefault="00675BE3" w:rsidP="00675BE3">
            <w:pPr>
              <w:pStyle w:val="23"/>
              <w:numPr>
                <w:ilvl w:val="0"/>
                <w:numId w:val="10"/>
              </w:numPr>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коммутируемый ток — не менее 2 </w:t>
            </w:r>
            <w:proofErr w:type="gramStart"/>
            <w:r>
              <w:rPr>
                <w:rFonts w:ascii="Times New Roman" w:hAnsi="Times New Roman" w:cs="Times New Roman"/>
                <w:sz w:val="22"/>
                <w:szCs w:val="22"/>
              </w:rPr>
              <w:t>А</w:t>
            </w:r>
            <w:proofErr w:type="gramEnd"/>
            <w:r>
              <w:rPr>
                <w:rFonts w:ascii="Times New Roman" w:hAnsi="Times New Roman" w:cs="Times New Roman"/>
                <w:sz w:val="22"/>
                <w:szCs w:val="22"/>
              </w:rPr>
              <w:t>;</w:t>
            </w:r>
          </w:p>
          <w:p w14:paraId="12B4FE09" w14:textId="77777777" w:rsidR="00675BE3" w:rsidRDefault="00675BE3" w:rsidP="00675BE3">
            <w:pPr>
              <w:pStyle w:val="23"/>
              <w:numPr>
                <w:ilvl w:val="0"/>
                <w:numId w:val="10"/>
              </w:numPr>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коммутируемая мощность — не менее 30 ВА.</w:t>
            </w:r>
          </w:p>
          <w:p w14:paraId="4482676D"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напряжение питания — 10,2–28,4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постоянного тока;</w:t>
            </w:r>
          </w:p>
          <w:p w14:paraId="59C6975D"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количество независимых входов питания — не менее двух;</w:t>
            </w:r>
          </w:p>
          <w:p w14:paraId="32A9B1AA"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максимальный потребляемый ток — не более 140 мА;</w:t>
            </w:r>
          </w:p>
          <w:p w14:paraId="3311894C"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интерфейс связи — RS‑485.</w:t>
            </w:r>
          </w:p>
          <w:p w14:paraId="42CCE779"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IP40;</w:t>
            </w:r>
          </w:p>
          <w:p w14:paraId="49D8F602"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диапазон рабочих температур и влажности — в соответствии с условиями эксплуатации объекта </w:t>
            </w:r>
          </w:p>
          <w:p w14:paraId="23627788"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материал корпуса — пластик;</w:t>
            </w:r>
          </w:p>
          <w:p w14:paraId="139056DA"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способ монтажа — крепление на DIN‑рейку (наличие крепёжных элементов в комплекте)</w:t>
            </w:r>
          </w:p>
        </w:tc>
        <w:tc>
          <w:tcPr>
            <w:tcW w:w="567" w:type="dxa"/>
            <w:tcBorders>
              <w:top w:val="single" w:sz="4" w:space="0" w:color="auto"/>
              <w:left w:val="single" w:sz="4" w:space="0" w:color="auto"/>
              <w:bottom w:val="single" w:sz="4" w:space="0" w:color="auto"/>
            </w:tcBorders>
            <w:shd w:val="clear" w:color="auto" w:fill="FFFFFF"/>
          </w:tcPr>
          <w:p w14:paraId="2360B6C0"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14:paraId="504F9726" w14:textId="77777777" w:rsidR="00675BE3" w:rsidRPr="005360B5"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8667DE0" w14:textId="77777777" w:rsidR="00675BE3" w:rsidRPr="005D38BB" w:rsidRDefault="00675BE3" w:rsidP="00B26D81">
            <w:pPr>
              <w:jc w:val="center"/>
              <w:rPr>
                <w:rFonts w:ascii="Liberation Sans" w:hAnsi="Liberation Sans"/>
              </w:rPr>
            </w:pPr>
          </w:p>
        </w:tc>
      </w:tr>
      <w:tr w:rsidR="00675BE3" w:rsidRPr="00346D2F" w14:paraId="34111826" w14:textId="77777777" w:rsidTr="00B26D81">
        <w:trPr>
          <w:trHeight w:hRule="exact" w:val="1836"/>
          <w:jc w:val="center"/>
        </w:trPr>
        <w:tc>
          <w:tcPr>
            <w:tcW w:w="562" w:type="dxa"/>
            <w:tcBorders>
              <w:top w:val="single" w:sz="4" w:space="0" w:color="auto"/>
              <w:left w:val="single" w:sz="4" w:space="0" w:color="auto"/>
              <w:bottom w:val="single" w:sz="4" w:space="0" w:color="auto"/>
            </w:tcBorders>
            <w:shd w:val="clear" w:color="auto" w:fill="FFFFFF"/>
          </w:tcPr>
          <w:p w14:paraId="6F622F87"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5</w:t>
            </w:r>
          </w:p>
        </w:tc>
        <w:tc>
          <w:tcPr>
            <w:tcW w:w="6237" w:type="dxa"/>
            <w:tcBorders>
              <w:top w:val="single" w:sz="4" w:space="0" w:color="auto"/>
              <w:left w:val="single" w:sz="4" w:space="0" w:color="auto"/>
              <w:bottom w:val="single" w:sz="4" w:space="0" w:color="auto"/>
            </w:tcBorders>
            <w:shd w:val="clear" w:color="auto" w:fill="FFFFFF" w:themeFill="background1"/>
          </w:tcPr>
          <w:p w14:paraId="24C643AF" w14:textId="77777777" w:rsidR="00675BE3" w:rsidRDefault="00675BE3" w:rsidP="00B26D81">
            <w:pPr>
              <w:pStyle w:val="23"/>
              <w:shd w:val="clear" w:color="auto" w:fill="auto"/>
              <w:spacing w:before="0" w:after="0" w:line="240" w:lineRule="auto"/>
              <w:jc w:val="left"/>
              <w:rPr>
                <w:rFonts w:ascii="Times New Roman" w:hAnsi="Times New Roman" w:cs="Times New Roman"/>
                <w:b/>
                <w:bCs/>
                <w:sz w:val="22"/>
                <w:szCs w:val="22"/>
              </w:rPr>
            </w:pPr>
            <w:proofErr w:type="spellStart"/>
            <w:r>
              <w:rPr>
                <w:rFonts w:ascii="Times New Roman" w:hAnsi="Times New Roman" w:cs="Times New Roman"/>
                <w:b/>
                <w:bCs/>
                <w:sz w:val="22"/>
                <w:szCs w:val="22"/>
              </w:rPr>
              <w:t>Извещатель</w:t>
            </w:r>
            <w:proofErr w:type="spellEnd"/>
            <w:r>
              <w:rPr>
                <w:rFonts w:ascii="Times New Roman" w:hAnsi="Times New Roman" w:cs="Times New Roman"/>
                <w:b/>
                <w:bCs/>
                <w:sz w:val="22"/>
                <w:szCs w:val="22"/>
              </w:rPr>
              <w:t xml:space="preserve"> охранный </w:t>
            </w:r>
            <w:proofErr w:type="spellStart"/>
            <w:r>
              <w:rPr>
                <w:rFonts w:ascii="Times New Roman" w:hAnsi="Times New Roman" w:cs="Times New Roman"/>
                <w:b/>
                <w:bCs/>
                <w:sz w:val="22"/>
                <w:szCs w:val="22"/>
              </w:rPr>
              <w:t>магнитоконтактный</w:t>
            </w:r>
            <w:proofErr w:type="spellEnd"/>
            <w:r>
              <w:rPr>
                <w:rFonts w:ascii="Times New Roman" w:hAnsi="Times New Roman" w:cs="Times New Roman"/>
                <w:b/>
                <w:bCs/>
                <w:sz w:val="22"/>
                <w:szCs w:val="22"/>
              </w:rPr>
              <w:t>:</w:t>
            </w:r>
          </w:p>
          <w:p w14:paraId="651F4AF1"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тип — </w:t>
            </w:r>
            <w:proofErr w:type="spellStart"/>
            <w:r>
              <w:rPr>
                <w:rFonts w:ascii="Times New Roman" w:hAnsi="Times New Roman" w:cs="Times New Roman"/>
                <w:sz w:val="22"/>
                <w:szCs w:val="22"/>
              </w:rPr>
              <w:t>магнитоконтактный</w:t>
            </w:r>
            <w:proofErr w:type="spellEnd"/>
            <w:r>
              <w:rPr>
                <w:rFonts w:ascii="Times New Roman" w:hAnsi="Times New Roman" w:cs="Times New Roman"/>
                <w:sz w:val="22"/>
                <w:szCs w:val="22"/>
              </w:rPr>
              <w:t>, точечный;</w:t>
            </w:r>
          </w:p>
          <w:p w14:paraId="7C8AEC7E"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расстояние срабатывания — не менее 25 мм.</w:t>
            </w:r>
          </w:p>
          <w:p w14:paraId="789FA205"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IP41;</w:t>
            </w:r>
          </w:p>
          <w:p w14:paraId="1F178A96"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диапазон рабочих температур и влажности — в соответствии с условиями эксплуатации объекта; </w:t>
            </w:r>
          </w:p>
          <w:p w14:paraId="652C5E34" w14:textId="77777777" w:rsidR="00675BE3" w:rsidRPr="005360B5" w:rsidRDefault="00675BE3" w:rsidP="00B26D81">
            <w:pPr>
              <w:pStyle w:val="23"/>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длина соединительного провода — не менее 0,2 м.</w:t>
            </w:r>
          </w:p>
        </w:tc>
        <w:tc>
          <w:tcPr>
            <w:tcW w:w="567" w:type="dxa"/>
            <w:tcBorders>
              <w:top w:val="single" w:sz="4" w:space="0" w:color="auto"/>
              <w:left w:val="single" w:sz="4" w:space="0" w:color="auto"/>
              <w:bottom w:val="single" w:sz="4" w:space="0" w:color="auto"/>
            </w:tcBorders>
            <w:shd w:val="clear" w:color="auto" w:fill="FFFFFF"/>
          </w:tcPr>
          <w:p w14:paraId="7226D631"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14:paraId="56F405D1" w14:textId="77777777" w:rsidR="00675BE3" w:rsidRPr="005360B5"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18</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A90120B" w14:textId="77777777" w:rsidR="00675BE3" w:rsidRPr="005D38BB" w:rsidRDefault="00675BE3" w:rsidP="00B26D81">
            <w:pPr>
              <w:jc w:val="center"/>
              <w:rPr>
                <w:rFonts w:ascii="Liberation Sans" w:hAnsi="Liberation Sans"/>
              </w:rPr>
            </w:pPr>
          </w:p>
        </w:tc>
      </w:tr>
      <w:tr w:rsidR="00675BE3" w:rsidRPr="00346D2F" w14:paraId="1D2A2CE2" w14:textId="77777777" w:rsidTr="00B26D81">
        <w:trPr>
          <w:trHeight w:hRule="exact" w:val="1848"/>
          <w:jc w:val="center"/>
        </w:trPr>
        <w:tc>
          <w:tcPr>
            <w:tcW w:w="562" w:type="dxa"/>
            <w:tcBorders>
              <w:top w:val="single" w:sz="4" w:space="0" w:color="auto"/>
              <w:left w:val="single" w:sz="4" w:space="0" w:color="auto"/>
              <w:bottom w:val="single" w:sz="4" w:space="0" w:color="auto"/>
            </w:tcBorders>
            <w:shd w:val="clear" w:color="auto" w:fill="FFFFFF"/>
          </w:tcPr>
          <w:p w14:paraId="0ED82FB7"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6</w:t>
            </w:r>
          </w:p>
        </w:tc>
        <w:tc>
          <w:tcPr>
            <w:tcW w:w="6237" w:type="dxa"/>
            <w:tcBorders>
              <w:top w:val="single" w:sz="4" w:space="0" w:color="auto"/>
              <w:left w:val="single" w:sz="4" w:space="0" w:color="auto"/>
              <w:bottom w:val="single" w:sz="4" w:space="0" w:color="auto"/>
            </w:tcBorders>
            <w:shd w:val="clear" w:color="auto" w:fill="FFFFFF" w:themeFill="background1"/>
          </w:tcPr>
          <w:p w14:paraId="16AB4504" w14:textId="77777777" w:rsidR="00675BE3" w:rsidRDefault="00675BE3" w:rsidP="00B26D81">
            <w:pPr>
              <w:pStyle w:val="23"/>
              <w:shd w:val="clear" w:color="auto" w:fill="auto"/>
              <w:spacing w:before="0" w:after="0" w:line="240" w:lineRule="auto"/>
              <w:jc w:val="left"/>
              <w:rPr>
                <w:rFonts w:ascii="Times New Roman" w:hAnsi="Times New Roman" w:cs="Times New Roman"/>
                <w:b/>
                <w:bCs/>
                <w:sz w:val="22"/>
                <w:szCs w:val="22"/>
              </w:rPr>
            </w:pPr>
            <w:proofErr w:type="spellStart"/>
            <w:r>
              <w:rPr>
                <w:rFonts w:ascii="Times New Roman" w:hAnsi="Times New Roman" w:cs="Times New Roman"/>
                <w:b/>
                <w:bCs/>
                <w:sz w:val="22"/>
                <w:szCs w:val="22"/>
              </w:rPr>
              <w:t>Извещатель</w:t>
            </w:r>
            <w:proofErr w:type="spellEnd"/>
            <w:r>
              <w:rPr>
                <w:rFonts w:ascii="Times New Roman" w:hAnsi="Times New Roman" w:cs="Times New Roman"/>
                <w:b/>
                <w:bCs/>
                <w:sz w:val="22"/>
                <w:szCs w:val="22"/>
              </w:rPr>
              <w:t xml:space="preserve"> охранный </w:t>
            </w:r>
            <w:proofErr w:type="spellStart"/>
            <w:r>
              <w:rPr>
                <w:rFonts w:ascii="Times New Roman" w:hAnsi="Times New Roman" w:cs="Times New Roman"/>
                <w:b/>
                <w:bCs/>
                <w:sz w:val="22"/>
                <w:szCs w:val="22"/>
              </w:rPr>
              <w:t>магнитоконтактный</w:t>
            </w:r>
            <w:proofErr w:type="spellEnd"/>
            <w:r>
              <w:rPr>
                <w:rFonts w:ascii="Times New Roman" w:hAnsi="Times New Roman" w:cs="Times New Roman"/>
                <w:b/>
                <w:bCs/>
                <w:sz w:val="22"/>
                <w:szCs w:val="22"/>
              </w:rPr>
              <w:t>:</w:t>
            </w:r>
          </w:p>
          <w:p w14:paraId="43837382" w14:textId="77777777" w:rsidR="00675BE3" w:rsidRDefault="00675BE3" w:rsidP="00B26D81">
            <w:pPr>
              <w:widowControl w:val="0"/>
              <w:shd w:val="clear" w:color="auto" w:fill="FFFFFF"/>
              <w:rPr>
                <w:rFonts w:eastAsia="Arial"/>
              </w:rPr>
            </w:pPr>
            <w:r>
              <w:rPr>
                <w:rFonts w:eastAsia="Arial"/>
              </w:rPr>
              <w:t xml:space="preserve">тип — </w:t>
            </w:r>
            <w:proofErr w:type="spellStart"/>
            <w:r>
              <w:rPr>
                <w:rFonts w:eastAsia="Arial"/>
              </w:rPr>
              <w:t>магнитоконтактный</w:t>
            </w:r>
            <w:proofErr w:type="spellEnd"/>
            <w:r>
              <w:rPr>
                <w:rFonts w:eastAsia="Arial"/>
              </w:rPr>
              <w:t>, точечный;</w:t>
            </w:r>
          </w:p>
          <w:p w14:paraId="24F31FE4" w14:textId="77777777" w:rsidR="00675BE3" w:rsidRDefault="00675BE3" w:rsidP="00B26D81">
            <w:pPr>
              <w:widowControl w:val="0"/>
              <w:shd w:val="clear" w:color="auto" w:fill="FFFFFF"/>
              <w:rPr>
                <w:rFonts w:eastAsia="Arial"/>
              </w:rPr>
            </w:pPr>
            <w:r>
              <w:rPr>
                <w:rFonts w:eastAsia="Arial"/>
              </w:rPr>
              <w:t>расстояние срабатывания — не менее 50 мм.</w:t>
            </w:r>
          </w:p>
          <w:p w14:paraId="1E1B2341" w14:textId="77777777" w:rsidR="00675BE3" w:rsidRDefault="00675BE3" w:rsidP="00B26D81">
            <w:pPr>
              <w:widowControl w:val="0"/>
              <w:shd w:val="clear" w:color="auto" w:fill="FFFFFF"/>
              <w:rPr>
                <w:rFonts w:eastAsia="Arial"/>
              </w:rPr>
            </w:pPr>
            <w:r>
              <w:rPr>
                <w:rFonts w:eastAsia="Arial"/>
              </w:rPr>
              <w:t>степень защиты корпуса — не ниже IP41;</w:t>
            </w:r>
          </w:p>
          <w:p w14:paraId="12243BA6" w14:textId="77777777" w:rsidR="00675BE3" w:rsidRDefault="00675BE3" w:rsidP="00B26D81">
            <w:pPr>
              <w:widowControl w:val="0"/>
              <w:shd w:val="clear" w:color="auto" w:fill="FFFFFF"/>
              <w:rPr>
                <w:rFonts w:eastAsia="Arial"/>
              </w:rPr>
            </w:pPr>
            <w:r>
              <w:rPr>
                <w:rFonts w:eastAsia="Arial"/>
              </w:rPr>
              <w:t xml:space="preserve">диапазон рабочих температур и влажности — в соответствии с условиями эксплуатации объекта; </w:t>
            </w:r>
          </w:p>
          <w:p w14:paraId="13110A47" w14:textId="77777777" w:rsidR="00675BE3" w:rsidRPr="005360B5" w:rsidRDefault="00675BE3" w:rsidP="00B26D81">
            <w:pPr>
              <w:pStyle w:val="23"/>
              <w:shd w:val="clear" w:color="auto" w:fill="auto"/>
              <w:spacing w:before="0" w:after="0" w:line="240" w:lineRule="auto"/>
              <w:ind w:left="40"/>
              <w:jc w:val="left"/>
              <w:rPr>
                <w:rFonts w:ascii="Liberation Sans" w:hAnsi="Liberation Sans" w:cs="Times New Roman"/>
                <w:sz w:val="20"/>
                <w:szCs w:val="20"/>
              </w:rPr>
            </w:pPr>
            <w:r>
              <w:rPr>
                <w:rFonts w:ascii="Times New Roman" w:eastAsiaTheme="minorHAnsi" w:hAnsi="Times New Roman" w:cs="Times New Roman"/>
                <w:sz w:val="22"/>
                <w:szCs w:val="22"/>
              </w:rPr>
              <w:t>длина соединительного провода — не менее 0,2 м.</w:t>
            </w:r>
          </w:p>
        </w:tc>
        <w:tc>
          <w:tcPr>
            <w:tcW w:w="567" w:type="dxa"/>
            <w:tcBorders>
              <w:top w:val="single" w:sz="4" w:space="0" w:color="auto"/>
              <w:left w:val="single" w:sz="4" w:space="0" w:color="auto"/>
              <w:bottom w:val="single" w:sz="4" w:space="0" w:color="auto"/>
            </w:tcBorders>
            <w:shd w:val="clear" w:color="auto" w:fill="FFFFFF"/>
          </w:tcPr>
          <w:p w14:paraId="0FC3F766"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14:paraId="6BF6C0F8" w14:textId="77777777" w:rsidR="00675BE3" w:rsidRPr="005360B5"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455DDC8" w14:textId="77777777" w:rsidR="00675BE3" w:rsidRPr="005D38BB" w:rsidRDefault="00675BE3" w:rsidP="00B26D81">
            <w:pPr>
              <w:jc w:val="center"/>
              <w:rPr>
                <w:rFonts w:ascii="Liberation Sans" w:hAnsi="Liberation Sans"/>
              </w:rPr>
            </w:pPr>
          </w:p>
        </w:tc>
      </w:tr>
      <w:tr w:rsidR="00675BE3" w:rsidRPr="00346D2F" w14:paraId="44EBEF6D" w14:textId="77777777" w:rsidTr="00B26D81">
        <w:trPr>
          <w:trHeight w:hRule="exact" w:val="2116"/>
          <w:jc w:val="center"/>
        </w:trPr>
        <w:tc>
          <w:tcPr>
            <w:tcW w:w="562" w:type="dxa"/>
            <w:tcBorders>
              <w:top w:val="single" w:sz="4" w:space="0" w:color="auto"/>
              <w:left w:val="single" w:sz="4" w:space="0" w:color="auto"/>
              <w:bottom w:val="single" w:sz="4" w:space="0" w:color="auto"/>
            </w:tcBorders>
            <w:shd w:val="clear" w:color="auto" w:fill="FFFFFF"/>
          </w:tcPr>
          <w:p w14:paraId="76088AE0"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7</w:t>
            </w:r>
          </w:p>
        </w:tc>
        <w:tc>
          <w:tcPr>
            <w:tcW w:w="6237" w:type="dxa"/>
            <w:tcBorders>
              <w:top w:val="single" w:sz="4" w:space="0" w:color="auto"/>
              <w:left w:val="single" w:sz="4" w:space="0" w:color="auto"/>
              <w:bottom w:val="single" w:sz="4" w:space="0" w:color="auto"/>
            </w:tcBorders>
            <w:shd w:val="clear" w:color="auto" w:fill="FFFFFF" w:themeFill="background1"/>
          </w:tcPr>
          <w:p w14:paraId="40C4BD18" w14:textId="77777777" w:rsidR="00675BE3" w:rsidRDefault="00675BE3" w:rsidP="00B26D81">
            <w:pPr>
              <w:pStyle w:val="23"/>
              <w:shd w:val="clear" w:color="auto" w:fill="auto"/>
              <w:spacing w:before="0" w:after="0" w:line="240" w:lineRule="auto"/>
              <w:jc w:val="left"/>
              <w:rPr>
                <w:rFonts w:ascii="Times New Roman" w:hAnsi="Times New Roman" w:cs="Times New Roman"/>
                <w:b/>
                <w:bCs/>
                <w:sz w:val="22"/>
                <w:szCs w:val="22"/>
              </w:rPr>
            </w:pPr>
            <w:proofErr w:type="spellStart"/>
            <w:r>
              <w:rPr>
                <w:rFonts w:ascii="Times New Roman" w:hAnsi="Times New Roman" w:cs="Times New Roman"/>
                <w:b/>
                <w:bCs/>
                <w:sz w:val="22"/>
                <w:szCs w:val="22"/>
              </w:rPr>
              <w:t>Извещатель</w:t>
            </w:r>
            <w:proofErr w:type="spellEnd"/>
            <w:r>
              <w:rPr>
                <w:rFonts w:ascii="Times New Roman" w:hAnsi="Times New Roman" w:cs="Times New Roman"/>
                <w:b/>
                <w:bCs/>
                <w:sz w:val="22"/>
                <w:szCs w:val="22"/>
              </w:rPr>
              <w:t xml:space="preserve"> охранный поверхностный:</w:t>
            </w:r>
          </w:p>
          <w:p w14:paraId="56971629"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тип — поверхностный;</w:t>
            </w:r>
          </w:p>
          <w:p w14:paraId="7D3A17EE"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дальность обнаружения — не менее 6 м;</w:t>
            </w:r>
          </w:p>
          <w:p w14:paraId="38B4FB06"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регулировка чувствительности — наличие.</w:t>
            </w:r>
          </w:p>
          <w:p w14:paraId="120EEEDF"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потребляемый ток в дежурном режиме — не более 1 мА.</w:t>
            </w:r>
          </w:p>
          <w:p w14:paraId="61EEA4BF"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IP41;</w:t>
            </w:r>
          </w:p>
          <w:p w14:paraId="1B331505" w14:textId="77777777" w:rsidR="00675BE3" w:rsidRPr="005360B5" w:rsidRDefault="00675BE3" w:rsidP="00B26D81">
            <w:pPr>
              <w:pStyle w:val="23"/>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cPr>
          <w:p w14:paraId="11BA2E4C"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14:paraId="2E8EC60B" w14:textId="77777777" w:rsidR="00675BE3" w:rsidRPr="005360B5"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65062D2" w14:textId="77777777" w:rsidR="00675BE3" w:rsidRPr="005D38BB" w:rsidRDefault="00675BE3" w:rsidP="00B26D81">
            <w:pPr>
              <w:jc w:val="center"/>
              <w:rPr>
                <w:rFonts w:ascii="Liberation Sans" w:hAnsi="Liberation Sans"/>
              </w:rPr>
            </w:pPr>
          </w:p>
        </w:tc>
      </w:tr>
      <w:tr w:rsidR="00675BE3" w:rsidRPr="00346D2F" w14:paraId="6F0F1BF4" w14:textId="77777777" w:rsidTr="00B26D81">
        <w:trPr>
          <w:trHeight w:hRule="exact" w:val="3975"/>
          <w:jc w:val="center"/>
        </w:trPr>
        <w:tc>
          <w:tcPr>
            <w:tcW w:w="562" w:type="dxa"/>
            <w:tcBorders>
              <w:top w:val="single" w:sz="4" w:space="0" w:color="auto"/>
              <w:left w:val="single" w:sz="4" w:space="0" w:color="auto"/>
              <w:bottom w:val="single" w:sz="4" w:space="0" w:color="auto"/>
            </w:tcBorders>
            <w:shd w:val="clear" w:color="auto" w:fill="FFFFFF"/>
          </w:tcPr>
          <w:p w14:paraId="2A4CF9F9"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8</w:t>
            </w:r>
          </w:p>
        </w:tc>
        <w:tc>
          <w:tcPr>
            <w:tcW w:w="6237" w:type="dxa"/>
            <w:tcBorders>
              <w:top w:val="single" w:sz="4" w:space="0" w:color="auto"/>
              <w:left w:val="single" w:sz="4" w:space="0" w:color="auto"/>
              <w:bottom w:val="single" w:sz="4" w:space="0" w:color="auto"/>
            </w:tcBorders>
            <w:shd w:val="clear" w:color="auto" w:fill="FFFFFF" w:themeFill="background1"/>
          </w:tcPr>
          <w:p w14:paraId="661E82F9" w14:textId="77777777" w:rsidR="00675BE3" w:rsidRDefault="00675BE3" w:rsidP="00B26D81">
            <w:pPr>
              <w:pStyle w:val="23"/>
              <w:shd w:val="clear" w:color="auto" w:fill="auto"/>
              <w:spacing w:before="0" w:after="0" w:line="240" w:lineRule="auto"/>
              <w:jc w:val="left"/>
              <w:rPr>
                <w:rFonts w:ascii="Times New Roman" w:hAnsi="Times New Roman" w:cs="Times New Roman"/>
                <w:b/>
                <w:bCs/>
                <w:sz w:val="22"/>
                <w:szCs w:val="22"/>
              </w:rPr>
            </w:pPr>
            <w:proofErr w:type="spellStart"/>
            <w:r>
              <w:rPr>
                <w:rFonts w:ascii="Times New Roman" w:hAnsi="Times New Roman" w:cs="Times New Roman"/>
                <w:b/>
                <w:bCs/>
                <w:sz w:val="22"/>
                <w:szCs w:val="22"/>
              </w:rPr>
              <w:t>Извещатель</w:t>
            </w:r>
            <w:proofErr w:type="spellEnd"/>
            <w:r>
              <w:rPr>
                <w:rFonts w:ascii="Times New Roman" w:hAnsi="Times New Roman" w:cs="Times New Roman"/>
                <w:b/>
                <w:bCs/>
                <w:sz w:val="22"/>
                <w:szCs w:val="22"/>
              </w:rPr>
              <w:t xml:space="preserve"> охранный объемный потолочный и акустический адресный:</w:t>
            </w:r>
          </w:p>
          <w:p w14:paraId="3B93692B"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тип — объёмный потолочный, комбинированный (ИК + СТ), адресный;</w:t>
            </w:r>
          </w:p>
          <w:p w14:paraId="213660E1"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максимальная дальность действия при высоте установки 2–2,3 м — не менее 12 м;</w:t>
            </w:r>
          </w:p>
          <w:p w14:paraId="3E2F4B70"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зона обнаружения:</w:t>
            </w:r>
          </w:p>
          <w:p w14:paraId="376DEE44" w14:textId="77777777" w:rsidR="00675BE3" w:rsidRDefault="00675BE3" w:rsidP="00675BE3">
            <w:pPr>
              <w:pStyle w:val="23"/>
              <w:numPr>
                <w:ilvl w:val="0"/>
                <w:numId w:val="11"/>
              </w:numPr>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СТ‑канал: угол обзора в горизонтальной плоскости — не менее 120°, в вертикальной плоскости — не менее 90°;</w:t>
            </w:r>
          </w:p>
          <w:p w14:paraId="0F5A73BC" w14:textId="77777777" w:rsidR="00675BE3" w:rsidRDefault="00675BE3" w:rsidP="00675BE3">
            <w:pPr>
              <w:pStyle w:val="23"/>
              <w:numPr>
                <w:ilvl w:val="0"/>
                <w:numId w:val="11"/>
              </w:numPr>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ИК‑канал: угол обзора в горизонтальной плоскости — 360°.</w:t>
            </w:r>
          </w:p>
          <w:p w14:paraId="1C169C49"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потребляемый ток в дежурном режиме — не более 2,5 мА.</w:t>
            </w:r>
          </w:p>
          <w:p w14:paraId="2A765DB5"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IP30;</w:t>
            </w:r>
          </w:p>
          <w:p w14:paraId="19F5C3A5" w14:textId="77777777" w:rsidR="00675BE3" w:rsidRPr="005360B5" w:rsidRDefault="00675BE3" w:rsidP="00B26D81">
            <w:pPr>
              <w:pStyle w:val="23"/>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cPr>
          <w:p w14:paraId="045F5116"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14:paraId="57B658B0" w14:textId="77777777" w:rsidR="00675BE3" w:rsidRPr="005360B5"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9752B69" w14:textId="77777777" w:rsidR="00675BE3" w:rsidRPr="005D38BB" w:rsidRDefault="00675BE3" w:rsidP="00B26D81">
            <w:pPr>
              <w:jc w:val="center"/>
              <w:rPr>
                <w:rFonts w:ascii="Liberation Sans" w:hAnsi="Liberation Sans"/>
              </w:rPr>
            </w:pPr>
          </w:p>
        </w:tc>
      </w:tr>
      <w:tr w:rsidR="00675BE3" w:rsidRPr="00346D2F" w14:paraId="66B61233" w14:textId="77777777" w:rsidTr="00B26D81">
        <w:trPr>
          <w:trHeight w:hRule="exact" w:val="2710"/>
          <w:jc w:val="center"/>
        </w:trPr>
        <w:tc>
          <w:tcPr>
            <w:tcW w:w="562" w:type="dxa"/>
            <w:tcBorders>
              <w:top w:val="single" w:sz="4" w:space="0" w:color="auto"/>
              <w:left w:val="single" w:sz="4" w:space="0" w:color="auto"/>
              <w:bottom w:val="single" w:sz="4" w:space="0" w:color="auto"/>
            </w:tcBorders>
            <w:shd w:val="clear" w:color="auto" w:fill="FFFFFF"/>
          </w:tcPr>
          <w:p w14:paraId="31B0646A"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lastRenderedPageBreak/>
              <w:t>9</w:t>
            </w:r>
          </w:p>
        </w:tc>
        <w:tc>
          <w:tcPr>
            <w:tcW w:w="6237" w:type="dxa"/>
            <w:tcBorders>
              <w:top w:val="single" w:sz="4" w:space="0" w:color="auto"/>
              <w:left w:val="single" w:sz="4" w:space="0" w:color="auto"/>
              <w:bottom w:val="single" w:sz="4" w:space="0" w:color="auto"/>
            </w:tcBorders>
            <w:shd w:val="clear" w:color="auto" w:fill="FFFFFF" w:themeFill="background1"/>
          </w:tcPr>
          <w:p w14:paraId="57090B40" w14:textId="77777777" w:rsidR="00675BE3" w:rsidRDefault="00675BE3" w:rsidP="00B26D81">
            <w:pPr>
              <w:pStyle w:val="23"/>
              <w:shd w:val="clear" w:color="auto" w:fill="auto"/>
              <w:spacing w:before="0" w:after="0" w:line="240" w:lineRule="auto"/>
              <w:jc w:val="left"/>
              <w:rPr>
                <w:rFonts w:ascii="Times New Roman" w:hAnsi="Times New Roman" w:cs="Times New Roman"/>
                <w:b/>
                <w:bCs/>
                <w:sz w:val="22"/>
                <w:szCs w:val="22"/>
              </w:rPr>
            </w:pPr>
            <w:proofErr w:type="spellStart"/>
            <w:r>
              <w:rPr>
                <w:rFonts w:ascii="Times New Roman" w:hAnsi="Times New Roman" w:cs="Times New Roman"/>
                <w:b/>
                <w:bCs/>
                <w:sz w:val="22"/>
                <w:szCs w:val="22"/>
              </w:rPr>
              <w:t>Извещатель</w:t>
            </w:r>
            <w:proofErr w:type="spellEnd"/>
            <w:r>
              <w:rPr>
                <w:rFonts w:ascii="Times New Roman" w:hAnsi="Times New Roman" w:cs="Times New Roman"/>
                <w:b/>
                <w:bCs/>
                <w:sz w:val="22"/>
                <w:szCs w:val="22"/>
              </w:rPr>
              <w:t xml:space="preserve"> охранный оптико-электронный:</w:t>
            </w:r>
          </w:p>
          <w:p w14:paraId="110180CD"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тип — объёмный оптико‑электронный;</w:t>
            </w:r>
          </w:p>
          <w:p w14:paraId="01B6F731"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диаметр зоны обнаружения — не менее 12 м (при высоте установки 2,5–3,6 м).</w:t>
            </w:r>
          </w:p>
          <w:p w14:paraId="6335C78C"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напряжение питания — не менее 8 и не более 10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постоянного тока (по двухпроводной линии связи — ДПЛС);</w:t>
            </w:r>
          </w:p>
          <w:p w14:paraId="21354145"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потребляемый ток — не более 1,4 мА.</w:t>
            </w:r>
          </w:p>
          <w:p w14:paraId="1315C4C4"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IP41;</w:t>
            </w:r>
          </w:p>
          <w:p w14:paraId="452A5EBB" w14:textId="77777777" w:rsidR="00675BE3" w:rsidRPr="005360B5" w:rsidRDefault="00675BE3" w:rsidP="00B26D81">
            <w:pPr>
              <w:pStyle w:val="23"/>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hemeFill="background1"/>
          </w:tcPr>
          <w:p w14:paraId="05810960"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14:paraId="42514865" w14:textId="77777777" w:rsidR="00675BE3" w:rsidRPr="005360B5"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3531E16" w14:textId="77777777" w:rsidR="00675BE3" w:rsidRPr="005D38BB" w:rsidRDefault="00675BE3" w:rsidP="00B26D81">
            <w:pPr>
              <w:jc w:val="center"/>
              <w:rPr>
                <w:rFonts w:ascii="Liberation Sans" w:hAnsi="Liberation Sans"/>
              </w:rPr>
            </w:pPr>
          </w:p>
        </w:tc>
      </w:tr>
      <w:tr w:rsidR="00675BE3" w:rsidRPr="00346D2F" w14:paraId="21FCBFBF" w14:textId="77777777" w:rsidTr="00B26D81">
        <w:trPr>
          <w:trHeight w:hRule="exact" w:val="3244"/>
          <w:jc w:val="center"/>
        </w:trPr>
        <w:tc>
          <w:tcPr>
            <w:tcW w:w="562" w:type="dxa"/>
            <w:tcBorders>
              <w:top w:val="single" w:sz="4" w:space="0" w:color="auto"/>
              <w:left w:val="single" w:sz="4" w:space="0" w:color="auto"/>
              <w:bottom w:val="single" w:sz="4" w:space="0" w:color="auto"/>
            </w:tcBorders>
            <w:shd w:val="clear" w:color="auto" w:fill="FFFFFF"/>
          </w:tcPr>
          <w:p w14:paraId="71E5110E"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10</w:t>
            </w:r>
          </w:p>
        </w:tc>
        <w:tc>
          <w:tcPr>
            <w:tcW w:w="6237" w:type="dxa"/>
            <w:tcBorders>
              <w:top w:val="single" w:sz="4" w:space="0" w:color="auto"/>
              <w:left w:val="single" w:sz="4" w:space="0" w:color="auto"/>
              <w:bottom w:val="single" w:sz="4" w:space="0" w:color="auto"/>
            </w:tcBorders>
            <w:shd w:val="clear" w:color="auto" w:fill="FFFFFF" w:themeFill="background1"/>
          </w:tcPr>
          <w:p w14:paraId="7BCC40D1" w14:textId="77777777" w:rsidR="00675BE3" w:rsidRDefault="00675BE3" w:rsidP="00B26D81">
            <w:pPr>
              <w:pStyle w:val="23"/>
              <w:shd w:val="clear" w:color="auto" w:fill="FFFFFF" w:themeFill="background1"/>
              <w:spacing w:before="0" w:after="0" w:line="240" w:lineRule="auto"/>
              <w:jc w:val="left"/>
              <w:rPr>
                <w:rFonts w:ascii="Times New Roman" w:hAnsi="Times New Roman" w:cs="Times New Roman"/>
                <w:b/>
                <w:bCs/>
                <w:sz w:val="22"/>
                <w:szCs w:val="22"/>
              </w:rPr>
            </w:pPr>
            <w:proofErr w:type="spellStart"/>
            <w:r>
              <w:rPr>
                <w:rFonts w:ascii="Times New Roman" w:hAnsi="Times New Roman" w:cs="Times New Roman"/>
                <w:b/>
                <w:bCs/>
                <w:sz w:val="22"/>
                <w:szCs w:val="22"/>
              </w:rPr>
              <w:t>Извещатель</w:t>
            </w:r>
            <w:proofErr w:type="spellEnd"/>
            <w:r>
              <w:rPr>
                <w:rFonts w:ascii="Times New Roman" w:hAnsi="Times New Roman" w:cs="Times New Roman"/>
                <w:b/>
                <w:bCs/>
                <w:sz w:val="22"/>
                <w:szCs w:val="22"/>
              </w:rPr>
              <w:t xml:space="preserve"> охранный оптико-электронный:</w:t>
            </w:r>
          </w:p>
          <w:p w14:paraId="65DF8025" w14:textId="77777777" w:rsidR="00675BE3" w:rsidRDefault="00675BE3" w:rsidP="00B26D81">
            <w:pPr>
              <w:pStyle w:val="23"/>
              <w:shd w:val="clear" w:color="auto" w:fill="FFFFFF" w:themeFill="background1"/>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тип — объёмный оптико‑электронный, адресный;</w:t>
            </w:r>
          </w:p>
          <w:p w14:paraId="4A43ECC6" w14:textId="77777777" w:rsidR="00675BE3" w:rsidRDefault="00675BE3" w:rsidP="00B26D81">
            <w:pPr>
              <w:pStyle w:val="23"/>
              <w:shd w:val="clear" w:color="auto" w:fill="FFFFFF" w:themeFill="background1"/>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максимальная дальность действия — не менее 12 м при высоте установки 2–2,3 м;</w:t>
            </w:r>
          </w:p>
          <w:p w14:paraId="2ADF3FE6" w14:textId="77777777" w:rsidR="00675BE3" w:rsidRDefault="00675BE3" w:rsidP="00B26D81">
            <w:pPr>
              <w:pStyle w:val="23"/>
              <w:shd w:val="clear" w:color="auto" w:fill="FFFFFF" w:themeFill="background1"/>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угол обзора зоны обнаружения в горизонтальной плоскости — не менее 90°;</w:t>
            </w:r>
          </w:p>
          <w:p w14:paraId="51A31778" w14:textId="77777777" w:rsidR="00675BE3" w:rsidRDefault="00675BE3" w:rsidP="00B26D81">
            <w:pPr>
              <w:pStyle w:val="23"/>
              <w:shd w:val="clear" w:color="auto" w:fill="FFFFFF" w:themeFill="background1"/>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совместимость с применяемой адресной шиной/протоколом обмена данными — наличие.</w:t>
            </w:r>
          </w:p>
          <w:p w14:paraId="78C84A48" w14:textId="77777777" w:rsidR="00675BE3" w:rsidRDefault="00675BE3" w:rsidP="00B26D81">
            <w:pPr>
              <w:pStyle w:val="23"/>
              <w:shd w:val="clear" w:color="auto" w:fill="FFFFFF" w:themeFill="background1"/>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потребляемый ток в дежурном режиме — не более 500 мкА.</w:t>
            </w:r>
          </w:p>
          <w:p w14:paraId="36D69761" w14:textId="77777777" w:rsidR="00675BE3" w:rsidRDefault="00675BE3" w:rsidP="00B26D81">
            <w:pPr>
              <w:pStyle w:val="23"/>
              <w:shd w:val="clear" w:color="auto" w:fill="FFFFFF" w:themeFill="background1"/>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оболочки — не ниже IP54;</w:t>
            </w:r>
          </w:p>
          <w:p w14:paraId="617A3B61" w14:textId="77777777" w:rsidR="00675BE3" w:rsidRPr="005360B5" w:rsidRDefault="00675BE3" w:rsidP="00B26D81">
            <w:pPr>
              <w:pStyle w:val="23"/>
              <w:shd w:val="clear" w:color="auto" w:fill="FFFFFF" w:themeFill="background1"/>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hemeFill="background1"/>
          </w:tcPr>
          <w:p w14:paraId="2944DB98"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14:paraId="51A92A83" w14:textId="77777777" w:rsidR="00675BE3" w:rsidRPr="005360B5"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1D0CAB0" w14:textId="77777777" w:rsidR="00675BE3" w:rsidRPr="005D38BB" w:rsidRDefault="00675BE3" w:rsidP="00B26D81">
            <w:pPr>
              <w:jc w:val="center"/>
              <w:rPr>
                <w:rFonts w:ascii="Liberation Sans" w:hAnsi="Liberation Sans"/>
              </w:rPr>
            </w:pPr>
          </w:p>
        </w:tc>
      </w:tr>
      <w:tr w:rsidR="00675BE3" w:rsidRPr="00346D2F" w14:paraId="0003247B" w14:textId="77777777" w:rsidTr="00B26D81">
        <w:trPr>
          <w:trHeight w:hRule="exact" w:val="2128"/>
          <w:jc w:val="center"/>
        </w:trPr>
        <w:tc>
          <w:tcPr>
            <w:tcW w:w="562" w:type="dxa"/>
            <w:tcBorders>
              <w:top w:val="single" w:sz="4" w:space="0" w:color="auto"/>
              <w:left w:val="single" w:sz="4" w:space="0" w:color="auto"/>
              <w:bottom w:val="single" w:sz="4" w:space="0" w:color="auto"/>
            </w:tcBorders>
            <w:shd w:val="clear" w:color="auto" w:fill="FFFFFF"/>
          </w:tcPr>
          <w:p w14:paraId="7854B4E3"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11</w:t>
            </w:r>
          </w:p>
        </w:tc>
        <w:tc>
          <w:tcPr>
            <w:tcW w:w="6237" w:type="dxa"/>
            <w:tcBorders>
              <w:top w:val="single" w:sz="4" w:space="0" w:color="auto"/>
              <w:left w:val="single" w:sz="4" w:space="0" w:color="auto"/>
              <w:bottom w:val="single" w:sz="4" w:space="0" w:color="auto"/>
            </w:tcBorders>
            <w:shd w:val="clear" w:color="auto" w:fill="FFFFFF" w:themeFill="background1"/>
          </w:tcPr>
          <w:p w14:paraId="64AC52A3" w14:textId="77777777" w:rsidR="00675BE3" w:rsidRDefault="00675BE3" w:rsidP="00B26D81">
            <w:pPr>
              <w:pStyle w:val="23"/>
              <w:shd w:val="clear" w:color="auto" w:fill="auto"/>
              <w:spacing w:before="0" w:after="0" w:line="240" w:lineRule="auto"/>
              <w:jc w:val="left"/>
              <w:rPr>
                <w:rFonts w:ascii="Times New Roman" w:hAnsi="Times New Roman" w:cs="Times New Roman"/>
                <w:b/>
                <w:bCs/>
                <w:sz w:val="22"/>
                <w:szCs w:val="22"/>
              </w:rPr>
            </w:pPr>
            <w:proofErr w:type="spellStart"/>
            <w:r>
              <w:rPr>
                <w:rFonts w:ascii="Times New Roman" w:hAnsi="Times New Roman" w:cs="Times New Roman"/>
                <w:b/>
                <w:bCs/>
                <w:sz w:val="22"/>
                <w:szCs w:val="22"/>
              </w:rPr>
              <w:t>Извещатель</w:t>
            </w:r>
            <w:proofErr w:type="spellEnd"/>
            <w:r>
              <w:rPr>
                <w:rFonts w:ascii="Times New Roman" w:hAnsi="Times New Roman" w:cs="Times New Roman"/>
                <w:b/>
                <w:bCs/>
                <w:sz w:val="22"/>
                <w:szCs w:val="22"/>
              </w:rPr>
              <w:t xml:space="preserve"> охранный оптико-электронный:</w:t>
            </w:r>
          </w:p>
          <w:p w14:paraId="41EB1FE4" w14:textId="77777777" w:rsidR="00675BE3" w:rsidRDefault="00675BE3" w:rsidP="00B26D81">
            <w:pPr>
              <w:pStyle w:val="23"/>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sz w:val="22"/>
                <w:szCs w:val="22"/>
              </w:rPr>
              <w:t>тип — объёмный оптико‑электронный;</w:t>
            </w:r>
          </w:p>
          <w:p w14:paraId="74333E26"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дальность зоны обнаружения — в диапазоне не менее 3 и не более 12 м.</w:t>
            </w:r>
          </w:p>
          <w:p w14:paraId="6CE42D37"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потребляемый ток — не более 1 мА</w:t>
            </w:r>
          </w:p>
          <w:p w14:paraId="08A7891A"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IP41</w:t>
            </w:r>
          </w:p>
          <w:p w14:paraId="1E435023" w14:textId="77777777" w:rsidR="00675BE3" w:rsidRPr="005360B5" w:rsidRDefault="00675BE3" w:rsidP="00B26D81">
            <w:pPr>
              <w:pStyle w:val="23"/>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cPr>
          <w:p w14:paraId="17661034"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14:paraId="41886B4A" w14:textId="77777777" w:rsidR="00675BE3" w:rsidRPr="005360B5"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988CBE7" w14:textId="77777777" w:rsidR="00675BE3" w:rsidRPr="005D38BB" w:rsidRDefault="00675BE3" w:rsidP="00B26D81">
            <w:pPr>
              <w:jc w:val="center"/>
              <w:rPr>
                <w:rFonts w:ascii="Liberation Sans" w:hAnsi="Liberation Sans"/>
              </w:rPr>
            </w:pPr>
          </w:p>
        </w:tc>
      </w:tr>
      <w:tr w:rsidR="00675BE3" w:rsidRPr="00346D2F" w14:paraId="570294DC" w14:textId="77777777" w:rsidTr="00B26D81">
        <w:trPr>
          <w:trHeight w:hRule="exact" w:val="2130"/>
          <w:jc w:val="center"/>
        </w:trPr>
        <w:tc>
          <w:tcPr>
            <w:tcW w:w="562" w:type="dxa"/>
            <w:tcBorders>
              <w:top w:val="single" w:sz="4" w:space="0" w:color="auto"/>
              <w:left w:val="single" w:sz="4" w:space="0" w:color="auto"/>
              <w:bottom w:val="single" w:sz="4" w:space="0" w:color="auto"/>
            </w:tcBorders>
            <w:shd w:val="clear" w:color="auto" w:fill="FFFFFF"/>
          </w:tcPr>
          <w:p w14:paraId="139B21B5"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12</w:t>
            </w:r>
          </w:p>
        </w:tc>
        <w:tc>
          <w:tcPr>
            <w:tcW w:w="6237" w:type="dxa"/>
            <w:tcBorders>
              <w:top w:val="single" w:sz="4" w:space="0" w:color="auto"/>
              <w:left w:val="single" w:sz="4" w:space="0" w:color="auto"/>
              <w:bottom w:val="single" w:sz="4" w:space="0" w:color="auto"/>
            </w:tcBorders>
            <w:shd w:val="clear" w:color="auto" w:fill="FFFFFF" w:themeFill="background1"/>
          </w:tcPr>
          <w:p w14:paraId="4168D7E0" w14:textId="77777777" w:rsidR="00675BE3" w:rsidRDefault="00675BE3" w:rsidP="00B26D81">
            <w:pPr>
              <w:pStyle w:val="23"/>
              <w:shd w:val="clear" w:color="auto" w:fill="auto"/>
              <w:spacing w:before="0" w:after="0" w:line="240" w:lineRule="auto"/>
              <w:jc w:val="left"/>
              <w:rPr>
                <w:rFonts w:ascii="Times New Roman" w:hAnsi="Times New Roman" w:cs="Times New Roman"/>
                <w:b/>
                <w:bCs/>
                <w:sz w:val="22"/>
                <w:szCs w:val="22"/>
              </w:rPr>
            </w:pPr>
            <w:proofErr w:type="spellStart"/>
            <w:r>
              <w:rPr>
                <w:rFonts w:ascii="Times New Roman" w:hAnsi="Times New Roman" w:cs="Times New Roman"/>
                <w:b/>
                <w:bCs/>
                <w:sz w:val="22"/>
                <w:szCs w:val="22"/>
              </w:rPr>
              <w:t>Извещатель</w:t>
            </w:r>
            <w:proofErr w:type="spellEnd"/>
            <w:r>
              <w:rPr>
                <w:rFonts w:ascii="Times New Roman" w:hAnsi="Times New Roman" w:cs="Times New Roman"/>
                <w:b/>
                <w:bCs/>
                <w:sz w:val="22"/>
                <w:szCs w:val="22"/>
              </w:rPr>
              <w:t xml:space="preserve"> охранный оптико-электронный:</w:t>
            </w:r>
          </w:p>
          <w:p w14:paraId="6E2E79BC"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тип — объёмный оптико‑электронный;</w:t>
            </w:r>
          </w:p>
          <w:p w14:paraId="0801233A"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дальность действия — не менее 8 м;</w:t>
            </w:r>
          </w:p>
          <w:p w14:paraId="2EB11A59"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максимальная высота установки — не менее 5 м.</w:t>
            </w:r>
          </w:p>
          <w:p w14:paraId="5B4C9D99"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ток потребления при отключённой индикации — не более 0,5 мА.</w:t>
            </w:r>
          </w:p>
          <w:p w14:paraId="2546EB8C"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оболочки — не ниже IP41;</w:t>
            </w:r>
          </w:p>
          <w:p w14:paraId="2CC72217"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cPr>
          <w:p w14:paraId="6E73AA17"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14:paraId="6651171C" w14:textId="77777777" w:rsidR="00675BE3" w:rsidRPr="005360B5"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FF07698" w14:textId="77777777" w:rsidR="00675BE3" w:rsidRPr="005D38BB" w:rsidRDefault="00675BE3" w:rsidP="00B26D81">
            <w:pPr>
              <w:jc w:val="center"/>
              <w:rPr>
                <w:rFonts w:ascii="Liberation Sans" w:hAnsi="Liberation Sans"/>
              </w:rPr>
            </w:pPr>
          </w:p>
        </w:tc>
      </w:tr>
      <w:tr w:rsidR="00675BE3" w:rsidRPr="00346D2F" w14:paraId="13806FC2" w14:textId="77777777" w:rsidTr="00B26D81">
        <w:trPr>
          <w:trHeight w:hRule="exact" w:val="3976"/>
          <w:jc w:val="center"/>
        </w:trPr>
        <w:tc>
          <w:tcPr>
            <w:tcW w:w="562" w:type="dxa"/>
            <w:tcBorders>
              <w:top w:val="single" w:sz="4" w:space="0" w:color="auto"/>
              <w:left w:val="single" w:sz="4" w:space="0" w:color="auto"/>
              <w:bottom w:val="single" w:sz="4" w:space="0" w:color="auto"/>
            </w:tcBorders>
            <w:shd w:val="clear" w:color="auto" w:fill="FFFFFF"/>
          </w:tcPr>
          <w:p w14:paraId="1915AE7D"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13</w:t>
            </w:r>
          </w:p>
        </w:tc>
        <w:tc>
          <w:tcPr>
            <w:tcW w:w="6237" w:type="dxa"/>
            <w:tcBorders>
              <w:top w:val="single" w:sz="4" w:space="0" w:color="auto"/>
              <w:left w:val="single" w:sz="4" w:space="0" w:color="auto"/>
              <w:bottom w:val="single" w:sz="4" w:space="0" w:color="auto"/>
            </w:tcBorders>
            <w:shd w:val="clear" w:color="auto" w:fill="FFFFFF" w:themeFill="background1"/>
          </w:tcPr>
          <w:p w14:paraId="6FD3C0D5" w14:textId="77777777" w:rsidR="00675BE3" w:rsidRDefault="00675BE3" w:rsidP="00B26D81">
            <w:pPr>
              <w:pStyle w:val="23"/>
              <w:shd w:val="clear" w:color="auto" w:fill="auto"/>
              <w:spacing w:before="0" w:after="0" w:line="240" w:lineRule="auto"/>
              <w:jc w:val="left"/>
              <w:rPr>
                <w:rFonts w:ascii="Times New Roman" w:hAnsi="Times New Roman" w:cs="Times New Roman"/>
                <w:b/>
                <w:bCs/>
                <w:sz w:val="22"/>
                <w:szCs w:val="22"/>
              </w:rPr>
            </w:pPr>
            <w:proofErr w:type="spellStart"/>
            <w:r>
              <w:rPr>
                <w:rFonts w:ascii="Times New Roman" w:hAnsi="Times New Roman" w:cs="Times New Roman"/>
                <w:b/>
                <w:bCs/>
                <w:sz w:val="22"/>
                <w:szCs w:val="22"/>
              </w:rPr>
              <w:t>Оповещатель</w:t>
            </w:r>
            <w:proofErr w:type="spellEnd"/>
            <w:r>
              <w:rPr>
                <w:rFonts w:ascii="Times New Roman" w:hAnsi="Times New Roman" w:cs="Times New Roman"/>
                <w:b/>
                <w:bCs/>
                <w:sz w:val="22"/>
                <w:szCs w:val="22"/>
              </w:rPr>
              <w:t xml:space="preserve"> комбинированный:</w:t>
            </w:r>
          </w:p>
          <w:p w14:paraId="299999E6"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уровень звукового давления — не менее 105 дБ;</w:t>
            </w:r>
          </w:p>
          <w:p w14:paraId="04B1E367"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световая и звуковая индикации — наличие;</w:t>
            </w:r>
          </w:p>
          <w:p w14:paraId="376D878A"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напряжение питания — 12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постоянного тока;</w:t>
            </w:r>
          </w:p>
          <w:p w14:paraId="7FF5778B"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потребляемый ток:</w:t>
            </w:r>
          </w:p>
          <w:p w14:paraId="06F81B77" w14:textId="77777777" w:rsidR="00675BE3" w:rsidRDefault="00675BE3" w:rsidP="00675BE3">
            <w:pPr>
              <w:pStyle w:val="23"/>
              <w:numPr>
                <w:ilvl w:val="0"/>
                <w:numId w:val="12"/>
              </w:numPr>
              <w:spacing w:before="0" w:after="0" w:line="240" w:lineRule="auto"/>
              <w:ind w:left="0" w:firstLine="0"/>
              <w:jc w:val="left"/>
              <w:rPr>
                <w:rFonts w:ascii="Times New Roman" w:hAnsi="Times New Roman" w:cs="Times New Roman"/>
                <w:sz w:val="22"/>
                <w:szCs w:val="22"/>
              </w:rPr>
            </w:pPr>
            <w:r>
              <w:rPr>
                <w:rFonts w:ascii="Times New Roman" w:hAnsi="Times New Roman" w:cs="Times New Roman"/>
                <w:sz w:val="22"/>
                <w:szCs w:val="22"/>
              </w:rPr>
              <w:t>в режиме световой индикации — не более 25 мА;</w:t>
            </w:r>
          </w:p>
          <w:p w14:paraId="77426364" w14:textId="77777777" w:rsidR="00675BE3" w:rsidRDefault="00675BE3" w:rsidP="00675BE3">
            <w:pPr>
              <w:pStyle w:val="23"/>
              <w:numPr>
                <w:ilvl w:val="0"/>
                <w:numId w:val="12"/>
              </w:numPr>
              <w:shd w:val="clear" w:color="auto" w:fill="auto"/>
              <w:spacing w:before="0" w:after="0" w:line="240" w:lineRule="auto"/>
              <w:ind w:left="0" w:firstLine="0"/>
              <w:jc w:val="left"/>
              <w:rPr>
                <w:rFonts w:ascii="Times New Roman" w:hAnsi="Times New Roman" w:cs="Times New Roman"/>
                <w:sz w:val="22"/>
                <w:szCs w:val="22"/>
              </w:rPr>
            </w:pPr>
            <w:r>
              <w:rPr>
                <w:rFonts w:ascii="Times New Roman" w:hAnsi="Times New Roman" w:cs="Times New Roman"/>
                <w:sz w:val="22"/>
                <w:szCs w:val="22"/>
              </w:rPr>
              <w:t>в режиме звуковой сигнализации — не более 50 мА.</w:t>
            </w:r>
          </w:p>
          <w:p w14:paraId="48EBF840"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корпуса — не ниже IP55;</w:t>
            </w:r>
          </w:p>
          <w:p w14:paraId="1F9F9215" w14:textId="77777777" w:rsidR="00675BE3" w:rsidRPr="005360B5" w:rsidRDefault="00675BE3" w:rsidP="00B26D81">
            <w:pPr>
              <w:pStyle w:val="23"/>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cPr>
          <w:p w14:paraId="47B3F982"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14:paraId="5E77CDCF" w14:textId="77777777" w:rsidR="00675BE3" w:rsidRPr="005360B5"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51F7962" w14:textId="77777777" w:rsidR="00675BE3" w:rsidRPr="005D38BB" w:rsidRDefault="00675BE3" w:rsidP="00B26D81">
            <w:pPr>
              <w:jc w:val="center"/>
              <w:rPr>
                <w:rFonts w:ascii="Liberation Sans" w:hAnsi="Liberation Sans"/>
              </w:rPr>
            </w:pPr>
          </w:p>
        </w:tc>
      </w:tr>
      <w:tr w:rsidR="00675BE3" w:rsidRPr="00346D2F" w14:paraId="20B81868" w14:textId="77777777" w:rsidTr="00B26D81">
        <w:trPr>
          <w:trHeight w:hRule="exact" w:val="2143"/>
          <w:jc w:val="center"/>
        </w:trPr>
        <w:tc>
          <w:tcPr>
            <w:tcW w:w="562" w:type="dxa"/>
            <w:tcBorders>
              <w:top w:val="single" w:sz="4" w:space="0" w:color="auto"/>
              <w:left w:val="single" w:sz="4" w:space="0" w:color="auto"/>
              <w:bottom w:val="single" w:sz="4" w:space="0" w:color="auto"/>
            </w:tcBorders>
            <w:shd w:val="clear" w:color="auto" w:fill="FFFFFF"/>
          </w:tcPr>
          <w:p w14:paraId="414C2012"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lastRenderedPageBreak/>
              <w:t>14</w:t>
            </w:r>
          </w:p>
        </w:tc>
        <w:tc>
          <w:tcPr>
            <w:tcW w:w="6237" w:type="dxa"/>
            <w:tcBorders>
              <w:top w:val="single" w:sz="4" w:space="0" w:color="auto"/>
              <w:left w:val="single" w:sz="4" w:space="0" w:color="auto"/>
              <w:bottom w:val="single" w:sz="4" w:space="0" w:color="auto"/>
            </w:tcBorders>
            <w:shd w:val="clear" w:color="auto" w:fill="FFFFFF" w:themeFill="background1"/>
          </w:tcPr>
          <w:p w14:paraId="20772E07" w14:textId="77777777" w:rsidR="00675BE3" w:rsidRDefault="00675BE3" w:rsidP="00B26D81">
            <w:pPr>
              <w:pStyle w:val="23"/>
              <w:shd w:val="clear" w:color="auto" w:fill="auto"/>
              <w:spacing w:before="0" w:after="0" w:line="240" w:lineRule="auto"/>
              <w:jc w:val="left"/>
              <w:rPr>
                <w:rFonts w:ascii="Times New Roman" w:hAnsi="Times New Roman" w:cs="Times New Roman"/>
                <w:b/>
                <w:bCs/>
                <w:sz w:val="22"/>
                <w:szCs w:val="22"/>
              </w:rPr>
            </w:pPr>
            <w:proofErr w:type="spellStart"/>
            <w:r>
              <w:rPr>
                <w:rFonts w:ascii="Times New Roman" w:hAnsi="Times New Roman" w:cs="Times New Roman"/>
                <w:b/>
                <w:bCs/>
                <w:sz w:val="22"/>
                <w:szCs w:val="22"/>
              </w:rPr>
              <w:t>Оповещатель</w:t>
            </w:r>
            <w:proofErr w:type="spellEnd"/>
            <w:r>
              <w:rPr>
                <w:rFonts w:ascii="Times New Roman" w:hAnsi="Times New Roman" w:cs="Times New Roman"/>
                <w:b/>
                <w:bCs/>
                <w:sz w:val="22"/>
                <w:szCs w:val="22"/>
              </w:rPr>
              <w:t xml:space="preserve"> комбинированный:</w:t>
            </w:r>
          </w:p>
          <w:p w14:paraId="172D9411" w14:textId="77777777" w:rsidR="00675BE3" w:rsidRDefault="00675BE3" w:rsidP="00B26D81">
            <w:pPr>
              <w:widowControl w:val="0"/>
              <w:shd w:val="clear" w:color="auto" w:fill="FFFFFF"/>
              <w:rPr>
                <w:rFonts w:eastAsia="Arial"/>
              </w:rPr>
            </w:pPr>
            <w:r>
              <w:rPr>
                <w:rFonts w:eastAsia="Arial"/>
              </w:rPr>
              <w:t>уровень звукового давления — не менее 105 дБ;</w:t>
            </w:r>
          </w:p>
          <w:p w14:paraId="4A961BA1" w14:textId="77777777" w:rsidR="00675BE3" w:rsidRDefault="00675BE3" w:rsidP="00B26D81">
            <w:pPr>
              <w:widowControl w:val="0"/>
              <w:rPr>
                <w:rFonts w:eastAsia="Arial"/>
              </w:rPr>
            </w:pPr>
            <w:r>
              <w:rPr>
                <w:rFonts w:eastAsia="Arial"/>
              </w:rPr>
              <w:t>световая и звуковая индикации — наличие;</w:t>
            </w:r>
          </w:p>
          <w:p w14:paraId="7BAEC5F4" w14:textId="77777777" w:rsidR="00675BE3" w:rsidRDefault="00675BE3" w:rsidP="00B26D81">
            <w:pPr>
              <w:widowControl w:val="0"/>
              <w:rPr>
                <w:rFonts w:eastAsia="Arial"/>
              </w:rPr>
            </w:pPr>
            <w:r>
              <w:rPr>
                <w:rFonts w:eastAsia="Arial"/>
              </w:rPr>
              <w:t xml:space="preserve">напряжение питания — 12 </w:t>
            </w:r>
            <w:proofErr w:type="gramStart"/>
            <w:r>
              <w:rPr>
                <w:rFonts w:eastAsia="Arial"/>
              </w:rPr>
              <w:t>В</w:t>
            </w:r>
            <w:proofErr w:type="gramEnd"/>
            <w:r>
              <w:rPr>
                <w:rFonts w:eastAsia="Arial"/>
              </w:rPr>
              <w:t xml:space="preserve"> постоянного тока;</w:t>
            </w:r>
          </w:p>
          <w:p w14:paraId="7AED1301" w14:textId="77777777" w:rsidR="00675BE3" w:rsidRDefault="00675BE3" w:rsidP="00B26D81">
            <w:pPr>
              <w:widowControl w:val="0"/>
              <w:shd w:val="clear" w:color="auto" w:fill="FFFFFF"/>
              <w:rPr>
                <w:rFonts w:eastAsia="Arial"/>
              </w:rPr>
            </w:pPr>
            <w:r>
              <w:rPr>
                <w:rFonts w:eastAsia="Arial"/>
              </w:rPr>
              <w:t>потребляемый ток— не более 40 мА.</w:t>
            </w:r>
          </w:p>
          <w:p w14:paraId="73FF06D2" w14:textId="77777777" w:rsidR="00675BE3" w:rsidRDefault="00675BE3" w:rsidP="00B26D81">
            <w:pPr>
              <w:widowControl w:val="0"/>
              <w:rPr>
                <w:rFonts w:eastAsia="Arial"/>
              </w:rPr>
            </w:pPr>
            <w:r>
              <w:rPr>
                <w:rFonts w:eastAsia="Arial"/>
              </w:rPr>
              <w:t>степень защиты корпуса — не ниже IP55;</w:t>
            </w:r>
          </w:p>
          <w:p w14:paraId="19B59111" w14:textId="77777777" w:rsidR="00675BE3" w:rsidRDefault="00675BE3" w:rsidP="00B26D81">
            <w:pPr>
              <w:pStyle w:val="23"/>
              <w:shd w:val="clear" w:color="auto" w:fill="auto"/>
              <w:spacing w:before="0" w:after="0" w:line="240" w:lineRule="auto"/>
              <w:ind w:left="40"/>
              <w:jc w:val="left"/>
              <w:rPr>
                <w:rFonts w:ascii="Liberation Sans" w:hAnsi="Liberation Sans"/>
              </w:rPr>
            </w:pPr>
            <w:r>
              <w:rPr>
                <w:rFonts w:ascii="Times New Roman" w:eastAsiaTheme="minorHAnsi" w:hAnsi="Times New Roman" w:cs="Times New Roman"/>
                <w:sz w:val="22"/>
                <w:szCs w:val="22"/>
              </w:rPr>
              <w:t>диапазон рабочих температур и влажности — в соответствии с условиями эксплуатации объекта.</w:t>
            </w:r>
          </w:p>
          <w:p w14:paraId="658AE681" w14:textId="77777777" w:rsidR="00675BE3" w:rsidRDefault="00675BE3" w:rsidP="00B26D81">
            <w:pPr>
              <w:pStyle w:val="23"/>
              <w:shd w:val="clear" w:color="auto" w:fill="auto"/>
              <w:spacing w:before="0" w:after="0" w:line="240" w:lineRule="auto"/>
              <w:ind w:left="40"/>
              <w:jc w:val="left"/>
              <w:rPr>
                <w:rFonts w:ascii="Liberation Sans" w:hAnsi="Liberation Sans"/>
              </w:rPr>
            </w:pPr>
          </w:p>
          <w:p w14:paraId="1CB9DEF2" w14:textId="77777777" w:rsidR="00675BE3" w:rsidRDefault="00675BE3" w:rsidP="00B26D81">
            <w:pPr>
              <w:pStyle w:val="23"/>
              <w:shd w:val="clear" w:color="auto" w:fill="auto"/>
              <w:spacing w:before="0" w:after="0" w:line="240" w:lineRule="auto"/>
              <w:ind w:left="40"/>
              <w:jc w:val="left"/>
              <w:rPr>
                <w:rFonts w:ascii="Liberation Sans" w:hAnsi="Liberation Sans"/>
              </w:rPr>
            </w:pPr>
          </w:p>
          <w:p w14:paraId="21AABBF6" w14:textId="77777777" w:rsidR="00675BE3" w:rsidRDefault="00675BE3" w:rsidP="00B26D81">
            <w:pPr>
              <w:pStyle w:val="23"/>
              <w:shd w:val="clear" w:color="auto" w:fill="auto"/>
              <w:spacing w:before="0" w:after="0" w:line="240" w:lineRule="auto"/>
              <w:ind w:left="40"/>
              <w:jc w:val="left"/>
              <w:rPr>
                <w:rFonts w:ascii="Liberation Sans" w:hAnsi="Liberation Sans"/>
              </w:rPr>
            </w:pPr>
          </w:p>
          <w:p w14:paraId="2DF9A23D" w14:textId="77777777" w:rsidR="00675BE3" w:rsidRDefault="00675BE3" w:rsidP="00B26D81">
            <w:pPr>
              <w:pStyle w:val="23"/>
              <w:shd w:val="clear" w:color="auto" w:fill="auto"/>
              <w:spacing w:before="0" w:after="0" w:line="240" w:lineRule="auto"/>
              <w:ind w:left="40"/>
              <w:jc w:val="left"/>
              <w:rPr>
                <w:rFonts w:ascii="Liberation Sans" w:hAnsi="Liberation Sans"/>
              </w:rPr>
            </w:pPr>
          </w:p>
          <w:p w14:paraId="5CD1B7C7" w14:textId="77777777" w:rsidR="00675BE3" w:rsidRDefault="00675BE3" w:rsidP="00B26D81">
            <w:pPr>
              <w:pStyle w:val="23"/>
              <w:shd w:val="clear" w:color="auto" w:fill="auto"/>
              <w:spacing w:before="0" w:after="0" w:line="240" w:lineRule="auto"/>
              <w:ind w:left="40"/>
              <w:jc w:val="left"/>
              <w:rPr>
                <w:rFonts w:ascii="Liberation Sans" w:hAnsi="Liberation Sans"/>
              </w:rPr>
            </w:pPr>
          </w:p>
          <w:p w14:paraId="74844147" w14:textId="77777777" w:rsidR="00675BE3" w:rsidRDefault="00675BE3" w:rsidP="00B26D81">
            <w:pPr>
              <w:pStyle w:val="23"/>
              <w:shd w:val="clear" w:color="auto" w:fill="auto"/>
              <w:spacing w:before="0" w:after="0" w:line="240" w:lineRule="auto"/>
              <w:ind w:left="40"/>
              <w:jc w:val="left"/>
              <w:rPr>
                <w:rFonts w:ascii="Liberation Sans" w:hAnsi="Liberation Sans"/>
              </w:rPr>
            </w:pPr>
          </w:p>
          <w:p w14:paraId="10C947E4" w14:textId="77777777" w:rsidR="00675BE3" w:rsidRDefault="00675BE3" w:rsidP="00B26D81">
            <w:pPr>
              <w:pStyle w:val="23"/>
              <w:shd w:val="clear" w:color="auto" w:fill="auto"/>
              <w:spacing w:before="0" w:after="0" w:line="240" w:lineRule="auto"/>
              <w:ind w:left="40"/>
              <w:jc w:val="left"/>
              <w:rPr>
                <w:rFonts w:ascii="Liberation Sans" w:hAnsi="Liberation Sans"/>
              </w:rPr>
            </w:pPr>
          </w:p>
          <w:p w14:paraId="14D7BC7D" w14:textId="77777777" w:rsidR="00675BE3" w:rsidRDefault="00675BE3" w:rsidP="00B26D81">
            <w:pPr>
              <w:pStyle w:val="23"/>
              <w:shd w:val="clear" w:color="auto" w:fill="auto"/>
              <w:spacing w:before="0" w:after="0" w:line="240" w:lineRule="auto"/>
              <w:ind w:left="40"/>
              <w:jc w:val="left"/>
              <w:rPr>
                <w:rFonts w:ascii="Liberation Sans" w:hAnsi="Liberation Sans"/>
              </w:rPr>
            </w:pPr>
          </w:p>
          <w:p w14:paraId="3366C5E7" w14:textId="77777777" w:rsidR="00675BE3" w:rsidRPr="005360B5" w:rsidRDefault="00675BE3" w:rsidP="00B26D81">
            <w:pPr>
              <w:pStyle w:val="23"/>
              <w:shd w:val="clear" w:color="auto" w:fill="auto"/>
              <w:spacing w:before="0" w:after="0" w:line="240" w:lineRule="auto"/>
              <w:ind w:left="40"/>
              <w:jc w:val="left"/>
              <w:rPr>
                <w:rFonts w:ascii="Liberation Sans" w:hAnsi="Liberation Sans"/>
              </w:rPr>
            </w:pPr>
          </w:p>
          <w:p w14:paraId="08C2F521" w14:textId="77777777" w:rsidR="00675BE3" w:rsidRPr="005360B5" w:rsidRDefault="00675BE3" w:rsidP="00B26D81">
            <w:pPr>
              <w:pStyle w:val="23"/>
              <w:shd w:val="clear" w:color="auto" w:fill="auto"/>
              <w:spacing w:before="0" w:after="0" w:line="240" w:lineRule="auto"/>
              <w:ind w:left="40"/>
              <w:jc w:val="left"/>
              <w:rPr>
                <w:rFonts w:ascii="Liberation Sans" w:hAnsi="Liberation Sans" w:cs="Times New Roman"/>
                <w:sz w:val="20"/>
                <w:szCs w:val="20"/>
              </w:rPr>
            </w:pPr>
          </w:p>
        </w:tc>
        <w:tc>
          <w:tcPr>
            <w:tcW w:w="567" w:type="dxa"/>
            <w:tcBorders>
              <w:top w:val="single" w:sz="4" w:space="0" w:color="auto"/>
              <w:left w:val="single" w:sz="4" w:space="0" w:color="auto"/>
              <w:bottom w:val="single" w:sz="4" w:space="0" w:color="auto"/>
            </w:tcBorders>
            <w:shd w:val="clear" w:color="auto" w:fill="FFFFFF" w:themeFill="background1"/>
          </w:tcPr>
          <w:p w14:paraId="3A42AE08" w14:textId="77777777" w:rsidR="00675BE3" w:rsidRPr="005360B5" w:rsidRDefault="00675BE3" w:rsidP="00B26D81">
            <w:pPr>
              <w:jc w:val="center"/>
              <w:rPr>
                <w:rFonts w:ascii="Liberation Sans" w:hAnsi="Liberation Sans"/>
                <w:sz w:val="20"/>
                <w:szCs w:val="20"/>
              </w:rPr>
            </w:pPr>
            <w:r>
              <w:rPr>
                <w:rFonts w:ascii="Liberation Sans" w:hAnsi="Liberation Sans"/>
                <w:sz w:val="20"/>
                <w:szCs w:val="20"/>
              </w:rPr>
              <w:t>10шт</w:t>
            </w:r>
            <w:r w:rsidRPr="005360B5">
              <w:rPr>
                <w:rFonts w:ascii="Liberation Sans" w:hAnsi="Liberation Sans"/>
                <w:sz w:val="20"/>
                <w:szCs w:val="20"/>
              </w:rPr>
              <w:t>.</w:t>
            </w:r>
          </w:p>
        </w:tc>
        <w:tc>
          <w:tcPr>
            <w:tcW w:w="851" w:type="dxa"/>
            <w:tcBorders>
              <w:top w:val="single" w:sz="4" w:space="0" w:color="auto"/>
              <w:left w:val="single" w:sz="4" w:space="0" w:color="auto"/>
              <w:bottom w:val="single" w:sz="4" w:space="0" w:color="auto"/>
            </w:tcBorders>
            <w:shd w:val="clear" w:color="auto" w:fill="FFFFFF" w:themeFill="background1"/>
          </w:tcPr>
          <w:p w14:paraId="2B1B47D8" w14:textId="77777777" w:rsidR="00675BE3" w:rsidRPr="005360B5" w:rsidRDefault="00675BE3" w:rsidP="00B26D81">
            <w:pPr>
              <w:pStyle w:val="23"/>
              <w:shd w:val="clear" w:color="auto" w:fill="auto"/>
              <w:spacing w:before="0" w:after="0" w:line="240" w:lineRule="auto"/>
              <w:jc w:val="center"/>
              <w:rPr>
                <w:rFonts w:ascii="Liberation Sans" w:hAnsi="Liberation Sans" w:cs="Times New Roman"/>
                <w:sz w:val="20"/>
                <w:szCs w:val="20"/>
              </w:rPr>
            </w:pPr>
            <w:r>
              <w:rPr>
                <w:rFonts w:ascii="Liberation Sans" w:hAnsi="Liberation Sans" w:cs="Times New Roman"/>
                <w:sz w:val="20"/>
                <w:szCs w:val="20"/>
              </w:rPr>
              <w:t>0,</w:t>
            </w:r>
            <w:r w:rsidRPr="005360B5">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09FE244" w14:textId="77777777" w:rsidR="00675BE3" w:rsidRPr="005D38BB" w:rsidRDefault="00675BE3" w:rsidP="00B26D81">
            <w:pPr>
              <w:jc w:val="center"/>
              <w:rPr>
                <w:rFonts w:ascii="Liberation Sans" w:hAnsi="Liberation Sans"/>
              </w:rPr>
            </w:pPr>
          </w:p>
        </w:tc>
      </w:tr>
      <w:tr w:rsidR="00675BE3" w:rsidRPr="00346D2F" w14:paraId="3B46EFCE" w14:textId="77777777" w:rsidTr="00B26D81">
        <w:trPr>
          <w:trHeight w:hRule="exact" w:val="3675"/>
          <w:jc w:val="center"/>
        </w:trPr>
        <w:tc>
          <w:tcPr>
            <w:tcW w:w="562" w:type="dxa"/>
            <w:tcBorders>
              <w:top w:val="single" w:sz="4" w:space="0" w:color="auto"/>
              <w:left w:val="single" w:sz="4" w:space="0" w:color="auto"/>
              <w:bottom w:val="single" w:sz="4" w:space="0" w:color="auto"/>
            </w:tcBorders>
            <w:shd w:val="clear" w:color="auto" w:fill="FFFFFF"/>
          </w:tcPr>
          <w:p w14:paraId="518D0F1E"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15</w:t>
            </w:r>
          </w:p>
        </w:tc>
        <w:tc>
          <w:tcPr>
            <w:tcW w:w="6237" w:type="dxa"/>
            <w:tcBorders>
              <w:top w:val="single" w:sz="4" w:space="0" w:color="auto"/>
              <w:left w:val="single" w:sz="4" w:space="0" w:color="auto"/>
              <w:bottom w:val="single" w:sz="4" w:space="0" w:color="auto"/>
            </w:tcBorders>
            <w:shd w:val="clear" w:color="auto" w:fill="FFFFFF" w:themeFill="background1"/>
          </w:tcPr>
          <w:p w14:paraId="2B89DABA" w14:textId="77777777" w:rsidR="00675BE3" w:rsidRDefault="00675BE3" w:rsidP="00B26D81">
            <w:pPr>
              <w:pStyle w:val="23"/>
              <w:shd w:val="clear" w:color="auto" w:fill="auto"/>
              <w:spacing w:before="0" w:after="0" w:line="240" w:lineRule="auto"/>
              <w:jc w:val="left"/>
              <w:rPr>
                <w:rFonts w:ascii="Times New Roman" w:hAnsi="Times New Roman" w:cs="Times New Roman"/>
                <w:b/>
                <w:bCs/>
                <w:sz w:val="22"/>
                <w:szCs w:val="22"/>
                <w:shd w:val="clear" w:color="auto" w:fill="FFFFFF"/>
              </w:rPr>
            </w:pPr>
            <w:r>
              <w:rPr>
                <w:rFonts w:ascii="Times New Roman" w:hAnsi="Times New Roman" w:cs="Times New Roman"/>
                <w:b/>
                <w:bCs/>
                <w:sz w:val="22"/>
                <w:szCs w:val="22"/>
              </w:rPr>
              <w:t xml:space="preserve">Источник вторичного электропитания резервированный: </w:t>
            </w:r>
            <w:r>
              <w:rPr>
                <w:rFonts w:ascii="Times New Roman" w:hAnsi="Times New Roman" w:cs="Times New Roman"/>
                <w:b/>
                <w:bCs/>
                <w:sz w:val="22"/>
                <w:szCs w:val="22"/>
                <w:shd w:val="clear" w:color="auto" w:fill="FFFFFF"/>
              </w:rPr>
              <w:t xml:space="preserve"> </w:t>
            </w:r>
          </w:p>
          <w:p w14:paraId="6298C977"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номинальное напряжение сети — не менее чем от 198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до 242 В;</w:t>
            </w:r>
          </w:p>
          <w:p w14:paraId="1A75C767"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диапазон входного напряжения — не менее 187 и не более 242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переменного тока.</w:t>
            </w:r>
          </w:p>
          <w:p w14:paraId="336F86D9"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выходное напряжение — не менее 13,6 и не более 13,9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постоянного тока;</w:t>
            </w:r>
          </w:p>
          <w:p w14:paraId="5894F0CC"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номинальный выходной ток — не менее 2,5 </w:t>
            </w:r>
            <w:proofErr w:type="gramStart"/>
            <w:r>
              <w:rPr>
                <w:rFonts w:ascii="Times New Roman" w:hAnsi="Times New Roman" w:cs="Times New Roman"/>
                <w:sz w:val="22"/>
                <w:szCs w:val="22"/>
              </w:rPr>
              <w:t>А</w:t>
            </w:r>
            <w:proofErr w:type="gramEnd"/>
            <w:r>
              <w:rPr>
                <w:rFonts w:ascii="Times New Roman" w:hAnsi="Times New Roman" w:cs="Times New Roman"/>
                <w:sz w:val="22"/>
                <w:szCs w:val="22"/>
              </w:rPr>
              <w:t>;</w:t>
            </w:r>
          </w:p>
          <w:p w14:paraId="64E6A443"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максимальный выходной ток (до 5 с) — не менее 3 А.</w:t>
            </w:r>
          </w:p>
          <w:p w14:paraId="7F389C97"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совместимость с аккумуляторными батареями — 12 В, ёмкостью 4,5–7 </w:t>
            </w:r>
            <w:proofErr w:type="spellStart"/>
            <w:r>
              <w:rPr>
                <w:rFonts w:ascii="Times New Roman" w:hAnsi="Times New Roman" w:cs="Times New Roman"/>
                <w:sz w:val="22"/>
                <w:szCs w:val="22"/>
              </w:rPr>
              <w:t>А·ч</w:t>
            </w:r>
            <w:proofErr w:type="spellEnd"/>
            <w:r>
              <w:rPr>
                <w:rFonts w:ascii="Times New Roman" w:hAnsi="Times New Roman" w:cs="Times New Roman"/>
                <w:sz w:val="22"/>
                <w:szCs w:val="22"/>
              </w:rPr>
              <w:t>;</w:t>
            </w:r>
          </w:p>
          <w:p w14:paraId="39DC4F88"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наличие функции защиты: от короткого замыкания, от глубокого разряда аккумулятора; контроль состояния АКБ.</w:t>
            </w:r>
          </w:p>
          <w:p w14:paraId="53E3E5DA" w14:textId="77777777" w:rsidR="00675BE3" w:rsidRPr="005360B5" w:rsidRDefault="00675BE3" w:rsidP="00B26D81">
            <w:pPr>
              <w:pStyle w:val="23"/>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световая индикация режимов работы (сеть, резерв, авария) — наличие.</w:t>
            </w:r>
          </w:p>
        </w:tc>
        <w:tc>
          <w:tcPr>
            <w:tcW w:w="567" w:type="dxa"/>
            <w:tcBorders>
              <w:top w:val="single" w:sz="4" w:space="0" w:color="auto"/>
              <w:left w:val="single" w:sz="4" w:space="0" w:color="auto"/>
              <w:bottom w:val="single" w:sz="4" w:space="0" w:color="auto"/>
            </w:tcBorders>
            <w:shd w:val="clear" w:color="auto" w:fill="FFFFFF" w:themeFill="background1"/>
          </w:tcPr>
          <w:p w14:paraId="68F5C70A"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hemeFill="background1"/>
          </w:tcPr>
          <w:p w14:paraId="37E1CB96" w14:textId="77777777" w:rsidR="00675BE3" w:rsidRPr="005360B5"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6C4C041E" w14:textId="77777777" w:rsidR="00675BE3" w:rsidRPr="005D38BB" w:rsidRDefault="00675BE3" w:rsidP="00B26D81">
            <w:pPr>
              <w:jc w:val="center"/>
              <w:rPr>
                <w:rFonts w:ascii="Liberation Sans" w:hAnsi="Liberation Sans"/>
              </w:rPr>
            </w:pPr>
          </w:p>
        </w:tc>
      </w:tr>
      <w:tr w:rsidR="00675BE3" w:rsidRPr="00346D2F" w14:paraId="57CB015C" w14:textId="77777777" w:rsidTr="00B26D81">
        <w:trPr>
          <w:trHeight w:hRule="exact" w:val="2693"/>
          <w:jc w:val="center"/>
        </w:trPr>
        <w:tc>
          <w:tcPr>
            <w:tcW w:w="562" w:type="dxa"/>
            <w:tcBorders>
              <w:top w:val="single" w:sz="4" w:space="0" w:color="auto"/>
              <w:left w:val="single" w:sz="4" w:space="0" w:color="auto"/>
              <w:bottom w:val="single" w:sz="4" w:space="0" w:color="auto"/>
            </w:tcBorders>
            <w:shd w:val="clear" w:color="auto" w:fill="FFFFFF"/>
          </w:tcPr>
          <w:p w14:paraId="2B6A83E2"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16</w:t>
            </w:r>
          </w:p>
        </w:tc>
        <w:tc>
          <w:tcPr>
            <w:tcW w:w="6237" w:type="dxa"/>
            <w:tcBorders>
              <w:top w:val="single" w:sz="4" w:space="0" w:color="auto"/>
              <w:left w:val="single" w:sz="4" w:space="0" w:color="auto"/>
              <w:bottom w:val="single" w:sz="4" w:space="0" w:color="auto"/>
            </w:tcBorders>
            <w:shd w:val="clear" w:color="auto" w:fill="FFFFFF" w:themeFill="background1"/>
          </w:tcPr>
          <w:p w14:paraId="30524AF8" w14:textId="77777777" w:rsidR="00675BE3" w:rsidRDefault="00675BE3" w:rsidP="00B26D81">
            <w:pPr>
              <w:pStyle w:val="23"/>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Аккумулятор:</w:t>
            </w:r>
          </w:p>
          <w:p w14:paraId="6012EC13"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Тип аккумулятора: свинцово-кислотный, герметизированный, необслуживаемый</w:t>
            </w:r>
          </w:p>
          <w:p w14:paraId="50F788E4"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номинальное напряжение — не менее 12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w:t>
            </w:r>
          </w:p>
          <w:p w14:paraId="434B7390"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номинальная ёмкость —не менее 7 </w:t>
            </w:r>
            <w:proofErr w:type="spellStart"/>
            <w:r>
              <w:rPr>
                <w:rFonts w:ascii="Times New Roman" w:hAnsi="Times New Roman" w:cs="Times New Roman"/>
                <w:sz w:val="22"/>
                <w:szCs w:val="22"/>
              </w:rPr>
              <w:t>А·ч</w:t>
            </w:r>
            <w:proofErr w:type="spellEnd"/>
            <w:r>
              <w:rPr>
                <w:rFonts w:ascii="Times New Roman" w:hAnsi="Times New Roman" w:cs="Times New Roman"/>
                <w:sz w:val="22"/>
                <w:szCs w:val="22"/>
              </w:rPr>
              <w:t>;</w:t>
            </w:r>
          </w:p>
          <w:p w14:paraId="409D21E5"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тип клемм — ножевые не менее 4,75 мм (F1).</w:t>
            </w:r>
          </w:p>
          <w:p w14:paraId="672A2C13"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p w14:paraId="57E9C598"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срок службы и характеристики разряда — в соответствии с технической документацией производителя.</w:t>
            </w:r>
          </w:p>
        </w:tc>
        <w:tc>
          <w:tcPr>
            <w:tcW w:w="567" w:type="dxa"/>
            <w:tcBorders>
              <w:top w:val="single" w:sz="4" w:space="0" w:color="auto"/>
              <w:left w:val="single" w:sz="4" w:space="0" w:color="auto"/>
              <w:bottom w:val="single" w:sz="4" w:space="0" w:color="auto"/>
            </w:tcBorders>
            <w:shd w:val="clear" w:color="auto" w:fill="FFFFFF" w:themeFill="background1"/>
          </w:tcPr>
          <w:p w14:paraId="3E4E3940" w14:textId="77777777" w:rsidR="00675BE3" w:rsidRPr="005360B5" w:rsidRDefault="00675BE3" w:rsidP="00B26D81">
            <w:pPr>
              <w:jc w:val="center"/>
              <w:rPr>
                <w:rFonts w:ascii="Liberation Sans" w:hAnsi="Liberation Sans"/>
                <w:sz w:val="20"/>
                <w:szCs w:val="20"/>
              </w:rPr>
            </w:pPr>
            <w:r w:rsidRPr="005360B5">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hemeFill="background1"/>
          </w:tcPr>
          <w:p w14:paraId="59F72EB4" w14:textId="77777777" w:rsidR="00675BE3" w:rsidRPr="005360B5"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5360B5">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AC7A327" w14:textId="77777777" w:rsidR="00675BE3" w:rsidRPr="005D38BB" w:rsidRDefault="00675BE3" w:rsidP="00B26D81">
            <w:pPr>
              <w:jc w:val="center"/>
              <w:rPr>
                <w:rFonts w:ascii="Liberation Sans" w:hAnsi="Liberation Sans"/>
              </w:rPr>
            </w:pPr>
          </w:p>
        </w:tc>
      </w:tr>
      <w:tr w:rsidR="00675BE3" w:rsidRPr="00346D2F" w14:paraId="72113BE6" w14:textId="77777777" w:rsidTr="00B26D81">
        <w:trPr>
          <w:trHeight w:hRule="exact" w:val="1852"/>
          <w:jc w:val="center"/>
        </w:trPr>
        <w:tc>
          <w:tcPr>
            <w:tcW w:w="562" w:type="dxa"/>
            <w:tcBorders>
              <w:top w:val="single" w:sz="4" w:space="0" w:color="auto"/>
              <w:left w:val="single" w:sz="4" w:space="0" w:color="auto"/>
              <w:bottom w:val="single" w:sz="4" w:space="0" w:color="auto"/>
            </w:tcBorders>
            <w:shd w:val="clear" w:color="auto" w:fill="FFFFFF"/>
          </w:tcPr>
          <w:p w14:paraId="21FFF95F" w14:textId="77777777" w:rsidR="00675BE3" w:rsidRPr="00772038" w:rsidRDefault="00675BE3" w:rsidP="00B26D81">
            <w:pPr>
              <w:jc w:val="center"/>
              <w:rPr>
                <w:rFonts w:ascii="Liberation Sans" w:hAnsi="Liberation Sans"/>
                <w:sz w:val="20"/>
                <w:szCs w:val="20"/>
              </w:rPr>
            </w:pPr>
            <w:r w:rsidRPr="00772038">
              <w:rPr>
                <w:rFonts w:ascii="Liberation Sans" w:hAnsi="Liberation Sans"/>
                <w:sz w:val="20"/>
                <w:szCs w:val="20"/>
              </w:rPr>
              <w:t>17</w:t>
            </w:r>
          </w:p>
        </w:tc>
        <w:tc>
          <w:tcPr>
            <w:tcW w:w="6237" w:type="dxa"/>
            <w:tcBorders>
              <w:top w:val="single" w:sz="4" w:space="0" w:color="auto"/>
              <w:left w:val="single" w:sz="4" w:space="0" w:color="auto"/>
              <w:bottom w:val="single" w:sz="4" w:space="0" w:color="auto"/>
            </w:tcBorders>
            <w:shd w:val="clear" w:color="auto" w:fill="FFFFFF" w:themeFill="background1"/>
          </w:tcPr>
          <w:p w14:paraId="740E67E8" w14:textId="77777777" w:rsidR="00675BE3" w:rsidRDefault="00675BE3" w:rsidP="00B26D81">
            <w:pPr>
              <w:pStyle w:val="23"/>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 xml:space="preserve">Коробка коммутационная: </w:t>
            </w:r>
          </w:p>
          <w:p w14:paraId="67B52A89"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количество подключаемых проводов — не менее 4×2 (не менее 8 контактов);</w:t>
            </w:r>
          </w:p>
          <w:p w14:paraId="2C2DC255"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материал корпуса — негорючий пластик;</w:t>
            </w:r>
          </w:p>
          <w:p w14:paraId="7284F451"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способ монтажа — настенный.</w:t>
            </w:r>
          </w:p>
          <w:p w14:paraId="719DC587" w14:textId="77777777" w:rsidR="00675BE3" w:rsidRPr="00772038" w:rsidRDefault="00675BE3" w:rsidP="00B26D81">
            <w:pPr>
              <w:pStyle w:val="23"/>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hemeFill="background1"/>
          </w:tcPr>
          <w:p w14:paraId="4CAFC0DB" w14:textId="77777777" w:rsidR="00675BE3" w:rsidRPr="00772038" w:rsidRDefault="00675BE3" w:rsidP="00B26D81">
            <w:pPr>
              <w:jc w:val="center"/>
              <w:rPr>
                <w:rFonts w:ascii="Liberation Sans" w:hAnsi="Liberation Sans"/>
                <w:sz w:val="20"/>
                <w:szCs w:val="20"/>
              </w:rPr>
            </w:pPr>
            <w:r w:rsidRPr="00772038">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hemeFill="background1"/>
          </w:tcPr>
          <w:p w14:paraId="0D86724B" w14:textId="77777777" w:rsidR="00675BE3" w:rsidRPr="00772038"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27</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9DB6DD3" w14:textId="77777777" w:rsidR="00675BE3" w:rsidRPr="005D38BB" w:rsidRDefault="00675BE3" w:rsidP="00B26D81">
            <w:pPr>
              <w:jc w:val="center"/>
              <w:rPr>
                <w:rFonts w:ascii="Liberation Sans" w:hAnsi="Liberation Sans"/>
              </w:rPr>
            </w:pPr>
          </w:p>
        </w:tc>
      </w:tr>
      <w:tr w:rsidR="00675BE3" w:rsidRPr="00346D2F" w14:paraId="73CFFDEA" w14:textId="77777777" w:rsidTr="00B26D81">
        <w:trPr>
          <w:trHeight w:hRule="exact" w:val="2120"/>
          <w:jc w:val="center"/>
        </w:trPr>
        <w:tc>
          <w:tcPr>
            <w:tcW w:w="562" w:type="dxa"/>
            <w:tcBorders>
              <w:top w:val="single" w:sz="4" w:space="0" w:color="auto"/>
              <w:left w:val="single" w:sz="4" w:space="0" w:color="auto"/>
              <w:bottom w:val="single" w:sz="4" w:space="0" w:color="auto"/>
            </w:tcBorders>
            <w:shd w:val="clear" w:color="auto" w:fill="FFFFFF"/>
          </w:tcPr>
          <w:p w14:paraId="1A33D753" w14:textId="77777777" w:rsidR="00675BE3" w:rsidRPr="00772038" w:rsidRDefault="00675BE3" w:rsidP="00B26D81">
            <w:pPr>
              <w:jc w:val="center"/>
              <w:rPr>
                <w:rFonts w:ascii="Liberation Sans" w:hAnsi="Liberation Sans"/>
                <w:sz w:val="20"/>
                <w:szCs w:val="20"/>
              </w:rPr>
            </w:pPr>
            <w:r w:rsidRPr="00772038">
              <w:rPr>
                <w:rFonts w:ascii="Liberation Sans" w:hAnsi="Liberation Sans"/>
                <w:sz w:val="20"/>
                <w:szCs w:val="20"/>
              </w:rPr>
              <w:t>18</w:t>
            </w:r>
          </w:p>
        </w:tc>
        <w:tc>
          <w:tcPr>
            <w:tcW w:w="6237" w:type="dxa"/>
            <w:tcBorders>
              <w:top w:val="single" w:sz="4" w:space="0" w:color="auto"/>
              <w:left w:val="single" w:sz="4" w:space="0" w:color="auto"/>
              <w:bottom w:val="single" w:sz="4" w:space="0" w:color="auto"/>
            </w:tcBorders>
            <w:shd w:val="clear" w:color="auto" w:fill="FFFFFF" w:themeFill="background1"/>
          </w:tcPr>
          <w:p w14:paraId="51D84CDD"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b/>
                <w:bCs/>
                <w:sz w:val="22"/>
                <w:szCs w:val="22"/>
              </w:rPr>
              <w:t>Считыватель ключей</w:t>
            </w:r>
            <w:r>
              <w:rPr>
                <w:rFonts w:ascii="Times New Roman" w:hAnsi="Times New Roman" w:cs="Times New Roman"/>
                <w:sz w:val="22"/>
                <w:szCs w:val="22"/>
              </w:rPr>
              <w:t>:</w:t>
            </w:r>
          </w:p>
          <w:p w14:paraId="72099F96"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поддерживаемый тип идентификаторов — </w:t>
            </w:r>
            <w:proofErr w:type="spellStart"/>
            <w:r>
              <w:rPr>
                <w:rFonts w:ascii="Times New Roman" w:hAnsi="Times New Roman" w:cs="Times New Roman"/>
                <w:sz w:val="22"/>
                <w:szCs w:val="22"/>
                <w:lang w:val="en-US"/>
              </w:rPr>
              <w:t>TouchMemory</w:t>
            </w:r>
            <w:proofErr w:type="spellEnd"/>
            <w:r>
              <w:rPr>
                <w:rFonts w:ascii="Times New Roman" w:hAnsi="Times New Roman" w:cs="Times New Roman"/>
                <w:sz w:val="22"/>
                <w:szCs w:val="22"/>
              </w:rPr>
              <w:t xml:space="preserve"> (</w:t>
            </w:r>
            <w:r>
              <w:rPr>
                <w:rFonts w:ascii="Times New Roman" w:hAnsi="Times New Roman" w:cs="Times New Roman"/>
                <w:sz w:val="22"/>
                <w:szCs w:val="22"/>
                <w:lang w:val="en-US"/>
              </w:rPr>
              <w:t>DS</w:t>
            </w:r>
            <w:r>
              <w:rPr>
                <w:rFonts w:ascii="Times New Roman" w:hAnsi="Times New Roman" w:cs="Times New Roman"/>
                <w:sz w:val="22"/>
                <w:szCs w:val="22"/>
              </w:rPr>
              <w:t>1990</w:t>
            </w:r>
            <w:r>
              <w:rPr>
                <w:rFonts w:ascii="Times New Roman" w:hAnsi="Times New Roman" w:cs="Times New Roman"/>
                <w:sz w:val="22"/>
                <w:szCs w:val="22"/>
                <w:lang w:val="en-US"/>
              </w:rPr>
              <w:t>A</w:t>
            </w:r>
            <w:r>
              <w:rPr>
                <w:rFonts w:ascii="Times New Roman" w:hAnsi="Times New Roman" w:cs="Times New Roman"/>
                <w:sz w:val="22"/>
                <w:szCs w:val="22"/>
              </w:rPr>
              <w:t xml:space="preserve"> и совместимые);</w:t>
            </w:r>
          </w:p>
          <w:p w14:paraId="763C2D82"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одноцветный светодиодный индикатор состояния — наличие;</w:t>
            </w:r>
          </w:p>
          <w:p w14:paraId="7DAAC357"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сопротивление контакта — не более 1 Ом.</w:t>
            </w:r>
          </w:p>
          <w:p w14:paraId="1B14EF32"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рабочее напряжение — 5 </w:t>
            </w:r>
            <w:proofErr w:type="gramStart"/>
            <w:r>
              <w:rPr>
                <w:rFonts w:ascii="Times New Roman" w:hAnsi="Times New Roman" w:cs="Times New Roman"/>
                <w:sz w:val="22"/>
                <w:szCs w:val="22"/>
              </w:rPr>
              <w:t>В</w:t>
            </w:r>
            <w:proofErr w:type="gramEnd"/>
            <w:r>
              <w:rPr>
                <w:rFonts w:ascii="Times New Roman" w:hAnsi="Times New Roman" w:cs="Times New Roman"/>
                <w:sz w:val="22"/>
                <w:szCs w:val="22"/>
              </w:rPr>
              <w:t xml:space="preserve"> постоянного тока.</w:t>
            </w:r>
          </w:p>
          <w:p w14:paraId="0D291E1E" w14:textId="77777777" w:rsidR="00675BE3" w:rsidRPr="00772038" w:rsidRDefault="00675BE3" w:rsidP="00B26D81">
            <w:pPr>
              <w:pStyle w:val="23"/>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степень защиты корпуса и диапазон рабочих температур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hemeFill="background1"/>
          </w:tcPr>
          <w:p w14:paraId="7D752D47" w14:textId="77777777" w:rsidR="00675BE3" w:rsidRPr="00772038" w:rsidRDefault="00675BE3" w:rsidP="00B26D81">
            <w:pPr>
              <w:jc w:val="center"/>
              <w:rPr>
                <w:rFonts w:ascii="Liberation Sans" w:hAnsi="Liberation Sans"/>
                <w:sz w:val="20"/>
                <w:szCs w:val="20"/>
              </w:rPr>
            </w:pPr>
            <w:r w:rsidRPr="00772038">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14:paraId="1356E878" w14:textId="77777777" w:rsidR="00675BE3" w:rsidRPr="00772038"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820F7D3" w14:textId="77777777" w:rsidR="00675BE3" w:rsidRPr="005D38BB" w:rsidRDefault="00675BE3" w:rsidP="00B26D81">
            <w:pPr>
              <w:jc w:val="center"/>
              <w:rPr>
                <w:rFonts w:ascii="Liberation Sans" w:hAnsi="Liberation Sans"/>
              </w:rPr>
            </w:pPr>
          </w:p>
        </w:tc>
      </w:tr>
      <w:tr w:rsidR="00675BE3" w:rsidRPr="00EA4CF8" w14:paraId="3EAC51EC" w14:textId="77777777" w:rsidTr="00B26D81">
        <w:trPr>
          <w:trHeight w:hRule="exact" w:val="1711"/>
          <w:jc w:val="center"/>
        </w:trPr>
        <w:tc>
          <w:tcPr>
            <w:tcW w:w="562" w:type="dxa"/>
            <w:tcBorders>
              <w:top w:val="single" w:sz="4" w:space="0" w:color="auto"/>
              <w:left w:val="single" w:sz="4" w:space="0" w:color="auto"/>
              <w:bottom w:val="single" w:sz="4" w:space="0" w:color="auto"/>
            </w:tcBorders>
            <w:shd w:val="clear" w:color="auto" w:fill="FFFFFF"/>
          </w:tcPr>
          <w:p w14:paraId="0D4CF6EB" w14:textId="77777777" w:rsidR="00675BE3" w:rsidRPr="00772038" w:rsidRDefault="00675BE3" w:rsidP="00B26D81">
            <w:pPr>
              <w:jc w:val="center"/>
              <w:rPr>
                <w:rFonts w:ascii="Liberation Sans" w:hAnsi="Liberation Sans"/>
                <w:sz w:val="20"/>
                <w:szCs w:val="20"/>
              </w:rPr>
            </w:pPr>
            <w:r w:rsidRPr="00772038">
              <w:rPr>
                <w:rFonts w:ascii="Liberation Sans" w:hAnsi="Liberation Sans"/>
                <w:sz w:val="20"/>
                <w:szCs w:val="20"/>
              </w:rPr>
              <w:t>19</w:t>
            </w:r>
          </w:p>
        </w:tc>
        <w:tc>
          <w:tcPr>
            <w:tcW w:w="6237" w:type="dxa"/>
            <w:tcBorders>
              <w:top w:val="single" w:sz="4" w:space="0" w:color="auto"/>
              <w:left w:val="single" w:sz="4" w:space="0" w:color="auto"/>
              <w:bottom w:val="single" w:sz="4" w:space="0" w:color="auto"/>
            </w:tcBorders>
            <w:shd w:val="clear" w:color="auto" w:fill="FFFFFF" w:themeFill="background1"/>
          </w:tcPr>
          <w:p w14:paraId="5CA9410E"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b/>
                <w:bCs/>
                <w:sz w:val="22"/>
                <w:szCs w:val="22"/>
              </w:rPr>
              <w:t>Ключ:</w:t>
            </w:r>
          </w:p>
          <w:p w14:paraId="64318BF4"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тип — </w:t>
            </w:r>
            <w:r>
              <w:rPr>
                <w:rFonts w:ascii="Times New Roman" w:hAnsi="Times New Roman" w:cs="Times New Roman"/>
                <w:sz w:val="22"/>
                <w:szCs w:val="22"/>
                <w:lang w:val="en-US"/>
              </w:rPr>
              <w:t>SB</w:t>
            </w:r>
            <w:r>
              <w:rPr>
                <w:rFonts w:ascii="Times New Roman" w:hAnsi="Times New Roman" w:cs="Times New Roman"/>
                <w:sz w:val="22"/>
                <w:szCs w:val="22"/>
              </w:rPr>
              <w:t xml:space="preserve"> 1990 </w:t>
            </w:r>
            <w:r>
              <w:rPr>
                <w:rFonts w:ascii="Times New Roman" w:hAnsi="Times New Roman" w:cs="Times New Roman"/>
                <w:sz w:val="22"/>
                <w:szCs w:val="22"/>
                <w:lang w:val="en-US"/>
              </w:rPr>
              <w:t>A</w:t>
            </w:r>
            <w:r>
              <w:rPr>
                <w:rFonts w:ascii="Times New Roman" w:hAnsi="Times New Roman" w:cs="Times New Roman"/>
                <w:sz w:val="22"/>
                <w:szCs w:val="22"/>
              </w:rPr>
              <w:t xml:space="preserve"> (совместимость с </w:t>
            </w:r>
            <w:r>
              <w:rPr>
                <w:rFonts w:ascii="Times New Roman" w:hAnsi="Times New Roman" w:cs="Times New Roman"/>
                <w:sz w:val="22"/>
                <w:szCs w:val="22"/>
                <w:lang w:val="en-US"/>
              </w:rPr>
              <w:t>Dallas</w:t>
            </w:r>
            <w:r>
              <w:rPr>
                <w:rFonts w:ascii="Times New Roman" w:hAnsi="Times New Roman" w:cs="Times New Roman"/>
                <w:sz w:val="22"/>
                <w:szCs w:val="22"/>
              </w:rPr>
              <w:t>/</w:t>
            </w:r>
            <w:proofErr w:type="spellStart"/>
            <w:r>
              <w:rPr>
                <w:rFonts w:ascii="Times New Roman" w:hAnsi="Times New Roman" w:cs="Times New Roman"/>
                <w:sz w:val="22"/>
                <w:szCs w:val="22"/>
                <w:lang w:val="en-US"/>
              </w:rPr>
              <w:t>iButton</w:t>
            </w:r>
            <w:proofErr w:type="spellEnd"/>
            <w:r>
              <w:rPr>
                <w:rFonts w:ascii="Times New Roman" w:hAnsi="Times New Roman" w:cs="Times New Roman"/>
                <w:sz w:val="22"/>
                <w:szCs w:val="22"/>
              </w:rPr>
              <w:t>);</w:t>
            </w:r>
          </w:p>
          <w:p w14:paraId="5BD2EF9F"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цвет корпуса — чёрный;</w:t>
            </w:r>
          </w:p>
          <w:p w14:paraId="463F9AC0"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уникальный идентификатор — наличие (заводская маркировка).</w:t>
            </w:r>
          </w:p>
          <w:p w14:paraId="1120987C" w14:textId="77777777" w:rsidR="00675BE3" w:rsidRPr="00E625B8" w:rsidRDefault="00675BE3" w:rsidP="00B26D81">
            <w:pPr>
              <w:pStyle w:val="23"/>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hemeFill="background1"/>
          </w:tcPr>
          <w:p w14:paraId="2A8693A2" w14:textId="77777777" w:rsidR="00675BE3" w:rsidRPr="00772038" w:rsidRDefault="00675BE3" w:rsidP="00B26D81">
            <w:pPr>
              <w:jc w:val="center"/>
              <w:rPr>
                <w:rFonts w:ascii="Liberation Sans" w:hAnsi="Liberation Sans"/>
                <w:sz w:val="20"/>
                <w:szCs w:val="20"/>
              </w:rPr>
            </w:pPr>
            <w:r w:rsidRPr="00772038">
              <w:rPr>
                <w:rFonts w:ascii="Liberation Sans" w:hAnsi="Liberation Sans"/>
                <w:sz w:val="20"/>
                <w:szCs w:val="20"/>
              </w:rPr>
              <w:t>шт.</w:t>
            </w:r>
          </w:p>
        </w:tc>
        <w:tc>
          <w:tcPr>
            <w:tcW w:w="851" w:type="dxa"/>
            <w:tcBorders>
              <w:top w:val="single" w:sz="4" w:space="0" w:color="auto"/>
              <w:left w:val="single" w:sz="4" w:space="0" w:color="auto"/>
              <w:bottom w:val="single" w:sz="4" w:space="0" w:color="auto"/>
            </w:tcBorders>
            <w:shd w:val="clear" w:color="auto" w:fill="FFFFFF"/>
          </w:tcPr>
          <w:p w14:paraId="07DA6561" w14:textId="77777777" w:rsidR="00675BE3" w:rsidRPr="00772038"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20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06FDE34" w14:textId="77777777" w:rsidR="00675BE3" w:rsidRPr="005D38BB" w:rsidRDefault="00675BE3" w:rsidP="00B26D81">
            <w:pPr>
              <w:jc w:val="center"/>
              <w:rPr>
                <w:rFonts w:ascii="Liberation Sans" w:hAnsi="Liberation Sans"/>
                <w:lang w:val="en-US"/>
              </w:rPr>
            </w:pPr>
          </w:p>
        </w:tc>
      </w:tr>
      <w:tr w:rsidR="00675BE3" w:rsidRPr="00EA4CF8" w14:paraId="6363C2F1" w14:textId="77777777" w:rsidTr="00B26D81">
        <w:trPr>
          <w:trHeight w:hRule="exact" w:val="2143"/>
          <w:jc w:val="center"/>
        </w:trPr>
        <w:tc>
          <w:tcPr>
            <w:tcW w:w="562" w:type="dxa"/>
            <w:tcBorders>
              <w:top w:val="single" w:sz="4" w:space="0" w:color="auto"/>
              <w:left w:val="single" w:sz="4" w:space="0" w:color="auto"/>
              <w:bottom w:val="single" w:sz="4" w:space="0" w:color="auto"/>
            </w:tcBorders>
            <w:shd w:val="clear" w:color="auto" w:fill="FFFFFF"/>
          </w:tcPr>
          <w:p w14:paraId="73CFAD30" w14:textId="77777777" w:rsidR="00675BE3" w:rsidRPr="00772038" w:rsidRDefault="00675BE3" w:rsidP="00B26D81">
            <w:pPr>
              <w:jc w:val="center"/>
              <w:rPr>
                <w:rFonts w:ascii="Liberation Sans" w:hAnsi="Liberation Sans"/>
                <w:sz w:val="20"/>
                <w:szCs w:val="20"/>
              </w:rPr>
            </w:pPr>
            <w:r w:rsidRPr="00772038">
              <w:rPr>
                <w:rFonts w:ascii="Liberation Sans" w:hAnsi="Liberation Sans"/>
                <w:sz w:val="20"/>
                <w:szCs w:val="20"/>
              </w:rPr>
              <w:lastRenderedPageBreak/>
              <w:t>20</w:t>
            </w:r>
          </w:p>
        </w:tc>
        <w:tc>
          <w:tcPr>
            <w:tcW w:w="6237" w:type="dxa"/>
            <w:tcBorders>
              <w:top w:val="single" w:sz="4" w:space="0" w:color="auto"/>
              <w:left w:val="single" w:sz="4" w:space="0" w:color="auto"/>
              <w:bottom w:val="single" w:sz="4" w:space="0" w:color="auto"/>
            </w:tcBorders>
            <w:shd w:val="clear" w:color="auto" w:fill="FFFFFF" w:themeFill="background1"/>
          </w:tcPr>
          <w:p w14:paraId="0133FE35" w14:textId="77777777" w:rsidR="00675BE3" w:rsidRDefault="00675BE3" w:rsidP="00B26D81">
            <w:pPr>
              <w:pStyle w:val="23"/>
              <w:shd w:val="clear" w:color="auto" w:fill="auto"/>
              <w:spacing w:before="0" w:after="0" w:line="240" w:lineRule="auto"/>
              <w:jc w:val="left"/>
              <w:rPr>
                <w:rFonts w:ascii="Times New Roman" w:hAnsi="Times New Roman" w:cs="Times New Roman"/>
                <w:b/>
                <w:bCs/>
                <w:sz w:val="22"/>
                <w:szCs w:val="22"/>
              </w:rPr>
            </w:pPr>
            <w:r>
              <w:rPr>
                <w:rFonts w:ascii="Times New Roman" w:hAnsi="Times New Roman" w:cs="Times New Roman"/>
                <w:b/>
                <w:bCs/>
                <w:sz w:val="22"/>
                <w:szCs w:val="22"/>
              </w:rPr>
              <w:t>Кабель-канал:</w:t>
            </w:r>
          </w:p>
          <w:p w14:paraId="42ABDCCB"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материал — </w:t>
            </w:r>
            <w:proofErr w:type="spellStart"/>
            <w:r>
              <w:rPr>
                <w:rFonts w:ascii="Times New Roman" w:hAnsi="Times New Roman" w:cs="Times New Roman"/>
                <w:sz w:val="22"/>
                <w:szCs w:val="22"/>
              </w:rPr>
              <w:t>самозатухающий</w:t>
            </w:r>
            <w:proofErr w:type="spellEnd"/>
            <w:r>
              <w:rPr>
                <w:rFonts w:ascii="Times New Roman" w:hAnsi="Times New Roman" w:cs="Times New Roman"/>
                <w:sz w:val="22"/>
                <w:szCs w:val="22"/>
              </w:rPr>
              <w:t xml:space="preserve"> поливинилхлорид (ПВХ);</w:t>
            </w:r>
          </w:p>
          <w:p w14:paraId="564231A9"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наличие крышки — обязательно;</w:t>
            </w:r>
          </w:p>
          <w:p w14:paraId="44780480"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степень защиты — не ниже IP40.</w:t>
            </w:r>
          </w:p>
          <w:p w14:paraId="4B516FC0"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негорючесть/</w:t>
            </w:r>
            <w:proofErr w:type="spellStart"/>
            <w:r>
              <w:rPr>
                <w:rFonts w:ascii="Times New Roman" w:hAnsi="Times New Roman" w:cs="Times New Roman"/>
                <w:sz w:val="22"/>
                <w:szCs w:val="22"/>
              </w:rPr>
              <w:t>самозатухание</w:t>
            </w:r>
            <w:proofErr w:type="spellEnd"/>
            <w:r>
              <w:rPr>
                <w:rFonts w:ascii="Times New Roman" w:hAnsi="Times New Roman" w:cs="Times New Roman"/>
                <w:sz w:val="22"/>
                <w:szCs w:val="22"/>
              </w:rPr>
              <w:t xml:space="preserve"> — в соответствии с требованиями пожарной безопасности для кабельных изделий.</w:t>
            </w:r>
          </w:p>
          <w:p w14:paraId="0E38FD02"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сечение — не более 16×16 мм;</w:t>
            </w:r>
          </w:p>
          <w:p w14:paraId="3B4EEA8D" w14:textId="77777777" w:rsidR="00675BE3" w:rsidRPr="00772038" w:rsidRDefault="00675BE3" w:rsidP="00B26D81">
            <w:pPr>
              <w:pStyle w:val="23"/>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длина — не менее 2000 мм.</w:t>
            </w:r>
          </w:p>
        </w:tc>
        <w:tc>
          <w:tcPr>
            <w:tcW w:w="567" w:type="dxa"/>
            <w:tcBorders>
              <w:top w:val="single" w:sz="4" w:space="0" w:color="auto"/>
              <w:left w:val="single" w:sz="4" w:space="0" w:color="auto"/>
              <w:bottom w:val="single" w:sz="4" w:space="0" w:color="auto"/>
            </w:tcBorders>
            <w:shd w:val="clear" w:color="auto" w:fill="FFFFFF"/>
          </w:tcPr>
          <w:p w14:paraId="5D88FF3C" w14:textId="77777777" w:rsidR="00675BE3" w:rsidRPr="00772038"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м.</w:t>
            </w:r>
          </w:p>
        </w:tc>
        <w:tc>
          <w:tcPr>
            <w:tcW w:w="851" w:type="dxa"/>
            <w:tcBorders>
              <w:top w:val="single" w:sz="4" w:space="0" w:color="auto"/>
              <w:left w:val="single" w:sz="4" w:space="0" w:color="auto"/>
              <w:bottom w:val="single" w:sz="4" w:space="0" w:color="auto"/>
            </w:tcBorders>
            <w:shd w:val="clear" w:color="auto" w:fill="FFFFFF"/>
          </w:tcPr>
          <w:p w14:paraId="6BB47CBB" w14:textId="77777777" w:rsidR="00675BE3" w:rsidRPr="00772038"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140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6220D45" w14:textId="77777777" w:rsidR="00675BE3" w:rsidRPr="005D38BB" w:rsidRDefault="00675BE3" w:rsidP="00B26D81">
            <w:pPr>
              <w:jc w:val="center"/>
              <w:rPr>
                <w:rFonts w:ascii="Liberation Sans" w:hAnsi="Liberation Sans"/>
              </w:rPr>
            </w:pPr>
          </w:p>
        </w:tc>
      </w:tr>
      <w:tr w:rsidR="00675BE3" w:rsidRPr="00EA4CF8" w14:paraId="5821BC3E" w14:textId="77777777" w:rsidTr="00B26D81">
        <w:trPr>
          <w:trHeight w:hRule="exact" w:val="4100"/>
          <w:jc w:val="center"/>
        </w:trPr>
        <w:tc>
          <w:tcPr>
            <w:tcW w:w="562" w:type="dxa"/>
            <w:tcBorders>
              <w:top w:val="single" w:sz="4" w:space="0" w:color="auto"/>
              <w:left w:val="single" w:sz="4" w:space="0" w:color="auto"/>
              <w:bottom w:val="single" w:sz="4" w:space="0" w:color="auto"/>
            </w:tcBorders>
            <w:shd w:val="clear" w:color="auto" w:fill="FFFFFF"/>
          </w:tcPr>
          <w:p w14:paraId="053A7E35" w14:textId="77777777" w:rsidR="00675BE3" w:rsidRPr="00772038" w:rsidRDefault="00675BE3" w:rsidP="00B26D81">
            <w:pPr>
              <w:jc w:val="center"/>
              <w:rPr>
                <w:rFonts w:ascii="Liberation Sans" w:hAnsi="Liberation Sans"/>
                <w:sz w:val="20"/>
                <w:szCs w:val="20"/>
              </w:rPr>
            </w:pPr>
            <w:r w:rsidRPr="00772038">
              <w:rPr>
                <w:rFonts w:ascii="Liberation Sans" w:hAnsi="Liberation Sans"/>
                <w:sz w:val="20"/>
                <w:szCs w:val="20"/>
              </w:rPr>
              <w:t>21</w:t>
            </w:r>
          </w:p>
        </w:tc>
        <w:tc>
          <w:tcPr>
            <w:tcW w:w="6237" w:type="dxa"/>
            <w:tcBorders>
              <w:top w:val="single" w:sz="4" w:space="0" w:color="auto"/>
              <w:left w:val="single" w:sz="4" w:space="0" w:color="auto"/>
              <w:bottom w:val="single" w:sz="4" w:space="0" w:color="auto"/>
            </w:tcBorders>
            <w:shd w:val="clear" w:color="auto" w:fill="FFFFFF" w:themeFill="background1"/>
          </w:tcPr>
          <w:p w14:paraId="300864E3"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b/>
                <w:bCs/>
                <w:sz w:val="22"/>
                <w:szCs w:val="22"/>
              </w:rPr>
              <w:t>Труба гибкая гофрированная:</w:t>
            </w:r>
            <w:r>
              <w:rPr>
                <w:rFonts w:ascii="Times New Roman" w:hAnsi="Times New Roman" w:cs="Times New Roman"/>
                <w:sz w:val="22"/>
                <w:szCs w:val="22"/>
              </w:rPr>
              <w:t xml:space="preserve"> </w:t>
            </w:r>
          </w:p>
          <w:p w14:paraId="4D1323B1"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материал — </w:t>
            </w:r>
            <w:proofErr w:type="spellStart"/>
            <w:r>
              <w:rPr>
                <w:rFonts w:ascii="Times New Roman" w:hAnsi="Times New Roman" w:cs="Times New Roman"/>
                <w:sz w:val="22"/>
                <w:szCs w:val="22"/>
              </w:rPr>
              <w:t>самозатухающая</w:t>
            </w:r>
            <w:proofErr w:type="spellEnd"/>
            <w:r>
              <w:rPr>
                <w:rFonts w:ascii="Times New Roman" w:hAnsi="Times New Roman" w:cs="Times New Roman"/>
                <w:sz w:val="22"/>
                <w:szCs w:val="22"/>
              </w:rPr>
              <w:t xml:space="preserve"> композиция ПВХ;</w:t>
            </w:r>
          </w:p>
          <w:p w14:paraId="724D2539"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наличие зонда для протяжки кабеля — обязательно;</w:t>
            </w:r>
          </w:p>
          <w:p w14:paraId="1499F971"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номинальный диаметр —не менее 16 мм;</w:t>
            </w:r>
          </w:p>
          <w:p w14:paraId="72030FBB"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огнестойкость — не ниже E15–E90 (подтверждается сертификатом).</w:t>
            </w:r>
          </w:p>
          <w:p w14:paraId="7A7F7529"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p w14:paraId="06BEAC65"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стойкость к воздействию ультрафиолета и агрессивных сред — в соответствии с технической документацией производителя.</w:t>
            </w:r>
          </w:p>
          <w:p w14:paraId="5BE853F7"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внутренний/наружный диаметр — в соответствии с заявленной номенклатурой для D 16 мм;</w:t>
            </w:r>
          </w:p>
          <w:p w14:paraId="7AEA0A30"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класс пожарной опасности — не хуже КМ1;</w:t>
            </w:r>
          </w:p>
          <w:p w14:paraId="7F95BD02" w14:textId="77777777" w:rsidR="00675BE3" w:rsidRPr="00772038" w:rsidRDefault="00675BE3" w:rsidP="00B26D81">
            <w:pPr>
              <w:pStyle w:val="23"/>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наличие сертификата пожарной безопасности и сертификата соответствия (или декларации), подтверждающих огнестойкость E15–E90.</w:t>
            </w:r>
          </w:p>
        </w:tc>
        <w:tc>
          <w:tcPr>
            <w:tcW w:w="567" w:type="dxa"/>
            <w:tcBorders>
              <w:top w:val="single" w:sz="4" w:space="0" w:color="auto"/>
              <w:left w:val="single" w:sz="4" w:space="0" w:color="auto"/>
              <w:bottom w:val="single" w:sz="4" w:space="0" w:color="auto"/>
            </w:tcBorders>
            <w:shd w:val="clear" w:color="auto" w:fill="FFFFFF"/>
          </w:tcPr>
          <w:p w14:paraId="2E80F362" w14:textId="77777777" w:rsidR="00675BE3" w:rsidRPr="00772038"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м.</w:t>
            </w:r>
          </w:p>
        </w:tc>
        <w:tc>
          <w:tcPr>
            <w:tcW w:w="851" w:type="dxa"/>
            <w:tcBorders>
              <w:top w:val="single" w:sz="4" w:space="0" w:color="auto"/>
              <w:left w:val="single" w:sz="4" w:space="0" w:color="auto"/>
              <w:bottom w:val="single" w:sz="4" w:space="0" w:color="auto"/>
            </w:tcBorders>
            <w:shd w:val="clear" w:color="auto" w:fill="FFFFFF"/>
          </w:tcPr>
          <w:p w14:paraId="2405C19B" w14:textId="77777777" w:rsidR="00675BE3" w:rsidRPr="00772038"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260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BE12A55" w14:textId="77777777" w:rsidR="00675BE3" w:rsidRPr="005D38BB" w:rsidRDefault="00675BE3" w:rsidP="00B26D81">
            <w:pPr>
              <w:jc w:val="center"/>
              <w:rPr>
                <w:rFonts w:ascii="Liberation Sans" w:hAnsi="Liberation Sans"/>
              </w:rPr>
            </w:pPr>
          </w:p>
        </w:tc>
      </w:tr>
      <w:tr w:rsidR="00675BE3" w:rsidRPr="00EA4CF8" w14:paraId="284697D8" w14:textId="77777777" w:rsidTr="00B26D81">
        <w:trPr>
          <w:trHeight w:hRule="exact" w:val="1990"/>
          <w:jc w:val="center"/>
        </w:trPr>
        <w:tc>
          <w:tcPr>
            <w:tcW w:w="562" w:type="dxa"/>
            <w:tcBorders>
              <w:top w:val="single" w:sz="4" w:space="0" w:color="auto"/>
              <w:left w:val="single" w:sz="4" w:space="0" w:color="auto"/>
              <w:bottom w:val="single" w:sz="4" w:space="0" w:color="auto"/>
            </w:tcBorders>
            <w:shd w:val="clear" w:color="auto" w:fill="FFFFFF"/>
          </w:tcPr>
          <w:p w14:paraId="213F8DA9" w14:textId="77777777" w:rsidR="00675BE3" w:rsidRPr="00772038" w:rsidRDefault="00675BE3" w:rsidP="00B26D81">
            <w:pPr>
              <w:jc w:val="center"/>
              <w:rPr>
                <w:rFonts w:ascii="Liberation Sans" w:hAnsi="Liberation Sans"/>
                <w:sz w:val="20"/>
                <w:szCs w:val="20"/>
              </w:rPr>
            </w:pPr>
            <w:r w:rsidRPr="00772038">
              <w:rPr>
                <w:rFonts w:ascii="Liberation Sans" w:hAnsi="Liberation Sans"/>
                <w:sz w:val="20"/>
                <w:szCs w:val="20"/>
              </w:rPr>
              <w:t>22</w:t>
            </w:r>
          </w:p>
        </w:tc>
        <w:tc>
          <w:tcPr>
            <w:tcW w:w="6237" w:type="dxa"/>
            <w:tcBorders>
              <w:top w:val="single" w:sz="4" w:space="0" w:color="auto"/>
              <w:left w:val="single" w:sz="4" w:space="0" w:color="auto"/>
              <w:bottom w:val="single" w:sz="4" w:space="0" w:color="auto"/>
            </w:tcBorders>
            <w:shd w:val="clear" w:color="auto" w:fill="FFFFFF" w:themeFill="background1"/>
          </w:tcPr>
          <w:p w14:paraId="1E2A5EE5"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b/>
                <w:bCs/>
                <w:sz w:val="22"/>
                <w:szCs w:val="22"/>
              </w:rPr>
              <w:t>Держатель для труб</w:t>
            </w:r>
            <w:r>
              <w:rPr>
                <w:rFonts w:ascii="Times New Roman" w:hAnsi="Times New Roman" w:cs="Times New Roman"/>
                <w:sz w:val="22"/>
                <w:szCs w:val="22"/>
              </w:rPr>
              <w:t>:</w:t>
            </w:r>
          </w:p>
          <w:p w14:paraId="5A872A24"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назначение — крепление труб диаметром 16 мм;</w:t>
            </w:r>
          </w:p>
          <w:p w14:paraId="0E6894B4"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тип крепления к основанию — дюбель‑гвоздь/</w:t>
            </w:r>
            <w:proofErr w:type="spellStart"/>
            <w:r>
              <w:rPr>
                <w:rFonts w:ascii="Times New Roman" w:hAnsi="Times New Roman" w:cs="Times New Roman"/>
                <w:sz w:val="22"/>
                <w:szCs w:val="22"/>
              </w:rPr>
              <w:t>саморез</w:t>
            </w:r>
            <w:proofErr w:type="spellEnd"/>
            <w:r>
              <w:rPr>
                <w:rFonts w:ascii="Times New Roman" w:hAnsi="Times New Roman" w:cs="Times New Roman"/>
                <w:sz w:val="22"/>
                <w:szCs w:val="22"/>
              </w:rPr>
              <w:t xml:space="preserve"> (или иной, совместимый с типовыми строительными основаниями);</w:t>
            </w:r>
          </w:p>
          <w:p w14:paraId="5D1D66E6"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материал — негорючий пластик.</w:t>
            </w:r>
          </w:p>
          <w:p w14:paraId="4C017785" w14:textId="77777777" w:rsidR="00675BE3" w:rsidRPr="00772038" w:rsidRDefault="00675BE3" w:rsidP="00B26D81">
            <w:pPr>
              <w:pStyle w:val="23"/>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r w:rsidRPr="00772038">
              <w:rPr>
                <w:rFonts w:ascii="Liberation Sans" w:hAnsi="Liberation Sans"/>
              </w:rPr>
              <w:t xml:space="preserve"> </w:t>
            </w:r>
          </w:p>
        </w:tc>
        <w:tc>
          <w:tcPr>
            <w:tcW w:w="567" w:type="dxa"/>
            <w:tcBorders>
              <w:top w:val="single" w:sz="4" w:space="0" w:color="auto"/>
              <w:left w:val="single" w:sz="4" w:space="0" w:color="auto"/>
              <w:bottom w:val="single" w:sz="4" w:space="0" w:color="auto"/>
            </w:tcBorders>
            <w:shd w:val="clear" w:color="auto" w:fill="FFFFFF"/>
          </w:tcPr>
          <w:p w14:paraId="6F530DB8" w14:textId="77777777" w:rsidR="00675BE3" w:rsidRPr="00772038"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шт.</w:t>
            </w:r>
          </w:p>
        </w:tc>
        <w:tc>
          <w:tcPr>
            <w:tcW w:w="851" w:type="dxa"/>
            <w:tcBorders>
              <w:top w:val="single" w:sz="4" w:space="0" w:color="auto"/>
              <w:left w:val="single" w:sz="4" w:space="0" w:color="auto"/>
              <w:bottom w:val="single" w:sz="4" w:space="0" w:color="auto"/>
            </w:tcBorders>
            <w:shd w:val="clear" w:color="auto" w:fill="FFFFFF"/>
          </w:tcPr>
          <w:p w14:paraId="604234F7" w14:textId="77777777" w:rsidR="00675BE3" w:rsidRPr="00772038"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520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6F6E1F0" w14:textId="77777777" w:rsidR="00675BE3" w:rsidRPr="005D38BB" w:rsidRDefault="00675BE3" w:rsidP="00B26D81">
            <w:pPr>
              <w:jc w:val="center"/>
              <w:rPr>
                <w:rFonts w:ascii="Liberation Sans" w:hAnsi="Liberation Sans"/>
              </w:rPr>
            </w:pPr>
          </w:p>
        </w:tc>
      </w:tr>
      <w:tr w:rsidR="00675BE3" w:rsidRPr="00EA4CF8" w14:paraId="4BAC9EDB" w14:textId="77777777" w:rsidTr="00B26D81">
        <w:trPr>
          <w:trHeight w:hRule="exact" w:val="5095"/>
          <w:jc w:val="center"/>
        </w:trPr>
        <w:tc>
          <w:tcPr>
            <w:tcW w:w="562" w:type="dxa"/>
            <w:tcBorders>
              <w:top w:val="single" w:sz="4" w:space="0" w:color="auto"/>
              <w:left w:val="single" w:sz="4" w:space="0" w:color="auto"/>
              <w:bottom w:val="single" w:sz="4" w:space="0" w:color="auto"/>
            </w:tcBorders>
            <w:shd w:val="clear" w:color="auto" w:fill="FFFFFF"/>
          </w:tcPr>
          <w:p w14:paraId="373C0346" w14:textId="77777777" w:rsidR="00675BE3" w:rsidRPr="00772038" w:rsidRDefault="00675BE3" w:rsidP="00B26D81">
            <w:pPr>
              <w:jc w:val="center"/>
              <w:rPr>
                <w:rFonts w:ascii="Liberation Sans" w:hAnsi="Liberation Sans"/>
                <w:sz w:val="20"/>
                <w:szCs w:val="20"/>
              </w:rPr>
            </w:pPr>
            <w:r w:rsidRPr="00772038">
              <w:rPr>
                <w:rFonts w:ascii="Liberation Sans" w:hAnsi="Liberation Sans"/>
                <w:sz w:val="20"/>
                <w:szCs w:val="20"/>
              </w:rPr>
              <w:t>23</w:t>
            </w:r>
          </w:p>
        </w:tc>
        <w:tc>
          <w:tcPr>
            <w:tcW w:w="6237" w:type="dxa"/>
            <w:tcBorders>
              <w:top w:val="single" w:sz="4" w:space="0" w:color="auto"/>
              <w:left w:val="single" w:sz="4" w:space="0" w:color="auto"/>
              <w:bottom w:val="single" w:sz="4" w:space="0" w:color="auto"/>
            </w:tcBorders>
            <w:shd w:val="clear" w:color="auto" w:fill="FFFFFF" w:themeFill="background1"/>
          </w:tcPr>
          <w:p w14:paraId="14566B0D"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b/>
                <w:bCs/>
                <w:sz w:val="22"/>
                <w:szCs w:val="22"/>
              </w:rPr>
              <w:t>Кабель огнестойкий</w:t>
            </w:r>
            <w:r>
              <w:rPr>
                <w:rFonts w:ascii="Times New Roman" w:hAnsi="Times New Roman" w:cs="Times New Roman"/>
                <w:sz w:val="22"/>
                <w:szCs w:val="22"/>
              </w:rPr>
              <w:t xml:space="preserve"> для систем пожарной и охранной сигнализации (ОПС), систем оповещения и управления эвакуацией (СОУЭ) и передачи данных.</w:t>
            </w:r>
          </w:p>
          <w:p w14:paraId="5255844C"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конструкция — не менее 1×2×0,5 мм² (две медные </w:t>
            </w:r>
            <w:proofErr w:type="spellStart"/>
            <w:r>
              <w:rPr>
                <w:rFonts w:ascii="Times New Roman" w:hAnsi="Times New Roman" w:cs="Times New Roman"/>
                <w:sz w:val="22"/>
                <w:szCs w:val="22"/>
              </w:rPr>
              <w:t>однопроволочные</w:t>
            </w:r>
            <w:proofErr w:type="spellEnd"/>
            <w:r>
              <w:rPr>
                <w:rFonts w:ascii="Times New Roman" w:hAnsi="Times New Roman" w:cs="Times New Roman"/>
                <w:sz w:val="22"/>
                <w:szCs w:val="22"/>
              </w:rPr>
              <w:t xml:space="preserve"> жилы сечением не менее 0,5 мм², скрученные в пару);</w:t>
            </w:r>
          </w:p>
          <w:p w14:paraId="35C148C1"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изоляция жил — кремнийорганическая резина;</w:t>
            </w:r>
          </w:p>
          <w:p w14:paraId="5310D23A"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 xml:space="preserve">оболочка — ПВХ‑пластикат с пониженным газо‑ и </w:t>
            </w:r>
            <w:proofErr w:type="spellStart"/>
            <w:r>
              <w:rPr>
                <w:rFonts w:ascii="Times New Roman" w:hAnsi="Times New Roman" w:cs="Times New Roman"/>
                <w:sz w:val="22"/>
                <w:szCs w:val="22"/>
              </w:rPr>
              <w:t>дымовыделением</w:t>
            </w:r>
            <w:proofErr w:type="spellEnd"/>
            <w:r>
              <w:rPr>
                <w:rFonts w:ascii="Times New Roman" w:hAnsi="Times New Roman" w:cs="Times New Roman"/>
                <w:sz w:val="22"/>
                <w:szCs w:val="22"/>
              </w:rPr>
              <w:t xml:space="preserve"> и низкой токсичностью продуктов горения;</w:t>
            </w:r>
          </w:p>
          <w:p w14:paraId="475DEB2A"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цвет оболочки — белый;</w:t>
            </w:r>
          </w:p>
          <w:p w14:paraId="791379E7"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внешний диаметр — не более 5,65 мм.</w:t>
            </w:r>
          </w:p>
          <w:p w14:paraId="7B389657"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электрическое сопротивление токопроводящих жил — в соответствии с ГОСТ для медных жил сечением не менее 0,5 мм²;</w:t>
            </w:r>
          </w:p>
          <w:p w14:paraId="44EC7886" w14:textId="77777777" w:rsidR="00675BE3" w:rsidRDefault="00675BE3" w:rsidP="00B26D81">
            <w:pPr>
              <w:pStyle w:val="23"/>
              <w:shd w:val="clear" w:color="auto" w:fill="auto"/>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электрическая прочность изоляции — в соответствии с нормативами для слаботочных кабелей.</w:t>
            </w:r>
          </w:p>
          <w:p w14:paraId="3ED87C54" w14:textId="77777777" w:rsidR="00675BE3" w:rsidRDefault="00675BE3" w:rsidP="00B26D81">
            <w:pPr>
              <w:pStyle w:val="23"/>
              <w:spacing w:before="0" w:after="0" w:line="240" w:lineRule="auto"/>
              <w:jc w:val="left"/>
              <w:rPr>
                <w:rFonts w:ascii="Times New Roman" w:hAnsi="Times New Roman" w:cs="Times New Roman"/>
                <w:sz w:val="22"/>
                <w:szCs w:val="22"/>
              </w:rPr>
            </w:pPr>
            <w:r>
              <w:rPr>
                <w:rFonts w:ascii="Times New Roman" w:hAnsi="Times New Roman" w:cs="Times New Roman"/>
                <w:sz w:val="22"/>
                <w:szCs w:val="22"/>
              </w:rPr>
              <w:t>огнестойкость и пожаробезопасность — в соответствии с требованиями к кабелям для систем противопожарной защиты;</w:t>
            </w:r>
          </w:p>
          <w:p w14:paraId="12267F94" w14:textId="77777777" w:rsidR="00675BE3" w:rsidRPr="00772038" w:rsidRDefault="00675BE3" w:rsidP="00B26D81">
            <w:pPr>
              <w:pStyle w:val="23"/>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диапазон рабочих температур и влажности — в соответствии с условиями эксплуатации объекта.</w:t>
            </w:r>
          </w:p>
        </w:tc>
        <w:tc>
          <w:tcPr>
            <w:tcW w:w="567" w:type="dxa"/>
            <w:tcBorders>
              <w:top w:val="single" w:sz="4" w:space="0" w:color="auto"/>
              <w:left w:val="single" w:sz="4" w:space="0" w:color="auto"/>
              <w:bottom w:val="single" w:sz="4" w:space="0" w:color="auto"/>
            </w:tcBorders>
            <w:shd w:val="clear" w:color="auto" w:fill="FFFFFF" w:themeFill="background1"/>
          </w:tcPr>
          <w:p w14:paraId="69F91B2B" w14:textId="77777777" w:rsidR="00675BE3" w:rsidRPr="00772038"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м.</w:t>
            </w:r>
          </w:p>
        </w:tc>
        <w:tc>
          <w:tcPr>
            <w:tcW w:w="851" w:type="dxa"/>
            <w:tcBorders>
              <w:top w:val="single" w:sz="4" w:space="0" w:color="auto"/>
              <w:left w:val="single" w:sz="4" w:space="0" w:color="auto"/>
              <w:bottom w:val="single" w:sz="4" w:space="0" w:color="auto"/>
            </w:tcBorders>
            <w:shd w:val="clear" w:color="auto" w:fill="FFFFFF" w:themeFill="background1"/>
          </w:tcPr>
          <w:p w14:paraId="149428A0" w14:textId="77777777" w:rsidR="00675BE3" w:rsidRPr="00772038"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400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12E73A19" w14:textId="77777777" w:rsidR="00675BE3" w:rsidRPr="005D38BB" w:rsidRDefault="00675BE3" w:rsidP="00B26D81">
            <w:pPr>
              <w:jc w:val="center"/>
              <w:rPr>
                <w:rFonts w:ascii="Liberation Sans" w:hAnsi="Liberation Sans"/>
              </w:rPr>
            </w:pPr>
          </w:p>
        </w:tc>
      </w:tr>
      <w:tr w:rsidR="00675BE3" w:rsidRPr="00346D2F" w14:paraId="026263C7" w14:textId="77777777" w:rsidTr="00B26D81">
        <w:trPr>
          <w:trHeight w:hRule="exact" w:val="277"/>
          <w:jc w:val="center"/>
        </w:trPr>
        <w:tc>
          <w:tcPr>
            <w:tcW w:w="9776" w:type="dxa"/>
            <w:gridSpan w:val="5"/>
            <w:tcBorders>
              <w:top w:val="single" w:sz="4" w:space="0" w:color="auto"/>
              <w:left w:val="single" w:sz="4" w:space="0" w:color="auto"/>
              <w:bottom w:val="single" w:sz="4" w:space="0" w:color="auto"/>
              <w:right w:val="single" w:sz="4" w:space="0" w:color="auto"/>
            </w:tcBorders>
            <w:shd w:val="clear" w:color="auto" w:fill="FFFFFF"/>
          </w:tcPr>
          <w:p w14:paraId="3857263A" w14:textId="77777777" w:rsidR="00675BE3" w:rsidRPr="00772038" w:rsidRDefault="00675BE3" w:rsidP="00B26D81">
            <w:pPr>
              <w:pStyle w:val="23"/>
              <w:shd w:val="clear" w:color="auto" w:fill="auto"/>
              <w:spacing w:before="0" w:after="0" w:line="240" w:lineRule="auto"/>
              <w:jc w:val="center"/>
              <w:rPr>
                <w:rFonts w:ascii="Liberation Sans" w:hAnsi="Liberation Sans" w:cs="Times New Roman"/>
                <w:b/>
                <w:bCs/>
                <w:sz w:val="20"/>
                <w:szCs w:val="20"/>
              </w:rPr>
            </w:pPr>
            <w:r w:rsidRPr="00772038">
              <w:rPr>
                <w:rFonts w:ascii="Liberation Sans" w:hAnsi="Liberation Sans" w:cs="Times New Roman"/>
                <w:b/>
                <w:bCs/>
                <w:sz w:val="20"/>
                <w:szCs w:val="20"/>
              </w:rPr>
              <w:t>Пуско-наладочные работы</w:t>
            </w:r>
          </w:p>
        </w:tc>
      </w:tr>
      <w:tr w:rsidR="00675BE3" w:rsidRPr="00346D2F" w14:paraId="57FD0BA5" w14:textId="77777777" w:rsidTr="00B26D81">
        <w:trPr>
          <w:trHeight w:hRule="exact" w:val="1004"/>
          <w:jc w:val="center"/>
        </w:trPr>
        <w:tc>
          <w:tcPr>
            <w:tcW w:w="562" w:type="dxa"/>
            <w:tcBorders>
              <w:top w:val="single" w:sz="4" w:space="0" w:color="auto"/>
              <w:left w:val="single" w:sz="4" w:space="0" w:color="auto"/>
              <w:bottom w:val="single" w:sz="4" w:space="0" w:color="auto"/>
            </w:tcBorders>
            <w:shd w:val="clear" w:color="auto" w:fill="FFFFFF"/>
          </w:tcPr>
          <w:p w14:paraId="139A8191" w14:textId="77777777" w:rsidR="00675BE3" w:rsidRPr="00772038" w:rsidRDefault="00675BE3" w:rsidP="00B26D81">
            <w:pPr>
              <w:pStyle w:val="23"/>
              <w:shd w:val="clear" w:color="auto" w:fill="auto"/>
              <w:spacing w:before="0" w:after="0" w:line="240" w:lineRule="auto"/>
              <w:ind w:left="40"/>
              <w:jc w:val="center"/>
              <w:rPr>
                <w:rFonts w:ascii="Liberation Sans" w:hAnsi="Liberation Sans" w:cs="Times New Roman"/>
                <w:sz w:val="20"/>
                <w:szCs w:val="20"/>
              </w:rPr>
            </w:pPr>
            <w:r w:rsidRPr="00772038">
              <w:rPr>
                <w:rFonts w:ascii="Liberation Sans" w:hAnsi="Liberation Sans" w:cs="Times New Roman"/>
                <w:sz w:val="20"/>
                <w:szCs w:val="20"/>
              </w:rPr>
              <w:t>1</w:t>
            </w:r>
          </w:p>
        </w:tc>
        <w:tc>
          <w:tcPr>
            <w:tcW w:w="6237" w:type="dxa"/>
            <w:tcBorders>
              <w:top w:val="single" w:sz="4" w:space="0" w:color="auto"/>
              <w:left w:val="single" w:sz="4" w:space="0" w:color="auto"/>
              <w:bottom w:val="single" w:sz="4" w:space="0" w:color="auto"/>
            </w:tcBorders>
            <w:shd w:val="clear" w:color="auto" w:fill="FFFFFF"/>
          </w:tcPr>
          <w:p w14:paraId="29695AF7" w14:textId="77777777" w:rsidR="00675BE3" w:rsidRPr="00772038" w:rsidRDefault="00675BE3" w:rsidP="00B26D81">
            <w:pPr>
              <w:pStyle w:val="23"/>
              <w:shd w:val="clear" w:color="auto" w:fill="auto"/>
              <w:spacing w:before="0" w:after="0" w:line="240" w:lineRule="auto"/>
              <w:ind w:left="40"/>
              <w:jc w:val="left"/>
              <w:rPr>
                <w:rFonts w:ascii="Liberation Sans" w:hAnsi="Liberation Sans" w:cs="Times New Roman"/>
                <w:sz w:val="20"/>
                <w:szCs w:val="20"/>
              </w:rPr>
            </w:pPr>
            <w:r>
              <w:rPr>
                <w:rFonts w:ascii="Times New Roman" w:hAnsi="Times New Roman" w:cs="Times New Roman"/>
                <w:sz w:val="22"/>
                <w:szCs w:val="22"/>
              </w:rPr>
              <w:t>Автоматизированная система управления технологическим процессом/инженерными системами II категории технической сложности для сбора, обработки, отображения информации и формирования управляющих воздействий по не менее чем 10 каналам.</w:t>
            </w:r>
          </w:p>
        </w:tc>
        <w:tc>
          <w:tcPr>
            <w:tcW w:w="567" w:type="dxa"/>
            <w:tcBorders>
              <w:top w:val="single" w:sz="4" w:space="0" w:color="auto"/>
              <w:left w:val="single" w:sz="4" w:space="0" w:color="auto"/>
              <w:bottom w:val="single" w:sz="4" w:space="0" w:color="auto"/>
            </w:tcBorders>
            <w:shd w:val="clear" w:color="auto" w:fill="FFFFFF"/>
          </w:tcPr>
          <w:p w14:paraId="49D3848E" w14:textId="77777777" w:rsidR="00675BE3" w:rsidRPr="00772038"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шт.</w:t>
            </w:r>
          </w:p>
        </w:tc>
        <w:tc>
          <w:tcPr>
            <w:tcW w:w="851" w:type="dxa"/>
            <w:tcBorders>
              <w:top w:val="single" w:sz="4" w:space="0" w:color="auto"/>
              <w:left w:val="single" w:sz="4" w:space="0" w:color="auto"/>
              <w:bottom w:val="single" w:sz="4" w:space="0" w:color="auto"/>
            </w:tcBorders>
            <w:shd w:val="clear" w:color="auto" w:fill="FFFFFF"/>
          </w:tcPr>
          <w:p w14:paraId="529118B9" w14:textId="77777777" w:rsidR="00675BE3" w:rsidRPr="00772038" w:rsidRDefault="00675BE3" w:rsidP="00B26D81">
            <w:pPr>
              <w:pStyle w:val="23"/>
              <w:shd w:val="clear" w:color="auto" w:fill="auto"/>
              <w:spacing w:before="0" w:after="0" w:line="240" w:lineRule="auto"/>
              <w:jc w:val="center"/>
              <w:rPr>
                <w:rFonts w:ascii="Liberation Sans" w:hAnsi="Liberation Sans" w:cs="Times New Roman"/>
                <w:sz w:val="20"/>
                <w:szCs w:val="20"/>
              </w:rPr>
            </w:pPr>
            <w:r w:rsidRPr="00772038">
              <w:rPr>
                <w:rFonts w:ascii="Liberation Sans" w:hAnsi="Liberation Sans" w:cs="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36E4295" w14:textId="77777777" w:rsidR="00675BE3" w:rsidRPr="005D38BB" w:rsidRDefault="00675BE3" w:rsidP="00B26D81">
            <w:pPr>
              <w:jc w:val="center"/>
              <w:rPr>
                <w:rFonts w:ascii="Liberation Sans" w:hAnsi="Liberation Sans"/>
              </w:rPr>
            </w:pPr>
          </w:p>
        </w:tc>
      </w:tr>
    </w:tbl>
    <w:p w14:paraId="21B497A7" w14:textId="77777777" w:rsidR="00675BE3" w:rsidRPr="005C098C" w:rsidRDefault="00675BE3" w:rsidP="00675BE3">
      <w:pPr>
        <w:tabs>
          <w:tab w:val="left" w:pos="851"/>
        </w:tabs>
        <w:ind w:left="10" w:firstLine="274"/>
        <w:contextualSpacing/>
        <w:jc w:val="both"/>
        <w:rPr>
          <w:b/>
          <w:bCs/>
          <w:i/>
          <w:iCs/>
          <w:color w:val="000000"/>
          <w:sz w:val="20"/>
          <w:szCs w:val="20"/>
        </w:rPr>
      </w:pPr>
    </w:p>
    <w:p w14:paraId="282AABEC" w14:textId="77777777" w:rsidR="00675BE3" w:rsidRDefault="00675BE3" w:rsidP="00675BE3">
      <w:pPr>
        <w:tabs>
          <w:tab w:val="left" w:pos="851"/>
        </w:tabs>
        <w:contextualSpacing/>
        <w:jc w:val="both"/>
        <w:rPr>
          <w:b/>
          <w:bCs/>
          <w:color w:val="000000"/>
        </w:rPr>
      </w:pPr>
      <w:r>
        <w:rPr>
          <w:b/>
          <w:bCs/>
          <w:color w:val="000000"/>
        </w:rPr>
        <w:t xml:space="preserve">2. Место поставки и выполнения работ: </w:t>
      </w:r>
      <w:r>
        <w:rPr>
          <w:color w:val="000000"/>
        </w:rPr>
        <w:t>629305, РФ, ЯНАО, г. Новый Уренгой, пр-т Губкина д.8/1.</w:t>
      </w:r>
    </w:p>
    <w:p w14:paraId="081256CD" w14:textId="77777777" w:rsidR="00675BE3" w:rsidRDefault="00675BE3" w:rsidP="00675BE3">
      <w:pPr>
        <w:tabs>
          <w:tab w:val="left" w:pos="851"/>
        </w:tabs>
        <w:contextualSpacing/>
        <w:jc w:val="both"/>
        <w:rPr>
          <w:color w:val="000000"/>
        </w:rPr>
      </w:pPr>
      <w:r>
        <w:rPr>
          <w:b/>
          <w:bCs/>
          <w:color w:val="000000"/>
        </w:rPr>
        <w:lastRenderedPageBreak/>
        <w:t xml:space="preserve">3. Срок поставки и выполнения работ: </w:t>
      </w:r>
      <w:r>
        <w:rPr>
          <w:color w:val="000000"/>
        </w:rPr>
        <w:t>в течение</w:t>
      </w:r>
      <w:r>
        <w:rPr>
          <w:b/>
          <w:bCs/>
          <w:color w:val="000000"/>
        </w:rPr>
        <w:t xml:space="preserve"> </w:t>
      </w:r>
      <w:r>
        <w:rPr>
          <w:color w:val="000000"/>
        </w:rPr>
        <w:t>45 (сорока пяти) рабочих дней с момента заключения договора.</w:t>
      </w:r>
    </w:p>
    <w:p w14:paraId="4298B6B0" w14:textId="54A56D44" w:rsidR="00675BE3" w:rsidRDefault="00675BE3" w:rsidP="00675BE3">
      <w:pPr>
        <w:tabs>
          <w:tab w:val="left" w:pos="851"/>
        </w:tabs>
        <w:contextualSpacing/>
        <w:jc w:val="both"/>
        <w:rPr>
          <w:color w:val="000000"/>
        </w:rPr>
      </w:pPr>
      <w:r>
        <w:rPr>
          <w:color w:val="000000"/>
        </w:rPr>
        <w:t>3.1. Доставка товара, погрузочно-разгрузочные работы, установка, монтаж, пуско-наладка производится силами</w:t>
      </w:r>
      <w:r w:rsidR="0014609C" w:rsidRPr="0014609C">
        <w:rPr>
          <w:color w:val="000000"/>
        </w:rPr>
        <w:t xml:space="preserve"> Исполнителя</w:t>
      </w:r>
      <w:r>
        <w:rPr>
          <w:color w:val="000000"/>
        </w:rPr>
        <w:t>.</w:t>
      </w:r>
    </w:p>
    <w:p w14:paraId="77A54AF6" w14:textId="77777777" w:rsidR="00675BE3" w:rsidRDefault="00675BE3" w:rsidP="00675BE3">
      <w:pPr>
        <w:tabs>
          <w:tab w:val="left" w:pos="851"/>
        </w:tabs>
        <w:contextualSpacing/>
        <w:jc w:val="both"/>
      </w:pPr>
      <w:r w:rsidRPr="0014609C">
        <w:rPr>
          <w:color w:val="000000"/>
        </w:rPr>
        <w:t>3.2. Исполнитель не позднее 3-х рабочих</w:t>
      </w:r>
      <w:r>
        <w:t xml:space="preserve"> дней от даты заключения договора предоставляет Заказчику:</w:t>
      </w:r>
    </w:p>
    <w:p w14:paraId="1B39B515" w14:textId="77777777" w:rsidR="00675BE3" w:rsidRDefault="00675BE3" w:rsidP="00675BE3">
      <w:pPr>
        <w:tabs>
          <w:tab w:val="left" w:pos="851"/>
        </w:tabs>
        <w:contextualSpacing/>
        <w:jc w:val="both"/>
      </w:pPr>
      <w:r>
        <w:t>- утверждённый план-график выполнения работ;</w:t>
      </w:r>
    </w:p>
    <w:p w14:paraId="0FE4A7E5" w14:textId="77777777" w:rsidR="00675BE3" w:rsidRDefault="00675BE3" w:rsidP="00675BE3">
      <w:pPr>
        <w:tabs>
          <w:tab w:val="left" w:pos="851"/>
        </w:tabs>
        <w:contextualSpacing/>
        <w:jc w:val="both"/>
      </w:pPr>
      <w:r>
        <w:t>- копию приказа о назначении ответственного за проведение работ и соблюдение требований пожарной безопасности, охраны окружающей среды;</w:t>
      </w:r>
    </w:p>
    <w:p w14:paraId="5209B7AF" w14:textId="77777777" w:rsidR="00675BE3" w:rsidRDefault="00675BE3" w:rsidP="00675BE3">
      <w:pPr>
        <w:tabs>
          <w:tab w:val="left" w:pos="851"/>
        </w:tabs>
        <w:contextualSpacing/>
        <w:jc w:val="both"/>
      </w:pPr>
      <w:r>
        <w:t>- список машин и оборудования необходимых в производстве работ;</w:t>
      </w:r>
    </w:p>
    <w:p w14:paraId="59D896F4" w14:textId="77777777" w:rsidR="00675BE3" w:rsidRDefault="00675BE3" w:rsidP="00675BE3">
      <w:pPr>
        <w:tabs>
          <w:tab w:val="left" w:pos="851"/>
        </w:tabs>
        <w:contextualSpacing/>
        <w:jc w:val="both"/>
      </w:pPr>
      <w:r>
        <w:t>- список сотрудников, необходимых для выполнения данных видов работ (допуск работников Исполнителя на территорию учреждения).</w:t>
      </w:r>
    </w:p>
    <w:p w14:paraId="6523FB6F" w14:textId="77777777" w:rsidR="00675BE3" w:rsidRDefault="00675BE3" w:rsidP="00675BE3">
      <w:pPr>
        <w:pStyle w:val="a4"/>
        <w:spacing w:before="0" w:after="0"/>
        <w:jc w:val="both"/>
        <w:rPr>
          <w:b/>
          <w:color w:val="000000"/>
          <w:sz w:val="22"/>
          <w:szCs w:val="22"/>
        </w:rPr>
      </w:pPr>
      <w:r>
        <w:rPr>
          <w:b/>
          <w:color w:val="000000"/>
          <w:sz w:val="22"/>
          <w:szCs w:val="22"/>
        </w:rPr>
        <w:t>4. Требования к выполнению работ:</w:t>
      </w:r>
    </w:p>
    <w:p w14:paraId="3071C7A3" w14:textId="77777777" w:rsidR="00675BE3" w:rsidRDefault="00675BE3" w:rsidP="00675BE3">
      <w:pPr>
        <w:pStyle w:val="a4"/>
        <w:spacing w:after="0"/>
        <w:jc w:val="both"/>
        <w:rPr>
          <w:sz w:val="22"/>
          <w:szCs w:val="22"/>
        </w:rPr>
      </w:pPr>
      <w:r>
        <w:rPr>
          <w:sz w:val="22"/>
          <w:szCs w:val="22"/>
        </w:rPr>
        <w:t>4.1. Порядок выполнения монтажных работ.</w:t>
      </w:r>
    </w:p>
    <w:p w14:paraId="18048ACA" w14:textId="2896AF46" w:rsidR="00675BE3" w:rsidRDefault="00675BE3" w:rsidP="00675BE3">
      <w:pPr>
        <w:pStyle w:val="a4"/>
        <w:spacing w:after="0"/>
        <w:jc w:val="both"/>
        <w:rPr>
          <w:sz w:val="22"/>
          <w:szCs w:val="22"/>
        </w:rPr>
      </w:pPr>
      <w:r>
        <w:rPr>
          <w:sz w:val="22"/>
          <w:szCs w:val="22"/>
        </w:rPr>
        <w:t xml:space="preserve">4.1.1 Работы по установке, монтажу пуско-наладке оборудования выполняются в полном объеме силами и за счет </w:t>
      </w:r>
      <w:r w:rsidR="0014609C" w:rsidRPr="0014609C">
        <w:rPr>
          <w:color w:val="000000"/>
          <w:sz w:val="24"/>
          <w:szCs w:val="24"/>
        </w:rPr>
        <w:t>Исполнителя</w:t>
      </w:r>
      <w:r>
        <w:rPr>
          <w:sz w:val="22"/>
          <w:szCs w:val="22"/>
        </w:rPr>
        <w:t xml:space="preserve">, материалами и техническими средствами </w:t>
      </w:r>
      <w:r w:rsidR="0014609C" w:rsidRPr="0014609C">
        <w:rPr>
          <w:color w:val="000000"/>
          <w:sz w:val="24"/>
          <w:szCs w:val="24"/>
        </w:rPr>
        <w:t>Исполнителя</w:t>
      </w:r>
      <w:r>
        <w:rPr>
          <w:sz w:val="22"/>
          <w:szCs w:val="22"/>
        </w:rPr>
        <w:t xml:space="preserve"> и входят в стоимость договора.</w:t>
      </w:r>
    </w:p>
    <w:p w14:paraId="014D214E" w14:textId="791E7B90" w:rsidR="00675BE3" w:rsidRDefault="00675BE3" w:rsidP="00675BE3">
      <w:pPr>
        <w:pStyle w:val="a4"/>
        <w:spacing w:before="0" w:after="0"/>
        <w:jc w:val="both"/>
        <w:rPr>
          <w:sz w:val="22"/>
          <w:szCs w:val="22"/>
        </w:rPr>
      </w:pPr>
      <w:r>
        <w:rPr>
          <w:sz w:val="22"/>
          <w:szCs w:val="22"/>
        </w:rPr>
        <w:t xml:space="preserve">4.1.2. Заделка отверстий и устранение повреждений строительных конструкций, возникающих при установке, монтаже, пуско-наладке </w:t>
      </w:r>
      <w:r w:rsidR="0014609C">
        <w:rPr>
          <w:color w:val="000000"/>
          <w:sz w:val="24"/>
          <w:szCs w:val="24"/>
        </w:rPr>
        <w:t xml:space="preserve">Исполнитель </w:t>
      </w:r>
      <w:r>
        <w:rPr>
          <w:sz w:val="22"/>
          <w:szCs w:val="22"/>
        </w:rPr>
        <w:t xml:space="preserve">производит своими силами и за свой счет. Урон, нанесенный зданию Заказчика, возмещается </w:t>
      </w:r>
      <w:r w:rsidR="0014609C" w:rsidRPr="0014609C">
        <w:rPr>
          <w:color w:val="000000"/>
          <w:sz w:val="24"/>
          <w:szCs w:val="24"/>
        </w:rPr>
        <w:t>Исполнител</w:t>
      </w:r>
      <w:r w:rsidR="0014609C">
        <w:rPr>
          <w:color w:val="000000"/>
          <w:sz w:val="24"/>
          <w:szCs w:val="24"/>
        </w:rPr>
        <w:t>е</w:t>
      </w:r>
      <w:r>
        <w:rPr>
          <w:sz w:val="22"/>
          <w:szCs w:val="22"/>
        </w:rPr>
        <w:t xml:space="preserve">м. Отходы и строительный мусор, накапливаемые в процессе монтажа, подлежат уборке и вывозу </w:t>
      </w:r>
      <w:r w:rsidR="0014609C" w:rsidRPr="0014609C">
        <w:rPr>
          <w:color w:val="000000"/>
          <w:sz w:val="24"/>
          <w:szCs w:val="24"/>
        </w:rPr>
        <w:t>Исполнител</w:t>
      </w:r>
      <w:r w:rsidR="0014609C">
        <w:rPr>
          <w:color w:val="000000"/>
          <w:sz w:val="24"/>
          <w:szCs w:val="24"/>
        </w:rPr>
        <w:t>е</w:t>
      </w:r>
      <w:r w:rsidR="0014609C">
        <w:rPr>
          <w:sz w:val="22"/>
          <w:szCs w:val="22"/>
        </w:rPr>
        <w:t>м</w:t>
      </w:r>
      <w:r>
        <w:rPr>
          <w:sz w:val="22"/>
          <w:szCs w:val="22"/>
        </w:rPr>
        <w:t xml:space="preserve"> и за его счет.</w:t>
      </w:r>
    </w:p>
    <w:p w14:paraId="0703707A" w14:textId="77777777" w:rsidR="00675BE3" w:rsidRDefault="00675BE3" w:rsidP="00675BE3">
      <w:pPr>
        <w:pStyle w:val="a4"/>
        <w:spacing w:before="0" w:after="0"/>
        <w:jc w:val="both"/>
        <w:rPr>
          <w:sz w:val="22"/>
          <w:szCs w:val="22"/>
        </w:rPr>
      </w:pPr>
      <w:r>
        <w:rPr>
          <w:sz w:val="22"/>
          <w:szCs w:val="22"/>
        </w:rPr>
        <w:t xml:space="preserve">4.2. Работы должны производиться только в отведенной зоне работ. Работы должны быть произведены минимальным количеством технических средств и механизмов, что нужно для сокращения шума, пыли, загрязнения воздуха. </w:t>
      </w:r>
    </w:p>
    <w:p w14:paraId="29FEA235" w14:textId="3ED5801D" w:rsidR="00675BE3" w:rsidRDefault="00675BE3" w:rsidP="00675BE3">
      <w:pPr>
        <w:pStyle w:val="a4"/>
        <w:spacing w:before="0" w:after="0"/>
        <w:jc w:val="both"/>
        <w:rPr>
          <w:sz w:val="22"/>
          <w:szCs w:val="22"/>
        </w:rPr>
      </w:pPr>
      <w:r>
        <w:rPr>
          <w:sz w:val="22"/>
          <w:szCs w:val="22"/>
        </w:rPr>
        <w:t xml:space="preserve">4.3. </w:t>
      </w:r>
      <w:r w:rsidR="0014609C">
        <w:rPr>
          <w:color w:val="000000"/>
          <w:sz w:val="24"/>
          <w:szCs w:val="24"/>
        </w:rPr>
        <w:t>Исполнитель</w:t>
      </w:r>
      <w:r>
        <w:rPr>
          <w:sz w:val="22"/>
          <w:szCs w:val="22"/>
        </w:rPr>
        <w:t xml:space="preserve"> обязан соблюдать технологию и последовательность выполнения работ в соответствии с действующими нормами и правилами на данные виды работ.</w:t>
      </w:r>
      <w:r>
        <w:rPr>
          <w:sz w:val="22"/>
          <w:szCs w:val="22"/>
        </w:rPr>
        <w:br/>
        <w:t>4.4. До начала производства работ должен быть назначен ответственный за организацию производства монтажных работ на объекте, их качество, соблюдение правил и требований СНиП и технических регламентов, а также ответственные по объекту за пожарную безопасность и технику безопасности.</w:t>
      </w:r>
      <w:r>
        <w:rPr>
          <w:sz w:val="22"/>
          <w:szCs w:val="22"/>
        </w:rPr>
        <w:br/>
        <w:t xml:space="preserve">4.5. Закупка, доставка, разгрузка, складирование материалов и другого имущества осуществляется силами </w:t>
      </w:r>
      <w:r w:rsidR="0014609C">
        <w:rPr>
          <w:color w:val="000000"/>
          <w:sz w:val="24"/>
          <w:szCs w:val="24"/>
        </w:rPr>
        <w:t>Исполнител</w:t>
      </w:r>
      <w:r w:rsidR="0014609C">
        <w:rPr>
          <w:color w:val="000000"/>
          <w:sz w:val="24"/>
          <w:szCs w:val="24"/>
        </w:rPr>
        <w:t>я</w:t>
      </w:r>
      <w:r>
        <w:rPr>
          <w:sz w:val="22"/>
          <w:szCs w:val="22"/>
        </w:rPr>
        <w:t>. Места складирования согласовывают с Заказчиком.</w:t>
      </w:r>
    </w:p>
    <w:p w14:paraId="28A19ED7" w14:textId="77777777" w:rsidR="00675BE3" w:rsidRDefault="00675BE3" w:rsidP="00675BE3">
      <w:pPr>
        <w:pStyle w:val="a4"/>
        <w:spacing w:before="0" w:after="0"/>
        <w:jc w:val="both"/>
        <w:rPr>
          <w:sz w:val="22"/>
          <w:szCs w:val="22"/>
        </w:rPr>
      </w:pPr>
      <w:r>
        <w:rPr>
          <w:sz w:val="22"/>
          <w:szCs w:val="22"/>
        </w:rPr>
        <w:t>4.6. Работы должны быть выполнены квалифицированным персоналом с использованием современных методов, подходов, концепций, технологий;</w:t>
      </w:r>
    </w:p>
    <w:p w14:paraId="5B575630" w14:textId="77777777" w:rsidR="00675BE3" w:rsidRDefault="00675BE3" w:rsidP="00675BE3">
      <w:pPr>
        <w:pStyle w:val="a4"/>
        <w:shd w:val="clear" w:color="auto" w:fill="FFFFFF"/>
        <w:spacing w:before="0" w:after="0"/>
        <w:jc w:val="both"/>
        <w:rPr>
          <w:color w:val="000000"/>
          <w:sz w:val="22"/>
          <w:szCs w:val="22"/>
        </w:rPr>
      </w:pPr>
      <w:r>
        <w:rPr>
          <w:color w:val="2D2D2D"/>
          <w:spacing w:val="2"/>
          <w:sz w:val="22"/>
          <w:szCs w:val="22"/>
        </w:rPr>
        <w:t>4.7.</w:t>
      </w:r>
      <w:r>
        <w:rPr>
          <w:color w:val="000000"/>
          <w:sz w:val="22"/>
          <w:szCs w:val="22"/>
        </w:rPr>
        <w:t xml:space="preserve"> При выполнении работ Исполнитель обязан соблюдать нормы пожарной безопасности;</w:t>
      </w:r>
    </w:p>
    <w:p w14:paraId="40925AD9" w14:textId="77777777" w:rsidR="00675BE3" w:rsidRDefault="00675BE3" w:rsidP="00675BE3">
      <w:pPr>
        <w:pStyle w:val="a4"/>
        <w:shd w:val="clear" w:color="auto" w:fill="FFFFFF"/>
        <w:spacing w:before="0" w:after="0"/>
        <w:jc w:val="both"/>
        <w:rPr>
          <w:color w:val="000000"/>
          <w:sz w:val="22"/>
          <w:szCs w:val="22"/>
        </w:rPr>
      </w:pPr>
      <w:r>
        <w:rPr>
          <w:color w:val="000000"/>
          <w:sz w:val="22"/>
          <w:szCs w:val="22"/>
        </w:rPr>
        <w:t>4.8. За ущерб, нанесенный имуществу Заказчика во время выполнения работ, несет ответственность Исполнитель;</w:t>
      </w:r>
      <w:bookmarkStart w:id="2" w:name="_GoBack"/>
      <w:bookmarkEnd w:id="2"/>
    </w:p>
    <w:p w14:paraId="49B40C1A" w14:textId="77777777" w:rsidR="00675BE3" w:rsidRDefault="00675BE3" w:rsidP="00675BE3">
      <w:pPr>
        <w:pStyle w:val="a4"/>
        <w:shd w:val="clear" w:color="auto" w:fill="FFFFFF"/>
        <w:spacing w:before="0" w:after="0"/>
        <w:jc w:val="both"/>
        <w:rPr>
          <w:color w:val="000000"/>
          <w:sz w:val="22"/>
          <w:szCs w:val="22"/>
        </w:rPr>
      </w:pPr>
      <w:r>
        <w:rPr>
          <w:color w:val="000000"/>
          <w:sz w:val="22"/>
          <w:szCs w:val="22"/>
        </w:rPr>
        <w:t>4.9. На время проведения работ действующая автоматическая пожарная сигнализация должна быть круглосуточно в рабочем состоянии;</w:t>
      </w:r>
    </w:p>
    <w:p w14:paraId="1B41100C" w14:textId="77777777" w:rsidR="00675BE3" w:rsidRDefault="00675BE3" w:rsidP="00675BE3">
      <w:pPr>
        <w:pStyle w:val="a4"/>
        <w:shd w:val="clear" w:color="auto" w:fill="FFFFFF"/>
        <w:spacing w:before="0" w:after="0"/>
        <w:jc w:val="both"/>
        <w:rPr>
          <w:color w:val="000000"/>
          <w:sz w:val="22"/>
          <w:szCs w:val="22"/>
        </w:rPr>
      </w:pPr>
      <w:r>
        <w:rPr>
          <w:color w:val="000000"/>
          <w:sz w:val="22"/>
          <w:szCs w:val="22"/>
        </w:rPr>
        <w:t>4.10. После проведения монтажных работ Исполнитель предъявляет Заказчику результаты выполненных работ.</w:t>
      </w:r>
    </w:p>
    <w:p w14:paraId="2A116498" w14:textId="77777777" w:rsidR="00675BE3" w:rsidRDefault="00675BE3" w:rsidP="00675BE3">
      <w:pPr>
        <w:pStyle w:val="a4"/>
        <w:spacing w:before="0" w:after="0"/>
        <w:jc w:val="both"/>
        <w:rPr>
          <w:color w:val="000000"/>
          <w:sz w:val="22"/>
          <w:szCs w:val="22"/>
        </w:rPr>
      </w:pPr>
      <w:r>
        <w:rPr>
          <w:color w:val="000000"/>
          <w:sz w:val="22"/>
          <w:szCs w:val="22"/>
        </w:rPr>
        <w:t>4.11. Исполнитель, при сдаче систем в эксплуатацию, передает Заказчику документацию в двух печатных экземплярах в следующем составе:</w:t>
      </w:r>
    </w:p>
    <w:p w14:paraId="784CD296" w14:textId="77777777" w:rsidR="00675BE3" w:rsidRDefault="00675BE3" w:rsidP="00675BE3">
      <w:pPr>
        <w:pStyle w:val="a4"/>
        <w:spacing w:before="0" w:after="0"/>
        <w:jc w:val="both"/>
        <w:rPr>
          <w:color w:val="000000"/>
          <w:sz w:val="22"/>
          <w:szCs w:val="22"/>
        </w:rPr>
      </w:pPr>
      <w:r>
        <w:rPr>
          <w:color w:val="000000"/>
          <w:sz w:val="22"/>
          <w:szCs w:val="22"/>
        </w:rPr>
        <w:t>- исполнительная схема ОС;</w:t>
      </w:r>
    </w:p>
    <w:p w14:paraId="3637CD9D" w14:textId="77777777" w:rsidR="00675BE3" w:rsidRDefault="00675BE3" w:rsidP="00675BE3">
      <w:pPr>
        <w:pStyle w:val="a4"/>
        <w:spacing w:before="0" w:after="0"/>
        <w:jc w:val="both"/>
        <w:rPr>
          <w:color w:val="000000"/>
          <w:sz w:val="22"/>
          <w:szCs w:val="22"/>
        </w:rPr>
      </w:pPr>
      <w:r>
        <w:rPr>
          <w:color w:val="000000"/>
          <w:sz w:val="22"/>
          <w:szCs w:val="22"/>
        </w:rPr>
        <w:t>- сертификаты, технические паспорта или другие документы, удостоверяющие качество материалов и оборудования, примененных при производстве монтажных работ;</w:t>
      </w:r>
    </w:p>
    <w:p w14:paraId="15D7C319" w14:textId="77777777" w:rsidR="00675BE3" w:rsidRDefault="00675BE3" w:rsidP="00675BE3">
      <w:pPr>
        <w:pStyle w:val="a4"/>
        <w:spacing w:before="0" w:after="0"/>
        <w:jc w:val="both"/>
        <w:rPr>
          <w:color w:val="000000"/>
          <w:sz w:val="22"/>
          <w:szCs w:val="22"/>
        </w:rPr>
      </w:pPr>
      <w:r>
        <w:rPr>
          <w:color w:val="000000"/>
          <w:sz w:val="22"/>
          <w:szCs w:val="22"/>
        </w:rPr>
        <w:t>- акт освидетельствования скрытых работ;</w:t>
      </w:r>
    </w:p>
    <w:p w14:paraId="11645F5D" w14:textId="77777777" w:rsidR="00675BE3" w:rsidRDefault="00675BE3" w:rsidP="00675BE3">
      <w:pPr>
        <w:pStyle w:val="a4"/>
        <w:spacing w:before="0" w:after="0"/>
        <w:jc w:val="both"/>
        <w:rPr>
          <w:color w:val="000000"/>
          <w:sz w:val="22"/>
          <w:szCs w:val="22"/>
        </w:rPr>
      </w:pPr>
      <w:r>
        <w:rPr>
          <w:color w:val="000000"/>
          <w:sz w:val="22"/>
          <w:szCs w:val="22"/>
        </w:rPr>
        <w:t>- акт об окончании монтажных работ;</w:t>
      </w:r>
    </w:p>
    <w:p w14:paraId="52AB3EFD" w14:textId="77777777" w:rsidR="00675BE3" w:rsidRDefault="00675BE3" w:rsidP="00675BE3">
      <w:pPr>
        <w:pStyle w:val="a4"/>
        <w:spacing w:before="0" w:after="0"/>
        <w:jc w:val="both"/>
        <w:rPr>
          <w:color w:val="000000"/>
          <w:sz w:val="22"/>
          <w:szCs w:val="22"/>
        </w:rPr>
      </w:pPr>
      <w:r>
        <w:rPr>
          <w:color w:val="000000"/>
          <w:sz w:val="22"/>
          <w:szCs w:val="22"/>
        </w:rPr>
        <w:t>- акт об окончании пусконаладочных работ;</w:t>
      </w:r>
    </w:p>
    <w:p w14:paraId="0E9C3F56" w14:textId="77777777" w:rsidR="00675BE3" w:rsidRDefault="00675BE3" w:rsidP="00675BE3">
      <w:pPr>
        <w:pStyle w:val="a4"/>
        <w:spacing w:before="0" w:after="0"/>
        <w:jc w:val="both"/>
        <w:rPr>
          <w:color w:val="000000"/>
          <w:sz w:val="22"/>
          <w:szCs w:val="22"/>
        </w:rPr>
      </w:pPr>
      <w:r>
        <w:rPr>
          <w:color w:val="000000"/>
          <w:sz w:val="22"/>
          <w:szCs w:val="22"/>
        </w:rPr>
        <w:t>- ведомость смонтированных приборов и оборудования;</w:t>
      </w:r>
    </w:p>
    <w:p w14:paraId="1B368E67" w14:textId="77777777" w:rsidR="00675BE3" w:rsidRDefault="00675BE3" w:rsidP="00675BE3">
      <w:pPr>
        <w:pStyle w:val="a4"/>
        <w:spacing w:before="0" w:after="0"/>
        <w:jc w:val="both"/>
        <w:rPr>
          <w:color w:val="000000"/>
          <w:sz w:val="22"/>
          <w:szCs w:val="22"/>
        </w:rPr>
      </w:pPr>
      <w:r>
        <w:rPr>
          <w:color w:val="000000"/>
          <w:sz w:val="22"/>
          <w:szCs w:val="22"/>
        </w:rPr>
        <w:t>- акт о проведении комплексного опробования;</w:t>
      </w:r>
    </w:p>
    <w:p w14:paraId="1701B5D3" w14:textId="77777777" w:rsidR="00675BE3" w:rsidRDefault="00675BE3" w:rsidP="00675BE3">
      <w:pPr>
        <w:pStyle w:val="a4"/>
        <w:spacing w:before="0" w:after="0"/>
        <w:jc w:val="both"/>
        <w:rPr>
          <w:color w:val="000000"/>
          <w:sz w:val="22"/>
          <w:szCs w:val="22"/>
        </w:rPr>
      </w:pPr>
      <w:r>
        <w:rPr>
          <w:color w:val="000000"/>
          <w:sz w:val="22"/>
          <w:szCs w:val="22"/>
        </w:rPr>
        <w:t>- акт приемки установок в эксплуатацию.</w:t>
      </w:r>
    </w:p>
    <w:p w14:paraId="37A9202B" w14:textId="77777777" w:rsidR="00675BE3" w:rsidRDefault="00675BE3" w:rsidP="00675BE3">
      <w:pPr>
        <w:pStyle w:val="a4"/>
        <w:spacing w:before="0" w:after="0"/>
        <w:jc w:val="both"/>
        <w:rPr>
          <w:b/>
          <w:color w:val="000000"/>
          <w:sz w:val="22"/>
          <w:szCs w:val="22"/>
        </w:rPr>
      </w:pPr>
      <w:r>
        <w:rPr>
          <w:b/>
          <w:sz w:val="22"/>
          <w:szCs w:val="22"/>
        </w:rPr>
        <w:t>5</w:t>
      </w:r>
      <w:r>
        <w:rPr>
          <w:b/>
          <w:color w:val="000000"/>
          <w:sz w:val="22"/>
          <w:szCs w:val="22"/>
        </w:rPr>
        <w:t>. Требования к качеству материалов (товаров):</w:t>
      </w:r>
    </w:p>
    <w:p w14:paraId="09BB0D58" w14:textId="77777777" w:rsidR="00811A5D" w:rsidRDefault="00811A5D" w:rsidP="00811A5D">
      <w:pPr>
        <w:pStyle w:val="a4"/>
        <w:spacing w:before="0" w:after="0"/>
        <w:jc w:val="both"/>
        <w:rPr>
          <w:bCs/>
          <w:color w:val="000000"/>
          <w:sz w:val="22"/>
          <w:szCs w:val="22"/>
        </w:rPr>
      </w:pPr>
      <w:r>
        <w:rPr>
          <w:bCs/>
          <w:color w:val="000000"/>
          <w:sz w:val="22"/>
          <w:szCs w:val="22"/>
        </w:rPr>
        <w:t>5.1. Материалы и оборудование, используемые при выполнении работ, их качество и комплектация  указаны в приложении №3,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Исполнителя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3B2EE7C3" w14:textId="77777777" w:rsidR="00675BE3" w:rsidRDefault="00675BE3" w:rsidP="00675BE3">
      <w:pPr>
        <w:pStyle w:val="a4"/>
        <w:spacing w:before="0" w:after="0"/>
        <w:jc w:val="both"/>
        <w:rPr>
          <w:bCs/>
          <w:i/>
          <w:iCs/>
          <w:color w:val="000000"/>
          <w:sz w:val="22"/>
          <w:szCs w:val="22"/>
        </w:rPr>
      </w:pPr>
      <w:r>
        <w:rPr>
          <w:bCs/>
          <w:color w:val="000000"/>
          <w:sz w:val="22"/>
          <w:szCs w:val="22"/>
        </w:rPr>
        <w:lastRenderedPageBreak/>
        <w:t xml:space="preserve">5.2.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w:t>
      </w:r>
      <w:r>
        <w:rPr>
          <w:bCs/>
          <w:sz w:val="22"/>
          <w:szCs w:val="22"/>
        </w:rPr>
        <w:t xml:space="preserve">Цветовая гамма используемого материала согласовывается с Заказчиком. </w:t>
      </w:r>
    </w:p>
    <w:p w14:paraId="117DE69B" w14:textId="77777777" w:rsidR="00675BE3" w:rsidRDefault="00675BE3" w:rsidP="00675BE3">
      <w:pPr>
        <w:jc w:val="both"/>
        <w:rPr>
          <w:b/>
        </w:rPr>
      </w:pPr>
      <w:r>
        <w:rPr>
          <w:b/>
        </w:rPr>
        <w:t xml:space="preserve">6. Требование к качеству и безопасности работ: </w:t>
      </w:r>
    </w:p>
    <w:p w14:paraId="260475B8" w14:textId="77777777" w:rsidR="00675BE3" w:rsidRDefault="00675BE3" w:rsidP="00675BE3">
      <w:pPr>
        <w:jc w:val="both"/>
        <w:rPr>
          <w:bCs/>
        </w:rPr>
      </w:pPr>
      <w:r>
        <w:rPr>
          <w:bCs/>
        </w:rPr>
        <w:t>6.1. Исполнитель должен обеспечить контроль своих действий в целях сохранения здоровья, создания безопасных условий труда, создание безопасных условий окружающим, сбережения окружающей среды, безопасности работающих.</w:t>
      </w:r>
    </w:p>
    <w:p w14:paraId="1424CA2B" w14:textId="77777777" w:rsidR="00675BE3" w:rsidRDefault="00675BE3" w:rsidP="00675BE3">
      <w:pPr>
        <w:jc w:val="both"/>
        <w:rPr>
          <w:bCs/>
        </w:rPr>
      </w:pPr>
      <w:r>
        <w:rPr>
          <w:bCs/>
        </w:rPr>
        <w:t>6.2. Исполнитель должен обеспечить необходимые противопожарные мероприятия, мероприятия по технике безопасности во время выполнения работ.</w:t>
      </w:r>
    </w:p>
    <w:p w14:paraId="626CA18B" w14:textId="77777777" w:rsidR="00675BE3" w:rsidRDefault="00675BE3" w:rsidP="00675BE3">
      <w:pPr>
        <w:jc w:val="both"/>
      </w:pPr>
      <w:r>
        <w:rPr>
          <w:bCs/>
        </w:rPr>
        <w:t>6.3. Исполнитель должен обеспечить безопасность работ для третьих лиц и окружающей среды, выполнять работы с соблюдением требований безопасности труда, норм пожарной безопасности.</w:t>
      </w:r>
    </w:p>
    <w:p w14:paraId="7C7E4E19" w14:textId="77777777" w:rsidR="00675BE3" w:rsidRDefault="00675BE3" w:rsidP="00675BE3">
      <w:pPr>
        <w:jc w:val="both"/>
        <w:rPr>
          <w:bCs/>
        </w:rPr>
      </w:pPr>
      <w:r>
        <w:rPr>
          <w:bCs/>
        </w:rPr>
        <w:t>6.4. Работы должны быть выполнены в соответствии с документацией, 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148717E9" w14:textId="77777777" w:rsidR="00675BE3" w:rsidRDefault="00675BE3" w:rsidP="00675BE3">
      <w:pPr>
        <w:jc w:val="both"/>
        <w:rPr>
          <w:bCs/>
        </w:rPr>
      </w:pPr>
      <w:r>
        <w:rPr>
          <w:bCs/>
        </w:rPr>
        <w:t>- Федеральный закон №52-ФЗ от 30.03.99г. «О санитарно-эпидемиологическом благополучии населения»:</w:t>
      </w:r>
    </w:p>
    <w:p w14:paraId="1DACFED1" w14:textId="77777777" w:rsidR="00675BE3" w:rsidRDefault="00675BE3" w:rsidP="00675BE3">
      <w:pPr>
        <w:jc w:val="both"/>
        <w:rPr>
          <w:bCs/>
        </w:rPr>
      </w:pPr>
      <w:r>
        <w:rPr>
          <w:bCs/>
        </w:rPr>
        <w:t>- Федеральный закон от 22.07.2008 № 123-ФЗ «Технический регламент о требованиях пожарной безопасности»;</w:t>
      </w:r>
    </w:p>
    <w:p w14:paraId="10B8621C" w14:textId="77777777" w:rsidR="00675BE3" w:rsidRDefault="00675BE3" w:rsidP="00675BE3">
      <w:pPr>
        <w:jc w:val="both"/>
        <w:rPr>
          <w:bCs/>
        </w:rPr>
      </w:pPr>
      <w:r>
        <w:rPr>
          <w:bCs/>
        </w:rPr>
        <w:t>- Федеральный закон от 21.12.1994 № 69-ФЗ «О пожарной безопасности»;</w:t>
      </w:r>
    </w:p>
    <w:p w14:paraId="0C9878E8" w14:textId="77777777" w:rsidR="00675BE3" w:rsidRDefault="00675BE3" w:rsidP="00675BE3">
      <w:pPr>
        <w:jc w:val="both"/>
        <w:rPr>
          <w:bCs/>
        </w:rPr>
      </w:pPr>
      <w:r>
        <w:rPr>
          <w:bCs/>
        </w:rPr>
        <w:t>- Федеральный закон от 27.12.2002 № 184-ФЗ «О техническом регулировании»;</w:t>
      </w:r>
    </w:p>
    <w:p w14:paraId="5063209D" w14:textId="77777777" w:rsidR="00675BE3" w:rsidRDefault="00675BE3" w:rsidP="00675BE3">
      <w:pPr>
        <w:jc w:val="both"/>
        <w:rPr>
          <w:bCs/>
        </w:rPr>
      </w:pPr>
      <w:r>
        <w:rPr>
          <w:bCs/>
        </w:rPr>
        <w:t>- Федеральным законом от 30.12.2009 № 384-ФЗ «Технический регламент о безопасности зданий и сооружений»;</w:t>
      </w:r>
    </w:p>
    <w:p w14:paraId="05E71A0E" w14:textId="77777777" w:rsidR="00675BE3" w:rsidRDefault="00675BE3" w:rsidP="00675BE3">
      <w:pPr>
        <w:jc w:val="both"/>
        <w:rPr>
          <w:bCs/>
        </w:rPr>
      </w:pPr>
      <w:r>
        <w:rPr>
          <w:bCs/>
        </w:rPr>
        <w:t>- СП 70.13330.2012 «Свод правил. Несущие и ограждающие конструкции зданий»;</w:t>
      </w:r>
    </w:p>
    <w:p w14:paraId="0DDF3799" w14:textId="77777777" w:rsidR="00675BE3" w:rsidRDefault="00675BE3" w:rsidP="00675BE3">
      <w:pPr>
        <w:jc w:val="both"/>
        <w:rPr>
          <w:bCs/>
        </w:rPr>
      </w:pPr>
      <w:r>
        <w:rPr>
          <w:bCs/>
        </w:rPr>
        <w:t>- СП 12-03-2001 «Безопасность труда в строительстве Часть 1 Общие требования»;</w:t>
      </w:r>
    </w:p>
    <w:p w14:paraId="47649803" w14:textId="77777777" w:rsidR="00675BE3" w:rsidRDefault="00675BE3" w:rsidP="00675BE3">
      <w:pPr>
        <w:jc w:val="both"/>
        <w:rPr>
          <w:bCs/>
        </w:rPr>
      </w:pPr>
      <w:r>
        <w:rPr>
          <w:bCs/>
        </w:rPr>
        <w:t>- СП 12-04-2002 «Безопасность труда в строительстве Часть 2 Строительное производство»;</w:t>
      </w:r>
    </w:p>
    <w:p w14:paraId="7928841A" w14:textId="77777777" w:rsidR="00675BE3" w:rsidRDefault="00675BE3" w:rsidP="00675BE3">
      <w:pPr>
        <w:jc w:val="both"/>
        <w:rPr>
          <w:bCs/>
        </w:rPr>
      </w:pPr>
      <w:r>
        <w:rPr>
          <w:bCs/>
        </w:rPr>
        <w:t>- СП 76.13330.2016 «Свод правил. Электротехнические устройства»;</w:t>
      </w:r>
    </w:p>
    <w:p w14:paraId="2260D18F" w14:textId="77777777" w:rsidR="00675BE3" w:rsidRDefault="00675BE3" w:rsidP="00675BE3">
      <w:pPr>
        <w:jc w:val="both"/>
        <w:rPr>
          <w:bCs/>
        </w:rPr>
      </w:pPr>
      <w:r>
        <w:rPr>
          <w:bCs/>
        </w:rPr>
        <w:t xml:space="preserve">- </w:t>
      </w:r>
      <w:r>
        <w:rPr>
          <w:rFonts w:eastAsia="Arial Unicode MS"/>
          <w:color w:val="000000"/>
          <w:lang w:bidi="ru-RU"/>
        </w:rPr>
        <w:t xml:space="preserve">СП 132.13330.2011 «Обеспечение антитеррористической защищенности зданий и сооружений. Общие требования проектирования»; </w:t>
      </w:r>
    </w:p>
    <w:p w14:paraId="77541504" w14:textId="77777777" w:rsidR="00675BE3" w:rsidRDefault="00675BE3" w:rsidP="00675BE3">
      <w:pPr>
        <w:jc w:val="both"/>
        <w:rPr>
          <w:bCs/>
        </w:rPr>
      </w:pPr>
      <w:r>
        <w:rPr>
          <w:bCs/>
        </w:rPr>
        <w:t>- ПУЭ «Правила устройства электроустановок»;</w:t>
      </w:r>
    </w:p>
    <w:p w14:paraId="6FB731E3" w14:textId="77777777" w:rsidR="00675BE3" w:rsidRDefault="00675BE3" w:rsidP="00675BE3">
      <w:pPr>
        <w:jc w:val="both"/>
        <w:rPr>
          <w:bCs/>
        </w:rPr>
      </w:pPr>
      <w:r>
        <w:rPr>
          <w:bCs/>
        </w:rPr>
        <w:t>- ГОСТ Р 54455-2011 «Системы охранной сигнализации. Методы испытаний на устойчивость к внешним воздействующим факторам»;</w:t>
      </w:r>
    </w:p>
    <w:p w14:paraId="6201BFFB" w14:textId="77777777" w:rsidR="00675BE3" w:rsidRDefault="00675BE3" w:rsidP="00675BE3">
      <w:pPr>
        <w:widowControl w:val="0"/>
        <w:tabs>
          <w:tab w:val="left" w:pos="567"/>
          <w:tab w:val="left" w:pos="851"/>
          <w:tab w:val="left" w:pos="4185"/>
        </w:tabs>
        <w:contextualSpacing/>
        <w:jc w:val="both"/>
        <w:rPr>
          <w:rFonts w:eastAsia="Arial Unicode MS"/>
          <w:color w:val="000000"/>
          <w:lang w:bidi="ru-RU"/>
        </w:rPr>
      </w:pPr>
      <w:r>
        <w:rPr>
          <w:rFonts w:eastAsia="Arial Unicode MS"/>
          <w:color w:val="000000"/>
          <w:lang w:bidi="ru-RU"/>
        </w:rPr>
        <w:t>- ГОСТ Р 52435-2015 «Технические средства охранной сигнализации. Классификация. Общие технические требования и методы испытаний» с Изменением № 1;</w:t>
      </w:r>
    </w:p>
    <w:p w14:paraId="782EFD63" w14:textId="77777777" w:rsidR="00675BE3" w:rsidRDefault="00675BE3" w:rsidP="00675BE3">
      <w:pPr>
        <w:widowControl w:val="0"/>
        <w:tabs>
          <w:tab w:val="left" w:pos="567"/>
          <w:tab w:val="left" w:pos="851"/>
          <w:tab w:val="left" w:pos="4185"/>
        </w:tabs>
        <w:contextualSpacing/>
        <w:jc w:val="both"/>
        <w:rPr>
          <w:rFonts w:eastAsia="Arial Unicode MS"/>
          <w:color w:val="000000"/>
          <w:lang w:bidi="ru-RU"/>
        </w:rPr>
      </w:pPr>
      <w:r>
        <w:rPr>
          <w:rFonts w:eastAsia="Arial Unicode MS"/>
          <w:color w:val="000000"/>
          <w:lang w:bidi="ru-RU"/>
        </w:rPr>
        <w:t xml:space="preserve">- ГОСТ Р 52551-2016 «Системы охраны и безопасности. Термины и определения»; </w:t>
      </w:r>
    </w:p>
    <w:p w14:paraId="3DBBACCF" w14:textId="77777777" w:rsidR="00675BE3" w:rsidRDefault="00675BE3" w:rsidP="00675BE3">
      <w:pPr>
        <w:widowControl w:val="0"/>
        <w:tabs>
          <w:tab w:val="left" w:pos="567"/>
          <w:tab w:val="left" w:pos="851"/>
        </w:tabs>
        <w:contextualSpacing/>
        <w:jc w:val="both"/>
      </w:pPr>
      <w:r>
        <w:rPr>
          <w:rFonts w:eastAsia="Arial Unicode MS"/>
          <w:color w:val="000000"/>
          <w:lang w:bidi="ru-RU"/>
        </w:rPr>
        <w:t>- ГОСТ 31565-2012 «Кабельные изделия. Требования пожарной безопасности»;</w:t>
      </w:r>
    </w:p>
    <w:p w14:paraId="63E16620" w14:textId="77777777" w:rsidR="00675BE3" w:rsidRDefault="00675BE3" w:rsidP="00675BE3">
      <w:pPr>
        <w:jc w:val="both"/>
        <w:rPr>
          <w:bCs/>
        </w:rPr>
      </w:pPr>
      <w:r>
        <w:rPr>
          <w:bCs/>
        </w:rPr>
        <w:t>- И иные государственные стандарты, действующие строительные нормы и правила, НПБ, технические регламенты, санитарные нормы и правила, применимые к данному виду работ.</w:t>
      </w:r>
    </w:p>
    <w:p w14:paraId="5917CD2A" w14:textId="77777777" w:rsidR="00675BE3" w:rsidRDefault="00675BE3" w:rsidP="00675BE3">
      <w:pPr>
        <w:jc w:val="both"/>
      </w:pPr>
      <w:r>
        <w:rPr>
          <w:b/>
          <w:bCs/>
        </w:rPr>
        <w:t>7. Требования к результатам работ и гарантиям качества работ:</w:t>
      </w:r>
    </w:p>
    <w:p w14:paraId="0126A18C" w14:textId="77777777" w:rsidR="00675BE3" w:rsidRDefault="00675BE3" w:rsidP="00675BE3">
      <w:pPr>
        <w:contextualSpacing/>
        <w:jc w:val="both"/>
        <w:rPr>
          <w:rFonts w:eastAsia="Arial Unicode MS"/>
          <w:color w:val="000000"/>
          <w:lang w:bidi="ru-RU"/>
        </w:rPr>
      </w:pPr>
      <w:r>
        <w:rPr>
          <w:rFonts w:eastAsia="Arial Unicode MS"/>
          <w:color w:val="000000"/>
          <w:lang w:bidi="ru-RU"/>
        </w:rPr>
        <w:t>Результат выполнения работ должен соответствовать всем нормам и требованиям, устанавливаемым согласно техническим регламентам, нормативным документам и законодательству Российской Федерации.</w:t>
      </w:r>
    </w:p>
    <w:p w14:paraId="421030CE" w14:textId="77777777" w:rsidR="00675BE3" w:rsidRDefault="00675BE3" w:rsidP="00675BE3">
      <w:pPr>
        <w:tabs>
          <w:tab w:val="left" w:pos="993"/>
        </w:tabs>
        <w:contextualSpacing/>
        <w:jc w:val="both"/>
      </w:pPr>
      <w:r>
        <w:t xml:space="preserve">Срок предоставления гарантии качества на результат выполненных работ должен составлять не менее 12 месяцев с даты подписания акта приемки выполненных работ. </w:t>
      </w:r>
    </w:p>
    <w:p w14:paraId="022D2A7A" w14:textId="77777777" w:rsidR="00675BE3" w:rsidRDefault="00675BE3" w:rsidP="00675BE3">
      <w:pPr>
        <w:tabs>
          <w:tab w:val="left" w:pos="993"/>
        </w:tabs>
        <w:contextualSpacing/>
        <w:jc w:val="both"/>
      </w:pPr>
      <w:r>
        <w:t>В течение гарантийного срока Исполнитель при предъявлении Заказчиком требований об устранении недостатков, связанных с ненадлежащим качеством выполненных работ, обязан устранить обнаруженные недостатки за свой счет.</w:t>
      </w:r>
    </w:p>
    <w:p w14:paraId="19C34EE2" w14:textId="77777777" w:rsidR="00675BE3" w:rsidRDefault="00675BE3" w:rsidP="00675BE3">
      <w:pPr>
        <w:jc w:val="both"/>
      </w:pPr>
    </w:p>
    <w:p w14:paraId="74B5EF4B" w14:textId="77777777" w:rsidR="00675BE3" w:rsidRDefault="00675BE3" w:rsidP="00675BE3">
      <w:pPr>
        <w:jc w:val="both"/>
      </w:pPr>
    </w:p>
    <w:p w14:paraId="02AA1420" w14:textId="77777777" w:rsidR="00675BE3" w:rsidRDefault="00675BE3" w:rsidP="00675BE3"/>
    <w:p w14:paraId="632A3FCC" w14:textId="77777777" w:rsidR="000C0DF7" w:rsidRDefault="000C0DF7" w:rsidP="000C0DF7">
      <w:pPr>
        <w:jc w:val="both"/>
      </w:pPr>
    </w:p>
    <w:p w14:paraId="66DE5B29" w14:textId="77777777" w:rsidR="000C0DF7" w:rsidRDefault="000C0DF7" w:rsidP="000C0DF7"/>
    <w:p w14:paraId="22EE2FD8" w14:textId="77777777" w:rsidR="007E0610" w:rsidRPr="00DF6BAE" w:rsidRDefault="007E0610">
      <w:pPr>
        <w:rPr>
          <w:sz w:val="22"/>
          <w:szCs w:val="22"/>
        </w:rPr>
      </w:pPr>
    </w:p>
    <w:tbl>
      <w:tblPr>
        <w:tblW w:w="10053"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5125"/>
      </w:tblGrid>
      <w:tr w:rsidR="0001466B" w:rsidRPr="007E3561" w14:paraId="472258CB" w14:textId="77777777" w:rsidTr="00217051">
        <w:trPr>
          <w:trHeight w:val="1020"/>
        </w:trPr>
        <w:tc>
          <w:tcPr>
            <w:tcW w:w="4928" w:type="dxa"/>
            <w:shd w:val="clear" w:color="auto" w:fill="auto"/>
          </w:tcPr>
          <w:p w14:paraId="31D93402" w14:textId="77777777" w:rsidR="0001466B" w:rsidRPr="005429BF" w:rsidRDefault="0001466B" w:rsidP="00817F60">
            <w:pPr>
              <w:spacing w:line="260" w:lineRule="exact"/>
              <w:rPr>
                <w:rFonts w:ascii="Liberation Sans" w:hAnsi="Liberation Sans" w:cs="Liberation Sans"/>
                <w:sz w:val="22"/>
                <w:szCs w:val="22"/>
              </w:rPr>
            </w:pPr>
            <w:r w:rsidRPr="005429BF">
              <w:rPr>
                <w:rFonts w:ascii="Liberation Sans" w:hAnsi="Liberation Sans" w:cs="Liberation Sans"/>
                <w:sz w:val="22"/>
                <w:szCs w:val="22"/>
              </w:rPr>
              <w:lastRenderedPageBreak/>
              <w:t>Директор</w:t>
            </w:r>
          </w:p>
          <w:p w14:paraId="74ACF3DC" w14:textId="665CD855" w:rsidR="0001466B" w:rsidRPr="005429BF" w:rsidRDefault="0001466B" w:rsidP="00817F60">
            <w:pPr>
              <w:spacing w:line="260" w:lineRule="exact"/>
              <w:rPr>
                <w:rFonts w:ascii="Liberation Sans" w:hAnsi="Liberation Sans" w:cs="Liberation Sans"/>
                <w:sz w:val="22"/>
                <w:szCs w:val="22"/>
              </w:rPr>
            </w:pPr>
            <w:r w:rsidRPr="005429BF">
              <w:rPr>
                <w:rFonts w:ascii="Liberation Sans" w:hAnsi="Liberation Sans" w:cs="Liberation Sans"/>
                <w:sz w:val="22"/>
                <w:szCs w:val="22"/>
              </w:rPr>
              <w:t xml:space="preserve">___________________ </w:t>
            </w:r>
            <w:r w:rsidR="009F145B" w:rsidRPr="005429BF">
              <w:rPr>
                <w:rFonts w:ascii="Liberation Sans" w:hAnsi="Liberation Sans" w:cs="Liberation Sans"/>
                <w:sz w:val="22"/>
                <w:szCs w:val="22"/>
              </w:rPr>
              <w:t>Е.М.</w:t>
            </w:r>
            <w:r w:rsidR="005C1C11">
              <w:rPr>
                <w:rFonts w:ascii="Liberation Sans" w:hAnsi="Liberation Sans" w:cs="Liberation Sans"/>
                <w:sz w:val="22"/>
                <w:szCs w:val="22"/>
              </w:rPr>
              <w:t xml:space="preserve"> </w:t>
            </w:r>
            <w:r w:rsidR="009F145B" w:rsidRPr="005429BF">
              <w:rPr>
                <w:rFonts w:ascii="Liberation Sans" w:hAnsi="Liberation Sans" w:cs="Liberation Sans"/>
                <w:sz w:val="22"/>
                <w:szCs w:val="22"/>
              </w:rPr>
              <w:t>Пикалова</w:t>
            </w:r>
            <w:r w:rsidRPr="005429BF">
              <w:rPr>
                <w:rFonts w:ascii="Liberation Sans" w:hAnsi="Liberation Sans" w:cs="Liberation Sans"/>
                <w:sz w:val="22"/>
                <w:szCs w:val="22"/>
              </w:rPr>
              <w:t xml:space="preserve">    </w:t>
            </w:r>
          </w:p>
          <w:p w14:paraId="2A143589" w14:textId="77777777" w:rsidR="0001466B" w:rsidRPr="005429BF" w:rsidRDefault="0001466B" w:rsidP="00817F60">
            <w:pPr>
              <w:spacing w:line="260" w:lineRule="exact"/>
              <w:rPr>
                <w:rFonts w:ascii="Liberation Sans" w:hAnsi="Liberation Sans" w:cs="Liberation Sans"/>
                <w:b/>
                <w:color w:val="000000"/>
                <w:sz w:val="22"/>
                <w:szCs w:val="22"/>
              </w:rPr>
            </w:pPr>
            <w:r w:rsidRPr="005429BF">
              <w:rPr>
                <w:rFonts w:ascii="Liberation Sans" w:hAnsi="Liberation Sans" w:cs="Liberation Sans"/>
                <w:sz w:val="22"/>
                <w:szCs w:val="22"/>
              </w:rPr>
              <w:t xml:space="preserve">МП                   </w:t>
            </w:r>
          </w:p>
        </w:tc>
        <w:tc>
          <w:tcPr>
            <w:tcW w:w="5125" w:type="dxa"/>
            <w:shd w:val="clear" w:color="auto" w:fill="auto"/>
          </w:tcPr>
          <w:p w14:paraId="645690EC" w14:textId="6DA0252A" w:rsidR="0001466B" w:rsidRPr="005429BF" w:rsidRDefault="009F145B" w:rsidP="00817F60">
            <w:pPr>
              <w:pStyle w:val="af8"/>
              <w:rPr>
                <w:rFonts w:ascii="Liberation Sans" w:hAnsi="Liberation Sans" w:cs="Liberation Sans"/>
                <w:sz w:val="22"/>
                <w:szCs w:val="22"/>
                <w:lang w:val="ru-RU"/>
              </w:rPr>
            </w:pPr>
            <w:r w:rsidRPr="005429BF">
              <w:rPr>
                <w:rFonts w:ascii="Liberation Sans" w:hAnsi="Liberation Sans" w:cs="Liberation Sans"/>
                <w:sz w:val="22"/>
                <w:szCs w:val="22"/>
                <w:lang w:val="ru-RU"/>
              </w:rPr>
              <w:t>Должность</w:t>
            </w:r>
          </w:p>
          <w:p w14:paraId="6802AADD" w14:textId="4B416D45" w:rsidR="0001466B" w:rsidRPr="005429BF" w:rsidRDefault="0001466B" w:rsidP="00817F60">
            <w:pPr>
              <w:pStyle w:val="af8"/>
              <w:rPr>
                <w:rFonts w:ascii="Liberation Sans" w:hAnsi="Liberation Sans" w:cs="Liberation Sans"/>
                <w:sz w:val="22"/>
                <w:szCs w:val="22"/>
                <w:lang w:val="ru-RU"/>
              </w:rPr>
            </w:pPr>
            <w:r w:rsidRPr="005429BF">
              <w:rPr>
                <w:rFonts w:ascii="Liberation Sans" w:hAnsi="Liberation Sans" w:cs="Liberation Sans"/>
                <w:sz w:val="22"/>
                <w:szCs w:val="22"/>
                <w:lang w:val="ru-RU"/>
              </w:rPr>
              <w:t xml:space="preserve">___________________ </w:t>
            </w:r>
            <w:r w:rsidR="009F145B" w:rsidRPr="005429BF">
              <w:rPr>
                <w:rFonts w:ascii="Liberation Sans" w:hAnsi="Liberation Sans" w:cs="Liberation Sans"/>
                <w:sz w:val="22"/>
                <w:szCs w:val="22"/>
                <w:lang w:val="ru-RU"/>
              </w:rPr>
              <w:t>_____________</w:t>
            </w:r>
          </w:p>
          <w:p w14:paraId="4961C729" w14:textId="77777777" w:rsidR="0001466B" w:rsidRPr="005429BF" w:rsidRDefault="0001466B" w:rsidP="00817F60">
            <w:pPr>
              <w:pStyle w:val="af8"/>
              <w:rPr>
                <w:rFonts w:ascii="Liberation Sans" w:hAnsi="Liberation Sans" w:cs="Liberation Sans"/>
                <w:sz w:val="22"/>
                <w:szCs w:val="22"/>
                <w:lang w:val="ru-RU"/>
              </w:rPr>
            </w:pPr>
            <w:r w:rsidRPr="005429BF">
              <w:rPr>
                <w:rFonts w:ascii="Liberation Sans" w:hAnsi="Liberation Sans" w:cs="Liberation Sans"/>
                <w:sz w:val="22"/>
                <w:szCs w:val="22"/>
                <w:lang w:val="ru-RU"/>
              </w:rPr>
              <w:t xml:space="preserve">МП  </w:t>
            </w:r>
          </w:p>
        </w:tc>
      </w:tr>
    </w:tbl>
    <w:p w14:paraId="5ACBD404" w14:textId="0CA04954" w:rsidR="00FD303A" w:rsidRDefault="00FD303A">
      <w:pPr>
        <w:rPr>
          <w:sz w:val="22"/>
          <w:szCs w:val="22"/>
        </w:rPr>
        <w:sectPr w:rsidR="00FD303A" w:rsidSect="005429BF">
          <w:headerReference w:type="first" r:id="rId10"/>
          <w:pgSz w:w="11906" w:h="16838"/>
          <w:pgMar w:top="851" w:right="566" w:bottom="709" w:left="993" w:header="709" w:footer="709" w:gutter="0"/>
          <w:cols w:space="720"/>
          <w:titlePg/>
          <w:docGrid w:linePitch="360"/>
        </w:sectPr>
      </w:pPr>
    </w:p>
    <w:p w14:paraId="33D78D75" w14:textId="77777777" w:rsidR="007E0610" w:rsidRPr="00DF6BAE" w:rsidRDefault="007E0610" w:rsidP="007B4F24">
      <w:pPr>
        <w:rPr>
          <w:sz w:val="22"/>
          <w:szCs w:val="22"/>
        </w:rPr>
      </w:pPr>
    </w:p>
    <w:sectPr w:rsidR="007E0610" w:rsidRPr="00DF6BAE" w:rsidSect="009F145B">
      <w:pgSz w:w="16838" w:h="11906" w:orient="landscape"/>
      <w:pgMar w:top="993" w:right="962" w:bottom="566" w:left="1134"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80E17C" w14:textId="77777777" w:rsidR="00BD4D1F" w:rsidRDefault="00BD4D1F">
      <w:r>
        <w:separator/>
      </w:r>
    </w:p>
  </w:endnote>
  <w:endnote w:type="continuationSeparator" w:id="0">
    <w:p w14:paraId="6C355E5F" w14:textId="77777777" w:rsidR="00BD4D1F" w:rsidRDefault="00BD4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erif">
    <w:altName w:val="Cambria"/>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Liberation Serif">
    <w:panose1 w:val="02020603050405020304"/>
    <w:charset w:val="CC"/>
    <w:family w:val="roman"/>
    <w:pitch w:val="variable"/>
    <w:sig w:usb0="A00002AF" w:usb1="5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8B8837" w14:textId="77777777" w:rsidR="00BD4D1F" w:rsidRDefault="00BD4D1F">
      <w:r>
        <w:separator/>
      </w:r>
    </w:p>
  </w:footnote>
  <w:footnote w:type="continuationSeparator" w:id="0">
    <w:p w14:paraId="4E03B59C" w14:textId="77777777" w:rsidR="00BD4D1F" w:rsidRDefault="00BD4D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63414" w14:textId="181D2BC8" w:rsidR="009F145B" w:rsidRPr="00FD303A" w:rsidRDefault="009F145B" w:rsidP="00FD303A"/>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341D8"/>
    <w:multiLevelType w:val="hybridMultilevel"/>
    <w:tmpl w:val="689EE828"/>
    <w:lvl w:ilvl="0" w:tplc="D7626F74">
      <w:start w:val="1"/>
      <w:numFmt w:val="bullet"/>
      <w:lvlText w:val=""/>
      <w:lvlJc w:val="left"/>
      <w:pPr>
        <w:ind w:left="720" w:hanging="360"/>
      </w:pPr>
      <w:rPr>
        <w:rFonts w:ascii="Symbol" w:hAnsi="Symbol" w:hint="default"/>
      </w:rPr>
    </w:lvl>
    <w:lvl w:ilvl="1" w:tplc="3E828660">
      <w:start w:val="1"/>
      <w:numFmt w:val="bullet"/>
      <w:lvlText w:val="o"/>
      <w:lvlJc w:val="left"/>
      <w:pPr>
        <w:ind w:left="1440" w:hanging="360"/>
      </w:pPr>
      <w:rPr>
        <w:rFonts w:ascii="Courier New" w:hAnsi="Courier New" w:cs="Courier New" w:hint="default"/>
      </w:rPr>
    </w:lvl>
    <w:lvl w:ilvl="2" w:tplc="7AE06256">
      <w:start w:val="1"/>
      <w:numFmt w:val="bullet"/>
      <w:lvlText w:val=""/>
      <w:lvlJc w:val="left"/>
      <w:pPr>
        <w:ind w:left="2160" w:hanging="360"/>
      </w:pPr>
      <w:rPr>
        <w:rFonts w:ascii="Wingdings" w:hAnsi="Wingdings" w:hint="default"/>
      </w:rPr>
    </w:lvl>
    <w:lvl w:ilvl="3" w:tplc="D4DC8686">
      <w:start w:val="1"/>
      <w:numFmt w:val="bullet"/>
      <w:lvlText w:val=""/>
      <w:lvlJc w:val="left"/>
      <w:pPr>
        <w:ind w:left="2880" w:hanging="360"/>
      </w:pPr>
      <w:rPr>
        <w:rFonts w:ascii="Symbol" w:hAnsi="Symbol" w:hint="default"/>
      </w:rPr>
    </w:lvl>
    <w:lvl w:ilvl="4" w:tplc="543AA9B8">
      <w:start w:val="1"/>
      <w:numFmt w:val="bullet"/>
      <w:lvlText w:val="o"/>
      <w:lvlJc w:val="left"/>
      <w:pPr>
        <w:ind w:left="3600" w:hanging="360"/>
      </w:pPr>
      <w:rPr>
        <w:rFonts w:ascii="Courier New" w:hAnsi="Courier New" w:cs="Courier New" w:hint="default"/>
      </w:rPr>
    </w:lvl>
    <w:lvl w:ilvl="5" w:tplc="88849686">
      <w:start w:val="1"/>
      <w:numFmt w:val="bullet"/>
      <w:lvlText w:val=""/>
      <w:lvlJc w:val="left"/>
      <w:pPr>
        <w:ind w:left="4320" w:hanging="360"/>
      </w:pPr>
      <w:rPr>
        <w:rFonts w:ascii="Wingdings" w:hAnsi="Wingdings" w:hint="default"/>
      </w:rPr>
    </w:lvl>
    <w:lvl w:ilvl="6" w:tplc="405C8A28">
      <w:start w:val="1"/>
      <w:numFmt w:val="bullet"/>
      <w:lvlText w:val=""/>
      <w:lvlJc w:val="left"/>
      <w:pPr>
        <w:ind w:left="5040" w:hanging="360"/>
      </w:pPr>
      <w:rPr>
        <w:rFonts w:ascii="Symbol" w:hAnsi="Symbol" w:hint="default"/>
      </w:rPr>
    </w:lvl>
    <w:lvl w:ilvl="7" w:tplc="AAFC1468">
      <w:start w:val="1"/>
      <w:numFmt w:val="bullet"/>
      <w:lvlText w:val="o"/>
      <w:lvlJc w:val="left"/>
      <w:pPr>
        <w:ind w:left="5760" w:hanging="360"/>
      </w:pPr>
      <w:rPr>
        <w:rFonts w:ascii="Courier New" w:hAnsi="Courier New" w:cs="Courier New" w:hint="default"/>
      </w:rPr>
    </w:lvl>
    <w:lvl w:ilvl="8" w:tplc="600867DA">
      <w:start w:val="1"/>
      <w:numFmt w:val="bullet"/>
      <w:lvlText w:val=""/>
      <w:lvlJc w:val="left"/>
      <w:pPr>
        <w:ind w:left="6480" w:hanging="360"/>
      </w:pPr>
      <w:rPr>
        <w:rFonts w:ascii="Wingdings" w:hAnsi="Wingdings" w:hint="default"/>
      </w:rPr>
    </w:lvl>
  </w:abstractNum>
  <w:abstractNum w:abstractNumId="1" w15:restartNumberingAfterBreak="0">
    <w:nsid w:val="06FA4F53"/>
    <w:multiLevelType w:val="hybridMultilevel"/>
    <w:tmpl w:val="F4167D04"/>
    <w:lvl w:ilvl="0" w:tplc="860C1F64">
      <w:start w:val="1"/>
      <w:numFmt w:val="bullet"/>
      <w:lvlText w:val="·"/>
      <w:lvlJc w:val="left"/>
      <w:pPr>
        <w:ind w:left="720" w:hanging="360"/>
      </w:pPr>
      <w:rPr>
        <w:rFonts w:ascii="Symbol" w:eastAsia="Symbol" w:hAnsi="Symbol" w:cs="Symbol" w:hint="default"/>
      </w:rPr>
    </w:lvl>
    <w:lvl w:ilvl="1" w:tplc="99783B44">
      <w:start w:val="1"/>
      <w:numFmt w:val="bullet"/>
      <w:lvlText w:val="o"/>
      <w:lvlJc w:val="left"/>
      <w:pPr>
        <w:ind w:left="1440" w:hanging="360"/>
      </w:pPr>
      <w:rPr>
        <w:rFonts w:ascii="Courier New" w:eastAsia="Courier New" w:hAnsi="Courier New" w:cs="Courier New" w:hint="default"/>
      </w:rPr>
    </w:lvl>
    <w:lvl w:ilvl="2" w:tplc="33B64088">
      <w:start w:val="1"/>
      <w:numFmt w:val="bullet"/>
      <w:lvlText w:val="§"/>
      <w:lvlJc w:val="left"/>
      <w:pPr>
        <w:ind w:left="2160" w:hanging="360"/>
      </w:pPr>
      <w:rPr>
        <w:rFonts w:ascii="Wingdings" w:eastAsia="Wingdings" w:hAnsi="Wingdings" w:cs="Wingdings" w:hint="default"/>
      </w:rPr>
    </w:lvl>
    <w:lvl w:ilvl="3" w:tplc="1292B7FE">
      <w:start w:val="1"/>
      <w:numFmt w:val="bullet"/>
      <w:lvlText w:val="·"/>
      <w:lvlJc w:val="left"/>
      <w:pPr>
        <w:ind w:left="2880" w:hanging="360"/>
      </w:pPr>
      <w:rPr>
        <w:rFonts w:ascii="Symbol" w:eastAsia="Symbol" w:hAnsi="Symbol" w:cs="Symbol" w:hint="default"/>
      </w:rPr>
    </w:lvl>
    <w:lvl w:ilvl="4" w:tplc="26F6EE38">
      <w:start w:val="1"/>
      <w:numFmt w:val="bullet"/>
      <w:lvlText w:val="o"/>
      <w:lvlJc w:val="left"/>
      <w:pPr>
        <w:ind w:left="3600" w:hanging="360"/>
      </w:pPr>
      <w:rPr>
        <w:rFonts w:ascii="Courier New" w:eastAsia="Courier New" w:hAnsi="Courier New" w:cs="Courier New" w:hint="default"/>
      </w:rPr>
    </w:lvl>
    <w:lvl w:ilvl="5" w:tplc="938A9538">
      <w:start w:val="1"/>
      <w:numFmt w:val="bullet"/>
      <w:lvlText w:val="§"/>
      <w:lvlJc w:val="left"/>
      <w:pPr>
        <w:ind w:left="4320" w:hanging="360"/>
      </w:pPr>
      <w:rPr>
        <w:rFonts w:ascii="Wingdings" w:eastAsia="Wingdings" w:hAnsi="Wingdings" w:cs="Wingdings" w:hint="default"/>
      </w:rPr>
    </w:lvl>
    <w:lvl w:ilvl="6" w:tplc="07F6C236">
      <w:start w:val="1"/>
      <w:numFmt w:val="bullet"/>
      <w:lvlText w:val="·"/>
      <w:lvlJc w:val="left"/>
      <w:pPr>
        <w:ind w:left="5040" w:hanging="360"/>
      </w:pPr>
      <w:rPr>
        <w:rFonts w:ascii="Symbol" w:eastAsia="Symbol" w:hAnsi="Symbol" w:cs="Symbol" w:hint="default"/>
      </w:rPr>
    </w:lvl>
    <w:lvl w:ilvl="7" w:tplc="03FE7690">
      <w:start w:val="1"/>
      <w:numFmt w:val="bullet"/>
      <w:lvlText w:val="o"/>
      <w:lvlJc w:val="left"/>
      <w:pPr>
        <w:ind w:left="5760" w:hanging="360"/>
      </w:pPr>
      <w:rPr>
        <w:rFonts w:ascii="Courier New" w:eastAsia="Courier New" w:hAnsi="Courier New" w:cs="Courier New" w:hint="default"/>
      </w:rPr>
    </w:lvl>
    <w:lvl w:ilvl="8" w:tplc="FE20AD6E">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C584246"/>
    <w:multiLevelType w:val="hybridMultilevel"/>
    <w:tmpl w:val="7C66F4C0"/>
    <w:lvl w:ilvl="0" w:tplc="14AE9B46">
      <w:start w:val="1"/>
      <w:numFmt w:val="bullet"/>
      <w:lvlText w:val=""/>
      <w:lvlJc w:val="left"/>
      <w:pPr>
        <w:ind w:left="720" w:hanging="360"/>
      </w:pPr>
      <w:rPr>
        <w:rFonts w:ascii="Symbol" w:hAnsi="Symbol" w:hint="default"/>
      </w:rPr>
    </w:lvl>
    <w:lvl w:ilvl="1" w:tplc="59F8F1F8">
      <w:start w:val="1"/>
      <w:numFmt w:val="bullet"/>
      <w:lvlText w:val="o"/>
      <w:lvlJc w:val="left"/>
      <w:pPr>
        <w:ind w:left="1440" w:hanging="360"/>
      </w:pPr>
      <w:rPr>
        <w:rFonts w:ascii="Courier New" w:hAnsi="Courier New" w:cs="Courier New" w:hint="default"/>
      </w:rPr>
    </w:lvl>
    <w:lvl w:ilvl="2" w:tplc="3C4C911E">
      <w:start w:val="1"/>
      <w:numFmt w:val="bullet"/>
      <w:lvlText w:val=""/>
      <w:lvlJc w:val="left"/>
      <w:pPr>
        <w:ind w:left="2160" w:hanging="360"/>
      </w:pPr>
      <w:rPr>
        <w:rFonts w:ascii="Wingdings" w:hAnsi="Wingdings" w:hint="default"/>
      </w:rPr>
    </w:lvl>
    <w:lvl w:ilvl="3" w:tplc="A00A4F80">
      <w:start w:val="1"/>
      <w:numFmt w:val="bullet"/>
      <w:lvlText w:val=""/>
      <w:lvlJc w:val="left"/>
      <w:pPr>
        <w:ind w:left="2880" w:hanging="360"/>
      </w:pPr>
      <w:rPr>
        <w:rFonts w:ascii="Symbol" w:hAnsi="Symbol" w:hint="default"/>
      </w:rPr>
    </w:lvl>
    <w:lvl w:ilvl="4" w:tplc="33FA4FA8">
      <w:start w:val="1"/>
      <w:numFmt w:val="bullet"/>
      <w:lvlText w:val="o"/>
      <w:lvlJc w:val="left"/>
      <w:pPr>
        <w:ind w:left="3600" w:hanging="360"/>
      </w:pPr>
      <w:rPr>
        <w:rFonts w:ascii="Courier New" w:hAnsi="Courier New" w:cs="Courier New" w:hint="default"/>
      </w:rPr>
    </w:lvl>
    <w:lvl w:ilvl="5" w:tplc="403E044E">
      <w:start w:val="1"/>
      <w:numFmt w:val="bullet"/>
      <w:lvlText w:val=""/>
      <w:lvlJc w:val="left"/>
      <w:pPr>
        <w:ind w:left="4320" w:hanging="360"/>
      </w:pPr>
      <w:rPr>
        <w:rFonts w:ascii="Wingdings" w:hAnsi="Wingdings" w:hint="default"/>
      </w:rPr>
    </w:lvl>
    <w:lvl w:ilvl="6" w:tplc="6228ECAE">
      <w:start w:val="1"/>
      <w:numFmt w:val="bullet"/>
      <w:lvlText w:val=""/>
      <w:lvlJc w:val="left"/>
      <w:pPr>
        <w:ind w:left="5040" w:hanging="360"/>
      </w:pPr>
      <w:rPr>
        <w:rFonts w:ascii="Symbol" w:hAnsi="Symbol" w:hint="default"/>
      </w:rPr>
    </w:lvl>
    <w:lvl w:ilvl="7" w:tplc="7A92AD2E">
      <w:start w:val="1"/>
      <w:numFmt w:val="bullet"/>
      <w:lvlText w:val="o"/>
      <w:lvlJc w:val="left"/>
      <w:pPr>
        <w:ind w:left="5760" w:hanging="360"/>
      </w:pPr>
      <w:rPr>
        <w:rFonts w:ascii="Courier New" w:hAnsi="Courier New" w:cs="Courier New" w:hint="default"/>
      </w:rPr>
    </w:lvl>
    <w:lvl w:ilvl="8" w:tplc="3676DCBE">
      <w:start w:val="1"/>
      <w:numFmt w:val="bullet"/>
      <w:lvlText w:val=""/>
      <w:lvlJc w:val="left"/>
      <w:pPr>
        <w:ind w:left="6480" w:hanging="360"/>
      </w:pPr>
      <w:rPr>
        <w:rFonts w:ascii="Wingdings" w:hAnsi="Wingdings" w:hint="default"/>
      </w:rPr>
    </w:lvl>
  </w:abstractNum>
  <w:abstractNum w:abstractNumId="3" w15:restartNumberingAfterBreak="0">
    <w:nsid w:val="0F5B5805"/>
    <w:multiLevelType w:val="hybridMultilevel"/>
    <w:tmpl w:val="EF705D10"/>
    <w:lvl w:ilvl="0" w:tplc="904295C4">
      <w:start w:val="1"/>
      <w:numFmt w:val="bullet"/>
      <w:lvlText w:val=""/>
      <w:lvlJc w:val="left"/>
      <w:pPr>
        <w:ind w:left="1429" w:hanging="360"/>
      </w:pPr>
      <w:rPr>
        <w:rFonts w:ascii="Symbol" w:hAnsi="Symbol" w:hint="default"/>
      </w:rPr>
    </w:lvl>
    <w:lvl w:ilvl="1" w:tplc="2DD47D06">
      <w:start w:val="1"/>
      <w:numFmt w:val="bullet"/>
      <w:lvlText w:val="o"/>
      <w:lvlJc w:val="left"/>
      <w:pPr>
        <w:ind w:left="2149" w:hanging="360"/>
      </w:pPr>
      <w:rPr>
        <w:rFonts w:ascii="Courier New" w:hAnsi="Courier New" w:cs="Courier New" w:hint="default"/>
      </w:rPr>
    </w:lvl>
    <w:lvl w:ilvl="2" w:tplc="E09679E0">
      <w:start w:val="1"/>
      <w:numFmt w:val="bullet"/>
      <w:lvlText w:val=""/>
      <w:lvlJc w:val="left"/>
      <w:pPr>
        <w:ind w:left="2869" w:hanging="360"/>
      </w:pPr>
      <w:rPr>
        <w:rFonts w:ascii="Wingdings" w:hAnsi="Wingdings" w:hint="default"/>
      </w:rPr>
    </w:lvl>
    <w:lvl w:ilvl="3" w:tplc="F8DCC208">
      <w:start w:val="1"/>
      <w:numFmt w:val="bullet"/>
      <w:lvlText w:val=""/>
      <w:lvlJc w:val="left"/>
      <w:pPr>
        <w:ind w:left="3589" w:hanging="360"/>
      </w:pPr>
      <w:rPr>
        <w:rFonts w:ascii="Symbol" w:hAnsi="Symbol" w:hint="default"/>
      </w:rPr>
    </w:lvl>
    <w:lvl w:ilvl="4" w:tplc="5E2AE074">
      <w:start w:val="1"/>
      <w:numFmt w:val="bullet"/>
      <w:lvlText w:val="o"/>
      <w:lvlJc w:val="left"/>
      <w:pPr>
        <w:ind w:left="4309" w:hanging="360"/>
      </w:pPr>
      <w:rPr>
        <w:rFonts w:ascii="Courier New" w:hAnsi="Courier New" w:cs="Courier New" w:hint="default"/>
      </w:rPr>
    </w:lvl>
    <w:lvl w:ilvl="5" w:tplc="573C1DB2">
      <w:start w:val="1"/>
      <w:numFmt w:val="bullet"/>
      <w:lvlText w:val=""/>
      <w:lvlJc w:val="left"/>
      <w:pPr>
        <w:ind w:left="5029" w:hanging="360"/>
      </w:pPr>
      <w:rPr>
        <w:rFonts w:ascii="Wingdings" w:hAnsi="Wingdings" w:hint="default"/>
      </w:rPr>
    </w:lvl>
    <w:lvl w:ilvl="6" w:tplc="A2807794">
      <w:start w:val="1"/>
      <w:numFmt w:val="bullet"/>
      <w:lvlText w:val=""/>
      <w:lvlJc w:val="left"/>
      <w:pPr>
        <w:ind w:left="5749" w:hanging="360"/>
      </w:pPr>
      <w:rPr>
        <w:rFonts w:ascii="Symbol" w:hAnsi="Symbol" w:hint="default"/>
      </w:rPr>
    </w:lvl>
    <w:lvl w:ilvl="7" w:tplc="08F6FEB6">
      <w:start w:val="1"/>
      <w:numFmt w:val="bullet"/>
      <w:lvlText w:val="o"/>
      <w:lvlJc w:val="left"/>
      <w:pPr>
        <w:ind w:left="6469" w:hanging="360"/>
      </w:pPr>
      <w:rPr>
        <w:rFonts w:ascii="Courier New" w:hAnsi="Courier New" w:cs="Courier New" w:hint="default"/>
      </w:rPr>
    </w:lvl>
    <w:lvl w:ilvl="8" w:tplc="40AEC14E">
      <w:start w:val="1"/>
      <w:numFmt w:val="bullet"/>
      <w:lvlText w:val=""/>
      <w:lvlJc w:val="left"/>
      <w:pPr>
        <w:ind w:left="7189" w:hanging="360"/>
      </w:pPr>
      <w:rPr>
        <w:rFonts w:ascii="Wingdings" w:hAnsi="Wingdings" w:hint="default"/>
      </w:rPr>
    </w:lvl>
  </w:abstractNum>
  <w:abstractNum w:abstractNumId="4" w15:restartNumberingAfterBreak="0">
    <w:nsid w:val="19877B21"/>
    <w:multiLevelType w:val="hybridMultilevel"/>
    <w:tmpl w:val="ED6875B2"/>
    <w:lvl w:ilvl="0" w:tplc="92649D7A">
      <w:start w:val="1"/>
      <w:numFmt w:val="bullet"/>
      <w:lvlText w:val="·"/>
      <w:lvlJc w:val="left"/>
      <w:pPr>
        <w:ind w:left="720" w:hanging="360"/>
      </w:pPr>
      <w:rPr>
        <w:rFonts w:ascii="Symbol" w:eastAsia="Symbol" w:hAnsi="Symbol" w:cs="Symbol" w:hint="default"/>
      </w:rPr>
    </w:lvl>
    <w:lvl w:ilvl="1" w:tplc="CF800EB4">
      <w:start w:val="1"/>
      <w:numFmt w:val="bullet"/>
      <w:lvlText w:val="o"/>
      <w:lvlJc w:val="left"/>
      <w:pPr>
        <w:ind w:left="1440" w:hanging="360"/>
      </w:pPr>
      <w:rPr>
        <w:rFonts w:ascii="Courier New" w:eastAsia="Courier New" w:hAnsi="Courier New" w:cs="Courier New" w:hint="default"/>
      </w:rPr>
    </w:lvl>
    <w:lvl w:ilvl="2" w:tplc="8A986332">
      <w:start w:val="1"/>
      <w:numFmt w:val="bullet"/>
      <w:lvlText w:val="§"/>
      <w:lvlJc w:val="left"/>
      <w:pPr>
        <w:ind w:left="2160" w:hanging="360"/>
      </w:pPr>
      <w:rPr>
        <w:rFonts w:ascii="Wingdings" w:eastAsia="Wingdings" w:hAnsi="Wingdings" w:cs="Wingdings" w:hint="default"/>
      </w:rPr>
    </w:lvl>
    <w:lvl w:ilvl="3" w:tplc="CA84A04E">
      <w:start w:val="1"/>
      <w:numFmt w:val="bullet"/>
      <w:lvlText w:val="·"/>
      <w:lvlJc w:val="left"/>
      <w:pPr>
        <w:ind w:left="2880" w:hanging="360"/>
      </w:pPr>
      <w:rPr>
        <w:rFonts w:ascii="Symbol" w:eastAsia="Symbol" w:hAnsi="Symbol" w:cs="Symbol" w:hint="default"/>
      </w:rPr>
    </w:lvl>
    <w:lvl w:ilvl="4" w:tplc="3B14EEA2">
      <w:start w:val="1"/>
      <w:numFmt w:val="bullet"/>
      <w:lvlText w:val="o"/>
      <w:lvlJc w:val="left"/>
      <w:pPr>
        <w:ind w:left="3600" w:hanging="360"/>
      </w:pPr>
      <w:rPr>
        <w:rFonts w:ascii="Courier New" w:eastAsia="Courier New" w:hAnsi="Courier New" w:cs="Courier New" w:hint="default"/>
      </w:rPr>
    </w:lvl>
    <w:lvl w:ilvl="5" w:tplc="6118416C">
      <w:start w:val="1"/>
      <w:numFmt w:val="bullet"/>
      <w:lvlText w:val="§"/>
      <w:lvlJc w:val="left"/>
      <w:pPr>
        <w:ind w:left="4320" w:hanging="360"/>
      </w:pPr>
      <w:rPr>
        <w:rFonts w:ascii="Wingdings" w:eastAsia="Wingdings" w:hAnsi="Wingdings" w:cs="Wingdings" w:hint="default"/>
      </w:rPr>
    </w:lvl>
    <w:lvl w:ilvl="6" w:tplc="1B4C8EDE">
      <w:start w:val="1"/>
      <w:numFmt w:val="bullet"/>
      <w:lvlText w:val="·"/>
      <w:lvlJc w:val="left"/>
      <w:pPr>
        <w:ind w:left="5040" w:hanging="360"/>
      </w:pPr>
      <w:rPr>
        <w:rFonts w:ascii="Symbol" w:eastAsia="Symbol" w:hAnsi="Symbol" w:cs="Symbol" w:hint="default"/>
      </w:rPr>
    </w:lvl>
    <w:lvl w:ilvl="7" w:tplc="765ACF66">
      <w:start w:val="1"/>
      <w:numFmt w:val="bullet"/>
      <w:lvlText w:val="o"/>
      <w:lvlJc w:val="left"/>
      <w:pPr>
        <w:ind w:left="5760" w:hanging="360"/>
      </w:pPr>
      <w:rPr>
        <w:rFonts w:ascii="Courier New" w:eastAsia="Courier New" w:hAnsi="Courier New" w:cs="Courier New" w:hint="default"/>
      </w:rPr>
    </w:lvl>
    <w:lvl w:ilvl="8" w:tplc="26086578">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1D3A69BA"/>
    <w:multiLevelType w:val="hybridMultilevel"/>
    <w:tmpl w:val="417A5C00"/>
    <w:lvl w:ilvl="0" w:tplc="82E60F52">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82540EF"/>
    <w:multiLevelType w:val="hybridMultilevel"/>
    <w:tmpl w:val="A6208A80"/>
    <w:lvl w:ilvl="0" w:tplc="DBEEF826">
      <w:start w:val="1"/>
      <w:numFmt w:val="decimal"/>
      <w:lvlText w:val="%1."/>
      <w:lvlJc w:val="left"/>
      <w:pPr>
        <w:tabs>
          <w:tab w:val="num" w:pos="720"/>
        </w:tabs>
        <w:ind w:left="720" w:hanging="360"/>
      </w:pPr>
    </w:lvl>
    <w:lvl w:ilvl="1" w:tplc="7A3828B4">
      <w:start w:val="1"/>
      <w:numFmt w:val="decimal"/>
      <w:lvlText w:val="%2."/>
      <w:lvlJc w:val="left"/>
      <w:pPr>
        <w:tabs>
          <w:tab w:val="num" w:pos="1080"/>
        </w:tabs>
        <w:ind w:left="1080" w:hanging="360"/>
      </w:pPr>
    </w:lvl>
    <w:lvl w:ilvl="2" w:tplc="09F43E10">
      <w:start w:val="1"/>
      <w:numFmt w:val="decimal"/>
      <w:lvlText w:val="%3."/>
      <w:lvlJc w:val="left"/>
      <w:pPr>
        <w:tabs>
          <w:tab w:val="num" w:pos="1440"/>
        </w:tabs>
        <w:ind w:left="1440" w:hanging="360"/>
      </w:pPr>
    </w:lvl>
    <w:lvl w:ilvl="3" w:tplc="598EF726">
      <w:start w:val="1"/>
      <w:numFmt w:val="decimal"/>
      <w:lvlText w:val="%4."/>
      <w:lvlJc w:val="left"/>
      <w:pPr>
        <w:tabs>
          <w:tab w:val="num" w:pos="1800"/>
        </w:tabs>
        <w:ind w:left="1800" w:hanging="360"/>
      </w:pPr>
    </w:lvl>
    <w:lvl w:ilvl="4" w:tplc="F9829524">
      <w:start w:val="1"/>
      <w:numFmt w:val="decimal"/>
      <w:lvlText w:val="%5."/>
      <w:lvlJc w:val="left"/>
      <w:pPr>
        <w:tabs>
          <w:tab w:val="num" w:pos="2160"/>
        </w:tabs>
        <w:ind w:left="2160" w:hanging="360"/>
      </w:pPr>
    </w:lvl>
    <w:lvl w:ilvl="5" w:tplc="0F9C40EA">
      <w:start w:val="1"/>
      <w:numFmt w:val="decimal"/>
      <w:lvlText w:val="%6."/>
      <w:lvlJc w:val="left"/>
      <w:pPr>
        <w:tabs>
          <w:tab w:val="num" w:pos="2520"/>
        </w:tabs>
        <w:ind w:left="2520" w:hanging="360"/>
      </w:pPr>
    </w:lvl>
    <w:lvl w:ilvl="6" w:tplc="AB0A3CA6">
      <w:start w:val="1"/>
      <w:numFmt w:val="decimal"/>
      <w:lvlText w:val="%7."/>
      <w:lvlJc w:val="left"/>
      <w:pPr>
        <w:tabs>
          <w:tab w:val="num" w:pos="2880"/>
        </w:tabs>
        <w:ind w:left="2880" w:hanging="360"/>
      </w:pPr>
    </w:lvl>
    <w:lvl w:ilvl="7" w:tplc="3C608B5A">
      <w:start w:val="1"/>
      <w:numFmt w:val="decimal"/>
      <w:lvlText w:val="%8."/>
      <w:lvlJc w:val="left"/>
      <w:pPr>
        <w:tabs>
          <w:tab w:val="num" w:pos="3240"/>
        </w:tabs>
        <w:ind w:left="3240" w:hanging="360"/>
      </w:pPr>
    </w:lvl>
    <w:lvl w:ilvl="8" w:tplc="668A15B4">
      <w:start w:val="1"/>
      <w:numFmt w:val="decimal"/>
      <w:lvlText w:val="%9."/>
      <w:lvlJc w:val="left"/>
      <w:pPr>
        <w:tabs>
          <w:tab w:val="num" w:pos="3600"/>
        </w:tabs>
        <w:ind w:left="3600" w:hanging="360"/>
      </w:pPr>
    </w:lvl>
  </w:abstractNum>
  <w:abstractNum w:abstractNumId="7" w15:restartNumberingAfterBreak="0">
    <w:nsid w:val="55C07A39"/>
    <w:multiLevelType w:val="hybridMultilevel"/>
    <w:tmpl w:val="624A473A"/>
    <w:lvl w:ilvl="0" w:tplc="FD0EA2F8">
      <w:start w:val="1"/>
      <w:numFmt w:val="bullet"/>
      <w:lvlText w:val=""/>
      <w:lvlJc w:val="left"/>
      <w:pPr>
        <w:ind w:left="1429" w:hanging="360"/>
      </w:pPr>
      <w:rPr>
        <w:rFonts w:ascii="Symbol" w:hAnsi="Symbol" w:hint="default"/>
      </w:rPr>
    </w:lvl>
    <w:lvl w:ilvl="1" w:tplc="93FE1BC6">
      <w:start w:val="1"/>
      <w:numFmt w:val="bullet"/>
      <w:lvlText w:val="o"/>
      <w:lvlJc w:val="left"/>
      <w:pPr>
        <w:ind w:left="2149" w:hanging="360"/>
      </w:pPr>
      <w:rPr>
        <w:rFonts w:ascii="Courier New" w:hAnsi="Courier New" w:cs="Courier New" w:hint="default"/>
      </w:rPr>
    </w:lvl>
    <w:lvl w:ilvl="2" w:tplc="ED928376">
      <w:start w:val="1"/>
      <w:numFmt w:val="bullet"/>
      <w:lvlText w:val=""/>
      <w:lvlJc w:val="left"/>
      <w:pPr>
        <w:ind w:left="2869" w:hanging="360"/>
      </w:pPr>
      <w:rPr>
        <w:rFonts w:ascii="Wingdings" w:hAnsi="Wingdings" w:hint="default"/>
      </w:rPr>
    </w:lvl>
    <w:lvl w:ilvl="3" w:tplc="C8BC924A">
      <w:start w:val="1"/>
      <w:numFmt w:val="bullet"/>
      <w:lvlText w:val=""/>
      <w:lvlJc w:val="left"/>
      <w:pPr>
        <w:ind w:left="3589" w:hanging="360"/>
      </w:pPr>
      <w:rPr>
        <w:rFonts w:ascii="Symbol" w:hAnsi="Symbol" w:hint="default"/>
      </w:rPr>
    </w:lvl>
    <w:lvl w:ilvl="4" w:tplc="C45EE51A">
      <w:start w:val="1"/>
      <w:numFmt w:val="bullet"/>
      <w:lvlText w:val="o"/>
      <w:lvlJc w:val="left"/>
      <w:pPr>
        <w:ind w:left="4309" w:hanging="360"/>
      </w:pPr>
      <w:rPr>
        <w:rFonts w:ascii="Courier New" w:hAnsi="Courier New" w:cs="Courier New" w:hint="default"/>
      </w:rPr>
    </w:lvl>
    <w:lvl w:ilvl="5" w:tplc="942CDF08">
      <w:start w:val="1"/>
      <w:numFmt w:val="bullet"/>
      <w:lvlText w:val=""/>
      <w:lvlJc w:val="left"/>
      <w:pPr>
        <w:ind w:left="5029" w:hanging="360"/>
      </w:pPr>
      <w:rPr>
        <w:rFonts w:ascii="Wingdings" w:hAnsi="Wingdings" w:hint="default"/>
      </w:rPr>
    </w:lvl>
    <w:lvl w:ilvl="6" w:tplc="B56ECA00">
      <w:start w:val="1"/>
      <w:numFmt w:val="bullet"/>
      <w:lvlText w:val=""/>
      <w:lvlJc w:val="left"/>
      <w:pPr>
        <w:ind w:left="5749" w:hanging="360"/>
      </w:pPr>
      <w:rPr>
        <w:rFonts w:ascii="Symbol" w:hAnsi="Symbol" w:hint="default"/>
      </w:rPr>
    </w:lvl>
    <w:lvl w:ilvl="7" w:tplc="DB829DF6">
      <w:start w:val="1"/>
      <w:numFmt w:val="bullet"/>
      <w:lvlText w:val="o"/>
      <w:lvlJc w:val="left"/>
      <w:pPr>
        <w:ind w:left="6469" w:hanging="360"/>
      </w:pPr>
      <w:rPr>
        <w:rFonts w:ascii="Courier New" w:hAnsi="Courier New" w:cs="Courier New" w:hint="default"/>
      </w:rPr>
    </w:lvl>
    <w:lvl w:ilvl="8" w:tplc="7BE46920">
      <w:start w:val="1"/>
      <w:numFmt w:val="bullet"/>
      <w:lvlText w:val=""/>
      <w:lvlJc w:val="left"/>
      <w:pPr>
        <w:ind w:left="7189" w:hanging="360"/>
      </w:pPr>
      <w:rPr>
        <w:rFonts w:ascii="Wingdings" w:hAnsi="Wingdings" w:hint="default"/>
      </w:rPr>
    </w:lvl>
  </w:abstractNum>
  <w:abstractNum w:abstractNumId="8" w15:restartNumberingAfterBreak="0">
    <w:nsid w:val="599039D1"/>
    <w:multiLevelType w:val="hybridMultilevel"/>
    <w:tmpl w:val="AD728C24"/>
    <w:lvl w:ilvl="0" w:tplc="6BDE7F58">
      <w:start w:val="1"/>
      <w:numFmt w:val="decimal"/>
      <w:lvlText w:val="%1."/>
      <w:lvlJc w:val="left"/>
      <w:pPr>
        <w:ind w:left="720" w:hanging="360"/>
      </w:pPr>
      <w:rPr>
        <w:b/>
      </w:rPr>
    </w:lvl>
    <w:lvl w:ilvl="1" w:tplc="B43856E0">
      <w:start w:val="1"/>
      <w:numFmt w:val="lowerLetter"/>
      <w:lvlText w:val="%2."/>
      <w:lvlJc w:val="left"/>
      <w:pPr>
        <w:ind w:left="1440" w:hanging="360"/>
      </w:pPr>
    </w:lvl>
    <w:lvl w:ilvl="2" w:tplc="31B2EF36">
      <w:start w:val="1"/>
      <w:numFmt w:val="lowerRoman"/>
      <w:lvlText w:val="%3."/>
      <w:lvlJc w:val="right"/>
      <w:pPr>
        <w:ind w:left="2160" w:hanging="180"/>
      </w:pPr>
    </w:lvl>
    <w:lvl w:ilvl="3" w:tplc="8E328ADE">
      <w:start w:val="1"/>
      <w:numFmt w:val="decimal"/>
      <w:lvlText w:val="%4."/>
      <w:lvlJc w:val="left"/>
      <w:pPr>
        <w:ind w:left="2880" w:hanging="360"/>
      </w:pPr>
    </w:lvl>
    <w:lvl w:ilvl="4" w:tplc="E2C4380C">
      <w:start w:val="1"/>
      <w:numFmt w:val="lowerLetter"/>
      <w:lvlText w:val="%5."/>
      <w:lvlJc w:val="left"/>
      <w:pPr>
        <w:ind w:left="3600" w:hanging="360"/>
      </w:pPr>
    </w:lvl>
    <w:lvl w:ilvl="5" w:tplc="9732D45E">
      <w:start w:val="1"/>
      <w:numFmt w:val="lowerRoman"/>
      <w:lvlText w:val="%6."/>
      <w:lvlJc w:val="right"/>
      <w:pPr>
        <w:ind w:left="4320" w:hanging="180"/>
      </w:pPr>
    </w:lvl>
    <w:lvl w:ilvl="6" w:tplc="BD3C5838">
      <w:start w:val="1"/>
      <w:numFmt w:val="decimal"/>
      <w:lvlText w:val="%7."/>
      <w:lvlJc w:val="left"/>
      <w:pPr>
        <w:ind w:left="5040" w:hanging="360"/>
      </w:pPr>
    </w:lvl>
    <w:lvl w:ilvl="7" w:tplc="EECEF082">
      <w:start w:val="1"/>
      <w:numFmt w:val="lowerLetter"/>
      <w:lvlText w:val="%8."/>
      <w:lvlJc w:val="left"/>
      <w:pPr>
        <w:ind w:left="5760" w:hanging="360"/>
      </w:pPr>
    </w:lvl>
    <w:lvl w:ilvl="8" w:tplc="49C21842">
      <w:start w:val="1"/>
      <w:numFmt w:val="lowerRoman"/>
      <w:lvlText w:val="%9."/>
      <w:lvlJc w:val="right"/>
      <w:pPr>
        <w:ind w:left="6480" w:hanging="180"/>
      </w:pPr>
    </w:lvl>
  </w:abstractNum>
  <w:abstractNum w:abstractNumId="9" w15:restartNumberingAfterBreak="0">
    <w:nsid w:val="63F15E04"/>
    <w:multiLevelType w:val="hybridMultilevel"/>
    <w:tmpl w:val="05F858B8"/>
    <w:lvl w:ilvl="0" w:tplc="02DE3A16">
      <w:start w:val="1"/>
      <w:numFmt w:val="bullet"/>
      <w:lvlText w:val=""/>
      <w:lvlJc w:val="left"/>
      <w:pPr>
        <w:ind w:left="720" w:hanging="360"/>
      </w:pPr>
      <w:rPr>
        <w:rFonts w:ascii="Symbol" w:hAnsi="Symbol" w:hint="default"/>
      </w:rPr>
    </w:lvl>
    <w:lvl w:ilvl="1" w:tplc="E182C5E6">
      <w:start w:val="1"/>
      <w:numFmt w:val="bullet"/>
      <w:lvlText w:val="o"/>
      <w:lvlJc w:val="left"/>
      <w:pPr>
        <w:ind w:left="1440" w:hanging="360"/>
      </w:pPr>
      <w:rPr>
        <w:rFonts w:ascii="Courier New" w:hAnsi="Courier New" w:cs="Courier New" w:hint="default"/>
      </w:rPr>
    </w:lvl>
    <w:lvl w:ilvl="2" w:tplc="8F38F1AE">
      <w:start w:val="1"/>
      <w:numFmt w:val="bullet"/>
      <w:lvlText w:val=""/>
      <w:lvlJc w:val="left"/>
      <w:pPr>
        <w:ind w:left="2160" w:hanging="360"/>
      </w:pPr>
      <w:rPr>
        <w:rFonts w:ascii="Wingdings" w:hAnsi="Wingdings" w:hint="default"/>
      </w:rPr>
    </w:lvl>
    <w:lvl w:ilvl="3" w:tplc="41468ECE">
      <w:start w:val="1"/>
      <w:numFmt w:val="bullet"/>
      <w:lvlText w:val=""/>
      <w:lvlJc w:val="left"/>
      <w:pPr>
        <w:ind w:left="2880" w:hanging="360"/>
      </w:pPr>
      <w:rPr>
        <w:rFonts w:ascii="Symbol" w:hAnsi="Symbol" w:hint="default"/>
      </w:rPr>
    </w:lvl>
    <w:lvl w:ilvl="4" w:tplc="ECF033A8">
      <w:start w:val="1"/>
      <w:numFmt w:val="bullet"/>
      <w:lvlText w:val="o"/>
      <w:lvlJc w:val="left"/>
      <w:pPr>
        <w:ind w:left="3600" w:hanging="360"/>
      </w:pPr>
      <w:rPr>
        <w:rFonts w:ascii="Courier New" w:hAnsi="Courier New" w:cs="Courier New" w:hint="default"/>
      </w:rPr>
    </w:lvl>
    <w:lvl w:ilvl="5" w:tplc="3F04D566">
      <w:start w:val="1"/>
      <w:numFmt w:val="bullet"/>
      <w:lvlText w:val=""/>
      <w:lvlJc w:val="left"/>
      <w:pPr>
        <w:ind w:left="4320" w:hanging="360"/>
      </w:pPr>
      <w:rPr>
        <w:rFonts w:ascii="Wingdings" w:hAnsi="Wingdings" w:hint="default"/>
      </w:rPr>
    </w:lvl>
    <w:lvl w:ilvl="6" w:tplc="246CB3DE">
      <w:start w:val="1"/>
      <w:numFmt w:val="bullet"/>
      <w:lvlText w:val=""/>
      <w:lvlJc w:val="left"/>
      <w:pPr>
        <w:ind w:left="5040" w:hanging="360"/>
      </w:pPr>
      <w:rPr>
        <w:rFonts w:ascii="Symbol" w:hAnsi="Symbol" w:hint="default"/>
      </w:rPr>
    </w:lvl>
    <w:lvl w:ilvl="7" w:tplc="E5662A14">
      <w:start w:val="1"/>
      <w:numFmt w:val="bullet"/>
      <w:lvlText w:val="o"/>
      <w:lvlJc w:val="left"/>
      <w:pPr>
        <w:ind w:left="5760" w:hanging="360"/>
      </w:pPr>
      <w:rPr>
        <w:rFonts w:ascii="Courier New" w:hAnsi="Courier New" w:cs="Courier New" w:hint="default"/>
      </w:rPr>
    </w:lvl>
    <w:lvl w:ilvl="8" w:tplc="8E5E48E6">
      <w:start w:val="1"/>
      <w:numFmt w:val="bullet"/>
      <w:lvlText w:val=""/>
      <w:lvlJc w:val="left"/>
      <w:pPr>
        <w:ind w:left="6480" w:hanging="360"/>
      </w:pPr>
      <w:rPr>
        <w:rFonts w:ascii="Wingdings" w:hAnsi="Wingdings" w:hint="default"/>
      </w:rPr>
    </w:lvl>
  </w:abstractNum>
  <w:abstractNum w:abstractNumId="10" w15:restartNumberingAfterBreak="0">
    <w:nsid w:val="6E8B1103"/>
    <w:multiLevelType w:val="hybridMultilevel"/>
    <w:tmpl w:val="99247772"/>
    <w:lvl w:ilvl="0" w:tplc="0419000F">
      <w:start w:val="1"/>
      <w:numFmt w:val="decimal"/>
      <w:lvlText w:val="%1."/>
      <w:lvlJc w:val="left"/>
      <w:pPr>
        <w:ind w:left="710" w:hanging="360"/>
      </w:pPr>
    </w:lvl>
    <w:lvl w:ilvl="1" w:tplc="04190019" w:tentative="1">
      <w:start w:val="1"/>
      <w:numFmt w:val="lowerLetter"/>
      <w:lvlText w:val="%2."/>
      <w:lvlJc w:val="left"/>
      <w:pPr>
        <w:ind w:left="1430" w:hanging="360"/>
      </w:pPr>
    </w:lvl>
    <w:lvl w:ilvl="2" w:tplc="0419001B" w:tentative="1">
      <w:start w:val="1"/>
      <w:numFmt w:val="lowerRoman"/>
      <w:lvlText w:val="%3."/>
      <w:lvlJc w:val="right"/>
      <w:pPr>
        <w:ind w:left="2150" w:hanging="180"/>
      </w:pPr>
    </w:lvl>
    <w:lvl w:ilvl="3" w:tplc="0419000F" w:tentative="1">
      <w:start w:val="1"/>
      <w:numFmt w:val="decimal"/>
      <w:lvlText w:val="%4."/>
      <w:lvlJc w:val="left"/>
      <w:pPr>
        <w:ind w:left="2870" w:hanging="360"/>
      </w:pPr>
    </w:lvl>
    <w:lvl w:ilvl="4" w:tplc="04190019" w:tentative="1">
      <w:start w:val="1"/>
      <w:numFmt w:val="lowerLetter"/>
      <w:lvlText w:val="%5."/>
      <w:lvlJc w:val="left"/>
      <w:pPr>
        <w:ind w:left="3590" w:hanging="360"/>
      </w:pPr>
    </w:lvl>
    <w:lvl w:ilvl="5" w:tplc="0419001B" w:tentative="1">
      <w:start w:val="1"/>
      <w:numFmt w:val="lowerRoman"/>
      <w:lvlText w:val="%6."/>
      <w:lvlJc w:val="right"/>
      <w:pPr>
        <w:ind w:left="4310" w:hanging="180"/>
      </w:pPr>
    </w:lvl>
    <w:lvl w:ilvl="6" w:tplc="0419000F" w:tentative="1">
      <w:start w:val="1"/>
      <w:numFmt w:val="decimal"/>
      <w:lvlText w:val="%7."/>
      <w:lvlJc w:val="left"/>
      <w:pPr>
        <w:ind w:left="5030" w:hanging="360"/>
      </w:pPr>
    </w:lvl>
    <w:lvl w:ilvl="7" w:tplc="04190019" w:tentative="1">
      <w:start w:val="1"/>
      <w:numFmt w:val="lowerLetter"/>
      <w:lvlText w:val="%8."/>
      <w:lvlJc w:val="left"/>
      <w:pPr>
        <w:ind w:left="5750" w:hanging="360"/>
      </w:pPr>
    </w:lvl>
    <w:lvl w:ilvl="8" w:tplc="0419001B" w:tentative="1">
      <w:start w:val="1"/>
      <w:numFmt w:val="lowerRoman"/>
      <w:lvlText w:val="%9."/>
      <w:lvlJc w:val="right"/>
      <w:pPr>
        <w:ind w:left="6470" w:hanging="180"/>
      </w:pPr>
    </w:lvl>
  </w:abstractNum>
  <w:abstractNum w:abstractNumId="11" w15:restartNumberingAfterBreak="0">
    <w:nsid w:val="74B91BEA"/>
    <w:multiLevelType w:val="hybridMultilevel"/>
    <w:tmpl w:val="2C22A1C0"/>
    <w:lvl w:ilvl="0" w:tplc="F4ECB856">
      <w:start w:val="1"/>
      <w:numFmt w:val="bullet"/>
      <w:lvlText w:val="·"/>
      <w:lvlJc w:val="left"/>
      <w:pPr>
        <w:ind w:left="720" w:hanging="360"/>
      </w:pPr>
      <w:rPr>
        <w:rFonts w:ascii="Symbol" w:eastAsia="Symbol" w:hAnsi="Symbol" w:cs="Symbol" w:hint="default"/>
      </w:rPr>
    </w:lvl>
    <w:lvl w:ilvl="1" w:tplc="5FDAA40A">
      <w:start w:val="1"/>
      <w:numFmt w:val="bullet"/>
      <w:lvlText w:val="o"/>
      <w:lvlJc w:val="left"/>
      <w:pPr>
        <w:ind w:left="1440" w:hanging="360"/>
      </w:pPr>
      <w:rPr>
        <w:rFonts w:ascii="Courier New" w:eastAsia="Courier New" w:hAnsi="Courier New" w:cs="Courier New" w:hint="default"/>
      </w:rPr>
    </w:lvl>
    <w:lvl w:ilvl="2" w:tplc="948A012A">
      <w:start w:val="1"/>
      <w:numFmt w:val="bullet"/>
      <w:lvlText w:val="§"/>
      <w:lvlJc w:val="left"/>
      <w:pPr>
        <w:ind w:left="2160" w:hanging="360"/>
      </w:pPr>
      <w:rPr>
        <w:rFonts w:ascii="Wingdings" w:eastAsia="Wingdings" w:hAnsi="Wingdings" w:cs="Wingdings" w:hint="default"/>
      </w:rPr>
    </w:lvl>
    <w:lvl w:ilvl="3" w:tplc="27CABFE6">
      <w:start w:val="1"/>
      <w:numFmt w:val="bullet"/>
      <w:lvlText w:val="·"/>
      <w:lvlJc w:val="left"/>
      <w:pPr>
        <w:ind w:left="2880" w:hanging="360"/>
      </w:pPr>
      <w:rPr>
        <w:rFonts w:ascii="Symbol" w:eastAsia="Symbol" w:hAnsi="Symbol" w:cs="Symbol" w:hint="default"/>
      </w:rPr>
    </w:lvl>
    <w:lvl w:ilvl="4" w:tplc="568EE5B0">
      <w:start w:val="1"/>
      <w:numFmt w:val="bullet"/>
      <w:lvlText w:val="o"/>
      <w:lvlJc w:val="left"/>
      <w:pPr>
        <w:ind w:left="3600" w:hanging="360"/>
      </w:pPr>
      <w:rPr>
        <w:rFonts w:ascii="Courier New" w:eastAsia="Courier New" w:hAnsi="Courier New" w:cs="Courier New" w:hint="default"/>
      </w:rPr>
    </w:lvl>
    <w:lvl w:ilvl="5" w:tplc="4D541392">
      <w:start w:val="1"/>
      <w:numFmt w:val="bullet"/>
      <w:lvlText w:val="§"/>
      <w:lvlJc w:val="left"/>
      <w:pPr>
        <w:ind w:left="4320" w:hanging="360"/>
      </w:pPr>
      <w:rPr>
        <w:rFonts w:ascii="Wingdings" w:eastAsia="Wingdings" w:hAnsi="Wingdings" w:cs="Wingdings" w:hint="default"/>
      </w:rPr>
    </w:lvl>
    <w:lvl w:ilvl="6" w:tplc="0F7C50AA">
      <w:start w:val="1"/>
      <w:numFmt w:val="bullet"/>
      <w:lvlText w:val="·"/>
      <w:lvlJc w:val="left"/>
      <w:pPr>
        <w:ind w:left="5040" w:hanging="360"/>
      </w:pPr>
      <w:rPr>
        <w:rFonts w:ascii="Symbol" w:eastAsia="Symbol" w:hAnsi="Symbol" w:cs="Symbol" w:hint="default"/>
      </w:rPr>
    </w:lvl>
    <w:lvl w:ilvl="7" w:tplc="15247C46">
      <w:start w:val="1"/>
      <w:numFmt w:val="bullet"/>
      <w:lvlText w:val="o"/>
      <w:lvlJc w:val="left"/>
      <w:pPr>
        <w:ind w:left="5760" w:hanging="360"/>
      </w:pPr>
      <w:rPr>
        <w:rFonts w:ascii="Courier New" w:eastAsia="Courier New" w:hAnsi="Courier New" w:cs="Courier New" w:hint="default"/>
      </w:rPr>
    </w:lvl>
    <w:lvl w:ilvl="8" w:tplc="EC1C7464">
      <w:start w:val="1"/>
      <w:numFmt w:val="bullet"/>
      <w:lvlText w:val="§"/>
      <w:lvlJc w:val="left"/>
      <w:pPr>
        <w:ind w:left="6480" w:hanging="360"/>
      </w:pPr>
      <w:rPr>
        <w:rFonts w:ascii="Wingdings" w:eastAsia="Wingdings" w:hAnsi="Wingdings" w:cs="Wingdings" w:hint="default"/>
      </w:rPr>
    </w:lvl>
  </w:abstractNum>
  <w:num w:numId="1">
    <w:abstractNumId w:val="6"/>
  </w:num>
  <w:num w:numId="2">
    <w:abstractNumId w:val="1"/>
  </w:num>
  <w:num w:numId="3">
    <w:abstractNumId w:val="11"/>
  </w:num>
  <w:num w:numId="4">
    <w:abstractNumId w:val="4"/>
  </w:num>
  <w:num w:numId="5">
    <w:abstractNumId w:val="8"/>
  </w:num>
  <w:num w:numId="6">
    <w:abstractNumId w:val="3"/>
  </w:num>
  <w:num w:numId="7">
    <w:abstractNumId w:val="7"/>
  </w:num>
  <w:num w:numId="8">
    <w:abstractNumId w:val="5"/>
  </w:num>
  <w:num w:numId="9">
    <w:abstractNumId w:val="10"/>
  </w:num>
  <w:num w:numId="10">
    <w:abstractNumId w:val="0"/>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610"/>
    <w:rsid w:val="0001466B"/>
    <w:rsid w:val="000200F0"/>
    <w:rsid w:val="00054136"/>
    <w:rsid w:val="00055BDA"/>
    <w:rsid w:val="000572F4"/>
    <w:rsid w:val="00061A63"/>
    <w:rsid w:val="00083784"/>
    <w:rsid w:val="000C0DF7"/>
    <w:rsid w:val="00125FE8"/>
    <w:rsid w:val="0014609C"/>
    <w:rsid w:val="00175B01"/>
    <w:rsid w:val="001B1DB7"/>
    <w:rsid w:val="001C378D"/>
    <w:rsid w:val="00217051"/>
    <w:rsid w:val="00220052"/>
    <w:rsid w:val="002239E8"/>
    <w:rsid w:val="00245192"/>
    <w:rsid w:val="0025138A"/>
    <w:rsid w:val="00265D16"/>
    <w:rsid w:val="002C4123"/>
    <w:rsid w:val="002E1DBB"/>
    <w:rsid w:val="002F55ED"/>
    <w:rsid w:val="002F656C"/>
    <w:rsid w:val="0032384C"/>
    <w:rsid w:val="0034736E"/>
    <w:rsid w:val="00367D76"/>
    <w:rsid w:val="00371162"/>
    <w:rsid w:val="003B2CE8"/>
    <w:rsid w:val="003C3B4D"/>
    <w:rsid w:val="003D0E55"/>
    <w:rsid w:val="003D3496"/>
    <w:rsid w:val="003D4ACF"/>
    <w:rsid w:val="003F5364"/>
    <w:rsid w:val="00431F11"/>
    <w:rsid w:val="004328BB"/>
    <w:rsid w:val="00452B95"/>
    <w:rsid w:val="004C3780"/>
    <w:rsid w:val="004E2951"/>
    <w:rsid w:val="00511FDD"/>
    <w:rsid w:val="005360B5"/>
    <w:rsid w:val="005429BF"/>
    <w:rsid w:val="00543680"/>
    <w:rsid w:val="0054593F"/>
    <w:rsid w:val="00563675"/>
    <w:rsid w:val="005C1C11"/>
    <w:rsid w:val="005C7232"/>
    <w:rsid w:val="005D38BB"/>
    <w:rsid w:val="005E7B68"/>
    <w:rsid w:val="005F2CC8"/>
    <w:rsid w:val="005F3577"/>
    <w:rsid w:val="0060784B"/>
    <w:rsid w:val="00632A72"/>
    <w:rsid w:val="00675BE3"/>
    <w:rsid w:val="0068293A"/>
    <w:rsid w:val="0068755F"/>
    <w:rsid w:val="006D6339"/>
    <w:rsid w:val="007024CC"/>
    <w:rsid w:val="00703362"/>
    <w:rsid w:val="00715AF6"/>
    <w:rsid w:val="00726552"/>
    <w:rsid w:val="0073503A"/>
    <w:rsid w:val="007457A8"/>
    <w:rsid w:val="00772038"/>
    <w:rsid w:val="00782E54"/>
    <w:rsid w:val="007927A7"/>
    <w:rsid w:val="007A0EDA"/>
    <w:rsid w:val="007A66FD"/>
    <w:rsid w:val="007B4F24"/>
    <w:rsid w:val="007C1D5B"/>
    <w:rsid w:val="007C1E24"/>
    <w:rsid w:val="007C3695"/>
    <w:rsid w:val="007D5E85"/>
    <w:rsid w:val="007E0610"/>
    <w:rsid w:val="008002BF"/>
    <w:rsid w:val="00811A5D"/>
    <w:rsid w:val="00817F60"/>
    <w:rsid w:val="00836205"/>
    <w:rsid w:val="008452D9"/>
    <w:rsid w:val="0087268E"/>
    <w:rsid w:val="00883B8C"/>
    <w:rsid w:val="008E2094"/>
    <w:rsid w:val="00910295"/>
    <w:rsid w:val="009736BD"/>
    <w:rsid w:val="009D4EC4"/>
    <w:rsid w:val="009F145B"/>
    <w:rsid w:val="009F773F"/>
    <w:rsid w:val="00A01D03"/>
    <w:rsid w:val="00A0277D"/>
    <w:rsid w:val="00A34115"/>
    <w:rsid w:val="00A627B8"/>
    <w:rsid w:val="00A87FE5"/>
    <w:rsid w:val="00A9682F"/>
    <w:rsid w:val="00AA7F5B"/>
    <w:rsid w:val="00AE2C88"/>
    <w:rsid w:val="00B15054"/>
    <w:rsid w:val="00B73593"/>
    <w:rsid w:val="00B97FFD"/>
    <w:rsid w:val="00BA41BF"/>
    <w:rsid w:val="00BB4EC9"/>
    <w:rsid w:val="00BC1CCA"/>
    <w:rsid w:val="00BD4D1F"/>
    <w:rsid w:val="00BF7A19"/>
    <w:rsid w:val="00C319D8"/>
    <w:rsid w:val="00C569AB"/>
    <w:rsid w:val="00C7099F"/>
    <w:rsid w:val="00C74C10"/>
    <w:rsid w:val="00C94D21"/>
    <w:rsid w:val="00CC56E7"/>
    <w:rsid w:val="00CD364D"/>
    <w:rsid w:val="00CE2C7F"/>
    <w:rsid w:val="00D23A51"/>
    <w:rsid w:val="00D31FD1"/>
    <w:rsid w:val="00D53B35"/>
    <w:rsid w:val="00D579AA"/>
    <w:rsid w:val="00D61D97"/>
    <w:rsid w:val="00D72A9B"/>
    <w:rsid w:val="00D77D76"/>
    <w:rsid w:val="00DE197B"/>
    <w:rsid w:val="00DF6BAE"/>
    <w:rsid w:val="00E07C5A"/>
    <w:rsid w:val="00E403A8"/>
    <w:rsid w:val="00E63DC2"/>
    <w:rsid w:val="00E75A75"/>
    <w:rsid w:val="00E7717E"/>
    <w:rsid w:val="00EB1EA1"/>
    <w:rsid w:val="00EB4E55"/>
    <w:rsid w:val="00F11E4F"/>
    <w:rsid w:val="00F26461"/>
    <w:rsid w:val="00F7038A"/>
    <w:rsid w:val="00FD303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AD7AF"/>
  <w15:docId w15:val="{E351EE2A-AB35-4A10-90D7-420D40DA2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T Astra Serif" w:eastAsiaTheme="minorHAnsi" w:hAnsi="PT Astra Serif"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7C3695"/>
    <w:pPr>
      <w:keepNext/>
      <w:tabs>
        <w:tab w:val="left" w:pos="360"/>
      </w:tabs>
      <w:jc w:val="center"/>
      <w:outlineLvl w:val="2"/>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pPr>
      <w:keepNext/>
      <w:keepLines/>
      <w:spacing w:before="480" w:after="200"/>
      <w:outlineLvl w:val="0"/>
    </w:pPr>
    <w:rPr>
      <w:rFonts w:ascii="Arial" w:eastAsia="Arial" w:hAnsi="Arial" w:cs="Arial"/>
      <w:sz w:val="40"/>
      <w:szCs w:val="40"/>
    </w:rPr>
  </w:style>
  <w:style w:type="paragraph" w:customStyle="1" w:styleId="21">
    <w:name w:val="Заголовок 21"/>
    <w:basedOn w:val="a"/>
    <w:next w:val="a"/>
    <w:uiPriority w:val="9"/>
    <w:unhideWhenUsed/>
    <w:qFormat/>
    <w:pPr>
      <w:keepNext/>
      <w:keepLines/>
      <w:spacing w:before="360" w:after="200"/>
      <w:outlineLvl w:val="1"/>
    </w:pPr>
    <w:rPr>
      <w:rFonts w:ascii="Arial" w:eastAsia="Arial" w:hAnsi="Arial" w:cs="Arial"/>
      <w:sz w:val="34"/>
    </w:rPr>
  </w:style>
  <w:style w:type="paragraph" w:customStyle="1" w:styleId="31">
    <w:name w:val="Заголовок 31"/>
    <w:basedOn w:val="a"/>
    <w:next w:val="a"/>
    <w:uiPriority w:val="9"/>
    <w:unhideWhenUsed/>
    <w:qFormat/>
    <w:pPr>
      <w:keepNext/>
      <w:keepLines/>
      <w:spacing w:before="320" w:after="200"/>
      <w:outlineLvl w:val="2"/>
    </w:pPr>
    <w:rPr>
      <w:rFonts w:ascii="Arial" w:eastAsia="Arial" w:hAnsi="Arial" w:cs="Arial"/>
      <w:sz w:val="30"/>
      <w:szCs w:val="30"/>
    </w:rPr>
  </w:style>
  <w:style w:type="paragraph" w:customStyle="1" w:styleId="41">
    <w:name w:val="Заголовок 41"/>
    <w:basedOn w:val="a"/>
    <w:next w:val="a"/>
    <w:uiPriority w:val="9"/>
    <w:unhideWhenUsed/>
    <w:qFormat/>
    <w:pPr>
      <w:keepNext/>
      <w:keepLines/>
      <w:spacing w:before="320" w:after="200"/>
      <w:outlineLvl w:val="3"/>
    </w:pPr>
    <w:rPr>
      <w:rFonts w:ascii="Arial" w:eastAsia="Arial" w:hAnsi="Arial" w:cs="Arial"/>
      <w:b/>
      <w:bCs/>
      <w:sz w:val="26"/>
      <w:szCs w:val="26"/>
    </w:rPr>
  </w:style>
  <w:style w:type="paragraph" w:customStyle="1" w:styleId="51">
    <w:name w:val="Заголовок 51"/>
    <w:basedOn w:val="a"/>
    <w:next w:val="a"/>
    <w:uiPriority w:val="9"/>
    <w:unhideWhenUsed/>
    <w:qFormat/>
    <w:pPr>
      <w:keepNext/>
      <w:keepLines/>
      <w:spacing w:before="320" w:after="200"/>
      <w:outlineLvl w:val="4"/>
    </w:pPr>
    <w:rPr>
      <w:rFonts w:ascii="Arial" w:eastAsia="Arial" w:hAnsi="Arial" w:cs="Arial"/>
      <w:b/>
      <w:bCs/>
    </w:rPr>
  </w:style>
  <w:style w:type="paragraph" w:customStyle="1" w:styleId="61">
    <w:name w:val="Заголовок 61"/>
    <w:basedOn w:val="a"/>
    <w:next w:val="a"/>
    <w:uiPriority w:val="9"/>
    <w:unhideWhenUsed/>
    <w:qFormat/>
    <w:pPr>
      <w:keepNext/>
      <w:keepLines/>
      <w:spacing w:before="320" w:after="200"/>
      <w:outlineLvl w:val="5"/>
    </w:pPr>
    <w:rPr>
      <w:rFonts w:ascii="Arial" w:eastAsia="Arial" w:hAnsi="Arial" w:cs="Arial"/>
      <w:b/>
      <w:bCs/>
      <w:sz w:val="22"/>
      <w:szCs w:val="22"/>
    </w:rPr>
  </w:style>
  <w:style w:type="paragraph" w:customStyle="1" w:styleId="71">
    <w:name w:val="Заголовок 71"/>
    <w:basedOn w:val="a"/>
    <w:next w:val="a"/>
    <w:uiPriority w:val="9"/>
    <w:unhideWhenUsed/>
    <w:qFormat/>
    <w:pPr>
      <w:keepNext/>
      <w:keepLines/>
      <w:spacing w:before="320" w:after="200"/>
      <w:outlineLvl w:val="6"/>
    </w:pPr>
    <w:rPr>
      <w:rFonts w:ascii="Arial" w:eastAsia="Arial" w:hAnsi="Arial" w:cs="Arial"/>
      <w:b/>
      <w:bCs/>
      <w:i/>
      <w:iCs/>
      <w:sz w:val="22"/>
      <w:szCs w:val="22"/>
    </w:rPr>
  </w:style>
  <w:style w:type="paragraph" w:customStyle="1" w:styleId="81">
    <w:name w:val="Заголовок 81"/>
    <w:basedOn w:val="a"/>
    <w:next w:val="a"/>
    <w:uiPriority w:val="9"/>
    <w:unhideWhenUsed/>
    <w:qFormat/>
    <w:pPr>
      <w:keepNext/>
      <w:keepLines/>
      <w:spacing w:before="320" w:after="200"/>
      <w:outlineLvl w:val="7"/>
    </w:pPr>
    <w:rPr>
      <w:rFonts w:ascii="Arial" w:eastAsia="Arial" w:hAnsi="Arial" w:cs="Arial"/>
      <w:i/>
      <w:iCs/>
      <w:sz w:val="22"/>
      <w:szCs w:val="22"/>
    </w:rPr>
  </w:style>
  <w:style w:type="paragraph" w:customStyle="1" w:styleId="91">
    <w:name w:val="Заголовок 91"/>
    <w:basedOn w:val="a"/>
    <w:next w:val="a"/>
    <w:uiPriority w:val="9"/>
    <w:unhideWhenUsed/>
    <w:qFormat/>
    <w:pPr>
      <w:keepNext/>
      <w:keepLines/>
      <w:spacing w:before="320" w:after="200"/>
      <w:outlineLvl w:val="8"/>
    </w:pPr>
    <w:rPr>
      <w:rFonts w:ascii="Arial" w:eastAsia="Arial" w:hAnsi="Arial" w:cs="Arial"/>
      <w:i/>
      <w:iCs/>
      <w:sz w:val="21"/>
      <w:szCs w:val="21"/>
    </w:rPr>
  </w:style>
  <w:style w:type="paragraph" w:customStyle="1" w:styleId="1">
    <w:name w:val="Верхний колонтитул1"/>
    <w:basedOn w:val="a"/>
    <w:uiPriority w:val="99"/>
    <w:unhideWhenUsed/>
    <w:pPr>
      <w:tabs>
        <w:tab w:val="center" w:pos="7143"/>
        <w:tab w:val="right" w:pos="14287"/>
      </w:tabs>
    </w:pPr>
  </w:style>
  <w:style w:type="paragraph" w:customStyle="1" w:styleId="10">
    <w:name w:val="Нижний колонтитул1"/>
    <w:basedOn w:val="a"/>
    <w:uiPriority w:val="99"/>
    <w:unhideWhenUsed/>
    <w:pPr>
      <w:tabs>
        <w:tab w:val="center" w:pos="7143"/>
        <w:tab w:val="right" w:pos="14287"/>
      </w:tabs>
    </w:pPr>
  </w:style>
  <w:style w:type="paragraph" w:customStyle="1" w:styleId="12">
    <w:name w:val="Название объекта1"/>
    <w:basedOn w:val="a"/>
    <w:next w:val="a"/>
    <w:uiPriority w:val="35"/>
    <w:semiHidden/>
    <w:unhideWhenUsed/>
    <w:qFormat/>
    <w:pPr>
      <w:spacing w:line="276" w:lineRule="auto"/>
    </w:pPr>
    <w:rPr>
      <w:b/>
      <w:bCs/>
      <w:color w:val="4F81BD" w:themeColor="accent1"/>
      <w:sz w:val="18"/>
      <w:szCs w:val="18"/>
    </w:rPr>
  </w:style>
  <w:style w:type="table" w:customStyle="1" w:styleId="110">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0">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0">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paragraph" w:customStyle="1" w:styleId="111">
    <w:name w:val="Заголовок 11"/>
    <w:basedOn w:val="a"/>
    <w:next w:val="a"/>
    <w:link w:val="Heading1Char"/>
    <w:uiPriority w:val="9"/>
    <w:qFormat/>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111"/>
    <w:uiPriority w:val="9"/>
    <w:rPr>
      <w:rFonts w:ascii="Arial" w:eastAsia="Arial" w:hAnsi="Arial" w:cs="Arial"/>
      <w:sz w:val="40"/>
      <w:szCs w:val="40"/>
    </w:rPr>
  </w:style>
  <w:style w:type="paragraph" w:customStyle="1" w:styleId="211">
    <w:name w:val="Заголовок 21"/>
    <w:basedOn w:val="a"/>
    <w:next w:val="a"/>
    <w:link w:val="Heading2Char"/>
    <w:uiPriority w:val="9"/>
    <w:unhideWhenUsed/>
    <w:qFormat/>
    <w:pPr>
      <w:keepNext/>
      <w:keepLines/>
      <w:spacing w:before="360" w:after="200"/>
      <w:outlineLvl w:val="1"/>
    </w:pPr>
    <w:rPr>
      <w:rFonts w:ascii="Arial" w:eastAsia="Arial" w:hAnsi="Arial" w:cs="Arial"/>
      <w:sz w:val="34"/>
    </w:rPr>
  </w:style>
  <w:style w:type="character" w:customStyle="1" w:styleId="Heading2Char">
    <w:name w:val="Heading 2 Char"/>
    <w:basedOn w:val="a0"/>
    <w:link w:val="211"/>
    <w:uiPriority w:val="9"/>
    <w:rPr>
      <w:rFonts w:ascii="Arial" w:eastAsia="Arial" w:hAnsi="Arial" w:cs="Arial"/>
      <w:sz w:val="34"/>
    </w:rPr>
  </w:style>
  <w:style w:type="paragraph" w:customStyle="1" w:styleId="311">
    <w:name w:val="Заголовок 31"/>
    <w:basedOn w:val="a"/>
    <w:next w:val="a"/>
    <w:link w:val="Heading3Char"/>
    <w:uiPriority w:val="9"/>
    <w:unhideWhenUsed/>
    <w:qFormat/>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311"/>
    <w:uiPriority w:val="9"/>
    <w:rPr>
      <w:rFonts w:ascii="Arial" w:eastAsia="Arial" w:hAnsi="Arial" w:cs="Arial"/>
      <w:sz w:val="30"/>
      <w:szCs w:val="30"/>
    </w:rPr>
  </w:style>
  <w:style w:type="paragraph" w:customStyle="1" w:styleId="411">
    <w:name w:val="Заголовок 41"/>
    <w:basedOn w:val="a"/>
    <w:next w:val="a"/>
    <w:link w:val="Heading4Char"/>
    <w:uiPriority w:val="9"/>
    <w:unhideWhenUsed/>
    <w:qFormat/>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411"/>
    <w:uiPriority w:val="9"/>
    <w:rPr>
      <w:rFonts w:ascii="Arial" w:eastAsia="Arial" w:hAnsi="Arial" w:cs="Arial"/>
      <w:b/>
      <w:bCs/>
      <w:sz w:val="26"/>
      <w:szCs w:val="26"/>
    </w:rPr>
  </w:style>
  <w:style w:type="paragraph" w:customStyle="1" w:styleId="511">
    <w:name w:val="Заголовок 51"/>
    <w:basedOn w:val="a"/>
    <w:next w:val="a"/>
    <w:link w:val="Heading5Char"/>
    <w:uiPriority w:val="9"/>
    <w:unhideWhenUsed/>
    <w:qFormat/>
    <w:pPr>
      <w:keepNext/>
      <w:keepLines/>
      <w:spacing w:before="320" w:after="200"/>
      <w:outlineLvl w:val="4"/>
    </w:pPr>
    <w:rPr>
      <w:rFonts w:ascii="Arial" w:eastAsia="Arial" w:hAnsi="Arial" w:cs="Arial"/>
      <w:b/>
      <w:bCs/>
    </w:rPr>
  </w:style>
  <w:style w:type="character" w:customStyle="1" w:styleId="Heading5Char">
    <w:name w:val="Heading 5 Char"/>
    <w:basedOn w:val="a0"/>
    <w:link w:val="511"/>
    <w:uiPriority w:val="9"/>
    <w:rPr>
      <w:rFonts w:ascii="Arial" w:eastAsia="Arial" w:hAnsi="Arial" w:cs="Arial"/>
      <w:b/>
      <w:bCs/>
      <w:sz w:val="24"/>
      <w:szCs w:val="24"/>
    </w:rPr>
  </w:style>
  <w:style w:type="paragraph" w:customStyle="1" w:styleId="610">
    <w:name w:val="Заголовок 61"/>
    <w:basedOn w:val="a"/>
    <w:next w:val="a"/>
    <w:link w:val="Heading6Char"/>
    <w:uiPriority w:val="9"/>
    <w:unhideWhenUsed/>
    <w:qFormat/>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610"/>
    <w:uiPriority w:val="9"/>
    <w:rPr>
      <w:rFonts w:ascii="Arial" w:eastAsia="Arial" w:hAnsi="Arial" w:cs="Arial"/>
      <w:b/>
      <w:bCs/>
      <w:sz w:val="22"/>
      <w:szCs w:val="22"/>
    </w:rPr>
  </w:style>
  <w:style w:type="paragraph" w:customStyle="1" w:styleId="710">
    <w:name w:val="Заголовок 71"/>
    <w:basedOn w:val="a"/>
    <w:next w:val="a"/>
    <w:link w:val="Heading7Char"/>
    <w:uiPriority w:val="9"/>
    <w:unhideWhenUsed/>
    <w:qFormat/>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710"/>
    <w:uiPriority w:val="9"/>
    <w:rPr>
      <w:rFonts w:ascii="Arial" w:eastAsia="Arial" w:hAnsi="Arial" w:cs="Arial"/>
      <w:b/>
      <w:bCs/>
      <w:i/>
      <w:iCs/>
      <w:sz w:val="22"/>
      <w:szCs w:val="22"/>
    </w:rPr>
  </w:style>
  <w:style w:type="paragraph" w:customStyle="1" w:styleId="810">
    <w:name w:val="Заголовок 81"/>
    <w:basedOn w:val="a"/>
    <w:next w:val="a"/>
    <w:link w:val="Heading8Char"/>
    <w:uiPriority w:val="9"/>
    <w:unhideWhenUsed/>
    <w:qFormat/>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810"/>
    <w:uiPriority w:val="9"/>
    <w:rPr>
      <w:rFonts w:ascii="Arial" w:eastAsia="Arial" w:hAnsi="Arial" w:cs="Arial"/>
      <w:i/>
      <w:iCs/>
      <w:sz w:val="22"/>
      <w:szCs w:val="22"/>
    </w:rPr>
  </w:style>
  <w:style w:type="paragraph" w:customStyle="1" w:styleId="910">
    <w:name w:val="Заголовок 91"/>
    <w:basedOn w:val="a"/>
    <w:next w:val="a"/>
    <w:link w:val="Heading9Char"/>
    <w:uiPriority w:val="9"/>
    <w:unhideWhenUsed/>
    <w:qFormat/>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910"/>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
    <w:name w:val="Quote"/>
    <w:basedOn w:val="a"/>
    <w:next w:val="a"/>
    <w:link w:val="20"/>
    <w:uiPriority w:val="29"/>
    <w:qFormat/>
    <w:pPr>
      <w:ind w:left="720" w:right="720"/>
    </w:pPr>
    <w:rPr>
      <w:i/>
    </w:rPr>
  </w:style>
  <w:style w:type="character" w:customStyle="1" w:styleId="20">
    <w:name w:val="Цитата 2 Знак"/>
    <w:link w:val="2"/>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customStyle="1" w:styleId="13">
    <w:name w:val="Верхний колонтитул1"/>
    <w:basedOn w:val="a"/>
    <w:link w:val="HeaderChar"/>
    <w:uiPriority w:val="99"/>
    <w:unhideWhenUsed/>
    <w:pPr>
      <w:tabs>
        <w:tab w:val="center" w:pos="7143"/>
        <w:tab w:val="right" w:pos="14287"/>
      </w:tabs>
    </w:pPr>
  </w:style>
  <w:style w:type="character" w:customStyle="1" w:styleId="HeaderChar">
    <w:name w:val="Header Char"/>
    <w:basedOn w:val="a0"/>
    <w:link w:val="13"/>
    <w:uiPriority w:val="99"/>
  </w:style>
  <w:style w:type="paragraph" w:customStyle="1" w:styleId="14">
    <w:name w:val="Нижний колонтитул1"/>
    <w:basedOn w:val="a"/>
    <w:link w:val="CaptionChar"/>
    <w:uiPriority w:val="99"/>
    <w:unhideWhenUsed/>
    <w:pPr>
      <w:tabs>
        <w:tab w:val="center" w:pos="7143"/>
        <w:tab w:val="right" w:pos="14287"/>
      </w:tabs>
    </w:pPr>
  </w:style>
  <w:style w:type="character" w:customStyle="1" w:styleId="FooterChar">
    <w:name w:val="Footer Char"/>
    <w:basedOn w:val="a0"/>
    <w:uiPriority w:val="99"/>
  </w:style>
  <w:style w:type="paragraph" w:customStyle="1" w:styleId="15">
    <w:name w:val="Название объекта1"/>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link w:val="14"/>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2">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2">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2">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2">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2">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1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2">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2">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2">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2">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2">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2">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2">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a">
    <w:name w:val="endnote text"/>
    <w:basedOn w:val="a"/>
    <w:link w:val="ab"/>
    <w:uiPriority w:val="99"/>
    <w:semiHidden/>
    <w:unhideWhenUsed/>
    <w:rPr>
      <w:sz w:val="20"/>
    </w:rPr>
  </w:style>
  <w:style w:type="character" w:customStyle="1" w:styleId="ab">
    <w:name w:val="Текст концевой сноски Знак"/>
    <w:link w:val="aa"/>
    <w:uiPriority w:val="99"/>
    <w:rPr>
      <w:sz w:val="20"/>
    </w:rPr>
  </w:style>
  <w:style w:type="character" w:styleId="ac">
    <w:name w:val="endnote reference"/>
    <w:basedOn w:val="a0"/>
    <w:uiPriority w:val="99"/>
    <w:semiHidden/>
    <w:unhideWhenUsed/>
    <w:rPr>
      <w:vertAlign w:val="superscript"/>
    </w:rPr>
  </w:style>
  <w:style w:type="paragraph" w:styleId="16">
    <w:name w:val="toc 1"/>
    <w:basedOn w:val="a"/>
    <w:next w:val="a"/>
    <w:uiPriority w:val="39"/>
    <w:unhideWhenUsed/>
    <w:pPr>
      <w:spacing w:after="57"/>
    </w:pPr>
  </w:style>
  <w:style w:type="paragraph" w:styleId="22">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
    <w:name w:val="toc 4"/>
    <w:basedOn w:val="a"/>
    <w:next w:val="a"/>
    <w:uiPriority w:val="39"/>
    <w:unhideWhenUsed/>
    <w:pPr>
      <w:spacing w:after="57"/>
      <w:ind w:left="850"/>
    </w:pPr>
  </w:style>
  <w:style w:type="paragraph" w:styleId="5">
    <w:name w:val="toc 5"/>
    <w:basedOn w:val="a"/>
    <w:next w:val="a"/>
    <w:uiPriority w:val="39"/>
    <w:unhideWhenUsed/>
    <w:pPr>
      <w:spacing w:after="57"/>
      <w:ind w:left="1134"/>
    </w:pPr>
  </w:style>
  <w:style w:type="paragraph" w:styleId="6">
    <w:name w:val="toc 6"/>
    <w:basedOn w:val="a"/>
    <w:next w:val="a"/>
    <w:uiPriority w:val="39"/>
    <w:unhideWhenUsed/>
    <w:pPr>
      <w:spacing w:after="57"/>
      <w:ind w:left="1417"/>
    </w:pPr>
  </w:style>
  <w:style w:type="paragraph" w:styleId="7">
    <w:name w:val="toc 7"/>
    <w:basedOn w:val="a"/>
    <w:next w:val="a"/>
    <w:uiPriority w:val="39"/>
    <w:unhideWhenUsed/>
    <w:pPr>
      <w:spacing w:after="57"/>
      <w:ind w:left="1701"/>
    </w:pPr>
  </w:style>
  <w:style w:type="paragraph" w:styleId="8">
    <w:name w:val="toc 8"/>
    <w:basedOn w:val="a"/>
    <w:next w:val="a"/>
    <w:uiPriority w:val="39"/>
    <w:unhideWhenUsed/>
    <w:pPr>
      <w:spacing w:after="57"/>
      <w:ind w:left="1984"/>
    </w:pPr>
  </w:style>
  <w:style w:type="paragraph" w:styleId="9">
    <w:name w:val="toc 9"/>
    <w:basedOn w:val="a"/>
    <w:next w:val="a"/>
    <w:uiPriority w:val="39"/>
    <w:unhideWhenUsed/>
    <w:pPr>
      <w:spacing w:after="57"/>
      <w:ind w:left="2268"/>
    </w:pPr>
  </w:style>
  <w:style w:type="paragraph" w:styleId="ad">
    <w:name w:val="TOC Heading"/>
    <w:uiPriority w:val="39"/>
    <w:unhideWhenUsed/>
  </w:style>
  <w:style w:type="paragraph" w:styleId="ae">
    <w:name w:val="table of figures"/>
    <w:basedOn w:val="a"/>
    <w:next w:val="a"/>
    <w:uiPriority w:val="99"/>
    <w:unhideWhenUsed/>
  </w:style>
  <w:style w:type="paragraph" w:styleId="af">
    <w:name w:val="Body Text Indent"/>
    <w:basedOn w:val="a"/>
    <w:link w:val="af0"/>
    <w:pPr>
      <w:ind w:firstLine="709"/>
      <w:jc w:val="center"/>
    </w:pPr>
    <w:rPr>
      <w:b/>
      <w:bCs/>
      <w:sz w:val="28"/>
      <w:szCs w:val="28"/>
    </w:rPr>
  </w:style>
  <w:style w:type="character" w:customStyle="1" w:styleId="af0">
    <w:name w:val="Основной текст с отступом Знак"/>
    <w:basedOn w:val="a0"/>
    <w:link w:val="af"/>
    <w:rPr>
      <w:rFonts w:ascii="Times New Roman" w:eastAsia="Times New Roman" w:hAnsi="Times New Roman" w:cs="Times New Roman"/>
      <w:b/>
      <w:bCs/>
      <w:szCs w:val="28"/>
      <w:lang w:eastAsia="ru-RU"/>
    </w:rPr>
  </w:style>
  <w:style w:type="paragraph" w:styleId="af1">
    <w:name w:val="No Spacing"/>
    <w:link w:val="af2"/>
    <w:uiPriority w:val="99"/>
    <w:qFormat/>
    <w:pPr>
      <w:spacing w:after="0" w:line="240" w:lineRule="auto"/>
    </w:pPr>
    <w:rPr>
      <w:rFonts w:asciiTheme="minorHAnsi" w:hAnsiTheme="minorHAnsi"/>
      <w:sz w:val="22"/>
    </w:rPr>
  </w:style>
  <w:style w:type="character" w:customStyle="1" w:styleId="af2">
    <w:name w:val="Без интервала Знак"/>
    <w:basedOn w:val="a0"/>
    <w:link w:val="af1"/>
    <w:uiPriority w:val="99"/>
    <w:rPr>
      <w:rFonts w:asciiTheme="minorHAnsi" w:hAnsiTheme="minorHAnsi"/>
      <w:sz w:val="22"/>
    </w:rPr>
  </w:style>
  <w:style w:type="table" w:styleId="af3">
    <w:name w:val="Table Grid"/>
    <w:basedOn w:val="a1"/>
    <w:uiPriority w:val="59"/>
    <w:pPr>
      <w:spacing w:after="0" w:line="240" w:lineRule="auto"/>
    </w:pPr>
    <w:rPr>
      <w:rFonts w:asciiTheme="minorHAnsi" w:hAnsiTheme="minorHAns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4">
    <w:name w:val="Hyperlink"/>
    <w:uiPriority w:val="99"/>
    <w:rPr>
      <w:color w:val="0000FF"/>
      <w:u w:val="single"/>
    </w:rPr>
  </w:style>
  <w:style w:type="paragraph" w:styleId="af5">
    <w:name w:val="Body Text"/>
    <w:basedOn w:val="a"/>
    <w:link w:val="af6"/>
    <w:uiPriority w:val="99"/>
    <w:semiHidden/>
    <w:unhideWhenUsed/>
    <w:pPr>
      <w:spacing w:after="120"/>
    </w:pPr>
  </w:style>
  <w:style w:type="character" w:customStyle="1" w:styleId="af6">
    <w:name w:val="Основной текст Знак"/>
    <w:basedOn w:val="a0"/>
    <w:link w:val="af5"/>
    <w:uiPriority w:val="99"/>
    <w:semiHidden/>
    <w:rPr>
      <w:rFonts w:ascii="Times New Roman" w:eastAsia="Times New Roman" w:hAnsi="Times New Roman" w:cs="Times New Roman"/>
      <w:sz w:val="24"/>
      <w:szCs w:val="24"/>
      <w:lang w:eastAsia="ru-RU"/>
    </w:rPr>
  </w:style>
  <w:style w:type="paragraph" w:customStyle="1" w:styleId="ConsNonformat">
    <w:name w:val="ConsNonformat"/>
    <w:pPr>
      <w:spacing w:after="0" w:line="240" w:lineRule="auto"/>
      <w:ind w:right="19772"/>
    </w:pPr>
    <w:rPr>
      <w:rFonts w:ascii="Courier New" w:eastAsia="Times New Roman" w:hAnsi="Courier New" w:cs="Courier New"/>
      <w:sz w:val="20"/>
      <w:szCs w:val="20"/>
      <w:lang w:eastAsia="ru-RU"/>
    </w:rPr>
  </w:style>
  <w:style w:type="character" w:styleId="af7">
    <w:name w:val="footnote reference"/>
    <w:basedOn w:val="a0"/>
    <w:rPr>
      <w:vertAlign w:val="superscript"/>
    </w:rPr>
  </w:style>
  <w:style w:type="paragraph" w:customStyle="1" w:styleId="ConsPlusNormal">
    <w:name w:val="ConsPlusNormal"/>
    <w:link w:val="ConsPlusNormal0"/>
    <w:qFormat/>
    <w:pPr>
      <w:spacing w:after="0" w:line="240" w:lineRule="auto"/>
    </w:pPr>
    <w:rPr>
      <w:rFonts w:ascii="Times New Roman" w:eastAsia="Times New Roman" w:hAnsi="Times New Roman" w:cs="Times New Roman"/>
      <w:sz w:val="20"/>
      <w:szCs w:val="20"/>
      <w:lang w:val="en-US" w:eastAsia="ru-RU" w:bidi="en-US"/>
    </w:rPr>
  </w:style>
  <w:style w:type="paragraph" w:styleId="af8">
    <w:name w:val="footnote text"/>
    <w:basedOn w:val="a"/>
    <w:link w:val="af9"/>
    <w:pPr>
      <w:widowControl w:val="0"/>
    </w:pPr>
    <w:rPr>
      <w:rFonts w:eastAsiaTheme="minorEastAsia"/>
      <w:sz w:val="20"/>
      <w:szCs w:val="20"/>
      <w:lang w:val="en-US" w:eastAsia="en-US" w:bidi="en-US"/>
    </w:rPr>
  </w:style>
  <w:style w:type="character" w:customStyle="1" w:styleId="af9">
    <w:name w:val="Текст сноски Знак"/>
    <w:basedOn w:val="a0"/>
    <w:link w:val="af8"/>
    <w:rPr>
      <w:rFonts w:ascii="Times New Roman" w:eastAsiaTheme="minorEastAsia" w:hAnsi="Times New Roman" w:cs="Times New Roman"/>
      <w:sz w:val="20"/>
      <w:szCs w:val="20"/>
      <w:lang w:val="en-US" w:bidi="en-US"/>
    </w:rPr>
  </w:style>
  <w:style w:type="paragraph" w:customStyle="1" w:styleId="ConsPlusNonformat">
    <w:name w:val="ConsPlusNonformat"/>
    <w:uiPriority w:val="99"/>
    <w:pPr>
      <w:widowControl w:val="0"/>
      <w:spacing w:after="0" w:line="240" w:lineRule="auto"/>
    </w:pPr>
    <w:rPr>
      <w:rFonts w:ascii="Courier New" w:eastAsia="Times New Roman" w:hAnsi="Courier New" w:cs="Courier New"/>
      <w:sz w:val="20"/>
      <w:szCs w:val="20"/>
      <w:lang w:eastAsia="ru-RU"/>
    </w:rPr>
  </w:style>
  <w:style w:type="character" w:customStyle="1" w:styleId="ellipsedspanwordbreakspan-sc-5i2ox1-0">
    <w:name w:val="ellipsedspan__wordbreakspan-sc-5i2ox1-0"/>
    <w:basedOn w:val="a0"/>
    <w:rsid w:val="004E2951"/>
  </w:style>
  <w:style w:type="character" w:customStyle="1" w:styleId="ConsPlusNormal0">
    <w:name w:val="ConsPlusNormal Знак"/>
    <w:link w:val="ConsPlusNormal"/>
    <w:rsid w:val="004E2951"/>
    <w:rPr>
      <w:rFonts w:ascii="Times New Roman" w:eastAsia="Times New Roman" w:hAnsi="Times New Roman" w:cs="Times New Roman"/>
      <w:sz w:val="20"/>
      <w:szCs w:val="20"/>
      <w:lang w:val="en-US" w:eastAsia="ru-RU" w:bidi="en-US"/>
    </w:rPr>
  </w:style>
  <w:style w:type="character" w:customStyle="1" w:styleId="afa">
    <w:name w:val="Основной текст_"/>
    <w:basedOn w:val="a0"/>
    <w:link w:val="23"/>
    <w:rsid w:val="004E2951"/>
    <w:rPr>
      <w:rFonts w:ascii="Arial" w:eastAsia="Arial" w:hAnsi="Arial" w:cs="Arial"/>
      <w:sz w:val="16"/>
      <w:szCs w:val="16"/>
      <w:shd w:val="clear" w:color="auto" w:fill="FFFFFF"/>
    </w:rPr>
  </w:style>
  <w:style w:type="character" w:customStyle="1" w:styleId="17">
    <w:name w:val="Основной текст1"/>
    <w:basedOn w:val="afa"/>
    <w:rsid w:val="004E2951"/>
    <w:rPr>
      <w:rFonts w:ascii="Arial" w:eastAsia="Arial" w:hAnsi="Arial" w:cs="Arial"/>
      <w:color w:val="000000"/>
      <w:spacing w:val="0"/>
      <w:w w:val="100"/>
      <w:position w:val="0"/>
      <w:sz w:val="16"/>
      <w:szCs w:val="16"/>
      <w:shd w:val="clear" w:color="auto" w:fill="FFFFFF"/>
      <w:lang w:val="ru-RU"/>
    </w:rPr>
  </w:style>
  <w:style w:type="paragraph" w:customStyle="1" w:styleId="23">
    <w:name w:val="Основной текст2"/>
    <w:basedOn w:val="a"/>
    <w:link w:val="afa"/>
    <w:rsid w:val="004E2951"/>
    <w:pPr>
      <w:widowControl w:val="0"/>
      <w:shd w:val="clear" w:color="auto" w:fill="FFFFFF"/>
      <w:spacing w:before="720" w:after="480" w:line="0" w:lineRule="atLeast"/>
      <w:jc w:val="right"/>
    </w:pPr>
    <w:rPr>
      <w:rFonts w:ascii="Arial" w:eastAsia="Arial" w:hAnsi="Arial" w:cs="Arial"/>
      <w:sz w:val="16"/>
      <w:szCs w:val="16"/>
      <w:lang w:eastAsia="en-US"/>
    </w:rPr>
  </w:style>
  <w:style w:type="paragraph" w:styleId="afb">
    <w:name w:val="header"/>
    <w:basedOn w:val="a"/>
    <w:link w:val="afc"/>
    <w:uiPriority w:val="99"/>
    <w:unhideWhenUsed/>
    <w:rsid w:val="00FD303A"/>
    <w:pPr>
      <w:tabs>
        <w:tab w:val="center" w:pos="4677"/>
        <w:tab w:val="right" w:pos="9355"/>
      </w:tabs>
      <w:spacing w:after="160" w:line="259" w:lineRule="auto"/>
    </w:pPr>
    <w:rPr>
      <w:rFonts w:asciiTheme="minorHAnsi" w:eastAsiaTheme="minorEastAsia" w:hAnsiTheme="minorHAnsi"/>
      <w:sz w:val="22"/>
      <w:szCs w:val="22"/>
    </w:rPr>
  </w:style>
  <w:style w:type="character" w:customStyle="1" w:styleId="afc">
    <w:name w:val="Верхний колонтитул Знак"/>
    <w:basedOn w:val="a0"/>
    <w:link w:val="afb"/>
    <w:uiPriority w:val="99"/>
    <w:rsid w:val="00FD303A"/>
    <w:rPr>
      <w:rFonts w:asciiTheme="minorHAnsi" w:eastAsiaTheme="minorEastAsia" w:hAnsiTheme="minorHAnsi" w:cs="Times New Roman"/>
      <w:sz w:val="22"/>
      <w:lang w:eastAsia="ru-RU"/>
    </w:rPr>
  </w:style>
  <w:style w:type="paragraph" w:styleId="afd">
    <w:name w:val="footer"/>
    <w:basedOn w:val="a"/>
    <w:link w:val="afe"/>
    <w:uiPriority w:val="99"/>
    <w:unhideWhenUsed/>
    <w:rsid w:val="00FD303A"/>
    <w:pPr>
      <w:tabs>
        <w:tab w:val="center" w:pos="4677"/>
        <w:tab w:val="right" w:pos="9355"/>
      </w:tabs>
      <w:spacing w:after="160" w:line="259" w:lineRule="auto"/>
    </w:pPr>
    <w:rPr>
      <w:rFonts w:asciiTheme="minorHAnsi" w:eastAsiaTheme="minorEastAsia" w:hAnsiTheme="minorHAnsi"/>
      <w:sz w:val="22"/>
      <w:szCs w:val="22"/>
    </w:rPr>
  </w:style>
  <w:style w:type="character" w:customStyle="1" w:styleId="afe">
    <w:name w:val="Нижний колонтитул Знак"/>
    <w:basedOn w:val="a0"/>
    <w:link w:val="afd"/>
    <w:uiPriority w:val="99"/>
    <w:rsid w:val="00FD303A"/>
    <w:rPr>
      <w:rFonts w:asciiTheme="minorHAnsi" w:eastAsiaTheme="minorEastAsia" w:hAnsiTheme="minorHAnsi" w:cs="Times New Roman"/>
      <w:sz w:val="22"/>
      <w:lang w:eastAsia="ru-RU"/>
    </w:rPr>
  </w:style>
  <w:style w:type="character" w:customStyle="1" w:styleId="30">
    <w:name w:val="Заголовок 3 Знак"/>
    <w:basedOn w:val="a0"/>
    <w:link w:val="3"/>
    <w:rsid w:val="007C3695"/>
    <w:rPr>
      <w:rFonts w:ascii="Times New Roman" w:eastAsia="Times New Roman" w:hAnsi="Times New Roman" w:cs="Times New Roman"/>
      <w:b/>
      <w:bCs/>
      <w:sz w:val="26"/>
      <w:szCs w:val="26"/>
      <w:lang w:eastAsia="ru-RU"/>
    </w:rPr>
  </w:style>
  <w:style w:type="paragraph" w:customStyle="1" w:styleId="aff">
    <w:name w:val="Знак"/>
    <w:basedOn w:val="a"/>
    <w:rsid w:val="007C3695"/>
    <w:pPr>
      <w:spacing w:after="160" w:line="240" w:lineRule="exact"/>
    </w:pPr>
    <w:rPr>
      <w:sz w:val="20"/>
      <w:szCs w:val="20"/>
      <w:lang w:eastAsia="zh-CN"/>
    </w:rPr>
  </w:style>
  <w:style w:type="character" w:styleId="aff0">
    <w:name w:val="Strong"/>
    <w:basedOn w:val="a0"/>
    <w:uiPriority w:val="22"/>
    <w:qFormat/>
    <w:rsid w:val="00E07C5A"/>
    <w:rPr>
      <w:b/>
      <w:bCs/>
    </w:rPr>
  </w:style>
  <w:style w:type="character" w:styleId="aff1">
    <w:name w:val="FollowedHyperlink"/>
    <w:basedOn w:val="a0"/>
    <w:uiPriority w:val="99"/>
    <w:semiHidden/>
    <w:unhideWhenUsed/>
    <w:rsid w:val="006D6339"/>
    <w:rPr>
      <w:color w:val="800080"/>
      <w:u w:val="single"/>
    </w:rPr>
  </w:style>
  <w:style w:type="paragraph" w:customStyle="1" w:styleId="msonormal0">
    <w:name w:val="msonormal"/>
    <w:basedOn w:val="a"/>
    <w:rsid w:val="006D6339"/>
    <w:pPr>
      <w:spacing w:before="100" w:beforeAutospacing="1" w:after="100" w:afterAutospacing="1"/>
    </w:pPr>
  </w:style>
  <w:style w:type="paragraph" w:customStyle="1" w:styleId="xl63">
    <w:name w:val="xl63"/>
    <w:basedOn w:val="a"/>
    <w:rsid w:val="006D6339"/>
    <w:pPr>
      <w:spacing w:before="100" w:beforeAutospacing="1" w:after="100" w:afterAutospacing="1"/>
    </w:pPr>
    <w:rPr>
      <w:rFonts w:ascii="Arial" w:hAnsi="Arial" w:cs="Arial"/>
      <w:sz w:val="16"/>
      <w:szCs w:val="16"/>
    </w:rPr>
  </w:style>
  <w:style w:type="paragraph" w:customStyle="1" w:styleId="xl64">
    <w:name w:val="xl64"/>
    <w:basedOn w:val="a"/>
    <w:rsid w:val="006D6339"/>
    <w:pPr>
      <w:spacing w:before="100" w:beforeAutospacing="1" w:after="100" w:afterAutospacing="1"/>
      <w:jc w:val="right"/>
      <w:textAlignment w:val="top"/>
    </w:pPr>
    <w:rPr>
      <w:rFonts w:ascii="Arial" w:hAnsi="Arial" w:cs="Arial"/>
      <w:sz w:val="16"/>
      <w:szCs w:val="16"/>
    </w:rPr>
  </w:style>
  <w:style w:type="paragraph" w:customStyle="1" w:styleId="xl65">
    <w:name w:val="xl65"/>
    <w:basedOn w:val="a"/>
    <w:rsid w:val="006D6339"/>
    <w:pPr>
      <w:spacing w:before="100" w:beforeAutospacing="1" w:after="100" w:afterAutospacing="1"/>
    </w:pPr>
    <w:rPr>
      <w:rFonts w:ascii="Arial" w:hAnsi="Arial" w:cs="Arial"/>
      <w:sz w:val="16"/>
      <w:szCs w:val="16"/>
    </w:rPr>
  </w:style>
  <w:style w:type="paragraph" w:customStyle="1" w:styleId="xl66">
    <w:name w:val="xl66"/>
    <w:basedOn w:val="a"/>
    <w:rsid w:val="006D6339"/>
    <w:pPr>
      <w:spacing w:before="100" w:beforeAutospacing="1" w:after="100" w:afterAutospacing="1"/>
    </w:pPr>
    <w:rPr>
      <w:rFonts w:ascii="Arial" w:hAnsi="Arial" w:cs="Arial"/>
      <w:sz w:val="16"/>
      <w:szCs w:val="16"/>
    </w:rPr>
  </w:style>
  <w:style w:type="paragraph" w:customStyle="1" w:styleId="xl67">
    <w:name w:val="xl67"/>
    <w:basedOn w:val="a"/>
    <w:rsid w:val="006D6339"/>
    <w:pPr>
      <w:spacing w:before="100" w:beforeAutospacing="1" w:after="100" w:afterAutospacing="1"/>
      <w:textAlignment w:val="top"/>
    </w:pPr>
    <w:rPr>
      <w:rFonts w:ascii="Arial" w:hAnsi="Arial" w:cs="Arial"/>
      <w:sz w:val="16"/>
      <w:szCs w:val="16"/>
    </w:rPr>
  </w:style>
  <w:style w:type="paragraph" w:customStyle="1" w:styleId="xl68">
    <w:name w:val="xl68"/>
    <w:basedOn w:val="a"/>
    <w:rsid w:val="006D6339"/>
    <w:pPr>
      <w:spacing w:before="100" w:beforeAutospacing="1" w:after="100" w:afterAutospacing="1"/>
    </w:pPr>
    <w:rPr>
      <w:rFonts w:ascii="Arial" w:hAnsi="Arial" w:cs="Arial"/>
      <w:sz w:val="16"/>
      <w:szCs w:val="16"/>
    </w:rPr>
  </w:style>
  <w:style w:type="paragraph" w:customStyle="1" w:styleId="xl69">
    <w:name w:val="xl69"/>
    <w:basedOn w:val="a"/>
    <w:rsid w:val="006D6339"/>
    <w:pPr>
      <w:spacing w:before="100" w:beforeAutospacing="1" w:after="100" w:afterAutospacing="1"/>
      <w:jc w:val="center"/>
    </w:pPr>
    <w:rPr>
      <w:rFonts w:ascii="Arial" w:hAnsi="Arial" w:cs="Arial"/>
      <w:b/>
      <w:bCs/>
      <w:sz w:val="28"/>
      <w:szCs w:val="28"/>
    </w:rPr>
  </w:style>
  <w:style w:type="paragraph" w:customStyle="1" w:styleId="xl70">
    <w:name w:val="xl70"/>
    <w:basedOn w:val="a"/>
    <w:rsid w:val="006D6339"/>
    <w:pPr>
      <w:pBdr>
        <w:bottom w:val="single" w:sz="4" w:space="0" w:color="auto"/>
      </w:pBdr>
      <w:spacing w:before="100" w:beforeAutospacing="1" w:after="100" w:afterAutospacing="1"/>
      <w:jc w:val="center"/>
    </w:pPr>
    <w:rPr>
      <w:rFonts w:ascii="Arial" w:hAnsi="Arial" w:cs="Arial"/>
      <w:sz w:val="16"/>
      <w:szCs w:val="16"/>
    </w:rPr>
  </w:style>
  <w:style w:type="paragraph" w:customStyle="1" w:styleId="xl71">
    <w:name w:val="xl71"/>
    <w:basedOn w:val="a"/>
    <w:rsid w:val="006D6339"/>
    <w:pPr>
      <w:spacing w:before="100" w:beforeAutospacing="1" w:after="100" w:afterAutospacing="1"/>
    </w:pPr>
    <w:rPr>
      <w:rFonts w:ascii="Arial" w:hAnsi="Arial" w:cs="Arial"/>
      <w:sz w:val="16"/>
      <w:szCs w:val="16"/>
    </w:rPr>
  </w:style>
  <w:style w:type="paragraph" w:customStyle="1" w:styleId="xl72">
    <w:name w:val="xl72"/>
    <w:basedOn w:val="a"/>
    <w:rsid w:val="006D6339"/>
    <w:pPr>
      <w:spacing w:before="100" w:beforeAutospacing="1" w:after="100" w:afterAutospacing="1"/>
    </w:pPr>
    <w:rPr>
      <w:rFonts w:ascii="Arial" w:hAnsi="Arial" w:cs="Arial"/>
      <w:i/>
      <w:iCs/>
      <w:sz w:val="16"/>
      <w:szCs w:val="16"/>
    </w:rPr>
  </w:style>
  <w:style w:type="paragraph" w:customStyle="1" w:styleId="xl73">
    <w:name w:val="xl73"/>
    <w:basedOn w:val="a"/>
    <w:rsid w:val="006D6339"/>
    <w:pPr>
      <w:spacing w:before="100" w:beforeAutospacing="1" w:after="100" w:afterAutospacing="1"/>
      <w:jc w:val="right"/>
      <w:textAlignment w:val="top"/>
    </w:pPr>
    <w:rPr>
      <w:rFonts w:ascii="Arial" w:hAnsi="Arial" w:cs="Arial"/>
      <w:sz w:val="16"/>
      <w:szCs w:val="16"/>
    </w:rPr>
  </w:style>
  <w:style w:type="paragraph" w:customStyle="1" w:styleId="xl74">
    <w:name w:val="xl74"/>
    <w:basedOn w:val="a"/>
    <w:rsid w:val="006D6339"/>
    <w:pPr>
      <w:spacing w:before="100" w:beforeAutospacing="1" w:after="100" w:afterAutospacing="1"/>
      <w:jc w:val="center"/>
    </w:pPr>
    <w:rPr>
      <w:rFonts w:ascii="Arial" w:hAnsi="Arial" w:cs="Arial"/>
      <w:i/>
      <w:iCs/>
      <w:sz w:val="16"/>
      <w:szCs w:val="16"/>
    </w:rPr>
  </w:style>
  <w:style w:type="paragraph" w:customStyle="1" w:styleId="xl75">
    <w:name w:val="xl75"/>
    <w:basedOn w:val="a"/>
    <w:rsid w:val="006D6339"/>
    <w:pPr>
      <w:spacing w:before="100" w:beforeAutospacing="1" w:after="100" w:afterAutospacing="1"/>
    </w:pPr>
    <w:rPr>
      <w:rFonts w:ascii="Arial" w:hAnsi="Arial" w:cs="Arial"/>
      <w:b/>
      <w:bCs/>
      <w:sz w:val="16"/>
      <w:szCs w:val="16"/>
    </w:rPr>
  </w:style>
  <w:style w:type="paragraph" w:customStyle="1" w:styleId="xl76">
    <w:name w:val="xl76"/>
    <w:basedOn w:val="a"/>
    <w:rsid w:val="006D6339"/>
    <w:pPr>
      <w:spacing w:before="100" w:beforeAutospacing="1" w:after="100" w:afterAutospacing="1"/>
    </w:pPr>
    <w:rPr>
      <w:rFonts w:ascii="Arial" w:hAnsi="Arial" w:cs="Arial"/>
      <w:sz w:val="16"/>
      <w:szCs w:val="16"/>
    </w:rPr>
  </w:style>
  <w:style w:type="paragraph" w:customStyle="1" w:styleId="xl77">
    <w:name w:val="xl77"/>
    <w:basedOn w:val="a"/>
    <w:rsid w:val="006D6339"/>
    <w:pPr>
      <w:pBdr>
        <w:top w:val="single" w:sz="4" w:space="0" w:color="auto"/>
      </w:pBdr>
      <w:spacing w:before="100" w:beforeAutospacing="1" w:after="100" w:afterAutospacing="1"/>
    </w:pPr>
    <w:rPr>
      <w:rFonts w:ascii="Arial" w:hAnsi="Arial" w:cs="Arial"/>
      <w:sz w:val="16"/>
      <w:szCs w:val="16"/>
    </w:rPr>
  </w:style>
  <w:style w:type="paragraph" w:customStyle="1" w:styleId="xl78">
    <w:name w:val="xl78"/>
    <w:basedOn w:val="a"/>
    <w:rsid w:val="006D6339"/>
    <w:pPr>
      <w:pBdr>
        <w:top w:val="single" w:sz="4" w:space="0" w:color="auto"/>
      </w:pBdr>
      <w:spacing w:before="100" w:beforeAutospacing="1" w:after="100" w:afterAutospacing="1"/>
      <w:jc w:val="center"/>
    </w:pPr>
    <w:rPr>
      <w:rFonts w:ascii="Arial" w:hAnsi="Arial" w:cs="Arial"/>
      <w:sz w:val="16"/>
      <w:szCs w:val="16"/>
    </w:rPr>
  </w:style>
  <w:style w:type="paragraph" w:customStyle="1" w:styleId="xl79">
    <w:name w:val="xl79"/>
    <w:basedOn w:val="a"/>
    <w:rsid w:val="006D6339"/>
    <w:pPr>
      <w:spacing w:before="100" w:beforeAutospacing="1" w:after="100" w:afterAutospacing="1"/>
      <w:jc w:val="center"/>
    </w:pPr>
    <w:rPr>
      <w:rFonts w:ascii="Arial" w:hAnsi="Arial" w:cs="Arial"/>
      <w:sz w:val="16"/>
      <w:szCs w:val="16"/>
    </w:rPr>
  </w:style>
  <w:style w:type="paragraph" w:customStyle="1" w:styleId="xl80">
    <w:name w:val="xl80"/>
    <w:basedOn w:val="a"/>
    <w:rsid w:val="006D6339"/>
    <w:pPr>
      <w:pBdr>
        <w:bottom w:val="single" w:sz="4" w:space="0" w:color="auto"/>
      </w:pBdr>
      <w:spacing w:before="100" w:beforeAutospacing="1" w:after="100" w:afterAutospacing="1"/>
    </w:pPr>
    <w:rPr>
      <w:rFonts w:ascii="Arial" w:hAnsi="Arial" w:cs="Arial"/>
      <w:sz w:val="16"/>
      <w:szCs w:val="16"/>
    </w:rPr>
  </w:style>
  <w:style w:type="paragraph" w:customStyle="1" w:styleId="xl81">
    <w:name w:val="xl81"/>
    <w:basedOn w:val="a"/>
    <w:rsid w:val="006D6339"/>
    <w:pPr>
      <w:pBdr>
        <w:bottom w:val="single" w:sz="4" w:space="0" w:color="auto"/>
      </w:pBdr>
      <w:spacing w:before="100" w:beforeAutospacing="1" w:after="100" w:afterAutospacing="1"/>
      <w:jc w:val="right"/>
    </w:pPr>
    <w:rPr>
      <w:rFonts w:ascii="Arial" w:hAnsi="Arial" w:cs="Arial"/>
      <w:sz w:val="16"/>
      <w:szCs w:val="16"/>
    </w:rPr>
  </w:style>
  <w:style w:type="paragraph" w:customStyle="1" w:styleId="xl82">
    <w:name w:val="xl82"/>
    <w:basedOn w:val="a"/>
    <w:rsid w:val="006D6339"/>
    <w:pPr>
      <w:spacing w:before="100" w:beforeAutospacing="1" w:after="100" w:afterAutospacing="1"/>
      <w:textAlignment w:val="top"/>
    </w:pPr>
    <w:rPr>
      <w:rFonts w:ascii="Arial" w:hAnsi="Arial" w:cs="Arial"/>
      <w:sz w:val="16"/>
      <w:szCs w:val="16"/>
    </w:rPr>
  </w:style>
  <w:style w:type="paragraph" w:customStyle="1" w:styleId="xl83">
    <w:name w:val="xl83"/>
    <w:basedOn w:val="a"/>
    <w:rsid w:val="006D6339"/>
    <w:pPr>
      <w:spacing w:before="100" w:beforeAutospacing="1" w:after="100" w:afterAutospacing="1"/>
      <w:textAlignment w:val="center"/>
    </w:pPr>
    <w:rPr>
      <w:rFonts w:ascii="Arial" w:hAnsi="Arial" w:cs="Arial"/>
      <w:sz w:val="16"/>
      <w:szCs w:val="16"/>
    </w:rPr>
  </w:style>
  <w:style w:type="paragraph" w:customStyle="1" w:styleId="xl84">
    <w:name w:val="xl84"/>
    <w:basedOn w:val="a"/>
    <w:rsid w:val="006D6339"/>
    <w:pPr>
      <w:spacing w:before="100" w:beforeAutospacing="1" w:after="100" w:afterAutospacing="1"/>
    </w:pPr>
    <w:rPr>
      <w:rFonts w:ascii="Arial" w:hAnsi="Arial" w:cs="Arial"/>
      <w:i/>
      <w:iCs/>
      <w:sz w:val="16"/>
      <w:szCs w:val="16"/>
    </w:rPr>
  </w:style>
  <w:style w:type="paragraph" w:customStyle="1" w:styleId="xl85">
    <w:name w:val="xl85"/>
    <w:basedOn w:val="a"/>
    <w:rsid w:val="006D6339"/>
    <w:pPr>
      <w:spacing w:before="100" w:beforeAutospacing="1" w:after="100" w:afterAutospacing="1"/>
    </w:pPr>
    <w:rPr>
      <w:rFonts w:ascii="Arial" w:hAnsi="Arial" w:cs="Arial"/>
      <w:sz w:val="16"/>
      <w:szCs w:val="16"/>
    </w:rPr>
  </w:style>
  <w:style w:type="paragraph" w:customStyle="1" w:styleId="xl86">
    <w:name w:val="xl86"/>
    <w:basedOn w:val="a"/>
    <w:rsid w:val="006D6339"/>
    <w:pPr>
      <w:spacing w:before="100" w:beforeAutospacing="1" w:after="100" w:afterAutospacing="1"/>
      <w:jc w:val="right"/>
    </w:pPr>
    <w:rPr>
      <w:rFonts w:ascii="Arial" w:hAnsi="Arial" w:cs="Arial"/>
      <w:sz w:val="16"/>
      <w:szCs w:val="16"/>
    </w:rPr>
  </w:style>
  <w:style w:type="paragraph" w:customStyle="1" w:styleId="xl87">
    <w:name w:val="xl87"/>
    <w:basedOn w:val="a"/>
    <w:rsid w:val="006D6339"/>
    <w:pPr>
      <w:spacing w:before="100" w:beforeAutospacing="1" w:after="100" w:afterAutospacing="1"/>
    </w:pPr>
    <w:rPr>
      <w:rFonts w:ascii="Arial" w:hAnsi="Arial" w:cs="Arial"/>
      <w:b/>
      <w:bCs/>
      <w:sz w:val="16"/>
      <w:szCs w:val="16"/>
    </w:rPr>
  </w:style>
  <w:style w:type="paragraph" w:customStyle="1" w:styleId="xl88">
    <w:name w:val="xl88"/>
    <w:basedOn w:val="a"/>
    <w:rsid w:val="006D6339"/>
    <w:pPr>
      <w:pBdr>
        <w:bottom w:val="single" w:sz="4" w:space="0" w:color="auto"/>
      </w:pBdr>
      <w:spacing w:before="100" w:beforeAutospacing="1" w:after="100" w:afterAutospacing="1"/>
    </w:pPr>
    <w:rPr>
      <w:rFonts w:ascii="Arial" w:hAnsi="Arial" w:cs="Arial"/>
      <w:sz w:val="16"/>
      <w:szCs w:val="16"/>
    </w:rPr>
  </w:style>
  <w:style w:type="paragraph" w:customStyle="1" w:styleId="xl89">
    <w:name w:val="xl89"/>
    <w:basedOn w:val="a"/>
    <w:rsid w:val="006D6339"/>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90">
    <w:name w:val="xl90"/>
    <w:basedOn w:val="a"/>
    <w:rsid w:val="006D6339"/>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91">
    <w:name w:val="xl91"/>
    <w:basedOn w:val="a"/>
    <w:rsid w:val="006D6339"/>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92">
    <w:name w:val="xl92"/>
    <w:basedOn w:val="a"/>
    <w:rsid w:val="006D6339"/>
    <w:pPr>
      <w:spacing w:before="100" w:beforeAutospacing="1" w:after="100" w:afterAutospacing="1"/>
    </w:pPr>
    <w:rPr>
      <w:rFonts w:ascii="Arial" w:hAnsi="Arial" w:cs="Arial"/>
      <w:sz w:val="16"/>
      <w:szCs w:val="16"/>
    </w:rPr>
  </w:style>
  <w:style w:type="paragraph" w:customStyle="1" w:styleId="xl93">
    <w:name w:val="xl93"/>
    <w:basedOn w:val="a"/>
    <w:rsid w:val="006D6339"/>
    <w:pPr>
      <w:spacing w:before="100" w:beforeAutospacing="1" w:after="100" w:afterAutospacing="1"/>
      <w:jc w:val="right"/>
    </w:pPr>
    <w:rPr>
      <w:rFonts w:ascii="Arial" w:hAnsi="Arial" w:cs="Arial"/>
      <w:sz w:val="16"/>
      <w:szCs w:val="16"/>
    </w:rPr>
  </w:style>
  <w:style w:type="paragraph" w:customStyle="1" w:styleId="xl94">
    <w:name w:val="xl94"/>
    <w:basedOn w:val="a"/>
    <w:rsid w:val="006D63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5">
    <w:name w:val="xl95"/>
    <w:basedOn w:val="a"/>
    <w:rsid w:val="006D63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6">
    <w:name w:val="xl96"/>
    <w:basedOn w:val="a"/>
    <w:rsid w:val="006D63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7">
    <w:name w:val="xl97"/>
    <w:basedOn w:val="a"/>
    <w:rsid w:val="006D6339"/>
    <w:pPr>
      <w:pBdr>
        <w:top w:val="single" w:sz="4" w:space="0" w:color="auto"/>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98">
    <w:name w:val="xl98"/>
    <w:basedOn w:val="a"/>
    <w:rsid w:val="006D6339"/>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99">
    <w:name w:val="xl99"/>
    <w:basedOn w:val="a"/>
    <w:rsid w:val="006D6339"/>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00">
    <w:name w:val="xl100"/>
    <w:basedOn w:val="a"/>
    <w:rsid w:val="006D6339"/>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01">
    <w:name w:val="xl101"/>
    <w:basedOn w:val="a"/>
    <w:rsid w:val="006D6339"/>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02">
    <w:name w:val="xl102"/>
    <w:basedOn w:val="a"/>
    <w:rsid w:val="006D6339"/>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03">
    <w:name w:val="xl103"/>
    <w:basedOn w:val="a"/>
    <w:rsid w:val="006D6339"/>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04">
    <w:name w:val="xl104"/>
    <w:basedOn w:val="a"/>
    <w:rsid w:val="006D6339"/>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05">
    <w:name w:val="xl105"/>
    <w:basedOn w:val="a"/>
    <w:rsid w:val="006D6339"/>
    <w:pPr>
      <w:pBdr>
        <w:left w:val="single" w:sz="4" w:space="0" w:color="auto"/>
      </w:pBdr>
      <w:spacing w:before="100" w:beforeAutospacing="1" w:after="100" w:afterAutospacing="1"/>
      <w:textAlignment w:val="center"/>
    </w:pPr>
    <w:rPr>
      <w:rFonts w:ascii="Arial" w:hAnsi="Arial" w:cs="Arial"/>
      <w:sz w:val="16"/>
      <w:szCs w:val="16"/>
    </w:rPr>
  </w:style>
  <w:style w:type="paragraph" w:customStyle="1" w:styleId="xl106">
    <w:name w:val="xl106"/>
    <w:basedOn w:val="a"/>
    <w:rsid w:val="006D6339"/>
    <w:pPr>
      <w:spacing w:before="100" w:beforeAutospacing="1" w:after="100" w:afterAutospacing="1"/>
      <w:jc w:val="right"/>
      <w:textAlignment w:val="top"/>
    </w:pPr>
    <w:rPr>
      <w:rFonts w:ascii="Arial" w:hAnsi="Arial" w:cs="Arial"/>
      <w:sz w:val="16"/>
      <w:szCs w:val="16"/>
    </w:rPr>
  </w:style>
  <w:style w:type="paragraph" w:customStyle="1" w:styleId="xl107">
    <w:name w:val="xl107"/>
    <w:basedOn w:val="a"/>
    <w:rsid w:val="006D6339"/>
    <w:pPr>
      <w:spacing w:before="100" w:beforeAutospacing="1" w:after="100" w:afterAutospacing="1"/>
      <w:jc w:val="center"/>
      <w:textAlignment w:val="top"/>
    </w:pPr>
    <w:rPr>
      <w:rFonts w:ascii="Arial" w:hAnsi="Arial" w:cs="Arial"/>
      <w:sz w:val="16"/>
      <w:szCs w:val="16"/>
    </w:rPr>
  </w:style>
  <w:style w:type="paragraph" w:customStyle="1" w:styleId="xl108">
    <w:name w:val="xl108"/>
    <w:basedOn w:val="a"/>
    <w:rsid w:val="006D6339"/>
    <w:pPr>
      <w:spacing w:before="100" w:beforeAutospacing="1" w:after="100" w:afterAutospacing="1"/>
      <w:jc w:val="center"/>
      <w:textAlignment w:val="top"/>
    </w:pPr>
    <w:rPr>
      <w:rFonts w:ascii="Arial" w:hAnsi="Arial" w:cs="Arial"/>
      <w:sz w:val="16"/>
      <w:szCs w:val="16"/>
    </w:rPr>
  </w:style>
  <w:style w:type="paragraph" w:customStyle="1" w:styleId="xl109">
    <w:name w:val="xl109"/>
    <w:basedOn w:val="a"/>
    <w:rsid w:val="006D6339"/>
    <w:pPr>
      <w:spacing w:before="100" w:beforeAutospacing="1" w:after="100" w:afterAutospacing="1"/>
      <w:jc w:val="center"/>
      <w:textAlignment w:val="top"/>
    </w:pPr>
    <w:rPr>
      <w:rFonts w:ascii="Arial" w:hAnsi="Arial" w:cs="Arial"/>
      <w:sz w:val="16"/>
      <w:szCs w:val="16"/>
    </w:rPr>
  </w:style>
  <w:style w:type="paragraph" w:customStyle="1" w:styleId="xl110">
    <w:name w:val="xl110"/>
    <w:basedOn w:val="a"/>
    <w:rsid w:val="006D6339"/>
    <w:pPr>
      <w:spacing w:before="100" w:beforeAutospacing="1" w:after="100" w:afterAutospacing="1"/>
      <w:jc w:val="right"/>
      <w:textAlignment w:val="top"/>
    </w:pPr>
    <w:rPr>
      <w:rFonts w:ascii="Arial" w:hAnsi="Arial" w:cs="Arial"/>
      <w:sz w:val="16"/>
      <w:szCs w:val="16"/>
    </w:rPr>
  </w:style>
  <w:style w:type="paragraph" w:customStyle="1" w:styleId="xl111">
    <w:name w:val="xl111"/>
    <w:basedOn w:val="a"/>
    <w:rsid w:val="006D6339"/>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12">
    <w:name w:val="xl112"/>
    <w:basedOn w:val="a"/>
    <w:rsid w:val="006D6339"/>
    <w:pPr>
      <w:pBdr>
        <w:lef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13">
    <w:name w:val="xl113"/>
    <w:basedOn w:val="a"/>
    <w:rsid w:val="006D6339"/>
    <w:pPr>
      <w:spacing w:before="100" w:beforeAutospacing="1" w:after="100" w:afterAutospacing="1"/>
      <w:jc w:val="center"/>
      <w:textAlignment w:val="top"/>
    </w:pPr>
    <w:rPr>
      <w:rFonts w:ascii="Arial" w:hAnsi="Arial" w:cs="Arial"/>
      <w:sz w:val="16"/>
      <w:szCs w:val="16"/>
    </w:rPr>
  </w:style>
  <w:style w:type="paragraph" w:customStyle="1" w:styleId="xl114">
    <w:name w:val="xl114"/>
    <w:basedOn w:val="a"/>
    <w:rsid w:val="006D6339"/>
    <w:pPr>
      <w:spacing w:before="100" w:beforeAutospacing="1" w:after="100" w:afterAutospacing="1"/>
      <w:jc w:val="right"/>
      <w:textAlignment w:val="top"/>
    </w:pPr>
    <w:rPr>
      <w:rFonts w:ascii="Arial" w:hAnsi="Arial" w:cs="Arial"/>
      <w:sz w:val="16"/>
      <w:szCs w:val="16"/>
    </w:rPr>
  </w:style>
  <w:style w:type="paragraph" w:customStyle="1" w:styleId="xl115">
    <w:name w:val="xl115"/>
    <w:basedOn w:val="a"/>
    <w:rsid w:val="006D6339"/>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16">
    <w:name w:val="xl116"/>
    <w:basedOn w:val="a"/>
    <w:rsid w:val="006D6339"/>
    <w:pPr>
      <w:spacing w:before="100" w:beforeAutospacing="1" w:after="100" w:afterAutospacing="1"/>
      <w:jc w:val="center"/>
      <w:textAlignment w:val="top"/>
    </w:pPr>
    <w:rPr>
      <w:rFonts w:ascii="Arial" w:hAnsi="Arial" w:cs="Arial"/>
      <w:sz w:val="16"/>
      <w:szCs w:val="16"/>
    </w:rPr>
  </w:style>
  <w:style w:type="paragraph" w:customStyle="1" w:styleId="xl117">
    <w:name w:val="xl117"/>
    <w:basedOn w:val="a"/>
    <w:rsid w:val="006D6339"/>
    <w:pPr>
      <w:spacing w:before="100" w:beforeAutospacing="1" w:after="100" w:afterAutospacing="1"/>
      <w:jc w:val="right"/>
      <w:textAlignment w:val="top"/>
    </w:pPr>
    <w:rPr>
      <w:rFonts w:ascii="Arial" w:hAnsi="Arial" w:cs="Arial"/>
      <w:sz w:val="16"/>
      <w:szCs w:val="16"/>
    </w:rPr>
  </w:style>
  <w:style w:type="paragraph" w:customStyle="1" w:styleId="xl118">
    <w:name w:val="xl118"/>
    <w:basedOn w:val="a"/>
    <w:rsid w:val="006D6339"/>
    <w:pPr>
      <w:spacing w:before="100" w:beforeAutospacing="1" w:after="100" w:afterAutospacing="1"/>
      <w:jc w:val="center"/>
      <w:textAlignment w:val="top"/>
    </w:pPr>
    <w:rPr>
      <w:rFonts w:ascii="Arial" w:hAnsi="Arial" w:cs="Arial"/>
      <w:sz w:val="16"/>
      <w:szCs w:val="16"/>
    </w:rPr>
  </w:style>
  <w:style w:type="paragraph" w:customStyle="1" w:styleId="xl119">
    <w:name w:val="xl119"/>
    <w:basedOn w:val="a"/>
    <w:rsid w:val="006D6339"/>
    <w:pPr>
      <w:spacing w:before="100" w:beforeAutospacing="1" w:after="100" w:afterAutospacing="1"/>
      <w:jc w:val="center"/>
      <w:textAlignment w:val="top"/>
    </w:pPr>
    <w:rPr>
      <w:rFonts w:ascii="Arial" w:hAnsi="Arial" w:cs="Arial"/>
      <w:sz w:val="16"/>
      <w:szCs w:val="16"/>
    </w:rPr>
  </w:style>
  <w:style w:type="paragraph" w:customStyle="1" w:styleId="xl120">
    <w:name w:val="xl120"/>
    <w:basedOn w:val="a"/>
    <w:rsid w:val="006D6339"/>
    <w:pPr>
      <w:spacing w:before="100" w:beforeAutospacing="1" w:after="100" w:afterAutospacing="1"/>
      <w:jc w:val="center"/>
      <w:textAlignment w:val="top"/>
    </w:pPr>
    <w:rPr>
      <w:rFonts w:ascii="Arial" w:hAnsi="Arial" w:cs="Arial"/>
      <w:sz w:val="16"/>
      <w:szCs w:val="16"/>
    </w:rPr>
  </w:style>
  <w:style w:type="paragraph" w:customStyle="1" w:styleId="xl121">
    <w:name w:val="xl121"/>
    <w:basedOn w:val="a"/>
    <w:rsid w:val="006D6339"/>
    <w:pPr>
      <w:spacing w:before="100" w:beforeAutospacing="1" w:after="100" w:afterAutospacing="1"/>
      <w:jc w:val="right"/>
      <w:textAlignment w:val="top"/>
    </w:pPr>
    <w:rPr>
      <w:rFonts w:ascii="Arial" w:hAnsi="Arial" w:cs="Arial"/>
      <w:sz w:val="16"/>
      <w:szCs w:val="16"/>
    </w:rPr>
  </w:style>
  <w:style w:type="paragraph" w:customStyle="1" w:styleId="xl122">
    <w:name w:val="xl122"/>
    <w:basedOn w:val="a"/>
    <w:rsid w:val="006D6339"/>
    <w:pPr>
      <w:pBdr>
        <w:left w:val="single" w:sz="4" w:space="0" w:color="auto"/>
      </w:pBdr>
      <w:spacing w:before="100" w:beforeAutospacing="1" w:after="100" w:afterAutospacing="1"/>
    </w:pPr>
    <w:rPr>
      <w:rFonts w:ascii="Arial" w:hAnsi="Arial" w:cs="Arial"/>
      <w:sz w:val="16"/>
      <w:szCs w:val="16"/>
    </w:rPr>
  </w:style>
  <w:style w:type="paragraph" w:customStyle="1" w:styleId="xl123">
    <w:name w:val="xl123"/>
    <w:basedOn w:val="a"/>
    <w:rsid w:val="006D6339"/>
    <w:pPr>
      <w:spacing w:before="100" w:beforeAutospacing="1" w:after="100" w:afterAutospacing="1"/>
      <w:jc w:val="right"/>
      <w:textAlignment w:val="top"/>
    </w:pPr>
    <w:rPr>
      <w:rFonts w:ascii="Arial" w:hAnsi="Arial" w:cs="Arial"/>
      <w:sz w:val="16"/>
      <w:szCs w:val="16"/>
    </w:rPr>
  </w:style>
  <w:style w:type="paragraph" w:customStyle="1" w:styleId="xl124">
    <w:name w:val="xl124"/>
    <w:basedOn w:val="a"/>
    <w:rsid w:val="006D6339"/>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25">
    <w:name w:val="xl125"/>
    <w:basedOn w:val="a"/>
    <w:rsid w:val="006D6339"/>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26">
    <w:name w:val="xl126"/>
    <w:basedOn w:val="a"/>
    <w:rsid w:val="006D6339"/>
    <w:pPr>
      <w:pBdr>
        <w:lef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27">
    <w:name w:val="xl127"/>
    <w:basedOn w:val="a"/>
    <w:rsid w:val="006D6339"/>
    <w:pPr>
      <w:spacing w:before="100" w:beforeAutospacing="1" w:after="100" w:afterAutospacing="1"/>
      <w:jc w:val="center"/>
      <w:textAlignment w:val="top"/>
    </w:pPr>
    <w:rPr>
      <w:rFonts w:ascii="Arial" w:hAnsi="Arial" w:cs="Arial"/>
      <w:sz w:val="16"/>
      <w:szCs w:val="16"/>
    </w:rPr>
  </w:style>
  <w:style w:type="paragraph" w:customStyle="1" w:styleId="xl128">
    <w:name w:val="xl128"/>
    <w:basedOn w:val="a"/>
    <w:rsid w:val="006D6339"/>
    <w:pPr>
      <w:pBdr>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29">
    <w:name w:val="xl129"/>
    <w:basedOn w:val="a"/>
    <w:rsid w:val="006D6339"/>
    <w:pPr>
      <w:spacing w:before="100" w:beforeAutospacing="1" w:after="100" w:afterAutospacing="1"/>
      <w:textAlignment w:val="top"/>
    </w:pPr>
    <w:rPr>
      <w:rFonts w:ascii="Arial" w:hAnsi="Arial" w:cs="Arial"/>
      <w:b/>
      <w:bCs/>
      <w:sz w:val="16"/>
      <w:szCs w:val="16"/>
    </w:rPr>
  </w:style>
  <w:style w:type="paragraph" w:customStyle="1" w:styleId="xl130">
    <w:name w:val="xl130"/>
    <w:basedOn w:val="a"/>
    <w:rsid w:val="006D6339"/>
    <w:pPr>
      <w:spacing w:before="100" w:beforeAutospacing="1" w:after="100" w:afterAutospacing="1"/>
      <w:jc w:val="center"/>
      <w:textAlignment w:val="top"/>
    </w:pPr>
    <w:rPr>
      <w:rFonts w:ascii="Arial" w:hAnsi="Arial" w:cs="Arial"/>
      <w:sz w:val="16"/>
      <w:szCs w:val="16"/>
    </w:rPr>
  </w:style>
  <w:style w:type="paragraph" w:customStyle="1" w:styleId="xl131">
    <w:name w:val="xl131"/>
    <w:basedOn w:val="a"/>
    <w:rsid w:val="006D6339"/>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32">
    <w:name w:val="xl132"/>
    <w:basedOn w:val="a"/>
    <w:rsid w:val="006D6339"/>
    <w:pPr>
      <w:spacing w:before="100" w:beforeAutospacing="1" w:after="100" w:afterAutospacing="1"/>
      <w:jc w:val="right"/>
      <w:textAlignment w:val="top"/>
    </w:pPr>
    <w:rPr>
      <w:rFonts w:ascii="Arial" w:hAnsi="Arial" w:cs="Arial"/>
      <w:sz w:val="16"/>
      <w:szCs w:val="16"/>
    </w:rPr>
  </w:style>
  <w:style w:type="paragraph" w:customStyle="1" w:styleId="xl133">
    <w:name w:val="xl133"/>
    <w:basedOn w:val="a"/>
    <w:rsid w:val="006D6339"/>
    <w:pPr>
      <w:spacing w:before="100" w:beforeAutospacing="1" w:after="100" w:afterAutospacing="1"/>
      <w:jc w:val="center"/>
      <w:textAlignment w:val="top"/>
    </w:pPr>
    <w:rPr>
      <w:rFonts w:ascii="Arial" w:hAnsi="Arial" w:cs="Arial"/>
      <w:sz w:val="16"/>
      <w:szCs w:val="16"/>
    </w:rPr>
  </w:style>
  <w:style w:type="paragraph" w:customStyle="1" w:styleId="xl134">
    <w:name w:val="xl134"/>
    <w:basedOn w:val="a"/>
    <w:rsid w:val="006D6339"/>
    <w:pPr>
      <w:spacing w:before="100" w:beforeAutospacing="1" w:after="100" w:afterAutospacing="1"/>
      <w:jc w:val="center"/>
      <w:textAlignment w:val="top"/>
    </w:pPr>
    <w:rPr>
      <w:rFonts w:ascii="Arial" w:hAnsi="Arial" w:cs="Arial"/>
      <w:sz w:val="16"/>
      <w:szCs w:val="16"/>
    </w:rPr>
  </w:style>
  <w:style w:type="paragraph" w:customStyle="1" w:styleId="xl135">
    <w:name w:val="xl135"/>
    <w:basedOn w:val="a"/>
    <w:rsid w:val="006D6339"/>
    <w:pPr>
      <w:pBdr>
        <w:left w:val="single" w:sz="4" w:space="0" w:color="auto"/>
        <w:bottom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36">
    <w:name w:val="xl136"/>
    <w:basedOn w:val="a"/>
    <w:rsid w:val="006D6339"/>
    <w:pPr>
      <w:pBdr>
        <w:bottom w:val="single" w:sz="4" w:space="0" w:color="auto"/>
      </w:pBdr>
      <w:spacing w:before="100" w:beforeAutospacing="1" w:after="100" w:afterAutospacing="1"/>
      <w:textAlignment w:val="top"/>
    </w:pPr>
    <w:rPr>
      <w:rFonts w:ascii="Arial" w:hAnsi="Arial" w:cs="Arial"/>
      <w:b/>
      <w:bCs/>
      <w:sz w:val="16"/>
      <w:szCs w:val="16"/>
    </w:rPr>
  </w:style>
  <w:style w:type="paragraph" w:customStyle="1" w:styleId="xl137">
    <w:name w:val="xl137"/>
    <w:basedOn w:val="a"/>
    <w:rsid w:val="006D6339"/>
    <w:pPr>
      <w:pBdr>
        <w:bottom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38">
    <w:name w:val="xl138"/>
    <w:basedOn w:val="a"/>
    <w:rsid w:val="006D6339"/>
    <w:pPr>
      <w:pBdr>
        <w:bottom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39">
    <w:name w:val="xl139"/>
    <w:basedOn w:val="a"/>
    <w:rsid w:val="006D6339"/>
    <w:pPr>
      <w:pBdr>
        <w:bottom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40">
    <w:name w:val="xl140"/>
    <w:basedOn w:val="a"/>
    <w:rsid w:val="006D6339"/>
    <w:pPr>
      <w:pBdr>
        <w:bottom w:val="single" w:sz="4" w:space="0" w:color="auto"/>
      </w:pBdr>
      <w:spacing w:before="100" w:beforeAutospacing="1" w:after="100" w:afterAutospacing="1"/>
      <w:textAlignment w:val="top"/>
    </w:pPr>
    <w:rPr>
      <w:rFonts w:ascii="Arial" w:hAnsi="Arial" w:cs="Arial"/>
      <w:b/>
      <w:bCs/>
      <w:sz w:val="16"/>
      <w:szCs w:val="16"/>
    </w:rPr>
  </w:style>
  <w:style w:type="paragraph" w:customStyle="1" w:styleId="xl141">
    <w:name w:val="xl141"/>
    <w:basedOn w:val="a"/>
    <w:rsid w:val="006D6339"/>
    <w:pPr>
      <w:pBdr>
        <w:bottom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42">
    <w:name w:val="xl142"/>
    <w:basedOn w:val="a"/>
    <w:rsid w:val="006D6339"/>
    <w:pPr>
      <w:spacing w:before="100" w:beforeAutospacing="1" w:after="100" w:afterAutospacing="1"/>
      <w:jc w:val="right"/>
      <w:textAlignment w:val="top"/>
    </w:pPr>
    <w:rPr>
      <w:rFonts w:ascii="Arial" w:hAnsi="Arial" w:cs="Arial"/>
      <w:b/>
      <w:bCs/>
      <w:sz w:val="16"/>
      <w:szCs w:val="16"/>
    </w:rPr>
  </w:style>
  <w:style w:type="paragraph" w:customStyle="1" w:styleId="xl143">
    <w:name w:val="xl143"/>
    <w:basedOn w:val="a"/>
    <w:rsid w:val="006D6339"/>
    <w:pPr>
      <w:spacing w:before="100" w:beforeAutospacing="1" w:after="100" w:afterAutospacing="1"/>
      <w:textAlignment w:val="top"/>
    </w:pPr>
    <w:rPr>
      <w:rFonts w:ascii="Arial" w:hAnsi="Arial" w:cs="Arial"/>
      <w:b/>
      <w:bCs/>
      <w:sz w:val="16"/>
      <w:szCs w:val="16"/>
    </w:rPr>
  </w:style>
  <w:style w:type="paragraph" w:customStyle="1" w:styleId="xl144">
    <w:name w:val="xl144"/>
    <w:basedOn w:val="a"/>
    <w:rsid w:val="006D6339"/>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45">
    <w:name w:val="xl145"/>
    <w:basedOn w:val="a"/>
    <w:rsid w:val="006D6339"/>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46">
    <w:name w:val="xl146"/>
    <w:basedOn w:val="a"/>
    <w:rsid w:val="006D6339"/>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47">
    <w:name w:val="xl147"/>
    <w:basedOn w:val="a"/>
    <w:rsid w:val="006D6339"/>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48">
    <w:name w:val="xl148"/>
    <w:basedOn w:val="a"/>
    <w:rsid w:val="006D6339"/>
    <w:pPr>
      <w:spacing w:before="100" w:beforeAutospacing="1" w:after="100" w:afterAutospacing="1"/>
      <w:jc w:val="center"/>
      <w:textAlignment w:val="top"/>
    </w:pPr>
    <w:rPr>
      <w:rFonts w:ascii="Arial" w:hAnsi="Arial" w:cs="Arial"/>
      <w:sz w:val="16"/>
      <w:szCs w:val="16"/>
    </w:rPr>
  </w:style>
  <w:style w:type="paragraph" w:customStyle="1" w:styleId="xl149">
    <w:name w:val="xl149"/>
    <w:basedOn w:val="a"/>
    <w:rsid w:val="006D6339"/>
    <w:pPr>
      <w:spacing w:before="100" w:beforeAutospacing="1" w:after="100" w:afterAutospacing="1"/>
      <w:textAlignment w:val="top"/>
    </w:pPr>
    <w:rPr>
      <w:rFonts w:ascii="Arial" w:hAnsi="Arial" w:cs="Arial"/>
      <w:i/>
      <w:iCs/>
      <w:color w:val="7F7F7F"/>
      <w:sz w:val="16"/>
      <w:szCs w:val="16"/>
    </w:rPr>
  </w:style>
  <w:style w:type="paragraph" w:customStyle="1" w:styleId="xl150">
    <w:name w:val="xl150"/>
    <w:basedOn w:val="a"/>
    <w:rsid w:val="006D6339"/>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51">
    <w:name w:val="xl151"/>
    <w:basedOn w:val="a"/>
    <w:rsid w:val="006D6339"/>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52">
    <w:name w:val="xl152"/>
    <w:basedOn w:val="a"/>
    <w:rsid w:val="006D6339"/>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53">
    <w:name w:val="xl153"/>
    <w:basedOn w:val="a"/>
    <w:rsid w:val="006D6339"/>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54">
    <w:name w:val="xl154"/>
    <w:basedOn w:val="a"/>
    <w:rsid w:val="006D6339"/>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55">
    <w:name w:val="xl155"/>
    <w:basedOn w:val="a"/>
    <w:rsid w:val="006D6339"/>
    <w:pPr>
      <w:spacing w:before="100" w:beforeAutospacing="1" w:after="100" w:afterAutospacing="1"/>
      <w:jc w:val="center"/>
      <w:textAlignment w:val="top"/>
    </w:pPr>
    <w:rPr>
      <w:rFonts w:ascii="Arial" w:hAnsi="Arial" w:cs="Arial"/>
      <w:i/>
      <w:iCs/>
      <w:sz w:val="16"/>
      <w:szCs w:val="16"/>
    </w:rPr>
  </w:style>
  <w:style w:type="paragraph" w:customStyle="1" w:styleId="xl156">
    <w:name w:val="xl156"/>
    <w:basedOn w:val="a"/>
    <w:rsid w:val="006D6339"/>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157">
    <w:name w:val="xl157"/>
    <w:basedOn w:val="a"/>
    <w:rsid w:val="006D6339"/>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158">
    <w:name w:val="xl158"/>
    <w:basedOn w:val="a"/>
    <w:rsid w:val="006D6339"/>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159">
    <w:name w:val="xl159"/>
    <w:basedOn w:val="a"/>
    <w:rsid w:val="006D6339"/>
    <w:pPr>
      <w:pBdr>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160">
    <w:name w:val="xl160"/>
    <w:basedOn w:val="a"/>
    <w:rsid w:val="006D6339"/>
    <w:pPr>
      <w:spacing w:before="100" w:beforeAutospacing="1" w:after="100" w:afterAutospacing="1"/>
      <w:textAlignment w:val="top"/>
    </w:pPr>
    <w:rPr>
      <w:rFonts w:ascii="Arial" w:hAnsi="Arial" w:cs="Arial"/>
      <w:sz w:val="16"/>
      <w:szCs w:val="16"/>
    </w:rPr>
  </w:style>
  <w:style w:type="paragraph" w:customStyle="1" w:styleId="xl161">
    <w:name w:val="xl161"/>
    <w:basedOn w:val="a"/>
    <w:rsid w:val="006D633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62">
    <w:name w:val="xl162"/>
    <w:basedOn w:val="a"/>
    <w:rsid w:val="006D6339"/>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63">
    <w:name w:val="xl163"/>
    <w:basedOn w:val="a"/>
    <w:rsid w:val="006D6339"/>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164">
    <w:name w:val="xl164"/>
    <w:basedOn w:val="a"/>
    <w:rsid w:val="006D6339"/>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165">
    <w:name w:val="xl165"/>
    <w:basedOn w:val="a"/>
    <w:rsid w:val="006D6339"/>
    <w:pPr>
      <w:pBdr>
        <w:top w:val="single" w:sz="4" w:space="0" w:color="auto"/>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6">
    <w:name w:val="xl166"/>
    <w:basedOn w:val="a"/>
    <w:rsid w:val="006D6339"/>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7">
    <w:name w:val="xl167"/>
    <w:basedOn w:val="a"/>
    <w:rsid w:val="006D6339"/>
    <w:pPr>
      <w:pBdr>
        <w:top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8">
    <w:name w:val="xl168"/>
    <w:basedOn w:val="a"/>
    <w:rsid w:val="006D6339"/>
    <w:pPr>
      <w:pBdr>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9">
    <w:name w:val="xl169"/>
    <w:basedOn w:val="a"/>
    <w:rsid w:val="006D6339"/>
    <w:pPr>
      <w:pBdr>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0">
    <w:name w:val="xl170"/>
    <w:basedOn w:val="a"/>
    <w:rsid w:val="006D6339"/>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1">
    <w:name w:val="xl171"/>
    <w:basedOn w:val="a"/>
    <w:rsid w:val="006D6339"/>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2">
    <w:name w:val="xl172"/>
    <w:basedOn w:val="a"/>
    <w:rsid w:val="006D6339"/>
    <w:pPr>
      <w:pBdr>
        <w:top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3">
    <w:name w:val="xl173"/>
    <w:basedOn w:val="a"/>
    <w:rsid w:val="006D6339"/>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4">
    <w:name w:val="xl174"/>
    <w:basedOn w:val="a"/>
    <w:rsid w:val="006D6339"/>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175">
    <w:name w:val="xl175"/>
    <w:basedOn w:val="a"/>
    <w:rsid w:val="006D6339"/>
    <w:pPr>
      <w:pBdr>
        <w:bottom w:val="single" w:sz="4" w:space="0" w:color="auto"/>
      </w:pBdr>
      <w:spacing w:before="100" w:beforeAutospacing="1" w:after="100" w:afterAutospacing="1"/>
    </w:pPr>
    <w:rPr>
      <w:rFonts w:ascii="Arial" w:hAnsi="Arial" w:cs="Arial"/>
      <w:sz w:val="16"/>
      <w:szCs w:val="16"/>
    </w:rPr>
  </w:style>
  <w:style w:type="paragraph" w:customStyle="1" w:styleId="xl176">
    <w:name w:val="xl176"/>
    <w:basedOn w:val="a"/>
    <w:rsid w:val="006D63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7">
    <w:name w:val="xl177"/>
    <w:basedOn w:val="a"/>
    <w:rsid w:val="006D6339"/>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8">
    <w:name w:val="xl178"/>
    <w:basedOn w:val="a"/>
    <w:rsid w:val="006D6339"/>
    <w:pPr>
      <w:spacing w:before="100" w:beforeAutospacing="1" w:after="100" w:afterAutospacing="1"/>
      <w:jc w:val="center"/>
      <w:textAlignment w:val="center"/>
    </w:pPr>
    <w:rPr>
      <w:rFonts w:ascii="Arial" w:hAnsi="Arial" w:cs="Arial"/>
      <w:sz w:val="16"/>
      <w:szCs w:val="16"/>
    </w:rPr>
  </w:style>
  <w:style w:type="paragraph" w:customStyle="1" w:styleId="xl179">
    <w:name w:val="xl179"/>
    <w:basedOn w:val="a"/>
    <w:rsid w:val="006D6339"/>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0">
    <w:name w:val="xl180"/>
    <w:basedOn w:val="a"/>
    <w:rsid w:val="006D6339"/>
    <w:pPr>
      <w:pBdr>
        <w:bottom w:val="single" w:sz="4" w:space="0" w:color="auto"/>
      </w:pBdr>
      <w:spacing w:before="100" w:beforeAutospacing="1" w:after="100" w:afterAutospacing="1"/>
      <w:jc w:val="center"/>
    </w:pPr>
    <w:rPr>
      <w:rFonts w:ascii="Arial" w:hAnsi="Arial" w:cs="Arial"/>
      <w:sz w:val="16"/>
      <w:szCs w:val="16"/>
    </w:rPr>
  </w:style>
  <w:style w:type="paragraph" w:customStyle="1" w:styleId="xl181">
    <w:name w:val="xl181"/>
    <w:basedOn w:val="a"/>
    <w:rsid w:val="006D6339"/>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182">
    <w:name w:val="xl182"/>
    <w:basedOn w:val="a"/>
    <w:rsid w:val="006D6339"/>
    <w:pPr>
      <w:pBdr>
        <w:bottom w:val="single" w:sz="4" w:space="0" w:color="auto"/>
      </w:pBdr>
      <w:spacing w:before="100" w:beforeAutospacing="1" w:after="100" w:afterAutospacing="1"/>
    </w:pPr>
    <w:rPr>
      <w:rFonts w:ascii="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765063">
      <w:bodyDiv w:val="1"/>
      <w:marLeft w:val="0"/>
      <w:marRight w:val="0"/>
      <w:marTop w:val="0"/>
      <w:marBottom w:val="0"/>
      <w:divBdr>
        <w:top w:val="none" w:sz="0" w:space="0" w:color="auto"/>
        <w:left w:val="none" w:sz="0" w:space="0" w:color="auto"/>
        <w:bottom w:val="none" w:sz="0" w:space="0" w:color="auto"/>
        <w:right w:val="none" w:sz="0" w:space="0" w:color="auto"/>
      </w:divBdr>
    </w:div>
    <w:div w:id="1727410019">
      <w:bodyDiv w:val="1"/>
      <w:marLeft w:val="0"/>
      <w:marRight w:val="0"/>
      <w:marTop w:val="0"/>
      <w:marBottom w:val="0"/>
      <w:divBdr>
        <w:top w:val="none" w:sz="0" w:space="0" w:color="auto"/>
        <w:left w:val="none" w:sz="0" w:space="0" w:color="auto"/>
        <w:bottom w:val="none" w:sz="0" w:space="0" w:color="auto"/>
        <w:right w:val="none" w:sz="0" w:space="0" w:color="auto"/>
      </w:divBdr>
    </w:div>
    <w:div w:id="1942715245">
      <w:bodyDiv w:val="1"/>
      <w:marLeft w:val="0"/>
      <w:marRight w:val="0"/>
      <w:marTop w:val="0"/>
      <w:marBottom w:val="0"/>
      <w:divBdr>
        <w:top w:val="none" w:sz="0" w:space="0" w:color="auto"/>
        <w:left w:val="none" w:sz="0" w:space="0" w:color="auto"/>
        <w:bottom w:val="none" w:sz="0" w:space="0" w:color="auto"/>
        <w:right w:val="none" w:sz="0" w:space="0" w:color="auto"/>
      </w:divBdr>
    </w:div>
    <w:div w:id="194892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upki.mos.ru/profile/need/5724827" TargetMode="External"/><Relationship Id="rId3" Type="http://schemas.openxmlformats.org/officeDocument/2006/relationships/settings" Target="settings.xml"/><Relationship Id="rId7" Type="http://schemas.openxmlformats.org/officeDocument/2006/relationships/hyperlink" Target="mailto:yunost@nur.yanao.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zakupki.mos.ru/profile/need/57248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5480</Words>
  <Characters>31240</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Саматова Светлана Витальевна (SAMATOVASV - Samatova.SV)</dc:creator>
  <cp:lastModifiedBy>Дроздова Ольга</cp:lastModifiedBy>
  <cp:revision>4</cp:revision>
  <dcterms:created xsi:type="dcterms:W3CDTF">2026-10-26T10:24:00Z</dcterms:created>
  <dcterms:modified xsi:type="dcterms:W3CDTF">2026-10-26T11:20:00Z</dcterms:modified>
</cp:coreProperties>
</file>