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643A21" w14:textId="77777777" w:rsidR="00597EB1" w:rsidRDefault="007429FD">
      <w:pPr>
        <w:jc w:val="center"/>
        <w:rPr>
          <w:b/>
          <w:bCs/>
          <w:sz w:val="22"/>
        </w:rPr>
      </w:pPr>
      <w:r>
        <w:rPr>
          <w:b/>
          <w:bCs/>
        </w:rPr>
        <w:t>Техническое задание⁠⁠⁠​‌​‌​​‌​​‌​​​‌​‌​​‌‌​​​‌​‌​​‌‌​​​‌​​‌‌​‌​‌​‌​​​‌​‌​​​‌​‌​‌​​​​‌​​‌‌​‌​​‌​​‌‌​​​​​‌​‌​​​‌​​‌‌​‌‌​​‌‌​‌​‌​​‌​​‌​​​​‌‌​‌‌‌‌​‌‌​‌‌‌​​‌‌‌‌​​‌​​‌‌​​​‌​‌​‌​‌​‌​‌​​‌‌‌​​‌‌​​​‌‌​‌​‌​‌​‌​‌‌‌​​‌​​‌​​​​‌‌​‌​‌​‌​‌​‌‌‌‌​​‌​‌​‌​​​​​​‌‌​​‌‌​​‌‌​​​‌​‌‌​‌​‌‌​‌‌​‌‌‌‌​‌​​‌​​‌​‌‌​‌​‌‌​‌‌​​‌​​​‌​​​‌‌‌​‌​​​​‌​​‌​‌​‌​‌​‌‌​‌‌​‌​‌‌‌​​‌​​​‌‌​​​​​‌​​‌‌‌​​​‌‌‌​​​​‌​‌​​​​​‌​​​‌‌‌​‌‌​‌‌‌‌​‌​‌‌‌‌‌​‌‌‌‌​​​​‌​​​​​‌​​‌‌​‌‌‌​‌​​‌‌​‌​‌‌​‌​​‌​‌​​​‌​‌​‌​‌​‌​​​‌​​‌​‌‌​‌‌​​‌​​​‌​‌​​​​​‌‌‌​‌‌‌​‌​‌‌​​​​‌‌​​‌‌‌​‌‌‌​​​​​​‌‌​​‌‌​‌‌​​‌‌‌​‌‌​‌​‌‌​‌​​‌‌‌‌​‌​​​​​‌​‌‌‌‌​‌​​‌‌‌​​‌‌​‌​​​‌‌​​‌‌​‌​‌​​‌​‌​​​​​‌‌‌​​‌​​‌​‌‌‌‌‌​‌​​‌​​​​‌​‌​‌​‌​‌​​‌‌‌​​‌​‌​​​‌​‌​​‌‌‌‌​‌‌‌​‌​​​​‌‌‌​​​​​‌‌‌​​‌​‌‌​‌‌‌‌​‌​‌​​​‌⁠⁠⁠</w:t>
      </w:r>
    </w:p>
    <w:p w14:paraId="7E170922" w14:textId="71F2D22C" w:rsidR="00597EB1" w:rsidRDefault="00587D0D">
      <w:pPr>
        <w:jc w:val="center"/>
      </w:pPr>
      <w:r>
        <w:t>н</w:t>
      </w:r>
      <w:r w:rsidR="007429FD">
        <w:t>а поставку продуктов питания (</w:t>
      </w:r>
      <w:r w:rsidR="00DE7E0A">
        <w:t>рыбы</w:t>
      </w:r>
      <w:r w:rsidR="007429FD">
        <w:t>)</w:t>
      </w:r>
    </w:p>
    <w:p w14:paraId="0911218F" w14:textId="77777777" w:rsidR="007C0B0F" w:rsidRDefault="007C0B0F">
      <w:pPr>
        <w:jc w:val="center"/>
      </w:pPr>
    </w:p>
    <w:p w14:paraId="0B5F84E2" w14:textId="77777777" w:rsidR="007C0B0F" w:rsidRPr="007C0B0F" w:rsidRDefault="007C0B0F" w:rsidP="00F006E4">
      <w:pPr>
        <w:widowControl w:val="0"/>
        <w:ind w:firstLine="0"/>
        <w:rPr>
          <w:rFonts w:eastAsia="Times New Roman"/>
          <w:bCs/>
          <w:i/>
          <w:iCs/>
          <w:sz w:val="22"/>
        </w:rPr>
      </w:pPr>
      <w:r w:rsidRPr="007C0B0F">
        <w:rPr>
          <w:rFonts w:eastAsia="Times New Roman"/>
          <w:bCs/>
          <w:i/>
          <w:iCs/>
          <w:sz w:val="22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Style w:val="af2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0"/>
        <w:gridCol w:w="1794"/>
        <w:gridCol w:w="2182"/>
        <w:gridCol w:w="1418"/>
        <w:gridCol w:w="1843"/>
        <w:gridCol w:w="2121"/>
      </w:tblGrid>
      <w:tr w:rsidR="00E1684F" w:rsidRPr="007C0B0F" w14:paraId="609B86C9" w14:textId="77777777" w:rsidTr="00E1684F">
        <w:trPr>
          <w:trHeight w:val="345"/>
        </w:trPr>
        <w:tc>
          <w:tcPr>
            <w:tcW w:w="560" w:type="dxa"/>
            <w:vMerge w:val="restart"/>
            <w:hideMark/>
          </w:tcPr>
          <w:p w14:paraId="57B83F1C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№ п/п</w:t>
            </w:r>
          </w:p>
        </w:tc>
        <w:tc>
          <w:tcPr>
            <w:tcW w:w="1794" w:type="dxa"/>
            <w:vMerge w:val="restart"/>
            <w:hideMark/>
          </w:tcPr>
          <w:p w14:paraId="5259F7ED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ОКПД 2</w:t>
            </w:r>
          </w:p>
        </w:tc>
        <w:tc>
          <w:tcPr>
            <w:tcW w:w="2182" w:type="dxa"/>
            <w:vMerge w:val="restart"/>
            <w:hideMark/>
          </w:tcPr>
          <w:p w14:paraId="6089285F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Наименование</w:t>
            </w:r>
          </w:p>
        </w:tc>
        <w:tc>
          <w:tcPr>
            <w:tcW w:w="5382" w:type="dxa"/>
            <w:gridSpan w:val="3"/>
            <w:hideMark/>
          </w:tcPr>
          <w:p w14:paraId="08DEA639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Национальный режим</w:t>
            </w:r>
          </w:p>
        </w:tc>
      </w:tr>
      <w:tr w:rsidR="007C0B0F" w:rsidRPr="007C0B0F" w14:paraId="490C8BCC" w14:textId="77777777" w:rsidTr="00E1684F">
        <w:trPr>
          <w:trHeight w:val="345"/>
        </w:trPr>
        <w:tc>
          <w:tcPr>
            <w:tcW w:w="560" w:type="dxa"/>
            <w:vMerge/>
            <w:hideMark/>
          </w:tcPr>
          <w:p w14:paraId="498EC20F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</w:p>
        </w:tc>
        <w:tc>
          <w:tcPr>
            <w:tcW w:w="1794" w:type="dxa"/>
            <w:vMerge/>
            <w:hideMark/>
          </w:tcPr>
          <w:p w14:paraId="04B788A7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</w:p>
        </w:tc>
        <w:tc>
          <w:tcPr>
            <w:tcW w:w="2182" w:type="dxa"/>
            <w:vMerge/>
            <w:hideMark/>
          </w:tcPr>
          <w:p w14:paraId="100221EC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</w:p>
        </w:tc>
        <w:tc>
          <w:tcPr>
            <w:tcW w:w="1418" w:type="dxa"/>
            <w:hideMark/>
          </w:tcPr>
          <w:p w14:paraId="3CDC1780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1875 (Запрет)</w:t>
            </w:r>
          </w:p>
        </w:tc>
        <w:tc>
          <w:tcPr>
            <w:tcW w:w="1843" w:type="dxa"/>
            <w:hideMark/>
          </w:tcPr>
          <w:p w14:paraId="627E6F40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1875 (Ограничение)</w:t>
            </w:r>
          </w:p>
        </w:tc>
        <w:tc>
          <w:tcPr>
            <w:tcW w:w="2121" w:type="dxa"/>
            <w:hideMark/>
          </w:tcPr>
          <w:p w14:paraId="277EDDB7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1875 (Преимущество)</w:t>
            </w:r>
          </w:p>
        </w:tc>
      </w:tr>
      <w:tr w:rsidR="00E1684F" w:rsidRPr="007C0B0F" w14:paraId="25A09F34" w14:textId="77777777" w:rsidTr="00E1684F">
        <w:trPr>
          <w:trHeight w:val="345"/>
        </w:trPr>
        <w:tc>
          <w:tcPr>
            <w:tcW w:w="560" w:type="dxa"/>
          </w:tcPr>
          <w:p w14:paraId="0DF4339B" w14:textId="021FA286" w:rsidR="007C0B0F" w:rsidRPr="007C0B0F" w:rsidRDefault="00DE7E0A" w:rsidP="007C0B0F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7C0B0F">
              <w:rPr>
                <w:b/>
                <w:bCs/>
              </w:rPr>
              <w:t>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C7741" w14:textId="1B1A0F00" w:rsidR="007C0B0F" w:rsidRPr="007C0B0F" w:rsidRDefault="007C0B0F" w:rsidP="007C0B0F">
            <w:pPr>
              <w:ind w:firstLine="0"/>
            </w:pPr>
            <w:r>
              <w:rPr>
                <w:color w:val="000000"/>
              </w:rPr>
              <w:t xml:space="preserve"> </w:t>
            </w:r>
            <w:r w:rsidR="00DE7E0A" w:rsidRPr="00DE7E0A">
              <w:rPr>
                <w:color w:val="000000"/>
              </w:rPr>
              <w:t>10.20.13.122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7F06D" w14:textId="20773A07" w:rsidR="007C0B0F" w:rsidRPr="007C0B0F" w:rsidRDefault="00DE7E0A" w:rsidP="007C0B0F">
            <w:pPr>
              <w:ind w:firstLine="0"/>
            </w:pPr>
            <w:r w:rsidRPr="00DE7E0A">
              <w:t>Горбуша с/м с головой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F4A28" w14:textId="4DF0FC77" w:rsidR="007C0B0F" w:rsidRPr="007C0B0F" w:rsidRDefault="007C0B0F" w:rsidP="00960B99">
            <w:pPr>
              <w:pStyle w:val="ab"/>
              <w:numPr>
                <w:ilvl w:val="0"/>
                <w:numId w:val="49"/>
              </w:numPr>
            </w:pPr>
          </w:p>
        </w:tc>
        <w:tc>
          <w:tcPr>
            <w:tcW w:w="1843" w:type="dxa"/>
          </w:tcPr>
          <w:p w14:paraId="4A0CC216" w14:textId="1012388C" w:rsidR="007C0B0F" w:rsidRPr="007C0B0F" w:rsidRDefault="007C0B0F" w:rsidP="007C0B0F">
            <w:pPr>
              <w:ind w:firstLine="0"/>
            </w:pPr>
          </w:p>
        </w:tc>
        <w:tc>
          <w:tcPr>
            <w:tcW w:w="2121" w:type="dxa"/>
          </w:tcPr>
          <w:p w14:paraId="667EB2DC" w14:textId="77777777" w:rsidR="007C0B0F" w:rsidRPr="007C0B0F" w:rsidRDefault="007C0B0F" w:rsidP="007C0B0F">
            <w:pPr>
              <w:ind w:firstLine="0"/>
            </w:pPr>
          </w:p>
        </w:tc>
      </w:tr>
      <w:tr w:rsidR="00DE7E0A" w:rsidRPr="007C0B0F" w14:paraId="51F4E7B7" w14:textId="77777777" w:rsidTr="00E1684F">
        <w:trPr>
          <w:trHeight w:val="345"/>
        </w:trPr>
        <w:tc>
          <w:tcPr>
            <w:tcW w:w="560" w:type="dxa"/>
          </w:tcPr>
          <w:p w14:paraId="0A1F8763" w14:textId="35D9C7F6" w:rsidR="00DE7E0A" w:rsidRDefault="00DE7E0A" w:rsidP="007C0B0F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9E54" w14:textId="7846815E" w:rsidR="00DE7E0A" w:rsidRDefault="00DE7E0A" w:rsidP="007C0B0F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10.20.13.122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BF3A6" w14:textId="25392AC9" w:rsidR="00DE7E0A" w:rsidRPr="007C0B0F" w:rsidRDefault="00DE7E0A" w:rsidP="007C0B0F">
            <w:pPr>
              <w:ind w:firstLine="0"/>
            </w:pPr>
            <w:r w:rsidRPr="00DE7E0A">
              <w:t>Минтай с/м б/г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F2051" w14:textId="77777777" w:rsidR="00DE7E0A" w:rsidRPr="007C0B0F" w:rsidRDefault="00DE7E0A" w:rsidP="00960B99">
            <w:pPr>
              <w:pStyle w:val="ab"/>
              <w:numPr>
                <w:ilvl w:val="0"/>
                <w:numId w:val="49"/>
              </w:numPr>
            </w:pPr>
          </w:p>
        </w:tc>
        <w:tc>
          <w:tcPr>
            <w:tcW w:w="1843" w:type="dxa"/>
          </w:tcPr>
          <w:p w14:paraId="7BA78463" w14:textId="261013C0" w:rsidR="00DE7E0A" w:rsidRPr="007C0B0F" w:rsidRDefault="00DE7E0A" w:rsidP="007C0B0F">
            <w:pPr>
              <w:ind w:firstLine="0"/>
              <w:rPr>
                <w:rFonts w:ascii="Segoe UI Symbol" w:hAnsi="Segoe UI Symbol" w:cs="Segoe UI Symbol"/>
              </w:rPr>
            </w:pPr>
          </w:p>
        </w:tc>
        <w:tc>
          <w:tcPr>
            <w:tcW w:w="2121" w:type="dxa"/>
          </w:tcPr>
          <w:p w14:paraId="648EB64F" w14:textId="77777777" w:rsidR="00DE7E0A" w:rsidRPr="007C0B0F" w:rsidRDefault="00DE7E0A" w:rsidP="007C0B0F">
            <w:pPr>
              <w:ind w:firstLine="0"/>
            </w:pPr>
          </w:p>
        </w:tc>
      </w:tr>
      <w:tr w:rsidR="00DE7E0A" w:rsidRPr="007C0B0F" w14:paraId="0D3B049A" w14:textId="77777777" w:rsidTr="00E1684F">
        <w:trPr>
          <w:trHeight w:val="345"/>
        </w:trPr>
        <w:tc>
          <w:tcPr>
            <w:tcW w:w="560" w:type="dxa"/>
          </w:tcPr>
          <w:p w14:paraId="0254AAF8" w14:textId="66087EFE" w:rsidR="00DE7E0A" w:rsidRDefault="00DE7E0A" w:rsidP="007C0B0F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9529" w14:textId="377CFCC6" w:rsidR="00DE7E0A" w:rsidRDefault="00DE7E0A" w:rsidP="007C0B0F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10.20.23.122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9E7B1" w14:textId="34A0C2B8" w:rsidR="00DE7E0A" w:rsidRPr="007C0B0F" w:rsidRDefault="00DE7E0A" w:rsidP="007C0B0F">
            <w:pPr>
              <w:ind w:firstLine="0"/>
            </w:pPr>
            <w:r w:rsidRPr="00DE7E0A">
              <w:t>Сельдь с/с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A38B3" w14:textId="77777777" w:rsidR="00DE7E0A" w:rsidRPr="007C0B0F" w:rsidRDefault="00DE7E0A" w:rsidP="00960B99">
            <w:pPr>
              <w:pStyle w:val="ab"/>
              <w:numPr>
                <w:ilvl w:val="0"/>
                <w:numId w:val="49"/>
              </w:numPr>
            </w:pPr>
            <w:bookmarkStart w:id="0" w:name="_GoBack"/>
            <w:bookmarkEnd w:id="0"/>
          </w:p>
        </w:tc>
        <w:tc>
          <w:tcPr>
            <w:tcW w:w="1843" w:type="dxa"/>
          </w:tcPr>
          <w:p w14:paraId="3B1DF997" w14:textId="51D26BC4" w:rsidR="00DE7E0A" w:rsidRPr="007C0B0F" w:rsidRDefault="00DE7E0A" w:rsidP="007C0B0F">
            <w:pPr>
              <w:ind w:firstLine="0"/>
              <w:rPr>
                <w:rFonts w:ascii="Segoe UI Symbol" w:hAnsi="Segoe UI Symbol" w:cs="Segoe UI Symbol"/>
              </w:rPr>
            </w:pPr>
          </w:p>
        </w:tc>
        <w:tc>
          <w:tcPr>
            <w:tcW w:w="2121" w:type="dxa"/>
          </w:tcPr>
          <w:p w14:paraId="07FCEDCA" w14:textId="77777777" w:rsidR="00DE7E0A" w:rsidRPr="007C0B0F" w:rsidRDefault="00DE7E0A" w:rsidP="007C0B0F">
            <w:pPr>
              <w:ind w:firstLine="0"/>
            </w:pPr>
          </w:p>
        </w:tc>
      </w:tr>
    </w:tbl>
    <w:p w14:paraId="6C77F367" w14:textId="77777777" w:rsidR="007C0B0F" w:rsidRDefault="007C0B0F" w:rsidP="007C0B0F">
      <w:pPr>
        <w:ind w:firstLine="0"/>
      </w:pPr>
    </w:p>
    <w:p w14:paraId="57B83113" w14:textId="77777777" w:rsidR="00597EB1" w:rsidRDefault="007429FD">
      <w:pPr>
        <w:ind w:firstLine="709"/>
        <w:rPr>
          <w:b/>
          <w:bCs/>
        </w:rPr>
      </w:pPr>
      <w:r>
        <w:rPr>
          <w:b/>
          <w:bCs/>
        </w:rPr>
        <w:t>1. Объект закупки и характеристики товара: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5954"/>
        <w:gridCol w:w="708"/>
        <w:gridCol w:w="841"/>
      </w:tblGrid>
      <w:tr w:rsidR="007C0B0F" w14:paraId="3A2EE4B5" w14:textId="77777777" w:rsidTr="00E168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B226" w14:textId="77777777" w:rsidR="007C0B0F" w:rsidRDefault="007C0B0F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39C3" w14:textId="77777777" w:rsidR="007C0B0F" w:rsidRDefault="007C0B0F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3C7C" w14:textId="77777777" w:rsidR="007C0B0F" w:rsidRDefault="007C0B0F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Характеристики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4AEC" w14:textId="77777777" w:rsidR="007C0B0F" w:rsidRDefault="007C0B0F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Ед. изм.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0C76" w14:textId="77777777" w:rsidR="007C0B0F" w:rsidRDefault="007C0B0F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</w:t>
            </w:r>
          </w:p>
        </w:tc>
      </w:tr>
      <w:tr w:rsidR="007C0B0F" w14:paraId="6F7A5717" w14:textId="77777777" w:rsidTr="00E168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C56D" w14:textId="77777777" w:rsidR="007C0B0F" w:rsidRDefault="007C0B0F">
            <w:pPr>
              <w:ind w:firstLine="0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BFFD" w14:textId="3D4B4013" w:rsidR="007C0B0F" w:rsidRDefault="00DE7E0A">
            <w:pPr>
              <w:ind w:firstLine="0"/>
              <w:jc w:val="center"/>
            </w:pPr>
            <w:r w:rsidRPr="00DE7E0A">
              <w:t>Горбуша с/м с головой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A62B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Соответствует требованиям ГОСТ 32366-2013 «Рыба мороженая. Технические условия».</w:t>
            </w:r>
          </w:p>
          <w:p w14:paraId="2B89BBEE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Термическое состояние: свежемороженая</w:t>
            </w:r>
          </w:p>
          <w:p w14:paraId="5DFB5A1F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Потрошенная: соответствие</w:t>
            </w:r>
          </w:p>
          <w:p w14:paraId="0EBD4E1A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С головой: соответствие</w:t>
            </w:r>
          </w:p>
          <w:p w14:paraId="0F69F212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Сорт: не ниже 1</w:t>
            </w:r>
          </w:p>
          <w:p w14:paraId="6E785FF9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 xml:space="preserve">Поверхность рыбы: чистая, рыба без наружных повреждений. </w:t>
            </w:r>
          </w:p>
          <w:p w14:paraId="1B06BF95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Консистенция: Плотная или мягкая, свойственная данному виду рыбы</w:t>
            </w:r>
          </w:p>
          <w:p w14:paraId="6CF06ECC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Глазурь: в виде ледяной корочки, равномерно покрывающей поверхность рыбы и не должна отставать при легком постукивании</w:t>
            </w:r>
          </w:p>
          <w:p w14:paraId="5ED786BD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 xml:space="preserve">Масса глазури: не менее 4%, не более 5% от массы нетто. </w:t>
            </w:r>
          </w:p>
          <w:p w14:paraId="0D58D99A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 xml:space="preserve">У рыбы должны быть удалены внутренности, икра или молоки; сгустки крови – соответствие </w:t>
            </w:r>
          </w:p>
          <w:p w14:paraId="24A0B3BA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Внешний вид (после размораживания): поверхность чистая, естественной окраски, присущей рыбе данного вида. Консистенция (после размораживания): присущая рыбе данного вида</w:t>
            </w:r>
          </w:p>
          <w:p w14:paraId="441BA4B0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Запах (после размораживания): свойственный свежей рыбе, без посторонних признаков</w:t>
            </w:r>
          </w:p>
          <w:p w14:paraId="7389BDAA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 xml:space="preserve">В рыбе не должно быть гельминтов и их личинок – соответствие </w:t>
            </w:r>
          </w:p>
          <w:p w14:paraId="063E18C6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 xml:space="preserve">В каждой упаковочной единице должна быть рыба одного наименования, сорта, вида разделки, одной размерной группы и одного вида – соответствие </w:t>
            </w:r>
          </w:p>
          <w:p w14:paraId="573AFCF1" w14:textId="17491AB5" w:rsidR="007C0B0F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Упаковка: предназначенная и соответствующая стандартам для данной продукции.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A111" w14:textId="3D76DADE" w:rsidR="007C0B0F" w:rsidRDefault="007C0B0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B1C9" w14:textId="1C10290C" w:rsidR="007C0B0F" w:rsidRDefault="00DE7E0A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220</w:t>
            </w:r>
          </w:p>
        </w:tc>
      </w:tr>
      <w:tr w:rsidR="007C0B0F" w14:paraId="72B1689C" w14:textId="77777777" w:rsidTr="00E168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6350" w14:textId="01A2BF69" w:rsidR="007C0B0F" w:rsidRDefault="007C0B0F">
            <w:pPr>
              <w:ind w:firstLine="0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B5DA" w14:textId="7AAEA9CF" w:rsidR="007C0B0F" w:rsidRDefault="00DE7E0A">
            <w:pPr>
              <w:ind w:firstLine="0"/>
              <w:jc w:val="center"/>
            </w:pPr>
            <w:r w:rsidRPr="00DE7E0A">
              <w:t>Минтай с/м б/г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2A32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 xml:space="preserve">Соответствует требованиям ГОСТ 32366-2013 «Рыба мороженая. Технические условия». </w:t>
            </w:r>
          </w:p>
          <w:p w14:paraId="278181A7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Термическое состояние: свежемороженый</w:t>
            </w:r>
          </w:p>
          <w:p w14:paraId="2E57B411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Потрошенный: соответствие</w:t>
            </w:r>
          </w:p>
          <w:p w14:paraId="75A3C631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Без головы: соответствие</w:t>
            </w:r>
          </w:p>
          <w:p w14:paraId="26F733B9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Сорт: не ниже 1</w:t>
            </w:r>
          </w:p>
          <w:p w14:paraId="748805AA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 xml:space="preserve">Поверхность рыбы: чистая, рыба без наружных повреждений. </w:t>
            </w:r>
          </w:p>
          <w:p w14:paraId="214E3336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lastRenderedPageBreak/>
              <w:t>Консистенция: Плотная или мягкая, свойственная данному виду рыбы</w:t>
            </w:r>
          </w:p>
          <w:p w14:paraId="500F5A2F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Глазурь: в виде ледяной корочки, равномерно покрывающей поверхность рыбы и не должна отставать при легком постукивании</w:t>
            </w:r>
          </w:p>
          <w:p w14:paraId="7803A66C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 xml:space="preserve">Масса глазури: не менее 4%, не более 5% от массы нетто. </w:t>
            </w:r>
          </w:p>
          <w:p w14:paraId="3F1465E9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У рыбы должны быть удалены внутренности, икра или молоки; сгустки крови – соответствие</w:t>
            </w:r>
          </w:p>
          <w:p w14:paraId="0C966C0C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Потрошеный обезглавленный минтай должен быть с удаленными хвостовым плавником и прихвостовой частью; минимальный размер минтая такого вида разделки – не менее 22 см.</w:t>
            </w:r>
          </w:p>
          <w:p w14:paraId="01BBB805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Внешний вид (после размораживания): поверхность чистая, естественной окраски, присущей рыбе данного вида. Консистенция (после размораживания): присущая рыбе данного вида</w:t>
            </w:r>
          </w:p>
          <w:p w14:paraId="198F3903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Запах (после размораживания): свойственный свежей рыбе, без посторонних признаков</w:t>
            </w:r>
          </w:p>
          <w:p w14:paraId="268AED7A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 xml:space="preserve">В рыбе не должно быть гельминтов и их личинок – соответствие </w:t>
            </w:r>
          </w:p>
          <w:p w14:paraId="3AC53371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 xml:space="preserve">В каждой упаковочной единице должна быть рыба одного наименования, сорта, вида разделки, одной размерной группы и одного вида – соответствие </w:t>
            </w:r>
          </w:p>
          <w:p w14:paraId="487D860A" w14:textId="3A5352E3" w:rsidR="007C0B0F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Упаковка: предназначенная и соответствующая стандартам для данной продукции.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059A" w14:textId="418C7F02" w:rsidR="007C0B0F" w:rsidRDefault="00DE7E0A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кг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A1DD" w14:textId="57DEF100" w:rsidR="007C0B0F" w:rsidRDefault="00DE7E0A" w:rsidP="00627628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132</w:t>
            </w:r>
          </w:p>
        </w:tc>
      </w:tr>
      <w:tr w:rsidR="007C0B0F" w14:paraId="0155AA4E" w14:textId="77777777" w:rsidTr="00E168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13E6" w14:textId="1B1A6DD4" w:rsidR="007C0B0F" w:rsidRDefault="007C0B0F">
            <w:pPr>
              <w:ind w:firstLine="0"/>
              <w:jc w:val="center"/>
            </w:pPr>
            <w: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0F54" w14:textId="1C775009" w:rsidR="007C0B0F" w:rsidRDefault="00DE7E0A">
            <w:pPr>
              <w:ind w:firstLine="0"/>
              <w:jc w:val="center"/>
            </w:pPr>
            <w:r w:rsidRPr="00DE7E0A">
              <w:t>Сельдь с/с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6D16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Соответствие ГОСТ 815-2019 Сельди соленые. Технические условия</w:t>
            </w:r>
          </w:p>
          <w:p w14:paraId="06C5D47D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Массовая доля жира: не менее 12%</w:t>
            </w:r>
          </w:p>
          <w:p w14:paraId="6E757DAC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Внешний вид: Поверхность чистая, по цвету свойственная данному виду сельди.</w:t>
            </w:r>
          </w:p>
          <w:p w14:paraId="2C632D84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Вкус и запах: свойственные соленой сельди данного вида, без постороннего привкуса и запаха.</w:t>
            </w:r>
          </w:p>
          <w:p w14:paraId="73D5E882" w14:textId="77777777" w:rsidR="00DE7E0A" w:rsidRPr="00DE7E0A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Наличие посторонних примесей: не допускается</w:t>
            </w:r>
          </w:p>
          <w:p w14:paraId="2D350F69" w14:textId="7045AEF9" w:rsidR="007C0B0F" w:rsidRDefault="00DE7E0A" w:rsidP="00DE7E0A">
            <w:pPr>
              <w:ind w:firstLine="0"/>
              <w:rPr>
                <w:color w:val="000000"/>
              </w:rPr>
            </w:pPr>
            <w:r w:rsidRPr="00DE7E0A">
              <w:rPr>
                <w:color w:val="000000"/>
              </w:rPr>
              <w:t>Продукты не должны содержать генно-инженерно-модифицированные организмы (ГМО), антибиотики и гормоны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F1FA" w14:textId="541057D0" w:rsidR="007C0B0F" w:rsidRDefault="00DE7E0A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04ED" w14:textId="403087CC" w:rsidR="007C0B0F" w:rsidRDefault="00DE7E0A" w:rsidP="00AC365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</w:tbl>
    <w:p w14:paraId="48AE2DA3" w14:textId="0B7DE278" w:rsidR="00597EB1" w:rsidRPr="003E1924" w:rsidRDefault="007429FD" w:rsidP="003E1924">
      <w:pPr>
        <w:ind w:firstLine="0"/>
        <w:rPr>
          <w:color w:val="35383B"/>
          <w:szCs w:val="24"/>
          <w:shd w:val="clear" w:color="auto" w:fill="F1F2F3"/>
          <w:lang w:eastAsia="en-US"/>
        </w:rPr>
      </w:pPr>
      <w:r w:rsidRPr="003E1924">
        <w:rPr>
          <w:b/>
          <w:szCs w:val="24"/>
          <w:lang w:eastAsia="ar-SA"/>
        </w:rPr>
        <w:t>2. Место поставки:</w:t>
      </w:r>
      <w:r w:rsidRPr="003E1924">
        <w:rPr>
          <w:szCs w:val="24"/>
        </w:rPr>
        <w:t xml:space="preserve"> 624356, Свердловская область, город Качканар, ул. Гикалова, д. 5.</w:t>
      </w:r>
    </w:p>
    <w:p w14:paraId="5D19950A" w14:textId="76D10BC1" w:rsidR="00597EB1" w:rsidRPr="003E1924" w:rsidRDefault="007429FD" w:rsidP="003E1924">
      <w:pPr>
        <w:ind w:firstLine="0"/>
        <w:rPr>
          <w:szCs w:val="24"/>
        </w:rPr>
      </w:pPr>
      <w:r w:rsidRPr="003E1924">
        <w:rPr>
          <w:b/>
          <w:szCs w:val="24"/>
          <w:lang w:eastAsia="ar-SA"/>
        </w:rPr>
        <w:t>3. Период поставки товара:</w:t>
      </w:r>
      <w:r w:rsidRPr="003E1924">
        <w:rPr>
          <w:bCs/>
          <w:szCs w:val="24"/>
          <w:lang w:eastAsia="ar-SA"/>
        </w:rPr>
        <w:t xml:space="preserve"> </w:t>
      </w:r>
      <w:r w:rsidR="003E1924" w:rsidRPr="003E1924">
        <w:rPr>
          <w:bCs/>
          <w:szCs w:val="24"/>
          <w:lang w:eastAsia="ar-SA"/>
        </w:rPr>
        <w:t xml:space="preserve">с </w:t>
      </w:r>
      <w:r w:rsidR="002C1892">
        <w:rPr>
          <w:bCs/>
          <w:szCs w:val="24"/>
          <w:lang w:eastAsia="ar-SA"/>
        </w:rPr>
        <w:t>даты заключения</w:t>
      </w:r>
      <w:r w:rsidR="003E1924" w:rsidRPr="003E1924">
        <w:rPr>
          <w:bCs/>
          <w:szCs w:val="24"/>
          <w:lang w:eastAsia="ar-SA"/>
        </w:rPr>
        <w:t xml:space="preserve"> договора </w:t>
      </w:r>
      <w:r w:rsidRPr="003E1924">
        <w:rPr>
          <w:bCs/>
          <w:szCs w:val="24"/>
          <w:lang w:eastAsia="ar-SA"/>
        </w:rPr>
        <w:t xml:space="preserve">по </w:t>
      </w:r>
      <w:r w:rsidR="00051309" w:rsidRPr="003E1924">
        <w:rPr>
          <w:bCs/>
          <w:szCs w:val="24"/>
          <w:lang w:eastAsia="ar-SA"/>
        </w:rPr>
        <w:t>25</w:t>
      </w:r>
      <w:r w:rsidRPr="003E1924">
        <w:rPr>
          <w:bCs/>
          <w:szCs w:val="24"/>
          <w:lang w:eastAsia="ar-SA"/>
        </w:rPr>
        <w:t>.1</w:t>
      </w:r>
      <w:r w:rsidR="00AC3652" w:rsidRPr="003E1924">
        <w:rPr>
          <w:bCs/>
          <w:szCs w:val="24"/>
          <w:lang w:eastAsia="ar-SA"/>
        </w:rPr>
        <w:t>2</w:t>
      </w:r>
      <w:r w:rsidRPr="003E1924">
        <w:rPr>
          <w:bCs/>
          <w:szCs w:val="24"/>
          <w:lang w:eastAsia="ar-SA"/>
        </w:rPr>
        <w:t>.202</w:t>
      </w:r>
      <w:r w:rsidR="00AC3652" w:rsidRPr="003E1924">
        <w:rPr>
          <w:bCs/>
          <w:szCs w:val="24"/>
          <w:lang w:eastAsia="ar-SA"/>
        </w:rPr>
        <w:t>6</w:t>
      </w:r>
      <w:r w:rsidRPr="003E1924">
        <w:rPr>
          <w:bCs/>
          <w:szCs w:val="24"/>
          <w:lang w:eastAsia="ar-SA"/>
        </w:rPr>
        <w:t xml:space="preserve"> года, </w:t>
      </w:r>
      <w:r w:rsidR="003E1924" w:rsidRPr="003E1924">
        <w:rPr>
          <w:bCs/>
          <w:szCs w:val="24"/>
          <w:lang w:eastAsia="ar-SA"/>
        </w:rPr>
        <w:t>согласно заявкам</w:t>
      </w:r>
      <w:r w:rsidRPr="003E1924">
        <w:rPr>
          <w:bCs/>
          <w:szCs w:val="24"/>
          <w:lang w:eastAsia="ar-SA"/>
        </w:rPr>
        <w:t xml:space="preserve"> Заказчика.</w:t>
      </w:r>
      <w:r w:rsidR="007F4A95" w:rsidRPr="003E1924">
        <w:rPr>
          <w:bCs/>
          <w:szCs w:val="24"/>
          <w:lang w:eastAsia="ar-SA"/>
        </w:rPr>
        <w:t xml:space="preserve"> Поставка осуществляется не менее 3-х раз в неделю по рабочим дням в период с 08-00 часов до 14-00 часов (по местному времени Заказчика).</w:t>
      </w:r>
    </w:p>
    <w:p w14:paraId="2A2D602E" w14:textId="77777777" w:rsidR="003E1924" w:rsidRPr="003E1924" w:rsidRDefault="003E1924" w:rsidP="003E1924">
      <w:pPr>
        <w:tabs>
          <w:tab w:val="left" w:pos="-426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Поставка Товара оказывается транспортным средством Поставщика, согласно, поданной заявки Заказчика. Заявка Заказчика поступает Поставщику посредством телекоммуникационных каналов связи в устной форме (в телефонном режиме), по форме заявки, не позднее, чем за сутки до дня поставки.</w:t>
      </w:r>
    </w:p>
    <w:p w14:paraId="29CF8261" w14:textId="77777777" w:rsidR="003E1924" w:rsidRPr="003E1924" w:rsidRDefault="003E1924" w:rsidP="003E1924">
      <w:pPr>
        <w:tabs>
          <w:tab w:val="left" w:pos="-426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 xml:space="preserve">3.1. </w:t>
      </w:r>
      <w:bookmarkStart w:id="1" w:name="_Hlk206085433"/>
      <w:r w:rsidRPr="003E1924">
        <w:rPr>
          <w:szCs w:val="24"/>
          <w:lang w:eastAsia="ar-SA"/>
        </w:rPr>
        <w:t>В стоимость товара включена: доставка товара, погрузочно-разгрузочные работы до конкретного места, указанного Заказчиком.</w:t>
      </w:r>
      <w:bookmarkEnd w:id="1"/>
    </w:p>
    <w:p w14:paraId="18C98986" w14:textId="77777777" w:rsidR="003E1924" w:rsidRPr="003E1924" w:rsidRDefault="003E1924" w:rsidP="003E1924">
      <w:pPr>
        <w:tabs>
          <w:tab w:val="left" w:pos="-426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3B93383C" w14:textId="77777777" w:rsidR="00597EB1" w:rsidRPr="003E1924" w:rsidRDefault="007429FD" w:rsidP="003E1924">
      <w:pPr>
        <w:ind w:firstLine="0"/>
        <w:rPr>
          <w:b/>
          <w:szCs w:val="24"/>
          <w:lang w:eastAsia="ar-SA"/>
        </w:rPr>
      </w:pPr>
      <w:r w:rsidRPr="003E1924">
        <w:rPr>
          <w:b/>
          <w:szCs w:val="24"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11476408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7AD53C7A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 Федеральным законом от 02.01.2000 № 29-ФЗ «О качестве и безопасности пищевых продуктов»;</w:t>
      </w:r>
    </w:p>
    <w:p w14:paraId="617E0FA7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 xml:space="preserve">- Федеральным закон от 30.03.1999 № 52-ФЗ «О санитарно-эпидемиологическом благополучии </w:t>
      </w:r>
      <w:r w:rsidRPr="003E1924">
        <w:rPr>
          <w:rFonts w:eastAsia="Times New Roman"/>
          <w:szCs w:val="24"/>
          <w:lang w:eastAsia="ar-SA"/>
        </w:rPr>
        <w:lastRenderedPageBreak/>
        <w:t>населения»;</w:t>
      </w:r>
    </w:p>
    <w:p w14:paraId="3C2B52E8" w14:textId="09B6ABEF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</w:t>
      </w:r>
      <w:r w:rsidR="00E1684F">
        <w:rPr>
          <w:rFonts w:eastAsia="Times New Roman"/>
          <w:szCs w:val="24"/>
          <w:lang w:eastAsia="ar-SA"/>
        </w:rPr>
        <w:t xml:space="preserve"> </w:t>
      </w:r>
      <w:r w:rsidR="008E02F7" w:rsidRPr="008E02F7">
        <w:rPr>
          <w:rFonts w:eastAsia="Times New Roman"/>
          <w:szCs w:val="24"/>
          <w:lang w:eastAsia="ar-SA"/>
        </w:rPr>
        <w:t>СанПиН 2.3/2.4.4282-26 «Санитарно-эпидемиологические требования к организации общественного питания населения»</w:t>
      </w:r>
      <w:r w:rsidRPr="003E1924">
        <w:rPr>
          <w:rFonts w:eastAsia="Times New Roman"/>
          <w:szCs w:val="24"/>
          <w:lang w:eastAsia="ar-SA"/>
        </w:rPr>
        <w:t>;</w:t>
      </w:r>
    </w:p>
    <w:p w14:paraId="651874EE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 СанПиН 2.3.2.1078-01 «Гигиенические требования к безопасности и пищевой ценности пищевых продуктов»;</w:t>
      </w:r>
    </w:p>
    <w:p w14:paraId="764AC8D1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2E06EB85" w14:textId="58820368" w:rsidR="003E1924" w:rsidRPr="003E1924" w:rsidRDefault="008E02F7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>
        <w:rPr>
          <w:rFonts w:eastAsia="Times New Roman"/>
          <w:szCs w:val="24"/>
          <w:lang w:eastAsia="ar-SA"/>
        </w:rPr>
        <w:t xml:space="preserve">- </w:t>
      </w:r>
      <w:r w:rsidR="003E1924" w:rsidRPr="003E1924">
        <w:rPr>
          <w:rFonts w:eastAsia="Times New Roman"/>
          <w:szCs w:val="24"/>
          <w:lang w:eastAsia="ar-SA"/>
        </w:rPr>
        <w:t>TP ТС 033/2013 «О безопасности молока и молочной продукции»;</w:t>
      </w:r>
    </w:p>
    <w:p w14:paraId="5A860EE1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 ТР ТС 021/2011 «О безопасности пищевой продукции»;</w:t>
      </w:r>
    </w:p>
    <w:p w14:paraId="63F5A51A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 ТР ТС 022/2011 «Пищевая продукция в части ее маркировки»;</w:t>
      </w:r>
    </w:p>
    <w:p w14:paraId="61CBCEB4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 ТР ТС 005/2011 «О безопасности упаковки»;</w:t>
      </w:r>
    </w:p>
    <w:p w14:paraId="62C5BDAF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2A85BCE5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14:paraId="67AC5BAE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«Пищевая продукция в части ее маркировки» (ТР ТС 022/2011). </w:t>
      </w:r>
    </w:p>
    <w:p w14:paraId="5A460EC8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4CB1F010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5. Требования к сроку и (или) объему предоставления гарантий качества товаров:</w:t>
      </w:r>
    </w:p>
    <w:p w14:paraId="615374BF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59B2A28B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5A77DC21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4F521914" w14:textId="3EF6AA0F" w:rsidR="00597EB1" w:rsidRPr="003E1924" w:rsidRDefault="007429FD" w:rsidP="003E1924">
      <w:pPr>
        <w:tabs>
          <w:tab w:val="left" w:pos="-851"/>
        </w:tabs>
        <w:ind w:firstLine="0"/>
        <w:rPr>
          <w:rFonts w:eastAsia="Times New Roman"/>
          <w:color w:val="FF0000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5.</w:t>
      </w:r>
      <w:r w:rsidR="003E1924" w:rsidRPr="003E1924">
        <w:rPr>
          <w:rFonts w:eastAsia="Times New Roman"/>
          <w:szCs w:val="24"/>
          <w:lang w:eastAsia="ar-SA"/>
        </w:rPr>
        <w:t>4</w:t>
      </w:r>
      <w:r w:rsidRPr="003E1924">
        <w:rPr>
          <w:rFonts w:eastAsia="Times New Roman"/>
          <w:szCs w:val="24"/>
          <w:lang w:eastAsia="ar-SA"/>
        </w:rPr>
        <w:t xml:space="preserve">. </w:t>
      </w:r>
      <w:r w:rsidRPr="003E1924">
        <w:rPr>
          <w:rFonts w:eastAsia="Times New Roman"/>
          <w:color w:val="FF0000"/>
          <w:szCs w:val="24"/>
          <w:lang w:eastAsia="ar-SA"/>
        </w:rPr>
        <w:t>Остаточный срок годности: не менее 80% от установленного производителем.</w:t>
      </w:r>
    </w:p>
    <w:p w14:paraId="1B768BE0" w14:textId="77777777" w:rsidR="003E1924" w:rsidRPr="003E1924" w:rsidRDefault="003E1924" w:rsidP="003E1924">
      <w:pPr>
        <w:widowControl w:val="0"/>
        <w:ind w:firstLine="0"/>
        <w:rPr>
          <w:rFonts w:eastAsia="Calibri"/>
          <w:szCs w:val="24"/>
          <w:lang w:eastAsia="en-US"/>
        </w:rPr>
      </w:pPr>
      <w:r w:rsidRPr="003E1924">
        <w:rPr>
          <w:rFonts w:eastAsia="Calibri"/>
          <w:b/>
          <w:szCs w:val="24"/>
          <w:lang w:eastAsia="en-US"/>
        </w:rPr>
        <w:t>6</w:t>
      </w:r>
      <w:r w:rsidRPr="003E1924">
        <w:rPr>
          <w:rFonts w:eastAsia="Calibri"/>
          <w:szCs w:val="24"/>
          <w:lang w:eastAsia="en-US"/>
        </w:rPr>
        <w:t xml:space="preserve">. </w:t>
      </w:r>
      <w:r w:rsidRPr="003E1924">
        <w:rPr>
          <w:rFonts w:eastAsia="Calibri"/>
          <w:b/>
          <w:szCs w:val="24"/>
          <w:lang w:eastAsia="en-US"/>
        </w:rPr>
        <w:t>Требования к условиям поставки товара, отгрузке товара:</w:t>
      </w:r>
    </w:p>
    <w:p w14:paraId="2DE0C068" w14:textId="77777777" w:rsidR="003E1924" w:rsidRPr="003E1924" w:rsidRDefault="003E1924" w:rsidP="003E1924">
      <w:pPr>
        <w:widowControl w:val="0"/>
        <w:ind w:firstLine="0"/>
        <w:rPr>
          <w:rFonts w:eastAsia="Calibri"/>
          <w:szCs w:val="24"/>
          <w:lang w:eastAsia="en-US"/>
        </w:rPr>
      </w:pPr>
      <w:r w:rsidRPr="003E1924">
        <w:rPr>
          <w:rFonts w:eastAsia="Calibri"/>
          <w:szCs w:val="24"/>
          <w:lang w:eastAsia="en-US"/>
        </w:rPr>
        <w:t>6.1. Поставщик осуществляет поставку товара своими силами и транспортом Поставщика. При поставке товара Поставщик обязан соблюдать требования к транспортировке пищевых продуктов.</w:t>
      </w:r>
    </w:p>
    <w:p w14:paraId="224219D1" w14:textId="77777777" w:rsidR="003E1924" w:rsidRPr="003E1924" w:rsidRDefault="003E1924" w:rsidP="003E1924">
      <w:pPr>
        <w:widowControl w:val="0"/>
        <w:ind w:firstLine="0"/>
        <w:rPr>
          <w:rFonts w:eastAsia="Calibri"/>
          <w:szCs w:val="24"/>
          <w:lang w:eastAsia="en-US"/>
        </w:rPr>
      </w:pPr>
      <w:r w:rsidRPr="003E1924">
        <w:rPr>
          <w:rFonts w:eastAsia="Calibri"/>
          <w:szCs w:val="24"/>
          <w:lang w:eastAsia="en-US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5CE53E11" w14:textId="77777777" w:rsidR="003E1924" w:rsidRPr="003E1924" w:rsidRDefault="003E1924" w:rsidP="003E1924">
      <w:pPr>
        <w:widowControl w:val="0"/>
        <w:ind w:firstLine="0"/>
        <w:rPr>
          <w:rFonts w:eastAsia="Calibri"/>
          <w:szCs w:val="24"/>
          <w:lang w:eastAsia="en-US"/>
        </w:rPr>
      </w:pPr>
      <w:r w:rsidRPr="003E1924">
        <w:rPr>
          <w:rFonts w:eastAsia="Calibri"/>
          <w:szCs w:val="24"/>
          <w:lang w:eastAsia="en-US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618AF587" w14:textId="77777777" w:rsidR="003E1924" w:rsidRPr="003E1924" w:rsidRDefault="003E1924" w:rsidP="003E1924">
      <w:pPr>
        <w:widowControl w:val="0"/>
        <w:ind w:firstLine="0"/>
        <w:rPr>
          <w:rFonts w:eastAsia="Calibri"/>
          <w:szCs w:val="24"/>
          <w:lang w:eastAsia="en-US"/>
        </w:rPr>
      </w:pPr>
      <w:r w:rsidRPr="003E1924">
        <w:rPr>
          <w:rFonts w:eastAsia="Calibri"/>
          <w:szCs w:val="24"/>
          <w:lang w:eastAsia="en-US"/>
        </w:rPr>
        <w:t>6.4.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2AFA36B4" w14:textId="77777777" w:rsidR="003E1924" w:rsidRPr="003E1924" w:rsidRDefault="003E1924" w:rsidP="003E1924">
      <w:pPr>
        <w:widowControl w:val="0"/>
        <w:ind w:firstLine="0"/>
        <w:rPr>
          <w:rFonts w:eastAsia="Calibri"/>
          <w:szCs w:val="24"/>
          <w:lang w:eastAsia="en-US"/>
        </w:rPr>
      </w:pPr>
      <w:r w:rsidRPr="003E1924">
        <w:rPr>
          <w:rFonts w:eastAsia="Calibri"/>
          <w:szCs w:val="24"/>
          <w:lang w:eastAsia="en-US"/>
        </w:rPr>
        <w:t xml:space="preserve">6.5. Иные показатели (условия), связанные с определением соответствия поставляемого товара потребностям Заказчика, установлены в проекте договора, заключаемого по результатам проведения настоящего запроса котировок. </w:t>
      </w:r>
    </w:p>
    <w:p w14:paraId="5C115821" w14:textId="77777777" w:rsidR="003E1924" w:rsidRPr="003E1924" w:rsidRDefault="003E1924" w:rsidP="003E1924">
      <w:pPr>
        <w:tabs>
          <w:tab w:val="left" w:pos="-426"/>
        </w:tabs>
        <w:ind w:firstLine="0"/>
        <w:rPr>
          <w:rFonts w:eastAsia="Calibri"/>
          <w:sz w:val="22"/>
          <w:lang w:eastAsia="en-US"/>
        </w:rPr>
      </w:pPr>
    </w:p>
    <w:p w14:paraId="0836BF72" w14:textId="30E6A5E2" w:rsidR="00597EB1" w:rsidRPr="00627628" w:rsidRDefault="00597EB1" w:rsidP="003E1924">
      <w:pPr>
        <w:tabs>
          <w:tab w:val="left" w:pos="-851"/>
        </w:tabs>
        <w:ind w:firstLine="709"/>
        <w:rPr>
          <w:rFonts w:eastAsia="Times New Roman"/>
          <w:lang w:eastAsia="ar-SA"/>
        </w:rPr>
      </w:pPr>
    </w:p>
    <w:sectPr w:rsidR="00597EB1" w:rsidRPr="00627628">
      <w:footnotePr>
        <w:numFmt w:val="chicago"/>
        <w:numRestart w:val="eachPage"/>
      </w:footnotePr>
      <w:pgSz w:w="11906" w:h="16838"/>
      <w:pgMar w:top="426" w:right="849" w:bottom="567" w:left="1134" w:header="709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8DDFE3" w14:textId="77777777" w:rsidR="00CF726C" w:rsidRDefault="00CF726C">
      <w:r>
        <w:separator/>
      </w:r>
    </w:p>
  </w:endnote>
  <w:endnote w:type="continuationSeparator" w:id="0">
    <w:p w14:paraId="41513392" w14:textId="77777777" w:rsidR="00CF726C" w:rsidRDefault="00CF7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charset w:val="00"/>
    <w:family w:val="auto"/>
    <w:pitch w:val="default"/>
  </w:font>
  <w:font w:name="Times">
    <w:panose1 w:val="02020603050405020304"/>
    <w:charset w:val="00"/>
    <w:family w:val="auto"/>
    <w:pitch w:val="default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Journal">
    <w:altName w:val="Times New Roman"/>
    <w:charset w:val="00"/>
    <w:family w:val="auto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683460" w14:textId="77777777" w:rsidR="00CF726C" w:rsidRDefault="00CF726C">
      <w:r>
        <w:separator/>
      </w:r>
    </w:p>
  </w:footnote>
  <w:footnote w:type="continuationSeparator" w:id="0">
    <w:p w14:paraId="20DECA92" w14:textId="77777777" w:rsidR="00CF726C" w:rsidRDefault="00CF7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355B"/>
    <w:multiLevelType w:val="hybridMultilevel"/>
    <w:tmpl w:val="6678A1D6"/>
    <w:lvl w:ilvl="0" w:tplc="2FC0273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DEE8E8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8FC74C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30AD9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57CE7F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A04C08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FE80E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1DC94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9D682C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1816878"/>
    <w:multiLevelType w:val="hybridMultilevel"/>
    <w:tmpl w:val="38E29EF4"/>
    <w:lvl w:ilvl="0" w:tplc="71680908">
      <w:start w:val="1"/>
      <w:numFmt w:val="decimal"/>
      <w:lvlText w:val="2.%1."/>
      <w:lvlJc w:val="left"/>
      <w:pPr>
        <w:tabs>
          <w:tab w:val="num" w:pos="0"/>
        </w:tabs>
        <w:ind w:left="720" w:hanging="360"/>
      </w:pPr>
    </w:lvl>
    <w:lvl w:ilvl="1" w:tplc="D4E2A29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3082EB0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5EB826FA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A116754C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780CC6E0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33E07D5A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632624C8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6B16AFFE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21E77CC"/>
    <w:multiLevelType w:val="hybridMultilevel"/>
    <w:tmpl w:val="4E48952E"/>
    <w:lvl w:ilvl="0" w:tplc="971A4E3A">
      <w:start w:val="1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777C4F74">
      <w:start w:val="1"/>
      <w:numFmt w:val="lowerLetter"/>
      <w:lvlText w:val="%2."/>
      <w:lvlJc w:val="left"/>
      <w:pPr>
        <w:ind w:left="1931" w:hanging="360"/>
      </w:pPr>
    </w:lvl>
    <w:lvl w:ilvl="2" w:tplc="ABE266F8">
      <w:start w:val="1"/>
      <w:numFmt w:val="lowerRoman"/>
      <w:lvlText w:val="%3."/>
      <w:lvlJc w:val="right"/>
      <w:pPr>
        <w:ind w:left="2651" w:hanging="180"/>
      </w:pPr>
    </w:lvl>
    <w:lvl w:ilvl="3" w:tplc="A89846D8">
      <w:start w:val="1"/>
      <w:numFmt w:val="decimal"/>
      <w:lvlText w:val="%4."/>
      <w:lvlJc w:val="left"/>
      <w:pPr>
        <w:ind w:left="3371" w:hanging="360"/>
      </w:pPr>
    </w:lvl>
    <w:lvl w:ilvl="4" w:tplc="4B5C7C1A">
      <w:start w:val="1"/>
      <w:numFmt w:val="lowerLetter"/>
      <w:lvlText w:val="%5."/>
      <w:lvlJc w:val="left"/>
      <w:pPr>
        <w:ind w:left="4091" w:hanging="360"/>
      </w:pPr>
    </w:lvl>
    <w:lvl w:ilvl="5" w:tplc="4E3A85DE">
      <w:start w:val="1"/>
      <w:numFmt w:val="lowerRoman"/>
      <w:lvlText w:val="%6."/>
      <w:lvlJc w:val="right"/>
      <w:pPr>
        <w:ind w:left="4811" w:hanging="180"/>
      </w:pPr>
    </w:lvl>
    <w:lvl w:ilvl="6" w:tplc="016E23B0">
      <w:start w:val="1"/>
      <w:numFmt w:val="decimal"/>
      <w:lvlText w:val="%7."/>
      <w:lvlJc w:val="left"/>
      <w:pPr>
        <w:ind w:left="5531" w:hanging="360"/>
      </w:pPr>
    </w:lvl>
    <w:lvl w:ilvl="7" w:tplc="8382829E">
      <w:start w:val="1"/>
      <w:numFmt w:val="lowerLetter"/>
      <w:lvlText w:val="%8."/>
      <w:lvlJc w:val="left"/>
      <w:pPr>
        <w:ind w:left="6251" w:hanging="360"/>
      </w:pPr>
    </w:lvl>
    <w:lvl w:ilvl="8" w:tplc="83B2B16A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4235B17"/>
    <w:multiLevelType w:val="hybridMultilevel"/>
    <w:tmpl w:val="A7ACF436"/>
    <w:lvl w:ilvl="0" w:tplc="82C07252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1054ECBC">
      <w:start w:val="1"/>
      <w:numFmt w:val="lowerLetter"/>
      <w:lvlText w:val="%2."/>
      <w:lvlJc w:val="left"/>
      <w:pPr>
        <w:ind w:left="2149" w:hanging="360"/>
      </w:pPr>
    </w:lvl>
    <w:lvl w:ilvl="2" w:tplc="6E122A7A">
      <w:start w:val="1"/>
      <w:numFmt w:val="lowerRoman"/>
      <w:lvlText w:val="%3."/>
      <w:lvlJc w:val="right"/>
      <w:pPr>
        <w:ind w:left="2869" w:hanging="180"/>
      </w:pPr>
    </w:lvl>
    <w:lvl w:ilvl="3" w:tplc="13668D42">
      <w:start w:val="1"/>
      <w:numFmt w:val="decimal"/>
      <w:lvlText w:val="%4."/>
      <w:lvlJc w:val="left"/>
      <w:pPr>
        <w:ind w:left="3589" w:hanging="360"/>
      </w:pPr>
    </w:lvl>
    <w:lvl w:ilvl="4" w:tplc="7E3069E0">
      <w:start w:val="1"/>
      <w:numFmt w:val="lowerLetter"/>
      <w:lvlText w:val="%5."/>
      <w:lvlJc w:val="left"/>
      <w:pPr>
        <w:ind w:left="4309" w:hanging="360"/>
      </w:pPr>
    </w:lvl>
    <w:lvl w:ilvl="5" w:tplc="199E0A92">
      <w:start w:val="1"/>
      <w:numFmt w:val="lowerRoman"/>
      <w:lvlText w:val="%6."/>
      <w:lvlJc w:val="right"/>
      <w:pPr>
        <w:ind w:left="5029" w:hanging="180"/>
      </w:pPr>
    </w:lvl>
    <w:lvl w:ilvl="6" w:tplc="E1D2EF60">
      <w:start w:val="1"/>
      <w:numFmt w:val="decimal"/>
      <w:lvlText w:val="%7."/>
      <w:lvlJc w:val="left"/>
      <w:pPr>
        <w:ind w:left="5749" w:hanging="360"/>
      </w:pPr>
    </w:lvl>
    <w:lvl w:ilvl="7" w:tplc="CCB855DE">
      <w:start w:val="1"/>
      <w:numFmt w:val="lowerLetter"/>
      <w:lvlText w:val="%8."/>
      <w:lvlJc w:val="left"/>
      <w:pPr>
        <w:ind w:left="6469" w:hanging="360"/>
      </w:pPr>
    </w:lvl>
    <w:lvl w:ilvl="8" w:tplc="87B2413A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55C5187"/>
    <w:multiLevelType w:val="hybridMultilevel"/>
    <w:tmpl w:val="F2AA12A0"/>
    <w:lvl w:ilvl="0" w:tplc="E66C614A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D19E545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9F89E5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0D281F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BD4584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D06683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84CE4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890C08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6B64A0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0769652C"/>
    <w:multiLevelType w:val="multilevel"/>
    <w:tmpl w:val="2BD274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0B446C0D"/>
    <w:multiLevelType w:val="hybridMultilevel"/>
    <w:tmpl w:val="E4C6FB30"/>
    <w:lvl w:ilvl="0" w:tplc="E3F83F96">
      <w:start w:val="1"/>
      <w:numFmt w:val="decimal"/>
      <w:lvlText w:val="5.%1."/>
      <w:lvlJc w:val="left"/>
      <w:pPr>
        <w:tabs>
          <w:tab w:val="num" w:pos="0"/>
        </w:tabs>
        <w:ind w:left="720" w:hanging="360"/>
      </w:pPr>
    </w:lvl>
    <w:lvl w:ilvl="1" w:tplc="B436086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BE08B166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2FFE91AA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9E407DCE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D2DE2BB2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A844DC9C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044077E4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0C626124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F35060C"/>
    <w:multiLevelType w:val="hybridMultilevel"/>
    <w:tmpl w:val="4EF684D8"/>
    <w:lvl w:ilvl="0" w:tplc="EBBA041A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BA060D04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9B5CC07A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8794C334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544EB31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7AFC90AC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8C76FB0E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1346E600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53B60474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0FF6798E"/>
    <w:multiLevelType w:val="multilevel"/>
    <w:tmpl w:val="6ACED2C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tabs>
          <w:tab w:val="num" w:pos="765"/>
        </w:tabs>
        <w:ind w:firstLine="4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960"/>
        </w:tabs>
        <w:ind w:left="960" w:hanging="720"/>
      </w:pPr>
      <w:rPr>
        <w:rFonts w:cs="Times New Roman" w:hint="default"/>
        <w:b/>
        <w:bCs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560"/>
        </w:tabs>
        <w:ind w:left="15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80"/>
        </w:tabs>
        <w:ind w:left="22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1800"/>
      </w:pPr>
      <w:rPr>
        <w:rFonts w:cs="Times New Roman" w:hint="default"/>
      </w:rPr>
    </w:lvl>
  </w:abstractNum>
  <w:abstractNum w:abstractNumId="9" w15:restartNumberingAfterBreak="0">
    <w:nsid w:val="130D0577"/>
    <w:multiLevelType w:val="hybridMultilevel"/>
    <w:tmpl w:val="9E522DA6"/>
    <w:lvl w:ilvl="0" w:tplc="ABCC295E">
      <w:start w:val="1"/>
      <w:numFmt w:val="decimal"/>
      <w:lvlText w:val="4.%1."/>
      <w:lvlJc w:val="left"/>
      <w:pPr>
        <w:tabs>
          <w:tab w:val="num" w:pos="0"/>
        </w:tabs>
        <w:ind w:left="720" w:hanging="360"/>
      </w:pPr>
    </w:lvl>
    <w:lvl w:ilvl="1" w:tplc="3F1EF3D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3F49DEE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19680C68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3280D9B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7B12D71C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D22A3318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6D26E656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FE56EA16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1599466B"/>
    <w:multiLevelType w:val="hybridMultilevel"/>
    <w:tmpl w:val="91D2C71E"/>
    <w:lvl w:ilvl="0" w:tplc="7B002FA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85AA71E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6D4E68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762C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60022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40AEC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224AE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7AA974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40A26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17F7244F"/>
    <w:multiLevelType w:val="hybridMultilevel"/>
    <w:tmpl w:val="240E9E98"/>
    <w:lvl w:ilvl="0" w:tplc="C12670F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196EB2A">
      <w:start w:val="1"/>
      <w:numFmt w:val="lowerLetter"/>
      <w:lvlText w:val="%2."/>
      <w:lvlJc w:val="left"/>
      <w:pPr>
        <w:ind w:left="2149" w:hanging="360"/>
      </w:pPr>
    </w:lvl>
    <w:lvl w:ilvl="2" w:tplc="5FD880FA">
      <w:start w:val="1"/>
      <w:numFmt w:val="lowerRoman"/>
      <w:lvlText w:val="%3."/>
      <w:lvlJc w:val="right"/>
      <w:pPr>
        <w:ind w:left="2869" w:hanging="180"/>
      </w:pPr>
    </w:lvl>
    <w:lvl w:ilvl="3" w:tplc="9C2E3872">
      <w:start w:val="1"/>
      <w:numFmt w:val="decimal"/>
      <w:lvlText w:val="%4."/>
      <w:lvlJc w:val="left"/>
      <w:pPr>
        <w:ind w:left="3589" w:hanging="360"/>
      </w:pPr>
    </w:lvl>
    <w:lvl w:ilvl="4" w:tplc="B92C3E72">
      <w:start w:val="1"/>
      <w:numFmt w:val="lowerLetter"/>
      <w:lvlText w:val="%5."/>
      <w:lvlJc w:val="left"/>
      <w:pPr>
        <w:ind w:left="4309" w:hanging="360"/>
      </w:pPr>
    </w:lvl>
    <w:lvl w:ilvl="5" w:tplc="06B80E3C">
      <w:start w:val="1"/>
      <w:numFmt w:val="lowerRoman"/>
      <w:lvlText w:val="%6."/>
      <w:lvlJc w:val="right"/>
      <w:pPr>
        <w:ind w:left="5029" w:hanging="180"/>
      </w:pPr>
    </w:lvl>
    <w:lvl w:ilvl="6" w:tplc="7E82C310">
      <w:start w:val="1"/>
      <w:numFmt w:val="decimal"/>
      <w:lvlText w:val="%7."/>
      <w:lvlJc w:val="left"/>
      <w:pPr>
        <w:ind w:left="5749" w:hanging="360"/>
      </w:pPr>
    </w:lvl>
    <w:lvl w:ilvl="7" w:tplc="E0BC4FD6">
      <w:start w:val="1"/>
      <w:numFmt w:val="lowerLetter"/>
      <w:lvlText w:val="%8."/>
      <w:lvlJc w:val="left"/>
      <w:pPr>
        <w:ind w:left="6469" w:hanging="360"/>
      </w:pPr>
    </w:lvl>
    <w:lvl w:ilvl="8" w:tplc="59F6CC84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EA71F16"/>
    <w:multiLevelType w:val="multilevel"/>
    <w:tmpl w:val="57A6FCDA"/>
    <w:styleLink w:val="111111"/>
    <w:lvl w:ilvl="0">
      <w:start w:val="1"/>
      <w:numFmt w:val="decimal"/>
      <w:pStyle w:val="11111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FD30E3C"/>
    <w:multiLevelType w:val="multilevel"/>
    <w:tmpl w:val="BE846B8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4" w15:restartNumberingAfterBreak="0">
    <w:nsid w:val="21E757C0"/>
    <w:multiLevelType w:val="multilevel"/>
    <w:tmpl w:val="0D20DA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28035A9"/>
    <w:multiLevelType w:val="hybridMultilevel"/>
    <w:tmpl w:val="8996AA60"/>
    <w:lvl w:ilvl="0" w:tplc="B9CC55DA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DC46F6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1F244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82B2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59E6A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79C2BE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DF22B9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65CFCD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EF2ED9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25015838"/>
    <w:multiLevelType w:val="multilevel"/>
    <w:tmpl w:val="18FCD7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9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7" w15:restartNumberingAfterBreak="0">
    <w:nsid w:val="277E5002"/>
    <w:multiLevelType w:val="hybridMultilevel"/>
    <w:tmpl w:val="5EC07BCE"/>
    <w:lvl w:ilvl="0" w:tplc="107E2D5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20A6EF5A">
      <w:start w:val="1"/>
      <w:numFmt w:val="lowerLetter"/>
      <w:lvlText w:val="%2."/>
      <w:lvlJc w:val="left"/>
      <w:pPr>
        <w:ind w:left="1114" w:hanging="360"/>
      </w:pPr>
    </w:lvl>
    <w:lvl w:ilvl="2" w:tplc="046621F4">
      <w:start w:val="1"/>
      <w:numFmt w:val="lowerRoman"/>
      <w:lvlText w:val="%3."/>
      <w:lvlJc w:val="right"/>
      <w:pPr>
        <w:ind w:left="1834" w:hanging="180"/>
      </w:pPr>
    </w:lvl>
    <w:lvl w:ilvl="3" w:tplc="EE6AE9F8">
      <w:start w:val="1"/>
      <w:numFmt w:val="decimal"/>
      <w:lvlText w:val="%4."/>
      <w:lvlJc w:val="left"/>
      <w:pPr>
        <w:ind w:left="2554" w:hanging="360"/>
      </w:pPr>
    </w:lvl>
    <w:lvl w:ilvl="4" w:tplc="5C5A4446">
      <w:start w:val="1"/>
      <w:numFmt w:val="lowerLetter"/>
      <w:lvlText w:val="%5."/>
      <w:lvlJc w:val="left"/>
      <w:pPr>
        <w:ind w:left="3274" w:hanging="360"/>
      </w:pPr>
    </w:lvl>
    <w:lvl w:ilvl="5" w:tplc="B9545B9E">
      <w:start w:val="1"/>
      <w:numFmt w:val="lowerRoman"/>
      <w:lvlText w:val="%6."/>
      <w:lvlJc w:val="right"/>
      <w:pPr>
        <w:ind w:left="3994" w:hanging="180"/>
      </w:pPr>
    </w:lvl>
    <w:lvl w:ilvl="6" w:tplc="4274E67C">
      <w:start w:val="1"/>
      <w:numFmt w:val="decimal"/>
      <w:lvlText w:val="%7."/>
      <w:lvlJc w:val="left"/>
      <w:pPr>
        <w:ind w:left="4714" w:hanging="360"/>
      </w:pPr>
    </w:lvl>
    <w:lvl w:ilvl="7" w:tplc="B98CDBDA">
      <w:start w:val="1"/>
      <w:numFmt w:val="lowerLetter"/>
      <w:lvlText w:val="%8."/>
      <w:lvlJc w:val="left"/>
      <w:pPr>
        <w:ind w:left="5434" w:hanging="360"/>
      </w:pPr>
    </w:lvl>
    <w:lvl w:ilvl="8" w:tplc="BF525B02">
      <w:start w:val="1"/>
      <w:numFmt w:val="lowerRoman"/>
      <w:lvlText w:val="%9."/>
      <w:lvlJc w:val="right"/>
      <w:pPr>
        <w:ind w:left="6154" w:hanging="180"/>
      </w:pPr>
    </w:lvl>
  </w:abstractNum>
  <w:abstractNum w:abstractNumId="18" w15:restartNumberingAfterBreak="0">
    <w:nsid w:val="29001578"/>
    <w:multiLevelType w:val="hybridMultilevel"/>
    <w:tmpl w:val="96106EEE"/>
    <w:lvl w:ilvl="0" w:tplc="336E85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7B4DEEA">
      <w:start w:val="1"/>
      <w:numFmt w:val="lowerLetter"/>
      <w:lvlText w:val="%2."/>
      <w:lvlJc w:val="left"/>
      <w:pPr>
        <w:ind w:left="1440" w:hanging="360"/>
      </w:pPr>
    </w:lvl>
    <w:lvl w:ilvl="2" w:tplc="39525FB8">
      <w:start w:val="1"/>
      <w:numFmt w:val="lowerRoman"/>
      <w:lvlText w:val="%3."/>
      <w:lvlJc w:val="right"/>
      <w:pPr>
        <w:ind w:left="2160" w:hanging="180"/>
      </w:pPr>
    </w:lvl>
    <w:lvl w:ilvl="3" w:tplc="6DB41126">
      <w:start w:val="1"/>
      <w:numFmt w:val="decimal"/>
      <w:lvlText w:val="%4."/>
      <w:lvlJc w:val="left"/>
      <w:pPr>
        <w:ind w:left="2880" w:hanging="360"/>
      </w:pPr>
    </w:lvl>
    <w:lvl w:ilvl="4" w:tplc="41386634">
      <w:start w:val="1"/>
      <w:numFmt w:val="lowerLetter"/>
      <w:lvlText w:val="%5."/>
      <w:lvlJc w:val="left"/>
      <w:pPr>
        <w:ind w:left="3600" w:hanging="360"/>
      </w:pPr>
    </w:lvl>
    <w:lvl w:ilvl="5" w:tplc="62A6088C">
      <w:start w:val="1"/>
      <w:numFmt w:val="lowerRoman"/>
      <w:lvlText w:val="%6."/>
      <w:lvlJc w:val="right"/>
      <w:pPr>
        <w:ind w:left="4320" w:hanging="180"/>
      </w:pPr>
    </w:lvl>
    <w:lvl w:ilvl="6" w:tplc="561E30FA">
      <w:start w:val="1"/>
      <w:numFmt w:val="decimal"/>
      <w:lvlText w:val="%7."/>
      <w:lvlJc w:val="left"/>
      <w:pPr>
        <w:ind w:left="5040" w:hanging="360"/>
      </w:pPr>
    </w:lvl>
    <w:lvl w:ilvl="7" w:tplc="69D0B1CC">
      <w:start w:val="1"/>
      <w:numFmt w:val="lowerLetter"/>
      <w:lvlText w:val="%8."/>
      <w:lvlJc w:val="left"/>
      <w:pPr>
        <w:ind w:left="5760" w:hanging="360"/>
      </w:pPr>
    </w:lvl>
    <w:lvl w:ilvl="8" w:tplc="6394C4B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654316"/>
    <w:multiLevelType w:val="hybridMultilevel"/>
    <w:tmpl w:val="F0660F70"/>
    <w:lvl w:ilvl="0" w:tplc="BAF25C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56E38A">
      <w:start w:val="1"/>
      <w:numFmt w:val="lowerLetter"/>
      <w:lvlText w:val="%2."/>
      <w:lvlJc w:val="left"/>
      <w:pPr>
        <w:ind w:left="1440" w:hanging="360"/>
      </w:pPr>
    </w:lvl>
    <w:lvl w:ilvl="2" w:tplc="B164D2EA">
      <w:start w:val="1"/>
      <w:numFmt w:val="lowerRoman"/>
      <w:lvlText w:val="%3."/>
      <w:lvlJc w:val="right"/>
      <w:pPr>
        <w:ind w:left="2160" w:hanging="180"/>
      </w:pPr>
    </w:lvl>
    <w:lvl w:ilvl="3" w:tplc="01045B50">
      <w:start w:val="1"/>
      <w:numFmt w:val="decimal"/>
      <w:lvlText w:val="%4."/>
      <w:lvlJc w:val="left"/>
      <w:pPr>
        <w:ind w:left="2880" w:hanging="360"/>
      </w:pPr>
    </w:lvl>
    <w:lvl w:ilvl="4" w:tplc="6AC0C06C">
      <w:start w:val="1"/>
      <w:numFmt w:val="lowerLetter"/>
      <w:lvlText w:val="%5."/>
      <w:lvlJc w:val="left"/>
      <w:pPr>
        <w:ind w:left="3600" w:hanging="360"/>
      </w:pPr>
    </w:lvl>
    <w:lvl w:ilvl="5" w:tplc="979A7D2C">
      <w:start w:val="1"/>
      <w:numFmt w:val="lowerRoman"/>
      <w:lvlText w:val="%6."/>
      <w:lvlJc w:val="right"/>
      <w:pPr>
        <w:ind w:left="4320" w:hanging="180"/>
      </w:pPr>
    </w:lvl>
    <w:lvl w:ilvl="6" w:tplc="7CEA9B34">
      <w:start w:val="1"/>
      <w:numFmt w:val="decimal"/>
      <w:lvlText w:val="%7."/>
      <w:lvlJc w:val="left"/>
      <w:pPr>
        <w:ind w:left="5040" w:hanging="360"/>
      </w:pPr>
    </w:lvl>
    <w:lvl w:ilvl="7" w:tplc="B3540E92">
      <w:start w:val="1"/>
      <w:numFmt w:val="lowerLetter"/>
      <w:lvlText w:val="%8."/>
      <w:lvlJc w:val="left"/>
      <w:pPr>
        <w:ind w:left="5760" w:hanging="360"/>
      </w:pPr>
    </w:lvl>
    <w:lvl w:ilvl="8" w:tplc="40CC299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1B6FE2"/>
    <w:multiLevelType w:val="hybridMultilevel"/>
    <w:tmpl w:val="E6CCBF18"/>
    <w:lvl w:ilvl="0" w:tplc="B29A525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2CEC86">
      <w:start w:val="1"/>
      <w:numFmt w:val="lowerLetter"/>
      <w:lvlText w:val="%2."/>
      <w:lvlJc w:val="left"/>
      <w:pPr>
        <w:ind w:left="1440" w:hanging="360"/>
      </w:pPr>
    </w:lvl>
    <w:lvl w:ilvl="2" w:tplc="4F4EEDA2">
      <w:start w:val="1"/>
      <w:numFmt w:val="lowerRoman"/>
      <w:lvlText w:val="%3."/>
      <w:lvlJc w:val="right"/>
      <w:pPr>
        <w:ind w:left="2160" w:hanging="180"/>
      </w:pPr>
    </w:lvl>
    <w:lvl w:ilvl="3" w:tplc="FA067924">
      <w:start w:val="1"/>
      <w:numFmt w:val="decimal"/>
      <w:lvlText w:val="%4."/>
      <w:lvlJc w:val="left"/>
      <w:pPr>
        <w:ind w:left="2880" w:hanging="360"/>
      </w:pPr>
    </w:lvl>
    <w:lvl w:ilvl="4" w:tplc="F7064732">
      <w:start w:val="1"/>
      <w:numFmt w:val="lowerLetter"/>
      <w:lvlText w:val="%5."/>
      <w:lvlJc w:val="left"/>
      <w:pPr>
        <w:ind w:left="3600" w:hanging="360"/>
      </w:pPr>
    </w:lvl>
    <w:lvl w:ilvl="5" w:tplc="ACC0B7B2">
      <w:start w:val="1"/>
      <w:numFmt w:val="lowerRoman"/>
      <w:lvlText w:val="%6."/>
      <w:lvlJc w:val="right"/>
      <w:pPr>
        <w:ind w:left="4320" w:hanging="180"/>
      </w:pPr>
    </w:lvl>
    <w:lvl w:ilvl="6" w:tplc="CB9C9D5A">
      <w:start w:val="1"/>
      <w:numFmt w:val="decimal"/>
      <w:lvlText w:val="%7."/>
      <w:lvlJc w:val="left"/>
      <w:pPr>
        <w:ind w:left="5040" w:hanging="360"/>
      </w:pPr>
    </w:lvl>
    <w:lvl w:ilvl="7" w:tplc="1C58A502">
      <w:start w:val="1"/>
      <w:numFmt w:val="lowerLetter"/>
      <w:lvlText w:val="%8."/>
      <w:lvlJc w:val="left"/>
      <w:pPr>
        <w:ind w:left="5760" w:hanging="360"/>
      </w:pPr>
    </w:lvl>
    <w:lvl w:ilvl="8" w:tplc="B402587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43559F"/>
    <w:multiLevelType w:val="multilevel"/>
    <w:tmpl w:val="9F4E024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544" w:hanging="432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i w:val="0"/>
        <w:sz w:val="24"/>
      </w:rPr>
    </w:lvl>
    <w:lvl w:ilvl="3">
      <w:start w:val="1"/>
      <w:numFmt w:val="decimal"/>
      <w:lvlText w:val="%1.%2.%3.%4."/>
      <w:lvlJc w:val="left"/>
      <w:pPr>
        <w:ind w:left="2066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7F571E3"/>
    <w:multiLevelType w:val="hybridMultilevel"/>
    <w:tmpl w:val="E098BF64"/>
    <w:lvl w:ilvl="0" w:tplc="F06C26DC">
      <w:start w:val="9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42BC986A">
      <w:start w:val="1"/>
      <w:numFmt w:val="lowerLetter"/>
      <w:lvlText w:val="%2."/>
      <w:lvlJc w:val="left"/>
      <w:pPr>
        <w:ind w:left="4199" w:hanging="360"/>
      </w:pPr>
    </w:lvl>
    <w:lvl w:ilvl="2" w:tplc="B2BC5414">
      <w:start w:val="1"/>
      <w:numFmt w:val="lowerRoman"/>
      <w:lvlText w:val="%3."/>
      <w:lvlJc w:val="right"/>
      <w:pPr>
        <w:ind w:left="4919" w:hanging="180"/>
      </w:pPr>
    </w:lvl>
    <w:lvl w:ilvl="3" w:tplc="19320890">
      <w:start w:val="1"/>
      <w:numFmt w:val="decimal"/>
      <w:lvlText w:val="%4."/>
      <w:lvlJc w:val="left"/>
      <w:pPr>
        <w:ind w:left="5639" w:hanging="360"/>
      </w:pPr>
    </w:lvl>
    <w:lvl w:ilvl="4" w:tplc="E2C42CD0">
      <w:start w:val="1"/>
      <w:numFmt w:val="lowerLetter"/>
      <w:lvlText w:val="%5."/>
      <w:lvlJc w:val="left"/>
      <w:pPr>
        <w:ind w:left="6359" w:hanging="360"/>
      </w:pPr>
    </w:lvl>
    <w:lvl w:ilvl="5" w:tplc="9F3655A6">
      <w:start w:val="1"/>
      <w:numFmt w:val="lowerRoman"/>
      <w:lvlText w:val="%6."/>
      <w:lvlJc w:val="right"/>
      <w:pPr>
        <w:ind w:left="7079" w:hanging="180"/>
      </w:pPr>
    </w:lvl>
    <w:lvl w:ilvl="6" w:tplc="412A746C">
      <w:start w:val="1"/>
      <w:numFmt w:val="decimal"/>
      <w:lvlText w:val="%7."/>
      <w:lvlJc w:val="left"/>
      <w:pPr>
        <w:ind w:left="7799" w:hanging="360"/>
      </w:pPr>
    </w:lvl>
    <w:lvl w:ilvl="7" w:tplc="ED72BE60">
      <w:start w:val="1"/>
      <w:numFmt w:val="lowerLetter"/>
      <w:lvlText w:val="%8."/>
      <w:lvlJc w:val="left"/>
      <w:pPr>
        <w:ind w:left="8519" w:hanging="360"/>
      </w:pPr>
    </w:lvl>
    <w:lvl w:ilvl="8" w:tplc="FA10D0F8">
      <w:start w:val="1"/>
      <w:numFmt w:val="lowerRoman"/>
      <w:lvlText w:val="%9."/>
      <w:lvlJc w:val="right"/>
      <w:pPr>
        <w:ind w:left="9239" w:hanging="180"/>
      </w:pPr>
    </w:lvl>
  </w:abstractNum>
  <w:abstractNum w:abstractNumId="23" w15:restartNumberingAfterBreak="0">
    <w:nsid w:val="39900972"/>
    <w:multiLevelType w:val="multilevel"/>
    <w:tmpl w:val="33549666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lvlText w:val="%1.%2."/>
      <w:lvlJc w:val="left"/>
      <w:rPr>
        <w:rFonts w:hint="default"/>
        <w:i w:val="0"/>
      </w:rPr>
    </w:lvl>
    <w:lvl w:ilvl="2">
      <w:start w:val="1"/>
      <w:numFmt w:val="decimal"/>
      <w:lvlText w:val="%1.%2.%3."/>
      <w:lvlJc w:val="left"/>
      <w:rPr>
        <w:rFonts w:hint="default"/>
        <w:i w:val="0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24" w15:restartNumberingAfterBreak="0">
    <w:nsid w:val="3DF35184"/>
    <w:multiLevelType w:val="hybridMultilevel"/>
    <w:tmpl w:val="F6E6800E"/>
    <w:lvl w:ilvl="0" w:tplc="2D206F78">
      <w:start w:val="11"/>
      <w:numFmt w:val="decimal"/>
      <w:lvlText w:val="%1."/>
      <w:lvlJc w:val="left"/>
      <w:pPr>
        <w:ind w:left="1211" w:hanging="360"/>
      </w:pPr>
      <w:rPr>
        <w:rFonts w:hint="default"/>
        <w:b/>
        <w:sz w:val="22"/>
      </w:rPr>
    </w:lvl>
    <w:lvl w:ilvl="1" w:tplc="E6C6BDD0">
      <w:start w:val="1"/>
      <w:numFmt w:val="lowerLetter"/>
      <w:lvlText w:val="%2."/>
      <w:lvlJc w:val="left"/>
      <w:pPr>
        <w:ind w:left="1931" w:hanging="360"/>
      </w:pPr>
    </w:lvl>
    <w:lvl w:ilvl="2" w:tplc="54EA091C">
      <w:start w:val="1"/>
      <w:numFmt w:val="lowerRoman"/>
      <w:lvlText w:val="%3."/>
      <w:lvlJc w:val="right"/>
      <w:pPr>
        <w:ind w:left="2651" w:hanging="180"/>
      </w:pPr>
    </w:lvl>
    <w:lvl w:ilvl="3" w:tplc="C8C82CB2">
      <w:start w:val="1"/>
      <w:numFmt w:val="decimal"/>
      <w:lvlText w:val="%4."/>
      <w:lvlJc w:val="left"/>
      <w:pPr>
        <w:ind w:left="3371" w:hanging="360"/>
      </w:pPr>
    </w:lvl>
    <w:lvl w:ilvl="4" w:tplc="EE1C603C">
      <w:start w:val="1"/>
      <w:numFmt w:val="lowerLetter"/>
      <w:lvlText w:val="%5."/>
      <w:lvlJc w:val="left"/>
      <w:pPr>
        <w:ind w:left="4091" w:hanging="360"/>
      </w:pPr>
    </w:lvl>
    <w:lvl w:ilvl="5" w:tplc="7A462C26">
      <w:start w:val="1"/>
      <w:numFmt w:val="lowerRoman"/>
      <w:lvlText w:val="%6."/>
      <w:lvlJc w:val="right"/>
      <w:pPr>
        <w:ind w:left="4811" w:hanging="180"/>
      </w:pPr>
    </w:lvl>
    <w:lvl w:ilvl="6" w:tplc="FB08EE22">
      <w:start w:val="1"/>
      <w:numFmt w:val="decimal"/>
      <w:lvlText w:val="%7."/>
      <w:lvlJc w:val="left"/>
      <w:pPr>
        <w:ind w:left="5531" w:hanging="360"/>
      </w:pPr>
    </w:lvl>
    <w:lvl w:ilvl="7" w:tplc="35EE7316">
      <w:start w:val="1"/>
      <w:numFmt w:val="lowerLetter"/>
      <w:lvlText w:val="%8."/>
      <w:lvlJc w:val="left"/>
      <w:pPr>
        <w:ind w:left="6251" w:hanging="360"/>
      </w:pPr>
    </w:lvl>
    <w:lvl w:ilvl="8" w:tplc="A4F0FD8E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44FB1261"/>
    <w:multiLevelType w:val="hybridMultilevel"/>
    <w:tmpl w:val="6A92C58A"/>
    <w:lvl w:ilvl="0" w:tplc="CA1C29F2">
      <w:start w:val="1"/>
      <w:numFmt w:val="bullet"/>
      <w:pStyle w:val="1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85C7D44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41FA938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922894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C0E632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A06CFD4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D443A6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320C512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C33C6C0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DB119A"/>
    <w:multiLevelType w:val="hybridMultilevel"/>
    <w:tmpl w:val="E2AC7D6E"/>
    <w:lvl w:ilvl="0" w:tplc="6C86C27C">
      <w:start w:val="1"/>
      <w:numFmt w:val="bullet"/>
      <w:pStyle w:val="heading1normal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CA74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05E4E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0A8D1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3C00E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D84039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BCACC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2442C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33ACE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182D2A"/>
    <w:multiLevelType w:val="hybridMultilevel"/>
    <w:tmpl w:val="E31A0B40"/>
    <w:lvl w:ilvl="0" w:tplc="EAB6D886">
      <w:start w:val="1"/>
      <w:numFmt w:val="decimal"/>
      <w:lvlText w:val="%1."/>
      <w:lvlJc w:val="left"/>
      <w:pPr>
        <w:ind w:left="502" w:hanging="360"/>
      </w:pPr>
    </w:lvl>
    <w:lvl w:ilvl="1" w:tplc="2B62D982">
      <w:start w:val="1"/>
      <w:numFmt w:val="lowerLetter"/>
      <w:lvlText w:val="%2."/>
      <w:lvlJc w:val="left"/>
      <w:pPr>
        <w:ind w:left="1440" w:hanging="360"/>
      </w:pPr>
    </w:lvl>
    <w:lvl w:ilvl="2" w:tplc="C7D84F90">
      <w:start w:val="1"/>
      <w:numFmt w:val="lowerRoman"/>
      <w:lvlText w:val="%3."/>
      <w:lvlJc w:val="right"/>
      <w:pPr>
        <w:ind w:left="2160" w:hanging="180"/>
      </w:pPr>
    </w:lvl>
    <w:lvl w:ilvl="3" w:tplc="A57C0E20">
      <w:start w:val="1"/>
      <w:numFmt w:val="decimal"/>
      <w:lvlText w:val="%4."/>
      <w:lvlJc w:val="left"/>
      <w:pPr>
        <w:ind w:left="2880" w:hanging="360"/>
      </w:pPr>
    </w:lvl>
    <w:lvl w:ilvl="4" w:tplc="2BF6DBCC">
      <w:start w:val="1"/>
      <w:numFmt w:val="lowerLetter"/>
      <w:lvlText w:val="%5."/>
      <w:lvlJc w:val="left"/>
      <w:pPr>
        <w:ind w:left="3600" w:hanging="360"/>
      </w:pPr>
    </w:lvl>
    <w:lvl w:ilvl="5" w:tplc="B596BC5A">
      <w:start w:val="1"/>
      <w:numFmt w:val="lowerRoman"/>
      <w:lvlText w:val="%6."/>
      <w:lvlJc w:val="right"/>
      <w:pPr>
        <w:ind w:left="4320" w:hanging="180"/>
      </w:pPr>
    </w:lvl>
    <w:lvl w:ilvl="6" w:tplc="746AA95E">
      <w:start w:val="1"/>
      <w:numFmt w:val="decimal"/>
      <w:lvlText w:val="%7."/>
      <w:lvlJc w:val="left"/>
      <w:pPr>
        <w:ind w:left="5040" w:hanging="360"/>
      </w:pPr>
    </w:lvl>
    <w:lvl w:ilvl="7" w:tplc="1F160354">
      <w:start w:val="1"/>
      <w:numFmt w:val="lowerLetter"/>
      <w:lvlText w:val="%8."/>
      <w:lvlJc w:val="left"/>
      <w:pPr>
        <w:ind w:left="5760" w:hanging="360"/>
      </w:pPr>
    </w:lvl>
    <w:lvl w:ilvl="8" w:tplc="FC226334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7532D8"/>
    <w:multiLevelType w:val="hybridMultilevel"/>
    <w:tmpl w:val="9B7EAB34"/>
    <w:lvl w:ilvl="0" w:tplc="5E9E580E">
      <w:start w:val="10"/>
      <w:numFmt w:val="decimal"/>
      <w:lvlText w:val="%1."/>
      <w:lvlJc w:val="left"/>
      <w:pPr>
        <w:ind w:left="1211" w:hanging="360"/>
      </w:pPr>
      <w:rPr>
        <w:rFonts w:hint="default"/>
        <w:b/>
        <w:sz w:val="22"/>
      </w:rPr>
    </w:lvl>
    <w:lvl w:ilvl="1" w:tplc="820C652E">
      <w:start w:val="1"/>
      <w:numFmt w:val="lowerLetter"/>
      <w:lvlText w:val="%2."/>
      <w:lvlJc w:val="left"/>
      <w:pPr>
        <w:ind w:left="1931" w:hanging="360"/>
      </w:pPr>
    </w:lvl>
    <w:lvl w:ilvl="2" w:tplc="2F66ADC6">
      <w:start w:val="1"/>
      <w:numFmt w:val="lowerRoman"/>
      <w:lvlText w:val="%3."/>
      <w:lvlJc w:val="right"/>
      <w:pPr>
        <w:ind w:left="2651" w:hanging="180"/>
      </w:pPr>
    </w:lvl>
    <w:lvl w:ilvl="3" w:tplc="F2F8C3DC">
      <w:start w:val="1"/>
      <w:numFmt w:val="decimal"/>
      <w:lvlText w:val="%4."/>
      <w:lvlJc w:val="left"/>
      <w:pPr>
        <w:ind w:left="3371" w:hanging="360"/>
      </w:pPr>
    </w:lvl>
    <w:lvl w:ilvl="4" w:tplc="780E0BA2">
      <w:start w:val="1"/>
      <w:numFmt w:val="lowerLetter"/>
      <w:lvlText w:val="%5."/>
      <w:lvlJc w:val="left"/>
      <w:pPr>
        <w:ind w:left="4091" w:hanging="360"/>
      </w:pPr>
    </w:lvl>
    <w:lvl w:ilvl="5" w:tplc="B48E63D2">
      <w:start w:val="1"/>
      <w:numFmt w:val="lowerRoman"/>
      <w:lvlText w:val="%6."/>
      <w:lvlJc w:val="right"/>
      <w:pPr>
        <w:ind w:left="4811" w:hanging="180"/>
      </w:pPr>
    </w:lvl>
    <w:lvl w:ilvl="6" w:tplc="F9B8BF58">
      <w:start w:val="1"/>
      <w:numFmt w:val="decimal"/>
      <w:lvlText w:val="%7."/>
      <w:lvlJc w:val="left"/>
      <w:pPr>
        <w:ind w:left="5531" w:hanging="360"/>
      </w:pPr>
    </w:lvl>
    <w:lvl w:ilvl="7" w:tplc="2D7409C8">
      <w:start w:val="1"/>
      <w:numFmt w:val="lowerLetter"/>
      <w:lvlText w:val="%8."/>
      <w:lvlJc w:val="left"/>
      <w:pPr>
        <w:ind w:left="6251" w:hanging="360"/>
      </w:pPr>
    </w:lvl>
    <w:lvl w:ilvl="8" w:tplc="86B4272A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536641A5"/>
    <w:multiLevelType w:val="multilevel"/>
    <w:tmpl w:val="48CE81D4"/>
    <w:lvl w:ilvl="0">
      <w:start w:val="6"/>
      <w:numFmt w:val="decimal"/>
      <w:lvlText w:val="%1."/>
      <w:lvlJc w:val="left"/>
      <w:pPr>
        <w:tabs>
          <w:tab w:val="num" w:pos="4613"/>
        </w:tabs>
        <w:ind w:left="4613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0" w15:restartNumberingAfterBreak="0">
    <w:nsid w:val="55AC64D1"/>
    <w:multiLevelType w:val="multilevel"/>
    <w:tmpl w:val="201052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1" w15:restartNumberingAfterBreak="0">
    <w:nsid w:val="59776910"/>
    <w:multiLevelType w:val="multilevel"/>
    <w:tmpl w:val="496890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5A8159C5"/>
    <w:multiLevelType w:val="multilevel"/>
    <w:tmpl w:val="B94C3BDE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3" w15:restartNumberingAfterBreak="0">
    <w:nsid w:val="5C824267"/>
    <w:multiLevelType w:val="hybridMultilevel"/>
    <w:tmpl w:val="4588C9EC"/>
    <w:lvl w:ilvl="0" w:tplc="FBE883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BC22D70">
      <w:start w:val="1"/>
      <w:numFmt w:val="none"/>
      <w:lvlText w:val=""/>
      <w:lvlJc w:val="left"/>
      <w:pPr>
        <w:tabs>
          <w:tab w:val="num" w:pos="360"/>
        </w:tabs>
      </w:pPr>
    </w:lvl>
    <w:lvl w:ilvl="2" w:tplc="99524D68">
      <w:start w:val="1"/>
      <w:numFmt w:val="none"/>
      <w:lvlText w:val=""/>
      <w:lvlJc w:val="left"/>
      <w:pPr>
        <w:tabs>
          <w:tab w:val="num" w:pos="360"/>
        </w:tabs>
      </w:pPr>
    </w:lvl>
    <w:lvl w:ilvl="3" w:tplc="0D34078A">
      <w:start w:val="1"/>
      <w:numFmt w:val="none"/>
      <w:lvlText w:val=""/>
      <w:lvlJc w:val="left"/>
      <w:pPr>
        <w:tabs>
          <w:tab w:val="num" w:pos="360"/>
        </w:tabs>
      </w:pPr>
    </w:lvl>
    <w:lvl w:ilvl="4" w:tplc="88862134">
      <w:start w:val="1"/>
      <w:numFmt w:val="none"/>
      <w:lvlText w:val=""/>
      <w:lvlJc w:val="left"/>
      <w:pPr>
        <w:tabs>
          <w:tab w:val="num" w:pos="360"/>
        </w:tabs>
      </w:pPr>
    </w:lvl>
    <w:lvl w:ilvl="5" w:tplc="3DD2F106">
      <w:start w:val="1"/>
      <w:numFmt w:val="none"/>
      <w:lvlText w:val=""/>
      <w:lvlJc w:val="left"/>
      <w:pPr>
        <w:tabs>
          <w:tab w:val="num" w:pos="360"/>
        </w:tabs>
      </w:pPr>
    </w:lvl>
    <w:lvl w:ilvl="6" w:tplc="01D82B7C">
      <w:start w:val="1"/>
      <w:numFmt w:val="none"/>
      <w:lvlText w:val=""/>
      <w:lvlJc w:val="left"/>
      <w:pPr>
        <w:tabs>
          <w:tab w:val="num" w:pos="360"/>
        </w:tabs>
      </w:pPr>
    </w:lvl>
    <w:lvl w:ilvl="7" w:tplc="9E1C38F4">
      <w:start w:val="1"/>
      <w:numFmt w:val="none"/>
      <w:lvlText w:val=""/>
      <w:lvlJc w:val="left"/>
      <w:pPr>
        <w:tabs>
          <w:tab w:val="num" w:pos="360"/>
        </w:tabs>
      </w:pPr>
    </w:lvl>
    <w:lvl w:ilvl="8" w:tplc="6E60E894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5CD05F76"/>
    <w:multiLevelType w:val="hybridMultilevel"/>
    <w:tmpl w:val="D77EAB96"/>
    <w:lvl w:ilvl="0" w:tplc="4028BF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2DE0968">
      <w:start w:val="1"/>
      <w:numFmt w:val="lowerLetter"/>
      <w:lvlText w:val="%2."/>
      <w:lvlJc w:val="left"/>
      <w:pPr>
        <w:ind w:left="1440" w:hanging="360"/>
      </w:pPr>
    </w:lvl>
    <w:lvl w:ilvl="2" w:tplc="1FB0E818">
      <w:start w:val="1"/>
      <w:numFmt w:val="lowerRoman"/>
      <w:lvlText w:val="%3."/>
      <w:lvlJc w:val="right"/>
      <w:pPr>
        <w:ind w:left="2160" w:hanging="180"/>
      </w:pPr>
    </w:lvl>
    <w:lvl w:ilvl="3" w:tplc="9E107156">
      <w:start w:val="1"/>
      <w:numFmt w:val="decimal"/>
      <w:lvlText w:val="%4."/>
      <w:lvlJc w:val="left"/>
      <w:pPr>
        <w:ind w:left="2880" w:hanging="360"/>
      </w:pPr>
    </w:lvl>
    <w:lvl w:ilvl="4" w:tplc="91DE9E90">
      <w:start w:val="1"/>
      <w:numFmt w:val="lowerLetter"/>
      <w:lvlText w:val="%5."/>
      <w:lvlJc w:val="left"/>
      <w:pPr>
        <w:ind w:left="3600" w:hanging="360"/>
      </w:pPr>
    </w:lvl>
    <w:lvl w:ilvl="5" w:tplc="8BD2701E">
      <w:start w:val="1"/>
      <w:numFmt w:val="lowerRoman"/>
      <w:lvlText w:val="%6."/>
      <w:lvlJc w:val="right"/>
      <w:pPr>
        <w:ind w:left="4320" w:hanging="180"/>
      </w:pPr>
    </w:lvl>
    <w:lvl w:ilvl="6" w:tplc="A58EDCBE">
      <w:start w:val="1"/>
      <w:numFmt w:val="decimal"/>
      <w:lvlText w:val="%7."/>
      <w:lvlJc w:val="left"/>
      <w:pPr>
        <w:ind w:left="5040" w:hanging="360"/>
      </w:pPr>
    </w:lvl>
    <w:lvl w:ilvl="7" w:tplc="DD4EB7D6">
      <w:start w:val="1"/>
      <w:numFmt w:val="lowerLetter"/>
      <w:lvlText w:val="%8."/>
      <w:lvlJc w:val="left"/>
      <w:pPr>
        <w:ind w:left="5760" w:hanging="360"/>
      </w:pPr>
    </w:lvl>
    <w:lvl w:ilvl="8" w:tplc="1092F76E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55553F"/>
    <w:multiLevelType w:val="hybridMultilevel"/>
    <w:tmpl w:val="931C20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151373"/>
    <w:multiLevelType w:val="hybridMultilevel"/>
    <w:tmpl w:val="8EB892DA"/>
    <w:lvl w:ilvl="0" w:tplc="4C76BD8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AAAA704">
      <w:start w:val="1"/>
      <w:numFmt w:val="lowerLetter"/>
      <w:lvlText w:val="%2."/>
      <w:lvlJc w:val="left"/>
      <w:pPr>
        <w:ind w:left="1789" w:hanging="360"/>
      </w:pPr>
    </w:lvl>
    <w:lvl w:ilvl="2" w:tplc="B4A47B16">
      <w:start w:val="1"/>
      <w:numFmt w:val="lowerRoman"/>
      <w:lvlText w:val="%3."/>
      <w:lvlJc w:val="right"/>
      <w:pPr>
        <w:ind w:left="2509" w:hanging="180"/>
      </w:pPr>
    </w:lvl>
    <w:lvl w:ilvl="3" w:tplc="5ED8E488">
      <w:start w:val="1"/>
      <w:numFmt w:val="decimal"/>
      <w:lvlText w:val="%4."/>
      <w:lvlJc w:val="left"/>
      <w:pPr>
        <w:ind w:left="3229" w:hanging="360"/>
      </w:pPr>
    </w:lvl>
    <w:lvl w:ilvl="4" w:tplc="DDD4BE7E">
      <w:start w:val="1"/>
      <w:numFmt w:val="lowerLetter"/>
      <w:lvlText w:val="%5."/>
      <w:lvlJc w:val="left"/>
      <w:pPr>
        <w:ind w:left="3949" w:hanging="360"/>
      </w:pPr>
    </w:lvl>
    <w:lvl w:ilvl="5" w:tplc="8708AE12">
      <w:start w:val="1"/>
      <w:numFmt w:val="lowerRoman"/>
      <w:lvlText w:val="%6."/>
      <w:lvlJc w:val="right"/>
      <w:pPr>
        <w:ind w:left="4669" w:hanging="180"/>
      </w:pPr>
    </w:lvl>
    <w:lvl w:ilvl="6" w:tplc="8AC8AD6C">
      <w:start w:val="1"/>
      <w:numFmt w:val="decimal"/>
      <w:lvlText w:val="%7."/>
      <w:lvlJc w:val="left"/>
      <w:pPr>
        <w:ind w:left="5389" w:hanging="360"/>
      </w:pPr>
    </w:lvl>
    <w:lvl w:ilvl="7" w:tplc="8EF84DEA">
      <w:start w:val="1"/>
      <w:numFmt w:val="lowerLetter"/>
      <w:lvlText w:val="%8."/>
      <w:lvlJc w:val="left"/>
      <w:pPr>
        <w:ind w:left="6109" w:hanging="360"/>
      </w:pPr>
    </w:lvl>
    <w:lvl w:ilvl="8" w:tplc="97B46D9A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1037EB7"/>
    <w:multiLevelType w:val="hybridMultilevel"/>
    <w:tmpl w:val="07DE3D4C"/>
    <w:lvl w:ilvl="0" w:tplc="E372396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8BD8807C">
      <w:start w:val="1"/>
      <w:numFmt w:val="lowerLetter"/>
      <w:lvlText w:val="%2."/>
      <w:lvlJc w:val="left"/>
      <w:pPr>
        <w:ind w:left="1440" w:hanging="360"/>
      </w:pPr>
    </w:lvl>
    <w:lvl w:ilvl="2" w:tplc="B20AD85E">
      <w:start w:val="1"/>
      <w:numFmt w:val="lowerRoman"/>
      <w:lvlText w:val="%3."/>
      <w:lvlJc w:val="right"/>
      <w:pPr>
        <w:ind w:left="2160" w:hanging="180"/>
      </w:pPr>
    </w:lvl>
    <w:lvl w:ilvl="3" w:tplc="141853E0">
      <w:start w:val="1"/>
      <w:numFmt w:val="decimal"/>
      <w:lvlText w:val="%4."/>
      <w:lvlJc w:val="left"/>
      <w:pPr>
        <w:ind w:left="2880" w:hanging="360"/>
      </w:pPr>
    </w:lvl>
    <w:lvl w:ilvl="4" w:tplc="264A5414">
      <w:start w:val="1"/>
      <w:numFmt w:val="lowerLetter"/>
      <w:lvlText w:val="%5."/>
      <w:lvlJc w:val="left"/>
      <w:pPr>
        <w:ind w:left="3600" w:hanging="360"/>
      </w:pPr>
    </w:lvl>
    <w:lvl w:ilvl="5" w:tplc="14E27D0E">
      <w:start w:val="1"/>
      <w:numFmt w:val="lowerRoman"/>
      <w:lvlText w:val="%6."/>
      <w:lvlJc w:val="right"/>
      <w:pPr>
        <w:ind w:left="4320" w:hanging="180"/>
      </w:pPr>
    </w:lvl>
    <w:lvl w:ilvl="6" w:tplc="E63059E4">
      <w:start w:val="1"/>
      <w:numFmt w:val="decimal"/>
      <w:lvlText w:val="%7."/>
      <w:lvlJc w:val="left"/>
      <w:pPr>
        <w:ind w:left="5040" w:hanging="360"/>
      </w:pPr>
    </w:lvl>
    <w:lvl w:ilvl="7" w:tplc="E1A630FC">
      <w:start w:val="1"/>
      <w:numFmt w:val="lowerLetter"/>
      <w:lvlText w:val="%8."/>
      <w:lvlJc w:val="left"/>
      <w:pPr>
        <w:ind w:left="5760" w:hanging="360"/>
      </w:pPr>
    </w:lvl>
    <w:lvl w:ilvl="8" w:tplc="839208EC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1F15B3"/>
    <w:multiLevelType w:val="hybridMultilevel"/>
    <w:tmpl w:val="5D20F454"/>
    <w:lvl w:ilvl="0" w:tplc="BF9C3FA4">
      <w:start w:val="1"/>
      <w:numFmt w:val="decimal"/>
      <w:lvlText w:val="%1)"/>
      <w:lvlJc w:val="left"/>
      <w:pPr>
        <w:ind w:left="1470" w:hanging="930"/>
      </w:pPr>
      <w:rPr>
        <w:rFonts w:hint="default"/>
      </w:rPr>
    </w:lvl>
    <w:lvl w:ilvl="1" w:tplc="0338DEB2">
      <w:start w:val="1"/>
      <w:numFmt w:val="lowerLetter"/>
      <w:lvlText w:val="%2."/>
      <w:lvlJc w:val="left"/>
      <w:pPr>
        <w:ind w:left="1620" w:hanging="360"/>
      </w:pPr>
    </w:lvl>
    <w:lvl w:ilvl="2" w:tplc="1834EC7C">
      <w:start w:val="1"/>
      <w:numFmt w:val="lowerRoman"/>
      <w:lvlText w:val="%3."/>
      <w:lvlJc w:val="right"/>
      <w:pPr>
        <w:ind w:left="2340" w:hanging="180"/>
      </w:pPr>
    </w:lvl>
    <w:lvl w:ilvl="3" w:tplc="DB9213BC">
      <w:start w:val="1"/>
      <w:numFmt w:val="decimal"/>
      <w:lvlText w:val="%4."/>
      <w:lvlJc w:val="left"/>
      <w:pPr>
        <w:ind w:left="3060" w:hanging="360"/>
      </w:pPr>
    </w:lvl>
    <w:lvl w:ilvl="4" w:tplc="6964AE34">
      <w:start w:val="1"/>
      <w:numFmt w:val="lowerLetter"/>
      <w:lvlText w:val="%5."/>
      <w:lvlJc w:val="left"/>
      <w:pPr>
        <w:ind w:left="3780" w:hanging="360"/>
      </w:pPr>
    </w:lvl>
    <w:lvl w:ilvl="5" w:tplc="6D749B50">
      <w:start w:val="1"/>
      <w:numFmt w:val="lowerRoman"/>
      <w:lvlText w:val="%6."/>
      <w:lvlJc w:val="right"/>
      <w:pPr>
        <w:ind w:left="4500" w:hanging="180"/>
      </w:pPr>
    </w:lvl>
    <w:lvl w:ilvl="6" w:tplc="D3BC6E3C">
      <w:start w:val="1"/>
      <w:numFmt w:val="decimal"/>
      <w:lvlText w:val="%7."/>
      <w:lvlJc w:val="left"/>
      <w:pPr>
        <w:ind w:left="5220" w:hanging="360"/>
      </w:pPr>
    </w:lvl>
    <w:lvl w:ilvl="7" w:tplc="61B2712A">
      <w:start w:val="1"/>
      <w:numFmt w:val="lowerLetter"/>
      <w:lvlText w:val="%8."/>
      <w:lvlJc w:val="left"/>
      <w:pPr>
        <w:ind w:left="5940" w:hanging="360"/>
      </w:pPr>
    </w:lvl>
    <w:lvl w:ilvl="8" w:tplc="D902D76E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6A981413"/>
    <w:multiLevelType w:val="multilevel"/>
    <w:tmpl w:val="2ED05728"/>
    <w:styleLink w:val="4"/>
    <w:lvl w:ilvl="0">
      <w:start w:val="1"/>
      <w:numFmt w:val="decimal"/>
      <w:pStyle w:val="4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40" w15:restartNumberingAfterBreak="0">
    <w:nsid w:val="6B8C3AAD"/>
    <w:multiLevelType w:val="hybridMultilevel"/>
    <w:tmpl w:val="9B42C01E"/>
    <w:lvl w:ilvl="0" w:tplc="D8A2760A">
      <w:start w:val="1"/>
      <w:numFmt w:val="decimal"/>
      <w:lvlText w:val="%1."/>
      <w:lvlJc w:val="left"/>
      <w:pPr>
        <w:ind w:left="720" w:hanging="360"/>
      </w:pPr>
    </w:lvl>
    <w:lvl w:ilvl="1" w:tplc="D43A317A">
      <w:start w:val="1"/>
      <w:numFmt w:val="lowerLetter"/>
      <w:lvlText w:val="%2."/>
      <w:lvlJc w:val="left"/>
      <w:pPr>
        <w:ind w:left="1440" w:hanging="360"/>
      </w:pPr>
    </w:lvl>
    <w:lvl w:ilvl="2" w:tplc="6D2CA05E">
      <w:start w:val="1"/>
      <w:numFmt w:val="lowerRoman"/>
      <w:lvlText w:val="%3."/>
      <w:lvlJc w:val="right"/>
      <w:pPr>
        <w:ind w:left="2160" w:hanging="180"/>
      </w:pPr>
    </w:lvl>
    <w:lvl w:ilvl="3" w:tplc="CE040896">
      <w:start w:val="1"/>
      <w:numFmt w:val="decimal"/>
      <w:lvlText w:val="%4."/>
      <w:lvlJc w:val="left"/>
      <w:pPr>
        <w:ind w:left="2880" w:hanging="360"/>
      </w:pPr>
    </w:lvl>
    <w:lvl w:ilvl="4" w:tplc="AE0C8822">
      <w:start w:val="1"/>
      <w:numFmt w:val="lowerLetter"/>
      <w:lvlText w:val="%5."/>
      <w:lvlJc w:val="left"/>
      <w:pPr>
        <w:ind w:left="3600" w:hanging="360"/>
      </w:pPr>
    </w:lvl>
    <w:lvl w:ilvl="5" w:tplc="0234E7C0">
      <w:start w:val="1"/>
      <w:numFmt w:val="lowerRoman"/>
      <w:lvlText w:val="%6."/>
      <w:lvlJc w:val="right"/>
      <w:pPr>
        <w:ind w:left="4320" w:hanging="180"/>
      </w:pPr>
    </w:lvl>
    <w:lvl w:ilvl="6" w:tplc="752E003A">
      <w:start w:val="1"/>
      <w:numFmt w:val="decimal"/>
      <w:lvlText w:val="%7."/>
      <w:lvlJc w:val="left"/>
      <w:pPr>
        <w:ind w:left="5040" w:hanging="360"/>
      </w:pPr>
    </w:lvl>
    <w:lvl w:ilvl="7" w:tplc="0AFA55CC">
      <w:start w:val="1"/>
      <w:numFmt w:val="lowerLetter"/>
      <w:lvlText w:val="%8."/>
      <w:lvlJc w:val="left"/>
      <w:pPr>
        <w:ind w:left="5760" w:hanging="360"/>
      </w:pPr>
    </w:lvl>
    <w:lvl w:ilvl="8" w:tplc="C3CC0E10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001B21"/>
    <w:multiLevelType w:val="hybridMultilevel"/>
    <w:tmpl w:val="106A2094"/>
    <w:lvl w:ilvl="0" w:tplc="3F4CD2AA">
      <w:start w:val="1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4918A4BE">
      <w:start w:val="1"/>
      <w:numFmt w:val="lowerLetter"/>
      <w:lvlText w:val="%2."/>
      <w:lvlJc w:val="left"/>
      <w:pPr>
        <w:ind w:left="1931" w:hanging="360"/>
      </w:pPr>
    </w:lvl>
    <w:lvl w:ilvl="2" w:tplc="B608FD68">
      <w:start w:val="1"/>
      <w:numFmt w:val="lowerRoman"/>
      <w:lvlText w:val="%3."/>
      <w:lvlJc w:val="right"/>
      <w:pPr>
        <w:ind w:left="2651" w:hanging="180"/>
      </w:pPr>
    </w:lvl>
    <w:lvl w:ilvl="3" w:tplc="28BE6AB6">
      <w:start w:val="1"/>
      <w:numFmt w:val="decimal"/>
      <w:lvlText w:val="%4."/>
      <w:lvlJc w:val="left"/>
      <w:pPr>
        <w:ind w:left="3371" w:hanging="360"/>
      </w:pPr>
    </w:lvl>
    <w:lvl w:ilvl="4" w:tplc="59AC7C6E">
      <w:start w:val="1"/>
      <w:numFmt w:val="lowerLetter"/>
      <w:lvlText w:val="%5."/>
      <w:lvlJc w:val="left"/>
      <w:pPr>
        <w:ind w:left="4091" w:hanging="360"/>
      </w:pPr>
    </w:lvl>
    <w:lvl w:ilvl="5" w:tplc="E62A9D76">
      <w:start w:val="1"/>
      <w:numFmt w:val="lowerRoman"/>
      <w:lvlText w:val="%6."/>
      <w:lvlJc w:val="right"/>
      <w:pPr>
        <w:ind w:left="4811" w:hanging="180"/>
      </w:pPr>
    </w:lvl>
    <w:lvl w:ilvl="6" w:tplc="3B3CEF50">
      <w:start w:val="1"/>
      <w:numFmt w:val="decimal"/>
      <w:lvlText w:val="%7."/>
      <w:lvlJc w:val="left"/>
      <w:pPr>
        <w:ind w:left="5531" w:hanging="360"/>
      </w:pPr>
    </w:lvl>
    <w:lvl w:ilvl="7" w:tplc="7D140622">
      <w:start w:val="1"/>
      <w:numFmt w:val="lowerLetter"/>
      <w:lvlText w:val="%8."/>
      <w:lvlJc w:val="left"/>
      <w:pPr>
        <w:ind w:left="6251" w:hanging="360"/>
      </w:pPr>
    </w:lvl>
    <w:lvl w:ilvl="8" w:tplc="9B7446CE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6FC22E9A"/>
    <w:multiLevelType w:val="hybridMultilevel"/>
    <w:tmpl w:val="016C0598"/>
    <w:lvl w:ilvl="0" w:tplc="0130EA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CC1EB0">
      <w:start w:val="1"/>
      <w:numFmt w:val="lowerLetter"/>
      <w:lvlText w:val="%2."/>
      <w:lvlJc w:val="left"/>
      <w:pPr>
        <w:ind w:left="1440" w:hanging="360"/>
      </w:pPr>
    </w:lvl>
    <w:lvl w:ilvl="2" w:tplc="D09218E6">
      <w:start w:val="1"/>
      <w:numFmt w:val="lowerRoman"/>
      <w:lvlText w:val="%3."/>
      <w:lvlJc w:val="right"/>
      <w:pPr>
        <w:ind w:left="2160" w:hanging="180"/>
      </w:pPr>
    </w:lvl>
    <w:lvl w:ilvl="3" w:tplc="AB6CD6D8">
      <w:start w:val="1"/>
      <w:numFmt w:val="decimal"/>
      <w:lvlText w:val="%4."/>
      <w:lvlJc w:val="left"/>
      <w:pPr>
        <w:ind w:left="2880" w:hanging="360"/>
      </w:pPr>
    </w:lvl>
    <w:lvl w:ilvl="4" w:tplc="C526B62E">
      <w:start w:val="1"/>
      <w:numFmt w:val="lowerLetter"/>
      <w:lvlText w:val="%5."/>
      <w:lvlJc w:val="left"/>
      <w:pPr>
        <w:ind w:left="3600" w:hanging="360"/>
      </w:pPr>
    </w:lvl>
    <w:lvl w:ilvl="5" w:tplc="A5308DBE">
      <w:start w:val="1"/>
      <w:numFmt w:val="lowerRoman"/>
      <w:lvlText w:val="%6."/>
      <w:lvlJc w:val="right"/>
      <w:pPr>
        <w:ind w:left="4320" w:hanging="180"/>
      </w:pPr>
    </w:lvl>
    <w:lvl w:ilvl="6" w:tplc="5DCCEC50">
      <w:start w:val="1"/>
      <w:numFmt w:val="decimal"/>
      <w:lvlText w:val="%7."/>
      <w:lvlJc w:val="left"/>
      <w:pPr>
        <w:ind w:left="5040" w:hanging="360"/>
      </w:pPr>
    </w:lvl>
    <w:lvl w:ilvl="7" w:tplc="62002C04">
      <w:start w:val="1"/>
      <w:numFmt w:val="lowerLetter"/>
      <w:lvlText w:val="%8."/>
      <w:lvlJc w:val="left"/>
      <w:pPr>
        <w:ind w:left="5760" w:hanging="360"/>
      </w:pPr>
    </w:lvl>
    <w:lvl w:ilvl="8" w:tplc="064A9E04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DD4B83"/>
    <w:multiLevelType w:val="hybridMultilevel"/>
    <w:tmpl w:val="67CA0A92"/>
    <w:lvl w:ilvl="0" w:tplc="DEEA7490">
      <w:start w:val="10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31CCDB76">
      <w:start w:val="1"/>
      <w:numFmt w:val="lowerLetter"/>
      <w:lvlText w:val="%2."/>
      <w:lvlJc w:val="left"/>
      <w:pPr>
        <w:ind w:left="1931" w:hanging="360"/>
      </w:pPr>
    </w:lvl>
    <w:lvl w:ilvl="2" w:tplc="D972AAFE">
      <w:start w:val="1"/>
      <w:numFmt w:val="lowerRoman"/>
      <w:lvlText w:val="%3."/>
      <w:lvlJc w:val="right"/>
      <w:pPr>
        <w:ind w:left="2651" w:hanging="180"/>
      </w:pPr>
    </w:lvl>
    <w:lvl w:ilvl="3" w:tplc="6BB476F4">
      <w:start w:val="1"/>
      <w:numFmt w:val="decimal"/>
      <w:lvlText w:val="%4."/>
      <w:lvlJc w:val="left"/>
      <w:pPr>
        <w:ind w:left="3371" w:hanging="360"/>
      </w:pPr>
    </w:lvl>
    <w:lvl w:ilvl="4" w:tplc="DB1682C8">
      <w:start w:val="1"/>
      <w:numFmt w:val="lowerLetter"/>
      <w:lvlText w:val="%5."/>
      <w:lvlJc w:val="left"/>
      <w:pPr>
        <w:ind w:left="4091" w:hanging="360"/>
      </w:pPr>
    </w:lvl>
    <w:lvl w:ilvl="5" w:tplc="9190CE9A">
      <w:start w:val="1"/>
      <w:numFmt w:val="lowerRoman"/>
      <w:lvlText w:val="%6."/>
      <w:lvlJc w:val="right"/>
      <w:pPr>
        <w:ind w:left="4811" w:hanging="180"/>
      </w:pPr>
    </w:lvl>
    <w:lvl w:ilvl="6" w:tplc="A8705840">
      <w:start w:val="1"/>
      <w:numFmt w:val="decimal"/>
      <w:lvlText w:val="%7."/>
      <w:lvlJc w:val="left"/>
      <w:pPr>
        <w:ind w:left="5531" w:hanging="360"/>
      </w:pPr>
    </w:lvl>
    <w:lvl w:ilvl="7" w:tplc="1A0ECB18">
      <w:start w:val="1"/>
      <w:numFmt w:val="lowerLetter"/>
      <w:lvlText w:val="%8."/>
      <w:lvlJc w:val="left"/>
      <w:pPr>
        <w:ind w:left="6251" w:hanging="360"/>
      </w:pPr>
    </w:lvl>
    <w:lvl w:ilvl="8" w:tplc="0C4E5BCA">
      <w:start w:val="1"/>
      <w:numFmt w:val="lowerRoman"/>
      <w:lvlText w:val="%9."/>
      <w:lvlJc w:val="right"/>
      <w:pPr>
        <w:ind w:left="6971" w:hanging="180"/>
      </w:pPr>
    </w:lvl>
  </w:abstractNum>
  <w:abstractNum w:abstractNumId="44" w15:restartNumberingAfterBreak="0">
    <w:nsid w:val="731E040D"/>
    <w:multiLevelType w:val="hybridMultilevel"/>
    <w:tmpl w:val="35080688"/>
    <w:lvl w:ilvl="0" w:tplc="CB6C7BF6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0DA272C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4CF6E32A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4B86E180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768686EA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1F70731E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D6F27BB8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AA10AB6A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8CB8EDCC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5" w15:restartNumberingAfterBreak="0">
    <w:nsid w:val="756B55DA"/>
    <w:multiLevelType w:val="hybridMultilevel"/>
    <w:tmpl w:val="C62C1A5A"/>
    <w:lvl w:ilvl="0" w:tplc="6F36D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AD0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A254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2A6F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C880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B66E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861A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B652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76F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4530F8"/>
    <w:multiLevelType w:val="hybridMultilevel"/>
    <w:tmpl w:val="A99AF71C"/>
    <w:lvl w:ilvl="0" w:tplc="9850B9BA">
      <w:start w:val="1"/>
      <w:numFmt w:val="decimal"/>
      <w:lvlText w:val="%1."/>
      <w:lvlJc w:val="left"/>
      <w:pPr>
        <w:tabs>
          <w:tab w:val="num" w:pos="4044"/>
        </w:tabs>
        <w:ind w:left="4044" w:hanging="4044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BAACC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98646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7E30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C4A33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44733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DD091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C4AC2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2A4E7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B35791F"/>
    <w:multiLevelType w:val="hybridMultilevel"/>
    <w:tmpl w:val="D84C8652"/>
    <w:lvl w:ilvl="0" w:tplc="8B4E9010">
      <w:start w:val="9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1FEC133E">
      <w:start w:val="1"/>
      <w:numFmt w:val="lowerLetter"/>
      <w:lvlText w:val="%2."/>
      <w:lvlJc w:val="left"/>
      <w:pPr>
        <w:ind w:left="1931" w:hanging="360"/>
      </w:pPr>
    </w:lvl>
    <w:lvl w:ilvl="2" w:tplc="A53C6E3E">
      <w:start w:val="1"/>
      <w:numFmt w:val="lowerRoman"/>
      <w:lvlText w:val="%3."/>
      <w:lvlJc w:val="right"/>
      <w:pPr>
        <w:ind w:left="2651" w:hanging="180"/>
      </w:pPr>
    </w:lvl>
    <w:lvl w:ilvl="3" w:tplc="C466071A">
      <w:start w:val="1"/>
      <w:numFmt w:val="decimal"/>
      <w:lvlText w:val="%4."/>
      <w:lvlJc w:val="left"/>
      <w:pPr>
        <w:ind w:left="3371" w:hanging="360"/>
      </w:pPr>
    </w:lvl>
    <w:lvl w:ilvl="4" w:tplc="C860C01A">
      <w:start w:val="1"/>
      <w:numFmt w:val="lowerLetter"/>
      <w:lvlText w:val="%5."/>
      <w:lvlJc w:val="left"/>
      <w:pPr>
        <w:ind w:left="4091" w:hanging="360"/>
      </w:pPr>
    </w:lvl>
    <w:lvl w:ilvl="5" w:tplc="23EA4812">
      <w:start w:val="1"/>
      <w:numFmt w:val="lowerRoman"/>
      <w:lvlText w:val="%6."/>
      <w:lvlJc w:val="right"/>
      <w:pPr>
        <w:ind w:left="4811" w:hanging="180"/>
      </w:pPr>
    </w:lvl>
    <w:lvl w:ilvl="6" w:tplc="3B2C792E">
      <w:start w:val="1"/>
      <w:numFmt w:val="decimal"/>
      <w:lvlText w:val="%7."/>
      <w:lvlJc w:val="left"/>
      <w:pPr>
        <w:ind w:left="5531" w:hanging="360"/>
      </w:pPr>
    </w:lvl>
    <w:lvl w:ilvl="7" w:tplc="6B4A7E60">
      <w:start w:val="1"/>
      <w:numFmt w:val="lowerLetter"/>
      <w:lvlText w:val="%8."/>
      <w:lvlJc w:val="left"/>
      <w:pPr>
        <w:ind w:left="6251" w:hanging="360"/>
      </w:pPr>
    </w:lvl>
    <w:lvl w:ilvl="8" w:tplc="B1D8305C">
      <w:start w:val="1"/>
      <w:numFmt w:val="lowerRoman"/>
      <w:lvlText w:val="%9."/>
      <w:lvlJc w:val="right"/>
      <w:pPr>
        <w:ind w:left="6971" w:hanging="180"/>
      </w:pPr>
    </w:lvl>
  </w:abstractNum>
  <w:abstractNum w:abstractNumId="48" w15:restartNumberingAfterBreak="0">
    <w:nsid w:val="7C2B5CE6"/>
    <w:multiLevelType w:val="hybridMultilevel"/>
    <w:tmpl w:val="71FA2398"/>
    <w:lvl w:ilvl="0" w:tplc="01C899C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8E587146">
      <w:start w:val="1"/>
      <w:numFmt w:val="lowerLetter"/>
      <w:lvlText w:val="%2."/>
      <w:lvlJc w:val="left"/>
      <w:pPr>
        <w:ind w:left="2498" w:hanging="360"/>
      </w:pPr>
    </w:lvl>
    <w:lvl w:ilvl="2" w:tplc="F2789706">
      <w:start w:val="1"/>
      <w:numFmt w:val="lowerRoman"/>
      <w:lvlText w:val="%3."/>
      <w:lvlJc w:val="right"/>
      <w:pPr>
        <w:ind w:left="3218" w:hanging="180"/>
      </w:pPr>
    </w:lvl>
    <w:lvl w:ilvl="3" w:tplc="62CA5932">
      <w:start w:val="1"/>
      <w:numFmt w:val="decimal"/>
      <w:lvlText w:val="%4."/>
      <w:lvlJc w:val="left"/>
      <w:pPr>
        <w:ind w:left="3938" w:hanging="360"/>
      </w:pPr>
    </w:lvl>
    <w:lvl w:ilvl="4" w:tplc="2956500A">
      <w:start w:val="1"/>
      <w:numFmt w:val="lowerLetter"/>
      <w:lvlText w:val="%5."/>
      <w:lvlJc w:val="left"/>
      <w:pPr>
        <w:ind w:left="4658" w:hanging="360"/>
      </w:pPr>
    </w:lvl>
    <w:lvl w:ilvl="5" w:tplc="17624D98">
      <w:start w:val="1"/>
      <w:numFmt w:val="lowerRoman"/>
      <w:lvlText w:val="%6."/>
      <w:lvlJc w:val="right"/>
      <w:pPr>
        <w:ind w:left="5378" w:hanging="180"/>
      </w:pPr>
    </w:lvl>
    <w:lvl w:ilvl="6" w:tplc="520E41FE">
      <w:start w:val="1"/>
      <w:numFmt w:val="decimal"/>
      <w:lvlText w:val="%7."/>
      <w:lvlJc w:val="left"/>
      <w:pPr>
        <w:ind w:left="6098" w:hanging="360"/>
      </w:pPr>
    </w:lvl>
    <w:lvl w:ilvl="7" w:tplc="3488A4D4">
      <w:start w:val="1"/>
      <w:numFmt w:val="lowerLetter"/>
      <w:lvlText w:val="%8."/>
      <w:lvlJc w:val="left"/>
      <w:pPr>
        <w:ind w:left="6818" w:hanging="360"/>
      </w:pPr>
    </w:lvl>
    <w:lvl w:ilvl="8" w:tplc="CC0677D6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5"/>
  </w:num>
  <w:num w:numId="2">
    <w:abstractNumId w:val="0"/>
  </w:num>
  <w:num w:numId="3">
    <w:abstractNumId w:val="25"/>
  </w:num>
  <w:num w:numId="4">
    <w:abstractNumId w:val="26"/>
  </w:num>
  <w:num w:numId="5">
    <w:abstractNumId w:val="39"/>
  </w:num>
  <w:num w:numId="6">
    <w:abstractNumId w:val="12"/>
  </w:num>
  <w:num w:numId="7">
    <w:abstractNumId w:val="10"/>
  </w:num>
  <w:num w:numId="8">
    <w:abstractNumId w:val="11"/>
  </w:num>
  <w:num w:numId="9">
    <w:abstractNumId w:val="29"/>
  </w:num>
  <w:num w:numId="10">
    <w:abstractNumId w:val="3"/>
  </w:num>
  <w:num w:numId="11">
    <w:abstractNumId w:val="48"/>
  </w:num>
  <w:num w:numId="12">
    <w:abstractNumId w:val="16"/>
  </w:num>
  <w:num w:numId="13">
    <w:abstractNumId w:val="32"/>
  </w:num>
  <w:num w:numId="14">
    <w:abstractNumId w:val="36"/>
  </w:num>
  <w:num w:numId="15">
    <w:abstractNumId w:val="22"/>
  </w:num>
  <w:num w:numId="16">
    <w:abstractNumId w:val="27"/>
  </w:num>
  <w:num w:numId="17">
    <w:abstractNumId w:val="23"/>
  </w:num>
  <w:num w:numId="18">
    <w:abstractNumId w:val="4"/>
  </w:num>
  <w:num w:numId="19">
    <w:abstractNumId w:val="42"/>
  </w:num>
  <w:num w:numId="20">
    <w:abstractNumId w:val="34"/>
  </w:num>
  <w:num w:numId="21">
    <w:abstractNumId w:val="18"/>
  </w:num>
  <w:num w:numId="22">
    <w:abstractNumId w:val="20"/>
  </w:num>
  <w:num w:numId="23">
    <w:abstractNumId w:val="2"/>
  </w:num>
  <w:num w:numId="24">
    <w:abstractNumId w:val="40"/>
  </w:num>
  <w:num w:numId="25">
    <w:abstractNumId w:val="13"/>
  </w:num>
  <w:num w:numId="26">
    <w:abstractNumId w:val="41"/>
  </w:num>
  <w:num w:numId="27">
    <w:abstractNumId w:val="43"/>
  </w:num>
  <w:num w:numId="28">
    <w:abstractNumId w:val="19"/>
  </w:num>
  <w:num w:numId="29">
    <w:abstractNumId w:val="17"/>
  </w:num>
  <w:num w:numId="30">
    <w:abstractNumId w:val="24"/>
  </w:num>
  <w:num w:numId="31">
    <w:abstractNumId w:val="28"/>
  </w:num>
  <w:num w:numId="32">
    <w:abstractNumId w:val="33"/>
  </w:num>
  <w:num w:numId="33">
    <w:abstractNumId w:val="47"/>
  </w:num>
  <w:num w:numId="34">
    <w:abstractNumId w:val="1"/>
  </w:num>
  <w:num w:numId="35">
    <w:abstractNumId w:val="9"/>
  </w:num>
  <w:num w:numId="36">
    <w:abstractNumId w:val="6"/>
  </w:num>
  <w:num w:numId="37">
    <w:abstractNumId w:val="14"/>
  </w:num>
  <w:num w:numId="38">
    <w:abstractNumId w:val="5"/>
  </w:num>
  <w:num w:numId="39">
    <w:abstractNumId w:val="30"/>
  </w:num>
  <w:num w:numId="40">
    <w:abstractNumId w:val="31"/>
  </w:num>
  <w:num w:numId="41">
    <w:abstractNumId w:val="37"/>
  </w:num>
  <w:num w:numId="42">
    <w:abstractNumId w:val="8"/>
  </w:num>
  <w:num w:numId="43">
    <w:abstractNumId w:val="38"/>
  </w:num>
  <w:num w:numId="4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5"/>
  </w:num>
  <w:num w:numId="46">
    <w:abstractNumId w:val="44"/>
  </w:num>
  <w:num w:numId="47">
    <w:abstractNumId w:val="7"/>
  </w:num>
  <w:num w:numId="48">
    <w:abstractNumId w:val="21"/>
  </w:num>
  <w:num w:numId="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EB1"/>
    <w:rsid w:val="00051309"/>
    <w:rsid w:val="000535FF"/>
    <w:rsid w:val="001828DA"/>
    <w:rsid w:val="00182BD5"/>
    <w:rsid w:val="00276BD5"/>
    <w:rsid w:val="002C1892"/>
    <w:rsid w:val="0031141B"/>
    <w:rsid w:val="0033214A"/>
    <w:rsid w:val="003A1092"/>
    <w:rsid w:val="003E1924"/>
    <w:rsid w:val="004113B6"/>
    <w:rsid w:val="00454157"/>
    <w:rsid w:val="004676B9"/>
    <w:rsid w:val="00516D03"/>
    <w:rsid w:val="00587D0D"/>
    <w:rsid w:val="00597EB1"/>
    <w:rsid w:val="005D1FB3"/>
    <w:rsid w:val="00627628"/>
    <w:rsid w:val="006B4B57"/>
    <w:rsid w:val="007429FD"/>
    <w:rsid w:val="007B218B"/>
    <w:rsid w:val="007C0B0F"/>
    <w:rsid w:val="007F06C9"/>
    <w:rsid w:val="007F4A95"/>
    <w:rsid w:val="008052FB"/>
    <w:rsid w:val="008E02F7"/>
    <w:rsid w:val="00960B99"/>
    <w:rsid w:val="009B3A1E"/>
    <w:rsid w:val="009F3C14"/>
    <w:rsid w:val="00A53C74"/>
    <w:rsid w:val="00A72495"/>
    <w:rsid w:val="00AC3652"/>
    <w:rsid w:val="00B55D16"/>
    <w:rsid w:val="00B663F9"/>
    <w:rsid w:val="00BB4506"/>
    <w:rsid w:val="00CB1100"/>
    <w:rsid w:val="00CF726C"/>
    <w:rsid w:val="00D20952"/>
    <w:rsid w:val="00D4193A"/>
    <w:rsid w:val="00D75D18"/>
    <w:rsid w:val="00DE7E0A"/>
    <w:rsid w:val="00DF53C5"/>
    <w:rsid w:val="00E1684F"/>
    <w:rsid w:val="00E2444D"/>
    <w:rsid w:val="00E92175"/>
    <w:rsid w:val="00EE2038"/>
    <w:rsid w:val="00F006E4"/>
    <w:rsid w:val="00F4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2ED21"/>
  <w15:docId w15:val="{944223D0-9698-42E7-814C-13E46EE99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ourier New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ind w:firstLine="708"/>
      <w:jc w:val="both"/>
    </w:pPr>
    <w:rPr>
      <w:rFonts w:ascii="Times New Roman" w:hAnsi="Times New Roman"/>
      <w:sz w:val="24"/>
      <w:szCs w:val="22"/>
    </w:rPr>
  </w:style>
  <w:style w:type="paragraph" w:styleId="10">
    <w:name w:val="heading 1"/>
    <w:basedOn w:val="a0"/>
    <w:next w:val="a0"/>
    <w:link w:val="11"/>
    <w:qFormat/>
    <w:pPr>
      <w:keepNext/>
      <w:keepLines/>
      <w:widowControl w:val="0"/>
      <w:spacing w:before="480"/>
      <w:ind w:firstLine="0"/>
      <w:jc w:val="left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0">
    <w:name w:val="heading 2"/>
    <w:basedOn w:val="a0"/>
    <w:next w:val="a0"/>
    <w:link w:val="21"/>
    <w:qFormat/>
    <w:pPr>
      <w:keepNext/>
      <w:keepLines/>
      <w:widowControl w:val="0"/>
      <w:spacing w:before="200"/>
      <w:ind w:firstLine="0"/>
      <w:jc w:val="left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1">
    <w:name w:val="heading 3"/>
    <w:basedOn w:val="a0"/>
    <w:next w:val="a0"/>
    <w:link w:val="32"/>
    <w:qFormat/>
    <w:pPr>
      <w:keepNext/>
      <w:keepLines/>
      <w:spacing w:before="40"/>
      <w:outlineLvl w:val="2"/>
    </w:pPr>
    <w:rPr>
      <w:rFonts w:ascii="Cambria" w:eastAsia="Times New Roman" w:hAnsi="Cambria"/>
      <w:color w:val="243F60"/>
      <w:szCs w:val="24"/>
    </w:rPr>
  </w:style>
  <w:style w:type="paragraph" w:styleId="40">
    <w:name w:val="heading 4"/>
    <w:basedOn w:val="a0"/>
    <w:next w:val="a0"/>
    <w:link w:val="41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pPr>
      <w:keepNext/>
      <w:keepLines/>
      <w:spacing w:before="200"/>
      <w:ind w:firstLine="0"/>
      <w:outlineLvl w:val="5"/>
    </w:pPr>
    <w:rPr>
      <w:rFonts w:eastAsia="Times New Roman"/>
      <w:i/>
      <w:iCs/>
      <w:color w:val="243F60"/>
    </w:rPr>
  </w:style>
  <w:style w:type="paragraph" w:styleId="7">
    <w:name w:val="heading 7"/>
    <w:basedOn w:val="a0"/>
    <w:next w:val="a0"/>
    <w:link w:val="70"/>
    <w:qFormat/>
    <w:pPr>
      <w:spacing w:before="240" w:after="60"/>
      <w:ind w:firstLine="0"/>
      <w:jc w:val="left"/>
      <w:outlineLvl w:val="6"/>
    </w:pPr>
    <w:rPr>
      <w:rFonts w:ascii="Calibri" w:eastAsia="Times New Roman" w:hAnsi="Calibri"/>
      <w:szCs w:val="24"/>
    </w:rPr>
  </w:style>
  <w:style w:type="paragraph" w:styleId="8">
    <w:name w:val="heading 8"/>
    <w:basedOn w:val="a0"/>
    <w:next w:val="a0"/>
    <w:link w:val="80"/>
    <w:qFormat/>
    <w:pPr>
      <w:tabs>
        <w:tab w:val="num" w:pos="1724"/>
      </w:tabs>
      <w:spacing w:before="240" w:after="60"/>
      <w:ind w:left="1724" w:hanging="432"/>
      <w:jc w:val="left"/>
      <w:outlineLvl w:val="7"/>
    </w:pPr>
    <w:rPr>
      <w:rFonts w:ascii="Calibri" w:eastAsia="Times New Roman" w:hAnsi="Calibri"/>
      <w:i/>
      <w:iCs/>
      <w:szCs w:val="24"/>
    </w:rPr>
  </w:style>
  <w:style w:type="paragraph" w:styleId="9">
    <w:name w:val="heading 9"/>
    <w:basedOn w:val="a0"/>
    <w:next w:val="a0"/>
    <w:link w:val="90"/>
    <w:uiPriority w:val="9"/>
    <w:qFormat/>
    <w:pPr>
      <w:keepNext/>
      <w:keepLines/>
      <w:spacing w:before="200"/>
      <w:ind w:firstLine="0"/>
      <w:outlineLvl w:val="8"/>
    </w:pPr>
    <w:rPr>
      <w:rFonts w:eastAsia="Times New Roman"/>
      <w:i/>
      <w:iCs/>
      <w:color w:val="40404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paragraph" w:styleId="a4">
    <w:name w:val="Intense Quote"/>
    <w:basedOn w:val="a0"/>
    <w:next w:val="a0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6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7">
    <w:name w:val="table of figures"/>
    <w:basedOn w:val="a0"/>
    <w:next w:val="a0"/>
    <w:uiPriority w:val="99"/>
    <w:unhideWhenUsed/>
  </w:style>
  <w:style w:type="character" w:customStyle="1" w:styleId="11">
    <w:name w:val="Заголовок 1 Знак"/>
    <w:link w:val="10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1">
    <w:name w:val="Заголовок 2 Знак"/>
    <w:link w:val="20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2">
    <w:name w:val="Заголовок 3 Знак"/>
    <w:link w:val="31"/>
    <w:rPr>
      <w:rFonts w:ascii="Cambria" w:hAnsi="Cambria" w:cs="Times New Roman"/>
      <w:color w:val="243F60"/>
      <w:sz w:val="24"/>
      <w:szCs w:val="24"/>
      <w:lang w:eastAsia="ru-RU"/>
    </w:rPr>
  </w:style>
  <w:style w:type="character" w:customStyle="1" w:styleId="41">
    <w:name w:val="Заголовок 4 Знак"/>
    <w:link w:val="40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Pr>
      <w:rFonts w:ascii="Times New Roman" w:hAnsi="Times New Roman" w:cs="Times New Roman"/>
      <w:i/>
      <w:iCs/>
      <w:color w:val="243F60"/>
      <w:sz w:val="24"/>
    </w:rPr>
  </w:style>
  <w:style w:type="character" w:customStyle="1" w:styleId="70">
    <w:name w:val="Заголовок 7 Знак"/>
    <w:link w:val="7"/>
    <w:rPr>
      <w:rFonts w:eastAsia="Times New Roman" w:cs="Times New Roman"/>
      <w:sz w:val="24"/>
      <w:szCs w:val="24"/>
    </w:rPr>
  </w:style>
  <w:style w:type="character" w:customStyle="1" w:styleId="80">
    <w:name w:val="Заголовок 8 Знак"/>
    <w:link w:val="8"/>
    <w:rPr>
      <w:rFonts w:eastAsia="Times New Roman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rPr>
      <w:rFonts w:ascii="Times New Roman" w:hAnsi="Times New Roman" w:cs="Times New Roman"/>
      <w:i/>
      <w:iCs/>
      <w:color w:val="404040"/>
      <w:sz w:val="20"/>
      <w:szCs w:val="20"/>
    </w:rPr>
  </w:style>
  <w:style w:type="paragraph" w:customStyle="1" w:styleId="12">
    <w:name w:val="Основной текст1"/>
    <w:basedOn w:val="a0"/>
    <w:next w:val="a0"/>
    <w:link w:val="a8"/>
    <w:uiPriority w:val="99"/>
    <w:pPr>
      <w:shd w:val="clear" w:color="auto" w:fill="FFFFFF"/>
    </w:pPr>
    <w:rPr>
      <w:spacing w:val="10"/>
      <w:lang w:eastAsia="en-US"/>
    </w:rPr>
  </w:style>
  <w:style w:type="character" w:customStyle="1" w:styleId="a8">
    <w:name w:val="Основной текст_"/>
    <w:link w:val="12"/>
    <w:uiPriority w:val="99"/>
    <w:rPr>
      <w:rFonts w:ascii="Times New Roman" w:hAnsi="Times New Roman" w:cs="Times New Roman"/>
      <w:spacing w:val="10"/>
      <w:sz w:val="24"/>
      <w:shd w:val="clear" w:color="auto" w:fill="FFFFFF"/>
    </w:rPr>
  </w:style>
  <w:style w:type="paragraph" w:styleId="a9">
    <w:name w:val="No Spacing"/>
    <w:link w:val="aa"/>
    <w:qFormat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paragraph" w:styleId="ab">
    <w:name w:val="List Paragraph"/>
    <w:basedOn w:val="a0"/>
    <w:link w:val="ac"/>
    <w:uiPriority w:val="99"/>
    <w:qFormat/>
    <w:pPr>
      <w:widowControl w:val="0"/>
      <w:ind w:left="720" w:firstLine="0"/>
      <w:contextualSpacing/>
      <w:jc w:val="left"/>
    </w:pPr>
    <w:rPr>
      <w:rFonts w:ascii="Courier New" w:hAnsi="Courier New" w:cs="Courier New"/>
      <w:color w:val="000000"/>
      <w:szCs w:val="24"/>
    </w:rPr>
  </w:style>
  <w:style w:type="paragraph" w:customStyle="1" w:styleId="ConsPlusNormal">
    <w:name w:val="ConsPlusNormal"/>
    <w:link w:val="ConsPlusNormal0"/>
    <w:qFormat/>
    <w:rPr>
      <w:rFonts w:ascii="Times New Roman" w:hAnsi="Times New Roman"/>
      <w:b/>
      <w:sz w:val="22"/>
      <w:szCs w:val="22"/>
      <w:lang w:eastAsia="en-US"/>
    </w:rPr>
  </w:style>
  <w:style w:type="paragraph" w:customStyle="1" w:styleId="ConsPlusNonformat">
    <w:name w:val="ConsPlusNonformat"/>
    <w:rPr>
      <w:rFonts w:ascii="Courier New" w:hAnsi="Courier New" w:cs="Courier New"/>
      <w:lang w:eastAsia="en-US"/>
    </w:rPr>
  </w:style>
  <w:style w:type="paragraph" w:customStyle="1" w:styleId="ConsPlusTitle">
    <w:name w:val="ConsPlusTitle"/>
    <w:uiPriority w:val="99"/>
    <w:rPr>
      <w:rFonts w:ascii="Times New Roman" w:hAnsi="Times New Roman"/>
      <w:b/>
      <w:bCs/>
      <w:sz w:val="22"/>
      <w:szCs w:val="22"/>
      <w:lang w:eastAsia="en-US"/>
    </w:rPr>
  </w:style>
  <w:style w:type="paragraph" w:customStyle="1" w:styleId="ConsPlusCell">
    <w:name w:val="ConsPlusCell"/>
    <w:uiPriority w:val="99"/>
    <w:rPr>
      <w:rFonts w:ascii="Times New Roman" w:hAnsi="Times New Roman"/>
      <w:sz w:val="22"/>
      <w:szCs w:val="22"/>
      <w:lang w:eastAsia="en-US"/>
    </w:rPr>
  </w:style>
  <w:style w:type="character" w:styleId="ad">
    <w:name w:val="Hyperlink"/>
    <w:uiPriority w:val="99"/>
    <w:rPr>
      <w:rFonts w:cs="Times New Roman"/>
      <w:color w:val="0000FF"/>
      <w:u w:val="single"/>
    </w:rPr>
  </w:style>
  <w:style w:type="character" w:customStyle="1" w:styleId="52">
    <w:name w:val="Основной текст (5)_"/>
    <w:link w:val="53"/>
    <w:uiPriority w:val="99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53">
    <w:name w:val="Основной текст (5)"/>
    <w:basedOn w:val="a0"/>
    <w:link w:val="52"/>
    <w:uiPriority w:val="99"/>
    <w:pPr>
      <w:widowControl w:val="0"/>
      <w:shd w:val="clear" w:color="auto" w:fill="FFFFFF"/>
      <w:spacing w:line="317" w:lineRule="exact"/>
      <w:ind w:firstLine="0"/>
      <w:jc w:val="left"/>
    </w:pPr>
    <w:rPr>
      <w:b/>
      <w:bCs/>
      <w:sz w:val="21"/>
      <w:szCs w:val="21"/>
      <w:lang w:eastAsia="en-US"/>
    </w:rPr>
  </w:style>
  <w:style w:type="character" w:customStyle="1" w:styleId="22">
    <w:name w:val="Основной текст2"/>
    <w:uiPriority w:val="99"/>
    <w:rPr>
      <w:rFonts w:ascii="Times New Roman" w:hAnsi="Times New Roman" w:cs="Times New Roman"/>
      <w:color w:val="000000"/>
      <w:spacing w:val="10"/>
      <w:position w:val="0"/>
      <w:sz w:val="24"/>
      <w:szCs w:val="24"/>
      <w:u w:val="none"/>
      <w:shd w:val="clear" w:color="auto" w:fill="FFFFFF"/>
      <w:lang w:val="ru-RU"/>
    </w:rPr>
  </w:style>
  <w:style w:type="paragraph" w:customStyle="1" w:styleId="61">
    <w:name w:val="Основной текст6"/>
    <w:basedOn w:val="a0"/>
    <w:uiPriority w:val="99"/>
    <w:pPr>
      <w:widowControl w:val="0"/>
      <w:shd w:val="clear" w:color="auto" w:fill="FFFFFF"/>
      <w:spacing w:line="240" w:lineRule="atLeast"/>
      <w:ind w:firstLine="0"/>
      <w:jc w:val="left"/>
    </w:pPr>
    <w:rPr>
      <w:rFonts w:eastAsia="Times New Roman"/>
      <w:color w:val="000000"/>
      <w:spacing w:val="10"/>
      <w:szCs w:val="24"/>
    </w:rPr>
  </w:style>
  <w:style w:type="paragraph" w:styleId="ae">
    <w:name w:val="header"/>
    <w:basedOn w:val="a0"/>
    <w:link w:val="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Pr>
      <w:rFonts w:ascii="Times New Roman" w:hAnsi="Times New Roman" w:cs="Times New Roman"/>
      <w:sz w:val="24"/>
      <w:lang w:eastAsia="ru-RU"/>
    </w:rPr>
  </w:style>
  <w:style w:type="paragraph" w:styleId="af0">
    <w:name w:val="footer"/>
    <w:basedOn w:val="a0"/>
    <w:link w:val="af1"/>
    <w:uiPriority w:val="9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Pr>
      <w:rFonts w:ascii="Times New Roman" w:hAnsi="Times New Roman" w:cs="Times New Roman"/>
      <w:sz w:val="24"/>
      <w:lang w:eastAsia="ru-RU"/>
    </w:rPr>
  </w:style>
  <w:style w:type="table" w:styleId="af2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3">
    <w:name w:val="Пункт"/>
    <w:basedOn w:val="a0"/>
    <w:link w:val="af4"/>
    <w:uiPriority w:val="99"/>
    <w:pPr>
      <w:tabs>
        <w:tab w:val="num" w:pos="1980"/>
      </w:tabs>
      <w:ind w:left="1404" w:hanging="504"/>
    </w:pPr>
    <w:rPr>
      <w:szCs w:val="20"/>
    </w:rPr>
  </w:style>
  <w:style w:type="character" w:customStyle="1" w:styleId="af4">
    <w:name w:val="Пункт Знак"/>
    <w:link w:val="af3"/>
    <w:uiPriority w:val="99"/>
    <w:rPr>
      <w:rFonts w:ascii="Times New Roman" w:hAnsi="Times New Roman"/>
      <w:sz w:val="24"/>
      <w:lang w:eastAsia="ru-RU"/>
    </w:rPr>
  </w:style>
  <w:style w:type="paragraph" w:customStyle="1" w:styleId="13">
    <w:name w:val="Без интервала1"/>
    <w:uiPriority w:val="99"/>
    <w:rPr>
      <w:rFonts w:eastAsia="Times New Roman"/>
      <w:sz w:val="22"/>
      <w:szCs w:val="22"/>
      <w:lang w:val="en-US" w:eastAsia="en-US"/>
    </w:rPr>
  </w:style>
  <w:style w:type="paragraph" w:customStyle="1" w:styleId="Style2">
    <w:name w:val="Style2"/>
    <w:basedOn w:val="a0"/>
    <w:uiPriority w:val="99"/>
    <w:pPr>
      <w:widowControl w:val="0"/>
      <w:spacing w:line="208" w:lineRule="exact"/>
      <w:ind w:firstLine="0"/>
    </w:pPr>
    <w:rPr>
      <w:rFonts w:ascii="Arial Narrow" w:eastAsia="Times New Roman" w:hAnsi="Arial Narrow" w:cs="Arial Narrow"/>
      <w:szCs w:val="24"/>
    </w:rPr>
  </w:style>
  <w:style w:type="character" w:customStyle="1" w:styleId="FontStyle20">
    <w:name w:val="Font Style20"/>
    <w:uiPriority w:val="99"/>
    <w:rPr>
      <w:rFonts w:ascii="Arial Narrow" w:hAnsi="Arial Narrow"/>
      <w:sz w:val="18"/>
    </w:rPr>
  </w:style>
  <w:style w:type="paragraph" w:customStyle="1" w:styleId="1">
    <w:name w:val="Маркер1"/>
    <w:basedOn w:val="a0"/>
    <w:link w:val="14"/>
    <w:uiPriority w:val="99"/>
    <w:pPr>
      <w:numPr>
        <w:numId w:val="3"/>
      </w:numPr>
      <w:spacing w:line="312" w:lineRule="auto"/>
    </w:pPr>
    <w:rPr>
      <w:sz w:val="28"/>
      <w:szCs w:val="20"/>
    </w:rPr>
  </w:style>
  <w:style w:type="character" w:customStyle="1" w:styleId="14">
    <w:name w:val="Маркер1 Знак"/>
    <w:link w:val="1"/>
    <w:uiPriority w:val="99"/>
    <w:rPr>
      <w:rFonts w:ascii="Times New Roman" w:hAnsi="Times New Roman"/>
      <w:sz w:val="28"/>
    </w:rPr>
  </w:style>
  <w:style w:type="character" w:customStyle="1" w:styleId="apple-style-span">
    <w:name w:val="apple-style-span"/>
    <w:uiPriority w:val="99"/>
    <w:rPr>
      <w:rFonts w:cs="Times New Roman"/>
    </w:rPr>
  </w:style>
  <w:style w:type="character" w:customStyle="1" w:styleId="apple-converted-space">
    <w:name w:val="apple-converted-space"/>
    <w:rPr>
      <w:rFonts w:cs="Times New Roman"/>
    </w:rPr>
  </w:style>
  <w:style w:type="paragraph" w:customStyle="1" w:styleId="15">
    <w:name w:val="Знак Знак1 Знак Знак Знак Знак Знак Знак"/>
    <w:basedOn w:val="a0"/>
    <w:uiPriority w:val="99"/>
    <w:pPr>
      <w:spacing w:after="160" w:line="240" w:lineRule="exact"/>
      <w:ind w:firstLine="0"/>
      <w:jc w:val="left"/>
    </w:pPr>
    <w:rPr>
      <w:rFonts w:ascii="Verdana" w:eastAsia="Times New Roman" w:hAnsi="Verdana" w:cs="Verdana"/>
      <w:szCs w:val="24"/>
      <w:lang w:val="en-US" w:eastAsia="en-US"/>
    </w:rPr>
  </w:style>
  <w:style w:type="paragraph" w:customStyle="1" w:styleId="Default">
    <w:name w:val="Default"/>
    <w:rPr>
      <w:rFonts w:ascii="Arial" w:eastAsia="Times New Roman" w:hAnsi="Arial" w:cs="Arial"/>
      <w:color w:val="000000"/>
      <w:sz w:val="24"/>
      <w:szCs w:val="24"/>
    </w:rPr>
  </w:style>
  <w:style w:type="paragraph" w:customStyle="1" w:styleId="techfont1">
    <w:name w:val="tech_font1"/>
    <w:basedOn w:val="a0"/>
    <w:uiPriority w:val="99"/>
    <w:pPr>
      <w:spacing w:before="100" w:beforeAutospacing="1" w:after="100" w:afterAutospacing="1"/>
      <w:ind w:firstLine="0"/>
      <w:jc w:val="left"/>
    </w:pPr>
    <w:rPr>
      <w:szCs w:val="24"/>
    </w:rPr>
  </w:style>
  <w:style w:type="table" w:customStyle="1" w:styleId="16">
    <w:name w:val="Сетка таблицы1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uiPriority w:val="59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uiPriority w:val="59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uiPriority w:val="99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0"/>
    <w:link w:val="af6"/>
    <w:uiPriority w:val="9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rPr>
      <w:rFonts w:ascii="Tahoma" w:hAnsi="Tahoma" w:cs="Tahoma"/>
      <w:sz w:val="16"/>
      <w:szCs w:val="16"/>
    </w:rPr>
  </w:style>
  <w:style w:type="paragraph" w:customStyle="1" w:styleId="17">
    <w:name w:val="Абзац списка1"/>
    <w:basedOn w:val="a0"/>
    <w:link w:val="ListParagraphChar"/>
    <w:pPr>
      <w:ind w:left="720" w:firstLine="0"/>
      <w:contextualSpacing/>
      <w:jc w:val="left"/>
    </w:pPr>
    <w:rPr>
      <w:rFonts w:ascii="Calibri" w:hAnsi="Calibri"/>
      <w:sz w:val="28"/>
      <w:szCs w:val="20"/>
    </w:rPr>
  </w:style>
  <w:style w:type="character" w:customStyle="1" w:styleId="ListParagraphChar">
    <w:name w:val="List Paragraph Char"/>
    <w:link w:val="17"/>
    <w:uiPriority w:val="99"/>
    <w:rPr>
      <w:sz w:val="28"/>
    </w:rPr>
  </w:style>
  <w:style w:type="character" w:customStyle="1" w:styleId="af7">
    <w:name w:val="МК Знак"/>
    <w:link w:val="af8"/>
    <w:uiPriority w:val="99"/>
    <w:rPr>
      <w:sz w:val="24"/>
    </w:rPr>
  </w:style>
  <w:style w:type="paragraph" w:customStyle="1" w:styleId="af8">
    <w:name w:val="МК"/>
    <w:basedOn w:val="a0"/>
    <w:link w:val="af7"/>
    <w:uiPriority w:val="99"/>
    <w:pPr>
      <w:ind w:firstLine="0"/>
    </w:pPr>
    <w:rPr>
      <w:rFonts w:ascii="Calibri" w:hAnsi="Calibri"/>
      <w:szCs w:val="20"/>
    </w:rPr>
  </w:style>
  <w:style w:type="character" w:customStyle="1" w:styleId="af9">
    <w:name w:val="МК Знак Знак Знак"/>
    <w:link w:val="afa"/>
    <w:uiPriority w:val="99"/>
    <w:rPr>
      <w:sz w:val="24"/>
    </w:rPr>
  </w:style>
  <w:style w:type="paragraph" w:customStyle="1" w:styleId="afa">
    <w:name w:val="МК Знак Знак"/>
    <w:basedOn w:val="a0"/>
    <w:link w:val="af9"/>
    <w:uiPriority w:val="99"/>
    <w:pPr>
      <w:ind w:firstLine="0"/>
    </w:pPr>
    <w:rPr>
      <w:rFonts w:ascii="Calibri" w:hAnsi="Calibri"/>
      <w:szCs w:val="20"/>
    </w:rPr>
  </w:style>
  <w:style w:type="table" w:customStyle="1" w:styleId="54">
    <w:name w:val="Сетка таблицы5"/>
    <w:uiPriority w:val="99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4">
    <w:name w:val="Body Text Indent 2"/>
    <w:basedOn w:val="a0"/>
    <w:link w:val="25"/>
    <w:pPr>
      <w:keepLines/>
      <w:spacing w:line="320" w:lineRule="exact"/>
      <w:ind w:firstLine="567"/>
    </w:pPr>
    <w:rPr>
      <w:rFonts w:eastAsia="Times New Roman"/>
      <w:sz w:val="28"/>
      <w:szCs w:val="28"/>
    </w:rPr>
  </w:style>
  <w:style w:type="character" w:customStyle="1" w:styleId="25">
    <w:name w:val="Основной текст с отступом 2 Знак"/>
    <w:link w:val="24"/>
    <w:rPr>
      <w:rFonts w:ascii="Times New Roman" w:hAnsi="Times New Roman" w:cs="Times New Roman"/>
      <w:sz w:val="28"/>
      <w:szCs w:val="28"/>
    </w:rPr>
  </w:style>
  <w:style w:type="paragraph" w:styleId="34">
    <w:name w:val="Body Text Indent 3"/>
    <w:basedOn w:val="a0"/>
    <w:link w:val="35"/>
    <w:pPr>
      <w:keepLines/>
      <w:spacing w:line="320" w:lineRule="exact"/>
      <w:ind w:firstLine="567"/>
    </w:pPr>
    <w:rPr>
      <w:rFonts w:eastAsia="Times New Roman"/>
      <w:szCs w:val="20"/>
    </w:rPr>
  </w:style>
  <w:style w:type="character" w:customStyle="1" w:styleId="35">
    <w:name w:val="Основной текст с отступом 3 Знак"/>
    <w:link w:val="34"/>
    <w:rPr>
      <w:rFonts w:ascii="Times New Roman" w:hAnsi="Times New Roman" w:cs="Times New Roman"/>
      <w:sz w:val="20"/>
      <w:szCs w:val="20"/>
    </w:rPr>
  </w:style>
  <w:style w:type="paragraph" w:styleId="afb">
    <w:name w:val="Body Text"/>
    <w:basedOn w:val="a0"/>
    <w:link w:val="afc"/>
    <w:pPr>
      <w:ind w:firstLine="0"/>
      <w:jc w:val="center"/>
    </w:pPr>
    <w:rPr>
      <w:rFonts w:eastAsia="Times New Roman"/>
      <w:sz w:val="28"/>
      <w:szCs w:val="24"/>
    </w:rPr>
  </w:style>
  <w:style w:type="character" w:customStyle="1" w:styleId="afc">
    <w:name w:val="Основной текст Знак"/>
    <w:link w:val="afb"/>
    <w:rPr>
      <w:rFonts w:ascii="Times New Roman" w:hAnsi="Times New Roman" w:cs="Times New Roman"/>
      <w:sz w:val="24"/>
      <w:szCs w:val="24"/>
    </w:rPr>
  </w:style>
  <w:style w:type="paragraph" w:styleId="36">
    <w:name w:val="toc 3"/>
    <w:basedOn w:val="a0"/>
    <w:next w:val="a0"/>
    <w:uiPriority w:val="99"/>
    <w:pPr>
      <w:ind w:left="480" w:firstLine="0"/>
      <w:jc w:val="left"/>
    </w:pPr>
    <w:rPr>
      <w:rFonts w:eastAsia="Times New Roman"/>
      <w:i/>
      <w:iCs/>
      <w:sz w:val="20"/>
      <w:szCs w:val="20"/>
    </w:rPr>
  </w:style>
  <w:style w:type="paragraph" w:styleId="afd">
    <w:name w:val="Title"/>
    <w:basedOn w:val="a0"/>
    <w:link w:val="afe"/>
    <w:qFormat/>
    <w:pPr>
      <w:spacing w:before="240" w:after="60"/>
      <w:ind w:firstLine="0"/>
      <w:jc w:val="center"/>
      <w:outlineLvl w:val="0"/>
    </w:pPr>
    <w:rPr>
      <w:rFonts w:ascii="Arial" w:eastAsia="Times New Roman" w:hAnsi="Arial"/>
      <w:b/>
      <w:sz w:val="32"/>
      <w:szCs w:val="20"/>
    </w:rPr>
  </w:style>
  <w:style w:type="character" w:customStyle="1" w:styleId="afe">
    <w:name w:val="Заголовок Знак"/>
    <w:link w:val="afd"/>
    <w:rPr>
      <w:rFonts w:ascii="Arial" w:hAnsi="Arial" w:cs="Times New Roman"/>
      <w:b/>
      <w:sz w:val="20"/>
      <w:szCs w:val="20"/>
    </w:rPr>
  </w:style>
  <w:style w:type="paragraph" w:customStyle="1" w:styleId="18">
    <w:name w:val="Стиль1"/>
    <w:basedOn w:val="a0"/>
    <w:uiPriority w:val="99"/>
    <w:pPr>
      <w:keepNext/>
      <w:keepLines/>
      <w:widowControl w:val="0"/>
      <w:suppressLineNumbers/>
      <w:tabs>
        <w:tab w:val="num" w:pos="432"/>
      </w:tabs>
      <w:spacing w:after="60"/>
      <w:ind w:left="432" w:hanging="432"/>
      <w:jc w:val="left"/>
    </w:pPr>
    <w:rPr>
      <w:rFonts w:eastAsia="Times New Roman"/>
      <w:b/>
      <w:sz w:val="28"/>
      <w:szCs w:val="24"/>
    </w:rPr>
  </w:style>
  <w:style w:type="paragraph" w:customStyle="1" w:styleId="26">
    <w:name w:val="Стиль2"/>
    <w:basedOn w:val="27"/>
    <w:uiPriority w:val="99"/>
    <w:pPr>
      <w:keepNext/>
      <w:keepLines/>
      <w:widowControl w:val="0"/>
      <w:suppressLineNumbers/>
      <w:tabs>
        <w:tab w:val="clear" w:pos="432"/>
        <w:tab w:val="num" w:pos="1476"/>
      </w:tabs>
      <w:spacing w:after="60"/>
      <w:ind w:left="1476" w:hanging="576"/>
      <w:jc w:val="both"/>
    </w:pPr>
    <w:rPr>
      <w:b/>
      <w:szCs w:val="20"/>
    </w:rPr>
  </w:style>
  <w:style w:type="paragraph" w:styleId="27">
    <w:name w:val="List Number 2"/>
    <w:basedOn w:val="a0"/>
    <w:uiPriority w:val="99"/>
    <w:pPr>
      <w:tabs>
        <w:tab w:val="num" w:pos="432"/>
      </w:tabs>
      <w:ind w:left="432" w:hanging="432"/>
      <w:jc w:val="left"/>
    </w:pPr>
    <w:rPr>
      <w:rFonts w:eastAsia="Times New Roman"/>
      <w:szCs w:val="24"/>
    </w:rPr>
  </w:style>
  <w:style w:type="paragraph" w:customStyle="1" w:styleId="37">
    <w:name w:val="Стиль3"/>
    <w:basedOn w:val="24"/>
    <w:uiPriority w:val="99"/>
    <w:pPr>
      <w:keepLines w:val="0"/>
      <w:widowControl w:val="0"/>
      <w:tabs>
        <w:tab w:val="num" w:pos="1307"/>
      </w:tabs>
      <w:spacing w:line="240" w:lineRule="auto"/>
      <w:ind w:left="1080" w:firstLine="0"/>
    </w:pPr>
    <w:rPr>
      <w:sz w:val="24"/>
      <w:szCs w:val="20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eastAsia="Times New Roman" w:hAnsi="Arial" w:cs="Arial"/>
    </w:rPr>
  </w:style>
  <w:style w:type="paragraph" w:styleId="28">
    <w:name w:val="Body Text 2"/>
    <w:basedOn w:val="a0"/>
    <w:link w:val="29"/>
    <w:pPr>
      <w:spacing w:after="120" w:line="480" w:lineRule="auto"/>
      <w:ind w:firstLine="0"/>
      <w:jc w:val="left"/>
    </w:pPr>
    <w:rPr>
      <w:rFonts w:eastAsia="Times New Roman"/>
      <w:szCs w:val="24"/>
    </w:rPr>
  </w:style>
  <w:style w:type="character" w:customStyle="1" w:styleId="29">
    <w:name w:val="Основной текст 2 Знак"/>
    <w:link w:val="28"/>
    <w:rPr>
      <w:rFonts w:ascii="Times New Roman" w:hAnsi="Times New Roman" w:cs="Times New Roman"/>
      <w:sz w:val="24"/>
      <w:szCs w:val="24"/>
    </w:rPr>
  </w:style>
  <w:style w:type="paragraph" w:styleId="aff">
    <w:name w:val="List Bullet"/>
    <w:basedOn w:val="a0"/>
    <w:uiPriority w:val="99"/>
    <w:pPr>
      <w:widowControl w:val="0"/>
      <w:spacing w:after="60"/>
      <w:ind w:firstLine="0"/>
    </w:pPr>
    <w:rPr>
      <w:rFonts w:eastAsia="Times New Roman"/>
      <w:szCs w:val="24"/>
    </w:rPr>
  </w:style>
  <w:style w:type="paragraph" w:styleId="38">
    <w:name w:val="Body Text 3"/>
    <w:basedOn w:val="a0"/>
    <w:link w:val="39"/>
    <w:pPr>
      <w:spacing w:after="120"/>
      <w:ind w:firstLine="0"/>
      <w:jc w:val="left"/>
    </w:pPr>
    <w:rPr>
      <w:rFonts w:eastAsia="Times New Roman"/>
      <w:sz w:val="16"/>
      <w:szCs w:val="16"/>
    </w:rPr>
  </w:style>
  <w:style w:type="character" w:customStyle="1" w:styleId="39">
    <w:name w:val="Основной текст 3 Знак"/>
    <w:link w:val="38"/>
    <w:rPr>
      <w:rFonts w:ascii="Times New Roman" w:hAnsi="Times New Roman" w:cs="Times New Roman"/>
      <w:sz w:val="16"/>
      <w:szCs w:val="16"/>
    </w:rPr>
  </w:style>
  <w:style w:type="paragraph" w:styleId="aff0">
    <w:name w:val="Body Text Indent"/>
    <w:basedOn w:val="a0"/>
    <w:link w:val="aff1"/>
    <w:pPr>
      <w:spacing w:after="120"/>
      <w:ind w:left="283" w:firstLine="0"/>
      <w:jc w:val="left"/>
    </w:pPr>
    <w:rPr>
      <w:rFonts w:eastAsia="Times New Roman"/>
      <w:szCs w:val="24"/>
    </w:rPr>
  </w:style>
  <w:style w:type="character" w:customStyle="1" w:styleId="aff1">
    <w:name w:val="Основной текст с отступом Знак"/>
    <w:link w:val="aff0"/>
    <w:rPr>
      <w:rFonts w:ascii="Times New Roman" w:hAnsi="Times New Roman" w:cs="Times New Roman"/>
      <w:sz w:val="24"/>
      <w:szCs w:val="24"/>
    </w:rPr>
  </w:style>
  <w:style w:type="paragraph" w:customStyle="1" w:styleId="HeadDoc">
    <w:name w:val="HeadDoc"/>
    <w:uiPriority w:val="99"/>
    <w:pPr>
      <w:keepLines/>
      <w:jc w:val="both"/>
    </w:pPr>
    <w:rPr>
      <w:rFonts w:ascii="Times New Roman" w:eastAsia="Times New Roman" w:hAnsi="Times New Roman"/>
      <w:sz w:val="28"/>
    </w:rPr>
  </w:style>
  <w:style w:type="paragraph" w:customStyle="1" w:styleId="aff2">
    <w:name w:val="Словарная статья"/>
    <w:basedOn w:val="a0"/>
    <w:next w:val="a0"/>
    <w:uiPriority w:val="99"/>
    <w:pPr>
      <w:ind w:right="118" w:firstLine="0"/>
    </w:pPr>
    <w:rPr>
      <w:rFonts w:ascii="Arial" w:eastAsia="Times New Roman" w:hAnsi="Arial"/>
      <w:sz w:val="20"/>
      <w:szCs w:val="20"/>
    </w:rPr>
  </w:style>
  <w:style w:type="paragraph" w:customStyle="1" w:styleId="aff3">
    <w:name w:val="Íîðìàëüíûé"/>
    <w:uiPriority w:val="99"/>
    <w:semiHidden/>
    <w:rPr>
      <w:rFonts w:ascii="Courier" w:eastAsia="Times New Roman" w:hAnsi="Courier"/>
      <w:sz w:val="24"/>
      <w:lang w:val="en-GB"/>
    </w:rPr>
  </w:style>
  <w:style w:type="paragraph" w:styleId="aff4">
    <w:name w:val="Note Heading"/>
    <w:basedOn w:val="a0"/>
    <w:next w:val="a0"/>
    <w:link w:val="aff5"/>
    <w:uiPriority w:val="99"/>
    <w:pPr>
      <w:spacing w:after="60"/>
      <w:ind w:firstLine="0"/>
    </w:pPr>
    <w:rPr>
      <w:rFonts w:eastAsia="Times New Roman"/>
      <w:szCs w:val="24"/>
    </w:rPr>
  </w:style>
  <w:style w:type="character" w:customStyle="1" w:styleId="aff5">
    <w:name w:val="Заголовок записки Знак"/>
    <w:link w:val="aff4"/>
    <w:uiPriority w:val="99"/>
    <w:rPr>
      <w:rFonts w:ascii="Times New Roman" w:hAnsi="Times New Roman" w:cs="Times New Roman"/>
      <w:sz w:val="24"/>
      <w:szCs w:val="24"/>
    </w:rPr>
  </w:style>
  <w:style w:type="paragraph" w:customStyle="1" w:styleId="aff6">
    <w:name w:val="Заголовок к тексту"/>
    <w:basedOn w:val="a0"/>
    <w:next w:val="afb"/>
    <w:uiPriority w:val="99"/>
    <w:pPr>
      <w:spacing w:after="480" w:line="240" w:lineRule="exact"/>
      <w:ind w:firstLine="0"/>
      <w:jc w:val="left"/>
    </w:pPr>
    <w:rPr>
      <w:rFonts w:eastAsia="Times New Roman"/>
      <w:b/>
      <w:sz w:val="28"/>
      <w:szCs w:val="20"/>
    </w:rPr>
  </w:style>
  <w:style w:type="character" w:styleId="aff7">
    <w:name w:val="footnote reference"/>
    <w:rPr>
      <w:rFonts w:cs="Times New Roman"/>
      <w:vertAlign w:val="superscript"/>
    </w:rPr>
  </w:style>
  <w:style w:type="paragraph" w:styleId="aff8">
    <w:name w:val="endnote text"/>
    <w:basedOn w:val="a0"/>
    <w:link w:val="aff9"/>
    <w:uiPriority w:val="99"/>
    <w:pPr>
      <w:ind w:firstLine="0"/>
      <w:jc w:val="left"/>
    </w:pPr>
    <w:rPr>
      <w:rFonts w:eastAsia="Times New Roman"/>
      <w:sz w:val="20"/>
      <w:szCs w:val="20"/>
    </w:rPr>
  </w:style>
  <w:style w:type="character" w:customStyle="1" w:styleId="aff9">
    <w:name w:val="Текст концевой сноски Знак"/>
    <w:link w:val="aff8"/>
    <w:uiPriority w:val="99"/>
    <w:rPr>
      <w:rFonts w:ascii="Times New Roman" w:hAnsi="Times New Roman" w:cs="Times New Roman"/>
      <w:sz w:val="20"/>
      <w:szCs w:val="20"/>
    </w:rPr>
  </w:style>
  <w:style w:type="character" w:styleId="affa">
    <w:name w:val="endnote reference"/>
    <w:uiPriority w:val="99"/>
    <w:semiHidden/>
    <w:rPr>
      <w:rFonts w:cs="Times New Roman"/>
      <w:vertAlign w:val="superscript"/>
    </w:rPr>
  </w:style>
  <w:style w:type="paragraph" w:styleId="affb">
    <w:name w:val="footnote text"/>
    <w:basedOn w:val="a0"/>
    <w:link w:val="affc"/>
    <w:uiPriority w:val="99"/>
    <w:pPr>
      <w:ind w:firstLine="0"/>
      <w:jc w:val="left"/>
    </w:pPr>
    <w:rPr>
      <w:rFonts w:eastAsia="Times New Roman"/>
      <w:sz w:val="20"/>
      <w:szCs w:val="20"/>
    </w:rPr>
  </w:style>
  <w:style w:type="character" w:customStyle="1" w:styleId="affc">
    <w:name w:val="Текст сноски Знак"/>
    <w:link w:val="affb"/>
    <w:uiPriority w:val="99"/>
    <w:rPr>
      <w:rFonts w:ascii="Times New Roman" w:hAnsi="Times New Roman" w:cs="Times New Roman"/>
      <w:sz w:val="20"/>
      <w:szCs w:val="20"/>
    </w:rPr>
  </w:style>
  <w:style w:type="table" w:customStyle="1" w:styleId="62">
    <w:name w:val="Сетка таблицы6"/>
    <w:uiPriority w:val="99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d">
    <w:name w:val="page number"/>
    <w:rPr>
      <w:rFonts w:cs="Times New Roman"/>
    </w:rPr>
  </w:style>
  <w:style w:type="paragraph" w:customStyle="1" w:styleId="19">
    <w:name w:val="Знак1"/>
    <w:basedOn w:val="a0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affe">
    <w:name w:val="регистрационные поля"/>
    <w:basedOn w:val="a0"/>
    <w:uiPriority w:val="99"/>
    <w:pPr>
      <w:spacing w:line="240" w:lineRule="exact"/>
      <w:ind w:firstLine="0"/>
      <w:jc w:val="center"/>
    </w:pPr>
    <w:rPr>
      <w:rFonts w:eastAsia="Times New Roman"/>
      <w:sz w:val="28"/>
      <w:szCs w:val="20"/>
      <w:lang w:val="en-US"/>
    </w:rPr>
  </w:style>
  <w:style w:type="paragraph" w:customStyle="1" w:styleId="afff">
    <w:name w:val="Стиль"/>
    <w:basedOn w:val="a0"/>
    <w:uiPriority w:val="99"/>
    <w:pPr>
      <w:tabs>
        <w:tab w:val="left" w:pos="2160"/>
      </w:tabs>
      <w:spacing w:before="120" w:line="240" w:lineRule="exact"/>
      <w:ind w:firstLine="0"/>
    </w:pPr>
    <w:rPr>
      <w:rFonts w:ascii="Courier New" w:eastAsia="Times New Roman" w:hAnsi="Courier New" w:cs="Courier New"/>
      <w:b/>
      <w:bCs/>
      <w:sz w:val="18"/>
      <w:szCs w:val="18"/>
      <w:lang w:val="en-US"/>
    </w:rPr>
  </w:style>
  <w:style w:type="paragraph" w:customStyle="1" w:styleId="311">
    <w:name w:val="аголовок 31"/>
    <w:basedOn w:val="a0"/>
    <w:next w:val="a0"/>
    <w:uiPriority w:val="99"/>
    <w:pPr>
      <w:keepNext/>
      <w:ind w:firstLine="0"/>
    </w:pPr>
    <w:rPr>
      <w:rFonts w:eastAsia="Times New Roman"/>
      <w:szCs w:val="24"/>
    </w:rPr>
  </w:style>
  <w:style w:type="paragraph" w:styleId="1a">
    <w:name w:val="toc 1"/>
    <w:basedOn w:val="a0"/>
    <w:next w:val="a0"/>
    <w:uiPriority w:val="99"/>
    <w:pPr>
      <w:tabs>
        <w:tab w:val="right" w:leader="dot" w:pos="10065"/>
      </w:tabs>
      <w:spacing w:before="120" w:after="120"/>
      <w:ind w:firstLine="0"/>
      <w:jc w:val="center"/>
    </w:pPr>
    <w:rPr>
      <w:rFonts w:ascii="Courier New" w:eastAsia="Times New Roman" w:hAnsi="Courier New" w:cs="Courier New"/>
      <w:b/>
      <w:bCs/>
      <w:caps/>
      <w:sz w:val="18"/>
      <w:szCs w:val="18"/>
    </w:rPr>
  </w:style>
  <w:style w:type="paragraph" w:styleId="2a">
    <w:name w:val="toc 2"/>
    <w:basedOn w:val="a0"/>
    <w:next w:val="a0"/>
    <w:pPr>
      <w:tabs>
        <w:tab w:val="right" w:leader="dot" w:pos="10065"/>
      </w:tabs>
      <w:spacing w:before="120"/>
      <w:ind w:left="238" w:right="142" w:firstLine="0"/>
      <w:jc w:val="left"/>
    </w:pPr>
    <w:rPr>
      <w:rFonts w:ascii="Courier New" w:eastAsia="Times New Roman" w:hAnsi="Courier New" w:cs="Courier New"/>
      <w:b/>
      <w:smallCaps/>
      <w:sz w:val="18"/>
      <w:szCs w:val="18"/>
    </w:rPr>
  </w:style>
  <w:style w:type="paragraph" w:styleId="43">
    <w:name w:val="toc 4"/>
    <w:basedOn w:val="a0"/>
    <w:next w:val="a0"/>
    <w:uiPriority w:val="99"/>
    <w:pPr>
      <w:ind w:left="720" w:firstLine="0"/>
      <w:jc w:val="left"/>
    </w:pPr>
    <w:rPr>
      <w:rFonts w:eastAsia="Times New Roman"/>
      <w:sz w:val="18"/>
      <w:szCs w:val="18"/>
    </w:rPr>
  </w:style>
  <w:style w:type="character" w:styleId="afff0">
    <w:name w:val="FollowedHyperlink"/>
    <w:rPr>
      <w:rFonts w:cs="Times New Roman"/>
      <w:color w:val="800080"/>
      <w:u w:val="single"/>
    </w:rPr>
  </w:style>
  <w:style w:type="paragraph" w:customStyle="1" w:styleId="ConsNonformat">
    <w:name w:val="ConsNonformat"/>
    <w:pPr>
      <w:widowControl w:val="0"/>
    </w:pPr>
    <w:rPr>
      <w:rFonts w:ascii="Courier New" w:eastAsia="Times New Roman" w:hAnsi="Courier New"/>
    </w:rPr>
  </w:style>
  <w:style w:type="paragraph" w:customStyle="1" w:styleId="afff1">
    <w:name w:val="Адресат"/>
    <w:basedOn w:val="a0"/>
    <w:uiPriority w:val="99"/>
    <w:pPr>
      <w:spacing w:line="240" w:lineRule="exact"/>
      <w:ind w:firstLine="0"/>
      <w:jc w:val="left"/>
    </w:pPr>
    <w:rPr>
      <w:rFonts w:eastAsia="Times New Roman"/>
      <w:sz w:val="28"/>
      <w:szCs w:val="20"/>
    </w:rPr>
  </w:style>
  <w:style w:type="paragraph" w:customStyle="1" w:styleId="Web">
    <w:name w:val="Обычный (Web)"/>
    <w:basedOn w:val="a0"/>
    <w:uiPriority w:val="99"/>
    <w:pP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color w:val="000000"/>
      <w:szCs w:val="24"/>
    </w:rPr>
  </w:style>
  <w:style w:type="paragraph" w:customStyle="1" w:styleId="afff2">
    <w:name w:val="А_обычный"/>
    <w:basedOn w:val="a0"/>
    <w:uiPriority w:val="99"/>
    <w:pPr>
      <w:ind w:firstLine="709"/>
    </w:pPr>
    <w:rPr>
      <w:rFonts w:eastAsia="Times New Roman"/>
      <w:szCs w:val="24"/>
    </w:rPr>
  </w:style>
  <w:style w:type="paragraph" w:styleId="afff3">
    <w:name w:val="Document Map"/>
    <w:basedOn w:val="a0"/>
    <w:link w:val="afff4"/>
    <w:pPr>
      <w:shd w:val="clear" w:color="auto" w:fill="000080"/>
      <w:ind w:firstLine="0"/>
      <w:jc w:val="left"/>
    </w:pPr>
    <w:rPr>
      <w:rFonts w:ascii="Tahoma" w:eastAsia="Times New Roman" w:hAnsi="Tahoma" w:cs="Tahoma"/>
      <w:sz w:val="20"/>
      <w:szCs w:val="20"/>
    </w:rPr>
  </w:style>
  <w:style w:type="character" w:customStyle="1" w:styleId="afff4">
    <w:name w:val="Схема документа Знак"/>
    <w:link w:val="afff3"/>
    <w:rPr>
      <w:rFonts w:ascii="Tahoma" w:hAnsi="Tahoma" w:cs="Tahoma"/>
      <w:sz w:val="20"/>
      <w:szCs w:val="20"/>
      <w:shd w:val="clear" w:color="auto" w:fill="000080"/>
    </w:rPr>
  </w:style>
  <w:style w:type="paragraph" w:styleId="55">
    <w:name w:val="toc 5"/>
    <w:basedOn w:val="a0"/>
    <w:next w:val="a0"/>
    <w:uiPriority w:val="99"/>
    <w:pPr>
      <w:ind w:left="960" w:firstLine="0"/>
      <w:jc w:val="left"/>
    </w:pPr>
    <w:rPr>
      <w:rFonts w:eastAsia="Times New Roman"/>
      <w:sz w:val="18"/>
      <w:szCs w:val="18"/>
    </w:rPr>
  </w:style>
  <w:style w:type="paragraph" w:styleId="63">
    <w:name w:val="toc 6"/>
    <w:basedOn w:val="a0"/>
    <w:next w:val="a0"/>
    <w:uiPriority w:val="99"/>
    <w:pPr>
      <w:ind w:left="1200" w:firstLine="0"/>
      <w:jc w:val="left"/>
    </w:pPr>
    <w:rPr>
      <w:rFonts w:eastAsia="Times New Roman"/>
      <w:sz w:val="18"/>
      <w:szCs w:val="18"/>
    </w:rPr>
  </w:style>
  <w:style w:type="paragraph" w:styleId="71">
    <w:name w:val="toc 7"/>
    <w:basedOn w:val="a0"/>
    <w:next w:val="a0"/>
    <w:uiPriority w:val="99"/>
    <w:pPr>
      <w:ind w:left="1440" w:firstLine="0"/>
      <w:jc w:val="left"/>
    </w:pPr>
    <w:rPr>
      <w:rFonts w:eastAsia="Times New Roman"/>
      <w:sz w:val="18"/>
      <w:szCs w:val="18"/>
    </w:rPr>
  </w:style>
  <w:style w:type="paragraph" w:styleId="81">
    <w:name w:val="toc 8"/>
    <w:basedOn w:val="a0"/>
    <w:next w:val="a0"/>
    <w:uiPriority w:val="99"/>
    <w:pPr>
      <w:ind w:left="1680" w:firstLine="0"/>
      <w:jc w:val="left"/>
    </w:pPr>
    <w:rPr>
      <w:rFonts w:eastAsia="Times New Roman"/>
      <w:sz w:val="18"/>
      <w:szCs w:val="18"/>
    </w:rPr>
  </w:style>
  <w:style w:type="paragraph" w:styleId="91">
    <w:name w:val="toc 9"/>
    <w:basedOn w:val="a0"/>
    <w:next w:val="a0"/>
    <w:uiPriority w:val="99"/>
    <w:pPr>
      <w:ind w:left="1920" w:firstLine="0"/>
      <w:jc w:val="left"/>
    </w:pPr>
    <w:rPr>
      <w:rFonts w:eastAsia="Times New Roman"/>
      <w:sz w:val="18"/>
      <w:szCs w:val="18"/>
    </w:rPr>
  </w:style>
  <w:style w:type="paragraph" w:customStyle="1" w:styleId="02statia2">
    <w:name w:val="02statia2"/>
    <w:basedOn w:val="a0"/>
    <w:uiPriority w:val="99"/>
    <w:pPr>
      <w:spacing w:before="120" w:line="320" w:lineRule="atLeast"/>
      <w:ind w:left="2020" w:hanging="880"/>
    </w:pPr>
    <w:rPr>
      <w:rFonts w:ascii="GaramondNarrowC" w:eastAsia="Times New Roman" w:hAnsi="GaramondNarrowC"/>
      <w:color w:val="000000"/>
      <w:sz w:val="21"/>
      <w:szCs w:val="21"/>
    </w:rPr>
  </w:style>
  <w:style w:type="paragraph" w:customStyle="1" w:styleId="02statia3">
    <w:name w:val="02statia3"/>
    <w:basedOn w:val="a0"/>
    <w:uiPriority w:val="99"/>
    <w:pPr>
      <w:spacing w:before="120" w:line="320" w:lineRule="atLeast"/>
      <w:ind w:left="2900" w:hanging="880"/>
    </w:pPr>
    <w:rPr>
      <w:rFonts w:ascii="GaramondNarrowC" w:eastAsia="Times New Roman" w:hAnsi="GaramondNarrowC"/>
      <w:color w:val="000000"/>
      <w:sz w:val="21"/>
      <w:szCs w:val="21"/>
    </w:rPr>
  </w:style>
  <w:style w:type="paragraph" w:customStyle="1" w:styleId="3a">
    <w:name w:val="Стиль3 Знак"/>
    <w:basedOn w:val="24"/>
    <w:pPr>
      <w:keepLines w:val="0"/>
      <w:widowControl w:val="0"/>
      <w:tabs>
        <w:tab w:val="num" w:pos="227"/>
      </w:tabs>
      <w:spacing w:line="240" w:lineRule="auto"/>
      <w:ind w:firstLine="0"/>
    </w:pPr>
    <w:rPr>
      <w:sz w:val="24"/>
      <w:szCs w:val="20"/>
    </w:rPr>
  </w:style>
  <w:style w:type="character" w:styleId="afff5">
    <w:name w:val="Emphasis"/>
    <w:uiPriority w:val="20"/>
    <w:qFormat/>
    <w:rPr>
      <w:rFonts w:cs="Times New Roman"/>
      <w:i/>
    </w:rPr>
  </w:style>
  <w:style w:type="paragraph" w:styleId="afff6">
    <w:name w:val="Revision"/>
    <w:hidden/>
    <w:uiPriority w:val="99"/>
    <w:semiHidden/>
    <w:rPr>
      <w:rFonts w:ascii="Times New Roman" w:eastAsia="Times New Roman" w:hAnsi="Times New Roman"/>
      <w:sz w:val="24"/>
      <w:szCs w:val="24"/>
    </w:rPr>
  </w:style>
  <w:style w:type="paragraph" w:styleId="afff7">
    <w:name w:val="TOC Heading"/>
    <w:basedOn w:val="10"/>
    <w:next w:val="a0"/>
    <w:uiPriority w:val="99"/>
    <w:qFormat/>
    <w:pPr>
      <w:widowControl/>
      <w:spacing w:line="276" w:lineRule="auto"/>
      <w:outlineLvl w:val="9"/>
    </w:pPr>
    <w:rPr>
      <w:lang w:eastAsia="en-US"/>
    </w:rPr>
  </w:style>
  <w:style w:type="paragraph" w:styleId="afff8">
    <w:name w:val="Normal (Web)"/>
    <w:basedOn w:val="a0"/>
    <w:qFormat/>
    <w:pPr>
      <w:spacing w:before="120"/>
      <w:ind w:firstLine="0"/>
      <w:jc w:val="left"/>
    </w:pPr>
    <w:rPr>
      <w:rFonts w:eastAsia="Times New Roman"/>
      <w:szCs w:val="24"/>
    </w:rPr>
  </w:style>
  <w:style w:type="character" w:styleId="afff9">
    <w:name w:val="annotation reference"/>
    <w:uiPriority w:val="99"/>
    <w:rPr>
      <w:rFonts w:cs="Times New Roman"/>
      <w:sz w:val="16"/>
    </w:rPr>
  </w:style>
  <w:style w:type="paragraph" w:styleId="afffa">
    <w:name w:val="annotation text"/>
    <w:basedOn w:val="a0"/>
    <w:link w:val="afffb"/>
    <w:uiPriority w:val="99"/>
    <w:pPr>
      <w:ind w:firstLine="0"/>
      <w:jc w:val="left"/>
    </w:pPr>
    <w:rPr>
      <w:rFonts w:eastAsia="Times New Roman"/>
      <w:sz w:val="20"/>
      <w:szCs w:val="20"/>
    </w:rPr>
  </w:style>
  <w:style w:type="character" w:customStyle="1" w:styleId="afffb">
    <w:name w:val="Текст примечания Знак"/>
    <w:link w:val="afffa"/>
    <w:uiPriority w:val="99"/>
    <w:rPr>
      <w:rFonts w:ascii="Times New Roman" w:hAnsi="Times New Roman" w:cs="Times New Roman"/>
      <w:sz w:val="20"/>
      <w:szCs w:val="20"/>
    </w:rPr>
  </w:style>
  <w:style w:type="paragraph" w:styleId="afffc">
    <w:name w:val="annotation subject"/>
    <w:basedOn w:val="afffa"/>
    <w:next w:val="afffa"/>
    <w:link w:val="afffd"/>
    <w:uiPriority w:val="99"/>
    <w:semiHidden/>
    <w:rPr>
      <w:b/>
      <w:bCs/>
    </w:rPr>
  </w:style>
  <w:style w:type="character" w:customStyle="1" w:styleId="afffd">
    <w:name w:val="Тема примечания Знак"/>
    <w:link w:val="afffc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customStyle="1" w:styleId="1b">
    <w:name w:val="Основной текст с отступом1"/>
    <w:basedOn w:val="a0"/>
    <w:uiPriority w:val="99"/>
    <w:pPr>
      <w:spacing w:before="60"/>
      <w:ind w:firstLine="851"/>
    </w:pPr>
    <w:rPr>
      <w:rFonts w:eastAsia="Times New Roman"/>
      <w:szCs w:val="20"/>
    </w:rPr>
  </w:style>
  <w:style w:type="paragraph" w:customStyle="1" w:styleId="c12">
    <w:name w:val="c12"/>
    <w:basedOn w:val="a0"/>
    <w:uiPriority w:val="99"/>
    <w:pPr>
      <w:widowControl w:val="0"/>
      <w:spacing w:line="240" w:lineRule="atLeast"/>
      <w:ind w:firstLine="0"/>
      <w:jc w:val="center"/>
    </w:pPr>
    <w:rPr>
      <w:rFonts w:eastAsia="Times New Roman"/>
      <w:szCs w:val="24"/>
      <w:lang w:val="en-US"/>
    </w:rPr>
  </w:style>
  <w:style w:type="paragraph" w:customStyle="1" w:styleId="afffe">
    <w:name w:val="Таблица шапка"/>
    <w:basedOn w:val="a0"/>
    <w:uiPriority w:val="99"/>
    <w:pPr>
      <w:keepNext/>
      <w:spacing w:before="40" w:after="40"/>
      <w:ind w:left="57" w:right="57" w:firstLine="0"/>
      <w:jc w:val="left"/>
    </w:pPr>
    <w:rPr>
      <w:rFonts w:eastAsia="Times New Roman"/>
      <w:sz w:val="18"/>
      <w:szCs w:val="18"/>
    </w:rPr>
  </w:style>
  <w:style w:type="paragraph" w:customStyle="1" w:styleId="ConsCell">
    <w:name w:val="ConsCell"/>
    <w:uiPriority w:val="99"/>
    <w:pPr>
      <w:widowControl w:val="0"/>
    </w:pPr>
    <w:rPr>
      <w:rFonts w:ascii="Arial" w:eastAsia="Times New Roman" w:hAnsi="Arial"/>
    </w:rPr>
  </w:style>
  <w:style w:type="paragraph" w:styleId="30">
    <w:name w:val="List Bullet 3"/>
    <w:basedOn w:val="a0"/>
    <w:uiPriority w:val="99"/>
    <w:pPr>
      <w:numPr>
        <w:numId w:val="1"/>
      </w:numPr>
      <w:contextualSpacing/>
      <w:jc w:val="left"/>
    </w:pPr>
    <w:rPr>
      <w:rFonts w:eastAsia="Times New Roman"/>
      <w:szCs w:val="24"/>
    </w:rPr>
  </w:style>
  <w:style w:type="paragraph" w:styleId="a">
    <w:name w:val="List Number"/>
    <w:basedOn w:val="a0"/>
    <w:uiPriority w:val="99"/>
    <w:pPr>
      <w:numPr>
        <w:numId w:val="2"/>
      </w:numPr>
      <w:tabs>
        <w:tab w:val="clear" w:pos="360"/>
        <w:tab w:val="num" w:pos="1724"/>
      </w:tabs>
      <w:spacing w:after="60"/>
    </w:pPr>
    <w:rPr>
      <w:rFonts w:eastAsia="Times New Roman"/>
      <w:szCs w:val="20"/>
    </w:rPr>
  </w:style>
  <w:style w:type="paragraph" w:customStyle="1" w:styleId="3">
    <w:name w:val="Раздел 3"/>
    <w:basedOn w:val="a0"/>
    <w:uiPriority w:val="99"/>
    <w:semiHidden/>
    <w:pPr>
      <w:numPr>
        <w:numId w:val="7"/>
      </w:numPr>
      <w:spacing w:before="120" w:after="120"/>
      <w:jc w:val="center"/>
    </w:pPr>
    <w:rPr>
      <w:rFonts w:eastAsia="Times New Roman"/>
      <w:b/>
      <w:szCs w:val="20"/>
    </w:rPr>
  </w:style>
  <w:style w:type="paragraph" w:customStyle="1" w:styleId="font5">
    <w:name w:val="font5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6">
    <w:name w:val="font6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7">
    <w:name w:val="font7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8">
    <w:name w:val="font8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9">
    <w:name w:val="font9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font10">
    <w:name w:val="font10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11">
    <w:name w:val="font11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12">
    <w:name w:val="font12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font13">
    <w:name w:val="font13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14">
    <w:name w:val="font14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font15">
    <w:name w:val="font15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font16">
    <w:name w:val="font16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17">
    <w:name w:val="font17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font18">
    <w:name w:val="font18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font19">
    <w:name w:val="font19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0">
    <w:name w:val="font20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1">
    <w:name w:val="font21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2">
    <w:name w:val="font22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3">
    <w:name w:val="font23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4">
    <w:name w:val="font24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5">
    <w:name w:val="font25"/>
    <w:basedOn w:val="a0"/>
    <w:uiPriority w:val="99"/>
    <w:pPr>
      <w:spacing w:before="100" w:beforeAutospacing="1" w:after="100" w:afterAutospacing="1"/>
      <w:ind w:firstLine="0"/>
      <w:jc w:val="left"/>
    </w:pPr>
    <w:rPr>
      <w:rFonts w:ascii="Calibri" w:eastAsia="Times New Roman" w:hAnsi="Calibri"/>
      <w:color w:val="000000"/>
      <w:sz w:val="20"/>
      <w:szCs w:val="20"/>
    </w:rPr>
  </w:style>
  <w:style w:type="paragraph" w:customStyle="1" w:styleId="font26">
    <w:name w:val="font26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66">
    <w:name w:val="xl66"/>
    <w:basedOn w:val="a0"/>
    <w:uiPriority w:val="99"/>
    <w:pP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67">
    <w:name w:val="xl6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68">
    <w:name w:val="xl6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69">
    <w:name w:val="xl6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70">
    <w:name w:val="xl7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71">
    <w:name w:val="xl7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72">
    <w:name w:val="xl7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73">
    <w:name w:val="xl7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74">
    <w:name w:val="xl7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75">
    <w:name w:val="xl7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76">
    <w:name w:val="xl7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77">
    <w:name w:val="xl7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78">
    <w:name w:val="xl7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79">
    <w:name w:val="xl7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80">
    <w:name w:val="xl8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81">
    <w:name w:val="xl8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82">
    <w:name w:val="xl8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83">
    <w:name w:val="xl8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84">
    <w:name w:val="xl8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sz w:val="20"/>
      <w:szCs w:val="20"/>
    </w:rPr>
  </w:style>
  <w:style w:type="paragraph" w:customStyle="1" w:styleId="xl85">
    <w:name w:val="xl8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86">
    <w:name w:val="xl8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87">
    <w:name w:val="xl8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88">
    <w:name w:val="xl8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89">
    <w:name w:val="xl8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90">
    <w:name w:val="xl9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91">
    <w:name w:val="xl9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92">
    <w:name w:val="xl9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93">
    <w:name w:val="xl9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94">
    <w:name w:val="xl9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95">
    <w:name w:val="xl95"/>
    <w:basedOn w:val="a0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96">
    <w:name w:val="xl9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97">
    <w:name w:val="xl9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98">
    <w:name w:val="xl98"/>
    <w:basedOn w:val="a0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99">
    <w:name w:val="xl9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00">
    <w:name w:val="xl100"/>
    <w:basedOn w:val="a0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01">
    <w:name w:val="xl10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02">
    <w:name w:val="xl10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103">
    <w:name w:val="xl10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04">
    <w:name w:val="xl10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05">
    <w:name w:val="xl10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sz w:val="20"/>
      <w:szCs w:val="20"/>
    </w:rPr>
  </w:style>
  <w:style w:type="paragraph" w:customStyle="1" w:styleId="xl106">
    <w:name w:val="xl106"/>
    <w:basedOn w:val="a0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07">
    <w:name w:val="xl10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sz w:val="20"/>
      <w:szCs w:val="20"/>
    </w:rPr>
  </w:style>
  <w:style w:type="paragraph" w:customStyle="1" w:styleId="xl108">
    <w:name w:val="xl10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09">
    <w:name w:val="xl10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sz w:val="20"/>
      <w:szCs w:val="20"/>
    </w:rPr>
  </w:style>
  <w:style w:type="paragraph" w:customStyle="1" w:styleId="xl110">
    <w:name w:val="xl110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11">
    <w:name w:val="xl111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sz w:val="20"/>
      <w:szCs w:val="20"/>
    </w:rPr>
  </w:style>
  <w:style w:type="paragraph" w:customStyle="1" w:styleId="xl112">
    <w:name w:val="xl112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13">
    <w:name w:val="xl11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14">
    <w:name w:val="xl11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15">
    <w:name w:val="xl115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16">
    <w:name w:val="xl11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17">
    <w:name w:val="xl117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18">
    <w:name w:val="xl118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119">
    <w:name w:val="xl11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120">
    <w:name w:val="xl12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sz w:val="20"/>
      <w:szCs w:val="20"/>
    </w:rPr>
  </w:style>
  <w:style w:type="paragraph" w:customStyle="1" w:styleId="xl121">
    <w:name w:val="xl12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122">
    <w:name w:val="xl12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23">
    <w:name w:val="xl12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24">
    <w:name w:val="xl12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25">
    <w:name w:val="xl12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126">
    <w:name w:val="xl12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27">
    <w:name w:val="xl12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128">
    <w:name w:val="xl12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29">
    <w:name w:val="xl12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130">
    <w:name w:val="xl130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b/>
      <w:bCs/>
      <w:sz w:val="20"/>
      <w:szCs w:val="20"/>
    </w:rPr>
  </w:style>
  <w:style w:type="paragraph" w:customStyle="1" w:styleId="xl131">
    <w:name w:val="xl13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132">
    <w:name w:val="xl13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33">
    <w:name w:val="xl13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34">
    <w:name w:val="xl13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35">
    <w:name w:val="xl13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36">
    <w:name w:val="xl13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137">
    <w:name w:val="xl13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138">
    <w:name w:val="xl13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39">
    <w:name w:val="xl13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sz w:val="18"/>
      <w:szCs w:val="18"/>
    </w:rPr>
  </w:style>
  <w:style w:type="paragraph" w:customStyle="1" w:styleId="xl140">
    <w:name w:val="xl14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41">
    <w:name w:val="xl14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142">
    <w:name w:val="xl14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143">
    <w:name w:val="xl14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44">
    <w:name w:val="xl14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Cs w:val="24"/>
    </w:rPr>
  </w:style>
  <w:style w:type="paragraph" w:customStyle="1" w:styleId="xl145">
    <w:name w:val="xl145"/>
    <w:basedOn w:val="a0"/>
    <w:uiPriority w:val="99"/>
    <w:pP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146">
    <w:name w:val="xl14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47">
    <w:name w:val="xl147"/>
    <w:basedOn w:val="a0"/>
    <w:uiPriority w:val="99"/>
    <w:pP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148">
    <w:name w:val="xl14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18"/>
      <w:szCs w:val="18"/>
    </w:rPr>
  </w:style>
  <w:style w:type="paragraph" w:customStyle="1" w:styleId="xl149">
    <w:name w:val="xl14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xl150">
    <w:name w:val="xl15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18"/>
      <w:szCs w:val="18"/>
    </w:rPr>
  </w:style>
  <w:style w:type="paragraph" w:customStyle="1" w:styleId="xl151">
    <w:name w:val="xl15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52">
    <w:name w:val="xl15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153">
    <w:name w:val="xl15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sz w:val="20"/>
      <w:szCs w:val="20"/>
    </w:rPr>
  </w:style>
  <w:style w:type="paragraph" w:customStyle="1" w:styleId="xl154">
    <w:name w:val="xl15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sz w:val="20"/>
      <w:szCs w:val="20"/>
    </w:rPr>
  </w:style>
  <w:style w:type="paragraph" w:customStyle="1" w:styleId="xl155">
    <w:name w:val="xl15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56">
    <w:name w:val="xl15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18"/>
      <w:szCs w:val="18"/>
    </w:rPr>
  </w:style>
  <w:style w:type="paragraph" w:customStyle="1" w:styleId="xl157">
    <w:name w:val="xl15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18"/>
      <w:szCs w:val="18"/>
    </w:rPr>
  </w:style>
  <w:style w:type="paragraph" w:customStyle="1" w:styleId="xl158">
    <w:name w:val="xl15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59">
    <w:name w:val="xl15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60">
    <w:name w:val="xl16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61">
    <w:name w:val="xl16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18"/>
      <w:szCs w:val="18"/>
    </w:rPr>
  </w:style>
  <w:style w:type="paragraph" w:customStyle="1" w:styleId="xl162">
    <w:name w:val="xl16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xl163">
    <w:name w:val="xl16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64">
    <w:name w:val="xl16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65">
    <w:name w:val="xl16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xl166">
    <w:name w:val="xl16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ascii="Courier New" w:eastAsia="Times New Roman" w:hAnsi="Courier New" w:cs="Courier New"/>
      <w:color w:val="000000"/>
      <w:sz w:val="18"/>
      <w:szCs w:val="18"/>
    </w:rPr>
  </w:style>
  <w:style w:type="paragraph" w:customStyle="1" w:styleId="xl167">
    <w:name w:val="xl16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Courier New" w:eastAsia="Times New Roman" w:hAnsi="Courier New" w:cs="Courier New"/>
      <w:sz w:val="18"/>
      <w:szCs w:val="18"/>
    </w:rPr>
  </w:style>
  <w:style w:type="paragraph" w:customStyle="1" w:styleId="xl168">
    <w:name w:val="xl168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69">
    <w:name w:val="xl16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170">
    <w:name w:val="xl17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18"/>
      <w:szCs w:val="18"/>
    </w:rPr>
  </w:style>
  <w:style w:type="paragraph" w:customStyle="1" w:styleId="xl171">
    <w:name w:val="xl17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color w:val="000000"/>
      <w:sz w:val="18"/>
      <w:szCs w:val="18"/>
    </w:rPr>
  </w:style>
  <w:style w:type="paragraph" w:customStyle="1" w:styleId="xl172">
    <w:name w:val="xl17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18"/>
      <w:szCs w:val="18"/>
    </w:rPr>
  </w:style>
  <w:style w:type="paragraph" w:customStyle="1" w:styleId="xl173">
    <w:name w:val="xl173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18"/>
      <w:szCs w:val="18"/>
    </w:rPr>
  </w:style>
  <w:style w:type="paragraph" w:customStyle="1" w:styleId="xl174">
    <w:name w:val="xl174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18"/>
      <w:szCs w:val="18"/>
    </w:rPr>
  </w:style>
  <w:style w:type="paragraph" w:customStyle="1" w:styleId="xl175">
    <w:name w:val="xl175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176">
    <w:name w:val="xl17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177">
    <w:name w:val="xl17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18"/>
      <w:szCs w:val="18"/>
    </w:rPr>
  </w:style>
  <w:style w:type="paragraph" w:customStyle="1" w:styleId="xl178">
    <w:name w:val="xl17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sz w:val="18"/>
      <w:szCs w:val="18"/>
    </w:rPr>
  </w:style>
  <w:style w:type="paragraph" w:customStyle="1" w:styleId="xl179">
    <w:name w:val="xl17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80">
    <w:name w:val="xl18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81">
    <w:name w:val="xl18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182">
    <w:name w:val="xl18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83">
    <w:name w:val="xl183"/>
    <w:basedOn w:val="a0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84">
    <w:name w:val="xl18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185">
    <w:name w:val="xl18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86">
    <w:name w:val="xl18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187">
    <w:name w:val="xl18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88">
    <w:name w:val="xl18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89">
    <w:name w:val="xl18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90">
    <w:name w:val="xl19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91">
    <w:name w:val="xl19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92">
    <w:name w:val="xl19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93">
    <w:name w:val="xl193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94">
    <w:name w:val="xl194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95">
    <w:name w:val="xl195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96">
    <w:name w:val="xl196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197">
    <w:name w:val="xl197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198">
    <w:name w:val="xl198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99">
    <w:name w:val="xl199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00">
    <w:name w:val="xl200"/>
    <w:basedOn w:val="a0"/>
    <w:uiPriority w:val="99"/>
    <w:pPr>
      <w:pBdr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01">
    <w:name w:val="xl201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202">
    <w:name w:val="xl202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203">
    <w:name w:val="xl203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4">
    <w:name w:val="xl204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5">
    <w:name w:val="xl205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6">
    <w:name w:val="xl206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7">
    <w:name w:val="xl207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8">
    <w:name w:val="xl208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209">
    <w:name w:val="xl209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210">
    <w:name w:val="xl21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11">
    <w:name w:val="xl21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12">
    <w:name w:val="xl212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Cs w:val="24"/>
    </w:rPr>
  </w:style>
  <w:style w:type="paragraph" w:customStyle="1" w:styleId="xl213">
    <w:name w:val="xl213"/>
    <w:basedOn w:val="a0"/>
    <w:uiPriority w:val="99"/>
    <w:pPr>
      <w:pBdr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Cs w:val="24"/>
    </w:rPr>
  </w:style>
  <w:style w:type="paragraph" w:customStyle="1" w:styleId="xl214">
    <w:name w:val="xl214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215">
    <w:name w:val="xl215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216">
    <w:name w:val="xl216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217">
    <w:name w:val="xl217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Cs w:val="24"/>
    </w:rPr>
  </w:style>
  <w:style w:type="paragraph" w:customStyle="1" w:styleId="xl218">
    <w:name w:val="xl218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Cs w:val="24"/>
    </w:rPr>
  </w:style>
  <w:style w:type="paragraph" w:customStyle="1" w:styleId="xl219">
    <w:name w:val="xl219"/>
    <w:basedOn w:val="a0"/>
    <w:uiPriority w:val="99"/>
    <w:pPr>
      <w:pBdr>
        <w:top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20">
    <w:name w:val="xl220"/>
    <w:basedOn w:val="a0"/>
    <w:uiPriority w:val="99"/>
    <w:pP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21">
    <w:name w:val="xl221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222">
    <w:name w:val="xl222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223">
    <w:name w:val="xl223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24">
    <w:name w:val="xl22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225">
    <w:name w:val="xl22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26">
    <w:name w:val="xl22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ascii="Times" w:eastAsia="Times New Roman" w:hAnsi="Times" w:cs="Times"/>
      <w:color w:val="000000"/>
      <w:sz w:val="20"/>
      <w:szCs w:val="20"/>
    </w:rPr>
  </w:style>
  <w:style w:type="paragraph" w:customStyle="1" w:styleId="xl227">
    <w:name w:val="xl22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" w:eastAsia="Times New Roman" w:hAnsi="Times" w:cs="Times"/>
      <w:color w:val="000000"/>
      <w:sz w:val="20"/>
      <w:szCs w:val="20"/>
    </w:rPr>
  </w:style>
  <w:style w:type="paragraph" w:customStyle="1" w:styleId="xl228">
    <w:name w:val="xl22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ascii="Times" w:eastAsia="Times New Roman" w:hAnsi="Times" w:cs="Times"/>
      <w:b/>
      <w:bCs/>
      <w:color w:val="000000"/>
      <w:sz w:val="20"/>
      <w:szCs w:val="20"/>
    </w:rPr>
  </w:style>
  <w:style w:type="paragraph" w:customStyle="1" w:styleId="xl229">
    <w:name w:val="xl22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" w:eastAsia="Times New Roman" w:hAnsi="Times" w:cs="Times"/>
      <w:sz w:val="20"/>
      <w:szCs w:val="20"/>
    </w:rPr>
  </w:style>
  <w:style w:type="paragraph" w:customStyle="1" w:styleId="xl230">
    <w:name w:val="xl23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ascii="Times" w:eastAsia="Times New Roman" w:hAnsi="Times" w:cs="Times"/>
      <w:color w:val="000000"/>
      <w:sz w:val="20"/>
      <w:szCs w:val="20"/>
    </w:rPr>
  </w:style>
  <w:style w:type="paragraph" w:customStyle="1" w:styleId="xl231">
    <w:name w:val="xl231"/>
    <w:basedOn w:val="a0"/>
    <w:uiPriority w:val="99"/>
    <w:pPr>
      <w:pBdr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232">
    <w:name w:val="xl232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33">
    <w:name w:val="xl233"/>
    <w:basedOn w:val="a0"/>
    <w:uiPriority w:val="99"/>
    <w:pPr>
      <w:pBdr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34">
    <w:name w:val="xl234"/>
    <w:basedOn w:val="a0"/>
    <w:uiPriority w:val="9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35">
    <w:name w:val="xl23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sz w:val="20"/>
      <w:szCs w:val="20"/>
    </w:rPr>
  </w:style>
  <w:style w:type="paragraph" w:customStyle="1" w:styleId="xl236">
    <w:name w:val="xl236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237">
    <w:name w:val="xl23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</w:pPr>
    <w:rPr>
      <w:rFonts w:eastAsia="Times New Roman"/>
      <w:sz w:val="20"/>
      <w:szCs w:val="20"/>
    </w:rPr>
  </w:style>
  <w:style w:type="paragraph" w:customStyle="1" w:styleId="xl238">
    <w:name w:val="xl238"/>
    <w:basedOn w:val="a0"/>
    <w:uiPriority w:val="99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239">
    <w:name w:val="xl239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240">
    <w:name w:val="xl24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sz w:val="20"/>
      <w:szCs w:val="20"/>
    </w:rPr>
  </w:style>
  <w:style w:type="paragraph" w:customStyle="1" w:styleId="xl241">
    <w:name w:val="xl241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42">
    <w:name w:val="xl24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</w:pPr>
    <w:rPr>
      <w:rFonts w:eastAsia="Times New Roman"/>
      <w:b/>
      <w:bCs/>
      <w:i/>
      <w:iCs/>
      <w:sz w:val="20"/>
      <w:szCs w:val="20"/>
    </w:rPr>
  </w:style>
  <w:style w:type="paragraph" w:customStyle="1" w:styleId="xl243">
    <w:name w:val="xl24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i/>
      <w:iCs/>
      <w:sz w:val="20"/>
      <w:szCs w:val="20"/>
    </w:rPr>
  </w:style>
  <w:style w:type="paragraph" w:customStyle="1" w:styleId="xl244">
    <w:name w:val="xl24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245">
    <w:name w:val="xl245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46">
    <w:name w:val="xl246"/>
    <w:basedOn w:val="a0"/>
    <w:uiPriority w:val="99"/>
    <w:pPr>
      <w:pBdr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47">
    <w:name w:val="xl24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248">
    <w:name w:val="xl24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character" w:customStyle="1" w:styleId="affff">
    <w:name w:val="Колонтитул_"/>
    <w:uiPriority w:val="99"/>
    <w:rPr>
      <w:rFonts w:ascii="Times New Roman" w:hAnsi="Times New Roman" w:cs="Times New Roman"/>
      <w:sz w:val="21"/>
      <w:szCs w:val="21"/>
      <w:u w:val="none"/>
    </w:rPr>
  </w:style>
  <w:style w:type="character" w:customStyle="1" w:styleId="Bodytext">
    <w:name w:val="Body text_"/>
    <w:uiPriority w:val="99"/>
    <w:rPr>
      <w:rFonts w:cs="Times New Roman"/>
      <w:sz w:val="19"/>
      <w:szCs w:val="19"/>
      <w:shd w:val="clear" w:color="auto" w:fill="FFFFFF"/>
    </w:rPr>
  </w:style>
  <w:style w:type="character" w:customStyle="1" w:styleId="sl">
    <w:name w:val="s_l"/>
    <w:uiPriority w:val="99"/>
    <w:rPr>
      <w:rFonts w:cs="Times New Roman"/>
    </w:rPr>
  </w:style>
  <w:style w:type="paragraph" w:customStyle="1" w:styleId="affff0">
    <w:name w:val="Обычный таблица"/>
    <w:basedOn w:val="a0"/>
    <w:link w:val="affff1"/>
    <w:uiPriority w:val="99"/>
    <w:pPr>
      <w:ind w:firstLine="0"/>
      <w:jc w:val="left"/>
    </w:pPr>
    <w:rPr>
      <w:sz w:val="20"/>
      <w:szCs w:val="20"/>
    </w:rPr>
  </w:style>
  <w:style w:type="character" w:customStyle="1" w:styleId="affff1">
    <w:name w:val="Обычный таблица Знак"/>
    <w:link w:val="affff0"/>
    <w:uiPriority w:val="99"/>
    <w:rPr>
      <w:rFonts w:ascii="Times New Roman" w:hAnsi="Times New Roman"/>
      <w:sz w:val="20"/>
    </w:rPr>
  </w:style>
  <w:style w:type="character" w:customStyle="1" w:styleId="ConsPlusNormal0">
    <w:name w:val="ConsPlusNormal Знак"/>
    <w:link w:val="ConsPlusNormal"/>
    <w:rPr>
      <w:rFonts w:ascii="Times New Roman" w:hAnsi="Times New Roman"/>
      <w:b/>
      <w:sz w:val="22"/>
      <w:lang w:eastAsia="en-US"/>
    </w:rPr>
  </w:style>
  <w:style w:type="character" w:customStyle="1" w:styleId="finded">
    <w:name w:val="finded"/>
    <w:uiPriority w:val="99"/>
    <w:rPr>
      <w:rFonts w:cs="Times New Roman"/>
    </w:rPr>
  </w:style>
  <w:style w:type="character" w:customStyle="1" w:styleId="Arial">
    <w:name w:val="Основной текст + Arial"/>
    <w:uiPriority w:val="99"/>
    <w:rPr>
      <w:rFonts w:ascii="Arial" w:hAnsi="Arial"/>
      <w:spacing w:val="2"/>
      <w:sz w:val="16"/>
      <w:u w:val="none"/>
    </w:rPr>
  </w:style>
  <w:style w:type="character" w:customStyle="1" w:styleId="iceouttxt1">
    <w:name w:val="iceouttxt1"/>
    <w:uiPriority w:val="99"/>
    <w:rPr>
      <w:rFonts w:ascii="Arial" w:hAnsi="Arial" w:cs="Arial"/>
      <w:color w:val="666666"/>
      <w:sz w:val="17"/>
      <w:szCs w:val="17"/>
    </w:rPr>
  </w:style>
  <w:style w:type="paragraph" w:customStyle="1" w:styleId="Style8">
    <w:name w:val="Style8"/>
    <w:basedOn w:val="a0"/>
    <w:uiPriority w:val="99"/>
    <w:pPr>
      <w:widowControl w:val="0"/>
      <w:spacing w:line="256" w:lineRule="exact"/>
      <w:ind w:firstLine="722"/>
    </w:pPr>
    <w:rPr>
      <w:rFonts w:eastAsia="Times New Roman"/>
      <w:szCs w:val="24"/>
    </w:rPr>
  </w:style>
  <w:style w:type="character" w:customStyle="1" w:styleId="FontStyle13">
    <w:name w:val="Font Style13"/>
    <w:uiPriority w:val="99"/>
    <w:rPr>
      <w:rFonts w:ascii="Times New Roman" w:hAnsi="Times New Roman"/>
      <w:sz w:val="22"/>
    </w:rPr>
  </w:style>
  <w:style w:type="paragraph" w:customStyle="1" w:styleId="Style5">
    <w:name w:val="Style5"/>
    <w:basedOn w:val="a0"/>
    <w:uiPriority w:val="99"/>
    <w:pPr>
      <w:widowControl w:val="0"/>
      <w:spacing w:line="288" w:lineRule="exact"/>
      <w:ind w:firstLine="0"/>
    </w:pPr>
    <w:rPr>
      <w:rFonts w:eastAsia="Times New Roman"/>
      <w:szCs w:val="24"/>
    </w:rPr>
  </w:style>
  <w:style w:type="paragraph" w:customStyle="1" w:styleId="Style6">
    <w:name w:val="Style6"/>
    <w:basedOn w:val="a0"/>
    <w:uiPriority w:val="99"/>
    <w:pPr>
      <w:widowControl w:val="0"/>
      <w:ind w:firstLine="0"/>
      <w:jc w:val="left"/>
    </w:pPr>
    <w:rPr>
      <w:rFonts w:eastAsia="Times New Roman"/>
      <w:szCs w:val="24"/>
    </w:rPr>
  </w:style>
  <w:style w:type="character" w:customStyle="1" w:styleId="FontStyle11">
    <w:name w:val="Font Style11"/>
    <w:uiPriority w:val="99"/>
    <w:rPr>
      <w:rFonts w:ascii="Times New Roman" w:hAnsi="Times New Roman"/>
      <w:b/>
      <w:sz w:val="22"/>
    </w:rPr>
  </w:style>
  <w:style w:type="paragraph" w:customStyle="1" w:styleId="Style9">
    <w:name w:val="Style9"/>
    <w:basedOn w:val="a0"/>
    <w:uiPriority w:val="99"/>
    <w:pPr>
      <w:widowControl w:val="0"/>
      <w:spacing w:line="288" w:lineRule="exact"/>
      <w:ind w:firstLine="698"/>
    </w:pPr>
    <w:rPr>
      <w:rFonts w:eastAsia="Times New Roman"/>
      <w:szCs w:val="24"/>
    </w:rPr>
  </w:style>
  <w:style w:type="paragraph" w:styleId="affff2">
    <w:name w:val="Plain Text"/>
    <w:basedOn w:val="a0"/>
    <w:link w:val="1c"/>
    <w:pPr>
      <w:ind w:firstLine="0"/>
    </w:pPr>
    <w:rPr>
      <w:rFonts w:ascii="Courier New" w:eastAsia="Times New Roman" w:hAnsi="Courier New"/>
      <w:sz w:val="20"/>
      <w:szCs w:val="20"/>
    </w:rPr>
  </w:style>
  <w:style w:type="character" w:customStyle="1" w:styleId="1c">
    <w:name w:val="Текст Знак1"/>
    <w:link w:val="affff2"/>
    <w:uiPriority w:val="99"/>
    <w:rPr>
      <w:rFonts w:ascii="Courier New" w:hAnsi="Courier New" w:cs="Times New Roman"/>
      <w:sz w:val="20"/>
      <w:szCs w:val="20"/>
    </w:rPr>
  </w:style>
  <w:style w:type="character" w:customStyle="1" w:styleId="affff3">
    <w:name w:val="Текст Знак"/>
    <w:rPr>
      <w:rFonts w:ascii="Courier New" w:hAnsi="Courier New" w:cs="Courier New"/>
      <w:sz w:val="20"/>
      <w:szCs w:val="20"/>
    </w:rPr>
  </w:style>
  <w:style w:type="paragraph" w:customStyle="1" w:styleId="211">
    <w:name w:val="Основной текст 21"/>
    <w:basedOn w:val="a0"/>
    <w:pPr>
      <w:spacing w:after="120" w:line="480" w:lineRule="auto"/>
      <w:ind w:firstLine="0"/>
    </w:pPr>
    <w:rPr>
      <w:rFonts w:eastAsia="Times New Roman"/>
      <w:szCs w:val="24"/>
    </w:rPr>
  </w:style>
  <w:style w:type="paragraph" w:customStyle="1" w:styleId="affff4">
    <w:name w:val="Заголовок приложения"/>
    <w:basedOn w:val="a0"/>
    <w:next w:val="a0"/>
    <w:uiPriority w:val="99"/>
    <w:pPr>
      <w:widowControl w:val="0"/>
      <w:spacing w:before="60"/>
      <w:ind w:firstLine="0"/>
      <w:jc w:val="center"/>
    </w:pPr>
    <w:rPr>
      <w:rFonts w:eastAsia="Times New Roman"/>
      <w:b/>
      <w:sz w:val="28"/>
      <w:szCs w:val="20"/>
    </w:rPr>
  </w:style>
  <w:style w:type="paragraph" w:customStyle="1" w:styleId="affff5">
    <w:name w:val="Îñíîâí"/>
    <w:basedOn w:val="a0"/>
    <w:uiPriority w:val="99"/>
    <w:pPr>
      <w:widowControl w:val="0"/>
      <w:ind w:firstLine="0"/>
    </w:pPr>
    <w:rPr>
      <w:rFonts w:ascii="Arial" w:eastAsia="Times New Roman" w:hAnsi="Arial" w:cs="Arial"/>
      <w:sz w:val="22"/>
      <w:szCs w:val="20"/>
    </w:rPr>
  </w:style>
  <w:style w:type="paragraph" w:customStyle="1" w:styleId="Normalunindented">
    <w:name w:val="Normal unindented"/>
    <w:qFormat/>
    <w:pPr>
      <w:spacing w:before="120" w:after="120" w:line="276" w:lineRule="auto"/>
      <w:jc w:val="both"/>
    </w:pPr>
    <w:rPr>
      <w:rFonts w:ascii="Times New Roman" w:eastAsia="Times New Roman" w:hAnsi="Times New Roman"/>
      <w:sz w:val="22"/>
      <w:szCs w:val="22"/>
    </w:rPr>
  </w:style>
  <w:style w:type="paragraph" w:styleId="2b">
    <w:name w:val="Quote"/>
    <w:basedOn w:val="a0"/>
    <w:next w:val="a0"/>
    <w:link w:val="2c"/>
    <w:uiPriority w:val="29"/>
    <w:qFormat/>
    <w:pPr>
      <w:spacing w:before="120" w:after="120" w:line="276" w:lineRule="auto"/>
    </w:pPr>
    <w:rPr>
      <w:rFonts w:eastAsia="Times New Roman"/>
      <w:i/>
      <w:iCs/>
      <w:color w:val="8064A2"/>
      <w:sz w:val="22"/>
    </w:rPr>
  </w:style>
  <w:style w:type="character" w:customStyle="1" w:styleId="2c">
    <w:name w:val="Цитата 2 Знак"/>
    <w:link w:val="2b"/>
    <w:uiPriority w:val="29"/>
    <w:rPr>
      <w:rFonts w:ascii="Times New Roman" w:hAnsi="Times New Roman" w:cs="Times New Roman"/>
      <w:i/>
      <w:iCs/>
      <w:color w:val="8064A2"/>
    </w:rPr>
  </w:style>
  <w:style w:type="paragraph" w:customStyle="1" w:styleId="Warning">
    <w:name w:val="Warning"/>
    <w:basedOn w:val="a0"/>
    <w:next w:val="a0"/>
    <w:uiPriority w:val="29"/>
    <w:qFormat/>
    <w:pPr>
      <w:spacing w:before="120" w:after="120" w:line="276" w:lineRule="auto"/>
    </w:pPr>
    <w:rPr>
      <w:rFonts w:eastAsia="Times New Roman"/>
      <w:i/>
      <w:iCs/>
      <w:color w:val="E36C0A"/>
      <w:sz w:val="22"/>
    </w:rPr>
  </w:style>
  <w:style w:type="paragraph" w:customStyle="1" w:styleId="heading1normal">
    <w:name w:val="heading 1 normal"/>
    <w:basedOn w:val="a0"/>
    <w:next w:val="a0"/>
    <w:uiPriority w:val="9"/>
    <w:qFormat/>
    <w:pPr>
      <w:numPr>
        <w:numId w:val="4"/>
      </w:numPr>
      <w:outlineLvl w:val="0"/>
    </w:pPr>
    <w:rPr>
      <w:rFonts w:eastAsia="Times New Roman"/>
    </w:rPr>
  </w:style>
  <w:style w:type="paragraph" w:customStyle="1" w:styleId="heading1normalunnumbered">
    <w:name w:val="heading 1 normal unnumbered"/>
    <w:basedOn w:val="a0"/>
    <w:next w:val="a0"/>
    <w:uiPriority w:val="99"/>
    <w:pPr>
      <w:spacing w:before="120" w:after="120"/>
      <w:outlineLvl w:val="0"/>
    </w:pPr>
    <w:rPr>
      <w:rFonts w:eastAsia="Times New Roman"/>
      <w:sz w:val="22"/>
    </w:rPr>
  </w:style>
  <w:style w:type="character" w:customStyle="1" w:styleId="92">
    <w:name w:val="Знак Знак9"/>
    <w:uiPriority w:val="99"/>
  </w:style>
  <w:style w:type="paragraph" w:customStyle="1" w:styleId="consplusnormal1">
    <w:name w:val="consplusnormal"/>
    <w:basedOn w:val="a0"/>
    <w:pPr>
      <w:spacing w:before="100" w:beforeAutospacing="1" w:after="100" w:afterAutospacing="1"/>
      <w:ind w:firstLine="0"/>
      <w:jc w:val="left"/>
    </w:pPr>
    <w:rPr>
      <w:rFonts w:ascii="Tahoma" w:eastAsia="Times New Roman" w:hAnsi="Tahoma" w:cs="Tahoma"/>
      <w:sz w:val="16"/>
      <w:szCs w:val="16"/>
    </w:rPr>
  </w:style>
  <w:style w:type="character" w:customStyle="1" w:styleId="200">
    <w:name w:val="Знак Знак20"/>
    <w:uiPriority w:val="99"/>
    <w:rPr>
      <w:sz w:val="22"/>
      <w:lang w:val="ru-RU" w:eastAsia="ru-RU"/>
    </w:rPr>
  </w:style>
  <w:style w:type="character" w:customStyle="1" w:styleId="190">
    <w:name w:val="Знак Знак19"/>
    <w:uiPriority w:val="99"/>
    <w:rPr>
      <w:b/>
      <w:sz w:val="24"/>
      <w:lang w:val="ru-RU" w:eastAsia="ru-RU"/>
    </w:rPr>
  </w:style>
  <w:style w:type="paragraph" w:styleId="affff6">
    <w:name w:val="Subtitle"/>
    <w:basedOn w:val="a0"/>
    <w:next w:val="a0"/>
    <w:link w:val="affff7"/>
    <w:qFormat/>
    <w:pPr>
      <w:numPr>
        <w:ilvl w:val="1"/>
      </w:numPr>
      <w:ind w:firstLine="708"/>
    </w:pPr>
    <w:rPr>
      <w:rFonts w:ascii="Cambria" w:eastAsia="Times New Roman" w:hAnsi="Cambria"/>
      <w:i/>
      <w:iCs/>
      <w:color w:val="4F81BD"/>
      <w:spacing w:val="15"/>
      <w:szCs w:val="24"/>
    </w:rPr>
  </w:style>
  <w:style w:type="character" w:customStyle="1" w:styleId="affff7">
    <w:name w:val="Подзаголовок Знак"/>
    <w:link w:val="affff6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affff8">
    <w:name w:val="Основной шрифт"/>
    <w:uiPriority w:val="99"/>
  </w:style>
  <w:style w:type="character" w:styleId="affff9">
    <w:name w:val="Strong"/>
    <w:uiPriority w:val="22"/>
    <w:qFormat/>
    <w:rPr>
      <w:rFonts w:ascii="Times New Roman" w:hAnsi="Times New Roman" w:cs="Times New Roman"/>
      <w:b/>
    </w:rPr>
  </w:style>
  <w:style w:type="numbering" w:styleId="111111">
    <w:name w:val="Outline List 2"/>
    <w:basedOn w:val="a3"/>
    <w:uiPriority w:val="99"/>
    <w:semiHidden/>
    <w:unhideWhenUsed/>
    <w:pPr>
      <w:numPr>
        <w:numId w:val="6"/>
      </w:numPr>
    </w:pPr>
  </w:style>
  <w:style w:type="numbering" w:customStyle="1" w:styleId="4">
    <w:name w:val="Стиль4"/>
    <w:pPr>
      <w:numPr>
        <w:numId w:val="5"/>
      </w:numPr>
    </w:pPr>
  </w:style>
  <w:style w:type="character" w:customStyle="1" w:styleId="bold">
    <w:name w:val="bold"/>
    <w:basedOn w:val="a1"/>
  </w:style>
  <w:style w:type="paragraph" w:customStyle="1" w:styleId="Standard">
    <w:name w:val="Standard"/>
    <w:pPr>
      <w:widowControl w:val="0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table" w:customStyle="1" w:styleId="72">
    <w:name w:val="Сетка таблицы7"/>
    <w:basedOn w:val="a2"/>
    <w:next w:val="af2"/>
    <w:uiPriority w:val="59"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">
    <w:name w:val="Сетка таблицы8"/>
    <w:basedOn w:val="a2"/>
    <w:next w:val="af2"/>
    <w:uiPriority w:val="59"/>
    <w:rPr>
      <w:rFonts w:ascii="Times New Roman" w:eastAsia="Calibri" w:hAnsi="Times New Roman"/>
      <w:sz w:val="24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c">
    <w:name w:val="Абзац списка Знак"/>
    <w:link w:val="ab"/>
    <w:uiPriority w:val="99"/>
    <w:rPr>
      <w:rFonts w:ascii="Courier New" w:hAnsi="Courier New" w:cs="Courier New"/>
      <w:color w:val="000000"/>
      <w:sz w:val="24"/>
      <w:szCs w:val="24"/>
    </w:rPr>
  </w:style>
  <w:style w:type="paragraph" w:customStyle="1" w:styleId="StGen0">
    <w:name w:val="StGen0"/>
    <w:basedOn w:val="a0"/>
    <w:next w:val="a0"/>
    <w:link w:val="affffa"/>
    <w:qFormat/>
    <w:pPr>
      <w:spacing w:before="120" w:after="300"/>
      <w:contextualSpacing/>
      <w:jc w:val="center"/>
      <w:outlineLvl w:val="0"/>
    </w:pPr>
    <w:rPr>
      <w:rFonts w:eastAsia="Times New Roman"/>
      <w:b/>
      <w:spacing w:val="5"/>
      <w:sz w:val="28"/>
      <w:szCs w:val="52"/>
    </w:rPr>
  </w:style>
  <w:style w:type="character" w:customStyle="1" w:styleId="affffa">
    <w:name w:val="Название Знак"/>
    <w:link w:val="StGen0"/>
    <w:rPr>
      <w:rFonts w:ascii="Times New Roman" w:eastAsia="Times New Roman" w:hAnsi="Times New Roman" w:cs="Times New Roman"/>
      <w:b/>
      <w:spacing w:val="5"/>
      <w:sz w:val="28"/>
      <w:szCs w:val="52"/>
    </w:rPr>
  </w:style>
  <w:style w:type="paragraph" w:customStyle="1" w:styleId="FR3">
    <w:name w:val="FR3"/>
    <w:pPr>
      <w:widowControl w:val="0"/>
      <w:spacing w:before="40"/>
      <w:jc w:val="right"/>
    </w:pPr>
    <w:rPr>
      <w:rFonts w:ascii="Arial" w:eastAsia="Times New Roman" w:hAnsi="Arial"/>
      <w:sz w:val="12"/>
    </w:rPr>
  </w:style>
  <w:style w:type="paragraph" w:styleId="affffb">
    <w:name w:val="List"/>
    <w:basedOn w:val="a0"/>
    <w:pPr>
      <w:ind w:left="283" w:hanging="283"/>
      <w:jc w:val="left"/>
    </w:pPr>
    <w:rPr>
      <w:rFonts w:eastAsia="Times New Roman"/>
      <w:sz w:val="20"/>
      <w:szCs w:val="20"/>
    </w:rPr>
  </w:style>
  <w:style w:type="paragraph" w:styleId="2d">
    <w:name w:val="List 2"/>
    <w:basedOn w:val="a0"/>
    <w:pPr>
      <w:ind w:left="566" w:hanging="283"/>
      <w:jc w:val="left"/>
    </w:pPr>
    <w:rPr>
      <w:rFonts w:eastAsia="Times New Roman"/>
      <w:sz w:val="20"/>
      <w:szCs w:val="20"/>
    </w:rPr>
  </w:style>
  <w:style w:type="paragraph" w:styleId="3b">
    <w:name w:val="List 3"/>
    <w:basedOn w:val="a0"/>
    <w:pPr>
      <w:ind w:left="849" w:hanging="283"/>
      <w:jc w:val="left"/>
    </w:pPr>
    <w:rPr>
      <w:rFonts w:eastAsia="Times New Roman"/>
      <w:sz w:val="20"/>
      <w:szCs w:val="20"/>
    </w:rPr>
  </w:style>
  <w:style w:type="paragraph" w:styleId="44">
    <w:name w:val="List 4"/>
    <w:basedOn w:val="a0"/>
    <w:pPr>
      <w:ind w:left="1132" w:hanging="283"/>
      <w:jc w:val="left"/>
    </w:pPr>
    <w:rPr>
      <w:rFonts w:eastAsia="Times New Roman"/>
      <w:sz w:val="20"/>
      <w:szCs w:val="20"/>
    </w:rPr>
  </w:style>
  <w:style w:type="paragraph" w:styleId="2">
    <w:name w:val="List Bullet 2"/>
    <w:basedOn w:val="a0"/>
    <w:pPr>
      <w:numPr>
        <w:numId w:val="18"/>
      </w:numPr>
      <w:jc w:val="left"/>
    </w:pPr>
    <w:rPr>
      <w:rFonts w:eastAsia="Times New Roman"/>
      <w:sz w:val="20"/>
      <w:szCs w:val="20"/>
    </w:rPr>
  </w:style>
  <w:style w:type="paragraph" w:styleId="3c">
    <w:name w:val="List Continue 3"/>
    <w:basedOn w:val="a0"/>
    <w:pPr>
      <w:spacing w:after="120"/>
      <w:ind w:left="849" w:firstLine="0"/>
      <w:jc w:val="left"/>
    </w:pPr>
    <w:rPr>
      <w:rFonts w:eastAsia="Times New Roman"/>
      <w:sz w:val="20"/>
      <w:szCs w:val="20"/>
    </w:rPr>
  </w:style>
  <w:style w:type="paragraph" w:customStyle="1" w:styleId="ConsTitle">
    <w:name w:val="ConsTitle"/>
    <w:pPr>
      <w:widowControl w:val="0"/>
      <w:ind w:right="19772"/>
    </w:pPr>
    <w:rPr>
      <w:rFonts w:ascii="Arial" w:eastAsia="Times New Roman" w:hAnsi="Arial"/>
      <w:b/>
      <w:sz w:val="16"/>
    </w:rPr>
  </w:style>
  <w:style w:type="paragraph" w:customStyle="1" w:styleId="1d">
    <w:name w:val="Знак1 Знак Знак Знак Знак Знак Знак"/>
    <w:basedOn w:val="a0"/>
    <w:pPr>
      <w:spacing w:after="160" w:line="240" w:lineRule="exact"/>
      <w:ind w:firstLine="0"/>
      <w:jc w:val="left"/>
    </w:pPr>
    <w:rPr>
      <w:rFonts w:eastAsia="Times New Roman"/>
      <w:szCs w:val="20"/>
      <w:lang w:val="en-US" w:eastAsia="en-US"/>
    </w:rPr>
  </w:style>
  <w:style w:type="paragraph" w:customStyle="1" w:styleId="111">
    <w:name w:val="Знак11"/>
    <w:basedOn w:val="a0"/>
    <w:pPr>
      <w:spacing w:before="100" w:beforeAutospacing="1" w:after="100" w:afterAutospacing="1"/>
      <w:ind w:firstLine="0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112">
    <w:name w:val="Знак1 Знак Знак Знак Знак Знак Знак1"/>
    <w:basedOn w:val="a0"/>
    <w:pPr>
      <w:spacing w:after="160" w:line="240" w:lineRule="exact"/>
      <w:ind w:firstLine="0"/>
      <w:jc w:val="left"/>
    </w:pPr>
    <w:rPr>
      <w:rFonts w:eastAsia="Times New Roman"/>
      <w:szCs w:val="20"/>
      <w:lang w:val="en-US" w:eastAsia="en-US"/>
    </w:rPr>
  </w:style>
  <w:style w:type="numbering" w:customStyle="1" w:styleId="1e">
    <w:name w:val="Нет списка1"/>
    <w:next w:val="a3"/>
    <w:uiPriority w:val="99"/>
    <w:semiHidden/>
    <w:unhideWhenUsed/>
  </w:style>
  <w:style w:type="character" w:customStyle="1" w:styleId="ConsNormal0">
    <w:name w:val="ConsNormal Знак"/>
    <w:link w:val="ConsNormal"/>
    <w:rPr>
      <w:rFonts w:ascii="Arial" w:eastAsia="Times New Roman" w:hAnsi="Arial" w:cs="Arial"/>
    </w:rPr>
  </w:style>
  <w:style w:type="paragraph" w:customStyle="1" w:styleId="113">
    <w:name w:val="заголовок 11"/>
    <w:basedOn w:val="a0"/>
    <w:next w:val="a0"/>
    <w:pPr>
      <w:keepNext/>
      <w:ind w:firstLine="0"/>
      <w:jc w:val="center"/>
    </w:pPr>
    <w:rPr>
      <w:rFonts w:eastAsia="Times New Roman"/>
      <w:szCs w:val="20"/>
    </w:rPr>
  </w:style>
  <w:style w:type="paragraph" w:customStyle="1" w:styleId="1f">
    <w:name w:val="????????? 1"/>
    <w:basedOn w:val="a0"/>
    <w:next w:val="a0"/>
    <w:pPr>
      <w:keepNext/>
      <w:ind w:firstLine="0"/>
      <w:jc w:val="center"/>
    </w:pPr>
    <w:rPr>
      <w:rFonts w:eastAsia="Times New Roman"/>
      <w:b/>
      <w:szCs w:val="20"/>
    </w:rPr>
  </w:style>
  <w:style w:type="paragraph" w:customStyle="1" w:styleId="auiue">
    <w:name w:val="au?iue"/>
    <w:pPr>
      <w:widowControl w:val="0"/>
      <w:ind w:firstLine="709"/>
      <w:jc w:val="both"/>
    </w:pPr>
    <w:rPr>
      <w:rFonts w:ascii="Journal" w:eastAsia="Times New Roman" w:hAnsi="Journal"/>
      <w:sz w:val="24"/>
      <w:lang w:eastAsia="en-US"/>
    </w:rPr>
  </w:style>
  <w:style w:type="paragraph" w:customStyle="1" w:styleId="affffc">
    <w:name w:val="Раздел Договора"/>
    <w:basedOn w:val="a0"/>
    <w:pPr>
      <w:spacing w:before="120" w:after="120"/>
      <w:ind w:firstLine="567"/>
      <w:jc w:val="center"/>
    </w:pPr>
    <w:rPr>
      <w:rFonts w:eastAsia="Times New Roman"/>
      <w:b/>
      <w:szCs w:val="20"/>
    </w:rPr>
  </w:style>
  <w:style w:type="character" w:customStyle="1" w:styleId="postbody">
    <w:name w:val="postbody"/>
    <w:basedOn w:val="a1"/>
  </w:style>
  <w:style w:type="paragraph" w:customStyle="1" w:styleId="100">
    <w:name w:val="Обычный + 10 пт"/>
    <w:basedOn w:val="a0"/>
    <w:pPr>
      <w:ind w:firstLine="0"/>
      <w:jc w:val="left"/>
    </w:pPr>
    <w:rPr>
      <w:rFonts w:eastAsia="Times New Roman"/>
      <w:sz w:val="16"/>
      <w:szCs w:val="16"/>
    </w:rPr>
  </w:style>
  <w:style w:type="paragraph" w:customStyle="1" w:styleId="114">
    <w:name w:val="Обычный + 11 пт"/>
    <w:basedOn w:val="a0"/>
    <w:pPr>
      <w:spacing w:line="360" w:lineRule="auto"/>
      <w:ind w:firstLine="0"/>
      <w:jc w:val="left"/>
    </w:pPr>
    <w:rPr>
      <w:rFonts w:eastAsia="Times New Roman"/>
      <w:sz w:val="16"/>
      <w:szCs w:val="16"/>
    </w:rPr>
  </w:style>
  <w:style w:type="paragraph" w:customStyle="1" w:styleId="Normal1">
    <w:name w:val="Normal1"/>
    <w:pPr>
      <w:widowControl w:val="0"/>
    </w:pPr>
    <w:rPr>
      <w:rFonts w:ascii="Times New Roman" w:eastAsia="Times New Roman" w:hAnsi="Times New Roman"/>
    </w:rPr>
  </w:style>
  <w:style w:type="character" w:customStyle="1" w:styleId="iceouttxt4">
    <w:name w:val="iceouttxt4"/>
    <w:basedOn w:val="a1"/>
  </w:style>
  <w:style w:type="paragraph" w:customStyle="1" w:styleId="45">
    <w:name w:val="Знак4"/>
    <w:basedOn w:val="a0"/>
    <w:pPr>
      <w:spacing w:before="100" w:beforeAutospacing="1" w:after="100" w:afterAutospacing="1"/>
      <w:ind w:firstLine="0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affffd">
    <w:name w:val="Îáû÷íûé"/>
    <w:pPr>
      <w:widowControl w:val="0"/>
    </w:pPr>
    <w:rPr>
      <w:rFonts w:ascii="Times New Roman" w:eastAsia="Arial" w:hAnsi="Times New Roman" w:cs="Calibri"/>
      <w:lang w:eastAsia="ar-SA"/>
    </w:rPr>
  </w:style>
  <w:style w:type="paragraph" w:styleId="affffe">
    <w:name w:val="Block Text"/>
    <w:basedOn w:val="a0"/>
    <w:pPr>
      <w:ind w:left="1134" w:right="1134" w:firstLine="0"/>
      <w:jc w:val="center"/>
    </w:pPr>
    <w:rPr>
      <w:rFonts w:eastAsia="Times New Roman"/>
      <w:sz w:val="28"/>
      <w:szCs w:val="24"/>
    </w:rPr>
  </w:style>
  <w:style w:type="paragraph" w:customStyle="1" w:styleId="afffff">
    <w:name w:val="Знак Знак Знак Знак"/>
    <w:basedOn w:val="a0"/>
    <w:pPr>
      <w:spacing w:before="100" w:beforeAutospacing="1" w:after="100" w:afterAutospacing="1"/>
      <w:ind w:firstLine="0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character" w:customStyle="1" w:styleId="FontStyle14">
    <w:name w:val="Font Style14"/>
    <w:rPr>
      <w:rFonts w:ascii="Times New Roman" w:hAnsi="Times New Roman" w:cs="Times New Roman" w:hint="default"/>
      <w:sz w:val="20"/>
      <w:szCs w:val="20"/>
    </w:rPr>
  </w:style>
  <w:style w:type="paragraph" w:customStyle="1" w:styleId="Style4">
    <w:name w:val="Style4"/>
    <w:basedOn w:val="a0"/>
    <w:pPr>
      <w:widowControl w:val="0"/>
      <w:spacing w:line="269" w:lineRule="exact"/>
      <w:ind w:firstLine="422"/>
    </w:pPr>
    <w:rPr>
      <w:rFonts w:eastAsia="Times New Roman"/>
      <w:szCs w:val="24"/>
    </w:rPr>
  </w:style>
  <w:style w:type="character" w:customStyle="1" w:styleId="FontStyle57">
    <w:name w:val="Font Style57"/>
    <w:uiPriority w:val="99"/>
    <w:rPr>
      <w:rFonts w:ascii="Times New Roman" w:hAnsi="Times New Roman" w:cs="Times New Roman"/>
      <w:sz w:val="22"/>
      <w:szCs w:val="22"/>
    </w:rPr>
  </w:style>
  <w:style w:type="paragraph" w:customStyle="1" w:styleId="220">
    <w:name w:val="Основной текст 22"/>
    <w:basedOn w:val="a0"/>
    <w:pPr>
      <w:ind w:firstLine="851"/>
    </w:pPr>
    <w:rPr>
      <w:rFonts w:eastAsia="Times New Roman"/>
      <w:szCs w:val="20"/>
    </w:rPr>
  </w:style>
  <w:style w:type="paragraph" w:customStyle="1" w:styleId="312">
    <w:name w:val="Основной текст 31"/>
    <w:basedOn w:val="a0"/>
    <w:pPr>
      <w:spacing w:after="120"/>
      <w:ind w:firstLine="0"/>
      <w:jc w:val="left"/>
    </w:pPr>
    <w:rPr>
      <w:rFonts w:eastAsia="Times New Roman"/>
      <w:sz w:val="16"/>
      <w:szCs w:val="16"/>
      <w:lang w:eastAsia="ar-SA"/>
    </w:rPr>
  </w:style>
  <w:style w:type="character" w:customStyle="1" w:styleId="afffff0">
    <w:name w:val="Гипертекстовая ссылка"/>
    <w:rPr>
      <w:rFonts w:ascii="Times New Roman" w:hAnsi="Times New Roman" w:cs="Times New Roman" w:hint="default"/>
      <w:b w:val="0"/>
      <w:bCs w:val="0"/>
      <w:color w:val="106BBE"/>
      <w:sz w:val="26"/>
    </w:rPr>
  </w:style>
  <w:style w:type="paragraph" w:customStyle="1" w:styleId="Iauiue5">
    <w:name w:val="Iau?iue5"/>
    <w:rPr>
      <w:rFonts w:ascii="Times New Roman" w:eastAsia="Arial" w:hAnsi="Times New Roman"/>
      <w:lang w:eastAsia="ar-SA"/>
    </w:rPr>
  </w:style>
  <w:style w:type="paragraph" w:customStyle="1" w:styleId="Iauiue4">
    <w:name w:val="Iau?iue4"/>
    <w:rPr>
      <w:rFonts w:ascii="Times New Roman" w:eastAsia="Arial" w:hAnsi="Times New Roman"/>
      <w:lang w:eastAsia="ar-SA"/>
    </w:rPr>
  </w:style>
  <w:style w:type="paragraph" w:customStyle="1" w:styleId="subtitle2">
    <w:name w:val="subtitle2"/>
    <w:basedOn w:val="a0"/>
    <w:pPr>
      <w:ind w:left="300" w:right="150" w:firstLine="0"/>
      <w:jc w:val="left"/>
    </w:pPr>
    <w:rPr>
      <w:rFonts w:ascii="Verdana" w:eastAsia="Times New Roman" w:hAnsi="Verdana"/>
      <w:color w:val="996600"/>
      <w:sz w:val="17"/>
      <w:szCs w:val="17"/>
    </w:rPr>
  </w:style>
  <w:style w:type="paragraph" w:styleId="HTML">
    <w:name w:val="HTML Preformatted"/>
    <w:basedOn w:val="a0"/>
    <w:link w:val="HTML0"/>
    <w:unhideWhenUsed/>
    <w:pPr>
      <w:ind w:firstLine="0"/>
    </w:pPr>
    <w:rPr>
      <w:rFonts w:ascii="Consolas" w:eastAsia="Times New Roman" w:hAnsi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rPr>
      <w:rFonts w:ascii="Consolas" w:eastAsia="Times New Roman" w:hAnsi="Consolas"/>
    </w:rPr>
  </w:style>
  <w:style w:type="character" w:customStyle="1" w:styleId="basic">
    <w:name w:val="basic"/>
    <w:basedOn w:val="a1"/>
  </w:style>
  <w:style w:type="paragraph" w:customStyle="1" w:styleId="afffff1">
    <w:name w:val="Базовый"/>
    <w:pPr>
      <w:tabs>
        <w:tab w:val="left" w:pos="708"/>
      </w:tabs>
      <w:spacing w:after="60" w:line="276" w:lineRule="auto"/>
      <w:jc w:val="both"/>
    </w:pPr>
    <w:rPr>
      <w:rFonts w:ascii="Times New Roman" w:eastAsia="Times New Roman" w:hAnsi="Times New Roman"/>
      <w:color w:val="00000A"/>
      <w:sz w:val="24"/>
      <w:szCs w:val="24"/>
    </w:rPr>
  </w:style>
  <w:style w:type="paragraph" w:customStyle="1" w:styleId="Style10">
    <w:name w:val="Style10"/>
    <w:basedOn w:val="a0"/>
    <w:pPr>
      <w:widowControl w:val="0"/>
      <w:spacing w:line="254" w:lineRule="exact"/>
      <w:ind w:firstLine="0"/>
    </w:pPr>
    <w:rPr>
      <w:rFonts w:ascii="Arial" w:eastAsia="Times New Roman" w:hAnsi="Arial"/>
      <w:szCs w:val="24"/>
    </w:rPr>
  </w:style>
  <w:style w:type="character" w:customStyle="1" w:styleId="aa">
    <w:name w:val="Без интервала Знак"/>
    <w:link w:val="a9"/>
    <w:rPr>
      <w:rFonts w:ascii="Courier New" w:hAnsi="Courier New" w:cs="Courier New"/>
      <w:color w:val="000000"/>
      <w:sz w:val="24"/>
      <w:szCs w:val="24"/>
    </w:rPr>
  </w:style>
  <w:style w:type="paragraph" w:customStyle="1" w:styleId="56">
    <w:name w:val="Знак Знак5 Знак"/>
    <w:basedOn w:val="a0"/>
    <w:pPr>
      <w:spacing w:before="280" w:after="280"/>
      <w:ind w:firstLine="0"/>
      <w:jc w:val="left"/>
    </w:pPr>
    <w:rPr>
      <w:rFonts w:ascii="Tahoma" w:eastAsia="Times New Roman" w:hAnsi="Tahoma" w:cs="Tahoma"/>
      <w:sz w:val="20"/>
      <w:szCs w:val="20"/>
      <w:lang w:val="en-US" w:eastAsia="ar-SA"/>
    </w:rPr>
  </w:style>
  <w:style w:type="character" w:customStyle="1" w:styleId="extended-textfull">
    <w:name w:val="extended-text__full"/>
    <w:basedOn w:val="a1"/>
  </w:style>
  <w:style w:type="paragraph" w:customStyle="1" w:styleId="formattext">
    <w:name w:val="formattext"/>
    <w:basedOn w:val="a0"/>
    <w:pPr>
      <w:spacing w:before="100" w:beforeAutospacing="1" w:after="100" w:afterAutospacing="1"/>
      <w:ind w:firstLine="0"/>
      <w:jc w:val="left"/>
    </w:pPr>
    <w:rPr>
      <w:rFonts w:eastAsia="Times New Roman"/>
      <w:szCs w:val="24"/>
    </w:rPr>
  </w:style>
  <w:style w:type="paragraph" w:customStyle="1" w:styleId="3d">
    <w:name w:val="Обычный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27433-C3FF-4148-B22F-8BE659A1D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1341</Words>
  <Characters>7645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ЭТП ТОРГИ-ОНЛАЙН</dc:creator>
  <dc:description>DMK:RE1LMQEBi0Q6jHony1UNcUrCUyP31koIkdGBUmr0N8PGo_xA7MiETKdPwXgp3gkOAzsFjPr_HUNQOt89oQ</dc:description>
  <cp:lastModifiedBy>PC-002</cp:lastModifiedBy>
  <cp:revision>4</cp:revision>
  <dcterms:created xsi:type="dcterms:W3CDTF">2026-10-26T09:41:00Z</dcterms:created>
  <dcterms:modified xsi:type="dcterms:W3CDTF">2026-10-27T10:21:00Z</dcterms:modified>
</cp:coreProperties>
</file>