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6AFA4" w14:textId="77777777" w:rsidR="00A63F48" w:rsidRPr="003518E4" w:rsidRDefault="005C686F" w:rsidP="00C642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3518E4">
        <w:rPr>
          <w:rFonts w:ascii="Times New Roman" w:eastAsia="Times New Roman" w:hAnsi="Times New Roman"/>
          <w:b/>
          <w:bCs/>
        </w:rPr>
        <w:t>Техническое задание</w:t>
      </w:r>
    </w:p>
    <w:p w14:paraId="5B72B1A7" w14:textId="09CA56D7" w:rsidR="007C1DED" w:rsidRDefault="007C1DED" w:rsidP="00C642EE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</w:rPr>
      </w:pPr>
      <w:r w:rsidRPr="003518E4">
        <w:rPr>
          <w:rFonts w:ascii="Times New Roman" w:hAnsi="Times New Roman"/>
          <w:b/>
          <w:bCs/>
        </w:rPr>
        <w:t>на п</w:t>
      </w:r>
      <w:r w:rsidR="00C05159" w:rsidRPr="003518E4">
        <w:rPr>
          <w:rFonts w:ascii="Times New Roman" w:hAnsi="Times New Roman"/>
          <w:b/>
          <w:bCs/>
        </w:rPr>
        <w:t xml:space="preserve">оставку </w:t>
      </w:r>
      <w:r w:rsidR="00A345B2">
        <w:rPr>
          <w:rFonts w:ascii="Times New Roman" w:hAnsi="Times New Roman"/>
          <w:b/>
          <w:bCs/>
        </w:rPr>
        <w:t>продуктов</w:t>
      </w:r>
      <w:r w:rsidR="00C05159" w:rsidRPr="003518E4">
        <w:rPr>
          <w:rFonts w:ascii="Times New Roman" w:hAnsi="Times New Roman"/>
          <w:b/>
          <w:bCs/>
        </w:rPr>
        <w:t xml:space="preserve"> питания</w:t>
      </w:r>
      <w:r w:rsidRPr="003518E4">
        <w:rPr>
          <w:rFonts w:ascii="Times New Roman" w:hAnsi="Times New Roman"/>
          <w:b/>
          <w:bCs/>
        </w:rPr>
        <w:t xml:space="preserve"> </w:t>
      </w:r>
      <w:r w:rsidR="00C05159" w:rsidRPr="003518E4">
        <w:rPr>
          <w:rFonts w:ascii="Times New Roman" w:hAnsi="Times New Roman"/>
          <w:b/>
          <w:bCs/>
        </w:rPr>
        <w:t>(</w:t>
      </w:r>
      <w:r w:rsidR="003375A4">
        <w:rPr>
          <w:rFonts w:ascii="Times New Roman" w:hAnsi="Times New Roman"/>
          <w:b/>
          <w:bCs/>
        </w:rPr>
        <w:t>мясной продукции</w:t>
      </w:r>
      <w:r w:rsidR="00C05159" w:rsidRPr="003518E4">
        <w:rPr>
          <w:rFonts w:ascii="Times New Roman" w:hAnsi="Times New Roman"/>
          <w:b/>
          <w:bCs/>
        </w:rPr>
        <w:t>)</w:t>
      </w:r>
      <w:r w:rsidRPr="003518E4">
        <w:rPr>
          <w:rFonts w:ascii="Times New Roman" w:hAnsi="Times New Roman"/>
          <w:b/>
          <w:bCs/>
        </w:rPr>
        <w:t xml:space="preserve"> </w:t>
      </w:r>
    </w:p>
    <w:p w14:paraId="229E188C" w14:textId="633CC78B" w:rsidR="00C05159" w:rsidRDefault="00881A18" w:rsidP="00C642EE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для нужд </w:t>
      </w:r>
      <w:r w:rsidR="00105181" w:rsidRPr="00105181">
        <w:rPr>
          <w:rFonts w:ascii="Times New Roman" w:hAnsi="Times New Roman"/>
          <w:b/>
          <w:bCs/>
        </w:rPr>
        <w:t>МАДОУ № 24 "СОЛНЫШКО" Г.ЮЖНО-САХАЛИНСКА</w:t>
      </w:r>
    </w:p>
    <w:p w14:paraId="2DBFF810" w14:textId="77777777" w:rsidR="003375A4" w:rsidRDefault="003375A4" w:rsidP="00C642EE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</w:rPr>
      </w:pPr>
    </w:p>
    <w:p w14:paraId="5D53BE51" w14:textId="32722CE1" w:rsidR="003375A4" w:rsidRPr="003375A4" w:rsidRDefault="003375A4" w:rsidP="003375A4">
      <w:pPr>
        <w:widowControl w:val="0"/>
        <w:spacing w:after="0" w:line="240" w:lineRule="auto"/>
        <w:ind w:right="-108" w:firstLine="567"/>
        <w:jc w:val="both"/>
        <w:rPr>
          <w:rFonts w:ascii="Times New Roman" w:hAnsi="Times New Roman"/>
          <w:bCs/>
        </w:rPr>
      </w:pPr>
      <w:r w:rsidRPr="003375A4">
        <w:rPr>
          <w:rFonts w:ascii="Times New Roman" w:hAnsi="Times New Roman"/>
          <w:bCs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>
        <w:rPr>
          <w:rFonts w:ascii="Times New Roman" w:hAnsi="Times New Roman"/>
          <w:bCs/>
        </w:rPr>
        <w:t>:</w:t>
      </w:r>
    </w:p>
    <w:p w14:paraId="5B1D3D30" w14:textId="52900DCA" w:rsidR="00105181" w:rsidRDefault="00105181" w:rsidP="00C642EE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Style w:val="af8"/>
        <w:tblW w:w="9906" w:type="dxa"/>
        <w:tblLook w:val="04A0" w:firstRow="1" w:lastRow="0" w:firstColumn="1" w:lastColumn="0" w:noHBand="0" w:noVBand="1"/>
      </w:tblPr>
      <w:tblGrid>
        <w:gridCol w:w="846"/>
        <w:gridCol w:w="1533"/>
        <w:gridCol w:w="1913"/>
        <w:gridCol w:w="1321"/>
        <w:gridCol w:w="2050"/>
        <w:gridCol w:w="2243"/>
      </w:tblGrid>
      <w:tr w:rsidR="00C642EE" w:rsidRPr="00C642EE" w14:paraId="7EB2CA06" w14:textId="77777777" w:rsidTr="00C642EE">
        <w:trPr>
          <w:trHeight w:val="345"/>
        </w:trPr>
        <w:tc>
          <w:tcPr>
            <w:tcW w:w="846" w:type="dxa"/>
            <w:vMerge w:val="restart"/>
            <w:hideMark/>
          </w:tcPr>
          <w:p w14:paraId="6BA3273A" w14:textId="05B2F498" w:rsidR="00C642EE" w:rsidRPr="00C642EE" w:rsidRDefault="00C642EE" w:rsidP="00C642E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533" w:type="dxa"/>
            <w:vMerge w:val="restart"/>
            <w:hideMark/>
          </w:tcPr>
          <w:p w14:paraId="6D24DEF8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b/>
                <w:bCs/>
                <w:lang w:eastAsia="ru-RU"/>
              </w:rPr>
              <w:t>Код</w:t>
            </w:r>
          </w:p>
        </w:tc>
        <w:tc>
          <w:tcPr>
            <w:tcW w:w="1913" w:type="dxa"/>
            <w:vMerge w:val="restart"/>
            <w:hideMark/>
          </w:tcPr>
          <w:p w14:paraId="3A8AB685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5614" w:type="dxa"/>
            <w:gridSpan w:val="3"/>
            <w:hideMark/>
          </w:tcPr>
          <w:p w14:paraId="7688F1D7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Национальный режим</w:t>
            </w:r>
          </w:p>
        </w:tc>
      </w:tr>
      <w:tr w:rsidR="00C642EE" w:rsidRPr="00C642EE" w14:paraId="5DAF7925" w14:textId="77777777" w:rsidTr="00C642EE">
        <w:trPr>
          <w:trHeight w:val="345"/>
        </w:trPr>
        <w:tc>
          <w:tcPr>
            <w:tcW w:w="846" w:type="dxa"/>
            <w:vMerge/>
            <w:hideMark/>
          </w:tcPr>
          <w:p w14:paraId="2BFD5160" w14:textId="77777777" w:rsidR="00C642EE" w:rsidRPr="00C642EE" w:rsidRDefault="00C642EE" w:rsidP="00C642E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33" w:type="dxa"/>
            <w:vMerge/>
            <w:hideMark/>
          </w:tcPr>
          <w:p w14:paraId="302799D5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913" w:type="dxa"/>
            <w:vMerge/>
            <w:hideMark/>
          </w:tcPr>
          <w:p w14:paraId="7A453E91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321" w:type="dxa"/>
            <w:hideMark/>
          </w:tcPr>
          <w:p w14:paraId="4D7E37BD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b/>
                <w:bCs/>
                <w:lang w:eastAsia="ru-RU"/>
              </w:rPr>
              <w:t>1875 (Запрет)</w:t>
            </w:r>
          </w:p>
        </w:tc>
        <w:tc>
          <w:tcPr>
            <w:tcW w:w="2050" w:type="dxa"/>
            <w:hideMark/>
          </w:tcPr>
          <w:p w14:paraId="7E2D1942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b/>
                <w:bCs/>
                <w:lang w:eastAsia="ru-RU"/>
              </w:rPr>
              <w:t>1875 (Ограничение)</w:t>
            </w:r>
          </w:p>
        </w:tc>
        <w:tc>
          <w:tcPr>
            <w:tcW w:w="2243" w:type="dxa"/>
            <w:hideMark/>
          </w:tcPr>
          <w:p w14:paraId="232F03BF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b/>
                <w:bCs/>
                <w:lang w:eastAsia="ru-RU"/>
              </w:rPr>
              <w:t>1875 (Преимущество)</w:t>
            </w:r>
          </w:p>
        </w:tc>
      </w:tr>
      <w:tr w:rsidR="00C642EE" w:rsidRPr="00C642EE" w14:paraId="3D4345BD" w14:textId="77777777" w:rsidTr="00C642EE">
        <w:trPr>
          <w:trHeight w:val="315"/>
        </w:trPr>
        <w:tc>
          <w:tcPr>
            <w:tcW w:w="846" w:type="dxa"/>
            <w:hideMark/>
          </w:tcPr>
          <w:p w14:paraId="2FC77A93" w14:textId="77777777" w:rsidR="00C642EE" w:rsidRPr="00C642EE" w:rsidRDefault="00C642EE" w:rsidP="00C642E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33" w:type="dxa"/>
            <w:hideMark/>
          </w:tcPr>
          <w:p w14:paraId="12B63617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10.11.31.110</w:t>
            </w:r>
          </w:p>
        </w:tc>
        <w:tc>
          <w:tcPr>
            <w:tcW w:w="1913" w:type="dxa"/>
            <w:hideMark/>
          </w:tcPr>
          <w:p w14:paraId="7345DE47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 xml:space="preserve">Говядина </w:t>
            </w:r>
          </w:p>
        </w:tc>
        <w:tc>
          <w:tcPr>
            <w:tcW w:w="1321" w:type="dxa"/>
            <w:hideMark/>
          </w:tcPr>
          <w:p w14:paraId="5A6D4666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50" w:type="dxa"/>
            <w:hideMark/>
          </w:tcPr>
          <w:p w14:paraId="2D329398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  <w:tc>
          <w:tcPr>
            <w:tcW w:w="2243" w:type="dxa"/>
            <w:hideMark/>
          </w:tcPr>
          <w:p w14:paraId="0854EE36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42EE" w:rsidRPr="00C642EE" w14:paraId="3356CD9C" w14:textId="77777777" w:rsidTr="00C642EE">
        <w:trPr>
          <w:trHeight w:val="315"/>
        </w:trPr>
        <w:tc>
          <w:tcPr>
            <w:tcW w:w="846" w:type="dxa"/>
            <w:hideMark/>
          </w:tcPr>
          <w:p w14:paraId="58D73F5F" w14:textId="77777777" w:rsidR="00C642EE" w:rsidRPr="00C642EE" w:rsidRDefault="00C642EE" w:rsidP="00C642E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533" w:type="dxa"/>
            <w:hideMark/>
          </w:tcPr>
          <w:p w14:paraId="54A705F0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10.11.31.140</w:t>
            </w:r>
          </w:p>
        </w:tc>
        <w:tc>
          <w:tcPr>
            <w:tcW w:w="1913" w:type="dxa"/>
            <w:hideMark/>
          </w:tcPr>
          <w:p w14:paraId="269BADA4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 xml:space="preserve">Печень говяжья </w:t>
            </w:r>
          </w:p>
        </w:tc>
        <w:tc>
          <w:tcPr>
            <w:tcW w:w="1321" w:type="dxa"/>
            <w:hideMark/>
          </w:tcPr>
          <w:p w14:paraId="3D61442B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50" w:type="dxa"/>
            <w:hideMark/>
          </w:tcPr>
          <w:p w14:paraId="57810C6C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  <w:tc>
          <w:tcPr>
            <w:tcW w:w="2243" w:type="dxa"/>
            <w:hideMark/>
          </w:tcPr>
          <w:p w14:paraId="0CC66D2B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42EE" w:rsidRPr="00C642EE" w14:paraId="13E72F6A" w14:textId="77777777" w:rsidTr="00C642EE">
        <w:trPr>
          <w:trHeight w:val="315"/>
        </w:trPr>
        <w:tc>
          <w:tcPr>
            <w:tcW w:w="846" w:type="dxa"/>
            <w:hideMark/>
          </w:tcPr>
          <w:p w14:paraId="241A9BFC" w14:textId="77777777" w:rsidR="00C642EE" w:rsidRPr="00C642EE" w:rsidRDefault="00C642EE" w:rsidP="00C642E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533" w:type="dxa"/>
            <w:hideMark/>
          </w:tcPr>
          <w:p w14:paraId="2BDEE2DF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10.12.20.110</w:t>
            </w:r>
          </w:p>
        </w:tc>
        <w:tc>
          <w:tcPr>
            <w:tcW w:w="1913" w:type="dxa"/>
            <w:hideMark/>
          </w:tcPr>
          <w:p w14:paraId="20B25410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Times New Roman" w:eastAsia="Times New Roman" w:hAnsi="Times New Roman"/>
                <w:lang w:eastAsia="ru-RU"/>
              </w:rPr>
              <w:t>Птица (тушка)</w:t>
            </w:r>
          </w:p>
        </w:tc>
        <w:tc>
          <w:tcPr>
            <w:tcW w:w="1321" w:type="dxa"/>
            <w:hideMark/>
          </w:tcPr>
          <w:p w14:paraId="744FB57D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50" w:type="dxa"/>
            <w:hideMark/>
          </w:tcPr>
          <w:p w14:paraId="30F267C9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43" w:type="dxa"/>
            <w:hideMark/>
          </w:tcPr>
          <w:p w14:paraId="5E8448BC" w14:textId="77777777" w:rsidR="00C642EE" w:rsidRPr="00C642EE" w:rsidRDefault="00C642EE" w:rsidP="00C642E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642EE">
              <w:rPr>
                <w:rFonts w:ascii="Segoe UI Symbol" w:eastAsia="Times New Roman" w:hAnsi="Segoe UI Symbol" w:cs="Segoe UI Symbol"/>
                <w:lang w:eastAsia="ru-RU"/>
              </w:rPr>
              <w:t>✓</w:t>
            </w:r>
          </w:p>
        </w:tc>
      </w:tr>
    </w:tbl>
    <w:p w14:paraId="75DAB12A" w14:textId="77777777" w:rsidR="00C642EE" w:rsidRPr="003518E4" w:rsidRDefault="00C642EE" w:rsidP="00C642EE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49B39B3E" w14:textId="70014BD9" w:rsidR="00A63F48" w:rsidRDefault="005C686F" w:rsidP="00C642EE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3518E4">
        <w:rPr>
          <w:rFonts w:ascii="Times New Roman" w:eastAsia="Times New Roman" w:hAnsi="Times New Roman"/>
          <w:b/>
          <w:bCs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p w14:paraId="7CC7B831" w14:textId="77777777" w:rsidR="00DC7991" w:rsidRPr="003518E4" w:rsidRDefault="00DC7991" w:rsidP="00C642EE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742"/>
        <w:gridCol w:w="1786"/>
        <w:gridCol w:w="4535"/>
        <w:gridCol w:w="755"/>
        <w:gridCol w:w="703"/>
      </w:tblGrid>
      <w:tr w:rsidR="005B62FC" w:rsidRPr="00D0324C" w14:paraId="5BFD539F" w14:textId="77777777" w:rsidTr="009416E7">
        <w:tc>
          <w:tcPr>
            <w:tcW w:w="272" w:type="pct"/>
            <w:vAlign w:val="center"/>
          </w:tcPr>
          <w:p w14:paraId="0A577BC2" w14:textId="77777777" w:rsidR="005B62FC" w:rsidRPr="00D0324C" w:rsidRDefault="005B62FC" w:rsidP="00C642EE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0324C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865" w:type="pct"/>
            <w:vAlign w:val="center"/>
          </w:tcPr>
          <w:p w14:paraId="593379F9" w14:textId="7DB5BEB9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0324C"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3139" w:type="pct"/>
            <w:gridSpan w:val="2"/>
            <w:vAlign w:val="center"/>
          </w:tcPr>
          <w:p w14:paraId="26DB1DA6" w14:textId="5192DF20" w:rsidR="005B62FC" w:rsidRPr="00D0324C" w:rsidRDefault="005B62FC" w:rsidP="00C642E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324C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375" w:type="pct"/>
            <w:vAlign w:val="center"/>
          </w:tcPr>
          <w:p w14:paraId="3F0D3B20" w14:textId="77777777" w:rsidR="005B62FC" w:rsidRPr="00D0324C" w:rsidRDefault="005B62FC" w:rsidP="00C642E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0324C"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349" w:type="pct"/>
            <w:vAlign w:val="center"/>
          </w:tcPr>
          <w:p w14:paraId="79A221F3" w14:textId="3348BC92" w:rsidR="005B62FC" w:rsidRPr="00D0324C" w:rsidRDefault="005B62FC" w:rsidP="00C642E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0324C">
              <w:rPr>
                <w:rFonts w:ascii="Times New Roman" w:hAnsi="Times New Roman"/>
                <w:b/>
                <w:bCs/>
                <w:color w:val="000000"/>
              </w:rPr>
              <w:t xml:space="preserve">Кол-во </w:t>
            </w:r>
          </w:p>
        </w:tc>
      </w:tr>
      <w:tr w:rsidR="005B62FC" w:rsidRPr="00D0324C" w14:paraId="76B41BC9" w14:textId="77777777" w:rsidTr="009416E7">
        <w:trPr>
          <w:trHeight w:val="285"/>
        </w:trPr>
        <w:tc>
          <w:tcPr>
            <w:tcW w:w="272" w:type="pct"/>
            <w:vMerge w:val="restart"/>
            <w:vAlign w:val="center"/>
          </w:tcPr>
          <w:p w14:paraId="743827AE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 w:val="restart"/>
            <w:shd w:val="clear" w:color="auto" w:fill="auto"/>
            <w:vAlign w:val="center"/>
          </w:tcPr>
          <w:p w14:paraId="29572756" w14:textId="6C09E481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Говядина</w:t>
            </w:r>
          </w:p>
        </w:tc>
        <w:tc>
          <w:tcPr>
            <w:tcW w:w="887" w:type="pct"/>
            <w:shd w:val="clear" w:color="000000" w:fill="FFFFFF"/>
            <w:vAlign w:val="center"/>
          </w:tcPr>
          <w:p w14:paraId="24246AB7" w14:textId="52184168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ГОСТ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0F8CE217" w14:textId="4443ED09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31797-2012 </w:t>
            </w:r>
            <w:r w:rsidR="00C504F6" w:rsidRPr="00D0324C">
              <w:rPr>
                <w:rFonts w:ascii="Times New Roman" w:eastAsia="Times New Roman" w:hAnsi="Times New Roman"/>
                <w:lang w:eastAsia="ru-RU"/>
              </w:rPr>
              <w:t>Мясо.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</w:tcPr>
          <w:p w14:paraId="2ACA49A6" w14:textId="65F52F28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D0324C"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2D782F1C" w14:textId="40A1C897" w:rsidR="005B62FC" w:rsidRPr="00D0324C" w:rsidRDefault="00A345B2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1162</w:t>
            </w:r>
          </w:p>
        </w:tc>
      </w:tr>
      <w:tr w:rsidR="005B62FC" w:rsidRPr="00D0324C" w14:paraId="5B8823D8" w14:textId="77777777" w:rsidTr="009416E7">
        <w:trPr>
          <w:trHeight w:val="274"/>
        </w:trPr>
        <w:tc>
          <w:tcPr>
            <w:tcW w:w="272" w:type="pct"/>
            <w:vMerge/>
            <w:vAlign w:val="center"/>
          </w:tcPr>
          <w:p w14:paraId="3EAE9326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4A4FF02C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77BD99E1" w14:textId="5DB87D84" w:rsidR="005B62FC" w:rsidRPr="00D0324C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Разделка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3FC53B08" w14:textId="1672111B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на отрубы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0C768A23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3A9E073B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29C08438" w14:textId="77777777" w:rsidTr="009416E7">
        <w:trPr>
          <w:trHeight w:val="422"/>
        </w:trPr>
        <w:tc>
          <w:tcPr>
            <w:tcW w:w="272" w:type="pct"/>
            <w:vMerge/>
            <w:vAlign w:val="center"/>
          </w:tcPr>
          <w:p w14:paraId="10D40544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30DAB57B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5170F6DD" w14:textId="56CBB94F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Термическое состояние: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75BB6B8D" w14:textId="75412706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Замороженный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3219F650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290B18BB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20B750FB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1DF9D616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1496CB2F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77FD7E99" w14:textId="606510ED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Внешний вид: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52EE9A15" w14:textId="20474684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Тазобедренный отруб без голяшки бескостный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69A040D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D9A3A30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58D35253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33AA654E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2AFD3D0D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501BDBC9" w14:textId="3DBFFABA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Цвет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57CB9379" w14:textId="17725664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поверхности мяса - бледно-розовый или бледно-красный, у размороженного красный цвет.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37E5608D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5B5C1A8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36E25C0D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3E0A2394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2603AE0C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7638CE8F" w14:textId="4D6B210E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Консистенция: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7C5939BC" w14:textId="21E00475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на разрезе мясо плотное, упругое; образующаяся при надавливании пальцем ямка быстро выравнивается.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0608CFD2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1B195BC5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43E6E5B9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24F21D24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7754AD51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0689E1F5" w14:textId="048E7372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Запах: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72AE2C46" w14:textId="67EF985B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специфический, свойственный свежему мясу.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1EE56315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6116D499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11234947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0C07B284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1E58304C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38418BE2" w14:textId="081441BF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Сертификат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45A02063" w14:textId="62C276B2" w:rsidR="005B62FC" w:rsidRPr="00D0324C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п</w:t>
            </w:r>
            <w:r w:rsidR="005B62FC" w:rsidRPr="00D0324C">
              <w:rPr>
                <w:rFonts w:ascii="Times New Roman" w:eastAsia="Times New Roman" w:hAnsi="Times New Roman"/>
                <w:lang w:eastAsia="ru-RU"/>
              </w:rPr>
              <w:t>редоставление на продукцию и ветеринарное свидетельство обязательно.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B075427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53341C02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4E38EFD6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11BEE663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63992347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04EB474B" w14:textId="434FA621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Не содержит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511ABC52" w14:textId="61A50718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генно-инженерно-модифицированные организмы (ГМО), антибиотики и гормоны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09B778D9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5EA3D540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B62FC" w:rsidRPr="00D0324C" w14:paraId="7C7F5B80" w14:textId="77777777" w:rsidTr="009416E7">
        <w:trPr>
          <w:trHeight w:val="527"/>
        </w:trPr>
        <w:tc>
          <w:tcPr>
            <w:tcW w:w="272" w:type="pct"/>
            <w:vMerge/>
            <w:vAlign w:val="center"/>
          </w:tcPr>
          <w:p w14:paraId="7955BAAF" w14:textId="77777777" w:rsidR="005B62FC" w:rsidRPr="00D0324C" w:rsidRDefault="005B62F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68E7B286" w14:textId="77777777" w:rsidR="005B62FC" w:rsidRPr="00D0324C" w:rsidRDefault="005B62F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1BB8AEB3" w14:textId="2B2F1EB0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Упаковка: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1712D1B6" w14:textId="0D665EC7" w:rsidR="005B62FC" w:rsidRPr="00D0324C" w:rsidRDefault="005B62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потребительская, предназначенная и соответствующая стандартам для данной продукции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4803EDF0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59CBDA37" w14:textId="77777777" w:rsidR="005B62FC" w:rsidRPr="00D0324C" w:rsidRDefault="005B62F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223B3E0F" w14:textId="77777777" w:rsidTr="009416E7">
        <w:trPr>
          <w:trHeight w:val="444"/>
        </w:trPr>
        <w:tc>
          <w:tcPr>
            <w:tcW w:w="272" w:type="pct"/>
            <w:vMerge w:val="restart"/>
            <w:vAlign w:val="center"/>
          </w:tcPr>
          <w:p w14:paraId="0FD4584E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 w:val="restart"/>
            <w:shd w:val="clear" w:color="auto" w:fill="auto"/>
            <w:vAlign w:val="center"/>
          </w:tcPr>
          <w:p w14:paraId="604C6F71" w14:textId="172D460B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Печень говяжья </w:t>
            </w:r>
          </w:p>
        </w:tc>
        <w:tc>
          <w:tcPr>
            <w:tcW w:w="887" w:type="pct"/>
            <w:shd w:val="clear" w:color="000000" w:fill="FFFFFF"/>
            <w:vAlign w:val="center"/>
          </w:tcPr>
          <w:p w14:paraId="48F845FE" w14:textId="4658B95B" w:rsidR="00C504F6" w:rsidRPr="001A3A2E" w:rsidRDefault="00C504F6" w:rsidP="00C642E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1A3A2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ГОСТ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6F5C2A59" w14:textId="54CBA921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32244-2013 Субпродукты мясные обработанные. 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</w:tcPr>
          <w:p w14:paraId="3DD1928A" w14:textId="0C13265E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D0324C"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2BEF9BDD" w14:textId="2F1354AC" w:rsidR="00C504F6" w:rsidRPr="00D0324C" w:rsidRDefault="00A345B2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622</w:t>
            </w:r>
          </w:p>
        </w:tc>
      </w:tr>
      <w:tr w:rsidR="00C504F6" w:rsidRPr="00D0324C" w14:paraId="51C3AC50" w14:textId="77777777" w:rsidTr="009416E7">
        <w:trPr>
          <w:trHeight w:val="635"/>
        </w:trPr>
        <w:tc>
          <w:tcPr>
            <w:tcW w:w="272" w:type="pct"/>
            <w:vMerge/>
            <w:vAlign w:val="center"/>
          </w:tcPr>
          <w:p w14:paraId="715FEF1E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0865509B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31D203C8" w14:textId="75D5E6EB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Термическое состояние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60E7CF58" w14:textId="405F32DE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 замороженная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380A4BF2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E1048BE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34E20617" w14:textId="77777777" w:rsidTr="009416E7">
        <w:trPr>
          <w:trHeight w:val="758"/>
        </w:trPr>
        <w:tc>
          <w:tcPr>
            <w:tcW w:w="272" w:type="pct"/>
            <w:vMerge/>
            <w:vAlign w:val="center"/>
          </w:tcPr>
          <w:p w14:paraId="5AB66CAD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23740D1B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362779A2" w14:textId="2A998FB6" w:rsidR="00C504F6" w:rsidRPr="00705714" w:rsidRDefault="001046F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Без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5DD448B4" w14:textId="77777777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наружных кровеносных сосудов и желчных протоков; </w:t>
            </w:r>
          </w:p>
          <w:p w14:paraId="237217DE" w14:textId="6D6E2C3D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лимфатических узлов, желчного пузыря и прирезей посторонних тканей.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6B0A5538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067440AE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200DA276" w14:textId="77777777" w:rsidTr="009416E7">
        <w:trPr>
          <w:trHeight w:val="659"/>
        </w:trPr>
        <w:tc>
          <w:tcPr>
            <w:tcW w:w="272" w:type="pct"/>
            <w:vMerge/>
            <w:vAlign w:val="center"/>
          </w:tcPr>
          <w:p w14:paraId="5E1060A4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35586DF0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1C7E5B6B" w14:textId="7837C949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Запах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3685D96F" w14:textId="4CD2D63E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свойственный доброкачественным субпродуктам без постороннего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47F34EB1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5C1EAE32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5F168AA5" w14:textId="77777777" w:rsidTr="009416E7">
        <w:trPr>
          <w:trHeight w:val="758"/>
        </w:trPr>
        <w:tc>
          <w:tcPr>
            <w:tcW w:w="272" w:type="pct"/>
            <w:vMerge/>
            <w:vAlign w:val="center"/>
          </w:tcPr>
          <w:p w14:paraId="461E4ABB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1325B4D0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289650FA" w14:textId="55926E3C" w:rsidR="00C504F6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Цвет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29AD5040" w14:textId="5A726491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от светло-коричневого до темно-коричневого с оттенками. </w:t>
            </w:r>
            <w:r w:rsidR="00D0324C" w:rsidRPr="00705714">
              <w:rPr>
                <w:rFonts w:ascii="Times New Roman" w:eastAsia="Times New Roman" w:hAnsi="Times New Roman"/>
                <w:lang w:eastAsia="ru-RU"/>
              </w:rPr>
              <w:t>В монолитных блоках, поверхность блоков твердая, цвет - свойственный печени в замороженном состоянии.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78EC8163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242CA083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4EAB7F07" w14:textId="77777777" w:rsidTr="009416E7">
        <w:trPr>
          <w:trHeight w:val="758"/>
        </w:trPr>
        <w:tc>
          <w:tcPr>
            <w:tcW w:w="272" w:type="pct"/>
            <w:vMerge/>
            <w:vAlign w:val="center"/>
          </w:tcPr>
          <w:p w14:paraId="7ED1B999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4ECA24BB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3BF00768" w14:textId="4C5AD98D" w:rsidR="00C504F6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Не допускаются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0258E2B9" w14:textId="5458CC64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субпродукты: изменившие цвет (потемневшие), дважды замороженные; слизистые субпродукты с темными пигментными пятнами.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6FE80B1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0C9BC399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74FD2BA4" w14:textId="77777777" w:rsidTr="009416E7">
        <w:trPr>
          <w:trHeight w:val="758"/>
        </w:trPr>
        <w:tc>
          <w:tcPr>
            <w:tcW w:w="272" w:type="pct"/>
            <w:vMerge/>
            <w:vAlign w:val="center"/>
          </w:tcPr>
          <w:p w14:paraId="7D24690D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78DF2436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237D1BA3" w14:textId="2654AC3C" w:rsidR="00C504F6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Не допускается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119A04F9" w14:textId="47ABD69A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 xml:space="preserve">в замороженных блоках и на их поверхности наличие льда и снега.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5CBD863E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6DD3E4CB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27D060B8" w14:textId="77777777" w:rsidTr="009416E7">
        <w:trPr>
          <w:trHeight w:val="263"/>
        </w:trPr>
        <w:tc>
          <w:tcPr>
            <w:tcW w:w="272" w:type="pct"/>
            <w:vMerge/>
            <w:vAlign w:val="center"/>
          </w:tcPr>
          <w:p w14:paraId="3CA8644D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231CAC46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1E09CC27" w14:textId="0D7D6021" w:rsidR="00C504F6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Температура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78E9BC05" w14:textId="2AF4D433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в толще блоков - не более минус 12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39DF1370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3DF980D6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50C09E16" w14:textId="77777777" w:rsidTr="009416E7">
        <w:trPr>
          <w:trHeight w:val="565"/>
        </w:trPr>
        <w:tc>
          <w:tcPr>
            <w:tcW w:w="272" w:type="pct"/>
            <w:vMerge/>
            <w:vAlign w:val="center"/>
          </w:tcPr>
          <w:p w14:paraId="2F8021FF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61A5115F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14984C45" w14:textId="67035701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Не содержат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31B2B5FB" w14:textId="062DABD7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генно-инженерно-модифицированные организмы (ГМО), антибиотики и гормоны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FFC1987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56C247C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04F6" w:rsidRPr="00D0324C" w14:paraId="1402AA6D" w14:textId="77777777" w:rsidTr="009416E7">
        <w:trPr>
          <w:trHeight w:val="585"/>
        </w:trPr>
        <w:tc>
          <w:tcPr>
            <w:tcW w:w="272" w:type="pct"/>
            <w:vMerge/>
            <w:vAlign w:val="center"/>
          </w:tcPr>
          <w:p w14:paraId="087D8158" w14:textId="77777777" w:rsidR="00C504F6" w:rsidRPr="00D0324C" w:rsidRDefault="00C504F6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51D7CE28" w14:textId="77777777" w:rsidR="00C504F6" w:rsidRPr="00D0324C" w:rsidRDefault="00C504F6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5F0CAF6B" w14:textId="2655C52D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Упаковка: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04B28260" w14:textId="437A185C" w:rsidR="00C504F6" w:rsidRPr="00705714" w:rsidRDefault="00C504F6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предназначенная и соответствующая стандартам для данной продукции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4F4062EF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4203E4B" w14:textId="77777777" w:rsidR="00C504F6" w:rsidRPr="00D0324C" w:rsidRDefault="00C504F6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7895ECCE" w14:textId="77777777" w:rsidTr="009416E7">
        <w:trPr>
          <w:trHeight w:val="789"/>
        </w:trPr>
        <w:tc>
          <w:tcPr>
            <w:tcW w:w="272" w:type="pct"/>
            <w:vMerge w:val="restart"/>
            <w:vAlign w:val="center"/>
          </w:tcPr>
          <w:p w14:paraId="460EC500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 w:val="restart"/>
            <w:shd w:val="clear" w:color="auto" w:fill="auto"/>
            <w:vAlign w:val="center"/>
          </w:tcPr>
          <w:p w14:paraId="3FA86B5D" w14:textId="22364622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Птица (тушка)</w:t>
            </w:r>
          </w:p>
        </w:tc>
        <w:tc>
          <w:tcPr>
            <w:tcW w:w="887" w:type="pct"/>
            <w:shd w:val="clear" w:color="000000" w:fill="FFFFFF"/>
            <w:vAlign w:val="center"/>
          </w:tcPr>
          <w:p w14:paraId="1A458F11" w14:textId="0D1A098D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ГОСТ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3B2BAADF" w14:textId="3AED11E8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31962- 2013 «Мясо кур (тушки кур, цыплят, цыплят - бройлеров и их части). Технические условия»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</w:tcPr>
          <w:p w14:paraId="15470FEC" w14:textId="55B3997F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D0324C"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623A7B38" w14:textId="62ED1C8D" w:rsidR="00D0324C" w:rsidRPr="00D0324C" w:rsidRDefault="00E23931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E23931">
              <w:rPr>
                <w:rFonts w:ascii="Times New Roman" w:hAnsi="Times New Roman"/>
                <w:color w:val="000000"/>
              </w:rPr>
              <w:t>616</w:t>
            </w:r>
          </w:p>
        </w:tc>
      </w:tr>
      <w:tr w:rsidR="00D0324C" w:rsidRPr="00D0324C" w14:paraId="5F382F97" w14:textId="77777777" w:rsidTr="009416E7">
        <w:trPr>
          <w:trHeight w:val="299"/>
        </w:trPr>
        <w:tc>
          <w:tcPr>
            <w:tcW w:w="272" w:type="pct"/>
            <w:vMerge/>
            <w:vAlign w:val="center"/>
          </w:tcPr>
          <w:p w14:paraId="616ECC0A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729696D0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16249B15" w14:textId="2261E2AF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Сорт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155E2F4D" w14:textId="211803C2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 не ниже первого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59495910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6DEAAE93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509CBF80" w14:textId="77777777" w:rsidTr="009416E7">
        <w:trPr>
          <w:trHeight w:val="625"/>
        </w:trPr>
        <w:tc>
          <w:tcPr>
            <w:tcW w:w="272" w:type="pct"/>
            <w:vMerge/>
            <w:vAlign w:val="center"/>
          </w:tcPr>
          <w:p w14:paraId="0986AD2B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0EAE0106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4469F1B6" w14:textId="7127C571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Термическое состояние: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2F6AA53D" w14:textId="1DCE7EC2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замороженное 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951F1FF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47BD9F80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205FFAB2" w14:textId="77777777" w:rsidTr="009416E7">
        <w:trPr>
          <w:trHeight w:val="885"/>
        </w:trPr>
        <w:tc>
          <w:tcPr>
            <w:tcW w:w="272" w:type="pct"/>
            <w:vMerge/>
            <w:vAlign w:val="center"/>
          </w:tcPr>
          <w:p w14:paraId="286B6EB6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3C831475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36366E9C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Тушки и их части должны соответствовать следующим минимальным требованиям:</w:t>
            </w:r>
          </w:p>
          <w:p w14:paraId="0BB4AC44" w14:textId="77777777" w:rsidR="00D0324C" w:rsidRPr="00705714" w:rsidRDefault="00D0324C" w:rsidP="00C642EE">
            <w:pPr>
              <w:pStyle w:val="af9"/>
              <w:tabs>
                <w:tab w:val="left" w:pos="465"/>
              </w:tabs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52" w:type="pct"/>
            <w:shd w:val="clear" w:color="000000" w:fill="FFFFFF"/>
            <w:vAlign w:val="center"/>
          </w:tcPr>
          <w:p w14:paraId="416B928B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быть хорошо обескровленными, чистыми;</w:t>
            </w:r>
          </w:p>
          <w:p w14:paraId="56E1C8BE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не иметь:</w:t>
            </w:r>
          </w:p>
          <w:p w14:paraId="2EDF1098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посторонних включений (например, стекла, резины, металла);</w:t>
            </w:r>
          </w:p>
          <w:p w14:paraId="3E8C5C74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посторонних запахов;</w:t>
            </w:r>
          </w:p>
          <w:p w14:paraId="29C3A1B0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фекальных загрязнений;</w:t>
            </w:r>
          </w:p>
          <w:p w14:paraId="511EA4B8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видимых кровяных сгустков;</w:t>
            </w:r>
          </w:p>
          <w:p w14:paraId="1FA20122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остатков кишечника и клоаки, трахеи, пищевода, зрелых репродуктивных органов;</w:t>
            </w:r>
          </w:p>
          <w:p w14:paraId="2D41656D" w14:textId="613E2A5D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холодильных ожогов, пятен от разлитой желчи.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40DCCD55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1BDFB56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26433E72" w14:textId="77777777" w:rsidTr="009416E7">
        <w:trPr>
          <w:trHeight w:val="220"/>
        </w:trPr>
        <w:tc>
          <w:tcPr>
            <w:tcW w:w="272" w:type="pct"/>
            <w:vMerge/>
            <w:vAlign w:val="center"/>
          </w:tcPr>
          <w:p w14:paraId="1D213A3C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1EC3D2C9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597A2B54" w14:textId="4A83CB78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Упитанность: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3EDD2C34" w14:textId="534E48B8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мышцы развиты хорошо. Форма груди округлая. Киль грудной кости не выделяется. Отложения подкожного жира в области нижней части живота незначительные.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45F595F1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9860A3A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627959F2" w14:textId="77777777" w:rsidTr="009416E7">
        <w:trPr>
          <w:trHeight w:val="224"/>
        </w:trPr>
        <w:tc>
          <w:tcPr>
            <w:tcW w:w="272" w:type="pct"/>
            <w:vMerge/>
            <w:vAlign w:val="center"/>
          </w:tcPr>
          <w:p w14:paraId="16C20BFC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2D528E9A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53356B6F" w14:textId="338DE976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Запах: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436751B9" w14:textId="2E6D5621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свойственный свежему мясу данного вида птицы.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6DB6FC39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1FF704A1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3290D51B" w14:textId="77777777" w:rsidTr="009416E7">
        <w:trPr>
          <w:trHeight w:val="885"/>
        </w:trPr>
        <w:tc>
          <w:tcPr>
            <w:tcW w:w="272" w:type="pct"/>
            <w:vMerge/>
            <w:vAlign w:val="center"/>
          </w:tcPr>
          <w:p w14:paraId="647C815D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177BAE92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5547EAE2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Цвет:</w:t>
            </w:r>
          </w:p>
          <w:p w14:paraId="7EE4CC16" w14:textId="77777777" w:rsidR="00D0324C" w:rsidRPr="00705714" w:rsidRDefault="00D0324C" w:rsidP="00C642EE">
            <w:pPr>
              <w:pStyle w:val="af9"/>
              <w:tabs>
                <w:tab w:val="left" w:pos="465"/>
              </w:tabs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52" w:type="pct"/>
            <w:shd w:val="clear" w:color="000000" w:fill="FFFFFF"/>
            <w:vAlign w:val="center"/>
          </w:tcPr>
          <w:p w14:paraId="6122AFF8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мышечной ткани: от бледно-розового до розового</w:t>
            </w:r>
          </w:p>
          <w:p w14:paraId="0AC5ACBE" w14:textId="7777777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кожи: бледно-желтый с розовым оттенком или без него</w:t>
            </w:r>
          </w:p>
          <w:p w14:paraId="2A7658E9" w14:textId="430AB30C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- подкожного и внутреннего жира: бледно-желтый или желтый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193DB24C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6EEDC44E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2D1D6CED" w14:textId="77777777" w:rsidTr="009416E7">
        <w:trPr>
          <w:trHeight w:val="885"/>
        </w:trPr>
        <w:tc>
          <w:tcPr>
            <w:tcW w:w="272" w:type="pct"/>
            <w:vMerge/>
            <w:vAlign w:val="center"/>
          </w:tcPr>
          <w:p w14:paraId="794C2E84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7AA1899E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2229626B" w14:textId="3EC1A399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Состояние кожи: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28B16BA1" w14:textId="25ADF55B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 xml:space="preserve">кожа чистая, без разрывов, царапин, пятен, ссадин и кровоподтеков. Киль грудной кости </w:t>
            </w:r>
            <w:proofErr w:type="spellStart"/>
            <w:r w:rsidRPr="00D0324C">
              <w:rPr>
                <w:rFonts w:ascii="Times New Roman" w:eastAsia="Times New Roman" w:hAnsi="Times New Roman"/>
                <w:lang w:eastAsia="ru-RU"/>
              </w:rPr>
              <w:t>хрящевидный</w:t>
            </w:r>
            <w:proofErr w:type="spellEnd"/>
            <w:r w:rsidRPr="00D0324C">
              <w:rPr>
                <w:rFonts w:ascii="Times New Roman" w:eastAsia="Times New Roman" w:hAnsi="Times New Roman"/>
                <w:lang w:eastAsia="ru-RU"/>
              </w:rPr>
              <w:t>, легко сгибаемый.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397AC147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355586B4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4324EE3C" w14:textId="77777777" w:rsidTr="009416E7">
        <w:trPr>
          <w:trHeight w:val="885"/>
        </w:trPr>
        <w:tc>
          <w:tcPr>
            <w:tcW w:w="272" w:type="pct"/>
            <w:vMerge/>
            <w:vAlign w:val="center"/>
          </w:tcPr>
          <w:p w14:paraId="5CE88927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5FE27AD4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0E8EF2CE" w14:textId="57F98064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Состояние костной системы: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1D058FDF" w14:textId="19BF5C17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костная система без переломов и деформаций.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796D18FA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69642D26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0C800757" w14:textId="77777777" w:rsidTr="009416E7">
        <w:trPr>
          <w:trHeight w:val="530"/>
        </w:trPr>
        <w:tc>
          <w:tcPr>
            <w:tcW w:w="272" w:type="pct"/>
            <w:vMerge/>
            <w:vAlign w:val="center"/>
          </w:tcPr>
          <w:p w14:paraId="7AD44F0E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3DE9D56E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4EADB4DA" w14:textId="1B12B815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Сертификат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78FFEB81" w14:textId="27D2109E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соответствия на продукцию и ветеринарное свидетельство обязательно.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0CFAABAD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0798D069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5A20C987" w14:textId="77777777" w:rsidTr="009416E7">
        <w:trPr>
          <w:trHeight w:val="885"/>
        </w:trPr>
        <w:tc>
          <w:tcPr>
            <w:tcW w:w="272" w:type="pct"/>
            <w:vMerge/>
            <w:vAlign w:val="center"/>
          </w:tcPr>
          <w:p w14:paraId="26A65B1D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57023E73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0C22B698" w14:textId="6043DEC9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Не содержать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2AC39F84" w14:textId="6182A6A2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генно-инженерно-модифицированные организмы (ГМО), антибиотики и гормоны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DCB4A92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6AF87EAE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324C" w:rsidRPr="00D0324C" w14:paraId="62D3458E" w14:textId="77777777" w:rsidTr="009416E7">
        <w:trPr>
          <w:trHeight w:val="885"/>
        </w:trPr>
        <w:tc>
          <w:tcPr>
            <w:tcW w:w="272" w:type="pct"/>
            <w:vMerge/>
            <w:vAlign w:val="center"/>
          </w:tcPr>
          <w:p w14:paraId="36E024AC" w14:textId="77777777" w:rsidR="00D0324C" w:rsidRPr="00D0324C" w:rsidRDefault="00D0324C" w:rsidP="00C642EE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left="0" w:right="2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65" w:type="pct"/>
            <w:vMerge/>
            <w:shd w:val="clear" w:color="auto" w:fill="auto"/>
            <w:vAlign w:val="center"/>
          </w:tcPr>
          <w:p w14:paraId="4FEBB226" w14:textId="77777777" w:rsidR="00D0324C" w:rsidRPr="00D0324C" w:rsidRDefault="00D0324C" w:rsidP="00C642E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7" w:type="pct"/>
            <w:shd w:val="clear" w:color="000000" w:fill="FFFFFF"/>
            <w:vAlign w:val="center"/>
          </w:tcPr>
          <w:p w14:paraId="201E4994" w14:textId="48E57837" w:rsidR="00D0324C" w:rsidRPr="00705714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05714">
              <w:rPr>
                <w:rFonts w:ascii="Times New Roman" w:eastAsia="Times New Roman" w:hAnsi="Times New Roman"/>
                <w:lang w:eastAsia="ru-RU"/>
              </w:rPr>
              <w:t>Упаковка:</w:t>
            </w:r>
          </w:p>
        </w:tc>
        <w:tc>
          <w:tcPr>
            <w:tcW w:w="2252" w:type="pct"/>
            <w:shd w:val="clear" w:color="000000" w:fill="FFFFFF"/>
            <w:vAlign w:val="center"/>
          </w:tcPr>
          <w:p w14:paraId="44F96A36" w14:textId="1CB78E94" w:rsidR="00D0324C" w:rsidRPr="00D0324C" w:rsidRDefault="00D0324C" w:rsidP="00C642EE">
            <w:pPr>
              <w:widowControl w:val="0"/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324C">
              <w:rPr>
                <w:rFonts w:ascii="Times New Roman" w:eastAsia="Times New Roman" w:hAnsi="Times New Roman"/>
                <w:lang w:eastAsia="ru-RU"/>
              </w:rPr>
              <w:t>индивидуальная, предназначенная и соответствующая стандартам для данной продукции</w:t>
            </w:r>
          </w:p>
        </w:tc>
        <w:tc>
          <w:tcPr>
            <w:tcW w:w="375" w:type="pct"/>
            <w:vMerge/>
            <w:shd w:val="clear" w:color="auto" w:fill="auto"/>
            <w:vAlign w:val="center"/>
          </w:tcPr>
          <w:p w14:paraId="2F6C8358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0F785C2" w14:textId="77777777" w:rsidR="00D0324C" w:rsidRPr="00D0324C" w:rsidRDefault="00D0324C" w:rsidP="00C642EE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1738C6D7" w14:textId="77777777" w:rsidR="00DC7991" w:rsidRDefault="00DC7991" w:rsidP="00C642EE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bookmarkStart w:id="0" w:name="_Hlk175746274"/>
    </w:p>
    <w:p w14:paraId="3AEB9D00" w14:textId="59200113" w:rsidR="003518E4" w:rsidRDefault="005277AC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2. </w:t>
      </w:r>
      <w:r w:rsidR="005C686F" w:rsidRPr="00DC7991">
        <w:rPr>
          <w:rFonts w:ascii="Times New Roman" w:eastAsia="Times New Roman" w:hAnsi="Times New Roman"/>
          <w:b/>
          <w:lang w:eastAsia="ru-RU"/>
        </w:rPr>
        <w:t>Место поставки:</w:t>
      </w:r>
      <w:r w:rsidR="003518E4" w:rsidRPr="00DC7991">
        <w:rPr>
          <w:rFonts w:ascii="Times New Roman" w:eastAsia="Times New Roman" w:hAnsi="Times New Roman"/>
          <w:b/>
          <w:lang w:eastAsia="ru-RU"/>
        </w:rPr>
        <w:t xml:space="preserve"> </w:t>
      </w:r>
      <w:r w:rsidR="00DC58D1" w:rsidRPr="00DC7991">
        <w:rPr>
          <w:rFonts w:ascii="Times New Roman" w:eastAsia="Times New Roman" w:hAnsi="Times New Roman"/>
          <w:bCs/>
          <w:lang w:eastAsia="ru-RU"/>
        </w:rPr>
        <w:t xml:space="preserve">693000, Россия, Сахалинская обл., г. Южно-Сахалинск, </w:t>
      </w:r>
      <w:proofErr w:type="spellStart"/>
      <w:r w:rsidR="00DC58D1" w:rsidRPr="00DC7991">
        <w:rPr>
          <w:rFonts w:ascii="Times New Roman" w:eastAsia="Times New Roman" w:hAnsi="Times New Roman"/>
          <w:bCs/>
          <w:lang w:eastAsia="ru-RU"/>
        </w:rPr>
        <w:t>пр-кт</w:t>
      </w:r>
      <w:proofErr w:type="spellEnd"/>
      <w:r w:rsidR="00DC58D1" w:rsidRPr="00DC7991">
        <w:rPr>
          <w:rFonts w:ascii="Times New Roman" w:eastAsia="Times New Roman" w:hAnsi="Times New Roman"/>
          <w:bCs/>
          <w:lang w:eastAsia="ru-RU"/>
        </w:rPr>
        <w:t xml:space="preserve"> Победы, 10А</w:t>
      </w:r>
    </w:p>
    <w:p w14:paraId="39D400C5" w14:textId="77777777" w:rsidR="005277AC" w:rsidRDefault="005277AC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lang w:eastAsia="ru-RU"/>
        </w:rPr>
      </w:pPr>
    </w:p>
    <w:p w14:paraId="40785DE1" w14:textId="78EA5657" w:rsidR="00C642EE" w:rsidRDefault="005277AC" w:rsidP="005277AC">
      <w:pPr>
        <w:widowControl w:val="0"/>
        <w:spacing w:after="0" w:line="240" w:lineRule="auto"/>
        <w:ind w:right="-108"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lang w:eastAsia="ru-RU"/>
        </w:rPr>
        <w:t>3. </w:t>
      </w:r>
      <w:r w:rsidR="005C686F" w:rsidRPr="00DC7991">
        <w:rPr>
          <w:rFonts w:ascii="Times New Roman" w:eastAsia="Times New Roman" w:hAnsi="Times New Roman"/>
          <w:b/>
          <w:lang w:eastAsia="ru-RU"/>
        </w:rPr>
        <w:t xml:space="preserve">Период поставки товара: </w:t>
      </w:r>
      <w:r w:rsidR="003518E4" w:rsidRPr="00DC7991">
        <w:rPr>
          <w:rFonts w:ascii="Times New Roman" w:eastAsia="Times New Roman" w:hAnsi="Times New Roman"/>
          <w:bCs/>
          <w:lang w:eastAsia="ru-RU"/>
        </w:rPr>
        <w:t>с</w:t>
      </w:r>
      <w:bookmarkStart w:id="1" w:name="_Hlk198565764"/>
      <w:r w:rsidR="00E50309" w:rsidRPr="00DC7991">
        <w:rPr>
          <w:rFonts w:ascii="Times New Roman" w:hAnsi="Times New Roman"/>
        </w:rPr>
        <w:t xml:space="preserve"> даты заключения договора, </w:t>
      </w:r>
      <w:bookmarkEnd w:id="1"/>
      <w:r w:rsidR="00965B5A" w:rsidRPr="00965B5A">
        <w:rPr>
          <w:rFonts w:ascii="Times New Roman" w:eastAsia="Times New Roman" w:hAnsi="Times New Roman"/>
          <w:b/>
          <w:bCs/>
          <w:lang w:eastAsia="ru-RU"/>
        </w:rPr>
        <w:t>но не ра</w:t>
      </w:r>
      <w:r w:rsidR="00965B5A">
        <w:rPr>
          <w:rFonts w:ascii="Times New Roman" w:eastAsia="Times New Roman" w:hAnsi="Times New Roman"/>
          <w:b/>
          <w:bCs/>
          <w:lang w:eastAsia="ru-RU"/>
        </w:rPr>
        <w:t>нее чем 01.01.2027 по 30.06.2027</w:t>
      </w:r>
      <w:r w:rsidR="007C1DED" w:rsidRPr="00DC7991">
        <w:rPr>
          <w:rFonts w:ascii="Times New Roman" w:eastAsia="Times New Roman" w:hAnsi="Times New Roman"/>
          <w:bCs/>
          <w:lang w:eastAsia="ru-RU"/>
        </w:rPr>
        <w:t>.</w:t>
      </w:r>
      <w:r w:rsidR="00E93CBF" w:rsidRPr="00DC7991">
        <w:rPr>
          <w:rFonts w:ascii="Times New Roman" w:hAnsi="Times New Roman"/>
        </w:rPr>
        <w:t xml:space="preserve"> </w:t>
      </w:r>
      <w:r w:rsidR="00DC7991" w:rsidRPr="00DC7991">
        <w:rPr>
          <w:rFonts w:ascii="Times New Roman" w:hAnsi="Times New Roman"/>
        </w:rPr>
        <w:t>П</w:t>
      </w:r>
      <w:r w:rsidR="00DC58D1" w:rsidRPr="00DC7991">
        <w:rPr>
          <w:rFonts w:ascii="Times New Roman" w:hAnsi="Times New Roman"/>
        </w:rPr>
        <w:t>о заявк</w:t>
      </w:r>
      <w:r w:rsidR="00771DE2" w:rsidRPr="00DC7991">
        <w:rPr>
          <w:rFonts w:ascii="Times New Roman" w:hAnsi="Times New Roman"/>
        </w:rPr>
        <w:t>ам Заказчика оформленных в письменном виде</w:t>
      </w:r>
      <w:r w:rsidR="00DC58D1" w:rsidRPr="00DC7991">
        <w:rPr>
          <w:rFonts w:ascii="Times New Roman" w:hAnsi="Times New Roman"/>
        </w:rPr>
        <w:t>, в зависимости от потребности</w:t>
      </w:r>
      <w:r w:rsidR="00771DE2" w:rsidRPr="00DC7991">
        <w:rPr>
          <w:rFonts w:ascii="Times New Roman" w:hAnsi="Times New Roman"/>
        </w:rPr>
        <w:t>.</w:t>
      </w:r>
      <w:r w:rsidR="00C642EE">
        <w:rPr>
          <w:rFonts w:ascii="Times New Roman" w:hAnsi="Times New Roman"/>
        </w:rPr>
        <w:t xml:space="preserve"> Поставка должна быть осуществлена не позднее 3 рабочих дней после подачи заявки Заказчиком</w:t>
      </w:r>
    </w:p>
    <w:p w14:paraId="2071C9C8" w14:textId="31D5FA91" w:rsidR="00C642EE" w:rsidRDefault="005277AC" w:rsidP="005277AC">
      <w:pPr>
        <w:widowControl w:val="0"/>
        <w:spacing w:after="0" w:line="240" w:lineRule="auto"/>
        <w:ind w:right="-108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3.1. </w:t>
      </w:r>
      <w:r w:rsidR="00C642EE" w:rsidRPr="00C642EE">
        <w:rPr>
          <w:rFonts w:ascii="Times New Roman" w:hAnsi="Times New Roman"/>
        </w:rPr>
        <w:t>Поставка Товара по заявке Заказчика, транспортом Поставщика. Доставка, погрузочно-разгрузочные работы производятся за счет Поставщика.</w:t>
      </w:r>
    </w:p>
    <w:p w14:paraId="5456218A" w14:textId="484A457B" w:rsidR="00A63F48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4585A6B" w14:textId="77777777" w:rsidR="00DC7991" w:rsidRPr="003518E4" w:rsidRDefault="00DC7991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</w:p>
    <w:p w14:paraId="07519DC7" w14:textId="64141CE9" w:rsidR="00A63F48" w:rsidRPr="003518E4" w:rsidRDefault="005277AC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4. </w:t>
      </w:r>
      <w:r w:rsidR="005C686F" w:rsidRPr="003518E4">
        <w:rPr>
          <w:rFonts w:ascii="Times New Roman" w:eastAsia="Times New Roman" w:hAnsi="Times New Roman"/>
          <w:b/>
          <w:lang w:eastAsia="ru-RU"/>
        </w:rPr>
        <w:t>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11E8B52" w14:textId="7777777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4.1.</w:t>
      </w:r>
      <w:r w:rsidRPr="00E23931">
        <w:rPr>
          <w:rFonts w:ascii="Times New Roman" w:eastAsia="Times New Roman" w:hAnsi="Times New Roman"/>
          <w:lang w:eastAsia="ru-RU"/>
        </w:rPr>
        <w:t xml:space="preserve"> Качество и безопасность поставляемого товара должны соответствовать требованиям и нормам, установленным: </w:t>
      </w:r>
    </w:p>
    <w:p w14:paraId="6BD3B32F" w14:textId="7777777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38E0F95" w14:textId="7777777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 xml:space="preserve">- </w:t>
      </w:r>
      <w:r w:rsidRPr="00E23931"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6BF88431" w14:textId="7777777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37F44D6D" w14:textId="7777777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hAnsi="Times New Roman"/>
        </w:rPr>
      </w:pPr>
      <w:r w:rsidRPr="00E23931">
        <w:rPr>
          <w:rFonts w:ascii="Times New Roman" w:eastAsia="Times New Roman" w:hAnsi="Times New Roman"/>
          <w:lang w:eastAsia="ru-RU"/>
        </w:rPr>
        <w:t xml:space="preserve">- </w:t>
      </w:r>
      <w:r w:rsidRPr="00E23931"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09BF9254" w14:textId="7777777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672FA383" w14:textId="77777777" w:rsidR="00040879" w:rsidRPr="00E23931" w:rsidRDefault="00040879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ТР ТС 021/2011 «О безопасности пищевой продукции»;</w:t>
      </w:r>
    </w:p>
    <w:p w14:paraId="29A0B9EC" w14:textId="77777777" w:rsidR="00040879" w:rsidRPr="00E23931" w:rsidRDefault="00040879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ТР ТС 022/2011 «Пищевая продукция в части ее маркировки»;</w:t>
      </w:r>
    </w:p>
    <w:p w14:paraId="16096AB4" w14:textId="77777777" w:rsidR="00040879" w:rsidRPr="00E23931" w:rsidRDefault="00040879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ТР ТС 034/2013 «О безопасности мяса и мясной продукции»;</w:t>
      </w:r>
    </w:p>
    <w:p w14:paraId="2FE45D68" w14:textId="77777777" w:rsidR="00040879" w:rsidRPr="00E23931" w:rsidRDefault="00040879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ТР ТС 005/2011 «О безопасности упаковки»;</w:t>
      </w:r>
    </w:p>
    <w:p w14:paraId="06420E57" w14:textId="342FFC07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F2CD10F" w14:textId="44C26224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4.2.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E23931">
        <w:rPr>
          <w:rFonts w:ascii="Times New Roman" w:eastAsia="Times New Roman" w:hAnsi="Times New Roman"/>
          <w:lang w:eastAsia="ru-RU"/>
        </w:rPr>
        <w:t>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55D01CA" w14:textId="1E514661" w:rsidR="00A63F48" w:rsidRPr="00E23931" w:rsidRDefault="005C686F" w:rsidP="005277AC">
      <w:pPr>
        <w:widowControl w:val="0"/>
        <w:tabs>
          <w:tab w:val="left" w:pos="142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4.3.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E23931">
        <w:rPr>
          <w:rFonts w:ascii="Times New Roman" w:eastAsia="Times New Roman" w:hAnsi="Times New Roman"/>
          <w:lang w:eastAsia="ru-RU"/>
        </w:rPr>
        <w:t>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</w:t>
      </w:r>
      <w:r w:rsidR="007C1DED" w:rsidRPr="00E23931">
        <w:rPr>
          <w:rFonts w:ascii="Times New Roman" w:eastAsia="Times New Roman" w:hAnsi="Times New Roman"/>
          <w:lang w:eastAsia="ru-RU"/>
        </w:rPr>
        <w:t>.</w:t>
      </w:r>
    </w:p>
    <w:p w14:paraId="3C1A9E51" w14:textId="028C2DF8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4.4.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E23931">
        <w:rPr>
          <w:rFonts w:ascii="Times New Roman" w:eastAsia="Times New Roman" w:hAnsi="Times New Roman"/>
          <w:lang w:eastAsia="ru-RU"/>
        </w:rPr>
        <w:t>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4384D89" w14:textId="7CEE7768" w:rsidR="00A63F48" w:rsidRPr="00E23931" w:rsidRDefault="005C686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4.5.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E23931">
        <w:rPr>
          <w:rFonts w:ascii="Times New Roman" w:eastAsia="Times New Roman" w:hAnsi="Times New Roman"/>
          <w:lang w:eastAsia="ru-RU"/>
        </w:rPr>
        <w:t>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3F754456" w14:textId="4BAABD1C" w:rsidR="00771DE2" w:rsidRPr="00E23931" w:rsidRDefault="00771DE2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4.6.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E23931">
        <w:rPr>
          <w:rFonts w:ascii="Times New Roman" w:eastAsia="Times New Roman" w:hAnsi="Times New Roman"/>
          <w:lang w:eastAsia="ru-RU"/>
        </w:rPr>
        <w:t xml:space="preserve">До первой поставки товара Покупатель обязан получить доступ к ФГИС «Меркурий» и </w:t>
      </w:r>
      <w:r w:rsidRPr="00E23931">
        <w:rPr>
          <w:rFonts w:ascii="Times New Roman" w:eastAsia="Times New Roman" w:hAnsi="Times New Roman"/>
          <w:lang w:eastAsia="ru-RU"/>
        </w:rPr>
        <w:lastRenderedPageBreak/>
        <w:t>осуществлять операции по подтверждению поступления Товара Покупателю.</w:t>
      </w:r>
    </w:p>
    <w:p w14:paraId="2B5DDFF5" w14:textId="1EE9359E" w:rsidR="007662AF" w:rsidRPr="00E23931" w:rsidRDefault="007662A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4.7. Зарегистрирован на официальном сайте государственной системы маркировки и прослеживания «Честный ЗНАК» по подтверждению поступления Това</w:t>
      </w:r>
      <w:r w:rsidR="00705714" w:rsidRPr="00E23931">
        <w:rPr>
          <w:rFonts w:ascii="Times New Roman" w:eastAsia="Times New Roman" w:hAnsi="Times New Roman"/>
          <w:lang w:eastAsia="ru-RU"/>
        </w:rPr>
        <w:t xml:space="preserve">ра </w:t>
      </w:r>
      <w:proofErr w:type="gramStart"/>
      <w:r w:rsidR="00705714" w:rsidRPr="00E23931">
        <w:rPr>
          <w:rFonts w:ascii="Times New Roman" w:eastAsia="Times New Roman" w:hAnsi="Times New Roman"/>
          <w:lang w:eastAsia="ru-RU"/>
        </w:rPr>
        <w:t xml:space="preserve">Покупателю, </w:t>
      </w:r>
      <w:r w:rsidR="007401C2" w:rsidRPr="00E23931">
        <w:rPr>
          <w:rFonts w:ascii="Times New Roman" w:eastAsia="Times New Roman" w:hAnsi="Times New Roman"/>
          <w:lang w:eastAsia="ru-RU"/>
        </w:rPr>
        <w:t xml:space="preserve">в случае, </w:t>
      </w:r>
      <w:r w:rsidR="00705714" w:rsidRPr="00E23931">
        <w:rPr>
          <w:rFonts w:ascii="Times New Roman" w:eastAsia="Times New Roman" w:hAnsi="Times New Roman"/>
          <w:lang w:eastAsia="ru-RU"/>
        </w:rPr>
        <w:t>если</w:t>
      </w:r>
      <w:proofErr w:type="gramEnd"/>
      <w:r w:rsidR="00705714" w:rsidRPr="00E23931">
        <w:rPr>
          <w:rFonts w:ascii="Times New Roman" w:eastAsia="Times New Roman" w:hAnsi="Times New Roman"/>
          <w:lang w:eastAsia="ru-RU"/>
        </w:rPr>
        <w:t xml:space="preserve"> товар </w:t>
      </w:r>
      <w:r w:rsidR="007401C2" w:rsidRPr="00E23931">
        <w:rPr>
          <w:rFonts w:ascii="Times New Roman" w:eastAsia="Times New Roman" w:hAnsi="Times New Roman"/>
          <w:lang w:eastAsia="ru-RU"/>
        </w:rPr>
        <w:t>подлеж</w:t>
      </w:r>
      <w:r w:rsidR="00CF00DC" w:rsidRPr="00E23931">
        <w:rPr>
          <w:rFonts w:ascii="Times New Roman" w:eastAsia="Times New Roman" w:hAnsi="Times New Roman"/>
          <w:lang w:eastAsia="ru-RU"/>
        </w:rPr>
        <w:t>и</w:t>
      </w:r>
      <w:r w:rsidR="007401C2" w:rsidRPr="00E23931">
        <w:rPr>
          <w:rFonts w:ascii="Times New Roman" w:eastAsia="Times New Roman" w:hAnsi="Times New Roman"/>
          <w:lang w:eastAsia="ru-RU"/>
        </w:rPr>
        <w:t>т обязательной маркировке.</w:t>
      </w:r>
    </w:p>
    <w:p w14:paraId="7409FF74" w14:textId="6FC426B3" w:rsidR="00771DE2" w:rsidRPr="00E23931" w:rsidRDefault="007662AF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bCs/>
          <w:lang w:eastAsia="ru-RU"/>
        </w:rPr>
        <w:t>4.8</w:t>
      </w:r>
      <w:r w:rsidR="00771DE2" w:rsidRPr="00E23931">
        <w:rPr>
          <w:rFonts w:ascii="Times New Roman" w:eastAsia="Times New Roman" w:hAnsi="Times New Roman"/>
          <w:bCs/>
          <w:lang w:eastAsia="ru-RU"/>
        </w:rPr>
        <w:t>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="00771DE2" w:rsidRPr="00E23931">
        <w:rPr>
          <w:rFonts w:ascii="Times New Roman" w:eastAsia="Times New Roman" w:hAnsi="Times New Roman"/>
          <w:lang w:eastAsia="ru-RU"/>
        </w:rPr>
        <w:t>Готов осуществлять операции по подтверждению поступления Товара Покупателю в соответствии с Приказом №61н от 15 апреля 2021г. 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 по требованию.</w:t>
      </w:r>
    </w:p>
    <w:p w14:paraId="092B5D01" w14:textId="6E5BD03A" w:rsidR="007662AF" w:rsidRPr="00E23931" w:rsidRDefault="00126FF1" w:rsidP="005277AC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E23931">
        <w:rPr>
          <w:rFonts w:ascii="Times New Roman" w:eastAsia="Times New Roman" w:hAnsi="Times New Roman"/>
          <w:lang w:eastAsia="ru-RU"/>
        </w:rPr>
        <w:t>4.9.</w:t>
      </w:r>
      <w:r w:rsidR="007662AF" w:rsidRPr="00E23931">
        <w:rPr>
          <w:rFonts w:ascii="Times New Roman" w:eastAsia="Times New Roman" w:hAnsi="Times New Roman"/>
          <w:lang w:eastAsia="ru-RU"/>
        </w:rPr>
        <w:t> Продукция может выбираться не в полном объеме, в связи с неполным посещением детей.</w:t>
      </w:r>
    </w:p>
    <w:p w14:paraId="49D5C9E0" w14:textId="77777777" w:rsidR="005277AC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lang w:eastAsia="ru-RU"/>
        </w:rPr>
      </w:pPr>
    </w:p>
    <w:p w14:paraId="5F035EE1" w14:textId="1517CB3B" w:rsidR="00A63F48" w:rsidRPr="003518E4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5. </w:t>
      </w:r>
      <w:r w:rsidR="005C686F" w:rsidRPr="00DC7991">
        <w:rPr>
          <w:rFonts w:ascii="Times New Roman" w:eastAsia="Times New Roman" w:hAnsi="Times New Roman"/>
          <w:b/>
          <w:lang w:eastAsia="ru-RU"/>
        </w:rPr>
        <w:t>Требования к сроку и (или) объему предоставления</w:t>
      </w:r>
      <w:r w:rsidR="005C686F" w:rsidRPr="003518E4">
        <w:rPr>
          <w:rFonts w:ascii="Times New Roman" w:eastAsia="Times New Roman" w:hAnsi="Times New Roman"/>
          <w:b/>
          <w:lang w:eastAsia="ru-RU"/>
        </w:rPr>
        <w:t xml:space="preserve"> гарантий качества товаров:</w:t>
      </w:r>
    </w:p>
    <w:p w14:paraId="1F5BBCF9" w14:textId="7D7DED9F" w:rsidR="00A63F48" w:rsidRPr="003518E4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5.1. </w:t>
      </w:r>
      <w:r w:rsidR="005C686F" w:rsidRPr="003518E4">
        <w:rPr>
          <w:rFonts w:ascii="Times New Roman" w:eastAsia="Times New Roman" w:hAnsi="Times New Roman"/>
          <w:lang w:eastAsia="ru-RU"/>
        </w:rPr>
        <w:t>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D6D7121" w14:textId="25CD43D1" w:rsidR="00A63F48" w:rsidRPr="003518E4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5.2. </w:t>
      </w:r>
      <w:r w:rsidR="005C686F" w:rsidRPr="003518E4">
        <w:rPr>
          <w:rFonts w:ascii="Times New Roman" w:eastAsia="Times New Roman" w:hAnsi="Times New Roman"/>
          <w:lang w:eastAsia="ru-RU"/>
        </w:rPr>
        <w:t>Наличие недостатков и сроки их устранения фиксируются Сторонами в двухстороннем акте выявленных недостатков.</w:t>
      </w:r>
    </w:p>
    <w:p w14:paraId="0A99BC35" w14:textId="44C1E5CB" w:rsidR="00A63F48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5.3. </w:t>
      </w:r>
      <w:r w:rsidR="005C686F" w:rsidRPr="003518E4">
        <w:rPr>
          <w:rFonts w:ascii="Times New Roman" w:eastAsia="Times New Roman" w:hAnsi="Times New Roman"/>
          <w:lang w:eastAsia="ru-RU"/>
        </w:rPr>
        <w:t xml:space="preserve">Поставляемый товар должен иметь годность (остаточный срок годности) </w:t>
      </w:r>
      <w:r w:rsidR="005C686F" w:rsidRPr="00105533">
        <w:rPr>
          <w:rFonts w:ascii="Times New Roman" w:eastAsia="Times New Roman" w:hAnsi="Times New Roman"/>
          <w:lang w:eastAsia="ru-RU"/>
        </w:rPr>
        <w:t xml:space="preserve">не менее </w:t>
      </w:r>
      <w:r w:rsidR="001B25B7" w:rsidRPr="00105533">
        <w:rPr>
          <w:rFonts w:ascii="Times New Roman" w:eastAsia="Times New Roman" w:hAnsi="Times New Roman"/>
          <w:lang w:eastAsia="ru-RU"/>
        </w:rPr>
        <w:t>8</w:t>
      </w:r>
      <w:r w:rsidR="00295DA8" w:rsidRPr="00105533">
        <w:rPr>
          <w:rFonts w:ascii="Times New Roman" w:eastAsia="Times New Roman" w:hAnsi="Times New Roman"/>
          <w:lang w:eastAsia="ru-RU"/>
        </w:rPr>
        <w:t>0</w:t>
      </w:r>
      <w:r w:rsidR="005C686F" w:rsidRPr="00105533">
        <w:rPr>
          <w:rFonts w:ascii="Times New Roman" w:eastAsia="Times New Roman" w:hAnsi="Times New Roman"/>
          <w:lang w:eastAsia="ru-RU"/>
        </w:rPr>
        <w:t>%</w:t>
      </w:r>
      <w:r w:rsidR="005C686F" w:rsidRPr="003518E4">
        <w:rPr>
          <w:rFonts w:ascii="Times New Roman" w:eastAsia="Times New Roman" w:hAnsi="Times New Roman"/>
          <w:lang w:eastAsia="ru-RU"/>
        </w:rPr>
        <w:t xml:space="preserve"> от установленного предприятием изготовителем срока годности.</w:t>
      </w:r>
    </w:p>
    <w:p w14:paraId="64D439BD" w14:textId="77777777" w:rsidR="005277AC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lang w:eastAsia="ru-RU"/>
        </w:rPr>
      </w:pPr>
    </w:p>
    <w:p w14:paraId="46D60017" w14:textId="40DF5106" w:rsidR="00A63F48" w:rsidRPr="003518E4" w:rsidRDefault="005277AC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6. </w:t>
      </w:r>
      <w:r w:rsidR="005C686F" w:rsidRPr="003518E4">
        <w:rPr>
          <w:rFonts w:ascii="Times New Roman" w:eastAsia="Times New Roman" w:hAnsi="Times New Roman"/>
          <w:b/>
          <w:lang w:eastAsia="ru-RU"/>
        </w:rPr>
        <w:t>Требования к условиям поставки товара, отгрузке товара:</w:t>
      </w:r>
    </w:p>
    <w:p w14:paraId="1ACE4D19" w14:textId="4D72CEBA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DC7991">
        <w:rPr>
          <w:rFonts w:ascii="Times New Roman" w:eastAsia="Times New Roman" w:hAnsi="Times New Roman"/>
          <w:b/>
          <w:bCs/>
          <w:lang w:eastAsia="ru-RU"/>
        </w:rPr>
        <w:t>6.1.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706A48" w14:textId="127AFDF5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DC7991">
        <w:rPr>
          <w:rFonts w:ascii="Times New Roman" w:eastAsia="Times New Roman" w:hAnsi="Times New Roman"/>
          <w:b/>
          <w:bCs/>
          <w:lang w:eastAsia="ru-RU"/>
        </w:rPr>
        <w:t>6.2.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AA40D2" w14:textId="1E9E2F9B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DC7991">
        <w:rPr>
          <w:rFonts w:ascii="Times New Roman" w:eastAsia="Times New Roman" w:hAnsi="Times New Roman"/>
          <w:b/>
          <w:bCs/>
          <w:lang w:eastAsia="ru-RU"/>
        </w:rPr>
        <w:t>6.3.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4858B15" w14:textId="5C4CA36E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DC7991">
        <w:rPr>
          <w:rFonts w:ascii="Times New Roman" w:eastAsia="Times New Roman" w:hAnsi="Times New Roman"/>
          <w:b/>
          <w:bCs/>
          <w:lang w:eastAsia="ru-RU"/>
        </w:rPr>
        <w:t>6.4.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Товар должен сопровождаться следующими документами:</w:t>
      </w:r>
    </w:p>
    <w:p w14:paraId="223599D2" w14:textId="56F9DCAC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 xml:space="preserve">– 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товарная накладная (ТОРГ-12) или УПД (оригиналы);</w:t>
      </w:r>
    </w:p>
    <w:p w14:paraId="7D5AC40F" w14:textId="4A938B59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 xml:space="preserve">– 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счет на оплату (оригиналы);</w:t>
      </w:r>
    </w:p>
    <w:p w14:paraId="1E206B30" w14:textId="1955BF82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 xml:space="preserve">– 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счет-фактура или УПД (оригиналы);</w:t>
      </w:r>
    </w:p>
    <w:p w14:paraId="5CBCCE1A" w14:textId="09A0A078" w:rsidR="00A63F48" w:rsidRPr="003518E4" w:rsidRDefault="005C686F" w:rsidP="005277AC">
      <w:pPr>
        <w:widowControl w:val="0"/>
        <w:tabs>
          <w:tab w:val="left" w:pos="-851"/>
        </w:tabs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 xml:space="preserve">– </w:t>
      </w:r>
      <w:r w:rsidR="005277AC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копия сертификата соответствия или декларации соответствия.</w:t>
      </w:r>
    </w:p>
    <w:bookmarkEnd w:id="0"/>
    <w:p w14:paraId="51547ABF" w14:textId="77777777" w:rsidR="00A63F48" w:rsidRPr="003518E4" w:rsidRDefault="00A63F48" w:rsidP="00C642EE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</w:p>
    <w:sectPr w:rsidR="00A63F48" w:rsidRPr="003518E4" w:rsidSect="00C642EE">
      <w:headerReference w:type="first" r:id="rId8"/>
      <w:pgSz w:w="11906" w:h="16838"/>
      <w:pgMar w:top="822" w:right="991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0782D" w14:textId="77777777" w:rsidR="00A56CC2" w:rsidRDefault="00A56CC2">
      <w:pPr>
        <w:spacing w:after="0" w:line="240" w:lineRule="auto"/>
      </w:pPr>
      <w:r>
        <w:separator/>
      </w:r>
    </w:p>
  </w:endnote>
  <w:endnote w:type="continuationSeparator" w:id="0">
    <w:p w14:paraId="513B82BE" w14:textId="77777777" w:rsidR="00A56CC2" w:rsidRDefault="00A5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58E93" w14:textId="77777777" w:rsidR="00A56CC2" w:rsidRDefault="00A56CC2">
      <w:pPr>
        <w:spacing w:after="0" w:line="240" w:lineRule="auto"/>
      </w:pPr>
      <w:r>
        <w:separator/>
      </w:r>
    </w:p>
  </w:footnote>
  <w:footnote w:type="continuationSeparator" w:id="0">
    <w:p w14:paraId="638684B7" w14:textId="77777777" w:rsidR="00A56CC2" w:rsidRDefault="00A56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20744" w14:textId="77777777" w:rsidR="00A63F48" w:rsidRDefault="00A63F48">
    <w:pPr>
      <w:pStyle w:val="af3"/>
      <w:jc w:val="center"/>
    </w:pPr>
  </w:p>
  <w:p w14:paraId="254D6FDB" w14:textId="77777777" w:rsidR="00A63F48" w:rsidRDefault="00A63F48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639E0"/>
    <w:multiLevelType w:val="hybridMultilevel"/>
    <w:tmpl w:val="1A220D10"/>
    <w:lvl w:ilvl="0" w:tplc="80A0E1A8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AAC25710">
      <w:start w:val="1"/>
      <w:numFmt w:val="lowerLetter"/>
      <w:lvlText w:val="%2."/>
      <w:lvlJc w:val="left"/>
      <w:pPr>
        <w:ind w:left="1484" w:hanging="360"/>
      </w:pPr>
    </w:lvl>
    <w:lvl w:ilvl="2" w:tplc="76B6B502">
      <w:start w:val="1"/>
      <w:numFmt w:val="lowerRoman"/>
      <w:lvlText w:val="%3."/>
      <w:lvlJc w:val="right"/>
      <w:pPr>
        <w:ind w:left="2204" w:hanging="180"/>
      </w:pPr>
    </w:lvl>
    <w:lvl w:ilvl="3" w:tplc="A13E4806">
      <w:start w:val="1"/>
      <w:numFmt w:val="decimal"/>
      <w:lvlText w:val="%4."/>
      <w:lvlJc w:val="left"/>
      <w:pPr>
        <w:ind w:left="2924" w:hanging="360"/>
      </w:pPr>
    </w:lvl>
    <w:lvl w:ilvl="4" w:tplc="97C2768C">
      <w:start w:val="1"/>
      <w:numFmt w:val="lowerLetter"/>
      <w:lvlText w:val="%5."/>
      <w:lvlJc w:val="left"/>
      <w:pPr>
        <w:ind w:left="3644" w:hanging="360"/>
      </w:pPr>
    </w:lvl>
    <w:lvl w:ilvl="5" w:tplc="643857E6">
      <w:start w:val="1"/>
      <w:numFmt w:val="lowerRoman"/>
      <w:lvlText w:val="%6."/>
      <w:lvlJc w:val="right"/>
      <w:pPr>
        <w:ind w:left="4364" w:hanging="180"/>
      </w:pPr>
    </w:lvl>
    <w:lvl w:ilvl="6" w:tplc="883AAB12">
      <w:start w:val="1"/>
      <w:numFmt w:val="decimal"/>
      <w:lvlText w:val="%7."/>
      <w:lvlJc w:val="left"/>
      <w:pPr>
        <w:ind w:left="5084" w:hanging="360"/>
      </w:pPr>
    </w:lvl>
    <w:lvl w:ilvl="7" w:tplc="67465E18">
      <w:start w:val="1"/>
      <w:numFmt w:val="lowerLetter"/>
      <w:lvlText w:val="%8."/>
      <w:lvlJc w:val="left"/>
      <w:pPr>
        <w:ind w:left="5804" w:hanging="360"/>
      </w:pPr>
    </w:lvl>
    <w:lvl w:ilvl="8" w:tplc="4CFCDD1C">
      <w:start w:val="1"/>
      <w:numFmt w:val="lowerRoman"/>
      <w:lvlText w:val="%9."/>
      <w:lvlJc w:val="right"/>
      <w:pPr>
        <w:ind w:left="6524" w:hanging="180"/>
      </w:pPr>
    </w:lvl>
  </w:abstractNum>
  <w:abstractNum w:abstractNumId="1" w15:restartNumberingAfterBreak="0">
    <w:nsid w:val="27BF1731"/>
    <w:multiLevelType w:val="hybridMultilevel"/>
    <w:tmpl w:val="CE6CB5A8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4DF9"/>
    <w:multiLevelType w:val="hybridMultilevel"/>
    <w:tmpl w:val="303CBFDE"/>
    <w:lvl w:ilvl="0" w:tplc="3E4C4F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4827E4">
      <w:start w:val="1"/>
      <w:numFmt w:val="lowerLetter"/>
      <w:lvlText w:val="%2."/>
      <w:lvlJc w:val="left"/>
      <w:pPr>
        <w:ind w:left="2498" w:hanging="360"/>
      </w:pPr>
    </w:lvl>
    <w:lvl w:ilvl="2" w:tplc="CCF6A308">
      <w:start w:val="1"/>
      <w:numFmt w:val="lowerRoman"/>
      <w:lvlText w:val="%3."/>
      <w:lvlJc w:val="right"/>
      <w:pPr>
        <w:ind w:left="3218" w:hanging="180"/>
      </w:pPr>
    </w:lvl>
    <w:lvl w:ilvl="3" w:tplc="FC4EC7E2">
      <w:start w:val="1"/>
      <w:numFmt w:val="decimal"/>
      <w:lvlText w:val="%4."/>
      <w:lvlJc w:val="left"/>
      <w:pPr>
        <w:ind w:left="3938" w:hanging="360"/>
      </w:pPr>
    </w:lvl>
    <w:lvl w:ilvl="4" w:tplc="A4C81628">
      <w:start w:val="1"/>
      <w:numFmt w:val="lowerLetter"/>
      <w:lvlText w:val="%5."/>
      <w:lvlJc w:val="left"/>
      <w:pPr>
        <w:ind w:left="4658" w:hanging="360"/>
      </w:pPr>
    </w:lvl>
    <w:lvl w:ilvl="5" w:tplc="6DE42C2A">
      <w:start w:val="1"/>
      <w:numFmt w:val="lowerRoman"/>
      <w:lvlText w:val="%6."/>
      <w:lvlJc w:val="right"/>
      <w:pPr>
        <w:ind w:left="5378" w:hanging="180"/>
      </w:pPr>
    </w:lvl>
    <w:lvl w:ilvl="6" w:tplc="9502F4D4">
      <w:start w:val="1"/>
      <w:numFmt w:val="decimal"/>
      <w:lvlText w:val="%7."/>
      <w:lvlJc w:val="left"/>
      <w:pPr>
        <w:ind w:left="6098" w:hanging="360"/>
      </w:pPr>
    </w:lvl>
    <w:lvl w:ilvl="7" w:tplc="0E926F34">
      <w:start w:val="1"/>
      <w:numFmt w:val="lowerLetter"/>
      <w:lvlText w:val="%8."/>
      <w:lvlJc w:val="left"/>
      <w:pPr>
        <w:ind w:left="6818" w:hanging="360"/>
      </w:pPr>
    </w:lvl>
    <w:lvl w:ilvl="8" w:tplc="A6ACA970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2D25960"/>
    <w:multiLevelType w:val="multilevel"/>
    <w:tmpl w:val="790A12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92972CF"/>
    <w:multiLevelType w:val="multilevel"/>
    <w:tmpl w:val="4FA625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4F1D43C7"/>
    <w:multiLevelType w:val="hybridMultilevel"/>
    <w:tmpl w:val="DD1E8BF6"/>
    <w:lvl w:ilvl="0" w:tplc="C928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C2936">
      <w:start w:val="1"/>
      <w:numFmt w:val="lowerLetter"/>
      <w:lvlText w:val="%2."/>
      <w:lvlJc w:val="left"/>
      <w:pPr>
        <w:ind w:left="1440" w:hanging="360"/>
      </w:pPr>
    </w:lvl>
    <w:lvl w:ilvl="2" w:tplc="69C4F37C">
      <w:start w:val="1"/>
      <w:numFmt w:val="lowerRoman"/>
      <w:lvlText w:val="%3."/>
      <w:lvlJc w:val="right"/>
      <w:pPr>
        <w:ind w:left="2160" w:hanging="180"/>
      </w:pPr>
    </w:lvl>
    <w:lvl w:ilvl="3" w:tplc="6F3E139A">
      <w:start w:val="1"/>
      <w:numFmt w:val="decimal"/>
      <w:lvlText w:val="%4."/>
      <w:lvlJc w:val="left"/>
      <w:pPr>
        <w:ind w:left="2880" w:hanging="360"/>
      </w:pPr>
    </w:lvl>
    <w:lvl w:ilvl="4" w:tplc="4172141C">
      <w:start w:val="1"/>
      <w:numFmt w:val="lowerLetter"/>
      <w:lvlText w:val="%5."/>
      <w:lvlJc w:val="left"/>
      <w:pPr>
        <w:ind w:left="3600" w:hanging="360"/>
      </w:pPr>
    </w:lvl>
    <w:lvl w:ilvl="5" w:tplc="F0C6734E">
      <w:start w:val="1"/>
      <w:numFmt w:val="lowerRoman"/>
      <w:lvlText w:val="%6."/>
      <w:lvlJc w:val="right"/>
      <w:pPr>
        <w:ind w:left="4320" w:hanging="180"/>
      </w:pPr>
    </w:lvl>
    <w:lvl w:ilvl="6" w:tplc="E8B60A30">
      <w:start w:val="1"/>
      <w:numFmt w:val="decimal"/>
      <w:lvlText w:val="%7."/>
      <w:lvlJc w:val="left"/>
      <w:pPr>
        <w:ind w:left="5040" w:hanging="360"/>
      </w:pPr>
    </w:lvl>
    <w:lvl w:ilvl="7" w:tplc="292C00C8">
      <w:start w:val="1"/>
      <w:numFmt w:val="lowerLetter"/>
      <w:lvlText w:val="%8."/>
      <w:lvlJc w:val="left"/>
      <w:pPr>
        <w:ind w:left="5760" w:hanging="360"/>
      </w:pPr>
    </w:lvl>
    <w:lvl w:ilvl="8" w:tplc="468A86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00413"/>
    <w:multiLevelType w:val="hybridMultilevel"/>
    <w:tmpl w:val="06D8E212"/>
    <w:lvl w:ilvl="0" w:tplc="4BEAB62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FBC01CC">
      <w:start w:val="1"/>
      <w:numFmt w:val="lowerLetter"/>
      <w:lvlText w:val="%2."/>
      <w:lvlJc w:val="left"/>
      <w:pPr>
        <w:ind w:left="2149" w:hanging="360"/>
      </w:pPr>
    </w:lvl>
    <w:lvl w:ilvl="2" w:tplc="66C4DA68">
      <w:start w:val="1"/>
      <w:numFmt w:val="lowerRoman"/>
      <w:lvlText w:val="%3."/>
      <w:lvlJc w:val="right"/>
      <w:pPr>
        <w:ind w:left="2869" w:hanging="180"/>
      </w:pPr>
    </w:lvl>
    <w:lvl w:ilvl="3" w:tplc="6AF0E98E">
      <w:start w:val="1"/>
      <w:numFmt w:val="decimal"/>
      <w:lvlText w:val="%4."/>
      <w:lvlJc w:val="left"/>
      <w:pPr>
        <w:ind w:left="3589" w:hanging="360"/>
      </w:pPr>
    </w:lvl>
    <w:lvl w:ilvl="4" w:tplc="74DC7B8C">
      <w:start w:val="1"/>
      <w:numFmt w:val="lowerLetter"/>
      <w:lvlText w:val="%5."/>
      <w:lvlJc w:val="left"/>
      <w:pPr>
        <w:ind w:left="4309" w:hanging="360"/>
      </w:pPr>
    </w:lvl>
    <w:lvl w:ilvl="5" w:tplc="0900C9B2">
      <w:start w:val="1"/>
      <w:numFmt w:val="lowerRoman"/>
      <w:lvlText w:val="%6."/>
      <w:lvlJc w:val="right"/>
      <w:pPr>
        <w:ind w:left="5029" w:hanging="180"/>
      </w:pPr>
    </w:lvl>
    <w:lvl w:ilvl="6" w:tplc="26666EFC">
      <w:start w:val="1"/>
      <w:numFmt w:val="decimal"/>
      <w:lvlText w:val="%7."/>
      <w:lvlJc w:val="left"/>
      <w:pPr>
        <w:ind w:left="5749" w:hanging="360"/>
      </w:pPr>
    </w:lvl>
    <w:lvl w:ilvl="7" w:tplc="3668B3A2">
      <w:start w:val="1"/>
      <w:numFmt w:val="lowerLetter"/>
      <w:lvlText w:val="%8."/>
      <w:lvlJc w:val="left"/>
      <w:pPr>
        <w:ind w:left="6469" w:hanging="360"/>
      </w:pPr>
    </w:lvl>
    <w:lvl w:ilvl="8" w:tplc="BCA80A8A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0C669B9"/>
    <w:multiLevelType w:val="hybridMultilevel"/>
    <w:tmpl w:val="7D4C3D02"/>
    <w:lvl w:ilvl="0" w:tplc="CFEC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0F2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CCF9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AB20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EC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0E7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48E5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281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1EB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2E25229"/>
    <w:multiLevelType w:val="hybridMultilevel"/>
    <w:tmpl w:val="716C9530"/>
    <w:lvl w:ilvl="0" w:tplc="DBFE2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C2788">
      <w:start w:val="1"/>
      <w:numFmt w:val="lowerLetter"/>
      <w:lvlText w:val="%2."/>
      <w:lvlJc w:val="left"/>
      <w:pPr>
        <w:ind w:left="1789" w:hanging="360"/>
      </w:pPr>
    </w:lvl>
    <w:lvl w:ilvl="2" w:tplc="ED0A3F84">
      <w:start w:val="1"/>
      <w:numFmt w:val="lowerRoman"/>
      <w:lvlText w:val="%3."/>
      <w:lvlJc w:val="right"/>
      <w:pPr>
        <w:ind w:left="2509" w:hanging="180"/>
      </w:pPr>
    </w:lvl>
    <w:lvl w:ilvl="3" w:tplc="1B26DA6E">
      <w:start w:val="1"/>
      <w:numFmt w:val="decimal"/>
      <w:lvlText w:val="%4."/>
      <w:lvlJc w:val="left"/>
      <w:pPr>
        <w:ind w:left="3229" w:hanging="360"/>
      </w:pPr>
    </w:lvl>
    <w:lvl w:ilvl="4" w:tplc="6F1CE254">
      <w:start w:val="1"/>
      <w:numFmt w:val="lowerLetter"/>
      <w:lvlText w:val="%5."/>
      <w:lvlJc w:val="left"/>
      <w:pPr>
        <w:ind w:left="3949" w:hanging="360"/>
      </w:pPr>
    </w:lvl>
    <w:lvl w:ilvl="5" w:tplc="6A8E5778">
      <w:start w:val="1"/>
      <w:numFmt w:val="lowerRoman"/>
      <w:lvlText w:val="%6."/>
      <w:lvlJc w:val="right"/>
      <w:pPr>
        <w:ind w:left="4669" w:hanging="180"/>
      </w:pPr>
    </w:lvl>
    <w:lvl w:ilvl="6" w:tplc="EBB4E552">
      <w:start w:val="1"/>
      <w:numFmt w:val="decimal"/>
      <w:lvlText w:val="%7."/>
      <w:lvlJc w:val="left"/>
      <w:pPr>
        <w:ind w:left="5389" w:hanging="360"/>
      </w:pPr>
    </w:lvl>
    <w:lvl w:ilvl="7" w:tplc="15526550">
      <w:start w:val="1"/>
      <w:numFmt w:val="lowerLetter"/>
      <w:lvlText w:val="%8."/>
      <w:lvlJc w:val="left"/>
      <w:pPr>
        <w:ind w:left="6109" w:hanging="360"/>
      </w:pPr>
    </w:lvl>
    <w:lvl w:ilvl="8" w:tplc="3CB429D6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6D0794"/>
    <w:multiLevelType w:val="hybridMultilevel"/>
    <w:tmpl w:val="CBCE3446"/>
    <w:lvl w:ilvl="0" w:tplc="CE2E3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82500">
      <w:start w:val="1"/>
      <w:numFmt w:val="lowerLetter"/>
      <w:lvlText w:val="%2."/>
      <w:lvlJc w:val="left"/>
      <w:pPr>
        <w:ind w:left="1440" w:hanging="360"/>
      </w:pPr>
    </w:lvl>
    <w:lvl w:ilvl="2" w:tplc="E1E0F124">
      <w:start w:val="1"/>
      <w:numFmt w:val="lowerRoman"/>
      <w:lvlText w:val="%3."/>
      <w:lvlJc w:val="right"/>
      <w:pPr>
        <w:ind w:left="2160" w:hanging="180"/>
      </w:pPr>
    </w:lvl>
    <w:lvl w:ilvl="3" w:tplc="958A3304">
      <w:start w:val="1"/>
      <w:numFmt w:val="decimal"/>
      <w:lvlText w:val="%4."/>
      <w:lvlJc w:val="left"/>
      <w:pPr>
        <w:ind w:left="2880" w:hanging="360"/>
      </w:pPr>
    </w:lvl>
    <w:lvl w:ilvl="4" w:tplc="AB0098A8">
      <w:start w:val="1"/>
      <w:numFmt w:val="lowerLetter"/>
      <w:lvlText w:val="%5."/>
      <w:lvlJc w:val="left"/>
      <w:pPr>
        <w:ind w:left="3600" w:hanging="360"/>
      </w:pPr>
    </w:lvl>
    <w:lvl w:ilvl="5" w:tplc="E2D6DA26">
      <w:start w:val="1"/>
      <w:numFmt w:val="lowerRoman"/>
      <w:lvlText w:val="%6."/>
      <w:lvlJc w:val="right"/>
      <w:pPr>
        <w:ind w:left="4320" w:hanging="180"/>
      </w:pPr>
    </w:lvl>
    <w:lvl w:ilvl="6" w:tplc="9460BD58">
      <w:start w:val="1"/>
      <w:numFmt w:val="decimal"/>
      <w:lvlText w:val="%7."/>
      <w:lvlJc w:val="left"/>
      <w:pPr>
        <w:ind w:left="5040" w:hanging="360"/>
      </w:pPr>
    </w:lvl>
    <w:lvl w:ilvl="7" w:tplc="6E66DA1E">
      <w:start w:val="1"/>
      <w:numFmt w:val="lowerLetter"/>
      <w:lvlText w:val="%8."/>
      <w:lvlJc w:val="left"/>
      <w:pPr>
        <w:ind w:left="5760" w:hanging="360"/>
      </w:pPr>
    </w:lvl>
    <w:lvl w:ilvl="8" w:tplc="503C8D6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A6EEC"/>
    <w:multiLevelType w:val="multilevel"/>
    <w:tmpl w:val="26F4BFD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9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48"/>
    <w:rsid w:val="00000E63"/>
    <w:rsid w:val="00040879"/>
    <w:rsid w:val="00053312"/>
    <w:rsid w:val="000D42D8"/>
    <w:rsid w:val="001046FC"/>
    <w:rsid w:val="00105181"/>
    <w:rsid w:val="00105533"/>
    <w:rsid w:val="00126FF1"/>
    <w:rsid w:val="0019798A"/>
    <w:rsid w:val="001A3A2E"/>
    <w:rsid w:val="001B25B7"/>
    <w:rsid w:val="001C7C12"/>
    <w:rsid w:val="0021453C"/>
    <w:rsid w:val="0023793C"/>
    <w:rsid w:val="00240A77"/>
    <w:rsid w:val="002873D7"/>
    <w:rsid w:val="00295DA8"/>
    <w:rsid w:val="002A3201"/>
    <w:rsid w:val="002B4F61"/>
    <w:rsid w:val="002C5BA3"/>
    <w:rsid w:val="003375A4"/>
    <w:rsid w:val="0034642C"/>
    <w:rsid w:val="003518E4"/>
    <w:rsid w:val="0040308D"/>
    <w:rsid w:val="0045524D"/>
    <w:rsid w:val="00456C28"/>
    <w:rsid w:val="004918E7"/>
    <w:rsid w:val="0052024B"/>
    <w:rsid w:val="005277AC"/>
    <w:rsid w:val="00534380"/>
    <w:rsid w:val="00583D2A"/>
    <w:rsid w:val="00590DD1"/>
    <w:rsid w:val="00595DDA"/>
    <w:rsid w:val="005B62FC"/>
    <w:rsid w:val="005B7512"/>
    <w:rsid w:val="005C0080"/>
    <w:rsid w:val="005C4953"/>
    <w:rsid w:val="005C686F"/>
    <w:rsid w:val="006056A3"/>
    <w:rsid w:val="00660B51"/>
    <w:rsid w:val="006E58BB"/>
    <w:rsid w:val="00705714"/>
    <w:rsid w:val="007401C2"/>
    <w:rsid w:val="00747272"/>
    <w:rsid w:val="007662AF"/>
    <w:rsid w:val="00771DE2"/>
    <w:rsid w:val="007C1DED"/>
    <w:rsid w:val="007C3765"/>
    <w:rsid w:val="007D1876"/>
    <w:rsid w:val="007D31EE"/>
    <w:rsid w:val="007E2EEB"/>
    <w:rsid w:val="00816A0E"/>
    <w:rsid w:val="00817028"/>
    <w:rsid w:val="00844DAB"/>
    <w:rsid w:val="00881A18"/>
    <w:rsid w:val="00883D42"/>
    <w:rsid w:val="008E0053"/>
    <w:rsid w:val="008F0D93"/>
    <w:rsid w:val="00907F6C"/>
    <w:rsid w:val="00920A6E"/>
    <w:rsid w:val="009416E7"/>
    <w:rsid w:val="00943AA2"/>
    <w:rsid w:val="00965B5A"/>
    <w:rsid w:val="00966B5D"/>
    <w:rsid w:val="00984DFB"/>
    <w:rsid w:val="009C43D5"/>
    <w:rsid w:val="009D7F9D"/>
    <w:rsid w:val="00A345B2"/>
    <w:rsid w:val="00A56CC2"/>
    <w:rsid w:val="00A63F48"/>
    <w:rsid w:val="00B07F29"/>
    <w:rsid w:val="00C05159"/>
    <w:rsid w:val="00C054F9"/>
    <w:rsid w:val="00C1653C"/>
    <w:rsid w:val="00C27A33"/>
    <w:rsid w:val="00C431B8"/>
    <w:rsid w:val="00C432EC"/>
    <w:rsid w:val="00C45590"/>
    <w:rsid w:val="00C504F6"/>
    <w:rsid w:val="00C642EE"/>
    <w:rsid w:val="00C8492B"/>
    <w:rsid w:val="00CF00DC"/>
    <w:rsid w:val="00CF118B"/>
    <w:rsid w:val="00D0324C"/>
    <w:rsid w:val="00D76220"/>
    <w:rsid w:val="00D91DF2"/>
    <w:rsid w:val="00D93BBC"/>
    <w:rsid w:val="00DA7795"/>
    <w:rsid w:val="00DC58D1"/>
    <w:rsid w:val="00DC7991"/>
    <w:rsid w:val="00E138A0"/>
    <w:rsid w:val="00E23931"/>
    <w:rsid w:val="00E31C58"/>
    <w:rsid w:val="00E5017F"/>
    <w:rsid w:val="00E50309"/>
    <w:rsid w:val="00E759A7"/>
    <w:rsid w:val="00E93CBF"/>
    <w:rsid w:val="00EB0106"/>
    <w:rsid w:val="00EB042B"/>
    <w:rsid w:val="00ED2F84"/>
    <w:rsid w:val="00F27233"/>
    <w:rsid w:val="00F35E5C"/>
    <w:rsid w:val="00F36C1E"/>
    <w:rsid w:val="00F5735D"/>
    <w:rsid w:val="00F83530"/>
    <w:rsid w:val="00F83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0520"/>
  <w15:docId w15:val="{172E910D-29EE-4B27-A4C6-97C2945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Заголовок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97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B8C99-8D74-44EC-9CA6-10F54424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dc:description>DOC-MARKER-TyeQhsez9z_S1B6J3uNKtQ</dc:description>
  <cp:lastModifiedBy>Виноградова Ирина Александровна</cp:lastModifiedBy>
  <cp:revision>10</cp:revision>
  <dcterms:created xsi:type="dcterms:W3CDTF">2026-05-04T02:45:00Z</dcterms:created>
  <dcterms:modified xsi:type="dcterms:W3CDTF">2026-10-26T05:50:00Z</dcterms:modified>
</cp:coreProperties>
</file>