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C2F5CF8" w14:textId="77777777" w:rsidR="00144932" w:rsidRPr="008B5780" w:rsidRDefault="00144932" w:rsidP="007771D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100E5197" w14:textId="77777777" w:rsidR="00CC157A" w:rsidRPr="00CC157A" w:rsidRDefault="00CC157A" w:rsidP="00CC157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CC157A">
        <w:rPr>
          <w:rFonts w:ascii="Times New Roman" w:eastAsia="Times New Roman" w:hAnsi="Times New Roman"/>
          <w:b/>
          <w:sz w:val="24"/>
          <w:szCs w:val="24"/>
          <w:lang w:eastAsia="ru-RU"/>
        </w:rPr>
        <w:t>ТЕХНИЧЕСКОЕ ЗАДАНИЕ⁠⁠⁠​‌​‌​​‌​​‌​​​‌​‌​​‌‌​​​‌​‌​​‌‌​​​‌​​‌‌​‌​‌​‌​​​‌​‌​​​‌​‌​‌​​​​‌​​‌‌‌​‌‌‌​‌​​‌​‌‌​‌​​​​​‌​‌​‌‌​​‌​​‌‌​‌‌‌​‌​​​​‌​​​‌‌​‌​‌​‌‌​​‌​‌​‌‌‌​‌​‌​‌​‌‌‌‌‌​‌​​‌‌‌‌​‌‌​‌‌​​​‌​​​​‌‌​‌​​​​‌‌​‌‌​​​​‌​‌‌​​‌​​​‌‌​​‌​​​‌‌‌​​‌​​‌‌​‌​‌‌​‌​​‌​‌‌​​‌‌‌​​​​​‌‌​​‌‌​‌​‌​​‌​​‌​​‌​​​​‌​‌‌​‌​​‌​‌​​​‌​‌​‌​‌‌‌​‌‌‌​‌​​​‌‌​​‌​‌​‌​‌​‌​‌​‌‌​​‌​​​‌‌‌​​‌​​​‌‌‌​​‌​‌​​​​​‌​​‌​‌‌​‌​‌‌​‌​‌‌​​‌‌​‌‌‌​‌‌‌​‌​​​‌​​​‌‌‌​‌‌‌​​‌​​​‌‌‌​​​​‌​‌‌‌‌‌​‌​​‌​‌‌​‌​‌​‌​‌​​‌‌​​​‌​‌‌‌​‌​​​​‌‌​‌‌‌​‌‌​‌​‌​​‌​​‌​​​​‌​‌‌​‌​​‌‌‌‌​‌​​‌‌​‌‌‌‌​‌‌‌​‌​​​‌​‌​​​​​‌‌‌‌​​‌​‌‌​‌​‌​​‌‌‌​​​‌​‌‌​‌​​‌​‌‌​‌​​‌​‌‌​‌‌‌​​‌‌​‌‌​​​‌‌‌​‌‌​​​‌‌​‌​‌​‌‌​​​‌‌​‌‌‌‌​​​​‌‌​​‌‌​​‌​​‌‌‌​​‌‌​​‌‌‌​‌​‌​​​‌​​‌‌​‌​‌​‌‌​‌​‌​​‌‌​​​​‌​‌‌​​​​‌​‌​​​​​‌⁠⁠⁠</w:t>
      </w:r>
    </w:p>
    <w:p w14:paraId="105CC9E0" w14:textId="77777777" w:rsidR="00106F91" w:rsidRDefault="00CC157A" w:rsidP="00B401F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  <w:sectPr w:rsidR="00106F91" w:rsidSect="00144932">
          <w:pgSz w:w="11906" w:h="16838"/>
          <w:pgMar w:top="567" w:right="851" w:bottom="567" w:left="1418" w:header="709" w:footer="709" w:gutter="0"/>
          <w:cols w:space="720"/>
        </w:sectPr>
      </w:pPr>
      <w:r w:rsidRPr="00CC157A">
        <w:rPr>
          <w:rFonts w:ascii="Times New Roman" w:eastAsia="Times New Roman" w:hAnsi="Times New Roman"/>
          <w:sz w:val="24"/>
          <w:szCs w:val="24"/>
          <w:lang w:eastAsia="ru-RU"/>
        </w:rPr>
        <w:t xml:space="preserve">на поставку </w:t>
      </w:r>
      <w:r w:rsidR="00B401FD">
        <w:rPr>
          <w:rFonts w:ascii="Times New Roman" w:eastAsia="Times New Roman" w:hAnsi="Times New Roman"/>
          <w:sz w:val="24"/>
          <w:szCs w:val="24"/>
          <w:lang w:eastAsia="ru-RU"/>
        </w:rPr>
        <w:t>компримированного природного газа</w:t>
      </w:r>
      <w:r w:rsidRPr="00CC157A">
        <w:rPr>
          <w:rFonts w:ascii="Times New Roman" w:eastAsia="Times New Roman" w:hAnsi="Times New Roman"/>
          <w:sz w:val="24"/>
          <w:szCs w:val="24"/>
          <w:lang w:eastAsia="ru-RU"/>
        </w:rPr>
        <w:t xml:space="preserve"> через </w:t>
      </w:r>
      <w:r w:rsidR="00C65795">
        <w:rPr>
          <w:rFonts w:ascii="Times New Roman" w:eastAsia="Calibri" w:hAnsi="Times New Roman"/>
          <w:sz w:val="24"/>
          <w:szCs w:val="24"/>
        </w:rPr>
        <w:t>АГНКС</w:t>
      </w:r>
      <w:r w:rsidR="00C65795" w:rsidRPr="00CC157A">
        <w:rPr>
          <w:rFonts w:ascii="Times New Roman" w:eastAsia="Calibri" w:hAnsi="Times New Roman"/>
          <w:sz w:val="24"/>
          <w:szCs w:val="24"/>
        </w:rPr>
        <w:t xml:space="preserve"> </w:t>
      </w:r>
      <w:r w:rsidR="00C65795">
        <w:rPr>
          <w:rFonts w:ascii="Times New Roman" w:eastAsia="Calibri" w:hAnsi="Times New Roman"/>
          <w:sz w:val="24"/>
          <w:szCs w:val="24"/>
        </w:rPr>
        <w:t>(</w:t>
      </w:r>
      <w:r w:rsidR="00C65795" w:rsidRPr="00CC157A">
        <w:rPr>
          <w:rFonts w:ascii="Times New Roman" w:eastAsia="Calibri" w:hAnsi="Times New Roman"/>
          <w:sz w:val="24"/>
          <w:szCs w:val="24"/>
        </w:rPr>
        <w:t>АЗС</w:t>
      </w:r>
      <w:r w:rsidR="00C65795">
        <w:rPr>
          <w:rFonts w:ascii="Times New Roman" w:eastAsia="Calibri" w:hAnsi="Times New Roman"/>
          <w:sz w:val="24"/>
          <w:szCs w:val="24"/>
        </w:rPr>
        <w:t>)</w:t>
      </w:r>
      <w:r w:rsidR="00C65795" w:rsidRPr="00CC157A">
        <w:rPr>
          <w:rFonts w:ascii="Times New Roman" w:eastAsia="Calibri" w:hAnsi="Times New Roman"/>
          <w:sz w:val="24"/>
          <w:szCs w:val="24"/>
        </w:rPr>
        <w:t xml:space="preserve"> </w:t>
      </w:r>
      <w:r w:rsidRPr="00CC157A">
        <w:rPr>
          <w:rFonts w:ascii="Times New Roman" w:eastAsia="Times New Roman" w:hAnsi="Times New Roman"/>
          <w:sz w:val="24"/>
          <w:szCs w:val="24"/>
          <w:lang w:eastAsia="ru-RU"/>
        </w:rPr>
        <w:t xml:space="preserve">с использованием топливных пластиковых карт </w:t>
      </w:r>
      <w:r w:rsidR="00106F91">
        <w:rPr>
          <w:rFonts w:ascii="Times New Roman" w:eastAsia="Times New Roman" w:hAnsi="Times New Roman"/>
          <w:sz w:val="24"/>
          <w:szCs w:val="24"/>
          <w:lang w:eastAsia="ru-RU"/>
        </w:rPr>
        <w:t xml:space="preserve">для нужд </w:t>
      </w:r>
      <w:r w:rsidR="00BD2A67">
        <w:rPr>
          <w:rFonts w:ascii="Times New Roman" w:eastAsia="Times New Roman" w:hAnsi="Times New Roman"/>
          <w:sz w:val="24"/>
          <w:szCs w:val="24"/>
          <w:lang w:eastAsia="ru-RU"/>
        </w:rPr>
        <w:t>АО</w:t>
      </w:r>
      <w:r w:rsidR="00001512">
        <w:rPr>
          <w:rFonts w:ascii="Times New Roman" w:eastAsia="Times New Roman" w:hAnsi="Times New Roman"/>
          <w:sz w:val="24"/>
          <w:szCs w:val="24"/>
          <w:lang w:eastAsia="ru-RU"/>
        </w:rPr>
        <w:t xml:space="preserve"> «ПП-8»</w:t>
      </w:r>
      <w:r w:rsidR="00106F9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52B95CCF" w14:textId="77777777" w:rsidR="00144932" w:rsidRDefault="00144932" w:rsidP="00CC15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2C2A4126" w14:textId="420E9C36" w:rsidR="00784966" w:rsidRPr="00CC157A" w:rsidRDefault="00CC157A" w:rsidP="007849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C157A">
        <w:rPr>
          <w:rFonts w:ascii="Times New Roman" w:eastAsia="Times New Roman" w:hAnsi="Times New Roman"/>
          <w:b/>
          <w:sz w:val="24"/>
          <w:szCs w:val="24"/>
          <w:lang w:eastAsia="ru-RU"/>
        </w:rPr>
        <w:t>1. Объект закупки:</w:t>
      </w:r>
      <w:r w:rsidRPr="00CC157A">
        <w:rPr>
          <w:rFonts w:ascii="Times New Roman" w:eastAsia="Times New Roman" w:hAnsi="Times New Roman"/>
          <w:sz w:val="24"/>
          <w:szCs w:val="24"/>
          <w:lang w:eastAsia="ru-RU"/>
        </w:rPr>
        <w:t xml:space="preserve"> поставка </w:t>
      </w:r>
      <w:r w:rsidR="00545666">
        <w:rPr>
          <w:rFonts w:ascii="Times New Roman" w:eastAsia="Times New Roman" w:hAnsi="Times New Roman"/>
          <w:sz w:val="24"/>
          <w:szCs w:val="24"/>
          <w:lang w:eastAsia="ru-RU"/>
        </w:rPr>
        <w:t>компримированного природного газа (</w:t>
      </w:r>
      <w:r w:rsidR="00B401FD">
        <w:rPr>
          <w:rFonts w:ascii="Times New Roman" w:eastAsia="Times New Roman" w:hAnsi="Times New Roman"/>
          <w:sz w:val="24"/>
          <w:szCs w:val="24"/>
          <w:lang w:eastAsia="ru-RU"/>
        </w:rPr>
        <w:t xml:space="preserve">далее - </w:t>
      </w:r>
      <w:r w:rsidR="00545666">
        <w:rPr>
          <w:rFonts w:ascii="Times New Roman" w:eastAsia="Times New Roman" w:hAnsi="Times New Roman"/>
          <w:sz w:val="24"/>
          <w:szCs w:val="24"/>
          <w:lang w:eastAsia="ru-RU"/>
        </w:rPr>
        <w:t>КПГ)</w:t>
      </w:r>
      <w:r w:rsidRPr="00CC157A">
        <w:rPr>
          <w:rFonts w:ascii="Times New Roman" w:eastAsia="Times New Roman" w:hAnsi="Times New Roman"/>
          <w:sz w:val="24"/>
          <w:szCs w:val="24"/>
          <w:lang w:eastAsia="ru-RU"/>
        </w:rPr>
        <w:t xml:space="preserve"> через </w:t>
      </w:r>
      <w:r w:rsidR="00B401FD">
        <w:rPr>
          <w:rFonts w:ascii="Times New Roman" w:eastAsia="Times New Roman" w:hAnsi="Times New Roman"/>
          <w:sz w:val="24"/>
          <w:szCs w:val="24"/>
          <w:lang w:eastAsia="ru-RU"/>
        </w:rPr>
        <w:t>АГНКС</w:t>
      </w:r>
      <w:r w:rsidRPr="00CC157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401FD"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r w:rsidR="00B401FD" w:rsidRPr="00CC157A">
        <w:rPr>
          <w:rFonts w:ascii="Times New Roman" w:eastAsia="Times New Roman" w:hAnsi="Times New Roman"/>
          <w:sz w:val="24"/>
          <w:szCs w:val="24"/>
          <w:lang w:eastAsia="ru-RU"/>
        </w:rPr>
        <w:t>АЗС</w:t>
      </w:r>
      <w:r w:rsidR="00B401FD">
        <w:rPr>
          <w:rFonts w:ascii="Times New Roman" w:eastAsia="Times New Roman" w:hAnsi="Times New Roman"/>
          <w:sz w:val="24"/>
          <w:szCs w:val="24"/>
          <w:lang w:eastAsia="ru-RU"/>
        </w:rPr>
        <w:t xml:space="preserve">) </w:t>
      </w:r>
      <w:r w:rsidRPr="00CC157A">
        <w:rPr>
          <w:rFonts w:ascii="Times New Roman" w:eastAsia="Times New Roman" w:hAnsi="Times New Roman"/>
          <w:sz w:val="24"/>
          <w:szCs w:val="24"/>
          <w:lang w:eastAsia="ru-RU"/>
        </w:rPr>
        <w:t>с использованием топливных п</w:t>
      </w:r>
      <w:r w:rsidR="002479C7">
        <w:rPr>
          <w:rFonts w:ascii="Times New Roman" w:eastAsia="Times New Roman" w:hAnsi="Times New Roman"/>
          <w:sz w:val="24"/>
          <w:szCs w:val="24"/>
          <w:lang w:eastAsia="ru-RU"/>
        </w:rPr>
        <w:t xml:space="preserve">ластиковых карт для нужд </w:t>
      </w:r>
      <w:r w:rsidR="00BD2A67">
        <w:rPr>
          <w:rFonts w:ascii="Times New Roman" w:eastAsia="Times New Roman" w:hAnsi="Times New Roman"/>
          <w:sz w:val="24"/>
          <w:szCs w:val="24"/>
          <w:lang w:eastAsia="ru-RU"/>
        </w:rPr>
        <w:t>АО</w:t>
      </w:r>
      <w:r w:rsidR="00001512">
        <w:rPr>
          <w:rFonts w:ascii="Times New Roman" w:eastAsia="Times New Roman" w:hAnsi="Times New Roman"/>
          <w:sz w:val="24"/>
          <w:szCs w:val="24"/>
          <w:lang w:eastAsia="ru-RU"/>
        </w:rPr>
        <w:t xml:space="preserve"> «ПП-8»</w:t>
      </w:r>
      <w:r w:rsidR="00717FD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717FD9" w:rsidRPr="003824FF">
        <w:rPr>
          <w:rFonts w:ascii="Times New Roman" w:eastAsia="Times New Roman" w:hAnsi="Times New Roman"/>
          <w:sz w:val="24"/>
          <w:szCs w:val="24"/>
          <w:highlight w:val="cyan"/>
          <w:lang w:eastAsia="ru-RU"/>
        </w:rPr>
        <w:t>основного участка</w:t>
      </w:r>
      <w:r w:rsidR="00001512" w:rsidRPr="003824FF">
        <w:rPr>
          <w:rFonts w:ascii="Times New Roman" w:eastAsia="Times New Roman" w:hAnsi="Times New Roman"/>
          <w:sz w:val="24"/>
          <w:szCs w:val="24"/>
          <w:highlight w:val="cyan"/>
          <w:lang w:eastAsia="ru-RU"/>
        </w:rPr>
        <w:t xml:space="preserve"> на </w:t>
      </w:r>
      <w:r w:rsidR="00BD2A67" w:rsidRPr="003824FF">
        <w:rPr>
          <w:rFonts w:ascii="Times New Roman" w:eastAsia="Times New Roman" w:hAnsi="Times New Roman"/>
          <w:sz w:val="24"/>
          <w:szCs w:val="24"/>
          <w:highlight w:val="cyan"/>
          <w:lang w:eastAsia="ru-RU"/>
        </w:rPr>
        <w:t>202</w:t>
      </w:r>
      <w:r w:rsidR="008E0A0B" w:rsidRPr="003824FF">
        <w:rPr>
          <w:rFonts w:ascii="Times New Roman" w:eastAsia="Times New Roman" w:hAnsi="Times New Roman"/>
          <w:sz w:val="24"/>
          <w:szCs w:val="24"/>
          <w:highlight w:val="cyan"/>
          <w:lang w:eastAsia="ru-RU"/>
        </w:rPr>
        <w:t>7</w:t>
      </w:r>
      <w:r w:rsidR="00BD2A67" w:rsidRPr="003824FF">
        <w:rPr>
          <w:rFonts w:ascii="Times New Roman" w:eastAsia="Times New Roman" w:hAnsi="Times New Roman"/>
          <w:sz w:val="24"/>
          <w:szCs w:val="24"/>
          <w:highlight w:val="cyan"/>
          <w:lang w:eastAsia="ru-RU"/>
        </w:rPr>
        <w:t xml:space="preserve"> год</w:t>
      </w:r>
      <w:r w:rsidR="00784966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6C122160" w14:textId="77777777" w:rsidR="00CC157A" w:rsidRPr="00CC157A" w:rsidRDefault="00CC157A" w:rsidP="00CC15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CC157A">
        <w:rPr>
          <w:rFonts w:ascii="Times New Roman" w:eastAsia="Times New Roman" w:hAnsi="Times New Roman"/>
          <w:b/>
          <w:sz w:val="24"/>
          <w:szCs w:val="24"/>
          <w:lang w:eastAsia="ru-RU"/>
        </w:rPr>
        <w:t>ТЕРМИНЫ И ОПРЕДЕЛЕНИЯ.</w:t>
      </w:r>
    </w:p>
    <w:p w14:paraId="0E974029" w14:textId="77777777" w:rsidR="00CC157A" w:rsidRPr="00CC157A" w:rsidRDefault="00CC157A" w:rsidP="00CC15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01952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Точка обслуживания</w:t>
      </w:r>
      <w:r w:rsidRPr="00CC157A">
        <w:rPr>
          <w:rFonts w:ascii="Times New Roman" w:eastAsia="Times New Roman" w:hAnsi="Times New Roman"/>
          <w:sz w:val="24"/>
          <w:szCs w:val="24"/>
          <w:lang w:eastAsia="ru-RU"/>
        </w:rPr>
        <w:t xml:space="preserve"> (ТО) – автозаправочная станция/автозаправочный комплекс, автомобильная заправочная станция и любая другая точка обслуживания, на которой осуществляется реализация топлива Держателям карт.</w:t>
      </w:r>
    </w:p>
    <w:p w14:paraId="5B85281B" w14:textId="77777777" w:rsidR="00CC157A" w:rsidRPr="00CC157A" w:rsidRDefault="00CC157A" w:rsidP="00CC15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01952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Терминальный чек</w:t>
      </w:r>
      <w:r w:rsidRPr="00CC157A">
        <w:rPr>
          <w:rFonts w:ascii="Times New Roman" w:eastAsia="Times New Roman" w:hAnsi="Times New Roman"/>
          <w:sz w:val="24"/>
          <w:szCs w:val="24"/>
          <w:lang w:eastAsia="ru-RU"/>
        </w:rPr>
        <w:t xml:space="preserve"> – документ (чек), выдаваемый Оператором точки обслуживания </w:t>
      </w:r>
      <w:r w:rsidRPr="00A01952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Держателю Карты</w:t>
      </w:r>
      <w:r w:rsidRPr="00CC157A">
        <w:rPr>
          <w:rFonts w:ascii="Times New Roman" w:eastAsia="Times New Roman" w:hAnsi="Times New Roman"/>
          <w:sz w:val="24"/>
          <w:szCs w:val="24"/>
          <w:lang w:eastAsia="ru-RU"/>
        </w:rPr>
        <w:t xml:space="preserve"> при заправке автотранспортного средства, содержащий информацию об операции по Карте.</w:t>
      </w:r>
    </w:p>
    <w:p w14:paraId="1E606B07" w14:textId="77777777" w:rsidR="00CC157A" w:rsidRPr="00CC157A" w:rsidRDefault="00CC157A" w:rsidP="00CC15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01952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Регулируемая топливная карта</w:t>
      </w:r>
      <w:r w:rsidRPr="00CC157A">
        <w:rPr>
          <w:rFonts w:ascii="Times New Roman" w:eastAsia="Times New Roman" w:hAnsi="Times New Roman"/>
          <w:sz w:val="24"/>
          <w:szCs w:val="24"/>
          <w:lang w:eastAsia="ru-RU"/>
        </w:rPr>
        <w:t xml:space="preserve"> – микропроцессорная пластиковая карта, которая является</w:t>
      </w:r>
    </w:p>
    <w:p w14:paraId="73F6AF80" w14:textId="77777777" w:rsidR="00CC157A" w:rsidRPr="00CC157A" w:rsidRDefault="00CC157A" w:rsidP="00CC15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C157A">
        <w:rPr>
          <w:rFonts w:ascii="Times New Roman" w:eastAsia="Times New Roman" w:hAnsi="Times New Roman"/>
          <w:sz w:val="24"/>
          <w:szCs w:val="24"/>
          <w:lang w:eastAsia="ru-RU"/>
        </w:rPr>
        <w:t>бездокументарным основанием для отпуска топлива в рамках Договора и техническим средством учета отпуска топлива. Карта имеет уникальный номер и встроенный микропроцессор, в память которого записывается информация о Заказчике и топливе. Карта не является платежным средством.</w:t>
      </w:r>
    </w:p>
    <w:p w14:paraId="59B7B809" w14:textId="77777777" w:rsidR="00CC157A" w:rsidRPr="00CC157A" w:rsidRDefault="00CC157A" w:rsidP="00CC15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01952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Держатель Карты</w:t>
      </w:r>
      <w:r w:rsidRPr="00CC157A">
        <w:rPr>
          <w:rFonts w:ascii="Times New Roman" w:eastAsia="Times New Roman" w:hAnsi="Times New Roman"/>
          <w:sz w:val="24"/>
          <w:szCs w:val="24"/>
          <w:lang w:eastAsia="ru-RU"/>
        </w:rPr>
        <w:t xml:space="preserve"> – представитель Заказчика, осуществляющий потребление топлива в рамках Договора.</w:t>
      </w:r>
    </w:p>
    <w:p w14:paraId="781C18E4" w14:textId="77777777" w:rsidR="00CC157A" w:rsidRPr="00CC157A" w:rsidRDefault="00CC157A" w:rsidP="00CC15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01952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ПИН-код топливной карты</w:t>
      </w:r>
      <w:r w:rsidRPr="00CC157A">
        <w:rPr>
          <w:rFonts w:ascii="Times New Roman" w:eastAsia="Times New Roman" w:hAnsi="Times New Roman"/>
          <w:sz w:val="24"/>
          <w:szCs w:val="24"/>
          <w:lang w:eastAsia="ru-RU"/>
        </w:rPr>
        <w:t xml:space="preserve"> – персональный идентификационный пароль, присваиваемый каждой топливной карте для идентификации законного держателя топливной карты.</w:t>
      </w:r>
    </w:p>
    <w:p w14:paraId="68F3EB0C" w14:textId="77777777" w:rsidR="00CC157A" w:rsidRPr="00CC157A" w:rsidRDefault="00CC157A" w:rsidP="00CC15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CC157A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2. Краткие характеристики поставляемых товаров: </w:t>
      </w:r>
    </w:p>
    <w:p w14:paraId="708D0DE3" w14:textId="5A2B0C2E" w:rsidR="00172AF4" w:rsidRDefault="005117C8" w:rsidP="00CC157A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 xml:space="preserve">- </w:t>
      </w:r>
      <w:r w:rsidR="00BE15BA" w:rsidRPr="003824FF">
        <w:rPr>
          <w:rFonts w:ascii="Times New Roman" w:eastAsia="Calibri" w:hAnsi="Times New Roman"/>
          <w:sz w:val="24"/>
          <w:szCs w:val="24"/>
        </w:rPr>
        <w:t>Компримированный</w:t>
      </w:r>
      <w:r w:rsidRPr="003824FF">
        <w:rPr>
          <w:rFonts w:ascii="Times New Roman" w:eastAsia="Calibri" w:hAnsi="Times New Roman"/>
          <w:sz w:val="24"/>
          <w:szCs w:val="24"/>
        </w:rPr>
        <w:t xml:space="preserve"> природный газ, применяемый в качестве топлива </w:t>
      </w:r>
      <w:r w:rsidR="00BE15BA" w:rsidRPr="003824FF">
        <w:rPr>
          <w:rFonts w:ascii="Times New Roman" w:eastAsia="Calibri" w:hAnsi="Times New Roman"/>
          <w:sz w:val="24"/>
          <w:szCs w:val="24"/>
        </w:rPr>
        <w:t xml:space="preserve">для двигателей внутреннего сгорания (далее - КПГ), в соответствии </w:t>
      </w:r>
      <w:r w:rsidR="00762212" w:rsidRPr="003824FF">
        <w:rPr>
          <w:rFonts w:ascii="Times New Roman" w:eastAsia="Times New Roman" w:hAnsi="Times New Roman"/>
          <w:sz w:val="24"/>
          <w:szCs w:val="24"/>
          <w:lang w:eastAsia="ru-RU"/>
        </w:rPr>
        <w:t xml:space="preserve">межгосударственным </w:t>
      </w:r>
      <w:r w:rsidR="00A01952" w:rsidRPr="003824FF">
        <w:rPr>
          <w:rFonts w:ascii="Times New Roman" w:eastAsia="Times New Roman" w:hAnsi="Times New Roman"/>
          <w:sz w:val="24"/>
          <w:szCs w:val="24"/>
          <w:lang w:eastAsia="ru-RU"/>
        </w:rPr>
        <w:t>стандартом ГОСТ</w:t>
      </w:r>
      <w:r w:rsidR="00A01952" w:rsidRPr="003824FF">
        <w:rPr>
          <w:rFonts w:ascii="Times New Roman" w:eastAsia="Calibri" w:hAnsi="Times New Roman"/>
          <w:sz w:val="24"/>
          <w:szCs w:val="24"/>
        </w:rPr>
        <w:t xml:space="preserve"> 27577</w:t>
      </w:r>
      <w:r w:rsidR="00BE15BA" w:rsidRPr="003824FF">
        <w:rPr>
          <w:rFonts w:ascii="Times New Roman" w:eastAsia="Calibri" w:hAnsi="Times New Roman"/>
          <w:sz w:val="24"/>
          <w:szCs w:val="24"/>
        </w:rPr>
        <w:t>-2022</w:t>
      </w:r>
      <w:r w:rsidR="002434E2" w:rsidRPr="003824FF">
        <w:rPr>
          <w:rFonts w:ascii="Times New Roman" w:eastAsia="Calibri" w:hAnsi="Times New Roman"/>
          <w:sz w:val="24"/>
          <w:szCs w:val="24"/>
        </w:rPr>
        <w:t xml:space="preserve"> «Газ природный топливный компримированный для двигателей внутреннего сгорания</w:t>
      </w:r>
      <w:r w:rsidR="001F1463" w:rsidRPr="003824FF">
        <w:rPr>
          <w:rFonts w:ascii="Times New Roman" w:eastAsia="Calibri" w:hAnsi="Times New Roman"/>
          <w:sz w:val="24"/>
          <w:szCs w:val="24"/>
        </w:rPr>
        <w:t>. Технические условия</w:t>
      </w:r>
      <w:r w:rsidR="002434E2" w:rsidRPr="003824FF">
        <w:rPr>
          <w:rFonts w:ascii="Times New Roman" w:eastAsia="Calibri" w:hAnsi="Times New Roman"/>
          <w:sz w:val="24"/>
          <w:szCs w:val="24"/>
        </w:rPr>
        <w:t>»</w:t>
      </w:r>
      <w:r w:rsidR="003824FF">
        <w:rPr>
          <w:rFonts w:ascii="Times New Roman" w:eastAsia="Calibri" w:hAnsi="Times New Roman"/>
          <w:sz w:val="24"/>
          <w:szCs w:val="24"/>
        </w:rPr>
        <w:t>.</w:t>
      </w:r>
      <w:r w:rsidR="002434E2">
        <w:rPr>
          <w:rFonts w:ascii="Times New Roman" w:eastAsia="Calibri" w:hAnsi="Times New Roman"/>
          <w:sz w:val="24"/>
          <w:szCs w:val="24"/>
        </w:rPr>
        <w:t xml:space="preserve"> </w:t>
      </w:r>
    </w:p>
    <w:p w14:paraId="6E5AB832" w14:textId="77777777" w:rsidR="00CC157A" w:rsidRPr="00CC157A" w:rsidRDefault="00CC157A" w:rsidP="00CC157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CC157A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3. Количество поставляемых товаров: </w:t>
      </w:r>
    </w:p>
    <w:p w14:paraId="29594463" w14:textId="77777777" w:rsidR="00CC157A" w:rsidRPr="00CC157A" w:rsidRDefault="00CC157A" w:rsidP="00CC157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CC157A">
        <w:rPr>
          <w:rFonts w:ascii="Times New Roman" w:eastAsia="Times New Roman" w:hAnsi="Times New Roman"/>
          <w:sz w:val="24"/>
          <w:szCs w:val="24"/>
          <w:lang w:eastAsia="ru-RU"/>
        </w:rPr>
        <w:t xml:space="preserve">Номенклатура и количество поставляемого Товара в соответствии со спецификацией. </w:t>
      </w:r>
    </w:p>
    <w:tbl>
      <w:tblPr>
        <w:tblW w:w="9507" w:type="dxa"/>
        <w:tblInd w:w="131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70"/>
        <w:gridCol w:w="2749"/>
        <w:gridCol w:w="2749"/>
        <w:gridCol w:w="1862"/>
        <w:gridCol w:w="1577"/>
      </w:tblGrid>
      <w:tr w:rsidR="00301214" w:rsidRPr="00CC157A" w14:paraId="7780F555" w14:textId="77777777" w:rsidTr="0024099D">
        <w:trPr>
          <w:cantSplit/>
          <w:trHeight w:val="776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14:paraId="60A144EF" w14:textId="77777777" w:rsidR="00301214" w:rsidRPr="00CC157A" w:rsidRDefault="00301214" w:rsidP="00CC157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C157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№</w:t>
            </w:r>
          </w:p>
          <w:p w14:paraId="25DE5CCB" w14:textId="77777777" w:rsidR="00301214" w:rsidRPr="00CC157A" w:rsidRDefault="00301214" w:rsidP="00CC157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CC157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74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14:paraId="4D4924A9" w14:textId="77777777" w:rsidR="00301214" w:rsidRPr="00CC157A" w:rsidRDefault="00301214" w:rsidP="00CC157A">
            <w:pPr>
              <w:shd w:val="clear" w:color="auto" w:fill="FFFFFF"/>
              <w:spacing w:after="0" w:line="240" w:lineRule="auto"/>
              <w:ind w:hanging="79"/>
              <w:jc w:val="center"/>
              <w:rPr>
                <w:rFonts w:ascii="Times New Roman" w:eastAsia="Times New Roman" w:hAnsi="Times New Roman"/>
                <w:b/>
                <w:color w:val="000000"/>
                <w:spacing w:val="3"/>
                <w:sz w:val="24"/>
                <w:szCs w:val="24"/>
                <w:lang w:eastAsia="ru-RU"/>
              </w:rPr>
            </w:pPr>
            <w:r w:rsidRPr="00CC157A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 xml:space="preserve">Наименование </w:t>
            </w:r>
            <w:r w:rsidRPr="00CC157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Товара</w:t>
            </w:r>
          </w:p>
        </w:tc>
        <w:tc>
          <w:tcPr>
            <w:tcW w:w="274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14:paraId="5E9A94A9" w14:textId="36829F0B" w:rsidR="00301214" w:rsidRPr="00CC157A" w:rsidRDefault="00301214" w:rsidP="00CC157A">
            <w:pPr>
              <w:shd w:val="clear" w:color="auto" w:fill="FFFFFF"/>
              <w:spacing w:after="0" w:line="240" w:lineRule="auto"/>
              <w:ind w:hanging="79"/>
              <w:jc w:val="center"/>
              <w:rPr>
                <w:rFonts w:ascii="Times New Roman" w:eastAsia="Times New Roman" w:hAnsi="Times New Roman"/>
                <w:b/>
                <w:color w:val="000000"/>
                <w:spacing w:val="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pacing w:val="3"/>
                <w:sz w:val="24"/>
                <w:szCs w:val="24"/>
                <w:lang w:eastAsia="ru-RU"/>
              </w:rPr>
              <w:t>ОКПД 2</w:t>
            </w:r>
          </w:p>
        </w:tc>
        <w:tc>
          <w:tcPr>
            <w:tcW w:w="186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14:paraId="6B460B15" w14:textId="77777777" w:rsidR="00301214" w:rsidRPr="00CC157A" w:rsidRDefault="00301214" w:rsidP="00CC157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pacing w:val="-1"/>
                <w:sz w:val="24"/>
                <w:szCs w:val="24"/>
                <w:lang w:eastAsia="ru-RU"/>
              </w:rPr>
            </w:pPr>
            <w:r w:rsidRPr="00CC157A">
              <w:rPr>
                <w:rFonts w:ascii="Times New Roman" w:eastAsia="Times New Roman" w:hAnsi="Times New Roman"/>
                <w:b/>
                <w:color w:val="000000"/>
                <w:spacing w:val="-1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157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14:paraId="79240FD9" w14:textId="77777777" w:rsidR="00301214" w:rsidRPr="00CC157A" w:rsidRDefault="00301214" w:rsidP="00CC157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pacing w:val="-1"/>
                <w:sz w:val="24"/>
                <w:szCs w:val="24"/>
                <w:lang w:eastAsia="ru-RU"/>
              </w:rPr>
            </w:pPr>
            <w:r w:rsidRPr="00CC157A">
              <w:rPr>
                <w:rFonts w:ascii="Times New Roman" w:eastAsia="Times New Roman" w:hAnsi="Times New Roman"/>
                <w:b/>
                <w:color w:val="000000"/>
                <w:spacing w:val="-1"/>
                <w:sz w:val="24"/>
                <w:szCs w:val="24"/>
                <w:lang w:eastAsia="ru-RU"/>
              </w:rPr>
              <w:t>Объем поставки</w:t>
            </w:r>
          </w:p>
        </w:tc>
      </w:tr>
      <w:tr w:rsidR="00301214" w:rsidRPr="00CC157A" w14:paraId="7091F046" w14:textId="77777777" w:rsidTr="00070ABF">
        <w:trPr>
          <w:trHeight w:hRule="exact" w:val="704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50C7AC" w14:textId="77777777" w:rsidR="00301214" w:rsidRPr="00D05F37" w:rsidRDefault="00301214" w:rsidP="00CC157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8632B6" w14:textId="77777777" w:rsidR="00301214" w:rsidRPr="00902EC5" w:rsidRDefault="00301214" w:rsidP="00CC157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Компримированный природный газ</w:t>
            </w:r>
          </w:p>
        </w:tc>
        <w:tc>
          <w:tcPr>
            <w:tcW w:w="2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08ECD3" w14:textId="1BC37644" w:rsidR="00301214" w:rsidRPr="00301214" w:rsidRDefault="00301214" w:rsidP="00301214">
            <w:pPr>
              <w:pStyle w:val="docdata"/>
              <w:spacing w:before="0" w:beforeAutospacing="0" w:after="0" w:afterAutospacing="0"/>
              <w:jc w:val="center"/>
            </w:pPr>
            <w:r>
              <w:rPr>
                <w:color w:val="000000"/>
              </w:rPr>
              <w:t>06.20.10.110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721E3D" w14:textId="77777777" w:rsidR="00301214" w:rsidRPr="00902EC5" w:rsidRDefault="00301214" w:rsidP="00CC15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</w:t>
            </w:r>
            <w:r w:rsidRPr="00D05F3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уб.м.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FEDDDA" w14:textId="28B2EF96" w:rsidR="00301214" w:rsidRPr="00902EC5" w:rsidRDefault="00301214" w:rsidP="00CC15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ru-RU"/>
              </w:rPr>
            </w:pPr>
            <w:r w:rsidRPr="008E0A0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3 634 391</w:t>
            </w:r>
          </w:p>
        </w:tc>
      </w:tr>
    </w:tbl>
    <w:p w14:paraId="29BBA5D7" w14:textId="5FE8D0B6" w:rsidR="00CC157A" w:rsidRPr="00CC157A" w:rsidRDefault="00CC157A" w:rsidP="00CC15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C157A">
        <w:rPr>
          <w:rFonts w:ascii="Times New Roman" w:eastAsia="Times New Roman" w:hAnsi="Times New Roman"/>
          <w:b/>
          <w:sz w:val="24"/>
          <w:szCs w:val="24"/>
          <w:lang w:eastAsia="ru-RU"/>
        </w:rPr>
        <w:t>4. Сопутствующие работы, услуги, перечень, сроки выполнения, требования к выполнению</w:t>
      </w:r>
      <w:r w:rsidR="001E6D52" w:rsidRPr="00CC157A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: </w:t>
      </w:r>
      <w:r w:rsidR="001E6D52" w:rsidRPr="00CC157A">
        <w:rPr>
          <w:rFonts w:ascii="Times New Roman" w:eastAsia="Times New Roman" w:hAnsi="Times New Roman"/>
          <w:sz w:val="24"/>
          <w:szCs w:val="24"/>
          <w:lang w:eastAsia="ru-RU"/>
        </w:rPr>
        <w:t>не</w:t>
      </w:r>
      <w:r w:rsidRPr="00CC157A">
        <w:rPr>
          <w:rFonts w:ascii="Times New Roman" w:eastAsia="Times New Roman" w:hAnsi="Times New Roman"/>
          <w:sz w:val="24"/>
          <w:szCs w:val="24"/>
          <w:lang w:eastAsia="ru-RU"/>
        </w:rPr>
        <w:t xml:space="preserve"> предусмотрены.</w:t>
      </w:r>
    </w:p>
    <w:p w14:paraId="1ED5FF0D" w14:textId="77777777" w:rsidR="00CC157A" w:rsidRPr="00CC157A" w:rsidRDefault="00CC157A" w:rsidP="00CC157A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Arial" w:hAnsi="Times New Roman"/>
          <w:b/>
          <w:bCs/>
          <w:sz w:val="24"/>
          <w:szCs w:val="24"/>
          <w:lang w:eastAsia="ar-SA"/>
        </w:rPr>
      </w:pPr>
      <w:r w:rsidRPr="00CC157A">
        <w:rPr>
          <w:rFonts w:ascii="Times New Roman" w:eastAsia="Arial" w:hAnsi="Times New Roman"/>
          <w:b/>
          <w:bCs/>
          <w:sz w:val="24"/>
          <w:szCs w:val="24"/>
          <w:lang w:eastAsia="ar-SA"/>
        </w:rPr>
        <w:t>5</w:t>
      </w:r>
      <w:r w:rsidRPr="00CC157A">
        <w:rPr>
          <w:rFonts w:ascii="Times New Roman" w:eastAsia="Arial" w:hAnsi="Times New Roman"/>
          <w:bCs/>
          <w:sz w:val="24"/>
          <w:szCs w:val="24"/>
          <w:lang w:eastAsia="ar-SA"/>
        </w:rPr>
        <w:t xml:space="preserve">. </w:t>
      </w:r>
      <w:r w:rsidRPr="00CC157A">
        <w:rPr>
          <w:rFonts w:ascii="Times New Roman" w:eastAsia="Arial" w:hAnsi="Times New Roman"/>
          <w:b/>
          <w:bCs/>
          <w:sz w:val="24"/>
          <w:szCs w:val="24"/>
          <w:lang w:eastAsia="ar-SA"/>
        </w:rPr>
        <w:t xml:space="preserve">Общие требования к поставке товаров, требования по объему гарантий качества, требования по сроку гарантий качества на результаты осуществления заказа: </w:t>
      </w:r>
    </w:p>
    <w:p w14:paraId="12A65650" w14:textId="355741B5" w:rsidR="00CC157A" w:rsidRPr="00CC157A" w:rsidRDefault="00CC157A" w:rsidP="00CC157A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CC157A">
        <w:rPr>
          <w:rFonts w:ascii="Times New Roman" w:eastAsia="Calibri" w:hAnsi="Times New Roman"/>
          <w:sz w:val="24"/>
          <w:szCs w:val="24"/>
        </w:rPr>
        <w:t xml:space="preserve">5.1. Поставщик обеспечивает возможность заправлять автотранспорт Заказчика в сети </w:t>
      </w:r>
      <w:r w:rsidR="00B401FD">
        <w:rPr>
          <w:rFonts w:ascii="Times New Roman" w:eastAsia="Calibri" w:hAnsi="Times New Roman"/>
          <w:sz w:val="24"/>
          <w:szCs w:val="24"/>
        </w:rPr>
        <w:t>АГНКС</w:t>
      </w:r>
      <w:r w:rsidR="00B401FD" w:rsidRPr="00CC157A">
        <w:rPr>
          <w:rFonts w:ascii="Times New Roman" w:eastAsia="Calibri" w:hAnsi="Times New Roman"/>
          <w:sz w:val="24"/>
          <w:szCs w:val="24"/>
        </w:rPr>
        <w:t xml:space="preserve"> </w:t>
      </w:r>
      <w:r w:rsidR="00545666">
        <w:rPr>
          <w:rFonts w:ascii="Times New Roman" w:eastAsia="Calibri" w:hAnsi="Times New Roman"/>
          <w:sz w:val="24"/>
          <w:szCs w:val="24"/>
        </w:rPr>
        <w:t>(</w:t>
      </w:r>
      <w:r w:rsidR="001E6D52" w:rsidRPr="00CC157A">
        <w:rPr>
          <w:rFonts w:ascii="Times New Roman" w:eastAsia="Calibri" w:hAnsi="Times New Roman"/>
          <w:sz w:val="24"/>
          <w:szCs w:val="24"/>
        </w:rPr>
        <w:t>АЗС</w:t>
      </w:r>
      <w:r w:rsidR="001E6D52">
        <w:rPr>
          <w:rFonts w:ascii="Times New Roman" w:eastAsia="Calibri" w:hAnsi="Times New Roman"/>
          <w:sz w:val="24"/>
          <w:szCs w:val="24"/>
        </w:rPr>
        <w:t xml:space="preserve">) </w:t>
      </w:r>
      <w:r w:rsidR="001E6D52" w:rsidRPr="00CC157A">
        <w:rPr>
          <w:rFonts w:ascii="Times New Roman" w:eastAsia="Calibri" w:hAnsi="Times New Roman"/>
          <w:sz w:val="24"/>
          <w:szCs w:val="24"/>
        </w:rPr>
        <w:t>города</w:t>
      </w:r>
      <w:r w:rsidRPr="00CC157A">
        <w:rPr>
          <w:rFonts w:ascii="Times New Roman" w:eastAsia="Calibri" w:hAnsi="Times New Roman"/>
          <w:sz w:val="24"/>
          <w:szCs w:val="24"/>
        </w:rPr>
        <w:t xml:space="preserve"> </w:t>
      </w:r>
      <w:r w:rsidR="00001512">
        <w:rPr>
          <w:rFonts w:ascii="Times New Roman" w:eastAsia="Calibri" w:hAnsi="Times New Roman"/>
          <w:sz w:val="24"/>
          <w:szCs w:val="24"/>
        </w:rPr>
        <w:t>Омска</w:t>
      </w:r>
      <w:r w:rsidR="00287843">
        <w:rPr>
          <w:rFonts w:ascii="Times New Roman" w:eastAsia="Calibri" w:hAnsi="Times New Roman"/>
          <w:sz w:val="24"/>
          <w:szCs w:val="24"/>
        </w:rPr>
        <w:t xml:space="preserve">, включая </w:t>
      </w:r>
      <w:r w:rsidR="00B401FD">
        <w:rPr>
          <w:rFonts w:ascii="Times New Roman" w:eastAsia="Calibri" w:hAnsi="Times New Roman"/>
          <w:sz w:val="24"/>
          <w:szCs w:val="24"/>
        </w:rPr>
        <w:t xml:space="preserve">АГНКС </w:t>
      </w:r>
      <w:r w:rsidR="00287843">
        <w:rPr>
          <w:rFonts w:ascii="Times New Roman" w:eastAsia="Calibri" w:hAnsi="Times New Roman"/>
          <w:sz w:val="24"/>
          <w:szCs w:val="24"/>
        </w:rPr>
        <w:t>(</w:t>
      </w:r>
      <w:r w:rsidR="00B401FD">
        <w:rPr>
          <w:rFonts w:ascii="Times New Roman" w:eastAsia="Calibri" w:hAnsi="Times New Roman"/>
          <w:sz w:val="24"/>
          <w:szCs w:val="24"/>
        </w:rPr>
        <w:t>АЗС</w:t>
      </w:r>
      <w:r w:rsidR="00287843">
        <w:rPr>
          <w:rFonts w:ascii="Times New Roman" w:eastAsia="Calibri" w:hAnsi="Times New Roman"/>
          <w:sz w:val="24"/>
          <w:szCs w:val="24"/>
        </w:rPr>
        <w:t>) партнеров</w:t>
      </w:r>
      <w:r w:rsidR="00001512">
        <w:rPr>
          <w:rFonts w:ascii="Times New Roman" w:eastAsia="Calibri" w:hAnsi="Times New Roman"/>
          <w:sz w:val="24"/>
          <w:szCs w:val="24"/>
        </w:rPr>
        <w:t xml:space="preserve"> </w:t>
      </w:r>
      <w:r w:rsidRPr="00CC157A">
        <w:rPr>
          <w:rFonts w:ascii="Times New Roman" w:eastAsia="Calibri" w:hAnsi="Times New Roman"/>
          <w:sz w:val="24"/>
          <w:szCs w:val="24"/>
        </w:rPr>
        <w:t>посредством регулируемой топливной карты.</w:t>
      </w:r>
    </w:p>
    <w:p w14:paraId="124A0492" w14:textId="04BF3DDC" w:rsidR="00F74381" w:rsidRDefault="00CC157A" w:rsidP="00CC157A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B401FD">
        <w:rPr>
          <w:rFonts w:ascii="Times New Roman" w:eastAsia="Calibri" w:hAnsi="Times New Roman"/>
          <w:sz w:val="24"/>
          <w:szCs w:val="24"/>
        </w:rPr>
        <w:t>5.2.</w:t>
      </w:r>
      <w:r w:rsidR="008E0A0B">
        <w:rPr>
          <w:rFonts w:ascii="Times New Roman" w:eastAsia="Calibri" w:hAnsi="Times New Roman"/>
          <w:sz w:val="24"/>
          <w:szCs w:val="24"/>
        </w:rPr>
        <w:t xml:space="preserve"> </w:t>
      </w:r>
      <w:r w:rsidR="00287843" w:rsidRPr="00B401FD">
        <w:rPr>
          <w:rFonts w:ascii="Times New Roman" w:eastAsia="Calibri" w:hAnsi="Times New Roman"/>
          <w:sz w:val="24"/>
          <w:szCs w:val="24"/>
        </w:rPr>
        <w:t>Цена на топливо</w:t>
      </w:r>
      <w:r w:rsidR="008E0A0B">
        <w:rPr>
          <w:rFonts w:ascii="Times New Roman" w:eastAsia="Calibri" w:hAnsi="Times New Roman"/>
          <w:sz w:val="24"/>
          <w:szCs w:val="24"/>
        </w:rPr>
        <w:t xml:space="preserve"> должна</w:t>
      </w:r>
      <w:r w:rsidR="00287843" w:rsidRPr="00B401FD">
        <w:rPr>
          <w:rFonts w:ascii="Times New Roman" w:eastAsia="Calibri" w:hAnsi="Times New Roman"/>
          <w:sz w:val="24"/>
          <w:szCs w:val="24"/>
        </w:rPr>
        <w:t xml:space="preserve"> включа</w:t>
      </w:r>
      <w:r w:rsidR="008E0A0B">
        <w:rPr>
          <w:rFonts w:ascii="Times New Roman" w:eastAsia="Calibri" w:hAnsi="Times New Roman"/>
          <w:sz w:val="24"/>
          <w:szCs w:val="24"/>
        </w:rPr>
        <w:t>ть</w:t>
      </w:r>
      <w:r w:rsidR="00287843" w:rsidRPr="00B401FD">
        <w:rPr>
          <w:rFonts w:ascii="Times New Roman" w:eastAsia="Calibri" w:hAnsi="Times New Roman"/>
          <w:sz w:val="24"/>
          <w:szCs w:val="24"/>
        </w:rPr>
        <w:t xml:space="preserve"> стоимость</w:t>
      </w:r>
      <w:r w:rsidRPr="00B401FD">
        <w:rPr>
          <w:rFonts w:ascii="Times New Roman" w:eastAsia="Calibri" w:hAnsi="Times New Roman"/>
          <w:sz w:val="24"/>
          <w:szCs w:val="24"/>
        </w:rPr>
        <w:t xml:space="preserve"> самого топлива, стоимости оказанных Поставщиком услуг по заправке топливом автотранспорта Заказчика, а также с учетом других предусмотренных законодательством налогов и сборов</w:t>
      </w:r>
      <w:r w:rsidR="00F74381" w:rsidRPr="00B401FD">
        <w:rPr>
          <w:rFonts w:ascii="Times New Roman" w:eastAsia="Calibri" w:hAnsi="Times New Roman"/>
          <w:sz w:val="24"/>
          <w:szCs w:val="24"/>
        </w:rPr>
        <w:t>.</w:t>
      </w:r>
      <w:r w:rsidRPr="00CC157A">
        <w:rPr>
          <w:rFonts w:ascii="Times New Roman" w:eastAsia="Calibri" w:hAnsi="Times New Roman"/>
          <w:sz w:val="24"/>
          <w:szCs w:val="24"/>
        </w:rPr>
        <w:t xml:space="preserve"> </w:t>
      </w:r>
    </w:p>
    <w:p w14:paraId="3C9E0FC9" w14:textId="77777777" w:rsidR="00CC157A" w:rsidRPr="00CC157A" w:rsidRDefault="00CC157A" w:rsidP="00CC157A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CC157A">
        <w:rPr>
          <w:rFonts w:ascii="Times New Roman" w:eastAsia="Calibri" w:hAnsi="Times New Roman"/>
          <w:sz w:val="24"/>
          <w:szCs w:val="24"/>
        </w:rPr>
        <w:t xml:space="preserve">5.3. Обо всех изменениях в перечне </w:t>
      </w:r>
      <w:r w:rsidR="00B401FD">
        <w:rPr>
          <w:rFonts w:ascii="Times New Roman" w:eastAsia="Calibri" w:hAnsi="Times New Roman"/>
          <w:sz w:val="24"/>
          <w:szCs w:val="24"/>
        </w:rPr>
        <w:t>АГНКС</w:t>
      </w:r>
      <w:r w:rsidR="00B401FD" w:rsidRPr="00CC157A">
        <w:rPr>
          <w:rFonts w:ascii="Times New Roman" w:eastAsia="Calibri" w:hAnsi="Times New Roman"/>
          <w:sz w:val="24"/>
          <w:szCs w:val="24"/>
        </w:rPr>
        <w:t xml:space="preserve"> </w:t>
      </w:r>
      <w:r w:rsidR="00545666">
        <w:rPr>
          <w:rFonts w:ascii="Times New Roman" w:eastAsia="Calibri" w:hAnsi="Times New Roman"/>
          <w:sz w:val="24"/>
          <w:szCs w:val="24"/>
        </w:rPr>
        <w:t>(</w:t>
      </w:r>
      <w:r w:rsidR="00B401FD" w:rsidRPr="00CC157A">
        <w:rPr>
          <w:rFonts w:ascii="Times New Roman" w:eastAsia="Calibri" w:hAnsi="Times New Roman"/>
          <w:sz w:val="24"/>
          <w:szCs w:val="24"/>
        </w:rPr>
        <w:t>АЗС</w:t>
      </w:r>
      <w:r w:rsidR="00545666">
        <w:rPr>
          <w:rFonts w:ascii="Times New Roman" w:eastAsia="Calibri" w:hAnsi="Times New Roman"/>
          <w:sz w:val="24"/>
          <w:szCs w:val="24"/>
        </w:rPr>
        <w:t>)</w:t>
      </w:r>
      <w:r w:rsidRPr="00CC157A">
        <w:rPr>
          <w:rFonts w:ascii="Times New Roman" w:eastAsia="Calibri" w:hAnsi="Times New Roman"/>
          <w:sz w:val="24"/>
          <w:szCs w:val="24"/>
        </w:rPr>
        <w:t xml:space="preserve"> Поставщик обязан письменно проинформировать Заказчика в течение 3 (трех) рабочих дней с момента изменения перечня </w:t>
      </w:r>
      <w:r w:rsidR="00B401FD">
        <w:rPr>
          <w:rFonts w:ascii="Times New Roman" w:eastAsia="Calibri" w:hAnsi="Times New Roman"/>
          <w:sz w:val="24"/>
          <w:szCs w:val="24"/>
        </w:rPr>
        <w:t>АГНКС</w:t>
      </w:r>
      <w:r w:rsidR="00B401FD" w:rsidRPr="00CC157A">
        <w:rPr>
          <w:rFonts w:ascii="Times New Roman" w:eastAsia="Calibri" w:hAnsi="Times New Roman"/>
          <w:sz w:val="24"/>
          <w:szCs w:val="24"/>
        </w:rPr>
        <w:t xml:space="preserve"> </w:t>
      </w:r>
      <w:r w:rsidR="00B401FD">
        <w:rPr>
          <w:rFonts w:ascii="Times New Roman" w:eastAsia="Calibri" w:hAnsi="Times New Roman"/>
          <w:sz w:val="24"/>
          <w:szCs w:val="24"/>
        </w:rPr>
        <w:t>(</w:t>
      </w:r>
      <w:r w:rsidR="00B401FD" w:rsidRPr="00CC157A">
        <w:rPr>
          <w:rFonts w:ascii="Times New Roman" w:eastAsia="Calibri" w:hAnsi="Times New Roman"/>
          <w:sz w:val="24"/>
          <w:szCs w:val="24"/>
        </w:rPr>
        <w:t>АЗС</w:t>
      </w:r>
      <w:r w:rsidR="00B401FD">
        <w:rPr>
          <w:rFonts w:ascii="Times New Roman" w:eastAsia="Calibri" w:hAnsi="Times New Roman"/>
          <w:sz w:val="24"/>
          <w:szCs w:val="24"/>
        </w:rPr>
        <w:t>)</w:t>
      </w:r>
      <w:r w:rsidRPr="00CC157A">
        <w:rPr>
          <w:rFonts w:ascii="Times New Roman" w:eastAsia="Calibri" w:hAnsi="Times New Roman"/>
          <w:sz w:val="24"/>
          <w:szCs w:val="24"/>
        </w:rPr>
        <w:t>.</w:t>
      </w:r>
    </w:p>
    <w:p w14:paraId="16D05515" w14:textId="77777777" w:rsidR="00CC157A" w:rsidRPr="00CC157A" w:rsidRDefault="00CC157A" w:rsidP="00CC157A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CC157A">
        <w:rPr>
          <w:rFonts w:ascii="Times New Roman" w:eastAsia="Calibri" w:hAnsi="Times New Roman"/>
          <w:sz w:val="24"/>
          <w:szCs w:val="24"/>
        </w:rPr>
        <w:t xml:space="preserve">5.4. Регулируемые топливные карты на топливо передаются Заказчику в течение 3 (трех) рабочих дней с момента заключения Договора. Выдача топлива по регулируемым топливным картам производится с момента их получения Заказчиком через собственную сеть заправок Поставщика и (или) его партнеров в городе </w:t>
      </w:r>
      <w:r w:rsidR="00001512">
        <w:rPr>
          <w:rFonts w:ascii="Times New Roman" w:eastAsia="Calibri" w:hAnsi="Times New Roman"/>
          <w:sz w:val="24"/>
          <w:szCs w:val="24"/>
        </w:rPr>
        <w:t>Омске.</w:t>
      </w:r>
      <w:r w:rsidRPr="00CC157A">
        <w:rPr>
          <w:rFonts w:ascii="Times New Roman" w:eastAsia="Calibri" w:hAnsi="Times New Roman"/>
          <w:sz w:val="24"/>
          <w:szCs w:val="24"/>
        </w:rPr>
        <w:t xml:space="preserve"> </w:t>
      </w:r>
    </w:p>
    <w:p w14:paraId="515CCFE8" w14:textId="77777777" w:rsidR="00CC157A" w:rsidRPr="00CC157A" w:rsidRDefault="00CC157A" w:rsidP="00CC157A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CC157A">
        <w:rPr>
          <w:rFonts w:ascii="Times New Roman" w:eastAsia="Calibri" w:hAnsi="Times New Roman"/>
          <w:sz w:val="24"/>
          <w:szCs w:val="24"/>
        </w:rPr>
        <w:t>5.5. Требования к регулируемым топливным картам и их использованию:</w:t>
      </w:r>
    </w:p>
    <w:p w14:paraId="70A0E9D8" w14:textId="77777777" w:rsidR="00B401FD" w:rsidRDefault="00CC157A" w:rsidP="00CC157A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CC157A">
        <w:rPr>
          <w:rFonts w:ascii="Times New Roman" w:eastAsia="Calibri" w:hAnsi="Times New Roman"/>
          <w:sz w:val="24"/>
          <w:szCs w:val="24"/>
        </w:rPr>
        <w:lastRenderedPageBreak/>
        <w:t xml:space="preserve">5.5.1. Регулируемые топливные карты могут быть лимитированными и пополняемыми, при этом на регулируемых топливных картах возможна установка суточного и/или месячного лимита получения </w:t>
      </w:r>
      <w:r w:rsidR="00B401FD">
        <w:rPr>
          <w:rFonts w:ascii="Times New Roman" w:eastAsia="Calibri" w:hAnsi="Times New Roman"/>
          <w:sz w:val="24"/>
          <w:szCs w:val="24"/>
        </w:rPr>
        <w:t>КПГ</w:t>
      </w:r>
      <w:r w:rsidRPr="00CC157A">
        <w:rPr>
          <w:rFonts w:ascii="Times New Roman" w:eastAsia="Calibri" w:hAnsi="Times New Roman"/>
          <w:sz w:val="24"/>
          <w:szCs w:val="24"/>
        </w:rPr>
        <w:t xml:space="preserve"> на </w:t>
      </w:r>
      <w:r w:rsidR="00B401FD">
        <w:rPr>
          <w:rFonts w:ascii="Times New Roman" w:eastAsia="Calibri" w:hAnsi="Times New Roman"/>
          <w:sz w:val="24"/>
          <w:szCs w:val="24"/>
        </w:rPr>
        <w:t>АГНКС</w:t>
      </w:r>
      <w:r w:rsidR="00B401FD" w:rsidRPr="00CC157A">
        <w:rPr>
          <w:rFonts w:ascii="Times New Roman" w:eastAsia="Calibri" w:hAnsi="Times New Roman"/>
          <w:sz w:val="24"/>
          <w:szCs w:val="24"/>
        </w:rPr>
        <w:t xml:space="preserve"> </w:t>
      </w:r>
      <w:r w:rsidR="00B401FD">
        <w:rPr>
          <w:rFonts w:ascii="Times New Roman" w:eastAsia="Calibri" w:hAnsi="Times New Roman"/>
          <w:sz w:val="24"/>
          <w:szCs w:val="24"/>
        </w:rPr>
        <w:t>(</w:t>
      </w:r>
      <w:r w:rsidR="00B401FD" w:rsidRPr="00CC157A">
        <w:rPr>
          <w:rFonts w:ascii="Times New Roman" w:eastAsia="Calibri" w:hAnsi="Times New Roman"/>
          <w:sz w:val="24"/>
          <w:szCs w:val="24"/>
        </w:rPr>
        <w:t>АЗС</w:t>
      </w:r>
      <w:r w:rsidR="00B401FD">
        <w:rPr>
          <w:rFonts w:ascii="Times New Roman" w:eastAsia="Calibri" w:hAnsi="Times New Roman"/>
          <w:sz w:val="24"/>
          <w:szCs w:val="24"/>
        </w:rPr>
        <w:t>)</w:t>
      </w:r>
      <w:r w:rsidRPr="00CC157A">
        <w:rPr>
          <w:rFonts w:ascii="Times New Roman" w:eastAsia="Calibri" w:hAnsi="Times New Roman"/>
          <w:sz w:val="24"/>
          <w:szCs w:val="24"/>
        </w:rPr>
        <w:t xml:space="preserve">; </w:t>
      </w:r>
    </w:p>
    <w:p w14:paraId="6837F941" w14:textId="77777777" w:rsidR="00CC157A" w:rsidRPr="00CC157A" w:rsidRDefault="00CC157A" w:rsidP="00CC157A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CC157A">
        <w:rPr>
          <w:rFonts w:ascii="Times New Roman" w:eastAsia="Calibri" w:hAnsi="Times New Roman"/>
          <w:sz w:val="24"/>
          <w:szCs w:val="24"/>
        </w:rPr>
        <w:t>5.5.2. Регулируемая топливная карта должна иметь защитный «ПИН-код»;</w:t>
      </w:r>
    </w:p>
    <w:p w14:paraId="46622122" w14:textId="77777777" w:rsidR="00CC157A" w:rsidRPr="00CC157A" w:rsidRDefault="00CC157A" w:rsidP="00CC157A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CC157A">
        <w:rPr>
          <w:rFonts w:ascii="Times New Roman" w:eastAsia="Calibri" w:hAnsi="Times New Roman"/>
          <w:sz w:val="24"/>
          <w:szCs w:val="24"/>
        </w:rPr>
        <w:t>5.5.3. Регулируемая топливная карта не должна иметь ограничений по срокам хождения (использования), как по году выпуска, так и по дате реализации;</w:t>
      </w:r>
    </w:p>
    <w:p w14:paraId="3D9DEC1E" w14:textId="77777777" w:rsidR="00CC157A" w:rsidRPr="00CC157A" w:rsidRDefault="00CC157A" w:rsidP="00CC157A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CC157A">
        <w:rPr>
          <w:rFonts w:ascii="Times New Roman" w:eastAsia="Calibri" w:hAnsi="Times New Roman"/>
          <w:sz w:val="24"/>
          <w:szCs w:val="24"/>
        </w:rPr>
        <w:t>5.5.4. Поставляемые регулируемые топливные карты должны быть действительными -разрешенными к использованию, не находящимися в списке утерянных или недействительных регулируемых топливных карт (черном списке);</w:t>
      </w:r>
    </w:p>
    <w:p w14:paraId="6E7821C6" w14:textId="77777777" w:rsidR="00CC157A" w:rsidRPr="00CC157A" w:rsidRDefault="00CC157A" w:rsidP="00CC157A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CC157A">
        <w:rPr>
          <w:rFonts w:ascii="Times New Roman" w:eastAsia="Calibri" w:hAnsi="Times New Roman"/>
          <w:sz w:val="24"/>
          <w:szCs w:val="24"/>
        </w:rPr>
        <w:t>5.5.5. Зачисление при необходимости регулируемой топливной карты в список утерянных или недействительных регулируемых топливных карт (черный список) производится Заказчиком:</w:t>
      </w:r>
    </w:p>
    <w:p w14:paraId="11B491D5" w14:textId="77777777" w:rsidR="00CC157A" w:rsidRPr="00CC157A" w:rsidRDefault="00CC157A" w:rsidP="00CC157A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CC157A">
        <w:rPr>
          <w:rFonts w:ascii="Times New Roman" w:eastAsia="Calibri" w:hAnsi="Times New Roman"/>
          <w:sz w:val="24"/>
          <w:szCs w:val="24"/>
        </w:rPr>
        <w:t xml:space="preserve">- </w:t>
      </w:r>
      <w:r w:rsidR="00B401FD">
        <w:rPr>
          <w:rFonts w:ascii="Times New Roman" w:eastAsia="Calibri" w:hAnsi="Times New Roman"/>
          <w:sz w:val="24"/>
          <w:szCs w:val="24"/>
        </w:rPr>
        <w:t xml:space="preserve">или </w:t>
      </w:r>
      <w:r w:rsidRPr="00CC157A">
        <w:rPr>
          <w:rFonts w:ascii="Times New Roman" w:eastAsia="Calibri" w:hAnsi="Times New Roman"/>
          <w:sz w:val="24"/>
          <w:szCs w:val="24"/>
        </w:rPr>
        <w:t>в «Личном кабинете», в период обязательств по Договору;</w:t>
      </w:r>
    </w:p>
    <w:p w14:paraId="574B573E" w14:textId="77777777" w:rsidR="00CC157A" w:rsidRPr="00CC157A" w:rsidRDefault="00CC157A" w:rsidP="00CC157A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CC157A">
        <w:rPr>
          <w:rFonts w:ascii="Times New Roman" w:eastAsia="Calibri" w:hAnsi="Times New Roman"/>
          <w:sz w:val="24"/>
          <w:szCs w:val="24"/>
        </w:rPr>
        <w:t xml:space="preserve">- </w:t>
      </w:r>
      <w:r w:rsidR="00B401FD">
        <w:rPr>
          <w:rFonts w:ascii="Times New Roman" w:eastAsia="Calibri" w:hAnsi="Times New Roman"/>
          <w:sz w:val="24"/>
          <w:szCs w:val="24"/>
        </w:rPr>
        <w:t xml:space="preserve">или </w:t>
      </w:r>
      <w:r w:rsidRPr="00CC157A">
        <w:rPr>
          <w:rFonts w:ascii="Times New Roman" w:eastAsia="Calibri" w:hAnsi="Times New Roman"/>
          <w:sz w:val="24"/>
          <w:szCs w:val="24"/>
        </w:rPr>
        <w:t>путем уведомления Поставщика по телефону «Горячей линии», по электронной почте или по факсу, с вручением Поставщику официального документа, подтверждающего ранее сделанное заявление;</w:t>
      </w:r>
    </w:p>
    <w:p w14:paraId="005ECE94" w14:textId="77777777" w:rsidR="00CC157A" w:rsidRPr="00CC157A" w:rsidRDefault="00CC157A" w:rsidP="00CC157A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CC157A">
        <w:rPr>
          <w:rFonts w:ascii="Times New Roman" w:eastAsia="Calibri" w:hAnsi="Times New Roman"/>
          <w:sz w:val="24"/>
          <w:szCs w:val="24"/>
        </w:rPr>
        <w:t xml:space="preserve">- </w:t>
      </w:r>
      <w:r w:rsidR="00B401FD">
        <w:rPr>
          <w:rFonts w:ascii="Times New Roman" w:eastAsia="Calibri" w:hAnsi="Times New Roman"/>
          <w:sz w:val="24"/>
          <w:szCs w:val="24"/>
        </w:rPr>
        <w:t xml:space="preserve">или </w:t>
      </w:r>
      <w:r w:rsidRPr="00CC157A">
        <w:rPr>
          <w:rFonts w:ascii="Times New Roman" w:eastAsia="Calibri" w:hAnsi="Times New Roman"/>
          <w:sz w:val="24"/>
          <w:szCs w:val="24"/>
        </w:rPr>
        <w:t>путем подачи письменного заявления на официальном бланке Заказчика,</w:t>
      </w:r>
    </w:p>
    <w:p w14:paraId="5027AA34" w14:textId="77777777" w:rsidR="00CC157A" w:rsidRPr="00CC157A" w:rsidRDefault="00CC157A" w:rsidP="00CC157A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CC157A">
        <w:rPr>
          <w:rFonts w:ascii="Times New Roman" w:eastAsia="Calibri" w:hAnsi="Times New Roman"/>
          <w:sz w:val="24"/>
          <w:szCs w:val="24"/>
        </w:rPr>
        <w:t>подписанном уполномоченным лицом организации Заказчика.</w:t>
      </w:r>
    </w:p>
    <w:p w14:paraId="1CB96DB4" w14:textId="77777777" w:rsidR="00CC157A" w:rsidRPr="00CC157A" w:rsidRDefault="00CC157A" w:rsidP="00CC157A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CC157A">
        <w:rPr>
          <w:rFonts w:ascii="Times New Roman" w:eastAsia="Calibri" w:hAnsi="Times New Roman"/>
          <w:sz w:val="24"/>
          <w:szCs w:val="24"/>
        </w:rPr>
        <w:t>5.5.6. Внесение регулируемой топливной карты в список утерянных или недействительных регулируемых топливных карт (черный список) производится Поставщиком незамедлительно после получения заявления Заказчика;</w:t>
      </w:r>
    </w:p>
    <w:p w14:paraId="10B247F8" w14:textId="77777777" w:rsidR="00CC157A" w:rsidRPr="00CC157A" w:rsidRDefault="00CC157A" w:rsidP="00CC157A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CC157A">
        <w:rPr>
          <w:rFonts w:ascii="Times New Roman" w:eastAsia="Calibri" w:hAnsi="Times New Roman"/>
          <w:sz w:val="24"/>
          <w:szCs w:val="24"/>
        </w:rPr>
        <w:t>5.5.7. Телефон «Горячей линии», электронная почта или факс должны функционировать в период обязательств по Договору 24 (двадцать четыре) часа в сутки 7 (семь) дней в неделю;</w:t>
      </w:r>
    </w:p>
    <w:p w14:paraId="227FA3B4" w14:textId="77777777" w:rsidR="00CC157A" w:rsidRPr="00CC157A" w:rsidRDefault="00CC157A" w:rsidP="00CC157A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CC157A">
        <w:rPr>
          <w:rFonts w:ascii="Times New Roman" w:eastAsia="Calibri" w:hAnsi="Times New Roman"/>
          <w:sz w:val="24"/>
          <w:szCs w:val="24"/>
        </w:rPr>
        <w:t>5.5.8. В случае неисправности регулируемой топливной карты Поставщик обязан произвести замену регулируемой топливной карты на новую с представлением нового «ПИН-кода» и зачислением остатка топлива на вновь выданную регулируемую топливную карту;</w:t>
      </w:r>
    </w:p>
    <w:p w14:paraId="15B7E31F" w14:textId="77777777" w:rsidR="00CC157A" w:rsidRPr="00CC157A" w:rsidRDefault="00CC157A" w:rsidP="00CC157A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CC157A">
        <w:rPr>
          <w:rFonts w:ascii="Times New Roman" w:eastAsia="Calibri" w:hAnsi="Times New Roman"/>
          <w:sz w:val="24"/>
          <w:szCs w:val="24"/>
        </w:rPr>
        <w:t>5.5.</w:t>
      </w:r>
      <w:r w:rsidR="00B401FD">
        <w:rPr>
          <w:rFonts w:ascii="Times New Roman" w:eastAsia="Calibri" w:hAnsi="Times New Roman"/>
          <w:sz w:val="24"/>
          <w:szCs w:val="24"/>
        </w:rPr>
        <w:t>9</w:t>
      </w:r>
      <w:r w:rsidRPr="00CC157A">
        <w:rPr>
          <w:rFonts w:ascii="Times New Roman" w:eastAsia="Calibri" w:hAnsi="Times New Roman"/>
          <w:sz w:val="24"/>
          <w:szCs w:val="24"/>
        </w:rPr>
        <w:t>. Одновременно с регулируемой топливной картой представителю Заказчика предоставляется информация о персональном идентификационном номере «ПИН-код» и Инструкция по использованию регулируемой топливной картой;</w:t>
      </w:r>
    </w:p>
    <w:p w14:paraId="4A90CE9D" w14:textId="77777777" w:rsidR="00CC157A" w:rsidRPr="00CC157A" w:rsidRDefault="00FD1109" w:rsidP="00CC157A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5.5.10.</w:t>
      </w:r>
      <w:r w:rsidR="00CC157A" w:rsidRPr="00CC157A">
        <w:rPr>
          <w:rFonts w:ascii="Times New Roman" w:eastAsia="Calibri" w:hAnsi="Times New Roman"/>
          <w:sz w:val="24"/>
          <w:szCs w:val="24"/>
        </w:rPr>
        <w:t xml:space="preserve"> Регулируемые топливные карты должны иметь срок действия на весь период исполнения обязательств;</w:t>
      </w:r>
    </w:p>
    <w:p w14:paraId="30533946" w14:textId="77777777" w:rsidR="00CC157A" w:rsidRPr="00CC157A" w:rsidRDefault="00CC157A" w:rsidP="00CC157A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CC157A">
        <w:rPr>
          <w:rFonts w:ascii="Times New Roman" w:eastAsia="Calibri" w:hAnsi="Times New Roman"/>
          <w:sz w:val="24"/>
          <w:szCs w:val="24"/>
        </w:rPr>
        <w:t>5.5.1</w:t>
      </w:r>
      <w:r w:rsidR="00FD1109">
        <w:rPr>
          <w:rFonts w:ascii="Times New Roman" w:eastAsia="Calibri" w:hAnsi="Times New Roman"/>
          <w:sz w:val="24"/>
          <w:szCs w:val="24"/>
        </w:rPr>
        <w:t>1</w:t>
      </w:r>
      <w:r w:rsidRPr="00CC157A">
        <w:rPr>
          <w:rFonts w:ascii="Times New Roman" w:eastAsia="Calibri" w:hAnsi="Times New Roman"/>
          <w:sz w:val="24"/>
          <w:szCs w:val="24"/>
        </w:rPr>
        <w:t>. Любые операции с использованием регулируемой топливной карты должны сопровождаться обязательной выдачей терминального чека;</w:t>
      </w:r>
    </w:p>
    <w:p w14:paraId="03C8FCEA" w14:textId="77777777" w:rsidR="00CC157A" w:rsidRPr="00CC157A" w:rsidRDefault="00CC157A" w:rsidP="00CC157A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CC157A">
        <w:rPr>
          <w:rFonts w:ascii="Times New Roman" w:eastAsia="Calibri" w:hAnsi="Times New Roman"/>
          <w:sz w:val="24"/>
          <w:szCs w:val="24"/>
        </w:rPr>
        <w:t>5.5.1</w:t>
      </w:r>
      <w:r w:rsidR="00FD1109">
        <w:rPr>
          <w:rFonts w:ascii="Times New Roman" w:eastAsia="Calibri" w:hAnsi="Times New Roman"/>
          <w:sz w:val="24"/>
          <w:szCs w:val="24"/>
        </w:rPr>
        <w:t>2</w:t>
      </w:r>
      <w:r w:rsidRPr="00CC157A">
        <w:rPr>
          <w:rFonts w:ascii="Times New Roman" w:eastAsia="Calibri" w:hAnsi="Times New Roman"/>
          <w:sz w:val="24"/>
          <w:szCs w:val="24"/>
        </w:rPr>
        <w:t>. Использование регулируемой топливной карты Заказчиком осуществляется в соответствии с Договором и Инструкция по использованию регулируемой топливной картой, в части, не противоречащей условиям Договора. В случае возникновения противоречий применяются условия Договора;</w:t>
      </w:r>
    </w:p>
    <w:p w14:paraId="509B3F40" w14:textId="77777777" w:rsidR="00CC157A" w:rsidRPr="00CC157A" w:rsidRDefault="00CC157A" w:rsidP="00CC157A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CC157A">
        <w:rPr>
          <w:rFonts w:ascii="Times New Roman" w:eastAsia="Calibri" w:hAnsi="Times New Roman"/>
          <w:sz w:val="24"/>
          <w:szCs w:val="24"/>
        </w:rPr>
        <w:t>5.5.1</w:t>
      </w:r>
      <w:r w:rsidR="00FD1109">
        <w:rPr>
          <w:rFonts w:ascii="Times New Roman" w:eastAsia="Calibri" w:hAnsi="Times New Roman"/>
          <w:sz w:val="24"/>
          <w:szCs w:val="24"/>
        </w:rPr>
        <w:t>3</w:t>
      </w:r>
      <w:r w:rsidRPr="00CC157A">
        <w:rPr>
          <w:rFonts w:ascii="Times New Roman" w:eastAsia="Calibri" w:hAnsi="Times New Roman"/>
          <w:sz w:val="24"/>
          <w:szCs w:val="24"/>
        </w:rPr>
        <w:t xml:space="preserve">. Лимиты потребления топлива по регулируемым топливным картам устанавливаются в </w:t>
      </w:r>
      <w:proofErr w:type="spellStart"/>
      <w:proofErr w:type="gramStart"/>
      <w:r w:rsidR="00A4727D">
        <w:rPr>
          <w:rFonts w:ascii="Times New Roman" w:eastAsia="Calibri" w:hAnsi="Times New Roman"/>
          <w:sz w:val="24"/>
          <w:szCs w:val="24"/>
        </w:rPr>
        <w:t>куб.м</w:t>
      </w:r>
      <w:proofErr w:type="spellEnd"/>
      <w:proofErr w:type="gramEnd"/>
      <w:r w:rsidRPr="00CC157A">
        <w:rPr>
          <w:rFonts w:ascii="Times New Roman" w:eastAsia="Calibri" w:hAnsi="Times New Roman"/>
          <w:sz w:val="24"/>
          <w:szCs w:val="24"/>
        </w:rPr>
        <w:t>;</w:t>
      </w:r>
    </w:p>
    <w:p w14:paraId="6ED65476" w14:textId="77777777" w:rsidR="00CC157A" w:rsidRPr="00CC157A" w:rsidRDefault="00CC157A" w:rsidP="00CC157A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CC157A">
        <w:rPr>
          <w:rFonts w:ascii="Times New Roman" w:eastAsia="Calibri" w:hAnsi="Times New Roman"/>
          <w:sz w:val="24"/>
          <w:szCs w:val="24"/>
        </w:rPr>
        <w:t>5.5.1</w:t>
      </w:r>
      <w:r w:rsidR="00FD1109">
        <w:rPr>
          <w:rFonts w:ascii="Times New Roman" w:eastAsia="Calibri" w:hAnsi="Times New Roman"/>
          <w:sz w:val="24"/>
          <w:szCs w:val="24"/>
        </w:rPr>
        <w:t>4</w:t>
      </w:r>
      <w:r w:rsidRPr="00CC157A">
        <w:rPr>
          <w:rFonts w:ascii="Times New Roman" w:eastAsia="Calibri" w:hAnsi="Times New Roman"/>
          <w:sz w:val="24"/>
          <w:szCs w:val="24"/>
        </w:rPr>
        <w:t>. Факт передачи регулируемой топливной карты оформляется Актом приема-передачи регулируемых топливных карт;</w:t>
      </w:r>
    </w:p>
    <w:p w14:paraId="2F732762" w14:textId="77777777" w:rsidR="00CC157A" w:rsidRPr="00CC157A" w:rsidRDefault="00FD1109" w:rsidP="00CC157A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5.5.15</w:t>
      </w:r>
      <w:r w:rsidR="00CC157A" w:rsidRPr="00CC157A">
        <w:rPr>
          <w:rFonts w:ascii="Times New Roman" w:eastAsia="Calibri" w:hAnsi="Times New Roman"/>
          <w:sz w:val="24"/>
          <w:szCs w:val="24"/>
        </w:rPr>
        <w:t>. Для изготовления и передачи дополнительных регулируемых топливных карт (в случае утери регулируемой топливной карты Заказчиком) Заказчик направляет в адрес Поставщика заявку посредством электронной почты (e-</w:t>
      </w:r>
      <w:proofErr w:type="spellStart"/>
      <w:r w:rsidR="00CC157A" w:rsidRPr="00CC157A">
        <w:rPr>
          <w:rFonts w:ascii="Times New Roman" w:eastAsia="Calibri" w:hAnsi="Times New Roman"/>
          <w:sz w:val="24"/>
          <w:szCs w:val="24"/>
        </w:rPr>
        <w:t>mail</w:t>
      </w:r>
      <w:proofErr w:type="spellEnd"/>
      <w:r w:rsidR="00CC157A" w:rsidRPr="00CC157A">
        <w:rPr>
          <w:rFonts w:ascii="Times New Roman" w:eastAsia="Calibri" w:hAnsi="Times New Roman"/>
          <w:sz w:val="24"/>
          <w:szCs w:val="24"/>
        </w:rPr>
        <w:t>). Поставщик в течение 2 (двух) рабочих дней с момента получения заявки об утрате карты безвозмездно предоставляет по адресу Заказчика новую регулируемую топливную карту, с зачислением на нее остатков топлива с утраченной регулируемой топливной карты (на основании письменной заявки Заказчика).</w:t>
      </w:r>
    </w:p>
    <w:p w14:paraId="6FBA9F75" w14:textId="77777777" w:rsidR="00CC157A" w:rsidRPr="00CC157A" w:rsidRDefault="00CC157A" w:rsidP="00CC157A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CC157A">
        <w:rPr>
          <w:rFonts w:ascii="Times New Roman" w:eastAsia="Calibri" w:hAnsi="Times New Roman"/>
          <w:sz w:val="24"/>
          <w:szCs w:val="24"/>
        </w:rPr>
        <w:t>5.6. Поставщик должен предусмотреть возможность увеличения количества регулируемых топливных карт к ранее выданным картам не более чем на 10%, без изменения суммы Договора.</w:t>
      </w:r>
    </w:p>
    <w:p w14:paraId="658448EF" w14:textId="77777777" w:rsidR="00CC157A" w:rsidRPr="00CC157A" w:rsidRDefault="00CC157A" w:rsidP="00CC157A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CC157A">
        <w:rPr>
          <w:rFonts w:ascii="Times New Roman" w:eastAsia="Calibri" w:hAnsi="Times New Roman"/>
          <w:sz w:val="24"/>
          <w:szCs w:val="24"/>
        </w:rPr>
        <w:t>5.7. Поставщик обязан предоставить телефон для круглосуточной связи с «Персональным менеджером» и «Горячей линии», телефон непосредственного руководителя персонального менеджера, e-</w:t>
      </w:r>
      <w:proofErr w:type="spellStart"/>
      <w:r w:rsidRPr="00CC157A">
        <w:rPr>
          <w:rFonts w:ascii="Times New Roman" w:eastAsia="Calibri" w:hAnsi="Times New Roman"/>
          <w:sz w:val="24"/>
          <w:szCs w:val="24"/>
        </w:rPr>
        <w:t>mail</w:t>
      </w:r>
      <w:proofErr w:type="spellEnd"/>
      <w:r w:rsidRPr="00CC157A">
        <w:rPr>
          <w:rFonts w:ascii="Times New Roman" w:eastAsia="Calibri" w:hAnsi="Times New Roman"/>
          <w:sz w:val="24"/>
          <w:szCs w:val="24"/>
        </w:rPr>
        <w:t xml:space="preserve"> для отправки и приема писем, заявок, требований и т.д.</w:t>
      </w:r>
    </w:p>
    <w:p w14:paraId="1EEED55D" w14:textId="77777777" w:rsidR="00CC157A" w:rsidRPr="00CC157A" w:rsidRDefault="00FD1109" w:rsidP="00CC157A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5.8</w:t>
      </w:r>
      <w:r w:rsidR="00CC157A" w:rsidRPr="00CC157A">
        <w:rPr>
          <w:rFonts w:ascii="Times New Roman" w:eastAsia="Calibri" w:hAnsi="Times New Roman"/>
          <w:sz w:val="24"/>
          <w:szCs w:val="24"/>
        </w:rPr>
        <w:t>. Поставщик оказывает Заказчику информационные услуги посредством предоставления доступа к «Личному кабинету пользователя» на официальном сайте Поставщика (при наличии).</w:t>
      </w:r>
    </w:p>
    <w:p w14:paraId="4B7C10C6" w14:textId="77777777" w:rsidR="00CC157A" w:rsidRPr="00CC157A" w:rsidRDefault="00CC157A" w:rsidP="00CC157A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CC157A">
        <w:rPr>
          <w:rFonts w:ascii="Times New Roman" w:eastAsia="Calibri" w:hAnsi="Times New Roman"/>
          <w:sz w:val="24"/>
          <w:szCs w:val="24"/>
        </w:rPr>
        <w:lastRenderedPageBreak/>
        <w:t>5.</w:t>
      </w:r>
      <w:r w:rsidR="00C65795">
        <w:rPr>
          <w:rFonts w:ascii="Times New Roman" w:eastAsia="Calibri" w:hAnsi="Times New Roman"/>
          <w:sz w:val="24"/>
          <w:szCs w:val="24"/>
        </w:rPr>
        <w:t>9</w:t>
      </w:r>
      <w:r w:rsidRPr="00CC157A">
        <w:rPr>
          <w:rFonts w:ascii="Times New Roman" w:eastAsia="Calibri" w:hAnsi="Times New Roman"/>
          <w:sz w:val="24"/>
          <w:szCs w:val="24"/>
        </w:rPr>
        <w:t xml:space="preserve">. Поставщик гарантирует прием регулируемых топливных карт в сети </w:t>
      </w:r>
      <w:r w:rsidR="00C65795">
        <w:rPr>
          <w:rFonts w:ascii="Times New Roman" w:eastAsia="Calibri" w:hAnsi="Times New Roman"/>
          <w:sz w:val="24"/>
          <w:szCs w:val="24"/>
        </w:rPr>
        <w:t>АГНКС</w:t>
      </w:r>
      <w:r w:rsidR="00C65795" w:rsidRPr="00CC157A">
        <w:rPr>
          <w:rFonts w:ascii="Times New Roman" w:eastAsia="Calibri" w:hAnsi="Times New Roman"/>
          <w:sz w:val="24"/>
          <w:szCs w:val="24"/>
        </w:rPr>
        <w:t xml:space="preserve"> </w:t>
      </w:r>
      <w:r w:rsidR="00C65795">
        <w:rPr>
          <w:rFonts w:ascii="Times New Roman" w:eastAsia="Calibri" w:hAnsi="Times New Roman"/>
          <w:sz w:val="24"/>
          <w:szCs w:val="24"/>
        </w:rPr>
        <w:t>(</w:t>
      </w:r>
      <w:r w:rsidR="00C65795" w:rsidRPr="00CC157A">
        <w:rPr>
          <w:rFonts w:ascii="Times New Roman" w:eastAsia="Calibri" w:hAnsi="Times New Roman"/>
          <w:sz w:val="24"/>
          <w:szCs w:val="24"/>
        </w:rPr>
        <w:t>АЗС</w:t>
      </w:r>
      <w:r w:rsidR="00C65795">
        <w:rPr>
          <w:rFonts w:ascii="Times New Roman" w:eastAsia="Calibri" w:hAnsi="Times New Roman"/>
          <w:sz w:val="24"/>
          <w:szCs w:val="24"/>
        </w:rPr>
        <w:t>)</w:t>
      </w:r>
      <w:r w:rsidR="00C65795" w:rsidRPr="00CC157A">
        <w:rPr>
          <w:rFonts w:ascii="Times New Roman" w:eastAsia="Calibri" w:hAnsi="Times New Roman"/>
          <w:sz w:val="24"/>
          <w:szCs w:val="24"/>
        </w:rPr>
        <w:t xml:space="preserve"> </w:t>
      </w:r>
      <w:r w:rsidRPr="00CC157A">
        <w:rPr>
          <w:rFonts w:ascii="Times New Roman" w:eastAsia="Calibri" w:hAnsi="Times New Roman"/>
          <w:sz w:val="24"/>
          <w:szCs w:val="24"/>
        </w:rPr>
        <w:t xml:space="preserve">города </w:t>
      </w:r>
      <w:r w:rsidR="00001512">
        <w:rPr>
          <w:rFonts w:ascii="Times New Roman" w:eastAsia="Calibri" w:hAnsi="Times New Roman"/>
          <w:sz w:val="24"/>
          <w:szCs w:val="24"/>
        </w:rPr>
        <w:t>Омска</w:t>
      </w:r>
      <w:r w:rsidRPr="00CC157A">
        <w:rPr>
          <w:rFonts w:ascii="Times New Roman" w:eastAsia="Calibri" w:hAnsi="Times New Roman"/>
          <w:sz w:val="24"/>
          <w:szCs w:val="24"/>
        </w:rPr>
        <w:t xml:space="preserve"> (согласно предоставленного перечня </w:t>
      </w:r>
      <w:r w:rsidR="00BD2A67">
        <w:rPr>
          <w:rFonts w:ascii="Times New Roman" w:eastAsia="Calibri" w:hAnsi="Times New Roman"/>
          <w:sz w:val="24"/>
          <w:szCs w:val="24"/>
        </w:rPr>
        <w:t>АГНКС (</w:t>
      </w:r>
      <w:r w:rsidRPr="00CC157A">
        <w:rPr>
          <w:rFonts w:ascii="Times New Roman" w:eastAsia="Calibri" w:hAnsi="Times New Roman"/>
          <w:sz w:val="24"/>
          <w:szCs w:val="24"/>
        </w:rPr>
        <w:t>АЗС</w:t>
      </w:r>
      <w:r w:rsidR="00BD2A67">
        <w:rPr>
          <w:rFonts w:ascii="Times New Roman" w:eastAsia="Calibri" w:hAnsi="Times New Roman"/>
          <w:sz w:val="24"/>
          <w:szCs w:val="24"/>
        </w:rPr>
        <w:t>)</w:t>
      </w:r>
      <w:r w:rsidRPr="00CC157A">
        <w:rPr>
          <w:rFonts w:ascii="Times New Roman" w:eastAsia="Calibri" w:hAnsi="Times New Roman"/>
          <w:sz w:val="24"/>
          <w:szCs w:val="24"/>
        </w:rPr>
        <w:t>) и отпуск топлива того вида, который запрограммирован на регулируемой топливной карте (количество отпускаемого топлива определяется держателем регулируемой топливной карты в пределах установленного Заказчиком (суточного, месячного) лимита для конкретного держателя регулируемой топливной карты).</w:t>
      </w:r>
    </w:p>
    <w:p w14:paraId="719C5A69" w14:textId="77777777" w:rsidR="00CC157A" w:rsidRPr="00CC157A" w:rsidRDefault="00CC157A" w:rsidP="00CC157A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CC157A">
        <w:rPr>
          <w:rFonts w:ascii="Times New Roman" w:eastAsia="Calibri" w:hAnsi="Times New Roman"/>
          <w:sz w:val="24"/>
          <w:szCs w:val="24"/>
        </w:rPr>
        <w:t>5.1</w:t>
      </w:r>
      <w:r w:rsidR="00C65795">
        <w:rPr>
          <w:rFonts w:ascii="Times New Roman" w:eastAsia="Calibri" w:hAnsi="Times New Roman"/>
          <w:sz w:val="24"/>
          <w:szCs w:val="24"/>
        </w:rPr>
        <w:t>0</w:t>
      </w:r>
      <w:r w:rsidRPr="00CC157A">
        <w:rPr>
          <w:rFonts w:ascii="Times New Roman" w:eastAsia="Calibri" w:hAnsi="Times New Roman"/>
          <w:sz w:val="24"/>
          <w:szCs w:val="24"/>
        </w:rPr>
        <w:t xml:space="preserve">. Контроль расхода отпускаемого на </w:t>
      </w:r>
      <w:r w:rsidR="00C65795">
        <w:rPr>
          <w:rFonts w:ascii="Times New Roman" w:eastAsia="Calibri" w:hAnsi="Times New Roman"/>
          <w:sz w:val="24"/>
          <w:szCs w:val="24"/>
        </w:rPr>
        <w:t>АГНКС</w:t>
      </w:r>
      <w:r w:rsidR="00C65795" w:rsidRPr="00CC157A">
        <w:rPr>
          <w:rFonts w:ascii="Times New Roman" w:eastAsia="Calibri" w:hAnsi="Times New Roman"/>
          <w:sz w:val="24"/>
          <w:szCs w:val="24"/>
        </w:rPr>
        <w:t xml:space="preserve"> </w:t>
      </w:r>
      <w:r w:rsidR="00C65795">
        <w:rPr>
          <w:rFonts w:ascii="Times New Roman" w:eastAsia="Calibri" w:hAnsi="Times New Roman"/>
          <w:sz w:val="24"/>
          <w:szCs w:val="24"/>
        </w:rPr>
        <w:t>(</w:t>
      </w:r>
      <w:r w:rsidR="00C65795" w:rsidRPr="00CC157A">
        <w:rPr>
          <w:rFonts w:ascii="Times New Roman" w:eastAsia="Calibri" w:hAnsi="Times New Roman"/>
          <w:sz w:val="24"/>
          <w:szCs w:val="24"/>
        </w:rPr>
        <w:t>АЗС</w:t>
      </w:r>
      <w:r w:rsidR="00C65795">
        <w:rPr>
          <w:rFonts w:ascii="Times New Roman" w:eastAsia="Calibri" w:hAnsi="Times New Roman"/>
          <w:sz w:val="24"/>
          <w:szCs w:val="24"/>
        </w:rPr>
        <w:t>)</w:t>
      </w:r>
      <w:r w:rsidR="00C65795" w:rsidRPr="00CC157A">
        <w:rPr>
          <w:rFonts w:ascii="Times New Roman" w:eastAsia="Calibri" w:hAnsi="Times New Roman"/>
          <w:sz w:val="24"/>
          <w:szCs w:val="24"/>
        </w:rPr>
        <w:t xml:space="preserve"> </w:t>
      </w:r>
      <w:r w:rsidR="00C65795">
        <w:rPr>
          <w:rFonts w:ascii="Times New Roman" w:eastAsia="Calibri" w:hAnsi="Times New Roman"/>
          <w:sz w:val="24"/>
          <w:szCs w:val="24"/>
        </w:rPr>
        <w:t>КПГ</w:t>
      </w:r>
      <w:r w:rsidRPr="00CC157A">
        <w:rPr>
          <w:rFonts w:ascii="Times New Roman" w:eastAsia="Calibri" w:hAnsi="Times New Roman"/>
          <w:sz w:val="24"/>
          <w:szCs w:val="24"/>
        </w:rPr>
        <w:t xml:space="preserve"> производится как Заказчиком в «Личном кабинете», так и непосредственно Поставщиком топлива. Расход топлива не может превышать количества, предусмотренного настоящим техническим заданием. Заказчик не несет ответственности за превышение количества поставляемого топлива, предусмотренного Техническим заданием и отпущенного на </w:t>
      </w:r>
      <w:r w:rsidR="00C65795">
        <w:rPr>
          <w:rFonts w:ascii="Times New Roman" w:eastAsia="Calibri" w:hAnsi="Times New Roman"/>
          <w:sz w:val="24"/>
          <w:szCs w:val="24"/>
        </w:rPr>
        <w:t>АГНКС</w:t>
      </w:r>
      <w:r w:rsidR="00C65795" w:rsidRPr="00CC157A">
        <w:rPr>
          <w:rFonts w:ascii="Times New Roman" w:eastAsia="Calibri" w:hAnsi="Times New Roman"/>
          <w:sz w:val="24"/>
          <w:szCs w:val="24"/>
        </w:rPr>
        <w:t xml:space="preserve"> </w:t>
      </w:r>
      <w:r w:rsidR="00C65795">
        <w:rPr>
          <w:rFonts w:ascii="Times New Roman" w:eastAsia="Calibri" w:hAnsi="Times New Roman"/>
          <w:sz w:val="24"/>
          <w:szCs w:val="24"/>
        </w:rPr>
        <w:t>(</w:t>
      </w:r>
      <w:r w:rsidR="00C65795" w:rsidRPr="00CC157A">
        <w:rPr>
          <w:rFonts w:ascii="Times New Roman" w:eastAsia="Calibri" w:hAnsi="Times New Roman"/>
          <w:sz w:val="24"/>
          <w:szCs w:val="24"/>
        </w:rPr>
        <w:t>АЗС</w:t>
      </w:r>
      <w:r w:rsidR="00C65795">
        <w:rPr>
          <w:rFonts w:ascii="Times New Roman" w:eastAsia="Calibri" w:hAnsi="Times New Roman"/>
          <w:sz w:val="24"/>
          <w:szCs w:val="24"/>
        </w:rPr>
        <w:t>)</w:t>
      </w:r>
      <w:r w:rsidRPr="00CC157A">
        <w:rPr>
          <w:rFonts w:ascii="Times New Roman" w:eastAsia="Calibri" w:hAnsi="Times New Roman"/>
          <w:sz w:val="24"/>
          <w:szCs w:val="24"/>
        </w:rPr>
        <w:t>, если превышение количества поставляемого топлива не согласовано Сторонами.</w:t>
      </w:r>
    </w:p>
    <w:p w14:paraId="16457039" w14:textId="77777777" w:rsidR="00CC157A" w:rsidRPr="00CC157A" w:rsidRDefault="00C65795" w:rsidP="00CC157A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5.11</w:t>
      </w:r>
      <w:r w:rsidR="00CC157A" w:rsidRPr="00CC157A">
        <w:rPr>
          <w:rFonts w:ascii="Times New Roman" w:eastAsia="Calibri" w:hAnsi="Times New Roman"/>
          <w:sz w:val="24"/>
          <w:szCs w:val="24"/>
        </w:rPr>
        <w:t>. В соответствии с требованиями Договора Поставщик обязан подготовить и передать Заказчику информационный отчет, а именно:</w:t>
      </w:r>
    </w:p>
    <w:p w14:paraId="00EEFAC6" w14:textId="7111A111" w:rsidR="00CC157A" w:rsidRPr="00CC157A" w:rsidRDefault="00CC157A" w:rsidP="00CC157A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CC157A">
        <w:rPr>
          <w:rFonts w:ascii="Times New Roman" w:eastAsia="Calibri" w:hAnsi="Times New Roman"/>
          <w:sz w:val="24"/>
          <w:szCs w:val="24"/>
        </w:rPr>
        <w:t>-</w:t>
      </w:r>
      <w:r w:rsidR="00642827">
        <w:rPr>
          <w:rFonts w:ascii="Times New Roman" w:eastAsia="Calibri" w:hAnsi="Times New Roman"/>
          <w:sz w:val="24"/>
          <w:szCs w:val="24"/>
        </w:rPr>
        <w:t>универсально-передаточный документ (далее - УПД) и счет</w:t>
      </w:r>
      <w:r w:rsidRPr="00CC157A">
        <w:rPr>
          <w:rFonts w:ascii="Times New Roman" w:eastAsia="Calibri" w:hAnsi="Times New Roman"/>
          <w:sz w:val="24"/>
          <w:szCs w:val="24"/>
        </w:rPr>
        <w:t xml:space="preserve"> </w:t>
      </w:r>
      <w:r w:rsidR="00642827" w:rsidRPr="00CC157A">
        <w:rPr>
          <w:rFonts w:ascii="Times New Roman" w:eastAsia="Calibri" w:hAnsi="Times New Roman"/>
          <w:sz w:val="24"/>
          <w:szCs w:val="24"/>
        </w:rPr>
        <w:t xml:space="preserve">на фактически выбранный (полученный) объем </w:t>
      </w:r>
      <w:r w:rsidR="00642827">
        <w:rPr>
          <w:rFonts w:ascii="Times New Roman" w:eastAsia="Calibri" w:hAnsi="Times New Roman"/>
          <w:sz w:val="24"/>
          <w:szCs w:val="24"/>
        </w:rPr>
        <w:t>КПГ</w:t>
      </w:r>
      <w:r w:rsidR="00642827" w:rsidRPr="00CC157A">
        <w:rPr>
          <w:rFonts w:ascii="Times New Roman" w:eastAsia="Calibri" w:hAnsi="Times New Roman"/>
          <w:sz w:val="24"/>
          <w:szCs w:val="24"/>
        </w:rPr>
        <w:t xml:space="preserve"> за отчетный месяц;</w:t>
      </w:r>
    </w:p>
    <w:p w14:paraId="33BE4833" w14:textId="527A857B" w:rsidR="00CC157A" w:rsidRPr="00CC157A" w:rsidRDefault="00CC157A" w:rsidP="00CC157A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CC157A">
        <w:rPr>
          <w:rFonts w:ascii="Times New Roman" w:eastAsia="Calibri" w:hAnsi="Times New Roman"/>
          <w:sz w:val="24"/>
          <w:szCs w:val="24"/>
        </w:rPr>
        <w:t>-номера регулируемых топливных карт, с указанием сведений по каждому факту заправки (место, дата, марка автомобильного топлива, объем, стоимость единицы соответствующего вида автомобильного топлива).</w:t>
      </w:r>
    </w:p>
    <w:p w14:paraId="25E48E17" w14:textId="77777777" w:rsidR="00CC157A" w:rsidRPr="00CC157A" w:rsidRDefault="00CC157A" w:rsidP="00CC157A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CC157A">
        <w:rPr>
          <w:rFonts w:ascii="Times New Roman" w:eastAsia="Calibri" w:hAnsi="Times New Roman"/>
          <w:sz w:val="24"/>
          <w:szCs w:val="24"/>
        </w:rPr>
        <w:t>5.1</w:t>
      </w:r>
      <w:r w:rsidR="00C65795">
        <w:rPr>
          <w:rFonts w:ascii="Times New Roman" w:eastAsia="Calibri" w:hAnsi="Times New Roman"/>
          <w:sz w:val="24"/>
          <w:szCs w:val="24"/>
        </w:rPr>
        <w:t>2</w:t>
      </w:r>
      <w:r w:rsidRPr="00CC157A">
        <w:rPr>
          <w:rFonts w:ascii="Times New Roman" w:eastAsia="Calibri" w:hAnsi="Times New Roman"/>
          <w:sz w:val="24"/>
          <w:szCs w:val="24"/>
        </w:rPr>
        <w:t>. Поставщик гарантирует возможность заправки автотранспортных средств Заказчика по регулируемым топливным картам Поставщика.</w:t>
      </w:r>
    </w:p>
    <w:p w14:paraId="4C2BDFB9" w14:textId="77777777" w:rsidR="00CC157A" w:rsidRPr="00CC157A" w:rsidRDefault="00CC157A" w:rsidP="00CC157A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CC157A">
        <w:rPr>
          <w:rFonts w:ascii="Times New Roman" w:eastAsia="Calibri" w:hAnsi="Times New Roman"/>
          <w:sz w:val="24"/>
          <w:szCs w:val="24"/>
        </w:rPr>
        <w:t>5</w:t>
      </w:r>
      <w:r w:rsidR="00C65795">
        <w:rPr>
          <w:rFonts w:ascii="Times New Roman" w:eastAsia="Calibri" w:hAnsi="Times New Roman"/>
          <w:sz w:val="24"/>
          <w:szCs w:val="24"/>
        </w:rPr>
        <w:t>.13</w:t>
      </w:r>
      <w:r w:rsidRPr="00CC157A">
        <w:rPr>
          <w:rFonts w:ascii="Times New Roman" w:eastAsia="Calibri" w:hAnsi="Times New Roman"/>
          <w:sz w:val="24"/>
          <w:szCs w:val="24"/>
        </w:rPr>
        <w:t>. Поставляемое топливо должно отвечать требованиям к качеству, устанавливаемым техническими регламентами, документами в области государственной стандартизации.</w:t>
      </w:r>
    </w:p>
    <w:p w14:paraId="4A328E1A" w14:textId="77777777" w:rsidR="00CC157A" w:rsidRPr="00CC157A" w:rsidRDefault="00C65795" w:rsidP="00CC157A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5.14</w:t>
      </w:r>
      <w:r w:rsidR="00CC157A" w:rsidRPr="00CC157A">
        <w:rPr>
          <w:rFonts w:ascii="Times New Roman" w:eastAsia="Calibri" w:hAnsi="Times New Roman"/>
          <w:sz w:val="24"/>
          <w:szCs w:val="24"/>
        </w:rPr>
        <w:t>. Качество топлива должно соответствовать требованиям действующих ГОСТов и технических условий, характеристикам и свойствам, указанным в декларациях о соответствии на данный вид продукции.</w:t>
      </w:r>
    </w:p>
    <w:p w14:paraId="108269BE" w14:textId="77777777" w:rsidR="00CC157A" w:rsidRPr="00CC157A" w:rsidRDefault="00C65795" w:rsidP="00CC157A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5.15</w:t>
      </w:r>
      <w:r w:rsidR="00CC157A" w:rsidRPr="00CC157A">
        <w:rPr>
          <w:rFonts w:ascii="Times New Roman" w:eastAsia="Calibri" w:hAnsi="Times New Roman"/>
          <w:sz w:val="24"/>
          <w:szCs w:val="24"/>
        </w:rPr>
        <w:t>. Поставщик несет полную ответственность за качество поставляемого топлива.</w:t>
      </w:r>
    </w:p>
    <w:p w14:paraId="761F5FE2" w14:textId="7954C0CE" w:rsidR="00CC157A" w:rsidRPr="00CC157A" w:rsidRDefault="00C65795" w:rsidP="00CC157A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5.16</w:t>
      </w:r>
      <w:r w:rsidR="00CC157A" w:rsidRPr="00CC157A">
        <w:rPr>
          <w:rFonts w:ascii="Times New Roman" w:eastAsia="Calibri" w:hAnsi="Times New Roman"/>
          <w:sz w:val="24"/>
          <w:szCs w:val="24"/>
        </w:rPr>
        <w:t xml:space="preserve">. В случае поступления от Заказчика жалоб и/или замечаний на работу </w:t>
      </w:r>
      <w:r>
        <w:rPr>
          <w:rFonts w:ascii="Times New Roman" w:eastAsia="Calibri" w:hAnsi="Times New Roman"/>
          <w:sz w:val="24"/>
          <w:szCs w:val="24"/>
        </w:rPr>
        <w:t>АГНКС</w:t>
      </w:r>
      <w:r w:rsidRPr="00CC157A">
        <w:rPr>
          <w:rFonts w:ascii="Times New Roman" w:eastAsia="Calibri" w:hAnsi="Times New Roman"/>
          <w:sz w:val="24"/>
          <w:szCs w:val="24"/>
        </w:rPr>
        <w:t xml:space="preserve"> </w:t>
      </w:r>
      <w:r>
        <w:rPr>
          <w:rFonts w:ascii="Times New Roman" w:eastAsia="Calibri" w:hAnsi="Times New Roman"/>
          <w:sz w:val="24"/>
          <w:szCs w:val="24"/>
        </w:rPr>
        <w:t>(</w:t>
      </w:r>
      <w:r w:rsidRPr="00CC157A">
        <w:rPr>
          <w:rFonts w:ascii="Times New Roman" w:eastAsia="Calibri" w:hAnsi="Times New Roman"/>
          <w:sz w:val="24"/>
          <w:szCs w:val="24"/>
        </w:rPr>
        <w:t>АЗС</w:t>
      </w:r>
      <w:r>
        <w:rPr>
          <w:rFonts w:ascii="Times New Roman" w:eastAsia="Calibri" w:hAnsi="Times New Roman"/>
          <w:sz w:val="24"/>
          <w:szCs w:val="24"/>
        </w:rPr>
        <w:t>)</w:t>
      </w:r>
      <w:r w:rsidR="00CC157A" w:rsidRPr="00CC157A">
        <w:rPr>
          <w:rFonts w:ascii="Times New Roman" w:eastAsia="Calibri" w:hAnsi="Times New Roman"/>
          <w:sz w:val="24"/>
          <w:szCs w:val="24"/>
        </w:rPr>
        <w:t xml:space="preserve">, указанных в предоставленном Поставщиком перечне </w:t>
      </w:r>
      <w:r>
        <w:rPr>
          <w:rFonts w:ascii="Times New Roman" w:eastAsia="Calibri" w:hAnsi="Times New Roman"/>
          <w:sz w:val="24"/>
          <w:szCs w:val="24"/>
        </w:rPr>
        <w:t>АГНКС</w:t>
      </w:r>
      <w:r w:rsidRPr="00CC157A">
        <w:rPr>
          <w:rFonts w:ascii="Times New Roman" w:eastAsia="Calibri" w:hAnsi="Times New Roman"/>
          <w:sz w:val="24"/>
          <w:szCs w:val="24"/>
        </w:rPr>
        <w:t xml:space="preserve"> </w:t>
      </w:r>
      <w:r>
        <w:rPr>
          <w:rFonts w:ascii="Times New Roman" w:eastAsia="Calibri" w:hAnsi="Times New Roman"/>
          <w:sz w:val="24"/>
          <w:szCs w:val="24"/>
        </w:rPr>
        <w:t>(</w:t>
      </w:r>
      <w:r w:rsidRPr="00CC157A">
        <w:rPr>
          <w:rFonts w:ascii="Times New Roman" w:eastAsia="Calibri" w:hAnsi="Times New Roman"/>
          <w:sz w:val="24"/>
          <w:szCs w:val="24"/>
        </w:rPr>
        <w:t>АЗС</w:t>
      </w:r>
      <w:r>
        <w:rPr>
          <w:rFonts w:ascii="Times New Roman" w:eastAsia="Calibri" w:hAnsi="Times New Roman"/>
          <w:sz w:val="24"/>
          <w:szCs w:val="24"/>
        </w:rPr>
        <w:t>)</w:t>
      </w:r>
      <w:r w:rsidR="00CC157A" w:rsidRPr="00CC157A">
        <w:rPr>
          <w:rFonts w:ascii="Times New Roman" w:eastAsia="Calibri" w:hAnsi="Times New Roman"/>
          <w:sz w:val="24"/>
          <w:szCs w:val="24"/>
        </w:rPr>
        <w:t>, Поставщик должен принять меры по устранению недостатков и письменно сообщать об этом Заказчику не позднее чем в 5</w:t>
      </w:r>
      <w:r w:rsidR="001E6D52">
        <w:rPr>
          <w:rFonts w:ascii="Times New Roman" w:eastAsia="Calibri" w:hAnsi="Times New Roman"/>
          <w:sz w:val="24"/>
          <w:szCs w:val="24"/>
        </w:rPr>
        <w:t xml:space="preserve"> </w:t>
      </w:r>
      <w:r w:rsidR="00CC157A" w:rsidRPr="00CC157A">
        <w:rPr>
          <w:rFonts w:ascii="Times New Roman" w:eastAsia="Calibri" w:hAnsi="Times New Roman"/>
          <w:sz w:val="24"/>
          <w:szCs w:val="24"/>
        </w:rPr>
        <w:t>-</w:t>
      </w:r>
      <w:r w:rsidR="001E6D52">
        <w:rPr>
          <w:rFonts w:ascii="Times New Roman" w:eastAsia="Calibri" w:hAnsi="Times New Roman"/>
          <w:sz w:val="24"/>
          <w:szCs w:val="24"/>
        </w:rPr>
        <w:t xml:space="preserve"> </w:t>
      </w:r>
      <w:r w:rsidR="001E6D52" w:rsidRPr="00CC157A">
        <w:rPr>
          <w:rFonts w:ascii="Times New Roman" w:eastAsia="Calibri" w:hAnsi="Times New Roman"/>
          <w:sz w:val="24"/>
          <w:szCs w:val="24"/>
        </w:rPr>
        <w:t>дневной</w:t>
      </w:r>
      <w:r w:rsidR="00CC157A" w:rsidRPr="00CC157A">
        <w:rPr>
          <w:rFonts w:ascii="Times New Roman" w:eastAsia="Calibri" w:hAnsi="Times New Roman"/>
          <w:sz w:val="24"/>
          <w:szCs w:val="24"/>
        </w:rPr>
        <w:t xml:space="preserve"> срок с момента получения обращения путем направления оригинального письма по почте.</w:t>
      </w:r>
    </w:p>
    <w:p w14:paraId="2CAE5458" w14:textId="77777777" w:rsidR="00CC157A" w:rsidRPr="00CC157A" w:rsidRDefault="00CC157A" w:rsidP="00CC157A">
      <w:pPr>
        <w:spacing w:after="0" w:line="240" w:lineRule="auto"/>
        <w:jc w:val="both"/>
        <w:rPr>
          <w:rFonts w:ascii="Times New Roman" w:eastAsia="Arial" w:hAnsi="Times New Roman"/>
          <w:b/>
          <w:bCs/>
          <w:sz w:val="24"/>
          <w:szCs w:val="24"/>
          <w:lang w:eastAsia="ar-SA"/>
        </w:rPr>
      </w:pPr>
      <w:r w:rsidRPr="00CC157A">
        <w:rPr>
          <w:rFonts w:ascii="Times New Roman" w:eastAsia="Arial" w:hAnsi="Times New Roman"/>
          <w:b/>
          <w:bCs/>
          <w:sz w:val="24"/>
          <w:szCs w:val="24"/>
          <w:lang w:eastAsia="ar-SA"/>
        </w:rPr>
        <w:t>6. Требования к функциональным характеристикам товаров, в том числе подлежащих использованию при выполнении работ (оказании услуг).</w:t>
      </w:r>
    </w:p>
    <w:p w14:paraId="36E67588" w14:textId="77777777" w:rsidR="00CC157A" w:rsidRPr="00CC157A" w:rsidRDefault="00CC157A" w:rsidP="00CC157A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CC157A">
        <w:rPr>
          <w:rFonts w:ascii="Times New Roman" w:eastAsia="Calibri" w:hAnsi="Times New Roman"/>
          <w:sz w:val="24"/>
          <w:szCs w:val="24"/>
        </w:rPr>
        <w:t>6.1. Поставщик гарантирует качество и безопасность поставляемого топлива в соответствии с действующими стандартами, утвержденными в отношении данного вида топлива, и наличием деклараций о соответствии или документа о качестве (паспорта), обязательных для данного вида топлива, оформленных в соответствии с действующим Российским законодательством.</w:t>
      </w:r>
    </w:p>
    <w:p w14:paraId="4237B9C6" w14:textId="77777777" w:rsidR="00CC157A" w:rsidRPr="00CC157A" w:rsidRDefault="00CC157A" w:rsidP="00CC157A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0B4BB6">
        <w:rPr>
          <w:rFonts w:ascii="Times New Roman" w:eastAsia="Calibri" w:hAnsi="Times New Roman"/>
          <w:sz w:val="24"/>
          <w:szCs w:val="24"/>
        </w:rPr>
        <w:t>6.</w:t>
      </w:r>
      <w:r w:rsidR="00F74381">
        <w:rPr>
          <w:rFonts w:ascii="Times New Roman" w:eastAsia="Calibri" w:hAnsi="Times New Roman"/>
          <w:sz w:val="24"/>
          <w:szCs w:val="24"/>
        </w:rPr>
        <w:t>2</w:t>
      </w:r>
      <w:r w:rsidRPr="000B4BB6">
        <w:rPr>
          <w:rFonts w:ascii="Times New Roman" w:eastAsia="Calibri" w:hAnsi="Times New Roman"/>
          <w:sz w:val="24"/>
          <w:szCs w:val="24"/>
        </w:rPr>
        <w:t>. Поставляемое топливо должно соответствовать действующим требованиям безопасности жизни и здоровья, иным требованиям сертификации безопасности.</w:t>
      </w:r>
    </w:p>
    <w:p w14:paraId="6EDEB2D3" w14:textId="073A2A48" w:rsidR="00CC157A" w:rsidRDefault="00F74381" w:rsidP="00CC157A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6.3</w:t>
      </w:r>
      <w:r w:rsidR="00CC157A" w:rsidRPr="00CC157A">
        <w:rPr>
          <w:rFonts w:ascii="Times New Roman" w:eastAsia="Calibri" w:hAnsi="Times New Roman"/>
          <w:sz w:val="24"/>
          <w:szCs w:val="24"/>
        </w:rPr>
        <w:t>. Поставляемое топливо должно быть произведено официальными заводами-переработчиками.</w:t>
      </w:r>
    </w:p>
    <w:p w14:paraId="06937649" w14:textId="77777777" w:rsidR="00C14F61" w:rsidRPr="00C14F61" w:rsidRDefault="00C14F61" w:rsidP="00C14F61">
      <w:pPr>
        <w:spacing w:after="0" w:line="240" w:lineRule="auto"/>
        <w:jc w:val="both"/>
        <w:rPr>
          <w:rFonts w:ascii="Times New Roman" w:eastAsia="Calibri" w:hAnsi="Times New Roman"/>
          <w:b/>
          <w:bCs/>
          <w:sz w:val="24"/>
          <w:szCs w:val="24"/>
        </w:rPr>
      </w:pPr>
      <w:r w:rsidRPr="00C14F61">
        <w:rPr>
          <w:rFonts w:ascii="Times New Roman" w:eastAsia="Calibri" w:hAnsi="Times New Roman"/>
          <w:b/>
          <w:bCs/>
          <w:sz w:val="24"/>
          <w:szCs w:val="24"/>
        </w:rPr>
        <w:t>7. Требования соответствия нормативным документам (лицензии, допуски, разрешения, согласования).</w:t>
      </w:r>
    </w:p>
    <w:p w14:paraId="5D74C9D2" w14:textId="4F2AFE9C" w:rsidR="00C14F61" w:rsidRPr="00CC157A" w:rsidRDefault="00C14F61" w:rsidP="00C14F61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C14F61">
        <w:rPr>
          <w:rFonts w:ascii="Times New Roman" w:eastAsia="Calibri" w:hAnsi="Times New Roman"/>
          <w:sz w:val="24"/>
          <w:szCs w:val="24"/>
        </w:rPr>
        <w:t>7.1.  Компримированный природный газ, применяемый в качестве топлива для двигателей внутреннего сгорания, в соответствии межгосударственным стандартом ГОСТ 27577-2022 «Газ природный топливный компримированный для двигателей внутреннего сгорания. Технические условия»;</w:t>
      </w:r>
    </w:p>
    <w:p w14:paraId="454FB6B7" w14:textId="706CA08C" w:rsidR="00C14F61" w:rsidRDefault="00C14F61" w:rsidP="00CC157A">
      <w:pPr>
        <w:widowControl w:val="0"/>
        <w:autoSpaceDE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Arial" w:hAnsi="Times New Roman"/>
          <w:b/>
          <w:bCs/>
          <w:sz w:val="24"/>
          <w:szCs w:val="24"/>
          <w:lang w:eastAsia="ar-SA"/>
        </w:rPr>
        <w:t>8</w:t>
      </w:r>
      <w:r w:rsidR="00CC157A" w:rsidRPr="008B5780">
        <w:rPr>
          <w:rFonts w:ascii="Times New Roman" w:eastAsia="Arial" w:hAnsi="Times New Roman"/>
          <w:b/>
          <w:bCs/>
          <w:sz w:val="24"/>
          <w:szCs w:val="24"/>
          <w:lang w:eastAsia="ar-SA"/>
        </w:rPr>
        <w:t>.</w:t>
      </w:r>
      <w:r w:rsidR="00B11032">
        <w:rPr>
          <w:rFonts w:ascii="Times New Roman" w:eastAsia="Arial" w:hAnsi="Times New Roman"/>
          <w:b/>
          <w:bCs/>
          <w:sz w:val="24"/>
          <w:szCs w:val="24"/>
          <w:lang w:eastAsia="ar-SA"/>
        </w:rPr>
        <w:t xml:space="preserve"> </w:t>
      </w:r>
      <w:r w:rsidR="00CC157A" w:rsidRPr="008B5780">
        <w:rPr>
          <w:rFonts w:ascii="Times New Roman" w:eastAsia="Arial" w:hAnsi="Times New Roman"/>
          <w:b/>
          <w:bCs/>
          <w:sz w:val="24"/>
          <w:szCs w:val="24"/>
          <w:lang w:eastAsia="ar-SA"/>
        </w:rPr>
        <w:t>Сроки поставки товаров, календарные сроки начала и завершения постав</w:t>
      </w:r>
      <w:r w:rsidR="0088334E" w:rsidRPr="008B5780">
        <w:rPr>
          <w:rFonts w:ascii="Times New Roman" w:eastAsia="Arial" w:hAnsi="Times New Roman"/>
          <w:b/>
          <w:bCs/>
          <w:sz w:val="24"/>
          <w:szCs w:val="24"/>
          <w:lang w:eastAsia="ar-SA"/>
        </w:rPr>
        <w:t>ок, периоды выполнения условий Д</w:t>
      </w:r>
      <w:r w:rsidR="00CC157A" w:rsidRPr="008B5780">
        <w:rPr>
          <w:rFonts w:ascii="Times New Roman" w:eastAsia="Arial" w:hAnsi="Times New Roman"/>
          <w:b/>
          <w:bCs/>
          <w:sz w:val="24"/>
          <w:szCs w:val="24"/>
          <w:lang w:eastAsia="ar-SA"/>
        </w:rPr>
        <w:t>оговора</w:t>
      </w:r>
      <w:r>
        <w:rPr>
          <w:rFonts w:ascii="Times New Roman" w:eastAsia="Arial" w:hAnsi="Times New Roman"/>
          <w:b/>
          <w:bCs/>
          <w:sz w:val="24"/>
          <w:szCs w:val="24"/>
          <w:lang w:eastAsia="ar-SA"/>
        </w:rPr>
        <w:t xml:space="preserve">: </w:t>
      </w:r>
      <w:r w:rsidRPr="00C14F61">
        <w:rPr>
          <w:rFonts w:ascii="Times New Roman" w:eastAsia="Calibri" w:hAnsi="Times New Roman"/>
          <w:sz w:val="24"/>
          <w:szCs w:val="24"/>
        </w:rPr>
        <w:t>с момента заключения по 31.12.2027</w:t>
      </w:r>
      <w:r>
        <w:rPr>
          <w:rFonts w:ascii="Times New Roman" w:eastAsia="Calibri" w:hAnsi="Times New Roman"/>
          <w:sz w:val="24"/>
          <w:szCs w:val="24"/>
        </w:rPr>
        <w:t>г.</w:t>
      </w:r>
    </w:p>
    <w:p w14:paraId="7D8C3F30" w14:textId="00C94B05" w:rsidR="00CC157A" w:rsidRPr="00CC157A" w:rsidRDefault="00C14F61" w:rsidP="00CC157A">
      <w:pPr>
        <w:widowControl w:val="0"/>
        <w:autoSpaceDE w:val="0"/>
        <w:spacing w:after="0" w:line="240" w:lineRule="auto"/>
        <w:jc w:val="both"/>
        <w:rPr>
          <w:rFonts w:ascii="Times New Roman" w:eastAsia="Arial" w:hAnsi="Times New Roman"/>
          <w:b/>
          <w:bCs/>
          <w:sz w:val="24"/>
          <w:szCs w:val="24"/>
          <w:lang w:eastAsia="ar-SA"/>
        </w:rPr>
      </w:pPr>
      <w:r>
        <w:rPr>
          <w:rFonts w:ascii="Times New Roman" w:eastAsia="Arial" w:hAnsi="Times New Roman"/>
          <w:b/>
          <w:bCs/>
          <w:sz w:val="24"/>
          <w:szCs w:val="24"/>
          <w:lang w:eastAsia="ar-SA"/>
        </w:rPr>
        <w:t>9</w:t>
      </w:r>
      <w:r w:rsidR="00642827">
        <w:rPr>
          <w:rFonts w:ascii="Times New Roman" w:eastAsia="Arial" w:hAnsi="Times New Roman"/>
          <w:b/>
          <w:bCs/>
          <w:sz w:val="24"/>
          <w:szCs w:val="24"/>
          <w:lang w:eastAsia="ar-SA"/>
        </w:rPr>
        <w:t xml:space="preserve">. </w:t>
      </w:r>
      <w:r w:rsidR="00CC157A" w:rsidRPr="008B5780">
        <w:rPr>
          <w:rFonts w:ascii="Times New Roman" w:eastAsia="Arial" w:hAnsi="Times New Roman"/>
          <w:b/>
          <w:bCs/>
          <w:sz w:val="24"/>
          <w:szCs w:val="24"/>
          <w:lang w:eastAsia="ar-SA"/>
        </w:rPr>
        <w:t>Порядок выполнения работ, оказания услуг, поставки товаров, этапы, последовательность, график, порядок</w:t>
      </w:r>
      <w:r w:rsidR="00CC157A" w:rsidRPr="00CC157A">
        <w:rPr>
          <w:rFonts w:ascii="Times New Roman" w:eastAsia="Arial" w:hAnsi="Times New Roman"/>
          <w:b/>
          <w:bCs/>
          <w:sz w:val="24"/>
          <w:szCs w:val="24"/>
          <w:lang w:eastAsia="ar-SA"/>
        </w:rPr>
        <w:t xml:space="preserve"> поэтапной выплаты авансирования, а также поэтап</w:t>
      </w:r>
      <w:r w:rsidR="0088334E">
        <w:rPr>
          <w:rFonts w:ascii="Times New Roman" w:eastAsia="Arial" w:hAnsi="Times New Roman"/>
          <w:b/>
          <w:bCs/>
          <w:sz w:val="24"/>
          <w:szCs w:val="24"/>
          <w:lang w:eastAsia="ar-SA"/>
        </w:rPr>
        <w:t>ной оплаты исполненных условий Д</w:t>
      </w:r>
      <w:r w:rsidR="00CC157A" w:rsidRPr="00CC157A">
        <w:rPr>
          <w:rFonts w:ascii="Times New Roman" w:eastAsia="Arial" w:hAnsi="Times New Roman"/>
          <w:b/>
          <w:bCs/>
          <w:sz w:val="24"/>
          <w:szCs w:val="24"/>
          <w:lang w:eastAsia="ar-SA"/>
        </w:rPr>
        <w:t>оговора.</w:t>
      </w:r>
    </w:p>
    <w:p w14:paraId="08611551" w14:textId="77777777" w:rsidR="00CC157A" w:rsidRPr="00405FCA" w:rsidRDefault="00405FCA" w:rsidP="00CC157A">
      <w:pPr>
        <w:widowControl w:val="0"/>
        <w:autoSpaceDE w:val="0"/>
        <w:spacing w:after="0" w:line="240" w:lineRule="auto"/>
        <w:jc w:val="both"/>
        <w:rPr>
          <w:rFonts w:ascii="Times New Roman" w:eastAsia="Arial" w:hAnsi="Times New Roman"/>
          <w:b/>
          <w:bCs/>
          <w:sz w:val="24"/>
          <w:szCs w:val="24"/>
          <w:lang w:eastAsia="ar-SA"/>
        </w:rPr>
      </w:pPr>
      <w:r>
        <w:rPr>
          <w:rFonts w:ascii="Times New Roman" w:eastAsia="Calibri" w:hAnsi="Times New Roman"/>
          <w:sz w:val="24"/>
          <w:szCs w:val="24"/>
        </w:rPr>
        <w:t xml:space="preserve">Заказчик: </w:t>
      </w:r>
      <w:r w:rsidR="00BD2A67">
        <w:rPr>
          <w:rFonts w:ascii="Times New Roman" w:eastAsia="Calibri" w:hAnsi="Times New Roman"/>
          <w:sz w:val="24"/>
          <w:szCs w:val="24"/>
        </w:rPr>
        <w:t>акционерное предприятие</w:t>
      </w:r>
      <w:r w:rsidR="000B4BB6">
        <w:rPr>
          <w:rFonts w:ascii="Times New Roman" w:eastAsia="Calibri" w:hAnsi="Times New Roman"/>
          <w:sz w:val="24"/>
          <w:szCs w:val="24"/>
        </w:rPr>
        <w:t xml:space="preserve"> «Пассажирское предприятие № 8»</w:t>
      </w:r>
    </w:p>
    <w:p w14:paraId="0F7B8817" w14:textId="77777777" w:rsidR="00CC157A" w:rsidRPr="00CC157A" w:rsidRDefault="00CC157A" w:rsidP="00CC157A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CC157A">
        <w:rPr>
          <w:rFonts w:ascii="Times New Roman" w:eastAsia="Calibri" w:hAnsi="Times New Roman"/>
          <w:sz w:val="24"/>
          <w:szCs w:val="24"/>
        </w:rPr>
        <w:t xml:space="preserve">Юридический адрес: </w:t>
      </w:r>
      <w:r w:rsidR="00E94AB9">
        <w:rPr>
          <w:rFonts w:ascii="Times New Roman" w:eastAsia="Calibri" w:hAnsi="Times New Roman"/>
          <w:sz w:val="24"/>
          <w:szCs w:val="24"/>
        </w:rPr>
        <w:t>644072 Омская область, город Омск, 2-я Солнечная, 27</w:t>
      </w:r>
    </w:p>
    <w:p w14:paraId="11208EA9" w14:textId="77777777" w:rsidR="00E94AB9" w:rsidRPr="00CC157A" w:rsidRDefault="00CC157A" w:rsidP="00E94AB9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CC157A">
        <w:rPr>
          <w:rFonts w:ascii="Times New Roman" w:eastAsia="Calibri" w:hAnsi="Times New Roman"/>
          <w:sz w:val="24"/>
          <w:szCs w:val="24"/>
        </w:rPr>
        <w:t>Фактический адрес:</w:t>
      </w:r>
      <w:r w:rsidR="00405FCA" w:rsidRPr="00405FCA">
        <w:rPr>
          <w:rFonts w:ascii="Times New Roman" w:eastAsia="Calibri" w:hAnsi="Times New Roman"/>
          <w:sz w:val="24"/>
          <w:szCs w:val="24"/>
        </w:rPr>
        <w:t xml:space="preserve"> </w:t>
      </w:r>
      <w:r w:rsidR="00E94AB9">
        <w:rPr>
          <w:rFonts w:ascii="Times New Roman" w:eastAsia="Calibri" w:hAnsi="Times New Roman"/>
          <w:sz w:val="24"/>
          <w:szCs w:val="24"/>
        </w:rPr>
        <w:t>644072 Омская область, город Омск, 2-я Солнечная, 27</w:t>
      </w:r>
    </w:p>
    <w:p w14:paraId="290D94A1" w14:textId="29E064C7" w:rsidR="00CC157A" w:rsidRPr="00CC157A" w:rsidRDefault="00C14F61" w:rsidP="00CC157A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lastRenderedPageBreak/>
        <w:t>9</w:t>
      </w:r>
      <w:r w:rsidR="00CC157A" w:rsidRPr="00CC157A">
        <w:rPr>
          <w:rFonts w:ascii="Times New Roman" w:eastAsia="Calibri" w:hAnsi="Times New Roman"/>
          <w:sz w:val="24"/>
          <w:szCs w:val="24"/>
        </w:rPr>
        <w:t xml:space="preserve">.1. Поставщик обеспечивает возможность заправлять автотранспорт Заказчика на </w:t>
      </w:r>
      <w:r w:rsidR="00C65795">
        <w:rPr>
          <w:rFonts w:ascii="Times New Roman" w:eastAsia="Calibri" w:hAnsi="Times New Roman"/>
          <w:sz w:val="24"/>
          <w:szCs w:val="24"/>
        </w:rPr>
        <w:t>АГНКС</w:t>
      </w:r>
      <w:r w:rsidR="00C65795" w:rsidRPr="00CC157A">
        <w:rPr>
          <w:rFonts w:ascii="Times New Roman" w:eastAsia="Calibri" w:hAnsi="Times New Roman"/>
          <w:sz w:val="24"/>
          <w:szCs w:val="24"/>
        </w:rPr>
        <w:t xml:space="preserve"> </w:t>
      </w:r>
      <w:r w:rsidR="00C65795">
        <w:rPr>
          <w:rFonts w:ascii="Times New Roman" w:eastAsia="Calibri" w:hAnsi="Times New Roman"/>
          <w:sz w:val="24"/>
          <w:szCs w:val="24"/>
        </w:rPr>
        <w:t>(</w:t>
      </w:r>
      <w:r w:rsidR="00C65795" w:rsidRPr="00CC157A">
        <w:rPr>
          <w:rFonts w:ascii="Times New Roman" w:eastAsia="Calibri" w:hAnsi="Times New Roman"/>
          <w:sz w:val="24"/>
          <w:szCs w:val="24"/>
        </w:rPr>
        <w:t>АЗС</w:t>
      </w:r>
      <w:r w:rsidR="00C65795">
        <w:rPr>
          <w:rFonts w:ascii="Times New Roman" w:eastAsia="Calibri" w:hAnsi="Times New Roman"/>
          <w:sz w:val="24"/>
          <w:szCs w:val="24"/>
        </w:rPr>
        <w:t>)</w:t>
      </w:r>
      <w:r w:rsidR="00C65795" w:rsidRPr="00CC157A">
        <w:rPr>
          <w:rFonts w:ascii="Times New Roman" w:eastAsia="Calibri" w:hAnsi="Times New Roman"/>
          <w:sz w:val="24"/>
          <w:szCs w:val="24"/>
        </w:rPr>
        <w:t xml:space="preserve"> </w:t>
      </w:r>
      <w:r w:rsidR="00CC157A" w:rsidRPr="00CC157A">
        <w:rPr>
          <w:rFonts w:ascii="Times New Roman" w:eastAsia="Calibri" w:hAnsi="Times New Roman"/>
          <w:sz w:val="24"/>
          <w:szCs w:val="24"/>
        </w:rPr>
        <w:t xml:space="preserve">Поставщика (и, при необходимости, на </w:t>
      </w:r>
      <w:r w:rsidR="00C65795">
        <w:rPr>
          <w:rFonts w:ascii="Times New Roman" w:eastAsia="Calibri" w:hAnsi="Times New Roman"/>
          <w:sz w:val="24"/>
          <w:szCs w:val="24"/>
        </w:rPr>
        <w:t>АГНКС</w:t>
      </w:r>
      <w:r w:rsidR="00C65795" w:rsidRPr="00CC157A">
        <w:rPr>
          <w:rFonts w:ascii="Times New Roman" w:eastAsia="Calibri" w:hAnsi="Times New Roman"/>
          <w:sz w:val="24"/>
          <w:szCs w:val="24"/>
        </w:rPr>
        <w:t xml:space="preserve"> </w:t>
      </w:r>
      <w:r w:rsidR="00C65795">
        <w:rPr>
          <w:rFonts w:ascii="Times New Roman" w:eastAsia="Calibri" w:hAnsi="Times New Roman"/>
          <w:sz w:val="24"/>
          <w:szCs w:val="24"/>
        </w:rPr>
        <w:t>(</w:t>
      </w:r>
      <w:r w:rsidR="00C65795" w:rsidRPr="00CC157A">
        <w:rPr>
          <w:rFonts w:ascii="Times New Roman" w:eastAsia="Calibri" w:hAnsi="Times New Roman"/>
          <w:sz w:val="24"/>
          <w:szCs w:val="24"/>
        </w:rPr>
        <w:t>АЗС</w:t>
      </w:r>
      <w:r w:rsidR="00C65795">
        <w:rPr>
          <w:rFonts w:ascii="Times New Roman" w:eastAsia="Calibri" w:hAnsi="Times New Roman"/>
          <w:sz w:val="24"/>
          <w:szCs w:val="24"/>
        </w:rPr>
        <w:t>)</w:t>
      </w:r>
      <w:r w:rsidR="00CC157A" w:rsidRPr="00CC157A">
        <w:rPr>
          <w:rFonts w:ascii="Times New Roman" w:eastAsia="Calibri" w:hAnsi="Times New Roman"/>
          <w:sz w:val="24"/>
          <w:szCs w:val="24"/>
        </w:rPr>
        <w:t xml:space="preserve">, с владельцами которых у Поставщика заключены партнерские соглашения), расположенных на территории г. </w:t>
      </w:r>
      <w:r w:rsidR="00E94AB9">
        <w:rPr>
          <w:rFonts w:ascii="Times New Roman" w:eastAsia="Calibri" w:hAnsi="Times New Roman"/>
          <w:sz w:val="24"/>
          <w:szCs w:val="24"/>
        </w:rPr>
        <w:t xml:space="preserve">Омска </w:t>
      </w:r>
      <w:r w:rsidR="00CC157A" w:rsidRPr="00CC157A">
        <w:rPr>
          <w:rFonts w:ascii="Times New Roman" w:eastAsia="Calibri" w:hAnsi="Times New Roman"/>
          <w:sz w:val="24"/>
          <w:szCs w:val="24"/>
        </w:rPr>
        <w:t>посредством регулируемых топливных карт (с учетом особенностей территориального расположения структурных подразделений Заказчика). Топливные карты изготавливаются за счет Поставщика. Абонентская плата за обслуживание топливных карт не взимается</w:t>
      </w:r>
    </w:p>
    <w:p w14:paraId="090BB6EA" w14:textId="5A1F85AC" w:rsidR="001D5354" w:rsidRPr="00642827" w:rsidRDefault="00C14F61" w:rsidP="001D5354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highlight w:val="cyan"/>
        </w:rPr>
      </w:pPr>
      <w:bookmarkStart w:id="0" w:name="_Hlk243993340"/>
      <w:r>
        <w:rPr>
          <w:rFonts w:ascii="Times New Roman" w:eastAsia="Calibri" w:hAnsi="Times New Roman"/>
          <w:sz w:val="24"/>
          <w:szCs w:val="24"/>
          <w:highlight w:val="cyan"/>
        </w:rPr>
        <w:t>9</w:t>
      </w:r>
      <w:r w:rsidR="001D5354" w:rsidRPr="00642827">
        <w:rPr>
          <w:rFonts w:ascii="Times New Roman" w:eastAsia="Calibri" w:hAnsi="Times New Roman"/>
          <w:sz w:val="24"/>
          <w:szCs w:val="24"/>
          <w:highlight w:val="cyan"/>
        </w:rPr>
        <w:t xml:space="preserve">.2. При поставке топлива по регулируемым топливным картам Поставщик обеспечивает наличие АГНКС (АЗС) на территории административного округа города Омска, прилегающих </w:t>
      </w:r>
      <w:r w:rsidRPr="00642827">
        <w:rPr>
          <w:rFonts w:ascii="Times New Roman" w:eastAsia="Calibri" w:hAnsi="Times New Roman"/>
          <w:sz w:val="24"/>
          <w:szCs w:val="24"/>
          <w:highlight w:val="cyan"/>
        </w:rPr>
        <w:t>к территории,</w:t>
      </w:r>
      <w:r w:rsidR="001D5354" w:rsidRPr="00642827">
        <w:rPr>
          <w:rFonts w:ascii="Times New Roman" w:eastAsia="Calibri" w:hAnsi="Times New Roman"/>
          <w:sz w:val="24"/>
          <w:szCs w:val="24"/>
          <w:highlight w:val="cyan"/>
        </w:rPr>
        <w:t xml:space="preserve"> на которой расположен автотранспортный объект Заказчика на расстоянии не более 7 км:</w:t>
      </w:r>
    </w:p>
    <w:p w14:paraId="2174DAFE" w14:textId="77777777" w:rsidR="00EE7667" w:rsidRPr="00CC157A" w:rsidRDefault="00BD2A67" w:rsidP="00EE7667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642827">
        <w:rPr>
          <w:rFonts w:ascii="Times New Roman" w:eastAsia="Calibri" w:hAnsi="Times New Roman"/>
          <w:sz w:val="24"/>
          <w:szCs w:val="24"/>
          <w:highlight w:val="cyan"/>
        </w:rPr>
        <w:t>- основной участок</w:t>
      </w:r>
      <w:r w:rsidR="00EE7667" w:rsidRPr="00642827">
        <w:rPr>
          <w:rFonts w:ascii="Times New Roman" w:eastAsia="Calibri" w:hAnsi="Times New Roman"/>
          <w:sz w:val="24"/>
          <w:szCs w:val="24"/>
          <w:highlight w:val="cyan"/>
        </w:rPr>
        <w:t xml:space="preserve"> по адресу: г. Омск, </w:t>
      </w:r>
      <w:r w:rsidR="00EE7667" w:rsidRPr="00642827">
        <w:rPr>
          <w:rFonts w:ascii="Times New Roman" w:hAnsi="Times New Roman"/>
          <w:sz w:val="24"/>
          <w:szCs w:val="24"/>
          <w:highlight w:val="cyan"/>
        </w:rPr>
        <w:t>ул. 2-я Солнечная, 27.</w:t>
      </w:r>
    </w:p>
    <w:p w14:paraId="1B020DA7" w14:textId="2310248B" w:rsidR="00EE7667" w:rsidRPr="000B4BB6" w:rsidRDefault="00C14F61" w:rsidP="00EE7667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9</w:t>
      </w:r>
      <w:r w:rsidR="00642827">
        <w:rPr>
          <w:rFonts w:ascii="Times New Roman" w:eastAsia="Calibri" w:hAnsi="Times New Roman"/>
          <w:sz w:val="24"/>
          <w:szCs w:val="24"/>
        </w:rPr>
        <w:t xml:space="preserve">.3 </w:t>
      </w:r>
      <w:r w:rsidR="00EE7667">
        <w:rPr>
          <w:rFonts w:ascii="Times New Roman" w:eastAsia="Calibri" w:hAnsi="Times New Roman"/>
          <w:sz w:val="24"/>
          <w:szCs w:val="24"/>
        </w:rPr>
        <w:t>АГНКС (АЗС) должны работать в круглосуточном режиме, с отсутствием технических перерывов. Информацию о временном или постоянном закрытие АГНКС</w:t>
      </w:r>
      <w:r w:rsidR="00EE7667" w:rsidRPr="00CC157A">
        <w:rPr>
          <w:rFonts w:ascii="Times New Roman" w:eastAsia="Calibri" w:hAnsi="Times New Roman"/>
          <w:sz w:val="24"/>
          <w:szCs w:val="24"/>
        </w:rPr>
        <w:t xml:space="preserve"> </w:t>
      </w:r>
      <w:r w:rsidR="00EE7667">
        <w:rPr>
          <w:rFonts w:ascii="Times New Roman" w:eastAsia="Calibri" w:hAnsi="Times New Roman"/>
          <w:sz w:val="24"/>
          <w:szCs w:val="24"/>
        </w:rPr>
        <w:t>(</w:t>
      </w:r>
      <w:r w:rsidR="00EE7667" w:rsidRPr="00CC157A">
        <w:rPr>
          <w:rFonts w:ascii="Times New Roman" w:eastAsia="Calibri" w:hAnsi="Times New Roman"/>
          <w:sz w:val="24"/>
          <w:szCs w:val="24"/>
        </w:rPr>
        <w:t>АЗС</w:t>
      </w:r>
      <w:r w:rsidR="00EE7667">
        <w:rPr>
          <w:rFonts w:ascii="Times New Roman" w:eastAsia="Calibri" w:hAnsi="Times New Roman"/>
          <w:sz w:val="24"/>
          <w:szCs w:val="24"/>
        </w:rPr>
        <w:t>)</w:t>
      </w:r>
      <w:r w:rsidR="00EE7667" w:rsidRPr="00CC157A">
        <w:rPr>
          <w:rFonts w:ascii="Times New Roman" w:eastAsia="Calibri" w:hAnsi="Times New Roman"/>
          <w:sz w:val="24"/>
          <w:szCs w:val="24"/>
        </w:rPr>
        <w:t xml:space="preserve"> </w:t>
      </w:r>
      <w:r w:rsidR="00EE7667">
        <w:rPr>
          <w:rFonts w:ascii="Times New Roman" w:eastAsia="Calibri" w:hAnsi="Times New Roman"/>
          <w:sz w:val="24"/>
          <w:szCs w:val="24"/>
        </w:rPr>
        <w:t xml:space="preserve">предоставлять за сутки до наступления предстоящего факта на электронный адрес предприятия: </w:t>
      </w:r>
      <w:proofErr w:type="spellStart"/>
      <w:r w:rsidR="00EE7667">
        <w:rPr>
          <w:rFonts w:ascii="Times New Roman" w:eastAsia="Calibri" w:hAnsi="Times New Roman"/>
          <w:sz w:val="24"/>
          <w:szCs w:val="24"/>
          <w:lang w:val="en-US"/>
        </w:rPr>
        <w:t>mpp</w:t>
      </w:r>
      <w:proofErr w:type="spellEnd"/>
      <w:r w:rsidR="00EE7667" w:rsidRPr="000B4BB6">
        <w:rPr>
          <w:rFonts w:ascii="Times New Roman" w:eastAsia="Calibri" w:hAnsi="Times New Roman"/>
          <w:sz w:val="24"/>
          <w:szCs w:val="24"/>
        </w:rPr>
        <w:t xml:space="preserve">-8@ </w:t>
      </w:r>
      <w:r w:rsidR="00EE7667">
        <w:rPr>
          <w:rFonts w:ascii="Times New Roman" w:eastAsia="Calibri" w:hAnsi="Times New Roman"/>
          <w:sz w:val="24"/>
          <w:szCs w:val="24"/>
          <w:lang w:val="en-US"/>
        </w:rPr>
        <w:t>mail</w:t>
      </w:r>
      <w:r w:rsidR="00EE7667" w:rsidRPr="000B4BB6">
        <w:rPr>
          <w:rFonts w:ascii="Times New Roman" w:eastAsia="Calibri" w:hAnsi="Times New Roman"/>
          <w:sz w:val="24"/>
          <w:szCs w:val="24"/>
        </w:rPr>
        <w:t>.</w:t>
      </w:r>
      <w:proofErr w:type="spellStart"/>
      <w:r w:rsidR="00EE7667">
        <w:rPr>
          <w:rFonts w:ascii="Times New Roman" w:eastAsia="Calibri" w:hAnsi="Times New Roman"/>
          <w:sz w:val="24"/>
          <w:szCs w:val="24"/>
          <w:lang w:val="en-US"/>
        </w:rPr>
        <w:t>ru</w:t>
      </w:r>
      <w:proofErr w:type="spellEnd"/>
      <w:r w:rsidR="00EE7667" w:rsidRPr="000B4BB6">
        <w:rPr>
          <w:rFonts w:ascii="Times New Roman" w:eastAsia="Calibri" w:hAnsi="Times New Roman"/>
          <w:sz w:val="24"/>
          <w:szCs w:val="24"/>
        </w:rPr>
        <w:t>.</w:t>
      </w:r>
      <w:bookmarkEnd w:id="0"/>
    </w:p>
    <w:sectPr w:rsidR="00EE7667" w:rsidRPr="000B4BB6" w:rsidSect="00106F91">
      <w:type w:val="continuous"/>
      <w:pgSz w:w="11906" w:h="16838"/>
      <w:pgMar w:top="567" w:right="851" w:bottom="567" w:left="1418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roxima Nova ExCn Rg">
    <w:altName w:val="Arial"/>
    <w:panose1 w:val="00000000000000000000"/>
    <w:charset w:val="00"/>
    <w:family w:val="modern"/>
    <w:notTrueType/>
    <w:pitch w:val="variable"/>
    <w:sig w:usb0="00000201" w:usb1="5000E0F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58E"/>
    <w:rsid w:val="00001512"/>
    <w:rsid w:val="00055CC3"/>
    <w:rsid w:val="00067D84"/>
    <w:rsid w:val="000B4BB6"/>
    <w:rsid w:val="000E358E"/>
    <w:rsid w:val="000E663F"/>
    <w:rsid w:val="00106F91"/>
    <w:rsid w:val="00144932"/>
    <w:rsid w:val="00166F15"/>
    <w:rsid w:val="00172AF4"/>
    <w:rsid w:val="001C67F5"/>
    <w:rsid w:val="001D5354"/>
    <w:rsid w:val="001E6D52"/>
    <w:rsid w:val="001F1463"/>
    <w:rsid w:val="001F7A2B"/>
    <w:rsid w:val="002434E2"/>
    <w:rsid w:val="002479C7"/>
    <w:rsid w:val="00287843"/>
    <w:rsid w:val="002E7962"/>
    <w:rsid w:val="00301214"/>
    <w:rsid w:val="003465FB"/>
    <w:rsid w:val="003824FF"/>
    <w:rsid w:val="003D5A26"/>
    <w:rsid w:val="00405FCA"/>
    <w:rsid w:val="0045740F"/>
    <w:rsid w:val="004608EE"/>
    <w:rsid w:val="004B4DE0"/>
    <w:rsid w:val="004C34FA"/>
    <w:rsid w:val="004E58B7"/>
    <w:rsid w:val="005117C8"/>
    <w:rsid w:val="00530B4E"/>
    <w:rsid w:val="00531FE1"/>
    <w:rsid w:val="00545666"/>
    <w:rsid w:val="005B5782"/>
    <w:rsid w:val="006007EB"/>
    <w:rsid w:val="00606653"/>
    <w:rsid w:val="006071D3"/>
    <w:rsid w:val="00642827"/>
    <w:rsid w:val="006720FA"/>
    <w:rsid w:val="006C4378"/>
    <w:rsid w:val="006F5411"/>
    <w:rsid w:val="00717FD9"/>
    <w:rsid w:val="0075788D"/>
    <w:rsid w:val="0076085F"/>
    <w:rsid w:val="00762212"/>
    <w:rsid w:val="00763376"/>
    <w:rsid w:val="007771D3"/>
    <w:rsid w:val="00784966"/>
    <w:rsid w:val="007F4DD6"/>
    <w:rsid w:val="00832F98"/>
    <w:rsid w:val="0088334E"/>
    <w:rsid w:val="00894954"/>
    <w:rsid w:val="008B5780"/>
    <w:rsid w:val="008C6BC3"/>
    <w:rsid w:val="008E0A0B"/>
    <w:rsid w:val="00902EC5"/>
    <w:rsid w:val="00911CBF"/>
    <w:rsid w:val="0093369C"/>
    <w:rsid w:val="009557FC"/>
    <w:rsid w:val="00994E2B"/>
    <w:rsid w:val="009A0B2E"/>
    <w:rsid w:val="009B526D"/>
    <w:rsid w:val="009C1186"/>
    <w:rsid w:val="009D5D7C"/>
    <w:rsid w:val="00A01952"/>
    <w:rsid w:val="00A0626A"/>
    <w:rsid w:val="00A151D6"/>
    <w:rsid w:val="00A30978"/>
    <w:rsid w:val="00A41A23"/>
    <w:rsid w:val="00A4727D"/>
    <w:rsid w:val="00A63A03"/>
    <w:rsid w:val="00A975FB"/>
    <w:rsid w:val="00AA20F5"/>
    <w:rsid w:val="00AD33D8"/>
    <w:rsid w:val="00B0127D"/>
    <w:rsid w:val="00B11032"/>
    <w:rsid w:val="00B3272C"/>
    <w:rsid w:val="00B401FD"/>
    <w:rsid w:val="00B57103"/>
    <w:rsid w:val="00B664CD"/>
    <w:rsid w:val="00BD2A67"/>
    <w:rsid w:val="00BE15BA"/>
    <w:rsid w:val="00C14F61"/>
    <w:rsid w:val="00C65795"/>
    <w:rsid w:val="00C75DFC"/>
    <w:rsid w:val="00CC157A"/>
    <w:rsid w:val="00CF2EC2"/>
    <w:rsid w:val="00D0598A"/>
    <w:rsid w:val="00D05F37"/>
    <w:rsid w:val="00D51501"/>
    <w:rsid w:val="00DA3313"/>
    <w:rsid w:val="00DA5889"/>
    <w:rsid w:val="00DD60E9"/>
    <w:rsid w:val="00DF0036"/>
    <w:rsid w:val="00E12713"/>
    <w:rsid w:val="00E94AB9"/>
    <w:rsid w:val="00EB224E"/>
    <w:rsid w:val="00EE7667"/>
    <w:rsid w:val="00EF2E27"/>
    <w:rsid w:val="00F06DB7"/>
    <w:rsid w:val="00F25FAA"/>
    <w:rsid w:val="00F74381"/>
    <w:rsid w:val="00F84CFA"/>
    <w:rsid w:val="00FD1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9D1322"/>
  <w15:docId w15:val="{335F97F8-5DB5-4F79-B1F1-768889C31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3272C"/>
    <w:pPr>
      <w:spacing w:after="200" w:line="276" w:lineRule="auto"/>
    </w:pPr>
    <w:rPr>
      <w:rFonts w:ascii="Proxima Nova ExCn Rg" w:hAnsi="Proxima Nova ExCn Rg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ocaccesstitle">
    <w:name w:val="docaccess_title"/>
    <w:basedOn w:val="a0"/>
    <w:rsid w:val="00B3272C"/>
  </w:style>
  <w:style w:type="table" w:customStyle="1" w:styleId="5">
    <w:name w:val="Сетка таблицы5"/>
    <w:basedOn w:val="a1"/>
    <w:uiPriority w:val="59"/>
    <w:rsid w:val="00B3272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3">
    <w:name w:val="Body Text Indent"/>
    <w:basedOn w:val="a"/>
    <w:link w:val="a4"/>
    <w:uiPriority w:val="99"/>
    <w:rsid w:val="00B0127D"/>
    <w:pPr>
      <w:autoSpaceDE w:val="0"/>
      <w:autoSpaceDN w:val="0"/>
      <w:adjustRightInd w:val="0"/>
      <w:spacing w:after="0" w:line="288" w:lineRule="auto"/>
      <w:ind w:firstLine="485"/>
      <w:jc w:val="both"/>
    </w:pPr>
    <w:rPr>
      <w:rFonts w:ascii="Times New Roman" w:eastAsia="Times New Roman" w:hAnsi="Times New Roman"/>
      <w:i/>
      <w:iCs/>
      <w:color w:val="000000"/>
      <w:lang w:eastAsia="ru-RU"/>
    </w:rPr>
  </w:style>
  <w:style w:type="character" w:customStyle="1" w:styleId="a4">
    <w:name w:val="Основной текст с отступом Знак"/>
    <w:basedOn w:val="a0"/>
    <w:link w:val="a3"/>
    <w:uiPriority w:val="99"/>
    <w:rsid w:val="00B0127D"/>
    <w:rPr>
      <w:rFonts w:ascii="Times New Roman" w:eastAsia="Times New Roman" w:hAnsi="Times New Roman" w:cs="Times New Roman"/>
      <w:i/>
      <w:iCs/>
      <w:color w:val="000000"/>
      <w:sz w:val="28"/>
      <w:szCs w:val="28"/>
      <w:lang w:eastAsia="ru-RU"/>
    </w:rPr>
  </w:style>
  <w:style w:type="table" w:styleId="a5">
    <w:name w:val="Table Grid"/>
    <w:basedOn w:val="a1"/>
    <w:uiPriority w:val="59"/>
    <w:rsid w:val="006007EB"/>
    <w:pPr>
      <w:spacing w:after="0" w:line="240" w:lineRule="auto"/>
    </w:pPr>
    <w:rPr>
      <w:rFonts w:ascii="Proxima Nova ExCn Rg" w:hAnsi="Proxima Nova ExCn Rg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link w:val="a7"/>
    <w:uiPriority w:val="34"/>
    <w:qFormat/>
    <w:rsid w:val="00DD60E9"/>
    <w:pPr>
      <w:ind w:left="720"/>
      <w:contextualSpacing/>
    </w:pPr>
  </w:style>
  <w:style w:type="character" w:customStyle="1" w:styleId="a7">
    <w:name w:val="Абзац списка Знак"/>
    <w:link w:val="a6"/>
    <w:uiPriority w:val="34"/>
    <w:locked/>
    <w:rsid w:val="007F4DD6"/>
    <w:rPr>
      <w:rFonts w:ascii="Proxima Nova ExCn Rg" w:hAnsi="Proxima Nova ExCn Rg" w:cs="Times New Roman"/>
      <w:sz w:val="28"/>
      <w:szCs w:val="28"/>
    </w:rPr>
  </w:style>
  <w:style w:type="paragraph" w:styleId="a8">
    <w:name w:val="Balloon Text"/>
    <w:basedOn w:val="a"/>
    <w:link w:val="a9"/>
    <w:uiPriority w:val="99"/>
    <w:semiHidden/>
    <w:unhideWhenUsed/>
    <w:rsid w:val="007578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5788D"/>
    <w:rPr>
      <w:rFonts w:ascii="Segoe UI" w:hAnsi="Segoe UI" w:cs="Segoe UI"/>
      <w:sz w:val="18"/>
      <w:szCs w:val="18"/>
    </w:rPr>
  </w:style>
  <w:style w:type="paragraph" w:customStyle="1" w:styleId="docdata">
    <w:name w:val="docdata"/>
    <w:aliases w:val="docy,v5,1480,bqiaagaaeyqcaaagiaiaaamvbqaabt0faaaaaaaaaaaaaaaaaaaaaaaaaaaaaaaaaaaaaaaaaaaaaaaaaaaaaaaaaaaaaaaaaaaaaaaaaaaaaaaaaaaaaaaaaaaaaaaaaaaaaaaaaaaaaaaaaaaaaaaaaaaaaaaaaaaaaaaaaaaaaaaaaaaaaaaaaaaaaaaaaaaaaaaaaaaaaaaaaaaaaaaaaaaaaaaaaaaaaaaa"/>
    <w:basedOn w:val="a"/>
    <w:rsid w:val="0030121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1825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69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422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3187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169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24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36D5F8-77E3-4596-BE1F-C1E9378DF2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1788</Words>
  <Characters>10192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:description>DMK:RE1LMQEBwKAY7B5eu_OlCCaddrkK83RHZQWteUdr9A-k7tGr8_KU1t7jHZzotPyjqiinlv5cxfNgQ5jaaA</dc:description>
  <dc:creator>User</dc:creator>
  <cp:lastModifiedBy>User119</cp:lastModifiedBy>
  <cp:revision>3</cp:revision>
  <cp:lastPrinted>2025-08-19T07:19:00Z</cp:lastPrinted>
  <dcterms:created xsi:type="dcterms:W3CDTF">2026-10-27T11:53:00Z</dcterms:created>
  <dcterms:modified xsi:type="dcterms:W3CDTF">2026-10-27T12:02:00Z</dcterms:modified>
</cp:coreProperties>
</file>