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2F5CF8" w14:textId="77777777" w:rsidR="00144932" w:rsidRPr="008B5780" w:rsidRDefault="00144932" w:rsidP="007771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00E5197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>ТЕХНИЧЕСКОЕ ЗАДАНИЕ⁠⁠⁠​‌​‌​​‌​​‌​​​‌​‌​​‌‌​​​‌​‌​​‌‌​​​‌​​‌‌​‌​‌​‌​​​‌​‌​​​‌​‌​‌​​​​‌​​‌​‌​‌‌​​‌‌​​​​‌​‌​​​​‌​​​‌‌​‌‌‌​‌‌​​‌​​​‌​​​‌‌​​‌​‌‌‌‌‌​‌‌‌​‌​‌​‌‌​‌​​​​​‌‌​​‌​​‌‌​‌​​​​‌​​‌‌​​​‌​​​‌‌​​‌‌‌​‌​‌​‌‌​‌​​​​​‌​‌‌​‌​​‌‌​‌​​​‌​‌​​‌​​‌​‌​‌‌‌​‌‌‌​‌​‌​‌​​‌‌​‌​‌‌​‌​​​​‌‌‌‌​​​​‌​​‌​‌​​‌​​​‌​‌​‌‌​‌‌‌‌​‌‌‌​​​‌​​‌​‌‌​‌​‌​‌‌​​‌​‌‌‌​‌‌‌​‌​​‌‌‌‌​​‌‌​​​‌​‌​​​‌​​​​‌‌​​‌​​‌​​‌‌‌​​​‌​‌‌​‌​‌​‌​​‌​​‌​‌​‌​​​‌​‌‌​​‌​‌​‌​‌​​​​‌​‌‌​‌​‌‌​​‌‌​​‌‌​​​​‌​​‌‌​‌‌​​‌‌​​‌‌‌​‌​‌​‌‌‌​‌​​​​​‌​‌‌‌​‌‌‌​​‌‌​‌‌​​‌‌​‌‌​​​​‌‌​‌​‌​‌‌​​​‌‌​‌​​​​‌​​‌​‌​​‌‌​‌​​‌​‌​​‌‌‌‌​​​​‌​‌‌​​‌​‌​​‌‌​​​‌‌‌​​‌‌​‌‌‌​​‌​​‌‌​‌​​​​‌‌‌​‌‌‌​‌​​​​​‌​‌‌​‌​‌​​‌‌​​‌​​​‌​​​‌​‌​‌‌‌​‌‌​​‌‌​‌‌‌‌​‌‌​‌‌​‌​‌‌​​​​‌​‌‌​​‌‌‌​‌​‌‌​​​​‌‌‌​​​‌​‌‌​​‌‌‌⁠⁠⁠</w:t>
      </w:r>
    </w:p>
    <w:p w14:paraId="105CC9E0" w14:textId="77777777" w:rsidR="00106F91" w:rsidRDefault="00CC157A" w:rsidP="00B401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  <w:sectPr w:rsidR="00106F91" w:rsidSect="00144932">
          <w:pgSz w:w="11906" w:h="16838"/>
          <w:pgMar w:top="567" w:right="851" w:bottom="567" w:left="1418" w:header="709" w:footer="709" w:gutter="0"/>
          <w:cols w:space="720"/>
        </w:sectPr>
      </w:pP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на поставку 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>компримированного природного газа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через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с использованием топливных пластиковых карт </w:t>
      </w:r>
      <w:r w:rsidR="00106F91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нужд </w:t>
      </w:r>
      <w:r w:rsidR="00BD2A67">
        <w:rPr>
          <w:rFonts w:ascii="Times New Roman" w:eastAsia="Times New Roman" w:hAnsi="Times New Roman"/>
          <w:sz w:val="24"/>
          <w:szCs w:val="24"/>
          <w:lang w:eastAsia="ru-RU"/>
        </w:rPr>
        <w:t>АО</w:t>
      </w:r>
      <w:r w:rsidR="00001512">
        <w:rPr>
          <w:rFonts w:ascii="Times New Roman" w:eastAsia="Times New Roman" w:hAnsi="Times New Roman"/>
          <w:sz w:val="24"/>
          <w:szCs w:val="24"/>
          <w:lang w:eastAsia="ru-RU"/>
        </w:rPr>
        <w:t xml:space="preserve"> «ПП-8»</w:t>
      </w:r>
      <w:r w:rsidR="00106F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2B95CCF" w14:textId="77777777" w:rsidR="00144932" w:rsidRDefault="00144932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C2A4126" w14:textId="03938509" w:rsidR="00784966" w:rsidRPr="003D2C3B" w:rsidRDefault="00CC157A" w:rsidP="007849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>1. Объект закупки: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поставка </w:t>
      </w:r>
      <w:r w:rsidR="00545666">
        <w:rPr>
          <w:rFonts w:ascii="Times New Roman" w:eastAsia="Times New Roman" w:hAnsi="Times New Roman"/>
          <w:sz w:val="24"/>
          <w:szCs w:val="24"/>
          <w:lang w:eastAsia="ru-RU"/>
        </w:rPr>
        <w:t>компримированного природного газа (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 xml:space="preserve">далее - </w:t>
      </w:r>
      <w:r w:rsidR="00545666">
        <w:rPr>
          <w:rFonts w:ascii="Times New Roman" w:eastAsia="Times New Roman" w:hAnsi="Times New Roman"/>
          <w:sz w:val="24"/>
          <w:szCs w:val="24"/>
          <w:lang w:eastAsia="ru-RU"/>
        </w:rPr>
        <w:t>КПГ)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через 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>АГНКС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B401FD" w:rsidRPr="00CC157A">
        <w:rPr>
          <w:rFonts w:ascii="Times New Roman" w:eastAsia="Times New Roman" w:hAnsi="Times New Roman"/>
          <w:sz w:val="24"/>
          <w:szCs w:val="24"/>
          <w:lang w:eastAsia="ru-RU"/>
        </w:rPr>
        <w:t>АЗС</w:t>
      </w:r>
      <w:r w:rsidR="00B401FD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>с использованием топливных п</w:t>
      </w:r>
      <w:r w:rsidR="002479C7">
        <w:rPr>
          <w:rFonts w:ascii="Times New Roman" w:eastAsia="Times New Roman" w:hAnsi="Times New Roman"/>
          <w:sz w:val="24"/>
          <w:szCs w:val="24"/>
          <w:lang w:eastAsia="ru-RU"/>
        </w:rPr>
        <w:t>ластиковых карт для</w:t>
      </w:r>
      <w:r w:rsidR="00FE6A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479C7">
        <w:rPr>
          <w:rFonts w:ascii="Times New Roman" w:eastAsia="Times New Roman" w:hAnsi="Times New Roman"/>
          <w:sz w:val="24"/>
          <w:szCs w:val="24"/>
          <w:lang w:eastAsia="ru-RU"/>
        </w:rPr>
        <w:t>нужд</w:t>
      </w:r>
      <w:r w:rsidR="00FE6A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2A67">
        <w:rPr>
          <w:rFonts w:ascii="Times New Roman" w:eastAsia="Times New Roman" w:hAnsi="Times New Roman"/>
          <w:sz w:val="24"/>
          <w:szCs w:val="24"/>
          <w:lang w:eastAsia="ru-RU"/>
        </w:rPr>
        <w:t>АО</w:t>
      </w:r>
      <w:r w:rsidR="00001512">
        <w:rPr>
          <w:rFonts w:ascii="Times New Roman" w:eastAsia="Times New Roman" w:hAnsi="Times New Roman"/>
          <w:sz w:val="24"/>
          <w:szCs w:val="24"/>
          <w:lang w:eastAsia="ru-RU"/>
        </w:rPr>
        <w:t xml:space="preserve"> «ПП-8»</w:t>
      </w:r>
      <w:r w:rsidR="00717FD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E6A43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717FD9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>участка</w:t>
      </w:r>
      <w:r w:rsidR="00FE6A43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 xml:space="preserve"> </w:t>
      </w:r>
      <w:r w:rsidR="003D2C3B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 xml:space="preserve">№ </w:t>
      </w:r>
      <w:r w:rsidR="00FE6A43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>2</w:t>
      </w:r>
      <w:r w:rsidR="00001512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 xml:space="preserve"> на </w:t>
      </w:r>
      <w:r w:rsidR="00BD2A67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>202</w:t>
      </w:r>
      <w:r w:rsidR="008E0A0B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>7</w:t>
      </w:r>
      <w:r w:rsidR="00BD2A67" w:rsidRPr="003824FF">
        <w:rPr>
          <w:rFonts w:ascii="Times New Roman" w:eastAsia="Times New Roman" w:hAnsi="Times New Roman"/>
          <w:sz w:val="24"/>
          <w:szCs w:val="24"/>
          <w:highlight w:val="cyan"/>
          <w:lang w:eastAsia="ru-RU"/>
        </w:rPr>
        <w:t xml:space="preserve"> год</w:t>
      </w:r>
      <w:r w:rsidR="0078496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C122160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>ТЕРМИНЫ И ОПРЕДЕЛЕНИЯ.</w:t>
      </w:r>
    </w:p>
    <w:p w14:paraId="0E974029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515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Точка обслуживания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(ТО) – автозаправочная станция/автозаправочный комплекс, автомобильная заправочная станция и любая другая точка обслуживания, на которой осуществляется реализация топлива Держателям карт.</w:t>
      </w:r>
    </w:p>
    <w:p w14:paraId="5B85281B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515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Терминальный чек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– документ (чек), выдаваемый Оператором точки обслуживания </w:t>
      </w:r>
      <w:r w:rsidRPr="00BF515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Держателю Карты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заправке автотранспортного средства, содержащий информацию об операции по Карте.</w:t>
      </w:r>
    </w:p>
    <w:p w14:paraId="1E606B07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515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Регулируемая топливная карта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– микропроцессорная пластиковая карта, которая является</w:t>
      </w:r>
    </w:p>
    <w:p w14:paraId="73F6AF80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>бездокументарным основанием для отпуска топлива в рамках Договора и техническим средством учета отпуска топлива. Карта имеет уникальный номер и встроенный микропроцессор, в память которого записывается информация о Заказчике и топливе. Карта не является платежным средством.</w:t>
      </w:r>
    </w:p>
    <w:p w14:paraId="59B7B809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515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Держатель Карты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– представитель Заказчика, осуществляющий потребление топлива в рамках Договора.</w:t>
      </w:r>
    </w:p>
    <w:p w14:paraId="781C18E4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515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ПИН-код топливной карты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 – персональный идентификационный пароль, присваиваемый каждой топливной карте для идентификации законного держателя топливной карты.</w:t>
      </w:r>
    </w:p>
    <w:p w14:paraId="68F3EB0C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Краткие характеристики поставляемых товаров: </w:t>
      </w:r>
    </w:p>
    <w:p w14:paraId="708D0DE3" w14:textId="1E281897" w:rsidR="00172AF4" w:rsidRDefault="005117C8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- </w:t>
      </w:r>
      <w:r w:rsidR="00BE15BA" w:rsidRPr="003824FF">
        <w:rPr>
          <w:rFonts w:ascii="Times New Roman" w:eastAsia="Calibri" w:hAnsi="Times New Roman"/>
          <w:sz w:val="24"/>
          <w:szCs w:val="24"/>
        </w:rPr>
        <w:t>Компримированный</w:t>
      </w:r>
      <w:r w:rsidRPr="003824FF">
        <w:rPr>
          <w:rFonts w:ascii="Times New Roman" w:eastAsia="Calibri" w:hAnsi="Times New Roman"/>
          <w:sz w:val="24"/>
          <w:szCs w:val="24"/>
        </w:rPr>
        <w:t xml:space="preserve"> природный газ, применяемый в качестве топлива </w:t>
      </w:r>
      <w:r w:rsidR="00BE15BA" w:rsidRPr="003824FF">
        <w:rPr>
          <w:rFonts w:ascii="Times New Roman" w:eastAsia="Calibri" w:hAnsi="Times New Roman"/>
          <w:sz w:val="24"/>
          <w:szCs w:val="24"/>
        </w:rPr>
        <w:t xml:space="preserve">для двигателей внутреннего сгорания (далее - КПГ), в соответствии </w:t>
      </w:r>
      <w:r w:rsidR="00762212" w:rsidRPr="003824FF">
        <w:rPr>
          <w:rFonts w:ascii="Times New Roman" w:eastAsia="Times New Roman" w:hAnsi="Times New Roman"/>
          <w:sz w:val="24"/>
          <w:szCs w:val="24"/>
          <w:lang w:eastAsia="ru-RU"/>
        </w:rPr>
        <w:t xml:space="preserve">межгосударственным стандартом </w:t>
      </w:r>
      <w:r w:rsidR="00BF5153" w:rsidRPr="003824FF">
        <w:rPr>
          <w:rFonts w:ascii="Times New Roman" w:eastAsia="Calibri" w:hAnsi="Times New Roman"/>
          <w:sz w:val="24"/>
          <w:szCs w:val="24"/>
        </w:rPr>
        <w:t>ГОСТ 27577</w:t>
      </w:r>
      <w:r w:rsidR="00BE15BA" w:rsidRPr="003824FF">
        <w:rPr>
          <w:rFonts w:ascii="Times New Roman" w:eastAsia="Calibri" w:hAnsi="Times New Roman"/>
          <w:sz w:val="24"/>
          <w:szCs w:val="24"/>
        </w:rPr>
        <w:t>-2022</w:t>
      </w:r>
      <w:r w:rsidR="002434E2" w:rsidRPr="003824FF">
        <w:rPr>
          <w:rFonts w:ascii="Times New Roman" w:eastAsia="Calibri" w:hAnsi="Times New Roman"/>
          <w:sz w:val="24"/>
          <w:szCs w:val="24"/>
        </w:rPr>
        <w:t xml:space="preserve"> «Газ природный топливный компримированный для двигателей внутреннего сгорания</w:t>
      </w:r>
      <w:r w:rsidR="001F1463" w:rsidRPr="003824FF">
        <w:rPr>
          <w:rFonts w:ascii="Times New Roman" w:eastAsia="Calibri" w:hAnsi="Times New Roman"/>
          <w:sz w:val="24"/>
          <w:szCs w:val="24"/>
        </w:rPr>
        <w:t>. Технические условия</w:t>
      </w:r>
      <w:r w:rsidR="002434E2" w:rsidRPr="003824FF">
        <w:rPr>
          <w:rFonts w:ascii="Times New Roman" w:eastAsia="Calibri" w:hAnsi="Times New Roman"/>
          <w:sz w:val="24"/>
          <w:szCs w:val="24"/>
        </w:rPr>
        <w:t>»</w:t>
      </w:r>
      <w:r w:rsidR="003824FF">
        <w:rPr>
          <w:rFonts w:ascii="Times New Roman" w:eastAsia="Calibri" w:hAnsi="Times New Roman"/>
          <w:sz w:val="24"/>
          <w:szCs w:val="24"/>
        </w:rPr>
        <w:t>.</w:t>
      </w:r>
      <w:r w:rsidR="002434E2">
        <w:rPr>
          <w:rFonts w:ascii="Times New Roman" w:eastAsia="Calibri" w:hAnsi="Times New Roman"/>
          <w:sz w:val="24"/>
          <w:szCs w:val="24"/>
        </w:rPr>
        <w:t xml:space="preserve"> </w:t>
      </w:r>
    </w:p>
    <w:p w14:paraId="6E5AB832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 Количество поставляемых товаров: </w:t>
      </w:r>
    </w:p>
    <w:p w14:paraId="29594463" w14:textId="77777777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 xml:space="preserve">Номенклатура и количество поставляемого Товара в соответствии со спецификацией. </w:t>
      </w:r>
    </w:p>
    <w:tbl>
      <w:tblPr>
        <w:tblW w:w="9646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20"/>
        <w:gridCol w:w="2000"/>
        <w:gridCol w:w="2682"/>
        <w:gridCol w:w="1577"/>
      </w:tblGrid>
      <w:tr w:rsidR="00BF5153" w:rsidRPr="00CC157A" w14:paraId="7780F555" w14:textId="77777777" w:rsidTr="00FA558D">
        <w:trPr>
          <w:cantSplit/>
          <w:trHeight w:val="77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60A144EF" w14:textId="77777777" w:rsidR="00BF5153" w:rsidRPr="00CC157A" w:rsidRDefault="00BF5153" w:rsidP="00CC15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14:paraId="25DE5CCB" w14:textId="77777777" w:rsidR="00BF5153" w:rsidRPr="00CC157A" w:rsidRDefault="00BF5153" w:rsidP="00CC15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007C8791" w14:textId="77777777" w:rsidR="00BF5153" w:rsidRPr="00CC157A" w:rsidRDefault="00BF5153" w:rsidP="00CC157A">
            <w:pPr>
              <w:shd w:val="clear" w:color="auto" w:fill="FFFFFF"/>
              <w:spacing w:after="0" w:line="240" w:lineRule="auto"/>
              <w:ind w:hanging="79"/>
              <w:jc w:val="center"/>
              <w:rPr>
                <w:rFonts w:ascii="Times New Roman" w:eastAsia="Times New Roman" w:hAnsi="Times New Roman"/>
                <w:b/>
                <w:color w:val="000000"/>
                <w:spacing w:val="3"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Наименование </w:t>
            </w:r>
            <w:r w:rsidRPr="00CC157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Товара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5E9A94A9" w14:textId="76941BE7" w:rsidR="00BF5153" w:rsidRPr="00CC157A" w:rsidRDefault="00BF5153" w:rsidP="00CC157A">
            <w:pPr>
              <w:shd w:val="clear" w:color="auto" w:fill="FFFFFF"/>
              <w:spacing w:after="0" w:line="240" w:lineRule="auto"/>
              <w:ind w:hanging="79"/>
              <w:jc w:val="center"/>
              <w:rPr>
                <w:rFonts w:ascii="Times New Roman" w:eastAsia="Times New Roman" w:hAnsi="Times New Roman"/>
                <w:b/>
                <w:color w:val="000000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ОКПД 2</w:t>
            </w:r>
          </w:p>
        </w:tc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6B460B15" w14:textId="77777777" w:rsidR="00BF5153" w:rsidRPr="00CC157A" w:rsidRDefault="00BF5153" w:rsidP="00CC15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79240FD9" w14:textId="77777777" w:rsidR="00BF5153" w:rsidRPr="00CC157A" w:rsidRDefault="00BF5153" w:rsidP="00CC15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CC157A">
              <w:rPr>
                <w:rFonts w:ascii="Times New Roman" w:eastAsia="Times New Roman" w:hAnsi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Объем поставки</w:t>
            </w:r>
          </w:p>
        </w:tc>
      </w:tr>
      <w:tr w:rsidR="00BF5153" w:rsidRPr="00CC157A" w14:paraId="7091F046" w14:textId="77777777" w:rsidTr="00FA558D">
        <w:trPr>
          <w:trHeight w:hRule="exact" w:val="7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50C7AC" w14:textId="77777777" w:rsidR="00BF5153" w:rsidRPr="00D05F37" w:rsidRDefault="00BF5153" w:rsidP="00CC15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092250" w14:textId="77777777" w:rsidR="00BF5153" w:rsidRPr="00902EC5" w:rsidRDefault="00BF5153" w:rsidP="00BF5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Компримированный природный газ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8ECD3" w14:textId="608A469D" w:rsidR="00BF5153" w:rsidRPr="00902EC5" w:rsidRDefault="00BF5153" w:rsidP="00BF5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BF51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06.20.10.110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21E3D" w14:textId="77777777" w:rsidR="00BF5153" w:rsidRPr="00902EC5" w:rsidRDefault="00BF5153" w:rsidP="00CC15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D05F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уб.м</w:t>
            </w:r>
            <w:proofErr w:type="spellEnd"/>
            <w:r w:rsidRPr="00D05F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FEDDDA" w14:textId="112E1680" w:rsidR="00BF5153" w:rsidRPr="00902EC5" w:rsidRDefault="00BF5153" w:rsidP="00CC15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2 139 032</w:t>
            </w:r>
          </w:p>
        </w:tc>
      </w:tr>
    </w:tbl>
    <w:p w14:paraId="29BBA5D7" w14:textId="2DA0260D" w:rsidR="00CC157A" w:rsidRPr="00CC157A" w:rsidRDefault="00CC157A" w:rsidP="00CC15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5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4. Сопутствующие работы, услуги, перечень, сроки выполнения, требования к выполнению: </w:t>
      </w:r>
      <w:r w:rsidR="00FE6A43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CC157A">
        <w:rPr>
          <w:rFonts w:ascii="Times New Roman" w:eastAsia="Times New Roman" w:hAnsi="Times New Roman"/>
          <w:sz w:val="24"/>
          <w:szCs w:val="24"/>
          <w:lang w:eastAsia="ru-RU"/>
        </w:rPr>
        <w:t>е предусмотрены.</w:t>
      </w:r>
    </w:p>
    <w:p w14:paraId="1ED5FF0D" w14:textId="77777777" w:rsidR="00CC157A" w:rsidRPr="00CC157A" w:rsidRDefault="00CC157A" w:rsidP="00CC157A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>5</w:t>
      </w:r>
      <w:r w:rsidRPr="00CC157A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. </w:t>
      </w:r>
      <w:r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Общие требования к поставке товаров, требования по объему гарантий качества, требования по сроку гарантий качества на результаты осуществления заказа: </w:t>
      </w:r>
    </w:p>
    <w:p w14:paraId="12A65650" w14:textId="357415DF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5.1. Поставщик обеспечивает возможность заправлять автотранспорт Заказчика в сети </w:t>
      </w:r>
      <w:r w:rsidR="00B401FD">
        <w:rPr>
          <w:rFonts w:ascii="Times New Roman" w:eastAsia="Calibri" w:hAnsi="Times New Roman"/>
          <w:sz w:val="24"/>
          <w:szCs w:val="24"/>
        </w:rPr>
        <w:t>АГНКС</w:t>
      </w:r>
      <w:r w:rsidR="00B401FD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545666">
        <w:rPr>
          <w:rFonts w:ascii="Times New Roman" w:eastAsia="Calibri" w:hAnsi="Times New Roman"/>
          <w:sz w:val="24"/>
          <w:szCs w:val="24"/>
        </w:rPr>
        <w:t>(</w:t>
      </w:r>
      <w:r w:rsidR="00B401FD" w:rsidRPr="00CC157A">
        <w:rPr>
          <w:rFonts w:ascii="Times New Roman" w:eastAsia="Calibri" w:hAnsi="Times New Roman"/>
          <w:sz w:val="24"/>
          <w:szCs w:val="24"/>
        </w:rPr>
        <w:t>АЗС</w:t>
      </w:r>
      <w:r w:rsidR="00545666">
        <w:rPr>
          <w:rFonts w:ascii="Times New Roman" w:eastAsia="Calibri" w:hAnsi="Times New Roman"/>
          <w:sz w:val="24"/>
          <w:szCs w:val="24"/>
        </w:rPr>
        <w:t xml:space="preserve">) </w:t>
      </w:r>
      <w:r w:rsidRPr="00CC157A">
        <w:rPr>
          <w:rFonts w:ascii="Times New Roman" w:eastAsia="Calibri" w:hAnsi="Times New Roman"/>
          <w:sz w:val="24"/>
          <w:szCs w:val="24"/>
        </w:rPr>
        <w:t xml:space="preserve">города </w:t>
      </w:r>
      <w:r w:rsidR="00001512">
        <w:rPr>
          <w:rFonts w:ascii="Times New Roman" w:eastAsia="Calibri" w:hAnsi="Times New Roman"/>
          <w:sz w:val="24"/>
          <w:szCs w:val="24"/>
        </w:rPr>
        <w:t>Омска</w:t>
      </w:r>
      <w:r w:rsidR="00287843">
        <w:rPr>
          <w:rFonts w:ascii="Times New Roman" w:eastAsia="Calibri" w:hAnsi="Times New Roman"/>
          <w:sz w:val="24"/>
          <w:szCs w:val="24"/>
        </w:rPr>
        <w:t xml:space="preserve">, включая </w:t>
      </w:r>
      <w:r w:rsidR="00B401FD">
        <w:rPr>
          <w:rFonts w:ascii="Times New Roman" w:eastAsia="Calibri" w:hAnsi="Times New Roman"/>
          <w:sz w:val="24"/>
          <w:szCs w:val="24"/>
        </w:rPr>
        <w:t xml:space="preserve">АГНКС </w:t>
      </w:r>
      <w:r w:rsidR="00287843">
        <w:rPr>
          <w:rFonts w:ascii="Times New Roman" w:eastAsia="Calibri" w:hAnsi="Times New Roman"/>
          <w:sz w:val="24"/>
          <w:szCs w:val="24"/>
        </w:rPr>
        <w:t>(</w:t>
      </w:r>
      <w:r w:rsidR="00B401FD">
        <w:rPr>
          <w:rFonts w:ascii="Times New Roman" w:eastAsia="Calibri" w:hAnsi="Times New Roman"/>
          <w:sz w:val="24"/>
          <w:szCs w:val="24"/>
        </w:rPr>
        <w:t>АЗС</w:t>
      </w:r>
      <w:r w:rsidR="00287843">
        <w:rPr>
          <w:rFonts w:ascii="Times New Roman" w:eastAsia="Calibri" w:hAnsi="Times New Roman"/>
          <w:sz w:val="24"/>
          <w:szCs w:val="24"/>
        </w:rPr>
        <w:t>) партнеров</w:t>
      </w:r>
      <w:r w:rsidR="00001512">
        <w:rPr>
          <w:rFonts w:ascii="Times New Roman" w:eastAsia="Calibri" w:hAnsi="Times New Roman"/>
          <w:sz w:val="24"/>
          <w:szCs w:val="24"/>
        </w:rPr>
        <w:t xml:space="preserve"> </w:t>
      </w:r>
      <w:r w:rsidRPr="00CC157A">
        <w:rPr>
          <w:rFonts w:ascii="Times New Roman" w:eastAsia="Calibri" w:hAnsi="Times New Roman"/>
          <w:sz w:val="24"/>
          <w:szCs w:val="24"/>
        </w:rPr>
        <w:t>посредством регулируемой топливной карты.</w:t>
      </w:r>
    </w:p>
    <w:p w14:paraId="124A0492" w14:textId="04BF3DDC" w:rsidR="00F74381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401FD">
        <w:rPr>
          <w:rFonts w:ascii="Times New Roman" w:eastAsia="Calibri" w:hAnsi="Times New Roman"/>
          <w:sz w:val="24"/>
          <w:szCs w:val="24"/>
        </w:rPr>
        <w:t>5.2.</w:t>
      </w:r>
      <w:r w:rsidR="008E0A0B">
        <w:rPr>
          <w:rFonts w:ascii="Times New Roman" w:eastAsia="Calibri" w:hAnsi="Times New Roman"/>
          <w:sz w:val="24"/>
          <w:szCs w:val="24"/>
        </w:rPr>
        <w:t xml:space="preserve"> </w:t>
      </w:r>
      <w:r w:rsidR="00287843" w:rsidRPr="00B401FD">
        <w:rPr>
          <w:rFonts w:ascii="Times New Roman" w:eastAsia="Calibri" w:hAnsi="Times New Roman"/>
          <w:sz w:val="24"/>
          <w:szCs w:val="24"/>
        </w:rPr>
        <w:t>Цена на топливо</w:t>
      </w:r>
      <w:r w:rsidR="008E0A0B">
        <w:rPr>
          <w:rFonts w:ascii="Times New Roman" w:eastAsia="Calibri" w:hAnsi="Times New Roman"/>
          <w:sz w:val="24"/>
          <w:szCs w:val="24"/>
        </w:rPr>
        <w:t xml:space="preserve"> должна</w:t>
      </w:r>
      <w:r w:rsidR="00287843" w:rsidRPr="00B401FD">
        <w:rPr>
          <w:rFonts w:ascii="Times New Roman" w:eastAsia="Calibri" w:hAnsi="Times New Roman"/>
          <w:sz w:val="24"/>
          <w:szCs w:val="24"/>
        </w:rPr>
        <w:t xml:space="preserve"> включа</w:t>
      </w:r>
      <w:r w:rsidR="008E0A0B">
        <w:rPr>
          <w:rFonts w:ascii="Times New Roman" w:eastAsia="Calibri" w:hAnsi="Times New Roman"/>
          <w:sz w:val="24"/>
          <w:szCs w:val="24"/>
        </w:rPr>
        <w:t>ть</w:t>
      </w:r>
      <w:r w:rsidR="00287843" w:rsidRPr="00B401FD">
        <w:rPr>
          <w:rFonts w:ascii="Times New Roman" w:eastAsia="Calibri" w:hAnsi="Times New Roman"/>
          <w:sz w:val="24"/>
          <w:szCs w:val="24"/>
        </w:rPr>
        <w:t xml:space="preserve"> стоимость</w:t>
      </w:r>
      <w:r w:rsidRPr="00B401FD">
        <w:rPr>
          <w:rFonts w:ascii="Times New Roman" w:eastAsia="Calibri" w:hAnsi="Times New Roman"/>
          <w:sz w:val="24"/>
          <w:szCs w:val="24"/>
        </w:rPr>
        <w:t xml:space="preserve"> самого топлива, стоимости оказанных Поставщиком услуг по заправке топливом автотранспорта Заказчика, а также с учетом других предусмотренных законодательством налогов и сборов</w:t>
      </w:r>
      <w:r w:rsidR="00F74381" w:rsidRPr="00B401FD">
        <w:rPr>
          <w:rFonts w:ascii="Times New Roman" w:eastAsia="Calibri" w:hAnsi="Times New Roman"/>
          <w:sz w:val="24"/>
          <w:szCs w:val="24"/>
        </w:rPr>
        <w:t>.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</w:p>
    <w:p w14:paraId="3C9E0FC9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5.3. Обо всех изменениях в перечне </w:t>
      </w:r>
      <w:r w:rsidR="00B401FD">
        <w:rPr>
          <w:rFonts w:ascii="Times New Roman" w:eastAsia="Calibri" w:hAnsi="Times New Roman"/>
          <w:sz w:val="24"/>
          <w:szCs w:val="24"/>
        </w:rPr>
        <w:t>АГНКС</w:t>
      </w:r>
      <w:r w:rsidR="00B401FD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545666">
        <w:rPr>
          <w:rFonts w:ascii="Times New Roman" w:eastAsia="Calibri" w:hAnsi="Times New Roman"/>
          <w:sz w:val="24"/>
          <w:szCs w:val="24"/>
        </w:rPr>
        <w:t>(</w:t>
      </w:r>
      <w:r w:rsidR="00B401FD" w:rsidRPr="00CC157A">
        <w:rPr>
          <w:rFonts w:ascii="Times New Roman" w:eastAsia="Calibri" w:hAnsi="Times New Roman"/>
          <w:sz w:val="24"/>
          <w:szCs w:val="24"/>
        </w:rPr>
        <w:t>АЗС</w:t>
      </w:r>
      <w:r w:rsidR="00545666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 xml:space="preserve"> Поставщик обязан письменно проинформировать Заказчика в течение 3 (трех) рабочих дней с момента изменения перечня </w:t>
      </w:r>
      <w:r w:rsidR="00B401FD">
        <w:rPr>
          <w:rFonts w:ascii="Times New Roman" w:eastAsia="Calibri" w:hAnsi="Times New Roman"/>
          <w:sz w:val="24"/>
          <w:szCs w:val="24"/>
        </w:rPr>
        <w:t>АГНКС</w:t>
      </w:r>
      <w:r w:rsidR="00B401FD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B401FD">
        <w:rPr>
          <w:rFonts w:ascii="Times New Roman" w:eastAsia="Calibri" w:hAnsi="Times New Roman"/>
          <w:sz w:val="24"/>
          <w:szCs w:val="24"/>
        </w:rPr>
        <w:t>(</w:t>
      </w:r>
      <w:r w:rsidR="00B401FD" w:rsidRPr="00CC157A">
        <w:rPr>
          <w:rFonts w:ascii="Times New Roman" w:eastAsia="Calibri" w:hAnsi="Times New Roman"/>
          <w:sz w:val="24"/>
          <w:szCs w:val="24"/>
        </w:rPr>
        <w:t>АЗС</w:t>
      </w:r>
      <w:r w:rsidR="00B401FD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>.</w:t>
      </w:r>
    </w:p>
    <w:p w14:paraId="16D05515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5.4. Регулируемые топливные карты на топливо передаются Заказчику в течение 3 (трех) рабочих дней с момента заключения Договора. Выдача топлива по регулируемым топливным картам производится с момента их получения Заказчиком через собственную сеть заправок Поставщика и (или) его партнеров в городе </w:t>
      </w:r>
      <w:r w:rsidR="00001512">
        <w:rPr>
          <w:rFonts w:ascii="Times New Roman" w:eastAsia="Calibri" w:hAnsi="Times New Roman"/>
          <w:sz w:val="24"/>
          <w:szCs w:val="24"/>
        </w:rPr>
        <w:t>Омске.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</w:p>
    <w:p w14:paraId="515CCFE8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 Требования к регулируемым топливным картам и их использованию:</w:t>
      </w:r>
    </w:p>
    <w:p w14:paraId="70A0E9D8" w14:textId="77777777" w:rsidR="00B401FD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lastRenderedPageBreak/>
        <w:t xml:space="preserve">5.5.1. Регулируемые топливные карты могут быть лимитированными и пополняемыми, при этом на регулируемых топливных картах возможна установка суточного и/или месячного лимита получения </w:t>
      </w:r>
      <w:r w:rsidR="00B401FD">
        <w:rPr>
          <w:rFonts w:ascii="Times New Roman" w:eastAsia="Calibri" w:hAnsi="Times New Roman"/>
          <w:sz w:val="24"/>
          <w:szCs w:val="24"/>
        </w:rPr>
        <w:t>КПГ</w:t>
      </w:r>
      <w:r w:rsidRPr="00CC157A">
        <w:rPr>
          <w:rFonts w:ascii="Times New Roman" w:eastAsia="Calibri" w:hAnsi="Times New Roman"/>
          <w:sz w:val="24"/>
          <w:szCs w:val="24"/>
        </w:rPr>
        <w:t xml:space="preserve"> на </w:t>
      </w:r>
      <w:r w:rsidR="00B401FD">
        <w:rPr>
          <w:rFonts w:ascii="Times New Roman" w:eastAsia="Calibri" w:hAnsi="Times New Roman"/>
          <w:sz w:val="24"/>
          <w:szCs w:val="24"/>
        </w:rPr>
        <w:t>АГНКС</w:t>
      </w:r>
      <w:r w:rsidR="00B401FD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B401FD">
        <w:rPr>
          <w:rFonts w:ascii="Times New Roman" w:eastAsia="Calibri" w:hAnsi="Times New Roman"/>
          <w:sz w:val="24"/>
          <w:szCs w:val="24"/>
        </w:rPr>
        <w:t>(</w:t>
      </w:r>
      <w:r w:rsidR="00B401FD" w:rsidRPr="00CC157A">
        <w:rPr>
          <w:rFonts w:ascii="Times New Roman" w:eastAsia="Calibri" w:hAnsi="Times New Roman"/>
          <w:sz w:val="24"/>
          <w:szCs w:val="24"/>
        </w:rPr>
        <w:t>АЗС</w:t>
      </w:r>
      <w:r w:rsidR="00B401FD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 xml:space="preserve">; </w:t>
      </w:r>
    </w:p>
    <w:p w14:paraId="6837F941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5.5.2. Регулируемая топливная карта должна иметь защитный «ПИН-код»;</w:t>
      </w:r>
    </w:p>
    <w:p w14:paraId="46622122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5.5.3. Регулируемая топливная карта не должна иметь ограничений по срокам хождения (использования), как по году выпуска, так и по дате реализации;</w:t>
      </w:r>
    </w:p>
    <w:p w14:paraId="3D9DEC1E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5.5.4. Поставляемые регулируемые топливные карты должны быть действительными -разрешенными к использованию, не находящимися в списке утерянных или недействительных регулируемых топливных карт (черном списке);</w:t>
      </w:r>
    </w:p>
    <w:p w14:paraId="6E7821C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5.5.5. Зачисление при необходимости регулируемой топливной карты в список утерянных или недействительных регулируемых топливных карт (черный список) производится Заказчиком:</w:t>
      </w:r>
    </w:p>
    <w:p w14:paraId="11B491D5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- </w:t>
      </w:r>
      <w:r w:rsidR="00B401FD">
        <w:rPr>
          <w:rFonts w:ascii="Times New Roman" w:eastAsia="Calibri" w:hAnsi="Times New Roman"/>
          <w:sz w:val="24"/>
          <w:szCs w:val="24"/>
        </w:rPr>
        <w:t xml:space="preserve">или </w:t>
      </w:r>
      <w:r w:rsidRPr="00CC157A">
        <w:rPr>
          <w:rFonts w:ascii="Times New Roman" w:eastAsia="Calibri" w:hAnsi="Times New Roman"/>
          <w:sz w:val="24"/>
          <w:szCs w:val="24"/>
        </w:rPr>
        <w:t>в «Личном кабинете», в период обязательств по Договору;</w:t>
      </w:r>
    </w:p>
    <w:p w14:paraId="574B573E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- </w:t>
      </w:r>
      <w:r w:rsidR="00B401FD">
        <w:rPr>
          <w:rFonts w:ascii="Times New Roman" w:eastAsia="Calibri" w:hAnsi="Times New Roman"/>
          <w:sz w:val="24"/>
          <w:szCs w:val="24"/>
        </w:rPr>
        <w:t xml:space="preserve">или </w:t>
      </w:r>
      <w:r w:rsidRPr="00CC157A">
        <w:rPr>
          <w:rFonts w:ascii="Times New Roman" w:eastAsia="Calibri" w:hAnsi="Times New Roman"/>
          <w:sz w:val="24"/>
          <w:szCs w:val="24"/>
        </w:rPr>
        <w:t>путем уведомления Поставщика по телефону «Горячей линии», по электронной почте или по факсу, с вручением Поставщику официального документа, подтверждающего ранее сделанное заявление;</w:t>
      </w:r>
    </w:p>
    <w:p w14:paraId="005ECE94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- </w:t>
      </w:r>
      <w:r w:rsidR="00B401FD">
        <w:rPr>
          <w:rFonts w:ascii="Times New Roman" w:eastAsia="Calibri" w:hAnsi="Times New Roman"/>
          <w:sz w:val="24"/>
          <w:szCs w:val="24"/>
        </w:rPr>
        <w:t xml:space="preserve">или </w:t>
      </w:r>
      <w:r w:rsidRPr="00CC157A">
        <w:rPr>
          <w:rFonts w:ascii="Times New Roman" w:eastAsia="Calibri" w:hAnsi="Times New Roman"/>
          <w:sz w:val="24"/>
          <w:szCs w:val="24"/>
        </w:rPr>
        <w:t>путем подачи письменного заявления на официальном бланке Заказчика,</w:t>
      </w:r>
    </w:p>
    <w:p w14:paraId="5027AA34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подписанном уполномоченным лицом организации Заказчика.</w:t>
      </w:r>
    </w:p>
    <w:p w14:paraId="1CB96DB4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5.5.6. Внесение регулируемой топливной карты в список утерянных или недействительных регулируемых топливных карт (черный список) производится Поставщиком незамедлительно после получения заявления Заказчика;</w:t>
      </w:r>
    </w:p>
    <w:p w14:paraId="10B247F8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5.5.7. Телефон «Горячей линии», электронная почта или факс должны функционировать в период обязательств по Договору 24 (двадцать четыре) часа в сутки 7 (семь) дней в неделю;</w:t>
      </w:r>
    </w:p>
    <w:p w14:paraId="227FA3B4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5.5.8. В случае неисправности регулируемой топливной карты Поставщик обязан произвести замену регулируемой топливной карты на новую с представлением нового «ПИН-кода» и зачислением остатка топлива на вновь выданную регулируемую топливную карту;</w:t>
      </w:r>
    </w:p>
    <w:p w14:paraId="15B7E31F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</w:t>
      </w:r>
      <w:r w:rsidR="00B401FD">
        <w:rPr>
          <w:rFonts w:ascii="Times New Roman" w:eastAsia="Calibri" w:hAnsi="Times New Roman"/>
          <w:sz w:val="24"/>
          <w:szCs w:val="24"/>
        </w:rPr>
        <w:t>9</w:t>
      </w:r>
      <w:r w:rsidRPr="00CC157A">
        <w:rPr>
          <w:rFonts w:ascii="Times New Roman" w:eastAsia="Calibri" w:hAnsi="Times New Roman"/>
          <w:sz w:val="24"/>
          <w:szCs w:val="24"/>
        </w:rPr>
        <w:t>. Одновременно с регулируемой топливной картой представителю Заказчика предоставляется информация о персональном идентификационном номере «ПИН-код» и Инструкция по использованию регулируемой топливной картой;</w:t>
      </w:r>
    </w:p>
    <w:p w14:paraId="4A90CE9D" w14:textId="77777777" w:rsidR="00CC157A" w:rsidRPr="00CC157A" w:rsidRDefault="00FD1109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5.5.10.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 Регулируемые топливные карты должны иметь срок действия на весь период исполнения обязательств;</w:t>
      </w:r>
    </w:p>
    <w:p w14:paraId="3053394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5.5.1</w:t>
      </w:r>
      <w:r w:rsidR="00FD1109">
        <w:rPr>
          <w:rFonts w:ascii="Times New Roman" w:eastAsia="Calibri" w:hAnsi="Times New Roman"/>
          <w:sz w:val="24"/>
          <w:szCs w:val="24"/>
        </w:rPr>
        <w:t>1</w:t>
      </w:r>
      <w:r w:rsidRPr="00CC157A">
        <w:rPr>
          <w:rFonts w:ascii="Times New Roman" w:eastAsia="Calibri" w:hAnsi="Times New Roman"/>
          <w:sz w:val="24"/>
          <w:szCs w:val="24"/>
        </w:rPr>
        <w:t>. Любые операции с использованием регулируемой топливной карты должны сопровождаться обязательной выдачей терминального чека;</w:t>
      </w:r>
    </w:p>
    <w:p w14:paraId="03C8FCEA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5.5.1</w:t>
      </w:r>
      <w:r w:rsidR="00FD1109">
        <w:rPr>
          <w:rFonts w:ascii="Times New Roman" w:eastAsia="Calibri" w:hAnsi="Times New Roman"/>
          <w:sz w:val="24"/>
          <w:szCs w:val="24"/>
        </w:rPr>
        <w:t>2</w:t>
      </w:r>
      <w:r w:rsidRPr="00CC157A">
        <w:rPr>
          <w:rFonts w:ascii="Times New Roman" w:eastAsia="Calibri" w:hAnsi="Times New Roman"/>
          <w:sz w:val="24"/>
          <w:szCs w:val="24"/>
        </w:rPr>
        <w:t>. Использование регулируемой топливной карты Заказчиком осуществляется в соответствии с Договором и Инструкция по использованию регулируемой топливной картой, в части, не противоречащей условиям Договора. В случае возникновения противоречий применяются условия Договора;</w:t>
      </w:r>
    </w:p>
    <w:p w14:paraId="509B3F40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5.5.1</w:t>
      </w:r>
      <w:r w:rsidR="00FD1109">
        <w:rPr>
          <w:rFonts w:ascii="Times New Roman" w:eastAsia="Calibri" w:hAnsi="Times New Roman"/>
          <w:sz w:val="24"/>
          <w:szCs w:val="24"/>
        </w:rPr>
        <w:t>3</w:t>
      </w:r>
      <w:r w:rsidRPr="00CC157A">
        <w:rPr>
          <w:rFonts w:ascii="Times New Roman" w:eastAsia="Calibri" w:hAnsi="Times New Roman"/>
          <w:sz w:val="24"/>
          <w:szCs w:val="24"/>
        </w:rPr>
        <w:t xml:space="preserve">. Лимиты потребления топлива по регулируемым топливным картам устанавливаются в </w:t>
      </w:r>
      <w:proofErr w:type="spellStart"/>
      <w:proofErr w:type="gramStart"/>
      <w:r w:rsidR="00A4727D">
        <w:rPr>
          <w:rFonts w:ascii="Times New Roman" w:eastAsia="Calibri" w:hAnsi="Times New Roman"/>
          <w:sz w:val="24"/>
          <w:szCs w:val="24"/>
        </w:rPr>
        <w:t>куб.м</w:t>
      </w:r>
      <w:proofErr w:type="spellEnd"/>
      <w:proofErr w:type="gramEnd"/>
      <w:r w:rsidRPr="00CC157A">
        <w:rPr>
          <w:rFonts w:ascii="Times New Roman" w:eastAsia="Calibri" w:hAnsi="Times New Roman"/>
          <w:sz w:val="24"/>
          <w:szCs w:val="24"/>
        </w:rPr>
        <w:t>;</w:t>
      </w:r>
    </w:p>
    <w:p w14:paraId="6ED6547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5.5.1</w:t>
      </w:r>
      <w:r w:rsidR="00FD1109">
        <w:rPr>
          <w:rFonts w:ascii="Times New Roman" w:eastAsia="Calibri" w:hAnsi="Times New Roman"/>
          <w:sz w:val="24"/>
          <w:szCs w:val="24"/>
        </w:rPr>
        <w:t>4</w:t>
      </w:r>
      <w:r w:rsidRPr="00CC157A">
        <w:rPr>
          <w:rFonts w:ascii="Times New Roman" w:eastAsia="Calibri" w:hAnsi="Times New Roman"/>
          <w:sz w:val="24"/>
          <w:szCs w:val="24"/>
        </w:rPr>
        <w:t>. Факт передачи регулируемой топливной карты оформляется Актом приема-передачи регулируемых топливных карт;</w:t>
      </w:r>
    </w:p>
    <w:p w14:paraId="2F732762" w14:textId="77777777" w:rsidR="00CC157A" w:rsidRPr="00CC157A" w:rsidRDefault="00FD1109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5.5.15</w:t>
      </w:r>
      <w:r w:rsidR="00CC157A" w:rsidRPr="00CC157A">
        <w:rPr>
          <w:rFonts w:ascii="Times New Roman" w:eastAsia="Calibri" w:hAnsi="Times New Roman"/>
          <w:sz w:val="24"/>
          <w:szCs w:val="24"/>
        </w:rPr>
        <w:t>. Для изготовления и передачи дополнительных регулируемых топливных карт (в случае утери регулируемой топливной карты Заказчиком) Заказчик направляет в адрес Поставщика заявку посредством электронной почты (e-</w:t>
      </w:r>
      <w:proofErr w:type="spellStart"/>
      <w:r w:rsidR="00CC157A" w:rsidRPr="00CC157A">
        <w:rPr>
          <w:rFonts w:ascii="Times New Roman" w:eastAsia="Calibri" w:hAnsi="Times New Roman"/>
          <w:sz w:val="24"/>
          <w:szCs w:val="24"/>
        </w:rPr>
        <w:t>mail</w:t>
      </w:r>
      <w:proofErr w:type="spellEnd"/>
      <w:r w:rsidR="00CC157A" w:rsidRPr="00CC157A">
        <w:rPr>
          <w:rFonts w:ascii="Times New Roman" w:eastAsia="Calibri" w:hAnsi="Times New Roman"/>
          <w:sz w:val="24"/>
          <w:szCs w:val="24"/>
        </w:rPr>
        <w:t>). Поставщик в течение 2 (двух) рабочих дней с момента получения заявки об утрате карты безвозмездно предоставляет по адресу Заказчика новую регулируемую топливную карту, с зачислением на нее остатков топлива с утраченной регулируемой топливной карты (на основании письменной заявки Заказчика).</w:t>
      </w:r>
    </w:p>
    <w:p w14:paraId="6FBA9F75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5.6. Поставщик должен предусмотреть возможность увеличения количества регулируемых топливных карт к ранее выданным картам не более чем на 10%, без изменения суммы Договора.</w:t>
      </w:r>
    </w:p>
    <w:p w14:paraId="658448EF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5.7. Поставщик обязан предоставить телефон для круглосуточной связи с «Персональным менеджером» и «Горячей линии», телефон непосредственного руководителя персонального менеджера, e-</w:t>
      </w:r>
      <w:proofErr w:type="spellStart"/>
      <w:r w:rsidRPr="00CC157A">
        <w:rPr>
          <w:rFonts w:ascii="Times New Roman" w:eastAsia="Calibri" w:hAnsi="Times New Roman"/>
          <w:sz w:val="24"/>
          <w:szCs w:val="24"/>
        </w:rPr>
        <w:t>mail</w:t>
      </w:r>
      <w:proofErr w:type="spellEnd"/>
      <w:r w:rsidRPr="00CC157A">
        <w:rPr>
          <w:rFonts w:ascii="Times New Roman" w:eastAsia="Calibri" w:hAnsi="Times New Roman"/>
          <w:sz w:val="24"/>
          <w:szCs w:val="24"/>
        </w:rPr>
        <w:t xml:space="preserve"> для отправки и приема писем, заявок, требований и т.д.</w:t>
      </w:r>
    </w:p>
    <w:p w14:paraId="1EEED55D" w14:textId="77777777" w:rsidR="00CC157A" w:rsidRPr="00CC157A" w:rsidRDefault="00FD1109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5.8</w:t>
      </w:r>
      <w:r w:rsidR="00CC157A" w:rsidRPr="00CC157A">
        <w:rPr>
          <w:rFonts w:ascii="Times New Roman" w:eastAsia="Calibri" w:hAnsi="Times New Roman"/>
          <w:sz w:val="24"/>
          <w:szCs w:val="24"/>
        </w:rPr>
        <w:t>. Поставщик оказывает Заказчику информационные услуги посредством предоставления доступа к «Личному кабинету пользователя» на официальном сайте Поставщика (при наличии).</w:t>
      </w:r>
    </w:p>
    <w:p w14:paraId="4B7C10C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lastRenderedPageBreak/>
        <w:t>5.</w:t>
      </w:r>
      <w:r w:rsidR="00C65795">
        <w:rPr>
          <w:rFonts w:ascii="Times New Roman" w:eastAsia="Calibri" w:hAnsi="Times New Roman"/>
          <w:sz w:val="24"/>
          <w:szCs w:val="24"/>
        </w:rPr>
        <w:t>9</w:t>
      </w:r>
      <w:r w:rsidRPr="00CC157A">
        <w:rPr>
          <w:rFonts w:ascii="Times New Roman" w:eastAsia="Calibri" w:hAnsi="Times New Roman"/>
          <w:sz w:val="24"/>
          <w:szCs w:val="24"/>
        </w:rPr>
        <w:t xml:space="preserve">. Поставщик гарантирует прием регулируемых топливных карт в сети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Pr="00CC157A">
        <w:rPr>
          <w:rFonts w:ascii="Times New Roman" w:eastAsia="Calibri" w:hAnsi="Times New Roman"/>
          <w:sz w:val="24"/>
          <w:szCs w:val="24"/>
        </w:rPr>
        <w:t xml:space="preserve">города </w:t>
      </w:r>
      <w:r w:rsidR="00001512">
        <w:rPr>
          <w:rFonts w:ascii="Times New Roman" w:eastAsia="Calibri" w:hAnsi="Times New Roman"/>
          <w:sz w:val="24"/>
          <w:szCs w:val="24"/>
        </w:rPr>
        <w:t>Омска</w:t>
      </w:r>
      <w:r w:rsidRPr="00CC157A">
        <w:rPr>
          <w:rFonts w:ascii="Times New Roman" w:eastAsia="Calibri" w:hAnsi="Times New Roman"/>
          <w:sz w:val="24"/>
          <w:szCs w:val="24"/>
        </w:rPr>
        <w:t xml:space="preserve"> (согласно предоставленного перечня </w:t>
      </w:r>
      <w:r w:rsidR="00BD2A67">
        <w:rPr>
          <w:rFonts w:ascii="Times New Roman" w:eastAsia="Calibri" w:hAnsi="Times New Roman"/>
          <w:sz w:val="24"/>
          <w:szCs w:val="24"/>
        </w:rPr>
        <w:t>АГНКС (</w:t>
      </w:r>
      <w:r w:rsidRPr="00CC157A">
        <w:rPr>
          <w:rFonts w:ascii="Times New Roman" w:eastAsia="Calibri" w:hAnsi="Times New Roman"/>
          <w:sz w:val="24"/>
          <w:szCs w:val="24"/>
        </w:rPr>
        <w:t>АЗС</w:t>
      </w:r>
      <w:r w:rsidR="00BD2A67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>) и отпуск топлива того вида, который запрограммирован на регулируемой топливной карте (количество отпускаемого топлива определяется держателем регулируемой топливной карты в пределах установленного Заказчиком (суточного, месячного) лимита для конкретного держателя регулируемой топливной карты).</w:t>
      </w:r>
    </w:p>
    <w:p w14:paraId="719C5A69" w14:textId="48F898A3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5.1</w:t>
      </w:r>
      <w:r w:rsidR="00C65795">
        <w:rPr>
          <w:rFonts w:ascii="Times New Roman" w:eastAsia="Calibri" w:hAnsi="Times New Roman"/>
          <w:sz w:val="24"/>
          <w:szCs w:val="24"/>
        </w:rPr>
        <w:t>0</w:t>
      </w:r>
      <w:r w:rsidRPr="00CC157A">
        <w:rPr>
          <w:rFonts w:ascii="Times New Roman" w:eastAsia="Calibri" w:hAnsi="Times New Roman"/>
          <w:sz w:val="24"/>
          <w:szCs w:val="24"/>
        </w:rPr>
        <w:t xml:space="preserve">. </w:t>
      </w:r>
      <w:r w:rsidR="00FA558D" w:rsidRPr="00CC157A">
        <w:rPr>
          <w:rFonts w:ascii="Times New Roman" w:eastAsia="Calibri" w:hAnsi="Times New Roman"/>
          <w:sz w:val="24"/>
          <w:szCs w:val="24"/>
        </w:rPr>
        <w:t>Контроль расхода,</w:t>
      </w:r>
      <w:r w:rsidRPr="00CC157A">
        <w:rPr>
          <w:rFonts w:ascii="Times New Roman" w:eastAsia="Calibri" w:hAnsi="Times New Roman"/>
          <w:sz w:val="24"/>
          <w:szCs w:val="24"/>
        </w:rPr>
        <w:t xml:space="preserve"> отпускаемого на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КПГ</w:t>
      </w:r>
      <w:r w:rsidRPr="00CC157A">
        <w:rPr>
          <w:rFonts w:ascii="Times New Roman" w:eastAsia="Calibri" w:hAnsi="Times New Roman"/>
          <w:sz w:val="24"/>
          <w:szCs w:val="24"/>
        </w:rPr>
        <w:t xml:space="preserve"> производится как Заказчиком в «Личном кабинете», так и непосредственно Поставщиком топлива. Расход топлива не может превышать количества, предусмотренного настоящим техническим заданием. Заказчик не несет ответственности за превышение количества поставляемого топлива, предусмотренного Техническим заданием и отпущенного на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Pr="00CC157A">
        <w:rPr>
          <w:rFonts w:ascii="Times New Roman" w:eastAsia="Calibri" w:hAnsi="Times New Roman"/>
          <w:sz w:val="24"/>
          <w:szCs w:val="24"/>
        </w:rPr>
        <w:t>, если превышение количества поставляемого топлива не согласовано Сторонами.</w:t>
      </w:r>
    </w:p>
    <w:p w14:paraId="16457039" w14:textId="77777777" w:rsidR="00CC157A" w:rsidRPr="00CC157A" w:rsidRDefault="00C65795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5.11</w:t>
      </w:r>
      <w:r w:rsidR="00CC157A" w:rsidRPr="00CC157A">
        <w:rPr>
          <w:rFonts w:ascii="Times New Roman" w:eastAsia="Calibri" w:hAnsi="Times New Roman"/>
          <w:sz w:val="24"/>
          <w:szCs w:val="24"/>
        </w:rPr>
        <w:t>. В соответствии с требованиями Договора Поставщик обязан подготовить и передать Заказчику информационный отчет, а именно:</w:t>
      </w:r>
    </w:p>
    <w:p w14:paraId="00EEFAC6" w14:textId="7111A111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-</w:t>
      </w:r>
      <w:r w:rsidR="00642827">
        <w:rPr>
          <w:rFonts w:ascii="Times New Roman" w:eastAsia="Calibri" w:hAnsi="Times New Roman"/>
          <w:sz w:val="24"/>
          <w:szCs w:val="24"/>
        </w:rPr>
        <w:t>универсально-передаточный документ (далее - УПД) и счет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642827" w:rsidRPr="00CC157A">
        <w:rPr>
          <w:rFonts w:ascii="Times New Roman" w:eastAsia="Calibri" w:hAnsi="Times New Roman"/>
          <w:sz w:val="24"/>
          <w:szCs w:val="24"/>
        </w:rPr>
        <w:t xml:space="preserve">на фактически выбранный (полученный) объем </w:t>
      </w:r>
      <w:r w:rsidR="00642827">
        <w:rPr>
          <w:rFonts w:ascii="Times New Roman" w:eastAsia="Calibri" w:hAnsi="Times New Roman"/>
          <w:sz w:val="24"/>
          <w:szCs w:val="24"/>
        </w:rPr>
        <w:t>КПГ</w:t>
      </w:r>
      <w:r w:rsidR="00642827" w:rsidRPr="00CC157A">
        <w:rPr>
          <w:rFonts w:ascii="Times New Roman" w:eastAsia="Calibri" w:hAnsi="Times New Roman"/>
          <w:sz w:val="24"/>
          <w:szCs w:val="24"/>
        </w:rPr>
        <w:t xml:space="preserve"> за отчетный месяц;</w:t>
      </w:r>
    </w:p>
    <w:p w14:paraId="33BE4833" w14:textId="527A857B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-номера регулируемых топливных карт, с указанием сведений по каждому факту заправки (место, дата, марка автомобильного топлива, объем, стоимость единицы соответствующего вида автомобильного топлива).</w:t>
      </w:r>
    </w:p>
    <w:p w14:paraId="25E48E17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5.1</w:t>
      </w:r>
      <w:r w:rsidR="00C65795">
        <w:rPr>
          <w:rFonts w:ascii="Times New Roman" w:eastAsia="Calibri" w:hAnsi="Times New Roman"/>
          <w:sz w:val="24"/>
          <w:szCs w:val="24"/>
        </w:rPr>
        <w:t>2</w:t>
      </w:r>
      <w:r w:rsidRPr="00CC157A">
        <w:rPr>
          <w:rFonts w:ascii="Times New Roman" w:eastAsia="Calibri" w:hAnsi="Times New Roman"/>
          <w:sz w:val="24"/>
          <w:szCs w:val="24"/>
        </w:rPr>
        <w:t>. Поставщик гарантирует возможность заправки автотранспортных средств Заказчика по регулируемым топливным картам Поставщика.</w:t>
      </w:r>
    </w:p>
    <w:p w14:paraId="4C2BDFB9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5</w:t>
      </w:r>
      <w:r w:rsidR="00C65795">
        <w:rPr>
          <w:rFonts w:ascii="Times New Roman" w:eastAsia="Calibri" w:hAnsi="Times New Roman"/>
          <w:sz w:val="24"/>
          <w:szCs w:val="24"/>
        </w:rPr>
        <w:t>.13</w:t>
      </w:r>
      <w:r w:rsidRPr="00CC157A">
        <w:rPr>
          <w:rFonts w:ascii="Times New Roman" w:eastAsia="Calibri" w:hAnsi="Times New Roman"/>
          <w:sz w:val="24"/>
          <w:szCs w:val="24"/>
        </w:rPr>
        <w:t>. Поставляемое топливо должно отвечать требованиям к качеству, устанавливаемым техническими регламентами, документами в области государственной стандартизации.</w:t>
      </w:r>
    </w:p>
    <w:p w14:paraId="4A328E1A" w14:textId="77777777" w:rsidR="00CC157A" w:rsidRPr="00CC157A" w:rsidRDefault="00C65795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5.14</w:t>
      </w:r>
      <w:r w:rsidR="00CC157A" w:rsidRPr="00CC157A">
        <w:rPr>
          <w:rFonts w:ascii="Times New Roman" w:eastAsia="Calibri" w:hAnsi="Times New Roman"/>
          <w:sz w:val="24"/>
          <w:szCs w:val="24"/>
        </w:rPr>
        <w:t>. Качество топлива должно соответствовать требованиям действующих ГОСТов и технических условий, характеристикам и свойствам, указанным в декларациях о соответствии на данный вид продукции.</w:t>
      </w:r>
    </w:p>
    <w:p w14:paraId="108269BE" w14:textId="77777777" w:rsidR="00CC157A" w:rsidRPr="00CC157A" w:rsidRDefault="00C65795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5.15</w:t>
      </w:r>
      <w:r w:rsidR="00CC157A" w:rsidRPr="00CC157A">
        <w:rPr>
          <w:rFonts w:ascii="Times New Roman" w:eastAsia="Calibri" w:hAnsi="Times New Roman"/>
          <w:sz w:val="24"/>
          <w:szCs w:val="24"/>
        </w:rPr>
        <w:t>. Поставщик несет полную ответственность за качество поставляемого топлива.</w:t>
      </w:r>
    </w:p>
    <w:p w14:paraId="761F5FE2" w14:textId="77777777" w:rsidR="00CC157A" w:rsidRPr="00CC157A" w:rsidRDefault="00C65795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5.16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. В случае поступления от Заказчика жалоб и/или замечаний на работу </w:t>
      </w:r>
      <w:r>
        <w:rPr>
          <w:rFonts w:ascii="Times New Roman" w:eastAsia="Calibri" w:hAnsi="Times New Roman"/>
          <w:sz w:val="24"/>
          <w:szCs w:val="24"/>
        </w:rPr>
        <w:t>АГНКС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(</w:t>
      </w:r>
      <w:r w:rsidRPr="00CC157A">
        <w:rPr>
          <w:rFonts w:ascii="Times New Roman" w:eastAsia="Calibri" w:hAnsi="Times New Roman"/>
          <w:sz w:val="24"/>
          <w:szCs w:val="24"/>
        </w:rPr>
        <w:t>АЗС</w:t>
      </w:r>
      <w:r>
        <w:rPr>
          <w:rFonts w:ascii="Times New Roman" w:eastAsia="Calibri" w:hAnsi="Times New Roman"/>
          <w:sz w:val="24"/>
          <w:szCs w:val="24"/>
        </w:rPr>
        <w:t>)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, указанных в предоставленном Поставщиком перечне </w:t>
      </w:r>
      <w:r>
        <w:rPr>
          <w:rFonts w:ascii="Times New Roman" w:eastAsia="Calibri" w:hAnsi="Times New Roman"/>
          <w:sz w:val="24"/>
          <w:szCs w:val="24"/>
        </w:rPr>
        <w:t>АГНКС</w:t>
      </w:r>
      <w:r w:rsidRPr="00CC157A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(</w:t>
      </w:r>
      <w:r w:rsidRPr="00CC157A">
        <w:rPr>
          <w:rFonts w:ascii="Times New Roman" w:eastAsia="Calibri" w:hAnsi="Times New Roman"/>
          <w:sz w:val="24"/>
          <w:szCs w:val="24"/>
        </w:rPr>
        <w:t>АЗС</w:t>
      </w:r>
      <w:r>
        <w:rPr>
          <w:rFonts w:ascii="Times New Roman" w:eastAsia="Calibri" w:hAnsi="Times New Roman"/>
          <w:sz w:val="24"/>
          <w:szCs w:val="24"/>
        </w:rPr>
        <w:t>)</w:t>
      </w:r>
      <w:r w:rsidR="00CC157A" w:rsidRPr="00CC157A">
        <w:rPr>
          <w:rFonts w:ascii="Times New Roman" w:eastAsia="Calibri" w:hAnsi="Times New Roman"/>
          <w:sz w:val="24"/>
          <w:szCs w:val="24"/>
        </w:rPr>
        <w:t>, Поставщик должен принять меры по устранению недостатков и письменно сообщать об этом Заказчику не позднее чем в 5-дневный срок с момента получения обращения путем направления оригинального письма по почте.</w:t>
      </w:r>
    </w:p>
    <w:p w14:paraId="2CAE5458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>6. Требования к функциональным характеристикам товаров, в том числе подлежащих использованию при выполнении работ (оказании услуг).</w:t>
      </w:r>
    </w:p>
    <w:p w14:paraId="36E67588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6.1. Поставщик гарантирует качество и безопасность поставляемого топлива в соответствии с действующими стандартами, утвержденными в отношении данного вида топлива, и наличием деклараций о соответствии или документа о качестве (паспорта), обязательных для данного вида топлива, оформленных в соответствии с действующим Российским законодательством.</w:t>
      </w:r>
    </w:p>
    <w:p w14:paraId="4237B9C6" w14:textId="77777777" w:rsidR="00CC157A" w:rsidRPr="00CC157A" w:rsidRDefault="00CC157A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0B4BB6">
        <w:rPr>
          <w:rFonts w:ascii="Times New Roman" w:eastAsia="Calibri" w:hAnsi="Times New Roman"/>
          <w:sz w:val="24"/>
          <w:szCs w:val="24"/>
        </w:rPr>
        <w:t>6.</w:t>
      </w:r>
      <w:r w:rsidR="00F74381">
        <w:rPr>
          <w:rFonts w:ascii="Times New Roman" w:eastAsia="Calibri" w:hAnsi="Times New Roman"/>
          <w:sz w:val="24"/>
          <w:szCs w:val="24"/>
        </w:rPr>
        <w:t>2</w:t>
      </w:r>
      <w:r w:rsidRPr="000B4BB6">
        <w:rPr>
          <w:rFonts w:ascii="Times New Roman" w:eastAsia="Calibri" w:hAnsi="Times New Roman"/>
          <w:sz w:val="24"/>
          <w:szCs w:val="24"/>
        </w:rPr>
        <w:t>. Поставляемое топливо должно соответствовать действующим требованиям безопасности жизни и здоровья, иным требованиям сертификации безопасности.</w:t>
      </w:r>
    </w:p>
    <w:p w14:paraId="6EDEB2D3" w14:textId="290EF222" w:rsidR="00CC157A" w:rsidRDefault="00F74381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6.3</w:t>
      </w:r>
      <w:r w:rsidR="00CC157A" w:rsidRPr="00CC157A">
        <w:rPr>
          <w:rFonts w:ascii="Times New Roman" w:eastAsia="Calibri" w:hAnsi="Times New Roman"/>
          <w:sz w:val="24"/>
          <w:szCs w:val="24"/>
        </w:rPr>
        <w:t>. Поставляемое топливо должно быть произведено официальными заводами-переработчиками.</w:t>
      </w:r>
    </w:p>
    <w:p w14:paraId="3A4B08DA" w14:textId="77777777" w:rsidR="00BF5153" w:rsidRPr="00BF5153" w:rsidRDefault="00BF5153" w:rsidP="00BF5153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</w:rPr>
      </w:pPr>
      <w:r w:rsidRPr="00BF5153">
        <w:rPr>
          <w:rFonts w:ascii="Times New Roman" w:eastAsia="Calibri" w:hAnsi="Times New Roman"/>
          <w:b/>
          <w:bCs/>
          <w:sz w:val="24"/>
          <w:szCs w:val="24"/>
        </w:rPr>
        <w:t>7. Требования соответствия нормативным документам (лицензии, допуски, разрешения, согласования).</w:t>
      </w:r>
    </w:p>
    <w:p w14:paraId="3D6BD094" w14:textId="6B9F6F0E" w:rsidR="00BF5153" w:rsidRPr="00CC157A" w:rsidRDefault="00BF5153" w:rsidP="00BF515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F5153">
        <w:rPr>
          <w:rFonts w:ascii="Times New Roman" w:eastAsia="Calibri" w:hAnsi="Times New Roman"/>
          <w:sz w:val="24"/>
          <w:szCs w:val="24"/>
        </w:rPr>
        <w:t>7.1.  Компримированный природный газ, применяемый в качестве топлива для двигателей внутреннего сгорания, в соответствии межгосударственным стандартом ГОСТ 27577-2022 «Газ природный топливный компримированный для двигателей внутреннего сгорания. Технические условия»;</w:t>
      </w:r>
    </w:p>
    <w:p w14:paraId="35D9BF4A" w14:textId="3F4D96ED" w:rsidR="00C65795" w:rsidRDefault="00BF5153" w:rsidP="00BF5153">
      <w:pPr>
        <w:widowControl w:val="0"/>
        <w:autoSpaceDE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Arial" w:hAnsi="Times New Roman"/>
          <w:b/>
          <w:bCs/>
          <w:sz w:val="24"/>
          <w:szCs w:val="24"/>
          <w:lang w:eastAsia="ar-SA"/>
        </w:rPr>
        <w:t>8</w:t>
      </w:r>
      <w:r w:rsidR="00CC157A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.</w:t>
      </w:r>
      <w:r w:rsidR="00B11032"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 </w:t>
      </w:r>
      <w:r w:rsidR="00CC157A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Сроки поставки товаров, календарные сроки начала и завершения постав</w:t>
      </w:r>
      <w:r w:rsidR="0088334E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ок, периоды выполнения условий Д</w:t>
      </w:r>
      <w:r w:rsidR="00CC157A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оговора</w:t>
      </w:r>
      <w:r w:rsidR="00FA558D">
        <w:rPr>
          <w:rFonts w:ascii="Times New Roman" w:eastAsia="Arial" w:hAnsi="Times New Roman"/>
          <w:b/>
          <w:bCs/>
          <w:sz w:val="24"/>
          <w:szCs w:val="24"/>
          <w:lang w:eastAsia="ar-SA"/>
        </w:rPr>
        <w:t>:</w:t>
      </w:r>
      <w:r w:rsidRPr="00BF5153">
        <w:rPr>
          <w:rFonts w:ascii="Times New Roman" w:eastAsia="Calibri" w:hAnsi="Times New Roman"/>
          <w:sz w:val="24"/>
          <w:szCs w:val="24"/>
        </w:rPr>
        <w:t xml:space="preserve"> </w:t>
      </w:r>
      <w:r w:rsidRPr="00C14F61">
        <w:rPr>
          <w:rFonts w:ascii="Times New Roman" w:eastAsia="Calibri" w:hAnsi="Times New Roman"/>
          <w:sz w:val="24"/>
          <w:szCs w:val="24"/>
        </w:rPr>
        <w:t>с момента заключения по 31.12.2027</w:t>
      </w:r>
      <w:r w:rsidR="00FA558D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г.</w:t>
      </w:r>
    </w:p>
    <w:p w14:paraId="7D8C3F30" w14:textId="2D4FEBC8" w:rsidR="00CC157A" w:rsidRPr="00CC157A" w:rsidRDefault="00BF5153" w:rsidP="00CC157A">
      <w:pPr>
        <w:widowControl w:val="0"/>
        <w:autoSpaceDE w:val="0"/>
        <w:spacing w:after="0" w:line="240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Arial" w:hAnsi="Times New Roman"/>
          <w:b/>
          <w:bCs/>
          <w:sz w:val="24"/>
          <w:szCs w:val="24"/>
          <w:lang w:eastAsia="ar-SA"/>
        </w:rPr>
        <w:t>9</w:t>
      </w:r>
      <w:r w:rsidR="00642827"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. </w:t>
      </w:r>
      <w:r w:rsidR="00CC157A" w:rsidRPr="008B5780">
        <w:rPr>
          <w:rFonts w:ascii="Times New Roman" w:eastAsia="Arial" w:hAnsi="Times New Roman"/>
          <w:b/>
          <w:bCs/>
          <w:sz w:val="24"/>
          <w:szCs w:val="24"/>
          <w:lang w:eastAsia="ar-SA"/>
        </w:rPr>
        <w:t>Порядок выполнения работ, оказания услуг, поставки товаров, этапы, последовательность, график, порядок</w:t>
      </w:r>
      <w:r w:rsidR="00CC157A"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 поэтапной выплаты авансирования, а также поэтап</w:t>
      </w:r>
      <w:r w:rsidR="0088334E">
        <w:rPr>
          <w:rFonts w:ascii="Times New Roman" w:eastAsia="Arial" w:hAnsi="Times New Roman"/>
          <w:b/>
          <w:bCs/>
          <w:sz w:val="24"/>
          <w:szCs w:val="24"/>
          <w:lang w:eastAsia="ar-SA"/>
        </w:rPr>
        <w:t>ной оплаты исполненных условий Д</w:t>
      </w:r>
      <w:r w:rsidR="00CC157A" w:rsidRPr="00CC157A">
        <w:rPr>
          <w:rFonts w:ascii="Times New Roman" w:eastAsia="Arial" w:hAnsi="Times New Roman"/>
          <w:b/>
          <w:bCs/>
          <w:sz w:val="24"/>
          <w:szCs w:val="24"/>
          <w:lang w:eastAsia="ar-SA"/>
        </w:rPr>
        <w:t>оговора.</w:t>
      </w:r>
    </w:p>
    <w:p w14:paraId="08611551" w14:textId="77777777" w:rsidR="00CC157A" w:rsidRPr="00405FCA" w:rsidRDefault="00405FCA" w:rsidP="00CC157A">
      <w:pPr>
        <w:widowControl w:val="0"/>
        <w:autoSpaceDE w:val="0"/>
        <w:spacing w:after="0" w:line="240" w:lineRule="auto"/>
        <w:jc w:val="both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</w:rPr>
        <w:t xml:space="preserve">Заказчик: </w:t>
      </w:r>
      <w:r w:rsidR="00BD2A67">
        <w:rPr>
          <w:rFonts w:ascii="Times New Roman" w:eastAsia="Calibri" w:hAnsi="Times New Roman"/>
          <w:sz w:val="24"/>
          <w:szCs w:val="24"/>
        </w:rPr>
        <w:t>акционерное предприятие</w:t>
      </w:r>
      <w:r w:rsidR="000B4BB6">
        <w:rPr>
          <w:rFonts w:ascii="Times New Roman" w:eastAsia="Calibri" w:hAnsi="Times New Roman"/>
          <w:sz w:val="24"/>
          <w:szCs w:val="24"/>
        </w:rPr>
        <w:t xml:space="preserve"> «Пассажирское предприятие № 8»</w:t>
      </w:r>
    </w:p>
    <w:p w14:paraId="0F7B8817" w14:textId="77777777" w:rsidR="00CC157A" w:rsidRPr="00CC157A" w:rsidRDefault="00CC157A" w:rsidP="00CC157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 xml:space="preserve">Юридический адрес: </w:t>
      </w:r>
      <w:r w:rsidR="00E94AB9">
        <w:rPr>
          <w:rFonts w:ascii="Times New Roman" w:eastAsia="Calibri" w:hAnsi="Times New Roman"/>
          <w:sz w:val="24"/>
          <w:szCs w:val="24"/>
        </w:rPr>
        <w:t>644072 Омская область, город Омск, 2-я Солнечная, 27</w:t>
      </w:r>
    </w:p>
    <w:p w14:paraId="11208EA9" w14:textId="77777777" w:rsidR="00E94AB9" w:rsidRPr="00CC157A" w:rsidRDefault="00CC157A" w:rsidP="00E94AB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CC157A">
        <w:rPr>
          <w:rFonts w:ascii="Times New Roman" w:eastAsia="Calibri" w:hAnsi="Times New Roman"/>
          <w:sz w:val="24"/>
          <w:szCs w:val="24"/>
        </w:rPr>
        <w:t>Фактический адрес:</w:t>
      </w:r>
      <w:r w:rsidR="00405FCA" w:rsidRPr="00405FCA">
        <w:rPr>
          <w:rFonts w:ascii="Times New Roman" w:eastAsia="Calibri" w:hAnsi="Times New Roman"/>
          <w:sz w:val="24"/>
          <w:szCs w:val="24"/>
        </w:rPr>
        <w:t xml:space="preserve"> </w:t>
      </w:r>
      <w:r w:rsidR="00E94AB9">
        <w:rPr>
          <w:rFonts w:ascii="Times New Roman" w:eastAsia="Calibri" w:hAnsi="Times New Roman"/>
          <w:sz w:val="24"/>
          <w:szCs w:val="24"/>
        </w:rPr>
        <w:t>644072 Омская область, город Омск, 2-я Солнечная, 27</w:t>
      </w:r>
    </w:p>
    <w:p w14:paraId="290D94A1" w14:textId="3CA5D77E" w:rsidR="00CC157A" w:rsidRPr="00CC157A" w:rsidRDefault="00BF5153" w:rsidP="00CC157A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>9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.1. Поставщик обеспечивает возможность заправлять автотранспорт Заказчика на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Поставщика (и, при необходимости, на </w:t>
      </w:r>
      <w:r w:rsidR="00C65795">
        <w:rPr>
          <w:rFonts w:ascii="Times New Roman" w:eastAsia="Calibri" w:hAnsi="Times New Roman"/>
          <w:sz w:val="24"/>
          <w:szCs w:val="24"/>
        </w:rPr>
        <w:t>АГНКС</w:t>
      </w:r>
      <w:r w:rsidR="00C65795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C65795">
        <w:rPr>
          <w:rFonts w:ascii="Times New Roman" w:eastAsia="Calibri" w:hAnsi="Times New Roman"/>
          <w:sz w:val="24"/>
          <w:szCs w:val="24"/>
        </w:rPr>
        <w:t>(</w:t>
      </w:r>
      <w:r w:rsidR="00C65795" w:rsidRPr="00CC157A">
        <w:rPr>
          <w:rFonts w:ascii="Times New Roman" w:eastAsia="Calibri" w:hAnsi="Times New Roman"/>
          <w:sz w:val="24"/>
          <w:szCs w:val="24"/>
        </w:rPr>
        <w:t>АЗС</w:t>
      </w:r>
      <w:r w:rsidR="00C65795">
        <w:rPr>
          <w:rFonts w:ascii="Times New Roman" w:eastAsia="Calibri" w:hAnsi="Times New Roman"/>
          <w:sz w:val="24"/>
          <w:szCs w:val="24"/>
        </w:rPr>
        <w:t>)</w:t>
      </w:r>
      <w:r w:rsidR="00CC157A" w:rsidRPr="00CC157A">
        <w:rPr>
          <w:rFonts w:ascii="Times New Roman" w:eastAsia="Calibri" w:hAnsi="Times New Roman"/>
          <w:sz w:val="24"/>
          <w:szCs w:val="24"/>
        </w:rPr>
        <w:t xml:space="preserve">, с владельцами которых у Поставщика заключены партнерские соглашения), расположенных на территории г. </w:t>
      </w:r>
      <w:r w:rsidR="00E94AB9">
        <w:rPr>
          <w:rFonts w:ascii="Times New Roman" w:eastAsia="Calibri" w:hAnsi="Times New Roman"/>
          <w:sz w:val="24"/>
          <w:szCs w:val="24"/>
        </w:rPr>
        <w:t xml:space="preserve">Омска </w:t>
      </w:r>
      <w:r w:rsidR="00CC157A" w:rsidRPr="00CC157A">
        <w:rPr>
          <w:rFonts w:ascii="Times New Roman" w:eastAsia="Calibri" w:hAnsi="Times New Roman"/>
          <w:sz w:val="24"/>
          <w:szCs w:val="24"/>
        </w:rPr>
        <w:t>посредством регулируемых топливных карт (с учетом особенностей территориального расположения структурных подразделений Заказчика). Топливные карты изготавливаются за счет Поставщика. Абонентская плата за обслуживание топливных карт не взимается</w:t>
      </w:r>
    </w:p>
    <w:p w14:paraId="090BB6EA" w14:textId="217DE0CC" w:rsidR="001D5354" w:rsidRPr="00642827" w:rsidRDefault="00BF5153" w:rsidP="001D535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highlight w:val="cyan"/>
        </w:rPr>
      </w:pPr>
      <w:r>
        <w:rPr>
          <w:rFonts w:ascii="Times New Roman" w:eastAsia="Calibri" w:hAnsi="Times New Roman"/>
          <w:sz w:val="24"/>
          <w:szCs w:val="24"/>
          <w:highlight w:val="cyan"/>
        </w:rPr>
        <w:t>9</w:t>
      </w:r>
      <w:r w:rsidR="001D5354" w:rsidRPr="00642827">
        <w:rPr>
          <w:rFonts w:ascii="Times New Roman" w:eastAsia="Calibri" w:hAnsi="Times New Roman"/>
          <w:sz w:val="24"/>
          <w:szCs w:val="24"/>
          <w:highlight w:val="cyan"/>
        </w:rPr>
        <w:t xml:space="preserve">.2. При поставке топлива по регулируемым топливным картам Поставщик обеспечивает наличие АГНКС (АЗС) на территории административного округа города Омска, прилегающих </w:t>
      </w:r>
      <w:proofErr w:type="gramStart"/>
      <w:r w:rsidR="001D5354" w:rsidRPr="00642827">
        <w:rPr>
          <w:rFonts w:ascii="Times New Roman" w:eastAsia="Calibri" w:hAnsi="Times New Roman"/>
          <w:sz w:val="24"/>
          <w:szCs w:val="24"/>
          <w:highlight w:val="cyan"/>
        </w:rPr>
        <w:t>к территории</w:t>
      </w:r>
      <w:proofErr w:type="gramEnd"/>
      <w:r w:rsidR="001D5354" w:rsidRPr="00642827">
        <w:rPr>
          <w:rFonts w:ascii="Times New Roman" w:eastAsia="Calibri" w:hAnsi="Times New Roman"/>
          <w:sz w:val="24"/>
          <w:szCs w:val="24"/>
          <w:highlight w:val="cyan"/>
        </w:rPr>
        <w:t xml:space="preserve"> на которой расположен автотранспортный объект Заказчика на расстоянии не более 7 км:</w:t>
      </w:r>
    </w:p>
    <w:p w14:paraId="2174DAFE" w14:textId="78D3B143" w:rsidR="00EE7667" w:rsidRPr="00CC157A" w:rsidRDefault="00BD2A67" w:rsidP="00EE766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42827">
        <w:rPr>
          <w:rFonts w:ascii="Times New Roman" w:eastAsia="Calibri" w:hAnsi="Times New Roman"/>
          <w:sz w:val="24"/>
          <w:szCs w:val="24"/>
          <w:highlight w:val="cyan"/>
        </w:rPr>
        <w:t>- участок</w:t>
      </w:r>
      <w:r w:rsidR="00FE6A43">
        <w:rPr>
          <w:rFonts w:ascii="Times New Roman" w:eastAsia="Calibri" w:hAnsi="Times New Roman"/>
          <w:sz w:val="24"/>
          <w:szCs w:val="24"/>
          <w:highlight w:val="cyan"/>
        </w:rPr>
        <w:t xml:space="preserve"> </w:t>
      </w:r>
      <w:r w:rsidR="003D2C3B">
        <w:rPr>
          <w:rFonts w:ascii="Times New Roman" w:eastAsia="Calibri" w:hAnsi="Times New Roman"/>
          <w:sz w:val="24"/>
          <w:szCs w:val="24"/>
          <w:highlight w:val="cyan"/>
        </w:rPr>
        <w:t xml:space="preserve">№ </w:t>
      </w:r>
      <w:r w:rsidR="00FE6A43">
        <w:rPr>
          <w:rFonts w:ascii="Times New Roman" w:eastAsia="Calibri" w:hAnsi="Times New Roman"/>
          <w:sz w:val="24"/>
          <w:szCs w:val="24"/>
          <w:highlight w:val="cyan"/>
        </w:rPr>
        <w:t>2</w:t>
      </w:r>
      <w:r w:rsidR="00EE7667" w:rsidRPr="00642827">
        <w:rPr>
          <w:rFonts w:ascii="Times New Roman" w:eastAsia="Calibri" w:hAnsi="Times New Roman"/>
          <w:sz w:val="24"/>
          <w:szCs w:val="24"/>
          <w:highlight w:val="cyan"/>
        </w:rPr>
        <w:t xml:space="preserve"> по адресу: г. Омск, </w:t>
      </w:r>
      <w:r w:rsidR="00FE6A43">
        <w:rPr>
          <w:rFonts w:ascii="Times New Roman" w:hAnsi="Times New Roman"/>
          <w:sz w:val="24"/>
          <w:szCs w:val="24"/>
          <w:highlight w:val="cyan"/>
        </w:rPr>
        <w:t xml:space="preserve">10-й </w:t>
      </w:r>
      <w:proofErr w:type="spellStart"/>
      <w:r w:rsidR="00FE6A43">
        <w:rPr>
          <w:rFonts w:ascii="Times New Roman" w:hAnsi="Times New Roman"/>
          <w:sz w:val="24"/>
          <w:szCs w:val="24"/>
          <w:highlight w:val="cyan"/>
        </w:rPr>
        <w:t>Семиреченский</w:t>
      </w:r>
      <w:proofErr w:type="spellEnd"/>
      <w:r w:rsidR="00FE6A43">
        <w:rPr>
          <w:rFonts w:ascii="Times New Roman" w:hAnsi="Times New Roman"/>
          <w:sz w:val="24"/>
          <w:szCs w:val="24"/>
          <w:highlight w:val="cyan"/>
        </w:rPr>
        <w:t xml:space="preserve"> переулок, 16</w:t>
      </w:r>
      <w:r w:rsidR="00EE7667" w:rsidRPr="00642827">
        <w:rPr>
          <w:rFonts w:ascii="Times New Roman" w:hAnsi="Times New Roman"/>
          <w:sz w:val="24"/>
          <w:szCs w:val="24"/>
          <w:highlight w:val="cyan"/>
        </w:rPr>
        <w:t>.</w:t>
      </w:r>
    </w:p>
    <w:p w14:paraId="1B020DA7" w14:textId="426AA4DA" w:rsidR="00EE7667" w:rsidRPr="000B4BB6" w:rsidRDefault="00BF5153" w:rsidP="00EE766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9</w:t>
      </w:r>
      <w:r w:rsidR="00642827">
        <w:rPr>
          <w:rFonts w:ascii="Times New Roman" w:eastAsia="Calibri" w:hAnsi="Times New Roman"/>
          <w:sz w:val="24"/>
          <w:szCs w:val="24"/>
        </w:rPr>
        <w:t xml:space="preserve">.3 </w:t>
      </w:r>
      <w:r w:rsidR="00EE7667">
        <w:rPr>
          <w:rFonts w:ascii="Times New Roman" w:eastAsia="Calibri" w:hAnsi="Times New Roman"/>
          <w:sz w:val="24"/>
          <w:szCs w:val="24"/>
        </w:rPr>
        <w:t>АГНКС (АЗС) должны работать в круглосуточном режиме, с отсутствием технических перерывов. Информацию о временном или постоянном закрытие АГНКС</w:t>
      </w:r>
      <w:r w:rsidR="00EE7667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EE7667">
        <w:rPr>
          <w:rFonts w:ascii="Times New Roman" w:eastAsia="Calibri" w:hAnsi="Times New Roman"/>
          <w:sz w:val="24"/>
          <w:szCs w:val="24"/>
        </w:rPr>
        <w:t>(</w:t>
      </w:r>
      <w:r w:rsidR="00EE7667" w:rsidRPr="00CC157A">
        <w:rPr>
          <w:rFonts w:ascii="Times New Roman" w:eastAsia="Calibri" w:hAnsi="Times New Roman"/>
          <w:sz w:val="24"/>
          <w:szCs w:val="24"/>
        </w:rPr>
        <w:t>АЗС</w:t>
      </w:r>
      <w:r w:rsidR="00EE7667">
        <w:rPr>
          <w:rFonts w:ascii="Times New Roman" w:eastAsia="Calibri" w:hAnsi="Times New Roman"/>
          <w:sz w:val="24"/>
          <w:szCs w:val="24"/>
        </w:rPr>
        <w:t>)</w:t>
      </w:r>
      <w:r w:rsidR="00EE7667" w:rsidRPr="00CC157A">
        <w:rPr>
          <w:rFonts w:ascii="Times New Roman" w:eastAsia="Calibri" w:hAnsi="Times New Roman"/>
          <w:sz w:val="24"/>
          <w:szCs w:val="24"/>
        </w:rPr>
        <w:t xml:space="preserve"> </w:t>
      </w:r>
      <w:r w:rsidR="00EE7667">
        <w:rPr>
          <w:rFonts w:ascii="Times New Roman" w:eastAsia="Calibri" w:hAnsi="Times New Roman"/>
          <w:sz w:val="24"/>
          <w:szCs w:val="24"/>
        </w:rPr>
        <w:t xml:space="preserve">предоставлять за сутки до наступления предстоящего факта на электронный адрес предприятия: </w:t>
      </w:r>
      <w:proofErr w:type="spellStart"/>
      <w:r w:rsidR="00EE7667">
        <w:rPr>
          <w:rFonts w:ascii="Times New Roman" w:eastAsia="Calibri" w:hAnsi="Times New Roman"/>
          <w:sz w:val="24"/>
          <w:szCs w:val="24"/>
          <w:lang w:val="en-US"/>
        </w:rPr>
        <w:t>mpp</w:t>
      </w:r>
      <w:proofErr w:type="spellEnd"/>
      <w:r w:rsidR="00EE7667" w:rsidRPr="000B4BB6">
        <w:rPr>
          <w:rFonts w:ascii="Times New Roman" w:eastAsia="Calibri" w:hAnsi="Times New Roman"/>
          <w:sz w:val="24"/>
          <w:szCs w:val="24"/>
        </w:rPr>
        <w:t xml:space="preserve">-8@ </w:t>
      </w:r>
      <w:r w:rsidR="00EE7667">
        <w:rPr>
          <w:rFonts w:ascii="Times New Roman" w:eastAsia="Calibri" w:hAnsi="Times New Roman"/>
          <w:sz w:val="24"/>
          <w:szCs w:val="24"/>
          <w:lang w:val="en-US"/>
        </w:rPr>
        <w:t>mail</w:t>
      </w:r>
      <w:r w:rsidR="00EE7667" w:rsidRPr="000B4BB6">
        <w:rPr>
          <w:rFonts w:ascii="Times New Roman" w:eastAsia="Calibri" w:hAnsi="Times New Roman"/>
          <w:sz w:val="24"/>
          <w:szCs w:val="24"/>
        </w:rPr>
        <w:t>.</w:t>
      </w:r>
      <w:proofErr w:type="spellStart"/>
      <w:r w:rsidR="00EE7667">
        <w:rPr>
          <w:rFonts w:ascii="Times New Roman" w:eastAsia="Calibri" w:hAnsi="Times New Roman"/>
          <w:sz w:val="24"/>
          <w:szCs w:val="24"/>
          <w:lang w:val="en-US"/>
        </w:rPr>
        <w:t>ru</w:t>
      </w:r>
      <w:proofErr w:type="spellEnd"/>
      <w:r w:rsidR="00EE7667" w:rsidRPr="000B4BB6">
        <w:rPr>
          <w:rFonts w:ascii="Times New Roman" w:eastAsia="Calibri" w:hAnsi="Times New Roman"/>
          <w:sz w:val="24"/>
          <w:szCs w:val="24"/>
        </w:rPr>
        <w:t>.</w:t>
      </w:r>
    </w:p>
    <w:sectPr w:rsidR="00EE7667" w:rsidRPr="000B4BB6" w:rsidSect="00106F91">
      <w:type w:val="continuous"/>
      <w:pgSz w:w="11906" w:h="16838"/>
      <w:pgMar w:top="567" w:right="851" w:bottom="567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xima Nova ExCn Rg">
    <w:altName w:val="Arial"/>
    <w:panose1 w:val="00000000000000000000"/>
    <w:charset w:val="00"/>
    <w:family w:val="modern"/>
    <w:notTrueType/>
    <w:pitch w:val="variable"/>
    <w:sig w:usb0="00000201" w:usb1="5000E0F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58E"/>
    <w:rsid w:val="00001512"/>
    <w:rsid w:val="00055CC3"/>
    <w:rsid w:val="00067D84"/>
    <w:rsid w:val="000B4BB6"/>
    <w:rsid w:val="000E358E"/>
    <w:rsid w:val="000E663F"/>
    <w:rsid w:val="00106F91"/>
    <w:rsid w:val="00144932"/>
    <w:rsid w:val="00172AF4"/>
    <w:rsid w:val="001C67F5"/>
    <w:rsid w:val="001D5354"/>
    <w:rsid w:val="001F1463"/>
    <w:rsid w:val="001F7A2B"/>
    <w:rsid w:val="002434E2"/>
    <w:rsid w:val="002479C7"/>
    <w:rsid w:val="00287843"/>
    <w:rsid w:val="002E7962"/>
    <w:rsid w:val="003465FB"/>
    <w:rsid w:val="003824FF"/>
    <w:rsid w:val="003D2C3B"/>
    <w:rsid w:val="003D5A26"/>
    <w:rsid w:val="00405FCA"/>
    <w:rsid w:val="00425B51"/>
    <w:rsid w:val="0045740F"/>
    <w:rsid w:val="004608EE"/>
    <w:rsid w:val="004B4DE0"/>
    <w:rsid w:val="004C34FA"/>
    <w:rsid w:val="005117C8"/>
    <w:rsid w:val="00530B4E"/>
    <w:rsid w:val="00531FE1"/>
    <w:rsid w:val="00545666"/>
    <w:rsid w:val="005B5782"/>
    <w:rsid w:val="005D4044"/>
    <w:rsid w:val="006007EB"/>
    <w:rsid w:val="00606653"/>
    <w:rsid w:val="006071D3"/>
    <w:rsid w:val="00642827"/>
    <w:rsid w:val="006720FA"/>
    <w:rsid w:val="006C4378"/>
    <w:rsid w:val="006F5411"/>
    <w:rsid w:val="00717FD9"/>
    <w:rsid w:val="0075788D"/>
    <w:rsid w:val="0076085F"/>
    <w:rsid w:val="00762212"/>
    <w:rsid w:val="00763376"/>
    <w:rsid w:val="007771D3"/>
    <w:rsid w:val="00784966"/>
    <w:rsid w:val="007F4DD6"/>
    <w:rsid w:val="00832F98"/>
    <w:rsid w:val="0088334E"/>
    <w:rsid w:val="00894954"/>
    <w:rsid w:val="008B5780"/>
    <w:rsid w:val="008C6BC3"/>
    <w:rsid w:val="008E0A0B"/>
    <w:rsid w:val="00902EC5"/>
    <w:rsid w:val="00911CBF"/>
    <w:rsid w:val="0093369C"/>
    <w:rsid w:val="009557FC"/>
    <w:rsid w:val="00994E2B"/>
    <w:rsid w:val="009A0B2E"/>
    <w:rsid w:val="009B526D"/>
    <w:rsid w:val="009D5D7C"/>
    <w:rsid w:val="00A0626A"/>
    <w:rsid w:val="00A151D6"/>
    <w:rsid w:val="00A30978"/>
    <w:rsid w:val="00A41A23"/>
    <w:rsid w:val="00A4727D"/>
    <w:rsid w:val="00A63A03"/>
    <w:rsid w:val="00A9054B"/>
    <w:rsid w:val="00A975FB"/>
    <w:rsid w:val="00AA0F39"/>
    <w:rsid w:val="00AA16DE"/>
    <w:rsid w:val="00AA20F5"/>
    <w:rsid w:val="00AD33D8"/>
    <w:rsid w:val="00B0127D"/>
    <w:rsid w:val="00B11032"/>
    <w:rsid w:val="00B3272C"/>
    <w:rsid w:val="00B401FD"/>
    <w:rsid w:val="00B57103"/>
    <w:rsid w:val="00B664CD"/>
    <w:rsid w:val="00BD2A67"/>
    <w:rsid w:val="00BE15BA"/>
    <w:rsid w:val="00BF5153"/>
    <w:rsid w:val="00C65795"/>
    <w:rsid w:val="00C75DFC"/>
    <w:rsid w:val="00CC157A"/>
    <w:rsid w:val="00CF2EC2"/>
    <w:rsid w:val="00D0598A"/>
    <w:rsid w:val="00D05F37"/>
    <w:rsid w:val="00D51501"/>
    <w:rsid w:val="00DA3313"/>
    <w:rsid w:val="00DA5889"/>
    <w:rsid w:val="00DD60E9"/>
    <w:rsid w:val="00DF0036"/>
    <w:rsid w:val="00E12713"/>
    <w:rsid w:val="00E94AB9"/>
    <w:rsid w:val="00EB224E"/>
    <w:rsid w:val="00EE7667"/>
    <w:rsid w:val="00F06DB7"/>
    <w:rsid w:val="00F25FAA"/>
    <w:rsid w:val="00F74381"/>
    <w:rsid w:val="00F84CFA"/>
    <w:rsid w:val="00FA558D"/>
    <w:rsid w:val="00FD1109"/>
    <w:rsid w:val="00FE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D1322"/>
  <w15:docId w15:val="{335F97F8-5DB5-4F79-B1F1-768889C31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72C"/>
    <w:pPr>
      <w:spacing w:after="200" w:line="276" w:lineRule="auto"/>
    </w:pPr>
    <w:rPr>
      <w:rFonts w:ascii="Proxima Nova ExCn Rg" w:hAnsi="Proxima Nova ExCn Rg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accesstitle">
    <w:name w:val="docaccess_title"/>
    <w:basedOn w:val="a0"/>
    <w:rsid w:val="00B3272C"/>
  </w:style>
  <w:style w:type="table" w:customStyle="1" w:styleId="5">
    <w:name w:val="Сетка таблицы5"/>
    <w:basedOn w:val="a1"/>
    <w:uiPriority w:val="59"/>
    <w:rsid w:val="00B32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ody Text Indent"/>
    <w:basedOn w:val="a"/>
    <w:link w:val="a4"/>
    <w:uiPriority w:val="99"/>
    <w:rsid w:val="00B0127D"/>
    <w:pPr>
      <w:autoSpaceDE w:val="0"/>
      <w:autoSpaceDN w:val="0"/>
      <w:adjustRightInd w:val="0"/>
      <w:spacing w:after="0" w:line="288" w:lineRule="auto"/>
      <w:ind w:firstLine="485"/>
      <w:jc w:val="both"/>
    </w:pPr>
    <w:rPr>
      <w:rFonts w:ascii="Times New Roman" w:eastAsia="Times New Roman" w:hAnsi="Times New Roman"/>
      <w:i/>
      <w:iCs/>
      <w:color w:val="00000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B0127D"/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table" w:styleId="a5">
    <w:name w:val="Table Grid"/>
    <w:basedOn w:val="a1"/>
    <w:uiPriority w:val="59"/>
    <w:rsid w:val="006007EB"/>
    <w:pPr>
      <w:spacing w:after="0" w:line="240" w:lineRule="auto"/>
    </w:pPr>
    <w:rPr>
      <w:rFonts w:ascii="Proxima Nova ExCn Rg" w:hAnsi="Proxima Nova ExCn Rg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DD60E9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7F4DD6"/>
    <w:rPr>
      <w:rFonts w:ascii="Proxima Nova ExCn Rg" w:hAnsi="Proxima Nova ExCn Rg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757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578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16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29230-B349-4484-9A5E-F3D26D18C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1788</Words>
  <Characters>10192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description>DMK:RE1LMQEBVaB7dF_uh2hLFuh-4RWuMhxJEoq-YwO1D2N-RTYT-fa6gWAw6l5cBSJxYLsrhwAjdEvomagXqg</dc:description>
  <dc:creator>User</dc:creator>
  <cp:lastModifiedBy>User119</cp:lastModifiedBy>
  <cp:revision>3</cp:revision>
  <cp:lastPrinted>2025-08-19T07:19:00Z</cp:lastPrinted>
  <dcterms:created xsi:type="dcterms:W3CDTF">2026-10-27T12:22:00Z</dcterms:created>
  <dcterms:modified xsi:type="dcterms:W3CDTF">2026-10-27T12:27:00Z</dcterms:modified>
</cp:coreProperties>
</file>