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BEECA" w14:textId="06F1FC18" w:rsidR="00487B78" w:rsidRDefault="00487B78" w:rsidP="00487B78">
      <w:pPr>
        <w:pStyle w:val="Header2-numbered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                                              приложение № </w:t>
      </w:r>
      <w:r w:rsidR="00695B9D">
        <w:rPr>
          <w:b w:val="0"/>
          <w:bCs w:val="0"/>
        </w:rPr>
        <w:t>1</w:t>
      </w:r>
    </w:p>
    <w:p w14:paraId="57AE57D4" w14:textId="77862D77" w:rsidR="00487B78" w:rsidRDefault="00487B78" w:rsidP="00487B78">
      <w:pPr>
        <w:pStyle w:val="Header2-numbered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                                              к конкурсной документации</w:t>
      </w:r>
    </w:p>
    <w:p w14:paraId="718B35A0" w14:textId="77777777" w:rsidR="00487B78" w:rsidRPr="00487B78" w:rsidRDefault="00487B78" w:rsidP="00487B78">
      <w:pPr>
        <w:pStyle w:val="Header2-numbered"/>
        <w:jc w:val="left"/>
        <w:rPr>
          <w:b w:val="0"/>
          <w:bCs w:val="0"/>
        </w:rPr>
      </w:pPr>
    </w:p>
    <w:p w14:paraId="041812C3" w14:textId="77777777" w:rsidR="00487B78" w:rsidRDefault="00487B78" w:rsidP="00487B78">
      <w:pPr>
        <w:pStyle w:val="Header2-numbered"/>
      </w:pPr>
    </w:p>
    <w:p w14:paraId="77713D9D" w14:textId="04F4AE65" w:rsidR="00487B78" w:rsidRPr="00B64DB4" w:rsidRDefault="00636D0C" w:rsidP="00AA5AD9">
      <w:pPr>
        <w:pStyle w:val="Header2-numbered"/>
        <w:rPr>
          <w:sz w:val="24"/>
          <w:szCs w:val="24"/>
        </w:rPr>
      </w:pPr>
      <w:r w:rsidRPr="00B64DB4">
        <w:rPr>
          <w:sz w:val="24"/>
          <w:szCs w:val="24"/>
        </w:rPr>
        <w:t>техническое задание</w:t>
      </w:r>
    </w:p>
    <w:p w14:paraId="5A8D3292" w14:textId="72206A83" w:rsidR="000D389C" w:rsidRPr="00B64DB4" w:rsidRDefault="00D56CB4" w:rsidP="007A2612">
      <w:pPr>
        <w:widowControl w:val="0"/>
        <w:ind w:left="-851" w:firstLine="0"/>
        <w:jc w:val="both"/>
        <w:rPr>
          <w:szCs w:val="24"/>
        </w:rPr>
      </w:pPr>
      <w:r w:rsidRPr="00B64DB4">
        <w:rPr>
          <w:b/>
          <w:szCs w:val="24"/>
        </w:rPr>
        <w:t>1. Наименование оказываемых услуг:</w:t>
      </w:r>
      <w:r w:rsidRPr="00B64DB4">
        <w:rPr>
          <w:szCs w:val="24"/>
        </w:rPr>
        <w:t xml:space="preserve"> Оказание услуг </w:t>
      </w:r>
      <w:r w:rsidR="00FD7707" w:rsidRPr="00B64DB4">
        <w:rPr>
          <w:szCs w:val="24"/>
        </w:rPr>
        <w:t>общественного питания</w:t>
      </w:r>
      <w:r w:rsidR="00AA5AD9" w:rsidRPr="00B64DB4">
        <w:rPr>
          <w:szCs w:val="24"/>
        </w:rPr>
        <w:t xml:space="preserve"> для </w:t>
      </w:r>
      <w:r w:rsidR="008D79B7">
        <w:rPr>
          <w:szCs w:val="24"/>
        </w:rPr>
        <w:t>воспитанников</w:t>
      </w:r>
      <w:r w:rsidR="00AA5AD9" w:rsidRPr="00B64DB4">
        <w:rPr>
          <w:szCs w:val="24"/>
        </w:rPr>
        <w:t xml:space="preserve"> МАОУ г. Иркутска ОК «Лесной»</w:t>
      </w:r>
      <w:r w:rsidR="00FD7707" w:rsidRPr="00B64DB4">
        <w:rPr>
          <w:szCs w:val="24"/>
        </w:rPr>
        <w:t>.</w:t>
      </w:r>
    </w:p>
    <w:p w14:paraId="2F98C6EC" w14:textId="5C658841" w:rsidR="00E20617" w:rsidRPr="00B64DB4" w:rsidRDefault="00E20617" w:rsidP="00487B78">
      <w:pPr>
        <w:widowControl w:val="0"/>
        <w:ind w:firstLine="0"/>
        <w:jc w:val="both"/>
        <w:rPr>
          <w:szCs w:val="24"/>
        </w:rPr>
      </w:pPr>
    </w:p>
    <w:tbl>
      <w:tblPr>
        <w:tblW w:w="1005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94"/>
        <w:gridCol w:w="1704"/>
        <w:gridCol w:w="1990"/>
        <w:gridCol w:w="1688"/>
      </w:tblGrid>
      <w:tr w:rsidR="00B64DB4" w:rsidRPr="00B64DB4" w14:paraId="677C8EA4" w14:textId="77777777" w:rsidTr="00344C97">
        <w:trPr>
          <w:trHeight w:val="315"/>
        </w:trPr>
        <w:tc>
          <w:tcPr>
            <w:tcW w:w="2376" w:type="dxa"/>
            <w:vMerge w:val="restart"/>
            <w:shd w:val="clear" w:color="auto" w:fill="auto"/>
            <w:noWrap/>
            <w:vAlign w:val="center"/>
          </w:tcPr>
          <w:p w14:paraId="01AA1F72" w14:textId="77777777" w:rsidR="00B64DB4" w:rsidRPr="00B64DB4" w:rsidRDefault="00B64DB4" w:rsidP="00344C97">
            <w:pPr>
              <w:ind w:firstLine="0"/>
              <w:jc w:val="center"/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Учреждение</w:t>
            </w:r>
          </w:p>
        </w:tc>
        <w:tc>
          <w:tcPr>
            <w:tcW w:w="7676" w:type="dxa"/>
            <w:gridSpan w:val="4"/>
            <w:shd w:val="clear" w:color="auto" w:fill="auto"/>
            <w:noWrap/>
            <w:vAlign w:val="bottom"/>
          </w:tcPr>
          <w:p w14:paraId="768500CC" w14:textId="77777777" w:rsidR="00B64DB4" w:rsidRPr="00B64DB4" w:rsidRDefault="00B64DB4" w:rsidP="001D5245">
            <w:pPr>
              <w:jc w:val="center"/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Дето-дни</w:t>
            </w:r>
          </w:p>
        </w:tc>
      </w:tr>
      <w:tr w:rsidR="00B64DB4" w:rsidRPr="00B64DB4" w14:paraId="3A9AF064" w14:textId="77777777" w:rsidTr="00344C97">
        <w:trPr>
          <w:trHeight w:val="315"/>
        </w:trPr>
        <w:tc>
          <w:tcPr>
            <w:tcW w:w="2376" w:type="dxa"/>
            <w:vMerge/>
            <w:vAlign w:val="center"/>
          </w:tcPr>
          <w:p w14:paraId="30790A9D" w14:textId="77777777" w:rsidR="00B64DB4" w:rsidRPr="00B64DB4" w:rsidRDefault="00B64DB4" w:rsidP="001D5245">
            <w:pPr>
              <w:rPr>
                <w:color w:val="000000"/>
                <w:szCs w:val="24"/>
              </w:rPr>
            </w:pPr>
          </w:p>
        </w:tc>
        <w:tc>
          <w:tcPr>
            <w:tcW w:w="7676" w:type="dxa"/>
            <w:gridSpan w:val="4"/>
            <w:shd w:val="clear" w:color="auto" w:fill="auto"/>
            <w:noWrap/>
            <w:vAlign w:val="bottom"/>
          </w:tcPr>
          <w:p w14:paraId="2E98E521" w14:textId="77777777" w:rsidR="00B64DB4" w:rsidRPr="00B64DB4" w:rsidRDefault="00B64DB4" w:rsidP="001D5245">
            <w:pPr>
              <w:jc w:val="center"/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из них</w:t>
            </w:r>
          </w:p>
        </w:tc>
      </w:tr>
      <w:tr w:rsidR="00B64DB4" w:rsidRPr="00B64DB4" w14:paraId="2A4C52CE" w14:textId="77777777" w:rsidTr="00344C97">
        <w:trPr>
          <w:trHeight w:val="315"/>
        </w:trPr>
        <w:tc>
          <w:tcPr>
            <w:tcW w:w="2376" w:type="dxa"/>
            <w:vMerge/>
            <w:vAlign w:val="center"/>
          </w:tcPr>
          <w:p w14:paraId="6504F827" w14:textId="77777777" w:rsidR="00B64DB4" w:rsidRPr="00B64DB4" w:rsidRDefault="00B64DB4" w:rsidP="001D5245">
            <w:pPr>
              <w:rPr>
                <w:color w:val="000000"/>
                <w:szCs w:val="24"/>
              </w:rPr>
            </w:pPr>
          </w:p>
        </w:tc>
        <w:tc>
          <w:tcPr>
            <w:tcW w:w="2294" w:type="dxa"/>
            <w:vMerge w:val="restart"/>
            <w:shd w:val="clear" w:color="auto" w:fill="auto"/>
            <w:vAlign w:val="center"/>
          </w:tcPr>
          <w:p w14:paraId="0AB0E97B" w14:textId="77777777" w:rsidR="00B64DB4" w:rsidRPr="00B64DB4" w:rsidRDefault="00B64DB4" w:rsidP="00344C97">
            <w:pPr>
              <w:ind w:left="-251" w:firstLine="0"/>
              <w:jc w:val="center"/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Количество детей всего (чел.)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14:paraId="407B9821" w14:textId="77777777" w:rsidR="00344C97" w:rsidRDefault="00B64DB4" w:rsidP="00344C97">
            <w:pPr>
              <w:ind w:firstLine="0"/>
              <w:jc w:val="center"/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ВСЕГО</w:t>
            </w:r>
          </w:p>
          <w:p w14:paraId="3FF9CA15" w14:textId="2B784854" w:rsidR="00B64DB4" w:rsidRPr="00B64DB4" w:rsidRDefault="00B64DB4" w:rsidP="00344C97">
            <w:pPr>
              <w:ind w:firstLine="0"/>
              <w:jc w:val="center"/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 xml:space="preserve"> дето-дни</w:t>
            </w:r>
          </w:p>
        </w:tc>
        <w:tc>
          <w:tcPr>
            <w:tcW w:w="3678" w:type="dxa"/>
            <w:gridSpan w:val="2"/>
            <w:shd w:val="clear" w:color="auto" w:fill="auto"/>
            <w:noWrap/>
            <w:vAlign w:val="center"/>
          </w:tcPr>
          <w:p w14:paraId="6CCA5C85" w14:textId="77777777" w:rsidR="00B64DB4" w:rsidRPr="00B64DB4" w:rsidRDefault="00B64DB4" w:rsidP="001D5245">
            <w:pPr>
              <w:jc w:val="center"/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Воспитанники, чел.</w:t>
            </w:r>
          </w:p>
        </w:tc>
      </w:tr>
      <w:tr w:rsidR="00344C97" w:rsidRPr="00B64DB4" w14:paraId="3A4C74E5" w14:textId="77777777" w:rsidTr="00344C97">
        <w:trPr>
          <w:trHeight w:val="315"/>
        </w:trPr>
        <w:tc>
          <w:tcPr>
            <w:tcW w:w="2376" w:type="dxa"/>
            <w:vMerge/>
            <w:vAlign w:val="center"/>
          </w:tcPr>
          <w:p w14:paraId="4D115F4F" w14:textId="77777777" w:rsidR="00B64DB4" w:rsidRPr="00B64DB4" w:rsidRDefault="00B64DB4" w:rsidP="001D5245">
            <w:pPr>
              <w:rPr>
                <w:color w:val="000000"/>
                <w:szCs w:val="24"/>
              </w:rPr>
            </w:pPr>
          </w:p>
        </w:tc>
        <w:tc>
          <w:tcPr>
            <w:tcW w:w="2294" w:type="dxa"/>
            <w:vMerge/>
            <w:vAlign w:val="center"/>
          </w:tcPr>
          <w:p w14:paraId="2E823590" w14:textId="77777777" w:rsidR="00B64DB4" w:rsidRPr="00B64DB4" w:rsidRDefault="00B64DB4" w:rsidP="001D5245">
            <w:pPr>
              <w:rPr>
                <w:color w:val="000000"/>
                <w:szCs w:val="24"/>
              </w:rPr>
            </w:pPr>
          </w:p>
        </w:tc>
        <w:tc>
          <w:tcPr>
            <w:tcW w:w="1704" w:type="dxa"/>
            <w:vMerge/>
            <w:vAlign w:val="center"/>
          </w:tcPr>
          <w:p w14:paraId="544DA350" w14:textId="77777777" w:rsidR="00B64DB4" w:rsidRPr="00B64DB4" w:rsidRDefault="00B64DB4" w:rsidP="001D5245">
            <w:pPr>
              <w:rPr>
                <w:color w:val="000000"/>
                <w:szCs w:val="24"/>
              </w:rPr>
            </w:pPr>
          </w:p>
        </w:tc>
        <w:tc>
          <w:tcPr>
            <w:tcW w:w="1990" w:type="dxa"/>
            <w:shd w:val="clear" w:color="auto" w:fill="auto"/>
            <w:noWrap/>
            <w:vAlign w:val="center"/>
          </w:tcPr>
          <w:p w14:paraId="417F1146" w14:textId="77777777" w:rsidR="00B64DB4" w:rsidRPr="00B64DB4" w:rsidRDefault="00B64DB4" w:rsidP="00344C97">
            <w:pPr>
              <w:ind w:firstLine="0"/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от 1 года до 3-х лет</w:t>
            </w:r>
          </w:p>
          <w:p w14:paraId="42C682C5" w14:textId="77777777" w:rsidR="00B64DB4" w:rsidRPr="00B64DB4" w:rsidRDefault="00B64DB4" w:rsidP="001D5245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688" w:type="dxa"/>
            <w:shd w:val="clear" w:color="auto" w:fill="auto"/>
            <w:noWrap/>
            <w:vAlign w:val="center"/>
          </w:tcPr>
          <w:p w14:paraId="54939F53" w14:textId="77777777" w:rsidR="00B64DB4" w:rsidRPr="00B64DB4" w:rsidRDefault="00B64DB4" w:rsidP="00344C97">
            <w:pPr>
              <w:ind w:firstLine="0"/>
              <w:jc w:val="center"/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от 3-х до 7-ми лет</w:t>
            </w:r>
          </w:p>
          <w:p w14:paraId="3E54123D" w14:textId="77777777" w:rsidR="00B64DB4" w:rsidRPr="00B64DB4" w:rsidRDefault="00B64DB4" w:rsidP="001D5245">
            <w:pPr>
              <w:jc w:val="center"/>
              <w:rPr>
                <w:color w:val="000000"/>
                <w:szCs w:val="24"/>
              </w:rPr>
            </w:pPr>
          </w:p>
        </w:tc>
      </w:tr>
      <w:tr w:rsidR="00B64DB4" w:rsidRPr="00B64DB4" w14:paraId="1A20E8DD" w14:textId="77777777" w:rsidTr="00344C97">
        <w:trPr>
          <w:trHeight w:val="380"/>
        </w:trPr>
        <w:tc>
          <w:tcPr>
            <w:tcW w:w="2376" w:type="dxa"/>
            <w:vMerge/>
            <w:vAlign w:val="center"/>
          </w:tcPr>
          <w:p w14:paraId="222D3AA7" w14:textId="77777777" w:rsidR="00B64DB4" w:rsidRPr="00B64DB4" w:rsidRDefault="00B64DB4" w:rsidP="001D5245">
            <w:pPr>
              <w:rPr>
                <w:color w:val="000000"/>
                <w:szCs w:val="24"/>
              </w:rPr>
            </w:pPr>
          </w:p>
        </w:tc>
        <w:tc>
          <w:tcPr>
            <w:tcW w:w="2294" w:type="dxa"/>
            <w:vMerge/>
            <w:vAlign w:val="center"/>
          </w:tcPr>
          <w:p w14:paraId="3C2FDAC1" w14:textId="77777777" w:rsidR="00B64DB4" w:rsidRPr="00B64DB4" w:rsidRDefault="00B64DB4" w:rsidP="001D5245">
            <w:pPr>
              <w:rPr>
                <w:color w:val="000000"/>
                <w:szCs w:val="24"/>
              </w:rPr>
            </w:pPr>
          </w:p>
        </w:tc>
        <w:tc>
          <w:tcPr>
            <w:tcW w:w="1704" w:type="dxa"/>
            <w:vMerge/>
            <w:vAlign w:val="center"/>
          </w:tcPr>
          <w:p w14:paraId="12E7FFE6" w14:textId="77777777" w:rsidR="00B64DB4" w:rsidRPr="00B64DB4" w:rsidRDefault="00B64DB4" w:rsidP="001D5245">
            <w:pPr>
              <w:rPr>
                <w:color w:val="000000"/>
                <w:szCs w:val="24"/>
              </w:rPr>
            </w:pPr>
          </w:p>
        </w:tc>
        <w:tc>
          <w:tcPr>
            <w:tcW w:w="3678" w:type="dxa"/>
            <w:gridSpan w:val="2"/>
            <w:shd w:val="clear" w:color="auto" w:fill="auto"/>
            <w:noWrap/>
            <w:vAlign w:val="center"/>
          </w:tcPr>
          <w:p w14:paraId="6950CF9A" w14:textId="77777777" w:rsidR="00B64DB4" w:rsidRPr="00B64DB4" w:rsidRDefault="00B64DB4" w:rsidP="001D5245">
            <w:pPr>
              <w:jc w:val="center"/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12-ти часовое пребывание</w:t>
            </w:r>
          </w:p>
          <w:p w14:paraId="5C3937DC" w14:textId="77777777" w:rsidR="00B64DB4" w:rsidRPr="00B64DB4" w:rsidRDefault="00B64DB4" w:rsidP="001D5245">
            <w:pPr>
              <w:jc w:val="center"/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 </w:t>
            </w:r>
          </w:p>
        </w:tc>
      </w:tr>
      <w:tr w:rsidR="00344C97" w:rsidRPr="00B64DB4" w14:paraId="4610E2B6" w14:textId="77777777" w:rsidTr="00344C97">
        <w:trPr>
          <w:trHeight w:val="615"/>
        </w:trPr>
        <w:tc>
          <w:tcPr>
            <w:tcW w:w="2376" w:type="dxa"/>
            <w:shd w:val="clear" w:color="auto" w:fill="auto"/>
            <w:vAlign w:val="bottom"/>
          </w:tcPr>
          <w:p w14:paraId="7B921603" w14:textId="77777777" w:rsidR="00B64DB4" w:rsidRPr="00B64DB4" w:rsidRDefault="00B64DB4" w:rsidP="001D5245">
            <w:pPr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МАОУ г. Иркутска ОК «Лесной»</w:t>
            </w:r>
          </w:p>
          <w:p w14:paraId="2E6365FB" w14:textId="77777777" w:rsidR="00B64DB4" w:rsidRPr="00B64DB4" w:rsidRDefault="00B64DB4" w:rsidP="001D5245">
            <w:pPr>
              <w:rPr>
                <w:color w:val="000000"/>
                <w:szCs w:val="24"/>
              </w:rPr>
            </w:pPr>
          </w:p>
        </w:tc>
        <w:tc>
          <w:tcPr>
            <w:tcW w:w="2294" w:type="dxa"/>
            <w:shd w:val="clear" w:color="auto" w:fill="auto"/>
            <w:noWrap/>
            <w:vAlign w:val="bottom"/>
          </w:tcPr>
          <w:p w14:paraId="364C0F72" w14:textId="118AF094" w:rsidR="00B64DB4" w:rsidRPr="00B64DB4" w:rsidRDefault="00B64DB4" w:rsidP="00344C97">
            <w:pPr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3</w:t>
            </w:r>
            <w:r w:rsidR="00344C97">
              <w:rPr>
                <w:color w:val="000000"/>
                <w:szCs w:val="24"/>
              </w:rPr>
              <w:t>25</w:t>
            </w:r>
          </w:p>
          <w:p w14:paraId="1EF96A46" w14:textId="77777777" w:rsidR="00B64DB4" w:rsidRPr="00B64DB4" w:rsidRDefault="00B64DB4" w:rsidP="00344C97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704" w:type="dxa"/>
            <w:shd w:val="clear" w:color="auto" w:fill="auto"/>
            <w:noWrap/>
            <w:vAlign w:val="bottom"/>
          </w:tcPr>
          <w:p w14:paraId="616EBB72" w14:textId="5A6A87A1" w:rsidR="00B64DB4" w:rsidRPr="00B64DB4" w:rsidRDefault="00B64DB4" w:rsidP="00344C97">
            <w:pPr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4</w:t>
            </w:r>
            <w:r w:rsidR="00401BE3">
              <w:rPr>
                <w:color w:val="000000"/>
                <w:szCs w:val="24"/>
              </w:rPr>
              <w:t>8 042</w:t>
            </w:r>
          </w:p>
          <w:p w14:paraId="7019F135" w14:textId="77777777" w:rsidR="00B64DB4" w:rsidRPr="00B64DB4" w:rsidRDefault="00B64DB4" w:rsidP="00344C97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990" w:type="dxa"/>
            <w:shd w:val="clear" w:color="auto" w:fill="auto"/>
            <w:noWrap/>
            <w:vAlign w:val="bottom"/>
          </w:tcPr>
          <w:p w14:paraId="2E477491" w14:textId="545A3200" w:rsidR="00B64DB4" w:rsidRPr="00B64DB4" w:rsidRDefault="00B64DB4" w:rsidP="00344C97">
            <w:pPr>
              <w:rPr>
                <w:color w:val="000000"/>
                <w:szCs w:val="24"/>
              </w:rPr>
            </w:pPr>
            <w:r w:rsidRPr="00B64DB4">
              <w:rPr>
                <w:color w:val="000000"/>
                <w:szCs w:val="24"/>
              </w:rPr>
              <w:t>4</w:t>
            </w:r>
            <w:r w:rsidR="00401BE3">
              <w:rPr>
                <w:color w:val="000000"/>
                <w:szCs w:val="24"/>
              </w:rPr>
              <w:t>9</w:t>
            </w:r>
          </w:p>
          <w:p w14:paraId="064FB153" w14:textId="77777777" w:rsidR="00B64DB4" w:rsidRPr="00B64DB4" w:rsidRDefault="00B64DB4" w:rsidP="00344C97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688" w:type="dxa"/>
            <w:shd w:val="clear" w:color="auto" w:fill="auto"/>
            <w:noWrap/>
            <w:vAlign w:val="bottom"/>
          </w:tcPr>
          <w:p w14:paraId="3A527E0A" w14:textId="7D3A08C6" w:rsidR="00B64DB4" w:rsidRPr="00B64DB4" w:rsidRDefault="00401BE3" w:rsidP="00344C97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276</w:t>
            </w:r>
          </w:p>
          <w:p w14:paraId="09BA2B04" w14:textId="77777777" w:rsidR="00B64DB4" w:rsidRPr="00B64DB4" w:rsidRDefault="00B64DB4" w:rsidP="00344C97">
            <w:pPr>
              <w:jc w:val="center"/>
              <w:rPr>
                <w:color w:val="000000"/>
                <w:szCs w:val="24"/>
              </w:rPr>
            </w:pPr>
          </w:p>
        </w:tc>
      </w:tr>
    </w:tbl>
    <w:p w14:paraId="4E7A9DE8" w14:textId="77777777" w:rsidR="00C36240" w:rsidRPr="00B64DB4" w:rsidRDefault="00C36240" w:rsidP="00C36240">
      <w:pPr>
        <w:tabs>
          <w:tab w:val="left" w:pos="360"/>
        </w:tabs>
        <w:ind w:firstLine="0"/>
        <w:jc w:val="both"/>
        <w:rPr>
          <w:szCs w:val="24"/>
        </w:rPr>
      </w:pPr>
    </w:p>
    <w:p w14:paraId="04145FD3" w14:textId="4C6BDEFD" w:rsidR="008E270E" w:rsidRPr="00B64DB4" w:rsidRDefault="008E270E" w:rsidP="00B64DB4">
      <w:pPr>
        <w:tabs>
          <w:tab w:val="left" w:pos="360"/>
        </w:tabs>
        <w:ind w:left="-851" w:firstLine="0"/>
        <w:jc w:val="both"/>
        <w:rPr>
          <w:szCs w:val="24"/>
        </w:rPr>
      </w:pPr>
      <w:r w:rsidRPr="00B64DB4">
        <w:rPr>
          <w:szCs w:val="24"/>
        </w:rPr>
        <w:t xml:space="preserve">*Точное количество рационов питания определяется в соответствии с заявкой Заказчика в зависимости от фактического количества </w:t>
      </w:r>
      <w:r w:rsidR="00465A40">
        <w:rPr>
          <w:szCs w:val="24"/>
        </w:rPr>
        <w:t>воспитанников</w:t>
      </w:r>
      <w:r w:rsidRPr="00B64DB4">
        <w:rPr>
          <w:szCs w:val="24"/>
        </w:rPr>
        <w:t xml:space="preserve">. </w:t>
      </w:r>
    </w:p>
    <w:p w14:paraId="1CACC7CB" w14:textId="77777777" w:rsidR="008E270E" w:rsidRPr="00B64DB4" w:rsidRDefault="008E270E" w:rsidP="008E270E">
      <w:pPr>
        <w:widowControl w:val="0"/>
        <w:ind w:firstLine="567"/>
        <w:jc w:val="both"/>
        <w:rPr>
          <w:szCs w:val="24"/>
        </w:rPr>
      </w:pPr>
    </w:p>
    <w:p w14:paraId="2B797BAF" w14:textId="6B337569" w:rsidR="008E270E" w:rsidRPr="00B64DB4" w:rsidRDefault="00742C97" w:rsidP="00B64DB4">
      <w:pPr>
        <w:ind w:left="-709" w:firstLine="0"/>
        <w:jc w:val="both"/>
        <w:rPr>
          <w:szCs w:val="24"/>
        </w:rPr>
      </w:pPr>
      <w:r w:rsidRPr="00B64DB4">
        <w:rPr>
          <w:szCs w:val="24"/>
        </w:rPr>
        <w:t xml:space="preserve">Цена </w:t>
      </w:r>
      <w:r w:rsidR="0096698B" w:rsidRPr="00B64DB4">
        <w:rPr>
          <w:szCs w:val="24"/>
        </w:rPr>
        <w:t>Д</w:t>
      </w:r>
      <w:r w:rsidRPr="00B64DB4">
        <w:rPr>
          <w:szCs w:val="24"/>
        </w:rPr>
        <w:t xml:space="preserve">оговора определяется </w:t>
      </w:r>
      <w:r w:rsidR="008E270E" w:rsidRPr="00B64DB4">
        <w:rPr>
          <w:szCs w:val="24"/>
        </w:rPr>
        <w:t>исходя из стоимости питания</w:t>
      </w:r>
      <w:r w:rsidRPr="00B64DB4">
        <w:rPr>
          <w:szCs w:val="24"/>
        </w:rPr>
        <w:t xml:space="preserve"> в день на</w:t>
      </w:r>
      <w:r w:rsidR="008E270E" w:rsidRPr="00B64DB4">
        <w:rPr>
          <w:szCs w:val="24"/>
        </w:rPr>
        <w:t xml:space="preserve"> одного </w:t>
      </w:r>
      <w:r w:rsidR="00465A40">
        <w:rPr>
          <w:szCs w:val="24"/>
        </w:rPr>
        <w:t>воспитанника</w:t>
      </w:r>
      <w:r w:rsidR="008E270E" w:rsidRPr="00B64DB4">
        <w:rPr>
          <w:szCs w:val="24"/>
        </w:rPr>
        <w:t xml:space="preserve"> и включает в себя стоимость продуктов питания, р</w:t>
      </w:r>
      <w:r w:rsidRPr="00B64DB4">
        <w:rPr>
          <w:szCs w:val="24"/>
        </w:rPr>
        <w:t>асходы на приготовление пищи,</w:t>
      </w:r>
      <w:r w:rsidR="008E270E" w:rsidRPr="00B64DB4">
        <w:rPr>
          <w:szCs w:val="24"/>
        </w:rPr>
        <w:t xml:space="preserve"> доставку продуктов питания до места оказания услуг и другие расходы, связанные с надлежащим оказанием услуг по Договору</w:t>
      </w:r>
    </w:p>
    <w:p w14:paraId="4479786D" w14:textId="77777777" w:rsidR="000D389C" w:rsidRPr="00B64DB4" w:rsidRDefault="000D389C">
      <w:pPr>
        <w:widowControl w:val="0"/>
        <w:ind w:firstLine="567"/>
        <w:jc w:val="both"/>
        <w:rPr>
          <w:szCs w:val="24"/>
        </w:rPr>
      </w:pPr>
    </w:p>
    <w:p w14:paraId="030DD84D" w14:textId="3933D035" w:rsidR="000D389C" w:rsidRPr="00B64DB4" w:rsidRDefault="00C122AE" w:rsidP="00B64DB4">
      <w:pPr>
        <w:shd w:val="clear" w:color="auto" w:fill="FFFFFF"/>
        <w:ind w:left="-709" w:firstLine="0"/>
        <w:jc w:val="both"/>
        <w:rPr>
          <w:bCs/>
          <w:color w:val="000000"/>
          <w:szCs w:val="24"/>
        </w:rPr>
      </w:pPr>
      <w:r w:rsidRPr="00B64DB4">
        <w:rPr>
          <w:b/>
          <w:color w:val="000000" w:themeColor="text1"/>
          <w:szCs w:val="24"/>
        </w:rPr>
        <w:t>2</w:t>
      </w:r>
      <w:r w:rsidR="00D56CB4" w:rsidRPr="00B64DB4">
        <w:rPr>
          <w:b/>
          <w:color w:val="000000" w:themeColor="text1"/>
          <w:szCs w:val="24"/>
        </w:rPr>
        <w:t xml:space="preserve">. </w:t>
      </w:r>
      <w:r w:rsidR="00D56CB4" w:rsidRPr="00B64DB4">
        <w:rPr>
          <w:b/>
          <w:color w:val="000000"/>
          <w:szCs w:val="24"/>
        </w:rPr>
        <w:t xml:space="preserve">Место и сроки (период) оказания услуг: </w:t>
      </w:r>
      <w:r w:rsidR="00D56CB4" w:rsidRPr="00B64DB4">
        <w:rPr>
          <w:bCs/>
          <w:color w:val="000000"/>
          <w:szCs w:val="24"/>
        </w:rPr>
        <w:t>на территории Заказчика</w:t>
      </w:r>
      <w:r w:rsidR="001532EF" w:rsidRPr="00B64DB4">
        <w:rPr>
          <w:bCs/>
          <w:color w:val="000000"/>
          <w:szCs w:val="24"/>
        </w:rPr>
        <w:t xml:space="preserve"> по адресу: </w:t>
      </w:r>
      <w:r w:rsidR="00C36240" w:rsidRPr="00B64DB4">
        <w:rPr>
          <w:bCs/>
          <w:color w:val="000000"/>
          <w:szCs w:val="24"/>
        </w:rPr>
        <w:t xml:space="preserve">г. Иркутск, </w:t>
      </w:r>
      <w:r w:rsidR="00742C97" w:rsidRPr="00B64DB4">
        <w:rPr>
          <w:bCs/>
          <w:color w:val="000000"/>
          <w:szCs w:val="24"/>
        </w:rPr>
        <w:t>м</w:t>
      </w:r>
      <w:r w:rsidR="0096698B" w:rsidRPr="00B64DB4">
        <w:rPr>
          <w:bCs/>
          <w:color w:val="000000"/>
          <w:szCs w:val="24"/>
        </w:rPr>
        <w:t>кр.</w:t>
      </w:r>
      <w:r w:rsidR="00636D0C" w:rsidRPr="00B64DB4">
        <w:rPr>
          <w:bCs/>
          <w:color w:val="000000"/>
          <w:szCs w:val="24"/>
        </w:rPr>
        <w:t xml:space="preserve"> </w:t>
      </w:r>
      <w:r w:rsidR="00C36240" w:rsidRPr="00B64DB4">
        <w:rPr>
          <w:bCs/>
          <w:color w:val="000000"/>
          <w:szCs w:val="24"/>
        </w:rPr>
        <w:t xml:space="preserve">Лесной, ул. Девичья, </w:t>
      </w:r>
      <w:r w:rsidR="0096698B" w:rsidRPr="00B64DB4">
        <w:rPr>
          <w:bCs/>
          <w:color w:val="000000"/>
          <w:szCs w:val="24"/>
        </w:rPr>
        <w:t xml:space="preserve">стр. </w:t>
      </w:r>
      <w:r w:rsidR="008D79B7">
        <w:rPr>
          <w:bCs/>
          <w:color w:val="000000"/>
          <w:szCs w:val="24"/>
        </w:rPr>
        <w:t>18</w:t>
      </w:r>
      <w:r w:rsidRPr="00B64DB4">
        <w:rPr>
          <w:bCs/>
          <w:color w:val="000000"/>
          <w:szCs w:val="24"/>
        </w:rPr>
        <w:t>.</w:t>
      </w:r>
    </w:p>
    <w:p w14:paraId="1DCE3E99" w14:textId="561FDF2F" w:rsidR="008409A7" w:rsidRPr="00B64DB4" w:rsidRDefault="00636D0C" w:rsidP="00B64DB4">
      <w:pPr>
        <w:ind w:left="-709" w:firstLine="0"/>
        <w:jc w:val="both"/>
        <w:rPr>
          <w:bCs/>
          <w:szCs w:val="24"/>
        </w:rPr>
      </w:pPr>
      <w:r w:rsidRPr="00B64DB4">
        <w:rPr>
          <w:bCs/>
          <w:szCs w:val="24"/>
        </w:rPr>
        <w:t xml:space="preserve">Срок оказания </w:t>
      </w:r>
      <w:r w:rsidR="008409A7" w:rsidRPr="00B64DB4">
        <w:rPr>
          <w:bCs/>
          <w:szCs w:val="24"/>
        </w:rPr>
        <w:t>У</w:t>
      </w:r>
      <w:r w:rsidRPr="00B64DB4">
        <w:rPr>
          <w:bCs/>
          <w:szCs w:val="24"/>
        </w:rPr>
        <w:t>слуг</w:t>
      </w:r>
      <w:r w:rsidR="00D56CB4" w:rsidRPr="00B64DB4">
        <w:rPr>
          <w:bCs/>
          <w:szCs w:val="24"/>
        </w:rPr>
        <w:t xml:space="preserve">: </w:t>
      </w:r>
      <w:r w:rsidR="00054313" w:rsidRPr="00B64DB4">
        <w:rPr>
          <w:bCs/>
          <w:szCs w:val="24"/>
        </w:rPr>
        <w:t xml:space="preserve">с </w:t>
      </w:r>
      <w:r w:rsidR="008D79B7">
        <w:rPr>
          <w:bCs/>
          <w:szCs w:val="24"/>
        </w:rPr>
        <w:t>11 января</w:t>
      </w:r>
      <w:r w:rsidR="00054313" w:rsidRPr="00B64DB4">
        <w:rPr>
          <w:bCs/>
          <w:szCs w:val="24"/>
        </w:rPr>
        <w:t xml:space="preserve"> 202</w:t>
      </w:r>
      <w:r w:rsidR="008D79B7">
        <w:rPr>
          <w:bCs/>
          <w:szCs w:val="24"/>
        </w:rPr>
        <w:t>7</w:t>
      </w:r>
      <w:r w:rsidR="00054313" w:rsidRPr="00B64DB4">
        <w:rPr>
          <w:bCs/>
          <w:szCs w:val="24"/>
        </w:rPr>
        <w:t xml:space="preserve"> года</w:t>
      </w:r>
      <w:r w:rsidR="008409A7" w:rsidRPr="00B64DB4">
        <w:rPr>
          <w:bCs/>
          <w:szCs w:val="24"/>
        </w:rPr>
        <w:t>.</w:t>
      </w:r>
    </w:p>
    <w:p w14:paraId="452FA843" w14:textId="38B98EEA" w:rsidR="000D389C" w:rsidRPr="00B64DB4" w:rsidRDefault="008409A7" w:rsidP="00B64DB4">
      <w:pPr>
        <w:ind w:left="-709" w:firstLine="0"/>
        <w:jc w:val="both"/>
        <w:rPr>
          <w:bCs/>
          <w:szCs w:val="24"/>
        </w:rPr>
      </w:pPr>
      <w:r w:rsidRPr="00B64DB4">
        <w:rPr>
          <w:bCs/>
          <w:szCs w:val="24"/>
        </w:rPr>
        <w:t>Окончание оказания Услуг:</w:t>
      </w:r>
      <w:r w:rsidR="00C36240" w:rsidRPr="00B64DB4">
        <w:rPr>
          <w:bCs/>
          <w:szCs w:val="24"/>
        </w:rPr>
        <w:t xml:space="preserve"> 3</w:t>
      </w:r>
      <w:r w:rsidR="00AC6789">
        <w:rPr>
          <w:bCs/>
          <w:szCs w:val="24"/>
        </w:rPr>
        <w:t>0</w:t>
      </w:r>
      <w:r w:rsidR="00C36240" w:rsidRPr="00B64DB4">
        <w:rPr>
          <w:bCs/>
          <w:szCs w:val="24"/>
        </w:rPr>
        <w:t xml:space="preserve"> </w:t>
      </w:r>
      <w:r w:rsidR="008D79B7">
        <w:rPr>
          <w:bCs/>
          <w:szCs w:val="24"/>
        </w:rPr>
        <w:t>декабря</w:t>
      </w:r>
      <w:r w:rsidR="000D3074" w:rsidRPr="00B64DB4">
        <w:rPr>
          <w:bCs/>
          <w:szCs w:val="24"/>
        </w:rPr>
        <w:t xml:space="preserve"> 202</w:t>
      </w:r>
      <w:r w:rsidR="00695B9D" w:rsidRPr="00B64DB4">
        <w:rPr>
          <w:bCs/>
          <w:szCs w:val="24"/>
        </w:rPr>
        <w:t>7</w:t>
      </w:r>
      <w:r w:rsidR="00C36240" w:rsidRPr="00B64DB4">
        <w:rPr>
          <w:bCs/>
          <w:szCs w:val="24"/>
        </w:rPr>
        <w:t xml:space="preserve"> г</w:t>
      </w:r>
      <w:r w:rsidR="00636D0C" w:rsidRPr="00B64DB4">
        <w:rPr>
          <w:bCs/>
          <w:szCs w:val="24"/>
        </w:rPr>
        <w:t>ода.</w:t>
      </w:r>
    </w:p>
    <w:p w14:paraId="6CE298DF" w14:textId="77864CF4" w:rsidR="00B2031B" w:rsidRPr="00B64DB4" w:rsidRDefault="00B64DB4" w:rsidP="00B64DB4">
      <w:pPr>
        <w:widowControl w:val="0"/>
        <w:tabs>
          <w:tab w:val="left" w:pos="567"/>
        </w:tabs>
        <w:suppressAutoHyphens/>
        <w:ind w:left="-709" w:firstLine="0"/>
        <w:jc w:val="both"/>
        <w:rPr>
          <w:szCs w:val="24"/>
        </w:rPr>
      </w:pPr>
      <w:r w:rsidRPr="00B64DB4">
        <w:rPr>
          <w:bCs/>
          <w:szCs w:val="24"/>
        </w:rPr>
        <w:t xml:space="preserve">     </w:t>
      </w:r>
      <w:r w:rsidR="00B2031B" w:rsidRPr="00B64DB4">
        <w:rPr>
          <w:szCs w:val="24"/>
        </w:rPr>
        <w:t>Оказание услуг</w:t>
      </w:r>
      <w:r w:rsidR="003313B0" w:rsidRPr="00B64DB4">
        <w:rPr>
          <w:szCs w:val="24"/>
        </w:rPr>
        <w:t xml:space="preserve"> Исполнителем</w:t>
      </w:r>
      <w:r w:rsidR="00B2031B" w:rsidRPr="00B64DB4">
        <w:rPr>
          <w:szCs w:val="24"/>
        </w:rPr>
        <w:t xml:space="preserve"> осуществляется ежедневно с понедельника по </w:t>
      </w:r>
      <w:r w:rsidR="008D79B7">
        <w:rPr>
          <w:szCs w:val="24"/>
        </w:rPr>
        <w:t>пятницу</w:t>
      </w:r>
      <w:r w:rsidR="00B2031B" w:rsidRPr="00B64DB4">
        <w:rPr>
          <w:szCs w:val="24"/>
        </w:rPr>
        <w:t xml:space="preserve"> в соответствии с Режимом питания </w:t>
      </w:r>
      <w:r w:rsidR="008D79B7">
        <w:rPr>
          <w:szCs w:val="24"/>
        </w:rPr>
        <w:t>воспитанников</w:t>
      </w:r>
      <w:r w:rsidR="00B2031B" w:rsidRPr="00B64DB4">
        <w:rPr>
          <w:szCs w:val="24"/>
        </w:rPr>
        <w:t xml:space="preserve">, установленным Приложением 2 к Договору, кроме </w:t>
      </w:r>
      <w:r w:rsidR="008D79B7">
        <w:rPr>
          <w:szCs w:val="24"/>
        </w:rPr>
        <w:t xml:space="preserve">субботы и </w:t>
      </w:r>
      <w:r w:rsidR="00B2031B" w:rsidRPr="00B64DB4">
        <w:rPr>
          <w:szCs w:val="24"/>
        </w:rPr>
        <w:t>воскресенья, праздничных дней, а также иных дней, когда учреждение Заказчика не функционирует по причине проведения ремонтных работ, в связи с чрезвычайными ситуациями, карантином и иными уважительными причинами.</w:t>
      </w:r>
    </w:p>
    <w:p w14:paraId="5056E536" w14:textId="4D2FA97E" w:rsidR="000D389C" w:rsidRPr="00B64DB4" w:rsidRDefault="000D389C">
      <w:pPr>
        <w:widowControl w:val="0"/>
        <w:ind w:firstLine="0"/>
        <w:jc w:val="both"/>
        <w:rPr>
          <w:b/>
          <w:szCs w:val="24"/>
        </w:rPr>
      </w:pPr>
    </w:p>
    <w:p w14:paraId="30A4356A" w14:textId="40FB6771" w:rsidR="000D389C" w:rsidRPr="00B64DB4" w:rsidRDefault="00C122AE" w:rsidP="00B64DB4">
      <w:pPr>
        <w:widowControl w:val="0"/>
        <w:ind w:left="-709" w:firstLine="0"/>
        <w:jc w:val="both"/>
        <w:rPr>
          <w:b/>
          <w:szCs w:val="24"/>
        </w:rPr>
      </w:pPr>
      <w:r w:rsidRPr="00B64DB4">
        <w:rPr>
          <w:b/>
          <w:szCs w:val="24"/>
        </w:rPr>
        <w:t>3</w:t>
      </w:r>
      <w:r w:rsidR="00D56CB4" w:rsidRPr="00B64DB4">
        <w:rPr>
          <w:b/>
          <w:szCs w:val="24"/>
        </w:rPr>
        <w:t>.</w:t>
      </w:r>
      <w:r w:rsidRPr="00B64DB4">
        <w:rPr>
          <w:b/>
          <w:szCs w:val="24"/>
        </w:rPr>
        <w:t xml:space="preserve"> </w:t>
      </w:r>
      <w:r w:rsidR="00D56CB4" w:rsidRPr="00B64DB4">
        <w:rPr>
          <w:b/>
          <w:szCs w:val="24"/>
        </w:rPr>
        <w:t>Условия и требования на оказание услуг:</w:t>
      </w:r>
    </w:p>
    <w:p w14:paraId="5C24EC38" w14:textId="542AD094" w:rsidR="005C757E" w:rsidRPr="00B64DB4" w:rsidRDefault="005C757E" w:rsidP="00B64DB4">
      <w:pPr>
        <w:widowControl w:val="0"/>
        <w:ind w:left="-709" w:firstLine="0"/>
        <w:jc w:val="both"/>
        <w:rPr>
          <w:szCs w:val="24"/>
        </w:rPr>
      </w:pPr>
      <w:r w:rsidRPr="00B64DB4">
        <w:rPr>
          <w:szCs w:val="24"/>
        </w:rPr>
        <w:t>3.1. При оказании услуг по организации питания Исполнитель обязуется:</w:t>
      </w:r>
    </w:p>
    <w:p w14:paraId="320E651E" w14:textId="71DD5A07" w:rsidR="00774693" w:rsidRPr="00B64DB4" w:rsidRDefault="00774693" w:rsidP="00B64DB4">
      <w:pPr>
        <w:suppressAutoHyphens/>
        <w:ind w:left="-709" w:firstLine="0"/>
        <w:jc w:val="both"/>
        <w:rPr>
          <w:bCs/>
          <w:szCs w:val="24"/>
        </w:rPr>
      </w:pPr>
      <w:r w:rsidRPr="00B64DB4">
        <w:rPr>
          <w:bCs/>
          <w:szCs w:val="24"/>
        </w:rPr>
        <w:t>3.1.1. Оказывать Услуги в установленные Заказчиком сроки и в установленных Заказчиком объемах. Услуги в части приготовления блюд подлежат оказанию Исполнителем лично и своими силами.</w:t>
      </w:r>
    </w:p>
    <w:p w14:paraId="6D49F162" w14:textId="7B32CF2F" w:rsidR="00774693" w:rsidRPr="00B64DB4" w:rsidRDefault="00774693" w:rsidP="00B64DB4">
      <w:pPr>
        <w:suppressAutoHyphens/>
        <w:ind w:left="-709" w:firstLine="0"/>
        <w:jc w:val="both"/>
        <w:rPr>
          <w:bCs/>
          <w:szCs w:val="24"/>
        </w:rPr>
      </w:pPr>
      <w:r w:rsidRPr="00B64DB4">
        <w:rPr>
          <w:bCs/>
          <w:szCs w:val="24"/>
        </w:rPr>
        <w:t>3.1.2. Оказывать Услуги в соответствии с санитарно-эпидемиологическими правилами, с соблюдением санитарно-эпидемиологических требований к организации питания населения, в том числе направленных на предотвращение вредного воздействия факторов среды обитания, биологических факторов, химических факторов, физических факторов.</w:t>
      </w:r>
    </w:p>
    <w:p w14:paraId="7C4CAFDC" w14:textId="77777777" w:rsidR="002E3ACB" w:rsidRDefault="00774693" w:rsidP="002E3ACB">
      <w:pPr>
        <w:suppressAutoHyphens/>
        <w:ind w:left="-709" w:firstLine="0"/>
        <w:jc w:val="both"/>
        <w:rPr>
          <w:bCs/>
          <w:szCs w:val="24"/>
        </w:rPr>
      </w:pPr>
      <w:r w:rsidRPr="00B64DB4">
        <w:rPr>
          <w:bCs/>
          <w:szCs w:val="24"/>
        </w:rPr>
        <w:t>3.1.3. Обеспечивать соответствие готовых блюд, напитков, кулинарных, мучных, кондитерских, хлебобулочных изделий (далее - пищевая продукция) требованиям, установленным техническими регламентами Таможенного союза, Евразийского экономического союза, указанным в санитарно-эпидемиологических требованиях к организации общественного питания населения, и Единым санитарно-эпидемиологическим и гигиеническим требованиям к продукции (товарам), подлежащей санитарно-эпидемиологическому надзору (контролю).</w:t>
      </w:r>
    </w:p>
    <w:p w14:paraId="27470F64" w14:textId="77777777" w:rsidR="002E3ACB" w:rsidRDefault="00774693" w:rsidP="002E3ACB">
      <w:pPr>
        <w:suppressAutoHyphens/>
        <w:ind w:left="-709" w:firstLine="0"/>
        <w:jc w:val="both"/>
        <w:rPr>
          <w:bCs/>
          <w:szCs w:val="24"/>
        </w:rPr>
      </w:pPr>
      <w:r w:rsidRPr="00B64DB4">
        <w:rPr>
          <w:bCs/>
          <w:szCs w:val="24"/>
        </w:rPr>
        <w:lastRenderedPageBreak/>
        <w:t>3.1.4. Разрабатывать в соответствии с санитарно-эпидемиологическими требованиями к организации общественного питания населения, требованиями Заказчика и по</w:t>
      </w:r>
      <w:r>
        <w:rPr>
          <w:bCs/>
        </w:rPr>
        <w:t xml:space="preserve"> согласованию с Заказчиком утверждать для каждой возрастной группы детей меню основного (организованного) питания.</w:t>
      </w:r>
    </w:p>
    <w:p w14:paraId="40BDE18B" w14:textId="77777777" w:rsidR="002E3ACB" w:rsidRDefault="00774693" w:rsidP="002E3ACB">
      <w:pPr>
        <w:suppressAutoHyphens/>
        <w:ind w:left="-709" w:firstLine="0"/>
        <w:jc w:val="both"/>
        <w:rPr>
          <w:bCs/>
          <w:szCs w:val="24"/>
        </w:rPr>
      </w:pPr>
      <w:r>
        <w:rPr>
          <w:bCs/>
        </w:rPr>
        <w:t>3.1.5. Разрабатывать в соответствии с санитарно-эпидемиологическими требованиями к организации общественного питания населения, требованиями Заказчика и по согласованию с Заказчиком утверждать меню дополнительного питания.</w:t>
      </w:r>
    </w:p>
    <w:p w14:paraId="14C1E2E1" w14:textId="0905CE73" w:rsidR="002E3ACB" w:rsidRDefault="00774693" w:rsidP="002E3ACB">
      <w:pPr>
        <w:suppressAutoHyphens/>
        <w:ind w:left="-709" w:firstLine="0"/>
        <w:jc w:val="both"/>
        <w:rPr>
          <w:bCs/>
          <w:szCs w:val="24"/>
        </w:rPr>
      </w:pPr>
      <w:r>
        <w:rPr>
          <w:bCs/>
        </w:rPr>
        <w:t xml:space="preserve">3.1.6. Утверждать по согласованию с Заказчиком разработанное специалистом-диетологом индивидуальное меню для детей, нуждающихся в лечебном и диетическом питании, при наличии в числе </w:t>
      </w:r>
      <w:r w:rsidR="00465A40">
        <w:rPr>
          <w:bCs/>
        </w:rPr>
        <w:t>воспитанников</w:t>
      </w:r>
      <w:r>
        <w:rPr>
          <w:bCs/>
        </w:rPr>
        <w:t>, нуждающихся в лечебном и диетическом питании, за исключением случая, при котором в образовательной организации в соответствии с санитарно-эпидемиологическими требованиями к организации общественного питания населения детьми, нуждающимися в лечебном и диетическом питании, осуществляется употребление готовых домашних блюд, предоставленных родителями.</w:t>
      </w:r>
    </w:p>
    <w:p w14:paraId="586F0A98" w14:textId="77777777" w:rsidR="002E3ACB" w:rsidRDefault="00774693" w:rsidP="002E3ACB">
      <w:pPr>
        <w:suppressAutoHyphens/>
        <w:ind w:left="-709" w:firstLine="0"/>
        <w:jc w:val="both"/>
        <w:rPr>
          <w:bCs/>
          <w:szCs w:val="24"/>
        </w:rPr>
      </w:pPr>
      <w:r>
        <w:rPr>
          <w:bCs/>
        </w:rPr>
        <w:t>3.1.7. Не допускать исключения горячего питания из меню, в том числе при замене в соответствии с санитарно-эпидемиологическими правилами к организации общественного питания населения пищевой продукции на иные виды пищевой продукции.</w:t>
      </w:r>
    </w:p>
    <w:p w14:paraId="2B4B9F09" w14:textId="798C6CDF" w:rsidR="002E3ACB" w:rsidRDefault="00774693" w:rsidP="002E3ACB">
      <w:pPr>
        <w:suppressAutoHyphens/>
        <w:ind w:left="-709" w:firstLine="0"/>
        <w:jc w:val="both"/>
        <w:rPr>
          <w:bCs/>
          <w:szCs w:val="24"/>
        </w:rPr>
      </w:pPr>
      <w:r>
        <w:rPr>
          <w:bCs/>
        </w:rPr>
        <w:t>3.1.8. Отбирать и хранить в соответствии с санитарно-эпидемиологическими требованиями к организации общественного питания населения суточную пробу от каждой партии</w:t>
      </w:r>
      <w:r w:rsidR="00F60F42">
        <w:rPr>
          <w:bCs/>
        </w:rPr>
        <w:t>,</w:t>
      </w:r>
      <w:r>
        <w:rPr>
          <w:bCs/>
        </w:rPr>
        <w:t xml:space="preserve"> приготовленной в соответствии с меню основного (организованного) питания пищевой продукции.</w:t>
      </w:r>
    </w:p>
    <w:p w14:paraId="7A820DC3" w14:textId="77777777" w:rsidR="00CD64FB" w:rsidRDefault="00774693" w:rsidP="00CD64FB">
      <w:pPr>
        <w:suppressAutoHyphens/>
        <w:ind w:left="-709" w:firstLine="0"/>
        <w:jc w:val="both"/>
        <w:rPr>
          <w:bCs/>
          <w:szCs w:val="24"/>
        </w:rPr>
      </w:pPr>
      <w:r>
        <w:rPr>
          <w:bCs/>
        </w:rPr>
        <w:t>3.1.9. Оказывать Услуги с использованием технологического, холодильного, моечного оборудования, инвентаря, посуды, соответствующих санитарно-эпидемиологическим требованиям к организации общественного питания населения.</w:t>
      </w:r>
    </w:p>
    <w:p w14:paraId="4C8C2467" w14:textId="77777777" w:rsidR="00CD64FB" w:rsidRDefault="00774693" w:rsidP="00CD64FB">
      <w:pPr>
        <w:suppressAutoHyphens/>
        <w:ind w:left="-709" w:firstLine="0"/>
        <w:jc w:val="both"/>
        <w:rPr>
          <w:bCs/>
          <w:szCs w:val="24"/>
        </w:rPr>
      </w:pPr>
      <w:r>
        <w:rPr>
          <w:bCs/>
        </w:rPr>
        <w:t xml:space="preserve">3.1.10. </w:t>
      </w:r>
      <w:r w:rsidR="00F33E0C">
        <w:rPr>
          <w:bCs/>
        </w:rPr>
        <w:t>Не позднее дня, следующего за датой заключения Договора (до 16.00 часов по Иркутскому времени)</w:t>
      </w:r>
      <w:r>
        <w:rPr>
          <w:bCs/>
        </w:rPr>
        <w:t>:</w:t>
      </w:r>
    </w:p>
    <w:p w14:paraId="2FA2C0D3" w14:textId="77777777" w:rsidR="00CD64FB" w:rsidRDefault="00774693" w:rsidP="00CD64FB">
      <w:pPr>
        <w:suppressAutoHyphens/>
        <w:ind w:left="-709" w:firstLine="0"/>
        <w:jc w:val="both"/>
        <w:rPr>
          <w:bCs/>
          <w:szCs w:val="24"/>
        </w:rPr>
      </w:pPr>
      <w:r>
        <w:rPr>
          <w:bCs/>
        </w:rPr>
        <w:t xml:space="preserve">1) </w:t>
      </w:r>
      <w:r>
        <w:t>представить Заказчику список работников Исполнителя, которыми будет укомплектован пищеблок Заказчика на период оказания Услуг по Договору (далее – работники Исполнителя), с указанием ФИО, должности;</w:t>
      </w:r>
    </w:p>
    <w:p w14:paraId="4A774E62" w14:textId="77777777" w:rsidR="00CD64FB" w:rsidRDefault="00774693" w:rsidP="00CD64FB">
      <w:pPr>
        <w:suppressAutoHyphens/>
        <w:ind w:left="-709" w:firstLine="0"/>
        <w:jc w:val="both"/>
        <w:rPr>
          <w:bCs/>
          <w:szCs w:val="24"/>
        </w:rPr>
      </w:pPr>
      <w:r>
        <w:t>2) представить для ознакомления оригиналы личных медицинских книжек установленного образца каждого из них с результатами медицинских осмотров, вакцинации, в т.ч. лабораторных обследований, и отметкой о своевременном прохождении профессиональной гигиенической подготовки и аттестации.</w:t>
      </w:r>
    </w:p>
    <w:p w14:paraId="11AA470B" w14:textId="77777777" w:rsidR="00CD64FB" w:rsidRDefault="00774693" w:rsidP="00CD64FB">
      <w:pPr>
        <w:suppressAutoHyphens/>
        <w:ind w:left="-709" w:firstLine="0"/>
        <w:jc w:val="both"/>
        <w:rPr>
          <w:bCs/>
          <w:szCs w:val="24"/>
        </w:rPr>
      </w:pPr>
      <w:r>
        <w:t>3) обеспечить явку таких работников Исполнителя в пищеблок Заказчика с оригиналами документов, удостоверяющих личность.</w:t>
      </w:r>
    </w:p>
    <w:p w14:paraId="72E8D761" w14:textId="77777777" w:rsidR="00CD64FB" w:rsidRDefault="00CD64FB" w:rsidP="00CD64FB">
      <w:pPr>
        <w:suppressAutoHyphens/>
        <w:ind w:left="-709" w:firstLine="0"/>
        <w:jc w:val="both"/>
        <w:rPr>
          <w:bCs/>
          <w:szCs w:val="24"/>
        </w:rPr>
      </w:pPr>
      <w:r>
        <w:rPr>
          <w:bCs/>
          <w:szCs w:val="24"/>
        </w:rPr>
        <w:t xml:space="preserve">    </w:t>
      </w:r>
      <w:r w:rsidR="00774693">
        <w:t>Работники, в отношении которых Исполнителем не выполнены вышеуказанные условия, и (или) не соответствующие требованиям, касающимся прохождения ими профессиональной гигиенической подготовки и аттестации, предварительных и периодических медицинских осмотров, вакцинации, установленным законодательством Российской Федерации, не допускаются к оказанию Услуг по Договору;</w:t>
      </w:r>
    </w:p>
    <w:p w14:paraId="34B4B86A" w14:textId="4743F46C" w:rsidR="00CD64FB" w:rsidRDefault="00774693" w:rsidP="00CD64FB">
      <w:pPr>
        <w:suppressAutoHyphens/>
        <w:ind w:left="-709" w:firstLine="0"/>
        <w:jc w:val="both"/>
        <w:rPr>
          <w:bCs/>
          <w:szCs w:val="24"/>
        </w:rPr>
      </w:pPr>
      <w:r>
        <w:t xml:space="preserve">4) представить в письменной форме Заказчику необходимую информацию (ФИО, контактный телефон) о работниках Исполнителя, ответственных за организацию питания </w:t>
      </w:r>
      <w:r w:rsidR="00B612A0">
        <w:t>воспитанников</w:t>
      </w:r>
      <w:r>
        <w:t xml:space="preserve"> Заказчика, за взаимодействие с Заказчиком в процессе оказания Услуг, а также за взаимодействие в случае сложившихся аварийных и других чрезвычайных ситуаций, а также о работниках Исполнителя, ответственных за участие в бракеражной комиссии;</w:t>
      </w:r>
    </w:p>
    <w:p w14:paraId="4C200D15" w14:textId="77777777" w:rsidR="00BA4198" w:rsidRDefault="00774693" w:rsidP="00BA4198">
      <w:pPr>
        <w:suppressAutoHyphens/>
        <w:ind w:left="-709" w:firstLine="0"/>
        <w:jc w:val="both"/>
      </w:pPr>
      <w:r>
        <w:t>5) представить Заказчику на согласование меню, разработанное Исполнителем, на период, начиная с первого дня оказания Услуг и не менее двух недель (с учетом режима организации) для каждой возрастной группы детей в соответствии с санитарно-эпидемиологическими правилами и нормами СанПиН 2.3/2.4.4282-26 «Санитарно-эпидемиологические требования к организации общественного питания населения», утвержденными постановлением Главного государственного санитарного врача Российской Федерации от 02.06.2026 № 18 (далее – СанПиН 2.3/2.4.4282-26)</w:t>
      </w:r>
      <w:r w:rsidR="00BA4198">
        <w:t>.</w:t>
      </w:r>
    </w:p>
    <w:p w14:paraId="754C7D4A" w14:textId="4F170D4A" w:rsidR="00774693" w:rsidRPr="00BA4198" w:rsidRDefault="00BA4198" w:rsidP="00BA4198">
      <w:pPr>
        <w:suppressAutoHyphens/>
        <w:ind w:left="-993" w:firstLine="0"/>
        <w:jc w:val="both"/>
        <w:rPr>
          <w:bCs/>
          <w:szCs w:val="24"/>
        </w:rPr>
      </w:pPr>
      <w:r>
        <w:t xml:space="preserve">     </w:t>
      </w:r>
      <w:r w:rsidR="00774693">
        <w:t>В случае поступления замечаний от Заказчика незамедлительно их устранить;</w:t>
      </w:r>
    </w:p>
    <w:p w14:paraId="126F7287" w14:textId="77777777" w:rsidR="00774693" w:rsidRDefault="00774693" w:rsidP="002626EC">
      <w:pPr>
        <w:suppressAutoHyphens/>
        <w:ind w:left="-567" w:firstLine="0"/>
        <w:jc w:val="both"/>
      </w:pPr>
      <w:r>
        <w:lastRenderedPageBreak/>
        <w:t>6) принять от Заказчика на срок оказания Услуг по Договору оборудование, кухонную посуду, кухонный инвентарь, столовую посуду по акту приема-передачи, составленному по форме, установленной Приложением 3 к Договору;</w:t>
      </w:r>
    </w:p>
    <w:p w14:paraId="58895538" w14:textId="77777777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</w:pPr>
      <w:r>
        <w:t>7) осуществить совместно с Заказчиком снятие показаний с приборов учета коммунальных ресурсов для отражения их в акте приема – передачи оборудования, кухонной посуды и кухонного инвентаря</w:t>
      </w:r>
      <w:r>
        <w:rPr>
          <w:spacing w:val="8"/>
          <w:kern w:val="144"/>
        </w:rPr>
        <w:t xml:space="preserve"> </w:t>
      </w:r>
      <w:r>
        <w:t>по форме, утвержденной Приложением 3 к Договору;</w:t>
      </w:r>
    </w:p>
    <w:p w14:paraId="27973DAE" w14:textId="77777777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</w:pPr>
      <w:r>
        <w:t>- принять от Заказчика столовую посуду по акту, составленному Сторонами в произвольной форме.</w:t>
      </w:r>
    </w:p>
    <w:p w14:paraId="70260B1C" w14:textId="4AE8AC6F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</w:pPr>
      <w:r>
        <w:t>3.1.11. В ходе оказания Услуг обеспечивать установленные правила, нормы и требования санитарии, технологической, пожарной и электробезопасности, необходимые мероприятия по обеспечению техники безопасности, охране окружающей среды и нести полную ответственность за соблюдение указанных правил и требований, согласно законодательству Российской Федерации.</w:t>
      </w:r>
    </w:p>
    <w:p w14:paraId="7E851546" w14:textId="3FD3C0D4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  <w:rPr>
          <w:bCs/>
        </w:rPr>
      </w:pPr>
      <w:r>
        <w:t xml:space="preserve">3.1.12. </w:t>
      </w:r>
      <w:r>
        <w:rPr>
          <w:bCs/>
        </w:rPr>
        <w:t>Обеспечивать условия транспортировки, приготовления и хранения пищевых продуктов в соответствии с законодательством Российской Федерации.</w:t>
      </w:r>
    </w:p>
    <w:p w14:paraId="528E120B" w14:textId="4B1B11C4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  <w:rPr>
          <w:bCs/>
        </w:rPr>
      </w:pPr>
      <w:r>
        <w:rPr>
          <w:bCs/>
        </w:rPr>
        <w:t>3.1.13. Соблюдать требования качества и безопасности, сроков годности, поступающих на пищеблок продовольственного сырья и пищевых продуктов.</w:t>
      </w:r>
    </w:p>
    <w:p w14:paraId="2F571454" w14:textId="611B807E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  <w:rPr>
          <w:bCs/>
        </w:rPr>
      </w:pPr>
      <w:r>
        <w:rPr>
          <w:bCs/>
        </w:rPr>
        <w:t xml:space="preserve">3.1.14. На весь срок оказания Услуг по Договору укомплектовать пищеблок Заказчика квалифицированным персоналом, имеющим личные медицинские книжки установленного образца с результатами медицинских осмотров, вакцинации, в т.ч. лабораторных обследований, и отметкой о прохождении профессиональной гигиенической подготовки и аттестации. Обеспечить работников Исполнителя специализированной одеждой, моющими и дезинфицирующими средствами, средствами первой медицинской помощи. Организовать регулярную централизованную стирку и починку специализированной одежды. Обеспечить соблюдение работниками правил личной гигиены, а также иных правил, установленных законодательством Российской Федерации в области организации общественного питания детей. Не допускать к работе на пищеблоке лиц с кишечными инфекциями, гнойничковыми заболеваниями рук и открытых поверхностей тела, инфекционными заболеваниями, ожогами или порезами. Своевременно обеспечивать обязательные медицинские и профилактические осмотры, вакцинацию, профессиональную гигиеническую подготовку и аттестацию работников. Производить обучение работников правилам эксплуатации оборудования, переданного Исполнителю для оказания Услуг. </w:t>
      </w:r>
    </w:p>
    <w:p w14:paraId="3AB3964F" w14:textId="3B7E59ED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  <w:rPr>
          <w:bCs/>
        </w:rPr>
      </w:pPr>
      <w:r>
        <w:rPr>
          <w:bCs/>
        </w:rPr>
        <w:t xml:space="preserve">3.1.15. В случае болезни, увольнения или других обстоятельств, повлекших отсутствие работника Исполнителя на пищеблоке Заказчика, Исполнитель обязан заменить работника и представить Заказчику документы, указанные в подпункте 5.1.10 Договора, в течение 1 (одного) рабочего дня с даты наступления таких обстоятельств. </w:t>
      </w:r>
    </w:p>
    <w:p w14:paraId="169A2C98" w14:textId="0E3FF573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  <w:rPr>
          <w:bCs/>
        </w:rPr>
      </w:pPr>
      <w:r>
        <w:rPr>
          <w:bCs/>
        </w:rPr>
        <w:t>3.1.16. Обеспечить безопасность эксплуатации оборудования пищеблока, переданного Заказчиком Исполнителю на срок оказания Услуг. По окончании срока оказания Услуг вернуть Заказчику оборудование в рабочем состоянии с учетом нормального износа.</w:t>
      </w:r>
    </w:p>
    <w:p w14:paraId="33AD792B" w14:textId="1A57B5FA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  <w:rPr>
          <w:bCs/>
        </w:rPr>
      </w:pPr>
      <w:r>
        <w:rPr>
          <w:bCs/>
        </w:rPr>
        <w:t>3.1.17. Производить текущий ремонт оборудования, переданного Исполнителю для оказания Услуг, за собственный счет.</w:t>
      </w:r>
    </w:p>
    <w:p w14:paraId="210E3812" w14:textId="6A814377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  <w:rPr>
          <w:bCs/>
        </w:rPr>
      </w:pPr>
      <w:r>
        <w:rPr>
          <w:bCs/>
        </w:rPr>
        <w:t>3.1.18. Своевременно осуществлять снабжение пищеблока необходимыми качественными пищевыми продуктами в соответствии с разработанным меню. Обеспечить хранение 3-дневного запаса пищевых продуктов с сохранением ее качественных характеристик.</w:t>
      </w:r>
    </w:p>
    <w:p w14:paraId="3989CF06" w14:textId="1405EE72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  <w:rPr>
          <w:bCs/>
        </w:rPr>
      </w:pPr>
      <w:r>
        <w:rPr>
          <w:bCs/>
        </w:rPr>
        <w:t>3.1.19. Оказывать Услуги в соответствии с утвержденным меню.</w:t>
      </w:r>
      <w:r>
        <w:t xml:space="preserve"> Ежедневно п</w:t>
      </w:r>
      <w:r>
        <w:rPr>
          <w:bCs/>
        </w:rPr>
        <w:t>редоставлять Заказчику меню на текущий день с ценой на каждое блюдо.</w:t>
      </w:r>
    </w:p>
    <w:p w14:paraId="76D7F3C4" w14:textId="101953F2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</w:pPr>
      <w:r>
        <w:rPr>
          <w:bCs/>
        </w:rPr>
        <w:t xml:space="preserve">3.1.20. Обеспечить постоянный контроль за качеством пищи (бракераж), технологией приготовления блюд, соблюдением требований </w:t>
      </w:r>
      <w:r>
        <w:t>СанПиН 2.3/2.4.4282-26.</w:t>
      </w:r>
    </w:p>
    <w:p w14:paraId="55AF9732" w14:textId="26FDF69E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567" w:firstLine="0"/>
        <w:jc w:val="both"/>
      </w:pPr>
      <w:r>
        <w:t xml:space="preserve">3.1.21. </w:t>
      </w:r>
      <w:r>
        <w:rPr>
          <w:bCs/>
        </w:rPr>
        <w:t xml:space="preserve">Размещать </w:t>
      </w:r>
      <w:r>
        <w:t>в доступных для родителей</w:t>
      </w:r>
      <w:r w:rsidR="00F60F42">
        <w:t xml:space="preserve"> </w:t>
      </w:r>
      <w:r>
        <w:t>местах (в том числе в обеденном зале, холле) следующую информацию:</w:t>
      </w:r>
    </w:p>
    <w:p w14:paraId="7F657627" w14:textId="77777777" w:rsidR="002626EC" w:rsidRDefault="002626EC" w:rsidP="002626EC">
      <w:pPr>
        <w:widowControl w:val="0"/>
        <w:tabs>
          <w:tab w:val="left" w:pos="540"/>
          <w:tab w:val="left" w:pos="720"/>
        </w:tabs>
        <w:suppressAutoHyphens/>
        <w:ind w:left="-567" w:hanging="426"/>
        <w:jc w:val="both"/>
      </w:pPr>
      <w:r>
        <w:t xml:space="preserve">        </w:t>
      </w:r>
      <w:r w:rsidR="00774693">
        <w:t>- ежедневное меню основного (организованного) питания на сутки для всех возрастных групп детей с указанием наименования приема пищи, наименования блюда, массы порции, калорийности порции;</w:t>
      </w:r>
    </w:p>
    <w:p w14:paraId="085B04BB" w14:textId="18676CF6" w:rsidR="00774693" w:rsidRDefault="002626EC" w:rsidP="002626EC">
      <w:pPr>
        <w:widowControl w:val="0"/>
        <w:tabs>
          <w:tab w:val="left" w:pos="540"/>
          <w:tab w:val="left" w:pos="720"/>
        </w:tabs>
        <w:suppressAutoHyphens/>
        <w:ind w:left="-567" w:hanging="426"/>
        <w:jc w:val="both"/>
      </w:pPr>
      <w:r>
        <w:t xml:space="preserve">        </w:t>
      </w:r>
      <w:r w:rsidR="00774693">
        <w:t>- меню дополнительного питания с указанием наименования блюда, массы порции, калорийности порции;</w:t>
      </w:r>
    </w:p>
    <w:p w14:paraId="26D12279" w14:textId="77777777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709" w:firstLine="0"/>
        <w:jc w:val="both"/>
      </w:pPr>
      <w:r>
        <w:lastRenderedPageBreak/>
        <w:t>- рекомендации по организации здорового питания детей.</w:t>
      </w:r>
    </w:p>
    <w:p w14:paraId="402439B3" w14:textId="0B0BB4C2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709" w:firstLine="0"/>
        <w:jc w:val="both"/>
      </w:pPr>
      <w:r>
        <w:t xml:space="preserve">3.1.22. Обеспечить предварительное накрытие столов перед каждым началом приема пищи </w:t>
      </w:r>
      <w:r w:rsidR="00E44AF5">
        <w:t>воспитанниками</w:t>
      </w:r>
      <w:r>
        <w:t xml:space="preserve"> Заказчика и обеспечить уборку столов после каждого приема пищи </w:t>
      </w:r>
      <w:r w:rsidR="00E44AF5">
        <w:t>воспитанниками</w:t>
      </w:r>
      <w:r>
        <w:t xml:space="preserve"> Заказчика. </w:t>
      </w:r>
    </w:p>
    <w:p w14:paraId="48C65547" w14:textId="1939455E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709" w:firstLine="0"/>
        <w:jc w:val="both"/>
      </w:pPr>
      <w:r>
        <w:t xml:space="preserve">3.1.23. Обеспечить </w:t>
      </w:r>
      <w:r w:rsidR="00E44AF5">
        <w:t>воспитанников</w:t>
      </w:r>
      <w:r>
        <w:t xml:space="preserve"> Заказчика, принимающих пищу, салфетками в необходимом количестве.</w:t>
      </w:r>
    </w:p>
    <w:p w14:paraId="7BC2690B" w14:textId="09FE1EC6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709" w:firstLine="0"/>
        <w:jc w:val="both"/>
      </w:pPr>
      <w:r>
        <w:t>3.1.24. Использовать помещения пищеблока, оборудование, кухонный инвентарь, столовую и кухонную посуду, переданные Заказчиком, только в целях оказания Услуг по Договору.</w:t>
      </w:r>
    </w:p>
    <w:p w14:paraId="6C44CC8B" w14:textId="1A88957B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709" w:firstLine="0"/>
        <w:jc w:val="both"/>
      </w:pPr>
      <w:r>
        <w:t xml:space="preserve">3.1.25. Использовать при оказании Услуг пищевые продукты, качество которых подтверждается сертификатами соответствия, декларациями о соответствии, ветеринарными сопроводительными документами, </w:t>
      </w:r>
      <w:r>
        <w:rPr>
          <w:bCs/>
          <w:color w:val="26282F"/>
          <w:lang w:eastAsia="en-US"/>
        </w:rPr>
        <w:t xml:space="preserve">утвержденными приказом Министерства сельского хозяйства Российской Федерации </w:t>
      </w:r>
      <w:r>
        <w:rPr>
          <w:bCs/>
          <w:color w:val="26282F"/>
          <w:lang w:eastAsia="en-US"/>
        </w:rPr>
        <w:br/>
        <w:t xml:space="preserve">от 13.12.2022 № 862 «Об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носителях», </w:t>
      </w:r>
      <w:r>
        <w:t xml:space="preserve">удостоверениями качества и безопасности пищевых продуктов на продукцию отечественного производства, а также иными документами, предусмотренными законодательством Российской Федерации. Осуществлять хранение указанных сопроводительных документов до конца реализации пищевых продуктов. </w:t>
      </w:r>
    </w:p>
    <w:p w14:paraId="2667F2F3" w14:textId="6DA8EB2A" w:rsidR="00774693" w:rsidRDefault="00774693" w:rsidP="002626EC">
      <w:pPr>
        <w:widowControl w:val="0"/>
        <w:tabs>
          <w:tab w:val="left" w:pos="540"/>
          <w:tab w:val="left" w:pos="720"/>
        </w:tabs>
        <w:suppressAutoHyphens/>
        <w:ind w:left="-709" w:firstLine="0"/>
        <w:jc w:val="both"/>
      </w:pPr>
      <w:r>
        <w:t>3.1.26. Выдачу готовой пищи осуществлять только после проведения контроля бракеражной комиссией.</w:t>
      </w:r>
    </w:p>
    <w:p w14:paraId="7CE010E4" w14:textId="369EC1A2" w:rsidR="00774693" w:rsidRDefault="00774693" w:rsidP="002626EC">
      <w:pPr>
        <w:tabs>
          <w:tab w:val="left" w:pos="567"/>
        </w:tabs>
        <w:suppressAutoHyphens/>
        <w:ind w:left="-709" w:firstLine="0"/>
        <w:jc w:val="both"/>
      </w:pPr>
      <w:r>
        <w:t xml:space="preserve">3.1.27. Осуществлять выдачу готовой пищи в соответствии с режимом питания </w:t>
      </w:r>
      <w:r w:rsidR="00D53E80">
        <w:t>воспитанников</w:t>
      </w:r>
      <w:r>
        <w:t xml:space="preserve"> Заказчика, установленным Приложением 2 к Договору.</w:t>
      </w:r>
    </w:p>
    <w:p w14:paraId="3AF4F902" w14:textId="7A770DD3" w:rsidR="00774693" w:rsidRDefault="00774693" w:rsidP="002626EC">
      <w:pPr>
        <w:suppressAutoHyphens/>
        <w:ind w:left="-709" w:firstLine="0"/>
        <w:jc w:val="both"/>
      </w:pPr>
      <w:r>
        <w:t>3.1.28. Обеспечивать наличие и реализацию горячих блюд и буфетной продукции (дополнительное питание) за плату педагогическим и иным работникам Заказчик</w:t>
      </w:r>
      <w:r w:rsidR="00D53E80">
        <w:t>.</w:t>
      </w:r>
    </w:p>
    <w:p w14:paraId="63019711" w14:textId="709DAF76" w:rsidR="00774693" w:rsidRDefault="00774693" w:rsidP="002626EC">
      <w:pPr>
        <w:tabs>
          <w:tab w:val="left" w:pos="567"/>
        </w:tabs>
        <w:suppressAutoHyphens/>
        <w:ind w:left="-709" w:firstLine="0"/>
        <w:jc w:val="both"/>
      </w:pPr>
      <w:r>
        <w:t xml:space="preserve">3.1.29. Ежедневно вывешивать в обеденном зале прейскурант буфетной продукции (дополнительное питание), реализуемой Исполнителем в учреждении Заказчика. </w:t>
      </w:r>
    </w:p>
    <w:p w14:paraId="4F0D631B" w14:textId="6A4A5D0B" w:rsidR="00774693" w:rsidRDefault="00774693" w:rsidP="002626EC">
      <w:pPr>
        <w:tabs>
          <w:tab w:val="left" w:pos="567"/>
        </w:tabs>
        <w:suppressAutoHyphens/>
        <w:ind w:left="-709" w:firstLine="0"/>
        <w:jc w:val="both"/>
      </w:pPr>
      <w:r>
        <w:t>3.1.30. Обеспечить наличие и хранение следующих документов: бракеражные журналы, меню, технологические карты на блюда и изделия, приходные документы на пищевые продукты, документы, удостоверяющие качество поступающего сырья, полуфабрикатов, продовольственных товаров (сертификаты соответствия, удостоверения качества, накладные с указанием сведений о сертификатах, датах изготовления и реализации продуктов), книги отзывов и предложений, журналы здоровья и осмотра работников Исполнителя, информацию об Исполнителе и оказываемых им Услугах.</w:t>
      </w:r>
    </w:p>
    <w:p w14:paraId="4F9FED48" w14:textId="789025D8" w:rsidR="00774693" w:rsidRDefault="00774693" w:rsidP="002626EC">
      <w:pPr>
        <w:tabs>
          <w:tab w:val="left" w:pos="0"/>
          <w:tab w:val="left" w:pos="567"/>
        </w:tabs>
        <w:suppressAutoHyphens/>
        <w:ind w:left="-709" w:firstLine="0"/>
        <w:jc w:val="both"/>
      </w:pPr>
      <w:r>
        <w:t>3.1.31. З</w:t>
      </w:r>
      <w:r>
        <w:rPr>
          <w:rFonts w:eastAsia="Calibri"/>
        </w:rPr>
        <w:t xml:space="preserve">аключить с Заказчиком договор безвозмездного пользования нежилым помещением в соответствии с Порядком </w:t>
      </w:r>
      <w:r>
        <w:t>передачи объектов муниципального нежилого фонда города Иркутска в безвозмездное пользование, утвержденным решением Думы города Иркутска от 04.05.2026 № 008-20-220258/6 «Об утверждении Порядка передачи объектов муниципального нежилого фонда города Иркутска в безвозмездное пользование» (далее – Порядок).</w:t>
      </w:r>
    </w:p>
    <w:p w14:paraId="455EC144" w14:textId="290C0208" w:rsidR="00774693" w:rsidRDefault="00774693" w:rsidP="002626EC">
      <w:pPr>
        <w:autoSpaceDE w:val="0"/>
        <w:autoSpaceDN w:val="0"/>
        <w:adjustRightInd w:val="0"/>
        <w:ind w:left="-709" w:firstLine="0"/>
        <w:jc w:val="both"/>
        <w:rPr>
          <w:rFonts w:eastAsiaTheme="minorHAnsi"/>
          <w:lang w:eastAsia="en-US"/>
        </w:rPr>
      </w:pPr>
      <w:r>
        <w:t>3.1.32. Восстановить повреждение асфальтового покрытия и обеспечить высадку зеленых насаждений, в случае их повреждения в процессе оказания Услуг.</w:t>
      </w:r>
    </w:p>
    <w:p w14:paraId="5F292CEF" w14:textId="31F4ECC8" w:rsidR="00774693" w:rsidRDefault="008355C6" w:rsidP="002626EC">
      <w:pPr>
        <w:tabs>
          <w:tab w:val="left" w:pos="0"/>
          <w:tab w:val="left" w:pos="567"/>
        </w:tabs>
        <w:suppressAutoHyphens/>
        <w:ind w:left="-709" w:firstLine="0"/>
        <w:jc w:val="both"/>
      </w:pPr>
      <w:r>
        <w:t>3</w:t>
      </w:r>
      <w:r w:rsidR="00774693">
        <w:t>.1.33. Возмещать Заказчику расходы по электроэнергии, освещению, отоплению (тепловая энергия и теплоноситель) и холодной воде (водоснабжение и прием сточных вод), связанных с организацией питания обучающихся Заказчика. Оплата должна быть произведена Исполнителем в течение 10 дней, с момента выставления Заказчиком счета на оплату коммунальных ресурсов. Снятие показаний с приборов учета осуществляется Сторонами до 25 числа каждого месяца. Возмещение Заказчику расходов по электроэнергии, за теплоноситель, водоснабжение и прием сточных вод, связанных с организацией питания обучающихся Заказчика, осуществляется на основании прибора учета, установленного в пищеблоке. Возмещение Заказчику расходов за тепловую энергию, горячую воду осуществляется согласно расчету, являющемуся Приложением 5 к Договору. По согласованию Сторон допускается выставление счета на оплату коммунальных ресурсов посредством электронного документооборота.</w:t>
      </w:r>
    </w:p>
    <w:p w14:paraId="49ADC7DB" w14:textId="7429F264" w:rsidR="00774693" w:rsidRDefault="008355C6" w:rsidP="002626EC">
      <w:pPr>
        <w:tabs>
          <w:tab w:val="left" w:pos="0"/>
          <w:tab w:val="left" w:pos="567"/>
        </w:tabs>
        <w:suppressAutoHyphens/>
        <w:ind w:left="-709" w:firstLine="0"/>
        <w:jc w:val="both"/>
      </w:pPr>
      <w:r>
        <w:lastRenderedPageBreak/>
        <w:t>3</w:t>
      </w:r>
      <w:r w:rsidR="00774693">
        <w:t xml:space="preserve">.1.34. Содержать в чистоте помещения пищеблока, в том числе, проводить ежедневную влажную уборку с применением моющих и дезинфицирующих средств. Проводить ежедневную санитарную обработку оборудования по мере его загрязнения и по окончании работы. Проводить дезинфекцию столовой и кухонной посуды, кухонного инвентаря по эпидемиологическим показаниям в соответствии с инструкцией по применению дезинфицирующих средств. Один раз в месяц проводить генеральную уборку помещений пищеблока, оборудования с последующей дезинфекцией. Осуществлять мытье столовой и кухонной посуды, кухонного инвентаря в соответствии с требованиями, установленными </w:t>
      </w:r>
      <w:r w:rsidR="00774693">
        <w:rPr>
          <w:rFonts w:eastAsiaTheme="minorHAnsi"/>
          <w:lang w:eastAsia="en-US"/>
        </w:rPr>
        <w:t>законодательством Российской</w:t>
      </w:r>
      <w:r w:rsidR="00774693">
        <w:t xml:space="preserve"> Федерации. </w:t>
      </w:r>
    </w:p>
    <w:p w14:paraId="2AD90024" w14:textId="5715F819" w:rsidR="00774693" w:rsidRDefault="008355C6" w:rsidP="002626EC">
      <w:pPr>
        <w:tabs>
          <w:tab w:val="left" w:pos="0"/>
          <w:tab w:val="left" w:pos="567"/>
          <w:tab w:val="left" w:pos="720"/>
        </w:tabs>
        <w:suppressAutoHyphens/>
        <w:ind w:left="-709" w:firstLine="0"/>
        <w:jc w:val="both"/>
      </w:pPr>
      <w:r>
        <w:t>3</w:t>
      </w:r>
      <w:r w:rsidR="00774693">
        <w:t>.1.35. Сбор и обращение отходов осуществлять в соответствии с требованиями по обращению с твердыми коммунальными отходами и содержанию территории. Осуществлять утилизацию жидких пищевых отходов, возникающих в результате оказания Услуг по Договору.</w:t>
      </w:r>
    </w:p>
    <w:p w14:paraId="61E727EA" w14:textId="0ADC5458" w:rsidR="00774693" w:rsidRDefault="008355C6" w:rsidP="002626EC">
      <w:pPr>
        <w:widowControl w:val="0"/>
        <w:ind w:left="-709" w:firstLine="0"/>
        <w:jc w:val="both"/>
        <w:rPr>
          <w:rFonts w:eastAsiaTheme="minorHAnsi"/>
          <w:lang w:eastAsia="en-US"/>
        </w:rPr>
      </w:pPr>
      <w:r>
        <w:t>3</w:t>
      </w:r>
      <w:r w:rsidR="00774693">
        <w:t>.1.36. Предоставлять доступ к помещениям пищеблока Заказчику для проведения плановых дезинсекционных и дератизационных работ. В случае возникновения необходимости, Исполнитель проводит дополнительные (внеплановые) дезинсекционные и дератизационные работы в помещениях пищеблока (профилактические и истребительные) за счет собственных средств.</w:t>
      </w:r>
    </w:p>
    <w:p w14:paraId="7BF316BE" w14:textId="3B40F385" w:rsidR="00774693" w:rsidRDefault="008355C6" w:rsidP="002626EC">
      <w:pPr>
        <w:tabs>
          <w:tab w:val="left" w:pos="0"/>
          <w:tab w:val="left" w:pos="567"/>
        </w:tabs>
        <w:suppressAutoHyphens/>
        <w:ind w:left="-709" w:firstLine="0"/>
        <w:jc w:val="both"/>
      </w:pPr>
      <w:r>
        <w:t>3</w:t>
      </w:r>
      <w:r w:rsidR="00774693">
        <w:t xml:space="preserve">.1.37. Предоставлять по письменному запросу Заказчика в срок не более 2 (двух) рабочих дней необходимую информацию для отчетов по организации питания </w:t>
      </w:r>
      <w:r w:rsidR="00D05CEB">
        <w:t>воспитанников</w:t>
      </w:r>
      <w:r w:rsidR="00774693">
        <w:t xml:space="preserve"> Заказчика, ведения мониторинга организации питания </w:t>
      </w:r>
      <w:r w:rsidR="00D05CEB">
        <w:t>воспитанников</w:t>
      </w:r>
      <w:r w:rsidR="00774693">
        <w:t>, а также представлять Заказчику достоверную информацию о поставляемых товарах, в том числе: сведения об основных потребительских свойствах товаров, используемых при оказании Услуг; сведения о составе (в том числе о назначении, об условиях применения и хранения пищевых продуктов, о способах приготовления полуфабрикатов и готовых блюд, весе (объеме), дате и месте изготовления и упаковки (фасовки) пищевых продуктов, а также сведения о противопоказаниях для их применения при отдельных заболеваниях); информацию о подтверждении соответствия товаров обязательным требованиям; необходимые для приемки товара по качеству сведения об установленных изготовителями пищевых продуктов требованиях к их качеству и иные документы, связанные с оказанием Услуг по Договору.</w:t>
      </w:r>
    </w:p>
    <w:p w14:paraId="37BC75F4" w14:textId="3DE5BC7C" w:rsidR="00774693" w:rsidRDefault="008355C6" w:rsidP="002626EC">
      <w:pPr>
        <w:tabs>
          <w:tab w:val="left" w:pos="0"/>
          <w:tab w:val="left" w:pos="567"/>
        </w:tabs>
        <w:suppressAutoHyphens/>
        <w:ind w:left="-709" w:firstLine="0"/>
        <w:jc w:val="both"/>
      </w:pPr>
      <w:r>
        <w:rPr>
          <w:color w:val="000000"/>
        </w:rPr>
        <w:t>3</w:t>
      </w:r>
      <w:r w:rsidR="00774693">
        <w:rPr>
          <w:color w:val="000000"/>
        </w:rPr>
        <w:t>.1.38. Предоставлять возможность беспрепятственного доступа в пищеблок представителей Заказчика, представителей департамента образования комитета по социальной политике и культуре администрации города Иркутска, являющегося органом управления образованием на территории городского округа муниципального образования город Иркутск, а также осуществляющего функции и полномочия учредителя Заказчика, представителей органа (</w:t>
      </w:r>
      <w:r w:rsidR="00774693">
        <w:t>структурного подразделения органа) администрации города Иркутска, осуществляющего контроль за деятельностью предприятий общественного питания</w:t>
      </w:r>
      <w:r w:rsidR="00774693">
        <w:rPr>
          <w:color w:val="000000"/>
        </w:rPr>
        <w:t xml:space="preserve">, а также </w:t>
      </w:r>
      <w:r w:rsidR="00774693">
        <w:rPr>
          <w:color w:val="262626"/>
        </w:rPr>
        <w:t xml:space="preserve">контролирующих государственных органов для проведения проверки </w:t>
      </w:r>
      <w:r w:rsidR="00774693">
        <w:t xml:space="preserve">за соблюдением условий Договора в части качества и безопасности сельскохозяйственной продукции, сырья и продовольствия, предназначенных для организации питания </w:t>
      </w:r>
      <w:r w:rsidR="00D05CEB">
        <w:t>воспитанников</w:t>
      </w:r>
      <w:r w:rsidR="00774693">
        <w:t xml:space="preserve"> Заказчика, а также качества оказания Услуг по Договору. </w:t>
      </w:r>
    </w:p>
    <w:p w14:paraId="5405E017" w14:textId="5809BF8D" w:rsidR="00774693" w:rsidRDefault="008355C6" w:rsidP="002626EC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ind w:left="-709" w:firstLine="0"/>
        <w:jc w:val="both"/>
      </w:pPr>
      <w:r>
        <w:t>3</w:t>
      </w:r>
      <w:r w:rsidR="00774693">
        <w:t>.1.39. Ежеквартально осуществлять совместно с Заказчиком сверку взаиморасчетов путем составления и подписания акта сверки взаиморасчетов.</w:t>
      </w:r>
    </w:p>
    <w:p w14:paraId="4B4A6011" w14:textId="17AA78B1" w:rsidR="00774693" w:rsidRDefault="008355C6" w:rsidP="002626EC">
      <w:pPr>
        <w:widowControl w:val="0"/>
        <w:ind w:left="-709" w:firstLine="0"/>
        <w:jc w:val="both"/>
      </w:pPr>
      <w:r>
        <w:t>3</w:t>
      </w:r>
      <w:r w:rsidR="00774693">
        <w:t>.1.4</w:t>
      </w:r>
      <w:r w:rsidR="00D05CEB">
        <w:t>0</w:t>
      </w:r>
      <w:r w:rsidR="00774693">
        <w:t>. Представить Заказчику документы (информацию), указанные в пункте 4.3 Договора.</w:t>
      </w:r>
    </w:p>
    <w:p w14:paraId="7F544E2E" w14:textId="468F2014" w:rsidR="00774693" w:rsidRDefault="008355C6" w:rsidP="002626EC">
      <w:pPr>
        <w:widowControl w:val="0"/>
        <w:ind w:left="-709" w:firstLine="0"/>
        <w:jc w:val="both"/>
      </w:pPr>
      <w:r>
        <w:t>3</w:t>
      </w:r>
      <w:r w:rsidR="00774693">
        <w:t>.1.4</w:t>
      </w:r>
      <w:r w:rsidR="00D05CEB">
        <w:t>1</w:t>
      </w:r>
      <w:r w:rsidR="00774693">
        <w:t>. Своевременно предоставлять достоверную информацию о ходе исполнения обязательств, в том числе о сложностях, возникающих при исполнении Договора.</w:t>
      </w:r>
    </w:p>
    <w:p w14:paraId="5EA58CC9" w14:textId="3D3C5023" w:rsidR="002626EC" w:rsidRDefault="008355C6" w:rsidP="002626EC">
      <w:pPr>
        <w:widowControl w:val="0"/>
        <w:ind w:left="-709" w:firstLine="0"/>
        <w:jc w:val="both"/>
      </w:pPr>
      <w:r>
        <w:t>3</w:t>
      </w:r>
      <w:r w:rsidR="00774693">
        <w:t>.1.4</w:t>
      </w:r>
      <w:r w:rsidR="00D05CEB">
        <w:t>2</w:t>
      </w:r>
      <w:r w:rsidR="00774693">
        <w:t xml:space="preserve">. Обеспечить соответствие оказываемых Услуг требованиям качества и безопасности, </w:t>
      </w:r>
      <w:r w:rsidR="002626EC">
        <w:t xml:space="preserve">  </w:t>
      </w:r>
      <w:r w:rsidR="00774693">
        <w:t>предусмотренным действующим законодательством Российской Федерации, правовыми актами органов государственной власти Российской Федерации, муниципальными правовыми актами, техническими регламентами, документами, разрабатываемыми и применяемыми в национальной системе стандартизации, техническими условиями, санитарно-эпидемиологическими правилами и нормативами, действующими в отношении данного вида услуг, условиям Договора.</w:t>
      </w:r>
    </w:p>
    <w:p w14:paraId="4D5F5C4F" w14:textId="69F4F52C" w:rsidR="00774693" w:rsidRDefault="008355C6" w:rsidP="002626EC">
      <w:pPr>
        <w:widowControl w:val="0"/>
        <w:ind w:left="-709" w:firstLine="0"/>
        <w:jc w:val="both"/>
      </w:pPr>
      <w:r>
        <w:t>3</w:t>
      </w:r>
      <w:r w:rsidR="00774693">
        <w:t>.1.4</w:t>
      </w:r>
      <w:r w:rsidR="00D05CEB">
        <w:t>3</w:t>
      </w:r>
      <w:r w:rsidR="00774693">
        <w:t>. Приостановить оказание Услуг в случае обнаружения независящих от Исполнителя обстоятельств, которые могут оказать негативное влияние на результат оказываемых Услуг или создать невозможность их завершения в установленный Договором срок, и незамедлительно сообщить об этом Заказчику.</w:t>
      </w:r>
    </w:p>
    <w:p w14:paraId="5E65290D" w14:textId="2C45B726" w:rsidR="00774693" w:rsidRDefault="008355C6" w:rsidP="006D5063">
      <w:pPr>
        <w:widowControl w:val="0"/>
        <w:ind w:left="-709" w:hanging="284"/>
        <w:jc w:val="both"/>
      </w:pPr>
      <w:r>
        <w:t xml:space="preserve">     </w:t>
      </w:r>
      <w:r w:rsidR="00774693">
        <w:t>Исполнитель, не предупредивший Заказчика об обстоятельствах, указанных в настоящем пункте</w:t>
      </w:r>
      <w:r w:rsidR="00D05CEB">
        <w:t>,</w:t>
      </w:r>
      <w:r w:rsidR="00774693">
        <w:t xml:space="preserve"> </w:t>
      </w:r>
      <w:r w:rsidR="006D5063">
        <w:t xml:space="preserve">   </w:t>
      </w:r>
      <w:r w:rsidR="00774693">
        <w:lastRenderedPageBreak/>
        <w:t>либо продолживший оказание Услуг, не дожидаясь разумного срока для ответа на предупреждение, или несмотря на своевременное указание Заказчика о прекращении оказания Услуг, не вправе при предъявлении к нему или им к Заказчику соответствующих требований ссылаться на указанные обстоятельства.</w:t>
      </w:r>
    </w:p>
    <w:p w14:paraId="69E4B634" w14:textId="05A96082" w:rsidR="00774693" w:rsidRDefault="008355C6" w:rsidP="006D5063">
      <w:pPr>
        <w:widowControl w:val="0"/>
        <w:ind w:left="-709" w:firstLine="0"/>
        <w:jc w:val="both"/>
      </w:pPr>
      <w:r>
        <w:t>3</w:t>
      </w:r>
      <w:r w:rsidR="00774693">
        <w:t>.1.4</w:t>
      </w:r>
      <w:r w:rsidR="00D05CEB">
        <w:t>4</w:t>
      </w:r>
      <w:r w:rsidR="00774693">
        <w:t>. Выполнять указания, выданные Заказчиком согласно пункту 5.4.7 Договора, в установленные сроки, обеспечить устранение недостатков и дефектов, выявленных при приемке результатов оказанных Услуг, за свой счет.</w:t>
      </w:r>
    </w:p>
    <w:p w14:paraId="062EEAF8" w14:textId="57D70019" w:rsidR="00774693" w:rsidRDefault="008355C6" w:rsidP="006D5063">
      <w:pPr>
        <w:widowControl w:val="0"/>
        <w:ind w:left="-709" w:firstLine="0"/>
        <w:jc w:val="both"/>
      </w:pPr>
      <w:r>
        <w:t>3</w:t>
      </w:r>
      <w:r w:rsidR="00774693">
        <w:t>.1.4</w:t>
      </w:r>
      <w:r w:rsidR="00D05CEB">
        <w:t>5</w:t>
      </w:r>
      <w:r w:rsidR="00774693">
        <w:t>. Предоставить обеспечение исполнения Договора в случаях, установленных Договором, Положением о закупках товаров, работ, услуг отдельными видами юридических лиц МАОУ г. Иркутска ОК «Лесной».</w:t>
      </w:r>
    </w:p>
    <w:p w14:paraId="50F8EC28" w14:textId="1E02F474" w:rsidR="00774693" w:rsidRDefault="008355C6" w:rsidP="006D5063">
      <w:pPr>
        <w:widowControl w:val="0"/>
        <w:ind w:left="-709" w:firstLine="0"/>
        <w:jc w:val="both"/>
      </w:pPr>
      <w:r>
        <w:t>3</w:t>
      </w:r>
      <w:r w:rsidR="00774693">
        <w:t>.1.4</w:t>
      </w:r>
      <w:r w:rsidR="00D05CEB">
        <w:t>6</w:t>
      </w:r>
      <w:r w:rsidR="00774693">
        <w:t>. В течение 2 (двух) дней информировать Заказчика о невозможности оказать Услуги в надлежащем объеме, в предусмотренные Договором сроки, надлежащего качества с указанием причин.</w:t>
      </w:r>
    </w:p>
    <w:p w14:paraId="78889FFB" w14:textId="3A77081A" w:rsidR="00774693" w:rsidRDefault="008355C6" w:rsidP="006D5063">
      <w:pPr>
        <w:widowControl w:val="0"/>
        <w:ind w:left="-709" w:firstLine="0"/>
        <w:jc w:val="both"/>
      </w:pPr>
      <w:r>
        <w:t>3</w:t>
      </w:r>
      <w:r w:rsidR="00774693">
        <w:t>.1.4</w:t>
      </w:r>
      <w:r w:rsidR="00D05CEB">
        <w:t>7</w:t>
      </w:r>
      <w:r w:rsidR="00774693">
        <w:t>. Предоставить Заказчику сведения об изменении реквизитов, указанных в разделе 13 Договора в течение 2 (двух) рабочих дней со дня соответствующего изменения.</w:t>
      </w:r>
    </w:p>
    <w:p w14:paraId="2C6E5E24" w14:textId="5EB1C830" w:rsidR="00774693" w:rsidRDefault="008355C6" w:rsidP="006D5063">
      <w:pPr>
        <w:widowControl w:val="0"/>
        <w:ind w:left="-709" w:firstLine="0"/>
        <w:jc w:val="both"/>
      </w:pPr>
      <w:r>
        <w:t xml:space="preserve">    </w:t>
      </w:r>
      <w:r w:rsidR="00774693">
        <w:t>В случае изменения счета Исполнителя в течение 1 (одного) рабочего дня в письменной форме сообщить об этом Заказчику, указав новые реквизиты счета. В противном случае все риски, связанные с перечислением Заказчиком денежных средств на указанный в Договоре счет Исполнителя, несет Исполнитель.</w:t>
      </w:r>
    </w:p>
    <w:p w14:paraId="211E4B98" w14:textId="29D6905F" w:rsidR="00774693" w:rsidRDefault="008355C6" w:rsidP="006D5063">
      <w:pPr>
        <w:widowControl w:val="0"/>
        <w:ind w:left="-709" w:firstLine="0"/>
        <w:jc w:val="both"/>
      </w:pPr>
      <w:r>
        <w:t>3</w:t>
      </w:r>
      <w:r w:rsidR="00774693">
        <w:t>.1.4</w:t>
      </w:r>
      <w:r w:rsidR="00D05CEB">
        <w:t>8</w:t>
      </w:r>
      <w:r w:rsidR="00774693">
        <w:t xml:space="preserve">. Привлечь </w:t>
      </w:r>
      <w:r w:rsidR="00774693">
        <w:rPr>
          <w:rFonts w:eastAsia="Calibri"/>
          <w:lang w:eastAsia="en-US"/>
        </w:rPr>
        <w:t>к исполнению Договора соисполнителей из числа субъектов малого предпринимательства, социально ориентированных некоммерческих организаций (далее – соисполнители)</w:t>
      </w:r>
      <w:r w:rsidR="00774693">
        <w:t xml:space="preserve"> в объеме 25% от цены Договора для оказания Услуг при приобретении продуктов питания, доставке продуктов питания, в случае если Исполнитель не является субъектом </w:t>
      </w:r>
      <w:r w:rsidR="00774693">
        <w:rPr>
          <w:rFonts w:eastAsia="Calibri"/>
          <w:lang w:eastAsia="en-US"/>
        </w:rPr>
        <w:t>малого предпринимательства, социально ориентированной некоммерческой организацией</w:t>
      </w:r>
      <w:r w:rsidR="00774693">
        <w:t>.</w:t>
      </w:r>
    </w:p>
    <w:p w14:paraId="2246C8C2" w14:textId="6C6D5908" w:rsidR="00774693" w:rsidRDefault="008355C6" w:rsidP="006D5063">
      <w:pPr>
        <w:widowControl w:val="0"/>
        <w:ind w:left="-709" w:firstLine="0"/>
        <w:jc w:val="both"/>
      </w:pPr>
      <w:r>
        <w:t>3</w:t>
      </w:r>
      <w:r w:rsidR="00774693">
        <w:t>.1.</w:t>
      </w:r>
      <w:r w:rsidR="00D05CEB">
        <w:t>49</w:t>
      </w:r>
      <w:r w:rsidR="00774693">
        <w:t>. В срок не более 5 (пяти) рабочих дней со дня заключения договора с соисполнителем представить Заказчику:</w:t>
      </w:r>
    </w:p>
    <w:p w14:paraId="10907958" w14:textId="77777777" w:rsidR="00774693" w:rsidRDefault="00774693" w:rsidP="006D5063">
      <w:pPr>
        <w:widowControl w:val="0"/>
        <w:ind w:left="-709" w:firstLine="0"/>
        <w:jc w:val="both"/>
      </w:pPr>
      <w:r>
        <w:t>- декларацию о принадлежности соисполнителя к субъектам малого предпринимательства, социально ориентированной некоммерческой организации, составленную в простой письменной форме, подписанную руководителем (иным уполномоченным лицом) субъекта малого предпринимательства, социально ориентированной некоммерческой организации и заверенную печатью (при наличии печати);</w:t>
      </w:r>
    </w:p>
    <w:p w14:paraId="118BE7A8" w14:textId="77777777" w:rsidR="00774693" w:rsidRDefault="00774693" w:rsidP="006D5063">
      <w:pPr>
        <w:widowControl w:val="0"/>
        <w:ind w:left="-709" w:firstLine="0"/>
        <w:jc w:val="both"/>
      </w:pPr>
      <w:r>
        <w:t>- копию договора (договоров), заключенного с соисполнителем, заверенную Исполнителем.</w:t>
      </w:r>
    </w:p>
    <w:p w14:paraId="3F42E4D5" w14:textId="4DCBB262" w:rsidR="00774693" w:rsidRDefault="008355C6" w:rsidP="006D5063">
      <w:pPr>
        <w:widowControl w:val="0"/>
        <w:ind w:left="-709" w:firstLine="0"/>
        <w:jc w:val="both"/>
      </w:pPr>
      <w:r>
        <w:t>3</w:t>
      </w:r>
      <w:r w:rsidR="00774693">
        <w:t>.1.5</w:t>
      </w:r>
      <w:r w:rsidR="00D05CEB">
        <w:t>0</w:t>
      </w:r>
      <w:r w:rsidR="00774693">
        <w:t>. В случае замены соисполнителя на этапе исполнения договора представлять Заказчику документы, указанные в подпункте 5.1.49 Договора, в течение 5 (пяти) дней со дня заключения договора с новым соисполнителем.</w:t>
      </w:r>
    </w:p>
    <w:p w14:paraId="0451A031" w14:textId="52E983E6" w:rsidR="00774693" w:rsidRDefault="008355C6" w:rsidP="006D5063">
      <w:pPr>
        <w:widowControl w:val="0"/>
        <w:ind w:left="-709" w:firstLine="0"/>
        <w:jc w:val="both"/>
      </w:pPr>
      <w:r>
        <w:t>3</w:t>
      </w:r>
      <w:r w:rsidR="00774693">
        <w:t>.1.5</w:t>
      </w:r>
      <w:r w:rsidR="00D05CEB">
        <w:t>1</w:t>
      </w:r>
      <w:r w:rsidR="00774693">
        <w:t>. Оплачивать поставленные соисполнителем товары, выполненные работы, оказанные услуги, отдельные этапы исполнения договора, заключенного с соисполнителем, в течение 60 (шестидесяти) рабочих дней с даты подписания Исполнителем документа о приемке поставленного товара, выполненной работы, оказанной услуги, отдельных этапов исполнения договора.</w:t>
      </w:r>
    </w:p>
    <w:p w14:paraId="4A7B1EFD" w14:textId="3EB74CF9" w:rsidR="00774693" w:rsidRDefault="008355C6" w:rsidP="006D5063">
      <w:pPr>
        <w:widowControl w:val="0"/>
        <w:ind w:left="-709" w:firstLine="0"/>
        <w:jc w:val="both"/>
      </w:pPr>
      <w:r>
        <w:t>3</w:t>
      </w:r>
      <w:r w:rsidR="00774693">
        <w:t>.1.5</w:t>
      </w:r>
      <w:r w:rsidR="00D05CEB">
        <w:t>2</w:t>
      </w:r>
      <w:r w:rsidR="00774693">
        <w:t>. В течение 10 (десяти) рабочих дней со дня оплаты Исполнителем выполненных обязательств по договору с соисполнителем представлять Заказчику следующие документы:</w:t>
      </w:r>
    </w:p>
    <w:p w14:paraId="7060A9AC" w14:textId="21A62C0C" w:rsidR="00774693" w:rsidRDefault="008355C6" w:rsidP="006D5063">
      <w:pPr>
        <w:widowControl w:val="0"/>
        <w:ind w:left="-709" w:firstLine="0"/>
        <w:jc w:val="both"/>
      </w:pPr>
      <w:r>
        <w:t xml:space="preserve">- </w:t>
      </w:r>
      <w:r w:rsidR="00774693">
        <w:t>копии документов о приемке поставленного товара, выполненной работы, оказанной услуги, которые являются предметом договора, заключенного между Исполнителем и привлеченным им соисполнителем;</w:t>
      </w:r>
    </w:p>
    <w:p w14:paraId="74323BFF" w14:textId="77777777" w:rsidR="006D5063" w:rsidRDefault="008355C6" w:rsidP="006D5063">
      <w:pPr>
        <w:widowControl w:val="0"/>
        <w:ind w:left="-709" w:firstLine="0"/>
        <w:jc w:val="both"/>
      </w:pPr>
      <w:r>
        <w:t xml:space="preserve">- </w:t>
      </w:r>
      <w:r w:rsidR="00774693">
        <w:t>копии платежных поручений, подтверждающих перечисление денежных средств Исполнителем соисполнителю, в случае, если договором, заключенным между Исполнителем и привлеченным им соисполнителем, предусмотрена оплата выполненных обязательств до срока оплаты оказанных услуг, предусмотренных Договором, заключенным с Заказчиком (в ином случае указанный документ представляется Заказчику дополнительно в течение 5 (пяти) дней со дня оплаты Исполнителем обязательств, выполненных соисполнителем).</w:t>
      </w:r>
    </w:p>
    <w:p w14:paraId="6F3A384D" w14:textId="34C1F5B4" w:rsidR="006D5063" w:rsidRDefault="008355C6" w:rsidP="006D5063">
      <w:pPr>
        <w:widowControl w:val="0"/>
        <w:ind w:left="-709" w:firstLine="0"/>
        <w:jc w:val="both"/>
      </w:pPr>
      <w:r>
        <w:t>3</w:t>
      </w:r>
      <w:r w:rsidR="00774693">
        <w:t>.1.5</w:t>
      </w:r>
      <w:r w:rsidR="00D05CEB">
        <w:t>3</w:t>
      </w:r>
      <w:r w:rsidR="00774693">
        <w:t xml:space="preserve">. В случае создания обособленного подразделения на территории Иркутской области в соответствии со статьей 83 Налогового кодекса Российской Федерации, в течение одного месяца со </w:t>
      </w:r>
      <w:r w:rsidR="00774693">
        <w:lastRenderedPageBreak/>
        <w:t xml:space="preserve">дня его создания подать сообщение об этом в налоговый орган по месту нахождения обособленного подразделения и направить Заказчику копию уведомления о постановке на учет в течение трех рабочих дней со дня его получения. </w:t>
      </w:r>
    </w:p>
    <w:p w14:paraId="4B627794" w14:textId="291CCA8B" w:rsidR="006D5063" w:rsidRDefault="008355C6" w:rsidP="006D5063">
      <w:pPr>
        <w:widowControl w:val="0"/>
        <w:ind w:left="-709" w:firstLine="0"/>
        <w:jc w:val="both"/>
      </w:pPr>
      <w:r>
        <w:t>3</w:t>
      </w:r>
      <w:r w:rsidR="00774693">
        <w:t>.1.5</w:t>
      </w:r>
      <w:r w:rsidR="00D05CEB">
        <w:t>4</w:t>
      </w:r>
      <w:r w:rsidR="00774693">
        <w:t>. Обеспечить конфиденциальность информации, предоставленной Заказчиком в ходе исполнения обязательств по Договору.</w:t>
      </w:r>
    </w:p>
    <w:p w14:paraId="54824C72" w14:textId="77777777" w:rsidR="006D5063" w:rsidRDefault="006D5063" w:rsidP="006D5063">
      <w:pPr>
        <w:widowControl w:val="0"/>
        <w:ind w:left="-709" w:firstLine="0"/>
        <w:jc w:val="both"/>
      </w:pPr>
    </w:p>
    <w:p w14:paraId="26E03C03" w14:textId="77777777" w:rsidR="00571A11" w:rsidRDefault="002808CB" w:rsidP="00571A11">
      <w:pPr>
        <w:widowControl w:val="0"/>
        <w:ind w:left="-709" w:firstLine="0"/>
        <w:jc w:val="both"/>
      </w:pPr>
      <w:r w:rsidRPr="00020493">
        <w:rPr>
          <w:bCs/>
          <w:sz w:val="22"/>
          <w:szCs w:val="22"/>
        </w:rPr>
        <w:t>4</w:t>
      </w:r>
      <w:r w:rsidR="00D56CB4" w:rsidRPr="00020493">
        <w:rPr>
          <w:b/>
          <w:sz w:val="22"/>
          <w:szCs w:val="22"/>
        </w:rPr>
        <w:t>. Требования к качеству услуг:</w:t>
      </w:r>
    </w:p>
    <w:p w14:paraId="6C45FFB9" w14:textId="77777777" w:rsidR="00571A11" w:rsidRDefault="00FF0F39" w:rsidP="00571A11">
      <w:pPr>
        <w:widowControl w:val="0"/>
        <w:ind w:left="-709" w:firstLine="0"/>
        <w:jc w:val="both"/>
      </w:pPr>
      <w:r w:rsidRPr="00020493">
        <w:rPr>
          <w:sz w:val="22"/>
          <w:szCs w:val="22"/>
        </w:rPr>
        <w:t xml:space="preserve">4.1. </w:t>
      </w:r>
      <w:r w:rsidRPr="00020493">
        <w:rPr>
          <w:spacing w:val="8"/>
          <w:kern w:val="144"/>
          <w:sz w:val="22"/>
          <w:szCs w:val="22"/>
        </w:rPr>
        <w:t xml:space="preserve">Строго соблюдать требования, установленные законодательством Российской Федерации при организации общественного питания детей. </w:t>
      </w:r>
      <w:bookmarkStart w:id="0" w:name="_Hlk137040145"/>
    </w:p>
    <w:p w14:paraId="74307544" w14:textId="77777777" w:rsidR="00571A11" w:rsidRDefault="00FF0F39" w:rsidP="00571A11">
      <w:pPr>
        <w:widowControl w:val="0"/>
        <w:ind w:left="-709" w:firstLine="0"/>
        <w:jc w:val="both"/>
      </w:pPr>
      <w:r w:rsidRPr="00020493">
        <w:rPr>
          <w:sz w:val="22"/>
          <w:szCs w:val="22"/>
        </w:rPr>
        <w:t>4.</w:t>
      </w:r>
      <w:bookmarkStart w:id="1" w:name="_Hlk137040221"/>
      <w:bookmarkEnd w:id="0"/>
      <w:r w:rsidRPr="00020493">
        <w:rPr>
          <w:sz w:val="22"/>
          <w:szCs w:val="22"/>
        </w:rPr>
        <w:t xml:space="preserve">2. </w:t>
      </w:r>
      <w:r w:rsidRPr="00020493">
        <w:rPr>
          <w:spacing w:val="8"/>
          <w:kern w:val="144"/>
          <w:sz w:val="22"/>
          <w:szCs w:val="22"/>
        </w:rPr>
        <w:t xml:space="preserve">Использовать при оказании услуг продукты питания, качество которых подтверждается сертификатами соответствия, декларациями о соответствии, ветеринарными сопроводительными документами, </w:t>
      </w:r>
      <w:r w:rsidRPr="00020493">
        <w:rPr>
          <w:bCs/>
          <w:color w:val="26282F"/>
          <w:spacing w:val="8"/>
          <w:kern w:val="144"/>
          <w:sz w:val="22"/>
          <w:szCs w:val="22"/>
        </w:rPr>
        <w:t>утвержденными  Приказом Министерства сельского хозяйства Российской Федерации от 13.12.2022 № 862</w:t>
      </w:r>
      <w:r w:rsidRPr="00020493">
        <w:rPr>
          <w:color w:val="3C3C3C"/>
          <w:spacing w:val="2"/>
          <w:kern w:val="144"/>
          <w:sz w:val="22"/>
          <w:szCs w:val="22"/>
          <w:shd w:val="clear" w:color="auto" w:fill="FFFFFF"/>
        </w:rPr>
        <w:t xml:space="preserve"> «</w:t>
      </w:r>
      <w:r w:rsidRPr="00020493">
        <w:rPr>
          <w:bCs/>
          <w:color w:val="26282F"/>
          <w:spacing w:val="8"/>
          <w:kern w:val="144"/>
          <w:sz w:val="22"/>
          <w:szCs w:val="22"/>
        </w:rPr>
        <w:t xml:space="preserve">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носителях», </w:t>
      </w:r>
      <w:r w:rsidRPr="00020493">
        <w:rPr>
          <w:spacing w:val="8"/>
          <w:kern w:val="144"/>
          <w:sz w:val="22"/>
          <w:szCs w:val="22"/>
        </w:rPr>
        <w:t xml:space="preserve">удостоверениями качества и безопасности пищевых продуктов на продукцию отечественного производства, а также иными документами, предусмотренными законодательством Российской Федерации. Осуществлять хранение указанных сопроводительных документов до конца реализации продукта. </w:t>
      </w:r>
    </w:p>
    <w:p w14:paraId="3F634364" w14:textId="77777777" w:rsidR="00571A11" w:rsidRDefault="00FF0F39" w:rsidP="00571A11">
      <w:pPr>
        <w:widowControl w:val="0"/>
        <w:ind w:left="-709" w:firstLine="0"/>
        <w:jc w:val="both"/>
      </w:pPr>
      <w:r w:rsidRPr="00020493">
        <w:rPr>
          <w:spacing w:val="8"/>
          <w:kern w:val="144"/>
          <w:sz w:val="22"/>
          <w:szCs w:val="22"/>
        </w:rPr>
        <w:t>4.3. Исполнитель обязан представить Заказчику на согласование меню, начиная с первого дня оказания услуг, разработанное на период, не менее двух недель (с учетом режима организации) для каждой возрастной группы детей (рекомендуемый образец приведен в Санитарно-эпидемиологических правилах и нормах СанПиН 2.3/2.4.3590-20 «Санитарно-эпидемиологические требования к организации общественного питания населения», утвержденным постановлением Главного государственного санитарного врача Российской Федерации от 27.10.202 № 32 (далее – СанПиН 2.3./2.4.3590-20).</w:t>
      </w:r>
    </w:p>
    <w:p w14:paraId="1EDFAAA1" w14:textId="77777777" w:rsidR="00571A11" w:rsidRDefault="00571A11" w:rsidP="00571A11">
      <w:pPr>
        <w:widowControl w:val="0"/>
        <w:ind w:left="-709" w:firstLine="0"/>
        <w:jc w:val="both"/>
      </w:pPr>
      <w:r>
        <w:t xml:space="preserve">   </w:t>
      </w:r>
      <w:r w:rsidR="00FF0F39" w:rsidRPr="00020493">
        <w:rPr>
          <w:spacing w:val="8"/>
          <w:kern w:val="144"/>
          <w:sz w:val="22"/>
          <w:szCs w:val="22"/>
        </w:rPr>
        <w:t xml:space="preserve">В случае изменения меню предоставлять Заказчику на согласование новое меню, составленное с соблюдением требований, установленных законодательством Российской Федерации при организации общественного питания детей. </w:t>
      </w:r>
    </w:p>
    <w:p w14:paraId="493A16B9" w14:textId="77777777" w:rsidR="00571A11" w:rsidRDefault="00571A11" w:rsidP="00571A11">
      <w:pPr>
        <w:widowControl w:val="0"/>
        <w:ind w:left="-709" w:firstLine="0"/>
        <w:jc w:val="both"/>
      </w:pPr>
      <w:r>
        <w:t xml:space="preserve">   </w:t>
      </w:r>
      <w:r w:rsidR="00FF0F39" w:rsidRPr="00020493">
        <w:rPr>
          <w:spacing w:val="8"/>
          <w:kern w:val="144"/>
          <w:sz w:val="22"/>
          <w:szCs w:val="22"/>
        </w:rPr>
        <w:t>В случае окончания срока действия меню, представить Заказчику на согласование новое меню не позднее, чем за 14 дней до окончания срока действия, используемого при оказании услуг меню.</w:t>
      </w:r>
    </w:p>
    <w:p w14:paraId="5C4443B7" w14:textId="77777777" w:rsidR="00571A11" w:rsidRDefault="00FF0F39" w:rsidP="00571A11">
      <w:pPr>
        <w:widowControl w:val="0"/>
        <w:ind w:left="-709" w:firstLine="0"/>
        <w:jc w:val="both"/>
      </w:pPr>
      <w:r w:rsidRPr="00020493">
        <w:rPr>
          <w:spacing w:val="8"/>
          <w:kern w:val="144"/>
          <w:sz w:val="22"/>
          <w:szCs w:val="22"/>
        </w:rPr>
        <w:t>4.4. С первого дня оказания услуг по Договору на каждое блюдо завести технологическую карту. Технологические карты должны быть оформлены в соответствии с требованиями, установленными законодательством Российской Федерации в области организации общественного питания детей.</w:t>
      </w:r>
    </w:p>
    <w:p w14:paraId="41D159D9" w14:textId="77777777" w:rsidR="00571A11" w:rsidRDefault="00FF0F39" w:rsidP="00571A11">
      <w:pPr>
        <w:widowControl w:val="0"/>
        <w:ind w:left="-709" w:firstLine="0"/>
        <w:jc w:val="both"/>
      </w:pPr>
      <w:r w:rsidRPr="00020493">
        <w:rPr>
          <w:spacing w:val="8"/>
          <w:kern w:val="144"/>
          <w:sz w:val="22"/>
          <w:szCs w:val="22"/>
        </w:rPr>
        <w:t>4.3. Исполнитель обязан осуществлять выдачу готовой пищи осуществлять только после проведения Комиссией контроля за качеством и безопасностью приготовленной пищевой продукции.</w:t>
      </w:r>
      <w:bookmarkEnd w:id="1"/>
    </w:p>
    <w:p w14:paraId="595EE284" w14:textId="77777777" w:rsidR="00571A11" w:rsidRDefault="00571A11" w:rsidP="00571A11">
      <w:pPr>
        <w:widowControl w:val="0"/>
        <w:ind w:left="-709" w:firstLine="0"/>
        <w:jc w:val="both"/>
      </w:pPr>
    </w:p>
    <w:p w14:paraId="38206888" w14:textId="1770B1BA" w:rsidR="00FF0F39" w:rsidRPr="00571A11" w:rsidRDefault="00FF0F39" w:rsidP="00571A11">
      <w:pPr>
        <w:widowControl w:val="0"/>
        <w:ind w:left="-709" w:firstLine="0"/>
        <w:jc w:val="both"/>
      </w:pPr>
      <w:r w:rsidRPr="00020493">
        <w:rPr>
          <w:b/>
          <w:sz w:val="22"/>
          <w:szCs w:val="22"/>
        </w:rPr>
        <w:t>5. Требования к безопасности оказания услуг:</w:t>
      </w:r>
      <w:r w:rsidRPr="00020493">
        <w:rPr>
          <w:sz w:val="22"/>
          <w:szCs w:val="22"/>
        </w:rPr>
        <w:t xml:space="preserve"> Исполнитель обязуется обеспечивать при оказании услуг необходимые мероприятия по технике безопасности, пожарной безопасности, производственной санитарии.</w:t>
      </w:r>
    </w:p>
    <w:p w14:paraId="51A58BB4" w14:textId="528F5268" w:rsidR="000D389C" w:rsidRPr="00020493" w:rsidRDefault="000D389C">
      <w:pPr>
        <w:spacing w:after="200" w:line="276" w:lineRule="auto"/>
        <w:ind w:firstLine="0"/>
        <w:rPr>
          <w:rFonts w:eastAsia="Calibri"/>
          <w:b/>
          <w:bCs/>
          <w:sz w:val="22"/>
          <w:szCs w:val="22"/>
          <w:lang w:eastAsia="en-US"/>
        </w:rPr>
      </w:pPr>
    </w:p>
    <w:p w14:paraId="5F59301A" w14:textId="77777777" w:rsidR="0050760A" w:rsidRPr="00020493" w:rsidRDefault="0050760A">
      <w:pPr>
        <w:spacing w:after="200" w:line="276" w:lineRule="auto"/>
        <w:ind w:firstLine="0"/>
        <w:rPr>
          <w:rFonts w:eastAsia="Calibri"/>
          <w:sz w:val="22"/>
          <w:szCs w:val="22"/>
          <w:lang w:eastAsia="en-US"/>
        </w:rPr>
      </w:pPr>
    </w:p>
    <w:p w14:paraId="3CF476A0" w14:textId="77777777" w:rsidR="00BB5AE1" w:rsidRPr="00020493" w:rsidRDefault="00BB5AE1">
      <w:pPr>
        <w:spacing w:after="200" w:line="276" w:lineRule="auto"/>
        <w:ind w:firstLine="0"/>
        <w:jc w:val="right"/>
        <w:rPr>
          <w:rFonts w:eastAsia="Calibri"/>
          <w:sz w:val="22"/>
          <w:szCs w:val="22"/>
          <w:highlight w:val="yellow"/>
          <w:lang w:eastAsia="en-US"/>
        </w:rPr>
      </w:pPr>
    </w:p>
    <w:p w14:paraId="50B6999C" w14:textId="77777777" w:rsidR="00BB5AE1" w:rsidRPr="00020493" w:rsidRDefault="00BB5AE1">
      <w:pPr>
        <w:spacing w:after="200" w:line="276" w:lineRule="auto"/>
        <w:ind w:firstLine="0"/>
        <w:jc w:val="right"/>
        <w:rPr>
          <w:rFonts w:eastAsia="Calibri"/>
          <w:sz w:val="22"/>
          <w:szCs w:val="22"/>
          <w:highlight w:val="yellow"/>
          <w:lang w:eastAsia="en-US"/>
        </w:rPr>
      </w:pPr>
    </w:p>
    <w:p w14:paraId="2B66FB37" w14:textId="77777777" w:rsidR="00BB5AE1" w:rsidRPr="00020493" w:rsidRDefault="00BB5AE1">
      <w:pPr>
        <w:spacing w:after="200" w:line="276" w:lineRule="auto"/>
        <w:ind w:firstLine="0"/>
        <w:jc w:val="right"/>
        <w:rPr>
          <w:rFonts w:eastAsia="Calibri"/>
          <w:sz w:val="22"/>
          <w:szCs w:val="22"/>
          <w:highlight w:val="yellow"/>
          <w:lang w:eastAsia="en-US"/>
        </w:rPr>
      </w:pPr>
    </w:p>
    <w:p w14:paraId="6FE8E04F" w14:textId="77777777" w:rsidR="00BB5AE1" w:rsidRPr="00020493" w:rsidRDefault="00BB5AE1">
      <w:pPr>
        <w:spacing w:after="200" w:line="276" w:lineRule="auto"/>
        <w:ind w:firstLine="0"/>
        <w:jc w:val="right"/>
        <w:rPr>
          <w:rFonts w:eastAsia="Calibri"/>
          <w:sz w:val="22"/>
          <w:szCs w:val="22"/>
          <w:highlight w:val="yellow"/>
          <w:lang w:eastAsia="en-US"/>
        </w:rPr>
      </w:pPr>
    </w:p>
    <w:sectPr w:rsidR="00BB5AE1" w:rsidRPr="00020493" w:rsidSect="002E3AC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05F61" w14:textId="77777777" w:rsidR="00D61EBD" w:rsidRDefault="00D61EBD">
      <w:r>
        <w:separator/>
      </w:r>
    </w:p>
  </w:endnote>
  <w:endnote w:type="continuationSeparator" w:id="0">
    <w:p w14:paraId="4D0E33B1" w14:textId="77777777" w:rsidR="00D61EBD" w:rsidRDefault="00D61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8F752" w14:textId="77777777" w:rsidR="00D61EBD" w:rsidRDefault="00D61EBD">
      <w:r>
        <w:separator/>
      </w:r>
    </w:p>
  </w:footnote>
  <w:footnote w:type="continuationSeparator" w:id="0">
    <w:p w14:paraId="71E957F5" w14:textId="77777777" w:rsidR="00D61EBD" w:rsidRDefault="00D61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0BB4"/>
    <w:multiLevelType w:val="multilevel"/>
    <w:tmpl w:val="38DE0FF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767"/>
        </w:tabs>
        <w:ind w:left="54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9D3A9F"/>
    <w:multiLevelType w:val="hybridMultilevel"/>
    <w:tmpl w:val="35A67ED4"/>
    <w:lvl w:ilvl="0" w:tplc="303609C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30826166">
      <w:start w:val="1"/>
      <w:numFmt w:val="bullet"/>
      <w:pStyle w:val="20"/>
      <w:lvlText w:val="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1578F67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24A88590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7D4642BE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D42662F4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C0E818F8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1CCC7F6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BF164E7C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2724F86"/>
    <w:multiLevelType w:val="hybridMultilevel"/>
    <w:tmpl w:val="33AEF5F6"/>
    <w:lvl w:ilvl="0" w:tplc="81B4693E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11CE61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3600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89EBA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1CF0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0F6CE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304A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0E27F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68E1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7EE400C"/>
    <w:multiLevelType w:val="hybridMultilevel"/>
    <w:tmpl w:val="92A2D972"/>
    <w:lvl w:ilvl="0" w:tplc="6316AF3C">
      <w:start w:val="1"/>
      <w:numFmt w:val="bullet"/>
      <w:pStyle w:val="10"/>
      <w:lvlText w:val=""/>
      <w:lvlJc w:val="left"/>
      <w:pPr>
        <w:tabs>
          <w:tab w:val="num" w:pos="900"/>
        </w:tabs>
        <w:ind w:left="-168" w:firstLine="708"/>
      </w:pPr>
      <w:rPr>
        <w:rFonts w:ascii="Symbol" w:hAnsi="Symbol" w:hint="default"/>
      </w:rPr>
    </w:lvl>
    <w:lvl w:ilvl="1" w:tplc="FBC2D97A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9C644030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EA1A8F8C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C52F652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3490DA12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75DAAB1C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C8D4E53A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5F0EF08E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89C"/>
    <w:rsid w:val="00000EFA"/>
    <w:rsid w:val="00001270"/>
    <w:rsid w:val="000077B5"/>
    <w:rsid w:val="00020493"/>
    <w:rsid w:val="000332A8"/>
    <w:rsid w:val="00040DD7"/>
    <w:rsid w:val="0004472A"/>
    <w:rsid w:val="00054313"/>
    <w:rsid w:val="0006227D"/>
    <w:rsid w:val="000A73E9"/>
    <w:rsid w:val="000C6576"/>
    <w:rsid w:val="000D3074"/>
    <w:rsid w:val="000D389C"/>
    <w:rsid w:val="000D5220"/>
    <w:rsid w:val="001532EF"/>
    <w:rsid w:val="00180FA7"/>
    <w:rsid w:val="001A6092"/>
    <w:rsid w:val="001B394A"/>
    <w:rsid w:val="001C6305"/>
    <w:rsid w:val="0020441F"/>
    <w:rsid w:val="002327C6"/>
    <w:rsid w:val="002626EC"/>
    <w:rsid w:val="002808CB"/>
    <w:rsid w:val="00292996"/>
    <w:rsid w:val="002D0389"/>
    <w:rsid w:val="002E3ACB"/>
    <w:rsid w:val="00300CEA"/>
    <w:rsid w:val="0030310E"/>
    <w:rsid w:val="003203E4"/>
    <w:rsid w:val="003313B0"/>
    <w:rsid w:val="00344C97"/>
    <w:rsid w:val="003F6160"/>
    <w:rsid w:val="00401BE3"/>
    <w:rsid w:val="0040756A"/>
    <w:rsid w:val="00465A40"/>
    <w:rsid w:val="00487B78"/>
    <w:rsid w:val="00495895"/>
    <w:rsid w:val="004D7873"/>
    <w:rsid w:val="004E6400"/>
    <w:rsid w:val="0050760A"/>
    <w:rsid w:val="00523115"/>
    <w:rsid w:val="005578DB"/>
    <w:rsid w:val="00571A11"/>
    <w:rsid w:val="005A0B42"/>
    <w:rsid w:val="005C01B1"/>
    <w:rsid w:val="005C29D3"/>
    <w:rsid w:val="005C39A7"/>
    <w:rsid w:val="005C4AC6"/>
    <w:rsid w:val="005C757E"/>
    <w:rsid w:val="005D153E"/>
    <w:rsid w:val="005D628F"/>
    <w:rsid w:val="005E794A"/>
    <w:rsid w:val="00636D0C"/>
    <w:rsid w:val="00695B9D"/>
    <w:rsid w:val="006D2FCE"/>
    <w:rsid w:val="006D5063"/>
    <w:rsid w:val="006E705E"/>
    <w:rsid w:val="006F1D6A"/>
    <w:rsid w:val="007134C0"/>
    <w:rsid w:val="007144CF"/>
    <w:rsid w:val="00742C97"/>
    <w:rsid w:val="00774693"/>
    <w:rsid w:val="00791543"/>
    <w:rsid w:val="007A2612"/>
    <w:rsid w:val="007A35FE"/>
    <w:rsid w:val="007F4129"/>
    <w:rsid w:val="008330DE"/>
    <w:rsid w:val="008355C6"/>
    <w:rsid w:val="008409A7"/>
    <w:rsid w:val="008709E9"/>
    <w:rsid w:val="008805DA"/>
    <w:rsid w:val="008A6F1E"/>
    <w:rsid w:val="008D42D0"/>
    <w:rsid w:val="008D79B7"/>
    <w:rsid w:val="008E270E"/>
    <w:rsid w:val="009058FA"/>
    <w:rsid w:val="0096698B"/>
    <w:rsid w:val="00975D47"/>
    <w:rsid w:val="00991BA0"/>
    <w:rsid w:val="009A3689"/>
    <w:rsid w:val="009E3869"/>
    <w:rsid w:val="009F39EF"/>
    <w:rsid w:val="00A006A5"/>
    <w:rsid w:val="00A1214F"/>
    <w:rsid w:val="00A21E74"/>
    <w:rsid w:val="00A5262A"/>
    <w:rsid w:val="00A52787"/>
    <w:rsid w:val="00A550B8"/>
    <w:rsid w:val="00A67277"/>
    <w:rsid w:val="00A7239A"/>
    <w:rsid w:val="00AA5AD9"/>
    <w:rsid w:val="00AC6789"/>
    <w:rsid w:val="00AD436A"/>
    <w:rsid w:val="00AF27DF"/>
    <w:rsid w:val="00B2031B"/>
    <w:rsid w:val="00B32BF8"/>
    <w:rsid w:val="00B612A0"/>
    <w:rsid w:val="00B64DB4"/>
    <w:rsid w:val="00BA4198"/>
    <w:rsid w:val="00BB4411"/>
    <w:rsid w:val="00BB5AE1"/>
    <w:rsid w:val="00BD2C57"/>
    <w:rsid w:val="00C122AE"/>
    <w:rsid w:val="00C26ECF"/>
    <w:rsid w:val="00C36240"/>
    <w:rsid w:val="00C7064F"/>
    <w:rsid w:val="00CD64FB"/>
    <w:rsid w:val="00D0479D"/>
    <w:rsid w:val="00D05CEB"/>
    <w:rsid w:val="00D53E80"/>
    <w:rsid w:val="00D55BD5"/>
    <w:rsid w:val="00D56CB4"/>
    <w:rsid w:val="00D61EBD"/>
    <w:rsid w:val="00D634CC"/>
    <w:rsid w:val="00D67CD6"/>
    <w:rsid w:val="00D70B74"/>
    <w:rsid w:val="00D762EC"/>
    <w:rsid w:val="00DA24C3"/>
    <w:rsid w:val="00DD2472"/>
    <w:rsid w:val="00E0001A"/>
    <w:rsid w:val="00E20617"/>
    <w:rsid w:val="00E2153F"/>
    <w:rsid w:val="00E231D0"/>
    <w:rsid w:val="00E44AF5"/>
    <w:rsid w:val="00E46C0D"/>
    <w:rsid w:val="00EC004A"/>
    <w:rsid w:val="00F1047F"/>
    <w:rsid w:val="00F172F9"/>
    <w:rsid w:val="00F33E0C"/>
    <w:rsid w:val="00F36C12"/>
    <w:rsid w:val="00F418CE"/>
    <w:rsid w:val="00F437D9"/>
    <w:rsid w:val="00F60F42"/>
    <w:rsid w:val="00F6774C"/>
    <w:rsid w:val="00F92EB1"/>
    <w:rsid w:val="00F9749E"/>
    <w:rsid w:val="00FB263E"/>
    <w:rsid w:val="00FC139C"/>
    <w:rsid w:val="00FD7707"/>
    <w:rsid w:val="00FE27A3"/>
    <w:rsid w:val="00FF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5BB81"/>
  <w15:docId w15:val="{D941EDD7-382A-43D1-8221-73AB0749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1">
    <w:name w:val="heading 1"/>
    <w:basedOn w:val="a0"/>
    <w:next w:val="a0"/>
    <w:link w:val="12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heading 2"/>
    <w:basedOn w:val="a0"/>
    <w:next w:val="a0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basedOn w:val="a1"/>
    <w:link w:val="2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link w:val="a5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0"/>
    <w:next w:val="a0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basedOn w:val="a1"/>
    <w:link w:val="a7"/>
    <w:uiPriority w:val="10"/>
    <w:rPr>
      <w:sz w:val="48"/>
      <w:szCs w:val="48"/>
    </w:rPr>
  </w:style>
  <w:style w:type="paragraph" w:styleId="a9">
    <w:name w:val="Subtitle"/>
    <w:basedOn w:val="a0"/>
    <w:next w:val="a0"/>
    <w:link w:val="aa"/>
    <w:uiPriority w:val="11"/>
    <w:qFormat/>
    <w:pPr>
      <w:spacing w:before="200" w:after="200"/>
    </w:pPr>
    <w:rPr>
      <w:szCs w:val="24"/>
    </w:rPr>
  </w:style>
  <w:style w:type="character" w:customStyle="1" w:styleId="aa">
    <w:name w:val="Подзаголовок Знак"/>
    <w:basedOn w:val="a1"/>
    <w:link w:val="a9"/>
    <w:uiPriority w:val="11"/>
    <w:rPr>
      <w:sz w:val="24"/>
      <w:szCs w:val="24"/>
    </w:rPr>
  </w:style>
  <w:style w:type="paragraph" w:styleId="23">
    <w:name w:val="Quote"/>
    <w:basedOn w:val="a0"/>
    <w:next w:val="a0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b">
    <w:name w:val="Intense Quote"/>
    <w:basedOn w:val="a0"/>
    <w:next w:val="a0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0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Верхний колонтитул Знак"/>
    <w:basedOn w:val="a1"/>
    <w:link w:val="ad"/>
    <w:uiPriority w:val="99"/>
  </w:style>
  <w:style w:type="paragraph" w:styleId="af">
    <w:name w:val="footer"/>
    <w:basedOn w:val="a0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1"/>
    <w:uiPriority w:val="99"/>
  </w:style>
  <w:style w:type="paragraph" w:styleId="af1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ижний колонтитул Знак"/>
    <w:link w:val="af"/>
    <w:uiPriority w:val="99"/>
  </w:style>
  <w:style w:type="table" w:styleId="af2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563C1" w:themeColor="hyperlink"/>
      <w:u w:val="single"/>
    </w:rPr>
  </w:style>
  <w:style w:type="paragraph" w:styleId="af4">
    <w:name w:val="footnote text"/>
    <w:basedOn w:val="a0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basedOn w:val="a1"/>
    <w:unhideWhenUsed/>
    <w:rPr>
      <w:vertAlign w:val="superscript"/>
    </w:rPr>
  </w:style>
  <w:style w:type="paragraph" w:styleId="af7">
    <w:name w:val="endnote text"/>
    <w:basedOn w:val="a0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basedOn w:val="a1"/>
    <w:semiHidden/>
    <w:unhideWhenUsed/>
    <w:rPr>
      <w:vertAlign w:val="superscript"/>
    </w:rPr>
  </w:style>
  <w:style w:type="paragraph" w:styleId="14">
    <w:name w:val="toc 1"/>
    <w:basedOn w:val="a0"/>
    <w:next w:val="a0"/>
    <w:uiPriority w:val="39"/>
    <w:unhideWhenUsed/>
    <w:pPr>
      <w:spacing w:after="57"/>
      <w:ind w:firstLine="0"/>
    </w:pPr>
  </w:style>
  <w:style w:type="paragraph" w:styleId="26">
    <w:name w:val="toc 2"/>
    <w:basedOn w:val="a0"/>
    <w:next w:val="a0"/>
    <w:uiPriority w:val="39"/>
    <w:unhideWhenUsed/>
    <w:pPr>
      <w:spacing w:after="57"/>
      <w:ind w:left="283" w:firstLine="0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 w:firstLine="0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 w:firstLine="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 w:firstLine="0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 w:firstLine="0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 w:firstLine="0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 w:firstLine="0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 w:firstLine="0"/>
    </w:pPr>
  </w:style>
  <w:style w:type="paragraph" w:styleId="afa">
    <w:name w:val="TOC Heading"/>
    <w:uiPriority w:val="39"/>
    <w:unhideWhenUsed/>
    <w:qFormat/>
  </w:style>
  <w:style w:type="paragraph" w:styleId="afb">
    <w:name w:val="table of figures"/>
    <w:basedOn w:val="a0"/>
    <w:next w:val="a0"/>
    <w:uiPriority w:val="99"/>
    <w:unhideWhenUsed/>
  </w:style>
  <w:style w:type="paragraph" w:customStyle="1" w:styleId="Header2-numbered">
    <w:name w:val="Header2-numbered"/>
    <w:basedOn w:val="11"/>
    <w:uiPriority w:val="99"/>
    <w:pPr>
      <w:spacing w:before="0"/>
      <w:ind w:firstLine="0"/>
      <w:jc w:val="center"/>
    </w:pPr>
    <w:rPr>
      <w:rFonts w:ascii="Times New Roman" w:eastAsia="Times New Roman" w:hAnsi="Times New Roman" w:cs="Times New Roman"/>
      <w:b/>
      <w:bCs/>
      <w:caps/>
      <w:color w:val="auto"/>
      <w:sz w:val="22"/>
      <w:szCs w:val="22"/>
    </w:rPr>
  </w:style>
  <w:style w:type="character" w:customStyle="1" w:styleId="12">
    <w:name w:val="Заголовок 1 Знак"/>
    <w:basedOn w:val="a1"/>
    <w:link w:val="1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docdata">
    <w:name w:val="docdata"/>
    <w:basedOn w:val="a1"/>
  </w:style>
  <w:style w:type="numbering" w:customStyle="1" w:styleId="15">
    <w:name w:val="Нет списка1"/>
    <w:next w:val="a3"/>
    <w:uiPriority w:val="99"/>
    <w:semiHidden/>
    <w:unhideWhenUsed/>
    <w:rsid w:val="00BB5AE1"/>
  </w:style>
  <w:style w:type="character" w:styleId="afc">
    <w:name w:val="FollowedHyperlink"/>
    <w:uiPriority w:val="99"/>
    <w:semiHidden/>
    <w:unhideWhenUsed/>
    <w:rsid w:val="00BB5AE1"/>
    <w:rPr>
      <w:color w:val="800080"/>
      <w:u w:val="single"/>
    </w:rPr>
  </w:style>
  <w:style w:type="character" w:styleId="afd">
    <w:name w:val="Emphasis"/>
    <w:basedOn w:val="a1"/>
    <w:uiPriority w:val="20"/>
    <w:qFormat/>
    <w:rsid w:val="00BB5AE1"/>
    <w:rPr>
      <w:rFonts w:ascii="Times New Roman" w:hAnsi="Times New Roman" w:cs="Times New Roman" w:hint="default"/>
      <w:i/>
      <w:iCs/>
    </w:rPr>
  </w:style>
  <w:style w:type="paragraph" w:customStyle="1" w:styleId="msonormal0">
    <w:name w:val="msonormal"/>
    <w:basedOn w:val="a0"/>
    <w:uiPriority w:val="99"/>
    <w:rsid w:val="00BB5AE1"/>
    <w:pPr>
      <w:spacing w:before="100" w:beforeAutospacing="1" w:after="100" w:afterAutospacing="1"/>
      <w:ind w:firstLine="0"/>
    </w:pPr>
    <w:rPr>
      <w:szCs w:val="24"/>
    </w:rPr>
  </w:style>
  <w:style w:type="paragraph" w:styleId="afe">
    <w:name w:val="Normal (Web)"/>
    <w:basedOn w:val="a0"/>
    <w:uiPriority w:val="99"/>
    <w:semiHidden/>
    <w:unhideWhenUsed/>
    <w:rsid w:val="00BB5AE1"/>
    <w:pPr>
      <w:spacing w:before="100" w:beforeAutospacing="1" w:after="100" w:afterAutospacing="1"/>
      <w:ind w:firstLine="0"/>
    </w:pPr>
    <w:rPr>
      <w:color w:val="000000"/>
      <w:szCs w:val="24"/>
    </w:rPr>
  </w:style>
  <w:style w:type="paragraph" w:styleId="aff">
    <w:name w:val="List Bullet"/>
    <w:basedOn w:val="a0"/>
    <w:uiPriority w:val="99"/>
    <w:semiHidden/>
    <w:unhideWhenUsed/>
    <w:rsid w:val="00BB5AE1"/>
    <w:pPr>
      <w:tabs>
        <w:tab w:val="num" w:pos="900"/>
      </w:tabs>
      <w:ind w:left="-168" w:firstLine="708"/>
    </w:pPr>
    <w:rPr>
      <w:sz w:val="20"/>
    </w:rPr>
  </w:style>
  <w:style w:type="paragraph" w:styleId="a">
    <w:name w:val="List Number"/>
    <w:basedOn w:val="a0"/>
    <w:uiPriority w:val="99"/>
    <w:semiHidden/>
    <w:unhideWhenUsed/>
    <w:rsid w:val="00BB5AE1"/>
    <w:pPr>
      <w:numPr>
        <w:numId w:val="1"/>
      </w:numPr>
      <w:contextualSpacing/>
    </w:pPr>
    <w:rPr>
      <w:sz w:val="20"/>
    </w:rPr>
  </w:style>
  <w:style w:type="paragraph" w:styleId="27">
    <w:name w:val="List Number 2"/>
    <w:basedOn w:val="a0"/>
    <w:uiPriority w:val="99"/>
    <w:semiHidden/>
    <w:unhideWhenUsed/>
    <w:rsid w:val="00BB5AE1"/>
    <w:pPr>
      <w:tabs>
        <w:tab w:val="num" w:pos="643"/>
      </w:tabs>
      <w:ind w:left="643" w:hanging="360"/>
    </w:pPr>
    <w:rPr>
      <w:sz w:val="20"/>
    </w:rPr>
  </w:style>
  <w:style w:type="paragraph" w:styleId="aff0">
    <w:name w:val="Body Text"/>
    <w:basedOn w:val="a0"/>
    <w:link w:val="16"/>
    <w:uiPriority w:val="99"/>
    <w:semiHidden/>
    <w:unhideWhenUsed/>
    <w:rsid w:val="00BB5AE1"/>
    <w:pPr>
      <w:ind w:firstLine="0"/>
    </w:pPr>
  </w:style>
  <w:style w:type="character" w:customStyle="1" w:styleId="aff1">
    <w:name w:val="Основной текст Знак"/>
    <w:basedOn w:val="a1"/>
    <w:semiHidden/>
    <w:rsid w:val="00BB5AE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ody Text Indent"/>
    <w:basedOn w:val="a0"/>
    <w:link w:val="aff3"/>
    <w:uiPriority w:val="99"/>
    <w:semiHidden/>
    <w:unhideWhenUsed/>
    <w:rsid w:val="00BB5AE1"/>
    <w:pPr>
      <w:ind w:firstLine="708"/>
      <w:jc w:val="both"/>
    </w:pPr>
  </w:style>
  <w:style w:type="character" w:customStyle="1" w:styleId="aff3">
    <w:name w:val="Основной текст с отступом Знак"/>
    <w:basedOn w:val="a1"/>
    <w:link w:val="aff2"/>
    <w:uiPriority w:val="99"/>
    <w:semiHidden/>
    <w:rsid w:val="00BB5AE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8">
    <w:name w:val="Body Text 2"/>
    <w:basedOn w:val="a0"/>
    <w:link w:val="29"/>
    <w:uiPriority w:val="99"/>
    <w:semiHidden/>
    <w:unhideWhenUsed/>
    <w:rsid w:val="00BB5AE1"/>
    <w:pPr>
      <w:ind w:firstLine="0"/>
      <w:jc w:val="center"/>
    </w:pPr>
    <w:rPr>
      <w:b/>
    </w:rPr>
  </w:style>
  <w:style w:type="character" w:customStyle="1" w:styleId="29">
    <w:name w:val="Основной текст 2 Знак"/>
    <w:basedOn w:val="a1"/>
    <w:link w:val="28"/>
    <w:uiPriority w:val="99"/>
    <w:semiHidden/>
    <w:rsid w:val="00BB5AE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3">
    <w:name w:val="Body Text 3"/>
    <w:basedOn w:val="a0"/>
    <w:link w:val="34"/>
    <w:uiPriority w:val="99"/>
    <w:semiHidden/>
    <w:unhideWhenUsed/>
    <w:rsid w:val="00BB5AE1"/>
    <w:pPr>
      <w:ind w:firstLine="0"/>
      <w:jc w:val="both"/>
    </w:pPr>
    <w:rPr>
      <w:sz w:val="20"/>
    </w:rPr>
  </w:style>
  <w:style w:type="character" w:customStyle="1" w:styleId="34">
    <w:name w:val="Основной текст 3 Знак"/>
    <w:basedOn w:val="a1"/>
    <w:link w:val="33"/>
    <w:uiPriority w:val="99"/>
    <w:semiHidden/>
    <w:rsid w:val="00BB5A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a">
    <w:name w:val="Body Text Indent 2"/>
    <w:basedOn w:val="a0"/>
    <w:link w:val="2b"/>
    <w:uiPriority w:val="99"/>
    <w:semiHidden/>
    <w:unhideWhenUsed/>
    <w:rsid w:val="00BB5AE1"/>
    <w:pPr>
      <w:jc w:val="both"/>
    </w:pPr>
  </w:style>
  <w:style w:type="character" w:customStyle="1" w:styleId="2b">
    <w:name w:val="Основной текст с отступом 2 Знак"/>
    <w:basedOn w:val="a1"/>
    <w:link w:val="2a"/>
    <w:uiPriority w:val="99"/>
    <w:semiHidden/>
    <w:rsid w:val="00BB5AE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5">
    <w:name w:val="Body Text Indent 3"/>
    <w:basedOn w:val="a0"/>
    <w:link w:val="36"/>
    <w:uiPriority w:val="99"/>
    <w:semiHidden/>
    <w:unhideWhenUsed/>
    <w:rsid w:val="00BB5AE1"/>
    <w:pPr>
      <w:jc w:val="both"/>
    </w:pPr>
    <w:rPr>
      <w:sz w:val="20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BB5A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Block Text"/>
    <w:basedOn w:val="a0"/>
    <w:uiPriority w:val="99"/>
    <w:semiHidden/>
    <w:unhideWhenUsed/>
    <w:rsid w:val="00BB5AE1"/>
    <w:pPr>
      <w:ind w:left="567" w:right="1276" w:hanging="567"/>
      <w:jc w:val="both"/>
    </w:pPr>
  </w:style>
  <w:style w:type="paragraph" w:styleId="aff5">
    <w:name w:val="Plain Text"/>
    <w:basedOn w:val="a0"/>
    <w:link w:val="aff6"/>
    <w:uiPriority w:val="99"/>
    <w:semiHidden/>
    <w:unhideWhenUsed/>
    <w:rsid w:val="00BB5AE1"/>
    <w:pPr>
      <w:ind w:firstLine="0"/>
    </w:pPr>
    <w:rPr>
      <w:rFonts w:ascii="Courier New" w:hAnsi="Courier New"/>
      <w:sz w:val="20"/>
    </w:rPr>
  </w:style>
  <w:style w:type="character" w:customStyle="1" w:styleId="aff6">
    <w:name w:val="Текст Знак"/>
    <w:basedOn w:val="a1"/>
    <w:link w:val="aff5"/>
    <w:uiPriority w:val="99"/>
    <w:semiHidden/>
    <w:rsid w:val="00BB5AE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7">
    <w:name w:val="Balloon Text"/>
    <w:basedOn w:val="a0"/>
    <w:link w:val="aff8"/>
    <w:uiPriority w:val="99"/>
    <w:semiHidden/>
    <w:unhideWhenUsed/>
    <w:rsid w:val="00BB5AE1"/>
    <w:pPr>
      <w:ind w:firstLine="0"/>
    </w:pPr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1"/>
    <w:link w:val="aff7"/>
    <w:uiPriority w:val="99"/>
    <w:semiHidden/>
    <w:rsid w:val="00BB5AE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Абзац списка Знак"/>
    <w:link w:val="a4"/>
    <w:uiPriority w:val="34"/>
    <w:locked/>
    <w:rsid w:val="00BB5A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Normal">
    <w:name w:val="ConsNormal Знак"/>
    <w:link w:val="ConsNormal0"/>
    <w:locked/>
    <w:rsid w:val="00BB5AE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"/>
    <w:link w:val="ConsNormal"/>
    <w:rsid w:val="00BB5AE1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nformat">
    <w:name w:val="ConsNonformat Знак"/>
    <w:link w:val="ConsNonformat0"/>
    <w:locked/>
    <w:rsid w:val="00BB5AE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0">
    <w:name w:val="ConsNonformat"/>
    <w:link w:val="ConsNonformat"/>
    <w:rsid w:val="00BB5AE1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Стиль1"/>
    <w:basedOn w:val="a0"/>
    <w:uiPriority w:val="99"/>
    <w:rsid w:val="00BB5AE1"/>
    <w:pPr>
      <w:keepNext/>
      <w:keepLines/>
      <w:widowControl w:val="0"/>
      <w:numPr>
        <w:numId w:val="2"/>
      </w:numPr>
      <w:suppressLineNumber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uiPriority w:val="99"/>
    <w:rsid w:val="00BB5AE1"/>
    <w:pPr>
      <w:keepNext/>
      <w:keepLines/>
      <w:widowControl w:val="0"/>
      <w:numPr>
        <w:ilvl w:val="1"/>
        <w:numId w:val="2"/>
      </w:numPr>
      <w:suppressLineNumbers/>
      <w:spacing w:after="60"/>
      <w:jc w:val="both"/>
    </w:pPr>
    <w:rPr>
      <w:b/>
      <w:sz w:val="24"/>
    </w:rPr>
  </w:style>
  <w:style w:type="paragraph" w:customStyle="1" w:styleId="37">
    <w:name w:val="Стиль3"/>
    <w:basedOn w:val="2a"/>
    <w:uiPriority w:val="99"/>
    <w:rsid w:val="00BB5AE1"/>
    <w:pPr>
      <w:widowControl w:val="0"/>
      <w:tabs>
        <w:tab w:val="num" w:pos="767"/>
      </w:tabs>
      <w:ind w:left="540" w:firstLine="0"/>
    </w:pPr>
  </w:style>
  <w:style w:type="paragraph" w:customStyle="1" w:styleId="FR1">
    <w:name w:val="FR1"/>
    <w:uiPriority w:val="99"/>
    <w:rsid w:val="00BB5AE1"/>
    <w:pPr>
      <w:widowControl w:val="0"/>
      <w:spacing w:before="200" w:after="0" w:line="240" w:lineRule="auto"/>
      <w:jc w:val="center"/>
    </w:pPr>
    <w:rPr>
      <w:rFonts w:ascii="Arial" w:eastAsia="Times New Roman" w:hAnsi="Arial" w:cs="Times New Roman"/>
      <w:b/>
      <w:sz w:val="36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B5AE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B5AE1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BB5AE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BB5AE1"/>
    <w:pPr>
      <w:widowControl w:val="0"/>
      <w:ind w:firstLine="720"/>
      <w:jc w:val="both"/>
    </w:pPr>
    <w:rPr>
      <w:rFonts w:ascii="Arial" w:hAnsi="Arial"/>
    </w:rPr>
  </w:style>
  <w:style w:type="paragraph" w:customStyle="1" w:styleId="17">
    <w:name w:val="Обычный1"/>
    <w:uiPriority w:val="99"/>
    <w:rsid w:val="00BB5AE1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f9">
    <w:name w:val="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affa">
    <w:name w:val="Знак Знак Знак"/>
    <w:basedOn w:val="a0"/>
    <w:uiPriority w:val="99"/>
    <w:rsid w:val="00BB5AE1"/>
    <w:pPr>
      <w:spacing w:after="160" w:line="240" w:lineRule="exact"/>
      <w:ind w:firstLine="0"/>
    </w:pPr>
    <w:rPr>
      <w:rFonts w:ascii="Verdana" w:hAnsi="Verdana"/>
      <w:sz w:val="20"/>
      <w:lang w:val="en-GB" w:eastAsia="en-US"/>
    </w:rPr>
  </w:style>
  <w:style w:type="paragraph" w:customStyle="1" w:styleId="WW-3">
    <w:name w:val="WW-Основной текст 3"/>
    <w:basedOn w:val="a0"/>
    <w:uiPriority w:val="99"/>
    <w:rsid w:val="00BB5AE1"/>
    <w:pPr>
      <w:widowControl w:val="0"/>
      <w:ind w:right="-518" w:firstLine="0"/>
      <w:jc w:val="both"/>
    </w:pPr>
    <w:rPr>
      <w:szCs w:val="24"/>
    </w:rPr>
  </w:style>
  <w:style w:type="paragraph" w:customStyle="1" w:styleId="affb">
    <w:name w:val="Âíóòðåííèé àäðåñ"/>
    <w:basedOn w:val="aff0"/>
    <w:uiPriority w:val="99"/>
    <w:rsid w:val="00BB5AE1"/>
    <w:pPr>
      <w:spacing w:line="220" w:lineRule="atLeast"/>
    </w:pPr>
    <w:rPr>
      <w:rFonts w:ascii="Arial" w:hAnsi="Arial"/>
      <w:sz w:val="20"/>
    </w:rPr>
  </w:style>
  <w:style w:type="paragraph" w:customStyle="1" w:styleId="affc">
    <w:name w:val="Обычный + по ширине"/>
    <w:basedOn w:val="a0"/>
    <w:uiPriority w:val="99"/>
    <w:rsid w:val="00BB5AE1"/>
    <w:pPr>
      <w:ind w:firstLine="0"/>
      <w:jc w:val="both"/>
    </w:pPr>
    <w:rPr>
      <w:szCs w:val="24"/>
    </w:rPr>
  </w:style>
  <w:style w:type="paragraph" w:customStyle="1" w:styleId="affd">
    <w:name w:val="Абзац раздела договора"/>
    <w:basedOn w:val="11"/>
    <w:next w:val="a0"/>
    <w:uiPriority w:val="99"/>
    <w:rsid w:val="00BB5AE1"/>
    <w:pPr>
      <w:keepLines w:val="0"/>
      <w:spacing w:before="283"/>
      <w:ind w:left="299" w:hanging="283"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eastAsia="ar-SA"/>
    </w:rPr>
  </w:style>
  <w:style w:type="paragraph" w:customStyle="1" w:styleId="affe">
    <w:name w:val="Пункт договора"/>
    <w:basedOn w:val="aff0"/>
    <w:next w:val="a0"/>
    <w:uiPriority w:val="99"/>
    <w:rsid w:val="00BB5AE1"/>
    <w:pPr>
      <w:widowControl w:val="0"/>
      <w:ind w:left="299" w:hanging="283"/>
      <w:jc w:val="both"/>
    </w:pPr>
    <w:rPr>
      <w:sz w:val="28"/>
      <w:lang w:eastAsia="ar-SA"/>
    </w:rPr>
  </w:style>
  <w:style w:type="paragraph" w:customStyle="1" w:styleId="afff">
    <w:name w:val="Знак Знак Знак Знак Знак Знак Знак Знак 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character" w:customStyle="1" w:styleId="18">
    <w:name w:val="Обычный 1 Знак"/>
    <w:basedOn w:val="a1"/>
    <w:link w:val="19"/>
    <w:locked/>
    <w:rsid w:val="00BB5A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Обычный 1"/>
    <w:basedOn w:val="a0"/>
    <w:link w:val="18"/>
    <w:rsid w:val="00BB5AE1"/>
    <w:pPr>
      <w:spacing w:before="60" w:after="60" w:line="360" w:lineRule="auto"/>
      <w:jc w:val="both"/>
    </w:pPr>
    <w:rPr>
      <w:szCs w:val="24"/>
    </w:rPr>
  </w:style>
  <w:style w:type="paragraph" w:customStyle="1" w:styleId="10">
    <w:name w:val="Дефис 1"/>
    <w:basedOn w:val="aff"/>
    <w:uiPriority w:val="99"/>
    <w:rsid w:val="00BB5AE1"/>
    <w:pPr>
      <w:keepLines/>
      <w:numPr>
        <w:numId w:val="3"/>
      </w:numPr>
      <w:spacing w:before="60" w:after="60" w:line="360" w:lineRule="auto"/>
      <w:jc w:val="both"/>
    </w:pPr>
    <w:rPr>
      <w:sz w:val="24"/>
      <w:szCs w:val="24"/>
    </w:rPr>
  </w:style>
  <w:style w:type="paragraph" w:customStyle="1" w:styleId="20">
    <w:name w:val="Дефис 2"/>
    <w:basedOn w:val="10"/>
    <w:uiPriority w:val="99"/>
    <w:rsid w:val="00BB5AE1"/>
    <w:pPr>
      <w:numPr>
        <w:ilvl w:val="1"/>
        <w:numId w:val="4"/>
      </w:numPr>
      <w:spacing w:line="240" w:lineRule="auto"/>
    </w:pPr>
  </w:style>
  <w:style w:type="paragraph" w:customStyle="1" w:styleId="1a">
    <w:name w:val="Знак1"/>
    <w:basedOn w:val="a0"/>
    <w:uiPriority w:val="99"/>
    <w:rsid w:val="00BB5AE1"/>
    <w:pPr>
      <w:spacing w:after="160" w:line="240" w:lineRule="exact"/>
      <w:ind w:firstLine="0"/>
    </w:pPr>
    <w:rPr>
      <w:rFonts w:ascii="Verdana" w:hAnsi="Verdana"/>
      <w:szCs w:val="24"/>
      <w:lang w:val="en-US" w:eastAsia="en-US"/>
    </w:rPr>
  </w:style>
  <w:style w:type="paragraph" w:customStyle="1" w:styleId="afff0">
    <w:name w:val="Таблица текст"/>
    <w:basedOn w:val="a0"/>
    <w:uiPriority w:val="99"/>
    <w:rsid w:val="00BB5AE1"/>
    <w:pPr>
      <w:spacing w:before="40" w:after="40"/>
      <w:ind w:left="57" w:right="57" w:firstLine="0"/>
    </w:pPr>
    <w:rPr>
      <w:szCs w:val="24"/>
    </w:rPr>
  </w:style>
  <w:style w:type="paragraph" w:customStyle="1" w:styleId="1b">
    <w:name w:val="Обычный 1 Многоуровневый нумерованный"/>
    <w:basedOn w:val="a0"/>
    <w:uiPriority w:val="99"/>
    <w:rsid w:val="00BB5AE1"/>
    <w:pPr>
      <w:tabs>
        <w:tab w:val="num" w:pos="360"/>
        <w:tab w:val="num" w:pos="736"/>
      </w:tabs>
      <w:spacing w:line="360" w:lineRule="auto"/>
      <w:ind w:left="736" w:firstLine="0"/>
      <w:jc w:val="both"/>
    </w:pPr>
    <w:rPr>
      <w:szCs w:val="24"/>
    </w:rPr>
  </w:style>
  <w:style w:type="paragraph" w:customStyle="1" w:styleId="1c">
    <w:name w:val="Сноска 1"/>
    <w:basedOn w:val="af4"/>
    <w:uiPriority w:val="99"/>
    <w:rsid w:val="00BB5AE1"/>
    <w:pPr>
      <w:spacing w:after="0"/>
      <w:ind w:firstLine="0"/>
      <w:jc w:val="both"/>
    </w:pPr>
    <w:rPr>
      <w:rFonts w:ascii="Courier New" w:hAnsi="Courier New" w:cs="Courier New"/>
      <w:sz w:val="22"/>
      <w:szCs w:val="22"/>
    </w:rPr>
  </w:style>
  <w:style w:type="paragraph" w:customStyle="1" w:styleId="1d">
    <w:name w:val="Таблица 1"/>
    <w:basedOn w:val="a0"/>
    <w:uiPriority w:val="99"/>
    <w:rsid w:val="00BB5AE1"/>
    <w:pPr>
      <w:keepNext/>
      <w:ind w:firstLine="0"/>
      <w:jc w:val="right"/>
    </w:pPr>
    <w:rPr>
      <w:b/>
      <w:sz w:val="27"/>
      <w:szCs w:val="27"/>
    </w:rPr>
  </w:style>
  <w:style w:type="paragraph" w:customStyle="1" w:styleId="afff1">
    <w:name w:val="Таблица заголовок"/>
    <w:basedOn w:val="a0"/>
    <w:uiPriority w:val="99"/>
    <w:rsid w:val="00BB5AE1"/>
    <w:pPr>
      <w:keepNext/>
      <w:ind w:firstLine="0"/>
    </w:pPr>
    <w:rPr>
      <w:b/>
      <w:sz w:val="27"/>
      <w:szCs w:val="27"/>
    </w:rPr>
  </w:style>
  <w:style w:type="paragraph" w:customStyle="1" w:styleId="110">
    <w:name w:val="Обычный11"/>
    <w:uiPriority w:val="99"/>
    <w:rsid w:val="00BB5AE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2">
    <w:name w:val="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e">
    <w:name w:val="Текст1"/>
    <w:basedOn w:val="a0"/>
    <w:uiPriority w:val="99"/>
    <w:rsid w:val="00BB5AE1"/>
    <w:pPr>
      <w:ind w:firstLine="0"/>
    </w:pPr>
    <w:rPr>
      <w:rFonts w:ascii="Courier New" w:hAnsi="Courier New"/>
      <w:sz w:val="20"/>
    </w:rPr>
  </w:style>
  <w:style w:type="paragraph" w:customStyle="1" w:styleId="ConsPlusTitle">
    <w:name w:val="ConsPlusTitle"/>
    <w:uiPriority w:val="99"/>
    <w:rsid w:val="00BB5AE1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38">
    <w:name w:val="Знак Знак Знак3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afff3">
    <w:name w:val="Знак Знак Знак Знак Знак Знак 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2c">
    <w:name w:val="Знак2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111">
    <w:name w:val="Знак1 Знак Знак1 Знак Знак Знак Знак Знак Знак Знак"/>
    <w:basedOn w:val="a0"/>
    <w:uiPriority w:val="99"/>
    <w:rsid w:val="00BB5AE1"/>
    <w:pPr>
      <w:spacing w:after="160" w:line="240" w:lineRule="exact"/>
      <w:ind w:firstLine="0"/>
    </w:pPr>
    <w:rPr>
      <w:rFonts w:ascii="Tahoma" w:hAnsi="Tahoma"/>
      <w:sz w:val="20"/>
      <w:lang w:val="en-US" w:eastAsia="en-US"/>
    </w:rPr>
  </w:style>
  <w:style w:type="paragraph" w:customStyle="1" w:styleId="afff4">
    <w:name w:val="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12">
    <w:name w:val="Знак1 Знак Знак Знак1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2d">
    <w:name w:val="Знак Знак Знак Знак2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afff5">
    <w:name w:val="Знак Знак Знак 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39">
    <w:name w:val="Знак Знак Знак3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afff6">
    <w:name w:val="Знак Знак Знак Знак Знак Знак Знак Знак Знак Знак Знак Знак Знак 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">
    <w:name w:val="Знак Знак Знак1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0">
    <w:name w:val="Знак Знак Знак1 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1">
    <w:name w:val="Знак1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eastAsia="Batang" w:hAnsi="Tahoma" w:cs="Tahoma"/>
      <w:sz w:val="20"/>
      <w:lang w:val="en-US" w:eastAsia="en-US"/>
    </w:rPr>
  </w:style>
  <w:style w:type="paragraph" w:customStyle="1" w:styleId="1f2">
    <w:name w:val="Знак Знак Знак1 Знак Знак Знак Знак Знак Знак 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3">
    <w:name w:val="Знак Знак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4">
    <w:name w:val="Основной текст1"/>
    <w:basedOn w:val="a0"/>
    <w:uiPriority w:val="99"/>
    <w:rsid w:val="00BB5AE1"/>
    <w:pPr>
      <w:spacing w:after="200" w:line="276" w:lineRule="auto"/>
      <w:ind w:left="142" w:firstLine="284"/>
      <w:jc w:val="both"/>
    </w:pPr>
    <w:rPr>
      <w:rFonts w:ascii="Calibri" w:hAnsi="Calibri"/>
      <w:szCs w:val="24"/>
      <w:lang w:eastAsia="en-US"/>
    </w:rPr>
  </w:style>
  <w:style w:type="paragraph" w:customStyle="1" w:styleId="113">
    <w:name w:val="Знак1 Знак Знак Знак Знак Знак Знак1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14">
    <w:name w:val="Знак1 Знак Знак Знак Знак Знак Знак1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5">
    <w:name w:val="Знак1 Знак Знак 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6">
    <w:name w:val="Знак1 Знак 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7">
    <w:name w:val="Знак1 Знак Знак Знак Знак 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320">
    <w:name w:val="Основной текст с отступом 32"/>
    <w:basedOn w:val="a0"/>
    <w:uiPriority w:val="99"/>
    <w:rsid w:val="00BB5AE1"/>
    <w:pPr>
      <w:widowControl w:val="0"/>
      <w:ind w:firstLine="720"/>
      <w:jc w:val="both"/>
    </w:pPr>
    <w:rPr>
      <w:rFonts w:ascii="Arial" w:hAnsi="Arial"/>
    </w:rPr>
  </w:style>
  <w:style w:type="paragraph" w:customStyle="1" w:styleId="115">
    <w:name w:val="Знак Знак Знак1 Знак Знак Знак Знак Знак Знак Знак Знак Знак Знак Знак Знак Знак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330">
    <w:name w:val="Основной текст с отступом 33"/>
    <w:basedOn w:val="a0"/>
    <w:uiPriority w:val="99"/>
    <w:rsid w:val="00BB5AE1"/>
    <w:pPr>
      <w:widowControl w:val="0"/>
      <w:ind w:firstLine="720"/>
      <w:jc w:val="both"/>
    </w:pPr>
    <w:rPr>
      <w:rFonts w:ascii="Arial" w:hAnsi="Arial"/>
    </w:rPr>
  </w:style>
  <w:style w:type="paragraph" w:customStyle="1" w:styleId="340">
    <w:name w:val="Основной текст с отступом 34"/>
    <w:basedOn w:val="a0"/>
    <w:uiPriority w:val="99"/>
    <w:rsid w:val="00BB5AE1"/>
    <w:pPr>
      <w:widowControl w:val="0"/>
      <w:ind w:firstLine="720"/>
      <w:jc w:val="both"/>
    </w:pPr>
    <w:rPr>
      <w:rFonts w:ascii="Arial" w:hAnsi="Arial"/>
    </w:rPr>
  </w:style>
  <w:style w:type="paragraph" w:customStyle="1" w:styleId="410">
    <w:name w:val="Знак Знак Знак4 Знак Знак Знак1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350">
    <w:name w:val="Основной текст с отступом 35"/>
    <w:basedOn w:val="a0"/>
    <w:uiPriority w:val="99"/>
    <w:rsid w:val="00BB5AE1"/>
    <w:pPr>
      <w:widowControl w:val="0"/>
      <w:ind w:firstLine="720"/>
      <w:jc w:val="both"/>
    </w:pPr>
    <w:rPr>
      <w:rFonts w:ascii="Arial" w:hAnsi="Arial"/>
    </w:rPr>
  </w:style>
  <w:style w:type="paragraph" w:customStyle="1" w:styleId="116">
    <w:name w:val="Знак1 Знак Знак Знак Знак Знак Знак1 Знак Знак 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110">
    <w:name w:val="Знак1 Знак Знак Знак Знак Знак Знак1 Знак Знак Знак Знак Знак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360">
    <w:name w:val="Основной текст с отступом 36"/>
    <w:basedOn w:val="a0"/>
    <w:uiPriority w:val="99"/>
    <w:rsid w:val="00BB5AE1"/>
    <w:pPr>
      <w:widowControl w:val="0"/>
      <w:ind w:firstLine="720"/>
      <w:jc w:val="both"/>
    </w:pPr>
    <w:rPr>
      <w:rFonts w:ascii="Arial" w:hAnsi="Arial"/>
    </w:rPr>
  </w:style>
  <w:style w:type="paragraph" w:customStyle="1" w:styleId="370">
    <w:name w:val="Основной текст с отступом 37"/>
    <w:basedOn w:val="a0"/>
    <w:uiPriority w:val="99"/>
    <w:rsid w:val="00BB5AE1"/>
    <w:pPr>
      <w:widowControl w:val="0"/>
      <w:ind w:firstLine="720"/>
      <w:jc w:val="both"/>
    </w:pPr>
    <w:rPr>
      <w:rFonts w:ascii="Arial" w:hAnsi="Arial"/>
    </w:rPr>
  </w:style>
  <w:style w:type="paragraph" w:customStyle="1" w:styleId="ConsPlusCell">
    <w:name w:val="ConsPlusCell"/>
    <w:uiPriority w:val="99"/>
    <w:rsid w:val="00BB5AE1"/>
    <w:pPr>
      <w:widowControl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uiPriority w:val="99"/>
    <w:rsid w:val="00BB5AE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0"/>
    <w:uiPriority w:val="99"/>
    <w:rsid w:val="00BB5AE1"/>
    <w:pPr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66">
    <w:name w:val="xl66"/>
    <w:basedOn w:val="a0"/>
    <w:uiPriority w:val="99"/>
    <w:rsid w:val="00BB5AE1"/>
    <w:pPr>
      <w:spacing w:before="100" w:beforeAutospacing="1" w:after="100" w:afterAutospacing="1"/>
      <w:ind w:firstLine="0"/>
    </w:pPr>
    <w:rPr>
      <w:szCs w:val="24"/>
    </w:rPr>
  </w:style>
  <w:style w:type="paragraph" w:customStyle="1" w:styleId="xl67">
    <w:name w:val="xl67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68">
    <w:name w:val="xl68"/>
    <w:basedOn w:val="a0"/>
    <w:uiPriority w:val="99"/>
    <w:rsid w:val="00BB5AE1"/>
    <w:pPr>
      <w:pBdr>
        <w:top w:val="single" w:sz="8" w:space="0" w:color="auto"/>
        <w:bottom w:val="single" w:sz="8" w:space="0" w:color="auto"/>
      </w:pBdr>
      <w:shd w:val="clear" w:color="auto" w:fill="FFFF99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69">
    <w:name w:val="xl69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99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70">
    <w:name w:val="xl70"/>
    <w:basedOn w:val="a0"/>
    <w:uiPriority w:val="99"/>
    <w:rsid w:val="00BB5AE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71">
    <w:name w:val="xl71"/>
    <w:basedOn w:val="a0"/>
    <w:uiPriority w:val="99"/>
    <w:rsid w:val="00BB5AE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72">
    <w:name w:val="xl72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73">
    <w:name w:val="xl73"/>
    <w:basedOn w:val="a0"/>
    <w:uiPriority w:val="99"/>
    <w:rsid w:val="00BB5AE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74">
    <w:name w:val="xl74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hd w:val="clear" w:color="auto" w:fill="00FFFF"/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75">
    <w:name w:val="xl75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color w:val="0000FF"/>
      <w:szCs w:val="24"/>
    </w:rPr>
  </w:style>
  <w:style w:type="paragraph" w:customStyle="1" w:styleId="xl76">
    <w:name w:val="xl76"/>
    <w:basedOn w:val="a0"/>
    <w:uiPriority w:val="99"/>
    <w:rsid w:val="00BB5AE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both"/>
    </w:pPr>
    <w:rPr>
      <w:color w:val="000000"/>
      <w:szCs w:val="24"/>
    </w:rPr>
  </w:style>
  <w:style w:type="paragraph" w:customStyle="1" w:styleId="xl77">
    <w:name w:val="xl77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hd w:val="clear" w:color="auto" w:fill="00FFFF"/>
      <w:spacing w:before="100" w:beforeAutospacing="1" w:after="100" w:afterAutospacing="1"/>
      <w:ind w:firstLine="0"/>
      <w:jc w:val="center"/>
    </w:pPr>
    <w:rPr>
      <w:b/>
      <w:bCs/>
      <w:color w:val="0000FF"/>
      <w:szCs w:val="24"/>
    </w:rPr>
  </w:style>
  <w:style w:type="paragraph" w:customStyle="1" w:styleId="xl78">
    <w:name w:val="xl78"/>
    <w:basedOn w:val="a0"/>
    <w:uiPriority w:val="99"/>
    <w:rsid w:val="00BB5AE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i/>
      <w:iCs/>
      <w:color w:val="0000FF"/>
      <w:szCs w:val="24"/>
    </w:rPr>
  </w:style>
  <w:style w:type="paragraph" w:customStyle="1" w:styleId="xl79">
    <w:name w:val="xl79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color w:val="0000FF"/>
      <w:szCs w:val="24"/>
    </w:rPr>
  </w:style>
  <w:style w:type="paragraph" w:customStyle="1" w:styleId="xl80">
    <w:name w:val="xl80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color w:val="0000FF"/>
      <w:szCs w:val="24"/>
    </w:rPr>
  </w:style>
  <w:style w:type="paragraph" w:customStyle="1" w:styleId="xl81">
    <w:name w:val="xl81"/>
    <w:basedOn w:val="a0"/>
    <w:uiPriority w:val="99"/>
    <w:rsid w:val="00BB5AE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82">
    <w:name w:val="xl82"/>
    <w:basedOn w:val="a0"/>
    <w:uiPriority w:val="99"/>
    <w:rsid w:val="00BB5AE1"/>
    <w:pPr>
      <w:pBdr>
        <w:bottom w:val="single" w:sz="8" w:space="0" w:color="auto"/>
      </w:pBdr>
      <w:shd w:val="clear" w:color="auto" w:fill="FFFF99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83">
    <w:name w:val="xl83"/>
    <w:basedOn w:val="a0"/>
    <w:uiPriority w:val="99"/>
    <w:rsid w:val="00BB5AE1"/>
    <w:pPr>
      <w:pBdr>
        <w:left w:val="single" w:sz="8" w:space="0" w:color="auto"/>
        <w:bottom w:val="single" w:sz="8" w:space="0" w:color="auto"/>
      </w:pBdr>
      <w:shd w:val="clear" w:color="auto" w:fill="FFFF99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84">
    <w:name w:val="xl84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85">
    <w:name w:val="xl85"/>
    <w:basedOn w:val="a0"/>
    <w:uiPriority w:val="99"/>
    <w:rsid w:val="00BB5AE1"/>
    <w:pPr>
      <w:pBdr>
        <w:right w:val="single" w:sz="8" w:space="0" w:color="auto"/>
      </w:pBdr>
      <w:spacing w:before="100" w:beforeAutospacing="1" w:after="100" w:afterAutospacing="1"/>
      <w:ind w:firstLine="0"/>
      <w:jc w:val="center"/>
    </w:pPr>
    <w:rPr>
      <w:color w:val="0000FF"/>
      <w:szCs w:val="24"/>
    </w:rPr>
  </w:style>
  <w:style w:type="paragraph" w:customStyle="1" w:styleId="xl86">
    <w:name w:val="xl86"/>
    <w:basedOn w:val="a0"/>
    <w:uiPriority w:val="99"/>
    <w:rsid w:val="00BB5AE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color w:val="0000FF"/>
      <w:szCs w:val="24"/>
    </w:rPr>
  </w:style>
  <w:style w:type="paragraph" w:customStyle="1" w:styleId="xl87">
    <w:name w:val="xl87"/>
    <w:basedOn w:val="a0"/>
    <w:uiPriority w:val="99"/>
    <w:rsid w:val="00BB5AE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both"/>
    </w:pPr>
    <w:rPr>
      <w:szCs w:val="24"/>
    </w:rPr>
  </w:style>
  <w:style w:type="paragraph" w:customStyle="1" w:styleId="xl88">
    <w:name w:val="xl88"/>
    <w:basedOn w:val="a0"/>
    <w:uiPriority w:val="99"/>
    <w:rsid w:val="00BB5AE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both"/>
    </w:pPr>
    <w:rPr>
      <w:szCs w:val="24"/>
    </w:rPr>
  </w:style>
  <w:style w:type="paragraph" w:customStyle="1" w:styleId="xl89">
    <w:name w:val="xl89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hd w:val="clear" w:color="auto" w:fill="00FFFF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90">
    <w:name w:val="xl90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91">
    <w:name w:val="xl91"/>
    <w:basedOn w:val="a0"/>
    <w:uiPriority w:val="99"/>
    <w:rsid w:val="00BB5AE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both"/>
    </w:pPr>
    <w:rPr>
      <w:color w:val="000000"/>
      <w:szCs w:val="24"/>
    </w:rPr>
  </w:style>
  <w:style w:type="paragraph" w:customStyle="1" w:styleId="xl92">
    <w:name w:val="xl92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both"/>
    </w:pPr>
    <w:rPr>
      <w:color w:val="000000"/>
      <w:szCs w:val="24"/>
    </w:rPr>
  </w:style>
  <w:style w:type="paragraph" w:customStyle="1" w:styleId="xl93">
    <w:name w:val="xl93"/>
    <w:basedOn w:val="a0"/>
    <w:uiPriority w:val="99"/>
    <w:rsid w:val="00BB5AE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</w:pPr>
    <w:rPr>
      <w:b/>
      <w:bCs/>
      <w:szCs w:val="24"/>
    </w:rPr>
  </w:style>
  <w:style w:type="paragraph" w:customStyle="1" w:styleId="xl94">
    <w:name w:val="xl94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</w:pPr>
    <w:rPr>
      <w:b/>
      <w:bCs/>
      <w:szCs w:val="24"/>
    </w:rPr>
  </w:style>
  <w:style w:type="paragraph" w:customStyle="1" w:styleId="xl95">
    <w:name w:val="xl95"/>
    <w:basedOn w:val="a0"/>
    <w:uiPriority w:val="99"/>
    <w:rsid w:val="00BB5AE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FF"/>
      <w:szCs w:val="24"/>
    </w:rPr>
  </w:style>
  <w:style w:type="paragraph" w:customStyle="1" w:styleId="xl96">
    <w:name w:val="xl96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FF"/>
      <w:szCs w:val="24"/>
    </w:rPr>
  </w:style>
  <w:style w:type="paragraph" w:customStyle="1" w:styleId="xl97">
    <w:name w:val="xl97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FF"/>
      <w:szCs w:val="24"/>
    </w:rPr>
  </w:style>
  <w:style w:type="paragraph" w:customStyle="1" w:styleId="xl98">
    <w:name w:val="xl98"/>
    <w:basedOn w:val="a0"/>
    <w:uiPriority w:val="99"/>
    <w:rsid w:val="00BB5AE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  <w:ind w:firstLine="0"/>
    </w:pPr>
    <w:rPr>
      <w:b/>
      <w:bCs/>
      <w:szCs w:val="24"/>
    </w:rPr>
  </w:style>
  <w:style w:type="paragraph" w:customStyle="1" w:styleId="xl99">
    <w:name w:val="xl99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  <w:ind w:firstLine="0"/>
    </w:pPr>
    <w:rPr>
      <w:b/>
      <w:bCs/>
      <w:szCs w:val="24"/>
    </w:rPr>
  </w:style>
  <w:style w:type="paragraph" w:customStyle="1" w:styleId="xl100">
    <w:name w:val="xl100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101">
    <w:name w:val="xl101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102">
    <w:name w:val="xl102"/>
    <w:basedOn w:val="a0"/>
    <w:uiPriority w:val="99"/>
    <w:rsid w:val="00BB5AE1"/>
    <w:pPr>
      <w:spacing w:before="100" w:beforeAutospacing="1" w:after="100" w:afterAutospacing="1"/>
      <w:ind w:firstLine="0"/>
    </w:pPr>
    <w:rPr>
      <w:szCs w:val="24"/>
    </w:rPr>
  </w:style>
  <w:style w:type="paragraph" w:customStyle="1" w:styleId="xl103">
    <w:name w:val="xl103"/>
    <w:basedOn w:val="a0"/>
    <w:uiPriority w:val="99"/>
    <w:rsid w:val="00BB5AE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color w:val="0000FF"/>
      <w:szCs w:val="24"/>
    </w:rPr>
  </w:style>
  <w:style w:type="paragraph" w:customStyle="1" w:styleId="xl104">
    <w:name w:val="xl104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color w:val="0000FF"/>
      <w:szCs w:val="24"/>
    </w:rPr>
  </w:style>
  <w:style w:type="paragraph" w:customStyle="1" w:styleId="xl105">
    <w:name w:val="xl105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  <w:ind w:firstLine="0"/>
      <w:jc w:val="center"/>
    </w:pPr>
    <w:rPr>
      <w:b/>
      <w:bCs/>
      <w:color w:val="0000FF"/>
      <w:szCs w:val="24"/>
    </w:rPr>
  </w:style>
  <w:style w:type="paragraph" w:customStyle="1" w:styleId="xl106">
    <w:name w:val="xl106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both"/>
    </w:pPr>
    <w:rPr>
      <w:szCs w:val="24"/>
    </w:rPr>
  </w:style>
  <w:style w:type="paragraph" w:customStyle="1" w:styleId="xl107">
    <w:name w:val="xl107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color w:val="0000FF"/>
      <w:szCs w:val="24"/>
    </w:rPr>
  </w:style>
  <w:style w:type="paragraph" w:customStyle="1" w:styleId="xl108">
    <w:name w:val="xl108"/>
    <w:basedOn w:val="a0"/>
    <w:uiPriority w:val="99"/>
    <w:rsid w:val="00BB5AE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color w:val="0000FF"/>
      <w:szCs w:val="24"/>
    </w:rPr>
  </w:style>
  <w:style w:type="paragraph" w:customStyle="1" w:styleId="xl109">
    <w:name w:val="xl109"/>
    <w:basedOn w:val="a0"/>
    <w:uiPriority w:val="99"/>
    <w:rsid w:val="00BB5AE1"/>
    <w:pPr>
      <w:pBdr>
        <w:bottom w:val="single" w:sz="8" w:space="0" w:color="auto"/>
      </w:pBdr>
      <w:shd w:val="clear" w:color="auto" w:fill="FF0000"/>
      <w:spacing w:before="100" w:beforeAutospacing="1" w:after="100" w:afterAutospacing="1"/>
      <w:ind w:firstLine="0"/>
      <w:jc w:val="center"/>
    </w:pPr>
    <w:rPr>
      <w:b/>
      <w:bCs/>
      <w:color w:val="0000FF"/>
      <w:szCs w:val="24"/>
    </w:rPr>
  </w:style>
  <w:style w:type="paragraph" w:customStyle="1" w:styleId="xl110">
    <w:name w:val="xl110"/>
    <w:basedOn w:val="a0"/>
    <w:uiPriority w:val="99"/>
    <w:rsid w:val="00BB5AE1"/>
    <w:pPr>
      <w:pBdr>
        <w:left w:val="single" w:sz="8" w:space="0" w:color="auto"/>
        <w:bottom w:val="single" w:sz="8" w:space="0" w:color="auto"/>
      </w:pBdr>
      <w:shd w:val="clear" w:color="auto" w:fill="FF0000"/>
      <w:spacing w:before="100" w:beforeAutospacing="1" w:after="100" w:afterAutospacing="1"/>
      <w:ind w:firstLine="0"/>
      <w:jc w:val="center"/>
    </w:pPr>
    <w:rPr>
      <w:b/>
      <w:bCs/>
      <w:color w:val="0000FF"/>
      <w:szCs w:val="24"/>
    </w:rPr>
  </w:style>
  <w:style w:type="paragraph" w:customStyle="1" w:styleId="xl111">
    <w:name w:val="xl111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i/>
      <w:iCs/>
      <w:color w:val="0000FF"/>
      <w:szCs w:val="24"/>
    </w:rPr>
  </w:style>
  <w:style w:type="paragraph" w:customStyle="1" w:styleId="xl112">
    <w:name w:val="xl112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b/>
      <w:bCs/>
      <w:i/>
      <w:iCs/>
      <w:szCs w:val="24"/>
    </w:rPr>
  </w:style>
  <w:style w:type="paragraph" w:customStyle="1" w:styleId="xl113">
    <w:name w:val="xl113"/>
    <w:basedOn w:val="a0"/>
    <w:uiPriority w:val="99"/>
    <w:rsid w:val="00BB5A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b/>
      <w:bCs/>
      <w:i/>
      <w:iCs/>
      <w:szCs w:val="24"/>
    </w:rPr>
  </w:style>
  <w:style w:type="paragraph" w:customStyle="1" w:styleId="xl114">
    <w:name w:val="xl114"/>
    <w:basedOn w:val="a0"/>
    <w:uiPriority w:val="99"/>
    <w:rsid w:val="00BB5AE1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i/>
      <w:iCs/>
      <w:szCs w:val="24"/>
    </w:rPr>
  </w:style>
  <w:style w:type="paragraph" w:customStyle="1" w:styleId="xl115">
    <w:name w:val="xl115"/>
    <w:basedOn w:val="a0"/>
    <w:uiPriority w:val="99"/>
    <w:rsid w:val="00BB5AE1"/>
    <w:pPr>
      <w:spacing w:before="100" w:beforeAutospacing="1" w:after="100" w:afterAutospacing="1"/>
      <w:ind w:firstLine="0"/>
      <w:jc w:val="center"/>
    </w:pPr>
    <w:rPr>
      <w:rFonts w:ascii="Arial" w:hAnsi="Arial" w:cs="Arial"/>
      <w:szCs w:val="24"/>
    </w:rPr>
  </w:style>
  <w:style w:type="paragraph" w:customStyle="1" w:styleId="xl116">
    <w:name w:val="xl116"/>
    <w:basedOn w:val="a0"/>
    <w:uiPriority w:val="99"/>
    <w:rsid w:val="00BB5AE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b/>
      <w:bCs/>
      <w:i/>
      <w:iCs/>
      <w:szCs w:val="24"/>
    </w:rPr>
  </w:style>
  <w:style w:type="paragraph" w:customStyle="1" w:styleId="117">
    <w:name w:val="Знак Знак1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afff7">
    <w:name w:val="Нормальный (таблица)"/>
    <w:basedOn w:val="a0"/>
    <w:next w:val="a0"/>
    <w:uiPriority w:val="99"/>
    <w:rsid w:val="00BB5AE1"/>
    <w:pPr>
      <w:widowControl w:val="0"/>
      <w:ind w:firstLine="0"/>
      <w:jc w:val="both"/>
    </w:pPr>
    <w:rPr>
      <w:rFonts w:ascii="Arial" w:hAnsi="Arial" w:cs="Arial"/>
      <w:szCs w:val="24"/>
    </w:rPr>
  </w:style>
  <w:style w:type="paragraph" w:customStyle="1" w:styleId="43">
    <w:name w:val="Знак Знак Знак Знак4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20">
    <w:name w:val="Знак1 Знак Знак Знак2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2e">
    <w:name w:val="Знак2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21">
    <w:name w:val="Знак1 Знак Знак Знак2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2f">
    <w:name w:val="Знак2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18">
    <w:name w:val="Знак1 Знак Знак Знак Знак Знак Знак Знак Знак Знак Знак Знак Знак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8">
    <w:name w:val="Знак Знак Знак1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9">
    <w:name w:val="Знак1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a">
    <w:name w:val="Знак1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tekstob">
    <w:name w:val="tekstob"/>
    <w:basedOn w:val="a0"/>
    <w:uiPriority w:val="99"/>
    <w:rsid w:val="00BB5AE1"/>
    <w:pPr>
      <w:spacing w:before="100" w:beforeAutospacing="1" w:after="100" w:afterAutospacing="1"/>
      <w:ind w:firstLine="0"/>
    </w:pPr>
    <w:rPr>
      <w:szCs w:val="24"/>
    </w:rPr>
  </w:style>
  <w:style w:type="paragraph" w:customStyle="1" w:styleId="2f0">
    <w:name w:val="Знак Знак Знак2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2-11">
    <w:name w:val="содержание2-11"/>
    <w:basedOn w:val="a0"/>
    <w:uiPriority w:val="99"/>
    <w:rsid w:val="00BB5AE1"/>
    <w:pPr>
      <w:spacing w:after="60"/>
      <w:ind w:firstLine="0"/>
      <w:jc w:val="both"/>
    </w:pPr>
    <w:rPr>
      <w:szCs w:val="24"/>
    </w:rPr>
  </w:style>
  <w:style w:type="paragraph" w:customStyle="1" w:styleId="122">
    <w:name w:val="Текст12"/>
    <w:basedOn w:val="a0"/>
    <w:uiPriority w:val="99"/>
    <w:rsid w:val="00BB5AE1"/>
    <w:pPr>
      <w:ind w:firstLine="0"/>
    </w:pPr>
    <w:rPr>
      <w:rFonts w:ascii="Courier New" w:hAnsi="Courier New" w:cs="Courier New"/>
      <w:sz w:val="20"/>
    </w:rPr>
  </w:style>
  <w:style w:type="paragraph" w:customStyle="1" w:styleId="xl22">
    <w:name w:val="xl22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23">
    <w:name w:val="xl23"/>
    <w:basedOn w:val="a0"/>
    <w:uiPriority w:val="99"/>
    <w:rsid w:val="00BB5AE1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24">
    <w:name w:val="xl24"/>
    <w:basedOn w:val="a0"/>
    <w:uiPriority w:val="99"/>
    <w:rsid w:val="00BB5AE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25">
    <w:name w:val="xl25"/>
    <w:basedOn w:val="a0"/>
    <w:uiPriority w:val="99"/>
    <w:rsid w:val="00BB5AE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26">
    <w:name w:val="xl26"/>
    <w:basedOn w:val="a0"/>
    <w:uiPriority w:val="99"/>
    <w:rsid w:val="00BB5AE1"/>
    <w:pP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27">
    <w:name w:val="xl27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28">
    <w:name w:val="xl28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29">
    <w:name w:val="xl29"/>
    <w:basedOn w:val="a0"/>
    <w:uiPriority w:val="99"/>
    <w:rsid w:val="00BB5AE1"/>
    <w:pPr>
      <w:pBdr>
        <w:top w:val="single" w:sz="8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30">
    <w:name w:val="xl30"/>
    <w:basedOn w:val="a0"/>
    <w:uiPriority w:val="99"/>
    <w:rsid w:val="00BB5AE1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31">
    <w:name w:val="xl31"/>
    <w:basedOn w:val="a0"/>
    <w:uiPriority w:val="99"/>
    <w:rsid w:val="00BB5AE1"/>
    <w:pPr>
      <w:pBdr>
        <w:top w:val="single" w:sz="4" w:space="0" w:color="auto"/>
        <w:left w:val="single" w:sz="12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32">
    <w:name w:val="xl32"/>
    <w:basedOn w:val="a0"/>
    <w:uiPriority w:val="99"/>
    <w:rsid w:val="00BB5AE1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33">
    <w:name w:val="xl33"/>
    <w:basedOn w:val="a0"/>
    <w:uiPriority w:val="99"/>
    <w:rsid w:val="00BB5AE1"/>
    <w:pPr>
      <w:pBdr>
        <w:top w:val="single" w:sz="8" w:space="0" w:color="auto"/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34">
    <w:name w:val="xl34"/>
    <w:basedOn w:val="a0"/>
    <w:uiPriority w:val="99"/>
    <w:rsid w:val="00BB5AE1"/>
    <w:pPr>
      <w:pBdr>
        <w:top w:val="single" w:sz="4" w:space="0" w:color="auto"/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35">
    <w:name w:val="xl35"/>
    <w:basedOn w:val="a0"/>
    <w:uiPriority w:val="99"/>
    <w:rsid w:val="00BB5AE1"/>
    <w:pPr>
      <w:pBdr>
        <w:top w:val="single" w:sz="4" w:space="0" w:color="auto"/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36">
    <w:name w:val="xl36"/>
    <w:basedOn w:val="a0"/>
    <w:uiPriority w:val="99"/>
    <w:rsid w:val="00BB5AE1"/>
    <w:pPr>
      <w:pBdr>
        <w:top w:val="single" w:sz="4" w:space="0" w:color="auto"/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37">
    <w:name w:val="xl37"/>
    <w:basedOn w:val="a0"/>
    <w:uiPriority w:val="99"/>
    <w:rsid w:val="00BB5AE1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38">
    <w:name w:val="xl38"/>
    <w:basedOn w:val="a0"/>
    <w:uiPriority w:val="99"/>
    <w:rsid w:val="00BB5AE1"/>
    <w:pPr>
      <w:pBdr>
        <w:top w:val="single" w:sz="4" w:space="0" w:color="auto"/>
        <w:left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39">
    <w:name w:val="xl39"/>
    <w:basedOn w:val="a0"/>
    <w:uiPriority w:val="99"/>
    <w:rsid w:val="00BB5AE1"/>
    <w:pPr>
      <w:pBdr>
        <w:top w:val="single" w:sz="8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40">
    <w:name w:val="xl40"/>
    <w:basedOn w:val="a0"/>
    <w:uiPriority w:val="99"/>
    <w:rsid w:val="00BB5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41">
    <w:name w:val="xl41"/>
    <w:basedOn w:val="a0"/>
    <w:uiPriority w:val="99"/>
    <w:rsid w:val="00BB5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42">
    <w:name w:val="xl42"/>
    <w:basedOn w:val="a0"/>
    <w:uiPriority w:val="99"/>
    <w:rsid w:val="00BB5AE1"/>
    <w:pPr>
      <w:pBdr>
        <w:top w:val="single" w:sz="4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43">
    <w:name w:val="xl43"/>
    <w:basedOn w:val="a0"/>
    <w:uiPriority w:val="99"/>
    <w:rsid w:val="00BB5AE1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44">
    <w:name w:val="xl44"/>
    <w:basedOn w:val="a0"/>
    <w:uiPriority w:val="99"/>
    <w:rsid w:val="00BB5AE1"/>
    <w:pPr>
      <w:pBdr>
        <w:left w:val="single" w:sz="8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45">
    <w:name w:val="xl45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46">
    <w:name w:val="xl46"/>
    <w:basedOn w:val="a0"/>
    <w:uiPriority w:val="99"/>
    <w:rsid w:val="00BB5AE1"/>
    <w:pPr>
      <w:pBdr>
        <w:top w:val="single" w:sz="4" w:space="0" w:color="auto"/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47">
    <w:name w:val="xl47"/>
    <w:basedOn w:val="a0"/>
    <w:uiPriority w:val="99"/>
    <w:rsid w:val="00BB5AE1"/>
    <w:pPr>
      <w:pBdr>
        <w:top w:val="single" w:sz="4" w:space="0" w:color="auto"/>
        <w:left w:val="single" w:sz="8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48">
    <w:name w:val="xl48"/>
    <w:basedOn w:val="a0"/>
    <w:uiPriority w:val="99"/>
    <w:rsid w:val="00BB5AE1"/>
    <w:pPr>
      <w:pBdr>
        <w:top w:val="single" w:sz="4" w:space="0" w:color="auto"/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49">
    <w:name w:val="xl49"/>
    <w:basedOn w:val="a0"/>
    <w:uiPriority w:val="99"/>
    <w:rsid w:val="00BB5AE1"/>
    <w:pPr>
      <w:pBdr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50">
    <w:name w:val="xl50"/>
    <w:basedOn w:val="a0"/>
    <w:uiPriority w:val="99"/>
    <w:rsid w:val="00BB5AE1"/>
    <w:pPr>
      <w:pBdr>
        <w:top w:val="single" w:sz="4" w:space="0" w:color="auto"/>
        <w:left w:val="single" w:sz="8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51">
    <w:name w:val="xl51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52">
    <w:name w:val="xl52"/>
    <w:basedOn w:val="a0"/>
    <w:uiPriority w:val="99"/>
    <w:rsid w:val="00BB5AE1"/>
    <w:pPr>
      <w:pBdr>
        <w:top w:val="single" w:sz="4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53">
    <w:name w:val="xl53"/>
    <w:basedOn w:val="a0"/>
    <w:uiPriority w:val="99"/>
    <w:rsid w:val="00BB5AE1"/>
    <w:pPr>
      <w:pBdr>
        <w:top w:val="single" w:sz="4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54">
    <w:name w:val="xl54"/>
    <w:basedOn w:val="a0"/>
    <w:uiPriority w:val="99"/>
    <w:rsid w:val="00BB5AE1"/>
    <w:pPr>
      <w:pBdr>
        <w:top w:val="single" w:sz="4" w:space="0" w:color="auto"/>
        <w:left w:val="single" w:sz="8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55">
    <w:name w:val="xl55"/>
    <w:basedOn w:val="a0"/>
    <w:uiPriority w:val="99"/>
    <w:rsid w:val="00BB5AE1"/>
    <w:pPr>
      <w:pBdr>
        <w:top w:val="single" w:sz="4" w:space="0" w:color="auto"/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56">
    <w:name w:val="xl56"/>
    <w:basedOn w:val="a0"/>
    <w:uiPriority w:val="99"/>
    <w:rsid w:val="00BB5AE1"/>
    <w:pPr>
      <w:pBdr>
        <w:top w:val="single" w:sz="8" w:space="0" w:color="auto"/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18"/>
      <w:szCs w:val="18"/>
    </w:rPr>
  </w:style>
  <w:style w:type="paragraph" w:customStyle="1" w:styleId="xl57">
    <w:name w:val="xl57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18"/>
      <w:szCs w:val="18"/>
    </w:rPr>
  </w:style>
  <w:style w:type="paragraph" w:customStyle="1" w:styleId="xl58">
    <w:name w:val="xl58"/>
    <w:basedOn w:val="a0"/>
    <w:uiPriority w:val="99"/>
    <w:rsid w:val="00BB5A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59">
    <w:name w:val="xl59"/>
    <w:basedOn w:val="a0"/>
    <w:uiPriority w:val="99"/>
    <w:rsid w:val="00BB5AE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60">
    <w:name w:val="xl60"/>
    <w:basedOn w:val="a0"/>
    <w:uiPriority w:val="99"/>
    <w:rsid w:val="00BB5AE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61">
    <w:name w:val="xl61"/>
    <w:basedOn w:val="a0"/>
    <w:uiPriority w:val="99"/>
    <w:rsid w:val="00BB5A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62">
    <w:name w:val="xl62"/>
    <w:basedOn w:val="a0"/>
    <w:uiPriority w:val="99"/>
    <w:rsid w:val="00BB5AE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63">
    <w:name w:val="xl63"/>
    <w:basedOn w:val="a0"/>
    <w:uiPriority w:val="99"/>
    <w:rsid w:val="00BB5AE1"/>
    <w:pPr>
      <w:pBdr>
        <w:top w:val="single" w:sz="4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xl64">
    <w:name w:val="xl64"/>
    <w:basedOn w:val="a0"/>
    <w:uiPriority w:val="99"/>
    <w:rsid w:val="00BB5AE1"/>
    <w:pPr>
      <w:pBdr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FR2">
    <w:name w:val="FR2"/>
    <w:uiPriority w:val="99"/>
    <w:rsid w:val="00BB5AE1"/>
    <w:pPr>
      <w:widowControl w:val="0"/>
      <w:spacing w:after="0" w:line="240" w:lineRule="auto"/>
      <w:ind w:left="4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02statia2">
    <w:name w:val="02statia2"/>
    <w:basedOn w:val="a0"/>
    <w:uiPriority w:val="99"/>
    <w:rsid w:val="00BB5AE1"/>
    <w:pPr>
      <w:spacing w:before="120" w:line="320" w:lineRule="atLeast"/>
      <w:ind w:left="2020" w:hanging="880"/>
      <w:jc w:val="both"/>
    </w:pPr>
    <w:rPr>
      <w:rFonts w:ascii="GaramondNarrowC" w:hAnsi="GaramondNarrowC" w:cs="GaramondNarrowC"/>
      <w:color w:val="000000"/>
      <w:sz w:val="21"/>
      <w:szCs w:val="21"/>
    </w:rPr>
  </w:style>
  <w:style w:type="paragraph" w:customStyle="1" w:styleId="02statia3">
    <w:name w:val="02statia3"/>
    <w:basedOn w:val="a0"/>
    <w:uiPriority w:val="99"/>
    <w:rsid w:val="00BB5AE1"/>
    <w:pPr>
      <w:spacing w:before="120" w:line="320" w:lineRule="atLeast"/>
      <w:ind w:left="2900" w:hanging="880"/>
      <w:jc w:val="both"/>
    </w:pPr>
    <w:rPr>
      <w:rFonts w:ascii="GaramondNarrowC" w:hAnsi="GaramondNarrowC" w:cs="GaramondNarrowC"/>
      <w:color w:val="000000"/>
      <w:sz w:val="21"/>
      <w:szCs w:val="21"/>
    </w:rPr>
  </w:style>
  <w:style w:type="paragraph" w:customStyle="1" w:styleId="afff8">
    <w:name w:val="Подписи"/>
    <w:basedOn w:val="a0"/>
    <w:uiPriority w:val="99"/>
    <w:rsid w:val="00BB5AE1"/>
    <w:pPr>
      <w:ind w:firstLine="0"/>
      <w:jc w:val="both"/>
    </w:pPr>
    <w:rPr>
      <w:szCs w:val="24"/>
    </w:rPr>
  </w:style>
  <w:style w:type="paragraph" w:customStyle="1" w:styleId="ConsTitle">
    <w:name w:val="ConsTitle"/>
    <w:uiPriority w:val="99"/>
    <w:rsid w:val="00BB5AE1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311">
    <w:name w:val="Основной текст с отступом 311"/>
    <w:basedOn w:val="a0"/>
    <w:uiPriority w:val="99"/>
    <w:rsid w:val="00BB5AE1"/>
    <w:pPr>
      <w:widowControl w:val="0"/>
      <w:ind w:firstLine="720"/>
      <w:jc w:val="both"/>
    </w:pPr>
    <w:rPr>
      <w:rFonts w:ascii="Arial" w:hAnsi="Arial" w:cs="Arial"/>
      <w:szCs w:val="24"/>
    </w:rPr>
  </w:style>
  <w:style w:type="paragraph" w:customStyle="1" w:styleId="Iauiue1">
    <w:name w:val="Iau?iue1"/>
    <w:uiPriority w:val="99"/>
    <w:rsid w:val="00BB5AE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3">
    <w:name w:val="Знак12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62">
    <w:name w:val="Знак6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character" w:customStyle="1" w:styleId="124">
    <w:name w:val="ГОСТ Обычный 12 Знак"/>
    <w:basedOn w:val="a1"/>
    <w:link w:val="125"/>
    <w:locked/>
    <w:rsid w:val="00BB5A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5">
    <w:name w:val="ГОСТ Обычный 12"/>
    <w:link w:val="124"/>
    <w:rsid w:val="00BB5AE1"/>
    <w:pPr>
      <w:tabs>
        <w:tab w:val="left" w:pos="1276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6">
    <w:name w:val="ГОСТ Перечисления 1) 2) ..."/>
    <w:uiPriority w:val="99"/>
    <w:rsid w:val="00BB5AE1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9">
    <w:name w:val="ГОСТ Перечисления с &quot;дефисом&quot;"/>
    <w:uiPriority w:val="99"/>
    <w:rsid w:val="00BB5AE1"/>
    <w:pPr>
      <w:tabs>
        <w:tab w:val="num" w:pos="360"/>
        <w:tab w:val="left" w:pos="1134"/>
        <w:tab w:val="num" w:pos="1211"/>
      </w:tabs>
      <w:spacing w:after="0" w:line="360" w:lineRule="auto"/>
      <w:ind w:left="283"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9">
    <w:name w:val="Знак11"/>
    <w:basedOn w:val="a0"/>
    <w:uiPriority w:val="99"/>
    <w:rsid w:val="00BB5AE1"/>
    <w:pPr>
      <w:widowControl w:val="0"/>
      <w:spacing w:after="160" w:line="240" w:lineRule="exact"/>
      <w:ind w:firstLine="0"/>
      <w:jc w:val="right"/>
    </w:pPr>
    <w:rPr>
      <w:sz w:val="20"/>
      <w:lang w:val="en-GB" w:eastAsia="en-US"/>
    </w:rPr>
  </w:style>
  <w:style w:type="paragraph" w:customStyle="1" w:styleId="72">
    <w:name w:val="Знак7 Знак Знак 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3a">
    <w:name w:val="Знак Знак Знак3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73">
    <w:name w:val="Знак7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b">
    <w:name w:val="Знак Знак Знак Знак Знак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fc">
    <w:name w:val="Список1"/>
    <w:basedOn w:val="a0"/>
    <w:uiPriority w:val="99"/>
    <w:rsid w:val="00BB5AE1"/>
    <w:pPr>
      <w:tabs>
        <w:tab w:val="num" w:pos="1080"/>
      </w:tabs>
      <w:ind w:firstLine="720"/>
      <w:jc w:val="both"/>
    </w:pPr>
    <w:rPr>
      <w:sz w:val="28"/>
      <w:szCs w:val="28"/>
    </w:rPr>
  </w:style>
  <w:style w:type="paragraph" w:customStyle="1" w:styleId="1fd">
    <w:name w:val="Знак Знак Знак1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1a">
    <w:name w:val="Знак1 Знак Знак Знак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1b">
    <w:name w:val="Знак1 Знак Знак Знак Знак Знак Знак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230">
    <w:name w:val="Знак23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3b">
    <w:name w:val="Знак3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312">
    <w:name w:val="Знак Знак Знак3 Знак Знак Знак Знак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210">
    <w:name w:val="Основной текст с отступом 21"/>
    <w:basedOn w:val="a0"/>
    <w:uiPriority w:val="99"/>
    <w:rsid w:val="00BB5AE1"/>
    <w:pPr>
      <w:jc w:val="both"/>
    </w:pPr>
    <w:rPr>
      <w:szCs w:val="24"/>
      <w:lang w:eastAsia="ar-SA"/>
    </w:rPr>
  </w:style>
  <w:style w:type="paragraph" w:customStyle="1" w:styleId="11c">
    <w:name w:val="Текст11"/>
    <w:basedOn w:val="a0"/>
    <w:uiPriority w:val="99"/>
    <w:rsid w:val="00BB5AE1"/>
    <w:pPr>
      <w:ind w:firstLine="0"/>
    </w:pPr>
    <w:rPr>
      <w:rFonts w:ascii="Courier New" w:hAnsi="Courier New" w:cs="Courier New"/>
      <w:sz w:val="20"/>
      <w:lang w:eastAsia="ar-SA"/>
    </w:rPr>
  </w:style>
  <w:style w:type="paragraph" w:customStyle="1" w:styleId="92">
    <w:name w:val="Обычный + 9 пт"/>
    <w:basedOn w:val="a0"/>
    <w:uiPriority w:val="99"/>
    <w:rsid w:val="00BB5AE1"/>
    <w:pPr>
      <w:ind w:firstLine="0"/>
    </w:pPr>
    <w:rPr>
      <w:b/>
      <w:bCs/>
      <w:spacing w:val="8"/>
      <w:sz w:val="18"/>
      <w:szCs w:val="18"/>
    </w:rPr>
  </w:style>
  <w:style w:type="paragraph" w:customStyle="1" w:styleId="1fe">
    <w:name w:val="Знак1 Знак Знак Знак Знак Знак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afffa">
    <w:name w:val="Таблицы (моноширинный)"/>
    <w:basedOn w:val="a0"/>
    <w:next w:val="a0"/>
    <w:uiPriority w:val="99"/>
    <w:rsid w:val="00BB5AE1"/>
    <w:pPr>
      <w:ind w:firstLine="0"/>
      <w:jc w:val="both"/>
    </w:pPr>
    <w:rPr>
      <w:rFonts w:ascii="Courier New" w:hAnsi="Courier New" w:cs="Courier New"/>
      <w:szCs w:val="24"/>
    </w:rPr>
  </w:style>
  <w:style w:type="paragraph" w:customStyle="1" w:styleId="afffb">
    <w:name w:val="Содержимое таблицы"/>
    <w:basedOn w:val="a0"/>
    <w:uiPriority w:val="99"/>
    <w:rsid w:val="00BB5AE1"/>
    <w:pPr>
      <w:widowControl w:val="0"/>
      <w:suppressLineNumbers/>
      <w:ind w:firstLine="0"/>
    </w:pPr>
    <w:rPr>
      <w:rFonts w:ascii="Arial" w:hAnsi="Arial" w:cs="Arial"/>
      <w:sz w:val="20"/>
    </w:rPr>
  </w:style>
  <w:style w:type="paragraph" w:customStyle="1" w:styleId="msonormalcxspmiddle">
    <w:name w:val="msonormalcxspmiddle"/>
    <w:basedOn w:val="a0"/>
    <w:uiPriority w:val="99"/>
    <w:rsid w:val="00BB5AE1"/>
    <w:pPr>
      <w:spacing w:before="100" w:beforeAutospacing="1" w:after="100" w:afterAutospacing="1"/>
      <w:ind w:firstLine="0"/>
    </w:pPr>
    <w:rPr>
      <w:szCs w:val="24"/>
    </w:rPr>
  </w:style>
  <w:style w:type="paragraph" w:customStyle="1" w:styleId="msonormalcxsplast">
    <w:name w:val="msonormalcxsplast"/>
    <w:basedOn w:val="a0"/>
    <w:uiPriority w:val="99"/>
    <w:rsid w:val="00BB5AE1"/>
    <w:pPr>
      <w:spacing w:before="100" w:beforeAutospacing="1" w:after="100" w:afterAutospacing="1"/>
      <w:ind w:firstLine="0"/>
    </w:pPr>
    <w:rPr>
      <w:szCs w:val="24"/>
    </w:rPr>
  </w:style>
  <w:style w:type="paragraph" w:customStyle="1" w:styleId="211">
    <w:name w:val="Знак2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afffc">
    <w:name w:val="Заголовок приложения"/>
    <w:basedOn w:val="a0"/>
    <w:next w:val="a0"/>
    <w:uiPriority w:val="99"/>
    <w:rsid w:val="00BB5AE1"/>
    <w:pPr>
      <w:ind w:firstLine="0"/>
      <w:jc w:val="right"/>
    </w:pPr>
    <w:rPr>
      <w:rFonts w:ascii="Arial" w:hAnsi="Arial" w:cs="Arial"/>
      <w:szCs w:val="24"/>
    </w:rPr>
  </w:style>
  <w:style w:type="paragraph" w:customStyle="1" w:styleId="afffd">
    <w:name w:val="Прижатый влево"/>
    <w:basedOn w:val="a0"/>
    <w:next w:val="a0"/>
    <w:uiPriority w:val="99"/>
    <w:rsid w:val="00BB5AE1"/>
    <w:pPr>
      <w:ind w:firstLine="0"/>
    </w:pPr>
    <w:rPr>
      <w:rFonts w:ascii="Arial" w:hAnsi="Arial" w:cs="Arial"/>
      <w:szCs w:val="24"/>
    </w:rPr>
  </w:style>
  <w:style w:type="character" w:customStyle="1" w:styleId="ListParagraphChar">
    <w:name w:val="List Paragraph Char"/>
    <w:link w:val="1ff"/>
    <w:locked/>
    <w:rsid w:val="00BB5AE1"/>
    <w:rPr>
      <w:rFonts w:ascii="Calibri" w:eastAsia="Times New Roman" w:hAnsi="Calibri" w:cs="Times New Roman"/>
      <w:lang w:eastAsia="ru-RU"/>
    </w:rPr>
  </w:style>
  <w:style w:type="paragraph" w:customStyle="1" w:styleId="1ff">
    <w:name w:val="Абзац списка1"/>
    <w:basedOn w:val="a0"/>
    <w:link w:val="ListParagraphChar"/>
    <w:rsid w:val="00BB5AE1"/>
    <w:pPr>
      <w:spacing w:line="264" w:lineRule="auto"/>
      <w:ind w:left="720" w:firstLine="0"/>
    </w:pPr>
    <w:rPr>
      <w:rFonts w:ascii="Calibri" w:hAnsi="Calibri"/>
      <w:sz w:val="22"/>
      <w:szCs w:val="22"/>
    </w:rPr>
  </w:style>
  <w:style w:type="paragraph" w:customStyle="1" w:styleId="240">
    <w:name w:val="Знак Знак Знак2 Знак Знак4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212">
    <w:name w:val="Знак Знак Знак2 Знак Знак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2f1">
    <w:name w:val="Абзац списка2"/>
    <w:basedOn w:val="a0"/>
    <w:uiPriority w:val="99"/>
    <w:rsid w:val="00BB5AE1"/>
    <w:pPr>
      <w:spacing w:line="264" w:lineRule="auto"/>
      <w:ind w:left="720" w:firstLine="0"/>
    </w:pPr>
    <w:rPr>
      <w:rFonts w:ascii="Calibri" w:hAnsi="Calibri"/>
      <w:sz w:val="22"/>
      <w:szCs w:val="22"/>
    </w:rPr>
  </w:style>
  <w:style w:type="paragraph" w:customStyle="1" w:styleId="220">
    <w:name w:val="Знак Знак Знак2 Знак Знак2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44">
    <w:name w:val="Знак4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221">
    <w:name w:val="Знак22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231">
    <w:name w:val="Знак Знак Знак2 Знак Знак3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140">
    <w:name w:val="Знак Знак14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character" w:customStyle="1" w:styleId="afffe">
    <w:name w:val="Основной текст_"/>
    <w:link w:val="2f2"/>
    <w:locked/>
    <w:rsid w:val="00BB5AE1"/>
    <w:rPr>
      <w:shd w:val="clear" w:color="auto" w:fill="FFFFFF"/>
    </w:rPr>
  </w:style>
  <w:style w:type="paragraph" w:customStyle="1" w:styleId="2f2">
    <w:name w:val="Основной текст2"/>
    <w:basedOn w:val="a0"/>
    <w:link w:val="afffe"/>
    <w:rsid w:val="00BB5AE1"/>
    <w:pPr>
      <w:widowControl w:val="0"/>
      <w:shd w:val="clear" w:color="auto" w:fill="FFFFFF"/>
      <w:spacing w:before="600" w:after="300" w:line="240" w:lineRule="atLeast"/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ff0">
    <w:name w:val="Знак Знак Знак Знак Знак1 Знак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/>
      <w:sz w:val="20"/>
      <w:lang w:val="en-GB" w:eastAsia="en-US"/>
    </w:rPr>
  </w:style>
  <w:style w:type="paragraph" w:customStyle="1" w:styleId="1ff1">
    <w:name w:val="Знак Знак1 Знак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/>
      <w:sz w:val="20"/>
      <w:lang w:val="en-GB" w:eastAsia="en-US"/>
    </w:rPr>
  </w:style>
  <w:style w:type="paragraph" w:customStyle="1" w:styleId="affff">
    <w:name w:val="Знак Знак Знак Знак Знак Знак Знак Знак Знак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/>
      <w:sz w:val="20"/>
      <w:lang w:val="en-GB" w:eastAsia="en-US"/>
    </w:rPr>
  </w:style>
  <w:style w:type="paragraph" w:customStyle="1" w:styleId="affff0">
    <w:name w:val="Знак Знак Знак Знак Знак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/>
      <w:sz w:val="20"/>
      <w:lang w:val="en-GB" w:eastAsia="en-US"/>
    </w:rPr>
  </w:style>
  <w:style w:type="paragraph" w:customStyle="1" w:styleId="affff1">
    <w:name w:val="Знак Знак Знак Знак Знак Знак Знак Знак Знак Знак Знак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/>
      <w:sz w:val="20"/>
      <w:lang w:val="en-GB" w:eastAsia="en-US"/>
    </w:rPr>
  </w:style>
  <w:style w:type="paragraph" w:customStyle="1" w:styleId="CharChar">
    <w:name w:val="Char Char Знак Знак Знак Знак Знак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/>
      <w:sz w:val="20"/>
      <w:lang w:val="en-GB" w:eastAsia="en-US"/>
    </w:rPr>
  </w:style>
  <w:style w:type="paragraph" w:customStyle="1" w:styleId="1ff2">
    <w:name w:val="Знак1 Знак Знак Знак Знак Знак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/>
      <w:sz w:val="20"/>
      <w:lang w:val="en-GB" w:eastAsia="en-US"/>
    </w:rPr>
  </w:style>
  <w:style w:type="paragraph" w:customStyle="1" w:styleId="1ff3">
    <w:name w:val="Знак Знак1 Знак Знак Знак Знак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/>
      <w:sz w:val="20"/>
      <w:lang w:val="en-GB" w:eastAsia="en-US"/>
    </w:rPr>
  </w:style>
  <w:style w:type="paragraph" w:customStyle="1" w:styleId="1ff4">
    <w:name w:val="Знак Знак1 Знак Знак Знак Знак Знак Знак Знак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/>
      <w:sz w:val="20"/>
      <w:lang w:val="en-GB" w:eastAsia="en-US"/>
    </w:rPr>
  </w:style>
  <w:style w:type="paragraph" w:customStyle="1" w:styleId="1ff5">
    <w:name w:val="Знак Знак Знак Знак Знак1 Знак Знак Знак Знак Знак Знак Знак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/>
      <w:sz w:val="20"/>
      <w:lang w:val="en-GB" w:eastAsia="en-US"/>
    </w:rPr>
  </w:style>
  <w:style w:type="paragraph" w:customStyle="1" w:styleId="affff2">
    <w:name w:val="Знак Знак Знак Знак Знак Знак Знак Знак Знак Знак Знак Знак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/>
      <w:sz w:val="20"/>
      <w:lang w:val="en-GB" w:eastAsia="en-US"/>
    </w:rPr>
  </w:style>
  <w:style w:type="paragraph" w:customStyle="1" w:styleId="420">
    <w:name w:val="Знак Знак Знак4 Знак2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 w:cs="Verdana"/>
      <w:sz w:val="20"/>
      <w:lang w:val="en-GB" w:eastAsia="en-US"/>
    </w:rPr>
  </w:style>
  <w:style w:type="paragraph" w:customStyle="1" w:styleId="11d">
    <w:name w:val="Знак Знак Знак Знак Знак1 Знак1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 w:cs="Verdana"/>
      <w:sz w:val="20"/>
      <w:lang w:val="en-GB" w:eastAsia="en-US"/>
    </w:rPr>
  </w:style>
  <w:style w:type="paragraph" w:customStyle="1" w:styleId="11e">
    <w:name w:val="Знак Знак1 Знак Знак Знак Знак1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 w:cs="Verdana"/>
      <w:sz w:val="20"/>
      <w:lang w:val="en-GB" w:eastAsia="en-US"/>
    </w:rPr>
  </w:style>
  <w:style w:type="paragraph" w:customStyle="1" w:styleId="45">
    <w:name w:val="Знак Знак Знак4 Знак Знак Знак Знак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 w:cs="Verdana"/>
      <w:sz w:val="20"/>
      <w:lang w:val="en-GB" w:eastAsia="en-US"/>
    </w:rPr>
  </w:style>
  <w:style w:type="paragraph" w:customStyle="1" w:styleId="411">
    <w:name w:val="Знак Знак Знак4 Знак1"/>
    <w:basedOn w:val="a0"/>
    <w:uiPriority w:val="99"/>
    <w:semiHidden/>
    <w:rsid w:val="00BB5AE1"/>
    <w:pPr>
      <w:spacing w:after="160" w:line="240" w:lineRule="exact"/>
      <w:ind w:firstLine="0"/>
    </w:pPr>
    <w:rPr>
      <w:rFonts w:ascii="Verdana" w:hAnsi="Verdana" w:cs="Verdana"/>
      <w:sz w:val="20"/>
      <w:lang w:val="en-GB" w:eastAsia="en-US"/>
    </w:rPr>
  </w:style>
  <w:style w:type="paragraph" w:customStyle="1" w:styleId="1ff6">
    <w:name w:val="Без интервала1"/>
    <w:uiPriority w:val="99"/>
    <w:rsid w:val="00BB5AE1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53">
    <w:name w:val="Знак Знак5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510">
    <w:name w:val="Знак Знак5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54">
    <w:name w:val="Знак Знак5 Знак Знак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46">
    <w:name w:val="Основной текст4"/>
    <w:basedOn w:val="a0"/>
    <w:uiPriority w:val="99"/>
    <w:rsid w:val="00BB5AE1"/>
    <w:pPr>
      <w:widowControl w:val="0"/>
      <w:shd w:val="clear" w:color="auto" w:fill="FFFFFF"/>
      <w:spacing w:before="180" w:line="240" w:lineRule="atLeast"/>
      <w:ind w:hanging="460"/>
      <w:jc w:val="both"/>
    </w:pPr>
    <w:rPr>
      <w:rFonts w:ascii="Calibri" w:eastAsia="Calibri" w:hAnsi="Calibri"/>
      <w:sz w:val="18"/>
      <w:szCs w:val="18"/>
      <w:lang w:eastAsia="en-US"/>
    </w:rPr>
  </w:style>
  <w:style w:type="paragraph" w:customStyle="1" w:styleId="141">
    <w:name w:val="Знак Знак14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11f">
    <w:name w:val="Знак Знак Знак1 Знак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Style1">
    <w:name w:val="Style1"/>
    <w:basedOn w:val="a0"/>
    <w:uiPriority w:val="99"/>
    <w:rsid w:val="00BB5AE1"/>
    <w:pPr>
      <w:widowControl w:val="0"/>
      <w:spacing w:line="396" w:lineRule="exact"/>
      <w:ind w:firstLine="0"/>
      <w:jc w:val="center"/>
    </w:pPr>
    <w:rPr>
      <w:rFonts w:ascii="Arial" w:hAnsi="Arial" w:cs="Arial"/>
      <w:szCs w:val="24"/>
      <w:lang w:eastAsia="ar-SA"/>
    </w:rPr>
  </w:style>
  <w:style w:type="paragraph" w:customStyle="1" w:styleId="1ff7">
    <w:name w:val="1"/>
    <w:basedOn w:val="a0"/>
    <w:uiPriority w:val="99"/>
    <w:rsid w:val="00BB5AE1"/>
    <w:pPr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customStyle="1" w:styleId="msonormalmailrucssattributepostfix">
    <w:name w:val="msonormal_mailru_css_attribute_postfix"/>
    <w:basedOn w:val="a0"/>
    <w:uiPriority w:val="99"/>
    <w:rsid w:val="00BB5AE1"/>
    <w:pPr>
      <w:spacing w:before="100" w:beforeAutospacing="1" w:after="100" w:afterAutospacing="1"/>
      <w:ind w:firstLine="0"/>
    </w:pPr>
    <w:rPr>
      <w:szCs w:val="24"/>
    </w:rPr>
  </w:style>
  <w:style w:type="character" w:styleId="affff3">
    <w:name w:val="Book Title"/>
    <w:basedOn w:val="a1"/>
    <w:uiPriority w:val="99"/>
    <w:qFormat/>
    <w:rsid w:val="00BB5AE1"/>
    <w:rPr>
      <w:rFonts w:ascii="Times New Roman" w:hAnsi="Times New Roman" w:cs="Times New Roman" w:hint="default"/>
      <w:b/>
      <w:bCs/>
      <w:smallCaps/>
      <w:spacing w:val="5"/>
    </w:rPr>
  </w:style>
  <w:style w:type="character" w:customStyle="1" w:styleId="Heading2Char">
    <w:name w:val="Heading 2 Char"/>
    <w:basedOn w:val="a1"/>
    <w:uiPriority w:val="9"/>
    <w:rsid w:val="00BB5AE1"/>
    <w:rPr>
      <w:rFonts w:ascii="Arial" w:eastAsia="Arial" w:hAnsi="Arial" w:cs="Arial" w:hint="default"/>
      <w:sz w:val="34"/>
    </w:rPr>
  </w:style>
  <w:style w:type="character" w:customStyle="1" w:styleId="Heading3Char">
    <w:name w:val="Heading 3 Char"/>
    <w:basedOn w:val="a1"/>
    <w:uiPriority w:val="9"/>
    <w:rsid w:val="00BB5AE1"/>
    <w:rPr>
      <w:rFonts w:ascii="Arial" w:eastAsia="Arial" w:hAnsi="Arial" w:cs="Arial" w:hint="default"/>
      <w:sz w:val="30"/>
      <w:szCs w:val="30"/>
    </w:rPr>
  </w:style>
  <w:style w:type="character" w:customStyle="1" w:styleId="Heading4Char">
    <w:name w:val="Heading 4 Char"/>
    <w:basedOn w:val="a1"/>
    <w:uiPriority w:val="9"/>
    <w:rsid w:val="00BB5AE1"/>
    <w:rPr>
      <w:rFonts w:ascii="Arial" w:eastAsia="Arial" w:hAnsi="Arial" w:cs="Arial" w:hint="default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BB5AE1"/>
    <w:rPr>
      <w:rFonts w:ascii="Arial" w:eastAsia="Arial" w:hAnsi="Arial" w:cs="Arial" w:hint="default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BB5AE1"/>
    <w:rPr>
      <w:rFonts w:ascii="Arial" w:eastAsia="Arial" w:hAnsi="Arial" w:cs="Arial" w:hint="default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sid w:val="00BB5AE1"/>
    <w:rPr>
      <w:rFonts w:ascii="Arial" w:eastAsia="Arial" w:hAnsi="Arial" w:cs="Arial" w:hint="default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sid w:val="00BB5AE1"/>
    <w:rPr>
      <w:rFonts w:ascii="Arial" w:eastAsia="Arial" w:hAnsi="Arial" w:cs="Arial" w:hint="default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sid w:val="00BB5AE1"/>
    <w:rPr>
      <w:rFonts w:ascii="Arial" w:eastAsia="Arial" w:hAnsi="Arial" w:cs="Arial" w:hint="default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BB5AE1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BB5AE1"/>
    <w:rPr>
      <w:sz w:val="24"/>
      <w:szCs w:val="24"/>
    </w:rPr>
  </w:style>
  <w:style w:type="character" w:customStyle="1" w:styleId="HeaderChar">
    <w:name w:val="Header Char"/>
    <w:basedOn w:val="a1"/>
    <w:uiPriority w:val="99"/>
    <w:rsid w:val="00BB5AE1"/>
  </w:style>
  <w:style w:type="character" w:customStyle="1" w:styleId="CaptionChar">
    <w:name w:val="Caption Char"/>
    <w:uiPriority w:val="99"/>
    <w:rsid w:val="00BB5AE1"/>
  </w:style>
  <w:style w:type="character" w:customStyle="1" w:styleId="FootnoteTextChar">
    <w:name w:val="Footnote Text Char"/>
    <w:uiPriority w:val="99"/>
    <w:rsid w:val="00BB5AE1"/>
    <w:rPr>
      <w:sz w:val="18"/>
    </w:rPr>
  </w:style>
  <w:style w:type="character" w:customStyle="1" w:styleId="EndnoteTextChar">
    <w:name w:val="Endnote Text Char"/>
    <w:uiPriority w:val="99"/>
    <w:rsid w:val="00BB5AE1"/>
    <w:rPr>
      <w:sz w:val="20"/>
    </w:rPr>
  </w:style>
  <w:style w:type="character" w:customStyle="1" w:styleId="16">
    <w:name w:val="Основной текст Знак1"/>
    <w:basedOn w:val="a1"/>
    <w:link w:val="aff0"/>
    <w:uiPriority w:val="99"/>
    <w:semiHidden/>
    <w:locked/>
    <w:rsid w:val="00BB5A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4">
    <w:name w:val="Раздел договора"/>
    <w:rsid w:val="00BB5AE1"/>
    <w:rPr>
      <w:rFonts w:ascii="Times New Roman" w:eastAsia="Times New Roman" w:hAnsi="Times New Roman" w:cs="Times New Roman" w:hint="default"/>
      <w:b/>
      <w:bCs w:val="0"/>
      <w:color w:val="auto"/>
      <w:sz w:val="28"/>
      <w:szCs w:val="28"/>
      <w:lang w:val="ru-RU" w:eastAsia="ar-SA" w:bidi="ar-SA"/>
    </w:rPr>
  </w:style>
  <w:style w:type="character" w:customStyle="1" w:styleId="2f3">
    <w:name w:val="Знак Знак Знак2"/>
    <w:basedOn w:val="a1"/>
    <w:rsid w:val="00BB5AE1"/>
    <w:rPr>
      <w:sz w:val="24"/>
      <w:lang w:val="ru-RU" w:eastAsia="ru-RU" w:bidi="ar-SA"/>
    </w:rPr>
  </w:style>
  <w:style w:type="character" w:customStyle="1" w:styleId="iceouttxt1">
    <w:name w:val="iceouttxt1"/>
    <w:basedOn w:val="a1"/>
    <w:rsid w:val="00BB5AE1"/>
    <w:rPr>
      <w:rFonts w:ascii="Arial" w:hAnsi="Arial" w:cs="Arial" w:hint="default"/>
      <w:color w:val="666666"/>
      <w:sz w:val="14"/>
      <w:szCs w:val="14"/>
    </w:rPr>
  </w:style>
  <w:style w:type="character" w:customStyle="1" w:styleId="style10">
    <w:name w:val="style1"/>
    <w:basedOn w:val="a1"/>
    <w:rsid w:val="00BB5AE1"/>
  </w:style>
  <w:style w:type="character" w:customStyle="1" w:styleId="iceouttxt5">
    <w:name w:val="iceouttxt5"/>
    <w:basedOn w:val="a1"/>
    <w:rsid w:val="00BB5AE1"/>
    <w:rPr>
      <w:rFonts w:ascii="Arial" w:hAnsi="Arial" w:cs="Arial" w:hint="default"/>
      <w:color w:val="666666"/>
      <w:sz w:val="17"/>
      <w:szCs w:val="17"/>
    </w:rPr>
  </w:style>
  <w:style w:type="character" w:customStyle="1" w:styleId="js-phone-number">
    <w:name w:val="js-phone-number"/>
    <w:rsid w:val="00BB5AE1"/>
  </w:style>
  <w:style w:type="character" w:customStyle="1" w:styleId="213">
    <w:name w:val="Знак Знак Знак21"/>
    <w:basedOn w:val="a1"/>
    <w:rsid w:val="00BB5AE1"/>
    <w:rPr>
      <w:sz w:val="24"/>
      <w:lang w:val="ru-RU" w:eastAsia="ru-RU" w:bidi="ar-SA"/>
    </w:rPr>
  </w:style>
  <w:style w:type="character" w:customStyle="1" w:styleId="affff5">
    <w:name w:val="Цветовое выделение"/>
    <w:rsid w:val="00BB5AE1"/>
    <w:rPr>
      <w:b/>
      <w:bCs/>
      <w:color w:val="000080"/>
    </w:rPr>
  </w:style>
  <w:style w:type="character" w:customStyle="1" w:styleId="BodyTextChar">
    <w:name w:val="Body Text Char"/>
    <w:rsid w:val="00BB5AE1"/>
    <w:rPr>
      <w:rFonts w:ascii="Times New Roman" w:hAnsi="Times New Roman" w:cs="Times New Roman" w:hint="default"/>
      <w:sz w:val="20"/>
    </w:rPr>
  </w:style>
  <w:style w:type="character" w:customStyle="1" w:styleId="313">
    <w:name w:val="Знак Знак Знак31"/>
    <w:basedOn w:val="a1"/>
    <w:rsid w:val="00BB5AE1"/>
    <w:rPr>
      <w:rFonts w:ascii="Times New Roman" w:hAnsi="Times New Roman" w:cs="Times New Roman" w:hint="default"/>
      <w:sz w:val="24"/>
      <w:szCs w:val="24"/>
      <w:lang w:val="ru-RU" w:eastAsia="ru-RU"/>
    </w:rPr>
  </w:style>
  <w:style w:type="character" w:customStyle="1" w:styleId="affff6">
    <w:name w:val="Гипертекстовая ссылка"/>
    <w:basedOn w:val="a1"/>
    <w:rsid w:val="00BB5AE1"/>
    <w:rPr>
      <w:rFonts w:ascii="Times New Roman" w:hAnsi="Times New Roman" w:cs="Times New Roman" w:hint="default"/>
      <w:color w:val="008000"/>
    </w:rPr>
  </w:style>
  <w:style w:type="character" w:customStyle="1" w:styleId="iceouttxt52">
    <w:name w:val="iceouttxt52"/>
    <w:basedOn w:val="a1"/>
    <w:rsid w:val="00BB5AE1"/>
    <w:rPr>
      <w:rFonts w:ascii="Arial" w:hAnsi="Arial" w:cs="Arial" w:hint="default"/>
      <w:color w:val="auto"/>
      <w:sz w:val="17"/>
      <w:szCs w:val="17"/>
    </w:rPr>
  </w:style>
  <w:style w:type="character" w:customStyle="1" w:styleId="1ff8">
    <w:name w:val="Название книги1"/>
    <w:rsid w:val="00BB5AE1"/>
    <w:rPr>
      <w:rFonts w:ascii="Times New Roman" w:hAnsi="Times New Roman" w:cs="Times New Roman" w:hint="default"/>
      <w:b/>
      <w:bCs w:val="0"/>
      <w:smallCaps/>
      <w:spacing w:val="5"/>
    </w:rPr>
  </w:style>
  <w:style w:type="character" w:customStyle="1" w:styleId="2f4">
    <w:name w:val="Название книги2"/>
    <w:rsid w:val="00BB5AE1"/>
    <w:rPr>
      <w:rFonts w:ascii="Times New Roman" w:hAnsi="Times New Roman" w:cs="Times New Roman" w:hint="default"/>
      <w:b/>
      <w:bCs w:val="0"/>
      <w:smallCaps/>
      <w:spacing w:val="5"/>
    </w:rPr>
  </w:style>
  <w:style w:type="character" w:customStyle="1" w:styleId="3c">
    <w:name w:val="Основной текст3"/>
    <w:rsid w:val="00BB5AE1"/>
    <w:rPr>
      <w:rFonts w:ascii="Times New Roman" w:hAnsi="Times New Roman" w:cs="Times New Roman" w:hint="default"/>
      <w:color w:val="000000"/>
      <w:spacing w:val="0"/>
      <w:position w:val="0"/>
      <w:sz w:val="17"/>
      <w:shd w:val="clear" w:color="auto" w:fill="FFFFFF"/>
      <w:lang w:val="ru-RU"/>
    </w:rPr>
  </w:style>
  <w:style w:type="character" w:customStyle="1" w:styleId="s12">
    <w:name w:val="s12"/>
    <w:uiPriority w:val="99"/>
    <w:rsid w:val="00BB5AE1"/>
  </w:style>
  <w:style w:type="character" w:customStyle="1" w:styleId="s6">
    <w:name w:val="s6"/>
    <w:uiPriority w:val="99"/>
    <w:rsid w:val="00BB5AE1"/>
  </w:style>
  <w:style w:type="character" w:customStyle="1" w:styleId="BodyTextChar2">
    <w:name w:val="Body Text Char2"/>
    <w:rsid w:val="00BB5AE1"/>
    <w:rPr>
      <w:rFonts w:ascii="Times New Roman" w:hAnsi="Times New Roman" w:cs="Times New Roman" w:hint="default"/>
      <w:sz w:val="20"/>
      <w:szCs w:val="20"/>
    </w:rPr>
  </w:style>
  <w:style w:type="character" w:customStyle="1" w:styleId="3d">
    <w:name w:val="Знак Знак3"/>
    <w:semiHidden/>
    <w:rsid w:val="00BB5AE1"/>
    <w:rPr>
      <w:lang w:eastAsia="ru-RU"/>
    </w:rPr>
  </w:style>
  <w:style w:type="character" w:customStyle="1" w:styleId="222">
    <w:name w:val="Знак Знак22"/>
    <w:rsid w:val="00BB5AE1"/>
    <w:rPr>
      <w:rFonts w:ascii="Arial Black" w:hAnsi="Arial Black" w:cs="Arial Black" w:hint="default"/>
      <w:spacing w:val="8"/>
      <w:sz w:val="32"/>
      <w:szCs w:val="32"/>
      <w:lang w:eastAsia="ru-RU"/>
    </w:rPr>
  </w:style>
  <w:style w:type="character" w:customStyle="1" w:styleId="214">
    <w:name w:val="Знак Знак21"/>
    <w:rsid w:val="00BB5AE1"/>
    <w:rPr>
      <w:b/>
      <w:bCs/>
      <w:lang w:eastAsia="ru-RU"/>
    </w:rPr>
  </w:style>
  <w:style w:type="character" w:customStyle="1" w:styleId="200">
    <w:name w:val="Знак Знак20"/>
    <w:rsid w:val="00BB5AE1"/>
    <w:rPr>
      <w:b/>
      <w:bCs/>
      <w:lang w:eastAsia="ru-RU"/>
    </w:rPr>
  </w:style>
  <w:style w:type="character" w:customStyle="1" w:styleId="190">
    <w:name w:val="Знак Знак19"/>
    <w:rsid w:val="00BB5AE1"/>
    <w:rPr>
      <w:b/>
      <w:bCs/>
      <w:lang w:eastAsia="ru-RU"/>
    </w:rPr>
  </w:style>
  <w:style w:type="character" w:customStyle="1" w:styleId="180">
    <w:name w:val="Знак Знак18"/>
    <w:rsid w:val="00BB5AE1"/>
    <w:rPr>
      <w:b/>
      <w:bCs/>
      <w:lang w:eastAsia="ru-RU"/>
    </w:rPr>
  </w:style>
  <w:style w:type="character" w:customStyle="1" w:styleId="170">
    <w:name w:val="Знак Знак17"/>
    <w:rsid w:val="00BB5AE1"/>
    <w:rPr>
      <w:b/>
      <w:bCs/>
      <w:sz w:val="22"/>
      <w:szCs w:val="22"/>
      <w:lang w:eastAsia="ru-RU"/>
    </w:rPr>
  </w:style>
  <w:style w:type="character" w:customStyle="1" w:styleId="160">
    <w:name w:val="Знак Знак16"/>
    <w:rsid w:val="00BB5AE1"/>
    <w:rPr>
      <w:sz w:val="24"/>
      <w:szCs w:val="24"/>
      <w:lang w:eastAsia="ru-RU"/>
    </w:rPr>
  </w:style>
  <w:style w:type="character" w:customStyle="1" w:styleId="150">
    <w:name w:val="Знак Знак15"/>
    <w:rsid w:val="00BB5AE1"/>
    <w:rPr>
      <w:i/>
      <w:iCs/>
      <w:sz w:val="24"/>
      <w:szCs w:val="24"/>
      <w:lang w:eastAsia="ru-RU"/>
    </w:rPr>
  </w:style>
  <w:style w:type="character" w:customStyle="1" w:styleId="127">
    <w:name w:val="Знак Знак12"/>
    <w:rsid w:val="00BB5AE1"/>
    <w:rPr>
      <w:rFonts w:ascii="Arial Black" w:hAnsi="Arial Black" w:cs="Arial Black" w:hint="default"/>
      <w:spacing w:val="8"/>
      <w:sz w:val="24"/>
      <w:szCs w:val="24"/>
      <w:lang w:eastAsia="ru-RU"/>
    </w:rPr>
  </w:style>
  <w:style w:type="character" w:customStyle="1" w:styleId="100">
    <w:name w:val="Знак Знак10"/>
    <w:rsid w:val="00BB5AE1"/>
    <w:rPr>
      <w:sz w:val="24"/>
      <w:szCs w:val="24"/>
      <w:lang w:eastAsia="ru-RU"/>
    </w:rPr>
  </w:style>
  <w:style w:type="character" w:customStyle="1" w:styleId="93">
    <w:name w:val="Знак Знак9"/>
    <w:rsid w:val="00BB5AE1"/>
    <w:rPr>
      <w:sz w:val="24"/>
      <w:szCs w:val="24"/>
      <w:lang w:eastAsia="ru-RU"/>
    </w:rPr>
  </w:style>
  <w:style w:type="character" w:customStyle="1" w:styleId="82">
    <w:name w:val="Знак Знак8"/>
    <w:rsid w:val="00BB5AE1"/>
    <w:rPr>
      <w:b/>
      <w:bCs/>
      <w:sz w:val="24"/>
      <w:szCs w:val="24"/>
      <w:lang w:eastAsia="ru-RU"/>
    </w:rPr>
  </w:style>
  <w:style w:type="character" w:customStyle="1" w:styleId="74">
    <w:name w:val="Знак Знак7"/>
    <w:rsid w:val="00BB5AE1"/>
    <w:rPr>
      <w:lang w:eastAsia="ru-RU"/>
    </w:rPr>
  </w:style>
  <w:style w:type="character" w:customStyle="1" w:styleId="63">
    <w:name w:val="Знак Знак6"/>
    <w:rsid w:val="00BB5AE1"/>
    <w:rPr>
      <w:lang w:eastAsia="ru-RU"/>
    </w:rPr>
  </w:style>
  <w:style w:type="character" w:customStyle="1" w:styleId="520">
    <w:name w:val="Знак Знак52"/>
    <w:rsid w:val="00BB5AE1"/>
    <w:rPr>
      <w:lang w:eastAsia="ru-RU"/>
    </w:rPr>
  </w:style>
  <w:style w:type="character" w:customStyle="1" w:styleId="47">
    <w:name w:val="Знак Знак4"/>
    <w:rsid w:val="00BB5AE1"/>
    <w:rPr>
      <w:lang w:eastAsia="ru-RU"/>
    </w:rPr>
  </w:style>
  <w:style w:type="character" w:customStyle="1" w:styleId="130">
    <w:name w:val="Знак Знак13"/>
    <w:rsid w:val="00BB5AE1"/>
    <w:rPr>
      <w:rFonts w:ascii="Courier New" w:hAnsi="Courier New" w:cs="Courier New" w:hint="default"/>
      <w:lang w:eastAsia="ru-RU"/>
    </w:rPr>
  </w:style>
  <w:style w:type="character" w:customStyle="1" w:styleId="710">
    <w:name w:val="Знак Знак71"/>
    <w:rsid w:val="00BB5AE1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720">
    <w:name w:val="Знак Знак72"/>
    <w:rsid w:val="00BB5AE1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730">
    <w:name w:val="Знак Знак73"/>
    <w:rsid w:val="00BB5AE1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Heading1">
    <w:name w:val="Heading #1"/>
    <w:rsid w:val="00BB5A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position w:val="0"/>
      <w:sz w:val="24"/>
      <w:szCs w:val="24"/>
      <w:u w:val="single"/>
      <w:lang w:val="ru-RU" w:eastAsia="ru-RU" w:bidi="ru-RU"/>
    </w:rPr>
  </w:style>
  <w:style w:type="character" w:customStyle="1" w:styleId="1ff9">
    <w:name w:val="Гиперссылка1"/>
    <w:uiPriority w:val="99"/>
    <w:rsid w:val="00BB5AE1"/>
    <w:rPr>
      <w:color w:val="0563C1"/>
      <w:u w:val="single"/>
    </w:rPr>
  </w:style>
  <w:style w:type="table" w:customStyle="1" w:styleId="1ffa">
    <w:name w:val="Сетка таблицы1"/>
    <w:basedOn w:val="a2"/>
    <w:next w:val="af2"/>
    <w:rsid w:val="00BB5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0">
    <w:name w:val="Таблица простая 11"/>
    <w:basedOn w:val="a2"/>
    <w:next w:val="13"/>
    <w:uiPriority w:val="59"/>
    <w:rsid w:val="00BB5AE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Таблица простая 21"/>
    <w:basedOn w:val="a2"/>
    <w:next w:val="25"/>
    <w:uiPriority w:val="59"/>
    <w:rsid w:val="00BB5AE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bottom w:val="single" w:sz="4" w:space="0" w:color="00000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2"/>
    <w:next w:val="31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04040"/>
          <w:right w:val="none" w:sz="0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12">
    <w:name w:val="Таблица простая 41"/>
    <w:basedOn w:val="a2"/>
    <w:next w:val="41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11">
    <w:name w:val="Таблица простая 51"/>
    <w:basedOn w:val="a2"/>
    <w:next w:val="51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i/>
        <w:color w:val="404040"/>
      </w:rPr>
      <w:tblPr/>
      <w:tcPr>
        <w:tcBorders>
          <w:left w:val="none" w:sz="0" w:space="0" w:color="auto"/>
          <w:bottom w:val="single" w:sz="4" w:space="0" w:color="404040"/>
          <w:right w:val="none" w:sz="0" w:space="0" w:color="auto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1">
    <w:name w:val="Таблица-сетка 1 светлая1"/>
    <w:basedOn w:val="a2"/>
    <w:next w:val="-1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">
    <w:name w:val="Таблица-сетка 21"/>
    <w:basedOn w:val="a2"/>
    <w:next w:val="-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6A6A6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">
    <w:name w:val="Таблица-сетка 31"/>
    <w:basedOn w:val="a2"/>
    <w:next w:val="-3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">
    <w:name w:val="Таблица-сетка 41"/>
    <w:basedOn w:val="a2"/>
    <w:next w:val="-4"/>
    <w:uiPriority w:val="5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">
    <w:name w:val="Таблица-сетка 5 темная1"/>
    <w:basedOn w:val="a2"/>
    <w:next w:val="-5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">
    <w:name w:val="Таблица-сетка 6 цветная1"/>
    <w:basedOn w:val="a2"/>
    <w:next w:val="-6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71">
    <w:name w:val="Таблица-сетка 7 цветная1"/>
    <w:basedOn w:val="a2"/>
    <w:next w:val="-7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110">
    <w:name w:val="Список-таблица 1 светлая1"/>
    <w:basedOn w:val="a2"/>
    <w:next w:val="-10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0">
    <w:name w:val="Список-таблица 21"/>
    <w:basedOn w:val="a2"/>
    <w:next w:val="-20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one" w:sz="0" w:space="0" w:color="auto"/>
          <w:bottom w:val="single" w:sz="4" w:space="0" w:color="6F6F6F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one" w:sz="0" w:space="0" w:color="auto"/>
          <w:bottom w:val="single" w:sz="4" w:space="0" w:color="6F6F6F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0">
    <w:name w:val="Список-таблица 31"/>
    <w:basedOn w:val="a2"/>
    <w:next w:val="-30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0">
    <w:name w:val="Список-таблица 41"/>
    <w:basedOn w:val="a2"/>
    <w:next w:val="-40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0">
    <w:name w:val="Список-таблица 5 темная1"/>
    <w:basedOn w:val="a2"/>
    <w:next w:val="-50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  <w:shd w:val="clear" w:color="auto" w:fill="7F7F7F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0">
    <w:name w:val="Список-таблица 6 цветная1"/>
    <w:basedOn w:val="a2"/>
    <w:next w:val="-60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000000"/>
        <w:sz w:val="22"/>
        <w:szCs w:val="22"/>
      </w:rPr>
    </w:tblStylePr>
  </w:style>
  <w:style w:type="table" w:customStyle="1" w:styleId="-710">
    <w:name w:val="Список-таблица 7 цветная1"/>
    <w:basedOn w:val="a2"/>
    <w:next w:val="-70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right w:val="single" w:sz="4" w:space="0" w:color="7F7F7F"/>
      </w:tblBorders>
    </w:tblPr>
    <w:tblStylePr w:type="fir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TableGridLight1">
    <w:name w:val="Table Grid Light1"/>
    <w:basedOn w:val="a2"/>
    <w:uiPriority w:val="59"/>
    <w:rsid w:val="00BB5AE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GridTable1Light-Accent21">
    <w:name w:val="Grid Table 1 Light - Accent 2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</w:style>
  <w:style w:type="table" w:customStyle="1" w:styleId="GridTable1Light-Accent41">
    <w:name w:val="Grid Table 1 Light - Accent 4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2-Accent31">
    <w:name w:val="Grid Table 2 - Accent 3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A5A5A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2-Accent41">
    <w:name w:val="Grid Table 2 - Accent 4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3-Accent31">
    <w:name w:val="Grid Table 3 - Accent 3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3-Accent41">
    <w:name w:val="Grid Table 3 - Accent 4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4-Accent31">
    <w:name w:val="Grid Table 4 - Accent 31"/>
    <w:basedOn w:val="a2"/>
    <w:uiPriority w:val="5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uto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4-Accent41">
    <w:name w:val="Grid Table 4 - Accent 41"/>
    <w:basedOn w:val="a2"/>
    <w:uiPriority w:val="5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5Dark-Accent31">
    <w:name w:val="Grid Table 5 Dark - Accent 3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CECEC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A5A5A5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5A5A5"/>
      </w:tcPr>
    </w:tblStylePr>
    <w:tblStylePr w:type="band1Vert">
      <w:tblPr/>
      <w:tcPr>
        <w:shd w:val="clear" w:color="auto" w:fill="D5D5D5"/>
      </w:tcPr>
    </w:tblStylePr>
  </w:style>
  <w:style w:type="table" w:customStyle="1" w:styleId="GridTable5Dark-Accent41">
    <w:name w:val="Grid Table 5 Dark- Accent 4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tblPr/>
      <w:tcPr>
        <w:shd w:val="clear" w:color="auto" w:fill="FFE28A"/>
      </w:tcPr>
    </w:tblStylePr>
  </w:style>
  <w:style w:type="table" w:customStyle="1" w:styleId="GridTable6Colorful-Accent31">
    <w:name w:val="Grid Table 6 Colorful - Accent 3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auto" w:fill="ECECEC"/>
      </w:tcPr>
    </w:tblStylePr>
  </w:style>
  <w:style w:type="table" w:customStyle="1" w:styleId="GridTable6Colorful-Accent41">
    <w:name w:val="Grid Table 6 Colorful - Accent 4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rPr>
        <w:rFonts w:ascii="Arial" w:hAnsi="Arial" w:cs="Arial" w:hint="default"/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rFonts w:ascii="Arial" w:hAnsi="Arial" w:cs="Arial" w:hint="default"/>
        <w:color w:val="FFD865"/>
        <w:sz w:val="22"/>
        <w:szCs w:val="22"/>
      </w:rPr>
    </w:tblStylePr>
  </w:style>
  <w:style w:type="table" w:customStyle="1" w:styleId="GridTable7Colorful-Accent21">
    <w:name w:val="Grid Table 7 Colorful - Accent 2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 w:cs="Arial" w:hint="default"/>
        <w:b/>
        <w:color w:val="F4B184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F4B184"/>
        <w:sz w:val="22"/>
        <w:szCs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F4B184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4B184"/>
        <w:sz w:val="22"/>
        <w:szCs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BE5D6"/>
      </w:tcPr>
    </w:tblStylePr>
  </w:style>
  <w:style w:type="table" w:customStyle="1" w:styleId="GridTable7Colorful-Accent31">
    <w:name w:val="Grid Table 7 Colorful - Accent 3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rPr>
        <w:rFonts w:ascii="Arial" w:hAnsi="Arial" w:cs="Arial" w:hint="default"/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rFonts w:ascii="Arial" w:hAnsi="Arial" w:cs="Arial" w:hint="default"/>
        <w:color w:val="A5A5A5"/>
        <w:sz w:val="22"/>
        <w:szCs w:val="22"/>
      </w:rPr>
    </w:tblStylePr>
  </w:style>
  <w:style w:type="table" w:customStyle="1" w:styleId="ListTable1Light-Accent11">
    <w:name w:val="List Table 1 Light - Accent 1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/>
      </w:tcPr>
    </w:tblStylePr>
  </w:style>
  <w:style w:type="table" w:customStyle="1" w:styleId="ListTable1Light-Accent21">
    <w:name w:val="List Table 1 Light - Accent 2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tblPr/>
      <w:tcPr>
        <w:shd w:val="clear" w:color="auto" w:fill="FADECB"/>
      </w:tcPr>
    </w:tblStylePr>
  </w:style>
  <w:style w:type="table" w:customStyle="1" w:styleId="ListTable2-Accent11">
    <w:name w:val="List Table 2 - Accent 1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A2C6E7"/>
          <w:left w:val="none" w:sz="0" w:space="0" w:color="auto"/>
          <w:bottom w:val="single" w:sz="4" w:space="0" w:color="A2C6E7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A2C6E7"/>
          <w:left w:val="none" w:sz="0" w:space="0" w:color="auto"/>
          <w:bottom w:val="single" w:sz="4" w:space="0" w:color="A2C6E7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2-Accent21">
    <w:name w:val="List Table 2 - Accent 2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3-Accent11">
    <w:name w:val="List Table 3 - Accent 1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</w:style>
  <w:style w:type="table" w:customStyle="1" w:styleId="ListTable3-Accent21">
    <w:name w:val="List Table 3 - Accent 2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4-Accent11">
    <w:name w:val="List Table 4 - Accent 1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4-Accent21">
    <w:name w:val="List Table 4 - Accent 2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5Dark-Accent11">
    <w:name w:val="List Table 5 Dark - Accent 1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36" w:space="0" w:color="5B9BD5"/>
        <w:left w:val="single" w:sz="36" w:space="0" w:color="5B9BD5"/>
        <w:bottom w:val="single" w:sz="36" w:space="0" w:color="5B9BD5"/>
        <w:right w:val="single" w:sz="36" w:space="0" w:color="5B9BD5"/>
      </w:tblBorders>
      <w:shd w:val="clear" w:color="auto" w:fill="5B9BD5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5B9BD5"/>
          <w:bottom w:val="single" w:sz="12" w:space="0" w:color="FFFFFF"/>
        </w:tcBorders>
        <w:shd w:val="clear" w:color="auto" w:fill="5B9BD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5B9BD5"/>
      </w:tcPr>
    </w:tblStylePr>
  </w:style>
  <w:style w:type="table" w:customStyle="1" w:styleId="ListTable5Dark-Accent61">
    <w:name w:val="List Table 5 Dark - Accent 6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  <w:shd w:val="clear" w:color="auto" w:fill="A9D08E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A9D08E"/>
          <w:bottom w:val="single" w:sz="12" w:space="0" w:color="FFFFFF"/>
        </w:tcBorders>
        <w:shd w:val="clear" w:color="auto" w:fill="A9D08E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</w:style>
  <w:style w:type="table" w:customStyle="1" w:styleId="ListTable6Colorful-Accent41">
    <w:name w:val="List Table 6 Colorful - Accent 4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EFBF"/>
      </w:tcPr>
    </w:tblStylePr>
  </w:style>
  <w:style w:type="table" w:customStyle="1" w:styleId="ListTable6Colorful-Accent51">
    <w:name w:val="List Table 6 Colorful - Accent 5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rPr>
        <w:rFonts w:ascii="Arial" w:hAnsi="Arial" w:cs="Arial" w:hint="default"/>
        <w:color w:val="8DA9DB"/>
        <w:sz w:val="22"/>
        <w:szCs w:val="22"/>
      </w:rPr>
      <w:tblPr/>
      <w:tcPr>
        <w:shd w:val="clear" w:color="auto" w:fill="CFDBF0"/>
      </w:tcPr>
    </w:tblStylePr>
    <w:tblStylePr w:type="band2Horz">
      <w:rPr>
        <w:rFonts w:ascii="Arial" w:hAnsi="Arial" w:cs="Arial" w:hint="default"/>
        <w:color w:val="8DA9DB"/>
        <w:sz w:val="22"/>
        <w:szCs w:val="22"/>
      </w:rPr>
    </w:tblStylePr>
  </w:style>
  <w:style w:type="table" w:customStyle="1" w:styleId="ListTable7Colorful-Accent31">
    <w:name w:val="List Table 7 Colorful - Accent 3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right w:val="single" w:sz="4" w:space="0" w:color="C9C9C9"/>
      </w:tblBorders>
    </w:tblPr>
    <w:tblStylePr w:type="firstRow">
      <w:rPr>
        <w:rFonts w:ascii="Arial" w:hAnsi="Arial" w:cs="Arial" w:hint="default"/>
        <w:i/>
        <w:color w:val="C9C9C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C9C9C9"/>
        <w:sz w:val="22"/>
        <w:szCs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C9C9C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C9C9C9"/>
        <w:sz w:val="22"/>
        <w:szCs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8E8E8"/>
      </w:tcPr>
    </w:tblStylePr>
  </w:style>
  <w:style w:type="table" w:customStyle="1" w:styleId="ListTable7Colorful-Accent41">
    <w:name w:val="List Table 7 Colorful - Accent 4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rPr>
        <w:rFonts w:ascii="Arial" w:hAnsi="Arial" w:cs="Arial" w:hint="default"/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rFonts w:ascii="Arial" w:hAnsi="Arial" w:cs="Arial" w:hint="default"/>
        <w:color w:val="FFD865"/>
        <w:sz w:val="22"/>
        <w:szCs w:val="22"/>
      </w:rPr>
    </w:tblStylePr>
  </w:style>
  <w:style w:type="table" w:customStyle="1" w:styleId="Lined-Accent21">
    <w:name w:val="Lined - Accent 2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BorderedLined-Accent10">
    <w:name w:val="Bordered &amp; Lined - Accent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BorderedLined-Accent51">
    <w:name w:val="Bordered &amp; Lined - Accent 5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472C4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472C4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472C4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472C4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Bordered-Accent31">
    <w:name w:val="Bordered - Accent 3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C9C9C9"/>
        </w:tcBorders>
      </w:tcPr>
    </w:tblStylePr>
  </w:style>
  <w:style w:type="table" w:customStyle="1" w:styleId="Bordered-Accent51">
    <w:name w:val="Bordered - Accent 51"/>
    <w:basedOn w:val="a2"/>
    <w:uiPriority w:val="99"/>
    <w:rsid w:val="00BB5A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2f5">
    <w:name w:val="Сетка таблицы2"/>
    <w:basedOn w:val="a2"/>
    <w:rsid w:val="00BB5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8E16C-623E-4DE8-B1B6-08889D9DF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3860</Words>
  <Characters>22005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Admin9</dc:creator>
  <cp:keywords/>
  <dc:description/>
  <cp:lastModifiedBy>Антипина Снежана Николаевна</cp:lastModifiedBy>
  <cp:revision>99</cp:revision>
  <cp:lastPrinted>2026-10-19T02:14:00Z</cp:lastPrinted>
  <dcterms:created xsi:type="dcterms:W3CDTF">2023-05-16T00:34:00Z</dcterms:created>
  <dcterms:modified xsi:type="dcterms:W3CDTF">2026-11-03T02:57:00Z</dcterms:modified>
</cp:coreProperties>
</file>