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37ED7" w14:textId="77777777" w:rsidR="002E6994" w:rsidRPr="002E6994" w:rsidRDefault="002E6994" w:rsidP="002E6994">
      <w:pPr>
        <w:widowControl w:val="0"/>
        <w:spacing w:after="0" w:line="240" w:lineRule="auto"/>
        <w:ind w:right="44"/>
        <w:jc w:val="center"/>
        <w:rPr>
          <w:rFonts w:ascii="Times New Roman" w:hAnsi="Times New Roman" w:cs="Times New Roman"/>
          <w:b/>
          <w:bCs/>
          <w:sz w:val="20"/>
          <w:szCs w:val="20"/>
          <w:lang w:eastAsia="ru-RU"/>
        </w:rPr>
      </w:pPr>
      <w:r w:rsidRPr="002E6994">
        <w:rPr>
          <w:rFonts w:ascii="Times New Roman" w:hAnsi="Times New Roman" w:cs="Times New Roman"/>
          <w:b/>
          <w:bCs/>
          <w:sz w:val="20"/>
          <w:szCs w:val="20"/>
          <w:lang w:eastAsia="ru-RU"/>
        </w:rPr>
        <w:t>ДОГОВОР №_____</w:t>
      </w:r>
    </w:p>
    <w:p w14:paraId="5F35D53F" w14:textId="25315F93" w:rsidR="002E6994" w:rsidRPr="002E6994" w:rsidRDefault="002E6994" w:rsidP="002E6994">
      <w:pPr>
        <w:spacing w:after="0" w:line="240" w:lineRule="auto"/>
        <w:ind w:right="44" w:firstLine="426"/>
        <w:jc w:val="both"/>
        <w:rPr>
          <w:rFonts w:ascii="Times New Roman" w:eastAsia="Calibri" w:hAnsi="Times New Roman" w:cs="Times New Roman"/>
          <w:sz w:val="20"/>
          <w:szCs w:val="20"/>
          <w:lang w:eastAsia="ru-RU"/>
        </w:rPr>
      </w:pPr>
      <w:r w:rsidRPr="002E6994">
        <w:rPr>
          <w:rFonts w:ascii="Times New Roman" w:eastAsia="Calibri" w:hAnsi="Times New Roman" w:cs="Times New Roman"/>
          <w:sz w:val="20"/>
          <w:szCs w:val="20"/>
          <w:lang w:eastAsia="ru-RU"/>
        </w:rPr>
        <w:t>с. Екатерининское</w:t>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t xml:space="preserve">«___» ___________ </w:t>
      </w:r>
      <w:r w:rsidR="00C52979">
        <w:rPr>
          <w:rFonts w:ascii="Times New Roman" w:eastAsia="Calibri" w:hAnsi="Times New Roman" w:cs="Times New Roman"/>
          <w:sz w:val="20"/>
          <w:szCs w:val="20"/>
          <w:lang w:eastAsia="ru-RU"/>
        </w:rPr>
        <w:t>2026</w:t>
      </w:r>
      <w:r w:rsidRPr="002E6994">
        <w:rPr>
          <w:rFonts w:ascii="Times New Roman" w:eastAsia="Calibri" w:hAnsi="Times New Roman" w:cs="Times New Roman"/>
          <w:sz w:val="20"/>
          <w:szCs w:val="20"/>
          <w:lang w:eastAsia="ru-RU"/>
        </w:rPr>
        <w:t xml:space="preserve"> года</w:t>
      </w:r>
    </w:p>
    <w:p w14:paraId="2F42B53E" w14:textId="77777777" w:rsidR="002E6994" w:rsidRPr="002E6994" w:rsidRDefault="002E6994" w:rsidP="002E6994">
      <w:pPr>
        <w:spacing w:after="0" w:line="240" w:lineRule="auto"/>
        <w:ind w:left="-108" w:right="44" w:firstLine="709"/>
        <w:jc w:val="both"/>
        <w:rPr>
          <w:rFonts w:ascii="Times New Roman" w:eastAsia="Calibri" w:hAnsi="Times New Roman" w:cs="Times New Roman"/>
          <w:sz w:val="20"/>
          <w:szCs w:val="20"/>
          <w:lang w:eastAsia="ru-RU"/>
        </w:rPr>
      </w:pPr>
    </w:p>
    <w:p w14:paraId="44D08B78" w14:textId="77777777" w:rsidR="00C52979" w:rsidRDefault="002E6994" w:rsidP="002E6994">
      <w:pPr>
        <w:spacing w:after="0" w:line="240" w:lineRule="auto"/>
        <w:ind w:right="44" w:firstLine="426"/>
        <w:jc w:val="both"/>
        <w:rPr>
          <w:rFonts w:ascii="Times New Roman" w:eastAsia="Calibri" w:hAnsi="Times New Roman" w:cs="Times New Roman"/>
          <w:sz w:val="20"/>
          <w:szCs w:val="20"/>
          <w:lang w:eastAsia="ru-RU"/>
        </w:rPr>
      </w:pPr>
      <w:r w:rsidRPr="002E6994">
        <w:rPr>
          <w:rFonts w:ascii="Times New Roman" w:eastAsia="Calibri" w:hAnsi="Times New Roman" w:cs="Times New Roman"/>
          <w:b/>
          <w:sz w:val="20"/>
          <w:szCs w:val="20"/>
          <w:lang w:eastAsia="ru-RU"/>
        </w:rPr>
        <w:t xml:space="preserve">Автономное стационарное учреждение социального обслуживания Омской области «Екатерининский дом-интернат имени В.П. Ярушкина» </w:t>
      </w:r>
      <w:r w:rsidRPr="002E6994">
        <w:rPr>
          <w:rFonts w:ascii="Times New Roman" w:eastAsia="Calibri" w:hAnsi="Times New Roman" w:cs="Times New Roman"/>
          <w:sz w:val="20"/>
          <w:szCs w:val="20"/>
          <w:lang w:eastAsia="ru-RU"/>
        </w:rPr>
        <w:t xml:space="preserve">(АСУСО "Екатерининский ДИ"), именуемое в дальнейшем «Заказчик», в лице директора </w:t>
      </w:r>
      <w:proofErr w:type="spellStart"/>
      <w:r w:rsidRPr="002E6994">
        <w:rPr>
          <w:rFonts w:ascii="Times New Roman" w:eastAsia="Calibri" w:hAnsi="Times New Roman" w:cs="Times New Roman"/>
          <w:sz w:val="20"/>
          <w:szCs w:val="20"/>
          <w:lang w:eastAsia="ru-RU"/>
        </w:rPr>
        <w:t>Буториной</w:t>
      </w:r>
      <w:proofErr w:type="spellEnd"/>
      <w:r w:rsidRPr="002E6994">
        <w:rPr>
          <w:rFonts w:ascii="Times New Roman" w:eastAsia="Calibri" w:hAnsi="Times New Roman" w:cs="Times New Roman"/>
          <w:sz w:val="20"/>
          <w:szCs w:val="20"/>
          <w:lang w:eastAsia="ru-RU"/>
        </w:rPr>
        <w:t xml:space="preserve"> Ирины Михайловны, действующего на основании Устава</w:t>
      </w:r>
      <w:r w:rsidRPr="002E6994">
        <w:rPr>
          <w:rFonts w:ascii="Times New Roman" w:hAnsi="Times New Roman" w:cs="Times New Roman"/>
          <w:sz w:val="20"/>
          <w:szCs w:val="20"/>
          <w:lang w:eastAsia="ru-RU"/>
        </w:rPr>
        <w:t>, с одной стороны</w:t>
      </w:r>
      <w:r w:rsidRPr="002E6994">
        <w:rPr>
          <w:rFonts w:ascii="Times New Roman" w:eastAsia="Calibri" w:hAnsi="Times New Roman" w:cs="Times New Roman"/>
          <w:sz w:val="20"/>
          <w:szCs w:val="20"/>
          <w:lang w:eastAsia="ru-RU"/>
        </w:rPr>
        <w:t xml:space="preserve">, и </w:t>
      </w:r>
    </w:p>
    <w:p w14:paraId="2D2FDFD2" w14:textId="7AAC734F" w:rsidR="002E6994" w:rsidRPr="002E6994" w:rsidRDefault="002E6994" w:rsidP="002E6994">
      <w:pPr>
        <w:spacing w:after="0" w:line="240" w:lineRule="auto"/>
        <w:ind w:right="44" w:firstLine="426"/>
        <w:jc w:val="both"/>
        <w:rPr>
          <w:rFonts w:ascii="Times New Roman" w:hAnsi="Times New Roman" w:cs="Times New Roman"/>
          <w:bCs/>
          <w:sz w:val="20"/>
          <w:szCs w:val="20"/>
          <w:u w:val="single"/>
          <w:lang w:eastAsia="ru-RU"/>
        </w:rPr>
      </w:pPr>
      <w:r w:rsidRPr="002E6994">
        <w:rPr>
          <w:rFonts w:ascii="Times New Roman" w:eastAsia="Calibri" w:hAnsi="Times New Roman" w:cs="Times New Roman"/>
          <w:sz w:val="20"/>
          <w:szCs w:val="20"/>
          <w:lang w:eastAsia="ru-RU"/>
        </w:rPr>
        <w:t xml:space="preserve">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(далее – Федеральный закон № 223-ФЗ) и иных нормативных правовых актов Российской Федерации, по результатам осуществления запрос котировок в электронной форме через ЭТП «Регион», </w:t>
      </w:r>
      <w:r w:rsidRPr="002E6994">
        <w:rPr>
          <w:rFonts w:ascii="Times New Roman" w:eastAsia="Calibri" w:hAnsi="Times New Roman" w:cs="Times New Roman"/>
          <w:bCs/>
          <w:sz w:val="20"/>
          <w:szCs w:val="20"/>
          <w:lang w:eastAsia="ru-RU"/>
        </w:rPr>
        <w:t xml:space="preserve">заключили настоящий </w:t>
      </w:r>
      <w:r w:rsidRPr="002E6994">
        <w:rPr>
          <w:rFonts w:ascii="Times New Roman" w:eastAsia="Calibri" w:hAnsi="Times New Roman" w:cs="Times New Roman"/>
          <w:sz w:val="20"/>
          <w:szCs w:val="20"/>
          <w:lang w:eastAsia="ru-RU" w:bidi="ru-RU"/>
        </w:rPr>
        <w:t>Договор</w:t>
      </w:r>
      <w:r w:rsidRPr="002E6994">
        <w:rPr>
          <w:rFonts w:ascii="Times New Roman" w:eastAsia="Calibri" w:hAnsi="Times New Roman" w:cs="Times New Roman"/>
          <w:sz w:val="20"/>
          <w:szCs w:val="20"/>
          <w:lang w:eastAsia="ru-RU"/>
        </w:rPr>
        <w:t xml:space="preserve"> (далее – Договор) </w:t>
      </w:r>
      <w:r w:rsidRPr="002E6994">
        <w:rPr>
          <w:rFonts w:ascii="Times New Roman" w:eastAsia="Calibri" w:hAnsi="Times New Roman" w:cs="Times New Roman"/>
          <w:bCs/>
          <w:sz w:val="20"/>
          <w:szCs w:val="20"/>
          <w:lang w:eastAsia="ru-RU"/>
        </w:rPr>
        <w:t>о нижеследующем</w:t>
      </w:r>
      <w:r w:rsidRPr="002E6994">
        <w:rPr>
          <w:rFonts w:ascii="Times New Roman" w:eastAsia="Calibri" w:hAnsi="Times New Roman" w:cs="Times New Roman"/>
          <w:sz w:val="20"/>
          <w:szCs w:val="20"/>
          <w:lang w:eastAsia="ru-RU" w:bidi="ru-RU"/>
        </w:rPr>
        <w:t>:</w:t>
      </w:r>
    </w:p>
    <w:p w14:paraId="20AA3C08" w14:textId="77777777" w:rsidR="00741599" w:rsidRPr="002E6994" w:rsidRDefault="00741599" w:rsidP="002E6994">
      <w:pPr>
        <w:widowControl w:val="0"/>
        <w:spacing w:after="0" w:line="240" w:lineRule="auto"/>
        <w:ind w:firstLine="709"/>
        <w:jc w:val="both"/>
        <w:rPr>
          <w:rFonts w:ascii="Times New Roman" w:eastAsia="Times New Roman" w:hAnsi="Times New Roman" w:cs="Times New Roman"/>
          <w:sz w:val="20"/>
          <w:szCs w:val="20"/>
          <w:lang w:eastAsia="ru-RU"/>
        </w:rPr>
      </w:pPr>
    </w:p>
    <w:p w14:paraId="3DCDAFFC" w14:textId="77777777" w:rsidR="00741599" w:rsidRPr="002E6994" w:rsidRDefault="00D70FC1" w:rsidP="002E6994">
      <w:pPr>
        <w:widowControl w:val="0"/>
        <w:numPr>
          <w:ilvl w:val="0"/>
          <w:numId w:val="9"/>
        </w:numPr>
        <w:tabs>
          <w:tab w:val="left" w:pos="0"/>
          <w:tab w:val="left" w:pos="284"/>
        </w:tabs>
        <w:spacing w:after="0" w:line="240" w:lineRule="auto"/>
        <w:ind w:left="0" w:firstLine="0"/>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Предмет договора</w:t>
      </w:r>
    </w:p>
    <w:p w14:paraId="16E52F6A" w14:textId="77777777" w:rsidR="00741599" w:rsidRPr="002E6994" w:rsidRDefault="00D70FC1" w:rsidP="002E6994">
      <w:pPr>
        <w:widowControl w:val="0"/>
        <w:numPr>
          <w:ilvl w:val="1"/>
          <w:numId w:val="10"/>
        </w:numPr>
        <w:tabs>
          <w:tab w:val="left" w:pos="851"/>
        </w:tabs>
        <w:spacing w:after="0" w:line="240" w:lineRule="auto"/>
        <w:ind w:left="0" w:firstLine="426"/>
        <w:jc w:val="both"/>
        <w:rPr>
          <w:rFonts w:ascii="Times New Roman" w:eastAsia="Times New Roman" w:hAnsi="Times New Roman" w:cs="Times New Roman"/>
          <w:sz w:val="20"/>
          <w:szCs w:val="20"/>
          <w:lang w:eastAsia="ru-RU"/>
        </w:rPr>
      </w:pPr>
      <w:r w:rsidRPr="002E6994">
        <w:rPr>
          <w:rFonts w:ascii="Times New Roman" w:hAnsi="Times New Roman" w:cs="Times New Roman"/>
          <w:sz w:val="20"/>
          <w:szCs w:val="20"/>
        </w:rPr>
        <w:t xml:space="preserve">Поставщик обязуется поставить Заказчику </w:t>
      </w:r>
      <w:r w:rsidR="004765FC" w:rsidRPr="004765FC">
        <w:rPr>
          <w:rFonts w:ascii="Times New Roman" w:hAnsi="Times New Roman"/>
          <w:b/>
          <w:bCs/>
          <w:sz w:val="20"/>
          <w:szCs w:val="20"/>
        </w:rPr>
        <w:t>лекарственны</w:t>
      </w:r>
      <w:r w:rsidR="004765FC">
        <w:rPr>
          <w:rFonts w:ascii="Times New Roman" w:hAnsi="Times New Roman"/>
          <w:b/>
          <w:bCs/>
          <w:sz w:val="20"/>
          <w:szCs w:val="20"/>
        </w:rPr>
        <w:t xml:space="preserve">е </w:t>
      </w:r>
      <w:r w:rsidR="004765FC" w:rsidRPr="004765FC">
        <w:rPr>
          <w:rFonts w:ascii="Times New Roman" w:hAnsi="Times New Roman"/>
          <w:b/>
          <w:bCs/>
          <w:sz w:val="20"/>
          <w:szCs w:val="20"/>
        </w:rPr>
        <w:t>препарат</w:t>
      </w:r>
      <w:r w:rsidR="004765FC">
        <w:rPr>
          <w:rFonts w:ascii="Times New Roman" w:hAnsi="Times New Roman"/>
          <w:b/>
          <w:bCs/>
          <w:sz w:val="20"/>
          <w:szCs w:val="20"/>
        </w:rPr>
        <w:t>ы</w:t>
      </w:r>
      <w:r w:rsidR="004765FC" w:rsidRPr="004765FC">
        <w:rPr>
          <w:rFonts w:ascii="Times New Roman" w:hAnsi="Times New Roman"/>
          <w:b/>
          <w:bCs/>
          <w:sz w:val="20"/>
          <w:szCs w:val="20"/>
        </w:rPr>
        <w:t xml:space="preserve"> для нужд АСУСО "Екатерининский ДИ"</w:t>
      </w:r>
      <w:r w:rsidRPr="002E6994">
        <w:rPr>
          <w:rFonts w:ascii="Times New Roman" w:hAnsi="Times New Roman" w:cs="Times New Roman"/>
          <w:sz w:val="20"/>
          <w:szCs w:val="20"/>
        </w:rPr>
        <w:t>в соответствии со Спецификацией на поставку товара (Приложение № 1 к настоящему договору) (далее – товар), а Заказчик обязуется оплатить поставленный товар в соответствии с условиями настоящего договора</w:t>
      </w:r>
      <w:r w:rsidRPr="002E6994">
        <w:rPr>
          <w:rFonts w:ascii="Times New Roman" w:eastAsia="Times New Roman" w:hAnsi="Times New Roman" w:cs="Times New Roman"/>
          <w:sz w:val="20"/>
          <w:szCs w:val="20"/>
          <w:lang w:eastAsia="ru-RU"/>
        </w:rPr>
        <w:t>.</w:t>
      </w:r>
    </w:p>
    <w:p w14:paraId="7158B951" w14:textId="77777777" w:rsidR="00741599" w:rsidRPr="002E6994" w:rsidRDefault="00D70FC1" w:rsidP="002E6994">
      <w:pPr>
        <w:widowControl w:val="0"/>
        <w:numPr>
          <w:ilvl w:val="1"/>
          <w:numId w:val="11"/>
        </w:numPr>
        <w:tabs>
          <w:tab w:val="left" w:pos="851"/>
          <w:tab w:val="left" w:pos="1588"/>
        </w:tabs>
        <w:spacing w:after="0" w:line="240" w:lineRule="auto"/>
        <w:ind w:left="0"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Наименование товара (товарный знак), характеристика товара, цена за единицу товара, гарантийный срок, страна происхождения товара определяются в соответствии со спецификацией (Приложение № 1 к настоящему договору). </w:t>
      </w:r>
    </w:p>
    <w:p w14:paraId="73CA4106" w14:textId="77777777" w:rsidR="00741599" w:rsidRPr="002E6994" w:rsidRDefault="00741599" w:rsidP="002E6994">
      <w:pPr>
        <w:widowControl w:val="0"/>
        <w:tabs>
          <w:tab w:val="left" w:pos="993"/>
          <w:tab w:val="left" w:pos="2013"/>
          <w:tab w:val="left" w:pos="4980"/>
        </w:tabs>
        <w:spacing w:after="0" w:line="240" w:lineRule="auto"/>
        <w:jc w:val="both"/>
        <w:rPr>
          <w:rFonts w:ascii="Times New Roman" w:eastAsia="Times New Roman" w:hAnsi="Times New Roman" w:cs="Times New Roman"/>
          <w:b/>
          <w:sz w:val="20"/>
          <w:szCs w:val="20"/>
          <w:lang w:eastAsia="ru-RU"/>
        </w:rPr>
      </w:pPr>
    </w:p>
    <w:p w14:paraId="312D72E6" w14:textId="77777777" w:rsidR="00741599" w:rsidRPr="002E6994" w:rsidRDefault="00D70FC1" w:rsidP="002E6994">
      <w:pPr>
        <w:widowControl w:val="0"/>
        <w:numPr>
          <w:ilvl w:val="0"/>
          <w:numId w:val="12"/>
        </w:numPr>
        <w:tabs>
          <w:tab w:val="left" w:pos="0"/>
          <w:tab w:val="left" w:pos="284"/>
        </w:tabs>
        <w:spacing w:after="0" w:line="240" w:lineRule="auto"/>
        <w:ind w:left="0" w:firstLine="0"/>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Место и сроки поставки товара</w:t>
      </w:r>
    </w:p>
    <w:p w14:paraId="379DB4CD" w14:textId="77777777" w:rsidR="002E6994" w:rsidRPr="001F7B8F" w:rsidRDefault="00D70FC1" w:rsidP="002E6994">
      <w:pPr>
        <w:widowControl w:val="0"/>
        <w:numPr>
          <w:ilvl w:val="1"/>
          <w:numId w:val="2"/>
        </w:numPr>
        <w:tabs>
          <w:tab w:val="left" w:pos="851"/>
          <w:tab w:val="left" w:pos="2013"/>
          <w:tab w:val="left" w:pos="4980"/>
        </w:tabs>
        <w:spacing w:after="0" w:line="240" w:lineRule="auto"/>
        <w:ind w:left="0" w:firstLine="426"/>
        <w:contextualSpacing/>
        <w:jc w:val="both"/>
        <w:rPr>
          <w:rFonts w:ascii="Times New Roman" w:hAnsi="Times New Roman" w:cs="Times New Roman"/>
          <w:sz w:val="20"/>
          <w:szCs w:val="20"/>
        </w:rPr>
      </w:pPr>
      <w:r w:rsidRPr="002E6994">
        <w:rPr>
          <w:rFonts w:ascii="Times New Roman" w:eastAsia="Times New Roman" w:hAnsi="Times New Roman" w:cs="Times New Roman"/>
          <w:sz w:val="20"/>
          <w:szCs w:val="20"/>
          <w:lang w:eastAsia="ru-RU"/>
        </w:rPr>
        <w:t xml:space="preserve">Место доставки товара – </w:t>
      </w:r>
      <w:r w:rsidR="002E6994" w:rsidRPr="002E6994">
        <w:rPr>
          <w:rFonts w:ascii="Times New Roman" w:hAnsi="Times New Roman" w:cs="Times New Roman"/>
          <w:i/>
          <w:iCs/>
          <w:sz w:val="20"/>
          <w:szCs w:val="20"/>
        </w:rPr>
        <w:t xml:space="preserve">Омская область, Тарский район, с. Екатерининское, ул. </w:t>
      </w:r>
      <w:proofErr w:type="spellStart"/>
      <w:r w:rsidR="002E6994" w:rsidRPr="002E6994">
        <w:rPr>
          <w:rFonts w:ascii="Times New Roman" w:hAnsi="Times New Roman" w:cs="Times New Roman"/>
          <w:i/>
          <w:iCs/>
          <w:sz w:val="20"/>
          <w:szCs w:val="20"/>
        </w:rPr>
        <w:t>Интернатовская</w:t>
      </w:r>
      <w:proofErr w:type="spellEnd"/>
      <w:r w:rsidR="002E6994" w:rsidRPr="002E6994">
        <w:rPr>
          <w:rFonts w:ascii="Times New Roman" w:hAnsi="Times New Roman" w:cs="Times New Roman"/>
          <w:i/>
          <w:iCs/>
          <w:sz w:val="20"/>
          <w:szCs w:val="20"/>
        </w:rPr>
        <w:t>, д. 6</w:t>
      </w:r>
    </w:p>
    <w:p w14:paraId="382DEEBF" w14:textId="77777777" w:rsidR="001F7B8F" w:rsidRPr="002E6994" w:rsidRDefault="001F7B8F" w:rsidP="001F7B8F">
      <w:pPr>
        <w:widowControl w:val="0"/>
        <w:tabs>
          <w:tab w:val="left" w:pos="851"/>
          <w:tab w:val="left" w:pos="2013"/>
          <w:tab w:val="left" w:pos="4980"/>
        </w:tabs>
        <w:spacing w:after="0" w:line="240" w:lineRule="auto"/>
        <w:ind w:left="426"/>
        <w:contextualSpacing/>
        <w:jc w:val="both"/>
        <w:rPr>
          <w:rFonts w:ascii="Times New Roman" w:hAnsi="Times New Roman" w:cs="Times New Roman"/>
          <w:sz w:val="20"/>
          <w:szCs w:val="20"/>
        </w:rPr>
      </w:pPr>
      <w:r>
        <w:rPr>
          <w:rFonts w:ascii="Times New Roman" w:hAnsi="Times New Roman" w:cs="Times New Roman"/>
          <w:i/>
          <w:iCs/>
          <w:sz w:val="20"/>
          <w:szCs w:val="20"/>
        </w:rPr>
        <w:t>Источник финансирования_________________________________________________________________________.</w:t>
      </w:r>
    </w:p>
    <w:p w14:paraId="552CD9CC" w14:textId="77777777" w:rsidR="00741599" w:rsidRPr="002E6994" w:rsidRDefault="00D70FC1" w:rsidP="002E6994">
      <w:pPr>
        <w:widowControl w:val="0"/>
        <w:numPr>
          <w:ilvl w:val="1"/>
          <w:numId w:val="2"/>
        </w:numPr>
        <w:tabs>
          <w:tab w:val="left" w:pos="851"/>
          <w:tab w:val="left" w:pos="2013"/>
          <w:tab w:val="left" w:pos="4980"/>
        </w:tabs>
        <w:spacing w:after="0" w:line="240" w:lineRule="auto"/>
        <w:ind w:left="0" w:firstLine="426"/>
        <w:contextualSpacing/>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 Сроки (периоды) поставки товара – </w:t>
      </w:r>
      <w:r w:rsidR="002E6994" w:rsidRPr="007632F0">
        <w:rPr>
          <w:rFonts w:ascii="Times New Roman" w:eastAsia="Calibri" w:hAnsi="Times New Roman" w:cs="Times New Roman"/>
          <w:sz w:val="20"/>
          <w:szCs w:val="20"/>
        </w:rPr>
        <w:t>в течение 30 дне</w:t>
      </w:r>
      <w:r w:rsidR="002E6994">
        <w:rPr>
          <w:rFonts w:ascii="Times New Roman" w:eastAsia="Calibri" w:hAnsi="Times New Roman" w:cs="Times New Roman"/>
          <w:sz w:val="20"/>
          <w:szCs w:val="20"/>
        </w:rPr>
        <w:t>й с момента заключения договора</w:t>
      </w:r>
      <w:r w:rsidRPr="002E6994">
        <w:rPr>
          <w:rFonts w:ascii="Times New Roman" w:eastAsia="Times New Roman" w:hAnsi="Times New Roman" w:cs="Times New Roman"/>
          <w:sz w:val="20"/>
          <w:szCs w:val="20"/>
          <w:lang w:eastAsia="ru-RU"/>
        </w:rPr>
        <w:t>. Товар</w:t>
      </w:r>
      <w:r w:rsidR="002E6994">
        <w:rPr>
          <w:rFonts w:ascii="Times New Roman" w:eastAsia="Times New Roman" w:hAnsi="Times New Roman" w:cs="Times New Roman"/>
          <w:sz w:val="20"/>
          <w:szCs w:val="20"/>
          <w:lang w:eastAsia="ru-RU"/>
        </w:rPr>
        <w:t>,</w:t>
      </w:r>
      <w:r w:rsidRPr="002E6994">
        <w:rPr>
          <w:rFonts w:ascii="Times New Roman" w:eastAsia="Times New Roman" w:hAnsi="Times New Roman" w:cs="Times New Roman"/>
          <w:sz w:val="20"/>
          <w:szCs w:val="20"/>
          <w:lang w:eastAsia="ru-RU"/>
        </w:rPr>
        <w:t xml:space="preserve"> поставленный за пределами указанного срока</w:t>
      </w:r>
      <w:r w:rsidR="002E6994">
        <w:rPr>
          <w:rFonts w:ascii="Times New Roman" w:eastAsia="Times New Roman" w:hAnsi="Times New Roman" w:cs="Times New Roman"/>
          <w:sz w:val="20"/>
          <w:szCs w:val="20"/>
          <w:lang w:eastAsia="ru-RU"/>
        </w:rPr>
        <w:t>,</w:t>
      </w:r>
      <w:r w:rsidRPr="002E6994">
        <w:rPr>
          <w:rFonts w:ascii="Times New Roman" w:eastAsia="Times New Roman" w:hAnsi="Times New Roman" w:cs="Times New Roman"/>
          <w:sz w:val="20"/>
          <w:szCs w:val="20"/>
          <w:lang w:eastAsia="ru-RU"/>
        </w:rPr>
        <w:t xml:space="preserve"> может быть не принят Заказчиком.</w:t>
      </w:r>
    </w:p>
    <w:p w14:paraId="34AC3ABB" w14:textId="77777777" w:rsidR="00741599" w:rsidRPr="002E6994" w:rsidRDefault="00D70FC1" w:rsidP="002E6994">
      <w:pPr>
        <w:widowControl w:val="0"/>
        <w:numPr>
          <w:ilvl w:val="1"/>
          <w:numId w:val="2"/>
        </w:numPr>
        <w:tabs>
          <w:tab w:val="left" w:pos="851"/>
          <w:tab w:val="left" w:pos="2013"/>
          <w:tab w:val="left" w:pos="4980"/>
        </w:tabs>
        <w:spacing w:after="0" w:line="240" w:lineRule="auto"/>
        <w:ind w:left="0" w:firstLine="426"/>
        <w:contextualSpacing/>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Поставки должны осуществляться в согласованное сторонами время. Поставщик обязан предупредить Заказчика о поставке Товара не менее чем за 1 рабочий день путем его уведомления по указанным в договоре средствам связи. Без наличия подтверждения Заказчика доставка Товара в указанное Поставщиком время не производится.</w:t>
      </w:r>
    </w:p>
    <w:p w14:paraId="4E55E6AF" w14:textId="77777777" w:rsidR="00741599" w:rsidRPr="002E6994" w:rsidRDefault="00D70FC1" w:rsidP="002E6994">
      <w:pPr>
        <w:widowControl w:val="0"/>
        <w:shd w:val="clear" w:color="auto" w:fill="FFFFFF"/>
        <w:tabs>
          <w:tab w:val="left" w:pos="567"/>
          <w:tab w:val="left" w:pos="851"/>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2.3. Заявка направляется Поставщику Заказчиком, посредством телефонной/факсимильной связи или электронной почты на адреса указанные в настоящем договоре.</w:t>
      </w:r>
    </w:p>
    <w:p w14:paraId="507F9DBE" w14:textId="77777777" w:rsidR="00741599" w:rsidRPr="002E6994" w:rsidRDefault="00741599" w:rsidP="002E6994">
      <w:pPr>
        <w:widowControl w:val="0"/>
        <w:tabs>
          <w:tab w:val="left" w:pos="284"/>
          <w:tab w:val="left" w:pos="993"/>
          <w:tab w:val="left" w:pos="4980"/>
        </w:tabs>
        <w:spacing w:after="0" w:line="240" w:lineRule="auto"/>
        <w:contextualSpacing/>
        <w:jc w:val="both"/>
        <w:rPr>
          <w:rFonts w:ascii="Times New Roman" w:eastAsia="Times New Roman" w:hAnsi="Times New Roman" w:cs="Times New Roman"/>
          <w:sz w:val="20"/>
          <w:szCs w:val="20"/>
          <w:lang w:eastAsia="ru-RU"/>
        </w:rPr>
      </w:pPr>
    </w:p>
    <w:p w14:paraId="4AD35784" w14:textId="77777777" w:rsidR="00741599" w:rsidRPr="002E6994" w:rsidRDefault="00D70FC1" w:rsidP="002E6994">
      <w:pPr>
        <w:widowControl w:val="0"/>
        <w:tabs>
          <w:tab w:val="left" w:pos="284"/>
          <w:tab w:val="left" w:pos="993"/>
          <w:tab w:val="left" w:pos="4980"/>
        </w:tabs>
        <w:spacing w:after="0" w:line="240" w:lineRule="auto"/>
        <w:contextualSpacing/>
        <w:jc w:val="center"/>
        <w:rPr>
          <w:rFonts w:ascii="Times New Roman" w:eastAsia="Times New Roman" w:hAnsi="Times New Roman" w:cs="Times New Roman"/>
          <w:b/>
          <w:sz w:val="20"/>
          <w:szCs w:val="20"/>
          <w:lang w:eastAsia="ru-RU"/>
        </w:rPr>
      </w:pPr>
      <w:r w:rsidRPr="002E6994">
        <w:rPr>
          <w:rFonts w:ascii="Times New Roman" w:eastAsia="Times New Roman" w:hAnsi="Times New Roman" w:cs="Times New Roman"/>
          <w:b/>
          <w:bCs/>
          <w:sz w:val="20"/>
          <w:szCs w:val="20"/>
          <w:lang w:eastAsia="ru-RU"/>
        </w:rPr>
        <w:t>3. Обязанности и права сторон</w:t>
      </w:r>
    </w:p>
    <w:p w14:paraId="28D14676"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3.1. Поставщик обязан: </w:t>
      </w:r>
    </w:p>
    <w:p w14:paraId="7F88D8BB"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3.1.1. поставить товар в порядке, количестве, в срок и на условиях, предусмотренных договором и Спецификацией;</w:t>
      </w:r>
    </w:p>
    <w:p w14:paraId="3FEF8328"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62876DDF"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008EE3C6"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3.1.4. в случае принятия решения об одностороннем отказе от исполнения настоящего договора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04C4DBA8"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F2B5C68"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3.2. Поставщик вправе:</w:t>
      </w:r>
    </w:p>
    <w:p w14:paraId="0D84AC60"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3.2.1. требовать от Заказчика произвести приемку Товара в порядке и в сроки, предусмотренные договором;</w:t>
      </w:r>
    </w:p>
    <w:p w14:paraId="35D5A7F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3.2.2. требовать своевременной оплаты на условиях, установленных договором, надлежащим образом поставленного и принятого Заказчиком Товара;</w:t>
      </w:r>
    </w:p>
    <w:p w14:paraId="609A5B06"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3.2.3. принять решение об одностороннем отказе от исполнения договора в соответствии с гражданским законодательством; </w:t>
      </w:r>
    </w:p>
    <w:p w14:paraId="1CA2D77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3.2.4. требовать возмещения убытков, уплаты неустоек (штрафов, пеней) в соответствии с разделом 6 договора;</w:t>
      </w:r>
    </w:p>
    <w:p w14:paraId="2E3195E0"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3.3. Заказчик обязуется:</w:t>
      </w:r>
    </w:p>
    <w:p w14:paraId="3F4F8672"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3.3.1. обеспечить своевременную приемку и оплату поставленного Товара надлежащего качества в порядке и сроки, предусмотренные договором;</w:t>
      </w:r>
    </w:p>
    <w:p w14:paraId="68E5959C"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3.3.2.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4AA9657A"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3.3.3.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w:t>
      </w:r>
      <w:r w:rsidRPr="002E6994">
        <w:rPr>
          <w:rFonts w:ascii="Times New Roman" w:hAnsi="Times New Roman" w:cs="Times New Roman"/>
          <w:sz w:val="20"/>
          <w:szCs w:val="20"/>
        </w:rPr>
        <w:lastRenderedPageBreak/>
        <w:t xml:space="preserve">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5FA6D10F"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3.3.4. требовать уплаты неустоек (штрафов, пеней) в соответствии с разделом 7 договора;</w:t>
      </w:r>
    </w:p>
    <w:p w14:paraId="1DAF2131"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3.3.5. вправе провести экспертизу поставленного Товара для проверки его соответствия условиям договора.</w:t>
      </w:r>
    </w:p>
    <w:p w14:paraId="62990820"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 Заказчик вправе:</w:t>
      </w:r>
    </w:p>
    <w:p w14:paraId="23D99DBA"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3.4.1. требовать от Поставщика надлежащего исполнения обязательств по договору;</w:t>
      </w:r>
    </w:p>
    <w:p w14:paraId="6E84A3D6"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3.4.2. требовать от Поставщика своевременного устранения недостатков, выявленных как в ходе приемки, так и в течение гарантийного периода;</w:t>
      </w:r>
    </w:p>
    <w:p w14:paraId="718E3C94"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3.4.3. проверять ход и качество выполнения Поставщиком условий настоящего договора без вмешательства в оперативно-хозяйственную деятельность Поставщика;</w:t>
      </w:r>
    </w:p>
    <w:p w14:paraId="78B6F312"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3.4.4. требовать возмещения убытков в соответствии с разделом 6 договора, причиненных по вине Поставщика;</w:t>
      </w:r>
    </w:p>
    <w:p w14:paraId="1D97FCBE"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3.4.5. предложить увеличить или уменьшить в процессе исполнения настоящего договора количество товара, предусмотренного договором, не более чем на десять процентов в порядке и на условиях договора; </w:t>
      </w:r>
    </w:p>
    <w:p w14:paraId="6AC7BA98"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3.4.6. отказаться от приемки и оплаты товара, не соответствующего условиям договора;</w:t>
      </w:r>
    </w:p>
    <w:p w14:paraId="0B4E548E"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3.4.7. принять решение об одностороннем отказе от исполнения договора в соответствии с гражданским законодательством; </w:t>
      </w:r>
    </w:p>
    <w:p w14:paraId="570E7E76" w14:textId="77777777" w:rsidR="00741599" w:rsidRPr="002E6994" w:rsidRDefault="00D70FC1" w:rsidP="002E6994">
      <w:pPr>
        <w:widowControl w:val="0"/>
        <w:tabs>
          <w:tab w:val="left" w:pos="993"/>
          <w:tab w:val="left" w:pos="1134"/>
          <w:tab w:val="left" w:pos="1276"/>
        </w:tabs>
        <w:spacing w:after="0" w:line="240" w:lineRule="auto"/>
        <w:ind w:firstLine="426"/>
        <w:jc w:val="both"/>
        <w:rPr>
          <w:rFonts w:ascii="Times New Roman" w:eastAsia="Times New Roman" w:hAnsi="Times New Roman" w:cs="Times New Roman"/>
          <w:color w:val="000000"/>
          <w:sz w:val="20"/>
          <w:szCs w:val="20"/>
          <w:lang w:eastAsia="ru-RU"/>
        </w:rPr>
      </w:pPr>
      <w:r w:rsidRPr="002E6994">
        <w:rPr>
          <w:rFonts w:ascii="Times New Roman" w:hAnsi="Times New Roman" w:cs="Times New Roman"/>
          <w:sz w:val="20"/>
          <w:szCs w:val="20"/>
        </w:rPr>
        <w:t>3.4.8.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 выбор которых осуществляется</w:t>
      </w:r>
      <w:r w:rsidRPr="002E6994">
        <w:rPr>
          <w:rFonts w:ascii="Times New Roman" w:eastAsia="Times New Roman" w:hAnsi="Times New Roman" w:cs="Times New Roman"/>
          <w:color w:val="000000"/>
          <w:sz w:val="20"/>
          <w:szCs w:val="20"/>
          <w:lang w:eastAsia="ru-RU"/>
        </w:rPr>
        <w:t>.</w:t>
      </w:r>
    </w:p>
    <w:p w14:paraId="62165B84" w14:textId="77777777" w:rsidR="00741599" w:rsidRPr="002E6994" w:rsidRDefault="00741599" w:rsidP="002E6994">
      <w:pPr>
        <w:widowControl w:val="0"/>
        <w:tabs>
          <w:tab w:val="left" w:pos="0"/>
          <w:tab w:val="left" w:pos="993"/>
          <w:tab w:val="left" w:pos="1134"/>
          <w:tab w:val="left" w:pos="1276"/>
        </w:tabs>
        <w:spacing w:after="0" w:line="240" w:lineRule="auto"/>
        <w:ind w:left="567"/>
        <w:jc w:val="both"/>
        <w:rPr>
          <w:rFonts w:ascii="Times New Roman" w:eastAsia="Times New Roman" w:hAnsi="Times New Roman" w:cs="Times New Roman"/>
          <w:color w:val="000000"/>
          <w:sz w:val="20"/>
          <w:szCs w:val="20"/>
          <w:lang w:eastAsia="ru-RU"/>
        </w:rPr>
      </w:pPr>
    </w:p>
    <w:p w14:paraId="0EC1D150" w14:textId="77777777" w:rsidR="00741599" w:rsidRPr="002E6994" w:rsidRDefault="00D70FC1" w:rsidP="002E6994">
      <w:pPr>
        <w:widowControl w:val="0"/>
        <w:numPr>
          <w:ilvl w:val="0"/>
          <w:numId w:val="1"/>
        </w:numPr>
        <w:spacing w:after="0" w:line="240" w:lineRule="auto"/>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Цена договора и порядок расчетов</w:t>
      </w:r>
    </w:p>
    <w:p w14:paraId="3C87B54B" w14:textId="3B4A84B8"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eastAsia="Times New Roman" w:hAnsi="Times New Roman" w:cs="Times New Roman"/>
          <w:bCs/>
          <w:sz w:val="20"/>
          <w:szCs w:val="20"/>
          <w:lang w:eastAsia="ru-RU"/>
        </w:rPr>
        <w:t xml:space="preserve">Цена договора составляет _______________ руб.  в том числе НДС </w:t>
      </w:r>
      <w:r w:rsidR="00C52979">
        <w:rPr>
          <w:rFonts w:ascii="Times New Roman" w:eastAsia="Times New Roman" w:hAnsi="Times New Roman" w:cs="Times New Roman"/>
          <w:bCs/>
          <w:sz w:val="20"/>
          <w:szCs w:val="20"/>
          <w:lang w:eastAsia="ru-RU"/>
        </w:rPr>
        <w:t>___</w:t>
      </w:r>
      <w:proofErr w:type="gramStart"/>
      <w:r w:rsidRPr="002E6994">
        <w:rPr>
          <w:rFonts w:ascii="Times New Roman" w:eastAsia="Times New Roman" w:hAnsi="Times New Roman" w:cs="Times New Roman"/>
          <w:bCs/>
          <w:sz w:val="20"/>
          <w:szCs w:val="20"/>
          <w:lang w:eastAsia="ru-RU"/>
        </w:rPr>
        <w:t>%./</w:t>
      </w:r>
      <w:proofErr w:type="gramEnd"/>
      <w:r w:rsidRPr="002E6994">
        <w:rPr>
          <w:rFonts w:ascii="Times New Roman" w:eastAsia="Times New Roman" w:hAnsi="Times New Roman" w:cs="Times New Roman"/>
          <w:bCs/>
          <w:sz w:val="20"/>
          <w:szCs w:val="20"/>
          <w:lang w:eastAsia="ru-RU"/>
        </w:rPr>
        <w:t>НДС не облагается, в соответствии со Спецификацией (Приложение №1).</w:t>
      </w:r>
    </w:p>
    <w:p w14:paraId="3D42BFCF" w14:textId="77777777"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eastAsia="Times New Roman" w:hAnsi="Times New Roman" w:cs="Times New Roman"/>
          <w:bCs/>
          <w:sz w:val="20"/>
          <w:szCs w:val="20"/>
          <w:lang w:eastAsia="ru-RU"/>
        </w:rPr>
        <w:t>Цена договора является твердой и определяется на весь срок исполнения договора.</w:t>
      </w:r>
    </w:p>
    <w:p w14:paraId="44C53F91" w14:textId="77777777"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hAnsi="Times New Roman" w:cs="Times New Roman"/>
          <w:sz w:val="20"/>
          <w:szCs w:val="20"/>
        </w:rPr>
        <w:t>Цена договора включает в себя стоимость непосредственно товаров, планируемых к закупке, расходы на перевозку (доставку до места поставки), погрузку-разгрузку, подъем на этаж, расходы связанные с хранением, расходы на упаковку, маркировку, расходы на сертификацию, страхование, уплату налогов, (включая НДС), таможенных пошлин, сборов и других обязательных платежей в соответствии с действующим законодательством Российской Федерации, а также другие расходы, которые могут возникнуть в связи с исполнением обязательств по договору</w:t>
      </w:r>
      <w:r w:rsidRPr="002E6994">
        <w:rPr>
          <w:rFonts w:ascii="Times New Roman" w:eastAsia="Times New Roman" w:hAnsi="Times New Roman" w:cs="Times New Roman"/>
          <w:bCs/>
          <w:sz w:val="20"/>
          <w:szCs w:val="20"/>
          <w:lang w:eastAsia="ru-RU"/>
        </w:rPr>
        <w:t xml:space="preserve">. </w:t>
      </w:r>
    </w:p>
    <w:p w14:paraId="5E246F92" w14:textId="77777777"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hAnsi="Times New Roman" w:cs="Times New Roman"/>
          <w:sz w:val="20"/>
          <w:szCs w:val="20"/>
          <w:lang w:eastAsia="ar-SA"/>
        </w:rPr>
        <w:t>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w:t>
      </w:r>
      <w:r w:rsidRPr="002E6994">
        <w:rPr>
          <w:rFonts w:ascii="Times New Roman" w:eastAsia="Times New Roman" w:hAnsi="Times New Roman" w:cs="Times New Roman"/>
          <w:bCs/>
          <w:sz w:val="20"/>
          <w:szCs w:val="20"/>
          <w:lang w:eastAsia="ru-RU"/>
        </w:rPr>
        <w:t>.</w:t>
      </w:r>
    </w:p>
    <w:p w14:paraId="36D92256" w14:textId="77777777"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hAnsi="Times New Roman" w:cs="Times New Roman"/>
          <w:sz w:val="20"/>
          <w:szCs w:val="20"/>
          <w:lang w:eastAsia="ar-SA"/>
        </w:rPr>
        <w:t>Источник финансирования договора</w:t>
      </w:r>
      <w:r w:rsidR="001F0615" w:rsidRPr="002E6994">
        <w:rPr>
          <w:rFonts w:ascii="Times New Roman" w:hAnsi="Times New Roman" w:cs="Times New Roman"/>
          <w:sz w:val="20"/>
          <w:szCs w:val="20"/>
          <w:lang w:eastAsia="ar-SA"/>
        </w:rPr>
        <w:t>:</w:t>
      </w:r>
      <w:r w:rsidRPr="002E6994">
        <w:rPr>
          <w:rFonts w:ascii="Times New Roman" w:hAnsi="Times New Roman" w:cs="Times New Roman"/>
          <w:sz w:val="20"/>
          <w:szCs w:val="20"/>
          <w:lang w:eastAsia="ar-SA"/>
        </w:rPr>
        <w:t xml:space="preserve"> </w:t>
      </w:r>
      <w:r w:rsidR="006E77F6" w:rsidRPr="006E77F6">
        <w:rPr>
          <w:rFonts w:ascii="Times New Roman" w:hAnsi="Times New Roman" w:cs="Times New Roman"/>
          <w:sz w:val="20"/>
          <w:szCs w:val="20"/>
        </w:rPr>
        <w:t>Субсидии из областного бюджета</w:t>
      </w:r>
    </w:p>
    <w:p w14:paraId="4306FF1B" w14:textId="77777777" w:rsidR="00741599" w:rsidRPr="002E6994" w:rsidRDefault="00D70FC1" w:rsidP="002E6994">
      <w:pPr>
        <w:widowControl w:val="0"/>
        <w:tabs>
          <w:tab w:val="left" w:pos="851"/>
        </w:tabs>
        <w:spacing w:after="0" w:line="240" w:lineRule="auto"/>
        <w:ind w:firstLine="426"/>
        <w:contextualSpacing/>
        <w:jc w:val="both"/>
        <w:rPr>
          <w:rFonts w:ascii="Times New Roman" w:eastAsia="Times New Roman" w:hAnsi="Times New Roman" w:cs="Times New Roman"/>
          <w:bCs/>
          <w:sz w:val="20"/>
          <w:szCs w:val="20"/>
          <w:lang w:eastAsia="ru-RU"/>
        </w:rPr>
      </w:pPr>
      <w:r w:rsidRPr="002E6994">
        <w:rPr>
          <w:rFonts w:ascii="Times New Roman" w:eastAsia="Times New Roman" w:hAnsi="Times New Roman" w:cs="Times New Roman"/>
          <w:bCs/>
          <w:sz w:val="20"/>
          <w:szCs w:val="20"/>
          <w:lang w:eastAsia="ru-RU"/>
        </w:rPr>
        <w:t xml:space="preserve">4.6. Оплата поставленного товара производится Заказчиком </w:t>
      </w:r>
      <w:r w:rsidRPr="002E6994">
        <w:rPr>
          <w:rFonts w:ascii="Times New Roman" w:eastAsia="Times New Roman" w:hAnsi="Times New Roman" w:cs="Times New Roman"/>
          <w:color w:val="000000"/>
          <w:sz w:val="20"/>
          <w:szCs w:val="20"/>
          <w:lang w:eastAsia="ru-RU"/>
        </w:rPr>
        <w:t xml:space="preserve">за каждую отдельную партию Товара </w:t>
      </w:r>
      <w:r w:rsidRPr="002E6994">
        <w:rPr>
          <w:rFonts w:ascii="Times New Roman" w:eastAsia="Times New Roman" w:hAnsi="Times New Roman" w:cs="Times New Roman"/>
          <w:bCs/>
          <w:sz w:val="20"/>
          <w:szCs w:val="20"/>
          <w:lang w:eastAsia="ru-RU"/>
        </w:rPr>
        <w:t xml:space="preserve">путем перечисления денежных средств на расчетный счет Поставщика в течение 7 (семи) рабочих дней с момента </w:t>
      </w:r>
      <w:r w:rsidRPr="002E6994">
        <w:rPr>
          <w:rFonts w:ascii="Times New Roman" w:eastAsia="Times New Roman" w:hAnsi="Times New Roman" w:cs="Times New Roman"/>
          <w:color w:val="000000"/>
          <w:sz w:val="20"/>
          <w:szCs w:val="20"/>
          <w:lang w:eastAsia="ru-RU"/>
        </w:rPr>
        <w:t>поставки партии Товара на склад Заказчика и подписании всех необходимых документов на Товар.</w:t>
      </w:r>
    </w:p>
    <w:p w14:paraId="7E757BAE" w14:textId="77777777" w:rsidR="00741599" w:rsidRPr="002E6994" w:rsidRDefault="00D70FC1" w:rsidP="002E6994">
      <w:pPr>
        <w:widowControl w:val="0"/>
        <w:tabs>
          <w:tab w:val="left" w:pos="851"/>
          <w:tab w:val="left" w:pos="1134"/>
        </w:tabs>
        <w:spacing w:after="0" w:line="240" w:lineRule="auto"/>
        <w:ind w:firstLine="426"/>
        <w:jc w:val="both"/>
        <w:rPr>
          <w:rFonts w:ascii="Times New Roman" w:eastAsia="Times New Roman" w:hAnsi="Times New Roman" w:cs="Times New Roman"/>
          <w:bCs/>
          <w:sz w:val="20"/>
          <w:szCs w:val="20"/>
          <w:lang w:eastAsia="ru-RU"/>
        </w:rPr>
      </w:pPr>
      <w:r w:rsidRPr="002E6994">
        <w:rPr>
          <w:rFonts w:ascii="Times New Roman" w:eastAsia="Times New Roman" w:hAnsi="Times New Roman" w:cs="Times New Roman"/>
          <w:bCs/>
          <w:sz w:val="20"/>
          <w:szCs w:val="20"/>
          <w:lang w:eastAsia="ru-RU"/>
        </w:rPr>
        <w:t>4.7. Заказчик вправе произвести оплату поставленного товара за вычетом неустойки за неисполнение, ненадлежащее исполнение обязательств Поставщиком, рассчитанной в соответствии с настоящим договором.</w:t>
      </w:r>
    </w:p>
    <w:p w14:paraId="7C16D059" w14:textId="77777777" w:rsidR="00741599" w:rsidRPr="002E6994" w:rsidRDefault="00D70FC1" w:rsidP="002E6994">
      <w:pPr>
        <w:widowControl w:val="0"/>
        <w:tabs>
          <w:tab w:val="left" w:pos="851"/>
          <w:tab w:val="left" w:pos="1134"/>
        </w:tabs>
        <w:spacing w:after="0" w:line="240" w:lineRule="auto"/>
        <w:ind w:firstLine="426"/>
        <w:jc w:val="both"/>
        <w:rPr>
          <w:rFonts w:ascii="Times New Roman" w:hAnsi="Times New Roman" w:cs="Times New Roman"/>
          <w:sz w:val="20"/>
          <w:szCs w:val="20"/>
          <w:lang w:eastAsia="ar-SA"/>
        </w:rPr>
      </w:pPr>
      <w:r w:rsidRPr="002E6994">
        <w:rPr>
          <w:rFonts w:ascii="Times New Roman" w:eastAsia="Times New Roman" w:hAnsi="Times New Roman" w:cs="Times New Roman"/>
          <w:bCs/>
          <w:sz w:val="20"/>
          <w:szCs w:val="20"/>
          <w:lang w:eastAsia="ru-RU"/>
        </w:rPr>
        <w:t xml:space="preserve">4.8. </w:t>
      </w:r>
      <w:r w:rsidRPr="002E6994">
        <w:rPr>
          <w:rFonts w:ascii="Times New Roman" w:hAnsi="Times New Roman" w:cs="Times New Roman"/>
          <w:sz w:val="20"/>
          <w:szCs w:val="20"/>
          <w:lang w:eastAsia="ar-SA"/>
        </w:rPr>
        <w:t>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При этом периодические поставки и оплаты за поставленный товар не являются этапами исполнения договора.</w:t>
      </w:r>
    </w:p>
    <w:p w14:paraId="1243D634" w14:textId="77777777" w:rsidR="00741599" w:rsidRPr="002E6994" w:rsidRDefault="00741599" w:rsidP="002E6994">
      <w:pPr>
        <w:widowControl w:val="0"/>
        <w:tabs>
          <w:tab w:val="left" w:pos="851"/>
          <w:tab w:val="left" w:pos="1134"/>
        </w:tabs>
        <w:spacing w:after="0" w:line="240" w:lineRule="auto"/>
        <w:ind w:firstLine="426"/>
        <w:jc w:val="both"/>
        <w:rPr>
          <w:rFonts w:ascii="Times New Roman" w:eastAsia="Times New Roman" w:hAnsi="Times New Roman" w:cs="Times New Roman"/>
          <w:sz w:val="20"/>
          <w:szCs w:val="20"/>
          <w:lang w:eastAsia="ru-RU"/>
        </w:rPr>
      </w:pPr>
    </w:p>
    <w:p w14:paraId="4F7D43B5" w14:textId="77777777" w:rsidR="00741599" w:rsidRPr="002E6994" w:rsidRDefault="00D70FC1" w:rsidP="002E6994">
      <w:pPr>
        <w:widowControl w:val="0"/>
        <w:numPr>
          <w:ilvl w:val="0"/>
          <w:numId w:val="1"/>
        </w:numPr>
        <w:tabs>
          <w:tab w:val="left" w:pos="284"/>
        </w:tabs>
        <w:spacing w:after="0" w:line="240" w:lineRule="auto"/>
        <w:jc w:val="center"/>
        <w:rPr>
          <w:rFonts w:ascii="Times New Roman" w:eastAsia="Times New Roman" w:hAnsi="Times New Roman" w:cs="Times New Roman"/>
          <w:b/>
          <w:bCs/>
          <w:color w:val="000000"/>
          <w:sz w:val="20"/>
          <w:szCs w:val="20"/>
          <w:lang w:eastAsia="ru-RU"/>
        </w:rPr>
      </w:pPr>
      <w:r w:rsidRPr="002E6994">
        <w:rPr>
          <w:rFonts w:ascii="Times New Roman" w:eastAsia="Times New Roman" w:hAnsi="Times New Roman" w:cs="Times New Roman"/>
          <w:b/>
          <w:bCs/>
          <w:color w:val="000000"/>
          <w:sz w:val="20"/>
          <w:szCs w:val="20"/>
          <w:lang w:eastAsia="ru-RU"/>
        </w:rPr>
        <w:t>Сдача-приемка товара</w:t>
      </w:r>
    </w:p>
    <w:p w14:paraId="139B6726" w14:textId="77777777" w:rsidR="002E6994"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eastAsia="Times New Roman" w:hAnsi="Times New Roman" w:cs="Times New Roman"/>
          <w:bCs/>
          <w:color w:val="000000"/>
          <w:sz w:val="20"/>
          <w:szCs w:val="20"/>
          <w:lang w:eastAsia="ru-RU"/>
        </w:rPr>
        <w:t xml:space="preserve">5.1. </w:t>
      </w:r>
      <w:r w:rsidRPr="002E6994">
        <w:rPr>
          <w:rFonts w:ascii="Times New Roman" w:hAnsi="Times New Roman" w:cs="Times New Roman"/>
          <w:sz w:val="20"/>
          <w:szCs w:val="20"/>
        </w:rPr>
        <w:t xml:space="preserve">Поставщик самостоятельно доставляет товар в количестве и ассортименте указанных в Спецификации № 1 по адресу: </w:t>
      </w:r>
      <w:r w:rsidR="002E6994" w:rsidRPr="002E6994">
        <w:rPr>
          <w:rFonts w:ascii="Times New Roman" w:hAnsi="Times New Roman" w:cs="Times New Roman"/>
          <w:i/>
          <w:iCs/>
          <w:sz w:val="20"/>
          <w:szCs w:val="20"/>
        </w:rPr>
        <w:t xml:space="preserve">Омская область, Тарский район, с. Екатерининское, ул. </w:t>
      </w:r>
      <w:proofErr w:type="spellStart"/>
      <w:r w:rsidR="002E6994" w:rsidRPr="002E6994">
        <w:rPr>
          <w:rFonts w:ascii="Times New Roman" w:hAnsi="Times New Roman" w:cs="Times New Roman"/>
          <w:i/>
          <w:iCs/>
          <w:sz w:val="20"/>
          <w:szCs w:val="20"/>
        </w:rPr>
        <w:t>Интернатовская</w:t>
      </w:r>
      <w:proofErr w:type="spellEnd"/>
      <w:r w:rsidR="002E6994" w:rsidRPr="002E6994">
        <w:rPr>
          <w:rFonts w:ascii="Times New Roman" w:hAnsi="Times New Roman" w:cs="Times New Roman"/>
          <w:i/>
          <w:iCs/>
          <w:sz w:val="20"/>
          <w:szCs w:val="20"/>
        </w:rPr>
        <w:t>, д. 6</w:t>
      </w:r>
    </w:p>
    <w:p w14:paraId="4BD0E1F7"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Сроки поставки: </w:t>
      </w:r>
      <w:r w:rsidR="002E6994" w:rsidRPr="007632F0">
        <w:rPr>
          <w:rFonts w:ascii="Times New Roman" w:eastAsia="Calibri" w:hAnsi="Times New Roman" w:cs="Times New Roman"/>
          <w:sz w:val="20"/>
          <w:szCs w:val="20"/>
        </w:rPr>
        <w:t>в течение 30 дне</w:t>
      </w:r>
      <w:r w:rsidR="002E6994">
        <w:rPr>
          <w:rFonts w:ascii="Times New Roman" w:eastAsia="Calibri" w:hAnsi="Times New Roman" w:cs="Times New Roman"/>
          <w:sz w:val="20"/>
          <w:szCs w:val="20"/>
        </w:rPr>
        <w:t>й с момента заключения договора</w:t>
      </w:r>
    </w:p>
    <w:p w14:paraId="27798D4F"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Поставщик не менее чем за </w:t>
      </w:r>
      <w:r w:rsidR="002E6994">
        <w:rPr>
          <w:rFonts w:ascii="Times New Roman" w:hAnsi="Times New Roman" w:cs="Times New Roman"/>
          <w:sz w:val="20"/>
          <w:szCs w:val="20"/>
        </w:rPr>
        <w:t>1</w:t>
      </w:r>
      <w:r w:rsidRPr="002E6994">
        <w:rPr>
          <w:rFonts w:ascii="Times New Roman" w:hAnsi="Times New Roman" w:cs="Times New Roman"/>
          <w:sz w:val="20"/>
          <w:szCs w:val="20"/>
        </w:rPr>
        <w:t xml:space="preserve"> дней до осуществления поставки товара направляет в адрес Заказчика уведомление о времени и дате доставки товара в место доставки.</w:t>
      </w:r>
    </w:p>
    <w:p w14:paraId="7D2EDB99"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5.2. Приемка товара осуществляется путем передачи Поставщиком товара и одновременно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 (сертификатов качества, декларациям о соответствии, свидетельства о государственной регистрации продукции и (или) другим документам, подтверждающим качество товара).</w:t>
      </w:r>
    </w:p>
    <w:p w14:paraId="09AB7CD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2E1DC91"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5.4. Для проверки поставленного товара в части его соответствия условиям договора Заказчик может проводить экспертизу. </w:t>
      </w:r>
    </w:p>
    <w:p w14:paraId="7DD75594"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5.5. При отсутствии у Заказчика претензий по количеству и качеству поставленного товара Заказчик в течение 3-х рабочих дней с момента доставки товара Поставщиком подписывает документы о приемке (универсальный передаточный документ, товарная накладная), и/или счет/счет-фактуру. После этого товар считается переданным Поставщиком Заказчику.</w:t>
      </w:r>
    </w:p>
    <w:p w14:paraId="48FB03BA"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 д.), препятствующих его приемке, Заказчик составляет акт с перечнем выявленных недостатков и указанием сроков их устранения и направляет его Поставщику.</w:t>
      </w:r>
    </w:p>
    <w:p w14:paraId="60CAE53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5.7. Поставщик обязан устранить недостатки или заменить товар ненадлежащего качества в течение 3-х рабочих дней с момента получения акта, указанного в пункте 5.6 договора. Выявленные недостатки устраняются Поставщиком за его </w:t>
      </w:r>
      <w:r w:rsidRPr="002E6994">
        <w:rPr>
          <w:rFonts w:ascii="Times New Roman" w:hAnsi="Times New Roman" w:cs="Times New Roman"/>
          <w:sz w:val="20"/>
          <w:szCs w:val="20"/>
        </w:rPr>
        <w:lastRenderedPageBreak/>
        <w:t>счет.</w:t>
      </w:r>
    </w:p>
    <w:p w14:paraId="62C939D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CBDB1EB"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5.9. Претензии по скрытым дефектам могут быть заявлены Заказчиком в течение всего срока годности (срока полезного использования) товара.</w:t>
      </w:r>
    </w:p>
    <w:p w14:paraId="745F6E04" w14:textId="77777777" w:rsidR="00741599" w:rsidRPr="002E6994" w:rsidRDefault="00D70FC1" w:rsidP="002E6994">
      <w:pPr>
        <w:widowControl w:val="0"/>
        <w:tabs>
          <w:tab w:val="left" w:pos="0"/>
          <w:tab w:val="left" w:pos="851"/>
        </w:tabs>
        <w:spacing w:after="0" w:line="240" w:lineRule="auto"/>
        <w:ind w:firstLine="426"/>
        <w:jc w:val="both"/>
        <w:rPr>
          <w:rFonts w:ascii="Times New Roman" w:eastAsia="Times New Roman" w:hAnsi="Times New Roman" w:cs="Times New Roman"/>
          <w:sz w:val="20"/>
          <w:szCs w:val="20"/>
          <w:highlight w:val="yellow"/>
          <w:lang w:eastAsia="ru-RU"/>
        </w:rPr>
      </w:pPr>
      <w:r w:rsidRPr="002E6994">
        <w:rPr>
          <w:rFonts w:ascii="Times New Roman" w:hAnsi="Times New Roman" w:cs="Times New Roman"/>
          <w:sz w:val="20"/>
          <w:szCs w:val="20"/>
        </w:rPr>
        <w:t>5.10.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 договора</w:t>
      </w:r>
      <w:r w:rsidRPr="002E6994">
        <w:rPr>
          <w:rFonts w:ascii="Times New Roman" w:eastAsia="Times New Roman" w:hAnsi="Times New Roman" w:cs="Times New Roman"/>
          <w:sz w:val="20"/>
          <w:szCs w:val="20"/>
          <w:lang w:eastAsia="ru-RU"/>
        </w:rPr>
        <w:t>.</w:t>
      </w:r>
    </w:p>
    <w:p w14:paraId="0C0C9401" w14:textId="77777777" w:rsidR="00741599" w:rsidRPr="002E6994" w:rsidRDefault="00741599" w:rsidP="002E6994">
      <w:pPr>
        <w:widowControl w:val="0"/>
        <w:spacing w:after="0" w:line="240" w:lineRule="auto"/>
        <w:ind w:firstLine="720"/>
        <w:jc w:val="both"/>
        <w:rPr>
          <w:rFonts w:ascii="Times New Roman" w:eastAsia="Times New Roman" w:hAnsi="Times New Roman" w:cs="Times New Roman"/>
          <w:sz w:val="20"/>
          <w:szCs w:val="20"/>
          <w:lang w:eastAsia="ru-RU"/>
        </w:rPr>
      </w:pPr>
    </w:p>
    <w:p w14:paraId="5996AA47" w14:textId="77777777" w:rsidR="00741599" w:rsidRPr="002E6994" w:rsidRDefault="00D70FC1" w:rsidP="002E6994">
      <w:pPr>
        <w:widowControl w:val="0"/>
        <w:numPr>
          <w:ilvl w:val="0"/>
          <w:numId w:val="1"/>
        </w:numPr>
        <w:tabs>
          <w:tab w:val="left" w:pos="284"/>
        </w:tabs>
        <w:spacing w:after="0" w:line="240" w:lineRule="auto"/>
        <w:ind w:left="0" w:firstLine="0"/>
        <w:jc w:val="center"/>
        <w:rPr>
          <w:rFonts w:ascii="Times New Roman" w:eastAsia="Times New Roman" w:hAnsi="Times New Roman" w:cs="Times New Roman"/>
          <w:b/>
          <w:sz w:val="20"/>
          <w:szCs w:val="20"/>
          <w:lang w:eastAsia="ru-RU"/>
        </w:rPr>
      </w:pPr>
      <w:r w:rsidRPr="002E6994">
        <w:rPr>
          <w:rFonts w:ascii="Times New Roman" w:eastAsia="Times New Roman" w:hAnsi="Times New Roman" w:cs="Times New Roman"/>
          <w:b/>
          <w:bCs/>
          <w:sz w:val="20"/>
          <w:szCs w:val="20"/>
          <w:lang w:eastAsia="ru-RU"/>
        </w:rPr>
        <w:t>Качество товара, у</w:t>
      </w:r>
      <w:r w:rsidRPr="002E6994">
        <w:rPr>
          <w:rFonts w:ascii="Times New Roman" w:eastAsia="Times New Roman" w:hAnsi="Times New Roman" w:cs="Times New Roman"/>
          <w:b/>
          <w:sz w:val="20"/>
          <w:szCs w:val="20"/>
          <w:lang w:eastAsia="ru-RU"/>
        </w:rPr>
        <w:t>паковка и маркировка товара</w:t>
      </w:r>
    </w:p>
    <w:p w14:paraId="040F3D50" w14:textId="77777777" w:rsidR="00741599" w:rsidRPr="002E6994" w:rsidRDefault="00D70FC1" w:rsidP="002E6994">
      <w:pPr>
        <w:widowControl w:val="0"/>
        <w:numPr>
          <w:ilvl w:val="1"/>
          <w:numId w:val="1"/>
        </w:numPr>
        <w:spacing w:after="0" w:line="240" w:lineRule="auto"/>
        <w:ind w:left="0"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w:t>
      </w:r>
    </w:p>
    <w:p w14:paraId="57AFDF88"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На товаре нет механических повреждений.</w:t>
      </w:r>
    </w:p>
    <w:p w14:paraId="111F4A76"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6.2.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878537A"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Поставляемый товар соответствует действующим в Российской Федерации стандартам, техническим регламентам, санитарным и фитосанитарным нормам.</w:t>
      </w:r>
    </w:p>
    <w:p w14:paraId="3B275B84"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6.3. Товар упакован и замаркирован в соответствии с действующими стандартами.</w:t>
      </w:r>
    </w:p>
    <w:p w14:paraId="6FEEBBE1"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34AA9A47"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6.4. Остаточный срок годности товара в невскрытой упаковке производителя на момент поставки должен составлять:</w:t>
      </w:r>
    </w:p>
    <w:p w14:paraId="0FED733B"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7 месяцев, если срок годности Товара составляет 1 год;</w:t>
      </w:r>
    </w:p>
    <w:p w14:paraId="236A6551"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11 месяцев, если срок годности Товара составляет 1,5 года;</w:t>
      </w:r>
    </w:p>
    <w:p w14:paraId="43BDA7D2"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14 месяцев, если срок годности Товара составляет 2 года;</w:t>
      </w:r>
    </w:p>
    <w:p w14:paraId="5DDC037F"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18 месяцев, если срок годности Товара составляет 2,5 года;</w:t>
      </w:r>
    </w:p>
    <w:p w14:paraId="5C7F01AA"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22 месяцев, если срок годности Товара составляет не менее 3 лет.</w:t>
      </w:r>
    </w:p>
    <w:p w14:paraId="0F6FD17E" w14:textId="77777777" w:rsidR="00741599" w:rsidRPr="002E6994" w:rsidRDefault="00D70FC1" w:rsidP="002E6994">
      <w:pPr>
        <w:widowControl w:val="0"/>
        <w:tabs>
          <w:tab w:val="left" w:pos="0"/>
          <w:tab w:val="left" w:pos="851"/>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hAnsi="Times New Roman" w:cs="Times New Roman"/>
          <w:sz w:val="20"/>
          <w:szCs w:val="20"/>
        </w:rPr>
        <w:t>Наличие гарантии качества удостоверяется передачей Заказчику в момент поставки Поставщиком соответствующих деклараций (сертификатов) или проставлением соответствующих записей на маркировочном ярлыке поставленного товара</w:t>
      </w:r>
      <w:r w:rsidRPr="002E6994">
        <w:rPr>
          <w:rFonts w:ascii="Times New Roman" w:eastAsia="Times New Roman" w:hAnsi="Times New Roman" w:cs="Times New Roman"/>
          <w:sz w:val="20"/>
          <w:szCs w:val="20"/>
          <w:lang w:eastAsia="ru-RU"/>
        </w:rPr>
        <w:t>.</w:t>
      </w:r>
    </w:p>
    <w:p w14:paraId="4FC4967B" w14:textId="77777777" w:rsidR="00741599" w:rsidRPr="002E6994" w:rsidRDefault="00741599" w:rsidP="002E6994">
      <w:pPr>
        <w:widowControl w:val="0"/>
        <w:spacing w:after="0" w:line="240" w:lineRule="auto"/>
        <w:contextualSpacing/>
        <w:jc w:val="both"/>
        <w:rPr>
          <w:rFonts w:ascii="Times New Roman" w:eastAsia="Times New Roman" w:hAnsi="Times New Roman" w:cs="Times New Roman"/>
          <w:sz w:val="20"/>
          <w:szCs w:val="20"/>
          <w:lang w:eastAsia="ru-RU"/>
        </w:rPr>
      </w:pPr>
    </w:p>
    <w:p w14:paraId="43CDC001" w14:textId="77777777" w:rsidR="00741599" w:rsidRPr="002E6994" w:rsidRDefault="00D70FC1" w:rsidP="002E6994">
      <w:pPr>
        <w:widowControl w:val="0"/>
        <w:numPr>
          <w:ilvl w:val="0"/>
          <w:numId w:val="1"/>
        </w:numPr>
        <w:tabs>
          <w:tab w:val="left" w:pos="284"/>
        </w:tabs>
        <w:spacing w:after="0" w:line="240" w:lineRule="auto"/>
        <w:ind w:left="0" w:firstLine="0"/>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Ответственность сторон</w:t>
      </w:r>
    </w:p>
    <w:p w14:paraId="474BBF9A" w14:textId="77777777" w:rsidR="00741599" w:rsidRPr="002E6994" w:rsidRDefault="00D70FC1" w:rsidP="002E6994">
      <w:pPr>
        <w:numPr>
          <w:ilvl w:val="1"/>
          <w:numId w:val="1"/>
        </w:numPr>
        <w:spacing w:after="0" w:line="240" w:lineRule="auto"/>
        <w:ind w:left="0"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14:paraId="40025D99"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14:paraId="35CD8A94"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294A1AFF"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7.4.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AFA6A34"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7.5.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 процент цены договора (этапа), но не более 5 тыс. рублей и не менее 1 тыс. рублей.</w:t>
      </w:r>
    </w:p>
    <w:p w14:paraId="13C8FDE6"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7.5.1. В соответствии с пунктом 5 Правил:</w:t>
      </w:r>
    </w:p>
    <w:p w14:paraId="20C10C17" w14:textId="77777777" w:rsidR="00741599" w:rsidRPr="002E6994" w:rsidRDefault="00D70FC1" w:rsidP="002E6994">
      <w:pPr>
        <w:spacing w:after="0" w:line="240" w:lineRule="auto"/>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1) в случае, если цена настоящего договора не превышает начальную (максимальную) цену договора:</w:t>
      </w:r>
    </w:p>
    <w:p w14:paraId="28F9964A" w14:textId="77777777" w:rsidR="00741599" w:rsidRPr="002E6994" w:rsidRDefault="00D70FC1" w:rsidP="002E6994">
      <w:pPr>
        <w:spacing w:after="0" w:line="240" w:lineRule="auto"/>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а) 10 процентов начальной (максимальной) цены договора, если цена настоящего договора не превышает 3 млн. рублей.</w:t>
      </w:r>
    </w:p>
    <w:p w14:paraId="0A0756C0" w14:textId="77777777" w:rsidR="00741599" w:rsidRPr="002E6994" w:rsidRDefault="00D70FC1" w:rsidP="002E6994">
      <w:pPr>
        <w:spacing w:after="0" w:line="240" w:lineRule="auto"/>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2) в случае, если цена настоящего договора превышает начальную (максимальную) цену договора:</w:t>
      </w:r>
    </w:p>
    <w:p w14:paraId="5697AA43" w14:textId="77777777" w:rsidR="00741599" w:rsidRPr="002E6994" w:rsidRDefault="00D70FC1" w:rsidP="002E6994">
      <w:pPr>
        <w:spacing w:after="0" w:line="240" w:lineRule="auto"/>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а) 10 процентов цены настоящего договора, если цена настоящего договора не превышает 3 млн. рублей;</w:t>
      </w:r>
    </w:p>
    <w:p w14:paraId="136BB41E"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7.6.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Поставщик уплачивает Заказчику штраф. Размер штрафа определяется в соответствии с Правилами и составляет 1 000 (Одна тысяча) рублей 00 копеек, если цена договора не превышает 3 млн. рублей.</w:t>
      </w:r>
    </w:p>
    <w:p w14:paraId="25E9AC55"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lastRenderedPageBreak/>
        <w:t>7.6.1. В случае если договором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договора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договором.</w:t>
      </w:r>
    </w:p>
    <w:p w14:paraId="1084ECA8"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7.7. За каждый день просрочки исполнения Поставщиком обязательства, начисляется пеня в размере, определенном в порядке, установленном в пункте 7.4 настоящего Договора.</w:t>
      </w:r>
    </w:p>
    <w:p w14:paraId="5677B036"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7.7.1.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договору, размер штрафа устанавливается в размере 5 процентов стоимости указанных работ.</w:t>
      </w:r>
    </w:p>
    <w:p w14:paraId="48AFF6E3"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7.8.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219F3231"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7.9. В случае просрочки исполнения обязательств Заказчиком, предусмотренных настоящим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w:t>
      </w:r>
    </w:p>
    <w:p w14:paraId="73553F77"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7.10.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уплату штрафа. Размер штрафа определяется в соответствии с Правилами и составляет 1000 рублей, если цена договора не превышает 3 млн. рублей (включительно).</w:t>
      </w:r>
    </w:p>
    <w:p w14:paraId="2870A4E1"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7.11. Применение неустойки (штрафа, пени) не освобождает Стороны от исполнения обязательств по настоящему Договору.</w:t>
      </w:r>
    </w:p>
    <w:p w14:paraId="04720DE7"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7.12.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w:t>
      </w:r>
    </w:p>
    <w:p w14:paraId="268C194E"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7.13.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14:paraId="67B39CA0"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7.14. В случае расторжения настоящего Договора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708C976A" w14:textId="77777777" w:rsidR="00741599" w:rsidRPr="002E6994" w:rsidRDefault="00D70FC1" w:rsidP="002E6994">
      <w:pPr>
        <w:widowControl w:val="0"/>
        <w:tabs>
          <w:tab w:val="left" w:pos="851"/>
          <w:tab w:val="left" w:pos="993"/>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Calibri" w:hAnsi="Times New Roman" w:cs="Times New Roman"/>
          <w:sz w:val="20"/>
          <w:szCs w:val="20"/>
        </w:rPr>
        <w:t>7.15. 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договором,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r w:rsidRPr="002E6994">
        <w:rPr>
          <w:rFonts w:ascii="Times New Roman" w:eastAsia="Times New Roman" w:hAnsi="Times New Roman" w:cs="Times New Roman"/>
          <w:sz w:val="20"/>
          <w:szCs w:val="20"/>
          <w:lang w:eastAsia="ru-RU"/>
        </w:rPr>
        <w:t>.</w:t>
      </w:r>
    </w:p>
    <w:p w14:paraId="5C99AFEC" w14:textId="77777777" w:rsidR="001F0615" w:rsidRPr="002E6994" w:rsidRDefault="001F0615" w:rsidP="002E6994">
      <w:pPr>
        <w:widowControl w:val="0"/>
        <w:tabs>
          <w:tab w:val="left" w:pos="851"/>
          <w:tab w:val="left" w:pos="993"/>
        </w:tabs>
        <w:spacing w:after="0" w:line="240" w:lineRule="auto"/>
        <w:ind w:firstLine="426"/>
        <w:jc w:val="both"/>
        <w:rPr>
          <w:rFonts w:ascii="Times New Roman" w:eastAsia="Times New Roman" w:hAnsi="Times New Roman" w:cs="Times New Roman"/>
          <w:sz w:val="20"/>
          <w:szCs w:val="20"/>
          <w:lang w:eastAsia="ru-RU"/>
        </w:rPr>
      </w:pPr>
    </w:p>
    <w:p w14:paraId="0EFED8AA" w14:textId="77777777" w:rsidR="00741599" w:rsidRPr="002E6994" w:rsidRDefault="00D70FC1" w:rsidP="002E6994">
      <w:pPr>
        <w:widowControl w:val="0"/>
        <w:numPr>
          <w:ilvl w:val="0"/>
          <w:numId w:val="1"/>
        </w:numPr>
        <w:tabs>
          <w:tab w:val="left" w:pos="284"/>
        </w:tabs>
        <w:spacing w:after="0" w:line="240" w:lineRule="auto"/>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Заключительные положения</w:t>
      </w:r>
    </w:p>
    <w:p w14:paraId="61CAA2C2" w14:textId="27DB6091" w:rsidR="00741599" w:rsidRPr="002E6994" w:rsidRDefault="00D70FC1" w:rsidP="002E6994">
      <w:pPr>
        <w:widowControl w:val="0"/>
        <w:tabs>
          <w:tab w:val="left" w:pos="851"/>
          <w:tab w:val="left" w:pos="4980"/>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8.1. Настоящий договор действует с момента его заключения по 31 декабря </w:t>
      </w:r>
      <w:r w:rsidR="00C52979">
        <w:rPr>
          <w:rFonts w:ascii="Times New Roman" w:eastAsia="Times New Roman" w:hAnsi="Times New Roman" w:cs="Times New Roman"/>
          <w:sz w:val="20"/>
          <w:szCs w:val="20"/>
          <w:lang w:eastAsia="ru-RU"/>
        </w:rPr>
        <w:t>2026</w:t>
      </w:r>
      <w:r w:rsidRPr="002E6994">
        <w:rPr>
          <w:rFonts w:ascii="Times New Roman" w:eastAsia="Times New Roman" w:hAnsi="Times New Roman" w:cs="Times New Roman"/>
          <w:sz w:val="20"/>
          <w:szCs w:val="20"/>
          <w:lang w:eastAsia="ru-RU"/>
        </w:rPr>
        <w:t xml:space="preserve"> года.</w:t>
      </w:r>
    </w:p>
    <w:p w14:paraId="35D2E4BD" w14:textId="77777777" w:rsidR="00741599" w:rsidRPr="002E6994" w:rsidRDefault="00D70FC1" w:rsidP="002E6994">
      <w:pPr>
        <w:widowControl w:val="0"/>
        <w:tabs>
          <w:tab w:val="left" w:pos="851"/>
          <w:tab w:val="left" w:pos="1134"/>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8.2. Заказчик в ходе исполнения договора на поставку товаров вправе изменить по согласованию с Поставщиком увеличить (продлить) срок исполнения договора (сроков исполнения обязательств) без изменения цены договора, цены единицы товара.</w:t>
      </w:r>
    </w:p>
    <w:p w14:paraId="769DEE97" w14:textId="77777777" w:rsidR="00741599" w:rsidRPr="002E6994" w:rsidRDefault="00D70FC1" w:rsidP="002E6994">
      <w:pPr>
        <w:widowControl w:val="0"/>
        <w:tabs>
          <w:tab w:val="left" w:pos="851"/>
          <w:tab w:val="left" w:pos="1134"/>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Изменение условий договора осуществляется путем подписания сторонами дополнительного соглашения.</w:t>
      </w:r>
    </w:p>
    <w:p w14:paraId="23D6FF15" w14:textId="77777777" w:rsidR="00741599" w:rsidRPr="002E6994" w:rsidRDefault="00D70FC1" w:rsidP="002E6994">
      <w:pPr>
        <w:widowControl w:val="0"/>
        <w:tabs>
          <w:tab w:val="left" w:pos="851"/>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8.3.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0A049595" w14:textId="77777777" w:rsidR="00741599" w:rsidRPr="002E6994" w:rsidRDefault="00D70FC1" w:rsidP="002E6994">
      <w:pPr>
        <w:widowControl w:val="0"/>
        <w:numPr>
          <w:ilvl w:val="1"/>
          <w:numId w:val="3"/>
        </w:numPr>
        <w:tabs>
          <w:tab w:val="left" w:pos="851"/>
        </w:tabs>
        <w:spacing w:after="0" w:line="240" w:lineRule="auto"/>
        <w:ind w:left="0" w:firstLine="426"/>
        <w:contextualSpacing/>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 В случае перемены Заказчика права и обязанности Заказчика, предусмотренные договором, переходят к новому Заказчику.</w:t>
      </w:r>
    </w:p>
    <w:p w14:paraId="6CEB3D82" w14:textId="77777777" w:rsidR="00741599" w:rsidRPr="002E6994" w:rsidRDefault="00D70FC1" w:rsidP="002E6994">
      <w:pPr>
        <w:widowControl w:val="0"/>
        <w:tabs>
          <w:tab w:val="left" w:pos="0"/>
          <w:tab w:val="left" w:pos="851"/>
          <w:tab w:val="left" w:pos="4980"/>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8.5.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действующим  законодательством Российской Федерации.</w:t>
      </w:r>
    </w:p>
    <w:p w14:paraId="17A38FE7" w14:textId="77777777" w:rsidR="00741599" w:rsidRPr="002E6994" w:rsidRDefault="00D70FC1" w:rsidP="002E6994">
      <w:pPr>
        <w:widowControl w:val="0"/>
        <w:tabs>
          <w:tab w:val="left" w:pos="0"/>
          <w:tab w:val="left" w:pos="851"/>
          <w:tab w:val="left" w:pos="4980"/>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Заказчик вправе расторгнуть договор в одностороннем порядке в случае однократной поставки товара ненадлежащего качества либо с нарушением срока поставки более 2 дней со дня направления заявки заказчиком.</w:t>
      </w:r>
    </w:p>
    <w:p w14:paraId="78D44524" w14:textId="77777777" w:rsidR="00741599" w:rsidRPr="002E6994" w:rsidRDefault="00D70FC1" w:rsidP="002E6994">
      <w:pPr>
        <w:widowControl w:val="0"/>
        <w:numPr>
          <w:ilvl w:val="1"/>
          <w:numId w:val="3"/>
        </w:numPr>
        <w:tabs>
          <w:tab w:val="left" w:pos="0"/>
          <w:tab w:val="left" w:pos="851"/>
        </w:tabs>
        <w:spacing w:after="0" w:line="240" w:lineRule="auto"/>
        <w:ind w:left="0"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Все споры, возникшие вследствие исполнения настоящего договора, разрешаются сторонами путем переговоров. При невозможности разрешения спора путем переговоров, а также в случаях неисполнения или ненадлежащего исполнения обязательств, принятых по настоящему договору, сторона обязана направить другой стороне претензию. Претензия подлежит рассмотрению и разрешению в течение 10 дней с момента ее получения. При отклонении претензии полностью или частично или неполучении ответа в установленные для ее рассмотрения сроки, сторона, заявившая претензию, для разрешения спора может обратиться в Арбитражный суд Омской области.</w:t>
      </w:r>
    </w:p>
    <w:p w14:paraId="026D6713" w14:textId="77777777" w:rsidR="00741599" w:rsidRPr="002E6994" w:rsidRDefault="00D70FC1" w:rsidP="002E6994">
      <w:pPr>
        <w:widowControl w:val="0"/>
        <w:numPr>
          <w:ilvl w:val="1"/>
          <w:numId w:val="3"/>
        </w:numPr>
        <w:tabs>
          <w:tab w:val="left" w:pos="567"/>
          <w:tab w:val="left" w:pos="851"/>
        </w:tabs>
        <w:spacing w:after="0" w:line="240" w:lineRule="auto"/>
        <w:ind w:left="0" w:firstLine="426"/>
        <w:jc w:val="both"/>
        <w:rPr>
          <w:rFonts w:ascii="Times New Roman" w:eastAsia="Times New Roman" w:hAnsi="Times New Roman" w:cs="Times New Roman"/>
          <w:sz w:val="20"/>
          <w:szCs w:val="20"/>
          <w:lang w:eastAsia="ru-RU"/>
        </w:rPr>
      </w:pPr>
      <w:r w:rsidRPr="002E6994">
        <w:rPr>
          <w:rFonts w:ascii="Times New Roman" w:hAnsi="Times New Roman" w:cs="Times New Roman"/>
          <w:sz w:val="20"/>
          <w:szCs w:val="20"/>
        </w:rPr>
        <w:t xml:space="preserve">Все документы, а именно договор и платежные документы (счета, счет-фактуры, акты приемки-передачи, УПД, акты сверки и </w:t>
      </w:r>
      <w:proofErr w:type="spellStart"/>
      <w:r w:rsidRPr="002E6994">
        <w:rPr>
          <w:rFonts w:ascii="Times New Roman" w:hAnsi="Times New Roman" w:cs="Times New Roman"/>
          <w:sz w:val="20"/>
          <w:szCs w:val="20"/>
        </w:rPr>
        <w:t>др</w:t>
      </w:r>
      <w:proofErr w:type="spellEnd"/>
      <w:r w:rsidRPr="002E6994">
        <w:rPr>
          <w:rFonts w:ascii="Times New Roman" w:hAnsi="Times New Roman" w:cs="Times New Roman"/>
          <w:sz w:val="20"/>
          <w:szCs w:val="20"/>
        </w:rPr>
        <w:t>) составляются Поставщиком в электронной форме, подписываются усиленной квалифицированной электронной подписью и направляются Заказчику посредством системы электронного документооборота ООО «Компания «Тензор» или направляются на бумажном носителе завизированные личной подписью и заверенные печатью. В свою очередь Заказчик принимает и утверждает договор и платежные документы усиленной электронной цифровой подписью или визирует личной подписью и заверяет печатью</w:t>
      </w:r>
    </w:p>
    <w:p w14:paraId="3A17F415" w14:textId="77777777" w:rsidR="00741599" w:rsidRPr="002E6994" w:rsidRDefault="00D70FC1" w:rsidP="002E6994">
      <w:pPr>
        <w:widowControl w:val="0"/>
        <w:tabs>
          <w:tab w:val="left" w:pos="851"/>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8.7. Договор составлен в двух экземплярах (по одному для каждой из сторон), в случае заключения договора по </w:t>
      </w:r>
      <w:r w:rsidRPr="002E6994">
        <w:rPr>
          <w:rFonts w:ascii="Times New Roman" w:eastAsia="Times New Roman" w:hAnsi="Times New Roman" w:cs="Times New Roman"/>
          <w:sz w:val="20"/>
          <w:szCs w:val="20"/>
          <w:lang w:eastAsia="ru-RU"/>
        </w:rPr>
        <w:lastRenderedPageBreak/>
        <w:t>результатам электронного аукциона – в форме электронного документа, который подписывается сторонами электронной подписью и хранится у оператора электронной площадки.</w:t>
      </w:r>
    </w:p>
    <w:p w14:paraId="43FB9B9A" w14:textId="77777777" w:rsidR="00741599" w:rsidRPr="002E6994" w:rsidRDefault="00D70FC1" w:rsidP="002E6994">
      <w:pPr>
        <w:spacing w:after="0" w:line="240" w:lineRule="auto"/>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Приложение №1: Спецификация.</w:t>
      </w:r>
    </w:p>
    <w:p w14:paraId="268D48DA" w14:textId="77777777" w:rsidR="00741599" w:rsidRPr="002E6994" w:rsidRDefault="00741599" w:rsidP="002E6994">
      <w:pPr>
        <w:spacing w:after="0" w:line="240" w:lineRule="auto"/>
        <w:rPr>
          <w:rFonts w:ascii="Times New Roman" w:eastAsia="Times New Roman" w:hAnsi="Times New Roman" w:cs="Times New Roman"/>
          <w:sz w:val="20"/>
          <w:szCs w:val="20"/>
          <w:lang w:eastAsia="ru-RU"/>
        </w:rPr>
      </w:pPr>
    </w:p>
    <w:p w14:paraId="153087DF" w14:textId="3DC2DD4F" w:rsidR="00741599" w:rsidRDefault="00D70FC1" w:rsidP="002E6994">
      <w:pPr>
        <w:pStyle w:val="a6"/>
        <w:numPr>
          <w:ilvl w:val="0"/>
          <w:numId w:val="3"/>
        </w:numPr>
        <w:spacing w:after="0" w:line="240" w:lineRule="auto"/>
        <w:jc w:val="center"/>
        <w:rPr>
          <w:rFonts w:ascii="Times New Roman" w:eastAsia="Times New Roman" w:hAnsi="Times New Roman" w:cs="Times New Roman"/>
          <w:b/>
          <w:sz w:val="20"/>
          <w:szCs w:val="20"/>
          <w:lang w:eastAsia="ru-RU"/>
        </w:rPr>
      </w:pPr>
      <w:r w:rsidRPr="002E6994">
        <w:rPr>
          <w:rFonts w:ascii="Times New Roman" w:eastAsia="Times New Roman" w:hAnsi="Times New Roman" w:cs="Times New Roman"/>
          <w:b/>
          <w:sz w:val="20"/>
          <w:szCs w:val="20"/>
          <w:lang w:eastAsia="ru-RU"/>
        </w:rPr>
        <w:t>Адреса, реквизиты и подписи Сторон</w:t>
      </w: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C52979" w:rsidRPr="00DD49DE" w14:paraId="7FA2DD27" w14:textId="77777777" w:rsidTr="009C6BDD">
        <w:trPr>
          <w:trHeight w:val="3339"/>
        </w:trPr>
        <w:tc>
          <w:tcPr>
            <w:tcW w:w="4901" w:type="dxa"/>
          </w:tcPr>
          <w:p w14:paraId="45431E3F" w14:textId="77777777" w:rsidR="00C52979" w:rsidRPr="008A6CE1" w:rsidRDefault="00C52979" w:rsidP="00C52979">
            <w:pPr>
              <w:pStyle w:val="TableParagraph"/>
              <w:numPr>
                <w:ilvl w:val="0"/>
                <w:numId w:val="3"/>
              </w:numPr>
              <w:spacing w:line="204" w:lineRule="exact"/>
              <w:jc w:val="center"/>
              <w:rPr>
                <w:b/>
                <w:sz w:val="20"/>
              </w:rPr>
            </w:pPr>
            <w:r w:rsidRPr="008A6CE1">
              <w:rPr>
                <w:b/>
                <w:sz w:val="20"/>
              </w:rPr>
              <w:t>Заказчик</w:t>
            </w:r>
          </w:p>
          <w:p w14:paraId="3AEC2B8E" w14:textId="77777777" w:rsidR="00C52979" w:rsidRDefault="00C52979" w:rsidP="00C52979">
            <w:pPr>
              <w:pStyle w:val="TableParagraph"/>
              <w:numPr>
                <w:ilvl w:val="0"/>
                <w:numId w:val="3"/>
              </w:numPr>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114FCA2B" w14:textId="77777777" w:rsidR="00C52979" w:rsidRPr="008A6CE1" w:rsidRDefault="00C52979" w:rsidP="00C52979">
            <w:pPr>
              <w:pStyle w:val="TableParagraph"/>
              <w:numPr>
                <w:ilvl w:val="0"/>
                <w:numId w:val="3"/>
              </w:numPr>
              <w:spacing w:line="210" w:lineRule="exact"/>
              <w:jc w:val="center"/>
              <w:rPr>
                <w:b/>
                <w:sz w:val="20"/>
              </w:rPr>
            </w:pPr>
            <w:r w:rsidRPr="008A6CE1">
              <w:rPr>
                <w:b/>
                <w:sz w:val="20"/>
              </w:rPr>
              <w:t>имени В.П. Ярушкина»</w:t>
            </w:r>
          </w:p>
          <w:p w14:paraId="3D0B9675" w14:textId="77777777" w:rsidR="00C52979" w:rsidRPr="008A6CE1" w:rsidRDefault="00C52979" w:rsidP="00C52979">
            <w:pPr>
              <w:pStyle w:val="TableParagraph"/>
              <w:numPr>
                <w:ilvl w:val="0"/>
                <w:numId w:val="3"/>
              </w:numPr>
              <w:spacing w:line="210" w:lineRule="exact"/>
              <w:rPr>
                <w:sz w:val="20"/>
              </w:rPr>
            </w:pPr>
            <w:r w:rsidRPr="008A6CE1">
              <w:rPr>
                <w:sz w:val="20"/>
              </w:rPr>
              <w:t>ИНН 5535003240</w:t>
            </w:r>
          </w:p>
          <w:p w14:paraId="0097E13F" w14:textId="77777777" w:rsidR="00C52979" w:rsidRPr="008A6CE1" w:rsidRDefault="00C52979" w:rsidP="00C52979">
            <w:pPr>
              <w:pStyle w:val="TableParagraph"/>
              <w:numPr>
                <w:ilvl w:val="0"/>
                <w:numId w:val="3"/>
              </w:numPr>
              <w:spacing w:line="210" w:lineRule="exact"/>
              <w:rPr>
                <w:sz w:val="20"/>
              </w:rPr>
            </w:pPr>
            <w:r w:rsidRPr="008A6CE1">
              <w:rPr>
                <w:sz w:val="20"/>
              </w:rPr>
              <w:t>КПП 553501001</w:t>
            </w:r>
          </w:p>
          <w:p w14:paraId="5DA8E016" w14:textId="77777777" w:rsidR="00C52979" w:rsidRPr="008A6CE1" w:rsidRDefault="00C52979" w:rsidP="00C52979">
            <w:pPr>
              <w:pStyle w:val="TableParagraph"/>
              <w:numPr>
                <w:ilvl w:val="0"/>
                <w:numId w:val="3"/>
              </w:numPr>
              <w:spacing w:line="209" w:lineRule="exact"/>
              <w:rPr>
                <w:sz w:val="20"/>
              </w:rPr>
            </w:pPr>
            <w:r w:rsidRPr="008A6CE1">
              <w:rPr>
                <w:sz w:val="20"/>
              </w:rPr>
              <w:t xml:space="preserve">Адрес: 646510, Омская область, Тарский р-н, с Екатерининское, </w:t>
            </w:r>
            <w:proofErr w:type="spellStart"/>
            <w:r w:rsidRPr="008A6CE1">
              <w:rPr>
                <w:sz w:val="20"/>
              </w:rPr>
              <w:t>Интернатовская</w:t>
            </w:r>
            <w:proofErr w:type="spellEnd"/>
            <w:r w:rsidRPr="008A6CE1">
              <w:rPr>
                <w:sz w:val="20"/>
              </w:rPr>
              <w:t xml:space="preserve"> </w:t>
            </w:r>
            <w:proofErr w:type="spellStart"/>
            <w:r w:rsidRPr="008A6CE1">
              <w:rPr>
                <w:sz w:val="20"/>
              </w:rPr>
              <w:t>ул</w:t>
            </w:r>
            <w:proofErr w:type="spellEnd"/>
            <w:r w:rsidRPr="008A6CE1">
              <w:rPr>
                <w:sz w:val="20"/>
              </w:rPr>
              <w:t xml:space="preserve">, д. 6 </w:t>
            </w:r>
          </w:p>
          <w:p w14:paraId="32A9A0A8" w14:textId="77777777" w:rsidR="00C52979" w:rsidRPr="008A6CE1" w:rsidRDefault="00C52979" w:rsidP="00C52979">
            <w:pPr>
              <w:pStyle w:val="TableParagraph"/>
              <w:numPr>
                <w:ilvl w:val="0"/>
                <w:numId w:val="3"/>
              </w:numPr>
              <w:spacing w:line="209" w:lineRule="exact"/>
              <w:rPr>
                <w:sz w:val="20"/>
              </w:rPr>
            </w:pPr>
            <w:r w:rsidRPr="008A6CE1">
              <w:rPr>
                <w:sz w:val="20"/>
              </w:rPr>
              <w:t xml:space="preserve">Телефон: </w:t>
            </w:r>
            <w:r w:rsidRPr="008A6CE1">
              <w:rPr>
                <w:sz w:val="20"/>
                <w:szCs w:val="20"/>
              </w:rPr>
              <w:t>8-381-7131228</w:t>
            </w:r>
          </w:p>
          <w:p w14:paraId="30852B38" w14:textId="77777777" w:rsidR="00C52979" w:rsidRPr="00C52979" w:rsidRDefault="00C52979" w:rsidP="00C52979">
            <w:pPr>
              <w:pStyle w:val="TableParagraph"/>
              <w:numPr>
                <w:ilvl w:val="0"/>
                <w:numId w:val="3"/>
              </w:numPr>
              <w:spacing w:line="210" w:lineRule="exact"/>
              <w:rPr>
                <w:sz w:val="20"/>
                <w:lang w:val="en-US"/>
              </w:rPr>
            </w:pPr>
            <w:r w:rsidRPr="00C52979">
              <w:rPr>
                <w:sz w:val="20"/>
                <w:lang w:val="en-US"/>
              </w:rPr>
              <w:t xml:space="preserve">E-mail: </w:t>
            </w:r>
            <w:r w:rsidRPr="008A6CE1">
              <w:rPr>
                <w:sz w:val="20"/>
                <w:szCs w:val="20"/>
                <w:lang w:val="en-US" w:eastAsia="zh-CN"/>
              </w:rPr>
              <w:t>ekaterin</w:t>
            </w:r>
            <w:r w:rsidRPr="00C52979">
              <w:rPr>
                <w:sz w:val="20"/>
                <w:szCs w:val="20"/>
                <w:lang w:val="en-US" w:eastAsia="zh-CN"/>
              </w:rPr>
              <w:t>_</w:t>
            </w:r>
            <w:r w:rsidRPr="008A6CE1">
              <w:rPr>
                <w:sz w:val="20"/>
                <w:szCs w:val="20"/>
                <w:lang w:val="en-US" w:eastAsia="zh-CN"/>
              </w:rPr>
              <w:t>internat</w:t>
            </w:r>
            <w:r w:rsidRPr="00C52979">
              <w:rPr>
                <w:sz w:val="20"/>
                <w:szCs w:val="20"/>
                <w:lang w:val="en-US" w:eastAsia="zh-CN"/>
              </w:rPr>
              <w:t>@</w:t>
            </w:r>
            <w:r w:rsidRPr="008A6CE1">
              <w:rPr>
                <w:sz w:val="20"/>
                <w:szCs w:val="20"/>
                <w:lang w:val="en-US" w:eastAsia="zh-CN"/>
              </w:rPr>
              <w:t>mtsr</w:t>
            </w:r>
            <w:r w:rsidRPr="00C52979">
              <w:rPr>
                <w:sz w:val="20"/>
                <w:szCs w:val="20"/>
                <w:lang w:val="en-US" w:eastAsia="zh-CN"/>
              </w:rPr>
              <w:t>.</w:t>
            </w:r>
            <w:r w:rsidRPr="008A6CE1">
              <w:rPr>
                <w:sz w:val="20"/>
                <w:szCs w:val="20"/>
                <w:lang w:val="en-US" w:eastAsia="zh-CN"/>
              </w:rPr>
              <w:t>omskportal</w:t>
            </w:r>
            <w:r w:rsidRPr="00C52979">
              <w:rPr>
                <w:sz w:val="20"/>
                <w:szCs w:val="20"/>
                <w:lang w:val="en-US" w:eastAsia="zh-CN"/>
              </w:rPr>
              <w:t>.</w:t>
            </w:r>
            <w:r w:rsidRPr="008A6CE1">
              <w:rPr>
                <w:sz w:val="20"/>
                <w:szCs w:val="20"/>
                <w:lang w:val="en-US" w:eastAsia="zh-CN"/>
              </w:rPr>
              <w:t>ru</w:t>
            </w:r>
          </w:p>
          <w:p w14:paraId="7FD7C32E" w14:textId="77777777" w:rsidR="00C52979" w:rsidRPr="008A6CE1" w:rsidRDefault="00C52979" w:rsidP="00C52979">
            <w:pPr>
              <w:pStyle w:val="TableParagraph"/>
              <w:numPr>
                <w:ilvl w:val="0"/>
                <w:numId w:val="3"/>
              </w:numPr>
              <w:spacing w:line="210" w:lineRule="exact"/>
              <w:rPr>
                <w:sz w:val="20"/>
              </w:rPr>
            </w:pPr>
            <w:r w:rsidRPr="008A6CE1">
              <w:rPr>
                <w:sz w:val="20"/>
              </w:rPr>
              <w:t>Получатель: АСУСО «Екатерининский ДИ»</w:t>
            </w:r>
          </w:p>
          <w:p w14:paraId="1367B2A0" w14:textId="77777777" w:rsidR="00C52979" w:rsidRPr="008A6CE1" w:rsidRDefault="00C52979" w:rsidP="00C52979">
            <w:pPr>
              <w:pStyle w:val="TableParagraph"/>
              <w:numPr>
                <w:ilvl w:val="0"/>
                <w:numId w:val="3"/>
              </w:numPr>
              <w:spacing w:line="210" w:lineRule="exact"/>
              <w:rPr>
                <w:sz w:val="20"/>
              </w:rPr>
            </w:pPr>
            <w:r w:rsidRPr="008A6CE1">
              <w:rPr>
                <w:sz w:val="20"/>
              </w:rPr>
              <w:t xml:space="preserve">л/с </w:t>
            </w:r>
            <w:r w:rsidRPr="008A6CE1">
              <w:rPr>
                <w:sz w:val="20"/>
                <w:szCs w:val="20"/>
              </w:rPr>
              <w:t xml:space="preserve">015.33.088.8 </w:t>
            </w:r>
            <w:r w:rsidRPr="008A6CE1">
              <w:rPr>
                <w:sz w:val="20"/>
              </w:rPr>
              <w:t>в Министерстве финансов Омской</w:t>
            </w:r>
          </w:p>
          <w:p w14:paraId="0C3C61CB" w14:textId="77777777" w:rsidR="00C52979" w:rsidRPr="008A6CE1" w:rsidRDefault="00C52979" w:rsidP="00C52979">
            <w:pPr>
              <w:pStyle w:val="TableParagraph"/>
              <w:numPr>
                <w:ilvl w:val="0"/>
                <w:numId w:val="3"/>
              </w:numPr>
              <w:spacing w:line="209" w:lineRule="exact"/>
              <w:rPr>
                <w:sz w:val="20"/>
              </w:rPr>
            </w:pPr>
            <w:r w:rsidRPr="008A6CE1">
              <w:rPr>
                <w:sz w:val="20"/>
              </w:rPr>
              <w:t>области</w:t>
            </w:r>
          </w:p>
          <w:p w14:paraId="03806F08" w14:textId="77777777" w:rsidR="00C52979" w:rsidRPr="008A6CE1" w:rsidRDefault="00C52979" w:rsidP="00C52979">
            <w:pPr>
              <w:pStyle w:val="TableParagraph"/>
              <w:numPr>
                <w:ilvl w:val="0"/>
                <w:numId w:val="3"/>
              </w:numPr>
              <w:spacing w:line="209" w:lineRule="exact"/>
              <w:rPr>
                <w:sz w:val="20"/>
              </w:rPr>
            </w:pPr>
            <w:r w:rsidRPr="008A6CE1">
              <w:rPr>
                <w:sz w:val="20"/>
              </w:rPr>
              <w:t xml:space="preserve">Банк: </w:t>
            </w:r>
            <w:r>
              <w:rPr>
                <w:rFonts w:eastAsia="Calibri"/>
                <w:bCs/>
                <w:color w:val="00000A"/>
                <w:sz w:val="20"/>
              </w:rPr>
              <w:t>ОКЦ №6 Сибирского ГУ Банка России</w:t>
            </w:r>
            <w:r w:rsidRPr="00631861">
              <w:rPr>
                <w:bCs/>
                <w:color w:val="00000A"/>
                <w:sz w:val="20"/>
                <w:szCs w:val="20"/>
              </w:rPr>
              <w:t xml:space="preserve"> </w:t>
            </w:r>
            <w:r w:rsidRPr="008A6CE1">
              <w:rPr>
                <w:sz w:val="20"/>
              </w:rPr>
              <w:t>//УФК по Омской области г. Омск</w:t>
            </w:r>
          </w:p>
          <w:p w14:paraId="713047EA" w14:textId="77777777" w:rsidR="00C52979" w:rsidRPr="008A6CE1" w:rsidRDefault="00C52979" w:rsidP="00C52979">
            <w:pPr>
              <w:pStyle w:val="TableParagraph"/>
              <w:numPr>
                <w:ilvl w:val="0"/>
                <w:numId w:val="3"/>
              </w:numPr>
              <w:spacing w:line="210" w:lineRule="exact"/>
              <w:rPr>
                <w:sz w:val="20"/>
              </w:rPr>
            </w:pPr>
            <w:r w:rsidRPr="008A6CE1">
              <w:rPr>
                <w:sz w:val="20"/>
              </w:rPr>
              <w:t>Р/</w:t>
            </w:r>
            <w:proofErr w:type="spellStart"/>
            <w:r w:rsidRPr="008A6CE1">
              <w:rPr>
                <w:sz w:val="20"/>
              </w:rPr>
              <w:t>сч</w:t>
            </w:r>
            <w:proofErr w:type="spellEnd"/>
            <w:r w:rsidRPr="008A6CE1">
              <w:rPr>
                <w:sz w:val="20"/>
              </w:rPr>
              <w:t>: 03224643520000005201</w:t>
            </w:r>
          </w:p>
          <w:p w14:paraId="6443DD2F" w14:textId="77777777" w:rsidR="00C52979" w:rsidRPr="008A6CE1" w:rsidRDefault="00C52979" w:rsidP="00C52979">
            <w:pPr>
              <w:pStyle w:val="TableParagraph"/>
              <w:numPr>
                <w:ilvl w:val="0"/>
                <w:numId w:val="3"/>
              </w:numPr>
              <w:spacing w:line="211" w:lineRule="exact"/>
              <w:rPr>
                <w:sz w:val="20"/>
              </w:rPr>
            </w:pPr>
            <w:r w:rsidRPr="008A6CE1">
              <w:rPr>
                <w:sz w:val="20"/>
              </w:rPr>
              <w:t>БИК: 0156209001</w:t>
            </w:r>
          </w:p>
          <w:p w14:paraId="1A89339C" w14:textId="77777777" w:rsidR="00C52979" w:rsidRPr="008A6CE1" w:rsidRDefault="00C52979" w:rsidP="00C52979">
            <w:pPr>
              <w:pStyle w:val="TableParagraph"/>
              <w:numPr>
                <w:ilvl w:val="0"/>
                <w:numId w:val="3"/>
              </w:numPr>
              <w:spacing w:line="211" w:lineRule="exact"/>
              <w:rPr>
                <w:b/>
                <w:sz w:val="20"/>
              </w:rPr>
            </w:pPr>
          </w:p>
        </w:tc>
        <w:tc>
          <w:tcPr>
            <w:tcW w:w="4902" w:type="dxa"/>
          </w:tcPr>
          <w:p w14:paraId="1C8DB1DA" w14:textId="77777777" w:rsidR="00C52979" w:rsidRPr="003530CA" w:rsidRDefault="00C52979" w:rsidP="009C6BDD">
            <w:pPr>
              <w:pStyle w:val="TableParagraph"/>
              <w:spacing w:line="204" w:lineRule="exact"/>
              <w:ind w:left="82"/>
              <w:jc w:val="center"/>
              <w:rPr>
                <w:b/>
                <w:sz w:val="20"/>
              </w:rPr>
            </w:pPr>
            <w:r w:rsidRPr="003530CA">
              <w:rPr>
                <w:b/>
                <w:sz w:val="20"/>
              </w:rPr>
              <w:t>Поставщик</w:t>
            </w:r>
          </w:p>
          <w:p w14:paraId="02ECCB4B" w14:textId="77777777" w:rsidR="00C52979" w:rsidRDefault="00C52979" w:rsidP="009C6BDD">
            <w:pPr>
              <w:pStyle w:val="TableParagraph"/>
              <w:spacing w:line="204" w:lineRule="exact"/>
              <w:ind w:left="82"/>
              <w:rPr>
                <w:b/>
                <w:sz w:val="20"/>
              </w:rPr>
            </w:pPr>
          </w:p>
          <w:p w14:paraId="513FC094" w14:textId="77777777" w:rsidR="00C52979" w:rsidRDefault="00C52979" w:rsidP="009C6BDD">
            <w:pPr>
              <w:pStyle w:val="TableParagraph"/>
              <w:spacing w:line="204" w:lineRule="exact"/>
              <w:ind w:left="82"/>
              <w:rPr>
                <w:b/>
                <w:sz w:val="20"/>
              </w:rPr>
            </w:pPr>
          </w:p>
          <w:p w14:paraId="15CBE0C9" w14:textId="77777777" w:rsidR="00C52979" w:rsidRDefault="00C52979" w:rsidP="009C6BDD">
            <w:pPr>
              <w:pStyle w:val="TableParagraph"/>
              <w:spacing w:line="204" w:lineRule="exact"/>
              <w:ind w:left="82"/>
              <w:rPr>
                <w:b/>
                <w:sz w:val="20"/>
              </w:rPr>
            </w:pPr>
          </w:p>
          <w:p w14:paraId="497B4288" w14:textId="77777777" w:rsidR="00C52979" w:rsidRPr="003530CA" w:rsidRDefault="00C52979" w:rsidP="009C6BDD">
            <w:pPr>
              <w:pStyle w:val="TableParagraph"/>
              <w:spacing w:line="204" w:lineRule="exact"/>
              <w:ind w:left="82"/>
              <w:rPr>
                <w:b/>
                <w:sz w:val="20"/>
              </w:rPr>
            </w:pPr>
          </w:p>
          <w:p w14:paraId="18B42823" w14:textId="77777777" w:rsidR="00C52979" w:rsidRPr="003530CA" w:rsidRDefault="00C52979" w:rsidP="009C6BDD">
            <w:pPr>
              <w:pStyle w:val="TableParagraph"/>
              <w:spacing w:line="209" w:lineRule="exact"/>
              <w:ind w:left="82"/>
              <w:rPr>
                <w:sz w:val="20"/>
              </w:rPr>
            </w:pPr>
            <w:r w:rsidRPr="003530CA">
              <w:rPr>
                <w:sz w:val="20"/>
              </w:rPr>
              <w:t>ИНН: ___________________</w:t>
            </w:r>
          </w:p>
          <w:p w14:paraId="52747A31" w14:textId="77777777" w:rsidR="00C52979" w:rsidRPr="003530CA" w:rsidRDefault="00C52979" w:rsidP="009C6BDD">
            <w:pPr>
              <w:pStyle w:val="TableParagraph"/>
              <w:spacing w:line="210" w:lineRule="exact"/>
              <w:ind w:left="82"/>
              <w:rPr>
                <w:sz w:val="20"/>
              </w:rPr>
            </w:pPr>
            <w:r w:rsidRPr="003530CA">
              <w:rPr>
                <w:sz w:val="20"/>
              </w:rPr>
              <w:t>КПП: ____________</w:t>
            </w:r>
          </w:p>
          <w:p w14:paraId="59807B79" w14:textId="77777777" w:rsidR="00C52979" w:rsidRPr="003530CA" w:rsidRDefault="00C52979" w:rsidP="009C6BDD">
            <w:pPr>
              <w:pStyle w:val="TableParagraph"/>
              <w:spacing w:line="210" w:lineRule="exact"/>
              <w:ind w:left="82"/>
              <w:rPr>
                <w:sz w:val="20"/>
              </w:rPr>
            </w:pPr>
            <w:r w:rsidRPr="003530CA">
              <w:rPr>
                <w:sz w:val="20"/>
              </w:rPr>
              <w:t>Местоположение: _____________________________</w:t>
            </w:r>
          </w:p>
          <w:p w14:paraId="310DAA59" w14:textId="77777777" w:rsidR="00C52979" w:rsidRPr="003530CA" w:rsidRDefault="00C52979" w:rsidP="009C6BDD">
            <w:pPr>
              <w:pStyle w:val="TableParagraph"/>
              <w:spacing w:line="210" w:lineRule="exact"/>
              <w:ind w:left="82"/>
              <w:rPr>
                <w:sz w:val="20"/>
              </w:rPr>
            </w:pPr>
            <w:r w:rsidRPr="003530CA">
              <w:rPr>
                <w:sz w:val="20"/>
              </w:rPr>
              <w:t>Почтовый адрес: _____________________________</w:t>
            </w:r>
          </w:p>
          <w:p w14:paraId="744CE68E" w14:textId="77777777" w:rsidR="00C52979" w:rsidRPr="003530CA" w:rsidRDefault="00C52979" w:rsidP="009C6BDD">
            <w:pPr>
              <w:pStyle w:val="TableParagraph"/>
              <w:spacing w:line="209" w:lineRule="exact"/>
              <w:ind w:left="82"/>
              <w:rPr>
                <w:sz w:val="20"/>
              </w:rPr>
            </w:pPr>
            <w:r w:rsidRPr="003530CA">
              <w:rPr>
                <w:sz w:val="20"/>
              </w:rPr>
              <w:t>Телефон: +___________________</w:t>
            </w:r>
          </w:p>
          <w:p w14:paraId="4535C7B4" w14:textId="77777777" w:rsidR="00C52979" w:rsidRPr="003530CA" w:rsidRDefault="00C52979" w:rsidP="009C6BDD">
            <w:pPr>
              <w:pStyle w:val="TableParagraph"/>
              <w:spacing w:line="210" w:lineRule="exact"/>
              <w:ind w:left="82"/>
              <w:rPr>
                <w:sz w:val="20"/>
              </w:rPr>
            </w:pPr>
            <w:r w:rsidRPr="003530CA">
              <w:rPr>
                <w:sz w:val="20"/>
              </w:rPr>
              <w:t>E-</w:t>
            </w:r>
            <w:proofErr w:type="spellStart"/>
            <w:r w:rsidRPr="003530CA">
              <w:rPr>
                <w:sz w:val="20"/>
              </w:rPr>
              <w:t>mail</w:t>
            </w:r>
            <w:proofErr w:type="spellEnd"/>
            <w:r w:rsidRPr="003530CA">
              <w:rPr>
                <w:sz w:val="20"/>
              </w:rPr>
              <w:t>: ___________________</w:t>
            </w:r>
          </w:p>
          <w:p w14:paraId="3B3B1072" w14:textId="77777777" w:rsidR="00C52979" w:rsidRPr="003530CA" w:rsidRDefault="00C52979" w:rsidP="009C6BDD">
            <w:pPr>
              <w:pStyle w:val="TableParagraph"/>
              <w:spacing w:line="210" w:lineRule="exact"/>
              <w:ind w:left="82"/>
              <w:rPr>
                <w:sz w:val="20"/>
              </w:rPr>
            </w:pPr>
            <w:r w:rsidRPr="003530CA">
              <w:rPr>
                <w:sz w:val="20"/>
              </w:rPr>
              <w:t>Банковские реквизиты</w:t>
            </w:r>
          </w:p>
          <w:p w14:paraId="63F2A6E6" w14:textId="77777777" w:rsidR="00C52979" w:rsidRPr="003530CA" w:rsidRDefault="00C52979" w:rsidP="009C6BDD">
            <w:pPr>
              <w:ind w:left="82"/>
            </w:pPr>
            <w:r w:rsidRPr="003530CA">
              <w:t>В ____________________________________</w:t>
            </w:r>
          </w:p>
          <w:p w14:paraId="6EF9BC50" w14:textId="77777777" w:rsidR="00C52979" w:rsidRPr="003530CA" w:rsidRDefault="00C52979" w:rsidP="009C6BDD">
            <w:pPr>
              <w:pStyle w:val="TableParagraph"/>
              <w:spacing w:line="209" w:lineRule="exact"/>
              <w:ind w:left="82"/>
              <w:rPr>
                <w:sz w:val="20"/>
              </w:rPr>
            </w:pPr>
            <w:r w:rsidRPr="003530CA">
              <w:rPr>
                <w:sz w:val="20"/>
              </w:rPr>
              <w:t>БИК: ___________________</w:t>
            </w:r>
          </w:p>
          <w:p w14:paraId="7DBA4571" w14:textId="77777777" w:rsidR="00C52979" w:rsidRPr="003530CA" w:rsidRDefault="00C52979" w:rsidP="009C6BDD">
            <w:pPr>
              <w:pStyle w:val="TableParagraph"/>
              <w:spacing w:line="210" w:lineRule="exact"/>
              <w:ind w:left="82"/>
              <w:rPr>
                <w:sz w:val="20"/>
              </w:rPr>
            </w:pPr>
            <w:proofErr w:type="gramStart"/>
            <w:r w:rsidRPr="003530CA">
              <w:rPr>
                <w:sz w:val="20"/>
              </w:rPr>
              <w:t>Рас./</w:t>
            </w:r>
            <w:proofErr w:type="gramEnd"/>
            <w:r w:rsidRPr="003530CA">
              <w:rPr>
                <w:sz w:val="20"/>
              </w:rPr>
              <w:t>с.: ___________________</w:t>
            </w:r>
          </w:p>
          <w:p w14:paraId="6E06EDF8" w14:textId="77777777" w:rsidR="00C52979" w:rsidRPr="003530CA" w:rsidRDefault="00C52979" w:rsidP="009C6BDD">
            <w:pPr>
              <w:pStyle w:val="TableParagraph"/>
              <w:spacing w:line="211" w:lineRule="exact"/>
              <w:ind w:left="82"/>
              <w:rPr>
                <w:sz w:val="20"/>
              </w:rPr>
            </w:pPr>
            <w:r w:rsidRPr="003530CA">
              <w:rPr>
                <w:sz w:val="20"/>
              </w:rPr>
              <w:t>Кор./с.: ___________________</w:t>
            </w:r>
          </w:p>
          <w:p w14:paraId="1AE42EEB" w14:textId="77777777" w:rsidR="00C52979" w:rsidRPr="003530CA" w:rsidRDefault="00C52979" w:rsidP="009C6BDD">
            <w:pPr>
              <w:pStyle w:val="TableParagraph"/>
              <w:spacing w:line="210" w:lineRule="exact"/>
              <w:ind w:left="82"/>
              <w:rPr>
                <w:sz w:val="20"/>
              </w:rPr>
            </w:pPr>
            <w:r w:rsidRPr="003530CA">
              <w:rPr>
                <w:sz w:val="20"/>
              </w:rPr>
              <w:t xml:space="preserve">Дата постановки на учет в налоговом органе: </w:t>
            </w:r>
          </w:p>
          <w:p w14:paraId="3EE8AF88" w14:textId="77777777" w:rsidR="00C52979" w:rsidRPr="003530CA" w:rsidRDefault="00C52979" w:rsidP="009C6BDD">
            <w:pPr>
              <w:pStyle w:val="TableParagraph"/>
              <w:spacing w:line="210" w:lineRule="exact"/>
              <w:ind w:left="82"/>
              <w:rPr>
                <w:b/>
                <w:sz w:val="20"/>
              </w:rPr>
            </w:pPr>
            <w:r w:rsidRPr="003530CA">
              <w:rPr>
                <w:sz w:val="20"/>
              </w:rPr>
              <w:t>ОКПО ___________________</w:t>
            </w:r>
          </w:p>
        </w:tc>
      </w:tr>
      <w:tr w:rsidR="00C52979" w:rsidRPr="00C97692" w14:paraId="07BEB30E" w14:textId="77777777" w:rsidTr="009C6BDD">
        <w:trPr>
          <w:trHeight w:val="458"/>
        </w:trPr>
        <w:tc>
          <w:tcPr>
            <w:tcW w:w="4901" w:type="dxa"/>
          </w:tcPr>
          <w:p w14:paraId="260B1ED3" w14:textId="77777777" w:rsidR="00C52979" w:rsidRPr="008A6CE1" w:rsidRDefault="00C52979" w:rsidP="009C6BDD">
            <w:pPr>
              <w:pStyle w:val="TableParagraph"/>
              <w:tabs>
                <w:tab w:val="left" w:pos="2567"/>
              </w:tabs>
              <w:spacing w:line="221" w:lineRule="exact"/>
              <w:rPr>
                <w:sz w:val="20"/>
              </w:rPr>
            </w:pPr>
            <w:r w:rsidRPr="008A6CE1">
              <w:rPr>
                <w:sz w:val="20"/>
              </w:rPr>
              <w:t xml:space="preserve">Директор ЭЦП / </w:t>
            </w:r>
            <w:proofErr w:type="spellStart"/>
            <w:r w:rsidRPr="008A6CE1">
              <w:rPr>
                <w:sz w:val="20"/>
              </w:rPr>
              <w:t>И.М.Буторина</w:t>
            </w:r>
            <w:proofErr w:type="spellEnd"/>
          </w:p>
        </w:tc>
        <w:tc>
          <w:tcPr>
            <w:tcW w:w="4902" w:type="dxa"/>
          </w:tcPr>
          <w:p w14:paraId="13AA4FA9" w14:textId="77777777" w:rsidR="00C52979" w:rsidRPr="003530CA" w:rsidRDefault="00C52979" w:rsidP="009C6BDD">
            <w:pPr>
              <w:pStyle w:val="TableParagraph"/>
              <w:tabs>
                <w:tab w:val="left" w:pos="3432"/>
              </w:tabs>
              <w:spacing w:line="221" w:lineRule="exact"/>
              <w:ind w:left="82"/>
              <w:rPr>
                <w:sz w:val="20"/>
              </w:rPr>
            </w:pPr>
          </w:p>
        </w:tc>
      </w:tr>
    </w:tbl>
    <w:p w14:paraId="6038EEB4" w14:textId="77777777" w:rsidR="00741599" w:rsidRPr="002E6994" w:rsidRDefault="00D70FC1" w:rsidP="002E6994">
      <w:pPr>
        <w:spacing w:after="0" w:line="240" w:lineRule="auto"/>
        <w:rPr>
          <w:rFonts w:ascii="Times New Roman" w:eastAsia="Times New Roman" w:hAnsi="Times New Roman" w:cs="Times New Roman"/>
          <w:b/>
          <w:sz w:val="20"/>
          <w:szCs w:val="20"/>
          <w:lang w:eastAsia="ru-RU"/>
        </w:rPr>
      </w:pPr>
      <w:r w:rsidRPr="002E6994">
        <w:rPr>
          <w:rFonts w:ascii="Times New Roman" w:hAnsi="Times New Roman" w:cs="Times New Roman"/>
          <w:sz w:val="20"/>
          <w:szCs w:val="20"/>
        </w:rPr>
        <w:br w:type="page"/>
      </w:r>
    </w:p>
    <w:p w14:paraId="032A4AF5" w14:textId="77777777" w:rsidR="00741599" w:rsidRPr="002E6994" w:rsidRDefault="00D70FC1" w:rsidP="002E6994">
      <w:pPr>
        <w:widowControl w:val="0"/>
        <w:shd w:val="clear" w:color="auto" w:fill="FFFFFF"/>
        <w:spacing w:after="0" w:line="240" w:lineRule="auto"/>
        <w:ind w:left="7938"/>
        <w:jc w:val="both"/>
        <w:rPr>
          <w:rFonts w:ascii="Times New Roman" w:eastAsia="Times New Roman" w:hAnsi="Times New Roman" w:cs="Times New Roman"/>
          <w:b/>
          <w:color w:val="000000"/>
          <w:sz w:val="20"/>
          <w:szCs w:val="20"/>
          <w:lang w:eastAsia="ru-RU"/>
        </w:rPr>
      </w:pPr>
      <w:r w:rsidRPr="002E6994">
        <w:rPr>
          <w:rFonts w:ascii="Times New Roman" w:eastAsia="Times New Roman" w:hAnsi="Times New Roman" w:cs="Times New Roman"/>
          <w:b/>
          <w:color w:val="000000"/>
          <w:sz w:val="20"/>
          <w:szCs w:val="20"/>
          <w:lang w:eastAsia="ru-RU"/>
        </w:rPr>
        <w:lastRenderedPageBreak/>
        <w:t>Приложение №1</w:t>
      </w:r>
    </w:p>
    <w:p w14:paraId="088A4B22" w14:textId="77777777" w:rsidR="00741599" w:rsidRPr="002E6994" w:rsidRDefault="00D70FC1" w:rsidP="002E6994">
      <w:pPr>
        <w:widowControl w:val="0"/>
        <w:shd w:val="clear" w:color="auto" w:fill="FFFFFF"/>
        <w:spacing w:after="0" w:line="240" w:lineRule="auto"/>
        <w:ind w:left="7938"/>
        <w:jc w:val="both"/>
        <w:rPr>
          <w:rFonts w:ascii="Times New Roman" w:eastAsia="Times New Roman" w:hAnsi="Times New Roman" w:cs="Times New Roman"/>
          <w:b/>
          <w:color w:val="000000"/>
          <w:sz w:val="20"/>
          <w:szCs w:val="20"/>
          <w:lang w:eastAsia="ru-RU"/>
        </w:rPr>
      </w:pPr>
      <w:r w:rsidRPr="002E6994">
        <w:rPr>
          <w:rFonts w:ascii="Times New Roman" w:eastAsia="Times New Roman" w:hAnsi="Times New Roman" w:cs="Times New Roman"/>
          <w:b/>
          <w:color w:val="000000"/>
          <w:sz w:val="20"/>
          <w:szCs w:val="20"/>
          <w:lang w:eastAsia="ru-RU"/>
        </w:rPr>
        <w:t>к договору № ___</w:t>
      </w:r>
    </w:p>
    <w:p w14:paraId="3C711EB0" w14:textId="74F874F9" w:rsidR="00741599" w:rsidRPr="002E6994" w:rsidRDefault="00D70FC1" w:rsidP="002E6994">
      <w:pPr>
        <w:widowControl w:val="0"/>
        <w:shd w:val="clear" w:color="auto" w:fill="FFFFFF"/>
        <w:spacing w:after="0" w:line="240" w:lineRule="auto"/>
        <w:ind w:left="7938"/>
        <w:jc w:val="both"/>
        <w:rPr>
          <w:rFonts w:ascii="Times New Roman" w:eastAsia="Times New Roman" w:hAnsi="Times New Roman" w:cs="Times New Roman"/>
          <w:b/>
          <w:color w:val="000000"/>
          <w:sz w:val="20"/>
          <w:szCs w:val="20"/>
          <w:lang w:eastAsia="ru-RU"/>
        </w:rPr>
      </w:pPr>
      <w:r w:rsidRPr="002E6994">
        <w:rPr>
          <w:rFonts w:ascii="Times New Roman" w:eastAsia="Times New Roman" w:hAnsi="Times New Roman" w:cs="Times New Roman"/>
          <w:b/>
          <w:color w:val="000000"/>
          <w:sz w:val="20"/>
          <w:szCs w:val="20"/>
          <w:lang w:eastAsia="ru-RU"/>
        </w:rPr>
        <w:t xml:space="preserve">от «___» </w:t>
      </w:r>
      <w:r w:rsidR="001F7B8F">
        <w:rPr>
          <w:rFonts w:ascii="Times New Roman" w:eastAsia="Times New Roman" w:hAnsi="Times New Roman" w:cs="Times New Roman"/>
          <w:b/>
          <w:color w:val="000000"/>
          <w:sz w:val="20"/>
          <w:szCs w:val="20"/>
          <w:lang w:eastAsia="ru-RU"/>
        </w:rPr>
        <w:t>_______</w:t>
      </w:r>
      <w:r w:rsidRPr="002E6994">
        <w:rPr>
          <w:rFonts w:ascii="Times New Roman" w:eastAsia="Times New Roman" w:hAnsi="Times New Roman" w:cs="Times New Roman"/>
          <w:b/>
          <w:color w:val="000000"/>
          <w:sz w:val="20"/>
          <w:szCs w:val="20"/>
          <w:lang w:eastAsia="ru-RU"/>
        </w:rPr>
        <w:t xml:space="preserve"> </w:t>
      </w:r>
      <w:r w:rsidR="00C52979">
        <w:rPr>
          <w:rFonts w:ascii="Times New Roman" w:eastAsia="Times New Roman" w:hAnsi="Times New Roman" w:cs="Times New Roman"/>
          <w:b/>
          <w:color w:val="000000"/>
          <w:sz w:val="20"/>
          <w:szCs w:val="20"/>
          <w:lang w:eastAsia="ru-RU"/>
        </w:rPr>
        <w:t>2026</w:t>
      </w:r>
      <w:r w:rsidRPr="002E6994">
        <w:rPr>
          <w:rFonts w:ascii="Times New Roman" w:eastAsia="Times New Roman" w:hAnsi="Times New Roman" w:cs="Times New Roman"/>
          <w:b/>
          <w:color w:val="000000"/>
          <w:sz w:val="20"/>
          <w:szCs w:val="20"/>
          <w:lang w:eastAsia="ru-RU"/>
        </w:rPr>
        <w:t xml:space="preserve"> года</w:t>
      </w:r>
    </w:p>
    <w:p w14:paraId="5AB30D69" w14:textId="77777777" w:rsidR="00741599" w:rsidRPr="002E6994" w:rsidRDefault="00741599" w:rsidP="002E6994">
      <w:pPr>
        <w:widowControl w:val="0"/>
        <w:shd w:val="clear" w:color="auto" w:fill="FFFFFF"/>
        <w:spacing w:after="0" w:line="240" w:lineRule="auto"/>
        <w:ind w:left="4111"/>
        <w:jc w:val="both"/>
        <w:rPr>
          <w:rFonts w:ascii="Times New Roman" w:eastAsia="Times New Roman" w:hAnsi="Times New Roman" w:cs="Times New Roman"/>
          <w:color w:val="000000"/>
          <w:sz w:val="20"/>
          <w:szCs w:val="20"/>
          <w:lang w:eastAsia="ru-RU"/>
        </w:rPr>
      </w:pPr>
    </w:p>
    <w:p w14:paraId="22164AA4" w14:textId="77777777" w:rsidR="00741599" w:rsidRPr="002E6994" w:rsidRDefault="00D70FC1" w:rsidP="002E6994">
      <w:pPr>
        <w:widowControl w:val="0"/>
        <w:shd w:val="clear" w:color="auto" w:fill="FFFFFF"/>
        <w:spacing w:after="0" w:line="240" w:lineRule="auto"/>
        <w:ind w:left="4111"/>
        <w:jc w:val="both"/>
        <w:rPr>
          <w:rFonts w:ascii="Times New Roman" w:eastAsia="Times New Roman" w:hAnsi="Times New Roman" w:cs="Times New Roman"/>
          <w:color w:val="000000"/>
          <w:sz w:val="20"/>
          <w:szCs w:val="20"/>
          <w:lang w:eastAsia="ru-RU"/>
        </w:rPr>
      </w:pPr>
      <w:r w:rsidRPr="002E6994">
        <w:rPr>
          <w:rFonts w:ascii="Times New Roman" w:eastAsia="Times New Roman" w:hAnsi="Times New Roman" w:cs="Times New Roman"/>
          <w:color w:val="000000"/>
          <w:sz w:val="20"/>
          <w:szCs w:val="20"/>
          <w:lang w:eastAsia="ru-RU"/>
        </w:rPr>
        <w:t>СПЕЦИФИКАЦИЯ</w:t>
      </w:r>
    </w:p>
    <w:p w14:paraId="4C3A32B8" w14:textId="77777777" w:rsidR="001F0615" w:rsidRPr="002E6994" w:rsidRDefault="001F0615" w:rsidP="002E6994">
      <w:pPr>
        <w:widowControl w:val="0"/>
        <w:shd w:val="clear" w:color="auto" w:fill="FFFFFF"/>
        <w:spacing w:after="0" w:line="240" w:lineRule="auto"/>
        <w:ind w:left="4111"/>
        <w:jc w:val="both"/>
        <w:rPr>
          <w:rFonts w:ascii="Times New Roman" w:eastAsia="Times New Roman" w:hAnsi="Times New Roman" w:cs="Times New Roman"/>
          <w:color w:val="000000"/>
          <w:sz w:val="20"/>
          <w:szCs w:val="20"/>
          <w:lang w:eastAsia="ru-RU"/>
        </w:rPr>
      </w:pPr>
    </w:p>
    <w:tbl>
      <w:tblPr>
        <w:tblW w:w="5000" w:type="pct"/>
        <w:tblLook w:val="01E0" w:firstRow="1" w:lastRow="1" w:firstColumn="1" w:lastColumn="1" w:noHBand="0" w:noVBand="0"/>
      </w:tblPr>
      <w:tblGrid>
        <w:gridCol w:w="1734"/>
        <w:gridCol w:w="3526"/>
        <w:gridCol w:w="1313"/>
        <w:gridCol w:w="1439"/>
        <w:gridCol w:w="1100"/>
        <w:gridCol w:w="1344"/>
      </w:tblGrid>
      <w:tr w:rsidR="00741599" w:rsidRPr="002E6994" w14:paraId="0F15834F" w14:textId="77777777">
        <w:tc>
          <w:tcPr>
            <w:tcW w:w="1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89F12"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Наименование товара</w:t>
            </w:r>
          </w:p>
        </w:tc>
        <w:tc>
          <w:tcPr>
            <w:tcW w:w="3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B7AC4"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Качественные, технические характеристики товара, безопасность,  функциональные характеристики (потребительские свойства) товара, размеры, отгрузка товара и иные показатели, связанные с определением соответствия поставляемого товара потребностям заказчика</w:t>
            </w:r>
          </w:p>
        </w:tc>
        <w:tc>
          <w:tcPr>
            <w:tcW w:w="1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1632E"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Единица измерения</w:t>
            </w:r>
          </w:p>
        </w:tc>
        <w:tc>
          <w:tcPr>
            <w:tcW w:w="1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6BB79"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Количество</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2C9D3"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Цена за единицу товара, руб.</w:t>
            </w: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59EAF"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Стоимость товара, руб.</w:t>
            </w:r>
          </w:p>
        </w:tc>
      </w:tr>
      <w:tr w:rsidR="00741599" w:rsidRPr="002E6994" w14:paraId="1A4002F4" w14:textId="77777777">
        <w:tc>
          <w:tcPr>
            <w:tcW w:w="1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B181C" w14:textId="77777777" w:rsidR="00741599" w:rsidRPr="002E6994" w:rsidRDefault="00741599" w:rsidP="002E6994">
            <w:pPr>
              <w:spacing w:after="0" w:line="240" w:lineRule="auto"/>
              <w:jc w:val="center"/>
              <w:rPr>
                <w:rFonts w:ascii="Times New Roman" w:eastAsia="Times New Roman" w:hAnsi="Times New Roman" w:cs="Times New Roman"/>
                <w:sz w:val="20"/>
                <w:szCs w:val="20"/>
                <w:lang w:eastAsia="ru-RU"/>
              </w:rPr>
            </w:pPr>
          </w:p>
        </w:tc>
        <w:tc>
          <w:tcPr>
            <w:tcW w:w="3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8BCAC" w14:textId="77777777" w:rsidR="00741599" w:rsidRPr="002E6994" w:rsidRDefault="00741599" w:rsidP="002E6994">
            <w:pPr>
              <w:spacing w:after="0" w:line="240" w:lineRule="auto"/>
              <w:ind w:left="167"/>
              <w:jc w:val="both"/>
              <w:rPr>
                <w:rFonts w:ascii="Times New Roman" w:eastAsia="Times New Roman" w:hAnsi="Times New Roman" w:cs="Times New Roman"/>
                <w:sz w:val="20"/>
                <w:szCs w:val="20"/>
                <w:lang w:eastAsia="ru-RU"/>
              </w:rPr>
            </w:pPr>
          </w:p>
        </w:tc>
        <w:tc>
          <w:tcPr>
            <w:tcW w:w="1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AC570" w14:textId="77777777" w:rsidR="00741599" w:rsidRPr="002E6994" w:rsidRDefault="00741599" w:rsidP="002E6994">
            <w:pPr>
              <w:spacing w:after="0" w:line="240" w:lineRule="auto"/>
              <w:jc w:val="center"/>
              <w:rPr>
                <w:rFonts w:ascii="Times New Roman" w:eastAsia="Times New Roman" w:hAnsi="Times New Roman" w:cs="Times New Roman"/>
                <w:sz w:val="20"/>
                <w:szCs w:val="20"/>
                <w:lang w:eastAsia="ru-RU"/>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520F2" w14:textId="77777777" w:rsidR="00741599" w:rsidRPr="002E6994" w:rsidRDefault="00741599" w:rsidP="002E6994">
            <w:pPr>
              <w:spacing w:after="0" w:line="240" w:lineRule="auto"/>
              <w:jc w:val="center"/>
              <w:rPr>
                <w:rFonts w:ascii="Times New Roman" w:eastAsia="Times New Roman" w:hAnsi="Times New Roman" w:cs="Times New Roman"/>
                <w:bCs/>
                <w:sz w:val="20"/>
                <w:szCs w:val="20"/>
                <w:lang w:eastAsia="ru-RU"/>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DB3C9" w14:textId="77777777" w:rsidR="00741599" w:rsidRPr="002E6994" w:rsidRDefault="00741599" w:rsidP="002E6994">
            <w:pPr>
              <w:spacing w:after="0" w:line="240" w:lineRule="auto"/>
              <w:jc w:val="center"/>
              <w:rPr>
                <w:rFonts w:ascii="Times New Roman" w:eastAsia="Times New Roman" w:hAnsi="Times New Roman" w:cs="Times New Roman"/>
                <w:bCs/>
                <w:sz w:val="20"/>
                <w:szCs w:val="20"/>
                <w:lang w:eastAsia="ru-RU"/>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717FD" w14:textId="77777777" w:rsidR="00741599" w:rsidRPr="002E6994" w:rsidRDefault="00741599" w:rsidP="002E6994">
            <w:pPr>
              <w:spacing w:after="0" w:line="240" w:lineRule="auto"/>
              <w:jc w:val="center"/>
              <w:rPr>
                <w:rFonts w:ascii="Times New Roman" w:eastAsia="Times New Roman" w:hAnsi="Times New Roman" w:cs="Times New Roman"/>
                <w:bCs/>
                <w:sz w:val="20"/>
                <w:szCs w:val="20"/>
                <w:lang w:eastAsia="ru-RU"/>
              </w:rPr>
            </w:pPr>
          </w:p>
        </w:tc>
      </w:tr>
    </w:tbl>
    <w:p w14:paraId="24BE0D67" w14:textId="77777777" w:rsidR="00741599" w:rsidRPr="002E6994" w:rsidRDefault="00741599" w:rsidP="002E6994">
      <w:pPr>
        <w:keepNext/>
        <w:widowControl w:val="0"/>
        <w:spacing w:after="0" w:line="240" w:lineRule="auto"/>
        <w:rPr>
          <w:rFonts w:ascii="Times New Roman" w:hAnsi="Times New Roman" w:cs="Times New Roman"/>
          <w:sz w:val="20"/>
          <w:szCs w:val="20"/>
        </w:rPr>
      </w:pPr>
    </w:p>
    <w:p w14:paraId="2A14FC31" w14:textId="77777777" w:rsidR="00741599" w:rsidRPr="002E6994" w:rsidRDefault="00D70FC1" w:rsidP="002E6994">
      <w:pPr>
        <w:keepNext/>
        <w:widowControl w:val="0"/>
        <w:spacing w:after="0" w:line="240" w:lineRule="auto"/>
        <w:rPr>
          <w:rFonts w:ascii="Times New Roman" w:hAnsi="Times New Roman" w:cs="Times New Roman"/>
          <w:sz w:val="20"/>
          <w:szCs w:val="20"/>
          <w:lang w:eastAsia="ar-SA"/>
        </w:rPr>
      </w:pPr>
      <w:r w:rsidRPr="002E6994">
        <w:rPr>
          <w:rFonts w:ascii="Times New Roman" w:hAnsi="Times New Roman" w:cs="Times New Roman"/>
          <w:sz w:val="20"/>
          <w:szCs w:val="20"/>
        </w:rPr>
        <w:t>Итого:</w:t>
      </w:r>
    </w:p>
    <w:p w14:paraId="021B9A21" w14:textId="77777777" w:rsidR="00741599" w:rsidRPr="002E6994" w:rsidRDefault="00741599" w:rsidP="002E6994">
      <w:pPr>
        <w:widowControl w:val="0"/>
        <w:shd w:val="clear" w:color="auto" w:fill="FFFFFF"/>
        <w:spacing w:after="0" w:line="240" w:lineRule="auto"/>
        <w:jc w:val="both"/>
        <w:rPr>
          <w:rFonts w:ascii="Times New Roman" w:eastAsia="Times New Roman" w:hAnsi="Times New Roman" w:cs="Times New Roman"/>
          <w:color w:val="000000"/>
          <w:sz w:val="20"/>
          <w:szCs w:val="20"/>
          <w:lang w:eastAsia="ru-RU"/>
        </w:rPr>
      </w:pPr>
    </w:p>
    <w:p w14:paraId="77F48B8C" w14:textId="77777777" w:rsidR="00741599" w:rsidRPr="002E6994" w:rsidRDefault="00D70FC1" w:rsidP="002E6994">
      <w:pPr>
        <w:spacing w:after="0" w:line="240" w:lineRule="auto"/>
        <w:jc w:val="both"/>
        <w:rPr>
          <w:rFonts w:ascii="Times New Roman" w:eastAsia="Times New Roman" w:hAnsi="Times New Roman" w:cs="Times New Roman"/>
          <w:b/>
          <w:sz w:val="20"/>
          <w:szCs w:val="20"/>
          <w:lang w:eastAsia="ru-RU"/>
        </w:rPr>
      </w:pPr>
      <w:r w:rsidRPr="002E6994">
        <w:rPr>
          <w:rFonts w:ascii="Times New Roman" w:eastAsia="Times New Roman" w:hAnsi="Times New Roman" w:cs="Times New Roman"/>
          <w:b/>
          <w:sz w:val="20"/>
          <w:szCs w:val="20"/>
          <w:lang w:eastAsia="ru-RU"/>
        </w:rPr>
        <w:t>Процент снижения, указанный победителем в ходе торгов, будет пропорционально применен в отношении каждой единицы товара, указанной  в спецификации договора.</w:t>
      </w:r>
    </w:p>
    <w:p w14:paraId="7B9A7677" w14:textId="77777777" w:rsidR="00741599" w:rsidRPr="002E6994" w:rsidRDefault="00741599" w:rsidP="002E6994">
      <w:pPr>
        <w:spacing w:after="0" w:line="240" w:lineRule="auto"/>
        <w:jc w:val="both"/>
        <w:rPr>
          <w:rFonts w:ascii="Times New Roman" w:eastAsia="Times New Roman" w:hAnsi="Times New Roman" w:cs="Times New Roman"/>
          <w:b/>
          <w:sz w:val="20"/>
          <w:szCs w:val="20"/>
          <w:lang w:eastAsia="ru-RU"/>
        </w:rPr>
      </w:pPr>
    </w:p>
    <w:p w14:paraId="6FBFA6B1" w14:textId="77777777" w:rsidR="00741599" w:rsidRPr="002E6994" w:rsidRDefault="00741599" w:rsidP="002E6994">
      <w:pPr>
        <w:keepNext/>
        <w:widowControl w:val="0"/>
        <w:spacing w:after="0" w:line="240" w:lineRule="auto"/>
        <w:rPr>
          <w:rFonts w:ascii="Times New Roman" w:hAnsi="Times New Roman" w:cs="Times New Roman"/>
          <w:sz w:val="20"/>
          <w:szCs w:val="20"/>
        </w:rPr>
      </w:pPr>
    </w:p>
    <w:tbl>
      <w:tblPr>
        <w:tblW w:w="9803" w:type="dxa"/>
        <w:tblInd w:w="120" w:type="dxa"/>
        <w:tblCellMar>
          <w:left w:w="0" w:type="dxa"/>
          <w:right w:w="0" w:type="dxa"/>
        </w:tblCellMar>
        <w:tblLook w:val="01E0" w:firstRow="1" w:lastRow="1" w:firstColumn="1" w:lastColumn="1" w:noHBand="0" w:noVBand="0"/>
      </w:tblPr>
      <w:tblGrid>
        <w:gridCol w:w="4901"/>
        <w:gridCol w:w="4902"/>
      </w:tblGrid>
      <w:tr w:rsidR="002E6994" w:rsidRPr="00DD49DE" w14:paraId="169B54A6" w14:textId="77777777" w:rsidTr="002E6994">
        <w:trPr>
          <w:trHeight w:val="20"/>
        </w:trPr>
        <w:tc>
          <w:tcPr>
            <w:tcW w:w="4901" w:type="dxa"/>
          </w:tcPr>
          <w:p w14:paraId="266AD10F" w14:textId="77777777" w:rsidR="002E6994" w:rsidRPr="003530CA" w:rsidRDefault="002E6994" w:rsidP="00322A20">
            <w:pPr>
              <w:pStyle w:val="TableParagraph"/>
              <w:spacing w:line="204" w:lineRule="exact"/>
              <w:jc w:val="center"/>
              <w:rPr>
                <w:b/>
                <w:sz w:val="20"/>
              </w:rPr>
            </w:pPr>
            <w:r w:rsidRPr="003530CA">
              <w:rPr>
                <w:b/>
                <w:sz w:val="20"/>
              </w:rPr>
              <w:t>Заказчик</w:t>
            </w:r>
          </w:p>
          <w:p w14:paraId="6AE2F08F" w14:textId="77777777" w:rsidR="002E6994" w:rsidRDefault="002E6994" w:rsidP="00322A20">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1F337C10" w14:textId="77777777" w:rsidR="002E6994" w:rsidRPr="008A6CE1" w:rsidRDefault="002E6994" w:rsidP="00322A20">
            <w:pPr>
              <w:pStyle w:val="TableParagraph"/>
              <w:spacing w:line="210" w:lineRule="exact"/>
              <w:jc w:val="center"/>
              <w:rPr>
                <w:b/>
                <w:sz w:val="20"/>
              </w:rPr>
            </w:pPr>
            <w:r w:rsidRPr="008A6CE1">
              <w:rPr>
                <w:b/>
                <w:sz w:val="20"/>
              </w:rPr>
              <w:t>имени В.П. Ярушкина»</w:t>
            </w:r>
          </w:p>
          <w:p w14:paraId="152B2AB0" w14:textId="77777777" w:rsidR="002E6994" w:rsidRPr="003530CA" w:rsidRDefault="002E6994" w:rsidP="00322A20">
            <w:pPr>
              <w:pStyle w:val="TableParagraph"/>
              <w:spacing w:line="211" w:lineRule="exact"/>
              <w:ind w:left="0"/>
              <w:rPr>
                <w:b/>
                <w:sz w:val="20"/>
              </w:rPr>
            </w:pPr>
          </w:p>
        </w:tc>
        <w:tc>
          <w:tcPr>
            <w:tcW w:w="4902" w:type="dxa"/>
          </w:tcPr>
          <w:p w14:paraId="3411503F" w14:textId="77777777" w:rsidR="002E6994" w:rsidRPr="003530CA" w:rsidRDefault="002E6994" w:rsidP="00322A20">
            <w:pPr>
              <w:pStyle w:val="TableParagraph"/>
              <w:spacing w:line="204" w:lineRule="exact"/>
              <w:ind w:left="82"/>
              <w:jc w:val="center"/>
              <w:rPr>
                <w:b/>
                <w:sz w:val="20"/>
              </w:rPr>
            </w:pPr>
            <w:r w:rsidRPr="003530CA">
              <w:rPr>
                <w:b/>
                <w:sz w:val="20"/>
              </w:rPr>
              <w:t>Поставщик</w:t>
            </w:r>
          </w:p>
          <w:p w14:paraId="17403E1B" w14:textId="77777777" w:rsidR="002E6994" w:rsidRPr="003530CA" w:rsidRDefault="002E6994" w:rsidP="00322A20">
            <w:pPr>
              <w:pStyle w:val="TableParagraph"/>
              <w:spacing w:line="210" w:lineRule="exact"/>
              <w:ind w:left="82"/>
              <w:rPr>
                <w:b/>
                <w:sz w:val="20"/>
              </w:rPr>
            </w:pPr>
          </w:p>
        </w:tc>
      </w:tr>
      <w:tr w:rsidR="002E6994" w:rsidRPr="003568B1" w14:paraId="409DD798" w14:textId="77777777" w:rsidTr="002E6994">
        <w:trPr>
          <w:trHeight w:val="20"/>
        </w:trPr>
        <w:tc>
          <w:tcPr>
            <w:tcW w:w="4901" w:type="dxa"/>
          </w:tcPr>
          <w:p w14:paraId="600B18AE" w14:textId="77777777" w:rsidR="002E6994" w:rsidRPr="003530CA" w:rsidRDefault="002E6994" w:rsidP="00322A20">
            <w:pPr>
              <w:pStyle w:val="TableParagraph"/>
              <w:tabs>
                <w:tab w:val="left" w:pos="2567"/>
              </w:tabs>
              <w:spacing w:line="221" w:lineRule="exact"/>
              <w:rPr>
                <w:sz w:val="20"/>
              </w:rPr>
            </w:pPr>
            <w:r w:rsidRPr="008A6CE1">
              <w:rPr>
                <w:sz w:val="20"/>
              </w:rPr>
              <w:t xml:space="preserve">Директор ЭЦП / </w:t>
            </w:r>
            <w:proofErr w:type="spellStart"/>
            <w:r w:rsidRPr="008A6CE1">
              <w:rPr>
                <w:sz w:val="20"/>
              </w:rPr>
              <w:t>И.М.Буторина</w:t>
            </w:r>
            <w:proofErr w:type="spellEnd"/>
          </w:p>
        </w:tc>
        <w:tc>
          <w:tcPr>
            <w:tcW w:w="4902" w:type="dxa"/>
          </w:tcPr>
          <w:p w14:paraId="24BEA3C7" w14:textId="77777777" w:rsidR="002E6994" w:rsidRPr="003530CA" w:rsidRDefault="002E6994" w:rsidP="00322A20">
            <w:pPr>
              <w:pStyle w:val="TableParagraph"/>
              <w:tabs>
                <w:tab w:val="left" w:pos="3432"/>
              </w:tabs>
              <w:spacing w:line="221" w:lineRule="exact"/>
              <w:ind w:left="82"/>
              <w:rPr>
                <w:sz w:val="20"/>
              </w:rPr>
            </w:pPr>
          </w:p>
        </w:tc>
      </w:tr>
    </w:tbl>
    <w:p w14:paraId="0264B4F2" w14:textId="77777777" w:rsidR="00741599" w:rsidRPr="002E6994" w:rsidRDefault="00741599" w:rsidP="002E6994">
      <w:pPr>
        <w:spacing w:after="0" w:line="240" w:lineRule="auto"/>
        <w:jc w:val="both"/>
        <w:rPr>
          <w:rFonts w:ascii="Times New Roman" w:eastAsia="Times New Roman" w:hAnsi="Times New Roman" w:cs="Times New Roman"/>
          <w:b/>
          <w:sz w:val="20"/>
          <w:szCs w:val="20"/>
          <w:lang w:eastAsia="ru-RU"/>
        </w:rPr>
      </w:pPr>
    </w:p>
    <w:p w14:paraId="6C7E4968" w14:textId="77777777" w:rsidR="00741599" w:rsidRPr="002E6994" w:rsidRDefault="00741599" w:rsidP="002E6994">
      <w:pPr>
        <w:spacing w:after="0" w:line="240" w:lineRule="auto"/>
        <w:rPr>
          <w:rFonts w:ascii="Times New Roman" w:hAnsi="Times New Roman" w:cs="Times New Roman"/>
          <w:sz w:val="20"/>
          <w:szCs w:val="20"/>
        </w:rPr>
      </w:pPr>
    </w:p>
    <w:sectPr w:rsidR="00741599" w:rsidRPr="002E6994" w:rsidSect="001F0615">
      <w:pgSz w:w="11906" w:h="16838"/>
      <w:pgMar w:top="720" w:right="720" w:bottom="720" w:left="72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charset w:val="CC"/>
    <w:family w:val="swiss"/>
    <w:pitch w:val="variable"/>
    <w:sig w:usb0="A00002EF" w:usb1="5000204B" w:usb2="00000000" w:usb3="00000000" w:csb0="00000097" w:csb1="00000000"/>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347A1"/>
    <w:multiLevelType w:val="multilevel"/>
    <w:tmpl w:val="844A6F20"/>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2706" w:hanging="720"/>
      </w:pPr>
    </w:lvl>
    <w:lvl w:ilvl="3">
      <w:start w:val="1"/>
      <w:numFmt w:val="decimal"/>
      <w:lvlText w:val="%1.%2.%3.%4."/>
      <w:lvlJc w:val="left"/>
      <w:pPr>
        <w:tabs>
          <w:tab w:val="num" w:pos="0"/>
        </w:tabs>
        <w:ind w:left="3699" w:hanging="720"/>
      </w:pPr>
    </w:lvl>
    <w:lvl w:ilvl="4">
      <w:start w:val="1"/>
      <w:numFmt w:val="decimal"/>
      <w:lvlText w:val="%1.%2.%3.%4.%5."/>
      <w:lvlJc w:val="left"/>
      <w:pPr>
        <w:tabs>
          <w:tab w:val="num" w:pos="0"/>
        </w:tabs>
        <w:ind w:left="5052" w:hanging="1080"/>
      </w:pPr>
    </w:lvl>
    <w:lvl w:ilvl="5">
      <w:start w:val="1"/>
      <w:numFmt w:val="decimal"/>
      <w:lvlText w:val="%1.%2.%3.%4.%5.%6."/>
      <w:lvlJc w:val="left"/>
      <w:pPr>
        <w:tabs>
          <w:tab w:val="num" w:pos="0"/>
        </w:tabs>
        <w:ind w:left="6045" w:hanging="1080"/>
      </w:pPr>
    </w:lvl>
    <w:lvl w:ilvl="6">
      <w:start w:val="1"/>
      <w:numFmt w:val="decimal"/>
      <w:lvlText w:val="%1.%2.%3.%4.%5.%6.%7."/>
      <w:lvlJc w:val="left"/>
      <w:pPr>
        <w:tabs>
          <w:tab w:val="num" w:pos="0"/>
        </w:tabs>
        <w:ind w:left="7398" w:hanging="1440"/>
      </w:pPr>
    </w:lvl>
    <w:lvl w:ilvl="7">
      <w:start w:val="1"/>
      <w:numFmt w:val="decimal"/>
      <w:lvlText w:val="%1.%2.%3.%4.%5.%6.%7.%8."/>
      <w:lvlJc w:val="left"/>
      <w:pPr>
        <w:tabs>
          <w:tab w:val="num" w:pos="0"/>
        </w:tabs>
        <w:ind w:left="8391" w:hanging="1440"/>
      </w:pPr>
    </w:lvl>
    <w:lvl w:ilvl="8">
      <w:start w:val="1"/>
      <w:numFmt w:val="decimal"/>
      <w:lvlText w:val="%1.%2.%3.%4.%5.%6.%7.%8.%9."/>
      <w:lvlJc w:val="left"/>
      <w:pPr>
        <w:tabs>
          <w:tab w:val="num" w:pos="0"/>
        </w:tabs>
        <w:ind w:left="9744" w:hanging="1800"/>
      </w:pPr>
    </w:lvl>
  </w:abstractNum>
  <w:abstractNum w:abstractNumId="1" w15:restartNumberingAfterBreak="0">
    <w:nsid w:val="211145BD"/>
    <w:multiLevelType w:val="multilevel"/>
    <w:tmpl w:val="9C5C23C8"/>
    <w:lvl w:ilvl="0">
      <w:start w:val="4"/>
      <w:numFmt w:val="decimal"/>
      <w:lvlText w:val="%1."/>
      <w:lvlJc w:val="left"/>
      <w:pPr>
        <w:tabs>
          <w:tab w:val="num" w:pos="0"/>
        </w:tabs>
        <w:ind w:left="360" w:hanging="360"/>
      </w:pPr>
    </w:lvl>
    <w:lvl w:ilvl="1">
      <w:start w:val="1"/>
      <w:numFmt w:val="decimal"/>
      <w:lvlText w:val="%1.%2."/>
      <w:lvlJc w:val="left"/>
      <w:pPr>
        <w:tabs>
          <w:tab w:val="num" w:pos="0"/>
        </w:tabs>
        <w:ind w:left="644" w:hanging="360"/>
      </w:pPr>
      <w:rPr>
        <w:color w:val="auto"/>
      </w:rPr>
    </w:lvl>
    <w:lvl w:ilvl="2">
      <w:start w:val="1"/>
      <w:numFmt w:val="decimal"/>
      <w:lvlText w:val="%1.%2.%3."/>
      <w:lvlJc w:val="left"/>
      <w:pPr>
        <w:tabs>
          <w:tab w:val="num" w:pos="0"/>
        </w:tabs>
        <w:ind w:left="3240" w:hanging="720"/>
      </w:pPr>
    </w:lvl>
    <w:lvl w:ilvl="3">
      <w:start w:val="1"/>
      <w:numFmt w:val="decimal"/>
      <w:lvlText w:val="%1.%2.%3.%4."/>
      <w:lvlJc w:val="left"/>
      <w:pPr>
        <w:tabs>
          <w:tab w:val="num" w:pos="0"/>
        </w:tabs>
        <w:ind w:left="4500" w:hanging="720"/>
      </w:pPr>
    </w:lvl>
    <w:lvl w:ilvl="4">
      <w:start w:val="1"/>
      <w:numFmt w:val="decimal"/>
      <w:lvlText w:val="%1.%2.%3.%4.%5."/>
      <w:lvlJc w:val="left"/>
      <w:pPr>
        <w:tabs>
          <w:tab w:val="num" w:pos="0"/>
        </w:tabs>
        <w:ind w:left="6120" w:hanging="1080"/>
      </w:pPr>
    </w:lvl>
    <w:lvl w:ilvl="5">
      <w:start w:val="1"/>
      <w:numFmt w:val="decimal"/>
      <w:lvlText w:val="%1.%2.%3.%4.%5.%6."/>
      <w:lvlJc w:val="left"/>
      <w:pPr>
        <w:tabs>
          <w:tab w:val="num" w:pos="0"/>
        </w:tabs>
        <w:ind w:left="7380" w:hanging="1080"/>
      </w:pPr>
    </w:lvl>
    <w:lvl w:ilvl="6">
      <w:start w:val="1"/>
      <w:numFmt w:val="decimal"/>
      <w:lvlText w:val="%1.%2.%3.%4.%5.%6.%7."/>
      <w:lvlJc w:val="left"/>
      <w:pPr>
        <w:tabs>
          <w:tab w:val="num" w:pos="0"/>
        </w:tabs>
        <w:ind w:left="9000" w:hanging="1440"/>
      </w:pPr>
    </w:lvl>
    <w:lvl w:ilvl="7">
      <w:start w:val="1"/>
      <w:numFmt w:val="decimal"/>
      <w:lvlText w:val="%1.%2.%3.%4.%5.%6.%7.%8."/>
      <w:lvlJc w:val="left"/>
      <w:pPr>
        <w:tabs>
          <w:tab w:val="num" w:pos="0"/>
        </w:tabs>
        <w:ind w:left="10260" w:hanging="1440"/>
      </w:pPr>
    </w:lvl>
    <w:lvl w:ilvl="8">
      <w:start w:val="1"/>
      <w:numFmt w:val="decimal"/>
      <w:lvlText w:val="%1.%2.%3.%4.%5.%6.%7.%8.%9."/>
      <w:lvlJc w:val="left"/>
      <w:pPr>
        <w:tabs>
          <w:tab w:val="num" w:pos="0"/>
        </w:tabs>
        <w:ind w:left="11880" w:hanging="1800"/>
      </w:pPr>
    </w:lvl>
  </w:abstractNum>
  <w:abstractNum w:abstractNumId="2" w15:restartNumberingAfterBreak="0">
    <w:nsid w:val="3AAF062F"/>
    <w:multiLevelType w:val="multilevel"/>
    <w:tmpl w:val="F460C9AE"/>
    <w:lvl w:ilvl="0">
      <w:start w:val="1"/>
      <w:numFmt w:val="decimal"/>
      <w:lvlText w:val="%1."/>
      <w:lvlJc w:val="left"/>
      <w:pPr>
        <w:tabs>
          <w:tab w:val="num" w:pos="4980"/>
        </w:tabs>
        <w:ind w:left="4980" w:hanging="1020"/>
      </w:pPr>
    </w:lvl>
    <w:lvl w:ilvl="1">
      <w:start w:val="1"/>
      <w:numFmt w:val="decimal"/>
      <w:lvlText w:val="%2.1."/>
      <w:lvlJc w:val="left"/>
      <w:pPr>
        <w:tabs>
          <w:tab w:val="num" w:pos="2013"/>
        </w:tabs>
        <w:ind w:left="2013"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3" w15:restartNumberingAfterBreak="0">
    <w:nsid w:val="478168B6"/>
    <w:multiLevelType w:val="multilevel"/>
    <w:tmpl w:val="A19081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03C42F4"/>
    <w:multiLevelType w:val="multilevel"/>
    <w:tmpl w:val="9B104A52"/>
    <w:lvl w:ilvl="0">
      <w:start w:val="8"/>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5" w15:restartNumberingAfterBreak="0">
    <w:nsid w:val="540E6556"/>
    <w:multiLevelType w:val="multilevel"/>
    <w:tmpl w:val="A81A80EC"/>
    <w:lvl w:ilvl="0">
      <w:start w:val="1"/>
      <w:numFmt w:val="decimal"/>
      <w:lvlText w:val="%1."/>
      <w:lvlJc w:val="left"/>
      <w:pPr>
        <w:tabs>
          <w:tab w:val="num" w:pos="4980"/>
        </w:tabs>
        <w:ind w:left="4980" w:hanging="1020"/>
      </w:pPr>
    </w:lvl>
    <w:lvl w:ilvl="1">
      <w:start w:val="1"/>
      <w:numFmt w:val="decimal"/>
      <w:lvlText w:val="%2.1."/>
      <w:lvlJc w:val="left"/>
      <w:pPr>
        <w:tabs>
          <w:tab w:val="num" w:pos="2013"/>
        </w:tabs>
        <w:ind w:left="2013"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6" w15:restartNumberingAfterBreak="0">
    <w:nsid w:val="561D6466"/>
    <w:multiLevelType w:val="multilevel"/>
    <w:tmpl w:val="EDCAEDEA"/>
    <w:lvl w:ilvl="0">
      <w:start w:val="1"/>
      <w:numFmt w:val="decimal"/>
      <w:lvlText w:val="%1."/>
      <w:lvlJc w:val="left"/>
      <w:pPr>
        <w:tabs>
          <w:tab w:val="num" w:pos="4980"/>
        </w:tabs>
        <w:ind w:left="4980" w:hanging="1020"/>
      </w:pPr>
    </w:lvl>
    <w:lvl w:ilvl="1">
      <w:start w:val="1"/>
      <w:numFmt w:val="decimal"/>
      <w:lvlText w:val="%2.1."/>
      <w:lvlJc w:val="left"/>
      <w:pPr>
        <w:tabs>
          <w:tab w:val="num" w:pos="2013"/>
        </w:tabs>
        <w:ind w:left="2013"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7" w15:restartNumberingAfterBreak="0">
    <w:nsid w:val="5E2C7D43"/>
    <w:multiLevelType w:val="multilevel"/>
    <w:tmpl w:val="AD32D8B8"/>
    <w:lvl w:ilvl="0">
      <w:start w:val="1"/>
      <w:numFmt w:val="decimal"/>
      <w:lvlText w:val="%1."/>
      <w:lvlJc w:val="left"/>
      <w:pPr>
        <w:tabs>
          <w:tab w:val="num" w:pos="4980"/>
        </w:tabs>
        <w:ind w:left="4980" w:hanging="1020"/>
      </w:pPr>
    </w:lvl>
    <w:lvl w:ilvl="1">
      <w:start w:val="1"/>
      <w:numFmt w:val="decimal"/>
      <w:lvlText w:val="%2.1."/>
      <w:lvlJc w:val="left"/>
      <w:pPr>
        <w:tabs>
          <w:tab w:val="num" w:pos="2013"/>
        </w:tabs>
        <w:ind w:left="2013"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num w:numId="1">
    <w:abstractNumId w:val="1"/>
  </w:num>
  <w:num w:numId="2">
    <w:abstractNumId w:val="0"/>
  </w:num>
  <w:num w:numId="3">
    <w:abstractNumId w:val="4"/>
  </w:num>
  <w:num w:numId="4">
    <w:abstractNumId w:val="5"/>
  </w:num>
  <w:num w:numId="5">
    <w:abstractNumId w:val="2"/>
  </w:num>
  <w:num w:numId="6">
    <w:abstractNumId w:val="6"/>
  </w:num>
  <w:num w:numId="7">
    <w:abstractNumId w:val="7"/>
  </w:num>
  <w:num w:numId="8">
    <w:abstractNumId w:val="3"/>
  </w:num>
  <w:num w:numId="9">
    <w:abstractNumId w:val="5"/>
    <w:lvlOverride w:ilvl="0">
      <w:startOverride w:val="1"/>
    </w:lvlOverride>
  </w:num>
  <w:num w:numId="10">
    <w:abstractNumId w:val="5"/>
  </w:num>
  <w:num w:numId="11">
    <w:abstractNumId w:val="5"/>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599"/>
    <w:rsid w:val="00026D9C"/>
    <w:rsid w:val="001F0615"/>
    <w:rsid w:val="001F7B8F"/>
    <w:rsid w:val="002E6994"/>
    <w:rsid w:val="003D246E"/>
    <w:rsid w:val="00405446"/>
    <w:rsid w:val="004765FC"/>
    <w:rsid w:val="006C2E02"/>
    <w:rsid w:val="006E77F6"/>
    <w:rsid w:val="00741599"/>
    <w:rsid w:val="00795446"/>
    <w:rsid w:val="008D326D"/>
    <w:rsid w:val="009A20E9"/>
    <w:rsid w:val="00AC49EB"/>
    <w:rsid w:val="00AD5CEB"/>
    <w:rsid w:val="00AF3A20"/>
    <w:rsid w:val="00B23930"/>
    <w:rsid w:val="00C52979"/>
    <w:rsid w:val="00C6389F"/>
    <w:rsid w:val="00CA7321"/>
    <w:rsid w:val="00D70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BF3B6"/>
  <w15:docId w15:val="{AB866F03-5EFF-4A9B-9A98-734A5B4A6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68A"/>
    <w:pPr>
      <w:spacing w:after="200" w:line="276" w:lineRule="auto"/>
    </w:pPr>
    <w:rPr>
      <w:rFonts w:ascii="Courier New" w:eastAsia="Tahoma" w:hAnsi="Courier New" w:cs="Courier New"/>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rsid w:val="00741599"/>
    <w:pPr>
      <w:keepNext/>
      <w:spacing w:before="240" w:after="120"/>
    </w:pPr>
    <w:rPr>
      <w:rFonts w:ascii="PT Sans" w:hAnsi="PT Sans" w:cs="Noto Sans Devanagari"/>
      <w:sz w:val="28"/>
      <w:szCs w:val="28"/>
    </w:rPr>
  </w:style>
  <w:style w:type="paragraph" w:styleId="a3">
    <w:name w:val="Body Text"/>
    <w:basedOn w:val="a"/>
    <w:rsid w:val="00741599"/>
    <w:pPr>
      <w:spacing w:after="140"/>
    </w:pPr>
  </w:style>
  <w:style w:type="paragraph" w:styleId="a4">
    <w:name w:val="List"/>
    <w:basedOn w:val="a3"/>
    <w:rsid w:val="00741599"/>
    <w:rPr>
      <w:rFonts w:ascii="PT Sans" w:hAnsi="PT Sans" w:cs="Noto Sans Devanagari"/>
    </w:rPr>
  </w:style>
  <w:style w:type="paragraph" w:customStyle="1" w:styleId="10">
    <w:name w:val="Название объекта1"/>
    <w:basedOn w:val="a"/>
    <w:qFormat/>
    <w:rsid w:val="00741599"/>
    <w:pPr>
      <w:suppressLineNumbers/>
      <w:spacing w:before="120" w:after="120"/>
    </w:pPr>
    <w:rPr>
      <w:rFonts w:ascii="PT Sans" w:hAnsi="PT Sans" w:cs="Noto Sans Devanagari"/>
      <w:i/>
      <w:iCs/>
      <w:sz w:val="24"/>
      <w:szCs w:val="24"/>
    </w:rPr>
  </w:style>
  <w:style w:type="paragraph" w:styleId="a5">
    <w:name w:val="index heading"/>
    <w:basedOn w:val="a"/>
    <w:qFormat/>
    <w:rsid w:val="00741599"/>
    <w:pPr>
      <w:suppressLineNumbers/>
    </w:pPr>
    <w:rPr>
      <w:rFonts w:ascii="PT Sans" w:hAnsi="PT Sans" w:cs="Noto Sans Devanagari"/>
    </w:rPr>
  </w:style>
  <w:style w:type="paragraph" w:customStyle="1" w:styleId="TableParagraph">
    <w:name w:val="Table Paragraph"/>
    <w:basedOn w:val="a"/>
    <w:uiPriority w:val="1"/>
    <w:qFormat/>
    <w:rsid w:val="002E6994"/>
    <w:pPr>
      <w:widowControl w:val="0"/>
      <w:suppressAutoHyphens w:val="0"/>
      <w:autoSpaceDE w:val="0"/>
      <w:autoSpaceDN w:val="0"/>
      <w:spacing w:after="0" w:line="240" w:lineRule="auto"/>
      <w:ind w:left="200"/>
    </w:pPr>
    <w:rPr>
      <w:rFonts w:ascii="Times New Roman" w:eastAsia="Times New Roman" w:hAnsi="Times New Roman" w:cs="Times New Roman"/>
      <w:lang w:eastAsia="ru-RU" w:bidi="ru-RU"/>
    </w:rPr>
  </w:style>
  <w:style w:type="paragraph" w:styleId="a6">
    <w:name w:val="List Paragraph"/>
    <w:basedOn w:val="a"/>
    <w:uiPriority w:val="34"/>
    <w:qFormat/>
    <w:rsid w:val="002E6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3612</Words>
  <Characters>20594</Characters>
  <Application>Microsoft Office Word</Application>
  <DocSecurity>0</DocSecurity>
  <Lines>171</Lines>
  <Paragraphs>48</Paragraphs>
  <ScaleCrop>false</ScaleCrop>
  <Company>SPecialiST RePack</Company>
  <LinksUpToDate>false</LinksUpToDate>
  <CharactersWithSpaces>24158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Admine</cp:lastModifiedBy>
  <cp:revision>2</cp:revision>
  <dcterms:created xsi:type="dcterms:W3CDTF">2026-11-03T04:43:00Z</dcterms:created>
  <dcterms:modified xsi:type="dcterms:W3CDTF">2026-11-03T04:43:00Z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