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6F" w:rsidRPr="00F10965" w:rsidRDefault="00AD736F" w:rsidP="00AD736F">
      <w:pPr>
        <w:tabs>
          <w:tab w:val="left" w:pos="1080"/>
        </w:tabs>
        <w:jc w:val="center"/>
      </w:pPr>
      <w:r w:rsidRPr="00F10965">
        <w:rPr>
          <w:b/>
        </w:rPr>
        <w:t>ТЕХНИЧЕСКОЕ ЗАДАНИЕ</w:t>
      </w:r>
    </w:p>
    <w:p w:rsidR="00AD736F" w:rsidRPr="00414B45" w:rsidRDefault="00AD736F" w:rsidP="00AD736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14B45">
        <w:rPr>
          <w:b/>
        </w:rPr>
        <w:t xml:space="preserve">на поставку </w:t>
      </w:r>
      <w:r w:rsidR="00712981">
        <w:rPr>
          <w:b/>
        </w:rPr>
        <w:t>оборудова</w:t>
      </w:r>
      <w:r w:rsidR="00163F31">
        <w:rPr>
          <w:b/>
        </w:rPr>
        <w:t xml:space="preserve">ния для пищеблока </w:t>
      </w:r>
      <w:r w:rsidR="00175ADB">
        <w:rPr>
          <w:b/>
        </w:rPr>
        <w:t>Детский сад комбинированного вида «Березка» р.п. Чишмы</w:t>
      </w:r>
    </w:p>
    <w:p w:rsidR="00AD736F" w:rsidRDefault="00AD736F"/>
    <w:p w:rsidR="00AD736F" w:rsidRPr="00F10965" w:rsidRDefault="00AD736F" w:rsidP="00AD736F">
      <w:pPr>
        <w:ind w:firstLine="709"/>
        <w:jc w:val="both"/>
      </w:pPr>
      <w:r w:rsidRPr="00F10965">
        <w:rPr>
          <w:bCs/>
        </w:rPr>
        <w:t xml:space="preserve">1. Требования к поставке </w:t>
      </w:r>
      <w:r w:rsidR="0082273F">
        <w:rPr>
          <w:bCs/>
        </w:rPr>
        <w:t>оборудования для пищеблока:</w:t>
      </w:r>
    </w:p>
    <w:p w:rsidR="00020414" w:rsidRDefault="00AD736F" w:rsidP="00AD736F">
      <w:pPr>
        <w:ind w:firstLine="709"/>
        <w:jc w:val="both"/>
      </w:pPr>
      <w:r w:rsidRPr="00F10965">
        <w:t xml:space="preserve">1.1. Поставка </w:t>
      </w:r>
      <w:r w:rsidR="0082273F">
        <w:t>оборудования</w:t>
      </w:r>
      <w:r w:rsidR="00020414">
        <w:t>:</w:t>
      </w:r>
    </w:p>
    <w:p w:rsidR="00AD736F" w:rsidRPr="00020414" w:rsidRDefault="00020414" w:rsidP="00020414">
      <w:pPr>
        <w:ind w:firstLine="709"/>
        <w:jc w:val="both"/>
        <w:rPr>
          <w:bCs/>
        </w:rPr>
      </w:pPr>
      <w:r>
        <w:t>1) Электромясорубка</w:t>
      </w:r>
      <w:r w:rsidR="00397E66">
        <w:t>-1</w:t>
      </w:r>
      <w:r>
        <w:t>, Машина картофелеочистительная</w:t>
      </w:r>
      <w:r w:rsidR="00397E66">
        <w:t>-1</w:t>
      </w:r>
      <w:r>
        <w:t xml:space="preserve">, </w:t>
      </w:r>
      <w:r w:rsidRPr="00020414">
        <w:rPr>
          <w:bCs/>
        </w:rPr>
        <w:t>Тестомесильная</w:t>
      </w:r>
      <w:r>
        <w:rPr>
          <w:bCs/>
        </w:rPr>
        <w:t xml:space="preserve"> </w:t>
      </w:r>
      <w:r w:rsidRPr="00020414">
        <w:rPr>
          <w:bCs/>
        </w:rPr>
        <w:t>машина</w:t>
      </w:r>
      <w:r w:rsidR="00397E66">
        <w:rPr>
          <w:bCs/>
        </w:rPr>
        <w:t>-1</w:t>
      </w:r>
      <w:r w:rsidRPr="00020414">
        <w:t xml:space="preserve">, </w:t>
      </w:r>
      <w:r>
        <w:t>Котел пищеварочный</w:t>
      </w:r>
      <w:r w:rsidR="00397E66">
        <w:t>-1</w:t>
      </w:r>
      <w:r>
        <w:t>, Машина протирочно-резательная</w:t>
      </w:r>
      <w:r w:rsidR="00397E66">
        <w:t xml:space="preserve">-1 </w:t>
      </w:r>
      <w:r w:rsidR="00AD736F" w:rsidRPr="00F10965">
        <w:t xml:space="preserve">Заказчику Поставщиком осуществляется по адресу: </w:t>
      </w:r>
      <w:r>
        <w:t xml:space="preserve">452172, </w:t>
      </w:r>
      <w:r w:rsidR="00AD736F" w:rsidRPr="00F10965">
        <w:t xml:space="preserve">Республика Башкортостан, Чишминский район, </w:t>
      </w:r>
      <w:r w:rsidR="00B50CC3">
        <w:t>пер.</w:t>
      </w:r>
      <w:r w:rsidR="00397E66">
        <w:t xml:space="preserve"> </w:t>
      </w:r>
      <w:r w:rsidR="00B50CC3">
        <w:t>Кирова, 1</w:t>
      </w:r>
      <w:r w:rsidR="00163F31">
        <w:t>,</w:t>
      </w:r>
      <w:r w:rsidR="00AD736F" w:rsidRPr="00F10965">
        <w:t xml:space="preserve"> с 09:00 до 12:00 и с 14:00 до 16:00 в рабочие дни (Понедельник-Пятница).</w:t>
      </w:r>
      <w:r w:rsidR="0082273F">
        <w:t xml:space="preserve"> </w:t>
      </w:r>
      <w:r w:rsidR="005459FE">
        <w:t>Контактный т</w:t>
      </w:r>
      <w:r w:rsidR="0082273F">
        <w:t>елефон</w:t>
      </w:r>
      <w:r w:rsidR="005459FE">
        <w:t>:</w:t>
      </w:r>
      <w:r w:rsidR="0082273F">
        <w:t xml:space="preserve"> 8 (34797) 2-</w:t>
      </w:r>
      <w:r w:rsidR="00B50CC3">
        <w:t>21</w:t>
      </w:r>
      <w:r w:rsidR="00163F31">
        <w:t>-</w:t>
      </w:r>
      <w:r w:rsidR="00B50CC3">
        <w:t>70</w:t>
      </w:r>
    </w:p>
    <w:p w:rsidR="00AD736F" w:rsidRDefault="00AD736F" w:rsidP="00AD736F">
      <w:pPr>
        <w:ind w:firstLine="709"/>
        <w:jc w:val="both"/>
      </w:pPr>
      <w:r w:rsidRPr="00F10965">
        <w:rPr>
          <w:bCs/>
        </w:rPr>
        <w:t xml:space="preserve">2. Требования к функциональным, техническим, количественным характеристикам </w:t>
      </w:r>
      <w:r w:rsidR="00163F31">
        <w:rPr>
          <w:bCs/>
        </w:rPr>
        <w:t>товара</w:t>
      </w:r>
      <w:r w:rsidRPr="00F10965">
        <w:rPr>
          <w:bCs/>
        </w:rPr>
        <w:t>:</w:t>
      </w:r>
    </w:p>
    <w:tbl>
      <w:tblPr>
        <w:tblpPr w:leftFromText="180" w:rightFromText="180" w:vertAnchor="text" w:tblpX="-669" w:tblpY="1"/>
        <w:tblOverlap w:val="never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35"/>
        <w:gridCol w:w="7404"/>
        <w:gridCol w:w="851"/>
      </w:tblGrid>
      <w:tr w:rsidR="00367BA9" w:rsidRPr="00FC05CC" w:rsidTr="00BD3AEF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7BA9" w:rsidRPr="00FC05CC" w:rsidRDefault="00367BA9" w:rsidP="00BD3AE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7BA9" w:rsidRPr="00FC05CC" w:rsidRDefault="00367BA9" w:rsidP="00AD736F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BA9" w:rsidRPr="00FC05CC" w:rsidRDefault="00367BA9" w:rsidP="00BD3AEF">
            <w:pPr>
              <w:rPr>
                <w:sz w:val="28"/>
                <w:szCs w:val="28"/>
              </w:rPr>
            </w:pPr>
          </w:p>
        </w:tc>
      </w:tr>
      <w:tr w:rsidR="00D2013E" w:rsidRPr="00163F31" w:rsidTr="005C36C7">
        <w:tc>
          <w:tcPr>
            <w:tcW w:w="567" w:type="dxa"/>
            <w:vAlign w:val="center"/>
          </w:tcPr>
          <w:p w:rsidR="00D2013E" w:rsidRPr="00163F31" w:rsidRDefault="00D2013E" w:rsidP="00D2013E">
            <w:pPr>
              <w:jc w:val="center"/>
              <w:rPr>
                <w:b/>
                <w:bCs/>
                <w:i/>
              </w:rPr>
            </w:pPr>
            <w:r w:rsidRPr="00163F31">
              <w:rPr>
                <w:b/>
                <w:bCs/>
                <w:i/>
              </w:rPr>
              <w:t>№ п/п</w:t>
            </w:r>
          </w:p>
        </w:tc>
        <w:tc>
          <w:tcPr>
            <w:tcW w:w="9639" w:type="dxa"/>
            <w:gridSpan w:val="2"/>
            <w:vAlign w:val="center"/>
          </w:tcPr>
          <w:p w:rsidR="00D2013E" w:rsidRPr="00163F31" w:rsidRDefault="00D2013E" w:rsidP="00D2013E">
            <w:pPr>
              <w:rPr>
                <w:b/>
                <w:bCs/>
                <w:i/>
              </w:rPr>
            </w:pPr>
          </w:p>
          <w:p w:rsidR="00D2013E" w:rsidRPr="00163F31" w:rsidRDefault="00D2013E" w:rsidP="00D2013E">
            <w:pPr>
              <w:jc w:val="center"/>
              <w:rPr>
                <w:b/>
                <w:bCs/>
                <w:i/>
              </w:rPr>
            </w:pPr>
            <w:r w:rsidRPr="00163F31">
              <w:rPr>
                <w:b/>
                <w:bCs/>
                <w:i/>
              </w:rPr>
              <w:t>Функциональные, технические и качественные характеристики, эксплуатационные характеристики объекта закупки, максимальные и (или) минимальные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851" w:type="dxa"/>
          </w:tcPr>
          <w:p w:rsidR="00D2013E" w:rsidRPr="00163F31" w:rsidRDefault="00D2013E" w:rsidP="00D2013E">
            <w:pPr>
              <w:jc w:val="center"/>
              <w:rPr>
                <w:b/>
                <w:bCs/>
                <w:i/>
              </w:rPr>
            </w:pPr>
          </w:p>
          <w:p w:rsidR="00D2013E" w:rsidRPr="00163F31" w:rsidRDefault="00D2013E" w:rsidP="00D2013E">
            <w:pPr>
              <w:jc w:val="center"/>
              <w:rPr>
                <w:b/>
                <w:bCs/>
                <w:i/>
              </w:rPr>
            </w:pPr>
            <w:r w:rsidRPr="00163F31">
              <w:rPr>
                <w:b/>
                <w:bCs/>
                <w:i/>
              </w:rPr>
              <w:t>Кол-во</w:t>
            </w:r>
          </w:p>
        </w:tc>
      </w:tr>
      <w:tr w:rsidR="00310077" w:rsidRPr="00FC05CC" w:rsidTr="005C36C7">
        <w:tc>
          <w:tcPr>
            <w:tcW w:w="567" w:type="dxa"/>
            <w:vAlign w:val="center"/>
          </w:tcPr>
          <w:p w:rsidR="00310077" w:rsidRPr="00BC105F" w:rsidRDefault="00310077" w:rsidP="00310077">
            <w:pPr>
              <w:jc w:val="center"/>
            </w:pPr>
            <w:r>
              <w:t>1</w:t>
            </w:r>
          </w:p>
        </w:tc>
        <w:tc>
          <w:tcPr>
            <w:tcW w:w="2235" w:type="dxa"/>
            <w:vAlign w:val="center"/>
          </w:tcPr>
          <w:p w:rsidR="00310077" w:rsidRDefault="00310077" w:rsidP="00310077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Электромясорубка</w:t>
            </w:r>
          </w:p>
        </w:tc>
        <w:tc>
          <w:tcPr>
            <w:tcW w:w="7404" w:type="dxa"/>
            <w:vAlign w:val="center"/>
          </w:tcPr>
          <w:p w:rsidR="00310077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Мясорубка электрическая: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 xml:space="preserve">Редуктор: Червячный, обеспечивающий плавную, бесшумную работу. 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>Система ножей: Унгер или полу</w:t>
            </w:r>
            <w:r>
              <w:rPr>
                <w:color w:val="000000"/>
              </w:rPr>
              <w:t>У</w:t>
            </w:r>
            <w:r w:rsidRPr="00A9471A">
              <w:rPr>
                <w:color w:val="000000"/>
              </w:rPr>
              <w:t>нгер: 3 решётки, 2 ножа – наличие;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>Двигатель: вентилируемый трёхфазный  для  гарантии  непрерывной многочасовой работы;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>Режим реверса - наличие.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 xml:space="preserve">Материал - Облицовка из нерж. Облегчённая конструкция несущей рамы. 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 xml:space="preserve">Производительность, кг/час: не менее 300кг/час. 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 xml:space="preserve">Производительность при повторном измельчении котлетной массы, кг/час: не менее 100 кг/ч. 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>Номинальная мощность от 1,44кВт до 1,64 кВт;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 xml:space="preserve">Номинальная потребляемая мощность : не более 380В, </w:t>
            </w:r>
          </w:p>
          <w:p w:rsidR="00310077" w:rsidRPr="00A9471A" w:rsidRDefault="00310077" w:rsidP="003100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471A">
              <w:rPr>
                <w:color w:val="000000"/>
              </w:rPr>
              <w:t>Габаритные размеры, мм: не менее 560х520х420, не более 570х530х430</w:t>
            </w:r>
          </w:p>
          <w:p w:rsidR="00310077" w:rsidRDefault="00310077" w:rsidP="00310077">
            <w:pPr>
              <w:rPr>
                <w:color w:val="000000"/>
              </w:rPr>
            </w:pPr>
            <w:r w:rsidRPr="00A9471A">
              <w:rPr>
                <w:color w:val="000000"/>
              </w:rPr>
              <w:t>Вес, кг: не менее 42 кг, не более 47 кг.</w:t>
            </w:r>
          </w:p>
          <w:p w:rsidR="00310077" w:rsidRPr="00BC105F" w:rsidRDefault="00310077" w:rsidP="00310077">
            <w:pPr>
              <w:rPr>
                <w:color w:val="353535"/>
              </w:rPr>
            </w:pPr>
            <w:r w:rsidRPr="00BC105F">
              <w:rPr>
                <w:color w:val="353535"/>
              </w:rPr>
              <w:t>Руководство по эксплуатации</w:t>
            </w:r>
            <w:r>
              <w:rPr>
                <w:color w:val="353535"/>
              </w:rPr>
              <w:t xml:space="preserve"> на русском языке</w:t>
            </w:r>
            <w:r w:rsidRPr="00BC105F">
              <w:rPr>
                <w:color w:val="353535"/>
              </w:rPr>
              <w:t>, шт.: не менее 1.</w:t>
            </w:r>
          </w:p>
        </w:tc>
        <w:tc>
          <w:tcPr>
            <w:tcW w:w="851" w:type="dxa"/>
          </w:tcPr>
          <w:p w:rsidR="00310077" w:rsidRPr="00FC05CC" w:rsidRDefault="00310077" w:rsidP="00310077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41B57" w:rsidRPr="00FC05CC" w:rsidTr="005C36C7">
        <w:tc>
          <w:tcPr>
            <w:tcW w:w="567" w:type="dxa"/>
            <w:vAlign w:val="center"/>
          </w:tcPr>
          <w:p w:rsidR="00A41B57" w:rsidRDefault="00A41B57" w:rsidP="00A41B57">
            <w:pPr>
              <w:jc w:val="center"/>
            </w:pPr>
            <w:r>
              <w:t>2</w:t>
            </w:r>
          </w:p>
        </w:tc>
        <w:tc>
          <w:tcPr>
            <w:tcW w:w="2235" w:type="dxa"/>
            <w:vAlign w:val="center"/>
          </w:tcPr>
          <w:p w:rsidR="00A41B57" w:rsidRPr="00A41B57" w:rsidRDefault="00A41B57" w:rsidP="00A41B57">
            <w:pPr>
              <w:jc w:val="both"/>
              <w:rPr>
                <w:b/>
                <w:i/>
              </w:rPr>
            </w:pPr>
            <w:r w:rsidRPr="00A41B57">
              <w:rPr>
                <w:b/>
                <w:i/>
              </w:rPr>
              <w:t>Машина картофелеочистительная</w:t>
            </w:r>
          </w:p>
        </w:tc>
        <w:tc>
          <w:tcPr>
            <w:tcW w:w="7404" w:type="dxa"/>
            <w:vAlign w:val="center"/>
          </w:tcPr>
          <w:p w:rsidR="00A41B57" w:rsidRPr="00C223E2" w:rsidRDefault="00A41B57" w:rsidP="00A41B57">
            <w:r w:rsidRPr="00C223E2">
              <w:t>Машина картофелеочистительная</w:t>
            </w:r>
          </w:p>
          <w:p w:rsidR="00A41B57" w:rsidRPr="00C223E2" w:rsidRDefault="00A41B57" w:rsidP="00A41B57">
            <w:r w:rsidRPr="00C223E2">
              <w:t>Применение - картофелечистка</w:t>
            </w:r>
          </w:p>
          <w:p w:rsidR="00A41B57" w:rsidRPr="00C223E2" w:rsidRDefault="00A41B57" w:rsidP="00A41B57">
            <w:r w:rsidRPr="00C223E2">
              <w:t>Загрузка не менее 7 кг</w:t>
            </w:r>
          </w:p>
          <w:p w:rsidR="00A41B57" w:rsidRPr="00C223E2" w:rsidRDefault="00A41B57" w:rsidP="00A41B57">
            <w:r w:rsidRPr="00C223E2">
              <w:t>Производительность не менее 150 кг/ч</w:t>
            </w:r>
          </w:p>
          <w:p w:rsidR="00A41B57" w:rsidRPr="00C223E2" w:rsidRDefault="00A41B57" w:rsidP="00A41B57">
            <w:r w:rsidRPr="00C223E2">
              <w:t>Напряжение 220-380 В</w:t>
            </w:r>
          </w:p>
          <w:p w:rsidR="00A41B57" w:rsidRPr="00C223E2" w:rsidRDefault="00A41B57" w:rsidP="00A41B57">
            <w:r w:rsidRPr="00C223E2">
              <w:t>Мощность 0.75 кВт- 1кВт</w:t>
            </w:r>
          </w:p>
          <w:p w:rsidR="00A41B57" w:rsidRPr="00C223E2" w:rsidRDefault="00A41B57" w:rsidP="00A41B57">
            <w:r w:rsidRPr="00C223E2">
              <w:t>Материал корпуса - нержавеющая сталь</w:t>
            </w:r>
          </w:p>
          <w:p w:rsidR="00A41B57" w:rsidRPr="00C223E2" w:rsidRDefault="00A41B57" w:rsidP="00A41B57">
            <w:r w:rsidRPr="00C223E2">
              <w:t>Время на обработку,  не более: 2 мин.</w:t>
            </w:r>
          </w:p>
          <w:p w:rsidR="00A41B57" w:rsidRPr="00C223E2" w:rsidRDefault="00A41B57" w:rsidP="00A41B57">
            <w:r w:rsidRPr="00C223E2">
              <w:t>Мощность установленного двигателя: не менее 0,55 кВт</w:t>
            </w:r>
          </w:p>
          <w:p w:rsidR="00A41B57" w:rsidRPr="00C223E2" w:rsidRDefault="00A41B57" w:rsidP="00A41B57">
            <w:r w:rsidRPr="00C223E2">
              <w:t>Удаление мезги через отверстия на дне машины по сливному шлангу в канализацию напрямую или через фильтр-отстойник - наличие</w:t>
            </w:r>
          </w:p>
          <w:p w:rsidR="00A41B57" w:rsidRPr="00C223E2" w:rsidRDefault="00A41B57" w:rsidP="00A41B57">
            <w:pPr>
              <w:pStyle w:val="af2"/>
              <w:shd w:val="clear" w:color="auto" w:fill="FFFFFF"/>
              <w:spacing w:before="0" w:beforeAutospacing="0" w:after="0" w:afterAutospacing="0"/>
            </w:pPr>
            <w:r w:rsidRPr="00C223E2">
              <w:t>Модель должна быть оснащена рабочей камерой, воронкой для загрузки продукта, пультом управления, станиной и приводом. Боковой сливной патрубок и мезгосборник должны быть выполнены из нержавеющей стали. В комплект поставки должны входить 2 диска и чаша абразивная.</w:t>
            </w:r>
          </w:p>
          <w:p w:rsidR="00A41B57" w:rsidRPr="004B3453" w:rsidRDefault="00A41B57" w:rsidP="00A41B5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C223E2">
              <w:rPr>
                <w:color w:val="353535"/>
              </w:rPr>
              <w:t>Руководство по эксплуатации на русском языке, шт.: не менее 1.</w:t>
            </w:r>
          </w:p>
        </w:tc>
        <w:tc>
          <w:tcPr>
            <w:tcW w:w="851" w:type="dxa"/>
          </w:tcPr>
          <w:p w:rsidR="00A41B57" w:rsidRDefault="00A41B57" w:rsidP="00A41B57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90134" w:rsidRPr="00FC05CC" w:rsidTr="005C36C7">
        <w:tc>
          <w:tcPr>
            <w:tcW w:w="567" w:type="dxa"/>
            <w:vAlign w:val="center"/>
          </w:tcPr>
          <w:p w:rsidR="00390134" w:rsidRDefault="00390134" w:rsidP="00390134">
            <w:pPr>
              <w:jc w:val="center"/>
            </w:pPr>
            <w:r>
              <w:t>3</w:t>
            </w:r>
          </w:p>
        </w:tc>
        <w:tc>
          <w:tcPr>
            <w:tcW w:w="2235" w:type="dxa"/>
            <w:vAlign w:val="center"/>
          </w:tcPr>
          <w:p w:rsidR="00390134" w:rsidRDefault="00390134" w:rsidP="00390134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Тестомесильная машина</w:t>
            </w:r>
          </w:p>
        </w:tc>
        <w:tc>
          <w:tcPr>
            <w:tcW w:w="7404" w:type="dxa"/>
            <w:vAlign w:val="center"/>
          </w:tcPr>
          <w:p w:rsidR="00390134" w:rsidRDefault="00390134" w:rsidP="00390134">
            <w:pPr>
              <w:pStyle w:val="af2"/>
              <w:shd w:val="clear" w:color="auto" w:fill="FFFFFF"/>
              <w:spacing w:before="0" w:beforeAutospacing="0" w:after="0" w:afterAutospacing="0"/>
            </w:pPr>
            <w:r w:rsidRPr="00897800">
              <w:t>Тестомес</w:t>
            </w:r>
            <w:r>
              <w:t>ильная машина</w:t>
            </w:r>
          </w:p>
          <w:p w:rsidR="00390134" w:rsidRDefault="00390134" w:rsidP="00390134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t xml:space="preserve">Предназначение: </w:t>
            </w:r>
            <w:r w:rsidRPr="00B91EFE">
              <w:t>для</w:t>
            </w:r>
            <w:r w:rsidRPr="00B91EFE">
              <w:rPr>
                <w:color w:val="333333"/>
              </w:rPr>
              <w:t xml:space="preserve"> смешивания густых (плотных) и кремообразных смесей, приготовленных из муки, соли, дрожжей, жиров и жидкости (воды, яиц...</w:t>
            </w:r>
            <w:r>
              <w:rPr>
                <w:color w:val="333333"/>
              </w:rPr>
              <w:t xml:space="preserve">) </w:t>
            </w:r>
          </w:p>
          <w:p w:rsidR="00390134" w:rsidRPr="00B91EFE" w:rsidRDefault="00390134" w:rsidP="00390134">
            <w:pPr>
              <w:pStyle w:val="af2"/>
              <w:shd w:val="clear" w:color="auto" w:fill="FFFFFF"/>
              <w:spacing w:before="0" w:beforeAutospacing="0" w:after="0" w:afterAutospacing="0"/>
            </w:pPr>
            <w:r w:rsidRPr="00B91EFE">
              <w:rPr>
                <w:color w:val="333333"/>
              </w:rPr>
              <w:lastRenderedPageBreak/>
              <w:t>Части, находящиеся в контакте с пищевыми продуктами (дежа, спи</w:t>
            </w:r>
            <w:r>
              <w:rPr>
                <w:color w:val="333333"/>
              </w:rPr>
              <w:t>раль, тестоделительный стержень и т.п.</w:t>
            </w:r>
            <w:r w:rsidRPr="00B91EFE">
              <w:rPr>
                <w:color w:val="333333"/>
              </w:rPr>
              <w:t xml:space="preserve">) </w:t>
            </w:r>
            <w:r>
              <w:rPr>
                <w:color w:val="333333"/>
              </w:rPr>
              <w:t xml:space="preserve">должны быть </w:t>
            </w:r>
            <w:r w:rsidRPr="00B91EFE">
              <w:rPr>
                <w:color w:val="333333"/>
              </w:rPr>
              <w:t>выполнены из нержавеющей стали</w:t>
            </w:r>
          </w:p>
          <w:p w:rsidR="00390134" w:rsidRDefault="00390134" w:rsidP="00390134">
            <w:pPr>
              <w:pStyle w:val="af2"/>
              <w:shd w:val="clear" w:color="auto" w:fill="FFFFFF"/>
              <w:spacing w:before="0" w:beforeAutospacing="0" w:after="0" w:afterAutospacing="0"/>
            </w:pPr>
            <w:r>
              <w:t xml:space="preserve">Количество скоростей – не менее </w:t>
            </w:r>
            <w:r w:rsidRPr="00897800">
              <w:t xml:space="preserve">2 скорости, </w:t>
            </w:r>
          </w:p>
          <w:p w:rsidR="00390134" w:rsidRDefault="00390134" w:rsidP="00390134">
            <w:pPr>
              <w:pStyle w:val="af2"/>
              <w:shd w:val="clear" w:color="auto" w:fill="FFFFFF"/>
              <w:spacing w:before="0" w:beforeAutospacing="0" w:after="0" w:afterAutospacing="0"/>
            </w:pPr>
            <w:r>
              <w:t xml:space="preserve">Дежа - </w:t>
            </w:r>
            <w:r w:rsidRPr="00897800">
              <w:t>съемная</w:t>
            </w:r>
            <w:r>
              <w:t xml:space="preserve"> - не менее 30 л, </w:t>
            </w:r>
            <w:r w:rsidRPr="00897800">
              <w:t xml:space="preserve">подъемная траверса, </w:t>
            </w:r>
          </w:p>
          <w:p w:rsidR="00390134" w:rsidRDefault="00390134" w:rsidP="00390134">
            <w:pPr>
              <w:pStyle w:val="af2"/>
              <w:shd w:val="clear" w:color="auto" w:fill="FFFFFF"/>
              <w:spacing w:before="0" w:beforeAutospacing="0" w:after="0" w:afterAutospacing="0"/>
            </w:pPr>
            <w:r>
              <w:t xml:space="preserve">Панель управления - </w:t>
            </w:r>
            <w:r w:rsidRPr="00897800">
              <w:t xml:space="preserve">электромеханическая </w:t>
            </w:r>
          </w:p>
          <w:p w:rsidR="00390134" w:rsidRPr="00A22A04" w:rsidRDefault="00390134" w:rsidP="00390134">
            <w:pPr>
              <w:pStyle w:val="af2"/>
              <w:shd w:val="clear" w:color="auto" w:fill="FFFFFF"/>
              <w:spacing w:before="0" w:beforeAutospacing="0" w:after="0" w:afterAutospacing="0"/>
            </w:pPr>
            <w:r>
              <w:t>Привод -</w:t>
            </w:r>
            <w:r w:rsidRPr="00897800">
              <w:t xml:space="preserve"> ременно-цепной </w:t>
            </w:r>
          </w:p>
          <w:p w:rsidR="00390134" w:rsidRPr="00BC105F" w:rsidRDefault="00390134" w:rsidP="00390134">
            <w:pPr>
              <w:rPr>
                <w:color w:val="353535"/>
              </w:rPr>
            </w:pPr>
            <w:r w:rsidRPr="00BC105F">
              <w:rPr>
                <w:color w:val="353535"/>
              </w:rPr>
              <w:t>Руководство по эксплуатации</w:t>
            </w:r>
            <w:r>
              <w:rPr>
                <w:color w:val="353535"/>
              </w:rPr>
              <w:t xml:space="preserve"> на русском языке</w:t>
            </w:r>
            <w:r w:rsidRPr="00BC105F">
              <w:rPr>
                <w:color w:val="353535"/>
              </w:rPr>
              <w:t>, шт.: не менее 1.</w:t>
            </w:r>
          </w:p>
        </w:tc>
        <w:tc>
          <w:tcPr>
            <w:tcW w:w="851" w:type="dxa"/>
          </w:tcPr>
          <w:p w:rsidR="00390134" w:rsidRDefault="00390134" w:rsidP="00390134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175ADB" w:rsidRPr="00FC05CC" w:rsidTr="005C36C7">
        <w:tc>
          <w:tcPr>
            <w:tcW w:w="567" w:type="dxa"/>
            <w:vAlign w:val="center"/>
          </w:tcPr>
          <w:p w:rsidR="00175ADB" w:rsidRDefault="00175ADB" w:rsidP="00175ADB">
            <w:pPr>
              <w:jc w:val="center"/>
            </w:pPr>
            <w:r>
              <w:lastRenderedPageBreak/>
              <w:t>4</w:t>
            </w:r>
          </w:p>
        </w:tc>
        <w:tc>
          <w:tcPr>
            <w:tcW w:w="2235" w:type="dxa"/>
            <w:vAlign w:val="center"/>
          </w:tcPr>
          <w:p w:rsidR="00175ADB" w:rsidRPr="00B50CC3" w:rsidRDefault="00175ADB" w:rsidP="00175ADB">
            <w:pPr>
              <w:jc w:val="both"/>
              <w:rPr>
                <w:b/>
                <w:bCs/>
                <w:i/>
              </w:rPr>
            </w:pPr>
            <w:r w:rsidRPr="00B50CC3">
              <w:rPr>
                <w:b/>
                <w:i/>
              </w:rPr>
              <w:t>Котел пищеварочный</w:t>
            </w:r>
          </w:p>
        </w:tc>
        <w:tc>
          <w:tcPr>
            <w:tcW w:w="7404" w:type="dxa"/>
            <w:vAlign w:val="center"/>
          </w:tcPr>
          <w:p w:rsidR="00175ADB" w:rsidRDefault="00175ADB" w:rsidP="00175ADB">
            <w:r w:rsidRPr="003C2D07">
              <w:t>Котел пищеварочный с ручным опрокидыванием предназначен для приготовления бульонов, супов, соусов, кремов и каш, а также для кипячения воды.</w:t>
            </w:r>
            <w:r>
              <w:t xml:space="preserve"> </w:t>
            </w:r>
          </w:p>
          <w:p w:rsidR="00175ADB" w:rsidRDefault="00175ADB" w:rsidP="00175ADB">
            <w:r>
              <w:t xml:space="preserve">Объем котла не менее 60 литров. </w:t>
            </w:r>
          </w:p>
          <w:p w:rsidR="00175ADB" w:rsidRPr="003C2D07" w:rsidRDefault="00175ADB" w:rsidP="00175ADB">
            <w:pPr>
              <w:rPr>
                <w:color w:val="000000"/>
              </w:rPr>
            </w:pPr>
            <w:r w:rsidRPr="003C2D07">
              <w:rPr>
                <w:color w:val="000000"/>
              </w:rPr>
              <w:t xml:space="preserve">Материалы: корпус </w:t>
            </w:r>
            <w:r>
              <w:rPr>
                <w:color w:val="000000"/>
              </w:rPr>
              <w:t xml:space="preserve">- </w:t>
            </w:r>
            <w:r w:rsidRPr="003C2D07">
              <w:rPr>
                <w:color w:val="000000"/>
              </w:rPr>
              <w:t xml:space="preserve">из нержавеющей стали, тигель </w:t>
            </w:r>
            <w:r>
              <w:rPr>
                <w:color w:val="000000"/>
              </w:rPr>
              <w:t xml:space="preserve">- </w:t>
            </w:r>
            <w:r w:rsidRPr="003C2D07">
              <w:rPr>
                <w:color w:val="000000"/>
              </w:rPr>
              <w:t xml:space="preserve">из коррозионной стали. </w:t>
            </w:r>
          </w:p>
          <w:p w:rsidR="00175ADB" w:rsidRDefault="00175ADB" w:rsidP="00175ADB">
            <w:r>
              <w:t xml:space="preserve">Режим работы – не менее 3, </w:t>
            </w:r>
          </w:p>
          <w:p w:rsidR="00175ADB" w:rsidRDefault="00175ADB" w:rsidP="00175ADB">
            <w:r w:rsidRPr="003C2D07">
              <w:t xml:space="preserve">нагрев способом «пароводяной рубашки», </w:t>
            </w:r>
          </w:p>
          <w:p w:rsidR="00175ADB" w:rsidRDefault="00175ADB" w:rsidP="00175ADB">
            <w:r w:rsidRPr="003C2D07">
              <w:t>автоматическое отключение нагрева при отсутствии воды в «пароводяной рубашке»</w:t>
            </w:r>
            <w:r>
              <w:t xml:space="preserve"> - наличие</w:t>
            </w:r>
            <w:r w:rsidRPr="003C2D07">
              <w:t>.</w:t>
            </w:r>
            <w:r>
              <w:t xml:space="preserve"> </w:t>
            </w:r>
          </w:p>
          <w:p w:rsidR="00175ADB" w:rsidRDefault="00175ADB" w:rsidP="00175ADB">
            <w:r>
              <w:t xml:space="preserve">При сливе приготовленного продукта, крышка котла должна фиксироваться в верхнем положении. </w:t>
            </w:r>
          </w:p>
          <w:p w:rsidR="00175ADB" w:rsidRDefault="00175ADB" w:rsidP="00175ADB">
            <w:r>
              <w:t>«Ручной» привод, с помощью которого опрокидывается варочный сосуд для слива готового продукта - наличие</w:t>
            </w:r>
          </w:p>
          <w:p w:rsidR="00175ADB" w:rsidRPr="003C2D07" w:rsidRDefault="00175ADB" w:rsidP="00175ADB">
            <w:r w:rsidRPr="003C2D07">
              <w:t xml:space="preserve">Габаритные размеры: </w:t>
            </w:r>
          </w:p>
          <w:p w:rsidR="00175ADB" w:rsidRPr="003C2D07" w:rsidRDefault="00175ADB" w:rsidP="00175ADB">
            <w:r w:rsidRPr="003C2D07">
              <w:t>Длина</w:t>
            </w:r>
            <w:r>
              <w:t>:</w:t>
            </w:r>
            <w:r w:rsidRPr="003C2D07">
              <w:t xml:space="preserve"> не </w:t>
            </w:r>
            <w:r>
              <w:t>менее</w:t>
            </w:r>
            <w:r w:rsidRPr="003C2D07">
              <w:t xml:space="preserve"> 962 мм;</w:t>
            </w:r>
          </w:p>
          <w:p w:rsidR="00175ADB" w:rsidRPr="003C2D07" w:rsidRDefault="00175ADB" w:rsidP="00175ADB">
            <w:r w:rsidRPr="003C2D07">
              <w:t>Ширина (глубина)</w:t>
            </w:r>
            <w:r>
              <w:t>:</w:t>
            </w:r>
            <w:r w:rsidRPr="003C2D07">
              <w:t xml:space="preserve"> не </w:t>
            </w:r>
            <w:r>
              <w:t>менее</w:t>
            </w:r>
            <w:r w:rsidRPr="003C2D07">
              <w:t xml:space="preserve"> 639 мм;</w:t>
            </w:r>
          </w:p>
          <w:p w:rsidR="00175ADB" w:rsidRPr="003C2D07" w:rsidRDefault="00175ADB" w:rsidP="00175ADB">
            <w:r w:rsidRPr="003C2D07">
              <w:t>Высота</w:t>
            </w:r>
            <w:r>
              <w:t>:</w:t>
            </w:r>
            <w:r w:rsidRPr="003C2D07">
              <w:t xml:space="preserve"> не </w:t>
            </w:r>
            <w:r>
              <w:t>менее</w:t>
            </w:r>
            <w:r w:rsidRPr="003C2D07">
              <w:t xml:space="preserve"> 1140 мм;</w:t>
            </w:r>
          </w:p>
          <w:p w:rsidR="00175ADB" w:rsidRPr="00031598" w:rsidRDefault="00175ADB" w:rsidP="00175ADB">
            <w:r w:rsidRPr="003C2D07">
              <w:rPr>
                <w:color w:val="000000"/>
              </w:rPr>
              <w:t>Время нагрева воды в сосуде до температуры 95</w:t>
            </w:r>
            <w:r>
              <w:rPr>
                <w:color w:val="000000"/>
              </w:rPr>
              <w:t>̊</w:t>
            </w:r>
            <w:r w:rsidRPr="003C2D07">
              <w:rPr>
                <w:color w:val="000000"/>
              </w:rPr>
              <w:t xml:space="preserve"> градусов, не </w:t>
            </w:r>
            <w:r>
              <w:rPr>
                <w:color w:val="000000"/>
              </w:rPr>
              <w:t xml:space="preserve">менее </w:t>
            </w:r>
            <w:r w:rsidRPr="003C2D07">
              <w:rPr>
                <w:color w:val="000000"/>
              </w:rPr>
              <w:t>45 мин.</w:t>
            </w:r>
          </w:p>
          <w:p w:rsidR="00175ADB" w:rsidRPr="00BC105F" w:rsidRDefault="00175ADB" w:rsidP="00175ADB">
            <w:pPr>
              <w:rPr>
                <w:color w:val="353535"/>
              </w:rPr>
            </w:pPr>
            <w:r w:rsidRPr="00BC105F">
              <w:rPr>
                <w:color w:val="353535"/>
              </w:rPr>
              <w:t>Руководство по эксплуатации</w:t>
            </w:r>
            <w:r>
              <w:rPr>
                <w:color w:val="353535"/>
              </w:rPr>
              <w:t xml:space="preserve"> на русском языке</w:t>
            </w:r>
            <w:r w:rsidRPr="00BC105F">
              <w:rPr>
                <w:color w:val="353535"/>
              </w:rPr>
              <w:t>, шт.: не менее 1.</w:t>
            </w:r>
          </w:p>
        </w:tc>
        <w:tc>
          <w:tcPr>
            <w:tcW w:w="851" w:type="dxa"/>
          </w:tcPr>
          <w:p w:rsidR="00175ADB" w:rsidRDefault="00175ADB" w:rsidP="00175ADB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90134" w:rsidRPr="00FC05CC" w:rsidTr="005C36C7">
        <w:tc>
          <w:tcPr>
            <w:tcW w:w="567" w:type="dxa"/>
            <w:vAlign w:val="center"/>
          </w:tcPr>
          <w:p w:rsidR="00390134" w:rsidRDefault="00390134" w:rsidP="00390134">
            <w:pPr>
              <w:jc w:val="center"/>
            </w:pPr>
            <w:r>
              <w:t>5</w:t>
            </w:r>
          </w:p>
        </w:tc>
        <w:tc>
          <w:tcPr>
            <w:tcW w:w="2235" w:type="dxa"/>
            <w:vAlign w:val="center"/>
          </w:tcPr>
          <w:p w:rsidR="00390134" w:rsidRDefault="00390134" w:rsidP="00390134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Машина протирочно-резательная</w:t>
            </w:r>
          </w:p>
        </w:tc>
        <w:tc>
          <w:tcPr>
            <w:tcW w:w="7404" w:type="dxa"/>
            <w:vAlign w:val="center"/>
          </w:tcPr>
          <w:p w:rsidR="00390134" w:rsidRPr="00D615E0" w:rsidRDefault="00390134" w:rsidP="00390134">
            <w:pPr>
              <w:jc w:val="both"/>
              <w:rPr>
                <w:shd w:val="clear" w:color="auto" w:fill="FFFFFF"/>
              </w:rPr>
            </w:pPr>
            <w:r>
              <w:t xml:space="preserve">Машина протирочно-резательная  </w:t>
            </w:r>
            <w:r w:rsidRPr="00BC105F">
              <w:rPr>
                <w:shd w:val="clear" w:color="auto" w:fill="FFFFFF"/>
              </w:rPr>
              <w:t>полностью выполняющая  требования для использования в сфере общественного питания и пищевых производств</w:t>
            </w:r>
            <w:r>
              <w:rPr>
                <w:shd w:val="clear" w:color="auto" w:fill="FFFFFF"/>
              </w:rPr>
              <w:t>,</w:t>
            </w:r>
            <w:r>
              <w:t xml:space="preserve"> с помощью которой </w:t>
            </w:r>
            <w:r w:rsidRPr="001E1F65">
              <w:t xml:space="preserve"> можно нарезать на кубики или соломкой, натереть или нашинковать овощи, фрукты, сыр.</w:t>
            </w:r>
            <w:r w:rsidRPr="001E1F65">
              <w:br/>
              <w:t xml:space="preserve">В комплекте </w:t>
            </w:r>
            <w:r>
              <w:t xml:space="preserve">- </w:t>
            </w:r>
            <w:r w:rsidRPr="001E1F65">
              <w:t xml:space="preserve"> терочный диск для протирания картофельного пюре, крупяных </w:t>
            </w:r>
            <w:r>
              <w:t>каш, творога.</w:t>
            </w:r>
            <w:r w:rsidRPr="001E1F65">
              <w:br/>
              <w:t xml:space="preserve">Количество видов измельчения овощей </w:t>
            </w:r>
            <w:r>
              <w:t>–</w:t>
            </w:r>
            <w:r w:rsidRPr="001E1F65">
              <w:t xml:space="preserve"> </w:t>
            </w:r>
            <w:r>
              <w:t xml:space="preserve">не менее </w:t>
            </w:r>
            <w:r w:rsidRPr="001E1F65">
              <w:t xml:space="preserve">8. </w:t>
            </w:r>
            <w:r w:rsidRPr="001E1F65">
              <w:br/>
              <w:t>Частота вращения рабочего вала машин</w:t>
            </w:r>
            <w:r>
              <w:t>ы – не менее 600 об/мин.</w:t>
            </w:r>
            <w:r>
              <w:br/>
            </w:r>
            <w:r w:rsidRPr="00591F63">
              <w:t>Производительность не менее 400кг/ч</w:t>
            </w:r>
          </w:p>
          <w:p w:rsidR="00390134" w:rsidRDefault="00390134" w:rsidP="00390134">
            <w:r w:rsidRPr="00591F63">
              <w:t xml:space="preserve">Напряжение </w:t>
            </w:r>
            <w:r>
              <w:t xml:space="preserve">– 220 - </w:t>
            </w:r>
            <w:r w:rsidRPr="00591F63">
              <w:t xml:space="preserve">380В </w:t>
            </w:r>
          </w:p>
          <w:p w:rsidR="00390134" w:rsidRDefault="00390134" w:rsidP="00390134">
            <w:r w:rsidRPr="00591F63">
              <w:t>Мощность не менее 0,615</w:t>
            </w:r>
            <w:r>
              <w:t xml:space="preserve"> </w:t>
            </w:r>
            <w:r w:rsidRPr="00591F63">
              <w:t xml:space="preserve">кВт </w:t>
            </w:r>
          </w:p>
          <w:p w:rsidR="00390134" w:rsidRDefault="00390134" w:rsidP="00390134">
            <w:pPr>
              <w:pStyle w:val="af2"/>
              <w:shd w:val="clear" w:color="auto" w:fill="FFFFFF"/>
              <w:spacing w:before="0" w:beforeAutospacing="0" w:after="0" w:afterAutospacing="0"/>
              <w:rPr>
                <w:lang w:eastAsia="ru-RU"/>
              </w:rPr>
            </w:pPr>
            <w:r w:rsidRPr="00591F63">
              <w:t xml:space="preserve">Габаритные размеры: не менее </w:t>
            </w:r>
            <w:r>
              <w:rPr>
                <w:lang w:eastAsia="ru-RU"/>
              </w:rPr>
              <w:t>500x250x50</w:t>
            </w:r>
            <w:r w:rsidRPr="00591F63">
              <w:rPr>
                <w:lang w:eastAsia="ru-RU"/>
              </w:rPr>
              <w:t>0</w:t>
            </w:r>
            <w:r>
              <w:rPr>
                <w:lang w:eastAsia="ru-RU"/>
              </w:rPr>
              <w:t xml:space="preserve"> и не более 550x300</w:t>
            </w:r>
            <w:r w:rsidRPr="00591F63">
              <w:rPr>
                <w:lang w:eastAsia="ru-RU"/>
              </w:rPr>
              <w:t>x550</w:t>
            </w:r>
          </w:p>
          <w:p w:rsidR="00390134" w:rsidRPr="00BC105F" w:rsidRDefault="00390134" w:rsidP="00390134">
            <w:pPr>
              <w:rPr>
                <w:color w:val="353535"/>
              </w:rPr>
            </w:pPr>
            <w:r w:rsidRPr="00BC105F">
              <w:rPr>
                <w:color w:val="353535"/>
              </w:rPr>
              <w:t>Руководство по эксплуатации</w:t>
            </w:r>
            <w:r>
              <w:rPr>
                <w:color w:val="353535"/>
              </w:rPr>
              <w:t xml:space="preserve"> на русском языке</w:t>
            </w:r>
            <w:r w:rsidRPr="00BC105F">
              <w:rPr>
                <w:color w:val="353535"/>
              </w:rPr>
              <w:t>, шт.: не менее 1.</w:t>
            </w:r>
          </w:p>
        </w:tc>
        <w:tc>
          <w:tcPr>
            <w:tcW w:w="851" w:type="dxa"/>
          </w:tcPr>
          <w:p w:rsidR="00390134" w:rsidRDefault="00390134" w:rsidP="00390134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D736F" w:rsidRDefault="00AD736F" w:rsidP="00723F01">
      <w:pPr>
        <w:ind w:left="-32"/>
        <w:jc w:val="both"/>
        <w:rPr>
          <w:i/>
          <w:color w:val="000000"/>
          <w:sz w:val="20"/>
          <w:szCs w:val="20"/>
        </w:rPr>
      </w:pPr>
    </w:p>
    <w:p w:rsidR="00BC105F" w:rsidRDefault="00BC105F" w:rsidP="00AD736F">
      <w:pPr>
        <w:ind w:firstLine="709"/>
        <w:jc w:val="both"/>
      </w:pPr>
    </w:p>
    <w:p w:rsidR="00BC105F" w:rsidRDefault="00BC105F" w:rsidP="00AD736F">
      <w:pPr>
        <w:ind w:firstLine="709"/>
        <w:jc w:val="both"/>
      </w:pPr>
    </w:p>
    <w:p w:rsidR="00163F31" w:rsidRPr="00F10965" w:rsidRDefault="00163F31" w:rsidP="00163F31">
      <w:pPr>
        <w:ind w:firstLine="709"/>
        <w:jc w:val="both"/>
      </w:pPr>
      <w:r w:rsidRPr="00F10965">
        <w:t xml:space="preserve">3. Требования к качественным характеристикам </w:t>
      </w:r>
      <w:r>
        <w:t>товара</w:t>
      </w:r>
      <w:r w:rsidRPr="00F10965">
        <w:t>:</w:t>
      </w:r>
    </w:p>
    <w:p w:rsidR="00163F31" w:rsidRPr="009E2F7E" w:rsidRDefault="00163F31" w:rsidP="00163F31">
      <w:pPr>
        <w:pStyle w:val="af0"/>
        <w:spacing w:line="240" w:lineRule="auto"/>
        <w:ind w:firstLine="709"/>
        <w:rPr>
          <w:sz w:val="24"/>
          <w:szCs w:val="24"/>
          <w:lang w:eastAsia="ar-SA"/>
        </w:rPr>
      </w:pPr>
      <w:r w:rsidRPr="00F10965">
        <w:rPr>
          <w:sz w:val="24"/>
          <w:szCs w:val="24"/>
        </w:rPr>
        <w:t xml:space="preserve">3.1. </w:t>
      </w:r>
      <w:r w:rsidRPr="009E2F7E">
        <w:rPr>
          <w:sz w:val="24"/>
          <w:szCs w:val="24"/>
        </w:rPr>
        <w:t xml:space="preserve">Товар должен </w:t>
      </w:r>
      <w:r w:rsidRPr="004F7F78">
        <w:rPr>
          <w:sz w:val="24"/>
          <w:szCs w:val="24"/>
        </w:rPr>
        <w:t>быть новым</w:t>
      </w:r>
      <w:r w:rsidRPr="009E2F7E">
        <w:rPr>
          <w:sz w:val="24"/>
          <w:szCs w:val="24"/>
        </w:rPr>
        <w:t xml:space="preserve"> (ранее не находившимся в использовании у поставщика или третьих лиц),</w:t>
      </w:r>
      <w:r w:rsidRPr="009E2F7E">
        <w:rPr>
          <w:sz w:val="24"/>
          <w:szCs w:val="24"/>
          <w:lang w:eastAsia="ar-SA"/>
        </w:rPr>
        <w:t xml:space="preserve"> произведенным не ранее 2017 года,</w:t>
      </w:r>
      <w:r w:rsidRPr="009E2F7E">
        <w:rPr>
          <w:sz w:val="24"/>
          <w:szCs w:val="24"/>
        </w:rPr>
        <w:t xml:space="preserve"> не подвергавшимся ранее ремонту (модернизации или восстановлению), не должен находиться в залоге, под арестом или под иным обременением.</w:t>
      </w:r>
    </w:p>
    <w:p w:rsidR="00163F31" w:rsidRPr="009E2F7E" w:rsidRDefault="00163F31" w:rsidP="00163F31">
      <w:pPr>
        <w:ind w:firstLine="709"/>
        <w:jc w:val="both"/>
      </w:pPr>
      <w:r w:rsidRPr="009E2F7E">
        <w:t>Товар не должен оказывать негативного влияния на жизнедеятельность человека, а именно, выделять в окружающую среду вредные токсичные вещества.</w:t>
      </w:r>
    </w:p>
    <w:p w:rsidR="00163F31" w:rsidRPr="00F10965" w:rsidRDefault="00163F31" w:rsidP="00163F31">
      <w:pPr>
        <w:ind w:firstLine="709"/>
        <w:jc w:val="both"/>
      </w:pPr>
      <w:r w:rsidRPr="009E2F7E">
        <w:rPr>
          <w:lang w:eastAsia="ar-SA"/>
        </w:rPr>
        <w:t>Товар должен соответст</w:t>
      </w:r>
      <w:r w:rsidR="00B50CC3">
        <w:rPr>
          <w:lang w:eastAsia="ar-SA"/>
        </w:rPr>
        <w:t>вовать обязательным требованиям</w:t>
      </w:r>
      <w:r w:rsidRPr="009E2F7E">
        <w:rPr>
          <w:lang w:eastAsia="ar-SA"/>
        </w:rPr>
        <w:t xml:space="preserve"> ГОСТов, сопровождаться сертификатами, подтверждающими их качество и безопасность. </w:t>
      </w:r>
    </w:p>
    <w:p w:rsidR="00163F31" w:rsidRPr="00F10965" w:rsidRDefault="00163F31" w:rsidP="00163F31">
      <w:pPr>
        <w:ind w:firstLine="709"/>
        <w:jc w:val="both"/>
      </w:pPr>
      <w:r w:rsidRPr="00F10965">
        <w:t xml:space="preserve">4. Сроки поставки </w:t>
      </w:r>
      <w:r>
        <w:t>товара</w:t>
      </w:r>
      <w:r w:rsidRPr="00F10965">
        <w:t xml:space="preserve">: с момента заключения контракта в течение </w:t>
      </w:r>
      <w:r>
        <w:t>7</w:t>
      </w:r>
      <w:r w:rsidRPr="00F10965">
        <w:t xml:space="preserve"> (</w:t>
      </w:r>
      <w:r>
        <w:t>сем</w:t>
      </w:r>
      <w:r w:rsidRPr="00F10965">
        <w:t xml:space="preserve">и) </w:t>
      </w:r>
      <w:r>
        <w:t xml:space="preserve">календарных </w:t>
      </w:r>
      <w:r w:rsidRPr="00F10965">
        <w:t xml:space="preserve"> дней</w:t>
      </w:r>
      <w:r>
        <w:t>.</w:t>
      </w:r>
    </w:p>
    <w:p w:rsidR="00163F31" w:rsidRPr="002E64F0" w:rsidRDefault="00163F31" w:rsidP="00163F31">
      <w:pPr>
        <w:ind w:firstLine="709"/>
        <w:jc w:val="both"/>
      </w:pPr>
      <w:r w:rsidRPr="00F10965">
        <w:lastRenderedPageBreak/>
        <w:t xml:space="preserve">5. Условия поставки </w:t>
      </w:r>
      <w:r>
        <w:t>товара</w:t>
      </w:r>
      <w:r w:rsidR="00B50CC3">
        <w:t>:</w:t>
      </w:r>
      <w:r w:rsidRPr="00EE33F8">
        <w:rPr>
          <w:sz w:val="20"/>
          <w:szCs w:val="20"/>
        </w:rPr>
        <w:t xml:space="preserve"> </w:t>
      </w:r>
      <w:r w:rsidRPr="00F10965">
        <w:t xml:space="preserve">Поставщик обязан уведомить заказчика о времени и дате поставки </w:t>
      </w:r>
      <w:r>
        <w:t>оборудования</w:t>
      </w:r>
      <w:r w:rsidRPr="00F10965">
        <w:t xml:space="preserve"> по телефону, по электронной или факсимильной связи за 2 (два)</w:t>
      </w:r>
      <w:r>
        <w:t xml:space="preserve"> рабочих дня до поставки</w:t>
      </w:r>
      <w:r w:rsidRPr="00EE33F8">
        <w:rPr>
          <w:sz w:val="20"/>
          <w:szCs w:val="20"/>
        </w:rPr>
        <w:t xml:space="preserve">, </w:t>
      </w:r>
      <w:r w:rsidRPr="002E64F0">
        <w:t>назначить ответственного представителя со своей Стороны за оформление Акта сдачи-приемки поставленного товара и указать время доставки товара.</w:t>
      </w:r>
    </w:p>
    <w:p w:rsidR="00163F31" w:rsidRDefault="00163F31" w:rsidP="00163F31">
      <w:pPr>
        <w:ind w:left="21" w:right="305" w:firstLine="688"/>
        <w:jc w:val="both"/>
        <w:rPr>
          <w:sz w:val="20"/>
          <w:szCs w:val="20"/>
        </w:rPr>
      </w:pPr>
      <w:r w:rsidRPr="002E64F0">
        <w:t>Погрузочно-разгрузочные работы, доставка, сборка и расстановка товара осуществляются силами и за счет Поставщика</w:t>
      </w:r>
      <w:r w:rsidRPr="002E64F0">
        <w:rPr>
          <w:b/>
        </w:rPr>
        <w:t>.</w:t>
      </w:r>
      <w:r w:rsidRPr="002E64F0">
        <w:rPr>
          <w:sz w:val="20"/>
          <w:szCs w:val="20"/>
        </w:rPr>
        <w:t xml:space="preserve"> </w:t>
      </w:r>
    </w:p>
    <w:p w:rsidR="00163F31" w:rsidRPr="002E64F0" w:rsidRDefault="00163F31" w:rsidP="00163F31">
      <w:pPr>
        <w:ind w:left="21" w:right="305" w:firstLine="688"/>
        <w:jc w:val="both"/>
      </w:pPr>
      <w:r w:rsidRPr="002E64F0">
        <w:t xml:space="preserve">Поставщик при поставке Товара предоставляет на каждую единицу Товара документацию, </w:t>
      </w:r>
      <w:r w:rsidRPr="002E64F0">
        <w:rPr>
          <w:lang w:eastAsia="ar-SA"/>
        </w:rPr>
        <w:t>подтверждающую качество и безопасность товара,</w:t>
      </w:r>
      <w:r w:rsidRPr="002E64F0">
        <w:t xml:space="preserve"> оформленную на русском языке:</w:t>
      </w:r>
    </w:p>
    <w:p w:rsidR="00163F31" w:rsidRPr="002E64F0" w:rsidRDefault="00163F31" w:rsidP="00163F31">
      <w:pPr>
        <w:ind w:left="21" w:right="305"/>
        <w:jc w:val="both"/>
      </w:pPr>
      <w:r w:rsidRPr="002E64F0">
        <w:t>- сертификаты качества;</w:t>
      </w:r>
    </w:p>
    <w:p w:rsidR="00163F31" w:rsidRPr="002E64F0" w:rsidRDefault="00163F31" w:rsidP="00163F31">
      <w:pPr>
        <w:ind w:left="21" w:right="305"/>
        <w:jc w:val="both"/>
      </w:pPr>
      <w:r w:rsidRPr="002E64F0">
        <w:t>- гигиенические сертификаты;</w:t>
      </w:r>
    </w:p>
    <w:p w:rsidR="00163F31" w:rsidRPr="002E64F0" w:rsidRDefault="00163F31" w:rsidP="00163F31">
      <w:pPr>
        <w:ind w:left="-108" w:firstLine="120"/>
        <w:jc w:val="both"/>
        <w:rPr>
          <w:lang w:eastAsia="ar-SA"/>
        </w:rPr>
      </w:pPr>
      <w:r w:rsidRPr="002E64F0">
        <w:rPr>
          <w:lang w:eastAsia="ar-SA"/>
        </w:rPr>
        <w:t>- паспорта.</w:t>
      </w:r>
    </w:p>
    <w:p w:rsidR="00163F31" w:rsidRPr="002E64F0" w:rsidRDefault="00163F31" w:rsidP="00163F31">
      <w:pPr>
        <w:ind w:firstLine="709"/>
        <w:jc w:val="both"/>
        <w:rPr>
          <w:color w:val="000000"/>
        </w:rPr>
      </w:pPr>
      <w:r w:rsidRPr="002E64F0">
        <w:t>Заказчик организует приемку поставленного товара после его сборки и расстановки Поставщиком по месту доставки товара.</w:t>
      </w:r>
      <w:r w:rsidRPr="002E64F0">
        <w:rPr>
          <w:color w:val="000000"/>
        </w:rPr>
        <w:t xml:space="preserve"> Приемка товара осуществляется Заказчиком по количеству и сортности поставленного товара. По факту приемки Заказчик подписывает акт приема-передачи товара</w:t>
      </w:r>
    </w:p>
    <w:p w:rsidR="00163F31" w:rsidRPr="002E64F0" w:rsidRDefault="00163F31" w:rsidP="00163F31">
      <w:pPr>
        <w:ind w:firstLine="709"/>
        <w:jc w:val="both"/>
      </w:pPr>
      <w:r w:rsidRPr="002E64F0">
        <w:t>В цену включены все затраты по доставке, сборке и установке оборудования по месту использования, пусконаладочные работы, погрузочно-разгрузочные работы, поднятие на этаж, затраты по уплате налогов, сборов и других обязательных платежей, установленных законодательством РФ.</w:t>
      </w:r>
    </w:p>
    <w:p w:rsidR="00163F31" w:rsidRPr="00F10965" w:rsidRDefault="00163F31" w:rsidP="00163F31">
      <w:pPr>
        <w:ind w:firstLine="709"/>
        <w:jc w:val="both"/>
      </w:pPr>
      <w:r w:rsidRPr="00F10965">
        <w:t xml:space="preserve">6. Требования к качеству, безопасности </w:t>
      </w:r>
      <w:r>
        <w:t>товара</w:t>
      </w:r>
      <w:r w:rsidRPr="00F10965">
        <w:t xml:space="preserve">: требования к качеству, безопасности </w:t>
      </w:r>
      <w:r>
        <w:t>товара</w:t>
      </w:r>
      <w:r w:rsidRPr="00F10965">
        <w:t xml:space="preserve">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</w:t>
      </w:r>
      <w:r>
        <w:t>товара</w:t>
      </w:r>
      <w:r w:rsidRPr="00F10965">
        <w:t>.</w:t>
      </w:r>
    </w:p>
    <w:p w:rsidR="00163F31" w:rsidRPr="00F10965" w:rsidRDefault="00163F31" w:rsidP="00163F31">
      <w:pPr>
        <w:ind w:firstLine="709"/>
        <w:jc w:val="both"/>
      </w:pPr>
      <w:r w:rsidRPr="00F10965">
        <w:rPr>
          <w:color w:val="000000"/>
        </w:rPr>
        <w:t xml:space="preserve">Наименование </w:t>
      </w:r>
      <w:r>
        <w:rPr>
          <w:color w:val="000000"/>
        </w:rPr>
        <w:t>товара</w:t>
      </w:r>
      <w:r w:rsidRPr="00F10965">
        <w:rPr>
          <w:color w:val="000000"/>
        </w:rPr>
        <w:t xml:space="preserve"> и производитель поставляем</w:t>
      </w:r>
      <w:r>
        <w:rPr>
          <w:color w:val="000000"/>
        </w:rPr>
        <w:t>ого</w:t>
      </w:r>
      <w:r w:rsidRPr="00F10965">
        <w:rPr>
          <w:color w:val="000000"/>
        </w:rPr>
        <w:t xml:space="preserve"> </w:t>
      </w:r>
      <w:r>
        <w:rPr>
          <w:color w:val="000000"/>
        </w:rPr>
        <w:t>товара</w:t>
      </w:r>
      <w:r w:rsidRPr="00F10965">
        <w:rPr>
          <w:color w:val="000000"/>
        </w:rPr>
        <w:t xml:space="preserve">, должны соответствовать наименованию </w:t>
      </w:r>
      <w:r>
        <w:rPr>
          <w:color w:val="000000"/>
        </w:rPr>
        <w:t>товара</w:t>
      </w:r>
      <w:r w:rsidRPr="00F10965">
        <w:rPr>
          <w:color w:val="000000"/>
        </w:rPr>
        <w:t xml:space="preserve"> и его производителю, указанным в представляемых при поставке </w:t>
      </w:r>
      <w:r>
        <w:rPr>
          <w:color w:val="000000"/>
        </w:rPr>
        <w:t>товара</w:t>
      </w:r>
      <w:r w:rsidRPr="00F10965">
        <w:rPr>
          <w:color w:val="000000"/>
        </w:rPr>
        <w:t xml:space="preserve"> документах (накладной и счет - фактуре).</w:t>
      </w:r>
    </w:p>
    <w:p w:rsidR="00163F31" w:rsidRPr="00F10965" w:rsidRDefault="00163F31" w:rsidP="00163F31">
      <w:pPr>
        <w:ind w:firstLine="709"/>
        <w:jc w:val="both"/>
        <w:rPr>
          <w:color w:val="000000"/>
        </w:rPr>
      </w:pPr>
      <w:r>
        <w:t>Товар</w:t>
      </w:r>
      <w:r w:rsidRPr="00F10965">
        <w:t xml:space="preserve"> должен сопровождаться при поставке необходимыми действующими сертификатами соответствия или копиями сертификата, или декларациями о соответствии, иными необходимыми документами о качестве в соответствии с законодательством Российской Федерации (на русском языке, для подтверждения соответствия поставляемого </w:t>
      </w:r>
      <w:r>
        <w:t>товара</w:t>
      </w:r>
      <w:r w:rsidRPr="00F10965">
        <w:t xml:space="preserve"> характеристикам).</w:t>
      </w:r>
    </w:p>
    <w:p w:rsidR="00163F31" w:rsidRPr="009E2F7E" w:rsidRDefault="00163F31" w:rsidP="00163F31">
      <w:pPr>
        <w:ind w:firstLine="709"/>
        <w:jc w:val="both"/>
      </w:pPr>
      <w:r w:rsidRPr="00F10965">
        <w:t xml:space="preserve">7. Требования </w:t>
      </w:r>
      <w:r w:rsidRPr="009E2F7E">
        <w:t>к  таре и упаковке товара</w:t>
      </w:r>
      <w:r w:rsidRPr="009E2F7E">
        <w:rPr>
          <w:sz w:val="20"/>
          <w:szCs w:val="20"/>
        </w:rPr>
        <w:t>:</w:t>
      </w:r>
      <w:r w:rsidRPr="00EE33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E2F7E">
        <w:t>Доставка товара производится в невозвратной таре и (или) упаковке, обеспечивающей сохранность товара при его перевозке и при необходимости, последующем хранении. Сборка и расстановка товара производится Поставщиком в месте доставки товара. После сборки товара вся упаковка вывозится Поставщиком за счет собственных сил.</w:t>
      </w:r>
    </w:p>
    <w:p w:rsidR="00163F31" w:rsidRPr="00F10965" w:rsidRDefault="00163F31" w:rsidP="00163F31">
      <w:pPr>
        <w:ind w:firstLine="709"/>
        <w:jc w:val="both"/>
      </w:pPr>
      <w:r w:rsidRPr="00F10965">
        <w:t xml:space="preserve">Упаковка не должна содержать вмятин, порезов, следов вскрытия или иных потерь </w:t>
      </w:r>
      <w:r>
        <w:t>товар</w:t>
      </w:r>
      <w:r w:rsidRPr="00F10965">
        <w:t>ного вида (</w:t>
      </w:r>
      <w:r w:rsidRPr="00F10965">
        <w:rPr>
          <w:color w:val="000000"/>
        </w:rPr>
        <w:t>без нарушения целостности транспортной и фабричной упаковки).</w:t>
      </w:r>
    </w:p>
    <w:p w:rsidR="00163F31" w:rsidRPr="00F10965" w:rsidRDefault="00163F31" w:rsidP="00163F31">
      <w:pPr>
        <w:ind w:firstLine="709"/>
        <w:jc w:val="both"/>
      </w:pPr>
      <w:r w:rsidRPr="00F10965">
        <w:t xml:space="preserve">8. Требования по сроку гарантий качества: гарантийный срок на </w:t>
      </w:r>
      <w:r>
        <w:t>товар</w:t>
      </w:r>
      <w:r w:rsidRPr="00F10965">
        <w:t xml:space="preserve"> составляет </w:t>
      </w:r>
      <w:r>
        <w:t xml:space="preserve">не менее </w:t>
      </w:r>
      <w:r w:rsidRPr="00F10965">
        <w:t xml:space="preserve">12 месяцев с момента подписания </w:t>
      </w:r>
      <w:r>
        <w:t>товарной</w:t>
      </w:r>
      <w:r w:rsidRPr="00F10965">
        <w:t xml:space="preserve"> (</w:t>
      </w:r>
      <w:r>
        <w:t>товар</w:t>
      </w:r>
      <w:r w:rsidRPr="00F10965">
        <w:t>но-транспортной) накладной.</w:t>
      </w:r>
    </w:p>
    <w:p w:rsidR="00163F31" w:rsidRDefault="00163F31" w:rsidP="00163F31">
      <w:pPr>
        <w:ind w:left="-32"/>
        <w:jc w:val="both"/>
        <w:rPr>
          <w:i/>
          <w:color w:val="000000"/>
          <w:sz w:val="20"/>
          <w:szCs w:val="20"/>
        </w:rPr>
      </w:pPr>
    </w:p>
    <w:p w:rsidR="00AD736F" w:rsidRDefault="00AD736F" w:rsidP="00723F01">
      <w:pPr>
        <w:ind w:left="-32"/>
        <w:jc w:val="both"/>
        <w:rPr>
          <w:color w:val="000000"/>
        </w:rPr>
      </w:pPr>
    </w:p>
    <w:p w:rsidR="00B50CC3" w:rsidRDefault="00B50CC3" w:rsidP="00723F01">
      <w:pPr>
        <w:ind w:left="-32"/>
        <w:jc w:val="both"/>
        <w:rPr>
          <w:color w:val="000000"/>
        </w:rPr>
      </w:pPr>
    </w:p>
    <w:p w:rsidR="00163F31" w:rsidRDefault="00163F31" w:rsidP="00723F01">
      <w:pPr>
        <w:ind w:left="-32"/>
        <w:jc w:val="both"/>
        <w:rPr>
          <w:color w:val="000000"/>
        </w:rPr>
      </w:pPr>
    </w:p>
    <w:p w:rsidR="00B50CC3" w:rsidRDefault="00163F31" w:rsidP="00723F01">
      <w:pPr>
        <w:ind w:left="-32"/>
        <w:jc w:val="both"/>
        <w:rPr>
          <w:color w:val="000000"/>
        </w:rPr>
      </w:pPr>
      <w:r>
        <w:rPr>
          <w:color w:val="000000"/>
        </w:rPr>
        <w:t xml:space="preserve">    </w:t>
      </w:r>
      <w:r w:rsidR="00B50CC3">
        <w:rPr>
          <w:color w:val="000000"/>
        </w:rPr>
        <w:t>Заведующий Д/с «Березка»</w:t>
      </w:r>
    </w:p>
    <w:p w:rsidR="00163F31" w:rsidRPr="00AD736F" w:rsidRDefault="00B50CC3" w:rsidP="00B50CC3">
      <w:pPr>
        <w:ind w:left="-32" w:firstLine="32"/>
        <w:jc w:val="both"/>
        <w:rPr>
          <w:color w:val="000000"/>
        </w:rPr>
      </w:pPr>
      <w:r>
        <w:rPr>
          <w:color w:val="000000"/>
        </w:rPr>
        <w:t xml:space="preserve">    р.п. Чишмы</w:t>
      </w:r>
      <w:r w:rsidR="00163F31">
        <w:rPr>
          <w:color w:val="000000"/>
        </w:rPr>
        <w:t xml:space="preserve">                                                                                      </w:t>
      </w:r>
      <w:r>
        <w:rPr>
          <w:color w:val="000000"/>
        </w:rPr>
        <w:t>Жукова И.</w:t>
      </w:r>
      <w:r w:rsidR="00AB619E">
        <w:rPr>
          <w:color w:val="000000"/>
        </w:rPr>
        <w:t>Ю</w:t>
      </w:r>
      <w:bookmarkStart w:id="0" w:name="_GoBack"/>
      <w:bookmarkEnd w:id="0"/>
      <w:r>
        <w:rPr>
          <w:color w:val="000000"/>
        </w:rPr>
        <w:t>.</w:t>
      </w:r>
    </w:p>
    <w:sectPr w:rsidR="00163F31" w:rsidRPr="00AD736F" w:rsidSect="00723F01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69" w:rsidRDefault="00AC5269" w:rsidP="004D7196">
      <w:r>
        <w:separator/>
      </w:r>
    </w:p>
  </w:endnote>
  <w:endnote w:type="continuationSeparator" w:id="0">
    <w:p w:rsidR="00AC5269" w:rsidRDefault="00AC5269" w:rsidP="004D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69" w:rsidRDefault="00AC5269" w:rsidP="004D7196">
      <w:r>
        <w:separator/>
      </w:r>
    </w:p>
  </w:footnote>
  <w:footnote w:type="continuationSeparator" w:id="0">
    <w:p w:rsidR="00AC5269" w:rsidRDefault="00AC5269" w:rsidP="004D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3" w15:restartNumberingAfterBreak="0">
    <w:nsid w:val="10B948FF"/>
    <w:multiLevelType w:val="multilevel"/>
    <w:tmpl w:val="54CC80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/>
      </w:rPr>
    </w:lvl>
  </w:abstractNum>
  <w:abstractNum w:abstractNumId="4" w15:restartNumberingAfterBreak="0">
    <w:nsid w:val="23192615"/>
    <w:multiLevelType w:val="multilevel"/>
    <w:tmpl w:val="01BAB3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D7AE2"/>
    <w:multiLevelType w:val="multilevel"/>
    <w:tmpl w:val="FB1C2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/>
      </w:rPr>
    </w:lvl>
  </w:abstractNum>
  <w:abstractNum w:abstractNumId="6" w15:restartNumberingAfterBreak="0">
    <w:nsid w:val="37115816"/>
    <w:multiLevelType w:val="hybridMultilevel"/>
    <w:tmpl w:val="F820A290"/>
    <w:lvl w:ilvl="0" w:tplc="1F2C34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263A7"/>
    <w:multiLevelType w:val="multilevel"/>
    <w:tmpl w:val="8B549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7D539A"/>
    <w:multiLevelType w:val="multilevel"/>
    <w:tmpl w:val="189EB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9" w15:restartNumberingAfterBreak="0">
    <w:nsid w:val="50395034"/>
    <w:multiLevelType w:val="multilevel"/>
    <w:tmpl w:val="5690368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C7C1F4C"/>
    <w:multiLevelType w:val="hybridMultilevel"/>
    <w:tmpl w:val="70DABAE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34D7B"/>
    <w:multiLevelType w:val="hybridMultilevel"/>
    <w:tmpl w:val="50787D18"/>
    <w:lvl w:ilvl="0" w:tplc="1F2C344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4967492"/>
    <w:multiLevelType w:val="hybridMultilevel"/>
    <w:tmpl w:val="D1CC2DD2"/>
    <w:lvl w:ilvl="0" w:tplc="1F2C344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AC"/>
    <w:rsid w:val="00001D10"/>
    <w:rsid w:val="00002F57"/>
    <w:rsid w:val="00005962"/>
    <w:rsid w:val="00007B89"/>
    <w:rsid w:val="00010CD5"/>
    <w:rsid w:val="000124AB"/>
    <w:rsid w:val="0001370E"/>
    <w:rsid w:val="00014C8F"/>
    <w:rsid w:val="00020414"/>
    <w:rsid w:val="00023BB4"/>
    <w:rsid w:val="0002504A"/>
    <w:rsid w:val="00041669"/>
    <w:rsid w:val="00043283"/>
    <w:rsid w:val="000439EC"/>
    <w:rsid w:val="0005117F"/>
    <w:rsid w:val="00064DC2"/>
    <w:rsid w:val="00065213"/>
    <w:rsid w:val="00071FF8"/>
    <w:rsid w:val="00087855"/>
    <w:rsid w:val="00092D88"/>
    <w:rsid w:val="000943B7"/>
    <w:rsid w:val="000B0D0A"/>
    <w:rsid w:val="000B268B"/>
    <w:rsid w:val="000B4048"/>
    <w:rsid w:val="000C3469"/>
    <w:rsid w:val="000D085D"/>
    <w:rsid w:val="000D7A89"/>
    <w:rsid w:val="000F5A08"/>
    <w:rsid w:val="000F5BA6"/>
    <w:rsid w:val="00100982"/>
    <w:rsid w:val="001141AF"/>
    <w:rsid w:val="001143FA"/>
    <w:rsid w:val="00117CC3"/>
    <w:rsid w:val="0012523B"/>
    <w:rsid w:val="00131B10"/>
    <w:rsid w:val="00133803"/>
    <w:rsid w:val="001355BC"/>
    <w:rsid w:val="00140E5C"/>
    <w:rsid w:val="00142DDD"/>
    <w:rsid w:val="001534E7"/>
    <w:rsid w:val="00163F31"/>
    <w:rsid w:val="00164908"/>
    <w:rsid w:val="00175ADB"/>
    <w:rsid w:val="001826FB"/>
    <w:rsid w:val="0018362A"/>
    <w:rsid w:val="00187BC3"/>
    <w:rsid w:val="001962EF"/>
    <w:rsid w:val="001B0C12"/>
    <w:rsid w:val="001B3DDE"/>
    <w:rsid w:val="001B444C"/>
    <w:rsid w:val="001B4A09"/>
    <w:rsid w:val="001C5148"/>
    <w:rsid w:val="001C7289"/>
    <w:rsid w:val="001D0663"/>
    <w:rsid w:val="001D156F"/>
    <w:rsid w:val="001E016A"/>
    <w:rsid w:val="001E0B96"/>
    <w:rsid w:val="001E0D85"/>
    <w:rsid w:val="001E4C5F"/>
    <w:rsid w:val="001F26A7"/>
    <w:rsid w:val="001F3E56"/>
    <w:rsid w:val="001F7B21"/>
    <w:rsid w:val="00202AB7"/>
    <w:rsid w:val="00204D76"/>
    <w:rsid w:val="00206D69"/>
    <w:rsid w:val="00210AFF"/>
    <w:rsid w:val="002111D0"/>
    <w:rsid w:val="00211A6D"/>
    <w:rsid w:val="00212574"/>
    <w:rsid w:val="0022097A"/>
    <w:rsid w:val="00221301"/>
    <w:rsid w:val="002245F9"/>
    <w:rsid w:val="00235D63"/>
    <w:rsid w:val="0024472A"/>
    <w:rsid w:val="00244847"/>
    <w:rsid w:val="002459F8"/>
    <w:rsid w:val="00283943"/>
    <w:rsid w:val="002859C1"/>
    <w:rsid w:val="00285C8C"/>
    <w:rsid w:val="00295842"/>
    <w:rsid w:val="002A291D"/>
    <w:rsid w:val="002A3515"/>
    <w:rsid w:val="002A3532"/>
    <w:rsid w:val="002A7F88"/>
    <w:rsid w:val="002C309F"/>
    <w:rsid w:val="002C36A2"/>
    <w:rsid w:val="002C38B2"/>
    <w:rsid w:val="002C6D45"/>
    <w:rsid w:val="002D0264"/>
    <w:rsid w:val="002D08FB"/>
    <w:rsid w:val="002D26D4"/>
    <w:rsid w:val="002D6E3C"/>
    <w:rsid w:val="002E25A2"/>
    <w:rsid w:val="002F057E"/>
    <w:rsid w:val="002F1F32"/>
    <w:rsid w:val="00310077"/>
    <w:rsid w:val="00317DA1"/>
    <w:rsid w:val="00324E78"/>
    <w:rsid w:val="00325C0E"/>
    <w:rsid w:val="003272C6"/>
    <w:rsid w:val="003272CE"/>
    <w:rsid w:val="00330A26"/>
    <w:rsid w:val="00331B5E"/>
    <w:rsid w:val="00340199"/>
    <w:rsid w:val="00343DCD"/>
    <w:rsid w:val="003450B0"/>
    <w:rsid w:val="003457AB"/>
    <w:rsid w:val="00351C6C"/>
    <w:rsid w:val="0035235F"/>
    <w:rsid w:val="003645F9"/>
    <w:rsid w:val="00366EA9"/>
    <w:rsid w:val="00367BA9"/>
    <w:rsid w:val="003836E6"/>
    <w:rsid w:val="00386B18"/>
    <w:rsid w:val="00390134"/>
    <w:rsid w:val="00393CDF"/>
    <w:rsid w:val="00395ED6"/>
    <w:rsid w:val="0039603A"/>
    <w:rsid w:val="00397E66"/>
    <w:rsid w:val="003A4F8F"/>
    <w:rsid w:val="003C2BD4"/>
    <w:rsid w:val="003D1189"/>
    <w:rsid w:val="003D7F66"/>
    <w:rsid w:val="003E10F4"/>
    <w:rsid w:val="003E1E4D"/>
    <w:rsid w:val="003F330C"/>
    <w:rsid w:val="003F4B8A"/>
    <w:rsid w:val="003F5B8D"/>
    <w:rsid w:val="0040195F"/>
    <w:rsid w:val="00402C5A"/>
    <w:rsid w:val="00403D1C"/>
    <w:rsid w:val="0040770E"/>
    <w:rsid w:val="00413584"/>
    <w:rsid w:val="0041554A"/>
    <w:rsid w:val="004156D0"/>
    <w:rsid w:val="004239C8"/>
    <w:rsid w:val="00440829"/>
    <w:rsid w:val="00445C58"/>
    <w:rsid w:val="004506C7"/>
    <w:rsid w:val="00450D31"/>
    <w:rsid w:val="004547B0"/>
    <w:rsid w:val="004562D0"/>
    <w:rsid w:val="004573DF"/>
    <w:rsid w:val="00463276"/>
    <w:rsid w:val="00463C3A"/>
    <w:rsid w:val="00464AB6"/>
    <w:rsid w:val="00486CD4"/>
    <w:rsid w:val="00492DE2"/>
    <w:rsid w:val="004956F6"/>
    <w:rsid w:val="004B325F"/>
    <w:rsid w:val="004B3453"/>
    <w:rsid w:val="004B3A6E"/>
    <w:rsid w:val="004C13A5"/>
    <w:rsid w:val="004D6B4A"/>
    <w:rsid w:val="004D7196"/>
    <w:rsid w:val="004E2E48"/>
    <w:rsid w:val="004E6048"/>
    <w:rsid w:val="004F4804"/>
    <w:rsid w:val="005068B1"/>
    <w:rsid w:val="00510655"/>
    <w:rsid w:val="00522905"/>
    <w:rsid w:val="00531256"/>
    <w:rsid w:val="00531A18"/>
    <w:rsid w:val="005370C5"/>
    <w:rsid w:val="005459FE"/>
    <w:rsid w:val="005538B0"/>
    <w:rsid w:val="005652A8"/>
    <w:rsid w:val="00583CE7"/>
    <w:rsid w:val="005979AD"/>
    <w:rsid w:val="005A1E4A"/>
    <w:rsid w:val="005A25B7"/>
    <w:rsid w:val="005A474A"/>
    <w:rsid w:val="005A4FC7"/>
    <w:rsid w:val="005A7CFD"/>
    <w:rsid w:val="005B2AAA"/>
    <w:rsid w:val="005B5B92"/>
    <w:rsid w:val="005B6AD4"/>
    <w:rsid w:val="005C2DF6"/>
    <w:rsid w:val="005C5545"/>
    <w:rsid w:val="005E2BED"/>
    <w:rsid w:val="005E4C87"/>
    <w:rsid w:val="005F29BA"/>
    <w:rsid w:val="00605C4D"/>
    <w:rsid w:val="006064EB"/>
    <w:rsid w:val="00606C97"/>
    <w:rsid w:val="006103A1"/>
    <w:rsid w:val="006117C3"/>
    <w:rsid w:val="00614CE4"/>
    <w:rsid w:val="00622A25"/>
    <w:rsid w:val="00623A0C"/>
    <w:rsid w:val="006266D1"/>
    <w:rsid w:val="00626ADD"/>
    <w:rsid w:val="006333D9"/>
    <w:rsid w:val="00640596"/>
    <w:rsid w:val="00640CAA"/>
    <w:rsid w:val="006446D4"/>
    <w:rsid w:val="00645A62"/>
    <w:rsid w:val="00645B11"/>
    <w:rsid w:val="00645E62"/>
    <w:rsid w:val="0065588C"/>
    <w:rsid w:val="006745FE"/>
    <w:rsid w:val="006814A1"/>
    <w:rsid w:val="006841B8"/>
    <w:rsid w:val="00684FFF"/>
    <w:rsid w:val="00685AE3"/>
    <w:rsid w:val="00695308"/>
    <w:rsid w:val="0069736F"/>
    <w:rsid w:val="006A1DAE"/>
    <w:rsid w:val="006B11CB"/>
    <w:rsid w:val="006C4671"/>
    <w:rsid w:val="006C6D6A"/>
    <w:rsid w:val="006D036E"/>
    <w:rsid w:val="006E30B4"/>
    <w:rsid w:val="006E4C8D"/>
    <w:rsid w:val="006F66C5"/>
    <w:rsid w:val="006F6FD8"/>
    <w:rsid w:val="00700A2E"/>
    <w:rsid w:val="00700DDE"/>
    <w:rsid w:val="007015F0"/>
    <w:rsid w:val="007046A5"/>
    <w:rsid w:val="00707111"/>
    <w:rsid w:val="00711B84"/>
    <w:rsid w:val="00712981"/>
    <w:rsid w:val="00717900"/>
    <w:rsid w:val="00721DA8"/>
    <w:rsid w:val="00723F01"/>
    <w:rsid w:val="00730428"/>
    <w:rsid w:val="0073217E"/>
    <w:rsid w:val="0073722F"/>
    <w:rsid w:val="0074411C"/>
    <w:rsid w:val="007474D2"/>
    <w:rsid w:val="00747AAC"/>
    <w:rsid w:val="0075062C"/>
    <w:rsid w:val="007623A5"/>
    <w:rsid w:val="00773DAB"/>
    <w:rsid w:val="00774793"/>
    <w:rsid w:val="00782740"/>
    <w:rsid w:val="0078286D"/>
    <w:rsid w:val="00785B72"/>
    <w:rsid w:val="0078686B"/>
    <w:rsid w:val="007A3745"/>
    <w:rsid w:val="007A50AC"/>
    <w:rsid w:val="007C06E4"/>
    <w:rsid w:val="007D194D"/>
    <w:rsid w:val="007D469A"/>
    <w:rsid w:val="007E02D3"/>
    <w:rsid w:val="007E7E1A"/>
    <w:rsid w:val="007F5865"/>
    <w:rsid w:val="007F6D57"/>
    <w:rsid w:val="00800033"/>
    <w:rsid w:val="00804D37"/>
    <w:rsid w:val="008076A8"/>
    <w:rsid w:val="008100C9"/>
    <w:rsid w:val="00815757"/>
    <w:rsid w:val="0082273F"/>
    <w:rsid w:val="00842705"/>
    <w:rsid w:val="00843148"/>
    <w:rsid w:val="00843EC0"/>
    <w:rsid w:val="00846585"/>
    <w:rsid w:val="00847FB7"/>
    <w:rsid w:val="00853D80"/>
    <w:rsid w:val="008551C9"/>
    <w:rsid w:val="00865129"/>
    <w:rsid w:val="00867785"/>
    <w:rsid w:val="008703E0"/>
    <w:rsid w:val="008754B9"/>
    <w:rsid w:val="00887445"/>
    <w:rsid w:val="00895248"/>
    <w:rsid w:val="008952DF"/>
    <w:rsid w:val="008A02B1"/>
    <w:rsid w:val="008A15D8"/>
    <w:rsid w:val="008A2D05"/>
    <w:rsid w:val="008A62D2"/>
    <w:rsid w:val="008A7224"/>
    <w:rsid w:val="008B62B9"/>
    <w:rsid w:val="008C0EE3"/>
    <w:rsid w:val="008D11E4"/>
    <w:rsid w:val="008D1520"/>
    <w:rsid w:val="008D1CD4"/>
    <w:rsid w:val="008D753B"/>
    <w:rsid w:val="008E01C3"/>
    <w:rsid w:val="008E1CED"/>
    <w:rsid w:val="008F27F7"/>
    <w:rsid w:val="008F50DC"/>
    <w:rsid w:val="008F7674"/>
    <w:rsid w:val="00903F00"/>
    <w:rsid w:val="009248E8"/>
    <w:rsid w:val="009254CD"/>
    <w:rsid w:val="0093252A"/>
    <w:rsid w:val="00936D6D"/>
    <w:rsid w:val="009468A3"/>
    <w:rsid w:val="00950484"/>
    <w:rsid w:val="00951EBD"/>
    <w:rsid w:val="00955BFC"/>
    <w:rsid w:val="0095709D"/>
    <w:rsid w:val="009613A7"/>
    <w:rsid w:val="00966205"/>
    <w:rsid w:val="00966374"/>
    <w:rsid w:val="00971E9F"/>
    <w:rsid w:val="00972F3A"/>
    <w:rsid w:val="009736A9"/>
    <w:rsid w:val="00990CBA"/>
    <w:rsid w:val="009A3E4E"/>
    <w:rsid w:val="009A4407"/>
    <w:rsid w:val="009A5E4B"/>
    <w:rsid w:val="009B58A0"/>
    <w:rsid w:val="009C1166"/>
    <w:rsid w:val="009C4DE1"/>
    <w:rsid w:val="009D28D5"/>
    <w:rsid w:val="009E0881"/>
    <w:rsid w:val="009E1628"/>
    <w:rsid w:val="009E3B4C"/>
    <w:rsid w:val="009F4BE5"/>
    <w:rsid w:val="009F6CFF"/>
    <w:rsid w:val="00A02F82"/>
    <w:rsid w:val="00A15121"/>
    <w:rsid w:val="00A15892"/>
    <w:rsid w:val="00A16F0C"/>
    <w:rsid w:val="00A240FF"/>
    <w:rsid w:val="00A273CD"/>
    <w:rsid w:val="00A31655"/>
    <w:rsid w:val="00A36E09"/>
    <w:rsid w:val="00A36F33"/>
    <w:rsid w:val="00A41B57"/>
    <w:rsid w:val="00A44F28"/>
    <w:rsid w:val="00A51DAC"/>
    <w:rsid w:val="00A56A6F"/>
    <w:rsid w:val="00A65CF8"/>
    <w:rsid w:val="00A801A4"/>
    <w:rsid w:val="00A81091"/>
    <w:rsid w:val="00A870FF"/>
    <w:rsid w:val="00A92BB0"/>
    <w:rsid w:val="00A95EF8"/>
    <w:rsid w:val="00AB0AD6"/>
    <w:rsid w:val="00AB313E"/>
    <w:rsid w:val="00AB58CA"/>
    <w:rsid w:val="00AB619E"/>
    <w:rsid w:val="00AC5269"/>
    <w:rsid w:val="00AD102F"/>
    <w:rsid w:val="00AD1EF1"/>
    <w:rsid w:val="00AD230F"/>
    <w:rsid w:val="00AD3598"/>
    <w:rsid w:val="00AD5EB4"/>
    <w:rsid w:val="00AD736F"/>
    <w:rsid w:val="00AE015B"/>
    <w:rsid w:val="00AF732C"/>
    <w:rsid w:val="00AF7D7D"/>
    <w:rsid w:val="00B01BD7"/>
    <w:rsid w:val="00B07F71"/>
    <w:rsid w:val="00B11FF5"/>
    <w:rsid w:val="00B15BE7"/>
    <w:rsid w:val="00B17BBC"/>
    <w:rsid w:val="00B22B96"/>
    <w:rsid w:val="00B46BBF"/>
    <w:rsid w:val="00B50CC3"/>
    <w:rsid w:val="00B50CCB"/>
    <w:rsid w:val="00B5744D"/>
    <w:rsid w:val="00B67873"/>
    <w:rsid w:val="00B836F0"/>
    <w:rsid w:val="00B92A7B"/>
    <w:rsid w:val="00B92AB1"/>
    <w:rsid w:val="00B96299"/>
    <w:rsid w:val="00BA2574"/>
    <w:rsid w:val="00BA3CA5"/>
    <w:rsid w:val="00BB1712"/>
    <w:rsid w:val="00BB35D1"/>
    <w:rsid w:val="00BB651C"/>
    <w:rsid w:val="00BB7A8C"/>
    <w:rsid w:val="00BC105F"/>
    <w:rsid w:val="00BD3319"/>
    <w:rsid w:val="00BD3AEF"/>
    <w:rsid w:val="00BE1522"/>
    <w:rsid w:val="00BF1852"/>
    <w:rsid w:val="00BF1E61"/>
    <w:rsid w:val="00BF61DF"/>
    <w:rsid w:val="00C05B44"/>
    <w:rsid w:val="00C11803"/>
    <w:rsid w:val="00C15E5A"/>
    <w:rsid w:val="00C214E9"/>
    <w:rsid w:val="00C30A8A"/>
    <w:rsid w:val="00C3420D"/>
    <w:rsid w:val="00C36804"/>
    <w:rsid w:val="00C416A3"/>
    <w:rsid w:val="00C41958"/>
    <w:rsid w:val="00C420D4"/>
    <w:rsid w:val="00C45575"/>
    <w:rsid w:val="00C5475E"/>
    <w:rsid w:val="00C54A82"/>
    <w:rsid w:val="00C55551"/>
    <w:rsid w:val="00C6002C"/>
    <w:rsid w:val="00C7476B"/>
    <w:rsid w:val="00C74DBF"/>
    <w:rsid w:val="00C8322A"/>
    <w:rsid w:val="00C9534B"/>
    <w:rsid w:val="00C9698C"/>
    <w:rsid w:val="00CA1BF7"/>
    <w:rsid w:val="00CA5AB9"/>
    <w:rsid w:val="00CB0611"/>
    <w:rsid w:val="00CB324F"/>
    <w:rsid w:val="00CB34FB"/>
    <w:rsid w:val="00CB5C75"/>
    <w:rsid w:val="00CB79BE"/>
    <w:rsid w:val="00CC21D3"/>
    <w:rsid w:val="00CD0E8F"/>
    <w:rsid w:val="00CD1273"/>
    <w:rsid w:val="00CF033E"/>
    <w:rsid w:val="00CF0D4D"/>
    <w:rsid w:val="00CF48A7"/>
    <w:rsid w:val="00D019E8"/>
    <w:rsid w:val="00D05C1A"/>
    <w:rsid w:val="00D070BE"/>
    <w:rsid w:val="00D10FCB"/>
    <w:rsid w:val="00D156C9"/>
    <w:rsid w:val="00D2013E"/>
    <w:rsid w:val="00D2186E"/>
    <w:rsid w:val="00D262FA"/>
    <w:rsid w:val="00D32211"/>
    <w:rsid w:val="00D32825"/>
    <w:rsid w:val="00D34AC1"/>
    <w:rsid w:val="00D355E2"/>
    <w:rsid w:val="00D40A25"/>
    <w:rsid w:val="00D40D59"/>
    <w:rsid w:val="00D45564"/>
    <w:rsid w:val="00D54AD0"/>
    <w:rsid w:val="00D56EAE"/>
    <w:rsid w:val="00D64009"/>
    <w:rsid w:val="00D72284"/>
    <w:rsid w:val="00D85D61"/>
    <w:rsid w:val="00D97C42"/>
    <w:rsid w:val="00DB0722"/>
    <w:rsid w:val="00DB7EC7"/>
    <w:rsid w:val="00DC2289"/>
    <w:rsid w:val="00DD2373"/>
    <w:rsid w:val="00DD4B62"/>
    <w:rsid w:val="00DD60BB"/>
    <w:rsid w:val="00DE0A63"/>
    <w:rsid w:val="00DE2CB8"/>
    <w:rsid w:val="00E00713"/>
    <w:rsid w:val="00E01E4E"/>
    <w:rsid w:val="00E038C9"/>
    <w:rsid w:val="00E11935"/>
    <w:rsid w:val="00E208A5"/>
    <w:rsid w:val="00E23595"/>
    <w:rsid w:val="00E24219"/>
    <w:rsid w:val="00E25976"/>
    <w:rsid w:val="00E346E2"/>
    <w:rsid w:val="00E37788"/>
    <w:rsid w:val="00E443D2"/>
    <w:rsid w:val="00E46E30"/>
    <w:rsid w:val="00E47496"/>
    <w:rsid w:val="00E5691A"/>
    <w:rsid w:val="00E63EBF"/>
    <w:rsid w:val="00E70463"/>
    <w:rsid w:val="00E860F3"/>
    <w:rsid w:val="00E86596"/>
    <w:rsid w:val="00E86A93"/>
    <w:rsid w:val="00E86FF1"/>
    <w:rsid w:val="00EA46DD"/>
    <w:rsid w:val="00EA4AED"/>
    <w:rsid w:val="00EA4B3D"/>
    <w:rsid w:val="00EA606E"/>
    <w:rsid w:val="00EA71F1"/>
    <w:rsid w:val="00EA7D34"/>
    <w:rsid w:val="00EB0296"/>
    <w:rsid w:val="00EB6DBA"/>
    <w:rsid w:val="00EC53EB"/>
    <w:rsid w:val="00EC7E2F"/>
    <w:rsid w:val="00ED4029"/>
    <w:rsid w:val="00EF5319"/>
    <w:rsid w:val="00F001B4"/>
    <w:rsid w:val="00F0103E"/>
    <w:rsid w:val="00F03444"/>
    <w:rsid w:val="00F04CEC"/>
    <w:rsid w:val="00F14716"/>
    <w:rsid w:val="00F21602"/>
    <w:rsid w:val="00F3097A"/>
    <w:rsid w:val="00F3424B"/>
    <w:rsid w:val="00F45F32"/>
    <w:rsid w:val="00F50DA7"/>
    <w:rsid w:val="00F52B76"/>
    <w:rsid w:val="00F539FF"/>
    <w:rsid w:val="00F577BB"/>
    <w:rsid w:val="00F668A9"/>
    <w:rsid w:val="00F67B34"/>
    <w:rsid w:val="00F732F0"/>
    <w:rsid w:val="00F75401"/>
    <w:rsid w:val="00F83D52"/>
    <w:rsid w:val="00F84E29"/>
    <w:rsid w:val="00F87E25"/>
    <w:rsid w:val="00FB7F6B"/>
    <w:rsid w:val="00FC05CC"/>
    <w:rsid w:val="00FD22B2"/>
    <w:rsid w:val="00FD56DA"/>
    <w:rsid w:val="00FE16F0"/>
    <w:rsid w:val="00FE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CA39"/>
  <w15:docId w15:val="{C3DA8D50-75A5-4594-8428-C0F1ED1B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uiPriority w:val="99"/>
    <w:qFormat/>
    <w:rsid w:val="004D7196"/>
    <w:pPr>
      <w:keepNext/>
      <w:numPr>
        <w:numId w:val="2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 Знак3 Знак,Знак3 Знак"/>
    <w:basedOn w:val="a"/>
    <w:next w:val="a"/>
    <w:link w:val="20"/>
    <w:uiPriority w:val="99"/>
    <w:qFormat/>
    <w:rsid w:val="004D7196"/>
    <w:pPr>
      <w:keepNext/>
      <w:numPr>
        <w:ilvl w:val="1"/>
        <w:numId w:val="2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4D7196"/>
    <w:pPr>
      <w:keepNext/>
      <w:numPr>
        <w:ilvl w:val="2"/>
        <w:numId w:val="2"/>
      </w:numPr>
      <w:spacing w:before="240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0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0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9524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D71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D71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71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uiPriority w:val="99"/>
    <w:rsid w:val="004D719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uiPriority w:val="99"/>
    <w:rsid w:val="004D719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9"/>
    <w:rsid w:val="004D7196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b">
    <w:name w:val="текст сноски"/>
    <w:basedOn w:val="a"/>
    <w:uiPriority w:val="99"/>
    <w:rsid w:val="004D7196"/>
    <w:pPr>
      <w:widowControl w:val="0"/>
    </w:pPr>
    <w:rPr>
      <w:rFonts w:ascii="Gelvetsky 12pt" w:hAnsi="Gelvetsky 12pt"/>
      <w:lang w:val="en-US"/>
    </w:rPr>
  </w:style>
  <w:style w:type="paragraph" w:customStyle="1" w:styleId="11">
    <w:name w:val="Без интервала1"/>
    <w:link w:val="ac"/>
    <w:uiPriority w:val="99"/>
    <w:rsid w:val="00330A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11"/>
    <w:uiPriority w:val="99"/>
    <w:locked/>
    <w:rsid w:val="00330A26"/>
    <w:rPr>
      <w:rFonts w:ascii="Calibri" w:eastAsia="Calibri" w:hAnsi="Calibri" w:cs="Times New Roman"/>
    </w:rPr>
  </w:style>
  <w:style w:type="character" w:styleId="ad">
    <w:name w:val="Hyperlink"/>
    <w:uiPriority w:val="99"/>
    <w:rsid w:val="00FD56DA"/>
    <w:rPr>
      <w:color w:val="0000FF"/>
      <w:u w:val="single"/>
    </w:rPr>
  </w:style>
  <w:style w:type="paragraph" w:styleId="ae">
    <w:name w:val="No Spacing"/>
    <w:basedOn w:val="a"/>
    <w:uiPriority w:val="99"/>
    <w:qFormat/>
    <w:rsid w:val="00A51DAC"/>
    <w:rPr>
      <w:rFonts w:ascii="Calibri" w:eastAsia="MS PGothic" w:hAnsi="Calibri"/>
      <w:sz w:val="22"/>
      <w:szCs w:val="22"/>
      <w:lang w:eastAsia="ja-JP"/>
    </w:rPr>
  </w:style>
  <w:style w:type="character" w:customStyle="1" w:styleId="a6">
    <w:name w:val="Абзац списка Знак"/>
    <w:link w:val="a5"/>
    <w:uiPriority w:val="99"/>
    <w:rsid w:val="00A81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47A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99"/>
    <w:rsid w:val="0020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nhideWhenUsed/>
    <w:rsid w:val="00AD736F"/>
    <w:pPr>
      <w:spacing w:line="360" w:lineRule="auto"/>
      <w:ind w:firstLine="567"/>
      <w:jc w:val="both"/>
    </w:pPr>
    <w:rPr>
      <w:sz w:val="28"/>
      <w:szCs w:val="28"/>
    </w:rPr>
  </w:style>
  <w:style w:type="character" w:styleId="af1">
    <w:name w:val="Strong"/>
    <w:basedOn w:val="a0"/>
    <w:uiPriority w:val="22"/>
    <w:qFormat/>
    <w:rsid w:val="00D2013E"/>
    <w:rPr>
      <w:rFonts w:cs="Times New Roman"/>
      <w:b/>
      <w:bCs/>
    </w:rPr>
  </w:style>
  <w:style w:type="character" w:customStyle="1" w:styleId="ty-product-listfeatureitem">
    <w:name w:val="ty-product-list__feature_item"/>
    <w:basedOn w:val="a0"/>
    <w:uiPriority w:val="99"/>
    <w:rsid w:val="00D2013E"/>
    <w:rPr>
      <w:rFonts w:cs="Times New Roman"/>
    </w:rPr>
  </w:style>
  <w:style w:type="paragraph" w:styleId="af2">
    <w:name w:val="Normal (Web)"/>
    <w:basedOn w:val="a"/>
    <w:uiPriority w:val="99"/>
    <w:rsid w:val="00D2013E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F85B4-7637-4822-A061-1A7D12BA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TND_7</dc:creator>
  <cp:lastModifiedBy>technolog</cp:lastModifiedBy>
  <cp:revision>8</cp:revision>
  <cp:lastPrinted>2017-11-09T10:45:00Z</cp:lastPrinted>
  <dcterms:created xsi:type="dcterms:W3CDTF">2018-11-13T04:11:00Z</dcterms:created>
  <dcterms:modified xsi:type="dcterms:W3CDTF">2018-11-16T09:20:00Z</dcterms:modified>
</cp:coreProperties>
</file>