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Ind w:w="250" w:type="dxa"/>
        <w:tblLook w:val="04A0"/>
      </w:tblPr>
      <w:tblGrid>
        <w:gridCol w:w="4392"/>
        <w:gridCol w:w="4929"/>
      </w:tblGrid>
      <w:tr w:rsidR="00797798" w:rsidRPr="002C4F06" w:rsidTr="00797798">
        <w:tc>
          <w:tcPr>
            <w:tcW w:w="4392" w:type="dxa"/>
            <w:shd w:val="clear" w:color="auto" w:fill="auto"/>
          </w:tcPr>
          <w:p w:rsidR="00797798" w:rsidRPr="00746CFA" w:rsidRDefault="00797798" w:rsidP="00E97632">
            <w:pPr>
              <w:spacing w:after="0" w:line="240" w:lineRule="auto"/>
              <w:contextualSpacing/>
              <w:jc w:val="right"/>
              <w:rPr>
                <w:rFonts w:ascii="Times New Roman" w:eastAsia="Times New Roman" w:hAnsi="Times New Roman" w:cs="Times New Roman"/>
                <w:b/>
              </w:rPr>
            </w:pPr>
          </w:p>
        </w:tc>
        <w:tc>
          <w:tcPr>
            <w:tcW w:w="4929" w:type="dxa"/>
            <w:shd w:val="clear" w:color="auto" w:fill="auto"/>
          </w:tcPr>
          <w:p w:rsidR="00797798" w:rsidRPr="002C4F06" w:rsidRDefault="00797798" w:rsidP="00E97632">
            <w:pPr>
              <w:spacing w:after="0" w:line="240" w:lineRule="auto"/>
              <w:contextualSpacing/>
              <w:jc w:val="right"/>
              <w:rPr>
                <w:rFonts w:ascii="Times New Roman" w:eastAsia="Times New Roman" w:hAnsi="Times New Roman" w:cs="Times New Roman"/>
                <w:b/>
                <w:sz w:val="28"/>
                <w:szCs w:val="28"/>
              </w:rPr>
            </w:pPr>
            <w:r w:rsidRPr="002C4F06">
              <w:rPr>
                <w:rFonts w:ascii="Times New Roman" w:eastAsia="Times New Roman" w:hAnsi="Times New Roman" w:cs="Times New Roman"/>
                <w:b/>
                <w:sz w:val="28"/>
                <w:szCs w:val="28"/>
              </w:rPr>
              <w:t>УТВЕРЖДАЮ</w:t>
            </w:r>
          </w:p>
          <w:p w:rsidR="00797798" w:rsidRPr="002C4F06" w:rsidRDefault="00D47B76" w:rsidP="00E97632">
            <w:pPr>
              <w:spacing w:after="0" w:line="240" w:lineRule="auto"/>
              <w:contextualSpacing/>
              <w:jc w:val="right"/>
              <w:rPr>
                <w:rFonts w:ascii="Times New Roman" w:eastAsia="Times New Roman" w:hAnsi="Times New Roman" w:cs="Times New Roman"/>
                <w:b/>
                <w:sz w:val="28"/>
                <w:szCs w:val="28"/>
              </w:rPr>
            </w:pPr>
            <w:r w:rsidRPr="002C4F06">
              <w:rPr>
                <w:rFonts w:ascii="Times New Roman" w:eastAsia="Times New Roman" w:hAnsi="Times New Roman" w:cs="Times New Roman"/>
                <w:b/>
                <w:sz w:val="28"/>
                <w:szCs w:val="28"/>
              </w:rPr>
              <w:t>заведующий</w:t>
            </w:r>
            <w:r w:rsidR="00797798" w:rsidRPr="002C4F06">
              <w:rPr>
                <w:rFonts w:ascii="Times New Roman" w:eastAsia="Times New Roman" w:hAnsi="Times New Roman" w:cs="Times New Roman"/>
                <w:b/>
                <w:sz w:val="28"/>
                <w:szCs w:val="28"/>
              </w:rPr>
              <w:t xml:space="preserve"> МА</w:t>
            </w:r>
            <w:r w:rsidRPr="002C4F06">
              <w:rPr>
                <w:rFonts w:ascii="Times New Roman" w:eastAsia="Times New Roman" w:hAnsi="Times New Roman" w:cs="Times New Roman"/>
                <w:b/>
                <w:sz w:val="28"/>
                <w:szCs w:val="28"/>
              </w:rPr>
              <w:t>Д</w:t>
            </w:r>
            <w:r w:rsidR="00797798" w:rsidRPr="002C4F06">
              <w:rPr>
                <w:rFonts w:ascii="Times New Roman" w:eastAsia="Times New Roman" w:hAnsi="Times New Roman" w:cs="Times New Roman"/>
                <w:b/>
                <w:sz w:val="28"/>
                <w:szCs w:val="28"/>
              </w:rPr>
              <w:t xml:space="preserve">ОУ  </w:t>
            </w:r>
            <w:r w:rsidRPr="002C4F06">
              <w:rPr>
                <w:rFonts w:ascii="Times New Roman" w:eastAsia="Times New Roman" w:hAnsi="Times New Roman" w:cs="Times New Roman"/>
                <w:b/>
                <w:sz w:val="28"/>
                <w:szCs w:val="28"/>
              </w:rPr>
              <w:t>Детский сад №</w:t>
            </w:r>
            <w:r w:rsidR="002C4F06" w:rsidRPr="002C4F06">
              <w:rPr>
                <w:rFonts w:ascii="Times New Roman" w:eastAsia="Times New Roman" w:hAnsi="Times New Roman" w:cs="Times New Roman"/>
                <w:b/>
                <w:sz w:val="28"/>
                <w:szCs w:val="28"/>
              </w:rPr>
              <w:t>310</w:t>
            </w:r>
          </w:p>
          <w:p w:rsidR="00797798" w:rsidRPr="002C4F06" w:rsidRDefault="00797798" w:rsidP="00E97632">
            <w:pPr>
              <w:spacing w:after="0" w:line="240" w:lineRule="auto"/>
              <w:contextualSpacing/>
              <w:jc w:val="right"/>
              <w:rPr>
                <w:rFonts w:ascii="Times New Roman" w:eastAsia="Times New Roman" w:hAnsi="Times New Roman" w:cs="Times New Roman"/>
                <w:b/>
                <w:sz w:val="28"/>
                <w:szCs w:val="28"/>
              </w:rPr>
            </w:pPr>
            <w:r w:rsidRPr="002C4F06">
              <w:rPr>
                <w:rFonts w:ascii="Times New Roman" w:eastAsia="Times New Roman" w:hAnsi="Times New Roman" w:cs="Times New Roman"/>
                <w:sz w:val="28"/>
                <w:szCs w:val="28"/>
              </w:rPr>
              <w:t xml:space="preserve">_____________ </w:t>
            </w:r>
            <w:r w:rsidR="002C4F06" w:rsidRPr="002C4F06">
              <w:rPr>
                <w:rFonts w:ascii="Times New Roman" w:eastAsia="Times New Roman" w:hAnsi="Times New Roman" w:cs="Times New Roman"/>
                <w:b/>
                <w:sz w:val="28"/>
                <w:szCs w:val="28"/>
              </w:rPr>
              <w:t>Р.Ф.Ильина</w:t>
            </w:r>
          </w:p>
          <w:p w:rsidR="00797798" w:rsidRPr="002C4F06" w:rsidRDefault="00783A1D" w:rsidP="00D47B76">
            <w:pPr>
              <w:spacing w:after="0" w:line="240" w:lineRule="auto"/>
              <w:contextualSpacing/>
              <w:jc w:val="right"/>
              <w:rPr>
                <w:rFonts w:ascii="Times New Roman" w:hAnsi="Times New Roman" w:cs="Times New Roman"/>
                <w:b/>
                <w:sz w:val="28"/>
                <w:szCs w:val="28"/>
              </w:rPr>
            </w:pPr>
            <w:r>
              <w:rPr>
                <w:rFonts w:ascii="Times New Roman" w:eastAsia="Times New Roman" w:hAnsi="Times New Roman" w:cs="Times New Roman"/>
                <w:b/>
                <w:sz w:val="28"/>
                <w:szCs w:val="28"/>
              </w:rPr>
              <w:t>05</w:t>
            </w:r>
            <w:r w:rsidR="00060E50">
              <w:rPr>
                <w:rFonts w:ascii="Times New Roman" w:eastAsia="Times New Roman" w:hAnsi="Times New Roman" w:cs="Times New Roman"/>
                <w:b/>
                <w:sz w:val="28"/>
                <w:szCs w:val="28"/>
              </w:rPr>
              <w:t>.12</w:t>
            </w:r>
            <w:r w:rsidR="00797798" w:rsidRPr="002C4F06">
              <w:rPr>
                <w:rFonts w:ascii="Times New Roman" w:eastAsia="Times New Roman" w:hAnsi="Times New Roman" w:cs="Times New Roman"/>
                <w:b/>
                <w:sz w:val="28"/>
                <w:szCs w:val="28"/>
              </w:rPr>
              <w:t>.201</w:t>
            </w:r>
            <w:r w:rsidR="00D47B76" w:rsidRPr="002C4F06">
              <w:rPr>
                <w:rFonts w:ascii="Times New Roman" w:eastAsia="Times New Roman" w:hAnsi="Times New Roman" w:cs="Times New Roman"/>
                <w:b/>
                <w:sz w:val="28"/>
                <w:szCs w:val="28"/>
              </w:rPr>
              <w:t>8</w:t>
            </w:r>
            <w:r w:rsidR="00797798" w:rsidRPr="002C4F06">
              <w:rPr>
                <w:rFonts w:ascii="Times New Roman" w:eastAsia="Times New Roman" w:hAnsi="Times New Roman" w:cs="Times New Roman"/>
                <w:b/>
                <w:sz w:val="28"/>
                <w:szCs w:val="28"/>
              </w:rPr>
              <w:t xml:space="preserve">г. </w:t>
            </w:r>
          </w:p>
        </w:tc>
      </w:tr>
      <w:tr w:rsidR="00797798" w:rsidRPr="00746CFA" w:rsidTr="00797798">
        <w:tc>
          <w:tcPr>
            <w:tcW w:w="4392" w:type="dxa"/>
            <w:shd w:val="clear" w:color="auto" w:fill="auto"/>
          </w:tcPr>
          <w:p w:rsidR="00797798" w:rsidRPr="00746CFA" w:rsidRDefault="00797798" w:rsidP="00E97632">
            <w:pPr>
              <w:spacing w:after="0" w:line="240" w:lineRule="auto"/>
              <w:contextualSpacing/>
              <w:jc w:val="right"/>
              <w:rPr>
                <w:rFonts w:ascii="Times New Roman" w:eastAsia="Times New Roman" w:hAnsi="Times New Roman" w:cs="Times New Roman"/>
                <w:b/>
              </w:rPr>
            </w:pPr>
          </w:p>
        </w:tc>
        <w:tc>
          <w:tcPr>
            <w:tcW w:w="4929" w:type="dxa"/>
            <w:shd w:val="clear" w:color="auto" w:fill="auto"/>
          </w:tcPr>
          <w:p w:rsidR="00797798" w:rsidRPr="00746CFA" w:rsidRDefault="00797798" w:rsidP="00E97632">
            <w:pPr>
              <w:spacing w:after="0" w:line="240" w:lineRule="auto"/>
              <w:contextualSpacing/>
              <w:jc w:val="right"/>
              <w:rPr>
                <w:rFonts w:ascii="Times New Roman" w:eastAsia="Times New Roman" w:hAnsi="Times New Roman" w:cs="Times New Roman"/>
                <w:b/>
                <w:sz w:val="28"/>
                <w:szCs w:val="28"/>
              </w:rPr>
            </w:pPr>
          </w:p>
        </w:tc>
      </w:tr>
    </w:tbl>
    <w:p w:rsidR="004478E7" w:rsidRPr="00746CFA" w:rsidRDefault="004478E7" w:rsidP="00E97632">
      <w:pPr>
        <w:spacing w:after="0" w:line="240" w:lineRule="auto"/>
        <w:contextualSpacing/>
        <w:jc w:val="both"/>
        <w:rPr>
          <w:rFonts w:ascii="Times New Roman" w:eastAsia="Times New Roman" w:hAnsi="Times New Roman" w:cs="Times New Roman"/>
          <w:b/>
        </w:rPr>
      </w:pPr>
    </w:p>
    <w:p w:rsidR="004478E7" w:rsidRPr="00746CFA" w:rsidRDefault="004478E7" w:rsidP="00E97632">
      <w:pPr>
        <w:spacing w:after="0" w:line="240" w:lineRule="auto"/>
        <w:contextualSpacing/>
        <w:jc w:val="both"/>
        <w:rPr>
          <w:rFonts w:ascii="Times New Roman" w:eastAsia="Times New Roman" w:hAnsi="Times New Roman" w:cs="Times New Roman"/>
          <w:b/>
        </w:rPr>
      </w:pPr>
    </w:p>
    <w:p w:rsidR="004478E7" w:rsidRPr="00746CFA" w:rsidRDefault="004478E7" w:rsidP="00E97632">
      <w:pPr>
        <w:spacing w:after="0" w:line="240" w:lineRule="auto"/>
        <w:contextualSpacing/>
        <w:jc w:val="both"/>
        <w:rPr>
          <w:rFonts w:ascii="Times New Roman" w:eastAsia="Times New Roman" w:hAnsi="Times New Roman" w:cs="Times New Roman"/>
          <w:b/>
        </w:rPr>
      </w:pPr>
    </w:p>
    <w:p w:rsidR="004478E7" w:rsidRPr="00746CFA" w:rsidRDefault="004478E7" w:rsidP="00E97632">
      <w:pPr>
        <w:spacing w:after="0" w:line="240" w:lineRule="auto"/>
        <w:contextualSpacing/>
        <w:jc w:val="both"/>
        <w:rPr>
          <w:rFonts w:ascii="Times New Roman" w:eastAsia="Times New Roman" w:hAnsi="Times New Roman" w:cs="Times New Roman"/>
          <w:b/>
        </w:rPr>
      </w:pPr>
    </w:p>
    <w:p w:rsidR="004478E7" w:rsidRPr="00746CFA" w:rsidRDefault="004478E7" w:rsidP="00E97632">
      <w:pPr>
        <w:spacing w:after="0" w:line="240" w:lineRule="auto"/>
        <w:contextualSpacing/>
        <w:jc w:val="both"/>
        <w:rPr>
          <w:rFonts w:ascii="Times New Roman" w:eastAsia="Times New Roman" w:hAnsi="Times New Roman" w:cs="Times New Roman"/>
          <w:b/>
        </w:rPr>
      </w:pPr>
    </w:p>
    <w:p w:rsidR="004478E7" w:rsidRPr="00746CFA" w:rsidRDefault="004478E7" w:rsidP="00E97632">
      <w:pPr>
        <w:spacing w:after="0" w:line="240" w:lineRule="auto"/>
        <w:contextualSpacing/>
        <w:jc w:val="both"/>
        <w:rPr>
          <w:rFonts w:ascii="Times New Roman" w:eastAsia="Times New Roman" w:hAnsi="Times New Roman" w:cs="Times New Roman"/>
          <w:b/>
        </w:rPr>
      </w:pPr>
    </w:p>
    <w:p w:rsidR="004478E7" w:rsidRPr="00746CFA" w:rsidRDefault="004478E7" w:rsidP="00E97632">
      <w:pPr>
        <w:spacing w:after="0" w:line="240" w:lineRule="auto"/>
        <w:contextualSpacing/>
        <w:jc w:val="both"/>
        <w:rPr>
          <w:rFonts w:ascii="Times New Roman" w:eastAsia="Times New Roman" w:hAnsi="Times New Roman" w:cs="Times New Roman"/>
          <w:b/>
        </w:rPr>
      </w:pPr>
    </w:p>
    <w:p w:rsidR="004478E7" w:rsidRPr="00746CFA" w:rsidRDefault="004478E7" w:rsidP="00E97632">
      <w:pPr>
        <w:spacing w:after="0" w:line="240" w:lineRule="auto"/>
        <w:jc w:val="right"/>
        <w:rPr>
          <w:rFonts w:ascii="Times New Roman" w:eastAsia="Times New Roman" w:hAnsi="Times New Roman" w:cs="Times New Roman"/>
        </w:rPr>
      </w:pPr>
    </w:p>
    <w:p w:rsidR="004478E7" w:rsidRPr="00746CFA" w:rsidRDefault="004478E7" w:rsidP="00E97632">
      <w:pPr>
        <w:keepNext/>
        <w:keepLines/>
        <w:suppressLineNumbers/>
        <w:spacing w:after="0" w:line="240" w:lineRule="auto"/>
        <w:jc w:val="right"/>
        <w:rPr>
          <w:rFonts w:ascii="Times New Roman" w:eastAsia="Times New Roman" w:hAnsi="Times New Roman" w:cs="Times New Roman"/>
        </w:rPr>
      </w:pPr>
      <w:bookmarkStart w:id="0" w:name="_Ref167179449"/>
      <w:bookmarkEnd w:id="0"/>
    </w:p>
    <w:p w:rsidR="004478E7" w:rsidRPr="00746CFA" w:rsidRDefault="004478E7" w:rsidP="00575179">
      <w:pPr>
        <w:keepNext/>
        <w:keepLines/>
        <w:suppressLineNumbers/>
        <w:spacing w:after="0" w:line="240" w:lineRule="auto"/>
        <w:jc w:val="center"/>
        <w:rPr>
          <w:rFonts w:ascii="Times New Roman" w:eastAsia="Times New Roman" w:hAnsi="Times New Roman" w:cs="Times New Roman"/>
        </w:rPr>
      </w:pPr>
    </w:p>
    <w:p w:rsidR="00350C68" w:rsidRPr="00746CFA" w:rsidRDefault="004478E7" w:rsidP="00350C68">
      <w:pPr>
        <w:tabs>
          <w:tab w:val="left" w:pos="0"/>
        </w:tabs>
        <w:spacing w:after="0" w:line="240" w:lineRule="auto"/>
        <w:jc w:val="center"/>
        <w:rPr>
          <w:rFonts w:ascii="Times New Roman" w:eastAsia="ArialMT" w:hAnsi="Times New Roman" w:cs="Times New Roman"/>
          <w:b/>
          <w:sz w:val="28"/>
          <w:szCs w:val="28"/>
        </w:rPr>
      </w:pPr>
      <w:r w:rsidRPr="00746CFA">
        <w:rPr>
          <w:rFonts w:ascii="Times New Roman" w:eastAsia="ArialMT" w:hAnsi="Times New Roman" w:cs="Times New Roman"/>
          <w:b/>
          <w:sz w:val="28"/>
          <w:szCs w:val="28"/>
        </w:rPr>
        <w:t xml:space="preserve">Документация </w:t>
      </w:r>
      <w:r w:rsidR="00350C68" w:rsidRPr="00746CFA">
        <w:rPr>
          <w:rFonts w:ascii="Times New Roman" w:eastAsia="ArialMT" w:hAnsi="Times New Roman" w:cs="Times New Roman"/>
          <w:b/>
          <w:sz w:val="28"/>
          <w:szCs w:val="28"/>
        </w:rPr>
        <w:t>о</w:t>
      </w:r>
      <w:r w:rsidRPr="00746CFA">
        <w:rPr>
          <w:rFonts w:ascii="Times New Roman" w:eastAsia="ArialMT" w:hAnsi="Times New Roman" w:cs="Times New Roman"/>
          <w:b/>
          <w:sz w:val="28"/>
          <w:szCs w:val="28"/>
        </w:rPr>
        <w:t xml:space="preserve"> запрос</w:t>
      </w:r>
      <w:r w:rsidR="002C20A0" w:rsidRPr="00746CFA">
        <w:rPr>
          <w:rFonts w:ascii="Times New Roman" w:eastAsia="ArialMT" w:hAnsi="Times New Roman" w:cs="Times New Roman"/>
          <w:b/>
          <w:sz w:val="28"/>
          <w:szCs w:val="28"/>
        </w:rPr>
        <w:t>е</w:t>
      </w:r>
      <w:r w:rsidRPr="00746CFA">
        <w:rPr>
          <w:rFonts w:ascii="Times New Roman" w:eastAsia="ArialMT" w:hAnsi="Times New Roman" w:cs="Times New Roman"/>
          <w:b/>
          <w:sz w:val="28"/>
          <w:szCs w:val="28"/>
        </w:rPr>
        <w:t xml:space="preserve"> котировок</w:t>
      </w:r>
      <w:r w:rsidR="00350C68" w:rsidRPr="00746CFA">
        <w:rPr>
          <w:rFonts w:ascii="Times New Roman" w:eastAsia="ArialMT" w:hAnsi="Times New Roman" w:cs="Times New Roman"/>
          <w:b/>
          <w:sz w:val="28"/>
          <w:szCs w:val="28"/>
        </w:rPr>
        <w:t xml:space="preserve"> </w:t>
      </w:r>
      <w:r w:rsidRPr="00746CFA">
        <w:rPr>
          <w:rFonts w:ascii="Times New Roman" w:eastAsia="ArialMT" w:hAnsi="Times New Roman" w:cs="Times New Roman"/>
          <w:b/>
          <w:sz w:val="28"/>
          <w:szCs w:val="28"/>
        </w:rPr>
        <w:t>в электронной форме</w:t>
      </w:r>
    </w:p>
    <w:p w:rsidR="002C20A0" w:rsidRPr="00746CFA" w:rsidRDefault="0083044C" w:rsidP="002C20A0">
      <w:pPr>
        <w:jc w:val="center"/>
        <w:rPr>
          <w:rFonts w:ascii="Times New Roman" w:hAnsi="Times New Roman" w:cs="Times New Roman"/>
          <w:b/>
          <w:i/>
          <w:sz w:val="28"/>
          <w:szCs w:val="28"/>
        </w:rPr>
      </w:pPr>
      <w:r>
        <w:rPr>
          <w:rFonts w:ascii="Times New Roman" w:hAnsi="Times New Roman" w:cs="Times New Roman"/>
          <w:b/>
          <w:i/>
          <w:sz w:val="28"/>
          <w:szCs w:val="28"/>
        </w:rPr>
        <w:t>«Комплексная уборка</w:t>
      </w:r>
      <w:r w:rsidR="002C20A0" w:rsidRPr="00746CFA">
        <w:rPr>
          <w:rFonts w:ascii="Times New Roman" w:hAnsi="Times New Roman" w:cs="Times New Roman"/>
          <w:b/>
          <w:i/>
          <w:sz w:val="28"/>
          <w:szCs w:val="28"/>
        </w:rPr>
        <w:t xml:space="preserve"> </w:t>
      </w:r>
      <w:r w:rsidR="003E2079">
        <w:rPr>
          <w:rFonts w:ascii="Times New Roman" w:hAnsi="Times New Roman" w:cs="Times New Roman"/>
          <w:b/>
          <w:i/>
          <w:sz w:val="28"/>
          <w:szCs w:val="28"/>
        </w:rPr>
        <w:t xml:space="preserve">внутренних </w:t>
      </w:r>
      <w:r w:rsidR="002C20A0" w:rsidRPr="00746CFA">
        <w:rPr>
          <w:rFonts w:ascii="Times New Roman" w:hAnsi="Times New Roman" w:cs="Times New Roman"/>
          <w:b/>
          <w:i/>
          <w:sz w:val="28"/>
          <w:szCs w:val="28"/>
        </w:rPr>
        <w:t>помещений»</w:t>
      </w:r>
    </w:p>
    <w:p w:rsidR="004478E7" w:rsidRPr="00746CFA" w:rsidRDefault="004478E7" w:rsidP="00575179">
      <w:pPr>
        <w:pStyle w:val="a5"/>
        <w:jc w:val="center"/>
        <w:rPr>
          <w:rFonts w:ascii="Times New Roman" w:eastAsia="Arial Unicode MS" w:hAnsi="Times New Roman"/>
        </w:rPr>
      </w:pPr>
    </w:p>
    <w:p w:rsidR="004478E7" w:rsidRPr="00746CFA" w:rsidRDefault="004478E7" w:rsidP="00575179">
      <w:pPr>
        <w:tabs>
          <w:tab w:val="left" w:pos="0"/>
        </w:tabs>
        <w:spacing w:after="0" w:line="240" w:lineRule="auto"/>
        <w:jc w:val="center"/>
        <w:rPr>
          <w:rFonts w:ascii="Times New Roman" w:eastAsia="Times New Roman" w:hAnsi="Times New Roman" w:cs="Times New Roman"/>
          <w:b/>
        </w:rPr>
      </w:pPr>
    </w:p>
    <w:p w:rsidR="004478E7" w:rsidRPr="00746CFA" w:rsidRDefault="004478E7" w:rsidP="00E97632">
      <w:pPr>
        <w:tabs>
          <w:tab w:val="left" w:pos="0"/>
        </w:tabs>
        <w:spacing w:after="0" w:line="240" w:lineRule="auto"/>
        <w:jc w:val="center"/>
        <w:rPr>
          <w:rFonts w:ascii="Times New Roman" w:eastAsia="Times New Roman" w:hAnsi="Times New Roman" w:cs="Times New Roman"/>
          <w:b/>
        </w:rPr>
      </w:pPr>
    </w:p>
    <w:p w:rsidR="004478E7" w:rsidRPr="00746CFA" w:rsidRDefault="004478E7" w:rsidP="00E97632">
      <w:pPr>
        <w:tabs>
          <w:tab w:val="left" w:pos="0"/>
        </w:tabs>
        <w:spacing w:after="0" w:line="240" w:lineRule="auto"/>
        <w:jc w:val="center"/>
        <w:rPr>
          <w:rFonts w:ascii="Times New Roman" w:eastAsia="Times New Roman" w:hAnsi="Times New Roman" w:cs="Times New Roman"/>
          <w:b/>
        </w:rPr>
      </w:pPr>
    </w:p>
    <w:p w:rsidR="004478E7" w:rsidRPr="00746CFA" w:rsidRDefault="004478E7" w:rsidP="00E97632">
      <w:pPr>
        <w:tabs>
          <w:tab w:val="left" w:pos="0"/>
        </w:tabs>
        <w:spacing w:after="0" w:line="240" w:lineRule="auto"/>
        <w:jc w:val="center"/>
        <w:rPr>
          <w:rFonts w:ascii="Times New Roman" w:eastAsia="Times New Roman" w:hAnsi="Times New Roman" w:cs="Times New Roman"/>
          <w:b/>
        </w:rPr>
      </w:pPr>
    </w:p>
    <w:p w:rsidR="004478E7" w:rsidRPr="00746CFA" w:rsidRDefault="004478E7" w:rsidP="00E97632">
      <w:pPr>
        <w:tabs>
          <w:tab w:val="left" w:pos="0"/>
        </w:tabs>
        <w:spacing w:after="0" w:line="240" w:lineRule="auto"/>
        <w:jc w:val="both"/>
        <w:rPr>
          <w:rFonts w:ascii="Times New Roman" w:eastAsia="Times New Roman" w:hAnsi="Times New Roman" w:cs="Times New Roman"/>
          <w:b/>
        </w:rPr>
      </w:pPr>
    </w:p>
    <w:p w:rsidR="004478E7" w:rsidRPr="00746CFA" w:rsidRDefault="004478E7" w:rsidP="00E97632">
      <w:pPr>
        <w:tabs>
          <w:tab w:val="left" w:pos="0"/>
        </w:tabs>
        <w:spacing w:after="0" w:line="240" w:lineRule="auto"/>
        <w:jc w:val="both"/>
        <w:rPr>
          <w:rFonts w:ascii="Times New Roman" w:eastAsia="Times New Roman" w:hAnsi="Times New Roman" w:cs="Times New Roman"/>
          <w:b/>
        </w:rPr>
      </w:pPr>
    </w:p>
    <w:p w:rsidR="004478E7" w:rsidRPr="00746CFA" w:rsidRDefault="004478E7" w:rsidP="00E97632">
      <w:pPr>
        <w:tabs>
          <w:tab w:val="left" w:pos="0"/>
        </w:tabs>
        <w:spacing w:after="0" w:line="240" w:lineRule="auto"/>
        <w:jc w:val="both"/>
        <w:rPr>
          <w:rFonts w:ascii="Times New Roman" w:eastAsia="Times New Roman" w:hAnsi="Times New Roman" w:cs="Times New Roman"/>
          <w:b/>
        </w:rPr>
      </w:pPr>
    </w:p>
    <w:p w:rsidR="004478E7" w:rsidRPr="00746CFA" w:rsidRDefault="004478E7" w:rsidP="00E97632">
      <w:pPr>
        <w:tabs>
          <w:tab w:val="left" w:pos="0"/>
        </w:tabs>
        <w:spacing w:after="0" w:line="240" w:lineRule="auto"/>
        <w:rPr>
          <w:rFonts w:ascii="Times New Roman" w:eastAsia="Times New Roman" w:hAnsi="Times New Roman" w:cs="Times New Roman"/>
        </w:rPr>
      </w:pPr>
    </w:p>
    <w:p w:rsidR="00E97632" w:rsidRPr="00746CFA" w:rsidRDefault="00E97632" w:rsidP="00E97632">
      <w:pPr>
        <w:tabs>
          <w:tab w:val="left" w:pos="0"/>
        </w:tabs>
        <w:spacing w:after="0" w:line="240" w:lineRule="auto"/>
        <w:rPr>
          <w:rFonts w:ascii="Times New Roman" w:eastAsia="Times New Roman" w:hAnsi="Times New Roman" w:cs="Times New Roman"/>
        </w:rPr>
      </w:pPr>
    </w:p>
    <w:p w:rsidR="00E97632" w:rsidRPr="00746CFA" w:rsidRDefault="00E97632" w:rsidP="00E97632">
      <w:pPr>
        <w:tabs>
          <w:tab w:val="left" w:pos="0"/>
        </w:tabs>
        <w:spacing w:after="0" w:line="240" w:lineRule="auto"/>
        <w:rPr>
          <w:rFonts w:ascii="Times New Roman" w:eastAsia="Times New Roman" w:hAnsi="Times New Roman" w:cs="Times New Roman"/>
        </w:rPr>
      </w:pPr>
    </w:p>
    <w:p w:rsidR="00E97632" w:rsidRPr="00746CFA" w:rsidRDefault="00E97632" w:rsidP="00E97632">
      <w:pPr>
        <w:tabs>
          <w:tab w:val="left" w:pos="0"/>
        </w:tabs>
        <w:spacing w:after="0" w:line="240" w:lineRule="auto"/>
        <w:rPr>
          <w:rFonts w:ascii="Times New Roman" w:eastAsia="Times New Roman" w:hAnsi="Times New Roman" w:cs="Times New Roman"/>
        </w:rPr>
      </w:pPr>
    </w:p>
    <w:p w:rsidR="00E97632" w:rsidRPr="00746CFA" w:rsidRDefault="00E97632" w:rsidP="00E97632">
      <w:pPr>
        <w:tabs>
          <w:tab w:val="left" w:pos="0"/>
        </w:tabs>
        <w:spacing w:after="0" w:line="240" w:lineRule="auto"/>
        <w:rPr>
          <w:rFonts w:ascii="Times New Roman" w:eastAsia="Times New Roman" w:hAnsi="Times New Roman" w:cs="Times New Roman"/>
        </w:rPr>
      </w:pPr>
    </w:p>
    <w:p w:rsidR="00E97632" w:rsidRPr="00746CFA" w:rsidRDefault="00E97632" w:rsidP="00E97632">
      <w:pPr>
        <w:tabs>
          <w:tab w:val="left" w:pos="0"/>
        </w:tabs>
        <w:spacing w:after="0" w:line="240" w:lineRule="auto"/>
        <w:rPr>
          <w:rFonts w:ascii="Times New Roman" w:eastAsia="Times New Roman" w:hAnsi="Times New Roman" w:cs="Times New Roman"/>
        </w:rPr>
      </w:pPr>
    </w:p>
    <w:p w:rsidR="00E97632" w:rsidRPr="00746CFA" w:rsidRDefault="00E97632" w:rsidP="00E97632">
      <w:pPr>
        <w:tabs>
          <w:tab w:val="left" w:pos="0"/>
        </w:tabs>
        <w:spacing w:after="0" w:line="240" w:lineRule="auto"/>
        <w:rPr>
          <w:rFonts w:ascii="Times New Roman" w:eastAsia="Times New Roman" w:hAnsi="Times New Roman" w:cs="Times New Roman"/>
        </w:rPr>
      </w:pPr>
    </w:p>
    <w:p w:rsidR="00E97632" w:rsidRPr="00746CFA" w:rsidRDefault="00E97632" w:rsidP="00E97632">
      <w:pPr>
        <w:tabs>
          <w:tab w:val="left" w:pos="0"/>
        </w:tabs>
        <w:spacing w:after="0" w:line="240" w:lineRule="auto"/>
        <w:rPr>
          <w:rFonts w:ascii="Times New Roman" w:eastAsia="Times New Roman" w:hAnsi="Times New Roman" w:cs="Times New Roman"/>
        </w:rPr>
      </w:pPr>
    </w:p>
    <w:p w:rsidR="00E97632" w:rsidRPr="00746CFA" w:rsidRDefault="00E97632" w:rsidP="00E97632">
      <w:pPr>
        <w:tabs>
          <w:tab w:val="left" w:pos="0"/>
        </w:tabs>
        <w:spacing w:after="0" w:line="240" w:lineRule="auto"/>
        <w:rPr>
          <w:rFonts w:ascii="Times New Roman" w:eastAsia="Times New Roman" w:hAnsi="Times New Roman" w:cs="Times New Roman"/>
        </w:rPr>
      </w:pPr>
    </w:p>
    <w:p w:rsidR="00E97632" w:rsidRPr="00746CFA" w:rsidRDefault="00E97632" w:rsidP="00E97632">
      <w:pPr>
        <w:tabs>
          <w:tab w:val="left" w:pos="0"/>
        </w:tabs>
        <w:spacing w:after="0" w:line="240" w:lineRule="auto"/>
        <w:rPr>
          <w:rFonts w:ascii="Times New Roman" w:eastAsia="Times New Roman" w:hAnsi="Times New Roman" w:cs="Times New Roman"/>
        </w:rPr>
      </w:pPr>
    </w:p>
    <w:p w:rsidR="00E97632" w:rsidRPr="00746CFA" w:rsidRDefault="00E97632" w:rsidP="00E97632">
      <w:pPr>
        <w:tabs>
          <w:tab w:val="left" w:pos="0"/>
        </w:tabs>
        <w:spacing w:after="0" w:line="240" w:lineRule="auto"/>
        <w:rPr>
          <w:rFonts w:ascii="Times New Roman" w:eastAsia="Times New Roman" w:hAnsi="Times New Roman" w:cs="Times New Roman"/>
        </w:rPr>
      </w:pPr>
    </w:p>
    <w:p w:rsidR="00E97632" w:rsidRPr="00746CFA" w:rsidRDefault="00E97632" w:rsidP="00E97632">
      <w:pPr>
        <w:tabs>
          <w:tab w:val="left" w:pos="0"/>
        </w:tabs>
        <w:spacing w:after="0" w:line="240" w:lineRule="auto"/>
        <w:rPr>
          <w:rFonts w:ascii="Times New Roman" w:eastAsia="Times New Roman" w:hAnsi="Times New Roman" w:cs="Times New Roman"/>
        </w:rPr>
      </w:pPr>
    </w:p>
    <w:p w:rsidR="00E97632" w:rsidRPr="00746CFA" w:rsidRDefault="00E97632" w:rsidP="00E97632">
      <w:pPr>
        <w:tabs>
          <w:tab w:val="left" w:pos="0"/>
        </w:tabs>
        <w:spacing w:after="0" w:line="240" w:lineRule="auto"/>
        <w:rPr>
          <w:rFonts w:ascii="Times New Roman" w:eastAsia="Times New Roman" w:hAnsi="Times New Roman" w:cs="Times New Roman"/>
        </w:rPr>
      </w:pPr>
    </w:p>
    <w:p w:rsidR="00E97632" w:rsidRPr="00746CFA" w:rsidRDefault="00E97632" w:rsidP="00E97632">
      <w:pPr>
        <w:tabs>
          <w:tab w:val="left" w:pos="0"/>
        </w:tabs>
        <w:spacing w:after="0" w:line="240" w:lineRule="auto"/>
        <w:rPr>
          <w:rFonts w:ascii="Times New Roman" w:eastAsia="Times New Roman" w:hAnsi="Times New Roman" w:cs="Times New Roman"/>
        </w:rPr>
      </w:pPr>
    </w:p>
    <w:p w:rsidR="00E97632" w:rsidRPr="00746CFA" w:rsidRDefault="00E97632" w:rsidP="00E97632">
      <w:pPr>
        <w:tabs>
          <w:tab w:val="left" w:pos="0"/>
        </w:tabs>
        <w:spacing w:after="0" w:line="240" w:lineRule="auto"/>
        <w:rPr>
          <w:rFonts w:ascii="Times New Roman" w:eastAsia="Times New Roman" w:hAnsi="Times New Roman" w:cs="Times New Roman"/>
        </w:rPr>
      </w:pPr>
    </w:p>
    <w:p w:rsidR="00E97632" w:rsidRPr="00746CFA" w:rsidRDefault="00E97632" w:rsidP="00E97632">
      <w:pPr>
        <w:tabs>
          <w:tab w:val="left" w:pos="0"/>
        </w:tabs>
        <w:spacing w:after="0" w:line="240" w:lineRule="auto"/>
        <w:rPr>
          <w:rFonts w:ascii="Times New Roman" w:eastAsia="Times New Roman" w:hAnsi="Times New Roman" w:cs="Times New Roman"/>
        </w:rPr>
      </w:pPr>
    </w:p>
    <w:p w:rsidR="00E97632" w:rsidRPr="00746CFA" w:rsidRDefault="00E97632" w:rsidP="00E97632">
      <w:pPr>
        <w:tabs>
          <w:tab w:val="left" w:pos="0"/>
        </w:tabs>
        <w:spacing w:after="0" w:line="240" w:lineRule="auto"/>
        <w:rPr>
          <w:rFonts w:ascii="Times New Roman" w:eastAsia="Times New Roman" w:hAnsi="Times New Roman" w:cs="Times New Roman"/>
        </w:rPr>
      </w:pPr>
    </w:p>
    <w:p w:rsidR="00E97632" w:rsidRPr="00746CFA" w:rsidRDefault="00E97632" w:rsidP="00E97632">
      <w:pPr>
        <w:tabs>
          <w:tab w:val="left" w:pos="0"/>
        </w:tabs>
        <w:spacing w:after="0" w:line="240" w:lineRule="auto"/>
        <w:rPr>
          <w:rFonts w:ascii="Times New Roman" w:eastAsia="Times New Roman" w:hAnsi="Times New Roman" w:cs="Times New Roman"/>
        </w:rPr>
      </w:pPr>
    </w:p>
    <w:p w:rsidR="00E97632" w:rsidRPr="00746CFA" w:rsidRDefault="00E97632" w:rsidP="00E97632">
      <w:pPr>
        <w:tabs>
          <w:tab w:val="left" w:pos="0"/>
        </w:tabs>
        <w:spacing w:after="0" w:line="240" w:lineRule="auto"/>
        <w:rPr>
          <w:rFonts w:ascii="Times New Roman" w:eastAsia="Times New Roman" w:hAnsi="Times New Roman" w:cs="Times New Roman"/>
        </w:rPr>
      </w:pPr>
    </w:p>
    <w:p w:rsidR="00E97632" w:rsidRPr="00746CFA" w:rsidRDefault="00E97632" w:rsidP="00E97632">
      <w:pPr>
        <w:tabs>
          <w:tab w:val="left" w:pos="0"/>
        </w:tabs>
        <w:spacing w:after="0" w:line="240" w:lineRule="auto"/>
        <w:rPr>
          <w:rFonts w:ascii="Times New Roman" w:eastAsia="Times New Roman" w:hAnsi="Times New Roman" w:cs="Times New Roman"/>
        </w:rPr>
      </w:pPr>
    </w:p>
    <w:p w:rsidR="00E97632" w:rsidRPr="00746CFA" w:rsidRDefault="00E97632" w:rsidP="00E97632">
      <w:pPr>
        <w:tabs>
          <w:tab w:val="left" w:pos="0"/>
        </w:tabs>
        <w:spacing w:after="0" w:line="240" w:lineRule="auto"/>
        <w:rPr>
          <w:rFonts w:ascii="Times New Roman" w:eastAsia="Times New Roman" w:hAnsi="Times New Roman" w:cs="Times New Roman"/>
        </w:rPr>
      </w:pPr>
    </w:p>
    <w:p w:rsidR="00E97632" w:rsidRPr="00746CFA" w:rsidRDefault="00E97632" w:rsidP="00E97632">
      <w:pPr>
        <w:tabs>
          <w:tab w:val="left" w:pos="0"/>
        </w:tabs>
        <w:spacing w:after="0" w:line="240" w:lineRule="auto"/>
        <w:rPr>
          <w:rFonts w:ascii="Times New Roman" w:eastAsia="Times New Roman" w:hAnsi="Times New Roman" w:cs="Times New Roman"/>
        </w:rPr>
      </w:pPr>
    </w:p>
    <w:p w:rsidR="00E97632" w:rsidRPr="00746CFA" w:rsidRDefault="00E97632" w:rsidP="00E97632">
      <w:pPr>
        <w:tabs>
          <w:tab w:val="left" w:pos="0"/>
        </w:tabs>
        <w:spacing w:after="0" w:line="240" w:lineRule="auto"/>
        <w:rPr>
          <w:rFonts w:ascii="Times New Roman" w:eastAsia="Times New Roman" w:hAnsi="Times New Roman" w:cs="Times New Roman"/>
        </w:rPr>
      </w:pPr>
    </w:p>
    <w:p w:rsidR="00E97632" w:rsidRPr="00746CFA" w:rsidRDefault="00E97632" w:rsidP="00E97632">
      <w:pPr>
        <w:tabs>
          <w:tab w:val="left" w:pos="0"/>
        </w:tabs>
        <w:spacing w:after="0" w:line="240" w:lineRule="auto"/>
        <w:rPr>
          <w:rFonts w:ascii="Times New Roman" w:eastAsia="Times New Roman" w:hAnsi="Times New Roman" w:cs="Times New Roman"/>
        </w:rPr>
      </w:pPr>
    </w:p>
    <w:p w:rsidR="00E97632" w:rsidRPr="00746CFA" w:rsidRDefault="00E97632" w:rsidP="00E97632">
      <w:pPr>
        <w:tabs>
          <w:tab w:val="left" w:pos="0"/>
        </w:tabs>
        <w:spacing w:after="0" w:line="240" w:lineRule="auto"/>
        <w:rPr>
          <w:rFonts w:ascii="Times New Roman" w:eastAsia="Times New Roman" w:hAnsi="Times New Roman" w:cs="Times New Roman"/>
        </w:rPr>
      </w:pPr>
    </w:p>
    <w:p w:rsidR="004478E7" w:rsidRPr="00746CFA" w:rsidRDefault="004478E7" w:rsidP="00E97632">
      <w:pPr>
        <w:tabs>
          <w:tab w:val="left" w:pos="0"/>
        </w:tabs>
        <w:spacing w:after="0" w:line="240" w:lineRule="auto"/>
        <w:rPr>
          <w:rFonts w:ascii="Times New Roman" w:eastAsia="Times New Roman" w:hAnsi="Times New Roman" w:cs="Times New Roman"/>
          <w:b/>
        </w:rPr>
      </w:pPr>
    </w:p>
    <w:p w:rsidR="00E97632" w:rsidRPr="00746CFA" w:rsidRDefault="00E97632" w:rsidP="00E97632">
      <w:pPr>
        <w:tabs>
          <w:tab w:val="left" w:pos="0"/>
        </w:tabs>
        <w:spacing w:after="0" w:line="240" w:lineRule="auto"/>
        <w:rPr>
          <w:rFonts w:ascii="Times New Roman" w:eastAsia="Times New Roman" w:hAnsi="Times New Roman" w:cs="Times New Roman"/>
          <w:b/>
        </w:rPr>
      </w:pPr>
    </w:p>
    <w:p w:rsidR="00E97632" w:rsidRPr="00746CFA" w:rsidRDefault="00E97632" w:rsidP="00E97632">
      <w:pPr>
        <w:tabs>
          <w:tab w:val="left" w:pos="0"/>
        </w:tabs>
        <w:spacing w:after="0" w:line="240" w:lineRule="auto"/>
        <w:rPr>
          <w:rFonts w:ascii="Times New Roman" w:eastAsia="Times New Roman" w:hAnsi="Times New Roman" w:cs="Times New Roman"/>
          <w:b/>
        </w:rPr>
      </w:pPr>
    </w:p>
    <w:p w:rsidR="004478E7" w:rsidRPr="00746CFA" w:rsidRDefault="004478E7" w:rsidP="00E97632">
      <w:pPr>
        <w:tabs>
          <w:tab w:val="left" w:pos="0"/>
        </w:tabs>
        <w:spacing w:after="0" w:line="240" w:lineRule="auto"/>
        <w:jc w:val="both"/>
        <w:rPr>
          <w:rFonts w:ascii="Times New Roman" w:eastAsia="Times New Roman" w:hAnsi="Times New Roman" w:cs="Times New Roman"/>
          <w:b/>
        </w:rPr>
      </w:pPr>
    </w:p>
    <w:p w:rsidR="002C20A0" w:rsidRPr="00746CFA" w:rsidRDefault="002C20A0" w:rsidP="00E97632">
      <w:pPr>
        <w:tabs>
          <w:tab w:val="left" w:pos="0"/>
        </w:tabs>
        <w:spacing w:after="0" w:line="240" w:lineRule="auto"/>
        <w:jc w:val="center"/>
        <w:rPr>
          <w:rFonts w:ascii="Times New Roman" w:eastAsia="Times New Roman" w:hAnsi="Times New Roman" w:cs="Times New Roman"/>
          <w:sz w:val="24"/>
          <w:szCs w:val="24"/>
        </w:rPr>
      </w:pPr>
    </w:p>
    <w:p w:rsidR="002C20A0" w:rsidRPr="00746CFA" w:rsidRDefault="002C20A0" w:rsidP="00E97632">
      <w:pPr>
        <w:tabs>
          <w:tab w:val="left" w:pos="0"/>
        </w:tabs>
        <w:spacing w:after="0" w:line="240" w:lineRule="auto"/>
        <w:jc w:val="center"/>
        <w:rPr>
          <w:rFonts w:ascii="Times New Roman" w:eastAsia="Times New Roman" w:hAnsi="Times New Roman" w:cs="Times New Roman"/>
          <w:sz w:val="24"/>
          <w:szCs w:val="24"/>
        </w:rPr>
      </w:pPr>
    </w:p>
    <w:p w:rsidR="004478E7" w:rsidRPr="00746CFA" w:rsidRDefault="004478E7" w:rsidP="00E97632">
      <w:pPr>
        <w:tabs>
          <w:tab w:val="left" w:pos="0"/>
        </w:tabs>
        <w:spacing w:after="0" w:line="240" w:lineRule="auto"/>
        <w:jc w:val="center"/>
        <w:rPr>
          <w:rFonts w:ascii="Times New Roman" w:eastAsia="Times New Roman" w:hAnsi="Times New Roman" w:cs="Times New Roman"/>
          <w:sz w:val="24"/>
          <w:szCs w:val="24"/>
        </w:rPr>
      </w:pPr>
      <w:r w:rsidRPr="00746CFA">
        <w:rPr>
          <w:rFonts w:ascii="Times New Roman" w:eastAsia="Times New Roman" w:hAnsi="Times New Roman" w:cs="Times New Roman"/>
          <w:sz w:val="24"/>
          <w:szCs w:val="24"/>
        </w:rPr>
        <w:t>г. Уфа 201</w:t>
      </w:r>
      <w:r w:rsidR="007B5714">
        <w:rPr>
          <w:rFonts w:ascii="Times New Roman" w:eastAsia="Times New Roman" w:hAnsi="Times New Roman" w:cs="Times New Roman"/>
          <w:sz w:val="24"/>
          <w:szCs w:val="24"/>
        </w:rPr>
        <w:t>8</w:t>
      </w:r>
      <w:r w:rsidRPr="00746CFA">
        <w:rPr>
          <w:rFonts w:ascii="Times New Roman" w:eastAsia="Times New Roman" w:hAnsi="Times New Roman" w:cs="Times New Roman"/>
          <w:sz w:val="24"/>
          <w:szCs w:val="24"/>
        </w:rPr>
        <w:t xml:space="preserve"> г.</w:t>
      </w:r>
    </w:p>
    <w:p w:rsidR="004478E7" w:rsidRPr="00746CFA" w:rsidRDefault="004478E7" w:rsidP="00E97632">
      <w:pPr>
        <w:tabs>
          <w:tab w:val="left" w:pos="0"/>
        </w:tabs>
        <w:spacing w:after="0" w:line="240" w:lineRule="auto"/>
        <w:jc w:val="center"/>
        <w:rPr>
          <w:rFonts w:ascii="Times New Roman" w:eastAsia="Times New Roman" w:hAnsi="Times New Roman" w:cs="Times New Roman"/>
          <w:b/>
        </w:rPr>
      </w:pPr>
    </w:p>
    <w:p w:rsidR="004478E7" w:rsidRPr="00746CFA" w:rsidRDefault="004478E7" w:rsidP="00E97632">
      <w:pPr>
        <w:spacing w:after="0" w:line="240" w:lineRule="auto"/>
        <w:contextualSpacing/>
        <w:rPr>
          <w:rFonts w:ascii="Times New Roman" w:hAnsi="Times New Roman" w:cs="Times New Roman"/>
          <w:b/>
          <w:bCs/>
        </w:rPr>
      </w:pPr>
    </w:p>
    <w:p w:rsidR="004478E7" w:rsidRPr="00746CFA" w:rsidRDefault="004478E7" w:rsidP="00E97632">
      <w:pPr>
        <w:keepNext/>
        <w:spacing w:after="0" w:line="240" w:lineRule="auto"/>
        <w:jc w:val="center"/>
        <w:outlineLvl w:val="0"/>
        <w:rPr>
          <w:rFonts w:ascii="Times New Roman" w:eastAsia="Times New Roman" w:hAnsi="Times New Roman" w:cs="Times New Roman"/>
          <w:b/>
          <w:sz w:val="24"/>
          <w:szCs w:val="24"/>
        </w:rPr>
      </w:pPr>
      <w:bookmarkStart w:id="1" w:name="_Toc327528132"/>
      <w:bookmarkStart w:id="2" w:name="_Toc421271470"/>
      <w:r w:rsidRPr="00746CFA">
        <w:rPr>
          <w:rFonts w:ascii="Times New Roman" w:eastAsia="Times New Roman" w:hAnsi="Times New Roman" w:cs="Times New Roman"/>
          <w:b/>
          <w:sz w:val="24"/>
          <w:szCs w:val="24"/>
        </w:rPr>
        <w:t>Т</w:t>
      </w:r>
      <w:bookmarkEnd w:id="1"/>
      <w:bookmarkEnd w:id="2"/>
      <w:r w:rsidRPr="00746CFA">
        <w:rPr>
          <w:rFonts w:ascii="Times New Roman" w:eastAsia="Times New Roman" w:hAnsi="Times New Roman" w:cs="Times New Roman"/>
          <w:b/>
          <w:sz w:val="24"/>
          <w:szCs w:val="24"/>
        </w:rPr>
        <w:t>ермины и определения</w:t>
      </w:r>
    </w:p>
    <w:p w:rsidR="004478E7" w:rsidRPr="00746CFA" w:rsidRDefault="004478E7" w:rsidP="00E97632">
      <w:pPr>
        <w:tabs>
          <w:tab w:val="left" w:pos="851"/>
        </w:tabs>
        <w:spacing w:after="0" w:line="240" w:lineRule="auto"/>
        <w:ind w:firstLine="720"/>
        <w:jc w:val="both"/>
        <w:rPr>
          <w:rFonts w:ascii="Times New Roman" w:eastAsia="Times New Roman" w:hAnsi="Times New Roman" w:cs="Times New Roman"/>
        </w:rPr>
      </w:pPr>
      <w:r w:rsidRPr="00746CFA">
        <w:rPr>
          <w:rFonts w:ascii="Times New Roman" w:eastAsia="Times New Roman" w:hAnsi="Times New Roman" w:cs="Times New Roman"/>
          <w:b/>
        </w:rPr>
        <w:t>Закупки товаров, работ, услуг для нужд Заказчика –</w:t>
      </w:r>
      <w:r w:rsidRPr="00746CFA">
        <w:rPr>
          <w:rFonts w:ascii="Times New Roman" w:eastAsia="Times New Roman" w:hAnsi="Times New Roman" w:cs="Times New Roman"/>
        </w:rPr>
        <w:t xml:space="preserve"> это закупки</w:t>
      </w:r>
      <w:r w:rsidR="002C20A0" w:rsidRPr="00746CFA">
        <w:rPr>
          <w:rFonts w:ascii="Times New Roman" w:eastAsia="Times New Roman" w:hAnsi="Times New Roman" w:cs="Times New Roman"/>
        </w:rPr>
        <w:t>,</w:t>
      </w:r>
      <w:r w:rsidRPr="00746CFA">
        <w:rPr>
          <w:rFonts w:ascii="Times New Roman" w:eastAsia="Times New Roman" w:hAnsi="Times New Roman" w:cs="Times New Roman"/>
        </w:rPr>
        <w:t xml:space="preserve"> осуществляемые в порядке, </w:t>
      </w:r>
      <w:r w:rsidRPr="00441D87">
        <w:rPr>
          <w:rFonts w:ascii="Times New Roman" w:eastAsia="Times New Roman" w:hAnsi="Times New Roman" w:cs="Times New Roman"/>
        </w:rPr>
        <w:t>предусмотренном «Положением о закупочно</w:t>
      </w:r>
      <w:r w:rsidR="00863A55" w:rsidRPr="00441D87">
        <w:rPr>
          <w:rFonts w:ascii="Times New Roman" w:eastAsia="Times New Roman" w:hAnsi="Times New Roman" w:cs="Times New Roman"/>
        </w:rPr>
        <w:t xml:space="preserve">й деятельности </w:t>
      </w:r>
      <w:r w:rsidR="003E2079" w:rsidRPr="00441D87">
        <w:rPr>
          <w:rFonts w:ascii="Times New Roman" w:eastAsia="Times New Roman" w:hAnsi="Times New Roman" w:cs="Times New Roman"/>
        </w:rPr>
        <w:t xml:space="preserve">МАДОУ  Детский сад № </w:t>
      </w:r>
      <w:r w:rsidR="002C4F06" w:rsidRPr="00441D87">
        <w:rPr>
          <w:rFonts w:ascii="Times New Roman" w:eastAsia="Times New Roman" w:hAnsi="Times New Roman" w:cs="Times New Roman"/>
        </w:rPr>
        <w:t>310</w:t>
      </w:r>
      <w:r w:rsidR="003E2079" w:rsidRPr="00441D87">
        <w:rPr>
          <w:rFonts w:ascii="Times New Roman" w:eastAsia="Times New Roman" w:hAnsi="Times New Roman" w:cs="Times New Roman"/>
        </w:rPr>
        <w:t>»</w:t>
      </w:r>
      <w:r w:rsidRPr="00441D87">
        <w:rPr>
          <w:rFonts w:ascii="Times New Roman" w:eastAsia="Times New Roman" w:hAnsi="Times New Roman" w:cs="Times New Roman"/>
        </w:rPr>
        <w:t>, разработанного</w:t>
      </w:r>
      <w:r w:rsidRPr="00746CFA">
        <w:rPr>
          <w:rFonts w:ascii="Times New Roman" w:eastAsia="Times New Roman" w:hAnsi="Times New Roman" w:cs="Times New Roman"/>
        </w:rPr>
        <w:t xml:space="preserve"> в соответствии с Федеральным законом Российской Федерации от 18.07.2011г. №223-ФЗ «О закупках товаров, работ, услуг отдельными видами юридических лиц»; действия Заказчика по определению поставщиков (исполнителей, подрядчиков) в целях заключения с ними гражданско-правовых договоров на поставки товаров, выполнение работ, оказание услуг для нужд Заказчика.</w:t>
      </w:r>
    </w:p>
    <w:p w:rsidR="00462802" w:rsidRPr="00746CFA" w:rsidRDefault="00462802" w:rsidP="00E97632">
      <w:pPr>
        <w:tabs>
          <w:tab w:val="left" w:pos="851"/>
        </w:tabs>
        <w:spacing w:after="0" w:line="240" w:lineRule="auto"/>
        <w:ind w:firstLine="720"/>
        <w:jc w:val="both"/>
        <w:rPr>
          <w:rFonts w:ascii="Times New Roman" w:eastAsia="Times New Roman" w:hAnsi="Times New Roman" w:cs="Times New Roman"/>
          <w:b/>
        </w:rPr>
      </w:pPr>
    </w:p>
    <w:p w:rsidR="004478E7" w:rsidRPr="00746CFA" w:rsidRDefault="004478E7" w:rsidP="00E97632">
      <w:pPr>
        <w:tabs>
          <w:tab w:val="left" w:pos="851"/>
        </w:tabs>
        <w:spacing w:after="0" w:line="240" w:lineRule="auto"/>
        <w:ind w:firstLine="720"/>
        <w:jc w:val="both"/>
        <w:rPr>
          <w:rFonts w:ascii="Times New Roman" w:eastAsia="Times New Roman" w:hAnsi="Times New Roman" w:cs="Times New Roman"/>
        </w:rPr>
      </w:pPr>
      <w:r w:rsidRPr="00746CFA">
        <w:rPr>
          <w:rFonts w:ascii="Times New Roman" w:eastAsia="Times New Roman" w:hAnsi="Times New Roman" w:cs="Times New Roman"/>
          <w:b/>
        </w:rPr>
        <w:t xml:space="preserve">Заказчик (далее также – Покупатель) – </w:t>
      </w:r>
      <w:r w:rsidR="003E2079" w:rsidRPr="00441D87">
        <w:rPr>
          <w:rFonts w:ascii="Times New Roman" w:hAnsi="Times New Roman" w:cs="Times New Roman"/>
        </w:rPr>
        <w:t xml:space="preserve">Муниципальное автономное дошкольное общеобразовательное учреждение Детский сад № </w:t>
      </w:r>
      <w:r w:rsidR="002C4F06" w:rsidRPr="00441D87">
        <w:rPr>
          <w:rFonts w:ascii="Times New Roman" w:hAnsi="Times New Roman" w:cs="Times New Roman"/>
        </w:rPr>
        <w:t>310</w:t>
      </w:r>
      <w:r w:rsidR="003E2079" w:rsidRPr="00441D87">
        <w:rPr>
          <w:rFonts w:ascii="Times New Roman" w:hAnsi="Times New Roman" w:cs="Times New Roman"/>
        </w:rPr>
        <w:t xml:space="preserve">  городского округа город Уфа Республики Башкортостан</w:t>
      </w:r>
      <w:r w:rsidR="003E2079" w:rsidRPr="00441D87">
        <w:rPr>
          <w:rFonts w:ascii="Times New Roman" w:eastAsia="Times New Roman" w:hAnsi="Times New Roman" w:cs="Times New Roman"/>
        </w:rPr>
        <w:t xml:space="preserve"> (сокращенное название – МАДОУ  Детский сад № </w:t>
      </w:r>
      <w:r w:rsidR="002C4F06" w:rsidRPr="00441D87">
        <w:rPr>
          <w:rFonts w:ascii="Times New Roman" w:eastAsia="Times New Roman" w:hAnsi="Times New Roman" w:cs="Times New Roman"/>
        </w:rPr>
        <w:t>310</w:t>
      </w:r>
      <w:r w:rsidR="003E2079" w:rsidRPr="00441D87">
        <w:rPr>
          <w:rFonts w:ascii="Times New Roman" w:eastAsia="Times New Roman" w:hAnsi="Times New Roman" w:cs="Times New Roman"/>
        </w:rPr>
        <w:t>)</w:t>
      </w:r>
      <w:r w:rsidRPr="00441D87">
        <w:rPr>
          <w:rFonts w:ascii="Times New Roman" w:eastAsia="Times New Roman" w:hAnsi="Times New Roman" w:cs="Times New Roman"/>
        </w:rPr>
        <w:t>.</w:t>
      </w:r>
    </w:p>
    <w:p w:rsidR="00462802" w:rsidRPr="00746CFA" w:rsidRDefault="00462802" w:rsidP="00E97632">
      <w:pPr>
        <w:spacing w:after="0" w:line="240" w:lineRule="auto"/>
        <w:ind w:firstLine="708"/>
        <w:jc w:val="both"/>
        <w:rPr>
          <w:rFonts w:ascii="Times New Roman" w:eastAsia="Times New Roman" w:hAnsi="Times New Roman" w:cs="Times New Roman"/>
          <w:b/>
        </w:rPr>
      </w:pPr>
    </w:p>
    <w:p w:rsidR="004478E7" w:rsidRPr="00746CFA" w:rsidRDefault="004478E7" w:rsidP="00E97632">
      <w:pPr>
        <w:spacing w:after="0" w:line="240" w:lineRule="auto"/>
        <w:ind w:firstLine="708"/>
        <w:jc w:val="both"/>
        <w:rPr>
          <w:rFonts w:ascii="Times New Roman" w:eastAsia="Times New Roman" w:hAnsi="Times New Roman" w:cs="Times New Roman"/>
        </w:rPr>
      </w:pPr>
      <w:r w:rsidRPr="00746CFA">
        <w:rPr>
          <w:rFonts w:ascii="Times New Roman" w:eastAsia="Times New Roman" w:hAnsi="Times New Roman" w:cs="Times New Roman"/>
          <w:b/>
        </w:rPr>
        <w:t>Участник закупки –</w:t>
      </w:r>
      <w:r w:rsidRPr="00746CFA">
        <w:rPr>
          <w:rFonts w:ascii="Times New Roman" w:eastAsia="Times New Roman" w:hAnsi="Times New Roman" w:cs="Times New Roman"/>
        </w:rPr>
        <w:t xml:space="preserve"> лицо, претендующее на заключение договора. </w:t>
      </w:r>
      <w:proofErr w:type="gramStart"/>
      <w:r w:rsidRPr="00746CFA">
        <w:rPr>
          <w:rFonts w:ascii="Times New Roman" w:eastAsia="Times New Roman" w:hAnsi="Times New Roman" w:cs="Times New Roman"/>
        </w:rPr>
        <w:t>Участником закупки может быть любое юридическое лицо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или любое физическое лицо (несколько физических лиц, выступающих на стороне одного Участника закупки), в том числе индивидуальный предприниматель (несколько индивидуальных предпринимателей, выступающих на стороне одного Участника закупки).</w:t>
      </w:r>
      <w:proofErr w:type="gramEnd"/>
    </w:p>
    <w:p w:rsidR="00462802" w:rsidRPr="00746CFA" w:rsidRDefault="00462802" w:rsidP="00E97632">
      <w:pPr>
        <w:spacing w:after="0" w:line="240" w:lineRule="auto"/>
        <w:ind w:firstLine="708"/>
        <w:jc w:val="both"/>
        <w:rPr>
          <w:rFonts w:ascii="Times New Roman" w:eastAsia="Times New Roman" w:hAnsi="Times New Roman" w:cs="Times New Roman"/>
          <w:b/>
        </w:rPr>
      </w:pPr>
    </w:p>
    <w:p w:rsidR="004478E7" w:rsidRPr="00746CFA" w:rsidRDefault="004478E7" w:rsidP="00E97632">
      <w:pPr>
        <w:spacing w:after="0" w:line="240" w:lineRule="auto"/>
        <w:ind w:firstLine="708"/>
        <w:jc w:val="both"/>
        <w:rPr>
          <w:rFonts w:ascii="Times New Roman" w:eastAsia="Times New Roman" w:hAnsi="Times New Roman" w:cs="Times New Roman"/>
        </w:rPr>
      </w:pPr>
      <w:r w:rsidRPr="00746CFA">
        <w:rPr>
          <w:rFonts w:ascii="Times New Roman" w:eastAsia="Times New Roman" w:hAnsi="Times New Roman" w:cs="Times New Roman"/>
          <w:b/>
        </w:rPr>
        <w:t xml:space="preserve">Закупочная комиссия (далее также – комиссия) – </w:t>
      </w:r>
      <w:r w:rsidRPr="00746CFA">
        <w:rPr>
          <w:rFonts w:ascii="Times New Roman" w:eastAsia="Times New Roman" w:hAnsi="Times New Roman" w:cs="Times New Roman"/>
        </w:rPr>
        <w:t>коллегиальный орган, формируемый Заказчиком для принятия решений в ходе проведения закупочных процедур, определения победителя закупочной процедуры.</w:t>
      </w:r>
    </w:p>
    <w:p w:rsidR="00462802" w:rsidRPr="00746CFA" w:rsidRDefault="00462802" w:rsidP="00E97632">
      <w:pPr>
        <w:spacing w:after="0" w:line="240" w:lineRule="auto"/>
        <w:ind w:firstLine="708"/>
        <w:jc w:val="both"/>
        <w:rPr>
          <w:rFonts w:ascii="Times New Roman" w:eastAsia="Times New Roman" w:hAnsi="Times New Roman" w:cs="Times New Roman"/>
          <w:b/>
        </w:rPr>
      </w:pPr>
    </w:p>
    <w:p w:rsidR="004478E7" w:rsidRPr="00746CFA" w:rsidRDefault="004478E7" w:rsidP="00E97632">
      <w:pPr>
        <w:spacing w:after="0" w:line="240" w:lineRule="auto"/>
        <w:ind w:firstLine="708"/>
        <w:jc w:val="both"/>
        <w:rPr>
          <w:rFonts w:ascii="Times New Roman" w:eastAsia="Times New Roman" w:hAnsi="Times New Roman" w:cs="Times New Roman"/>
        </w:rPr>
      </w:pPr>
      <w:r w:rsidRPr="00746CFA">
        <w:rPr>
          <w:rFonts w:ascii="Times New Roman" w:eastAsia="Times New Roman" w:hAnsi="Times New Roman" w:cs="Times New Roman"/>
          <w:b/>
        </w:rPr>
        <w:t>Официальный сайт</w:t>
      </w:r>
      <w:r w:rsidRPr="00746CFA">
        <w:rPr>
          <w:rFonts w:ascii="Times New Roman" w:eastAsia="Times New Roman" w:hAnsi="Times New Roman" w:cs="Times New Roman"/>
        </w:rPr>
        <w:t xml:space="preserve"> – официальный сайт Российской Федерации для размещения информации о закупках отдельными видами юридических лиц в сети «Интернет» www.zakupki.gov.ru, на котором размещается информация о закупках на поставки товаров, выполнение работ, оказание услуг для нужд Заказчика.</w:t>
      </w:r>
    </w:p>
    <w:p w:rsidR="00462802" w:rsidRPr="00746CFA" w:rsidRDefault="00462802" w:rsidP="00E97632">
      <w:pPr>
        <w:spacing w:after="0" w:line="240" w:lineRule="auto"/>
        <w:ind w:firstLine="708"/>
        <w:jc w:val="both"/>
        <w:rPr>
          <w:rFonts w:ascii="Times New Roman" w:eastAsia="Times New Roman" w:hAnsi="Times New Roman" w:cs="Times New Roman"/>
          <w:b/>
          <w:bCs/>
        </w:rPr>
      </w:pPr>
    </w:p>
    <w:p w:rsidR="004478E7" w:rsidRPr="00746CFA" w:rsidRDefault="001D37CB" w:rsidP="00E97632">
      <w:pPr>
        <w:spacing w:after="0" w:line="240" w:lineRule="auto"/>
        <w:ind w:firstLine="708"/>
        <w:jc w:val="both"/>
        <w:rPr>
          <w:rFonts w:ascii="Times New Roman" w:eastAsia="Times New Roman" w:hAnsi="Times New Roman" w:cs="Times New Roman"/>
        </w:rPr>
      </w:pPr>
      <w:proofErr w:type="gramStart"/>
      <w:r w:rsidRPr="00746CFA">
        <w:rPr>
          <w:rFonts w:ascii="Times New Roman" w:eastAsia="Times New Roman" w:hAnsi="Times New Roman" w:cs="Times New Roman"/>
          <w:b/>
          <w:bCs/>
        </w:rPr>
        <w:t>Запрос котировок</w:t>
      </w:r>
      <w:r w:rsidR="002C20A0" w:rsidRPr="00746CFA">
        <w:rPr>
          <w:rFonts w:ascii="Times New Roman" w:eastAsia="Times New Roman" w:hAnsi="Times New Roman" w:cs="Times New Roman"/>
          <w:b/>
          <w:bCs/>
        </w:rPr>
        <w:t xml:space="preserve"> в электронной форме</w:t>
      </w:r>
      <w:r w:rsidRPr="00746CFA">
        <w:rPr>
          <w:rFonts w:ascii="Times New Roman" w:eastAsia="Times New Roman" w:hAnsi="Times New Roman" w:cs="Times New Roman"/>
          <w:b/>
          <w:bCs/>
        </w:rPr>
        <w:t xml:space="preserve"> </w:t>
      </w:r>
      <w:r w:rsidR="004478E7" w:rsidRPr="00746CFA">
        <w:rPr>
          <w:rFonts w:ascii="Times New Roman" w:eastAsia="Times New Roman" w:hAnsi="Times New Roman" w:cs="Times New Roman"/>
          <w:bCs/>
        </w:rPr>
        <w:t>– конкурентная закупочная процедура, не являющаяся  торгами, не регулируется статьями 447–449 части первой Гражданского кодекса Российской Федерации, не является публичным конкурсом и не регулируется статьями 1057-1061 Гражданского кодекса Российской Федерации, не накладывает на Заказчика соответствующего объема гражданско-правовых обязательств по обязательному заключению договора с победителем запроса цен или иным его участником;</w:t>
      </w:r>
      <w:proofErr w:type="gramEnd"/>
      <w:r w:rsidR="004478E7" w:rsidRPr="00746CFA">
        <w:rPr>
          <w:rFonts w:ascii="Times New Roman" w:eastAsia="Times New Roman" w:hAnsi="Times New Roman" w:cs="Times New Roman"/>
          <w:bCs/>
        </w:rPr>
        <w:t xml:space="preserve"> </w:t>
      </w:r>
      <w:proofErr w:type="gramStart"/>
      <w:r w:rsidR="004478E7" w:rsidRPr="00746CFA">
        <w:rPr>
          <w:rFonts w:ascii="Times New Roman" w:eastAsia="Times New Roman" w:hAnsi="Times New Roman" w:cs="Times New Roman"/>
          <w:bCs/>
        </w:rPr>
        <w:t>победителем</w:t>
      </w:r>
      <w:proofErr w:type="gramEnd"/>
      <w:r w:rsidR="004478E7" w:rsidRPr="00746CFA">
        <w:rPr>
          <w:rFonts w:ascii="Times New Roman" w:eastAsia="Times New Roman" w:hAnsi="Times New Roman" w:cs="Times New Roman"/>
          <w:bCs/>
        </w:rPr>
        <w:t xml:space="preserve"> в которой признается лицо, предложившее наиболее низкую цену договора.</w:t>
      </w:r>
    </w:p>
    <w:p w:rsidR="00462802" w:rsidRPr="00746CFA" w:rsidRDefault="00462802" w:rsidP="00E97632">
      <w:pPr>
        <w:tabs>
          <w:tab w:val="left" w:pos="709"/>
        </w:tabs>
        <w:spacing w:after="0" w:line="240" w:lineRule="auto"/>
        <w:ind w:firstLine="708"/>
        <w:jc w:val="both"/>
        <w:rPr>
          <w:rFonts w:ascii="Times New Roman" w:eastAsia="Times New Roman" w:hAnsi="Times New Roman" w:cs="Times New Roman"/>
          <w:b/>
        </w:rPr>
      </w:pPr>
    </w:p>
    <w:p w:rsidR="004478E7" w:rsidRPr="00746CFA" w:rsidRDefault="004478E7" w:rsidP="00E97632">
      <w:pPr>
        <w:tabs>
          <w:tab w:val="left" w:pos="709"/>
        </w:tabs>
        <w:spacing w:after="0" w:line="240" w:lineRule="auto"/>
        <w:ind w:firstLine="708"/>
        <w:jc w:val="both"/>
        <w:rPr>
          <w:rFonts w:ascii="Times New Roman" w:eastAsia="Times New Roman" w:hAnsi="Times New Roman" w:cs="Times New Roman"/>
        </w:rPr>
      </w:pPr>
      <w:r w:rsidRPr="00746CFA">
        <w:rPr>
          <w:rFonts w:ascii="Times New Roman" w:eastAsia="Times New Roman" w:hAnsi="Times New Roman" w:cs="Times New Roman"/>
          <w:b/>
        </w:rPr>
        <w:t>Закупочная документация –</w:t>
      </w:r>
      <w:r w:rsidRPr="00746CFA">
        <w:rPr>
          <w:rFonts w:ascii="Times New Roman" w:eastAsia="Times New Roman" w:hAnsi="Times New Roman" w:cs="Times New Roman"/>
        </w:rPr>
        <w:t xml:space="preserve">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заявок Участникам процедуры закупки, правилах выбора поставщика, подрядчика, исполнителя, а также об условиях заключаемого по результатам процедуры закупки договора.</w:t>
      </w:r>
    </w:p>
    <w:p w:rsidR="00462802" w:rsidRPr="00746CFA" w:rsidRDefault="00462802" w:rsidP="00E97632">
      <w:pPr>
        <w:tabs>
          <w:tab w:val="left" w:pos="709"/>
        </w:tabs>
        <w:spacing w:after="0" w:line="240" w:lineRule="auto"/>
        <w:ind w:firstLine="708"/>
        <w:jc w:val="both"/>
        <w:rPr>
          <w:rFonts w:ascii="Times New Roman" w:eastAsia="Times New Roman" w:hAnsi="Times New Roman" w:cs="Times New Roman"/>
          <w:b/>
        </w:rPr>
      </w:pPr>
    </w:p>
    <w:p w:rsidR="004478E7" w:rsidRPr="00746CFA" w:rsidRDefault="004478E7" w:rsidP="00E97632">
      <w:pPr>
        <w:tabs>
          <w:tab w:val="left" w:pos="709"/>
        </w:tabs>
        <w:spacing w:after="0" w:line="240" w:lineRule="auto"/>
        <w:ind w:firstLine="708"/>
        <w:jc w:val="both"/>
        <w:rPr>
          <w:rFonts w:ascii="Times New Roman" w:eastAsia="Times New Roman" w:hAnsi="Times New Roman" w:cs="Times New Roman"/>
        </w:rPr>
      </w:pPr>
      <w:r w:rsidRPr="00746CFA">
        <w:rPr>
          <w:rFonts w:ascii="Times New Roman" w:eastAsia="Times New Roman" w:hAnsi="Times New Roman" w:cs="Times New Roman"/>
          <w:b/>
        </w:rPr>
        <w:t>Заявка на участие в запросе котировок –</w:t>
      </w:r>
      <w:r w:rsidRPr="00746CFA">
        <w:rPr>
          <w:rFonts w:ascii="Times New Roman" w:eastAsia="Times New Roman" w:hAnsi="Times New Roman" w:cs="Times New Roman"/>
        </w:rPr>
        <w:t xml:space="preserve"> письменное подтверждение Участника закупки его согласия участвовать в запросе котировок на условиях, указанных в извещении о проведении запроса котировок и закупочной документации, поданное в срок и по форме, установленной закупочной документацией.</w:t>
      </w:r>
    </w:p>
    <w:p w:rsidR="00462802" w:rsidRPr="00746CFA" w:rsidRDefault="00462802" w:rsidP="00E97632">
      <w:pPr>
        <w:tabs>
          <w:tab w:val="left" w:pos="709"/>
        </w:tabs>
        <w:spacing w:after="0" w:line="240" w:lineRule="auto"/>
        <w:ind w:firstLine="708"/>
        <w:jc w:val="both"/>
        <w:rPr>
          <w:rFonts w:ascii="Times New Roman" w:eastAsia="Times New Roman" w:hAnsi="Times New Roman" w:cs="Times New Roman"/>
          <w:b/>
        </w:rPr>
      </w:pPr>
    </w:p>
    <w:p w:rsidR="004478E7" w:rsidRPr="00746CFA" w:rsidRDefault="004478E7" w:rsidP="00E97632">
      <w:pPr>
        <w:tabs>
          <w:tab w:val="left" w:pos="709"/>
        </w:tabs>
        <w:spacing w:after="0" w:line="240" w:lineRule="auto"/>
        <w:ind w:firstLine="708"/>
        <w:jc w:val="both"/>
        <w:rPr>
          <w:rFonts w:ascii="Times New Roman" w:eastAsia="Times New Roman" w:hAnsi="Times New Roman" w:cs="Times New Roman"/>
        </w:rPr>
      </w:pPr>
      <w:r w:rsidRPr="00746CFA">
        <w:rPr>
          <w:rFonts w:ascii="Times New Roman" w:eastAsia="Times New Roman" w:hAnsi="Times New Roman" w:cs="Times New Roman"/>
          <w:b/>
        </w:rPr>
        <w:t>Договор о закупке</w:t>
      </w:r>
      <w:r w:rsidRPr="00746CFA">
        <w:rPr>
          <w:rFonts w:ascii="Times New Roman" w:eastAsia="Times New Roman" w:hAnsi="Times New Roman" w:cs="Times New Roman"/>
        </w:rPr>
        <w:t xml:space="preserve"> – договор между покупателем и поставщиком, заключаемый для удовлетворения потребностей Заказчика в продукции.</w:t>
      </w:r>
    </w:p>
    <w:p w:rsidR="00462802" w:rsidRPr="00746CFA" w:rsidRDefault="00462802" w:rsidP="00E97632">
      <w:pPr>
        <w:tabs>
          <w:tab w:val="left" w:pos="709"/>
        </w:tabs>
        <w:spacing w:after="0" w:line="240" w:lineRule="auto"/>
        <w:ind w:firstLine="708"/>
        <w:jc w:val="both"/>
        <w:rPr>
          <w:rFonts w:ascii="Times New Roman" w:eastAsia="Times New Roman" w:hAnsi="Times New Roman" w:cs="Times New Roman"/>
        </w:rPr>
      </w:pPr>
    </w:p>
    <w:p w:rsidR="004478E7" w:rsidRPr="00746CFA" w:rsidRDefault="004478E7" w:rsidP="00E97632">
      <w:pPr>
        <w:tabs>
          <w:tab w:val="left" w:pos="709"/>
        </w:tabs>
        <w:spacing w:after="0" w:line="240" w:lineRule="auto"/>
        <w:ind w:firstLine="708"/>
        <w:jc w:val="both"/>
        <w:rPr>
          <w:rFonts w:ascii="Times New Roman" w:eastAsia="Times New Roman" w:hAnsi="Times New Roman" w:cs="Times New Roman"/>
        </w:rPr>
      </w:pPr>
      <w:proofErr w:type="gramStart"/>
      <w:r w:rsidRPr="00746CFA">
        <w:rPr>
          <w:rFonts w:ascii="Times New Roman" w:eastAsia="Times New Roman" w:hAnsi="Times New Roman" w:cs="Times New Roman"/>
        </w:rPr>
        <w:t>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№223-ФЗ от 18.07.2011г. «О закупках товаров, работ, услуг отдельными видами юридических лиц», Федеральным законом от 26.07.2006г. №135-ФЗ «О защите конкуренции»,  постановлением Правительства Российской Федерации от 21.06.2012г.  №616 «Об утверждении перечня товаров, работ и услуг, закупка которых осуществляется в электронной форме», другими</w:t>
      </w:r>
      <w:proofErr w:type="gramEnd"/>
      <w:r w:rsidRPr="00746CFA">
        <w:rPr>
          <w:rFonts w:ascii="Times New Roman" w:eastAsia="Times New Roman" w:hAnsi="Times New Roman" w:cs="Times New Roman"/>
        </w:rPr>
        <w:t xml:space="preserve"> федеральными законами и иными нормативными правовыми актами Российской Федерации, а также </w:t>
      </w:r>
      <w:r w:rsidR="002C20A0" w:rsidRPr="00441D87">
        <w:rPr>
          <w:rFonts w:ascii="Times New Roman" w:eastAsia="Times New Roman" w:hAnsi="Times New Roman" w:cs="Times New Roman"/>
        </w:rPr>
        <w:t xml:space="preserve">«Положением о закупке товаров, работ и услуг для нужд </w:t>
      </w:r>
      <w:r w:rsidR="00196020" w:rsidRPr="00441D87">
        <w:rPr>
          <w:rFonts w:ascii="Times New Roman" w:hAnsi="Times New Roman" w:cs="Times New Roman"/>
        </w:rPr>
        <w:t xml:space="preserve">Муниципального автономного дошкольного общеобразовательного учреждения Детский сад № </w:t>
      </w:r>
      <w:r w:rsidR="002C4F06" w:rsidRPr="00441D87">
        <w:rPr>
          <w:rFonts w:ascii="Times New Roman" w:hAnsi="Times New Roman" w:cs="Times New Roman"/>
        </w:rPr>
        <w:t>310</w:t>
      </w:r>
      <w:r w:rsidR="00196020" w:rsidRPr="00441D87">
        <w:rPr>
          <w:rFonts w:ascii="Times New Roman" w:hAnsi="Times New Roman" w:cs="Times New Roman"/>
        </w:rPr>
        <w:t xml:space="preserve">  городского округа город Уфа Республики Башкортостан»</w:t>
      </w:r>
      <w:r w:rsidR="00196020" w:rsidRPr="00716D48">
        <w:rPr>
          <w:rFonts w:ascii="Times New Roman" w:eastAsia="Times New Roman" w:hAnsi="Times New Roman" w:cs="Times New Roman"/>
        </w:rPr>
        <w:t xml:space="preserve"> </w:t>
      </w:r>
    </w:p>
    <w:p w:rsidR="004478E7" w:rsidRPr="00746CFA" w:rsidRDefault="004478E7" w:rsidP="00E97632">
      <w:pPr>
        <w:shd w:val="clear" w:color="auto" w:fill="FFFFFF"/>
        <w:tabs>
          <w:tab w:val="left" w:pos="900"/>
          <w:tab w:val="left" w:pos="8069"/>
        </w:tabs>
        <w:spacing w:after="0" w:line="240" w:lineRule="auto"/>
        <w:ind w:firstLine="709"/>
        <w:jc w:val="center"/>
        <w:rPr>
          <w:rFonts w:ascii="Times New Roman" w:hAnsi="Times New Roman" w:cs="Times New Roman"/>
          <w:b/>
          <w:bCs/>
        </w:rPr>
      </w:pPr>
    </w:p>
    <w:p w:rsidR="00462802" w:rsidRPr="00746CFA" w:rsidRDefault="00462802" w:rsidP="00E97632">
      <w:pPr>
        <w:shd w:val="clear" w:color="auto" w:fill="FFFFFF"/>
        <w:tabs>
          <w:tab w:val="left" w:pos="900"/>
          <w:tab w:val="left" w:pos="8069"/>
        </w:tabs>
        <w:spacing w:after="0" w:line="240" w:lineRule="auto"/>
        <w:ind w:firstLine="709"/>
        <w:jc w:val="center"/>
        <w:rPr>
          <w:rFonts w:ascii="Times New Roman" w:hAnsi="Times New Roman" w:cs="Times New Roman"/>
          <w:b/>
          <w:bCs/>
        </w:rPr>
      </w:pPr>
    </w:p>
    <w:p w:rsidR="00C61D1B" w:rsidRDefault="00C61D1B" w:rsidP="00E97632">
      <w:pPr>
        <w:shd w:val="clear" w:color="auto" w:fill="FFFFFF"/>
        <w:tabs>
          <w:tab w:val="left" w:pos="900"/>
          <w:tab w:val="left" w:pos="8069"/>
        </w:tabs>
        <w:spacing w:after="0" w:line="240" w:lineRule="auto"/>
        <w:ind w:firstLine="709"/>
        <w:jc w:val="center"/>
        <w:rPr>
          <w:rFonts w:ascii="Times New Roman" w:hAnsi="Times New Roman" w:cs="Times New Roman"/>
          <w:b/>
          <w:bCs/>
        </w:rPr>
      </w:pPr>
    </w:p>
    <w:p w:rsidR="004478E7" w:rsidRPr="00746CFA" w:rsidRDefault="00524541" w:rsidP="00E97632">
      <w:pPr>
        <w:shd w:val="clear" w:color="auto" w:fill="FFFFFF"/>
        <w:tabs>
          <w:tab w:val="left" w:pos="900"/>
          <w:tab w:val="left" w:pos="8069"/>
        </w:tabs>
        <w:spacing w:after="0" w:line="240" w:lineRule="auto"/>
        <w:ind w:firstLine="709"/>
        <w:jc w:val="center"/>
        <w:rPr>
          <w:rFonts w:ascii="Times New Roman" w:hAnsi="Times New Roman" w:cs="Times New Roman"/>
        </w:rPr>
      </w:pPr>
      <w:r w:rsidRPr="00746CFA">
        <w:rPr>
          <w:rFonts w:ascii="Times New Roman" w:hAnsi="Times New Roman" w:cs="Times New Roman"/>
          <w:b/>
          <w:bCs/>
        </w:rPr>
        <w:t xml:space="preserve">Раздел </w:t>
      </w:r>
      <w:r w:rsidRPr="00746CFA">
        <w:rPr>
          <w:rFonts w:ascii="Times New Roman" w:hAnsi="Times New Roman" w:cs="Times New Roman"/>
          <w:b/>
          <w:bCs/>
          <w:lang w:val="en-US"/>
        </w:rPr>
        <w:t>I</w:t>
      </w:r>
      <w:r w:rsidR="004478E7" w:rsidRPr="00746CFA">
        <w:rPr>
          <w:rFonts w:ascii="Times New Roman" w:hAnsi="Times New Roman" w:cs="Times New Roman"/>
          <w:b/>
          <w:bCs/>
        </w:rPr>
        <w:t>. Информационная карта</w:t>
      </w:r>
      <w:r w:rsidR="00CA745E" w:rsidRPr="00746CFA">
        <w:rPr>
          <w:rFonts w:ascii="Times New Roman" w:hAnsi="Times New Roman" w:cs="Times New Roman"/>
          <w:b/>
          <w:bCs/>
        </w:rPr>
        <w:t xml:space="preserve"> по запросу котировок в электронном виде</w:t>
      </w:r>
      <w:r w:rsidR="004478E7" w:rsidRPr="00746CFA">
        <w:rPr>
          <w:rFonts w:ascii="Times New Roman" w:hAnsi="Times New Roman" w:cs="Times New Roman"/>
          <w:b/>
          <w:bCs/>
        </w:rPr>
        <w:t>.</w:t>
      </w:r>
    </w:p>
    <w:p w:rsidR="004478E7" w:rsidRPr="00746CFA" w:rsidRDefault="004478E7" w:rsidP="00E97632">
      <w:pPr>
        <w:spacing w:after="0" w:line="240" w:lineRule="auto"/>
        <w:jc w:val="center"/>
        <w:rPr>
          <w:rFonts w:ascii="Times New Roman" w:hAnsi="Times New Roman" w:cs="Times New Roman"/>
        </w:rPr>
      </w:pPr>
    </w:p>
    <w:tbl>
      <w:tblPr>
        <w:tblW w:w="10837" w:type="dxa"/>
        <w:tblInd w:w="-1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45" w:type="dxa"/>
          <w:bottom w:w="55" w:type="dxa"/>
          <w:right w:w="55" w:type="dxa"/>
        </w:tblCellMar>
        <w:tblLook w:val="0000"/>
      </w:tblPr>
      <w:tblGrid>
        <w:gridCol w:w="63"/>
        <w:gridCol w:w="34"/>
        <w:gridCol w:w="524"/>
        <w:gridCol w:w="3979"/>
        <w:gridCol w:w="6061"/>
        <w:gridCol w:w="27"/>
        <w:gridCol w:w="149"/>
      </w:tblGrid>
      <w:tr w:rsidR="004478E7" w:rsidRPr="00060E50" w:rsidTr="000D665A">
        <w:trPr>
          <w:gridBefore w:val="1"/>
          <w:wBefore w:w="63" w:type="dxa"/>
        </w:trPr>
        <w:tc>
          <w:tcPr>
            <w:tcW w:w="55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478E7" w:rsidRPr="00060E50" w:rsidRDefault="004478E7" w:rsidP="00E97632">
            <w:pPr>
              <w:widowControl w:val="0"/>
              <w:numPr>
                <w:ilvl w:val="0"/>
                <w:numId w:val="13"/>
              </w:numPr>
              <w:suppressAutoHyphens/>
              <w:spacing w:after="0" w:line="240" w:lineRule="auto"/>
              <w:ind w:left="0" w:firstLine="0"/>
              <w:jc w:val="center"/>
              <w:rPr>
                <w:rFonts w:ascii="Times New Roman" w:hAnsi="Times New Roman" w:cs="Times New Roman"/>
                <w:b/>
                <w:sz w:val="19"/>
                <w:szCs w:val="19"/>
              </w:rPr>
            </w:pPr>
          </w:p>
        </w:tc>
        <w:tc>
          <w:tcPr>
            <w:tcW w:w="397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4478E7" w:rsidRPr="00060E50" w:rsidRDefault="004478E7" w:rsidP="00815A29">
            <w:pPr>
              <w:spacing w:after="0" w:line="240" w:lineRule="auto"/>
              <w:jc w:val="both"/>
              <w:rPr>
                <w:rFonts w:ascii="Times New Roman" w:hAnsi="Times New Roman" w:cs="Times New Roman"/>
                <w:b/>
                <w:sz w:val="19"/>
                <w:szCs w:val="19"/>
              </w:rPr>
            </w:pPr>
            <w:r w:rsidRPr="00060E50">
              <w:rPr>
                <w:rFonts w:ascii="Times New Roman" w:hAnsi="Times New Roman" w:cs="Times New Roman"/>
                <w:b/>
                <w:sz w:val="19"/>
                <w:szCs w:val="19"/>
              </w:rPr>
              <w:t>Способ закупки</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4478E7" w:rsidRPr="00060E50" w:rsidRDefault="004478E7" w:rsidP="00F647A3">
            <w:pPr>
              <w:pStyle w:val="a7"/>
              <w:jc w:val="both"/>
              <w:rPr>
                <w:rFonts w:ascii="Times New Roman" w:hAnsi="Times New Roman" w:cs="Times New Roman"/>
                <w:sz w:val="19"/>
                <w:szCs w:val="19"/>
              </w:rPr>
            </w:pPr>
            <w:r w:rsidRPr="00060E50">
              <w:rPr>
                <w:rFonts w:ascii="Times New Roman" w:hAnsi="Times New Roman" w:cs="Times New Roman"/>
                <w:bCs/>
                <w:sz w:val="19"/>
                <w:szCs w:val="19"/>
              </w:rPr>
              <w:t>Запрос котировок в электронной форме</w:t>
            </w:r>
          </w:p>
        </w:tc>
      </w:tr>
      <w:tr w:rsidR="004478E7" w:rsidRPr="00060E50" w:rsidTr="000D665A">
        <w:trPr>
          <w:gridBefore w:val="1"/>
          <w:wBefore w:w="63" w:type="dxa"/>
        </w:trPr>
        <w:tc>
          <w:tcPr>
            <w:tcW w:w="55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478E7" w:rsidRPr="00060E50" w:rsidRDefault="004478E7" w:rsidP="00E97632">
            <w:pPr>
              <w:pStyle w:val="a8"/>
              <w:numPr>
                <w:ilvl w:val="0"/>
                <w:numId w:val="13"/>
              </w:numPr>
              <w:spacing w:before="0" w:after="0"/>
              <w:ind w:left="0" w:firstLine="0"/>
              <w:jc w:val="center"/>
              <w:rPr>
                <w:rFonts w:ascii="Times New Roman" w:hAnsi="Times New Roman" w:cs="Times New Roman"/>
                <w:b/>
                <w:sz w:val="19"/>
                <w:szCs w:val="19"/>
              </w:rPr>
            </w:pPr>
          </w:p>
        </w:tc>
        <w:tc>
          <w:tcPr>
            <w:tcW w:w="397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4478E7" w:rsidRPr="00060E50" w:rsidRDefault="004478E7" w:rsidP="00815A29">
            <w:pPr>
              <w:pStyle w:val="a8"/>
              <w:spacing w:before="0" w:after="0"/>
              <w:jc w:val="both"/>
              <w:rPr>
                <w:rFonts w:ascii="Times New Roman" w:hAnsi="Times New Roman" w:cs="Times New Roman"/>
                <w:b/>
                <w:sz w:val="19"/>
                <w:szCs w:val="19"/>
              </w:rPr>
            </w:pPr>
            <w:r w:rsidRPr="00060E50">
              <w:rPr>
                <w:rFonts w:ascii="Times New Roman" w:hAnsi="Times New Roman" w:cs="Times New Roman"/>
                <w:b/>
                <w:sz w:val="19"/>
                <w:szCs w:val="19"/>
              </w:rPr>
              <w:t>Наименование, место нахождения, почтовый адрес, адрес электронной почты, номер контактного телефона Заказчика с указанием контактного лица (должность, ФИО).</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F63638" w:rsidRPr="00060E50" w:rsidRDefault="00F63638" w:rsidP="00F63638">
            <w:pPr>
              <w:snapToGrid w:val="0"/>
              <w:spacing w:after="0" w:line="240" w:lineRule="auto"/>
              <w:jc w:val="both"/>
              <w:rPr>
                <w:rFonts w:ascii="Times New Roman" w:hAnsi="Times New Roman" w:cs="Times New Roman"/>
                <w:sz w:val="19"/>
                <w:szCs w:val="19"/>
              </w:rPr>
            </w:pPr>
            <w:r w:rsidRPr="00060E50">
              <w:rPr>
                <w:rFonts w:ascii="Times New Roman" w:hAnsi="Times New Roman" w:cs="Times New Roman"/>
                <w:sz w:val="19"/>
                <w:szCs w:val="19"/>
              </w:rPr>
              <w:t xml:space="preserve">Муниципальное автономное дошкольное общеобразовательное учреждение Детский сад № </w:t>
            </w:r>
            <w:r w:rsidR="002C4F06" w:rsidRPr="00060E50">
              <w:rPr>
                <w:rFonts w:ascii="Times New Roman" w:hAnsi="Times New Roman" w:cs="Times New Roman"/>
                <w:sz w:val="19"/>
                <w:szCs w:val="19"/>
              </w:rPr>
              <w:t>310</w:t>
            </w:r>
            <w:r w:rsidRPr="00060E50">
              <w:rPr>
                <w:rFonts w:ascii="Times New Roman" w:hAnsi="Times New Roman" w:cs="Times New Roman"/>
                <w:sz w:val="19"/>
                <w:szCs w:val="19"/>
              </w:rPr>
              <w:t xml:space="preserve">  городского округа город Уфа Республики Башкортостан;</w:t>
            </w:r>
          </w:p>
          <w:p w:rsidR="00F63638" w:rsidRPr="00060E50" w:rsidRDefault="004478E7" w:rsidP="00F63638">
            <w:pPr>
              <w:snapToGrid w:val="0"/>
              <w:spacing w:after="0" w:line="240" w:lineRule="auto"/>
              <w:jc w:val="both"/>
              <w:rPr>
                <w:rFonts w:ascii="Times New Roman" w:hAnsi="Times New Roman" w:cs="Times New Roman"/>
                <w:sz w:val="19"/>
                <w:szCs w:val="19"/>
              </w:rPr>
            </w:pPr>
            <w:r w:rsidRPr="00060E50">
              <w:rPr>
                <w:rFonts w:ascii="Times New Roman" w:hAnsi="Times New Roman" w:cs="Times New Roman"/>
                <w:spacing w:val="-1"/>
                <w:sz w:val="19"/>
                <w:szCs w:val="19"/>
              </w:rPr>
              <w:t>юр</w:t>
            </w:r>
            <w:r w:rsidR="00863A55" w:rsidRPr="00060E50">
              <w:rPr>
                <w:rFonts w:ascii="Times New Roman" w:hAnsi="Times New Roman" w:cs="Times New Roman"/>
                <w:spacing w:val="-1"/>
                <w:sz w:val="19"/>
                <w:szCs w:val="19"/>
              </w:rPr>
              <w:t xml:space="preserve">идический/почтовый адрес: </w:t>
            </w:r>
            <w:r w:rsidR="00BC1A59" w:rsidRPr="00060E50">
              <w:rPr>
                <w:rFonts w:ascii="Times New Roman" w:hAnsi="Times New Roman" w:cs="Times New Roman"/>
                <w:spacing w:val="-1"/>
                <w:sz w:val="19"/>
                <w:szCs w:val="19"/>
              </w:rPr>
              <w:t>450105, Республика Башкортостан, г. Уфа, ул. Максима Рыльского, д. 5, корп. 1</w:t>
            </w:r>
            <w:r w:rsidRPr="00060E50">
              <w:rPr>
                <w:rFonts w:ascii="Times New Roman" w:hAnsi="Times New Roman" w:cs="Times New Roman"/>
                <w:sz w:val="19"/>
                <w:szCs w:val="19"/>
              </w:rPr>
              <w:t>,</w:t>
            </w:r>
            <w:r w:rsidR="00F63638" w:rsidRPr="00060E50">
              <w:rPr>
                <w:rFonts w:ascii="Times New Roman" w:hAnsi="Times New Roman" w:cs="Times New Roman"/>
                <w:sz w:val="19"/>
                <w:szCs w:val="19"/>
              </w:rPr>
              <w:t xml:space="preserve"> </w:t>
            </w:r>
            <w:proofErr w:type="gramStart"/>
            <w:r w:rsidR="00F63638" w:rsidRPr="00060E50">
              <w:rPr>
                <w:rFonts w:ascii="Times New Roman" w:hAnsi="Times New Roman" w:cs="Times New Roman"/>
                <w:sz w:val="19"/>
                <w:szCs w:val="19"/>
              </w:rPr>
              <w:t>Е</w:t>
            </w:r>
            <w:proofErr w:type="gramEnd"/>
            <w:r w:rsidR="00F63638" w:rsidRPr="00060E50">
              <w:rPr>
                <w:rFonts w:ascii="Times New Roman" w:hAnsi="Times New Roman" w:cs="Times New Roman"/>
                <w:sz w:val="19"/>
                <w:szCs w:val="19"/>
              </w:rPr>
              <w:t>-</w:t>
            </w:r>
            <w:r w:rsidR="00F63638" w:rsidRPr="00060E50">
              <w:rPr>
                <w:rFonts w:ascii="Times New Roman" w:hAnsi="Times New Roman" w:cs="Times New Roman"/>
                <w:sz w:val="19"/>
                <w:szCs w:val="19"/>
                <w:lang w:val="en-US"/>
              </w:rPr>
              <w:t>mail</w:t>
            </w:r>
            <w:r w:rsidR="00F63638" w:rsidRPr="00060E50">
              <w:rPr>
                <w:rFonts w:ascii="Times New Roman" w:hAnsi="Times New Roman" w:cs="Times New Roman"/>
                <w:sz w:val="19"/>
                <w:szCs w:val="19"/>
              </w:rPr>
              <w:t>:</w:t>
            </w:r>
            <w:r w:rsidRPr="00060E50">
              <w:rPr>
                <w:rFonts w:ascii="Times New Roman" w:hAnsi="Times New Roman" w:cs="Times New Roman"/>
                <w:sz w:val="19"/>
                <w:szCs w:val="19"/>
              </w:rPr>
              <w:t xml:space="preserve"> </w:t>
            </w:r>
            <w:hyperlink r:id="rId8" w:history="1">
              <w:r w:rsidR="002C4F06" w:rsidRPr="00060E50">
                <w:rPr>
                  <w:rStyle w:val="af1"/>
                  <w:rFonts w:ascii="Times New Roman" w:hAnsi="Times New Roman" w:cs="Times New Roman"/>
                  <w:color w:val="auto"/>
                  <w:sz w:val="19"/>
                  <w:szCs w:val="19"/>
                  <w:lang w:val="en-US"/>
                </w:rPr>
                <w:t>detsad</w:t>
              </w:r>
              <w:r w:rsidR="002C4F06" w:rsidRPr="00060E50">
                <w:rPr>
                  <w:rStyle w:val="af1"/>
                  <w:rFonts w:ascii="Times New Roman" w:hAnsi="Times New Roman" w:cs="Times New Roman"/>
                  <w:color w:val="auto"/>
                  <w:sz w:val="19"/>
                  <w:szCs w:val="19"/>
                </w:rPr>
                <w:t>310@</w:t>
              </w:r>
              <w:r w:rsidR="002C4F06" w:rsidRPr="00060E50">
                <w:rPr>
                  <w:rStyle w:val="af1"/>
                  <w:rFonts w:ascii="Times New Roman" w:hAnsi="Times New Roman" w:cs="Times New Roman"/>
                  <w:color w:val="auto"/>
                  <w:sz w:val="19"/>
                  <w:szCs w:val="19"/>
                  <w:lang w:val="en-US"/>
                </w:rPr>
                <w:t>mail</w:t>
              </w:r>
              <w:r w:rsidR="002C4F06" w:rsidRPr="00060E50">
                <w:rPr>
                  <w:rStyle w:val="af1"/>
                  <w:rFonts w:ascii="Times New Roman" w:hAnsi="Times New Roman" w:cs="Times New Roman"/>
                  <w:color w:val="auto"/>
                  <w:sz w:val="19"/>
                  <w:szCs w:val="19"/>
                </w:rPr>
                <w:t>.</w:t>
              </w:r>
              <w:r w:rsidR="002C4F06" w:rsidRPr="00060E50">
                <w:rPr>
                  <w:rStyle w:val="af1"/>
                  <w:rFonts w:ascii="Times New Roman" w:hAnsi="Times New Roman" w:cs="Times New Roman"/>
                  <w:color w:val="auto"/>
                  <w:sz w:val="19"/>
                  <w:szCs w:val="19"/>
                  <w:lang w:val="en-US"/>
                </w:rPr>
                <w:t>ru</w:t>
              </w:r>
            </w:hyperlink>
            <w:r w:rsidR="00132BFF" w:rsidRPr="00060E50">
              <w:rPr>
                <w:rFonts w:ascii="Times New Roman" w:hAnsi="Times New Roman" w:cs="Times New Roman"/>
                <w:sz w:val="19"/>
                <w:szCs w:val="19"/>
              </w:rPr>
              <w:t>.</w:t>
            </w:r>
          </w:p>
          <w:p w:rsidR="004478E7" w:rsidRPr="00060E50" w:rsidRDefault="00863A55" w:rsidP="00441D87">
            <w:pPr>
              <w:snapToGrid w:val="0"/>
              <w:spacing w:after="0" w:line="240" w:lineRule="auto"/>
              <w:jc w:val="both"/>
              <w:rPr>
                <w:rFonts w:ascii="Times New Roman" w:hAnsi="Times New Roman" w:cs="Times New Roman"/>
                <w:sz w:val="19"/>
                <w:szCs w:val="19"/>
              </w:rPr>
            </w:pPr>
            <w:r w:rsidRPr="00060E50">
              <w:rPr>
                <w:rFonts w:ascii="Times New Roman" w:hAnsi="Times New Roman" w:cs="Times New Roman"/>
                <w:sz w:val="19"/>
                <w:szCs w:val="19"/>
              </w:rPr>
              <w:t>тел. 8(347)</w:t>
            </w:r>
            <w:r w:rsidR="002C4F06" w:rsidRPr="00060E50">
              <w:rPr>
                <w:rFonts w:ascii="Times New Roman" w:hAnsi="Times New Roman" w:cs="Times New Roman"/>
                <w:sz w:val="19"/>
                <w:szCs w:val="19"/>
              </w:rPr>
              <w:t>234-04-46</w:t>
            </w:r>
            <w:r w:rsidR="00E97632" w:rsidRPr="00060E50">
              <w:rPr>
                <w:rFonts w:ascii="Times New Roman" w:hAnsi="Times New Roman" w:cs="Times New Roman"/>
                <w:sz w:val="19"/>
                <w:szCs w:val="19"/>
              </w:rPr>
              <w:t xml:space="preserve">, </w:t>
            </w:r>
            <w:proofErr w:type="spellStart"/>
            <w:r w:rsidR="00441D87" w:rsidRPr="00060E50">
              <w:rPr>
                <w:rFonts w:ascii="Times New Roman" w:hAnsi="Times New Roman" w:cs="Times New Roman"/>
                <w:sz w:val="19"/>
                <w:szCs w:val="19"/>
              </w:rPr>
              <w:t>Валишина</w:t>
            </w:r>
            <w:proofErr w:type="spellEnd"/>
            <w:r w:rsidR="00441D87" w:rsidRPr="00060E50">
              <w:rPr>
                <w:rFonts w:ascii="Times New Roman" w:hAnsi="Times New Roman" w:cs="Times New Roman"/>
                <w:sz w:val="19"/>
                <w:szCs w:val="19"/>
              </w:rPr>
              <w:t xml:space="preserve"> Алина </w:t>
            </w:r>
            <w:proofErr w:type="spellStart"/>
            <w:r w:rsidR="00441D87" w:rsidRPr="00060E50">
              <w:rPr>
                <w:rFonts w:ascii="Times New Roman" w:hAnsi="Times New Roman" w:cs="Times New Roman"/>
                <w:sz w:val="19"/>
                <w:szCs w:val="19"/>
              </w:rPr>
              <w:t>Ильдаровна</w:t>
            </w:r>
            <w:proofErr w:type="spellEnd"/>
            <w:r w:rsidR="00EF7DB9" w:rsidRPr="00060E50">
              <w:rPr>
                <w:rFonts w:ascii="Times New Roman" w:hAnsi="Times New Roman" w:cs="Times New Roman"/>
                <w:sz w:val="19"/>
                <w:szCs w:val="19"/>
              </w:rPr>
              <w:t xml:space="preserve"> – </w:t>
            </w:r>
            <w:r w:rsidR="00441D87" w:rsidRPr="00060E50">
              <w:rPr>
                <w:rFonts w:ascii="Times New Roman" w:hAnsi="Times New Roman" w:cs="Times New Roman"/>
                <w:sz w:val="19"/>
                <w:szCs w:val="19"/>
              </w:rPr>
              <w:t>заместитель заведующего по АХЧ</w:t>
            </w:r>
            <w:r w:rsidR="00EF7DB9" w:rsidRPr="00060E50">
              <w:rPr>
                <w:rFonts w:ascii="Times New Roman" w:hAnsi="Times New Roman" w:cs="Times New Roman"/>
                <w:sz w:val="19"/>
                <w:szCs w:val="19"/>
              </w:rPr>
              <w:t>, тел.</w:t>
            </w:r>
            <w:r w:rsidR="00FB2DCC" w:rsidRPr="00060E50">
              <w:rPr>
                <w:rFonts w:ascii="Times New Roman" w:hAnsi="Times New Roman" w:cs="Times New Roman"/>
                <w:sz w:val="19"/>
                <w:szCs w:val="19"/>
              </w:rPr>
              <w:t xml:space="preserve"> 8(347)234-04-46</w:t>
            </w:r>
          </w:p>
        </w:tc>
      </w:tr>
      <w:tr w:rsidR="004478E7" w:rsidRPr="00060E50" w:rsidTr="000D665A">
        <w:trPr>
          <w:gridBefore w:val="1"/>
          <w:wBefore w:w="63" w:type="dxa"/>
        </w:trPr>
        <w:tc>
          <w:tcPr>
            <w:tcW w:w="55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478E7" w:rsidRPr="00060E50" w:rsidRDefault="004478E7" w:rsidP="00E97632">
            <w:pPr>
              <w:pStyle w:val="a8"/>
              <w:numPr>
                <w:ilvl w:val="0"/>
                <w:numId w:val="13"/>
              </w:numPr>
              <w:spacing w:before="0" w:after="0"/>
              <w:ind w:left="0" w:firstLine="0"/>
              <w:jc w:val="center"/>
              <w:rPr>
                <w:rFonts w:ascii="Times New Roman" w:hAnsi="Times New Roman" w:cs="Times New Roman"/>
                <w:b/>
                <w:sz w:val="19"/>
                <w:szCs w:val="19"/>
              </w:rPr>
            </w:pPr>
          </w:p>
        </w:tc>
        <w:tc>
          <w:tcPr>
            <w:tcW w:w="397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4478E7" w:rsidRPr="00060E50" w:rsidRDefault="002C20A0" w:rsidP="00FA20FA">
            <w:pPr>
              <w:pStyle w:val="a8"/>
              <w:spacing w:before="0" w:after="0"/>
              <w:jc w:val="both"/>
              <w:rPr>
                <w:rFonts w:ascii="Times New Roman" w:eastAsia="Times New Roman" w:hAnsi="Times New Roman" w:cs="Times New Roman"/>
                <w:b/>
                <w:spacing w:val="3"/>
                <w:sz w:val="19"/>
                <w:szCs w:val="19"/>
                <w:lang w:eastAsia="ru-RU"/>
              </w:rPr>
            </w:pPr>
            <w:r w:rsidRPr="00060E50">
              <w:rPr>
                <w:rFonts w:ascii="Times New Roman" w:hAnsi="Times New Roman" w:cs="Times New Roman"/>
                <w:b/>
                <w:sz w:val="19"/>
                <w:szCs w:val="19"/>
              </w:rPr>
              <w:t xml:space="preserve">Наименование объекта закупки (предмет </w:t>
            </w:r>
            <w:r w:rsidR="00FA20FA" w:rsidRPr="00060E50">
              <w:rPr>
                <w:rFonts w:ascii="Times New Roman" w:hAnsi="Times New Roman" w:cs="Times New Roman"/>
                <w:b/>
                <w:sz w:val="19"/>
                <w:szCs w:val="19"/>
              </w:rPr>
              <w:t>договора</w:t>
            </w:r>
            <w:r w:rsidRPr="00060E50">
              <w:rPr>
                <w:rFonts w:ascii="Times New Roman" w:hAnsi="Times New Roman" w:cs="Times New Roman"/>
                <w:b/>
                <w:sz w:val="19"/>
                <w:szCs w:val="19"/>
              </w:rPr>
              <w:t>):</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4478E7" w:rsidRPr="00060E50" w:rsidRDefault="002C20A0" w:rsidP="006E0DB9">
            <w:pPr>
              <w:tabs>
                <w:tab w:val="left" w:pos="0"/>
              </w:tabs>
              <w:spacing w:after="0" w:line="240" w:lineRule="auto"/>
              <w:jc w:val="both"/>
              <w:rPr>
                <w:rFonts w:ascii="Times New Roman" w:hAnsi="Times New Roman" w:cs="Times New Roman"/>
                <w:sz w:val="19"/>
                <w:szCs w:val="19"/>
              </w:rPr>
            </w:pPr>
            <w:r w:rsidRPr="00060E50">
              <w:rPr>
                <w:rFonts w:ascii="Times New Roman" w:hAnsi="Times New Roman" w:cs="Times New Roman"/>
                <w:bCs/>
                <w:spacing w:val="3"/>
                <w:sz w:val="19"/>
                <w:szCs w:val="19"/>
              </w:rPr>
              <w:t>Комплексная уборка внутренних помещений</w:t>
            </w:r>
          </w:p>
        </w:tc>
      </w:tr>
      <w:tr w:rsidR="004478E7" w:rsidRPr="00060E50" w:rsidTr="000D665A">
        <w:trPr>
          <w:gridBefore w:val="1"/>
          <w:wBefore w:w="63" w:type="dxa"/>
          <w:trHeight w:val="522"/>
        </w:trPr>
        <w:tc>
          <w:tcPr>
            <w:tcW w:w="55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478E7" w:rsidRPr="00060E50" w:rsidRDefault="004478E7" w:rsidP="00E97632">
            <w:pPr>
              <w:pStyle w:val="a8"/>
              <w:numPr>
                <w:ilvl w:val="0"/>
                <w:numId w:val="13"/>
              </w:numPr>
              <w:spacing w:before="0" w:after="0"/>
              <w:ind w:left="0" w:firstLine="0"/>
              <w:jc w:val="center"/>
              <w:rPr>
                <w:rFonts w:ascii="Times New Roman" w:hAnsi="Times New Roman" w:cs="Times New Roman"/>
                <w:b/>
                <w:sz w:val="19"/>
                <w:szCs w:val="19"/>
              </w:rPr>
            </w:pPr>
          </w:p>
        </w:tc>
        <w:tc>
          <w:tcPr>
            <w:tcW w:w="397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4478E7" w:rsidRPr="00060E50" w:rsidRDefault="002C20A0" w:rsidP="00815A29">
            <w:pPr>
              <w:spacing w:after="0" w:line="240" w:lineRule="auto"/>
              <w:jc w:val="both"/>
              <w:rPr>
                <w:rFonts w:ascii="Times New Roman" w:eastAsia="Times New Roman" w:hAnsi="Times New Roman" w:cs="Times New Roman"/>
                <w:b/>
                <w:spacing w:val="-1"/>
                <w:sz w:val="19"/>
                <w:szCs w:val="19"/>
              </w:rPr>
            </w:pPr>
            <w:r w:rsidRPr="00060E50">
              <w:rPr>
                <w:rFonts w:ascii="Times New Roman" w:hAnsi="Times New Roman" w:cs="Times New Roman"/>
                <w:i/>
                <w:sz w:val="19"/>
                <w:szCs w:val="19"/>
              </w:rPr>
              <w:t>Место доставки товара, выполнения работы, оказания услуги:</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4478E7" w:rsidRPr="00060E50" w:rsidRDefault="00EF7DB9" w:rsidP="002C4F06">
            <w:pPr>
              <w:spacing w:after="0" w:line="240" w:lineRule="auto"/>
              <w:jc w:val="both"/>
              <w:rPr>
                <w:rFonts w:ascii="Times New Roman" w:hAnsi="Times New Roman" w:cs="Times New Roman"/>
                <w:sz w:val="19"/>
                <w:szCs w:val="19"/>
              </w:rPr>
            </w:pPr>
            <w:r w:rsidRPr="00060E50">
              <w:rPr>
                <w:rFonts w:ascii="Times New Roman" w:hAnsi="Times New Roman" w:cs="Times New Roman"/>
                <w:spacing w:val="-1"/>
                <w:sz w:val="19"/>
                <w:szCs w:val="19"/>
              </w:rPr>
              <w:t xml:space="preserve">450096, Республика Башкортостан, </w:t>
            </w:r>
            <w:proofErr w:type="gramStart"/>
            <w:r w:rsidRPr="00060E50">
              <w:rPr>
                <w:rFonts w:ascii="Times New Roman" w:hAnsi="Times New Roman" w:cs="Times New Roman"/>
                <w:spacing w:val="-1"/>
                <w:sz w:val="19"/>
                <w:szCs w:val="19"/>
              </w:rPr>
              <w:t>г</w:t>
            </w:r>
            <w:proofErr w:type="gramEnd"/>
            <w:r w:rsidRPr="00060E50">
              <w:rPr>
                <w:rFonts w:ascii="Times New Roman" w:hAnsi="Times New Roman" w:cs="Times New Roman"/>
                <w:spacing w:val="-1"/>
                <w:sz w:val="19"/>
                <w:szCs w:val="19"/>
              </w:rPr>
              <w:t xml:space="preserve">. Уфа, ул. </w:t>
            </w:r>
            <w:r w:rsidR="002C4F06" w:rsidRPr="00060E50">
              <w:rPr>
                <w:rFonts w:ascii="Times New Roman" w:hAnsi="Times New Roman" w:cs="Times New Roman"/>
                <w:spacing w:val="-1"/>
                <w:sz w:val="19"/>
                <w:szCs w:val="19"/>
              </w:rPr>
              <w:t>Максима Рыльского</w:t>
            </w:r>
            <w:r w:rsidRPr="00060E50">
              <w:rPr>
                <w:rFonts w:ascii="Times New Roman" w:hAnsi="Times New Roman" w:cs="Times New Roman"/>
                <w:spacing w:val="-1"/>
                <w:sz w:val="19"/>
                <w:szCs w:val="19"/>
              </w:rPr>
              <w:t xml:space="preserve">, д. </w:t>
            </w:r>
            <w:r w:rsidR="002C4F06" w:rsidRPr="00060E50">
              <w:rPr>
                <w:rFonts w:ascii="Times New Roman" w:hAnsi="Times New Roman" w:cs="Times New Roman"/>
                <w:spacing w:val="-1"/>
                <w:sz w:val="19"/>
                <w:szCs w:val="19"/>
              </w:rPr>
              <w:t>5</w:t>
            </w:r>
            <w:r w:rsidRPr="00060E50">
              <w:rPr>
                <w:rFonts w:ascii="Times New Roman" w:hAnsi="Times New Roman" w:cs="Times New Roman"/>
                <w:spacing w:val="-1"/>
                <w:sz w:val="19"/>
                <w:szCs w:val="19"/>
              </w:rPr>
              <w:t>, корп. 1</w:t>
            </w:r>
          </w:p>
        </w:tc>
      </w:tr>
      <w:tr w:rsidR="004478E7" w:rsidRPr="00060E50" w:rsidTr="000D665A">
        <w:trPr>
          <w:gridBefore w:val="1"/>
          <w:wBefore w:w="63" w:type="dxa"/>
        </w:trPr>
        <w:tc>
          <w:tcPr>
            <w:tcW w:w="55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478E7" w:rsidRPr="00060E50" w:rsidRDefault="004478E7" w:rsidP="00E97632">
            <w:pPr>
              <w:pStyle w:val="a8"/>
              <w:numPr>
                <w:ilvl w:val="0"/>
                <w:numId w:val="13"/>
              </w:numPr>
              <w:spacing w:before="0" w:after="0"/>
              <w:ind w:left="0" w:firstLine="0"/>
              <w:jc w:val="center"/>
              <w:rPr>
                <w:rFonts w:ascii="Times New Roman" w:hAnsi="Times New Roman" w:cs="Times New Roman"/>
                <w:b/>
                <w:sz w:val="19"/>
                <w:szCs w:val="19"/>
              </w:rPr>
            </w:pPr>
          </w:p>
        </w:tc>
        <w:tc>
          <w:tcPr>
            <w:tcW w:w="397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4478E7" w:rsidRPr="00060E50" w:rsidRDefault="008602CD" w:rsidP="00FA20FA">
            <w:pPr>
              <w:pStyle w:val="a8"/>
              <w:spacing w:before="0" w:after="0"/>
              <w:jc w:val="both"/>
              <w:rPr>
                <w:rFonts w:ascii="Times New Roman" w:hAnsi="Times New Roman" w:cs="Times New Roman"/>
                <w:b/>
                <w:bCs/>
                <w:i/>
                <w:iCs/>
                <w:sz w:val="19"/>
                <w:szCs w:val="19"/>
                <w:u w:val="single"/>
              </w:rPr>
            </w:pPr>
            <w:r w:rsidRPr="00060E50">
              <w:rPr>
                <w:rFonts w:ascii="Times New Roman" w:hAnsi="Times New Roman" w:cs="Times New Roman"/>
                <w:i/>
                <w:sz w:val="19"/>
                <w:szCs w:val="19"/>
              </w:rPr>
              <w:t xml:space="preserve">Начальная (максимальная) цена </w:t>
            </w:r>
            <w:r w:rsidR="00FA20FA" w:rsidRPr="00060E50">
              <w:rPr>
                <w:rFonts w:ascii="Times New Roman" w:hAnsi="Times New Roman" w:cs="Times New Roman"/>
                <w:i/>
                <w:sz w:val="19"/>
                <w:szCs w:val="19"/>
              </w:rPr>
              <w:t>договор</w:t>
            </w:r>
            <w:r w:rsidRPr="00060E50">
              <w:rPr>
                <w:rFonts w:ascii="Times New Roman" w:hAnsi="Times New Roman" w:cs="Times New Roman"/>
                <w:i/>
                <w:sz w:val="19"/>
                <w:szCs w:val="19"/>
              </w:rPr>
              <w:t>а:</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4478E7" w:rsidRPr="00060E50" w:rsidRDefault="00733067" w:rsidP="00060E50">
            <w:pPr>
              <w:snapToGrid w:val="0"/>
              <w:spacing w:after="0" w:line="240" w:lineRule="auto"/>
              <w:jc w:val="both"/>
              <w:rPr>
                <w:rFonts w:ascii="Times New Roman" w:hAnsi="Times New Roman" w:cs="Times New Roman"/>
                <w:sz w:val="19"/>
                <w:szCs w:val="19"/>
              </w:rPr>
            </w:pPr>
            <w:r w:rsidRPr="00060E50">
              <w:rPr>
                <w:rFonts w:ascii="Times New Roman" w:hAnsi="Times New Roman" w:cs="Times New Roman"/>
                <w:sz w:val="19"/>
                <w:szCs w:val="19"/>
              </w:rPr>
              <w:t>357</w:t>
            </w:r>
            <w:r w:rsidR="00060E50" w:rsidRPr="00060E50">
              <w:rPr>
                <w:rFonts w:ascii="Times New Roman" w:hAnsi="Times New Roman" w:cs="Times New Roman"/>
                <w:sz w:val="19"/>
                <w:szCs w:val="19"/>
              </w:rPr>
              <w:t xml:space="preserve"> </w:t>
            </w:r>
            <w:r w:rsidRPr="00060E50">
              <w:rPr>
                <w:rFonts w:ascii="Times New Roman" w:hAnsi="Times New Roman" w:cs="Times New Roman"/>
                <w:sz w:val="19"/>
                <w:szCs w:val="19"/>
              </w:rPr>
              <w:t>637,5</w:t>
            </w:r>
            <w:r w:rsidR="00060E50" w:rsidRPr="00060E50">
              <w:rPr>
                <w:rFonts w:ascii="Times New Roman" w:hAnsi="Times New Roman" w:cs="Times New Roman"/>
                <w:sz w:val="19"/>
                <w:szCs w:val="19"/>
              </w:rPr>
              <w:t>0 (триста пятьдесят семь тысяч шестьсот тридцать семь рублей 50 копеек)</w:t>
            </w:r>
          </w:p>
        </w:tc>
      </w:tr>
      <w:tr w:rsidR="004478E7" w:rsidRPr="00060E50" w:rsidTr="000D665A">
        <w:trPr>
          <w:gridBefore w:val="1"/>
          <w:wBefore w:w="63" w:type="dxa"/>
        </w:trPr>
        <w:tc>
          <w:tcPr>
            <w:tcW w:w="55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478E7" w:rsidRPr="00060E50" w:rsidRDefault="004478E7" w:rsidP="00E97632">
            <w:pPr>
              <w:pStyle w:val="a8"/>
              <w:numPr>
                <w:ilvl w:val="0"/>
                <w:numId w:val="13"/>
              </w:numPr>
              <w:spacing w:before="0" w:after="0"/>
              <w:ind w:left="0" w:firstLine="0"/>
              <w:jc w:val="center"/>
              <w:rPr>
                <w:rFonts w:ascii="Times New Roman" w:hAnsi="Times New Roman" w:cs="Times New Roman"/>
                <w:b/>
                <w:sz w:val="19"/>
                <w:szCs w:val="19"/>
              </w:rPr>
            </w:pPr>
          </w:p>
        </w:tc>
        <w:tc>
          <w:tcPr>
            <w:tcW w:w="397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4478E7" w:rsidRPr="00060E50" w:rsidRDefault="004478E7" w:rsidP="00815A29">
            <w:pPr>
              <w:pStyle w:val="a8"/>
              <w:spacing w:before="0" w:after="0"/>
              <w:jc w:val="both"/>
              <w:rPr>
                <w:rFonts w:ascii="Times New Roman" w:hAnsi="Times New Roman" w:cs="Times New Roman"/>
                <w:b/>
                <w:sz w:val="19"/>
                <w:szCs w:val="19"/>
              </w:rPr>
            </w:pPr>
            <w:r w:rsidRPr="00060E50">
              <w:rPr>
                <w:rFonts w:ascii="Times New Roman" w:hAnsi="Times New Roman" w:cs="Times New Roman"/>
                <w:b/>
                <w:sz w:val="19"/>
                <w:szCs w:val="19"/>
              </w:rPr>
              <w:t>Сведения о валюте</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4478E7" w:rsidRPr="00060E50" w:rsidRDefault="004478E7" w:rsidP="00815A29">
            <w:pPr>
              <w:pStyle w:val="a7"/>
              <w:jc w:val="both"/>
              <w:rPr>
                <w:rFonts w:ascii="Times New Roman" w:hAnsi="Times New Roman" w:cs="Times New Roman"/>
                <w:sz w:val="19"/>
                <w:szCs w:val="19"/>
              </w:rPr>
            </w:pPr>
            <w:r w:rsidRPr="00060E50">
              <w:rPr>
                <w:rFonts w:ascii="Times New Roman" w:hAnsi="Times New Roman" w:cs="Times New Roman"/>
                <w:sz w:val="19"/>
                <w:szCs w:val="19"/>
              </w:rPr>
              <w:t>Российский рубль</w:t>
            </w:r>
          </w:p>
        </w:tc>
      </w:tr>
      <w:tr w:rsidR="00C7051D" w:rsidRPr="00060E50" w:rsidTr="000D665A">
        <w:trPr>
          <w:gridBefore w:val="1"/>
          <w:wBefore w:w="63" w:type="dxa"/>
        </w:trPr>
        <w:tc>
          <w:tcPr>
            <w:tcW w:w="55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7051D" w:rsidRPr="00060E50" w:rsidRDefault="00C7051D" w:rsidP="00E97632">
            <w:pPr>
              <w:pStyle w:val="a8"/>
              <w:numPr>
                <w:ilvl w:val="0"/>
                <w:numId w:val="13"/>
              </w:numPr>
              <w:spacing w:before="0" w:after="0"/>
              <w:ind w:left="0" w:firstLine="0"/>
              <w:jc w:val="center"/>
              <w:rPr>
                <w:rFonts w:ascii="Times New Roman" w:hAnsi="Times New Roman" w:cs="Times New Roman"/>
                <w:b/>
                <w:sz w:val="19"/>
                <w:szCs w:val="19"/>
              </w:rPr>
            </w:pPr>
          </w:p>
        </w:tc>
        <w:tc>
          <w:tcPr>
            <w:tcW w:w="397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C7051D" w:rsidP="00815A29">
            <w:pPr>
              <w:pStyle w:val="a8"/>
              <w:spacing w:before="0" w:after="0"/>
              <w:jc w:val="both"/>
              <w:rPr>
                <w:rFonts w:ascii="Times New Roman" w:hAnsi="Times New Roman" w:cs="Times New Roman"/>
                <w:b/>
                <w:sz w:val="19"/>
                <w:szCs w:val="19"/>
              </w:rPr>
            </w:pPr>
            <w:r w:rsidRPr="00060E50">
              <w:rPr>
                <w:rFonts w:ascii="Times New Roman" w:hAnsi="Times New Roman" w:cs="Times New Roman"/>
                <w:b/>
                <w:sz w:val="19"/>
                <w:szCs w:val="19"/>
              </w:rPr>
              <w:t>Источник средств</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292FC7" w:rsidP="00F1573F">
            <w:pPr>
              <w:snapToGrid w:val="0"/>
              <w:spacing w:line="240" w:lineRule="auto"/>
              <w:jc w:val="both"/>
              <w:rPr>
                <w:rFonts w:ascii="Times New Roman" w:hAnsi="Times New Roman" w:cs="Times New Roman"/>
                <w:sz w:val="19"/>
                <w:szCs w:val="19"/>
                <w:highlight w:val="yellow"/>
              </w:rPr>
            </w:pPr>
            <w:r w:rsidRPr="00060E50">
              <w:rPr>
                <w:rFonts w:ascii="Times New Roman" w:hAnsi="Times New Roman"/>
                <w:sz w:val="19"/>
                <w:szCs w:val="19"/>
              </w:rPr>
              <w:t xml:space="preserve">Финансирование осуществляется из средств автономного учреждения городского округа город Уфа Республики Башкортостан в пределах  утвержденного плана финансово-хозяйственной деятельности  на </w:t>
            </w:r>
            <w:r w:rsidR="00F1573F" w:rsidRPr="00060E50">
              <w:rPr>
                <w:rFonts w:ascii="Times New Roman" w:hAnsi="Times New Roman"/>
                <w:sz w:val="19"/>
                <w:szCs w:val="19"/>
              </w:rPr>
              <w:t xml:space="preserve">2019 </w:t>
            </w:r>
            <w:r w:rsidRPr="00060E50">
              <w:rPr>
                <w:rFonts w:ascii="Times New Roman" w:hAnsi="Times New Roman"/>
                <w:sz w:val="19"/>
                <w:szCs w:val="19"/>
              </w:rPr>
              <w:t>г.</w:t>
            </w:r>
          </w:p>
        </w:tc>
      </w:tr>
      <w:tr w:rsidR="00C7051D" w:rsidRPr="00060E50" w:rsidTr="000D665A">
        <w:trPr>
          <w:gridBefore w:val="1"/>
          <w:wBefore w:w="63" w:type="dxa"/>
        </w:trPr>
        <w:tc>
          <w:tcPr>
            <w:tcW w:w="55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7051D" w:rsidRPr="00060E50" w:rsidRDefault="00C7051D" w:rsidP="00E97632">
            <w:pPr>
              <w:pStyle w:val="a8"/>
              <w:numPr>
                <w:ilvl w:val="0"/>
                <w:numId w:val="13"/>
              </w:numPr>
              <w:spacing w:before="0" w:after="0"/>
              <w:ind w:left="0" w:firstLine="0"/>
              <w:jc w:val="center"/>
              <w:rPr>
                <w:rFonts w:ascii="Times New Roman" w:hAnsi="Times New Roman" w:cs="Times New Roman"/>
                <w:b/>
                <w:sz w:val="19"/>
                <w:szCs w:val="19"/>
              </w:rPr>
            </w:pPr>
          </w:p>
        </w:tc>
        <w:tc>
          <w:tcPr>
            <w:tcW w:w="397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8602CD" w:rsidP="00815A29">
            <w:pPr>
              <w:pStyle w:val="a8"/>
              <w:spacing w:before="0" w:after="0"/>
              <w:jc w:val="both"/>
              <w:rPr>
                <w:rFonts w:ascii="Times New Roman" w:hAnsi="Times New Roman" w:cs="Times New Roman"/>
                <w:b/>
                <w:sz w:val="19"/>
                <w:szCs w:val="19"/>
              </w:rPr>
            </w:pPr>
            <w:r w:rsidRPr="00060E50">
              <w:rPr>
                <w:rFonts w:ascii="Times New Roman" w:hAnsi="Times New Roman" w:cs="Times New Roman"/>
                <w:i/>
                <w:sz w:val="19"/>
                <w:szCs w:val="19"/>
                <w:lang w:eastAsia="ru-RU"/>
              </w:rPr>
              <w:t xml:space="preserve">Порядок формирования цены </w:t>
            </w:r>
            <w:r w:rsidR="00FA20FA" w:rsidRPr="00060E50">
              <w:rPr>
                <w:rFonts w:ascii="Times New Roman" w:hAnsi="Times New Roman" w:cs="Times New Roman"/>
                <w:i/>
                <w:sz w:val="19"/>
                <w:szCs w:val="19"/>
              </w:rPr>
              <w:t>договора</w:t>
            </w:r>
            <w:r w:rsidRPr="00060E50">
              <w:rPr>
                <w:rFonts w:ascii="Times New Roman" w:hAnsi="Times New Roman" w:cs="Times New Roman"/>
                <w:i/>
                <w:sz w:val="19"/>
                <w:szCs w:val="19"/>
                <w:lang w:eastAsia="ru-RU"/>
              </w:rPr>
              <w:t>:</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8602CD" w:rsidP="00FA20FA">
            <w:pPr>
              <w:snapToGrid w:val="0"/>
              <w:spacing w:after="0" w:line="240" w:lineRule="auto"/>
              <w:jc w:val="both"/>
              <w:rPr>
                <w:rFonts w:ascii="Times New Roman" w:hAnsi="Times New Roman" w:cs="Times New Roman"/>
                <w:sz w:val="19"/>
                <w:szCs w:val="19"/>
              </w:rPr>
            </w:pPr>
            <w:r w:rsidRPr="00060E50">
              <w:rPr>
                <w:rFonts w:ascii="Times New Roman" w:eastAsia="Times New Roman" w:hAnsi="Times New Roman" w:cs="Times New Roman"/>
                <w:bCs/>
                <w:sz w:val="19"/>
                <w:szCs w:val="19"/>
              </w:rPr>
              <w:t xml:space="preserve">цена </w:t>
            </w:r>
            <w:r w:rsidR="00FA20FA" w:rsidRPr="00060E50">
              <w:rPr>
                <w:rFonts w:ascii="Times New Roman" w:eastAsia="Times New Roman" w:hAnsi="Times New Roman" w:cs="Times New Roman"/>
                <w:bCs/>
                <w:sz w:val="19"/>
                <w:szCs w:val="19"/>
              </w:rPr>
              <w:t>договора</w:t>
            </w:r>
            <w:r w:rsidRPr="00060E50">
              <w:rPr>
                <w:rFonts w:ascii="Times New Roman" w:eastAsia="Times New Roman" w:hAnsi="Times New Roman" w:cs="Times New Roman"/>
                <w:bCs/>
                <w:sz w:val="19"/>
                <w:szCs w:val="19"/>
              </w:rPr>
              <w:t xml:space="preserve"> указана с учетом уплаты налогов, других обязательных платежей и всех затрат и расходов, предусмотренных условиями исполнения </w:t>
            </w:r>
            <w:r w:rsidR="00FA20FA" w:rsidRPr="00060E50">
              <w:rPr>
                <w:rFonts w:ascii="Times New Roman" w:eastAsia="Times New Roman" w:hAnsi="Times New Roman" w:cs="Times New Roman"/>
                <w:bCs/>
                <w:sz w:val="19"/>
                <w:szCs w:val="19"/>
              </w:rPr>
              <w:t>договора</w:t>
            </w:r>
          </w:p>
        </w:tc>
      </w:tr>
      <w:tr w:rsidR="00C7051D" w:rsidRPr="00060E50" w:rsidTr="000D665A">
        <w:trPr>
          <w:gridBefore w:val="1"/>
          <w:wBefore w:w="63" w:type="dxa"/>
        </w:trPr>
        <w:tc>
          <w:tcPr>
            <w:tcW w:w="55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7051D" w:rsidRPr="00060E50" w:rsidRDefault="00C7051D" w:rsidP="00E97632">
            <w:pPr>
              <w:pStyle w:val="a8"/>
              <w:numPr>
                <w:ilvl w:val="0"/>
                <w:numId w:val="13"/>
              </w:numPr>
              <w:spacing w:before="0" w:after="0"/>
              <w:ind w:left="0" w:firstLine="0"/>
              <w:jc w:val="center"/>
              <w:rPr>
                <w:rFonts w:ascii="Times New Roman" w:hAnsi="Times New Roman" w:cs="Times New Roman"/>
                <w:b/>
                <w:sz w:val="19"/>
                <w:szCs w:val="19"/>
              </w:rPr>
            </w:pPr>
          </w:p>
        </w:tc>
        <w:tc>
          <w:tcPr>
            <w:tcW w:w="397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8602CD" w:rsidP="00815A29">
            <w:pPr>
              <w:pStyle w:val="a8"/>
              <w:spacing w:before="0" w:after="0"/>
              <w:jc w:val="both"/>
              <w:rPr>
                <w:rFonts w:ascii="Times New Roman" w:hAnsi="Times New Roman" w:cs="Times New Roman"/>
                <w:b/>
                <w:sz w:val="19"/>
                <w:szCs w:val="19"/>
              </w:rPr>
            </w:pPr>
            <w:r w:rsidRPr="00060E50">
              <w:rPr>
                <w:rFonts w:ascii="Times New Roman" w:hAnsi="Times New Roman" w:cs="Times New Roman"/>
                <w:bCs/>
                <w:i/>
                <w:snapToGrid w:val="0"/>
                <w:sz w:val="19"/>
                <w:szCs w:val="19"/>
              </w:rPr>
              <w:t>Н</w:t>
            </w:r>
            <w:r w:rsidRPr="00060E50">
              <w:rPr>
                <w:rFonts w:ascii="Times New Roman" w:hAnsi="Times New Roman" w:cs="Times New Roman"/>
                <w:i/>
                <w:sz w:val="19"/>
                <w:szCs w:val="19"/>
              </w:rPr>
              <w:t>аименование, адрес электронной площадки в информационно-телекоммуникационной сети «Интернет: оператора электронной площадки:</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933AB1" w:rsidRPr="00060E50" w:rsidRDefault="00933AB1" w:rsidP="00933AB1">
            <w:pPr>
              <w:spacing w:after="0" w:line="240" w:lineRule="auto"/>
              <w:jc w:val="both"/>
              <w:rPr>
                <w:rFonts w:ascii="Times New Roman" w:hAnsi="Times New Roman" w:cs="Times New Roman"/>
                <w:sz w:val="19"/>
                <w:szCs w:val="19"/>
              </w:rPr>
            </w:pPr>
            <w:r w:rsidRPr="00060E50">
              <w:rPr>
                <w:rFonts w:ascii="Times New Roman" w:hAnsi="Times New Roman" w:cs="Times New Roman"/>
                <w:sz w:val="19"/>
                <w:szCs w:val="19"/>
              </w:rPr>
              <w:t>Электронная торговая площадка Регион</w:t>
            </w:r>
          </w:p>
          <w:p w:rsidR="00C7051D" w:rsidRPr="00060E50" w:rsidRDefault="00933AB1" w:rsidP="00933AB1">
            <w:pPr>
              <w:spacing w:after="0" w:line="240" w:lineRule="auto"/>
              <w:jc w:val="both"/>
              <w:rPr>
                <w:rFonts w:ascii="Times New Roman" w:hAnsi="Times New Roman" w:cs="Times New Roman"/>
                <w:sz w:val="19"/>
                <w:szCs w:val="19"/>
              </w:rPr>
            </w:pPr>
            <w:r w:rsidRPr="00060E50">
              <w:rPr>
                <w:rFonts w:ascii="Times New Roman" w:hAnsi="Times New Roman" w:cs="Times New Roman"/>
                <w:sz w:val="19"/>
                <w:szCs w:val="19"/>
              </w:rPr>
              <w:t>https://etp-region.ru/</w:t>
            </w:r>
          </w:p>
        </w:tc>
      </w:tr>
      <w:tr w:rsidR="00C7051D" w:rsidRPr="00060E50" w:rsidTr="000D665A">
        <w:trPr>
          <w:gridBefore w:val="1"/>
          <w:wBefore w:w="63" w:type="dxa"/>
          <w:trHeight w:val="317"/>
        </w:trPr>
        <w:tc>
          <w:tcPr>
            <w:tcW w:w="55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7051D" w:rsidRPr="00060E50" w:rsidRDefault="00C7051D" w:rsidP="00E97632">
            <w:pPr>
              <w:pStyle w:val="a7"/>
              <w:numPr>
                <w:ilvl w:val="0"/>
                <w:numId w:val="13"/>
              </w:numPr>
              <w:snapToGrid w:val="0"/>
              <w:ind w:left="0" w:firstLine="0"/>
              <w:jc w:val="center"/>
              <w:rPr>
                <w:rFonts w:ascii="Times New Roman" w:hAnsi="Times New Roman" w:cs="Times New Roman"/>
                <w:b/>
                <w:sz w:val="19"/>
                <w:szCs w:val="19"/>
              </w:rPr>
            </w:pPr>
          </w:p>
        </w:tc>
        <w:tc>
          <w:tcPr>
            <w:tcW w:w="397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C7051D" w:rsidP="00815A29">
            <w:pPr>
              <w:pStyle w:val="a7"/>
              <w:jc w:val="both"/>
              <w:rPr>
                <w:rFonts w:ascii="Times New Roman" w:hAnsi="Times New Roman" w:cs="Times New Roman"/>
                <w:b/>
                <w:spacing w:val="-1"/>
                <w:sz w:val="19"/>
                <w:szCs w:val="19"/>
              </w:rPr>
            </w:pPr>
            <w:r w:rsidRPr="00060E50">
              <w:rPr>
                <w:rFonts w:ascii="Times New Roman" w:hAnsi="Times New Roman" w:cs="Times New Roman"/>
                <w:b/>
                <w:sz w:val="19"/>
                <w:szCs w:val="19"/>
              </w:rPr>
              <w:t>Требование об обеспечении заявки</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D1553A" w:rsidP="00815A29">
            <w:pPr>
              <w:pStyle w:val="a7"/>
              <w:jc w:val="both"/>
              <w:rPr>
                <w:rFonts w:ascii="Times New Roman" w:hAnsi="Times New Roman" w:cs="Times New Roman"/>
                <w:sz w:val="19"/>
                <w:szCs w:val="19"/>
              </w:rPr>
            </w:pPr>
            <w:r w:rsidRPr="00060E50">
              <w:rPr>
                <w:rFonts w:ascii="Times New Roman" w:hAnsi="Times New Roman" w:cs="Times New Roman"/>
                <w:sz w:val="19"/>
                <w:szCs w:val="19"/>
              </w:rPr>
              <w:t>Не предусмотрено</w:t>
            </w:r>
          </w:p>
        </w:tc>
      </w:tr>
      <w:tr w:rsidR="00C7051D" w:rsidRPr="00060E50" w:rsidTr="000D665A">
        <w:trPr>
          <w:gridBefore w:val="1"/>
          <w:wBefore w:w="63" w:type="dxa"/>
        </w:trPr>
        <w:tc>
          <w:tcPr>
            <w:tcW w:w="55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7051D" w:rsidRPr="00060E50" w:rsidRDefault="00C7051D" w:rsidP="00E97632">
            <w:pPr>
              <w:pStyle w:val="a7"/>
              <w:numPr>
                <w:ilvl w:val="0"/>
                <w:numId w:val="13"/>
              </w:numPr>
              <w:snapToGrid w:val="0"/>
              <w:ind w:left="0" w:firstLine="0"/>
              <w:jc w:val="center"/>
              <w:rPr>
                <w:rFonts w:ascii="Times New Roman" w:hAnsi="Times New Roman" w:cs="Times New Roman"/>
                <w:b/>
                <w:sz w:val="19"/>
                <w:szCs w:val="19"/>
              </w:rPr>
            </w:pPr>
          </w:p>
        </w:tc>
        <w:tc>
          <w:tcPr>
            <w:tcW w:w="397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C7051D" w:rsidP="00815A29">
            <w:pPr>
              <w:pStyle w:val="a7"/>
              <w:jc w:val="both"/>
              <w:rPr>
                <w:rFonts w:ascii="Times New Roman" w:hAnsi="Times New Roman" w:cs="Times New Roman"/>
                <w:b/>
                <w:spacing w:val="-1"/>
                <w:sz w:val="19"/>
                <w:szCs w:val="19"/>
              </w:rPr>
            </w:pPr>
            <w:r w:rsidRPr="00060E50">
              <w:rPr>
                <w:rFonts w:ascii="Times New Roman" w:hAnsi="Times New Roman" w:cs="Times New Roman"/>
                <w:b/>
                <w:sz w:val="19"/>
                <w:szCs w:val="19"/>
              </w:rPr>
              <w:t>Требование об обеспечении исполнения договора</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6167B2" w:rsidP="00815A29">
            <w:pPr>
              <w:pStyle w:val="a7"/>
              <w:jc w:val="both"/>
              <w:rPr>
                <w:rFonts w:ascii="Times New Roman" w:hAnsi="Times New Roman" w:cs="Times New Roman"/>
                <w:sz w:val="19"/>
                <w:szCs w:val="19"/>
              </w:rPr>
            </w:pPr>
            <w:r w:rsidRPr="00060E50">
              <w:rPr>
                <w:rFonts w:ascii="Times New Roman" w:hAnsi="Times New Roman" w:cs="Times New Roman"/>
                <w:sz w:val="19"/>
                <w:szCs w:val="19"/>
              </w:rPr>
              <w:t>Не предусмотрено</w:t>
            </w:r>
          </w:p>
        </w:tc>
      </w:tr>
      <w:tr w:rsidR="00C7051D" w:rsidRPr="00060E50" w:rsidTr="000D665A">
        <w:trPr>
          <w:gridBefore w:val="1"/>
          <w:wBefore w:w="63" w:type="dxa"/>
        </w:trPr>
        <w:tc>
          <w:tcPr>
            <w:tcW w:w="55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7051D" w:rsidRPr="00060E50" w:rsidRDefault="00C7051D" w:rsidP="00E97632">
            <w:pPr>
              <w:pStyle w:val="a7"/>
              <w:numPr>
                <w:ilvl w:val="0"/>
                <w:numId w:val="13"/>
              </w:numPr>
              <w:ind w:left="0" w:firstLine="0"/>
              <w:jc w:val="center"/>
              <w:rPr>
                <w:rFonts w:ascii="Times New Roman" w:hAnsi="Times New Roman" w:cs="Times New Roman"/>
                <w:b/>
                <w:sz w:val="19"/>
                <w:szCs w:val="19"/>
              </w:rPr>
            </w:pPr>
          </w:p>
        </w:tc>
        <w:tc>
          <w:tcPr>
            <w:tcW w:w="397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C7051D" w:rsidP="00815A29">
            <w:pPr>
              <w:pStyle w:val="a7"/>
              <w:jc w:val="both"/>
              <w:rPr>
                <w:rFonts w:ascii="Times New Roman" w:hAnsi="Times New Roman" w:cs="Times New Roman"/>
                <w:b/>
                <w:sz w:val="19"/>
                <w:szCs w:val="19"/>
              </w:rPr>
            </w:pPr>
            <w:r w:rsidRPr="00060E50">
              <w:rPr>
                <w:rFonts w:ascii="Times New Roman" w:hAnsi="Times New Roman" w:cs="Times New Roman"/>
                <w:b/>
                <w:sz w:val="19"/>
                <w:szCs w:val="19"/>
              </w:rPr>
              <w:t>Дата размещения извещения о проведении запроса котировок  в электронной форме</w:t>
            </w:r>
          </w:p>
          <w:p w:rsidR="00C7051D" w:rsidRPr="00060E50" w:rsidRDefault="00C7051D" w:rsidP="00815A29">
            <w:pPr>
              <w:pStyle w:val="a7"/>
              <w:jc w:val="both"/>
              <w:rPr>
                <w:rFonts w:ascii="Times New Roman" w:hAnsi="Times New Roman" w:cs="Times New Roman"/>
                <w:b/>
                <w:spacing w:val="-1"/>
                <w:sz w:val="19"/>
                <w:szCs w:val="19"/>
              </w:rPr>
            </w:pP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E73177" w:rsidP="00060E50">
            <w:pPr>
              <w:pStyle w:val="a7"/>
              <w:jc w:val="both"/>
              <w:rPr>
                <w:rFonts w:ascii="Times New Roman" w:hAnsi="Times New Roman" w:cs="Times New Roman"/>
                <w:sz w:val="19"/>
                <w:szCs w:val="19"/>
              </w:rPr>
            </w:pPr>
            <w:r w:rsidRPr="00060E50">
              <w:rPr>
                <w:rFonts w:ascii="Times New Roman" w:hAnsi="Times New Roman" w:cs="Times New Roman"/>
                <w:spacing w:val="-1"/>
                <w:sz w:val="19"/>
                <w:szCs w:val="19"/>
              </w:rPr>
              <w:t>«</w:t>
            </w:r>
            <w:r w:rsidR="00783A1D">
              <w:rPr>
                <w:rFonts w:ascii="Times New Roman" w:hAnsi="Times New Roman" w:cs="Times New Roman"/>
                <w:spacing w:val="-1"/>
                <w:sz w:val="19"/>
                <w:szCs w:val="19"/>
              </w:rPr>
              <w:t>05</w:t>
            </w:r>
            <w:r w:rsidRPr="00060E50">
              <w:rPr>
                <w:rFonts w:ascii="Times New Roman" w:hAnsi="Times New Roman" w:cs="Times New Roman"/>
                <w:spacing w:val="-1"/>
                <w:sz w:val="19"/>
                <w:szCs w:val="19"/>
              </w:rPr>
              <w:t>»</w:t>
            </w:r>
            <w:r w:rsidR="006054F7" w:rsidRPr="00060E50">
              <w:rPr>
                <w:rFonts w:ascii="Times New Roman" w:hAnsi="Times New Roman" w:cs="Times New Roman"/>
                <w:spacing w:val="-1"/>
                <w:sz w:val="19"/>
                <w:szCs w:val="19"/>
              </w:rPr>
              <w:t xml:space="preserve"> </w:t>
            </w:r>
            <w:r w:rsidR="00060E50" w:rsidRPr="00060E50">
              <w:rPr>
                <w:rFonts w:ascii="Times New Roman" w:hAnsi="Times New Roman" w:cs="Times New Roman"/>
                <w:spacing w:val="-1"/>
                <w:sz w:val="19"/>
                <w:szCs w:val="19"/>
              </w:rPr>
              <w:t>декабря</w:t>
            </w:r>
            <w:r w:rsidR="00C7051D" w:rsidRPr="00060E50">
              <w:rPr>
                <w:rFonts w:ascii="Times New Roman" w:hAnsi="Times New Roman" w:cs="Times New Roman"/>
                <w:spacing w:val="-1"/>
                <w:sz w:val="19"/>
                <w:szCs w:val="19"/>
              </w:rPr>
              <w:t xml:space="preserve">  201</w:t>
            </w:r>
            <w:r w:rsidR="008C1B4E" w:rsidRPr="00060E50">
              <w:rPr>
                <w:rFonts w:ascii="Times New Roman" w:hAnsi="Times New Roman" w:cs="Times New Roman"/>
                <w:spacing w:val="-1"/>
                <w:sz w:val="19"/>
                <w:szCs w:val="19"/>
              </w:rPr>
              <w:t>8</w:t>
            </w:r>
            <w:r w:rsidR="00C7051D" w:rsidRPr="00060E50">
              <w:rPr>
                <w:rFonts w:ascii="Times New Roman" w:hAnsi="Times New Roman" w:cs="Times New Roman"/>
                <w:spacing w:val="-1"/>
                <w:sz w:val="19"/>
                <w:szCs w:val="19"/>
              </w:rPr>
              <w:t>г.</w:t>
            </w:r>
          </w:p>
        </w:tc>
      </w:tr>
      <w:tr w:rsidR="00C7051D" w:rsidRPr="00060E50" w:rsidTr="000D665A">
        <w:trPr>
          <w:gridBefore w:val="1"/>
          <w:wBefore w:w="63" w:type="dxa"/>
        </w:trPr>
        <w:tc>
          <w:tcPr>
            <w:tcW w:w="55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7051D" w:rsidRPr="00060E50" w:rsidRDefault="00C7051D" w:rsidP="00E97632">
            <w:pPr>
              <w:pStyle w:val="a7"/>
              <w:numPr>
                <w:ilvl w:val="0"/>
                <w:numId w:val="13"/>
              </w:numPr>
              <w:ind w:left="0" w:firstLine="0"/>
              <w:jc w:val="center"/>
              <w:rPr>
                <w:rFonts w:ascii="Times New Roman" w:hAnsi="Times New Roman" w:cs="Times New Roman"/>
                <w:b/>
                <w:sz w:val="19"/>
                <w:szCs w:val="19"/>
              </w:rPr>
            </w:pPr>
          </w:p>
        </w:tc>
        <w:tc>
          <w:tcPr>
            <w:tcW w:w="397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C7051D" w:rsidP="00815A29">
            <w:pPr>
              <w:pStyle w:val="a8"/>
              <w:spacing w:before="0" w:after="0"/>
              <w:jc w:val="both"/>
              <w:rPr>
                <w:rFonts w:ascii="Times New Roman" w:hAnsi="Times New Roman" w:cs="Times New Roman"/>
                <w:b/>
                <w:sz w:val="19"/>
                <w:szCs w:val="19"/>
              </w:rPr>
            </w:pPr>
            <w:r w:rsidRPr="00060E50">
              <w:rPr>
                <w:rFonts w:ascii="Times New Roman" w:hAnsi="Times New Roman" w:cs="Times New Roman"/>
                <w:b/>
                <w:sz w:val="19"/>
                <w:szCs w:val="19"/>
              </w:rPr>
              <w:t>Порядок, место, дата начала и дата окончания срока подачи заявок на участие в закупке</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C7051D" w:rsidP="00815A29">
            <w:pPr>
              <w:pStyle w:val="a7"/>
              <w:jc w:val="both"/>
              <w:rPr>
                <w:rFonts w:ascii="Times New Roman" w:hAnsi="Times New Roman" w:cs="Times New Roman"/>
                <w:sz w:val="19"/>
                <w:szCs w:val="19"/>
              </w:rPr>
            </w:pPr>
            <w:r w:rsidRPr="00060E50">
              <w:rPr>
                <w:rFonts w:ascii="Times New Roman" w:hAnsi="Times New Roman" w:cs="Times New Roman"/>
                <w:sz w:val="19"/>
                <w:szCs w:val="19"/>
              </w:rPr>
              <w:t>Дата начала приема заявок:</w:t>
            </w:r>
          </w:p>
          <w:p w:rsidR="00C7051D" w:rsidRPr="00060E50" w:rsidRDefault="00783A1D" w:rsidP="00815A29">
            <w:pPr>
              <w:pStyle w:val="a7"/>
              <w:jc w:val="both"/>
              <w:rPr>
                <w:rFonts w:ascii="Times New Roman" w:hAnsi="Times New Roman" w:cs="Times New Roman"/>
                <w:sz w:val="19"/>
                <w:szCs w:val="19"/>
              </w:rPr>
            </w:pPr>
            <w:r>
              <w:rPr>
                <w:rFonts w:ascii="Times New Roman" w:hAnsi="Times New Roman" w:cs="Times New Roman"/>
                <w:sz w:val="19"/>
                <w:szCs w:val="19"/>
              </w:rPr>
              <w:t>«05</w:t>
            </w:r>
            <w:r w:rsidR="00E73177" w:rsidRPr="00060E50">
              <w:rPr>
                <w:rFonts w:ascii="Times New Roman" w:hAnsi="Times New Roman" w:cs="Times New Roman"/>
                <w:sz w:val="19"/>
                <w:szCs w:val="19"/>
              </w:rPr>
              <w:t xml:space="preserve">» </w:t>
            </w:r>
            <w:r w:rsidR="00060E50" w:rsidRPr="00060E50">
              <w:rPr>
                <w:rFonts w:ascii="Times New Roman" w:hAnsi="Times New Roman" w:cs="Times New Roman"/>
                <w:sz w:val="19"/>
                <w:szCs w:val="19"/>
              </w:rPr>
              <w:t xml:space="preserve">декабря </w:t>
            </w:r>
            <w:r w:rsidR="007E03F4" w:rsidRPr="00060E50">
              <w:rPr>
                <w:rFonts w:ascii="Times New Roman" w:hAnsi="Times New Roman" w:cs="Times New Roman"/>
                <w:sz w:val="19"/>
                <w:szCs w:val="19"/>
              </w:rPr>
              <w:t>2018</w:t>
            </w:r>
            <w:r w:rsidR="00023722" w:rsidRPr="00060E50">
              <w:rPr>
                <w:rFonts w:ascii="Times New Roman" w:hAnsi="Times New Roman" w:cs="Times New Roman"/>
                <w:sz w:val="19"/>
                <w:szCs w:val="19"/>
              </w:rPr>
              <w:t xml:space="preserve">г. в </w:t>
            </w:r>
            <w:r>
              <w:rPr>
                <w:rFonts w:ascii="Times New Roman" w:hAnsi="Times New Roman" w:cs="Times New Roman"/>
                <w:sz w:val="19"/>
                <w:szCs w:val="19"/>
              </w:rPr>
              <w:t>18</w:t>
            </w:r>
            <w:r w:rsidR="007E03F4" w:rsidRPr="00060E50">
              <w:rPr>
                <w:rFonts w:ascii="Times New Roman" w:hAnsi="Times New Roman" w:cs="Times New Roman"/>
                <w:sz w:val="19"/>
                <w:szCs w:val="19"/>
              </w:rPr>
              <w:t>-00</w:t>
            </w:r>
            <w:r w:rsidR="00C7051D" w:rsidRPr="00060E50">
              <w:rPr>
                <w:rFonts w:ascii="Times New Roman" w:hAnsi="Times New Roman" w:cs="Times New Roman"/>
                <w:sz w:val="19"/>
                <w:szCs w:val="19"/>
              </w:rPr>
              <w:t xml:space="preserve"> </w:t>
            </w:r>
            <w:r w:rsidR="00933AB1" w:rsidRPr="00060E50">
              <w:rPr>
                <w:rFonts w:ascii="Times New Roman" w:hAnsi="Times New Roman" w:cs="Times New Roman"/>
                <w:sz w:val="19"/>
                <w:szCs w:val="19"/>
              </w:rPr>
              <w:t>по времени сервера ЭТП РЕГИОН</w:t>
            </w:r>
          </w:p>
          <w:p w:rsidR="00C7051D" w:rsidRPr="00060E50" w:rsidRDefault="00C7051D" w:rsidP="00815A29">
            <w:pPr>
              <w:pStyle w:val="a7"/>
              <w:jc w:val="both"/>
              <w:rPr>
                <w:rFonts w:ascii="Times New Roman" w:hAnsi="Times New Roman" w:cs="Times New Roman"/>
                <w:sz w:val="19"/>
                <w:szCs w:val="19"/>
              </w:rPr>
            </w:pPr>
          </w:p>
          <w:p w:rsidR="00C7051D" w:rsidRPr="00060E50" w:rsidRDefault="00C7051D" w:rsidP="00815A29">
            <w:pPr>
              <w:pStyle w:val="a7"/>
              <w:jc w:val="both"/>
              <w:rPr>
                <w:rFonts w:ascii="Times New Roman" w:hAnsi="Times New Roman" w:cs="Times New Roman"/>
                <w:sz w:val="19"/>
                <w:szCs w:val="19"/>
              </w:rPr>
            </w:pPr>
            <w:r w:rsidRPr="00060E50">
              <w:rPr>
                <w:rFonts w:ascii="Times New Roman" w:hAnsi="Times New Roman" w:cs="Times New Roman"/>
                <w:sz w:val="19"/>
                <w:szCs w:val="19"/>
              </w:rPr>
              <w:t>Дата окончания приема заявок:</w:t>
            </w:r>
          </w:p>
          <w:p w:rsidR="00C7051D" w:rsidRPr="00060E50" w:rsidRDefault="00C7051D" w:rsidP="00815A29">
            <w:pPr>
              <w:pStyle w:val="a7"/>
              <w:jc w:val="both"/>
              <w:rPr>
                <w:rFonts w:ascii="Times New Roman" w:hAnsi="Times New Roman" w:cs="Times New Roman"/>
                <w:sz w:val="19"/>
                <w:szCs w:val="19"/>
              </w:rPr>
            </w:pPr>
            <w:r w:rsidRPr="00060E50">
              <w:rPr>
                <w:rFonts w:ascii="Times New Roman" w:hAnsi="Times New Roman" w:cs="Times New Roman"/>
                <w:sz w:val="19"/>
                <w:szCs w:val="19"/>
              </w:rPr>
              <w:t>по «</w:t>
            </w:r>
            <w:r w:rsidR="00783A1D">
              <w:rPr>
                <w:rFonts w:ascii="Times New Roman" w:hAnsi="Times New Roman" w:cs="Times New Roman"/>
                <w:sz w:val="19"/>
                <w:szCs w:val="19"/>
              </w:rPr>
              <w:t>12</w:t>
            </w:r>
            <w:r w:rsidR="00E73177" w:rsidRPr="00060E50">
              <w:rPr>
                <w:rFonts w:ascii="Times New Roman" w:hAnsi="Times New Roman" w:cs="Times New Roman"/>
                <w:sz w:val="19"/>
                <w:szCs w:val="19"/>
              </w:rPr>
              <w:t xml:space="preserve">» </w:t>
            </w:r>
            <w:r w:rsidR="00933AB1" w:rsidRPr="00060E50">
              <w:rPr>
                <w:rFonts w:ascii="Times New Roman" w:hAnsi="Times New Roman" w:cs="Times New Roman"/>
                <w:sz w:val="19"/>
                <w:szCs w:val="19"/>
              </w:rPr>
              <w:t>декабря</w:t>
            </w:r>
            <w:r w:rsidR="007E03F4" w:rsidRPr="00060E50">
              <w:rPr>
                <w:rFonts w:ascii="Times New Roman" w:hAnsi="Times New Roman" w:cs="Times New Roman"/>
                <w:sz w:val="19"/>
                <w:szCs w:val="19"/>
              </w:rPr>
              <w:t xml:space="preserve"> 2018</w:t>
            </w:r>
            <w:r w:rsidRPr="00060E50">
              <w:rPr>
                <w:rFonts w:ascii="Times New Roman" w:hAnsi="Times New Roman" w:cs="Times New Roman"/>
                <w:sz w:val="19"/>
                <w:szCs w:val="19"/>
              </w:rPr>
              <w:t xml:space="preserve">г. в </w:t>
            </w:r>
            <w:r w:rsidR="007E03F4" w:rsidRPr="00060E50">
              <w:rPr>
                <w:rFonts w:ascii="Times New Roman" w:hAnsi="Times New Roman" w:cs="Times New Roman"/>
                <w:sz w:val="19"/>
                <w:szCs w:val="19"/>
              </w:rPr>
              <w:t>1</w:t>
            </w:r>
            <w:r w:rsidR="00783A1D">
              <w:rPr>
                <w:rFonts w:ascii="Times New Roman" w:hAnsi="Times New Roman" w:cs="Times New Roman"/>
                <w:sz w:val="19"/>
                <w:szCs w:val="19"/>
              </w:rPr>
              <w:t>0</w:t>
            </w:r>
            <w:r w:rsidR="007E03F4" w:rsidRPr="00060E50">
              <w:rPr>
                <w:rFonts w:ascii="Times New Roman" w:hAnsi="Times New Roman" w:cs="Times New Roman"/>
                <w:sz w:val="19"/>
                <w:szCs w:val="19"/>
              </w:rPr>
              <w:t>-00</w:t>
            </w:r>
            <w:r w:rsidRPr="00060E50">
              <w:rPr>
                <w:rFonts w:ascii="Times New Roman" w:hAnsi="Times New Roman" w:cs="Times New Roman"/>
                <w:sz w:val="19"/>
                <w:szCs w:val="19"/>
              </w:rPr>
              <w:t xml:space="preserve"> </w:t>
            </w:r>
            <w:r w:rsidR="00933AB1" w:rsidRPr="00060E50">
              <w:rPr>
                <w:rFonts w:ascii="Times New Roman" w:hAnsi="Times New Roman" w:cs="Times New Roman"/>
                <w:sz w:val="19"/>
                <w:szCs w:val="19"/>
              </w:rPr>
              <w:t>по времени сервера ЭТП РЕГИОН</w:t>
            </w:r>
          </w:p>
          <w:p w:rsidR="00C7051D" w:rsidRPr="00060E50" w:rsidRDefault="00C7051D" w:rsidP="00815A29">
            <w:pPr>
              <w:pStyle w:val="a7"/>
              <w:jc w:val="both"/>
              <w:rPr>
                <w:rFonts w:ascii="Times New Roman" w:hAnsi="Times New Roman" w:cs="Times New Roman"/>
                <w:sz w:val="19"/>
                <w:szCs w:val="19"/>
              </w:rPr>
            </w:pPr>
          </w:p>
          <w:p w:rsidR="00933AB1" w:rsidRPr="00060E50" w:rsidRDefault="00933AB1" w:rsidP="00933AB1">
            <w:pPr>
              <w:pStyle w:val="a7"/>
              <w:rPr>
                <w:rFonts w:ascii="Times New Roman" w:hAnsi="Times New Roman" w:cs="Times New Roman"/>
                <w:sz w:val="19"/>
                <w:szCs w:val="19"/>
              </w:rPr>
            </w:pPr>
            <w:r w:rsidRPr="00060E50">
              <w:rPr>
                <w:rFonts w:ascii="Times New Roman" w:hAnsi="Times New Roman" w:cs="Times New Roman"/>
                <w:sz w:val="19"/>
                <w:szCs w:val="19"/>
              </w:rPr>
              <w:t>Место подачи заявок в электронном виде:</w:t>
            </w:r>
          </w:p>
          <w:p w:rsidR="00A824D3" w:rsidRPr="00060E50" w:rsidRDefault="00DF4617" w:rsidP="00933AB1">
            <w:pPr>
              <w:pStyle w:val="a7"/>
              <w:jc w:val="both"/>
              <w:rPr>
                <w:rFonts w:ascii="Times New Roman" w:hAnsi="Times New Roman" w:cs="Times New Roman"/>
                <w:sz w:val="19"/>
                <w:szCs w:val="19"/>
              </w:rPr>
            </w:pPr>
            <w:hyperlink r:id="rId9" w:history="1">
              <w:r w:rsidR="00933AB1" w:rsidRPr="00060E50">
                <w:rPr>
                  <w:rStyle w:val="af1"/>
                  <w:rFonts w:ascii="Times New Roman" w:hAnsi="Times New Roman" w:cs="Times New Roman"/>
                  <w:sz w:val="19"/>
                  <w:szCs w:val="19"/>
                </w:rPr>
                <w:t>https://etp-region.ru/</w:t>
              </w:r>
            </w:hyperlink>
            <w:r w:rsidR="00933AB1" w:rsidRPr="00060E50">
              <w:rPr>
                <w:rFonts w:ascii="Times New Roman" w:hAnsi="Times New Roman" w:cs="Times New Roman"/>
                <w:sz w:val="19"/>
                <w:szCs w:val="19"/>
              </w:rPr>
              <w:t xml:space="preserve"> ЭТП РЕГИОН</w:t>
            </w:r>
          </w:p>
        </w:tc>
      </w:tr>
      <w:tr w:rsidR="00C7051D" w:rsidRPr="00060E50" w:rsidTr="000D665A">
        <w:trPr>
          <w:gridBefore w:val="1"/>
          <w:wBefore w:w="63" w:type="dxa"/>
        </w:trPr>
        <w:tc>
          <w:tcPr>
            <w:tcW w:w="55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7051D" w:rsidRPr="00060E50" w:rsidRDefault="00C7051D" w:rsidP="00E97632">
            <w:pPr>
              <w:pStyle w:val="a7"/>
              <w:numPr>
                <w:ilvl w:val="0"/>
                <w:numId w:val="13"/>
              </w:numPr>
              <w:ind w:left="0" w:firstLine="0"/>
              <w:jc w:val="center"/>
              <w:rPr>
                <w:rFonts w:ascii="Times New Roman" w:hAnsi="Times New Roman" w:cs="Times New Roman"/>
                <w:b/>
                <w:sz w:val="19"/>
                <w:szCs w:val="19"/>
              </w:rPr>
            </w:pPr>
          </w:p>
        </w:tc>
        <w:tc>
          <w:tcPr>
            <w:tcW w:w="397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C7051D" w:rsidP="00815A29">
            <w:pPr>
              <w:pStyle w:val="a7"/>
              <w:jc w:val="both"/>
              <w:rPr>
                <w:rFonts w:ascii="Times New Roman" w:eastAsia="Times New Roman" w:hAnsi="Times New Roman" w:cs="Times New Roman"/>
                <w:b/>
                <w:bCs/>
                <w:spacing w:val="-1"/>
                <w:sz w:val="19"/>
                <w:szCs w:val="19"/>
              </w:rPr>
            </w:pPr>
            <w:r w:rsidRPr="00060E50">
              <w:rPr>
                <w:rFonts w:ascii="Times New Roman" w:hAnsi="Times New Roman" w:cs="Times New Roman"/>
                <w:b/>
                <w:sz w:val="19"/>
                <w:szCs w:val="19"/>
              </w:rPr>
              <w:t>Место, дата рассмотрения предложений участников закупки и подведения итогов закупки</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7E03F4" w:rsidP="00060E50">
            <w:pPr>
              <w:snapToGrid w:val="0"/>
              <w:spacing w:after="0" w:line="240" w:lineRule="auto"/>
              <w:jc w:val="both"/>
              <w:rPr>
                <w:rFonts w:ascii="Times New Roman" w:hAnsi="Times New Roman" w:cs="Times New Roman"/>
                <w:b/>
                <w:bCs/>
                <w:sz w:val="19"/>
                <w:szCs w:val="19"/>
              </w:rPr>
            </w:pPr>
            <w:proofErr w:type="gramStart"/>
            <w:r w:rsidRPr="00060E50">
              <w:rPr>
                <w:rFonts w:ascii="Times New Roman" w:hAnsi="Times New Roman" w:cs="Times New Roman"/>
                <w:spacing w:val="-1"/>
                <w:sz w:val="19"/>
                <w:szCs w:val="19"/>
              </w:rPr>
              <w:t xml:space="preserve">450096, Республика Башкортостан, г. Уфа, ул. </w:t>
            </w:r>
            <w:r w:rsidR="002C4F06" w:rsidRPr="00060E50">
              <w:rPr>
                <w:rFonts w:ascii="Times New Roman" w:hAnsi="Times New Roman" w:cs="Times New Roman"/>
                <w:spacing w:val="-1"/>
                <w:sz w:val="19"/>
                <w:szCs w:val="19"/>
              </w:rPr>
              <w:t>Максима Рыльского</w:t>
            </w:r>
            <w:r w:rsidRPr="00060E50">
              <w:rPr>
                <w:rFonts w:ascii="Times New Roman" w:hAnsi="Times New Roman" w:cs="Times New Roman"/>
                <w:spacing w:val="-1"/>
                <w:sz w:val="19"/>
                <w:szCs w:val="19"/>
              </w:rPr>
              <w:t xml:space="preserve">, д. </w:t>
            </w:r>
            <w:r w:rsidR="002C4F06" w:rsidRPr="00060E50">
              <w:rPr>
                <w:rFonts w:ascii="Times New Roman" w:hAnsi="Times New Roman" w:cs="Times New Roman"/>
                <w:spacing w:val="-1"/>
                <w:sz w:val="19"/>
                <w:szCs w:val="19"/>
              </w:rPr>
              <w:t>5</w:t>
            </w:r>
            <w:r w:rsidRPr="00060E50">
              <w:rPr>
                <w:rFonts w:ascii="Times New Roman" w:hAnsi="Times New Roman" w:cs="Times New Roman"/>
                <w:spacing w:val="-1"/>
                <w:sz w:val="19"/>
                <w:szCs w:val="19"/>
              </w:rPr>
              <w:t>, корп. 1</w:t>
            </w:r>
            <w:r w:rsidR="00C7051D" w:rsidRPr="00060E50">
              <w:rPr>
                <w:rFonts w:ascii="Times New Roman" w:hAnsi="Times New Roman" w:cs="Times New Roman"/>
                <w:spacing w:val="-1"/>
                <w:sz w:val="19"/>
                <w:szCs w:val="19"/>
              </w:rPr>
              <w:t xml:space="preserve">, </w:t>
            </w:r>
            <w:r w:rsidR="00783A1D">
              <w:rPr>
                <w:rFonts w:ascii="Times New Roman" w:hAnsi="Times New Roman" w:cs="Times New Roman"/>
                <w:sz w:val="19"/>
                <w:szCs w:val="19"/>
              </w:rPr>
              <w:t>в 10</w:t>
            </w:r>
            <w:r w:rsidR="00C7051D" w:rsidRPr="00060E50">
              <w:rPr>
                <w:rFonts w:ascii="Times New Roman" w:hAnsi="Times New Roman" w:cs="Times New Roman"/>
                <w:sz w:val="19"/>
                <w:szCs w:val="19"/>
              </w:rPr>
              <w:t>.00 ч. по г. Уфа</w:t>
            </w:r>
            <w:r w:rsidR="00C7051D" w:rsidRPr="00060E50">
              <w:rPr>
                <w:rFonts w:ascii="Times New Roman" w:hAnsi="Times New Roman" w:cs="Times New Roman"/>
                <w:bCs/>
                <w:sz w:val="19"/>
                <w:szCs w:val="19"/>
              </w:rPr>
              <w:t xml:space="preserve"> «</w:t>
            </w:r>
            <w:r w:rsidR="00933AB1" w:rsidRPr="00060E50">
              <w:rPr>
                <w:rFonts w:ascii="Times New Roman" w:hAnsi="Times New Roman" w:cs="Times New Roman"/>
                <w:bCs/>
                <w:sz w:val="19"/>
                <w:szCs w:val="19"/>
              </w:rPr>
              <w:t>1</w:t>
            </w:r>
            <w:r w:rsidR="00783A1D">
              <w:rPr>
                <w:rFonts w:ascii="Times New Roman" w:hAnsi="Times New Roman" w:cs="Times New Roman"/>
                <w:bCs/>
                <w:sz w:val="19"/>
                <w:szCs w:val="19"/>
              </w:rPr>
              <w:t>3</w:t>
            </w:r>
            <w:r w:rsidR="00C7051D" w:rsidRPr="00060E50">
              <w:rPr>
                <w:rFonts w:ascii="Times New Roman" w:hAnsi="Times New Roman" w:cs="Times New Roman"/>
                <w:bCs/>
                <w:sz w:val="19"/>
                <w:szCs w:val="19"/>
              </w:rPr>
              <w:t xml:space="preserve">» </w:t>
            </w:r>
            <w:r w:rsidR="00933AB1" w:rsidRPr="00060E50">
              <w:rPr>
                <w:rFonts w:ascii="Times New Roman" w:hAnsi="Times New Roman" w:cs="Times New Roman"/>
                <w:bCs/>
                <w:sz w:val="19"/>
                <w:szCs w:val="19"/>
              </w:rPr>
              <w:t>декабря</w:t>
            </w:r>
            <w:r w:rsidR="00C7051D" w:rsidRPr="00060E50">
              <w:rPr>
                <w:rFonts w:ascii="Times New Roman" w:hAnsi="Times New Roman" w:cs="Times New Roman"/>
                <w:bCs/>
                <w:sz w:val="19"/>
                <w:szCs w:val="19"/>
              </w:rPr>
              <w:t xml:space="preserve">  201</w:t>
            </w:r>
            <w:r w:rsidRPr="00060E50">
              <w:rPr>
                <w:rFonts w:ascii="Times New Roman" w:hAnsi="Times New Roman" w:cs="Times New Roman"/>
                <w:bCs/>
                <w:sz w:val="19"/>
                <w:szCs w:val="19"/>
              </w:rPr>
              <w:t>8</w:t>
            </w:r>
            <w:r w:rsidR="00C7051D" w:rsidRPr="00060E50">
              <w:rPr>
                <w:rFonts w:ascii="Times New Roman" w:hAnsi="Times New Roman" w:cs="Times New Roman"/>
                <w:bCs/>
                <w:sz w:val="19"/>
                <w:szCs w:val="19"/>
              </w:rPr>
              <w:t>г</w:t>
            </w:r>
            <w:r w:rsidR="00C7051D" w:rsidRPr="00060E50">
              <w:rPr>
                <w:rFonts w:ascii="Times New Roman" w:hAnsi="Times New Roman" w:cs="Times New Roman"/>
                <w:sz w:val="19"/>
                <w:szCs w:val="19"/>
              </w:rPr>
              <w:t xml:space="preserve"> </w:t>
            </w:r>
            <w:proofErr w:type="gramEnd"/>
          </w:p>
        </w:tc>
      </w:tr>
      <w:tr w:rsidR="00C7051D" w:rsidRPr="00060E50" w:rsidTr="000D665A">
        <w:trPr>
          <w:gridBefore w:val="1"/>
          <w:wBefore w:w="63" w:type="dxa"/>
        </w:trPr>
        <w:tc>
          <w:tcPr>
            <w:tcW w:w="55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7051D" w:rsidRPr="00060E50" w:rsidRDefault="00C7051D" w:rsidP="00E97632">
            <w:pPr>
              <w:pStyle w:val="a3"/>
              <w:numPr>
                <w:ilvl w:val="0"/>
                <w:numId w:val="13"/>
              </w:numPr>
              <w:spacing w:after="0" w:line="240" w:lineRule="auto"/>
              <w:ind w:left="0" w:firstLine="0"/>
              <w:jc w:val="center"/>
              <w:rPr>
                <w:rFonts w:ascii="Times New Roman" w:hAnsi="Times New Roman" w:cs="Times New Roman"/>
                <w:b/>
                <w:sz w:val="19"/>
                <w:szCs w:val="19"/>
              </w:rPr>
            </w:pPr>
          </w:p>
        </w:tc>
        <w:tc>
          <w:tcPr>
            <w:tcW w:w="397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C7051D" w:rsidP="00815A29">
            <w:pPr>
              <w:pStyle w:val="a3"/>
              <w:spacing w:after="0" w:line="240" w:lineRule="auto"/>
              <w:jc w:val="both"/>
              <w:rPr>
                <w:rFonts w:ascii="Times New Roman" w:hAnsi="Times New Roman" w:cs="Times New Roman"/>
                <w:b/>
                <w:sz w:val="19"/>
                <w:szCs w:val="19"/>
              </w:rPr>
            </w:pPr>
            <w:r w:rsidRPr="00060E50">
              <w:rPr>
                <w:rFonts w:ascii="Times New Roman" w:hAnsi="Times New Roman" w:cs="Times New Roman"/>
                <w:b/>
                <w:sz w:val="19"/>
                <w:szCs w:val="19"/>
              </w:rPr>
              <w:t>Срок размещения протоколов, составленных в ходе закупки</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225382" w:rsidP="00225382">
            <w:pPr>
              <w:pStyle w:val="a3"/>
              <w:snapToGrid w:val="0"/>
              <w:spacing w:after="0" w:line="240" w:lineRule="auto"/>
              <w:jc w:val="both"/>
              <w:rPr>
                <w:rFonts w:ascii="Times New Roman" w:hAnsi="Times New Roman" w:cs="Times New Roman"/>
                <w:sz w:val="19"/>
                <w:szCs w:val="19"/>
              </w:rPr>
            </w:pPr>
            <w:r w:rsidRPr="00060E50">
              <w:rPr>
                <w:rFonts w:ascii="Times New Roman" w:hAnsi="Times New Roman" w:cs="Times New Roman"/>
                <w:sz w:val="19"/>
                <w:szCs w:val="19"/>
              </w:rPr>
              <w:t>В течение  трех</w:t>
            </w:r>
            <w:r w:rsidR="00C7051D" w:rsidRPr="00060E50">
              <w:rPr>
                <w:rFonts w:ascii="Times New Roman" w:hAnsi="Times New Roman" w:cs="Times New Roman"/>
                <w:sz w:val="19"/>
                <w:szCs w:val="19"/>
              </w:rPr>
              <w:t xml:space="preserve"> дн</w:t>
            </w:r>
            <w:r w:rsidRPr="00060E50">
              <w:rPr>
                <w:rFonts w:ascii="Times New Roman" w:hAnsi="Times New Roman" w:cs="Times New Roman"/>
                <w:sz w:val="19"/>
                <w:szCs w:val="19"/>
              </w:rPr>
              <w:t>ей</w:t>
            </w:r>
            <w:r w:rsidR="00C7051D" w:rsidRPr="00060E50">
              <w:rPr>
                <w:rFonts w:ascii="Times New Roman" w:hAnsi="Times New Roman" w:cs="Times New Roman"/>
                <w:sz w:val="19"/>
                <w:szCs w:val="19"/>
              </w:rPr>
              <w:t xml:space="preserve"> со дня подписания таких протоколов</w:t>
            </w:r>
          </w:p>
        </w:tc>
      </w:tr>
      <w:tr w:rsidR="00C7051D" w:rsidRPr="00060E50" w:rsidTr="000D665A">
        <w:trPr>
          <w:gridBefore w:val="1"/>
          <w:wBefore w:w="63" w:type="dxa"/>
        </w:trPr>
        <w:tc>
          <w:tcPr>
            <w:tcW w:w="55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7051D" w:rsidRPr="00060E50" w:rsidRDefault="00C7051D" w:rsidP="00E97632">
            <w:pPr>
              <w:pStyle w:val="a7"/>
              <w:numPr>
                <w:ilvl w:val="0"/>
                <w:numId w:val="13"/>
              </w:numPr>
              <w:ind w:left="0" w:firstLine="0"/>
              <w:jc w:val="center"/>
              <w:rPr>
                <w:rFonts w:ascii="Times New Roman" w:hAnsi="Times New Roman" w:cs="Times New Roman"/>
                <w:b/>
                <w:sz w:val="19"/>
                <w:szCs w:val="19"/>
                <w:shd w:val="clear" w:color="auto" w:fill="FFFFFF"/>
              </w:rPr>
            </w:pPr>
          </w:p>
        </w:tc>
        <w:tc>
          <w:tcPr>
            <w:tcW w:w="397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C7051D" w:rsidP="00815A29">
            <w:pPr>
              <w:pStyle w:val="a7"/>
              <w:jc w:val="both"/>
              <w:rPr>
                <w:rFonts w:ascii="Times New Roman" w:hAnsi="Times New Roman" w:cs="Times New Roman"/>
                <w:b/>
                <w:sz w:val="19"/>
                <w:szCs w:val="19"/>
              </w:rPr>
            </w:pPr>
            <w:r w:rsidRPr="00060E50">
              <w:rPr>
                <w:rFonts w:ascii="Times New Roman" w:hAnsi="Times New Roman" w:cs="Times New Roman"/>
                <w:b/>
                <w:sz w:val="19"/>
                <w:szCs w:val="19"/>
                <w:shd w:val="clear" w:color="auto" w:fill="FFFFFF"/>
              </w:rPr>
              <w:t>Установленные заказчиком требования к качеству, техническим характеристикам товара, к их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09081D" w:rsidP="00DA492D">
            <w:pPr>
              <w:spacing w:after="0" w:line="240" w:lineRule="auto"/>
              <w:jc w:val="both"/>
              <w:rPr>
                <w:rFonts w:ascii="Times New Roman" w:hAnsi="Times New Roman" w:cs="Times New Roman"/>
                <w:sz w:val="19"/>
                <w:szCs w:val="19"/>
              </w:rPr>
            </w:pPr>
            <w:proofErr w:type="gramStart"/>
            <w:r w:rsidRPr="00060E50">
              <w:rPr>
                <w:rFonts w:ascii="Times New Roman" w:hAnsi="Times New Roman" w:cs="Times New Roman"/>
                <w:iCs/>
                <w:sz w:val="19"/>
                <w:szCs w:val="19"/>
              </w:rPr>
              <w:t xml:space="preserve">Указаны в разделе </w:t>
            </w:r>
            <w:r w:rsidRPr="00060E50">
              <w:rPr>
                <w:rFonts w:ascii="Times New Roman" w:hAnsi="Times New Roman" w:cs="Times New Roman"/>
                <w:iCs/>
                <w:sz w:val="19"/>
                <w:szCs w:val="19"/>
                <w:lang w:val="en-US"/>
              </w:rPr>
              <w:t>II</w:t>
            </w:r>
            <w:r w:rsidRPr="00060E50">
              <w:rPr>
                <w:rFonts w:ascii="Times New Roman" w:hAnsi="Times New Roman" w:cs="Times New Roman"/>
                <w:iCs/>
                <w:sz w:val="19"/>
                <w:szCs w:val="19"/>
              </w:rPr>
              <w:t xml:space="preserve"> «ТЕХНИЧЕСКОЕ ЗАДАНИЕ» настоящей документации  о запросе котировок в электронной форме</w:t>
            </w:r>
            <w:r w:rsidR="00060E50" w:rsidRPr="00060E50">
              <w:rPr>
                <w:rFonts w:ascii="Times New Roman" w:hAnsi="Times New Roman" w:cs="Times New Roman"/>
                <w:iCs/>
                <w:sz w:val="19"/>
                <w:szCs w:val="19"/>
              </w:rPr>
              <w:t xml:space="preserve"> (Приложение №1 к закупочной документации)</w:t>
            </w:r>
            <w:proofErr w:type="gramEnd"/>
          </w:p>
        </w:tc>
      </w:tr>
      <w:tr w:rsidR="00C7051D" w:rsidRPr="00060E50" w:rsidTr="000D665A">
        <w:trPr>
          <w:gridBefore w:val="1"/>
          <w:wBefore w:w="63" w:type="dxa"/>
        </w:trPr>
        <w:tc>
          <w:tcPr>
            <w:tcW w:w="55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7051D" w:rsidRPr="00060E50" w:rsidRDefault="00C7051D" w:rsidP="00E97632">
            <w:pPr>
              <w:widowControl w:val="0"/>
              <w:numPr>
                <w:ilvl w:val="0"/>
                <w:numId w:val="13"/>
              </w:numPr>
              <w:suppressAutoHyphens/>
              <w:spacing w:after="0" w:line="240" w:lineRule="auto"/>
              <w:ind w:left="0" w:firstLine="0"/>
              <w:jc w:val="center"/>
              <w:rPr>
                <w:rFonts w:ascii="Times New Roman" w:hAnsi="Times New Roman" w:cs="Times New Roman"/>
                <w:b/>
                <w:sz w:val="19"/>
                <w:szCs w:val="19"/>
                <w:shd w:val="clear" w:color="auto" w:fill="FFFFFF"/>
              </w:rPr>
            </w:pPr>
          </w:p>
        </w:tc>
        <w:tc>
          <w:tcPr>
            <w:tcW w:w="397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C7051D" w:rsidP="00815A29">
            <w:pPr>
              <w:spacing w:after="0" w:line="240" w:lineRule="auto"/>
              <w:jc w:val="both"/>
              <w:rPr>
                <w:rFonts w:ascii="Times New Roman" w:hAnsi="Times New Roman" w:cs="Times New Roman"/>
                <w:b/>
                <w:sz w:val="19"/>
                <w:szCs w:val="19"/>
                <w:highlight w:val="white"/>
              </w:rPr>
            </w:pPr>
            <w:r w:rsidRPr="00060E50">
              <w:rPr>
                <w:rFonts w:ascii="Times New Roman" w:hAnsi="Times New Roman" w:cs="Times New Roman"/>
                <w:b/>
                <w:sz w:val="19"/>
                <w:szCs w:val="19"/>
                <w:shd w:val="clear" w:color="auto" w:fill="FFFFFF"/>
              </w:rPr>
              <w:t>Требования к содержанию, форме, оформлению и составу заявки на участие в закупке</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060E50" w:rsidRPr="00060E50" w:rsidRDefault="00060E50" w:rsidP="00060E50">
            <w:pPr>
              <w:spacing w:after="0" w:line="240" w:lineRule="auto"/>
              <w:jc w:val="both"/>
              <w:rPr>
                <w:rFonts w:ascii="Times New Roman" w:hAnsi="Times New Roman" w:cs="Times New Roman"/>
                <w:color w:val="000000"/>
                <w:sz w:val="19"/>
                <w:szCs w:val="19"/>
              </w:rPr>
            </w:pPr>
            <w:r w:rsidRPr="00060E50">
              <w:rPr>
                <w:rFonts w:ascii="Times New Roman" w:hAnsi="Times New Roman" w:cs="Times New Roman"/>
                <w:color w:val="000000"/>
                <w:sz w:val="19"/>
                <w:szCs w:val="19"/>
                <w:shd w:val="clear" w:color="auto" w:fill="FFFFFF"/>
              </w:rPr>
              <w:t>1. Участник закупки вправе подать не более одной заявки на участие в запросе котировок в электронной форме в сроки, указанные в извещении о проведении закупки, настоящей Документации. Заявки на участие в закупке, поступившие по истечении срока их подачи,  отклоняются.</w:t>
            </w:r>
          </w:p>
          <w:p w:rsidR="00060E50" w:rsidRPr="00060E50" w:rsidRDefault="00060E50" w:rsidP="00060E50">
            <w:pPr>
              <w:spacing w:after="0" w:line="240" w:lineRule="auto"/>
              <w:jc w:val="both"/>
              <w:rPr>
                <w:rStyle w:val="apple-converted-space"/>
                <w:rFonts w:ascii="Times New Roman" w:hAnsi="Times New Roman" w:cs="Times New Roman"/>
                <w:color w:val="000000"/>
                <w:sz w:val="19"/>
                <w:szCs w:val="19"/>
              </w:rPr>
            </w:pPr>
            <w:r w:rsidRPr="00060E50">
              <w:rPr>
                <w:rFonts w:ascii="Times New Roman" w:hAnsi="Times New Roman" w:cs="Times New Roman"/>
                <w:color w:val="000000"/>
                <w:sz w:val="19"/>
                <w:szCs w:val="19"/>
                <w:shd w:val="clear" w:color="auto" w:fill="FFFFFF"/>
              </w:rPr>
              <w:lastRenderedPageBreak/>
              <w:t xml:space="preserve">2. Наличие в таких документах недостоверных сведений об Участнике закупки является основанием для </w:t>
            </w:r>
            <w:proofErr w:type="spellStart"/>
            <w:r w:rsidRPr="00060E50">
              <w:rPr>
                <w:rFonts w:ascii="Times New Roman" w:hAnsi="Times New Roman" w:cs="Times New Roman"/>
                <w:color w:val="000000"/>
                <w:sz w:val="19"/>
                <w:szCs w:val="19"/>
                <w:shd w:val="clear" w:color="auto" w:fill="FFFFFF"/>
              </w:rPr>
              <w:t>недопуска</w:t>
            </w:r>
            <w:proofErr w:type="spellEnd"/>
            <w:r w:rsidRPr="00060E50">
              <w:rPr>
                <w:rFonts w:ascii="Times New Roman" w:hAnsi="Times New Roman" w:cs="Times New Roman"/>
                <w:color w:val="000000"/>
                <w:sz w:val="19"/>
                <w:szCs w:val="19"/>
                <w:shd w:val="clear" w:color="auto" w:fill="FFFFFF"/>
              </w:rPr>
              <w:t xml:space="preserve"> Участника к участию в данной закупке.</w:t>
            </w:r>
          </w:p>
          <w:p w:rsidR="00060E50" w:rsidRPr="00060E50" w:rsidRDefault="00060E50" w:rsidP="00060E50">
            <w:pPr>
              <w:spacing w:after="0" w:line="240" w:lineRule="auto"/>
              <w:jc w:val="both"/>
              <w:rPr>
                <w:rFonts w:ascii="Times New Roman" w:hAnsi="Times New Roman" w:cs="Times New Roman"/>
                <w:color w:val="000000"/>
                <w:sz w:val="19"/>
                <w:szCs w:val="19"/>
              </w:rPr>
            </w:pPr>
            <w:r w:rsidRPr="00060E50">
              <w:rPr>
                <w:rStyle w:val="apple-converted-space"/>
                <w:rFonts w:ascii="Times New Roman" w:hAnsi="Times New Roman" w:cs="Times New Roman"/>
                <w:color w:val="000000"/>
                <w:sz w:val="19"/>
                <w:szCs w:val="19"/>
                <w:shd w:val="clear" w:color="auto" w:fill="FFFFFF"/>
              </w:rPr>
              <w:t xml:space="preserve">3. </w:t>
            </w:r>
            <w:r w:rsidRPr="00060E50">
              <w:rPr>
                <w:rFonts w:ascii="Times New Roman" w:hAnsi="Times New Roman" w:cs="Times New Roman"/>
                <w:color w:val="000000"/>
                <w:sz w:val="19"/>
                <w:szCs w:val="19"/>
                <w:shd w:val="clear" w:color="auto" w:fill="FFFFFF"/>
              </w:rPr>
              <w:t>В случае установления недостоверности сведений, содержащихся в заявке на участие в закупке, такой Участник может быть отстранен Заказчиком от участия в закупке на любом этапе его проведения вплоть до заключения договора поставки.</w:t>
            </w:r>
          </w:p>
          <w:p w:rsidR="00060E50" w:rsidRPr="00060E50" w:rsidRDefault="00060E50" w:rsidP="00060E50">
            <w:pPr>
              <w:spacing w:after="0" w:line="240" w:lineRule="auto"/>
              <w:jc w:val="both"/>
              <w:rPr>
                <w:rFonts w:ascii="Times New Roman" w:hAnsi="Times New Roman" w:cs="Times New Roman"/>
                <w:color w:val="000000"/>
                <w:sz w:val="19"/>
                <w:szCs w:val="19"/>
              </w:rPr>
            </w:pPr>
            <w:r w:rsidRPr="00060E50">
              <w:rPr>
                <w:rFonts w:ascii="Times New Roman" w:hAnsi="Times New Roman" w:cs="Times New Roman"/>
                <w:color w:val="000000"/>
                <w:sz w:val="19"/>
                <w:szCs w:val="19"/>
                <w:shd w:val="clear" w:color="auto" w:fill="FFFFFF"/>
              </w:rPr>
              <w:t>4. Документы и сведения, входящие в состав заявки (п. 20 настоящей Информационной карты), направляемые в форме электронных документов Участником закупки, должны быть подписаны электронной цифровой подписью (далее - ЭЦП) лица, имеющего право действовать от имени Участника закупки.</w:t>
            </w:r>
          </w:p>
          <w:p w:rsidR="00060E50" w:rsidRPr="00060E50" w:rsidRDefault="00060E50" w:rsidP="00060E50">
            <w:pPr>
              <w:spacing w:after="0" w:line="240" w:lineRule="auto"/>
              <w:jc w:val="both"/>
              <w:rPr>
                <w:rFonts w:ascii="Times New Roman" w:hAnsi="Times New Roman" w:cs="Times New Roman"/>
                <w:color w:val="000000"/>
                <w:sz w:val="19"/>
                <w:szCs w:val="19"/>
              </w:rPr>
            </w:pPr>
            <w:r w:rsidRPr="00060E50">
              <w:rPr>
                <w:rFonts w:ascii="Times New Roman" w:hAnsi="Times New Roman" w:cs="Times New Roman"/>
                <w:color w:val="000000"/>
                <w:sz w:val="19"/>
                <w:szCs w:val="19"/>
                <w:shd w:val="clear" w:color="auto" w:fill="FFFFFF"/>
              </w:rPr>
              <w:t xml:space="preserve">5. </w:t>
            </w:r>
            <w:r w:rsidRPr="00060E50">
              <w:rPr>
                <w:rFonts w:ascii="Times New Roman" w:hAnsi="Times New Roman" w:cs="Times New Roman"/>
                <w:color w:val="000000"/>
                <w:sz w:val="19"/>
                <w:szCs w:val="19"/>
              </w:rPr>
              <w:t>Заявка на участие в запросе котировок в электронной форме заполняется путём внесения соответствующих данных по образцу, предложенному Заказчиком (Приложение № 4 к настоящей Документации).</w:t>
            </w:r>
          </w:p>
          <w:p w:rsidR="00060E50" w:rsidRPr="00060E50" w:rsidRDefault="00060E50" w:rsidP="00060E50">
            <w:pPr>
              <w:spacing w:after="0" w:line="240" w:lineRule="auto"/>
              <w:jc w:val="both"/>
              <w:rPr>
                <w:rFonts w:ascii="Times New Roman" w:hAnsi="Times New Roman" w:cs="Times New Roman"/>
                <w:color w:val="000000"/>
                <w:sz w:val="19"/>
                <w:szCs w:val="19"/>
              </w:rPr>
            </w:pPr>
            <w:r w:rsidRPr="00060E50">
              <w:rPr>
                <w:rFonts w:ascii="Times New Roman" w:hAnsi="Times New Roman" w:cs="Times New Roman"/>
                <w:color w:val="000000"/>
                <w:sz w:val="19"/>
                <w:szCs w:val="19"/>
              </w:rPr>
              <w:t xml:space="preserve">6. </w:t>
            </w:r>
            <w:r w:rsidRPr="00060E50">
              <w:rPr>
                <w:rFonts w:ascii="Times New Roman" w:hAnsi="Times New Roman" w:cs="Times New Roman"/>
                <w:color w:val="000000"/>
                <w:sz w:val="19"/>
                <w:szCs w:val="19"/>
                <w:lang w:eastAsia="ar-SA"/>
              </w:rPr>
              <w:t>Все документы, входящие в состав Заявки, должны быть предоставлены участником в</w:t>
            </w:r>
            <w:r w:rsidRPr="00060E50">
              <w:rPr>
                <w:rFonts w:ascii="Times New Roman" w:eastAsia="Times New Roman" w:hAnsi="Times New Roman" w:cs="Times New Roman"/>
                <w:bCs/>
                <w:iCs/>
                <w:color w:val="000000"/>
                <w:sz w:val="19"/>
                <w:szCs w:val="19"/>
                <w:lang w:eastAsia="ar-SA"/>
              </w:rPr>
              <w:t xml:space="preserve"> </w:t>
            </w:r>
            <w:r w:rsidRPr="00060E50">
              <w:rPr>
                <w:rFonts w:ascii="Times New Roman" w:eastAsia="Times New Roman" w:hAnsi="Times New Roman" w:cs="Times New Roman"/>
                <w:color w:val="000000"/>
                <w:sz w:val="19"/>
                <w:szCs w:val="19"/>
                <w:lang w:eastAsia="ar-SA"/>
              </w:rPr>
              <w:t>виде сканированного с оригинала документа изображения</w:t>
            </w:r>
            <w:r w:rsidRPr="00060E50">
              <w:rPr>
                <w:rFonts w:ascii="Times New Roman" w:hAnsi="Times New Roman" w:cs="Times New Roman"/>
                <w:color w:val="000000"/>
                <w:sz w:val="19"/>
                <w:szCs w:val="19"/>
                <w:lang w:eastAsia="ar-SA"/>
              </w:rPr>
              <w:t xml:space="preserve"> в доступном для прочтения формате (предпочтительнее формат  *.</w:t>
            </w:r>
            <w:proofErr w:type="spellStart"/>
            <w:r w:rsidRPr="00060E50">
              <w:rPr>
                <w:rFonts w:ascii="Times New Roman" w:hAnsi="Times New Roman" w:cs="Times New Roman"/>
                <w:color w:val="000000"/>
                <w:sz w:val="19"/>
                <w:szCs w:val="19"/>
                <w:lang w:val="en-US" w:eastAsia="ar-SA"/>
              </w:rPr>
              <w:t>pdf</w:t>
            </w:r>
            <w:proofErr w:type="spellEnd"/>
            <w:r w:rsidRPr="00060E50">
              <w:rPr>
                <w:rFonts w:ascii="Times New Roman" w:hAnsi="Times New Roman" w:cs="Times New Roman"/>
                <w:color w:val="000000"/>
                <w:sz w:val="19"/>
                <w:szCs w:val="19"/>
                <w:lang w:eastAsia="ar-SA"/>
              </w:rPr>
              <w:t>), один файл  –  один документ. Все файлы  Заявки, размещенные претендентом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060E50" w:rsidRPr="00060E50" w:rsidRDefault="00060E50" w:rsidP="00060E50">
            <w:pPr>
              <w:spacing w:after="0" w:line="240" w:lineRule="auto"/>
              <w:jc w:val="both"/>
              <w:rPr>
                <w:rFonts w:ascii="Times New Roman" w:hAnsi="Times New Roman" w:cs="Times New Roman"/>
                <w:color w:val="000000"/>
                <w:sz w:val="19"/>
                <w:szCs w:val="19"/>
              </w:rPr>
            </w:pPr>
            <w:r w:rsidRPr="00060E50">
              <w:rPr>
                <w:rFonts w:ascii="Times New Roman" w:hAnsi="Times New Roman" w:cs="Times New Roman"/>
                <w:color w:val="000000"/>
                <w:sz w:val="19"/>
                <w:szCs w:val="19"/>
              </w:rPr>
              <w:t>7. Участник закупки вправе отозвать заявку в любое время до дня и времени начала рассмотрения заявок.</w:t>
            </w:r>
          </w:p>
          <w:p w:rsidR="00C7051D" w:rsidRPr="00060E50" w:rsidRDefault="00C7051D" w:rsidP="00F5624D">
            <w:pPr>
              <w:spacing w:after="0" w:line="240" w:lineRule="auto"/>
              <w:jc w:val="both"/>
              <w:rPr>
                <w:rFonts w:ascii="Times New Roman" w:hAnsi="Times New Roman" w:cs="Times New Roman"/>
                <w:sz w:val="19"/>
                <w:szCs w:val="19"/>
              </w:rPr>
            </w:pPr>
          </w:p>
        </w:tc>
      </w:tr>
      <w:tr w:rsidR="00C7051D" w:rsidRPr="00060E50" w:rsidTr="000D665A">
        <w:trPr>
          <w:gridBefore w:val="1"/>
          <w:wBefore w:w="63" w:type="dxa"/>
        </w:trPr>
        <w:tc>
          <w:tcPr>
            <w:tcW w:w="55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7051D" w:rsidRPr="00060E50" w:rsidRDefault="00C7051D" w:rsidP="00E97632">
            <w:pPr>
              <w:widowControl w:val="0"/>
              <w:numPr>
                <w:ilvl w:val="0"/>
                <w:numId w:val="13"/>
              </w:numPr>
              <w:suppressAutoHyphens/>
              <w:spacing w:after="0" w:line="240" w:lineRule="auto"/>
              <w:ind w:left="0" w:firstLine="0"/>
              <w:jc w:val="center"/>
              <w:rPr>
                <w:rFonts w:ascii="Times New Roman" w:hAnsi="Times New Roman" w:cs="Times New Roman"/>
                <w:b/>
                <w:sz w:val="19"/>
                <w:szCs w:val="19"/>
              </w:rPr>
            </w:pPr>
          </w:p>
        </w:tc>
        <w:tc>
          <w:tcPr>
            <w:tcW w:w="397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C7051D" w:rsidP="00815A29">
            <w:pPr>
              <w:spacing w:after="0" w:line="240" w:lineRule="auto"/>
              <w:jc w:val="both"/>
              <w:rPr>
                <w:rFonts w:ascii="Times New Roman" w:hAnsi="Times New Roman" w:cs="Times New Roman"/>
                <w:b/>
                <w:sz w:val="19"/>
                <w:szCs w:val="19"/>
              </w:rPr>
            </w:pPr>
            <w:r w:rsidRPr="00060E50">
              <w:rPr>
                <w:rFonts w:ascii="Times New Roman" w:hAnsi="Times New Roman" w:cs="Times New Roman"/>
                <w:b/>
                <w:sz w:val="19"/>
                <w:szCs w:val="19"/>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524541" w:rsidP="00524541">
            <w:pPr>
              <w:pStyle w:val="a7"/>
              <w:jc w:val="both"/>
              <w:rPr>
                <w:rFonts w:ascii="Times New Roman" w:hAnsi="Times New Roman" w:cs="Times New Roman"/>
                <w:sz w:val="19"/>
                <w:szCs w:val="19"/>
              </w:rPr>
            </w:pPr>
            <w:proofErr w:type="gramStart"/>
            <w:r w:rsidRPr="00060E50">
              <w:rPr>
                <w:rFonts w:ascii="Times New Roman" w:hAnsi="Times New Roman" w:cs="Times New Roman"/>
                <w:iCs/>
                <w:sz w:val="19"/>
                <w:szCs w:val="19"/>
              </w:rPr>
              <w:t xml:space="preserve">Указаны в разделе </w:t>
            </w:r>
            <w:r w:rsidRPr="00060E50">
              <w:rPr>
                <w:rFonts w:ascii="Times New Roman" w:hAnsi="Times New Roman" w:cs="Times New Roman"/>
                <w:iCs/>
                <w:sz w:val="19"/>
                <w:szCs w:val="19"/>
                <w:lang w:val="en-US"/>
              </w:rPr>
              <w:t>II</w:t>
            </w:r>
            <w:r w:rsidRPr="00060E50">
              <w:rPr>
                <w:rFonts w:ascii="Times New Roman" w:hAnsi="Times New Roman" w:cs="Times New Roman"/>
                <w:iCs/>
                <w:sz w:val="19"/>
                <w:szCs w:val="19"/>
              </w:rPr>
              <w:t xml:space="preserve"> «ТЕХНИЧЕСКОЕ ЗАДАНИЕ» настоящей документации  о запросе котировок в электронной форме</w:t>
            </w:r>
            <w:r w:rsidR="00060E50" w:rsidRPr="00060E50">
              <w:rPr>
                <w:rFonts w:ascii="Times New Roman" w:hAnsi="Times New Roman" w:cs="Times New Roman"/>
                <w:iCs/>
                <w:sz w:val="19"/>
                <w:szCs w:val="19"/>
              </w:rPr>
              <w:t xml:space="preserve"> (Приложение №1 к закупочной документации)</w:t>
            </w:r>
            <w:proofErr w:type="gramEnd"/>
          </w:p>
        </w:tc>
      </w:tr>
      <w:tr w:rsidR="00C7051D" w:rsidRPr="00060E50" w:rsidTr="000D665A">
        <w:trPr>
          <w:gridBefore w:val="1"/>
          <w:wBefore w:w="63" w:type="dxa"/>
        </w:trPr>
        <w:tc>
          <w:tcPr>
            <w:tcW w:w="55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7051D" w:rsidRPr="00060E50" w:rsidRDefault="00C7051D" w:rsidP="00E97632">
            <w:pPr>
              <w:pStyle w:val="a8"/>
              <w:numPr>
                <w:ilvl w:val="0"/>
                <w:numId w:val="13"/>
              </w:numPr>
              <w:spacing w:before="0" w:after="0"/>
              <w:ind w:left="0" w:firstLine="0"/>
              <w:jc w:val="center"/>
              <w:rPr>
                <w:rFonts w:ascii="Times New Roman" w:hAnsi="Times New Roman" w:cs="Times New Roman"/>
                <w:b/>
                <w:sz w:val="19"/>
                <w:szCs w:val="19"/>
              </w:rPr>
            </w:pPr>
          </w:p>
        </w:tc>
        <w:tc>
          <w:tcPr>
            <w:tcW w:w="397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C7051D" w:rsidP="00815A29">
            <w:pPr>
              <w:pStyle w:val="a8"/>
              <w:spacing w:before="0" w:after="0"/>
              <w:jc w:val="both"/>
              <w:rPr>
                <w:rStyle w:val="FontStyle21"/>
                <w:rFonts w:eastAsia="Times New Roman"/>
                <w:b/>
                <w:sz w:val="19"/>
                <w:szCs w:val="19"/>
              </w:rPr>
            </w:pPr>
            <w:r w:rsidRPr="00060E50">
              <w:rPr>
                <w:rFonts w:ascii="Times New Roman" w:hAnsi="Times New Roman" w:cs="Times New Roman"/>
                <w:b/>
                <w:sz w:val="19"/>
                <w:szCs w:val="19"/>
              </w:rPr>
              <w:t>Форма, сроки и порядок оплаты товара</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524541" w:rsidP="00AC77F5">
            <w:pPr>
              <w:tabs>
                <w:tab w:val="left" w:pos="701"/>
              </w:tabs>
              <w:spacing w:after="0" w:line="240" w:lineRule="auto"/>
              <w:jc w:val="both"/>
              <w:rPr>
                <w:rFonts w:ascii="Times New Roman" w:hAnsi="Times New Roman" w:cs="Times New Roman"/>
                <w:sz w:val="19"/>
                <w:szCs w:val="19"/>
              </w:rPr>
            </w:pPr>
            <w:r w:rsidRPr="00060E50">
              <w:rPr>
                <w:rFonts w:ascii="Times New Roman" w:eastAsia="Times New Roman" w:hAnsi="Times New Roman" w:cs="Times New Roman"/>
                <w:sz w:val="19"/>
                <w:szCs w:val="19"/>
              </w:rPr>
              <w:t xml:space="preserve">безналичный расчет, по факту оказания услуг </w:t>
            </w:r>
            <w:r w:rsidRPr="00060E50">
              <w:rPr>
                <w:rFonts w:ascii="Times New Roman" w:hAnsi="Times New Roman" w:cs="Times New Roman"/>
                <w:sz w:val="19"/>
                <w:szCs w:val="19"/>
              </w:rPr>
              <w:t>после</w:t>
            </w:r>
            <w:r w:rsidRPr="00060E50">
              <w:rPr>
                <w:rFonts w:ascii="Times New Roman" w:eastAsia="Times New Roman" w:hAnsi="Times New Roman" w:cs="Times New Roman"/>
                <w:sz w:val="19"/>
                <w:szCs w:val="19"/>
              </w:rPr>
              <w:t xml:space="preserve"> подписания Заказчиком акта оказанных услуг</w:t>
            </w:r>
            <w:r w:rsidRPr="00060E50">
              <w:rPr>
                <w:rFonts w:ascii="Times New Roman" w:hAnsi="Times New Roman" w:cs="Times New Roman"/>
                <w:sz w:val="19"/>
                <w:szCs w:val="19"/>
              </w:rPr>
              <w:t xml:space="preserve"> не позднее </w:t>
            </w:r>
            <w:r w:rsidR="00AC77F5" w:rsidRPr="00060E50">
              <w:rPr>
                <w:rFonts w:ascii="Times New Roman" w:hAnsi="Times New Roman" w:cs="Times New Roman"/>
                <w:sz w:val="19"/>
                <w:szCs w:val="19"/>
              </w:rPr>
              <w:t>31 декабря</w:t>
            </w:r>
            <w:r w:rsidR="00C82849" w:rsidRPr="00060E50">
              <w:rPr>
                <w:rFonts w:ascii="Times New Roman" w:hAnsi="Times New Roman" w:cs="Times New Roman"/>
                <w:sz w:val="19"/>
                <w:szCs w:val="19"/>
              </w:rPr>
              <w:t xml:space="preserve"> текущего календарного года</w:t>
            </w:r>
          </w:p>
        </w:tc>
      </w:tr>
      <w:tr w:rsidR="00C7051D" w:rsidRPr="00060E50" w:rsidTr="000D665A">
        <w:trPr>
          <w:gridBefore w:val="1"/>
          <w:wBefore w:w="63" w:type="dxa"/>
        </w:trPr>
        <w:tc>
          <w:tcPr>
            <w:tcW w:w="55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7051D" w:rsidRPr="00060E50" w:rsidRDefault="00C7051D" w:rsidP="00E97632">
            <w:pPr>
              <w:pStyle w:val="a8"/>
              <w:numPr>
                <w:ilvl w:val="0"/>
                <w:numId w:val="13"/>
              </w:numPr>
              <w:spacing w:before="0" w:after="0"/>
              <w:ind w:left="0" w:firstLine="0"/>
              <w:jc w:val="center"/>
              <w:rPr>
                <w:rFonts w:ascii="Times New Roman" w:hAnsi="Times New Roman" w:cs="Times New Roman"/>
                <w:b/>
                <w:sz w:val="19"/>
                <w:szCs w:val="19"/>
              </w:rPr>
            </w:pPr>
          </w:p>
        </w:tc>
        <w:tc>
          <w:tcPr>
            <w:tcW w:w="397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C7051D" w:rsidP="00815A29">
            <w:pPr>
              <w:pStyle w:val="a8"/>
              <w:spacing w:before="0" w:after="0"/>
              <w:jc w:val="both"/>
              <w:rPr>
                <w:rFonts w:ascii="Times New Roman" w:hAnsi="Times New Roman" w:cs="Times New Roman"/>
                <w:b/>
                <w:bCs/>
                <w:i/>
                <w:iCs/>
                <w:sz w:val="19"/>
                <w:szCs w:val="19"/>
                <w:u w:val="single"/>
              </w:rPr>
            </w:pPr>
            <w:r w:rsidRPr="00060E50">
              <w:rPr>
                <w:rFonts w:ascii="Times New Roman" w:hAnsi="Times New Roman" w:cs="Times New Roman"/>
                <w:b/>
                <w:sz w:val="19"/>
                <w:szCs w:val="19"/>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060E50" w:rsidRPr="00060E50" w:rsidRDefault="00060E50" w:rsidP="00060E50">
            <w:pPr>
              <w:tabs>
                <w:tab w:val="left" w:pos="1134"/>
              </w:tabs>
              <w:spacing w:after="0" w:line="240" w:lineRule="auto"/>
              <w:jc w:val="both"/>
              <w:rPr>
                <w:rFonts w:ascii="Times New Roman" w:eastAsia="Times New Roman" w:hAnsi="Times New Roman" w:cs="Times New Roman"/>
                <w:b/>
                <w:sz w:val="19"/>
                <w:szCs w:val="19"/>
              </w:rPr>
            </w:pPr>
            <w:r w:rsidRPr="00060E50">
              <w:rPr>
                <w:rFonts w:ascii="Times New Roman" w:eastAsia="Times New Roman" w:hAnsi="Times New Roman" w:cs="Times New Roman"/>
                <w:b/>
                <w:sz w:val="19"/>
                <w:szCs w:val="19"/>
              </w:rPr>
              <w:t>Требования  к участникам закупки:</w:t>
            </w:r>
          </w:p>
          <w:p w:rsidR="00060E50" w:rsidRPr="00060E50" w:rsidRDefault="00060E50" w:rsidP="00060E50">
            <w:pPr>
              <w:tabs>
                <w:tab w:val="left" w:pos="1134"/>
              </w:tabs>
              <w:spacing w:after="0" w:line="240" w:lineRule="auto"/>
              <w:jc w:val="both"/>
              <w:rPr>
                <w:rFonts w:ascii="Times New Roman" w:eastAsia="Times New Roman" w:hAnsi="Times New Roman" w:cs="Times New Roman"/>
                <w:sz w:val="19"/>
                <w:szCs w:val="19"/>
              </w:rPr>
            </w:pPr>
            <w:r w:rsidRPr="00060E50">
              <w:rPr>
                <w:rFonts w:ascii="Times New Roman" w:eastAsia="Times New Roman" w:hAnsi="Times New Roman" w:cs="Times New Roman"/>
                <w:b/>
                <w:sz w:val="19"/>
                <w:szCs w:val="19"/>
              </w:rPr>
              <w:t>1</w:t>
            </w:r>
            <w:r w:rsidRPr="00060E50">
              <w:rPr>
                <w:rFonts w:ascii="Times New Roman" w:eastAsia="Times New Roman" w:hAnsi="Times New Roman" w:cs="Times New Roman"/>
                <w:sz w:val="19"/>
                <w:szCs w:val="19"/>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являющихся предметом договора, на право </w:t>
            </w:r>
            <w:proofErr w:type="gramStart"/>
            <w:r w:rsidRPr="00060E50">
              <w:rPr>
                <w:rFonts w:ascii="Times New Roman" w:eastAsia="Times New Roman" w:hAnsi="Times New Roman" w:cs="Times New Roman"/>
                <w:sz w:val="19"/>
                <w:szCs w:val="19"/>
              </w:rPr>
              <w:t>заключения</w:t>
            </w:r>
            <w:proofErr w:type="gramEnd"/>
            <w:r w:rsidRPr="00060E50">
              <w:rPr>
                <w:rFonts w:ascii="Times New Roman" w:eastAsia="Times New Roman" w:hAnsi="Times New Roman" w:cs="Times New Roman"/>
                <w:sz w:val="19"/>
                <w:szCs w:val="19"/>
              </w:rPr>
              <w:t xml:space="preserve"> которого проводятся торги; </w:t>
            </w:r>
            <w:r w:rsidRPr="00060E50">
              <w:rPr>
                <w:rFonts w:ascii="Times New Roman" w:eastAsia="Times New Roman" w:hAnsi="Times New Roman" w:cs="Times New Roman"/>
                <w:sz w:val="19"/>
                <w:szCs w:val="19"/>
              </w:rPr>
              <w:br/>
            </w:r>
            <w:r w:rsidRPr="00060E50">
              <w:rPr>
                <w:rFonts w:ascii="Times New Roman" w:eastAsia="Times New Roman" w:hAnsi="Times New Roman" w:cs="Times New Roman"/>
                <w:b/>
                <w:sz w:val="19"/>
                <w:szCs w:val="19"/>
              </w:rPr>
              <w:t>2</w:t>
            </w:r>
            <w:r w:rsidRPr="00060E50">
              <w:rPr>
                <w:rFonts w:ascii="Times New Roman" w:eastAsia="Times New Roman" w:hAnsi="Times New Roman" w:cs="Times New Roman"/>
                <w:sz w:val="19"/>
                <w:szCs w:val="19"/>
              </w:rPr>
              <w:t xml:space="preserve">. </w:t>
            </w:r>
            <w:proofErr w:type="spellStart"/>
            <w:r w:rsidRPr="00060E50">
              <w:rPr>
                <w:rFonts w:ascii="Times New Roman" w:eastAsia="Times New Roman" w:hAnsi="Times New Roman" w:cs="Times New Roman"/>
                <w:sz w:val="19"/>
                <w:szCs w:val="19"/>
              </w:rPr>
              <w:t>непроведение</w:t>
            </w:r>
            <w:proofErr w:type="spellEnd"/>
            <w:r w:rsidRPr="00060E50">
              <w:rPr>
                <w:rFonts w:ascii="Times New Roman" w:eastAsia="Times New Roman" w:hAnsi="Times New Roman" w:cs="Times New Roman"/>
                <w:sz w:val="19"/>
                <w:szCs w:val="19"/>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60E50" w:rsidRPr="00060E50" w:rsidRDefault="00060E50" w:rsidP="00060E50">
            <w:pPr>
              <w:tabs>
                <w:tab w:val="left" w:pos="1134"/>
              </w:tabs>
              <w:spacing w:after="0" w:line="240" w:lineRule="auto"/>
              <w:jc w:val="both"/>
              <w:rPr>
                <w:rFonts w:ascii="Times New Roman" w:eastAsia="Times New Roman" w:hAnsi="Times New Roman" w:cs="Times New Roman"/>
                <w:sz w:val="19"/>
                <w:szCs w:val="19"/>
              </w:rPr>
            </w:pPr>
            <w:r w:rsidRPr="00060E50">
              <w:rPr>
                <w:rFonts w:ascii="Times New Roman" w:eastAsia="Times New Roman" w:hAnsi="Times New Roman" w:cs="Times New Roman"/>
                <w:b/>
                <w:sz w:val="19"/>
                <w:szCs w:val="19"/>
              </w:rPr>
              <w:t>3.</w:t>
            </w:r>
            <w:r w:rsidRPr="00060E50">
              <w:rPr>
                <w:rFonts w:ascii="Times New Roman" w:eastAsia="Times New Roman" w:hAnsi="Times New Roman" w:cs="Times New Roman"/>
                <w:sz w:val="19"/>
                <w:szCs w:val="19"/>
              </w:rPr>
              <w:t xml:space="preserve"> </w:t>
            </w:r>
            <w:proofErr w:type="spellStart"/>
            <w:r w:rsidRPr="00060E50">
              <w:rPr>
                <w:rFonts w:ascii="Times New Roman" w:eastAsia="Times New Roman" w:hAnsi="Times New Roman" w:cs="Times New Roman"/>
                <w:sz w:val="19"/>
                <w:szCs w:val="19"/>
              </w:rPr>
              <w:t>неприостановление</w:t>
            </w:r>
            <w:proofErr w:type="spellEnd"/>
            <w:r w:rsidRPr="00060E50">
              <w:rPr>
                <w:rFonts w:ascii="Times New Roman" w:eastAsia="Times New Roman" w:hAnsi="Times New Roman" w:cs="Times New Roman"/>
                <w:sz w:val="19"/>
                <w:szCs w:val="19"/>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060E50" w:rsidRPr="00060E50" w:rsidRDefault="00060E50" w:rsidP="00060E50">
            <w:pPr>
              <w:tabs>
                <w:tab w:val="left" w:pos="1134"/>
              </w:tabs>
              <w:spacing w:after="0" w:line="240" w:lineRule="auto"/>
              <w:jc w:val="both"/>
              <w:rPr>
                <w:rFonts w:ascii="Times New Roman" w:eastAsia="Times New Roman" w:hAnsi="Times New Roman" w:cs="Times New Roman"/>
                <w:sz w:val="19"/>
                <w:szCs w:val="19"/>
              </w:rPr>
            </w:pPr>
            <w:proofErr w:type="gramStart"/>
            <w:r w:rsidRPr="00060E50">
              <w:rPr>
                <w:rFonts w:ascii="Times New Roman" w:eastAsia="Times New Roman" w:hAnsi="Times New Roman" w:cs="Times New Roman"/>
                <w:b/>
                <w:sz w:val="19"/>
                <w:szCs w:val="19"/>
              </w:rPr>
              <w:t>4</w:t>
            </w:r>
            <w:r w:rsidRPr="00060E50">
              <w:rPr>
                <w:rFonts w:ascii="Times New Roman" w:eastAsia="Times New Roman" w:hAnsi="Times New Roman" w:cs="Times New Roman"/>
                <w:sz w:val="19"/>
                <w:szCs w:val="19"/>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60E50">
              <w:rPr>
                <w:rFonts w:ascii="Times New Roman" w:eastAsia="Times New Roman" w:hAnsi="Times New Roman" w:cs="Times New Roman"/>
                <w:sz w:val="19"/>
                <w:szCs w:val="19"/>
              </w:rPr>
              <w:t xml:space="preserve"> обязанности </w:t>
            </w:r>
            <w:proofErr w:type="gramStart"/>
            <w:r w:rsidRPr="00060E50">
              <w:rPr>
                <w:rFonts w:ascii="Times New Roman" w:eastAsia="Times New Roman" w:hAnsi="Times New Roman" w:cs="Times New Roman"/>
                <w:sz w:val="19"/>
                <w:szCs w:val="19"/>
              </w:rPr>
              <w:t>заявителя</w:t>
            </w:r>
            <w:proofErr w:type="gramEnd"/>
            <w:r w:rsidRPr="00060E50">
              <w:rPr>
                <w:rFonts w:ascii="Times New Roman" w:eastAsia="Times New Roman" w:hAnsi="Times New Roman" w:cs="Times New Roman"/>
                <w:sz w:val="19"/>
                <w:szCs w:val="19"/>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60E50">
              <w:rPr>
                <w:rFonts w:ascii="Times New Roman" w:eastAsia="Times New Roman" w:hAnsi="Times New Roman" w:cs="Times New Roman"/>
                <w:sz w:val="19"/>
                <w:szCs w:val="19"/>
              </w:rPr>
              <w:t>указанных</w:t>
            </w:r>
            <w:proofErr w:type="gramEnd"/>
            <w:r w:rsidRPr="00060E50">
              <w:rPr>
                <w:rFonts w:ascii="Times New Roman" w:eastAsia="Times New Roman" w:hAnsi="Times New Roman" w:cs="Times New Roman"/>
                <w:sz w:val="19"/>
                <w:szCs w:val="19"/>
              </w:rPr>
              <w:t xml:space="preserve"> недоимки, задолженности и решение по такому заявлению на дату рассмотрения заявки на участие в электронном аукционе не принято;</w:t>
            </w:r>
          </w:p>
          <w:p w:rsidR="00060E50" w:rsidRPr="00060E50" w:rsidRDefault="00060E50" w:rsidP="00060E50">
            <w:pPr>
              <w:tabs>
                <w:tab w:val="left" w:pos="1134"/>
              </w:tabs>
              <w:spacing w:after="0" w:line="240" w:lineRule="auto"/>
              <w:jc w:val="both"/>
              <w:rPr>
                <w:rFonts w:ascii="Times New Roman" w:eastAsia="Times New Roman" w:hAnsi="Times New Roman" w:cs="Times New Roman"/>
                <w:sz w:val="19"/>
                <w:szCs w:val="19"/>
              </w:rPr>
            </w:pPr>
            <w:r w:rsidRPr="00060E50">
              <w:rPr>
                <w:rFonts w:ascii="Times New Roman" w:eastAsia="Times New Roman" w:hAnsi="Times New Roman" w:cs="Times New Roman"/>
                <w:b/>
                <w:sz w:val="19"/>
                <w:szCs w:val="19"/>
              </w:rPr>
              <w:t>5</w:t>
            </w:r>
            <w:r w:rsidRPr="00060E50">
              <w:rPr>
                <w:rFonts w:ascii="Times New Roman" w:eastAsia="Times New Roman" w:hAnsi="Times New Roman" w:cs="Times New Roman"/>
                <w:sz w:val="19"/>
                <w:szCs w:val="19"/>
              </w:rPr>
              <w:t xml:space="preserve">. отсутствие в предусмотренном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w:t>
            </w:r>
            <w:r w:rsidRPr="00060E50">
              <w:rPr>
                <w:rFonts w:ascii="Times New Roman" w:eastAsia="Times New Roman" w:hAnsi="Times New Roman" w:cs="Times New Roman"/>
                <w:sz w:val="19"/>
                <w:szCs w:val="19"/>
              </w:rPr>
              <w:lastRenderedPageBreak/>
              <w:t>исполняющем функции единоличного исполнительного органа участника закупки - юридического лица,</w:t>
            </w:r>
          </w:p>
          <w:p w:rsidR="00060E50" w:rsidRPr="00060E50" w:rsidRDefault="00060E50" w:rsidP="00060E50">
            <w:pPr>
              <w:tabs>
                <w:tab w:val="left" w:pos="1134"/>
              </w:tabs>
              <w:spacing w:after="0" w:line="240" w:lineRule="auto"/>
              <w:jc w:val="both"/>
              <w:rPr>
                <w:rFonts w:ascii="Times New Roman" w:eastAsia="Times New Roman" w:hAnsi="Times New Roman" w:cs="Times New Roman"/>
                <w:sz w:val="19"/>
                <w:szCs w:val="19"/>
              </w:rPr>
            </w:pPr>
            <w:r w:rsidRPr="00060E50">
              <w:rPr>
                <w:rFonts w:ascii="Times New Roman" w:eastAsia="Times New Roman" w:hAnsi="Times New Roman" w:cs="Times New Roman"/>
                <w:b/>
                <w:sz w:val="19"/>
                <w:szCs w:val="19"/>
              </w:rPr>
              <w:t>6.</w:t>
            </w:r>
            <w:r w:rsidRPr="00060E50">
              <w:rPr>
                <w:rFonts w:ascii="Times New Roman" w:eastAsia="Times New Roman" w:hAnsi="Times New Roman" w:cs="Times New Roman"/>
                <w:sz w:val="19"/>
                <w:szCs w:val="19"/>
              </w:rPr>
              <w:t xml:space="preserve"> отсутствие в предусмотренном Федеральным законом от 18 июля 2011 г. №223-ФЗ «О закупках товаров, работ, услуг отдельными видами юридических лиц» реестре недобросовестных поставщиков информации об участнике закупки;</w:t>
            </w:r>
          </w:p>
          <w:p w:rsidR="00060E50" w:rsidRPr="00060E50" w:rsidRDefault="00060E50" w:rsidP="00060E50">
            <w:pPr>
              <w:tabs>
                <w:tab w:val="left" w:pos="1134"/>
              </w:tabs>
              <w:spacing w:after="0" w:line="240" w:lineRule="auto"/>
              <w:jc w:val="both"/>
              <w:rPr>
                <w:rFonts w:ascii="Times New Roman" w:eastAsia="Times New Roman" w:hAnsi="Times New Roman" w:cs="Times New Roman"/>
                <w:sz w:val="19"/>
                <w:szCs w:val="19"/>
              </w:rPr>
            </w:pPr>
            <w:proofErr w:type="gramStart"/>
            <w:r w:rsidRPr="00060E50">
              <w:rPr>
                <w:rFonts w:ascii="Times New Roman" w:eastAsia="Times New Roman" w:hAnsi="Times New Roman" w:cs="Times New Roman"/>
                <w:b/>
                <w:sz w:val="19"/>
                <w:szCs w:val="19"/>
              </w:rPr>
              <w:t>7</w:t>
            </w:r>
            <w:r w:rsidRPr="00060E50">
              <w:rPr>
                <w:rFonts w:ascii="Times New Roman" w:eastAsia="Times New Roman" w:hAnsi="Times New Roman" w:cs="Times New Roman"/>
                <w:sz w:val="19"/>
                <w:szCs w:val="19"/>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w:t>
            </w:r>
            <w:proofErr w:type="spellStart"/>
            <w:r w:rsidRPr="00060E50">
              <w:rPr>
                <w:rFonts w:ascii="Times New Roman" w:eastAsia="Times New Roman" w:hAnsi="Times New Roman" w:cs="Times New Roman"/>
                <w:sz w:val="19"/>
                <w:szCs w:val="19"/>
              </w:rPr>
              <w:t>выгодоприобретателями</w:t>
            </w:r>
            <w:proofErr w:type="spellEnd"/>
            <w:r w:rsidRPr="00060E50">
              <w:rPr>
                <w:rFonts w:ascii="Times New Roman" w:eastAsia="Times New Roman" w:hAnsi="Times New Roman" w:cs="Times New Roman"/>
                <w:sz w:val="19"/>
                <w:szCs w:val="19"/>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060E50">
              <w:rPr>
                <w:rFonts w:ascii="Times New Roman" w:eastAsia="Times New Roman" w:hAnsi="Times New Roman" w:cs="Times New Roman"/>
                <w:sz w:val="19"/>
                <w:szCs w:val="19"/>
              </w:rPr>
              <w:t xml:space="preserve"> </w:t>
            </w:r>
            <w:proofErr w:type="gramStart"/>
            <w:r w:rsidRPr="00060E50">
              <w:rPr>
                <w:rFonts w:ascii="Times New Roman" w:eastAsia="Times New Roman" w:hAnsi="Times New Roman" w:cs="Times New Roman"/>
                <w:sz w:val="19"/>
                <w:szCs w:val="19"/>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0E50">
              <w:rPr>
                <w:rFonts w:ascii="Times New Roman" w:eastAsia="Times New Roman" w:hAnsi="Times New Roman" w:cs="Times New Roman"/>
                <w:sz w:val="19"/>
                <w:szCs w:val="19"/>
              </w:rPr>
              <w:t>неполнородными</w:t>
            </w:r>
            <w:proofErr w:type="spellEnd"/>
            <w:r w:rsidRPr="00060E50">
              <w:rPr>
                <w:rFonts w:ascii="Times New Roman" w:eastAsia="Times New Roman" w:hAnsi="Times New Roman" w:cs="Times New Roman"/>
                <w:sz w:val="19"/>
                <w:szCs w:val="19"/>
              </w:rPr>
              <w:t xml:space="preserve"> (имеющими общих отца или мать) братьями и сестрами), усыновителями или усыновленными указанных физических лиц.</w:t>
            </w:r>
            <w:proofErr w:type="gramEnd"/>
          </w:p>
          <w:p w:rsidR="00060E50" w:rsidRPr="00060E50" w:rsidRDefault="00060E50" w:rsidP="00060E50">
            <w:pPr>
              <w:tabs>
                <w:tab w:val="left" w:pos="1134"/>
              </w:tabs>
              <w:spacing w:after="0" w:line="240" w:lineRule="auto"/>
              <w:jc w:val="both"/>
              <w:rPr>
                <w:rFonts w:ascii="Times New Roman" w:eastAsia="Times New Roman" w:hAnsi="Times New Roman" w:cs="Times New Roman"/>
                <w:sz w:val="19"/>
                <w:szCs w:val="19"/>
              </w:rPr>
            </w:pPr>
          </w:p>
          <w:p w:rsidR="00060E50" w:rsidRPr="00060E50" w:rsidRDefault="00060E50" w:rsidP="00060E50">
            <w:pPr>
              <w:tabs>
                <w:tab w:val="left" w:pos="1134"/>
              </w:tabs>
              <w:spacing w:after="0" w:line="240" w:lineRule="auto"/>
              <w:jc w:val="both"/>
              <w:rPr>
                <w:rFonts w:ascii="Times New Roman" w:eastAsia="Times New Roman" w:hAnsi="Times New Roman" w:cs="Times New Roman"/>
                <w:b/>
                <w:sz w:val="19"/>
                <w:szCs w:val="19"/>
              </w:rPr>
            </w:pPr>
            <w:r w:rsidRPr="00060E50">
              <w:rPr>
                <w:rFonts w:ascii="Times New Roman" w:eastAsia="Times New Roman" w:hAnsi="Times New Roman" w:cs="Times New Roman"/>
                <w:b/>
                <w:sz w:val="19"/>
                <w:szCs w:val="19"/>
              </w:rPr>
              <w:t xml:space="preserve">Перечень документов, представляемых участниками закупки в составе заявки, для подтверждения их соответствия установленным требованиям:    </w:t>
            </w:r>
          </w:p>
          <w:p w:rsidR="00060E50" w:rsidRPr="00060E50" w:rsidRDefault="00060E50" w:rsidP="00060E50">
            <w:pPr>
              <w:tabs>
                <w:tab w:val="left" w:pos="1134"/>
              </w:tabs>
              <w:spacing w:after="0" w:line="240" w:lineRule="auto"/>
              <w:jc w:val="both"/>
              <w:rPr>
                <w:rFonts w:ascii="Times New Roman" w:eastAsia="Times New Roman" w:hAnsi="Times New Roman" w:cs="Times New Roman"/>
                <w:sz w:val="19"/>
                <w:szCs w:val="19"/>
              </w:rPr>
            </w:pPr>
            <w:r w:rsidRPr="00060E50">
              <w:rPr>
                <w:rFonts w:ascii="Times New Roman" w:eastAsia="Times New Roman" w:hAnsi="Times New Roman" w:cs="Times New Roman"/>
                <w:b/>
                <w:sz w:val="19"/>
                <w:szCs w:val="19"/>
              </w:rPr>
              <w:t>1.</w:t>
            </w:r>
            <w:r w:rsidRPr="00060E50">
              <w:rPr>
                <w:rFonts w:ascii="Times New Roman" w:eastAsia="Times New Roman" w:hAnsi="Times New Roman" w:cs="Times New Roman"/>
                <w:sz w:val="19"/>
                <w:szCs w:val="19"/>
              </w:rPr>
              <w:t xml:space="preserve"> Карточка организации (ФИО учредителей, директора, полное/краткое наименование, контакты, адрес почтовый/электронный, банковские реквизиты)</w:t>
            </w:r>
            <w:r w:rsidRPr="00060E50">
              <w:rPr>
                <w:rFonts w:ascii="Times New Roman" w:eastAsia="Times New Roman" w:hAnsi="Times New Roman" w:cs="Times New Roman"/>
                <w:bCs/>
                <w:iCs/>
                <w:sz w:val="19"/>
                <w:szCs w:val="19"/>
              </w:rPr>
              <w:t xml:space="preserve"> (при наличии)</w:t>
            </w:r>
            <w:r w:rsidRPr="00060E50">
              <w:rPr>
                <w:rFonts w:ascii="Times New Roman" w:eastAsia="Times New Roman" w:hAnsi="Times New Roman" w:cs="Times New Roman"/>
                <w:sz w:val="19"/>
                <w:szCs w:val="19"/>
              </w:rPr>
              <w:t>;</w:t>
            </w:r>
          </w:p>
          <w:p w:rsidR="00060E50" w:rsidRPr="00060E50" w:rsidRDefault="00060E50" w:rsidP="00060E50">
            <w:pPr>
              <w:tabs>
                <w:tab w:val="left" w:pos="1134"/>
              </w:tabs>
              <w:spacing w:after="0" w:line="240" w:lineRule="auto"/>
              <w:jc w:val="both"/>
              <w:rPr>
                <w:rFonts w:ascii="Times New Roman" w:eastAsia="Times New Roman" w:hAnsi="Times New Roman" w:cs="Times New Roman"/>
                <w:sz w:val="19"/>
                <w:szCs w:val="19"/>
              </w:rPr>
            </w:pPr>
            <w:r w:rsidRPr="00060E50">
              <w:rPr>
                <w:rFonts w:ascii="Times New Roman" w:eastAsia="Times New Roman" w:hAnsi="Times New Roman" w:cs="Times New Roman"/>
                <w:b/>
                <w:sz w:val="19"/>
                <w:szCs w:val="19"/>
              </w:rPr>
              <w:t>2.</w:t>
            </w:r>
            <w:r w:rsidRPr="00060E50">
              <w:rPr>
                <w:rFonts w:ascii="Times New Roman" w:eastAsia="Times New Roman" w:hAnsi="Times New Roman" w:cs="Times New Roman"/>
                <w:sz w:val="19"/>
                <w:szCs w:val="19"/>
              </w:rPr>
              <w:t xml:space="preserve"> Выписка из единого государственного реестра юридических лиц или выписку из единого государственного реестра индивидуальных предпринимателей, полученную соответственно, не ранее чем за шесть месяцев до дня размещения на официальном сайте извещения о проведении закупки;</w:t>
            </w:r>
          </w:p>
          <w:p w:rsidR="00060E50" w:rsidRPr="00060E50" w:rsidRDefault="00060E50" w:rsidP="00060E50">
            <w:pPr>
              <w:tabs>
                <w:tab w:val="left" w:pos="1134"/>
              </w:tabs>
              <w:spacing w:after="0" w:line="240" w:lineRule="auto"/>
              <w:jc w:val="both"/>
              <w:rPr>
                <w:rFonts w:ascii="Times New Roman" w:eastAsia="Times New Roman" w:hAnsi="Times New Roman" w:cs="Times New Roman"/>
                <w:sz w:val="19"/>
                <w:szCs w:val="19"/>
              </w:rPr>
            </w:pPr>
            <w:r w:rsidRPr="00060E50">
              <w:rPr>
                <w:rFonts w:ascii="Times New Roman" w:eastAsia="Times New Roman" w:hAnsi="Times New Roman" w:cs="Times New Roman"/>
                <w:b/>
                <w:sz w:val="19"/>
                <w:szCs w:val="19"/>
              </w:rPr>
              <w:t>3.</w:t>
            </w:r>
            <w:r w:rsidRPr="00060E50">
              <w:rPr>
                <w:rFonts w:ascii="Times New Roman" w:eastAsia="Times New Roman" w:hAnsi="Times New Roman" w:cs="Times New Roman"/>
                <w:sz w:val="19"/>
                <w:szCs w:val="19"/>
              </w:rPr>
              <w:t xml:space="preserve"> Документ, подтверждающий полномочия лица на осуществление действий от имени участника закупки (копию решения о назначении или об избрании, в соответствии с которым это лицо обладает правом действовать от имени участника закупки без доверенности, либо доверенность на осуществление действий от имени участника закупки);</w:t>
            </w:r>
          </w:p>
          <w:p w:rsidR="00060E50" w:rsidRPr="00060E50" w:rsidRDefault="00060E50" w:rsidP="00060E50">
            <w:pPr>
              <w:tabs>
                <w:tab w:val="left" w:pos="1134"/>
              </w:tabs>
              <w:spacing w:after="0" w:line="240" w:lineRule="auto"/>
              <w:jc w:val="both"/>
              <w:rPr>
                <w:rFonts w:ascii="Times New Roman" w:eastAsia="Times New Roman" w:hAnsi="Times New Roman" w:cs="Times New Roman"/>
                <w:bCs/>
                <w:iCs/>
                <w:sz w:val="19"/>
                <w:szCs w:val="19"/>
              </w:rPr>
            </w:pPr>
            <w:r w:rsidRPr="00060E50">
              <w:rPr>
                <w:rFonts w:ascii="Times New Roman" w:eastAsia="Times New Roman" w:hAnsi="Times New Roman" w:cs="Times New Roman"/>
                <w:b/>
                <w:sz w:val="19"/>
                <w:szCs w:val="19"/>
              </w:rPr>
              <w:t>4.</w:t>
            </w:r>
            <w:r w:rsidRPr="00060E50">
              <w:rPr>
                <w:rFonts w:ascii="Times New Roman" w:eastAsia="Times New Roman" w:hAnsi="Times New Roman" w:cs="Times New Roman"/>
                <w:sz w:val="19"/>
                <w:szCs w:val="19"/>
              </w:rPr>
              <w:t xml:space="preserve"> </w:t>
            </w:r>
            <w:r w:rsidRPr="00060E50">
              <w:rPr>
                <w:rFonts w:ascii="Times New Roman" w:eastAsia="Times New Roman" w:hAnsi="Times New Roman" w:cs="Times New Roman"/>
                <w:bCs/>
                <w:iCs/>
                <w:sz w:val="19"/>
                <w:szCs w:val="19"/>
              </w:rPr>
              <w:t>Учредительные документы участника закупки (для юридических лиц):</w:t>
            </w:r>
          </w:p>
          <w:p w:rsidR="00060E50" w:rsidRPr="00060E50" w:rsidRDefault="00060E50" w:rsidP="00060E50">
            <w:pPr>
              <w:tabs>
                <w:tab w:val="left" w:pos="1134"/>
              </w:tabs>
              <w:spacing w:after="0" w:line="240" w:lineRule="auto"/>
              <w:jc w:val="both"/>
              <w:rPr>
                <w:rFonts w:ascii="Times New Roman" w:eastAsia="Times New Roman" w:hAnsi="Times New Roman" w:cs="Times New Roman"/>
                <w:bCs/>
                <w:iCs/>
                <w:sz w:val="19"/>
                <w:szCs w:val="19"/>
              </w:rPr>
            </w:pPr>
            <w:r w:rsidRPr="00060E50">
              <w:rPr>
                <w:rFonts w:ascii="Times New Roman" w:eastAsia="Times New Roman" w:hAnsi="Times New Roman" w:cs="Times New Roman"/>
                <w:bCs/>
                <w:iCs/>
                <w:sz w:val="19"/>
                <w:szCs w:val="19"/>
              </w:rPr>
              <w:t>- Устав (заверенная копия);</w:t>
            </w:r>
          </w:p>
          <w:p w:rsidR="00060E50" w:rsidRPr="00060E50" w:rsidRDefault="00060E50" w:rsidP="00060E50">
            <w:pPr>
              <w:tabs>
                <w:tab w:val="left" w:pos="1134"/>
              </w:tabs>
              <w:spacing w:after="0" w:line="240" w:lineRule="auto"/>
              <w:jc w:val="both"/>
              <w:rPr>
                <w:rFonts w:ascii="Times New Roman" w:eastAsia="Times New Roman" w:hAnsi="Times New Roman" w:cs="Times New Roman"/>
                <w:bCs/>
                <w:iCs/>
                <w:sz w:val="19"/>
                <w:szCs w:val="19"/>
              </w:rPr>
            </w:pPr>
            <w:r w:rsidRPr="00060E50">
              <w:rPr>
                <w:rFonts w:ascii="Times New Roman" w:eastAsia="Times New Roman" w:hAnsi="Times New Roman" w:cs="Times New Roman"/>
                <w:bCs/>
                <w:iCs/>
                <w:sz w:val="19"/>
                <w:szCs w:val="19"/>
              </w:rPr>
              <w:t xml:space="preserve">- Свидетельство о государственной регистрации юридического лица в Едином государственном реестре юридических лиц (заверенная копия); </w:t>
            </w:r>
          </w:p>
          <w:p w:rsidR="00060E50" w:rsidRPr="00060E50" w:rsidRDefault="00060E50" w:rsidP="00060E50">
            <w:pPr>
              <w:tabs>
                <w:tab w:val="left" w:pos="1134"/>
              </w:tabs>
              <w:spacing w:after="0" w:line="240" w:lineRule="auto"/>
              <w:jc w:val="both"/>
              <w:rPr>
                <w:rFonts w:ascii="Times New Roman" w:eastAsia="Times New Roman" w:hAnsi="Times New Roman" w:cs="Times New Roman"/>
                <w:bCs/>
                <w:iCs/>
                <w:sz w:val="19"/>
                <w:szCs w:val="19"/>
              </w:rPr>
            </w:pPr>
            <w:r w:rsidRPr="00060E50">
              <w:rPr>
                <w:rFonts w:ascii="Times New Roman" w:eastAsia="Times New Roman" w:hAnsi="Times New Roman" w:cs="Times New Roman"/>
                <w:bCs/>
                <w:iCs/>
                <w:sz w:val="19"/>
                <w:szCs w:val="19"/>
              </w:rPr>
              <w:t>-  Свидетельство о постановке на учет в налоговом органе (заверенная копия);</w:t>
            </w:r>
          </w:p>
          <w:p w:rsidR="00060E50" w:rsidRPr="00060E50" w:rsidRDefault="00060E50" w:rsidP="00060E50">
            <w:pPr>
              <w:tabs>
                <w:tab w:val="left" w:pos="1134"/>
              </w:tabs>
              <w:spacing w:after="0" w:line="240" w:lineRule="auto"/>
              <w:jc w:val="both"/>
              <w:rPr>
                <w:rFonts w:ascii="Times New Roman" w:eastAsia="Times New Roman" w:hAnsi="Times New Roman" w:cs="Times New Roman"/>
                <w:sz w:val="19"/>
                <w:szCs w:val="19"/>
              </w:rPr>
            </w:pPr>
            <w:r w:rsidRPr="00060E50">
              <w:rPr>
                <w:rFonts w:ascii="Times New Roman" w:eastAsia="Times New Roman" w:hAnsi="Times New Roman" w:cs="Times New Roman"/>
                <w:bCs/>
                <w:iCs/>
                <w:sz w:val="19"/>
                <w:szCs w:val="19"/>
              </w:rPr>
              <w:t>-  Свидетельства о внесении сведений о юридическом лице в Единый государственный реестр юридических лиц (заверенные копии, при наличии данных изменений)</w:t>
            </w:r>
            <w:r w:rsidRPr="00060E50">
              <w:rPr>
                <w:rFonts w:ascii="Times New Roman" w:eastAsia="Times New Roman" w:hAnsi="Times New Roman" w:cs="Times New Roman"/>
                <w:sz w:val="19"/>
                <w:szCs w:val="19"/>
              </w:rPr>
              <w:t>;</w:t>
            </w:r>
          </w:p>
          <w:p w:rsidR="00060E50" w:rsidRPr="00060E50" w:rsidRDefault="00060E50" w:rsidP="00060E50">
            <w:pPr>
              <w:tabs>
                <w:tab w:val="left" w:pos="1134"/>
              </w:tabs>
              <w:spacing w:after="0" w:line="240" w:lineRule="auto"/>
              <w:jc w:val="both"/>
              <w:rPr>
                <w:rFonts w:ascii="Times New Roman" w:eastAsia="Times New Roman" w:hAnsi="Times New Roman" w:cs="Times New Roman"/>
                <w:sz w:val="19"/>
                <w:szCs w:val="19"/>
              </w:rPr>
            </w:pPr>
            <w:r w:rsidRPr="00060E50">
              <w:rPr>
                <w:rFonts w:ascii="Times New Roman" w:eastAsia="Times New Roman" w:hAnsi="Times New Roman" w:cs="Times New Roman"/>
                <w:b/>
                <w:sz w:val="19"/>
                <w:szCs w:val="19"/>
              </w:rPr>
              <w:t>5</w:t>
            </w:r>
            <w:r w:rsidRPr="00060E50">
              <w:rPr>
                <w:rFonts w:ascii="Times New Roman" w:eastAsia="Times New Roman" w:hAnsi="Times New Roman" w:cs="Times New Roman"/>
                <w:sz w:val="19"/>
                <w:szCs w:val="19"/>
              </w:rPr>
              <w:t xml:space="preserve">. </w:t>
            </w:r>
            <w:r w:rsidRPr="00060E50">
              <w:rPr>
                <w:rFonts w:ascii="Times New Roman" w:eastAsia="Times New Roman" w:hAnsi="Times New Roman" w:cs="Times New Roman"/>
                <w:bCs/>
                <w:iCs/>
                <w:sz w:val="19"/>
                <w:szCs w:val="19"/>
              </w:rPr>
              <w:t xml:space="preserve">Решение об одобрении сделки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В случае отсутствия необходимости предоставления данного документа, </w:t>
            </w:r>
            <w:proofErr w:type="gramStart"/>
            <w:r w:rsidRPr="00060E50">
              <w:rPr>
                <w:rFonts w:ascii="Times New Roman" w:eastAsia="Times New Roman" w:hAnsi="Times New Roman" w:cs="Times New Roman"/>
                <w:bCs/>
                <w:iCs/>
                <w:sz w:val="19"/>
                <w:szCs w:val="19"/>
              </w:rPr>
              <w:t>согласно</w:t>
            </w:r>
            <w:proofErr w:type="gramEnd"/>
            <w:r w:rsidRPr="00060E50">
              <w:rPr>
                <w:rFonts w:ascii="Times New Roman" w:eastAsia="Times New Roman" w:hAnsi="Times New Roman" w:cs="Times New Roman"/>
                <w:bCs/>
                <w:iCs/>
                <w:sz w:val="19"/>
                <w:szCs w:val="19"/>
              </w:rPr>
              <w:t xml:space="preserve"> действующего законодательства и учредительных документов юридического лица, юридическим лицом предоставляется справка с обоснованием отсутствия необходимости предоставления данного решения со ссылками на нормы права и пункты устава юридического лица</w:t>
            </w:r>
            <w:r w:rsidRPr="00060E50">
              <w:rPr>
                <w:rFonts w:ascii="Times New Roman" w:eastAsia="Times New Roman" w:hAnsi="Times New Roman" w:cs="Times New Roman"/>
                <w:sz w:val="19"/>
                <w:szCs w:val="19"/>
              </w:rPr>
              <w:t>;</w:t>
            </w:r>
          </w:p>
          <w:p w:rsidR="00060E50" w:rsidRPr="00060E50" w:rsidRDefault="00060E50" w:rsidP="00060E50">
            <w:pPr>
              <w:tabs>
                <w:tab w:val="left" w:pos="1134"/>
              </w:tabs>
              <w:spacing w:after="0" w:line="240" w:lineRule="auto"/>
              <w:jc w:val="both"/>
              <w:rPr>
                <w:rFonts w:ascii="Times New Roman" w:eastAsia="Times New Roman" w:hAnsi="Times New Roman" w:cs="Times New Roman"/>
                <w:bCs/>
                <w:sz w:val="19"/>
                <w:szCs w:val="19"/>
              </w:rPr>
            </w:pPr>
            <w:r w:rsidRPr="00060E50">
              <w:rPr>
                <w:rFonts w:ascii="Times New Roman" w:eastAsia="Times New Roman" w:hAnsi="Times New Roman" w:cs="Times New Roman"/>
                <w:b/>
                <w:sz w:val="19"/>
                <w:szCs w:val="19"/>
              </w:rPr>
              <w:t>6</w:t>
            </w:r>
            <w:r w:rsidRPr="00060E50">
              <w:rPr>
                <w:rFonts w:ascii="Times New Roman" w:eastAsia="Times New Roman" w:hAnsi="Times New Roman" w:cs="Times New Roman"/>
                <w:sz w:val="19"/>
                <w:szCs w:val="19"/>
              </w:rPr>
              <w:t xml:space="preserve">. Декларация о соответствии пп.1-7 п.20 </w:t>
            </w:r>
            <w:r w:rsidRPr="00060E50">
              <w:rPr>
                <w:rFonts w:ascii="Times New Roman" w:eastAsia="Times New Roman" w:hAnsi="Times New Roman" w:cs="Times New Roman"/>
                <w:bCs/>
                <w:sz w:val="19"/>
                <w:szCs w:val="19"/>
              </w:rPr>
              <w:t>Информационной карты по запросу котировок в электронной форме;</w:t>
            </w:r>
          </w:p>
          <w:p w:rsidR="00060E50" w:rsidRPr="00060E50" w:rsidRDefault="00060E50" w:rsidP="00060E50">
            <w:pPr>
              <w:tabs>
                <w:tab w:val="left" w:pos="1134"/>
              </w:tabs>
              <w:spacing w:after="0" w:line="240" w:lineRule="auto"/>
              <w:jc w:val="both"/>
              <w:rPr>
                <w:rFonts w:ascii="Times New Roman" w:eastAsia="Times New Roman" w:hAnsi="Times New Roman" w:cs="Times New Roman"/>
                <w:bCs/>
                <w:sz w:val="19"/>
                <w:szCs w:val="19"/>
              </w:rPr>
            </w:pPr>
            <w:r w:rsidRPr="00060E50">
              <w:rPr>
                <w:rFonts w:ascii="Times New Roman" w:eastAsia="Times New Roman" w:hAnsi="Times New Roman" w:cs="Times New Roman"/>
                <w:b/>
                <w:bCs/>
                <w:sz w:val="19"/>
                <w:szCs w:val="19"/>
              </w:rPr>
              <w:t>7.</w:t>
            </w:r>
            <w:r w:rsidRPr="00060E50">
              <w:rPr>
                <w:rFonts w:ascii="Times New Roman" w:eastAsia="Times New Roman" w:hAnsi="Times New Roman" w:cs="Times New Roman"/>
                <w:bCs/>
                <w:sz w:val="19"/>
                <w:szCs w:val="19"/>
              </w:rPr>
              <w:t xml:space="preserve">  Заявка на участие в запросе котировок (рекомендуемая форма – Приложение №4)</w:t>
            </w:r>
          </w:p>
          <w:p w:rsidR="009A1D7C" w:rsidRPr="00060E50" w:rsidRDefault="009A1D7C" w:rsidP="00FB2DCC">
            <w:pPr>
              <w:pStyle w:val="11"/>
              <w:jc w:val="both"/>
              <w:rPr>
                <w:rFonts w:ascii="Times New Roman" w:hAnsi="Times New Roman" w:cs="Times New Roman"/>
                <w:sz w:val="19"/>
                <w:szCs w:val="19"/>
              </w:rPr>
            </w:pPr>
          </w:p>
        </w:tc>
      </w:tr>
      <w:tr w:rsidR="00C7051D" w:rsidRPr="00060E50" w:rsidTr="000D665A">
        <w:trPr>
          <w:gridBefore w:val="1"/>
          <w:wBefore w:w="63" w:type="dxa"/>
        </w:trPr>
        <w:tc>
          <w:tcPr>
            <w:tcW w:w="55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7051D" w:rsidRPr="00060E50" w:rsidRDefault="00C7051D" w:rsidP="00E97632">
            <w:pPr>
              <w:pStyle w:val="a8"/>
              <w:numPr>
                <w:ilvl w:val="0"/>
                <w:numId w:val="13"/>
              </w:numPr>
              <w:spacing w:before="0" w:after="0"/>
              <w:ind w:left="0" w:firstLine="0"/>
              <w:jc w:val="center"/>
              <w:rPr>
                <w:rFonts w:ascii="Times New Roman" w:hAnsi="Times New Roman" w:cs="Times New Roman"/>
                <w:b/>
                <w:sz w:val="19"/>
                <w:szCs w:val="19"/>
              </w:rPr>
            </w:pPr>
          </w:p>
        </w:tc>
        <w:tc>
          <w:tcPr>
            <w:tcW w:w="397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C7051D" w:rsidP="00815A29">
            <w:pPr>
              <w:pStyle w:val="a8"/>
              <w:spacing w:before="0" w:after="0"/>
              <w:jc w:val="both"/>
              <w:rPr>
                <w:rFonts w:ascii="Times New Roman" w:hAnsi="Times New Roman" w:cs="Times New Roman"/>
                <w:b/>
                <w:sz w:val="19"/>
                <w:szCs w:val="19"/>
              </w:rPr>
            </w:pPr>
            <w:r w:rsidRPr="00060E50">
              <w:rPr>
                <w:rFonts w:ascii="Times New Roman" w:hAnsi="Times New Roman" w:cs="Times New Roman"/>
                <w:b/>
                <w:sz w:val="19"/>
                <w:szCs w:val="19"/>
              </w:rPr>
              <w:t>Форма, порядок, даты начала и окончания срока предоставления участникам закупки разъяснений положений закупочной документации</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9F38A7" w:rsidP="002C4F06">
            <w:pPr>
              <w:pStyle w:val="a7"/>
              <w:jc w:val="both"/>
              <w:rPr>
                <w:rFonts w:ascii="Times New Roman" w:eastAsia="Times New Roman" w:hAnsi="Times New Roman" w:cs="Times New Roman"/>
                <w:sz w:val="19"/>
                <w:szCs w:val="19"/>
              </w:rPr>
            </w:pPr>
            <w:proofErr w:type="gramStart"/>
            <w:r w:rsidRPr="00060E50">
              <w:rPr>
                <w:rFonts w:ascii="Times New Roman" w:eastAsia="Times New Roman" w:hAnsi="Times New Roman" w:cs="Times New Roman"/>
                <w:sz w:val="19"/>
                <w:szCs w:val="19"/>
              </w:rPr>
              <w:t>Любое лицо, подающее заявку на участие в настоящей закупке,  вправе не позднее</w:t>
            </w:r>
            <w:r w:rsidR="00CA745E" w:rsidRPr="00060E50">
              <w:rPr>
                <w:rFonts w:ascii="Times New Roman" w:eastAsia="Times New Roman" w:hAnsi="Times New Roman" w:cs="Times New Roman"/>
                <w:sz w:val="19"/>
                <w:szCs w:val="19"/>
              </w:rPr>
              <w:t>,</w:t>
            </w:r>
            <w:r w:rsidRPr="00060E50">
              <w:rPr>
                <w:rFonts w:ascii="Times New Roman" w:eastAsia="Times New Roman" w:hAnsi="Times New Roman" w:cs="Times New Roman"/>
                <w:sz w:val="19"/>
                <w:szCs w:val="19"/>
              </w:rPr>
              <w:t xml:space="preserve"> чем за три дня до окончания срока подачи заявок участниками, указанных в п. 12 настоящей информационной карты, направить Заказчику запрос о разъяснении положений Документации  посредством электронной почты на E-mail:</w:t>
            </w:r>
            <w:r w:rsidR="00F1573F" w:rsidRPr="00060E50">
              <w:rPr>
                <w:rFonts w:ascii="Times New Roman" w:eastAsia="Times New Roman" w:hAnsi="Times New Roman" w:cs="Times New Roman"/>
                <w:sz w:val="19"/>
                <w:szCs w:val="19"/>
              </w:rPr>
              <w:t xml:space="preserve"> </w:t>
            </w:r>
            <w:hyperlink r:id="rId10" w:history="1">
              <w:r w:rsidR="002C4F06" w:rsidRPr="00060E50">
                <w:rPr>
                  <w:rStyle w:val="af1"/>
                  <w:rFonts w:ascii="Times New Roman" w:hAnsi="Times New Roman" w:cs="Times New Roman"/>
                  <w:sz w:val="19"/>
                  <w:szCs w:val="19"/>
                  <w:lang w:val="en-US"/>
                </w:rPr>
                <w:t>detsad</w:t>
              </w:r>
              <w:r w:rsidR="002C4F06" w:rsidRPr="00060E50">
                <w:rPr>
                  <w:rStyle w:val="af1"/>
                  <w:rFonts w:ascii="Times New Roman" w:hAnsi="Times New Roman" w:cs="Times New Roman"/>
                  <w:sz w:val="19"/>
                  <w:szCs w:val="19"/>
                </w:rPr>
                <w:t>310@</w:t>
              </w:r>
              <w:r w:rsidR="002C4F06" w:rsidRPr="00060E50">
                <w:rPr>
                  <w:rStyle w:val="af1"/>
                  <w:rFonts w:ascii="Times New Roman" w:hAnsi="Times New Roman" w:cs="Times New Roman"/>
                  <w:sz w:val="19"/>
                  <w:szCs w:val="19"/>
                  <w:lang w:val="en-US"/>
                </w:rPr>
                <w:t>mail</w:t>
              </w:r>
              <w:r w:rsidR="002C4F06" w:rsidRPr="00060E50">
                <w:rPr>
                  <w:rStyle w:val="af1"/>
                  <w:rFonts w:ascii="Times New Roman" w:hAnsi="Times New Roman" w:cs="Times New Roman"/>
                  <w:sz w:val="19"/>
                  <w:szCs w:val="19"/>
                </w:rPr>
                <w:t>.</w:t>
              </w:r>
              <w:r w:rsidR="002C4F06" w:rsidRPr="00060E50">
                <w:rPr>
                  <w:rStyle w:val="af1"/>
                  <w:rFonts w:ascii="Times New Roman" w:hAnsi="Times New Roman" w:cs="Times New Roman"/>
                  <w:sz w:val="19"/>
                  <w:szCs w:val="19"/>
                  <w:lang w:val="en-US"/>
                </w:rPr>
                <w:t>ru</w:t>
              </w:r>
            </w:hyperlink>
            <w:r w:rsidR="00132BFF" w:rsidRPr="00060E50">
              <w:rPr>
                <w:rFonts w:ascii="Times New Roman" w:hAnsi="Times New Roman" w:cs="Times New Roman"/>
                <w:sz w:val="19"/>
                <w:szCs w:val="19"/>
              </w:rPr>
              <w:t xml:space="preserve">. </w:t>
            </w:r>
            <w:r w:rsidRPr="00060E50">
              <w:rPr>
                <w:rFonts w:ascii="Times New Roman" w:eastAsia="Times New Roman" w:hAnsi="Times New Roman" w:cs="Times New Roman"/>
                <w:sz w:val="19"/>
                <w:szCs w:val="19"/>
              </w:rPr>
              <w:t xml:space="preserve">Единая комиссия рассматривает </w:t>
            </w:r>
            <w:r w:rsidRPr="00060E50">
              <w:rPr>
                <w:rFonts w:ascii="Times New Roman" w:eastAsia="Times New Roman" w:hAnsi="Times New Roman" w:cs="Times New Roman"/>
                <w:sz w:val="19"/>
                <w:szCs w:val="19"/>
              </w:rPr>
              <w:lastRenderedPageBreak/>
              <w:t>запрос на разъяснение положений закупочной документации и размещает на официальном сайте разъяснения положений</w:t>
            </w:r>
            <w:proofErr w:type="gramEnd"/>
            <w:r w:rsidRPr="00060E50">
              <w:rPr>
                <w:rFonts w:ascii="Times New Roman" w:eastAsia="Times New Roman" w:hAnsi="Times New Roman" w:cs="Times New Roman"/>
                <w:sz w:val="19"/>
                <w:szCs w:val="19"/>
              </w:rPr>
              <w:t xml:space="preserve"> закупочной документации. Разъяснения на такой запрос размещаются Заказчиком на официальном сайте </w:t>
            </w:r>
            <w:hyperlink r:id="rId11">
              <w:r w:rsidRPr="00060E50">
                <w:rPr>
                  <w:rStyle w:val="-"/>
                  <w:rFonts w:ascii="Times New Roman" w:eastAsia="Times New Roman" w:hAnsi="Times New Roman" w:cs="Times New Roman"/>
                  <w:color w:val="auto"/>
                  <w:sz w:val="19"/>
                  <w:szCs w:val="19"/>
                </w:rPr>
                <w:t>www.zakupki.gov.ru</w:t>
              </w:r>
            </w:hyperlink>
            <w:r w:rsidR="0009081D" w:rsidRPr="00060E50">
              <w:rPr>
                <w:rFonts w:ascii="Times New Roman" w:hAnsi="Times New Roman" w:cs="Times New Roman"/>
                <w:sz w:val="19"/>
                <w:szCs w:val="19"/>
              </w:rPr>
              <w:t xml:space="preserve">, </w:t>
            </w:r>
            <w:hyperlink r:id="rId12">
              <w:r w:rsidR="0009081D" w:rsidRPr="00060E50">
                <w:rPr>
                  <w:rStyle w:val="-"/>
                  <w:rFonts w:ascii="Times New Roman" w:hAnsi="Times New Roman" w:cs="Times New Roman"/>
                  <w:color w:val="auto"/>
                  <w:sz w:val="19"/>
                  <w:szCs w:val="19"/>
                  <w:lang w:val="en-US"/>
                </w:rPr>
                <w:t>http</w:t>
              </w:r>
              <w:r w:rsidR="0009081D" w:rsidRPr="00060E50">
                <w:rPr>
                  <w:rStyle w:val="-"/>
                  <w:rFonts w:ascii="Times New Roman" w:hAnsi="Times New Roman" w:cs="Times New Roman"/>
                  <w:color w:val="auto"/>
                  <w:sz w:val="19"/>
                  <w:szCs w:val="19"/>
                </w:rPr>
                <w:t>://</w:t>
              </w:r>
              <w:r w:rsidR="0009081D" w:rsidRPr="00060E50">
                <w:rPr>
                  <w:rStyle w:val="-"/>
                  <w:rFonts w:ascii="Times New Roman" w:hAnsi="Times New Roman" w:cs="Times New Roman"/>
                  <w:color w:val="auto"/>
                  <w:sz w:val="19"/>
                  <w:szCs w:val="19"/>
                  <w:lang w:val="en-US"/>
                </w:rPr>
                <w:t>bashzakaz</w:t>
              </w:r>
              <w:r w:rsidR="0009081D" w:rsidRPr="00060E50">
                <w:rPr>
                  <w:rStyle w:val="-"/>
                  <w:rFonts w:ascii="Times New Roman" w:hAnsi="Times New Roman" w:cs="Times New Roman"/>
                  <w:color w:val="auto"/>
                  <w:sz w:val="19"/>
                  <w:szCs w:val="19"/>
                </w:rPr>
                <w:t>.</w:t>
              </w:r>
              <w:r w:rsidR="0009081D" w:rsidRPr="00060E50">
                <w:rPr>
                  <w:rStyle w:val="-"/>
                  <w:rFonts w:ascii="Times New Roman" w:hAnsi="Times New Roman" w:cs="Times New Roman"/>
                  <w:color w:val="auto"/>
                  <w:sz w:val="19"/>
                  <w:szCs w:val="19"/>
                  <w:lang w:val="en-US"/>
                </w:rPr>
                <w:t>ru</w:t>
              </w:r>
              <w:r w:rsidR="0009081D" w:rsidRPr="00060E50">
                <w:rPr>
                  <w:rStyle w:val="-"/>
                  <w:rFonts w:ascii="Times New Roman" w:hAnsi="Times New Roman" w:cs="Times New Roman"/>
                  <w:color w:val="auto"/>
                  <w:sz w:val="19"/>
                  <w:szCs w:val="19"/>
                </w:rPr>
                <w:t>/</w:t>
              </w:r>
            </w:hyperlink>
            <w:r w:rsidRPr="00060E50">
              <w:rPr>
                <w:rFonts w:ascii="Times New Roman" w:eastAsia="Times New Roman" w:hAnsi="Times New Roman" w:cs="Times New Roman"/>
                <w:sz w:val="19"/>
                <w:szCs w:val="19"/>
              </w:rPr>
              <w:t xml:space="preserve">  не позднее</w:t>
            </w:r>
            <w:r w:rsidR="0009081D" w:rsidRPr="00060E50">
              <w:rPr>
                <w:rFonts w:ascii="Times New Roman" w:eastAsia="Times New Roman" w:hAnsi="Times New Roman" w:cs="Times New Roman"/>
                <w:sz w:val="19"/>
                <w:szCs w:val="19"/>
              </w:rPr>
              <w:t>,</w:t>
            </w:r>
            <w:r w:rsidRPr="00060E50">
              <w:rPr>
                <w:rFonts w:ascii="Times New Roman" w:eastAsia="Times New Roman" w:hAnsi="Times New Roman" w:cs="Times New Roman"/>
                <w:sz w:val="19"/>
                <w:szCs w:val="19"/>
              </w:rPr>
              <w:t xml:space="preserve"> чем в течение трех дней со дня предоставления указанных разъяснений без указания сведений о лице, направившем запрос.</w:t>
            </w:r>
          </w:p>
          <w:p w:rsidR="00C61D1B" w:rsidRPr="00060E50" w:rsidRDefault="00C61D1B" w:rsidP="002C4F06">
            <w:pPr>
              <w:pStyle w:val="a7"/>
              <w:jc w:val="both"/>
              <w:rPr>
                <w:rFonts w:ascii="Times New Roman" w:eastAsia="Times New Roman" w:hAnsi="Times New Roman" w:cs="Times New Roman"/>
                <w:sz w:val="19"/>
                <w:szCs w:val="19"/>
              </w:rPr>
            </w:pPr>
          </w:p>
        </w:tc>
      </w:tr>
      <w:tr w:rsidR="00C7051D" w:rsidRPr="00060E50" w:rsidTr="000D665A">
        <w:trPr>
          <w:gridBefore w:val="1"/>
          <w:wBefore w:w="63" w:type="dxa"/>
        </w:trPr>
        <w:tc>
          <w:tcPr>
            <w:tcW w:w="55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7051D" w:rsidRPr="00060E50" w:rsidRDefault="00C7051D" w:rsidP="00E97632">
            <w:pPr>
              <w:pStyle w:val="a8"/>
              <w:numPr>
                <w:ilvl w:val="0"/>
                <w:numId w:val="13"/>
              </w:numPr>
              <w:spacing w:before="0" w:after="0"/>
              <w:ind w:left="0" w:firstLine="0"/>
              <w:jc w:val="center"/>
              <w:rPr>
                <w:rFonts w:ascii="Times New Roman" w:hAnsi="Times New Roman" w:cs="Times New Roman"/>
                <w:b/>
                <w:sz w:val="19"/>
                <w:szCs w:val="19"/>
              </w:rPr>
            </w:pPr>
          </w:p>
        </w:tc>
        <w:tc>
          <w:tcPr>
            <w:tcW w:w="397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C7051D" w:rsidP="00815A29">
            <w:pPr>
              <w:pStyle w:val="a8"/>
              <w:spacing w:before="0" w:after="0"/>
              <w:jc w:val="both"/>
              <w:rPr>
                <w:rFonts w:ascii="Times New Roman" w:hAnsi="Times New Roman" w:cs="Times New Roman"/>
                <w:b/>
                <w:sz w:val="19"/>
                <w:szCs w:val="19"/>
              </w:rPr>
            </w:pPr>
            <w:r w:rsidRPr="00060E50">
              <w:rPr>
                <w:rFonts w:ascii="Times New Roman" w:hAnsi="Times New Roman" w:cs="Times New Roman"/>
                <w:b/>
                <w:sz w:val="19"/>
                <w:szCs w:val="19"/>
              </w:rPr>
              <w:t>Критерии оценки и сопоставления заявок на участие в закупке</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C7051D" w:rsidP="00815A29">
            <w:pPr>
              <w:pStyle w:val="a7"/>
              <w:snapToGrid w:val="0"/>
              <w:jc w:val="both"/>
              <w:rPr>
                <w:rFonts w:ascii="Times New Roman" w:hAnsi="Times New Roman" w:cs="Times New Roman"/>
                <w:sz w:val="19"/>
                <w:szCs w:val="19"/>
              </w:rPr>
            </w:pPr>
            <w:r w:rsidRPr="00060E50">
              <w:rPr>
                <w:rFonts w:ascii="Times New Roman" w:hAnsi="Times New Roman" w:cs="Times New Roman"/>
                <w:sz w:val="19"/>
                <w:szCs w:val="19"/>
              </w:rPr>
              <w:t>Цена.</w:t>
            </w:r>
          </w:p>
        </w:tc>
      </w:tr>
      <w:tr w:rsidR="00C7051D" w:rsidRPr="00060E50" w:rsidTr="000D665A">
        <w:trPr>
          <w:gridBefore w:val="1"/>
          <w:wBefore w:w="63" w:type="dxa"/>
        </w:trPr>
        <w:tc>
          <w:tcPr>
            <w:tcW w:w="55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7051D" w:rsidRPr="00060E50" w:rsidRDefault="00C7051D" w:rsidP="00E97632">
            <w:pPr>
              <w:pStyle w:val="a8"/>
              <w:numPr>
                <w:ilvl w:val="0"/>
                <w:numId w:val="13"/>
              </w:numPr>
              <w:spacing w:before="0" w:after="0"/>
              <w:ind w:left="0" w:firstLine="0"/>
              <w:jc w:val="center"/>
              <w:rPr>
                <w:rFonts w:ascii="Times New Roman" w:hAnsi="Times New Roman" w:cs="Times New Roman"/>
                <w:b/>
                <w:sz w:val="19"/>
                <w:szCs w:val="19"/>
              </w:rPr>
            </w:pPr>
          </w:p>
        </w:tc>
        <w:tc>
          <w:tcPr>
            <w:tcW w:w="397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C7051D" w:rsidP="00815A29">
            <w:pPr>
              <w:pStyle w:val="a8"/>
              <w:spacing w:before="0" w:after="0"/>
              <w:jc w:val="both"/>
              <w:rPr>
                <w:rFonts w:ascii="Times New Roman" w:hAnsi="Times New Roman" w:cs="Times New Roman"/>
                <w:b/>
                <w:sz w:val="19"/>
                <w:szCs w:val="19"/>
              </w:rPr>
            </w:pPr>
            <w:r w:rsidRPr="00060E50">
              <w:rPr>
                <w:rFonts w:ascii="Times New Roman" w:hAnsi="Times New Roman" w:cs="Times New Roman"/>
                <w:b/>
                <w:sz w:val="19"/>
                <w:szCs w:val="19"/>
              </w:rPr>
              <w:t>Порядок оценки и сопоставления заявок на участие в закупке</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C7051D" w:rsidP="00815A29">
            <w:pPr>
              <w:pStyle w:val="a5"/>
              <w:jc w:val="both"/>
              <w:rPr>
                <w:rFonts w:ascii="Times New Roman" w:hAnsi="Times New Roman"/>
                <w:sz w:val="19"/>
                <w:szCs w:val="19"/>
              </w:rPr>
            </w:pPr>
            <w:r w:rsidRPr="00060E50">
              <w:rPr>
                <w:rFonts w:ascii="Times New Roman" w:hAnsi="Times New Roman"/>
                <w:sz w:val="19"/>
                <w:szCs w:val="19"/>
              </w:rPr>
              <w:t xml:space="preserve">Победителем запроса котировок </w:t>
            </w:r>
            <w:r w:rsidR="00F647A3" w:rsidRPr="00060E50">
              <w:rPr>
                <w:rFonts w:ascii="Times New Roman" w:hAnsi="Times New Roman"/>
                <w:sz w:val="19"/>
                <w:szCs w:val="19"/>
              </w:rPr>
              <w:t xml:space="preserve">в электронной форме </w:t>
            </w:r>
            <w:r w:rsidRPr="00060E50">
              <w:rPr>
                <w:rFonts w:ascii="Times New Roman" w:hAnsi="Times New Roman"/>
                <w:sz w:val="19"/>
                <w:szCs w:val="19"/>
              </w:rPr>
              <w:t>признается участник запроса котировок, подавший заявку, которая отвечает всем требованиям, установленным в извещении о проведении запроса котировок, и в которой указана наиболее низкая цена договора (цена лота). При предложении наиболее низкой цены договора (цены лота) несколькими участниками запроса котировок победителем запроса котировок признается такой участник, заявка которого поступила ранее других заявок, в которых предложена такая же цена.</w:t>
            </w:r>
          </w:p>
        </w:tc>
      </w:tr>
      <w:tr w:rsidR="00C7051D" w:rsidRPr="00060E50" w:rsidTr="000D665A">
        <w:trPr>
          <w:gridBefore w:val="1"/>
          <w:wBefore w:w="63" w:type="dxa"/>
        </w:trPr>
        <w:tc>
          <w:tcPr>
            <w:tcW w:w="55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7051D" w:rsidRPr="00060E50" w:rsidRDefault="00C7051D" w:rsidP="00E97632">
            <w:pPr>
              <w:pStyle w:val="a7"/>
              <w:numPr>
                <w:ilvl w:val="0"/>
                <w:numId w:val="13"/>
              </w:numPr>
              <w:ind w:left="0" w:firstLine="0"/>
              <w:jc w:val="center"/>
              <w:rPr>
                <w:rFonts w:ascii="Times New Roman" w:hAnsi="Times New Roman" w:cs="Times New Roman"/>
                <w:b/>
                <w:sz w:val="19"/>
                <w:szCs w:val="19"/>
              </w:rPr>
            </w:pPr>
          </w:p>
        </w:tc>
        <w:tc>
          <w:tcPr>
            <w:tcW w:w="397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C7051D" w:rsidP="00815A29">
            <w:pPr>
              <w:pStyle w:val="a7"/>
              <w:jc w:val="both"/>
              <w:rPr>
                <w:rFonts w:ascii="Times New Roman" w:hAnsi="Times New Roman" w:cs="Times New Roman"/>
                <w:b/>
                <w:sz w:val="19"/>
                <w:szCs w:val="19"/>
              </w:rPr>
            </w:pPr>
            <w:r w:rsidRPr="00060E50">
              <w:rPr>
                <w:rFonts w:ascii="Times New Roman" w:hAnsi="Times New Roman" w:cs="Times New Roman"/>
                <w:b/>
                <w:sz w:val="19"/>
                <w:szCs w:val="19"/>
              </w:rPr>
              <w:t>Возможность заключения договора с единственным участником, заявка которого признана соответствующей требованиям Заказчика</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C7051D" w:rsidP="00F647A3">
            <w:pPr>
              <w:pStyle w:val="a9"/>
              <w:tabs>
                <w:tab w:val="left" w:pos="1276"/>
              </w:tabs>
              <w:spacing w:line="240" w:lineRule="auto"/>
              <w:rPr>
                <w:sz w:val="19"/>
                <w:szCs w:val="19"/>
              </w:rPr>
            </w:pPr>
            <w:r w:rsidRPr="00060E50">
              <w:rPr>
                <w:sz w:val="19"/>
                <w:szCs w:val="19"/>
              </w:rPr>
              <w:t>В случае</w:t>
            </w:r>
            <w:proofErr w:type="gramStart"/>
            <w:r w:rsidRPr="00060E50">
              <w:rPr>
                <w:sz w:val="19"/>
                <w:szCs w:val="19"/>
              </w:rPr>
              <w:t>,</w:t>
            </w:r>
            <w:proofErr w:type="gramEnd"/>
            <w:r w:rsidRPr="00060E50">
              <w:rPr>
                <w:sz w:val="19"/>
                <w:szCs w:val="19"/>
              </w:rPr>
              <w:t xml:space="preserve"> если запрос котировок</w:t>
            </w:r>
            <w:r w:rsidR="00F647A3" w:rsidRPr="00060E50">
              <w:rPr>
                <w:sz w:val="19"/>
                <w:szCs w:val="19"/>
              </w:rPr>
              <w:t xml:space="preserve"> в электронной форме </w:t>
            </w:r>
            <w:r w:rsidRPr="00060E50">
              <w:rPr>
                <w:sz w:val="19"/>
                <w:szCs w:val="19"/>
              </w:rPr>
              <w:t>признан несостоявшимся и подана одна заявка, или заявка только одного Участника соответствует требованиям, Заказчик в течение трех рабочих дней со дня подписания протокола рассмотрения заявок обязан передать такому Участнику, а Участник получить проект договора, прилагаемого к документации о закупке, на условиях, предусмотренных документацией о закупке</w:t>
            </w:r>
          </w:p>
        </w:tc>
      </w:tr>
      <w:tr w:rsidR="00C7051D" w:rsidRPr="00060E50" w:rsidTr="000D665A">
        <w:trPr>
          <w:gridBefore w:val="1"/>
          <w:wBefore w:w="63" w:type="dxa"/>
        </w:trPr>
        <w:tc>
          <w:tcPr>
            <w:tcW w:w="55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C7051D" w:rsidRPr="00060E50" w:rsidRDefault="00C7051D" w:rsidP="00E97632">
            <w:pPr>
              <w:pStyle w:val="a7"/>
              <w:numPr>
                <w:ilvl w:val="0"/>
                <w:numId w:val="13"/>
              </w:numPr>
              <w:snapToGrid w:val="0"/>
              <w:ind w:left="0" w:firstLine="0"/>
              <w:jc w:val="center"/>
              <w:rPr>
                <w:rFonts w:ascii="Times New Roman" w:hAnsi="Times New Roman" w:cs="Times New Roman"/>
                <w:b/>
                <w:sz w:val="19"/>
                <w:szCs w:val="19"/>
              </w:rPr>
            </w:pPr>
          </w:p>
        </w:tc>
        <w:tc>
          <w:tcPr>
            <w:tcW w:w="397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C7051D" w:rsidP="00815A29">
            <w:pPr>
              <w:pStyle w:val="a7"/>
              <w:snapToGrid w:val="0"/>
              <w:jc w:val="both"/>
              <w:rPr>
                <w:rFonts w:ascii="Times New Roman" w:hAnsi="Times New Roman" w:cs="Times New Roman"/>
                <w:b/>
                <w:sz w:val="19"/>
                <w:szCs w:val="19"/>
              </w:rPr>
            </w:pPr>
            <w:r w:rsidRPr="00060E50">
              <w:rPr>
                <w:rFonts w:ascii="Times New Roman" w:hAnsi="Times New Roman" w:cs="Times New Roman"/>
                <w:b/>
                <w:sz w:val="19"/>
                <w:szCs w:val="19"/>
              </w:rPr>
              <w:t>Срок подписания договора сторонами</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C7051D" w:rsidRPr="00060E50" w:rsidRDefault="00C7051D" w:rsidP="00815A29">
            <w:pPr>
              <w:spacing w:after="0" w:line="240" w:lineRule="auto"/>
              <w:jc w:val="both"/>
              <w:rPr>
                <w:rFonts w:ascii="Times New Roman" w:hAnsi="Times New Roman" w:cs="Times New Roman"/>
                <w:sz w:val="19"/>
                <w:szCs w:val="19"/>
              </w:rPr>
            </w:pPr>
            <w:r w:rsidRPr="00060E50">
              <w:rPr>
                <w:rFonts w:ascii="Times New Roman" w:hAnsi="Times New Roman" w:cs="Times New Roman"/>
                <w:sz w:val="19"/>
                <w:szCs w:val="19"/>
              </w:rPr>
              <w:t>1. Договор заключается на условиях, предусмотренных извещением о закупке, документацией о закупке, с включением в него условия о цене, предложенного Победителем закупки, и не позднее (</w:t>
            </w:r>
            <w:r w:rsidR="009C5C3B" w:rsidRPr="00060E50">
              <w:rPr>
                <w:rFonts w:ascii="Times New Roman" w:hAnsi="Times New Roman" w:cs="Times New Roman"/>
                <w:sz w:val="19"/>
                <w:szCs w:val="19"/>
              </w:rPr>
              <w:t>10</w:t>
            </w:r>
            <w:r w:rsidRPr="00060E50">
              <w:rPr>
                <w:rFonts w:ascii="Times New Roman" w:hAnsi="Times New Roman" w:cs="Times New Roman"/>
                <w:sz w:val="19"/>
                <w:szCs w:val="19"/>
              </w:rPr>
              <w:t xml:space="preserve">) </w:t>
            </w:r>
            <w:r w:rsidR="001D37CB" w:rsidRPr="00060E50">
              <w:rPr>
                <w:rFonts w:ascii="Times New Roman" w:hAnsi="Times New Roman" w:cs="Times New Roman"/>
                <w:sz w:val="19"/>
                <w:szCs w:val="19"/>
              </w:rPr>
              <w:t>десяти</w:t>
            </w:r>
            <w:r w:rsidRPr="00060E50">
              <w:rPr>
                <w:rFonts w:ascii="Times New Roman" w:hAnsi="Times New Roman" w:cs="Times New Roman"/>
                <w:sz w:val="19"/>
                <w:szCs w:val="19"/>
              </w:rPr>
              <w:t xml:space="preserve"> дней со дня подписания итогового протокола. Заказчик, передавая уполномоченному представителю Победителя закупки  проект договора на подписание, в сопроводительном письме указывает срок, в который Победитель обязан подписать договор, и способ, которым Победитель закупки обязан вернуть договор  Заказчику. При несоблюдении требований Заказчика, указанных в сопроводительном письме, Победитель считается уклонившимся от заключения договора.</w:t>
            </w:r>
          </w:p>
          <w:p w:rsidR="00C7051D" w:rsidRPr="00060E50" w:rsidRDefault="00C7051D" w:rsidP="00815A29">
            <w:pPr>
              <w:spacing w:after="0" w:line="240" w:lineRule="auto"/>
              <w:jc w:val="both"/>
              <w:rPr>
                <w:rFonts w:ascii="Times New Roman" w:hAnsi="Times New Roman" w:cs="Times New Roman"/>
                <w:sz w:val="19"/>
                <w:szCs w:val="19"/>
              </w:rPr>
            </w:pPr>
            <w:r w:rsidRPr="00060E50">
              <w:rPr>
                <w:rFonts w:ascii="Times New Roman" w:hAnsi="Times New Roman" w:cs="Times New Roman"/>
                <w:sz w:val="19"/>
                <w:szCs w:val="19"/>
              </w:rPr>
              <w:t>2. Договор заключается в письменной форме в двух экземплярах, скрепляется печатью и подписью обеих сторон.</w:t>
            </w:r>
          </w:p>
          <w:p w:rsidR="009C5C3B" w:rsidRPr="00060E50" w:rsidRDefault="009C5C3B" w:rsidP="00815A29">
            <w:pPr>
              <w:spacing w:after="0" w:line="240" w:lineRule="auto"/>
              <w:jc w:val="both"/>
              <w:rPr>
                <w:rFonts w:ascii="Times New Roman" w:hAnsi="Times New Roman" w:cs="Times New Roman"/>
                <w:sz w:val="19"/>
                <w:szCs w:val="19"/>
              </w:rPr>
            </w:pPr>
            <w:r w:rsidRPr="00060E50">
              <w:rPr>
                <w:rFonts w:ascii="Times New Roman" w:hAnsi="Times New Roman" w:cs="Times New Roman"/>
                <w:sz w:val="19"/>
                <w:szCs w:val="19"/>
              </w:rPr>
              <w:t xml:space="preserve">3. Договор регистрируется в электронном виде в течение 3 рабочих дней </w:t>
            </w:r>
            <w:proofErr w:type="gramStart"/>
            <w:r w:rsidR="00345BCD" w:rsidRPr="00060E50">
              <w:rPr>
                <w:rFonts w:ascii="Times New Roman" w:hAnsi="Times New Roman" w:cs="Times New Roman"/>
                <w:sz w:val="19"/>
                <w:szCs w:val="19"/>
              </w:rPr>
              <w:t>с даты подписания</w:t>
            </w:r>
            <w:proofErr w:type="gramEnd"/>
            <w:r w:rsidR="00345BCD" w:rsidRPr="00060E50">
              <w:rPr>
                <w:rFonts w:ascii="Times New Roman" w:hAnsi="Times New Roman" w:cs="Times New Roman"/>
                <w:sz w:val="19"/>
                <w:szCs w:val="19"/>
              </w:rPr>
              <w:t xml:space="preserve"> </w:t>
            </w:r>
            <w:r w:rsidRPr="00060E50">
              <w:rPr>
                <w:rFonts w:ascii="Times New Roman" w:eastAsia="Times New Roman" w:hAnsi="Times New Roman" w:cs="Times New Roman"/>
                <w:sz w:val="19"/>
                <w:szCs w:val="19"/>
              </w:rPr>
              <w:t xml:space="preserve">на официальном сайте </w:t>
            </w:r>
            <w:hyperlink r:id="rId13">
              <w:r w:rsidRPr="00060E50">
                <w:rPr>
                  <w:rStyle w:val="-"/>
                  <w:rFonts w:ascii="Times New Roman" w:eastAsia="Times New Roman" w:hAnsi="Times New Roman" w:cs="Times New Roman"/>
                  <w:color w:val="auto"/>
                  <w:sz w:val="19"/>
                  <w:szCs w:val="19"/>
                </w:rPr>
                <w:t>www.zakupki.gov.ru</w:t>
              </w:r>
            </w:hyperlink>
            <w:r w:rsidRPr="00060E50">
              <w:rPr>
                <w:rFonts w:ascii="Times New Roman" w:eastAsia="Times New Roman" w:hAnsi="Times New Roman" w:cs="Times New Roman"/>
                <w:sz w:val="19"/>
                <w:szCs w:val="19"/>
              </w:rPr>
              <w:t xml:space="preserve"> . </w:t>
            </w:r>
          </w:p>
          <w:p w:rsidR="00C7051D" w:rsidRPr="00060E50" w:rsidRDefault="008871FC" w:rsidP="00815A29">
            <w:pPr>
              <w:pStyle w:val="a7"/>
              <w:jc w:val="both"/>
              <w:rPr>
                <w:rFonts w:ascii="Times New Roman" w:hAnsi="Times New Roman" w:cs="Times New Roman"/>
                <w:sz w:val="19"/>
                <w:szCs w:val="19"/>
              </w:rPr>
            </w:pPr>
            <w:r w:rsidRPr="00060E50">
              <w:rPr>
                <w:rFonts w:ascii="Times New Roman" w:hAnsi="Times New Roman" w:cs="Times New Roman"/>
                <w:sz w:val="19"/>
                <w:szCs w:val="19"/>
              </w:rPr>
              <w:t>4</w:t>
            </w:r>
            <w:r w:rsidR="00C7051D" w:rsidRPr="00060E50">
              <w:rPr>
                <w:rFonts w:ascii="Times New Roman" w:hAnsi="Times New Roman" w:cs="Times New Roman"/>
                <w:sz w:val="19"/>
                <w:szCs w:val="19"/>
              </w:rPr>
              <w:t xml:space="preserve">. В случае если победитель закупки уклоняется от заключения (подписания) договора в установленные сроки, Заказчик </w:t>
            </w:r>
            <w:proofErr w:type="gramStart"/>
            <w:r w:rsidR="00C7051D" w:rsidRPr="00060E50">
              <w:rPr>
                <w:rFonts w:ascii="Times New Roman" w:hAnsi="Times New Roman" w:cs="Times New Roman"/>
                <w:sz w:val="19"/>
                <w:szCs w:val="19"/>
              </w:rPr>
              <w:t>вправе</w:t>
            </w:r>
            <w:proofErr w:type="gramEnd"/>
            <w:r w:rsidR="00C7051D" w:rsidRPr="00060E50">
              <w:rPr>
                <w:rFonts w:ascii="Times New Roman" w:hAnsi="Times New Roman" w:cs="Times New Roman"/>
                <w:sz w:val="19"/>
                <w:szCs w:val="19"/>
              </w:rPr>
              <w:t xml:space="preserve"> в том числе обратиться в суд с требованием о понуждении победителя закупки заключить договор, а также о возмещении убытков, причиненных уклонением от заключения договора; заключить договор с участником закупки, который сделал предпоследнее ценовое предложение, подписание договора для которого обязательно.</w:t>
            </w:r>
          </w:p>
        </w:tc>
      </w:tr>
      <w:tr w:rsidR="002A1E7E" w:rsidRPr="00060E50" w:rsidTr="000D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gridBefore w:val="2"/>
          <w:gridAfter w:val="2"/>
          <w:wBefore w:w="97" w:type="dxa"/>
          <w:wAfter w:w="176" w:type="dxa"/>
          <w:trHeight w:val="255"/>
        </w:trPr>
        <w:tc>
          <w:tcPr>
            <w:tcW w:w="10564" w:type="dxa"/>
            <w:gridSpan w:val="3"/>
            <w:vMerge w:val="restart"/>
            <w:tcBorders>
              <w:top w:val="nil"/>
              <w:left w:val="nil"/>
              <w:bottom w:val="nil"/>
              <w:right w:val="nil"/>
            </w:tcBorders>
            <w:shd w:val="clear" w:color="auto" w:fill="auto"/>
            <w:vAlign w:val="center"/>
            <w:hideMark/>
          </w:tcPr>
          <w:p w:rsidR="006221E2" w:rsidRPr="00060E50" w:rsidRDefault="006221E2" w:rsidP="00FA20FA">
            <w:pPr>
              <w:spacing w:after="0" w:line="240" w:lineRule="auto"/>
              <w:jc w:val="both"/>
              <w:rPr>
                <w:rFonts w:ascii="Times New Roman" w:eastAsia="Times New Roman" w:hAnsi="Times New Roman" w:cs="Times New Roman"/>
                <w:sz w:val="19"/>
                <w:szCs w:val="19"/>
              </w:rPr>
            </w:pPr>
          </w:p>
        </w:tc>
      </w:tr>
      <w:tr w:rsidR="002A1E7E" w:rsidRPr="00060E50" w:rsidTr="000D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gridBefore w:val="2"/>
          <w:gridAfter w:val="2"/>
          <w:wBefore w:w="97" w:type="dxa"/>
          <w:wAfter w:w="176" w:type="dxa"/>
          <w:trHeight w:val="255"/>
        </w:trPr>
        <w:tc>
          <w:tcPr>
            <w:tcW w:w="10564" w:type="dxa"/>
            <w:gridSpan w:val="3"/>
            <w:vMerge/>
            <w:tcBorders>
              <w:top w:val="nil"/>
              <w:left w:val="nil"/>
              <w:bottom w:val="nil"/>
              <w:right w:val="nil"/>
            </w:tcBorders>
            <w:vAlign w:val="center"/>
            <w:hideMark/>
          </w:tcPr>
          <w:p w:rsidR="002A1E7E" w:rsidRPr="00060E50" w:rsidRDefault="002A1E7E" w:rsidP="0089748B">
            <w:pPr>
              <w:spacing w:after="0" w:line="240" w:lineRule="auto"/>
              <w:jc w:val="center"/>
              <w:rPr>
                <w:rFonts w:ascii="Times New Roman" w:eastAsia="Times New Roman" w:hAnsi="Times New Roman" w:cs="Times New Roman"/>
                <w:sz w:val="19"/>
                <w:szCs w:val="19"/>
              </w:rPr>
            </w:pPr>
          </w:p>
        </w:tc>
      </w:tr>
      <w:tr w:rsidR="002A1E7E" w:rsidRPr="00060E50" w:rsidTr="000D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gridBefore w:val="2"/>
          <w:gridAfter w:val="2"/>
          <w:wBefore w:w="97" w:type="dxa"/>
          <w:wAfter w:w="176" w:type="dxa"/>
          <w:trHeight w:val="1455"/>
        </w:trPr>
        <w:tc>
          <w:tcPr>
            <w:tcW w:w="10564" w:type="dxa"/>
            <w:gridSpan w:val="3"/>
            <w:vMerge/>
            <w:tcBorders>
              <w:top w:val="nil"/>
              <w:left w:val="nil"/>
              <w:bottom w:val="nil"/>
              <w:right w:val="nil"/>
            </w:tcBorders>
            <w:vAlign w:val="center"/>
            <w:hideMark/>
          </w:tcPr>
          <w:p w:rsidR="002A1E7E" w:rsidRPr="00060E50" w:rsidRDefault="002A1E7E" w:rsidP="0089748B">
            <w:pPr>
              <w:spacing w:after="0" w:line="240" w:lineRule="auto"/>
              <w:jc w:val="center"/>
              <w:rPr>
                <w:rFonts w:ascii="Times New Roman" w:eastAsia="Times New Roman" w:hAnsi="Times New Roman" w:cs="Times New Roman"/>
                <w:sz w:val="19"/>
                <w:szCs w:val="19"/>
              </w:rPr>
            </w:pPr>
          </w:p>
        </w:tc>
      </w:tr>
      <w:tr w:rsidR="00060E50" w:rsidRPr="006C7966" w:rsidTr="000D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gridAfter w:val="1"/>
          <w:wAfter w:w="149" w:type="dxa"/>
          <w:trHeight w:val="509"/>
        </w:trPr>
        <w:tc>
          <w:tcPr>
            <w:tcW w:w="10688" w:type="dxa"/>
            <w:gridSpan w:val="6"/>
            <w:vMerge w:val="restart"/>
            <w:tcBorders>
              <w:top w:val="nil"/>
              <w:left w:val="nil"/>
              <w:bottom w:val="nil"/>
              <w:right w:val="nil"/>
            </w:tcBorders>
            <w:shd w:val="clear" w:color="auto" w:fill="auto"/>
            <w:vAlign w:val="center"/>
            <w:hideMark/>
          </w:tcPr>
          <w:p w:rsidR="00060E50" w:rsidRPr="006C7966" w:rsidRDefault="00060E50" w:rsidP="00636829">
            <w:pPr>
              <w:pStyle w:val="2"/>
              <w:keepNext w:val="0"/>
              <w:numPr>
                <w:ilvl w:val="0"/>
                <w:numId w:val="0"/>
              </w:numPr>
              <w:rPr>
                <w:bCs w:val="0"/>
                <w:sz w:val="20"/>
                <w:szCs w:val="20"/>
              </w:rPr>
            </w:pPr>
            <w:bookmarkStart w:id="3" w:name="_Ref248728669"/>
          </w:p>
          <w:p w:rsidR="00060E50" w:rsidRPr="006C7966" w:rsidRDefault="00060E50" w:rsidP="00636829">
            <w:pPr>
              <w:pStyle w:val="2"/>
              <w:keepNext w:val="0"/>
              <w:numPr>
                <w:ilvl w:val="0"/>
                <w:numId w:val="0"/>
              </w:numPr>
              <w:rPr>
                <w:bCs w:val="0"/>
                <w:sz w:val="20"/>
                <w:szCs w:val="20"/>
              </w:rPr>
            </w:pPr>
          </w:p>
          <w:p w:rsidR="00060E50" w:rsidRPr="006C7966" w:rsidRDefault="00060E50" w:rsidP="00636829">
            <w:pPr>
              <w:pStyle w:val="2"/>
              <w:keepNext w:val="0"/>
              <w:numPr>
                <w:ilvl w:val="0"/>
                <w:numId w:val="0"/>
              </w:numPr>
              <w:rPr>
                <w:bCs w:val="0"/>
                <w:sz w:val="20"/>
                <w:szCs w:val="20"/>
              </w:rPr>
            </w:pPr>
          </w:p>
          <w:p w:rsidR="00060E50" w:rsidRPr="006C7966" w:rsidRDefault="00060E50" w:rsidP="00636829">
            <w:pPr>
              <w:pStyle w:val="2"/>
              <w:keepNext w:val="0"/>
              <w:numPr>
                <w:ilvl w:val="0"/>
                <w:numId w:val="0"/>
              </w:numPr>
              <w:rPr>
                <w:bCs w:val="0"/>
                <w:sz w:val="20"/>
                <w:szCs w:val="20"/>
              </w:rPr>
            </w:pPr>
          </w:p>
          <w:p w:rsidR="00060E50" w:rsidRPr="006C7966" w:rsidRDefault="00060E50" w:rsidP="00636829">
            <w:pPr>
              <w:pStyle w:val="2"/>
              <w:keepNext w:val="0"/>
              <w:numPr>
                <w:ilvl w:val="0"/>
                <w:numId w:val="0"/>
              </w:numPr>
              <w:rPr>
                <w:bCs w:val="0"/>
                <w:sz w:val="20"/>
                <w:szCs w:val="20"/>
              </w:rPr>
            </w:pPr>
          </w:p>
          <w:p w:rsidR="00060E50" w:rsidRPr="006C7966" w:rsidRDefault="00060E50" w:rsidP="00636829">
            <w:pPr>
              <w:pStyle w:val="2"/>
              <w:keepNext w:val="0"/>
              <w:numPr>
                <w:ilvl w:val="0"/>
                <w:numId w:val="0"/>
              </w:numPr>
              <w:rPr>
                <w:bCs w:val="0"/>
                <w:sz w:val="20"/>
                <w:szCs w:val="20"/>
              </w:rPr>
            </w:pPr>
          </w:p>
          <w:p w:rsidR="00060E50" w:rsidRPr="006C7966" w:rsidRDefault="00060E50" w:rsidP="00636829">
            <w:pPr>
              <w:pStyle w:val="2"/>
              <w:keepNext w:val="0"/>
              <w:numPr>
                <w:ilvl w:val="0"/>
                <w:numId w:val="0"/>
              </w:numPr>
              <w:rPr>
                <w:bCs w:val="0"/>
                <w:sz w:val="20"/>
                <w:szCs w:val="20"/>
              </w:rPr>
            </w:pPr>
          </w:p>
          <w:p w:rsidR="00060E50" w:rsidRPr="006C7966" w:rsidRDefault="00060E50" w:rsidP="00636829">
            <w:pPr>
              <w:pStyle w:val="2"/>
              <w:keepNext w:val="0"/>
              <w:numPr>
                <w:ilvl w:val="0"/>
                <w:numId w:val="0"/>
              </w:numPr>
              <w:rPr>
                <w:bCs w:val="0"/>
                <w:sz w:val="20"/>
                <w:szCs w:val="20"/>
              </w:rPr>
            </w:pPr>
          </w:p>
          <w:p w:rsidR="00060E50" w:rsidRPr="006C7966" w:rsidRDefault="00060E50" w:rsidP="00636829">
            <w:pPr>
              <w:pStyle w:val="2"/>
              <w:keepNext w:val="0"/>
              <w:numPr>
                <w:ilvl w:val="0"/>
                <w:numId w:val="0"/>
              </w:numPr>
              <w:rPr>
                <w:bCs w:val="0"/>
                <w:sz w:val="20"/>
                <w:szCs w:val="20"/>
              </w:rPr>
            </w:pPr>
          </w:p>
          <w:p w:rsidR="00060E50" w:rsidRPr="006C7966" w:rsidRDefault="00060E50" w:rsidP="00636829">
            <w:pPr>
              <w:pStyle w:val="2"/>
              <w:keepNext w:val="0"/>
              <w:numPr>
                <w:ilvl w:val="0"/>
                <w:numId w:val="0"/>
              </w:numPr>
              <w:rPr>
                <w:bCs w:val="0"/>
                <w:sz w:val="20"/>
                <w:szCs w:val="20"/>
              </w:rPr>
            </w:pPr>
          </w:p>
          <w:p w:rsidR="00060E50" w:rsidRPr="006C7966" w:rsidRDefault="00060E50" w:rsidP="00636829">
            <w:pPr>
              <w:pStyle w:val="2"/>
              <w:keepNext w:val="0"/>
              <w:numPr>
                <w:ilvl w:val="0"/>
                <w:numId w:val="0"/>
              </w:numPr>
              <w:rPr>
                <w:bCs w:val="0"/>
                <w:sz w:val="20"/>
                <w:szCs w:val="20"/>
              </w:rPr>
            </w:pPr>
          </w:p>
          <w:p w:rsidR="00060E50" w:rsidRPr="006C7966" w:rsidRDefault="00060E50" w:rsidP="00636829">
            <w:pPr>
              <w:pStyle w:val="2"/>
              <w:keepNext w:val="0"/>
              <w:numPr>
                <w:ilvl w:val="0"/>
                <w:numId w:val="0"/>
              </w:numPr>
              <w:rPr>
                <w:bCs w:val="0"/>
                <w:sz w:val="20"/>
                <w:szCs w:val="20"/>
              </w:rPr>
            </w:pPr>
          </w:p>
          <w:p w:rsidR="00060E50" w:rsidRPr="006C7966" w:rsidRDefault="00060E50" w:rsidP="00636829">
            <w:pPr>
              <w:pStyle w:val="2"/>
              <w:keepNext w:val="0"/>
              <w:numPr>
                <w:ilvl w:val="0"/>
                <w:numId w:val="0"/>
              </w:numPr>
              <w:rPr>
                <w:bCs w:val="0"/>
                <w:sz w:val="20"/>
                <w:szCs w:val="20"/>
              </w:rPr>
            </w:pPr>
          </w:p>
          <w:p w:rsidR="00060E50" w:rsidRPr="006C7966" w:rsidRDefault="00060E50" w:rsidP="00636829">
            <w:pPr>
              <w:pStyle w:val="2"/>
              <w:keepNext w:val="0"/>
              <w:numPr>
                <w:ilvl w:val="0"/>
                <w:numId w:val="0"/>
              </w:numPr>
              <w:rPr>
                <w:bCs w:val="0"/>
                <w:sz w:val="20"/>
                <w:szCs w:val="20"/>
              </w:rPr>
            </w:pPr>
          </w:p>
          <w:p w:rsidR="00060E50" w:rsidRPr="006C7966" w:rsidRDefault="00060E50" w:rsidP="00636829">
            <w:pPr>
              <w:pStyle w:val="a5"/>
              <w:jc w:val="right"/>
              <w:rPr>
                <w:rFonts w:ascii="Times New Roman" w:hAnsi="Times New Roman"/>
                <w:b/>
                <w:i/>
                <w:sz w:val="20"/>
                <w:szCs w:val="20"/>
              </w:rPr>
            </w:pPr>
            <w:r w:rsidRPr="006C7966">
              <w:rPr>
                <w:rFonts w:ascii="Times New Roman" w:hAnsi="Times New Roman"/>
                <w:b/>
                <w:i/>
                <w:sz w:val="20"/>
                <w:szCs w:val="20"/>
              </w:rPr>
              <w:lastRenderedPageBreak/>
              <w:t xml:space="preserve">Приложение № 1 </w:t>
            </w:r>
          </w:p>
          <w:p w:rsidR="00060E50" w:rsidRPr="006C7966" w:rsidRDefault="00060E50" w:rsidP="00636829">
            <w:pPr>
              <w:pStyle w:val="a5"/>
              <w:jc w:val="right"/>
              <w:rPr>
                <w:rFonts w:ascii="Times New Roman" w:hAnsi="Times New Roman"/>
                <w:b/>
                <w:i/>
                <w:sz w:val="20"/>
                <w:szCs w:val="20"/>
              </w:rPr>
            </w:pPr>
            <w:r w:rsidRPr="006C7966">
              <w:rPr>
                <w:rFonts w:ascii="Times New Roman" w:hAnsi="Times New Roman"/>
                <w:b/>
                <w:i/>
                <w:sz w:val="20"/>
                <w:szCs w:val="20"/>
              </w:rPr>
              <w:t>к закупочной документации</w:t>
            </w:r>
          </w:p>
          <w:p w:rsidR="00060E50" w:rsidRPr="006C7966" w:rsidRDefault="00060E50" w:rsidP="00636829">
            <w:pPr>
              <w:pStyle w:val="2"/>
              <w:keepNext w:val="0"/>
              <w:numPr>
                <w:ilvl w:val="0"/>
                <w:numId w:val="0"/>
              </w:numPr>
              <w:rPr>
                <w:bCs w:val="0"/>
                <w:sz w:val="20"/>
                <w:szCs w:val="20"/>
              </w:rPr>
            </w:pPr>
            <w:r w:rsidRPr="006C7966">
              <w:rPr>
                <w:bCs w:val="0"/>
                <w:sz w:val="20"/>
                <w:szCs w:val="20"/>
              </w:rPr>
              <w:t xml:space="preserve">РАЗДЕЛ </w:t>
            </w:r>
            <w:r w:rsidRPr="006C7966">
              <w:rPr>
                <w:bCs w:val="0"/>
                <w:sz w:val="20"/>
                <w:szCs w:val="20"/>
                <w:lang w:val="en-US"/>
              </w:rPr>
              <w:t>II</w:t>
            </w:r>
            <w:r w:rsidRPr="006C7966">
              <w:rPr>
                <w:bCs w:val="0"/>
                <w:sz w:val="20"/>
                <w:szCs w:val="20"/>
              </w:rPr>
              <w:t>. ТЕХНИЧЕСКОЕ ЗАДАНИЕ</w:t>
            </w:r>
            <w:bookmarkEnd w:id="3"/>
          </w:p>
          <w:p w:rsidR="00060E50" w:rsidRDefault="00060E50" w:rsidP="00636829">
            <w:pPr>
              <w:pStyle w:val="af4"/>
              <w:widowControl/>
              <w:jc w:val="center"/>
              <w:rPr>
                <w:rFonts w:ascii="Times New Roman" w:hAnsi="Times New Roman"/>
                <w:b/>
                <w:bCs/>
                <w:sz w:val="20"/>
                <w:szCs w:val="20"/>
                <w:lang w:val="ru-RU"/>
              </w:rPr>
            </w:pPr>
            <w:r w:rsidRPr="006C7966">
              <w:rPr>
                <w:rFonts w:ascii="Times New Roman" w:hAnsi="Times New Roman"/>
                <w:b/>
                <w:bCs/>
                <w:sz w:val="20"/>
                <w:szCs w:val="20"/>
                <w:lang w:val="ru-RU"/>
              </w:rPr>
              <w:t xml:space="preserve"> (Описание объекта закупки)</w:t>
            </w:r>
          </w:p>
          <w:p w:rsidR="00060E50" w:rsidRPr="006C7966" w:rsidRDefault="00060E50" w:rsidP="00636829">
            <w:pPr>
              <w:pStyle w:val="af4"/>
              <w:widowControl/>
              <w:jc w:val="center"/>
              <w:rPr>
                <w:rFonts w:ascii="Times New Roman" w:hAnsi="Times New Roman"/>
                <w:b/>
                <w:bCs/>
                <w:sz w:val="20"/>
                <w:szCs w:val="20"/>
                <w:lang w:val="ru-RU"/>
              </w:rPr>
            </w:pPr>
          </w:p>
          <w:p w:rsidR="00060E50" w:rsidRDefault="00060E50" w:rsidP="00636829">
            <w:pPr>
              <w:pStyle w:val="af4"/>
              <w:widowControl/>
              <w:jc w:val="center"/>
              <w:rPr>
                <w:rFonts w:ascii="Times New Roman" w:hAnsi="Times New Roman"/>
                <w:b/>
                <w:i/>
                <w:sz w:val="20"/>
                <w:szCs w:val="20"/>
                <w:lang w:val="ru-RU"/>
              </w:rPr>
            </w:pPr>
            <w:r w:rsidRPr="006C7966">
              <w:rPr>
                <w:rFonts w:ascii="Times New Roman" w:hAnsi="Times New Roman"/>
                <w:b/>
                <w:i/>
                <w:sz w:val="20"/>
                <w:szCs w:val="20"/>
                <w:lang w:val="ru-RU"/>
              </w:rPr>
              <w:t>«Комплексная уборка внутренних помещений»</w:t>
            </w:r>
          </w:p>
          <w:p w:rsidR="00060E50" w:rsidRPr="006C7966" w:rsidRDefault="00060E50" w:rsidP="00636829">
            <w:pPr>
              <w:pStyle w:val="af4"/>
              <w:widowControl/>
              <w:jc w:val="center"/>
              <w:rPr>
                <w:rFonts w:ascii="Times New Roman" w:hAnsi="Times New Roman"/>
                <w:b/>
                <w:bCs/>
                <w:sz w:val="20"/>
                <w:szCs w:val="20"/>
                <w:lang w:val="ru-RU"/>
              </w:rPr>
            </w:pPr>
          </w:p>
          <w:p w:rsidR="00060E50" w:rsidRPr="006C7966" w:rsidRDefault="00060E50" w:rsidP="00636829">
            <w:pPr>
              <w:widowControl w:val="0"/>
              <w:tabs>
                <w:tab w:val="left" w:pos="-7230"/>
              </w:tabs>
              <w:ind w:firstLine="567"/>
              <w:jc w:val="center"/>
              <w:rPr>
                <w:rFonts w:ascii="Times New Roman" w:hAnsi="Times New Roman" w:cs="Times New Roman"/>
                <w:b/>
                <w:bCs/>
                <w:sz w:val="20"/>
                <w:szCs w:val="20"/>
              </w:rPr>
            </w:pPr>
            <w:r w:rsidRPr="006C7966">
              <w:rPr>
                <w:rFonts w:ascii="Times New Roman" w:hAnsi="Times New Roman" w:cs="Times New Roman"/>
                <w:b/>
                <w:bCs/>
                <w:i/>
                <w:sz w:val="20"/>
                <w:szCs w:val="20"/>
              </w:rPr>
              <w:t>Объем оказываемых услуг, технические и качественные характеристики объекта закупки, максимальные и (или) минимальные значения показателей, а также значения показателей, которые не могут изменяться</w:t>
            </w:r>
          </w:p>
          <w:p w:rsidR="00060E50" w:rsidRPr="006C7966" w:rsidRDefault="00060E50" w:rsidP="00636829">
            <w:pPr>
              <w:pStyle w:val="11"/>
              <w:ind w:firstLine="579"/>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1. </w:t>
            </w:r>
            <w:r w:rsidRPr="006C7966">
              <w:rPr>
                <w:rFonts w:ascii="Times New Roman" w:eastAsia="Calibri" w:hAnsi="Times New Roman" w:cs="Times New Roman"/>
                <w:b/>
                <w:sz w:val="20"/>
                <w:szCs w:val="20"/>
              </w:rPr>
              <w:t>Общие требования к оказанию услуг:</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Настоящее техническое задание определяет перечень, объем и порядок оказания услуг по обеспечению уборки помещений в зданиях</w:t>
            </w:r>
            <w:proofErr w:type="gramStart"/>
            <w:r w:rsidRPr="006C7966">
              <w:rPr>
                <w:rFonts w:ascii="Times New Roman" w:eastAsia="Calibri" w:hAnsi="Times New Roman" w:cs="Times New Roman"/>
                <w:sz w:val="20"/>
                <w:szCs w:val="20"/>
              </w:rPr>
              <w:t xml:space="preserve"> ,</w:t>
            </w:r>
            <w:proofErr w:type="gramEnd"/>
            <w:r w:rsidRPr="006C7966">
              <w:rPr>
                <w:rFonts w:ascii="Times New Roman" w:eastAsia="Calibri" w:hAnsi="Times New Roman" w:cs="Times New Roman"/>
                <w:sz w:val="20"/>
                <w:szCs w:val="20"/>
              </w:rPr>
              <w:t xml:space="preserve"> расположенных по адресам, согласно п.8 Технического задания.</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1.2 Сроки оказания услуг устанавливаются с 01.01.2019 г. по 31.12.2019 г., включительно.</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1.3 Уборка помещений должна производиться в дни функционирования </w:t>
            </w:r>
            <w:r w:rsidRPr="006C7966">
              <w:rPr>
                <w:rFonts w:ascii="Times New Roman" w:hAnsi="Times New Roman" w:cs="Times New Roman"/>
                <w:sz w:val="20"/>
                <w:szCs w:val="20"/>
              </w:rPr>
              <w:t>учреждения</w:t>
            </w:r>
            <w:r w:rsidRPr="006C7966">
              <w:rPr>
                <w:rFonts w:ascii="Times New Roman" w:eastAsia="Calibri" w:hAnsi="Times New Roman" w:cs="Times New Roman"/>
                <w:sz w:val="20"/>
                <w:szCs w:val="20"/>
              </w:rPr>
              <w:t xml:space="preserve"> в соответствии с продолжительностью рабочей недели, в согласованное с Заказчиком в течение 2 дней с момента заключения договора, время.</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1.4 Услуги оказываются в соответствии </w:t>
            </w:r>
            <w:proofErr w:type="gramStart"/>
            <w:r w:rsidRPr="006C7966">
              <w:rPr>
                <w:rFonts w:ascii="Times New Roman" w:eastAsia="Calibri" w:hAnsi="Times New Roman" w:cs="Times New Roman"/>
                <w:sz w:val="20"/>
                <w:szCs w:val="20"/>
              </w:rPr>
              <w:t>с</w:t>
            </w:r>
            <w:proofErr w:type="gramEnd"/>
            <w:r w:rsidRPr="006C7966">
              <w:rPr>
                <w:rFonts w:ascii="Times New Roman" w:eastAsia="Calibri" w:hAnsi="Times New Roman" w:cs="Times New Roman"/>
                <w:sz w:val="20"/>
                <w:szCs w:val="20"/>
              </w:rPr>
              <w:t>:</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 Федеральным законом от 30.03.1999г. № 52-ФЗ «О санитарно-эпидемиологическом благополучии населения»; </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 Федеральным законом от 22.07.2008г. № 123-ФЗ «Технический регламент о требованиях пожарной безопасности»; </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 </w:t>
            </w:r>
            <w:proofErr w:type="spellStart"/>
            <w:r w:rsidRPr="006C7966">
              <w:rPr>
                <w:rFonts w:ascii="Times New Roman" w:eastAsia="Calibri" w:hAnsi="Times New Roman" w:cs="Times New Roman"/>
                <w:sz w:val="20"/>
                <w:szCs w:val="20"/>
              </w:rPr>
              <w:t>СанПиН</w:t>
            </w:r>
            <w:proofErr w:type="spellEnd"/>
            <w:r w:rsidRPr="006C7966">
              <w:rPr>
                <w:rFonts w:ascii="Times New Roman" w:eastAsia="Calibri" w:hAnsi="Times New Roman" w:cs="Times New Roman"/>
                <w:sz w:val="20"/>
                <w:szCs w:val="20"/>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(далее - </w:t>
            </w:r>
            <w:proofErr w:type="spellStart"/>
            <w:r w:rsidRPr="006C7966">
              <w:rPr>
                <w:rFonts w:ascii="Times New Roman" w:eastAsia="Calibri" w:hAnsi="Times New Roman" w:cs="Times New Roman"/>
                <w:sz w:val="20"/>
                <w:szCs w:val="20"/>
              </w:rPr>
              <w:t>СанПиН</w:t>
            </w:r>
            <w:proofErr w:type="spellEnd"/>
            <w:r w:rsidRPr="006C7966">
              <w:rPr>
                <w:rFonts w:ascii="Times New Roman" w:eastAsia="Calibri" w:hAnsi="Times New Roman" w:cs="Times New Roman"/>
                <w:sz w:val="20"/>
                <w:szCs w:val="20"/>
              </w:rPr>
              <w:t xml:space="preserve"> 2.4.1.3049-13); </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 ГОСТ </w:t>
            </w:r>
            <w:proofErr w:type="gramStart"/>
            <w:r w:rsidRPr="006C7966">
              <w:rPr>
                <w:rFonts w:ascii="Times New Roman" w:eastAsia="Calibri" w:hAnsi="Times New Roman" w:cs="Times New Roman"/>
                <w:sz w:val="20"/>
                <w:szCs w:val="20"/>
              </w:rPr>
              <w:t>Р</w:t>
            </w:r>
            <w:proofErr w:type="gramEnd"/>
            <w:r w:rsidRPr="006C7966">
              <w:rPr>
                <w:rFonts w:ascii="Times New Roman" w:eastAsia="Calibri" w:hAnsi="Times New Roman" w:cs="Times New Roman"/>
                <w:sz w:val="20"/>
                <w:szCs w:val="20"/>
              </w:rPr>
              <w:t xml:space="preserve"> 51870-2014 «Услуги профессиональной уборки - </w:t>
            </w:r>
            <w:proofErr w:type="spellStart"/>
            <w:r w:rsidRPr="006C7966">
              <w:rPr>
                <w:rFonts w:ascii="Times New Roman" w:eastAsia="Calibri" w:hAnsi="Times New Roman" w:cs="Times New Roman"/>
                <w:sz w:val="20"/>
                <w:szCs w:val="20"/>
              </w:rPr>
              <w:t>клининговые</w:t>
            </w:r>
            <w:proofErr w:type="spellEnd"/>
            <w:r w:rsidRPr="006C7966">
              <w:rPr>
                <w:rFonts w:ascii="Times New Roman" w:eastAsia="Calibri" w:hAnsi="Times New Roman" w:cs="Times New Roman"/>
                <w:sz w:val="20"/>
                <w:szCs w:val="20"/>
              </w:rPr>
              <w:t xml:space="preserve"> услуги. Общие технические условия» (далее - ГОСТ </w:t>
            </w:r>
            <w:proofErr w:type="gramStart"/>
            <w:r w:rsidRPr="006C7966">
              <w:rPr>
                <w:rFonts w:ascii="Times New Roman" w:eastAsia="Calibri" w:hAnsi="Times New Roman" w:cs="Times New Roman"/>
                <w:sz w:val="20"/>
                <w:szCs w:val="20"/>
              </w:rPr>
              <w:t>Р</w:t>
            </w:r>
            <w:proofErr w:type="gramEnd"/>
            <w:r w:rsidRPr="006C7966">
              <w:rPr>
                <w:rFonts w:ascii="Times New Roman" w:eastAsia="Calibri" w:hAnsi="Times New Roman" w:cs="Times New Roman"/>
                <w:sz w:val="20"/>
                <w:szCs w:val="20"/>
              </w:rPr>
              <w:t xml:space="preserve"> 51870-2014); </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 ГОСТ 12.1.007-76 «Система стандартов безопасности труда. Вредные вещества. Классификация и общие требования безопасности» (далее - ГОСТ 12.1.007-76); </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 Приказом Министерства труда и социальной защиты РФ от 24.07.2013 г. № 328н «Об утверждении Правил по охране труда при эксплуатации электроустановок»;</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 </w:t>
            </w:r>
            <w:hyperlink r:id="rId14" w:history="1">
              <w:r w:rsidRPr="006C7966">
                <w:rPr>
                  <w:rFonts w:ascii="Times New Roman" w:eastAsia="Calibri" w:hAnsi="Times New Roman" w:cs="Times New Roman"/>
                  <w:sz w:val="20"/>
                  <w:szCs w:val="20"/>
                </w:rPr>
                <w:t>ГОСТ 12.1.004</w:t>
              </w:r>
            </w:hyperlink>
            <w:r w:rsidRPr="006C7966">
              <w:rPr>
                <w:rFonts w:ascii="Times New Roman" w:eastAsia="Calibri" w:hAnsi="Times New Roman" w:cs="Times New Roman"/>
                <w:sz w:val="20"/>
                <w:szCs w:val="20"/>
              </w:rPr>
              <w:t xml:space="preserve">-91 Межгосударственный стандарт «Система стандартов безопасности труда. Пожарная безопасность. Общие требования» (далее - </w:t>
            </w:r>
            <w:hyperlink r:id="rId15" w:history="1">
              <w:r w:rsidRPr="006C7966">
                <w:rPr>
                  <w:rFonts w:ascii="Times New Roman" w:eastAsia="Calibri" w:hAnsi="Times New Roman" w:cs="Times New Roman"/>
                  <w:sz w:val="20"/>
                  <w:szCs w:val="20"/>
                </w:rPr>
                <w:t>ГОСТ 12.1.004</w:t>
              </w:r>
            </w:hyperlink>
            <w:r w:rsidRPr="006C7966">
              <w:rPr>
                <w:rFonts w:ascii="Times New Roman" w:eastAsia="Calibri" w:hAnsi="Times New Roman" w:cs="Times New Roman"/>
                <w:sz w:val="20"/>
                <w:szCs w:val="20"/>
              </w:rPr>
              <w:t>-91);</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 ГОСТ 27570.0-87 Межгосударственный стандарт «Безопасность бытовых и аналогичных электрических приборов. Общие требования и методы испытаний» (далее - ГОСТ 27570.0-87);</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 ГОСТ 12.4.059-89 «Система стандартов безопасности труда (ССБТ). Строительство. Ограждения предохранительные инвентарные. Общие технические условия» (далее - ГОСТ 12.4.059-89).</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1.5 Исполнитель до начала оказания услуг предоставляет Заказчику список персонала, который будет задействован на объекте, с указанием Ф.И.О. каждого сотрудника, контактный телефон сервис-менеджера, а также номера автомашин, подвозящих расходные материалы и инвентарь для оказания услуг. </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1.6</w:t>
            </w:r>
            <w:proofErr w:type="gramStart"/>
            <w:r w:rsidRPr="006C7966">
              <w:rPr>
                <w:rFonts w:ascii="Times New Roman" w:eastAsia="Calibri" w:hAnsi="Times New Roman" w:cs="Times New Roman"/>
                <w:sz w:val="20"/>
                <w:szCs w:val="20"/>
              </w:rPr>
              <w:t xml:space="preserve"> В</w:t>
            </w:r>
            <w:proofErr w:type="gramEnd"/>
            <w:r w:rsidRPr="006C7966">
              <w:rPr>
                <w:rFonts w:ascii="Times New Roman" w:eastAsia="Calibri" w:hAnsi="Times New Roman" w:cs="Times New Roman"/>
                <w:sz w:val="20"/>
                <w:szCs w:val="20"/>
              </w:rPr>
              <w:t>се оказываемые услуги должны проводиться при строгом соблюдении требований санитарно-эпидемиологических правил и нормативов, других законодательных и нормативных документов в области обеспечения санитарно-эпидемиологического благополучия, а также предписаниями надзорных органов.</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1.7 Заказчик предоставляет Исполнителю закрывающееся помещение для хранения верхней одежды, инвентаря и расходных материалов.</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1.8 Заказчик предоставляет Исполнителю до начала оказания услуг правила действующего внутреннего распорядка, контрольно-пропускного режима, внутренние положения и инструкции учреждения. Персонал Исполнителя обязан ознакомиться с правилами действующего внутреннего распорядка, контрольно-пропускным режимом, внутренними положениями и инструкциями учреждения.</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1.9 Исполнитель обязан соблюдать правила привлечения и использования иностранной и иногородней рабочей силы, установленные законодательством РФ и нормативными правовыми актами Республики Башкортостан. </w:t>
            </w:r>
          </w:p>
          <w:p w:rsidR="00060E50" w:rsidRPr="006C7966" w:rsidRDefault="00060E50" w:rsidP="00636829">
            <w:pPr>
              <w:pStyle w:val="11"/>
              <w:ind w:firstLine="579"/>
              <w:jc w:val="both"/>
              <w:rPr>
                <w:rFonts w:ascii="Times New Roman" w:eastAsia="Calibri" w:hAnsi="Times New Roman" w:cs="Times New Roman"/>
                <w:sz w:val="20"/>
                <w:szCs w:val="20"/>
                <w:shd w:val="clear" w:color="auto" w:fill="00FF00"/>
              </w:rPr>
            </w:pPr>
            <w:r w:rsidRPr="006C7966">
              <w:rPr>
                <w:rFonts w:ascii="Times New Roman" w:eastAsia="Calibri" w:hAnsi="Times New Roman" w:cs="Times New Roman"/>
                <w:sz w:val="20"/>
                <w:szCs w:val="20"/>
              </w:rPr>
              <w:t xml:space="preserve">1.10 </w:t>
            </w:r>
            <w:r w:rsidRPr="006C7966">
              <w:rPr>
                <w:rFonts w:ascii="Times New Roman" w:eastAsia="Calibri" w:hAnsi="Times New Roman" w:cs="Times New Roman"/>
                <w:noProof/>
                <w:sz w:val="20"/>
                <w:szCs w:val="20"/>
              </w:rPr>
              <w:t xml:space="preserve">Исполнитель оказывает услуги с использованием собственного инвентаря, инструментов, расходных материалов, моющих, чистящих, дезодорирующих средств в объеме и сроки, предусмотренные в техническом задании. </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1.10.1 Исполнитель своевременно обеспечивает работников необходимым исправным уборочным оборудованием, инвентарем, расходными материалами, спецодеждой, средствами индивидуальной защиты. </w:t>
            </w:r>
          </w:p>
          <w:p w:rsidR="00060E50" w:rsidRPr="006C7966" w:rsidRDefault="00060E50" w:rsidP="00636829">
            <w:pPr>
              <w:pStyle w:val="11"/>
              <w:ind w:firstLine="579"/>
              <w:jc w:val="both"/>
              <w:rPr>
                <w:rFonts w:ascii="Times New Roman" w:eastAsia="Calibri" w:hAnsi="Times New Roman" w:cs="Times New Roman"/>
                <w:sz w:val="20"/>
                <w:szCs w:val="20"/>
                <w:shd w:val="clear" w:color="auto" w:fill="FFFF00"/>
              </w:rPr>
            </w:pPr>
            <w:r w:rsidRPr="006C7966">
              <w:rPr>
                <w:rFonts w:ascii="Times New Roman" w:eastAsia="Calibri" w:hAnsi="Times New Roman" w:cs="Times New Roman"/>
                <w:sz w:val="20"/>
                <w:szCs w:val="20"/>
              </w:rPr>
              <w:t>1.10.2 Исполнитель собственными силами и за счет собственных сре</w:t>
            </w:r>
            <w:proofErr w:type="gramStart"/>
            <w:r w:rsidRPr="006C7966">
              <w:rPr>
                <w:rFonts w:ascii="Times New Roman" w:eastAsia="Calibri" w:hAnsi="Times New Roman" w:cs="Times New Roman"/>
                <w:sz w:val="20"/>
                <w:szCs w:val="20"/>
              </w:rPr>
              <w:t>дств пр</w:t>
            </w:r>
            <w:proofErr w:type="gramEnd"/>
            <w:r w:rsidRPr="006C7966">
              <w:rPr>
                <w:rFonts w:ascii="Times New Roman" w:eastAsia="Calibri" w:hAnsi="Times New Roman" w:cs="Times New Roman"/>
                <w:sz w:val="20"/>
                <w:szCs w:val="20"/>
              </w:rPr>
              <w:t>оизводит обслуживание и ремонт предоставленного оборудования и инвентаря.</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1.11</w:t>
            </w:r>
            <w:proofErr w:type="gramStart"/>
            <w:r w:rsidRPr="006C7966">
              <w:rPr>
                <w:rFonts w:ascii="Times New Roman" w:eastAsia="Calibri" w:hAnsi="Times New Roman" w:cs="Times New Roman"/>
                <w:sz w:val="20"/>
                <w:szCs w:val="20"/>
              </w:rPr>
              <w:t xml:space="preserve"> В</w:t>
            </w:r>
            <w:proofErr w:type="gramEnd"/>
            <w:r w:rsidRPr="006C7966">
              <w:rPr>
                <w:rFonts w:ascii="Times New Roman" w:eastAsia="Calibri" w:hAnsi="Times New Roman" w:cs="Times New Roman"/>
                <w:sz w:val="20"/>
                <w:szCs w:val="20"/>
              </w:rPr>
              <w:t xml:space="preserve"> процессе исполнения принятых по договору обязательств, Исполнитель следует указаниям Заказчика. </w:t>
            </w:r>
          </w:p>
          <w:p w:rsidR="00060E50" w:rsidRPr="006C7966" w:rsidRDefault="00060E50" w:rsidP="00636829">
            <w:pPr>
              <w:pStyle w:val="11"/>
              <w:ind w:firstLine="579"/>
              <w:jc w:val="both"/>
              <w:rPr>
                <w:rFonts w:ascii="Times New Roman" w:eastAsia="Calibri" w:hAnsi="Times New Roman" w:cs="Times New Roman"/>
                <w:sz w:val="20"/>
                <w:szCs w:val="20"/>
                <w:shd w:val="clear" w:color="auto" w:fill="FFFF00"/>
              </w:rPr>
            </w:pPr>
            <w:r w:rsidRPr="006C7966">
              <w:rPr>
                <w:rFonts w:ascii="Times New Roman" w:eastAsia="Calibri" w:hAnsi="Times New Roman" w:cs="Times New Roman"/>
                <w:sz w:val="20"/>
                <w:szCs w:val="20"/>
              </w:rPr>
              <w:t xml:space="preserve">1.12 Исполнитель назначает лицо (сервис-менеджера), ответственное за координацию и деятельность персонала в процессе исполнения обязанностей по оказанию услуг. </w:t>
            </w:r>
          </w:p>
          <w:p w:rsidR="00060E50" w:rsidRPr="006C7966" w:rsidRDefault="00060E50" w:rsidP="00636829">
            <w:pPr>
              <w:pStyle w:val="11"/>
              <w:ind w:firstLine="579"/>
              <w:jc w:val="both"/>
              <w:rPr>
                <w:rFonts w:ascii="Times New Roman" w:eastAsia="Calibri" w:hAnsi="Times New Roman" w:cs="Times New Roman"/>
                <w:noProof/>
                <w:sz w:val="20"/>
                <w:szCs w:val="20"/>
              </w:rPr>
            </w:pPr>
            <w:r w:rsidRPr="006C7966">
              <w:rPr>
                <w:rFonts w:ascii="Times New Roman" w:eastAsia="Calibri" w:hAnsi="Times New Roman" w:cs="Times New Roman"/>
                <w:sz w:val="20"/>
                <w:szCs w:val="20"/>
              </w:rPr>
              <w:t xml:space="preserve">1.13 Исполнитель принимает безотлагательные меры по </w:t>
            </w:r>
            <w:r w:rsidRPr="006C7966">
              <w:rPr>
                <w:rFonts w:ascii="Times New Roman" w:eastAsia="Calibri" w:hAnsi="Times New Roman" w:cs="Times New Roman"/>
                <w:noProof/>
                <w:sz w:val="20"/>
                <w:szCs w:val="20"/>
              </w:rPr>
              <w:t>уборке помещений (уборка и удаление воды, различных загрязнений и т.п.) в случае возникновения чрезвычайных ситуаций, при срабатывании различных технических систем, авариях и других непредвиденных обстоятельствах локального характера.</w:t>
            </w:r>
          </w:p>
          <w:p w:rsidR="00060E50" w:rsidRPr="006C7966" w:rsidRDefault="00060E50" w:rsidP="00636829">
            <w:pPr>
              <w:pStyle w:val="11"/>
              <w:ind w:firstLine="579"/>
              <w:jc w:val="both"/>
              <w:rPr>
                <w:rFonts w:ascii="Times New Roman" w:eastAsia="Calibri" w:hAnsi="Times New Roman" w:cs="Times New Roman"/>
                <w:noProof/>
                <w:sz w:val="20"/>
                <w:szCs w:val="20"/>
              </w:rPr>
            </w:pPr>
            <w:r w:rsidRPr="006C7966">
              <w:rPr>
                <w:rFonts w:ascii="Times New Roman" w:eastAsia="Calibri" w:hAnsi="Times New Roman" w:cs="Times New Roman"/>
                <w:noProof/>
                <w:sz w:val="20"/>
                <w:szCs w:val="20"/>
              </w:rPr>
              <w:t xml:space="preserve">1.14 Ответственность за безопасную организацию и проведение работ, а также соблюдение требований охраны труда и техники безопасности персоналом Исполнителя в рамках действующего законодательства РФ возлагается на Исполнителя. </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1.15 Качество оказания услуг по уборке помещений должно соответствовать ГОСТ </w:t>
            </w:r>
            <w:proofErr w:type="gramStart"/>
            <w:r w:rsidRPr="006C7966">
              <w:rPr>
                <w:rFonts w:ascii="Times New Roman" w:eastAsia="Calibri" w:hAnsi="Times New Roman" w:cs="Times New Roman"/>
                <w:sz w:val="20"/>
                <w:szCs w:val="20"/>
              </w:rPr>
              <w:t>Р</w:t>
            </w:r>
            <w:proofErr w:type="gramEnd"/>
            <w:r w:rsidRPr="006C7966">
              <w:rPr>
                <w:rFonts w:ascii="Times New Roman" w:eastAsia="Calibri" w:hAnsi="Times New Roman" w:cs="Times New Roman"/>
                <w:sz w:val="20"/>
                <w:szCs w:val="20"/>
              </w:rPr>
              <w:t xml:space="preserve"> 51870-2014 «Услуги профессиональной уборки - </w:t>
            </w:r>
            <w:proofErr w:type="spellStart"/>
            <w:r w:rsidRPr="006C7966">
              <w:rPr>
                <w:rFonts w:ascii="Times New Roman" w:eastAsia="Calibri" w:hAnsi="Times New Roman" w:cs="Times New Roman"/>
                <w:sz w:val="20"/>
                <w:szCs w:val="20"/>
              </w:rPr>
              <w:t>клининговые</w:t>
            </w:r>
            <w:proofErr w:type="spellEnd"/>
            <w:r w:rsidRPr="006C7966">
              <w:rPr>
                <w:rFonts w:ascii="Times New Roman" w:eastAsia="Calibri" w:hAnsi="Times New Roman" w:cs="Times New Roman"/>
                <w:sz w:val="20"/>
                <w:szCs w:val="20"/>
              </w:rPr>
              <w:t xml:space="preserve"> услуги. Общие технические условия».</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1.16 Услуга оказывается без остановки функционирования дошкольного учреждения, не создает неудобства для </w:t>
            </w:r>
            <w:r w:rsidRPr="006C7966">
              <w:rPr>
                <w:rFonts w:ascii="Times New Roman" w:eastAsia="Calibri" w:hAnsi="Times New Roman" w:cs="Times New Roman"/>
                <w:sz w:val="20"/>
                <w:szCs w:val="20"/>
              </w:rPr>
              <w:lastRenderedPageBreak/>
              <w:t xml:space="preserve">жизни и труда потребителей данных услуг со стороны заказчика и в соответствии с требованиями, установленными </w:t>
            </w:r>
            <w:proofErr w:type="spellStart"/>
            <w:r w:rsidRPr="006C7966">
              <w:rPr>
                <w:rFonts w:ascii="Times New Roman" w:eastAsia="Calibri" w:hAnsi="Times New Roman" w:cs="Times New Roman"/>
                <w:sz w:val="20"/>
                <w:szCs w:val="20"/>
              </w:rPr>
              <w:t>СанПиН</w:t>
            </w:r>
            <w:proofErr w:type="spellEnd"/>
            <w:r w:rsidRPr="006C7966">
              <w:rPr>
                <w:rFonts w:ascii="Times New Roman" w:eastAsia="Calibri" w:hAnsi="Times New Roman" w:cs="Times New Roman"/>
                <w:sz w:val="20"/>
                <w:szCs w:val="20"/>
              </w:rPr>
              <w:t xml:space="preserve"> 2.4.1.3049-13.</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1.17</w:t>
            </w:r>
            <w:proofErr w:type="gramStart"/>
            <w:r w:rsidRPr="006C7966">
              <w:rPr>
                <w:rFonts w:ascii="Times New Roman" w:eastAsia="Calibri" w:hAnsi="Times New Roman" w:cs="Times New Roman"/>
                <w:sz w:val="20"/>
                <w:szCs w:val="20"/>
              </w:rPr>
              <w:t xml:space="preserve"> Д</w:t>
            </w:r>
            <w:proofErr w:type="gramEnd"/>
            <w:r w:rsidRPr="006C7966">
              <w:rPr>
                <w:rFonts w:ascii="Times New Roman" w:eastAsia="Calibri" w:hAnsi="Times New Roman" w:cs="Times New Roman"/>
                <w:sz w:val="20"/>
                <w:szCs w:val="20"/>
              </w:rPr>
              <w:t xml:space="preserve">ля поддержания надлежащего уровня санитарно-гигиенического состояния помещений Исполнитель должен обеспечивать ежедневное присутствие уборщиков в учреждении. </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1.18</w:t>
            </w:r>
            <w:proofErr w:type="gramStart"/>
            <w:r w:rsidRPr="006C7966">
              <w:rPr>
                <w:rFonts w:ascii="Times New Roman" w:eastAsia="Calibri" w:hAnsi="Times New Roman" w:cs="Times New Roman"/>
                <w:sz w:val="20"/>
                <w:szCs w:val="20"/>
              </w:rPr>
              <w:t xml:space="preserve"> В</w:t>
            </w:r>
            <w:proofErr w:type="gramEnd"/>
            <w:r w:rsidRPr="006C7966">
              <w:rPr>
                <w:rFonts w:ascii="Times New Roman" w:eastAsia="Calibri" w:hAnsi="Times New Roman" w:cs="Times New Roman"/>
                <w:sz w:val="20"/>
                <w:szCs w:val="20"/>
              </w:rPr>
              <w:t xml:space="preserve"> случае невыхода персонала на объекты Заказчика Исполнитель обязан предоставлять замену в течение 2 часов с момента начала смены.</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1.19 Персонал Исполнителя немедленно возвращает Заказчику все предметы, документы, найденные во время уборки, независимо от их назначения.</w:t>
            </w:r>
          </w:p>
          <w:p w:rsidR="00060E50" w:rsidRPr="006C7966" w:rsidRDefault="00060E50" w:rsidP="00636829">
            <w:pPr>
              <w:pStyle w:val="11"/>
              <w:ind w:firstLine="579"/>
              <w:jc w:val="both"/>
              <w:rPr>
                <w:rFonts w:ascii="Times New Roman" w:eastAsia="Calibri" w:hAnsi="Times New Roman" w:cs="Times New Roman"/>
                <w:sz w:val="20"/>
                <w:szCs w:val="20"/>
              </w:rPr>
            </w:pPr>
          </w:p>
          <w:p w:rsidR="00060E50" w:rsidRPr="006C7966" w:rsidRDefault="00060E50" w:rsidP="00636829">
            <w:pPr>
              <w:pStyle w:val="11"/>
              <w:ind w:firstLine="579"/>
              <w:jc w:val="both"/>
              <w:rPr>
                <w:rFonts w:ascii="Times New Roman" w:eastAsia="Calibri" w:hAnsi="Times New Roman" w:cs="Times New Roman"/>
                <w:b/>
                <w:sz w:val="20"/>
                <w:szCs w:val="20"/>
              </w:rPr>
            </w:pPr>
            <w:r w:rsidRPr="006C7966">
              <w:rPr>
                <w:rFonts w:ascii="Times New Roman" w:eastAsia="Calibri" w:hAnsi="Times New Roman" w:cs="Times New Roman"/>
                <w:b/>
                <w:sz w:val="20"/>
                <w:szCs w:val="20"/>
              </w:rPr>
              <w:t>2. Требования к санитарному содержанию помещений:</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2.1</w:t>
            </w:r>
            <w:proofErr w:type="gramStart"/>
            <w:r w:rsidRPr="006C7966">
              <w:rPr>
                <w:rFonts w:ascii="Times New Roman" w:eastAsia="Calibri" w:hAnsi="Times New Roman" w:cs="Times New Roman"/>
                <w:sz w:val="20"/>
                <w:szCs w:val="20"/>
              </w:rPr>
              <w:t xml:space="preserve"> В</w:t>
            </w:r>
            <w:proofErr w:type="gramEnd"/>
            <w:r w:rsidRPr="006C7966">
              <w:rPr>
                <w:rFonts w:ascii="Times New Roman" w:eastAsia="Calibri" w:hAnsi="Times New Roman" w:cs="Times New Roman"/>
                <w:sz w:val="20"/>
                <w:szCs w:val="20"/>
              </w:rPr>
              <w:t>се помещения убираются влажным способом с применением моющих средств 2 раза в день при открытых фрамугах или окнах с обязательной уборкой мест скопления пыли (полов у плинтусов и под мебелью, подоконников, радиаторов и т.п.) и часто загрязняющихся поверхностей (ручки дверей, шкафов, выключатели, жесткую мебель и др.).</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2.2 Влажная уборка спортивных залов проводится 2 раза в день. Спортивный инвентарь ежедневно протирается влажной ветошью, маты - с использованием мыльно-содового раствора. Ковровые покрытия ежедневно очищаются с использованием пылесоса. </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2.3 Санитарно-техническое оборудование ежедневно обеззараживается независимо от эпидемиологической ситуации. </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2.4 Сидения на унитазах, ручки сливных бачков и ручки дверей моются теплой водой с мылом или иным моющим средством, безвредным для здоровья человека, ежедневно. </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2.5 Ванны, раковины, унитазы чистят дважды в день ершами или щетками с использованием моющих средств.</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2.6 Генеральная уборка проводится 1 раз в месяц персоналом Исполнителя с применением разрешенных моющих средств.</w:t>
            </w:r>
          </w:p>
          <w:p w:rsidR="00060E50"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2.7</w:t>
            </w:r>
            <w:proofErr w:type="gramStart"/>
            <w:r w:rsidRPr="006C7966">
              <w:rPr>
                <w:rFonts w:ascii="Times New Roman" w:eastAsia="Calibri" w:hAnsi="Times New Roman" w:cs="Times New Roman"/>
                <w:sz w:val="20"/>
                <w:szCs w:val="20"/>
              </w:rPr>
              <w:t xml:space="preserve"> В</w:t>
            </w:r>
            <w:proofErr w:type="gramEnd"/>
            <w:r w:rsidRPr="006C7966">
              <w:rPr>
                <w:rFonts w:ascii="Times New Roman" w:eastAsia="Calibri" w:hAnsi="Times New Roman" w:cs="Times New Roman"/>
                <w:sz w:val="20"/>
                <w:szCs w:val="20"/>
              </w:rPr>
              <w:t>о время генеральных уборок ковровое покрытие подвергается влажной обработке. Возможно использование моющего пылесоса.</w:t>
            </w:r>
          </w:p>
          <w:p w:rsidR="00060E50" w:rsidRPr="006C7966" w:rsidRDefault="00060E50" w:rsidP="00636829">
            <w:pPr>
              <w:pStyle w:val="11"/>
              <w:ind w:firstLine="579"/>
              <w:jc w:val="both"/>
              <w:rPr>
                <w:rFonts w:ascii="Times New Roman" w:eastAsia="Calibri" w:hAnsi="Times New Roman" w:cs="Times New Roman"/>
                <w:sz w:val="20"/>
                <w:szCs w:val="20"/>
              </w:rPr>
            </w:pPr>
          </w:p>
          <w:p w:rsidR="00060E50" w:rsidRPr="006C7966" w:rsidRDefault="00060E50" w:rsidP="00636829">
            <w:pPr>
              <w:pStyle w:val="11"/>
              <w:ind w:firstLine="579"/>
              <w:jc w:val="both"/>
              <w:rPr>
                <w:rFonts w:ascii="Times New Roman" w:eastAsia="Calibri" w:hAnsi="Times New Roman" w:cs="Times New Roman"/>
                <w:b/>
                <w:sz w:val="20"/>
                <w:szCs w:val="20"/>
              </w:rPr>
            </w:pPr>
            <w:r w:rsidRPr="006C7966">
              <w:rPr>
                <w:rFonts w:ascii="Times New Roman" w:eastAsia="Calibri" w:hAnsi="Times New Roman" w:cs="Times New Roman"/>
                <w:b/>
                <w:sz w:val="20"/>
                <w:szCs w:val="20"/>
              </w:rPr>
              <w:t xml:space="preserve">3. Общие технические </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3.1 Термины и определения: </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 загрязнения, свободно лежащие на поверхности: </w:t>
            </w:r>
            <w:proofErr w:type="gramStart"/>
            <w:r w:rsidRPr="006C7966">
              <w:rPr>
                <w:rFonts w:ascii="Times New Roman" w:eastAsia="Calibri" w:hAnsi="Times New Roman" w:cs="Times New Roman"/>
                <w:sz w:val="20"/>
                <w:szCs w:val="20"/>
              </w:rPr>
              <w:t>Загрязнения, которые легко удалить или поднять (пыль, сор, песок, волосы, очес и т.п.).</w:t>
            </w:r>
            <w:proofErr w:type="gramEnd"/>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 загрязнения, сцепленные с поверхностью: Загрязнения, удаляемые с применением растворов специальных средств и/или сильных механических воздействий (разлитые и высохшие жидкости и растворы, масла, жиры, полимеры, соли и т.п.).</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 загрязнения, проникшие в структуру материала: </w:t>
            </w:r>
            <w:proofErr w:type="gramStart"/>
            <w:r w:rsidRPr="006C7966">
              <w:rPr>
                <w:rFonts w:ascii="Times New Roman" w:eastAsia="Calibri" w:hAnsi="Times New Roman" w:cs="Times New Roman"/>
                <w:sz w:val="20"/>
                <w:szCs w:val="20"/>
              </w:rPr>
              <w:t>Наиболее тяжело удаляемые загрязнения, за счет процессов диффузии, капиллярного подсоса, внедрившиеся в поры и капилляры материала (растворы солей, кислоты, щелочи, масла, жиры, полимеры, красители, пигменты и т.п.).</w:t>
            </w:r>
            <w:proofErr w:type="gramEnd"/>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 генеральную уборку осуществляют на всем объекте или в отдельных помещениях. При проведении генеральной уборки проводится глубокая чистка покрытий, удаляются накопившиеся загрязнения, въевшаяся грязь со всех поверхностей объекта, восстанавливаются или наносятся вновь защитные покрытия.</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 ежедневная уборка включает два вида: основная уборка, поддерживающая уборка.</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 основная уборка заключается в подготовке объекта к рабочему дню (смене) и состоит в наведении чистоты во всех помещениях и/или на всех участках объекта. Основную уборку проводят в отсутствии персонала объекта или при его минимальном числе до начала работы - утром, по окончании рабочего дня (смены).</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 поддерживающую уборку осуществляют с целью поддержания определенного уровня чистоты объекта (визуальной и гигиенической) в течение всего рабочего дня на наиболее проходимых и посещаемых участках объекта.</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 сухую уборку осуществляют различными методами, включающими сбор и удаление загрязнений, свободнолежащих на поверхности, ручным инвентарем (метлами, щетками, </w:t>
            </w:r>
            <w:proofErr w:type="spellStart"/>
            <w:r w:rsidRPr="006C7966">
              <w:rPr>
                <w:rFonts w:ascii="Times New Roman" w:eastAsia="Calibri" w:hAnsi="Times New Roman" w:cs="Times New Roman"/>
                <w:sz w:val="20"/>
                <w:szCs w:val="20"/>
              </w:rPr>
              <w:t>мопами</w:t>
            </w:r>
            <w:proofErr w:type="spellEnd"/>
            <w:r w:rsidRPr="006C7966">
              <w:rPr>
                <w:rFonts w:ascii="Times New Roman" w:eastAsia="Calibri" w:hAnsi="Times New Roman" w:cs="Times New Roman"/>
                <w:sz w:val="20"/>
                <w:szCs w:val="20"/>
              </w:rPr>
              <w:t>, метелками, текстильными насадками, салфетками) или механизированными методами с помощью пылесосов, централизованных систем пылеудаления, специализированной подметальной техники.</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 влажная уборка заключается в удалении свободнолежащих, а также частично сцепленных с поверхностью загрязнений и осуществляется ручным инвентарем с применением увлажненных текстильных материалов и изделий (</w:t>
            </w:r>
            <w:proofErr w:type="spellStart"/>
            <w:r w:rsidRPr="006C7966">
              <w:rPr>
                <w:rFonts w:ascii="Times New Roman" w:eastAsia="Calibri" w:hAnsi="Times New Roman" w:cs="Times New Roman"/>
                <w:sz w:val="20"/>
                <w:szCs w:val="20"/>
              </w:rPr>
              <w:t>мопы</w:t>
            </w:r>
            <w:proofErr w:type="spellEnd"/>
            <w:r w:rsidRPr="006C7966">
              <w:rPr>
                <w:rFonts w:ascii="Times New Roman" w:eastAsia="Calibri" w:hAnsi="Times New Roman" w:cs="Times New Roman"/>
                <w:sz w:val="20"/>
                <w:szCs w:val="20"/>
              </w:rPr>
              <w:t xml:space="preserve">, тряпки, салфетки) и поломоечной техникой с применением </w:t>
            </w:r>
            <w:proofErr w:type="spellStart"/>
            <w:r w:rsidRPr="006C7966">
              <w:rPr>
                <w:rFonts w:ascii="Times New Roman" w:eastAsia="Calibri" w:hAnsi="Times New Roman" w:cs="Times New Roman"/>
                <w:sz w:val="20"/>
                <w:szCs w:val="20"/>
              </w:rPr>
              <w:t>падов</w:t>
            </w:r>
            <w:proofErr w:type="spellEnd"/>
            <w:r w:rsidRPr="006C7966">
              <w:rPr>
                <w:rFonts w:ascii="Times New Roman" w:eastAsia="Calibri" w:hAnsi="Times New Roman" w:cs="Times New Roman"/>
                <w:sz w:val="20"/>
                <w:szCs w:val="20"/>
              </w:rPr>
              <w:t xml:space="preserve">, </w:t>
            </w:r>
            <w:proofErr w:type="spellStart"/>
            <w:r w:rsidRPr="006C7966">
              <w:rPr>
                <w:rFonts w:ascii="Times New Roman" w:eastAsia="Calibri" w:hAnsi="Times New Roman" w:cs="Times New Roman"/>
                <w:sz w:val="20"/>
                <w:szCs w:val="20"/>
              </w:rPr>
              <w:t>боннетов</w:t>
            </w:r>
            <w:proofErr w:type="spellEnd"/>
            <w:r w:rsidRPr="006C7966">
              <w:rPr>
                <w:rFonts w:ascii="Times New Roman" w:eastAsia="Calibri" w:hAnsi="Times New Roman" w:cs="Times New Roman"/>
                <w:sz w:val="20"/>
                <w:szCs w:val="20"/>
              </w:rPr>
              <w:t xml:space="preserve"> и пенных технологий.</w:t>
            </w:r>
          </w:p>
          <w:p w:rsidR="00060E50"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 мокрая уборка заключается в удалении сцепленных с поверхностью и части проникших в структуру материала загрязнений и осуществляется методами мойки поверхностей с использованием большого количества воды или водных растворов химических сре</w:t>
            </w:r>
            <w:proofErr w:type="gramStart"/>
            <w:r w:rsidRPr="006C7966">
              <w:rPr>
                <w:rFonts w:ascii="Times New Roman" w:eastAsia="Calibri" w:hAnsi="Times New Roman" w:cs="Times New Roman"/>
                <w:sz w:val="20"/>
                <w:szCs w:val="20"/>
              </w:rPr>
              <w:t>дств пр</w:t>
            </w:r>
            <w:proofErr w:type="gramEnd"/>
            <w:r w:rsidRPr="006C7966">
              <w:rPr>
                <w:rFonts w:ascii="Times New Roman" w:eastAsia="Calibri" w:hAnsi="Times New Roman" w:cs="Times New Roman"/>
                <w:sz w:val="20"/>
                <w:szCs w:val="20"/>
              </w:rPr>
              <w:t>и помощи ручного инвентаря, поломоечных машин, экстракционных машин, аппаратов высокого давления.</w:t>
            </w:r>
          </w:p>
          <w:p w:rsidR="00060E50" w:rsidRPr="006C7966" w:rsidRDefault="00060E50" w:rsidP="00636829">
            <w:pPr>
              <w:pStyle w:val="11"/>
              <w:ind w:firstLine="579"/>
              <w:jc w:val="both"/>
              <w:rPr>
                <w:rFonts w:ascii="Times New Roman" w:eastAsia="Calibri" w:hAnsi="Times New Roman" w:cs="Times New Roman"/>
                <w:sz w:val="20"/>
                <w:szCs w:val="20"/>
              </w:rPr>
            </w:pPr>
          </w:p>
          <w:p w:rsidR="00060E50"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3.2 Требования к оказанию услуг по уборке помещений:</w:t>
            </w:r>
          </w:p>
          <w:p w:rsidR="00060E50" w:rsidRPr="006C7966" w:rsidRDefault="00060E50" w:rsidP="00636829">
            <w:pPr>
              <w:pStyle w:val="11"/>
              <w:ind w:firstLine="579"/>
              <w:jc w:val="both"/>
              <w:rPr>
                <w:rFonts w:ascii="Times New Roman" w:eastAsia="Calibri" w:hAnsi="Times New Roman" w:cs="Times New Roman"/>
                <w:sz w:val="20"/>
                <w:szCs w:val="20"/>
              </w:rPr>
            </w:pPr>
          </w:p>
          <w:tbl>
            <w:tblPr>
              <w:tblW w:w="10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9"/>
              <w:gridCol w:w="5354"/>
              <w:gridCol w:w="2998"/>
            </w:tblGrid>
            <w:tr w:rsidR="00060E50" w:rsidRPr="006C7966" w:rsidTr="00636829">
              <w:tc>
                <w:tcPr>
                  <w:tcW w:w="1843"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Наименование помещения</w:t>
                  </w: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Содержание услуг</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Периодичность</w:t>
                  </w:r>
                </w:p>
              </w:tc>
            </w:tr>
            <w:tr w:rsidR="00060E50" w:rsidRPr="006C7966" w:rsidTr="00636829">
              <w:tc>
                <w:tcPr>
                  <w:tcW w:w="1843" w:type="dxa"/>
                  <w:vMerge w:val="restart"/>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Спортзал,</w:t>
                  </w:r>
                </w:p>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актовый зал, хореографический зал (кабинет ритмики)</w:t>
                  </w: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Сухая уборка пола с использованием ручного инвентаря</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Удаление мусора из мусорных корзин, замена пакетов для сбора мусора, очистка и мусорных корзин (при необходимости)</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плинтусов</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Влажная уборка полов, плинтусов с применением моющих средств</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подоконников</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Удаление спонтанных загрязнений со стен и дверей на высоте не более 2 м. от пола </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rPr>
                <w:trHeight w:val="537"/>
              </w:trPr>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дверных ручек</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Удаление спонтанных загрязнений с деталей интерьера </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rPr>
                <w:trHeight w:val="535"/>
              </w:trPr>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наружных поверхностей мебели (шкафы, стулья, столы)</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Удаление пятен с остекления инвентаря (зеркала, перегородки, остекления перил)</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proofErr w:type="gramStart"/>
                  <w:r w:rsidRPr="006C7966">
                    <w:rPr>
                      <w:rFonts w:ascii="Times New Roman" w:eastAsia="Calibri" w:hAnsi="Times New Roman" w:cs="Times New Roman"/>
                      <w:sz w:val="20"/>
                      <w:szCs w:val="20"/>
                    </w:rPr>
                    <w:t xml:space="preserve">Удаление пыли со всех горизонтальных и вертикальных поверхностей на высоте не более 2 м. (без применения специальных приспособлений) (в т.ч. </w:t>
                  </w:r>
                  <w:proofErr w:type="spellStart"/>
                  <w:r w:rsidRPr="006C7966">
                    <w:rPr>
                      <w:rFonts w:ascii="Times New Roman" w:eastAsia="Calibri" w:hAnsi="Times New Roman" w:cs="Times New Roman"/>
                      <w:sz w:val="20"/>
                      <w:szCs w:val="20"/>
                    </w:rPr>
                    <w:t>банкетки</w:t>
                  </w:r>
                  <w:proofErr w:type="spellEnd"/>
                  <w:r w:rsidRPr="006C7966">
                    <w:rPr>
                      <w:rFonts w:ascii="Times New Roman" w:eastAsia="Calibri" w:hAnsi="Times New Roman" w:cs="Times New Roman"/>
                      <w:sz w:val="20"/>
                      <w:szCs w:val="20"/>
                    </w:rPr>
                    <w:t>, скамейки, учебного оборудования, стендов, огнетушителей, выключателей, розеток, спортивного оборудования, инвентаря, хореографических станков, комнатных цветочных насаждений  и пр.)</w:t>
                  </w:r>
                  <w:proofErr w:type="gramEnd"/>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Удаление пятен с текстильной обивки мебели</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val="restart"/>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Расстановка передвижной мебели (стулья, кресла, парты)</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1 раз в день (в конце второго половина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светильников, люстр, бра на высоте менее 3 м. от пола</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Ежемесячно</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светильников, люстр, бра на высоте более 3 м. от пола</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Ежемесячно </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полотен дверей и дверных коробок, включая доводчики</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Ежемесячно</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Очистка стен на всю высоту с использованием ручного инвентаря </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Ежемесячно</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остекления инвентаря (зеркала, перегородки, остекления перил)</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Ежемесячно</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Удаление пыли, грязи на радиаторах отопления, с решеток радиаторов отопления</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Еженедельно</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Удаление пыли, грязи с вытяжных вентиляционных решеток</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Ежемесячно </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Чистка коврового покрытия (ковра или ковров) комбинированным методом</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Ежегодно</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оконных жалюзи с использованием ручного инвентаря</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Ежемесячно</w:t>
                  </w:r>
                </w:p>
              </w:tc>
            </w:tr>
            <w:tr w:rsidR="00060E50" w:rsidRPr="006C7966" w:rsidTr="00636829">
              <w:tc>
                <w:tcPr>
                  <w:tcW w:w="1843" w:type="dxa"/>
                  <w:vMerge w:val="restart"/>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Кабинеты административные, служебные</w:t>
                  </w: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Сухая уборка пола с использованием ручного инвентаря</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Удаление мусора из мусорных корзин, замена пакетов для сбора мусора, очистка мусорных корзин (при необходимости)</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плинтусов</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Влажная уборка полов, плинтусов с применением моющих средств</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подоконников</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Удаление спонтанных загрязнений со стен и дверей на высоте не более 2 м. от пола </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дверных ручек</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Удаление спонтанных загрязнений с деталей интерьера </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наружных поверхностей мебели (шкафы, стулья, столы)</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Удаление пятен с остекления инвентаря (зеркала, перегородки, остекления перил)</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Удаление пыли со всех горизонтальных и вертикальных поверхностей на высоте не более 2 м. (без применения специальных приспособлений) (в т.ч. </w:t>
                  </w:r>
                  <w:proofErr w:type="spellStart"/>
                  <w:r w:rsidRPr="006C7966">
                    <w:rPr>
                      <w:rFonts w:ascii="Times New Roman" w:eastAsia="Calibri" w:hAnsi="Times New Roman" w:cs="Times New Roman"/>
                      <w:sz w:val="20"/>
                      <w:szCs w:val="20"/>
                    </w:rPr>
                    <w:t>банкетки</w:t>
                  </w:r>
                  <w:proofErr w:type="spellEnd"/>
                  <w:r w:rsidRPr="006C7966">
                    <w:rPr>
                      <w:rFonts w:ascii="Times New Roman" w:eastAsia="Calibri" w:hAnsi="Times New Roman" w:cs="Times New Roman"/>
                      <w:sz w:val="20"/>
                      <w:szCs w:val="20"/>
                    </w:rPr>
                    <w:t>, скамейки, учебного оборудования, стендов, огнетушителей, выключателей, розеток, комнатных цветочных насаждений  и пр.)</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Удаление пятен с текстильной обивки мебели</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val="restart"/>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Расстановка передвижной мебели (стулья, кресла, парты)</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1 раз в день (в конце второго половина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Поддержание чистоты и удаление спонтанных загрязнений коврового покрытия с использованием пылесосов</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1 раз в день (в конце второго половина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светильников, люстр, бра на высоте менее 3 м. от пола</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Ежемесячно</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светильников, люстр, бра на высоте более 3 м. от пола</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Ежемесячно </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Очистка письменных столов, включая </w:t>
                  </w:r>
                  <w:proofErr w:type="spellStart"/>
                  <w:r w:rsidRPr="006C7966">
                    <w:rPr>
                      <w:rFonts w:ascii="Times New Roman" w:eastAsia="Calibri" w:hAnsi="Times New Roman" w:cs="Times New Roman"/>
                      <w:sz w:val="20"/>
                      <w:szCs w:val="20"/>
                    </w:rPr>
                    <w:t>выкатные</w:t>
                  </w:r>
                  <w:proofErr w:type="spellEnd"/>
                  <w:r w:rsidRPr="006C7966">
                    <w:rPr>
                      <w:rFonts w:ascii="Times New Roman" w:eastAsia="Calibri" w:hAnsi="Times New Roman" w:cs="Times New Roman"/>
                      <w:sz w:val="20"/>
                      <w:szCs w:val="20"/>
                    </w:rPr>
                    <w:t xml:space="preserve"> тумбочки, без перемещения документов</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Ежемесячно</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полотен дверей и дверных коробок, включая доводчики</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Ежемесячно</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Очистка стен на всю высоту с использованием ручного инвентаря </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Ежемесячно</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остекления инвентаря (зеркала, перегородки, остекления перил)</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Ежемесячно</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Удаление пыли, грязи на радиаторах отопления, с решеток радиаторов отопления</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Еженедельно</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Удаление пыли, грязи с вытяжных вентиляционных решеток</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Ежемесячно </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Чистка коврового покрытия (ковра или ковров) комбинированным методом</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Ежегодно</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оконных жалюзи с использованием ручного инвентаря</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Ежемесячно</w:t>
                  </w:r>
                </w:p>
              </w:tc>
            </w:tr>
            <w:tr w:rsidR="00060E50" w:rsidRPr="006C7966" w:rsidTr="00636829">
              <w:tc>
                <w:tcPr>
                  <w:tcW w:w="1843" w:type="dxa"/>
                  <w:vMerge w:val="restart"/>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Лестничные клетки, лестницы, рекреации</w:t>
                  </w:r>
                </w:p>
                <w:p w:rsidR="00060E50" w:rsidRPr="006C7966" w:rsidRDefault="00060E50" w:rsidP="00636829">
                  <w:pPr>
                    <w:pStyle w:val="11"/>
                    <w:rPr>
                      <w:rFonts w:ascii="Times New Roman" w:eastAsia="Calibri" w:hAnsi="Times New Roman" w:cs="Times New Roman"/>
                      <w:sz w:val="20"/>
                      <w:szCs w:val="20"/>
                    </w:rPr>
                  </w:pPr>
                </w:p>
                <w:p w:rsidR="00060E50" w:rsidRPr="006C7966" w:rsidRDefault="00060E50" w:rsidP="00636829">
                  <w:pPr>
                    <w:pStyle w:val="11"/>
                    <w:rPr>
                      <w:rFonts w:ascii="Times New Roman" w:eastAsia="Calibri" w:hAnsi="Times New Roman" w:cs="Times New Roman"/>
                      <w:sz w:val="20"/>
                      <w:szCs w:val="20"/>
                    </w:rPr>
                  </w:pPr>
                </w:p>
                <w:p w:rsidR="00060E50" w:rsidRPr="006C7966" w:rsidRDefault="00060E50" w:rsidP="00636829">
                  <w:pPr>
                    <w:pStyle w:val="11"/>
                    <w:rPr>
                      <w:rFonts w:ascii="Times New Roman" w:eastAsia="Calibri" w:hAnsi="Times New Roman" w:cs="Times New Roman"/>
                      <w:sz w:val="20"/>
                      <w:szCs w:val="20"/>
                    </w:rPr>
                  </w:pPr>
                </w:p>
                <w:p w:rsidR="00060E50" w:rsidRPr="006C7966" w:rsidRDefault="00060E50" w:rsidP="00636829">
                  <w:pPr>
                    <w:pStyle w:val="11"/>
                    <w:rPr>
                      <w:rFonts w:ascii="Times New Roman" w:eastAsia="Calibri" w:hAnsi="Times New Roman" w:cs="Times New Roman"/>
                      <w:sz w:val="20"/>
                      <w:szCs w:val="20"/>
                    </w:rPr>
                  </w:pPr>
                </w:p>
                <w:p w:rsidR="00060E50" w:rsidRPr="006C7966" w:rsidRDefault="00060E50" w:rsidP="00636829">
                  <w:pPr>
                    <w:pStyle w:val="11"/>
                    <w:rPr>
                      <w:rFonts w:ascii="Times New Roman" w:eastAsia="Calibri" w:hAnsi="Times New Roman" w:cs="Times New Roman"/>
                      <w:sz w:val="20"/>
                      <w:szCs w:val="20"/>
                    </w:rPr>
                  </w:pPr>
                </w:p>
                <w:p w:rsidR="00060E50" w:rsidRPr="006C7966" w:rsidRDefault="00060E50" w:rsidP="00636829">
                  <w:pPr>
                    <w:pStyle w:val="11"/>
                    <w:rPr>
                      <w:rFonts w:ascii="Times New Roman" w:eastAsia="Calibri" w:hAnsi="Times New Roman" w:cs="Times New Roman"/>
                      <w:sz w:val="20"/>
                      <w:szCs w:val="20"/>
                    </w:rPr>
                  </w:pPr>
                </w:p>
                <w:p w:rsidR="00060E50" w:rsidRPr="006C7966" w:rsidRDefault="00060E50" w:rsidP="00636829">
                  <w:pPr>
                    <w:pStyle w:val="11"/>
                    <w:rPr>
                      <w:rFonts w:ascii="Times New Roman" w:eastAsia="Calibri" w:hAnsi="Times New Roman" w:cs="Times New Roman"/>
                      <w:sz w:val="20"/>
                      <w:szCs w:val="20"/>
                    </w:rPr>
                  </w:pPr>
                </w:p>
                <w:p w:rsidR="00060E50" w:rsidRPr="006C7966" w:rsidRDefault="00060E50" w:rsidP="00636829">
                  <w:pPr>
                    <w:pStyle w:val="11"/>
                    <w:rPr>
                      <w:rFonts w:ascii="Times New Roman" w:eastAsia="Calibri" w:hAnsi="Times New Roman" w:cs="Times New Roman"/>
                      <w:sz w:val="20"/>
                      <w:szCs w:val="20"/>
                    </w:rPr>
                  </w:pPr>
                </w:p>
                <w:p w:rsidR="00060E50" w:rsidRPr="006C7966" w:rsidRDefault="00060E50" w:rsidP="00636829">
                  <w:pPr>
                    <w:pStyle w:val="11"/>
                    <w:rPr>
                      <w:rFonts w:ascii="Times New Roman" w:eastAsia="Calibri" w:hAnsi="Times New Roman" w:cs="Times New Roman"/>
                      <w:sz w:val="20"/>
                      <w:szCs w:val="20"/>
                    </w:rPr>
                  </w:pPr>
                </w:p>
                <w:p w:rsidR="00060E50" w:rsidRPr="006C7966" w:rsidRDefault="00060E50" w:rsidP="00636829">
                  <w:pPr>
                    <w:pStyle w:val="11"/>
                    <w:rPr>
                      <w:rFonts w:ascii="Times New Roman" w:eastAsia="Calibri" w:hAnsi="Times New Roman" w:cs="Times New Roman"/>
                      <w:sz w:val="20"/>
                      <w:szCs w:val="20"/>
                    </w:rPr>
                  </w:pPr>
                </w:p>
                <w:p w:rsidR="00060E50" w:rsidRPr="006C7966" w:rsidRDefault="00060E50" w:rsidP="00636829">
                  <w:pPr>
                    <w:pStyle w:val="11"/>
                    <w:rPr>
                      <w:rFonts w:ascii="Times New Roman" w:eastAsia="Calibri" w:hAnsi="Times New Roman" w:cs="Times New Roman"/>
                      <w:sz w:val="20"/>
                      <w:szCs w:val="20"/>
                    </w:rPr>
                  </w:pPr>
                </w:p>
                <w:p w:rsidR="00060E50" w:rsidRPr="006C7966" w:rsidRDefault="00060E50" w:rsidP="00636829">
                  <w:pPr>
                    <w:pStyle w:val="11"/>
                    <w:rPr>
                      <w:rFonts w:ascii="Times New Roman" w:eastAsia="Calibri" w:hAnsi="Times New Roman" w:cs="Times New Roman"/>
                      <w:sz w:val="20"/>
                      <w:szCs w:val="20"/>
                    </w:rPr>
                  </w:pPr>
                </w:p>
                <w:p w:rsidR="00060E50" w:rsidRPr="006C7966" w:rsidRDefault="00060E50" w:rsidP="00636829">
                  <w:pPr>
                    <w:pStyle w:val="11"/>
                    <w:rPr>
                      <w:rFonts w:ascii="Times New Roman" w:eastAsia="Calibri" w:hAnsi="Times New Roman" w:cs="Times New Roman"/>
                      <w:sz w:val="20"/>
                      <w:szCs w:val="20"/>
                    </w:rPr>
                  </w:pPr>
                </w:p>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lastRenderedPageBreak/>
                    <w:t>Сухая уборка пола с использованием ручного инвентаря</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Удаление мусора из мусорных корзин, замена пакетов для сбора мусора, очистка мусорных корзин (при необходимости)</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плинтусов</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подоконников</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Влажная уборка полов, плинтусов с применением моющих средств</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Удаление спонтанных загрязнений со стен и дверей на высоте не более 2 м. от пола </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Удаление спонтанных загрязнений с деталей интерьера </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Удаление пятен с остекления инвентаря (зеркала, перегородки, остекления перил)</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Удаление пыли со всех горизонтальных и вертикальных поверхностей на высоте не более 2 м. (без применения специальных приспособлений) (в т.ч. </w:t>
                  </w:r>
                  <w:proofErr w:type="spellStart"/>
                  <w:r w:rsidRPr="006C7966">
                    <w:rPr>
                      <w:rFonts w:ascii="Times New Roman" w:eastAsia="Calibri" w:hAnsi="Times New Roman" w:cs="Times New Roman"/>
                      <w:sz w:val="20"/>
                      <w:szCs w:val="20"/>
                    </w:rPr>
                    <w:t>банкетки</w:t>
                  </w:r>
                  <w:proofErr w:type="spellEnd"/>
                  <w:r w:rsidRPr="006C7966">
                    <w:rPr>
                      <w:rFonts w:ascii="Times New Roman" w:eastAsia="Calibri" w:hAnsi="Times New Roman" w:cs="Times New Roman"/>
                      <w:sz w:val="20"/>
                      <w:szCs w:val="20"/>
                    </w:rPr>
                    <w:t>, скамейки, учебного оборудования, стендов, огнетушителей, выключателей, розеток, комнатных цветочных насаждений  и пр.)</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Поддержание чистоты и удаление спонтанных загрязнений коврового покрытия с использованием пылесосов</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1 раз в день (в конце второго половина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светильников, люстр, бра на высоте менее 3 м. от пола</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Ежемесячно</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светильников, люстр, бра на высоте более 3 м. от пола</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Ежемесячно </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полотен дверей и дверных коробок, включая доводчики</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Ежемесячно</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Очистка стен на всю высоту с использованием ручного инвентаря </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Ежемесячно</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остекления инвентаря (зеркала, перегородки, остекления перил)</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Ежемесячно</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Удаление пыли, грязи на радиаторах отопления, с решеток радиаторов отопления</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Еженедельно</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Удаление пыли, грязи с вытяжных вентиляционных решеток</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Ежемесячно </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оконных жалюзи с использованием ручного инвентаря</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Ежемесячно</w:t>
                  </w:r>
                </w:p>
              </w:tc>
            </w:tr>
            <w:tr w:rsidR="00060E50" w:rsidRPr="006C7966" w:rsidTr="00636829">
              <w:tc>
                <w:tcPr>
                  <w:tcW w:w="1843" w:type="dxa"/>
                  <w:vMerge w:val="restart"/>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Общие санитарные комнаты (туалеты, комнаты гигиен, прачечные)</w:t>
                  </w:r>
                </w:p>
                <w:p w:rsidR="00060E50" w:rsidRPr="006C7966" w:rsidRDefault="00060E50" w:rsidP="00636829">
                  <w:pPr>
                    <w:pStyle w:val="11"/>
                    <w:rPr>
                      <w:rFonts w:ascii="Times New Roman" w:eastAsia="Calibri" w:hAnsi="Times New Roman" w:cs="Times New Roman"/>
                      <w:sz w:val="20"/>
                      <w:szCs w:val="20"/>
                    </w:rPr>
                  </w:pPr>
                </w:p>
                <w:p w:rsidR="00060E50" w:rsidRPr="006C7966" w:rsidRDefault="00060E50" w:rsidP="00636829">
                  <w:pPr>
                    <w:pStyle w:val="11"/>
                    <w:rPr>
                      <w:rFonts w:ascii="Times New Roman" w:eastAsia="Calibri" w:hAnsi="Times New Roman" w:cs="Times New Roman"/>
                      <w:sz w:val="20"/>
                      <w:szCs w:val="20"/>
                    </w:rPr>
                  </w:pPr>
                </w:p>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Сбор мусора из урн, очистку и замену полиэтиленовых пакетов</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proofErr w:type="gramStart"/>
                  <w:r w:rsidRPr="006C7966">
                    <w:rPr>
                      <w:rFonts w:ascii="Times New Roman" w:eastAsia="Calibri" w:hAnsi="Times New Roman" w:cs="Times New Roman"/>
                      <w:sz w:val="20"/>
                      <w:szCs w:val="20"/>
                    </w:rPr>
                    <w:t>Очистка сантехнических устройств (унитазы, писсуары, биде, раковины, ванны, душевые кабины) с использованием специальных химических средств;</w:t>
                  </w:r>
                  <w:proofErr w:type="gramEnd"/>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Мокрая уборка пола с использованием ручного инвентаря и специальных химических средств</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стен, перегородок и дверок кабинок на высоте менее 1 м от пола с использованием специальных химических средств;</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стен, перегородок и дверок кабинок на всю высоту с использованием специальных химических средств;</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Очистка </w:t>
                  </w:r>
                  <w:r w:rsidRPr="006C7966">
                    <w:rPr>
                      <w:rFonts w:ascii="Times New Roman" w:eastAsia="Calibri" w:hAnsi="Times New Roman" w:cs="Times New Roman"/>
                      <w:sz w:val="20"/>
                      <w:szCs w:val="20"/>
                      <w:shd w:val="clear" w:color="auto" w:fill="FFFFFF"/>
                    </w:rPr>
                    <w:t>зеркал с использованием ручного инвентаря;</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Удаление спонтанных загрязнений дверей и дверных коробок</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дверных ручек;</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светильников на высоте менее 3 м от пола;</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Еженедельно</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светильников на высоте более 3 м от пола с использованием лесов</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Ежемесячно </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Удаление пыли, грязи на радиаторах отопления, с решеток радиаторов отопления </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Еженедельно</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Удаление пыли, грязи с вытяжных вентиляционных решеток</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Ежемесячно </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подоконников</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2 раза в день (в первой половине дня и во второй </w:t>
                  </w:r>
                  <w:r w:rsidRPr="006C7966">
                    <w:rPr>
                      <w:rFonts w:ascii="Times New Roman" w:eastAsia="Calibri" w:hAnsi="Times New Roman" w:cs="Times New Roman"/>
                      <w:sz w:val="20"/>
                      <w:szCs w:val="20"/>
                    </w:rPr>
                    <w:lastRenderedPageBreak/>
                    <w:t>половине дня)</w:t>
                  </w:r>
                </w:p>
              </w:tc>
            </w:tr>
            <w:tr w:rsidR="00060E50" w:rsidRPr="006C7966" w:rsidTr="00636829">
              <w:trPr>
                <w:trHeight w:val="175"/>
              </w:trPr>
              <w:tc>
                <w:tcPr>
                  <w:tcW w:w="1843" w:type="dxa"/>
                  <w:vMerge w:val="restart"/>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lastRenderedPageBreak/>
                    <w:t>Медицинские кабинеты</w:t>
                  </w: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Сухая уборка пола с использованием ручного инвентаря</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Удаление бумажного мусора из мусорных корзин, замена пакетов для сбора мусора, очистка  мусорных корзин (при необходимости)</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плинтусов</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подоконников</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Мокрая уборка полов, плинтусов с применением моющих средств</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Удаление спонтанных загрязнений со стен и дверей на высоте не более 2 м. от пола </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Удаление спонтанных загрязнений с деталей интерьера </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Удаление пятен с остекления инвентаря (зеркала, перегородки, остекления перил)</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Влажная уборка со всех горизонтальных и вертикальных поверхностей на высоте не более 2 м. (без применения специальных приспособлений) (в т.ч. </w:t>
                  </w:r>
                  <w:proofErr w:type="spellStart"/>
                  <w:r w:rsidRPr="006C7966">
                    <w:rPr>
                      <w:rFonts w:ascii="Times New Roman" w:eastAsia="Calibri" w:hAnsi="Times New Roman" w:cs="Times New Roman"/>
                      <w:sz w:val="20"/>
                      <w:szCs w:val="20"/>
                    </w:rPr>
                    <w:t>банкетки</w:t>
                  </w:r>
                  <w:proofErr w:type="spellEnd"/>
                  <w:r w:rsidRPr="006C7966">
                    <w:rPr>
                      <w:rFonts w:ascii="Times New Roman" w:eastAsia="Calibri" w:hAnsi="Times New Roman" w:cs="Times New Roman"/>
                      <w:sz w:val="20"/>
                      <w:szCs w:val="20"/>
                    </w:rPr>
                    <w:t>, скамейки, учебного оборудования, стендов, огнетушителей, выключателей, розеток, комнатных цветочных насаждений  и пр.)</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Ежедневно</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светильников, люстр, бра на высоте менее 3 м. от пола</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Ежемесячно</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светильников, люстр, бра на высоте более 3 м. от пола</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Ежемесячно </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полотен дверей и дверных коробок, включая доводчики</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Ежемесячно</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Очистка стен на всю высоту с использованием ручного инвентаря </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Ежемесячно</w:t>
                  </w:r>
                </w:p>
              </w:tc>
            </w:tr>
            <w:tr w:rsidR="00060E50" w:rsidRPr="006C7966" w:rsidTr="00636829">
              <w:tc>
                <w:tcPr>
                  <w:tcW w:w="1843" w:type="dxa"/>
                  <w:vMerge w:val="restart"/>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остекления инвентаря (зеркала, перегородки, остекления перил)</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Ежемесячно</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Удаление пыли, грязи на радиаторах отопления, с решеток радиаторов отопления</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Еженедельно</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Удаление пыли, грязи с вытяжных вентиляционных решеток</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Ежемесячно </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оконных жалюзи с использованием ручного инвентаря</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Ежемесячно</w:t>
                  </w:r>
                </w:p>
              </w:tc>
            </w:tr>
            <w:tr w:rsidR="00060E50" w:rsidRPr="006C7966" w:rsidTr="00636829">
              <w:tc>
                <w:tcPr>
                  <w:tcW w:w="1843" w:type="dxa"/>
                  <w:vMerge w:val="restart"/>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Общая входная группа, тамбуры</w:t>
                  </w: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Сухая уборка пола с использованием ручного инвентаря</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Удаление мусора из мусорных корзин, замена пакетов для сбора мусора, очистка мусорных корзин (при необходимости)</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Влажная уборка полов, плинтусов с применением моющих средств</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подоконников</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Удаление спонтанных загрязнений со стен и дверей на высоте не более 2 м. от пола </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дверных ручек</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Удаление спонтанных загрязнений с деталей интерьера </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2 раза в день (в первой </w:t>
                  </w:r>
                  <w:r w:rsidRPr="006C7966">
                    <w:rPr>
                      <w:rFonts w:ascii="Times New Roman" w:eastAsia="Calibri" w:hAnsi="Times New Roman" w:cs="Times New Roman"/>
                      <w:sz w:val="20"/>
                      <w:szCs w:val="20"/>
                    </w:rPr>
                    <w:lastRenderedPageBreak/>
                    <w:t>половине дня и во второй половине дня)</w:t>
                  </w:r>
                </w:p>
              </w:tc>
            </w:tr>
            <w:tr w:rsidR="00060E50" w:rsidRPr="006C7966" w:rsidTr="00636829">
              <w:tc>
                <w:tcPr>
                  <w:tcW w:w="1843" w:type="dxa"/>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Удаление пятен с остекления инвентаря (зеркала, перегородки, остекления перил)</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rPr>
                <w:trHeight w:val="415"/>
              </w:trPr>
              <w:tc>
                <w:tcPr>
                  <w:tcW w:w="1843" w:type="dxa"/>
                </w:tcPr>
                <w:p w:rsidR="00060E50" w:rsidRPr="006C7966" w:rsidRDefault="00060E50" w:rsidP="00636829">
                  <w:pPr>
                    <w:pStyle w:val="11"/>
                    <w:rPr>
                      <w:rFonts w:ascii="Times New Roman" w:eastAsia="Calibri" w:hAnsi="Times New Roman" w:cs="Times New Roman"/>
                      <w:sz w:val="20"/>
                      <w:szCs w:val="20"/>
                    </w:rPr>
                  </w:pPr>
                </w:p>
              </w:tc>
              <w:tc>
                <w:tcPr>
                  <w:tcW w:w="5387" w:type="dxa"/>
                  <w:vMerge w:val="restart"/>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Удаление пыли со всех горизонтальных и вертикальных поверхностей на высоте не более 2 м. (без применения специальных приспособлений) (в т.ч. </w:t>
                  </w:r>
                  <w:proofErr w:type="spellStart"/>
                  <w:r w:rsidRPr="006C7966">
                    <w:rPr>
                      <w:rFonts w:ascii="Times New Roman" w:eastAsia="Calibri" w:hAnsi="Times New Roman" w:cs="Times New Roman"/>
                      <w:sz w:val="20"/>
                      <w:szCs w:val="20"/>
                    </w:rPr>
                    <w:t>банкетки</w:t>
                  </w:r>
                  <w:proofErr w:type="spellEnd"/>
                  <w:r w:rsidRPr="006C7966">
                    <w:rPr>
                      <w:rFonts w:ascii="Times New Roman" w:eastAsia="Calibri" w:hAnsi="Times New Roman" w:cs="Times New Roman"/>
                      <w:sz w:val="20"/>
                      <w:szCs w:val="20"/>
                    </w:rPr>
                    <w:t>, скамейки, учебного оборудования, стендов, огнетушителей, выключателей, розеток, комнатных цветочных насаждений  и пр.)</w:t>
                  </w:r>
                </w:p>
              </w:tc>
              <w:tc>
                <w:tcPr>
                  <w:tcW w:w="3011" w:type="dxa"/>
                  <w:vMerge w:val="restart"/>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rPr>
                <w:trHeight w:val="415"/>
              </w:trPr>
              <w:tc>
                <w:tcPr>
                  <w:tcW w:w="1843" w:type="dxa"/>
                </w:tcPr>
                <w:p w:rsidR="00060E50" w:rsidRPr="006C7966" w:rsidRDefault="00060E50" w:rsidP="00636829">
                  <w:pPr>
                    <w:pStyle w:val="11"/>
                    <w:rPr>
                      <w:rFonts w:ascii="Times New Roman" w:eastAsia="Calibri" w:hAnsi="Times New Roman" w:cs="Times New Roman"/>
                      <w:sz w:val="20"/>
                      <w:szCs w:val="20"/>
                    </w:rPr>
                  </w:pPr>
                </w:p>
              </w:tc>
              <w:tc>
                <w:tcPr>
                  <w:tcW w:w="5387" w:type="dxa"/>
                  <w:vMerge/>
                </w:tcPr>
                <w:p w:rsidR="00060E50" w:rsidRPr="006C7966" w:rsidRDefault="00060E50" w:rsidP="00636829">
                  <w:pPr>
                    <w:pStyle w:val="11"/>
                    <w:rPr>
                      <w:rFonts w:ascii="Times New Roman" w:eastAsia="Calibri" w:hAnsi="Times New Roman" w:cs="Times New Roman"/>
                      <w:sz w:val="20"/>
                      <w:szCs w:val="20"/>
                    </w:rPr>
                  </w:pPr>
                </w:p>
              </w:tc>
              <w:tc>
                <w:tcPr>
                  <w:tcW w:w="3011" w:type="dxa"/>
                  <w:vMerge/>
                </w:tcPr>
                <w:p w:rsidR="00060E50" w:rsidRPr="006C7966" w:rsidRDefault="00060E50" w:rsidP="00636829">
                  <w:pPr>
                    <w:pStyle w:val="11"/>
                    <w:rPr>
                      <w:rFonts w:ascii="Times New Roman" w:eastAsia="Calibri" w:hAnsi="Times New Roman" w:cs="Times New Roman"/>
                      <w:sz w:val="20"/>
                      <w:szCs w:val="20"/>
                    </w:rPr>
                  </w:pPr>
                </w:p>
              </w:tc>
            </w:tr>
            <w:tr w:rsidR="00060E50" w:rsidRPr="006C7966" w:rsidTr="00636829">
              <w:tc>
                <w:tcPr>
                  <w:tcW w:w="1843" w:type="dxa"/>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Расстановка передвижной мебели (стулья, кресла, парты)</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1 раз в день (в конце второго половина дня)</w:t>
                  </w:r>
                </w:p>
              </w:tc>
            </w:tr>
            <w:tr w:rsidR="00060E50" w:rsidRPr="006C7966" w:rsidTr="00636829">
              <w:tc>
                <w:tcPr>
                  <w:tcW w:w="1843" w:type="dxa"/>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Поддержание чистоты и удаление спонтанных загрязнений коврового покрытия с использованием пылесосов</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1 раз в день (в конце второго половина дня)</w:t>
                  </w:r>
                </w:p>
              </w:tc>
            </w:tr>
            <w:tr w:rsidR="00060E50" w:rsidRPr="006C7966" w:rsidTr="00636829">
              <w:tc>
                <w:tcPr>
                  <w:tcW w:w="1843" w:type="dxa"/>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светильников, люстр, бра на высоте менее 3 м. от пола</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Ежемесячно</w:t>
                  </w:r>
                </w:p>
              </w:tc>
            </w:tr>
            <w:tr w:rsidR="00060E50" w:rsidRPr="006C7966" w:rsidTr="00636829">
              <w:tc>
                <w:tcPr>
                  <w:tcW w:w="1843" w:type="dxa"/>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светильников, люстр, бра на высоте более 3 м. от пола</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Ежемесячно </w:t>
                  </w:r>
                </w:p>
              </w:tc>
            </w:tr>
            <w:tr w:rsidR="00060E50" w:rsidRPr="006C7966" w:rsidTr="00636829">
              <w:tc>
                <w:tcPr>
                  <w:tcW w:w="1843" w:type="dxa"/>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полотен дверей и дверных коробок, включая доводчики</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Ежемесячно</w:t>
                  </w:r>
                </w:p>
              </w:tc>
            </w:tr>
            <w:tr w:rsidR="00060E50" w:rsidRPr="006C7966" w:rsidTr="00636829">
              <w:tc>
                <w:tcPr>
                  <w:tcW w:w="1843" w:type="dxa"/>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Очистка стен на всю высоту с использованием ручного инвентаря </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Ежемесячно</w:t>
                  </w:r>
                </w:p>
              </w:tc>
            </w:tr>
            <w:tr w:rsidR="00060E50" w:rsidRPr="006C7966" w:rsidTr="00636829">
              <w:tc>
                <w:tcPr>
                  <w:tcW w:w="1843" w:type="dxa"/>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остекления инвентаря (зеркала, перегородки, остекления перил)</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Ежемесячно</w:t>
                  </w:r>
                </w:p>
              </w:tc>
            </w:tr>
            <w:tr w:rsidR="00060E50" w:rsidRPr="006C7966" w:rsidTr="00636829">
              <w:tc>
                <w:tcPr>
                  <w:tcW w:w="1843" w:type="dxa"/>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Удаление пыли, грязи на радиаторах отопления, с решеток радиаторов отопления</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Еженедельно</w:t>
                  </w:r>
                </w:p>
              </w:tc>
            </w:tr>
            <w:tr w:rsidR="00060E50" w:rsidRPr="006C7966" w:rsidTr="00636829">
              <w:tc>
                <w:tcPr>
                  <w:tcW w:w="1843" w:type="dxa"/>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Удаление пыли, грязи с вытяжных вентиляционных решеток</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Ежемесячно </w:t>
                  </w:r>
                </w:p>
              </w:tc>
            </w:tr>
            <w:tr w:rsidR="00060E50" w:rsidRPr="006C7966" w:rsidTr="00636829">
              <w:tc>
                <w:tcPr>
                  <w:tcW w:w="1843" w:type="dxa"/>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оконных жалюзи с использованием ручного инвентаря</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Ежемесячно</w:t>
                  </w:r>
                </w:p>
              </w:tc>
            </w:tr>
            <w:tr w:rsidR="00060E50" w:rsidRPr="006C7966" w:rsidTr="00636829">
              <w:tc>
                <w:tcPr>
                  <w:tcW w:w="1843" w:type="dxa"/>
                  <w:vMerge w:val="restart"/>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Щитовая</w:t>
                  </w:r>
                </w:p>
                <w:p w:rsidR="00060E50" w:rsidRPr="006C7966" w:rsidRDefault="00060E50" w:rsidP="00636829">
                  <w:pPr>
                    <w:pStyle w:val="11"/>
                    <w:rPr>
                      <w:rFonts w:ascii="Times New Roman" w:eastAsia="Calibri" w:hAnsi="Times New Roman" w:cs="Times New Roman"/>
                      <w:sz w:val="20"/>
                      <w:szCs w:val="20"/>
                    </w:rPr>
                  </w:pPr>
                </w:p>
                <w:p w:rsidR="00060E50" w:rsidRPr="006C7966" w:rsidRDefault="00060E50" w:rsidP="00636829">
                  <w:pPr>
                    <w:pStyle w:val="11"/>
                    <w:rPr>
                      <w:rFonts w:ascii="Times New Roman" w:eastAsia="Calibri" w:hAnsi="Times New Roman" w:cs="Times New Roman"/>
                      <w:sz w:val="20"/>
                      <w:szCs w:val="20"/>
                    </w:rPr>
                  </w:pPr>
                </w:p>
                <w:p w:rsidR="00060E50" w:rsidRPr="006C7966" w:rsidRDefault="00060E50" w:rsidP="00636829">
                  <w:pPr>
                    <w:pStyle w:val="11"/>
                    <w:rPr>
                      <w:rFonts w:ascii="Times New Roman" w:eastAsia="Calibri" w:hAnsi="Times New Roman" w:cs="Times New Roman"/>
                      <w:sz w:val="20"/>
                      <w:szCs w:val="20"/>
                    </w:rPr>
                  </w:pPr>
                </w:p>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Сухая уборка пола с использованием ручного инвентаря</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2 раза в день (в первой половине дня и во второй половине дня)</w:t>
                  </w:r>
                </w:p>
              </w:tc>
            </w:tr>
            <w:tr w:rsidR="00060E50" w:rsidRPr="006C7966" w:rsidTr="00636829">
              <w:trPr>
                <w:trHeight w:val="70"/>
              </w:trPr>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Удаление мусора из мусорных корзин, замена пакетов для сбора мусора, очистка мусорных корзин (при необходимости)</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Ежедневно </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Влажная уборка полов, плинтусов с применением моющих средств</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Ежедневно </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Удаление спонтанных загрязнений со стен и дверей на высоте не более 2 м. от пола </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Ежедневно </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дверных ручек</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Ежедневно </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светильников, люстр, бра на высоте менее 3 м. от пола</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Ежемесячно</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светильников, люстр, бра на высоте более 3 м. от пола</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Ежемесячно </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Очистка полотен дверей и дверных коробок, включая доводчики</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Ежемесячно</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Очистка стен на всю высоту с использованием ручного инвентаря </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Ежемесячно</w:t>
                  </w:r>
                </w:p>
              </w:tc>
            </w:tr>
            <w:tr w:rsidR="00060E50" w:rsidRPr="006C7966" w:rsidTr="00636829">
              <w:tc>
                <w:tcPr>
                  <w:tcW w:w="1843" w:type="dxa"/>
                  <w:vMerge/>
                </w:tcPr>
                <w:p w:rsidR="00060E50" w:rsidRPr="006C7966" w:rsidRDefault="00060E50" w:rsidP="00636829">
                  <w:pPr>
                    <w:pStyle w:val="11"/>
                    <w:rPr>
                      <w:rFonts w:ascii="Times New Roman" w:eastAsia="Calibri" w:hAnsi="Times New Roman" w:cs="Times New Roman"/>
                      <w:sz w:val="20"/>
                      <w:szCs w:val="20"/>
                    </w:rPr>
                  </w:pPr>
                </w:p>
              </w:tc>
              <w:tc>
                <w:tcPr>
                  <w:tcW w:w="5387"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Удаление пыли, грязи с вытяжных вентиляционных решеток</w:t>
                  </w:r>
                </w:p>
              </w:tc>
              <w:tc>
                <w:tcPr>
                  <w:tcW w:w="3011" w:type="dxa"/>
                </w:tcPr>
                <w:p w:rsidR="00060E50" w:rsidRPr="006C7966" w:rsidRDefault="00060E50" w:rsidP="00636829">
                  <w:pPr>
                    <w:pStyle w:val="11"/>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Ежемесячно </w:t>
                  </w:r>
                </w:p>
              </w:tc>
            </w:tr>
          </w:tbl>
          <w:p w:rsidR="00060E50" w:rsidRPr="006C7966" w:rsidRDefault="00060E50" w:rsidP="00636829">
            <w:pPr>
              <w:pStyle w:val="11"/>
              <w:ind w:firstLine="579"/>
              <w:jc w:val="both"/>
              <w:rPr>
                <w:rFonts w:ascii="Times New Roman" w:eastAsia="Calibri" w:hAnsi="Times New Roman" w:cs="Times New Roman"/>
                <w:b/>
                <w:sz w:val="20"/>
                <w:szCs w:val="20"/>
              </w:rPr>
            </w:pPr>
            <w:r w:rsidRPr="00EE2D97">
              <w:rPr>
                <w:rFonts w:ascii="Times New Roman" w:eastAsia="Calibri" w:hAnsi="Times New Roman" w:cs="Times New Roman"/>
                <w:b/>
                <w:sz w:val="20"/>
                <w:szCs w:val="20"/>
              </w:rPr>
              <w:t>4.</w:t>
            </w:r>
            <w:r w:rsidRPr="006C7966">
              <w:rPr>
                <w:rFonts w:ascii="Times New Roman" w:eastAsia="Calibri" w:hAnsi="Times New Roman" w:cs="Times New Roman"/>
                <w:b/>
                <w:sz w:val="20"/>
                <w:szCs w:val="20"/>
              </w:rPr>
              <w:t xml:space="preserve"> Требования к расходным материалам, инвентарю и оборудованию, используемым при оказании услуг: </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4.1</w:t>
            </w:r>
            <w:proofErr w:type="gramStart"/>
            <w:r w:rsidRPr="006C7966">
              <w:rPr>
                <w:rFonts w:ascii="Times New Roman" w:eastAsia="Calibri" w:hAnsi="Times New Roman" w:cs="Times New Roman"/>
                <w:sz w:val="20"/>
                <w:szCs w:val="20"/>
              </w:rPr>
              <w:t xml:space="preserve"> В</w:t>
            </w:r>
            <w:proofErr w:type="gramEnd"/>
            <w:r w:rsidRPr="006C7966">
              <w:rPr>
                <w:rFonts w:ascii="Times New Roman" w:eastAsia="Calibri" w:hAnsi="Times New Roman" w:cs="Times New Roman"/>
                <w:sz w:val="20"/>
                <w:szCs w:val="20"/>
              </w:rPr>
              <w:t>се расходные материалы, инвентарь, оборудование, инструмент, необходимые для оказания услуг предоставляются Исполнителем.</w:t>
            </w:r>
          </w:p>
          <w:p w:rsidR="00060E50" w:rsidRPr="006C7966" w:rsidRDefault="00060E50" w:rsidP="00636829">
            <w:pPr>
              <w:pStyle w:val="11"/>
              <w:ind w:firstLine="579"/>
              <w:jc w:val="both"/>
              <w:rPr>
                <w:rFonts w:ascii="Times New Roman" w:eastAsia="Calibri" w:hAnsi="Times New Roman" w:cs="Times New Roman"/>
                <w:sz w:val="20"/>
                <w:szCs w:val="20"/>
              </w:rPr>
            </w:pPr>
            <w:proofErr w:type="gramStart"/>
            <w:r w:rsidRPr="006C7966">
              <w:rPr>
                <w:rFonts w:ascii="Times New Roman" w:eastAsia="Calibri" w:hAnsi="Times New Roman" w:cs="Times New Roman"/>
                <w:sz w:val="20"/>
                <w:szCs w:val="20"/>
              </w:rPr>
              <w:t xml:space="preserve">4.2 </w:t>
            </w:r>
            <w:hyperlink r:id="rId16" w:anchor="sub_35" w:history="1">
              <w:r w:rsidRPr="006C7966">
                <w:rPr>
                  <w:rFonts w:ascii="Times New Roman" w:eastAsia="Calibri" w:hAnsi="Times New Roman" w:cs="Times New Roman"/>
                  <w:sz w:val="20"/>
                  <w:szCs w:val="20"/>
                </w:rPr>
                <w:t>Химические средства</w:t>
              </w:r>
            </w:hyperlink>
            <w:r w:rsidRPr="006C7966">
              <w:rPr>
                <w:rFonts w:ascii="Times New Roman" w:eastAsia="Calibri" w:hAnsi="Times New Roman" w:cs="Times New Roman"/>
                <w:sz w:val="20"/>
                <w:szCs w:val="20"/>
              </w:rPr>
              <w:t xml:space="preserve"> (моющие, полирующие, </w:t>
            </w:r>
            <w:proofErr w:type="spellStart"/>
            <w:r w:rsidRPr="006C7966">
              <w:rPr>
                <w:rFonts w:ascii="Times New Roman" w:eastAsia="Calibri" w:hAnsi="Times New Roman" w:cs="Times New Roman"/>
                <w:sz w:val="20"/>
                <w:szCs w:val="20"/>
              </w:rPr>
              <w:t>пятновыводные</w:t>
            </w:r>
            <w:proofErr w:type="spellEnd"/>
            <w:r w:rsidRPr="006C7966">
              <w:rPr>
                <w:rFonts w:ascii="Times New Roman" w:eastAsia="Calibri" w:hAnsi="Times New Roman" w:cs="Times New Roman"/>
                <w:sz w:val="20"/>
                <w:szCs w:val="20"/>
              </w:rPr>
              <w:t xml:space="preserve"> и т.п.), применяемые при оказании </w:t>
            </w:r>
            <w:hyperlink r:id="rId17" w:anchor="sub_31" w:history="1">
              <w:r w:rsidRPr="006C7966">
                <w:rPr>
                  <w:rFonts w:ascii="Times New Roman" w:eastAsia="Calibri" w:hAnsi="Times New Roman" w:cs="Times New Roman"/>
                  <w:sz w:val="20"/>
                  <w:szCs w:val="20"/>
                </w:rPr>
                <w:t>услуг по уборке</w:t>
              </w:r>
            </w:hyperlink>
            <w:r w:rsidRPr="006C7966">
              <w:rPr>
                <w:rFonts w:ascii="Times New Roman" w:eastAsia="Calibri" w:hAnsi="Times New Roman" w:cs="Times New Roman"/>
                <w:sz w:val="20"/>
                <w:szCs w:val="20"/>
              </w:rPr>
              <w:t xml:space="preserve">, а также </w:t>
            </w:r>
            <w:hyperlink r:id="rId18" w:anchor="sub_35" w:history="1">
              <w:r w:rsidRPr="006C7966">
                <w:rPr>
                  <w:rFonts w:ascii="Times New Roman" w:eastAsia="Calibri" w:hAnsi="Times New Roman" w:cs="Times New Roman"/>
                  <w:sz w:val="20"/>
                  <w:szCs w:val="20"/>
                </w:rPr>
                <w:t>уборочный инвентарь</w:t>
              </w:r>
            </w:hyperlink>
            <w:r w:rsidRPr="006C7966">
              <w:rPr>
                <w:rFonts w:ascii="Times New Roman" w:eastAsia="Calibri" w:hAnsi="Times New Roman" w:cs="Times New Roman"/>
                <w:sz w:val="20"/>
                <w:szCs w:val="20"/>
              </w:rPr>
              <w:t xml:space="preserve"> (уборочные тележки, протирочный материал, швабры, щетки, губки) должны использоваться в соответствии с требованиями инструкций фирм-изготовителей.</w:t>
            </w:r>
            <w:proofErr w:type="gramEnd"/>
          </w:p>
          <w:p w:rsidR="00060E50" w:rsidRPr="006C7966" w:rsidRDefault="00060E50" w:rsidP="00636829">
            <w:pPr>
              <w:pStyle w:val="11"/>
              <w:ind w:firstLine="579"/>
              <w:jc w:val="both"/>
              <w:rPr>
                <w:rFonts w:ascii="Times New Roman" w:eastAsia="Calibri" w:hAnsi="Times New Roman" w:cs="Times New Roman"/>
                <w:noProof/>
                <w:sz w:val="20"/>
                <w:szCs w:val="20"/>
              </w:rPr>
            </w:pPr>
            <w:r w:rsidRPr="006C7966">
              <w:rPr>
                <w:rFonts w:ascii="Times New Roman" w:eastAsia="Calibri" w:hAnsi="Times New Roman" w:cs="Times New Roman"/>
                <w:noProof/>
                <w:sz w:val="20"/>
                <w:szCs w:val="20"/>
              </w:rPr>
              <w:t xml:space="preserve">4.3 Все расходные материалы, используемые при оказании услуг, должны быть экологически безопасными, безвредными для здоровья людей и не наносить вред окружающей среде. </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noProof/>
                <w:sz w:val="20"/>
                <w:szCs w:val="20"/>
              </w:rPr>
              <w:t xml:space="preserve">4.3.1 Все расходные материалы, используемые при оказании услуг, </w:t>
            </w:r>
            <w:r w:rsidRPr="006C7966">
              <w:rPr>
                <w:rFonts w:ascii="Times New Roman" w:eastAsia="Calibri" w:hAnsi="Times New Roman" w:cs="Times New Roman"/>
                <w:sz w:val="20"/>
                <w:szCs w:val="20"/>
              </w:rPr>
              <w:t xml:space="preserve">должны соответствовать требованиям </w:t>
            </w:r>
            <w:r w:rsidRPr="006C7966">
              <w:rPr>
                <w:rFonts w:ascii="Times New Roman" w:eastAsia="Calibri" w:hAnsi="Times New Roman" w:cs="Times New Roman"/>
                <w:sz w:val="20"/>
                <w:szCs w:val="20"/>
              </w:rPr>
              <w:br/>
              <w:t xml:space="preserve">ГОСТ 12.1.007-76. </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4.4 Инвентарь для уборки помещений должен быть промаркирован и закреплен за определенными помещениями.</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4.4.1 Инвентарь для уборки санитарных узлов (ведра, тазы, швабры, ветошь) должен иметь сигнальную маркировку (красного цвета), использоваться по назначению и храниться отдельно от другого уборочного инвентаря.</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4.4.2</w:t>
            </w:r>
            <w:proofErr w:type="gramStart"/>
            <w:r w:rsidRPr="006C7966">
              <w:rPr>
                <w:rFonts w:ascii="Times New Roman" w:eastAsia="Calibri" w:hAnsi="Times New Roman" w:cs="Times New Roman"/>
                <w:sz w:val="20"/>
                <w:szCs w:val="20"/>
              </w:rPr>
              <w:t xml:space="preserve"> П</w:t>
            </w:r>
            <w:proofErr w:type="gramEnd"/>
            <w:r w:rsidRPr="006C7966">
              <w:rPr>
                <w:rFonts w:ascii="Times New Roman" w:eastAsia="Calibri" w:hAnsi="Times New Roman" w:cs="Times New Roman"/>
                <w:sz w:val="20"/>
                <w:szCs w:val="20"/>
              </w:rPr>
              <w:t xml:space="preserve">о окончании уборки весь уборочный инвентарь промывают с использованием моющих средств, </w:t>
            </w:r>
            <w:r w:rsidRPr="006C7966">
              <w:rPr>
                <w:rFonts w:ascii="Times New Roman" w:eastAsia="Calibri" w:hAnsi="Times New Roman" w:cs="Times New Roman"/>
                <w:sz w:val="20"/>
                <w:szCs w:val="20"/>
              </w:rPr>
              <w:lastRenderedPageBreak/>
              <w:t xml:space="preserve">ополаскивают проточной водой и просушивают. </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4.4.3</w:t>
            </w:r>
            <w:proofErr w:type="gramStart"/>
            <w:r w:rsidRPr="006C7966">
              <w:rPr>
                <w:rFonts w:ascii="Times New Roman" w:eastAsia="Calibri" w:hAnsi="Times New Roman" w:cs="Times New Roman"/>
                <w:sz w:val="20"/>
                <w:szCs w:val="20"/>
              </w:rPr>
              <w:t xml:space="preserve"> Х</w:t>
            </w:r>
            <w:proofErr w:type="gramEnd"/>
            <w:r w:rsidRPr="006C7966">
              <w:rPr>
                <w:rFonts w:ascii="Times New Roman" w:eastAsia="Calibri" w:hAnsi="Times New Roman" w:cs="Times New Roman"/>
                <w:sz w:val="20"/>
                <w:szCs w:val="20"/>
              </w:rPr>
              <w:t>ранят уборочный инвентарь в отведенном для этих целей месте.</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4.5 Химические средства должны храниться в оригинальной упаковке фирм-производителей в специально отведенных местах в соответствии с </w:t>
            </w:r>
            <w:hyperlink r:id="rId19" w:history="1">
              <w:r w:rsidRPr="006C7966">
                <w:rPr>
                  <w:rFonts w:ascii="Times New Roman" w:eastAsia="Calibri" w:hAnsi="Times New Roman" w:cs="Times New Roman"/>
                  <w:sz w:val="20"/>
                  <w:szCs w:val="20"/>
                </w:rPr>
                <w:t>ГОСТ 12.1.004</w:t>
              </w:r>
            </w:hyperlink>
            <w:r w:rsidRPr="006C7966">
              <w:rPr>
                <w:rFonts w:ascii="Times New Roman" w:eastAsia="Calibri" w:hAnsi="Times New Roman" w:cs="Times New Roman"/>
                <w:sz w:val="20"/>
                <w:szCs w:val="20"/>
              </w:rPr>
              <w:t>-91.</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4.6</w:t>
            </w:r>
            <w:proofErr w:type="gramStart"/>
            <w:r w:rsidRPr="006C7966">
              <w:rPr>
                <w:rFonts w:ascii="Times New Roman" w:eastAsia="Calibri" w:hAnsi="Times New Roman" w:cs="Times New Roman"/>
                <w:sz w:val="20"/>
                <w:szCs w:val="20"/>
              </w:rPr>
              <w:t xml:space="preserve"> В</w:t>
            </w:r>
            <w:proofErr w:type="gramEnd"/>
            <w:r w:rsidRPr="006C7966">
              <w:rPr>
                <w:rFonts w:ascii="Times New Roman" w:eastAsia="Calibri" w:hAnsi="Times New Roman" w:cs="Times New Roman"/>
                <w:sz w:val="20"/>
                <w:szCs w:val="20"/>
              </w:rPr>
              <w:t xml:space="preserve">се расходные материалы, инвентарь и оборудование, используемые при оказании услуг должны иметь соответствующие сертификаты, технические паспорта, санитарно-эпидемиологические заключения и другие документы, удостоверяющие их качество, разрешенные к применению в учебных организациях в установленном законодательством Российской Федерации порядке, не оказывающие неблагоприятного воздействия на человека. </w:t>
            </w:r>
          </w:p>
          <w:p w:rsidR="00060E50"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4.7 Копии сертификатов и т.п. должны быть предоставлены Заказчику до начала оказания услуг. </w:t>
            </w:r>
          </w:p>
          <w:p w:rsidR="00060E50" w:rsidRPr="006C7966" w:rsidRDefault="00060E50" w:rsidP="00636829">
            <w:pPr>
              <w:pStyle w:val="11"/>
              <w:ind w:firstLine="579"/>
              <w:jc w:val="both"/>
              <w:rPr>
                <w:rFonts w:ascii="Times New Roman" w:eastAsia="Calibri" w:hAnsi="Times New Roman" w:cs="Times New Roman"/>
                <w:sz w:val="20"/>
                <w:szCs w:val="20"/>
                <w:lang w:bidi="en-US"/>
              </w:rPr>
            </w:pPr>
          </w:p>
          <w:p w:rsidR="00060E50" w:rsidRPr="0089043A" w:rsidRDefault="00060E50" w:rsidP="00636829">
            <w:pPr>
              <w:pStyle w:val="11"/>
              <w:ind w:firstLine="579"/>
              <w:jc w:val="both"/>
              <w:rPr>
                <w:rFonts w:ascii="Times New Roman" w:hAnsi="Times New Roman" w:cs="Times New Roman"/>
                <w:b/>
                <w:sz w:val="20"/>
                <w:szCs w:val="20"/>
                <w:shd w:val="clear" w:color="auto" w:fill="FFFF00"/>
              </w:rPr>
            </w:pPr>
            <w:r w:rsidRPr="0089043A">
              <w:rPr>
                <w:rFonts w:ascii="Times New Roman" w:hAnsi="Times New Roman" w:cs="Times New Roman"/>
                <w:b/>
                <w:sz w:val="20"/>
                <w:szCs w:val="20"/>
              </w:rPr>
              <w:t>5. Требования к качеству убранных поверхностей:</w:t>
            </w:r>
          </w:p>
          <w:p w:rsidR="00060E50" w:rsidRPr="006C7966" w:rsidRDefault="00060E50" w:rsidP="00636829">
            <w:pPr>
              <w:pStyle w:val="11"/>
              <w:ind w:firstLine="579"/>
              <w:jc w:val="both"/>
              <w:rPr>
                <w:rFonts w:ascii="Times New Roman" w:hAnsi="Times New Roman" w:cs="Times New Roman"/>
                <w:sz w:val="20"/>
                <w:szCs w:val="20"/>
              </w:rPr>
            </w:pPr>
            <w:r w:rsidRPr="006C7966">
              <w:rPr>
                <w:rFonts w:ascii="Times New Roman" w:hAnsi="Times New Roman" w:cs="Times New Roman"/>
                <w:sz w:val="20"/>
                <w:szCs w:val="20"/>
              </w:rPr>
              <w:t>5.1</w:t>
            </w:r>
            <w:proofErr w:type="gramStart"/>
            <w:r w:rsidRPr="006C7966">
              <w:rPr>
                <w:rFonts w:ascii="Times New Roman" w:hAnsi="Times New Roman" w:cs="Times New Roman"/>
                <w:sz w:val="20"/>
                <w:szCs w:val="20"/>
              </w:rPr>
              <w:t xml:space="preserve"> П</w:t>
            </w:r>
            <w:proofErr w:type="gramEnd"/>
            <w:r w:rsidRPr="006C7966">
              <w:rPr>
                <w:rFonts w:ascii="Times New Roman" w:hAnsi="Times New Roman" w:cs="Times New Roman"/>
                <w:sz w:val="20"/>
                <w:szCs w:val="20"/>
              </w:rPr>
              <w:t>осле проведения сухой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шерсть животных, а также волокна от протирочных материалов).</w:t>
            </w:r>
          </w:p>
          <w:p w:rsidR="00060E50" w:rsidRPr="006C7966" w:rsidRDefault="00060E50" w:rsidP="00636829">
            <w:pPr>
              <w:pStyle w:val="11"/>
              <w:ind w:firstLine="579"/>
              <w:jc w:val="both"/>
              <w:rPr>
                <w:rFonts w:ascii="Times New Roman" w:hAnsi="Times New Roman" w:cs="Times New Roman"/>
                <w:sz w:val="20"/>
                <w:szCs w:val="20"/>
              </w:rPr>
            </w:pPr>
            <w:r w:rsidRPr="006C7966">
              <w:rPr>
                <w:rFonts w:ascii="Times New Roman" w:hAnsi="Times New Roman" w:cs="Times New Roman"/>
                <w:sz w:val="20"/>
                <w:szCs w:val="20"/>
              </w:rPr>
              <w:t>5.2</w:t>
            </w:r>
            <w:proofErr w:type="gramStart"/>
            <w:r w:rsidRPr="006C7966">
              <w:rPr>
                <w:rFonts w:ascii="Times New Roman" w:hAnsi="Times New Roman" w:cs="Times New Roman"/>
                <w:sz w:val="20"/>
                <w:szCs w:val="20"/>
              </w:rPr>
              <w:t xml:space="preserve"> П</w:t>
            </w:r>
            <w:proofErr w:type="gramEnd"/>
            <w:r w:rsidRPr="006C7966">
              <w:rPr>
                <w:rFonts w:ascii="Times New Roman" w:hAnsi="Times New Roman" w:cs="Times New Roman"/>
                <w:sz w:val="20"/>
                <w:szCs w:val="20"/>
              </w:rPr>
              <w:t xml:space="preserve">осле проведения сухой уборки текстильных покрытий (ковров, ковровых изделий, </w:t>
            </w:r>
            <w:proofErr w:type="spellStart"/>
            <w:r w:rsidRPr="006C7966">
              <w:rPr>
                <w:rFonts w:ascii="Times New Roman" w:hAnsi="Times New Roman" w:cs="Times New Roman"/>
                <w:sz w:val="20"/>
                <w:szCs w:val="20"/>
              </w:rPr>
              <w:t>ковролинов</w:t>
            </w:r>
            <w:proofErr w:type="spellEnd"/>
            <w:r w:rsidRPr="006C7966">
              <w:rPr>
                <w:rFonts w:ascii="Times New Roman" w:hAnsi="Times New Roman" w:cs="Times New Roman"/>
                <w:sz w:val="20"/>
                <w:szCs w:val="20"/>
              </w:rPr>
              <w:t>, обивки мягкой мебели) должны отсутствовать видимые невооруженным глазом свободно лежащие на поверхности загрязнения (мусор, песок, пыль, пух, очес, волосы, шерсть животных).</w:t>
            </w:r>
          </w:p>
          <w:p w:rsidR="00060E50" w:rsidRPr="006C7966" w:rsidRDefault="00060E50" w:rsidP="00636829">
            <w:pPr>
              <w:pStyle w:val="11"/>
              <w:ind w:firstLine="579"/>
              <w:jc w:val="both"/>
              <w:rPr>
                <w:rFonts w:ascii="Times New Roman" w:hAnsi="Times New Roman" w:cs="Times New Roman"/>
                <w:sz w:val="20"/>
                <w:szCs w:val="20"/>
              </w:rPr>
            </w:pPr>
            <w:r w:rsidRPr="006C7966">
              <w:rPr>
                <w:rFonts w:ascii="Times New Roman" w:hAnsi="Times New Roman" w:cs="Times New Roman"/>
                <w:sz w:val="20"/>
                <w:szCs w:val="20"/>
              </w:rPr>
              <w:t>5.3</w:t>
            </w:r>
            <w:proofErr w:type="gramStart"/>
            <w:r w:rsidRPr="006C7966">
              <w:rPr>
                <w:rFonts w:ascii="Times New Roman" w:hAnsi="Times New Roman" w:cs="Times New Roman"/>
                <w:sz w:val="20"/>
                <w:szCs w:val="20"/>
              </w:rPr>
              <w:t xml:space="preserve"> П</w:t>
            </w:r>
            <w:proofErr w:type="gramEnd"/>
            <w:r w:rsidRPr="006C7966">
              <w:rPr>
                <w:rFonts w:ascii="Times New Roman" w:hAnsi="Times New Roman" w:cs="Times New Roman"/>
                <w:sz w:val="20"/>
                <w:szCs w:val="20"/>
              </w:rPr>
              <w:t>осле проведения влажной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060E50" w:rsidRPr="006C7966" w:rsidRDefault="00060E50" w:rsidP="00636829">
            <w:pPr>
              <w:pStyle w:val="11"/>
              <w:ind w:firstLine="579"/>
              <w:jc w:val="both"/>
              <w:rPr>
                <w:rFonts w:ascii="Times New Roman" w:hAnsi="Times New Roman" w:cs="Times New Roman"/>
                <w:sz w:val="20"/>
                <w:szCs w:val="20"/>
              </w:rPr>
            </w:pPr>
            <w:r w:rsidRPr="006C7966">
              <w:rPr>
                <w:rFonts w:ascii="Times New Roman" w:hAnsi="Times New Roman" w:cs="Times New Roman"/>
                <w:sz w:val="20"/>
                <w:szCs w:val="20"/>
              </w:rPr>
              <w:t>5.4</w:t>
            </w:r>
            <w:proofErr w:type="gramStart"/>
            <w:r w:rsidRPr="006C7966">
              <w:rPr>
                <w:rFonts w:ascii="Times New Roman" w:hAnsi="Times New Roman" w:cs="Times New Roman"/>
                <w:sz w:val="20"/>
                <w:szCs w:val="20"/>
              </w:rPr>
              <w:t xml:space="preserve"> П</w:t>
            </w:r>
            <w:proofErr w:type="gramEnd"/>
            <w:r w:rsidRPr="006C7966">
              <w:rPr>
                <w:rFonts w:ascii="Times New Roman" w:hAnsi="Times New Roman" w:cs="Times New Roman"/>
                <w:sz w:val="20"/>
                <w:szCs w:val="20"/>
              </w:rPr>
              <w:t>осле проведения мокрой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060E50" w:rsidRPr="006C7966" w:rsidRDefault="00060E50" w:rsidP="00636829">
            <w:pPr>
              <w:pStyle w:val="11"/>
              <w:ind w:firstLine="579"/>
              <w:jc w:val="both"/>
              <w:rPr>
                <w:rFonts w:ascii="Times New Roman" w:hAnsi="Times New Roman" w:cs="Times New Roman"/>
                <w:sz w:val="20"/>
                <w:szCs w:val="20"/>
              </w:rPr>
            </w:pPr>
            <w:r w:rsidRPr="006C7966">
              <w:rPr>
                <w:rFonts w:ascii="Times New Roman" w:hAnsi="Times New Roman" w:cs="Times New Roman"/>
                <w:sz w:val="20"/>
                <w:szCs w:val="20"/>
              </w:rPr>
              <w:t>5.5</w:t>
            </w:r>
            <w:proofErr w:type="gramStart"/>
            <w:r w:rsidRPr="006C7966">
              <w:rPr>
                <w:rFonts w:ascii="Times New Roman" w:hAnsi="Times New Roman" w:cs="Times New Roman"/>
                <w:sz w:val="20"/>
                <w:szCs w:val="20"/>
              </w:rPr>
              <w:t xml:space="preserve"> П</w:t>
            </w:r>
            <w:proofErr w:type="gramEnd"/>
            <w:r w:rsidRPr="006C7966">
              <w:rPr>
                <w:rFonts w:ascii="Times New Roman" w:hAnsi="Times New Roman" w:cs="Times New Roman"/>
                <w:sz w:val="20"/>
                <w:szCs w:val="20"/>
              </w:rPr>
              <w:t>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т.ч. ржавчина, зеленые пятна солей меди.</w:t>
            </w:r>
          </w:p>
          <w:p w:rsidR="00060E50" w:rsidRPr="006C7966" w:rsidRDefault="00060E50" w:rsidP="00636829">
            <w:pPr>
              <w:pStyle w:val="11"/>
              <w:ind w:firstLine="579"/>
              <w:jc w:val="both"/>
              <w:rPr>
                <w:rFonts w:ascii="Times New Roman" w:hAnsi="Times New Roman" w:cs="Times New Roman"/>
                <w:sz w:val="20"/>
                <w:szCs w:val="20"/>
              </w:rPr>
            </w:pPr>
            <w:r w:rsidRPr="006C7966">
              <w:rPr>
                <w:rFonts w:ascii="Times New Roman" w:hAnsi="Times New Roman" w:cs="Times New Roman"/>
                <w:sz w:val="20"/>
                <w:szCs w:val="20"/>
              </w:rPr>
              <w:t>5.6</w:t>
            </w:r>
            <w:proofErr w:type="gramStart"/>
            <w:r w:rsidRPr="006C7966">
              <w:rPr>
                <w:rFonts w:ascii="Times New Roman" w:hAnsi="Times New Roman" w:cs="Times New Roman"/>
                <w:sz w:val="20"/>
                <w:szCs w:val="20"/>
              </w:rPr>
              <w:t xml:space="preserve"> П</w:t>
            </w:r>
            <w:proofErr w:type="gramEnd"/>
            <w:r w:rsidRPr="006C7966">
              <w:rPr>
                <w:rFonts w:ascii="Times New Roman" w:hAnsi="Times New Roman" w:cs="Times New Roman"/>
                <w:sz w:val="20"/>
                <w:szCs w:val="20"/>
              </w:rPr>
              <w:t>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p>
          <w:p w:rsidR="00060E50" w:rsidRPr="006C7966" w:rsidRDefault="00060E50" w:rsidP="00636829">
            <w:pPr>
              <w:pStyle w:val="11"/>
              <w:ind w:firstLine="579"/>
              <w:jc w:val="both"/>
              <w:rPr>
                <w:rFonts w:ascii="Times New Roman" w:hAnsi="Times New Roman" w:cs="Times New Roman"/>
                <w:sz w:val="20"/>
                <w:szCs w:val="20"/>
              </w:rPr>
            </w:pPr>
            <w:r w:rsidRPr="006C7966">
              <w:rPr>
                <w:rFonts w:ascii="Times New Roman" w:hAnsi="Times New Roman" w:cs="Times New Roman"/>
                <w:sz w:val="20"/>
                <w:szCs w:val="20"/>
              </w:rPr>
              <w:t>Допускаются:</w:t>
            </w:r>
          </w:p>
          <w:p w:rsidR="00060E50" w:rsidRPr="006C7966" w:rsidRDefault="00060E50" w:rsidP="00636829">
            <w:pPr>
              <w:pStyle w:val="11"/>
              <w:ind w:firstLine="579"/>
              <w:jc w:val="both"/>
              <w:rPr>
                <w:rFonts w:ascii="Times New Roman" w:hAnsi="Times New Roman" w:cs="Times New Roman"/>
                <w:sz w:val="20"/>
                <w:szCs w:val="20"/>
              </w:rPr>
            </w:pPr>
            <w:r w:rsidRPr="006C7966">
              <w:rPr>
                <w:rFonts w:ascii="Times New Roman" w:hAnsi="Times New Roman" w:cs="Times New Roman"/>
                <w:sz w:val="20"/>
                <w:szCs w:val="20"/>
              </w:rPr>
              <w:t>- каверны от попадания на стекло частичек расплавленного металла от сварки или резки;</w:t>
            </w:r>
          </w:p>
          <w:p w:rsidR="00060E50" w:rsidRPr="006C7966" w:rsidRDefault="00060E50" w:rsidP="00636829">
            <w:pPr>
              <w:pStyle w:val="11"/>
              <w:ind w:firstLine="579"/>
              <w:jc w:val="both"/>
              <w:rPr>
                <w:rFonts w:ascii="Times New Roman" w:hAnsi="Times New Roman" w:cs="Times New Roman"/>
                <w:sz w:val="20"/>
                <w:szCs w:val="20"/>
              </w:rPr>
            </w:pPr>
            <w:r w:rsidRPr="006C7966">
              <w:rPr>
                <w:rFonts w:ascii="Times New Roman" w:hAnsi="Times New Roman" w:cs="Times New Roman"/>
                <w:sz w:val="20"/>
                <w:szCs w:val="20"/>
              </w:rPr>
              <w:t>- дефекты, образовавшиеся в ходе эксплуатации стеклянных поверхностей и поверхностей из минеральных расплавов (царапины, внутренние трещины, следы выщелачивания);</w:t>
            </w:r>
          </w:p>
          <w:p w:rsidR="00060E50" w:rsidRPr="006C7966" w:rsidRDefault="00060E50" w:rsidP="00636829">
            <w:pPr>
              <w:pStyle w:val="11"/>
              <w:ind w:firstLine="579"/>
              <w:jc w:val="both"/>
              <w:rPr>
                <w:rFonts w:ascii="Times New Roman" w:hAnsi="Times New Roman" w:cs="Times New Roman"/>
                <w:sz w:val="20"/>
                <w:szCs w:val="20"/>
              </w:rPr>
            </w:pPr>
            <w:r w:rsidRPr="006C7966">
              <w:rPr>
                <w:rFonts w:ascii="Times New Roman" w:hAnsi="Times New Roman" w:cs="Times New Roman"/>
                <w:sz w:val="20"/>
                <w:szCs w:val="20"/>
              </w:rPr>
              <w:t>- наплывы, каверны, мутные зоны от попадания на стекло растворов и гелей солей кремниевой кислоты.</w:t>
            </w:r>
          </w:p>
          <w:p w:rsidR="00060E50" w:rsidRPr="006C7966" w:rsidRDefault="00060E50" w:rsidP="00636829">
            <w:pPr>
              <w:pStyle w:val="11"/>
              <w:ind w:firstLine="579"/>
              <w:jc w:val="both"/>
              <w:rPr>
                <w:rFonts w:ascii="Times New Roman" w:hAnsi="Times New Roman" w:cs="Times New Roman"/>
                <w:sz w:val="20"/>
                <w:szCs w:val="20"/>
              </w:rPr>
            </w:pPr>
            <w:r w:rsidRPr="006C7966">
              <w:rPr>
                <w:rFonts w:ascii="Times New Roman" w:hAnsi="Times New Roman" w:cs="Times New Roman"/>
                <w:sz w:val="20"/>
                <w:szCs w:val="20"/>
              </w:rPr>
              <w:t>5.7</w:t>
            </w:r>
            <w:proofErr w:type="gramStart"/>
            <w:r w:rsidRPr="006C7966">
              <w:rPr>
                <w:rFonts w:ascii="Times New Roman" w:hAnsi="Times New Roman" w:cs="Times New Roman"/>
                <w:sz w:val="20"/>
                <w:szCs w:val="20"/>
              </w:rPr>
              <w:t xml:space="preserve"> П</w:t>
            </w:r>
            <w:proofErr w:type="gramEnd"/>
            <w:r w:rsidRPr="006C7966">
              <w:rPr>
                <w:rFonts w:ascii="Times New Roman" w:hAnsi="Times New Roman" w:cs="Times New Roman"/>
                <w:sz w:val="20"/>
                <w:szCs w:val="20"/>
              </w:rPr>
              <w:t>осле проведения процессов уборки и ухода за поверхностями из различных твердых материалов допускаются:</w:t>
            </w:r>
          </w:p>
          <w:p w:rsidR="00060E50" w:rsidRPr="006C7966" w:rsidRDefault="00060E50" w:rsidP="00636829">
            <w:pPr>
              <w:pStyle w:val="11"/>
              <w:ind w:firstLine="579"/>
              <w:jc w:val="both"/>
              <w:rPr>
                <w:rFonts w:ascii="Times New Roman" w:hAnsi="Times New Roman" w:cs="Times New Roman"/>
                <w:sz w:val="20"/>
                <w:szCs w:val="20"/>
              </w:rPr>
            </w:pPr>
            <w:r w:rsidRPr="006C7966">
              <w:rPr>
                <w:rFonts w:ascii="Times New Roman" w:hAnsi="Times New Roman" w:cs="Times New Roman"/>
                <w:sz w:val="20"/>
                <w:szCs w:val="20"/>
              </w:rPr>
              <w:t>- не устраняемые дефекты, выявленные перед началом работ;</w:t>
            </w:r>
          </w:p>
          <w:p w:rsidR="00060E50" w:rsidRPr="006C7966" w:rsidRDefault="00060E50" w:rsidP="00636829">
            <w:pPr>
              <w:pStyle w:val="11"/>
              <w:ind w:firstLine="579"/>
              <w:jc w:val="both"/>
              <w:rPr>
                <w:rFonts w:ascii="Times New Roman" w:hAnsi="Times New Roman" w:cs="Times New Roman"/>
                <w:sz w:val="20"/>
                <w:szCs w:val="20"/>
              </w:rPr>
            </w:pPr>
            <w:r w:rsidRPr="006C7966">
              <w:rPr>
                <w:rFonts w:ascii="Times New Roman" w:hAnsi="Times New Roman" w:cs="Times New Roman"/>
                <w:sz w:val="20"/>
                <w:szCs w:val="20"/>
              </w:rPr>
              <w:t>- застарелые, не поддающиеся выведению пятна;</w:t>
            </w:r>
          </w:p>
          <w:p w:rsidR="00060E50" w:rsidRPr="006C7966" w:rsidRDefault="00060E50" w:rsidP="00636829">
            <w:pPr>
              <w:pStyle w:val="11"/>
              <w:ind w:firstLine="579"/>
              <w:jc w:val="both"/>
              <w:rPr>
                <w:rFonts w:ascii="Times New Roman" w:hAnsi="Times New Roman" w:cs="Times New Roman"/>
                <w:sz w:val="20"/>
                <w:szCs w:val="20"/>
              </w:rPr>
            </w:pPr>
            <w:r w:rsidRPr="006C7966">
              <w:rPr>
                <w:rFonts w:ascii="Times New Roman" w:hAnsi="Times New Roman" w:cs="Times New Roman"/>
                <w:sz w:val="20"/>
                <w:szCs w:val="20"/>
              </w:rPr>
              <w:t>- пятна и загрязнения, удаление которых приведет к деструкции и коррозии материала, потере им эстетических и эксплуатационных свойств;</w:t>
            </w:r>
          </w:p>
          <w:p w:rsidR="00060E50" w:rsidRDefault="00060E50" w:rsidP="00636829">
            <w:pPr>
              <w:pStyle w:val="11"/>
              <w:ind w:firstLine="579"/>
              <w:jc w:val="both"/>
              <w:rPr>
                <w:rFonts w:ascii="Times New Roman" w:hAnsi="Times New Roman" w:cs="Times New Roman"/>
                <w:sz w:val="20"/>
                <w:szCs w:val="20"/>
              </w:rPr>
            </w:pPr>
            <w:r w:rsidRPr="006C7966">
              <w:rPr>
                <w:rFonts w:ascii="Times New Roman" w:hAnsi="Times New Roman" w:cs="Times New Roman"/>
                <w:sz w:val="20"/>
                <w:szCs w:val="20"/>
              </w:rPr>
              <w:t>- дефекты и пятна, образовавшиеся в ходе неправильной эксплуатации покрытий, обусловленные деструкцией и/или коррозией материалов поверхностей.</w:t>
            </w:r>
          </w:p>
          <w:p w:rsidR="00060E50" w:rsidRPr="006C7966" w:rsidRDefault="00060E50" w:rsidP="00636829">
            <w:pPr>
              <w:pStyle w:val="11"/>
              <w:ind w:firstLine="579"/>
              <w:jc w:val="both"/>
              <w:rPr>
                <w:rFonts w:ascii="Times New Roman" w:hAnsi="Times New Roman" w:cs="Times New Roman"/>
                <w:sz w:val="20"/>
                <w:szCs w:val="20"/>
              </w:rPr>
            </w:pPr>
          </w:p>
          <w:p w:rsidR="00060E50" w:rsidRPr="0089043A" w:rsidRDefault="00060E50" w:rsidP="00636829">
            <w:pPr>
              <w:pStyle w:val="11"/>
              <w:ind w:firstLine="579"/>
              <w:jc w:val="both"/>
              <w:rPr>
                <w:rFonts w:ascii="Times New Roman" w:eastAsia="Calibri" w:hAnsi="Times New Roman" w:cs="Times New Roman"/>
                <w:b/>
                <w:bCs/>
                <w:sz w:val="20"/>
                <w:szCs w:val="20"/>
              </w:rPr>
            </w:pPr>
            <w:r w:rsidRPr="0089043A">
              <w:rPr>
                <w:rFonts w:ascii="Times New Roman" w:eastAsia="Calibri" w:hAnsi="Times New Roman" w:cs="Times New Roman"/>
                <w:b/>
                <w:sz w:val="20"/>
                <w:szCs w:val="20"/>
              </w:rPr>
              <w:t>6. Требования к безопасности оказания услуг и безопасности результатов услуг:</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6.1</w:t>
            </w:r>
            <w:proofErr w:type="gramStart"/>
            <w:r w:rsidRPr="006C7966">
              <w:rPr>
                <w:rFonts w:ascii="Times New Roman" w:eastAsia="Calibri" w:hAnsi="Times New Roman" w:cs="Times New Roman"/>
                <w:sz w:val="20"/>
                <w:szCs w:val="20"/>
              </w:rPr>
              <w:t xml:space="preserve"> П</w:t>
            </w:r>
            <w:proofErr w:type="gramEnd"/>
            <w:r w:rsidRPr="006C7966">
              <w:rPr>
                <w:rFonts w:ascii="Times New Roman" w:eastAsia="Calibri" w:hAnsi="Times New Roman" w:cs="Times New Roman"/>
                <w:sz w:val="20"/>
                <w:szCs w:val="20"/>
              </w:rPr>
              <w:t>ри оказании услуг профессиональной уборки должны быть обеспечены безопасность жизни, здоровья потребителей услуг и сохранность их имущества в соответствии с нормативными правовыми актами Российской Федерации и нормативными документами федеральных органов исполнительной власти, а также соблюдение санитарно-эпидемиологических норм и правил, указанные в пункте 1.4 Технического задания.</w:t>
            </w:r>
          </w:p>
          <w:p w:rsidR="00060E50" w:rsidRPr="006C7966" w:rsidRDefault="00060E50" w:rsidP="00636829">
            <w:pPr>
              <w:pStyle w:val="11"/>
              <w:ind w:firstLine="579"/>
              <w:jc w:val="both"/>
              <w:rPr>
                <w:rFonts w:ascii="Times New Roman" w:eastAsia="Calibri" w:hAnsi="Times New Roman" w:cs="Times New Roman"/>
                <w:sz w:val="20"/>
                <w:szCs w:val="20"/>
              </w:rPr>
            </w:pPr>
            <w:proofErr w:type="gramStart"/>
            <w:r w:rsidRPr="006C7966">
              <w:rPr>
                <w:rFonts w:ascii="Times New Roman" w:eastAsia="Calibri" w:hAnsi="Times New Roman" w:cs="Times New Roman"/>
                <w:sz w:val="20"/>
                <w:szCs w:val="20"/>
              </w:rPr>
              <w:t xml:space="preserve">6.2 Химические средства (очищающие, чистящие, моющие, защитные лаки, воски, масла, мастики, кристаллизаторы, ПГМ и т.п.), используемые при проведении уборки, должны иметь паспорт безопасности, оформленный в установленном порядке. </w:t>
            </w:r>
            <w:proofErr w:type="gramEnd"/>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6.3 Специальное технологическое оборудование и уборочный инвентарь, применяемые при оказании услуг уборки, должны использовать в соответствии с требованиями технологии уборки. Технологическое оборудование и инвентарь, подлежащие обязательному подтверждению соответствия, должны иметь сертификат соответствия или декларацию о соответствии.</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6.4</w:t>
            </w:r>
            <w:proofErr w:type="gramStart"/>
            <w:r w:rsidRPr="006C7966">
              <w:rPr>
                <w:rFonts w:ascii="Times New Roman" w:eastAsia="Calibri" w:hAnsi="Times New Roman" w:cs="Times New Roman"/>
                <w:sz w:val="20"/>
                <w:szCs w:val="20"/>
              </w:rPr>
              <w:t xml:space="preserve"> П</w:t>
            </w:r>
            <w:proofErr w:type="gramEnd"/>
            <w:r w:rsidRPr="006C7966">
              <w:rPr>
                <w:rFonts w:ascii="Times New Roman" w:eastAsia="Calibri" w:hAnsi="Times New Roman" w:cs="Times New Roman"/>
                <w:sz w:val="20"/>
                <w:szCs w:val="20"/>
              </w:rPr>
              <w:t xml:space="preserve">ри эксплуатации электрооборудования должны быть соблюдены требования </w:t>
            </w:r>
            <w:proofErr w:type="spellStart"/>
            <w:r w:rsidRPr="006C7966">
              <w:rPr>
                <w:rFonts w:ascii="Times New Roman" w:eastAsia="Calibri" w:hAnsi="Times New Roman" w:cs="Times New Roman"/>
                <w:sz w:val="20"/>
                <w:szCs w:val="20"/>
              </w:rPr>
              <w:t>электробезопасности</w:t>
            </w:r>
            <w:proofErr w:type="spellEnd"/>
            <w:r w:rsidRPr="006C7966">
              <w:rPr>
                <w:rFonts w:ascii="Times New Roman" w:eastAsia="Calibri" w:hAnsi="Times New Roman" w:cs="Times New Roman"/>
                <w:sz w:val="20"/>
                <w:szCs w:val="20"/>
              </w:rPr>
              <w:t xml:space="preserve"> согласно ГОСТ 27570.0-87, а также положения законодательства в области охраны труда и техники безопасности, в т.ч. правила технической эксплуатации электроустановок потребителей, правила по охране труда при эксплуатации электроустановок.</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6.5</w:t>
            </w:r>
            <w:proofErr w:type="gramStart"/>
            <w:r w:rsidRPr="006C7966">
              <w:rPr>
                <w:rFonts w:ascii="Times New Roman" w:eastAsia="Calibri" w:hAnsi="Times New Roman" w:cs="Times New Roman"/>
                <w:sz w:val="20"/>
                <w:szCs w:val="20"/>
              </w:rPr>
              <w:t xml:space="preserve"> Д</w:t>
            </w:r>
            <w:proofErr w:type="gramEnd"/>
            <w:r w:rsidRPr="006C7966">
              <w:rPr>
                <w:rFonts w:ascii="Times New Roman" w:eastAsia="Calibri" w:hAnsi="Times New Roman" w:cs="Times New Roman"/>
                <w:sz w:val="20"/>
                <w:szCs w:val="20"/>
              </w:rPr>
              <w:t>ля исключения травматизма убираемые площади должны быть ограждены специальными предупреждающими знаками по ГОСТ 12.4.059-89.</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lastRenderedPageBreak/>
              <w:t>6.6</w:t>
            </w:r>
            <w:proofErr w:type="gramStart"/>
            <w:r w:rsidRPr="006C7966">
              <w:rPr>
                <w:rFonts w:ascii="Times New Roman" w:eastAsia="Calibri" w:hAnsi="Times New Roman" w:cs="Times New Roman"/>
                <w:sz w:val="20"/>
                <w:szCs w:val="20"/>
              </w:rPr>
              <w:t xml:space="preserve"> Н</w:t>
            </w:r>
            <w:proofErr w:type="gramEnd"/>
            <w:r w:rsidRPr="006C7966">
              <w:rPr>
                <w:rFonts w:ascii="Times New Roman" w:eastAsia="Calibri" w:hAnsi="Times New Roman" w:cs="Times New Roman"/>
                <w:sz w:val="20"/>
                <w:szCs w:val="20"/>
              </w:rPr>
              <w:t>е допускается попадание влаги внутрь розеток, выключателей, патронов и т.п.</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6.7</w:t>
            </w:r>
            <w:proofErr w:type="gramStart"/>
            <w:r w:rsidRPr="006C7966">
              <w:rPr>
                <w:rFonts w:ascii="Times New Roman" w:eastAsia="Calibri" w:hAnsi="Times New Roman" w:cs="Times New Roman"/>
                <w:sz w:val="20"/>
                <w:szCs w:val="20"/>
              </w:rPr>
              <w:t xml:space="preserve"> В</w:t>
            </w:r>
            <w:proofErr w:type="gramEnd"/>
            <w:r w:rsidRPr="006C7966">
              <w:rPr>
                <w:rFonts w:ascii="Times New Roman" w:eastAsia="Calibri" w:hAnsi="Times New Roman" w:cs="Times New Roman"/>
                <w:sz w:val="20"/>
                <w:szCs w:val="20"/>
              </w:rPr>
              <w:t xml:space="preserve"> целях сохранности имущества потребителя услуг, персонал должен быть ознакомлен с правилами пожарной безопасности по ГОСТ 12.1.004-91, инструкциями о действиях при возникновении пожаров в зданиях и помещениях, где осуществляют профессиональную уборку, и соблюдать требования пожарной безопасности.</w:t>
            </w:r>
          </w:p>
          <w:p w:rsidR="00060E50"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6.8 Исполнитель должен обеспечить работников необходимыми средствами индивидуальной защиты (специальная одежда, обувь и др.), выполнением мероприятий по коллективной защите работающих (ограждения, защитные и предохранительные устройства) в соответствии с действующими нормами. </w:t>
            </w:r>
          </w:p>
          <w:p w:rsidR="00060E50" w:rsidRPr="006C7966" w:rsidRDefault="00060E50" w:rsidP="00636829">
            <w:pPr>
              <w:pStyle w:val="11"/>
              <w:ind w:firstLine="579"/>
              <w:jc w:val="both"/>
              <w:rPr>
                <w:rFonts w:ascii="Times New Roman" w:eastAsia="Calibri" w:hAnsi="Times New Roman" w:cs="Times New Roman"/>
                <w:sz w:val="20"/>
                <w:szCs w:val="20"/>
              </w:rPr>
            </w:pPr>
          </w:p>
          <w:p w:rsidR="00060E50" w:rsidRPr="0089043A" w:rsidRDefault="00060E50" w:rsidP="00636829">
            <w:pPr>
              <w:pStyle w:val="11"/>
              <w:ind w:firstLine="579"/>
              <w:jc w:val="both"/>
              <w:rPr>
                <w:rFonts w:ascii="Times New Roman" w:eastAsia="Calibri" w:hAnsi="Times New Roman" w:cs="Times New Roman"/>
                <w:b/>
                <w:sz w:val="20"/>
                <w:szCs w:val="20"/>
              </w:rPr>
            </w:pPr>
            <w:r w:rsidRPr="0089043A">
              <w:rPr>
                <w:rFonts w:ascii="Times New Roman" w:eastAsia="Calibri" w:hAnsi="Times New Roman" w:cs="Times New Roman"/>
                <w:b/>
                <w:sz w:val="20"/>
                <w:szCs w:val="20"/>
              </w:rPr>
              <w:t>7. Контроль качества уборки помещений:</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7.1 Контроль качества уборки на объектах осуществляют на соответствие согласно пп.3.2 и п.5 Технического задания.</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7.2 Убранные поверхности, предметы, помещения подлежат проверке на соответствие п. 5 Технического задания в объеме оказанных услуг. Убранные поверхности, предметы, помещения не соответствующие требованиям п. 5 Технического задания, подлежат повторной уборке для устранения несоответствия.</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 xml:space="preserve">7.3 Качество уборки оценивается Заказчиком визуальными (органолептическими) методами. Оценку проводят не позднее чем через 30 минут по окончании всех операций уборки и/или полного цикла технологического процесса по уходу за поверхностями при условии, что помещение не эксплуатировалось.  </w:t>
            </w:r>
          </w:p>
          <w:p w:rsidR="00060E50" w:rsidRPr="006C7966" w:rsidRDefault="00060E50" w:rsidP="00636829">
            <w:pPr>
              <w:pStyle w:val="11"/>
              <w:ind w:firstLine="579"/>
              <w:jc w:val="both"/>
              <w:rPr>
                <w:rFonts w:ascii="Times New Roman" w:eastAsia="Calibri" w:hAnsi="Times New Roman" w:cs="Times New Roman"/>
                <w:sz w:val="20"/>
                <w:szCs w:val="20"/>
              </w:rPr>
            </w:pPr>
            <w:r w:rsidRPr="006C7966">
              <w:rPr>
                <w:rFonts w:ascii="Times New Roman" w:eastAsia="Calibri" w:hAnsi="Times New Roman" w:cs="Times New Roman"/>
                <w:sz w:val="20"/>
                <w:szCs w:val="20"/>
              </w:rPr>
              <w:t>7.4</w:t>
            </w:r>
            <w:proofErr w:type="gramStart"/>
            <w:r w:rsidRPr="006C7966">
              <w:rPr>
                <w:rFonts w:ascii="Times New Roman" w:eastAsia="Calibri" w:hAnsi="Times New Roman" w:cs="Times New Roman"/>
                <w:sz w:val="20"/>
                <w:szCs w:val="20"/>
              </w:rPr>
              <w:t xml:space="preserve"> В</w:t>
            </w:r>
            <w:proofErr w:type="gramEnd"/>
            <w:r w:rsidRPr="006C7966">
              <w:rPr>
                <w:rFonts w:ascii="Times New Roman" w:eastAsia="Calibri" w:hAnsi="Times New Roman" w:cs="Times New Roman"/>
                <w:sz w:val="20"/>
                <w:szCs w:val="20"/>
              </w:rPr>
              <w:t xml:space="preserve"> случае обнаружения недостатков к качеству уборки помещений, Исполнитель немедленно их устраняет.</w:t>
            </w:r>
          </w:p>
          <w:p w:rsidR="00060E50" w:rsidRDefault="00060E50" w:rsidP="00636829">
            <w:pPr>
              <w:pStyle w:val="11"/>
              <w:ind w:firstLine="579"/>
              <w:jc w:val="both"/>
              <w:rPr>
                <w:rFonts w:ascii="Times New Roman" w:hAnsi="Times New Roman" w:cs="Times New Roman"/>
                <w:b/>
                <w:sz w:val="20"/>
                <w:szCs w:val="20"/>
              </w:rPr>
            </w:pPr>
            <w:r w:rsidRPr="0089043A">
              <w:rPr>
                <w:rFonts w:ascii="Times New Roman" w:eastAsia="Calibri" w:hAnsi="Times New Roman" w:cs="Times New Roman"/>
                <w:b/>
                <w:sz w:val="20"/>
                <w:szCs w:val="20"/>
              </w:rPr>
              <w:t xml:space="preserve">8. </w:t>
            </w:r>
            <w:r w:rsidRPr="0089043A">
              <w:rPr>
                <w:rFonts w:ascii="Times New Roman" w:hAnsi="Times New Roman" w:cs="Times New Roman"/>
                <w:b/>
                <w:sz w:val="20"/>
                <w:szCs w:val="20"/>
              </w:rPr>
              <w:t xml:space="preserve">Объем, место оказания услуг </w:t>
            </w:r>
          </w:p>
          <w:p w:rsidR="00060E50" w:rsidRDefault="00060E50" w:rsidP="00636829">
            <w:pPr>
              <w:pStyle w:val="11"/>
              <w:ind w:firstLine="579"/>
              <w:jc w:val="both"/>
              <w:rPr>
                <w:rFonts w:ascii="Times New Roman" w:hAnsi="Times New Roman" w:cs="Times New Roman"/>
                <w:b/>
                <w:sz w:val="20"/>
                <w:szCs w:val="20"/>
              </w:rPr>
            </w:pPr>
          </w:p>
          <w:p w:rsidR="00060E50" w:rsidRPr="0089043A" w:rsidRDefault="00060E50" w:rsidP="00636829">
            <w:pPr>
              <w:pStyle w:val="11"/>
              <w:ind w:firstLine="579"/>
              <w:jc w:val="both"/>
              <w:rPr>
                <w:rFonts w:ascii="Times New Roman" w:hAnsi="Times New Roman" w:cs="Times New Roman"/>
                <w:b/>
                <w:sz w:val="20"/>
                <w:szCs w:val="20"/>
              </w:rPr>
            </w:pPr>
          </w:p>
          <w:p w:rsidR="00060E50" w:rsidRPr="006C7966" w:rsidRDefault="00060E50" w:rsidP="00636829">
            <w:pPr>
              <w:pStyle w:val="11"/>
              <w:ind w:firstLine="579"/>
              <w:jc w:val="both"/>
              <w:rPr>
                <w:rFonts w:ascii="Times New Roman" w:hAnsi="Times New Roman" w:cs="Times New Roman"/>
                <w:sz w:val="20"/>
                <w:szCs w:val="20"/>
              </w:rPr>
            </w:pPr>
          </w:p>
          <w:p w:rsidR="00060E50" w:rsidRPr="006C7966" w:rsidRDefault="00060E50" w:rsidP="00636829">
            <w:pPr>
              <w:spacing w:after="0" w:line="240" w:lineRule="auto"/>
              <w:jc w:val="both"/>
              <w:rPr>
                <w:rFonts w:ascii="Times New Roman" w:eastAsia="Times New Roman" w:hAnsi="Times New Roman" w:cs="Times New Roman"/>
                <w:sz w:val="20"/>
                <w:szCs w:val="20"/>
              </w:rPr>
            </w:pPr>
          </w:p>
        </w:tc>
      </w:tr>
      <w:tr w:rsidR="00060E50" w:rsidRPr="006C7966" w:rsidTr="000D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gridAfter w:val="1"/>
          <w:wAfter w:w="149" w:type="dxa"/>
          <w:trHeight w:val="255"/>
        </w:trPr>
        <w:tc>
          <w:tcPr>
            <w:tcW w:w="10688" w:type="dxa"/>
            <w:gridSpan w:val="6"/>
            <w:vMerge/>
            <w:tcBorders>
              <w:top w:val="nil"/>
              <w:left w:val="nil"/>
              <w:bottom w:val="nil"/>
              <w:right w:val="nil"/>
            </w:tcBorders>
            <w:vAlign w:val="center"/>
            <w:hideMark/>
          </w:tcPr>
          <w:p w:rsidR="00060E50" w:rsidRPr="006C7966" w:rsidRDefault="00060E50" w:rsidP="00636829">
            <w:pPr>
              <w:spacing w:after="0" w:line="240" w:lineRule="auto"/>
              <w:jc w:val="center"/>
              <w:rPr>
                <w:rFonts w:ascii="Times New Roman" w:eastAsia="Times New Roman" w:hAnsi="Times New Roman" w:cs="Times New Roman"/>
                <w:sz w:val="20"/>
                <w:szCs w:val="20"/>
              </w:rPr>
            </w:pPr>
          </w:p>
        </w:tc>
      </w:tr>
      <w:tr w:rsidR="00060E50" w:rsidRPr="006C7966" w:rsidTr="000D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gridAfter w:val="1"/>
          <w:wAfter w:w="149" w:type="dxa"/>
          <w:trHeight w:val="1455"/>
        </w:trPr>
        <w:tc>
          <w:tcPr>
            <w:tcW w:w="10688" w:type="dxa"/>
            <w:gridSpan w:val="6"/>
            <w:vMerge/>
            <w:tcBorders>
              <w:top w:val="nil"/>
              <w:left w:val="nil"/>
              <w:bottom w:val="nil"/>
              <w:right w:val="nil"/>
            </w:tcBorders>
            <w:vAlign w:val="center"/>
            <w:hideMark/>
          </w:tcPr>
          <w:p w:rsidR="00060E50" w:rsidRPr="006C7966" w:rsidRDefault="00060E50" w:rsidP="00636829">
            <w:pPr>
              <w:spacing w:after="0" w:line="240" w:lineRule="auto"/>
              <w:jc w:val="center"/>
              <w:rPr>
                <w:rFonts w:ascii="Times New Roman" w:eastAsia="Times New Roman" w:hAnsi="Times New Roman" w:cs="Times New Roman"/>
                <w:sz w:val="20"/>
                <w:szCs w:val="20"/>
              </w:rPr>
            </w:pPr>
          </w:p>
        </w:tc>
      </w:tr>
    </w:tbl>
    <w:tbl>
      <w:tblPr>
        <w:tblpPr w:leftFromText="180" w:rightFromText="180" w:vertAnchor="text" w:tblpXSpec="center" w:tblpY="1"/>
        <w:tblOverlap w:val="neve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
        <w:gridCol w:w="4107"/>
        <w:gridCol w:w="4077"/>
        <w:gridCol w:w="1842"/>
      </w:tblGrid>
      <w:tr w:rsidR="00060E50" w:rsidRPr="007A2C59" w:rsidTr="00636829">
        <w:trPr>
          <w:trHeight w:val="20"/>
        </w:trPr>
        <w:tc>
          <w:tcPr>
            <w:tcW w:w="123" w:type="pct"/>
            <w:shd w:val="clear" w:color="auto" w:fill="auto"/>
            <w:vAlign w:val="center"/>
          </w:tcPr>
          <w:p w:rsidR="00060E50" w:rsidRPr="007A2C59" w:rsidRDefault="00060E50" w:rsidP="00636829">
            <w:pPr>
              <w:spacing w:after="240"/>
              <w:jc w:val="center"/>
              <w:rPr>
                <w:rFonts w:ascii="Times New Roman" w:hAnsi="Times New Roman" w:cs="Times New Roman"/>
                <w:bCs/>
                <w:sz w:val="18"/>
                <w:szCs w:val="18"/>
              </w:rPr>
            </w:pPr>
            <w:r w:rsidRPr="007A2C59">
              <w:rPr>
                <w:rFonts w:ascii="Times New Roman" w:hAnsi="Times New Roman" w:cs="Times New Roman"/>
                <w:bCs/>
                <w:sz w:val="18"/>
                <w:szCs w:val="18"/>
              </w:rPr>
              <w:lastRenderedPageBreak/>
              <w:t>№</w:t>
            </w:r>
          </w:p>
        </w:tc>
        <w:tc>
          <w:tcPr>
            <w:tcW w:w="1998" w:type="pct"/>
            <w:shd w:val="clear" w:color="auto" w:fill="auto"/>
            <w:vAlign w:val="center"/>
          </w:tcPr>
          <w:p w:rsidR="00060E50" w:rsidRPr="007A2C59" w:rsidRDefault="00060E50" w:rsidP="00636829">
            <w:pPr>
              <w:spacing w:after="240"/>
              <w:jc w:val="center"/>
              <w:rPr>
                <w:rFonts w:ascii="Times New Roman" w:hAnsi="Times New Roman" w:cs="Times New Roman"/>
                <w:bCs/>
                <w:sz w:val="18"/>
                <w:szCs w:val="18"/>
              </w:rPr>
            </w:pPr>
            <w:r w:rsidRPr="007A2C59">
              <w:rPr>
                <w:rFonts w:ascii="Times New Roman" w:hAnsi="Times New Roman" w:cs="Times New Roman"/>
                <w:bCs/>
                <w:sz w:val="18"/>
                <w:szCs w:val="18"/>
              </w:rPr>
              <w:t>Наименование объекта</w:t>
            </w:r>
          </w:p>
        </w:tc>
        <w:tc>
          <w:tcPr>
            <w:tcW w:w="1983" w:type="pct"/>
            <w:shd w:val="clear" w:color="auto" w:fill="auto"/>
            <w:vAlign w:val="center"/>
          </w:tcPr>
          <w:p w:rsidR="00060E50" w:rsidRPr="007A2C59" w:rsidRDefault="00060E50" w:rsidP="00636829">
            <w:pPr>
              <w:spacing w:after="240"/>
              <w:jc w:val="center"/>
              <w:rPr>
                <w:rFonts w:ascii="Times New Roman" w:hAnsi="Times New Roman" w:cs="Times New Roman"/>
                <w:bCs/>
                <w:sz w:val="18"/>
                <w:szCs w:val="18"/>
              </w:rPr>
            </w:pPr>
            <w:r w:rsidRPr="007A2C59">
              <w:rPr>
                <w:rFonts w:ascii="Times New Roman" w:hAnsi="Times New Roman" w:cs="Times New Roman"/>
                <w:bCs/>
                <w:sz w:val="18"/>
                <w:szCs w:val="18"/>
              </w:rPr>
              <w:t>Место оказания, услуг</w:t>
            </w:r>
          </w:p>
        </w:tc>
        <w:tc>
          <w:tcPr>
            <w:tcW w:w="896" w:type="pct"/>
            <w:shd w:val="clear" w:color="auto" w:fill="auto"/>
            <w:vAlign w:val="bottom"/>
          </w:tcPr>
          <w:p w:rsidR="00060E50" w:rsidRPr="007A2C59" w:rsidRDefault="00060E50" w:rsidP="00636829">
            <w:pPr>
              <w:spacing w:after="240"/>
              <w:jc w:val="center"/>
              <w:rPr>
                <w:rFonts w:ascii="Times New Roman" w:hAnsi="Times New Roman" w:cs="Times New Roman"/>
                <w:bCs/>
                <w:sz w:val="18"/>
                <w:szCs w:val="18"/>
              </w:rPr>
            </w:pPr>
            <w:r w:rsidRPr="007A2C59">
              <w:rPr>
                <w:rFonts w:ascii="Times New Roman" w:hAnsi="Times New Roman" w:cs="Times New Roman"/>
                <w:bCs/>
                <w:sz w:val="18"/>
                <w:szCs w:val="18"/>
              </w:rPr>
              <w:t>Объем услуг (кв.м.)</w:t>
            </w:r>
          </w:p>
        </w:tc>
      </w:tr>
      <w:tr w:rsidR="00060E50" w:rsidRPr="007A2C59" w:rsidTr="00636829">
        <w:trPr>
          <w:trHeight w:val="20"/>
        </w:trPr>
        <w:tc>
          <w:tcPr>
            <w:tcW w:w="123" w:type="pct"/>
            <w:shd w:val="clear" w:color="auto" w:fill="auto"/>
            <w:vAlign w:val="center"/>
          </w:tcPr>
          <w:p w:rsidR="00060E50" w:rsidRPr="007A2C59" w:rsidRDefault="00060E50" w:rsidP="00636829">
            <w:pPr>
              <w:spacing w:after="240"/>
              <w:jc w:val="center"/>
              <w:rPr>
                <w:rFonts w:ascii="Times New Roman" w:hAnsi="Times New Roman" w:cs="Times New Roman"/>
                <w:bCs/>
                <w:sz w:val="18"/>
                <w:szCs w:val="18"/>
              </w:rPr>
            </w:pPr>
            <w:r w:rsidRPr="007A2C59">
              <w:rPr>
                <w:rFonts w:ascii="Times New Roman" w:hAnsi="Times New Roman" w:cs="Times New Roman"/>
                <w:bCs/>
                <w:sz w:val="18"/>
                <w:szCs w:val="18"/>
              </w:rPr>
              <w:t>1</w:t>
            </w:r>
          </w:p>
        </w:tc>
        <w:tc>
          <w:tcPr>
            <w:tcW w:w="1998" w:type="pct"/>
            <w:shd w:val="clear" w:color="auto" w:fill="auto"/>
          </w:tcPr>
          <w:p w:rsidR="00060E50" w:rsidRPr="007A2C59" w:rsidRDefault="00060E50" w:rsidP="00636829">
            <w:pPr>
              <w:spacing w:after="240"/>
              <w:jc w:val="center"/>
              <w:rPr>
                <w:rFonts w:ascii="Times New Roman" w:hAnsi="Times New Roman" w:cs="Times New Roman"/>
                <w:bCs/>
                <w:sz w:val="18"/>
                <w:szCs w:val="18"/>
              </w:rPr>
            </w:pPr>
            <w:r w:rsidRPr="007A2C59">
              <w:rPr>
                <w:rFonts w:ascii="Times New Roman" w:hAnsi="Times New Roman" w:cs="Times New Roman"/>
                <w:bCs/>
                <w:sz w:val="18"/>
                <w:szCs w:val="18"/>
              </w:rPr>
              <w:t xml:space="preserve"> Заказчик  - МАДОУ Детский сад № 3</w:t>
            </w:r>
            <w:r>
              <w:rPr>
                <w:rFonts w:ascii="Times New Roman" w:hAnsi="Times New Roman" w:cs="Times New Roman"/>
                <w:bCs/>
                <w:sz w:val="18"/>
                <w:szCs w:val="18"/>
              </w:rPr>
              <w:t>10</w:t>
            </w:r>
          </w:p>
        </w:tc>
        <w:tc>
          <w:tcPr>
            <w:tcW w:w="1983" w:type="pct"/>
            <w:shd w:val="clear" w:color="auto" w:fill="auto"/>
          </w:tcPr>
          <w:p w:rsidR="00060E50" w:rsidRPr="007A2C59" w:rsidRDefault="00060E50" w:rsidP="00636829">
            <w:pPr>
              <w:spacing w:after="240"/>
              <w:jc w:val="center"/>
              <w:rPr>
                <w:rFonts w:ascii="Times New Roman" w:hAnsi="Times New Roman" w:cs="Times New Roman"/>
                <w:bCs/>
                <w:sz w:val="18"/>
                <w:szCs w:val="18"/>
              </w:rPr>
            </w:pPr>
            <w:r w:rsidRPr="00060E50">
              <w:rPr>
                <w:rFonts w:ascii="Times New Roman" w:hAnsi="Times New Roman" w:cs="Times New Roman"/>
                <w:bCs/>
                <w:sz w:val="18"/>
                <w:szCs w:val="18"/>
              </w:rPr>
              <w:t xml:space="preserve">450105, Республика Башкортостан, </w:t>
            </w:r>
            <w:proofErr w:type="gramStart"/>
            <w:r w:rsidRPr="00060E50">
              <w:rPr>
                <w:rFonts w:ascii="Times New Roman" w:hAnsi="Times New Roman" w:cs="Times New Roman"/>
                <w:bCs/>
                <w:sz w:val="18"/>
                <w:szCs w:val="18"/>
              </w:rPr>
              <w:t>г</w:t>
            </w:r>
            <w:proofErr w:type="gramEnd"/>
            <w:r w:rsidRPr="00060E50">
              <w:rPr>
                <w:rFonts w:ascii="Times New Roman" w:hAnsi="Times New Roman" w:cs="Times New Roman"/>
                <w:bCs/>
                <w:sz w:val="18"/>
                <w:szCs w:val="18"/>
              </w:rPr>
              <w:t>. Уфа, ул. Максима Рыльского, д. 5, корп. 1</w:t>
            </w:r>
          </w:p>
        </w:tc>
        <w:tc>
          <w:tcPr>
            <w:tcW w:w="896" w:type="pct"/>
            <w:shd w:val="clear" w:color="auto" w:fill="auto"/>
          </w:tcPr>
          <w:p w:rsidR="00060E50" w:rsidRPr="007A2C59" w:rsidRDefault="00060E50" w:rsidP="00636829">
            <w:pPr>
              <w:spacing w:after="240"/>
              <w:jc w:val="center"/>
              <w:rPr>
                <w:rFonts w:ascii="Times New Roman" w:hAnsi="Times New Roman" w:cs="Times New Roman"/>
                <w:bCs/>
                <w:sz w:val="18"/>
                <w:szCs w:val="18"/>
              </w:rPr>
            </w:pPr>
            <w:r w:rsidRPr="00060E50">
              <w:rPr>
                <w:rFonts w:ascii="Times New Roman" w:hAnsi="Times New Roman" w:cs="Times New Roman"/>
                <w:bCs/>
                <w:sz w:val="18"/>
                <w:szCs w:val="18"/>
              </w:rPr>
              <w:t>635,8</w:t>
            </w:r>
          </w:p>
        </w:tc>
      </w:tr>
    </w:tbl>
    <w:p w:rsidR="00060E50" w:rsidRDefault="00060E50" w:rsidP="00060E50">
      <w:pPr>
        <w:spacing w:after="240"/>
        <w:jc w:val="center"/>
        <w:rPr>
          <w:rFonts w:ascii="Times New Roman" w:hAnsi="Times New Roman" w:cs="Times New Roman"/>
          <w:b/>
          <w:bCs/>
          <w:sz w:val="28"/>
          <w:szCs w:val="28"/>
        </w:rPr>
        <w:sectPr w:rsidR="00060E50" w:rsidSect="0004375A">
          <w:headerReference w:type="default" r:id="rId20"/>
          <w:pgSz w:w="11906" w:h="16838"/>
          <w:pgMar w:top="567" w:right="707" w:bottom="567" w:left="851" w:header="0" w:footer="0" w:gutter="0"/>
          <w:cols w:space="720"/>
          <w:formProt w:val="0"/>
          <w:docGrid w:linePitch="360" w:charSpace="-6145"/>
        </w:sectPr>
      </w:pPr>
    </w:p>
    <w:p w:rsidR="00060E50" w:rsidRPr="00D029EE" w:rsidRDefault="00060E50" w:rsidP="00060E50">
      <w:pPr>
        <w:pStyle w:val="aa"/>
        <w:jc w:val="right"/>
        <w:rPr>
          <w:rFonts w:ascii="Times New Roman" w:hAnsi="Times New Roman" w:cs="Times New Roman"/>
          <w:b/>
          <w:i/>
          <w:iCs/>
          <w:sz w:val="22"/>
          <w:szCs w:val="22"/>
        </w:rPr>
      </w:pPr>
      <w:r w:rsidRPr="00D029EE">
        <w:rPr>
          <w:rFonts w:ascii="Times New Roman" w:hAnsi="Times New Roman" w:cs="Times New Roman"/>
          <w:b/>
          <w:i/>
          <w:iCs/>
          <w:sz w:val="22"/>
          <w:szCs w:val="22"/>
        </w:rPr>
        <w:lastRenderedPageBreak/>
        <w:t xml:space="preserve">                              Приложение № 2 </w:t>
      </w:r>
    </w:p>
    <w:p w:rsidR="00060E50" w:rsidRPr="00D029EE" w:rsidRDefault="00060E50" w:rsidP="00060E50">
      <w:pPr>
        <w:jc w:val="right"/>
        <w:rPr>
          <w:rFonts w:ascii="Times New Roman" w:hAnsi="Times New Roman" w:cs="Times New Roman"/>
          <w:b/>
          <w:i/>
          <w:iCs/>
        </w:rPr>
      </w:pPr>
      <w:r w:rsidRPr="00D029EE">
        <w:rPr>
          <w:rFonts w:ascii="Times New Roman" w:hAnsi="Times New Roman" w:cs="Times New Roman"/>
          <w:b/>
          <w:i/>
          <w:iCs/>
        </w:rPr>
        <w:t xml:space="preserve">к закупочной документации </w:t>
      </w:r>
    </w:p>
    <w:p w:rsidR="00060E50" w:rsidRPr="0048744A" w:rsidRDefault="00060E50" w:rsidP="00060E50">
      <w:pPr>
        <w:spacing w:after="240"/>
        <w:jc w:val="center"/>
        <w:rPr>
          <w:rFonts w:ascii="Times New Roman" w:hAnsi="Times New Roman" w:cs="Times New Roman"/>
          <w:b/>
          <w:bCs/>
          <w:sz w:val="28"/>
          <w:szCs w:val="28"/>
        </w:rPr>
      </w:pPr>
      <w:r w:rsidRPr="0048744A">
        <w:rPr>
          <w:rFonts w:ascii="Times New Roman" w:hAnsi="Times New Roman" w:cs="Times New Roman"/>
          <w:b/>
          <w:bCs/>
          <w:sz w:val="28"/>
          <w:szCs w:val="28"/>
        </w:rPr>
        <w:t xml:space="preserve">ОБОСНОВАНИЕ НАЧАЛЬНОЙ (МАКСИМАЛЬНОЙ) ЦЕНЫ </w:t>
      </w:r>
      <w:r>
        <w:rPr>
          <w:rFonts w:ascii="Times New Roman" w:hAnsi="Times New Roman" w:cs="Times New Roman"/>
          <w:b/>
          <w:bCs/>
          <w:sz w:val="28"/>
          <w:szCs w:val="28"/>
        </w:rPr>
        <w:t>ДОГОВОР</w:t>
      </w:r>
      <w:r w:rsidRPr="0048744A">
        <w:rPr>
          <w:rFonts w:ascii="Times New Roman" w:hAnsi="Times New Roman" w:cs="Times New Roman"/>
          <w:b/>
          <w:bCs/>
          <w:sz w:val="28"/>
          <w:szCs w:val="28"/>
        </w:rPr>
        <w:t xml:space="preserve">А </w:t>
      </w:r>
    </w:p>
    <w:p w:rsidR="00060E50" w:rsidRPr="0048744A" w:rsidRDefault="00060E50" w:rsidP="00060E50">
      <w:pPr>
        <w:spacing w:after="240"/>
        <w:jc w:val="center"/>
        <w:rPr>
          <w:rFonts w:ascii="Times New Roman" w:hAnsi="Times New Roman" w:cs="Times New Roman"/>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1733"/>
        <w:gridCol w:w="1076"/>
        <w:gridCol w:w="1948"/>
        <w:gridCol w:w="1924"/>
        <w:gridCol w:w="2066"/>
        <w:gridCol w:w="1071"/>
        <w:gridCol w:w="1482"/>
        <w:gridCol w:w="1559"/>
        <w:gridCol w:w="1683"/>
      </w:tblGrid>
      <w:tr w:rsidR="00060E50" w:rsidRPr="0048744A" w:rsidTr="00636829">
        <w:trPr>
          <w:trHeight w:val="20"/>
        </w:trPr>
        <w:tc>
          <w:tcPr>
            <w:tcW w:w="179" w:type="pct"/>
            <w:vMerge w:val="restart"/>
            <w:shd w:val="clear" w:color="auto" w:fill="auto"/>
            <w:vAlign w:val="center"/>
            <w:hideMark/>
          </w:tcPr>
          <w:p w:rsidR="00060E50" w:rsidRPr="0048744A" w:rsidRDefault="00060E50" w:rsidP="00636829">
            <w:pPr>
              <w:spacing w:after="240"/>
              <w:jc w:val="center"/>
              <w:rPr>
                <w:rFonts w:ascii="Times New Roman" w:hAnsi="Times New Roman" w:cs="Times New Roman"/>
                <w:b/>
                <w:bCs/>
                <w:sz w:val="20"/>
                <w:szCs w:val="20"/>
              </w:rPr>
            </w:pPr>
            <w:r w:rsidRPr="0048744A">
              <w:rPr>
                <w:rFonts w:ascii="Times New Roman" w:hAnsi="Times New Roman" w:cs="Times New Roman"/>
                <w:b/>
                <w:bCs/>
                <w:sz w:val="20"/>
                <w:szCs w:val="20"/>
              </w:rPr>
              <w:t>№</w:t>
            </w:r>
          </w:p>
        </w:tc>
        <w:tc>
          <w:tcPr>
            <w:tcW w:w="579" w:type="pct"/>
            <w:vMerge w:val="restart"/>
            <w:shd w:val="clear" w:color="auto" w:fill="auto"/>
            <w:vAlign w:val="center"/>
            <w:hideMark/>
          </w:tcPr>
          <w:p w:rsidR="00060E50" w:rsidRPr="0048744A" w:rsidRDefault="00060E50" w:rsidP="00636829">
            <w:pPr>
              <w:spacing w:after="240"/>
              <w:jc w:val="center"/>
              <w:rPr>
                <w:rFonts w:ascii="Times New Roman" w:hAnsi="Times New Roman" w:cs="Times New Roman"/>
                <w:b/>
                <w:bCs/>
                <w:sz w:val="20"/>
                <w:szCs w:val="20"/>
              </w:rPr>
            </w:pPr>
            <w:r w:rsidRPr="0048744A">
              <w:rPr>
                <w:rFonts w:ascii="Times New Roman" w:hAnsi="Times New Roman" w:cs="Times New Roman"/>
                <w:b/>
                <w:bCs/>
                <w:sz w:val="20"/>
                <w:szCs w:val="20"/>
              </w:rPr>
              <w:t>Наименование объекта закупки</w:t>
            </w:r>
          </w:p>
        </w:tc>
        <w:tc>
          <w:tcPr>
            <w:tcW w:w="361" w:type="pct"/>
            <w:vMerge w:val="restart"/>
            <w:shd w:val="clear" w:color="auto" w:fill="auto"/>
            <w:vAlign w:val="center"/>
            <w:hideMark/>
          </w:tcPr>
          <w:p w:rsidR="00060E50" w:rsidRPr="0048744A" w:rsidRDefault="00060E50" w:rsidP="00636829">
            <w:pPr>
              <w:spacing w:after="240"/>
              <w:jc w:val="center"/>
              <w:rPr>
                <w:rFonts w:ascii="Times New Roman" w:hAnsi="Times New Roman" w:cs="Times New Roman"/>
                <w:b/>
                <w:bCs/>
                <w:sz w:val="20"/>
                <w:szCs w:val="20"/>
              </w:rPr>
            </w:pPr>
            <w:r w:rsidRPr="0048744A">
              <w:rPr>
                <w:rFonts w:ascii="Times New Roman" w:hAnsi="Times New Roman" w:cs="Times New Roman"/>
                <w:b/>
                <w:bCs/>
                <w:sz w:val="20"/>
                <w:szCs w:val="20"/>
              </w:rPr>
              <w:t>Объем услуг (кв</w:t>
            </w:r>
            <w:proofErr w:type="gramStart"/>
            <w:r w:rsidRPr="0048744A">
              <w:rPr>
                <w:rFonts w:ascii="Times New Roman" w:hAnsi="Times New Roman" w:cs="Times New Roman"/>
                <w:b/>
                <w:bCs/>
                <w:sz w:val="20"/>
                <w:szCs w:val="20"/>
              </w:rPr>
              <w:t>.м</w:t>
            </w:r>
            <w:proofErr w:type="gramEnd"/>
            <w:r w:rsidRPr="0048744A">
              <w:rPr>
                <w:rFonts w:ascii="Times New Roman" w:hAnsi="Times New Roman" w:cs="Times New Roman"/>
                <w:b/>
                <w:bCs/>
                <w:sz w:val="20"/>
                <w:szCs w:val="20"/>
              </w:rPr>
              <w:t>)</w:t>
            </w:r>
          </w:p>
        </w:tc>
        <w:tc>
          <w:tcPr>
            <w:tcW w:w="650" w:type="pct"/>
            <w:shd w:val="clear" w:color="000000" w:fill="FFFFFF"/>
            <w:vAlign w:val="bottom"/>
            <w:hideMark/>
          </w:tcPr>
          <w:p w:rsidR="00060E50" w:rsidRPr="0048744A" w:rsidRDefault="00060E50" w:rsidP="00636829">
            <w:pPr>
              <w:spacing w:after="240"/>
              <w:jc w:val="center"/>
              <w:rPr>
                <w:rFonts w:ascii="Times New Roman" w:hAnsi="Times New Roman" w:cs="Times New Roman"/>
                <w:b/>
                <w:bCs/>
                <w:sz w:val="20"/>
                <w:szCs w:val="20"/>
              </w:rPr>
            </w:pPr>
            <w:r w:rsidRPr="0048744A">
              <w:rPr>
                <w:rFonts w:ascii="Times New Roman" w:hAnsi="Times New Roman" w:cs="Times New Roman"/>
                <w:b/>
                <w:bCs/>
                <w:sz w:val="20"/>
                <w:szCs w:val="20"/>
              </w:rPr>
              <w:t>Коммерческое Предложение №1</w:t>
            </w:r>
          </w:p>
        </w:tc>
        <w:tc>
          <w:tcPr>
            <w:tcW w:w="642" w:type="pct"/>
            <w:shd w:val="clear" w:color="000000" w:fill="FFFFFF"/>
            <w:vAlign w:val="bottom"/>
            <w:hideMark/>
          </w:tcPr>
          <w:p w:rsidR="00060E50" w:rsidRPr="0048744A" w:rsidRDefault="00060E50" w:rsidP="00636829">
            <w:pPr>
              <w:spacing w:after="240"/>
              <w:jc w:val="center"/>
              <w:rPr>
                <w:rFonts w:ascii="Times New Roman" w:hAnsi="Times New Roman" w:cs="Times New Roman"/>
                <w:b/>
                <w:bCs/>
                <w:sz w:val="20"/>
                <w:szCs w:val="20"/>
              </w:rPr>
            </w:pPr>
            <w:r w:rsidRPr="0048744A">
              <w:rPr>
                <w:rFonts w:ascii="Times New Roman" w:hAnsi="Times New Roman" w:cs="Times New Roman"/>
                <w:b/>
                <w:bCs/>
                <w:sz w:val="20"/>
                <w:szCs w:val="20"/>
              </w:rPr>
              <w:t>Коммерческое Предложение №2</w:t>
            </w:r>
          </w:p>
        </w:tc>
        <w:tc>
          <w:tcPr>
            <w:tcW w:w="689" w:type="pct"/>
            <w:shd w:val="clear" w:color="000000" w:fill="FFFFFF"/>
            <w:vAlign w:val="bottom"/>
            <w:hideMark/>
          </w:tcPr>
          <w:p w:rsidR="00060E50" w:rsidRPr="0048744A" w:rsidRDefault="00060E50" w:rsidP="00636829">
            <w:pPr>
              <w:spacing w:after="240"/>
              <w:jc w:val="center"/>
              <w:rPr>
                <w:rFonts w:ascii="Times New Roman" w:hAnsi="Times New Roman" w:cs="Times New Roman"/>
                <w:b/>
                <w:bCs/>
                <w:sz w:val="20"/>
                <w:szCs w:val="20"/>
              </w:rPr>
            </w:pPr>
            <w:r w:rsidRPr="0048744A">
              <w:rPr>
                <w:rFonts w:ascii="Times New Roman" w:hAnsi="Times New Roman" w:cs="Times New Roman"/>
                <w:b/>
                <w:bCs/>
                <w:sz w:val="20"/>
                <w:szCs w:val="20"/>
              </w:rPr>
              <w:t>Коммерческое Предложение №3</w:t>
            </w:r>
          </w:p>
        </w:tc>
        <w:tc>
          <w:tcPr>
            <w:tcW w:w="359" w:type="pct"/>
            <w:vMerge w:val="restart"/>
            <w:shd w:val="clear" w:color="auto" w:fill="auto"/>
            <w:vAlign w:val="center"/>
            <w:hideMark/>
          </w:tcPr>
          <w:p w:rsidR="00060E50" w:rsidRPr="0048744A" w:rsidRDefault="00060E50" w:rsidP="00636829">
            <w:pPr>
              <w:spacing w:after="240"/>
              <w:jc w:val="center"/>
              <w:rPr>
                <w:rFonts w:ascii="Times New Roman" w:hAnsi="Times New Roman" w:cs="Times New Roman"/>
                <w:b/>
                <w:bCs/>
                <w:sz w:val="20"/>
                <w:szCs w:val="20"/>
              </w:rPr>
            </w:pPr>
            <w:r w:rsidRPr="0048744A">
              <w:rPr>
                <w:rFonts w:ascii="Times New Roman" w:hAnsi="Times New Roman" w:cs="Times New Roman"/>
                <w:b/>
                <w:bCs/>
                <w:sz w:val="20"/>
                <w:szCs w:val="20"/>
              </w:rPr>
              <w:t>Средняя цена в месяц (руб.)</w:t>
            </w:r>
          </w:p>
        </w:tc>
        <w:tc>
          <w:tcPr>
            <w:tcW w:w="491" w:type="pct"/>
            <w:vMerge w:val="restart"/>
            <w:shd w:val="clear" w:color="auto" w:fill="auto"/>
            <w:vAlign w:val="center"/>
            <w:hideMark/>
          </w:tcPr>
          <w:p w:rsidR="00060E50" w:rsidRPr="0048744A" w:rsidRDefault="00060E50" w:rsidP="00636829">
            <w:pPr>
              <w:spacing w:after="240"/>
              <w:jc w:val="center"/>
              <w:rPr>
                <w:rFonts w:ascii="Times New Roman" w:hAnsi="Times New Roman" w:cs="Times New Roman"/>
                <w:b/>
                <w:bCs/>
                <w:sz w:val="20"/>
                <w:szCs w:val="20"/>
              </w:rPr>
            </w:pPr>
            <w:r w:rsidRPr="0048744A">
              <w:rPr>
                <w:rFonts w:ascii="Times New Roman" w:hAnsi="Times New Roman" w:cs="Times New Roman"/>
                <w:b/>
                <w:bCs/>
                <w:sz w:val="20"/>
                <w:szCs w:val="20"/>
              </w:rPr>
              <w:t>Среднее квадратичное отклонение</w:t>
            </w:r>
          </w:p>
        </w:tc>
        <w:tc>
          <w:tcPr>
            <w:tcW w:w="521" w:type="pct"/>
            <w:vMerge w:val="restart"/>
            <w:shd w:val="clear" w:color="auto" w:fill="auto"/>
            <w:vAlign w:val="center"/>
            <w:hideMark/>
          </w:tcPr>
          <w:p w:rsidR="00060E50" w:rsidRPr="0048744A" w:rsidRDefault="00060E50" w:rsidP="00636829">
            <w:pPr>
              <w:spacing w:after="240"/>
              <w:jc w:val="center"/>
              <w:rPr>
                <w:rFonts w:ascii="Times New Roman" w:hAnsi="Times New Roman" w:cs="Times New Roman"/>
                <w:b/>
                <w:bCs/>
                <w:sz w:val="20"/>
                <w:szCs w:val="20"/>
              </w:rPr>
            </w:pPr>
            <w:r w:rsidRPr="0048744A">
              <w:rPr>
                <w:rFonts w:ascii="Times New Roman" w:hAnsi="Times New Roman" w:cs="Times New Roman"/>
                <w:b/>
                <w:bCs/>
                <w:sz w:val="20"/>
                <w:szCs w:val="20"/>
              </w:rPr>
              <w:t>Коэффициент вариации</w:t>
            </w:r>
            <w:proofErr w:type="gramStart"/>
            <w:r w:rsidRPr="0048744A">
              <w:rPr>
                <w:rFonts w:ascii="Times New Roman" w:hAnsi="Times New Roman" w:cs="Times New Roman"/>
                <w:b/>
                <w:bCs/>
                <w:sz w:val="20"/>
                <w:szCs w:val="20"/>
              </w:rPr>
              <w:t xml:space="preserve"> (%)</w:t>
            </w:r>
            <w:proofErr w:type="gramEnd"/>
          </w:p>
        </w:tc>
        <w:tc>
          <w:tcPr>
            <w:tcW w:w="529" w:type="pct"/>
            <w:vMerge w:val="restart"/>
            <w:shd w:val="clear" w:color="auto" w:fill="auto"/>
            <w:vAlign w:val="center"/>
            <w:hideMark/>
          </w:tcPr>
          <w:p w:rsidR="00060E50" w:rsidRPr="0048744A" w:rsidRDefault="00060E50" w:rsidP="00636829">
            <w:pPr>
              <w:spacing w:after="240"/>
              <w:jc w:val="center"/>
              <w:rPr>
                <w:rFonts w:ascii="Times New Roman" w:hAnsi="Times New Roman" w:cs="Times New Roman"/>
                <w:b/>
                <w:bCs/>
                <w:sz w:val="20"/>
                <w:szCs w:val="20"/>
              </w:rPr>
            </w:pPr>
            <w:r w:rsidRPr="0048744A">
              <w:rPr>
                <w:rFonts w:ascii="Times New Roman" w:hAnsi="Times New Roman" w:cs="Times New Roman"/>
                <w:b/>
                <w:bCs/>
                <w:sz w:val="20"/>
                <w:szCs w:val="20"/>
              </w:rPr>
              <w:t xml:space="preserve">Начальная (максимальная) цена </w:t>
            </w:r>
            <w:r>
              <w:rPr>
                <w:rFonts w:ascii="Times New Roman" w:hAnsi="Times New Roman" w:cs="Times New Roman"/>
                <w:b/>
                <w:bCs/>
                <w:sz w:val="20"/>
                <w:szCs w:val="20"/>
              </w:rPr>
              <w:t>договор</w:t>
            </w:r>
            <w:r w:rsidRPr="0048744A">
              <w:rPr>
                <w:rFonts w:ascii="Times New Roman" w:hAnsi="Times New Roman" w:cs="Times New Roman"/>
                <w:b/>
                <w:bCs/>
                <w:sz w:val="20"/>
                <w:szCs w:val="20"/>
              </w:rPr>
              <w:t>а, руб.</w:t>
            </w:r>
          </w:p>
        </w:tc>
      </w:tr>
      <w:tr w:rsidR="00060E50" w:rsidRPr="0048744A" w:rsidTr="00636829">
        <w:trPr>
          <w:trHeight w:val="20"/>
        </w:trPr>
        <w:tc>
          <w:tcPr>
            <w:tcW w:w="179" w:type="pct"/>
            <w:vMerge/>
            <w:vAlign w:val="center"/>
            <w:hideMark/>
          </w:tcPr>
          <w:p w:rsidR="00060E50" w:rsidRPr="0048744A" w:rsidRDefault="00060E50" w:rsidP="00636829">
            <w:pPr>
              <w:spacing w:after="240"/>
              <w:jc w:val="center"/>
              <w:rPr>
                <w:rFonts w:ascii="Times New Roman" w:hAnsi="Times New Roman" w:cs="Times New Roman"/>
                <w:bCs/>
                <w:sz w:val="20"/>
                <w:szCs w:val="20"/>
              </w:rPr>
            </w:pPr>
          </w:p>
        </w:tc>
        <w:tc>
          <w:tcPr>
            <w:tcW w:w="579" w:type="pct"/>
            <w:vMerge/>
            <w:vAlign w:val="center"/>
            <w:hideMark/>
          </w:tcPr>
          <w:p w:rsidR="00060E50" w:rsidRPr="0048744A" w:rsidRDefault="00060E50" w:rsidP="00636829">
            <w:pPr>
              <w:spacing w:after="240"/>
              <w:jc w:val="center"/>
              <w:rPr>
                <w:rFonts w:ascii="Times New Roman" w:hAnsi="Times New Roman" w:cs="Times New Roman"/>
                <w:bCs/>
                <w:sz w:val="20"/>
                <w:szCs w:val="20"/>
              </w:rPr>
            </w:pPr>
          </w:p>
        </w:tc>
        <w:tc>
          <w:tcPr>
            <w:tcW w:w="361" w:type="pct"/>
            <w:vMerge/>
            <w:vAlign w:val="center"/>
            <w:hideMark/>
          </w:tcPr>
          <w:p w:rsidR="00060E50" w:rsidRPr="0048744A" w:rsidRDefault="00060E50" w:rsidP="00636829">
            <w:pPr>
              <w:spacing w:after="240"/>
              <w:jc w:val="center"/>
              <w:rPr>
                <w:rFonts w:ascii="Times New Roman" w:hAnsi="Times New Roman" w:cs="Times New Roman"/>
                <w:bCs/>
                <w:sz w:val="20"/>
                <w:szCs w:val="20"/>
              </w:rPr>
            </w:pPr>
          </w:p>
        </w:tc>
        <w:tc>
          <w:tcPr>
            <w:tcW w:w="650" w:type="pct"/>
            <w:shd w:val="clear" w:color="000000" w:fill="FFFFFF"/>
            <w:vAlign w:val="center"/>
            <w:hideMark/>
          </w:tcPr>
          <w:p w:rsidR="00060E50" w:rsidRPr="0048744A" w:rsidRDefault="00060E50" w:rsidP="00636829">
            <w:pPr>
              <w:spacing w:after="240"/>
              <w:jc w:val="center"/>
              <w:rPr>
                <w:rFonts w:ascii="Times New Roman" w:hAnsi="Times New Roman" w:cs="Times New Roman"/>
                <w:b/>
                <w:bCs/>
                <w:sz w:val="20"/>
                <w:szCs w:val="20"/>
              </w:rPr>
            </w:pPr>
            <w:r w:rsidRPr="0048744A">
              <w:rPr>
                <w:rFonts w:ascii="Times New Roman" w:hAnsi="Times New Roman" w:cs="Times New Roman"/>
                <w:b/>
                <w:bCs/>
                <w:sz w:val="20"/>
                <w:szCs w:val="20"/>
              </w:rPr>
              <w:t>Вход. №01-161/25 от 18.09.2018г.</w:t>
            </w:r>
          </w:p>
        </w:tc>
        <w:tc>
          <w:tcPr>
            <w:tcW w:w="642" w:type="pct"/>
            <w:shd w:val="clear" w:color="000000" w:fill="FFFFFF"/>
            <w:vAlign w:val="center"/>
            <w:hideMark/>
          </w:tcPr>
          <w:p w:rsidR="00060E50" w:rsidRPr="0048744A" w:rsidRDefault="00060E50" w:rsidP="00636829">
            <w:pPr>
              <w:spacing w:after="240"/>
              <w:jc w:val="center"/>
              <w:rPr>
                <w:rFonts w:ascii="Times New Roman" w:hAnsi="Times New Roman" w:cs="Times New Roman"/>
                <w:b/>
                <w:bCs/>
                <w:sz w:val="20"/>
                <w:szCs w:val="20"/>
              </w:rPr>
            </w:pPr>
            <w:r w:rsidRPr="0048744A">
              <w:rPr>
                <w:rFonts w:ascii="Times New Roman" w:hAnsi="Times New Roman" w:cs="Times New Roman"/>
                <w:b/>
                <w:bCs/>
                <w:sz w:val="20"/>
                <w:szCs w:val="20"/>
              </w:rPr>
              <w:t>Вход. №01-161/25 от 18.09.2018г.</w:t>
            </w:r>
          </w:p>
        </w:tc>
        <w:tc>
          <w:tcPr>
            <w:tcW w:w="689" w:type="pct"/>
            <w:shd w:val="clear" w:color="000000" w:fill="FFFFFF"/>
            <w:vAlign w:val="center"/>
            <w:hideMark/>
          </w:tcPr>
          <w:p w:rsidR="00060E50" w:rsidRPr="0048744A" w:rsidRDefault="00060E50" w:rsidP="00636829">
            <w:pPr>
              <w:spacing w:after="240"/>
              <w:jc w:val="center"/>
              <w:rPr>
                <w:rFonts w:ascii="Times New Roman" w:hAnsi="Times New Roman" w:cs="Times New Roman"/>
                <w:b/>
                <w:bCs/>
                <w:sz w:val="20"/>
                <w:szCs w:val="20"/>
              </w:rPr>
            </w:pPr>
            <w:r w:rsidRPr="0048744A">
              <w:rPr>
                <w:rFonts w:ascii="Times New Roman" w:hAnsi="Times New Roman" w:cs="Times New Roman"/>
                <w:b/>
                <w:bCs/>
                <w:sz w:val="20"/>
                <w:szCs w:val="20"/>
              </w:rPr>
              <w:t>Вход. №01-161/25 от 18.09.2018г.</w:t>
            </w:r>
          </w:p>
        </w:tc>
        <w:tc>
          <w:tcPr>
            <w:tcW w:w="359" w:type="pct"/>
            <w:vMerge/>
            <w:vAlign w:val="center"/>
            <w:hideMark/>
          </w:tcPr>
          <w:p w:rsidR="00060E50" w:rsidRPr="0048744A" w:rsidRDefault="00060E50" w:rsidP="00636829">
            <w:pPr>
              <w:spacing w:after="240"/>
              <w:jc w:val="center"/>
              <w:rPr>
                <w:rFonts w:ascii="Times New Roman" w:hAnsi="Times New Roman" w:cs="Times New Roman"/>
                <w:bCs/>
                <w:sz w:val="20"/>
                <w:szCs w:val="20"/>
              </w:rPr>
            </w:pPr>
          </w:p>
        </w:tc>
        <w:tc>
          <w:tcPr>
            <w:tcW w:w="491" w:type="pct"/>
            <w:vMerge/>
            <w:vAlign w:val="center"/>
            <w:hideMark/>
          </w:tcPr>
          <w:p w:rsidR="00060E50" w:rsidRPr="0048744A" w:rsidRDefault="00060E50" w:rsidP="00636829">
            <w:pPr>
              <w:spacing w:after="240"/>
              <w:jc w:val="center"/>
              <w:rPr>
                <w:rFonts w:ascii="Times New Roman" w:hAnsi="Times New Roman" w:cs="Times New Roman"/>
                <w:bCs/>
                <w:sz w:val="20"/>
                <w:szCs w:val="20"/>
              </w:rPr>
            </w:pPr>
          </w:p>
        </w:tc>
        <w:tc>
          <w:tcPr>
            <w:tcW w:w="521" w:type="pct"/>
            <w:vMerge/>
            <w:vAlign w:val="center"/>
            <w:hideMark/>
          </w:tcPr>
          <w:p w:rsidR="00060E50" w:rsidRPr="0048744A" w:rsidRDefault="00060E50" w:rsidP="00636829">
            <w:pPr>
              <w:spacing w:after="240"/>
              <w:jc w:val="center"/>
              <w:rPr>
                <w:rFonts w:ascii="Times New Roman" w:hAnsi="Times New Roman" w:cs="Times New Roman"/>
                <w:bCs/>
                <w:sz w:val="20"/>
                <w:szCs w:val="20"/>
              </w:rPr>
            </w:pPr>
          </w:p>
        </w:tc>
        <w:tc>
          <w:tcPr>
            <w:tcW w:w="529" w:type="pct"/>
            <w:vMerge/>
            <w:vAlign w:val="center"/>
            <w:hideMark/>
          </w:tcPr>
          <w:p w:rsidR="00060E50" w:rsidRPr="0048744A" w:rsidRDefault="00060E50" w:rsidP="00636829">
            <w:pPr>
              <w:spacing w:after="240"/>
              <w:jc w:val="center"/>
              <w:rPr>
                <w:rFonts w:ascii="Times New Roman" w:hAnsi="Times New Roman" w:cs="Times New Roman"/>
                <w:bCs/>
                <w:sz w:val="20"/>
                <w:szCs w:val="20"/>
              </w:rPr>
            </w:pPr>
          </w:p>
        </w:tc>
      </w:tr>
      <w:tr w:rsidR="00060E50" w:rsidRPr="0048744A" w:rsidTr="00636829">
        <w:trPr>
          <w:trHeight w:val="20"/>
        </w:trPr>
        <w:tc>
          <w:tcPr>
            <w:tcW w:w="179" w:type="pct"/>
            <w:shd w:val="clear" w:color="auto" w:fill="auto"/>
            <w:vAlign w:val="center"/>
            <w:hideMark/>
          </w:tcPr>
          <w:p w:rsidR="00060E50" w:rsidRPr="0048744A" w:rsidRDefault="00060E50" w:rsidP="00636829">
            <w:pPr>
              <w:spacing w:after="240"/>
              <w:jc w:val="center"/>
              <w:rPr>
                <w:rFonts w:ascii="Times New Roman" w:hAnsi="Times New Roman" w:cs="Times New Roman"/>
                <w:bCs/>
                <w:sz w:val="20"/>
                <w:szCs w:val="20"/>
              </w:rPr>
            </w:pPr>
            <w:r w:rsidRPr="0048744A">
              <w:rPr>
                <w:rFonts w:ascii="Times New Roman" w:hAnsi="Times New Roman" w:cs="Times New Roman"/>
                <w:bCs/>
                <w:sz w:val="20"/>
                <w:szCs w:val="20"/>
              </w:rPr>
              <w:t>1.</w:t>
            </w:r>
          </w:p>
        </w:tc>
        <w:tc>
          <w:tcPr>
            <w:tcW w:w="579" w:type="pct"/>
            <w:shd w:val="clear" w:color="auto" w:fill="auto"/>
            <w:vAlign w:val="center"/>
            <w:hideMark/>
          </w:tcPr>
          <w:p w:rsidR="00060E50" w:rsidRPr="0048744A" w:rsidRDefault="00060E50" w:rsidP="00636829">
            <w:pPr>
              <w:spacing w:after="240"/>
              <w:jc w:val="center"/>
              <w:rPr>
                <w:rFonts w:ascii="Times New Roman" w:hAnsi="Times New Roman" w:cs="Times New Roman"/>
                <w:bCs/>
                <w:sz w:val="20"/>
                <w:szCs w:val="20"/>
              </w:rPr>
            </w:pPr>
            <w:r w:rsidRPr="0048744A">
              <w:rPr>
                <w:rFonts w:ascii="Times New Roman" w:hAnsi="Times New Roman" w:cs="Times New Roman"/>
                <w:bCs/>
                <w:sz w:val="20"/>
                <w:szCs w:val="20"/>
              </w:rPr>
              <w:t>Комплексная уборка внутренних помещений</w:t>
            </w:r>
          </w:p>
        </w:tc>
        <w:tc>
          <w:tcPr>
            <w:tcW w:w="361" w:type="pct"/>
            <w:shd w:val="clear" w:color="auto" w:fill="auto"/>
            <w:vAlign w:val="center"/>
            <w:hideMark/>
          </w:tcPr>
          <w:p w:rsidR="00060E50" w:rsidRPr="0048744A" w:rsidRDefault="00060E50" w:rsidP="00636829">
            <w:pPr>
              <w:spacing w:after="240"/>
              <w:jc w:val="center"/>
              <w:rPr>
                <w:rFonts w:ascii="Times New Roman" w:hAnsi="Times New Roman" w:cs="Times New Roman"/>
                <w:bCs/>
                <w:sz w:val="20"/>
                <w:szCs w:val="20"/>
              </w:rPr>
            </w:pPr>
            <w:r w:rsidRPr="00060E50">
              <w:rPr>
                <w:rFonts w:ascii="Times New Roman" w:hAnsi="Times New Roman" w:cs="Times New Roman"/>
                <w:bCs/>
                <w:sz w:val="20"/>
                <w:szCs w:val="20"/>
              </w:rPr>
              <w:t>635,8</w:t>
            </w:r>
          </w:p>
        </w:tc>
        <w:tc>
          <w:tcPr>
            <w:tcW w:w="650" w:type="pct"/>
            <w:shd w:val="clear" w:color="auto" w:fill="auto"/>
            <w:vAlign w:val="center"/>
            <w:hideMark/>
          </w:tcPr>
          <w:p w:rsidR="00060E50" w:rsidRPr="0048744A" w:rsidRDefault="00060E50" w:rsidP="00636829">
            <w:pPr>
              <w:spacing w:after="240"/>
              <w:jc w:val="center"/>
              <w:rPr>
                <w:rFonts w:ascii="Times New Roman" w:hAnsi="Times New Roman" w:cs="Times New Roman"/>
                <w:bCs/>
                <w:sz w:val="20"/>
                <w:szCs w:val="20"/>
              </w:rPr>
            </w:pPr>
            <w:r w:rsidRPr="0048744A">
              <w:rPr>
                <w:rFonts w:ascii="Times New Roman" w:hAnsi="Times New Roman" w:cs="Times New Roman"/>
                <w:bCs/>
                <w:sz w:val="20"/>
                <w:szCs w:val="20"/>
              </w:rPr>
              <w:t>35,00</w:t>
            </w:r>
          </w:p>
        </w:tc>
        <w:tc>
          <w:tcPr>
            <w:tcW w:w="642" w:type="pct"/>
            <w:shd w:val="clear" w:color="auto" w:fill="auto"/>
            <w:vAlign w:val="center"/>
            <w:hideMark/>
          </w:tcPr>
          <w:p w:rsidR="00060E50" w:rsidRPr="0048744A" w:rsidRDefault="00060E50" w:rsidP="00636829">
            <w:pPr>
              <w:spacing w:after="240"/>
              <w:jc w:val="center"/>
              <w:rPr>
                <w:rFonts w:ascii="Times New Roman" w:hAnsi="Times New Roman" w:cs="Times New Roman"/>
                <w:bCs/>
                <w:sz w:val="20"/>
                <w:szCs w:val="20"/>
              </w:rPr>
            </w:pPr>
            <w:r w:rsidRPr="0048744A">
              <w:rPr>
                <w:rFonts w:ascii="Times New Roman" w:hAnsi="Times New Roman" w:cs="Times New Roman"/>
                <w:bCs/>
                <w:sz w:val="20"/>
                <w:szCs w:val="20"/>
              </w:rPr>
              <w:t>37,50</w:t>
            </w:r>
          </w:p>
        </w:tc>
        <w:tc>
          <w:tcPr>
            <w:tcW w:w="689" w:type="pct"/>
            <w:shd w:val="clear" w:color="auto" w:fill="auto"/>
            <w:vAlign w:val="center"/>
            <w:hideMark/>
          </w:tcPr>
          <w:p w:rsidR="00060E50" w:rsidRPr="0048744A" w:rsidRDefault="00060E50" w:rsidP="00636829">
            <w:pPr>
              <w:spacing w:after="240"/>
              <w:jc w:val="center"/>
              <w:rPr>
                <w:rFonts w:ascii="Times New Roman" w:hAnsi="Times New Roman" w:cs="Times New Roman"/>
                <w:bCs/>
                <w:sz w:val="20"/>
                <w:szCs w:val="20"/>
              </w:rPr>
            </w:pPr>
            <w:r w:rsidRPr="0048744A">
              <w:rPr>
                <w:rFonts w:ascii="Times New Roman" w:hAnsi="Times New Roman" w:cs="Times New Roman"/>
                <w:bCs/>
                <w:sz w:val="20"/>
                <w:szCs w:val="20"/>
              </w:rPr>
              <w:t>40,00</w:t>
            </w:r>
          </w:p>
        </w:tc>
        <w:tc>
          <w:tcPr>
            <w:tcW w:w="359" w:type="pct"/>
            <w:shd w:val="clear" w:color="auto" w:fill="auto"/>
            <w:vAlign w:val="center"/>
            <w:hideMark/>
          </w:tcPr>
          <w:p w:rsidR="00060E50" w:rsidRPr="0048744A" w:rsidRDefault="00060E50" w:rsidP="00636829">
            <w:pPr>
              <w:spacing w:after="240"/>
              <w:jc w:val="center"/>
              <w:rPr>
                <w:rFonts w:ascii="Times New Roman" w:hAnsi="Times New Roman" w:cs="Times New Roman"/>
                <w:bCs/>
                <w:sz w:val="20"/>
                <w:szCs w:val="20"/>
              </w:rPr>
            </w:pPr>
            <w:r w:rsidRPr="0048744A">
              <w:rPr>
                <w:rFonts w:ascii="Times New Roman" w:hAnsi="Times New Roman" w:cs="Times New Roman"/>
                <w:bCs/>
                <w:sz w:val="20"/>
                <w:szCs w:val="20"/>
              </w:rPr>
              <w:t>37,50</w:t>
            </w:r>
          </w:p>
        </w:tc>
        <w:tc>
          <w:tcPr>
            <w:tcW w:w="491" w:type="pct"/>
            <w:shd w:val="clear" w:color="auto" w:fill="auto"/>
            <w:vAlign w:val="center"/>
            <w:hideMark/>
          </w:tcPr>
          <w:p w:rsidR="00060E50" w:rsidRPr="0048744A" w:rsidRDefault="00060E50" w:rsidP="00636829">
            <w:pPr>
              <w:spacing w:after="240"/>
              <w:jc w:val="center"/>
              <w:rPr>
                <w:rFonts w:ascii="Times New Roman" w:hAnsi="Times New Roman" w:cs="Times New Roman"/>
                <w:bCs/>
                <w:sz w:val="20"/>
                <w:szCs w:val="20"/>
              </w:rPr>
            </w:pPr>
            <w:r w:rsidRPr="0048744A">
              <w:rPr>
                <w:rFonts w:ascii="Times New Roman" w:hAnsi="Times New Roman" w:cs="Times New Roman"/>
                <w:bCs/>
                <w:sz w:val="20"/>
                <w:szCs w:val="20"/>
              </w:rPr>
              <w:t>2,5</w:t>
            </w:r>
          </w:p>
        </w:tc>
        <w:tc>
          <w:tcPr>
            <w:tcW w:w="521" w:type="pct"/>
            <w:shd w:val="clear" w:color="auto" w:fill="auto"/>
            <w:vAlign w:val="center"/>
            <w:hideMark/>
          </w:tcPr>
          <w:p w:rsidR="00060E50" w:rsidRPr="0048744A" w:rsidRDefault="00060E50" w:rsidP="00636829">
            <w:pPr>
              <w:spacing w:after="240"/>
              <w:jc w:val="center"/>
              <w:rPr>
                <w:rFonts w:ascii="Times New Roman" w:hAnsi="Times New Roman" w:cs="Times New Roman"/>
                <w:bCs/>
                <w:sz w:val="20"/>
                <w:szCs w:val="20"/>
              </w:rPr>
            </w:pPr>
            <w:r w:rsidRPr="0048744A">
              <w:rPr>
                <w:rFonts w:ascii="Times New Roman" w:hAnsi="Times New Roman" w:cs="Times New Roman"/>
                <w:bCs/>
                <w:sz w:val="20"/>
                <w:szCs w:val="20"/>
              </w:rPr>
              <w:t>6,67</w:t>
            </w:r>
          </w:p>
        </w:tc>
        <w:tc>
          <w:tcPr>
            <w:tcW w:w="529" w:type="pct"/>
            <w:shd w:val="clear" w:color="auto" w:fill="auto"/>
            <w:vAlign w:val="center"/>
            <w:hideMark/>
          </w:tcPr>
          <w:p w:rsidR="00060E50" w:rsidRPr="0048744A" w:rsidRDefault="00060E50" w:rsidP="00636829">
            <w:pPr>
              <w:spacing w:after="240"/>
              <w:jc w:val="center"/>
              <w:rPr>
                <w:rFonts w:ascii="Times New Roman" w:hAnsi="Times New Roman" w:cs="Times New Roman"/>
                <w:bCs/>
                <w:sz w:val="20"/>
                <w:szCs w:val="20"/>
              </w:rPr>
            </w:pPr>
            <w:r w:rsidRPr="00060E50">
              <w:rPr>
                <w:rFonts w:ascii="Times New Roman" w:hAnsi="Times New Roman" w:cs="Times New Roman"/>
                <w:bCs/>
                <w:sz w:val="20"/>
                <w:szCs w:val="20"/>
              </w:rPr>
              <w:t>357 637,50</w:t>
            </w:r>
          </w:p>
        </w:tc>
      </w:tr>
    </w:tbl>
    <w:p w:rsidR="00060E50" w:rsidRDefault="00060E50" w:rsidP="00060E50">
      <w:pPr>
        <w:spacing w:after="240"/>
        <w:jc w:val="center"/>
        <w:rPr>
          <w:rFonts w:ascii="Times New Roman" w:hAnsi="Times New Roman" w:cs="Times New Roman"/>
          <w:b/>
          <w:bCs/>
          <w:sz w:val="28"/>
          <w:szCs w:val="28"/>
        </w:rPr>
      </w:pPr>
    </w:p>
    <w:p w:rsidR="00060E50" w:rsidRDefault="00060E50" w:rsidP="00060E50">
      <w:pPr>
        <w:spacing w:after="240"/>
        <w:jc w:val="center"/>
        <w:rPr>
          <w:rFonts w:ascii="Times New Roman" w:hAnsi="Times New Roman" w:cs="Times New Roman"/>
          <w:b/>
          <w:bCs/>
          <w:sz w:val="28"/>
          <w:szCs w:val="28"/>
        </w:rPr>
      </w:pPr>
    </w:p>
    <w:p w:rsidR="00060E50" w:rsidRDefault="00060E50" w:rsidP="00060E50">
      <w:pPr>
        <w:spacing w:after="240"/>
        <w:jc w:val="center"/>
        <w:rPr>
          <w:rFonts w:ascii="Times New Roman" w:hAnsi="Times New Roman" w:cs="Times New Roman"/>
          <w:b/>
          <w:bCs/>
          <w:sz w:val="28"/>
          <w:szCs w:val="28"/>
        </w:rPr>
      </w:pPr>
    </w:p>
    <w:p w:rsidR="00060E50" w:rsidRDefault="00060E50" w:rsidP="00060E50">
      <w:pPr>
        <w:spacing w:after="240"/>
        <w:jc w:val="center"/>
        <w:rPr>
          <w:rFonts w:ascii="Times New Roman" w:hAnsi="Times New Roman" w:cs="Times New Roman"/>
          <w:b/>
          <w:bCs/>
          <w:sz w:val="28"/>
          <w:szCs w:val="28"/>
        </w:rPr>
      </w:pPr>
    </w:p>
    <w:p w:rsidR="00060E50" w:rsidRDefault="00060E50" w:rsidP="00060E50">
      <w:pPr>
        <w:spacing w:after="240"/>
        <w:jc w:val="center"/>
        <w:rPr>
          <w:rFonts w:ascii="Times New Roman" w:hAnsi="Times New Roman" w:cs="Times New Roman"/>
          <w:b/>
          <w:bCs/>
          <w:sz w:val="28"/>
          <w:szCs w:val="28"/>
        </w:rPr>
      </w:pPr>
    </w:p>
    <w:p w:rsidR="00060E50" w:rsidRDefault="00060E50" w:rsidP="00060E50">
      <w:pPr>
        <w:spacing w:after="240"/>
        <w:jc w:val="center"/>
        <w:rPr>
          <w:rFonts w:ascii="Times New Roman" w:hAnsi="Times New Roman" w:cs="Times New Roman"/>
          <w:b/>
          <w:bCs/>
          <w:sz w:val="28"/>
          <w:szCs w:val="28"/>
        </w:rPr>
      </w:pPr>
    </w:p>
    <w:p w:rsidR="00060E50" w:rsidRDefault="00060E50" w:rsidP="00060E50">
      <w:pPr>
        <w:spacing w:after="240"/>
        <w:jc w:val="center"/>
        <w:rPr>
          <w:rFonts w:ascii="Times New Roman" w:hAnsi="Times New Roman" w:cs="Times New Roman"/>
          <w:b/>
          <w:bCs/>
          <w:sz w:val="28"/>
          <w:szCs w:val="28"/>
        </w:rPr>
        <w:sectPr w:rsidR="00060E50" w:rsidSect="00B83A65">
          <w:pgSz w:w="16838" w:h="11906" w:orient="landscape"/>
          <w:pgMar w:top="850" w:right="1134" w:bottom="1701" w:left="851" w:header="708" w:footer="708" w:gutter="0"/>
          <w:cols w:space="708"/>
          <w:docGrid w:linePitch="360"/>
        </w:sectPr>
      </w:pPr>
    </w:p>
    <w:p w:rsidR="00060E50" w:rsidRPr="00D029EE" w:rsidRDefault="00060E50" w:rsidP="00060E50">
      <w:pPr>
        <w:pStyle w:val="aa"/>
        <w:ind w:left="302"/>
        <w:jc w:val="right"/>
        <w:rPr>
          <w:rFonts w:ascii="Times New Roman" w:hAnsi="Times New Roman" w:cs="Times New Roman"/>
          <w:b/>
          <w:i/>
          <w:iCs/>
          <w:sz w:val="22"/>
          <w:szCs w:val="22"/>
        </w:rPr>
      </w:pPr>
      <w:r w:rsidRPr="00D029EE">
        <w:rPr>
          <w:rFonts w:ascii="Times New Roman" w:hAnsi="Times New Roman" w:cs="Times New Roman"/>
          <w:b/>
          <w:i/>
          <w:iCs/>
          <w:sz w:val="22"/>
          <w:szCs w:val="22"/>
        </w:rPr>
        <w:lastRenderedPageBreak/>
        <w:t xml:space="preserve">Приложение № 3 </w:t>
      </w:r>
    </w:p>
    <w:p w:rsidR="00060E50" w:rsidRPr="00D029EE" w:rsidRDefault="00060E50" w:rsidP="00060E50">
      <w:pPr>
        <w:jc w:val="right"/>
        <w:rPr>
          <w:rFonts w:ascii="Times New Roman" w:hAnsi="Times New Roman" w:cs="Times New Roman"/>
          <w:i/>
          <w:iCs/>
        </w:rPr>
      </w:pPr>
      <w:r w:rsidRPr="00D029EE">
        <w:rPr>
          <w:rFonts w:ascii="Times New Roman" w:hAnsi="Times New Roman" w:cs="Times New Roman"/>
          <w:b/>
          <w:i/>
          <w:iCs/>
        </w:rPr>
        <w:t>к закупочной документации</w:t>
      </w:r>
    </w:p>
    <w:p w:rsidR="00C61D1B" w:rsidRPr="00060E50" w:rsidRDefault="00060E50" w:rsidP="00060E50">
      <w:pPr>
        <w:pStyle w:val="11"/>
        <w:jc w:val="center"/>
        <w:rPr>
          <w:rFonts w:ascii="Times New Roman" w:eastAsia="SimSun" w:hAnsi="Times New Roman" w:cs="Times New Roman"/>
          <w:b/>
          <w:sz w:val="28"/>
          <w:szCs w:val="28"/>
          <w:lang w:bidi="hi-IN"/>
        </w:rPr>
      </w:pPr>
      <w:r w:rsidRPr="00060E50">
        <w:rPr>
          <w:rFonts w:ascii="Times New Roman" w:hAnsi="Times New Roman" w:cs="Times New Roman"/>
          <w:b/>
          <w:sz w:val="28"/>
          <w:szCs w:val="28"/>
        </w:rPr>
        <w:t>ПРОЕКТ ДОГОВОРА</w:t>
      </w:r>
    </w:p>
    <w:p w:rsidR="00B30B7A" w:rsidRPr="00060E50" w:rsidRDefault="00B30B7A" w:rsidP="00060E50">
      <w:pPr>
        <w:pStyle w:val="11"/>
        <w:jc w:val="center"/>
        <w:rPr>
          <w:rFonts w:ascii="Times New Roman" w:hAnsi="Times New Roman" w:cs="Times New Roman"/>
          <w:b/>
          <w:sz w:val="28"/>
          <w:szCs w:val="28"/>
        </w:rPr>
      </w:pPr>
      <w:r w:rsidRPr="00060E50">
        <w:rPr>
          <w:rFonts w:ascii="Times New Roman" w:hAnsi="Times New Roman" w:cs="Times New Roman"/>
          <w:b/>
          <w:sz w:val="28"/>
          <w:szCs w:val="28"/>
        </w:rPr>
        <w:t>Договор №_____</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 xml:space="preserve">г. Уфа                                                                                                                                                 </w:t>
      </w:r>
      <w:r w:rsidR="003236ED">
        <w:rPr>
          <w:rFonts w:ascii="Times New Roman" w:eastAsia="SimSun" w:hAnsi="Times New Roman" w:cs="Times New Roman"/>
          <w:color w:val="000000" w:themeColor="text1"/>
          <w:sz w:val="20"/>
          <w:szCs w:val="20"/>
        </w:rPr>
        <w:t xml:space="preserve">    </w:t>
      </w:r>
      <w:r w:rsidRPr="007A195A">
        <w:rPr>
          <w:rFonts w:ascii="Times New Roman" w:eastAsia="SimSun" w:hAnsi="Times New Roman" w:cs="Times New Roman"/>
          <w:color w:val="000000" w:themeColor="text1"/>
          <w:sz w:val="20"/>
          <w:szCs w:val="20"/>
        </w:rPr>
        <w:t xml:space="preserve">     «___» ________  201_г.</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ab/>
      </w:r>
      <w:proofErr w:type="gramStart"/>
      <w:r w:rsidRPr="007A195A">
        <w:rPr>
          <w:rFonts w:ascii="Times New Roman" w:eastAsia="SimSun" w:hAnsi="Times New Roman" w:cs="Times New Roman"/>
          <w:color w:val="000000" w:themeColor="text1"/>
          <w:sz w:val="20"/>
          <w:szCs w:val="20"/>
        </w:rPr>
        <w:t xml:space="preserve">Муниципальное </w:t>
      </w:r>
      <w:r w:rsidR="00BC1A59">
        <w:rPr>
          <w:rFonts w:ascii="Times New Roman" w:eastAsia="SimSun" w:hAnsi="Times New Roman" w:cs="Times New Roman"/>
          <w:color w:val="000000" w:themeColor="text1"/>
          <w:sz w:val="20"/>
          <w:szCs w:val="20"/>
        </w:rPr>
        <w:t>автономное</w:t>
      </w:r>
      <w:r w:rsidRPr="007A195A">
        <w:rPr>
          <w:rFonts w:ascii="Times New Roman" w:eastAsia="SimSun" w:hAnsi="Times New Roman" w:cs="Times New Roman"/>
          <w:color w:val="000000" w:themeColor="text1"/>
          <w:sz w:val="20"/>
          <w:szCs w:val="20"/>
        </w:rPr>
        <w:t xml:space="preserve">  дошкольное образовательное учреждение </w:t>
      </w:r>
      <w:r w:rsidR="00BC1A59">
        <w:rPr>
          <w:rFonts w:ascii="Times New Roman" w:eastAsia="SimSun" w:hAnsi="Times New Roman" w:cs="Times New Roman"/>
          <w:color w:val="000000" w:themeColor="text1"/>
          <w:sz w:val="20"/>
          <w:szCs w:val="20"/>
        </w:rPr>
        <w:t>Детский сад №310</w:t>
      </w:r>
      <w:r w:rsidRPr="007A195A">
        <w:rPr>
          <w:rFonts w:ascii="Times New Roman" w:eastAsia="SimSun" w:hAnsi="Times New Roman" w:cs="Times New Roman"/>
          <w:color w:val="000000" w:themeColor="text1"/>
          <w:sz w:val="20"/>
          <w:szCs w:val="20"/>
        </w:rPr>
        <w:t xml:space="preserve"> городского округа город Уфа Республики Башкортостан, именуемое в дальнейшем «Заказчик», в лице</w:t>
      </w:r>
      <w:r w:rsidR="00BC1A59">
        <w:rPr>
          <w:rFonts w:ascii="Times New Roman" w:eastAsia="SimSun" w:hAnsi="Times New Roman" w:cs="Times New Roman"/>
          <w:color w:val="000000" w:themeColor="text1"/>
          <w:sz w:val="20"/>
          <w:szCs w:val="20"/>
        </w:rPr>
        <w:t xml:space="preserve"> заведующего Ильиной </w:t>
      </w:r>
      <w:proofErr w:type="spellStart"/>
      <w:r w:rsidR="00BC1A59">
        <w:rPr>
          <w:rFonts w:ascii="Times New Roman" w:eastAsia="SimSun" w:hAnsi="Times New Roman" w:cs="Times New Roman"/>
          <w:color w:val="000000" w:themeColor="text1"/>
          <w:sz w:val="20"/>
          <w:szCs w:val="20"/>
        </w:rPr>
        <w:t>Римы</w:t>
      </w:r>
      <w:proofErr w:type="spellEnd"/>
      <w:r w:rsidR="00BC1A59">
        <w:rPr>
          <w:rFonts w:ascii="Times New Roman" w:eastAsia="SimSun" w:hAnsi="Times New Roman" w:cs="Times New Roman"/>
          <w:color w:val="000000" w:themeColor="text1"/>
          <w:sz w:val="20"/>
          <w:szCs w:val="20"/>
        </w:rPr>
        <w:t xml:space="preserve"> </w:t>
      </w:r>
      <w:proofErr w:type="spellStart"/>
      <w:r w:rsidR="00BC1A59">
        <w:rPr>
          <w:rFonts w:ascii="Times New Roman" w:eastAsia="SimSun" w:hAnsi="Times New Roman" w:cs="Times New Roman"/>
          <w:color w:val="000000" w:themeColor="text1"/>
          <w:sz w:val="20"/>
          <w:szCs w:val="20"/>
        </w:rPr>
        <w:t>Фатиховны</w:t>
      </w:r>
      <w:proofErr w:type="spellEnd"/>
      <w:r w:rsidRPr="007A195A">
        <w:rPr>
          <w:rFonts w:ascii="Times New Roman" w:eastAsia="SimSun" w:hAnsi="Times New Roman" w:cs="Times New Roman"/>
          <w:color w:val="000000" w:themeColor="text1"/>
          <w:sz w:val="20"/>
          <w:szCs w:val="20"/>
        </w:rPr>
        <w:t xml:space="preserve">, действующего на основании </w:t>
      </w:r>
      <w:r w:rsidR="00BC1A59">
        <w:rPr>
          <w:rFonts w:ascii="Times New Roman" w:eastAsia="SimSun" w:hAnsi="Times New Roman" w:cs="Times New Roman"/>
          <w:color w:val="000000" w:themeColor="text1"/>
          <w:sz w:val="20"/>
          <w:szCs w:val="20"/>
        </w:rPr>
        <w:t>Устава</w:t>
      </w:r>
      <w:r w:rsidRPr="007A195A">
        <w:rPr>
          <w:rFonts w:ascii="Times New Roman" w:eastAsia="SimSun" w:hAnsi="Times New Roman" w:cs="Times New Roman"/>
          <w:color w:val="000000" w:themeColor="text1"/>
          <w:sz w:val="20"/>
          <w:szCs w:val="20"/>
        </w:rPr>
        <w:t xml:space="preserve"> с одной стороны, и _________, именуемое в дальнейшем «Исполнитель», в лице __________, действующего на основании ____________, с другой стороны, (вместе далее именуемые «Стороны») на основании результатов </w:t>
      </w:r>
      <w:r w:rsidR="0010043C">
        <w:rPr>
          <w:rFonts w:ascii="Times New Roman" w:hAnsi="Times New Roman" w:cs="Times New Roman"/>
          <w:sz w:val="20"/>
          <w:szCs w:val="20"/>
        </w:rPr>
        <w:t>запроса котировок в электронной форме</w:t>
      </w:r>
      <w:r w:rsidR="0010043C" w:rsidRPr="007A195A">
        <w:rPr>
          <w:rFonts w:ascii="Times New Roman" w:eastAsia="SimSun" w:hAnsi="Times New Roman" w:cs="Times New Roman"/>
          <w:color w:val="000000" w:themeColor="text1"/>
          <w:sz w:val="20"/>
          <w:szCs w:val="20"/>
        </w:rPr>
        <w:t xml:space="preserve"> </w:t>
      </w:r>
      <w:r w:rsidRPr="007A195A">
        <w:rPr>
          <w:rFonts w:ascii="Times New Roman" w:eastAsia="SimSun" w:hAnsi="Times New Roman" w:cs="Times New Roman"/>
          <w:color w:val="000000" w:themeColor="text1"/>
          <w:sz w:val="20"/>
          <w:szCs w:val="20"/>
        </w:rPr>
        <w:t>«Комплексная уборка внутренних помещений</w:t>
      </w:r>
      <w:proofErr w:type="gramEnd"/>
      <w:r w:rsidRPr="007A195A">
        <w:rPr>
          <w:rFonts w:ascii="Times New Roman" w:eastAsia="SimSun" w:hAnsi="Times New Roman" w:cs="Times New Roman"/>
          <w:color w:val="000000" w:themeColor="text1"/>
          <w:sz w:val="20"/>
          <w:szCs w:val="20"/>
        </w:rPr>
        <w:t>» (протокол № _______________ от ___________</w:t>
      </w:r>
      <w:r w:rsidR="0010043C">
        <w:rPr>
          <w:rFonts w:ascii="Times New Roman" w:eastAsia="SimSun" w:hAnsi="Times New Roman" w:cs="Times New Roman"/>
          <w:color w:val="000000" w:themeColor="text1"/>
          <w:sz w:val="20"/>
          <w:szCs w:val="20"/>
        </w:rPr>
        <w:t>_ 201_г.</w:t>
      </w:r>
      <w:r w:rsidRPr="007A195A">
        <w:rPr>
          <w:rFonts w:ascii="Times New Roman" w:eastAsia="SimSun" w:hAnsi="Times New Roman" w:cs="Times New Roman"/>
          <w:color w:val="000000" w:themeColor="text1"/>
          <w:sz w:val="20"/>
          <w:szCs w:val="20"/>
        </w:rPr>
        <w:t xml:space="preserve">), заключили настоящий </w:t>
      </w:r>
      <w:r w:rsidR="0010043C">
        <w:rPr>
          <w:rFonts w:ascii="Times New Roman" w:eastAsia="SimSun" w:hAnsi="Times New Roman" w:cs="Times New Roman"/>
          <w:color w:val="000000" w:themeColor="text1"/>
          <w:sz w:val="20"/>
          <w:szCs w:val="20"/>
        </w:rPr>
        <w:t>Договор</w:t>
      </w:r>
      <w:r w:rsidRPr="007A195A">
        <w:rPr>
          <w:rFonts w:ascii="Times New Roman" w:eastAsia="SimSun" w:hAnsi="Times New Roman" w:cs="Times New Roman"/>
          <w:color w:val="000000" w:themeColor="text1"/>
          <w:sz w:val="20"/>
          <w:szCs w:val="20"/>
        </w:rPr>
        <w:t xml:space="preserve"> о нижеследующем:</w:t>
      </w:r>
    </w:p>
    <w:p w:rsidR="007A195A" w:rsidRPr="007A195A" w:rsidRDefault="007A195A" w:rsidP="007A195A">
      <w:pPr>
        <w:pStyle w:val="11"/>
        <w:jc w:val="center"/>
        <w:rPr>
          <w:rFonts w:ascii="Times New Roman" w:eastAsia="SimSun" w:hAnsi="Times New Roman" w:cs="Times New Roman"/>
          <w:color w:val="000000" w:themeColor="text1"/>
          <w:sz w:val="20"/>
          <w:szCs w:val="20"/>
        </w:rPr>
      </w:pPr>
      <w:r>
        <w:rPr>
          <w:rFonts w:ascii="Times New Roman" w:eastAsia="SimSun" w:hAnsi="Times New Roman" w:cs="Times New Roman"/>
          <w:b/>
          <w:color w:val="000000" w:themeColor="text1"/>
          <w:sz w:val="20"/>
          <w:szCs w:val="20"/>
        </w:rPr>
        <w:t xml:space="preserve">1. </w:t>
      </w:r>
      <w:r w:rsidRPr="007A195A">
        <w:rPr>
          <w:rFonts w:ascii="Times New Roman" w:eastAsia="SimSun" w:hAnsi="Times New Roman" w:cs="Times New Roman"/>
          <w:b/>
          <w:color w:val="000000" w:themeColor="text1"/>
          <w:sz w:val="20"/>
          <w:szCs w:val="20"/>
        </w:rPr>
        <w:t xml:space="preserve">ПРЕДМЕТ </w:t>
      </w:r>
      <w:r w:rsidR="00461A42" w:rsidRPr="00461A42">
        <w:rPr>
          <w:rFonts w:ascii="Times New Roman" w:eastAsia="SimSun" w:hAnsi="Times New Roman" w:cs="Times New Roman"/>
          <w:b/>
          <w:color w:val="000000" w:themeColor="text1"/>
          <w:sz w:val="20"/>
          <w:szCs w:val="20"/>
        </w:rPr>
        <w:t>ДОГОВОР</w:t>
      </w:r>
      <w:r w:rsidRPr="007A195A">
        <w:rPr>
          <w:rFonts w:ascii="Times New Roman" w:eastAsia="SimSun" w:hAnsi="Times New Roman" w:cs="Times New Roman"/>
          <w:b/>
          <w:color w:val="000000" w:themeColor="text1"/>
          <w:sz w:val="20"/>
          <w:szCs w:val="20"/>
        </w:rPr>
        <w:t>А (НАИМЕНОВАНИЕ ОБЪЕКТА ЗАКУПКИ). МЕСТО, СРОКИ И УСЛОВИЯ ОКАЗАНИЯ УСЛУГ</w:t>
      </w:r>
    </w:p>
    <w:p w:rsidR="007A195A" w:rsidRPr="007A195A" w:rsidRDefault="00461A42" w:rsidP="007A195A">
      <w:pPr>
        <w:pStyle w:val="11"/>
        <w:jc w:val="both"/>
        <w:rPr>
          <w:rFonts w:ascii="Times New Roman" w:eastAsia="SimSun" w:hAnsi="Times New Roman" w:cs="Times New Roman"/>
          <w:color w:val="000000" w:themeColor="text1"/>
          <w:sz w:val="20"/>
          <w:szCs w:val="20"/>
        </w:rPr>
      </w:pPr>
      <w:r>
        <w:rPr>
          <w:rFonts w:ascii="Times New Roman" w:eastAsia="SimSun" w:hAnsi="Times New Roman" w:cs="Times New Roman"/>
          <w:color w:val="000000" w:themeColor="text1"/>
          <w:sz w:val="20"/>
          <w:szCs w:val="20"/>
        </w:rPr>
        <w:t>1.1. Предметом настоящего Договор</w:t>
      </w:r>
      <w:r w:rsidR="007A195A" w:rsidRPr="007A195A">
        <w:rPr>
          <w:rFonts w:ascii="Times New Roman" w:eastAsia="SimSun" w:hAnsi="Times New Roman" w:cs="Times New Roman"/>
          <w:color w:val="000000" w:themeColor="text1"/>
          <w:sz w:val="20"/>
          <w:szCs w:val="20"/>
        </w:rPr>
        <w:t>а является комплексная уборка внутренних помещений.</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 xml:space="preserve">1.2.Исполнитель обязуется в соответствии с условиями настоящего </w:t>
      </w:r>
      <w:r w:rsidR="00461A42">
        <w:rPr>
          <w:rFonts w:ascii="Times New Roman" w:eastAsia="SimSun" w:hAnsi="Times New Roman" w:cs="Times New Roman"/>
          <w:color w:val="000000" w:themeColor="text1"/>
          <w:sz w:val="20"/>
          <w:szCs w:val="20"/>
        </w:rPr>
        <w:t>Договор</w:t>
      </w:r>
      <w:r w:rsidR="00461A42" w:rsidRPr="007A195A">
        <w:rPr>
          <w:rFonts w:ascii="Times New Roman" w:eastAsia="SimSun" w:hAnsi="Times New Roman" w:cs="Times New Roman"/>
          <w:color w:val="000000" w:themeColor="text1"/>
          <w:sz w:val="20"/>
          <w:szCs w:val="20"/>
        </w:rPr>
        <w:t>а</w:t>
      </w:r>
      <w:r w:rsidRPr="007A195A">
        <w:rPr>
          <w:rFonts w:ascii="Times New Roman" w:eastAsia="SimSun" w:hAnsi="Times New Roman" w:cs="Times New Roman"/>
          <w:color w:val="000000" w:themeColor="text1"/>
          <w:sz w:val="20"/>
          <w:szCs w:val="20"/>
        </w:rPr>
        <w:t xml:space="preserve"> оказать услуги по комплексной уборке внутренних помещений (далее – услуги) в здании муниципального бюджетного дошкольного образовательного учреждения,  расположенного по адресу</w:t>
      </w:r>
      <w:r w:rsidRPr="00BC1A59">
        <w:rPr>
          <w:rFonts w:ascii="Times New Roman" w:eastAsia="SimSun" w:hAnsi="Times New Roman" w:cs="Times New Roman"/>
          <w:color w:val="000000" w:themeColor="text1"/>
          <w:sz w:val="20"/>
          <w:szCs w:val="20"/>
        </w:rPr>
        <w:t>:</w:t>
      </w:r>
      <w:r w:rsidR="00BC1A59" w:rsidRPr="00BC1A59">
        <w:rPr>
          <w:rFonts w:ascii="Times New Roman" w:eastAsia="SimSun" w:hAnsi="Times New Roman" w:cs="Times New Roman"/>
          <w:color w:val="000000" w:themeColor="text1"/>
          <w:sz w:val="20"/>
          <w:szCs w:val="20"/>
        </w:rPr>
        <w:t xml:space="preserve"> </w:t>
      </w:r>
      <w:r w:rsidR="00BC1A59" w:rsidRPr="00FB2DCC">
        <w:rPr>
          <w:rFonts w:ascii="Times New Roman" w:hAnsi="Times New Roman" w:cs="Times New Roman"/>
          <w:spacing w:val="-1"/>
          <w:sz w:val="20"/>
          <w:szCs w:val="20"/>
        </w:rPr>
        <w:t>450105, Республика Башкортостан, г. Уфа, ул. Максима Рыльского, д. 5, корп. 1</w:t>
      </w:r>
      <w:r w:rsidR="00BC1A59">
        <w:rPr>
          <w:rFonts w:ascii="Times New Roman" w:hAnsi="Times New Roman" w:cs="Times New Roman"/>
          <w:spacing w:val="-1"/>
          <w:sz w:val="20"/>
          <w:szCs w:val="20"/>
        </w:rPr>
        <w:t>,</w:t>
      </w:r>
      <w:r w:rsidRPr="007A195A">
        <w:rPr>
          <w:rFonts w:ascii="Times New Roman" w:eastAsia="SimSun" w:hAnsi="Times New Roman" w:cs="Times New Roman"/>
          <w:color w:val="000000" w:themeColor="text1"/>
          <w:sz w:val="20"/>
          <w:szCs w:val="20"/>
        </w:rPr>
        <w:t xml:space="preserve"> площадью </w:t>
      </w:r>
      <w:r w:rsidR="00733067" w:rsidRPr="00733067">
        <w:rPr>
          <w:rFonts w:ascii="Times New Roman" w:eastAsia="SimSun" w:hAnsi="Times New Roman" w:cs="Times New Roman"/>
          <w:color w:val="000000" w:themeColor="text1"/>
          <w:sz w:val="20"/>
          <w:szCs w:val="20"/>
        </w:rPr>
        <w:t>635,8 м</w:t>
      </w:r>
      <w:proofErr w:type="gramStart"/>
      <w:r w:rsidR="00733067" w:rsidRPr="00733067">
        <w:rPr>
          <w:rFonts w:ascii="Times New Roman" w:eastAsia="SimSun" w:hAnsi="Times New Roman" w:cs="Times New Roman"/>
          <w:color w:val="000000" w:themeColor="text1"/>
          <w:sz w:val="20"/>
          <w:szCs w:val="20"/>
          <w:vertAlign w:val="superscript"/>
        </w:rPr>
        <w:t>2</w:t>
      </w:r>
      <w:proofErr w:type="gramEnd"/>
      <w:r w:rsidR="00733067">
        <w:rPr>
          <w:rFonts w:ascii="Times New Roman" w:eastAsia="SimSun" w:hAnsi="Times New Roman" w:cs="Times New Roman"/>
          <w:color w:val="FF0000"/>
          <w:sz w:val="20"/>
          <w:szCs w:val="20"/>
        </w:rPr>
        <w:t xml:space="preserve"> </w:t>
      </w:r>
      <w:r w:rsidR="00BC1A59">
        <w:rPr>
          <w:rFonts w:ascii="Times New Roman" w:eastAsia="SimSun" w:hAnsi="Times New Roman" w:cs="Times New Roman"/>
          <w:color w:val="000000" w:themeColor="text1"/>
          <w:sz w:val="20"/>
          <w:szCs w:val="20"/>
        </w:rPr>
        <w:t xml:space="preserve"> </w:t>
      </w:r>
      <w:r w:rsidRPr="007A195A">
        <w:rPr>
          <w:rFonts w:ascii="Times New Roman" w:eastAsia="SimSun" w:hAnsi="Times New Roman" w:cs="Times New Roman"/>
          <w:color w:val="000000" w:themeColor="text1"/>
          <w:sz w:val="20"/>
          <w:szCs w:val="20"/>
        </w:rPr>
        <w:t xml:space="preserve">в соответствии с Техническим заданием (Приложение №1, являющееся неотъемлемой частью настоящего </w:t>
      </w:r>
      <w:r w:rsidR="00461A42">
        <w:rPr>
          <w:rFonts w:ascii="Times New Roman" w:eastAsia="SimSun" w:hAnsi="Times New Roman" w:cs="Times New Roman"/>
          <w:color w:val="000000" w:themeColor="text1"/>
          <w:sz w:val="20"/>
          <w:szCs w:val="20"/>
        </w:rPr>
        <w:t>Договор</w:t>
      </w:r>
      <w:r w:rsidR="00461A42" w:rsidRPr="007A195A">
        <w:rPr>
          <w:rFonts w:ascii="Times New Roman" w:eastAsia="SimSun" w:hAnsi="Times New Roman" w:cs="Times New Roman"/>
          <w:color w:val="000000" w:themeColor="text1"/>
          <w:sz w:val="20"/>
          <w:szCs w:val="20"/>
        </w:rPr>
        <w:t>а</w:t>
      </w:r>
      <w:r w:rsidRPr="007A195A">
        <w:rPr>
          <w:rFonts w:ascii="Times New Roman" w:eastAsia="SimSun" w:hAnsi="Times New Roman" w:cs="Times New Roman"/>
          <w:color w:val="000000" w:themeColor="text1"/>
          <w:sz w:val="20"/>
          <w:szCs w:val="20"/>
        </w:rPr>
        <w:t xml:space="preserve">), а Заказчик принимает на себя обязательства по созданию необходимых условий для оказания услуг, принимает результаты оказанных услуг, обеспечивает оплату на условиях, предусмотренных </w:t>
      </w:r>
      <w:r w:rsidR="00461A42">
        <w:rPr>
          <w:rFonts w:ascii="Times New Roman" w:eastAsia="SimSun" w:hAnsi="Times New Roman" w:cs="Times New Roman"/>
          <w:color w:val="000000" w:themeColor="text1"/>
          <w:sz w:val="20"/>
          <w:szCs w:val="20"/>
        </w:rPr>
        <w:t>договор</w:t>
      </w:r>
      <w:r w:rsidRPr="007A195A">
        <w:rPr>
          <w:rFonts w:ascii="Times New Roman" w:eastAsia="SimSun" w:hAnsi="Times New Roman" w:cs="Times New Roman"/>
          <w:color w:val="000000" w:themeColor="text1"/>
          <w:sz w:val="20"/>
          <w:szCs w:val="20"/>
        </w:rPr>
        <w:t>ом.</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 xml:space="preserve">1.3. Срок (период) оказания услуг: с 01.01.2019 г. по 31.12.2019 г., включительно, в соответствии с техническим заданием (Приложение №1 к </w:t>
      </w:r>
      <w:r w:rsidR="00461A42">
        <w:rPr>
          <w:rFonts w:ascii="Times New Roman" w:eastAsia="SimSun" w:hAnsi="Times New Roman" w:cs="Times New Roman"/>
          <w:color w:val="000000" w:themeColor="text1"/>
          <w:sz w:val="20"/>
          <w:szCs w:val="20"/>
        </w:rPr>
        <w:t>Договору</w:t>
      </w:r>
      <w:r w:rsidRPr="007A195A">
        <w:rPr>
          <w:rFonts w:ascii="Times New Roman" w:eastAsia="SimSun" w:hAnsi="Times New Roman" w:cs="Times New Roman"/>
          <w:color w:val="000000" w:themeColor="text1"/>
          <w:sz w:val="20"/>
          <w:szCs w:val="20"/>
        </w:rPr>
        <w:t>).</w:t>
      </w:r>
    </w:p>
    <w:p w:rsidR="00C61D1B" w:rsidRDefault="007A195A" w:rsidP="00060E50">
      <w:pPr>
        <w:pStyle w:val="11"/>
        <w:jc w:val="both"/>
        <w:rPr>
          <w:rFonts w:ascii="Times New Roman" w:eastAsia="SimSun" w:hAnsi="Times New Roman" w:cs="Times New Roman"/>
          <w:b/>
          <w:color w:val="000000" w:themeColor="text1"/>
          <w:sz w:val="20"/>
          <w:szCs w:val="20"/>
        </w:rPr>
      </w:pPr>
      <w:r w:rsidRPr="007A195A">
        <w:rPr>
          <w:rFonts w:ascii="Times New Roman" w:eastAsia="SimSun" w:hAnsi="Times New Roman" w:cs="Times New Roman"/>
          <w:color w:val="000000" w:themeColor="text1"/>
          <w:sz w:val="20"/>
          <w:szCs w:val="20"/>
        </w:rPr>
        <w:t xml:space="preserve">1.4. Условия оказания услуг: в соответствии с Техническим заданием (Приложение №1 к </w:t>
      </w:r>
      <w:r w:rsidR="00461A42">
        <w:rPr>
          <w:rFonts w:ascii="Times New Roman" w:eastAsia="SimSun" w:hAnsi="Times New Roman" w:cs="Times New Roman"/>
          <w:color w:val="000000" w:themeColor="text1"/>
          <w:sz w:val="20"/>
          <w:szCs w:val="20"/>
        </w:rPr>
        <w:t>Договор</w:t>
      </w:r>
      <w:r w:rsidRPr="007A195A">
        <w:rPr>
          <w:rFonts w:ascii="Times New Roman" w:eastAsia="SimSun" w:hAnsi="Times New Roman" w:cs="Times New Roman"/>
          <w:color w:val="000000" w:themeColor="text1"/>
          <w:sz w:val="20"/>
          <w:szCs w:val="20"/>
        </w:rPr>
        <w:t xml:space="preserve">у) и условиями исполнения </w:t>
      </w:r>
      <w:r w:rsidR="00461A42">
        <w:rPr>
          <w:rFonts w:ascii="Times New Roman" w:eastAsia="SimSun" w:hAnsi="Times New Roman" w:cs="Times New Roman"/>
          <w:color w:val="000000" w:themeColor="text1"/>
          <w:sz w:val="20"/>
          <w:szCs w:val="20"/>
        </w:rPr>
        <w:t>договор</w:t>
      </w:r>
      <w:r w:rsidRPr="007A195A">
        <w:rPr>
          <w:rFonts w:ascii="Times New Roman" w:eastAsia="SimSun" w:hAnsi="Times New Roman" w:cs="Times New Roman"/>
          <w:color w:val="000000" w:themeColor="text1"/>
          <w:sz w:val="20"/>
          <w:szCs w:val="20"/>
        </w:rPr>
        <w:t>а.</w:t>
      </w:r>
    </w:p>
    <w:p w:rsidR="007A195A" w:rsidRPr="007A195A" w:rsidRDefault="007A195A" w:rsidP="007A195A">
      <w:pPr>
        <w:pStyle w:val="11"/>
        <w:jc w:val="center"/>
        <w:rPr>
          <w:rFonts w:ascii="Times New Roman" w:eastAsia="SimSun" w:hAnsi="Times New Roman" w:cs="Times New Roman"/>
          <w:b/>
          <w:color w:val="000000" w:themeColor="text1"/>
          <w:sz w:val="20"/>
          <w:szCs w:val="20"/>
        </w:rPr>
      </w:pPr>
      <w:r w:rsidRPr="007A195A">
        <w:rPr>
          <w:rFonts w:ascii="Times New Roman" w:eastAsia="SimSun" w:hAnsi="Times New Roman" w:cs="Times New Roman"/>
          <w:b/>
          <w:color w:val="000000" w:themeColor="text1"/>
          <w:sz w:val="20"/>
          <w:szCs w:val="20"/>
        </w:rPr>
        <w:t>2.ПРАВА И ОБЯЗАННОСТИ ИСПОЛНИТЕЛЯ</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2.1. Исполнитель обязан:</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 xml:space="preserve">2.1.1. Своевременно и надлежащим образом оказать услуги в соответствии с требованиями нормативных правовых актов, </w:t>
      </w:r>
      <w:proofErr w:type="spellStart"/>
      <w:r w:rsidRPr="007A195A">
        <w:rPr>
          <w:rFonts w:ascii="Times New Roman" w:eastAsia="SimSun" w:hAnsi="Times New Roman" w:cs="Times New Roman"/>
          <w:color w:val="000000" w:themeColor="text1"/>
          <w:sz w:val="20"/>
          <w:szCs w:val="20"/>
        </w:rPr>
        <w:t>ГОСТов</w:t>
      </w:r>
      <w:proofErr w:type="spellEnd"/>
      <w:r w:rsidRPr="007A195A">
        <w:rPr>
          <w:rFonts w:ascii="Times New Roman" w:eastAsia="SimSun" w:hAnsi="Times New Roman" w:cs="Times New Roman"/>
          <w:color w:val="000000" w:themeColor="text1"/>
          <w:sz w:val="20"/>
          <w:szCs w:val="20"/>
        </w:rPr>
        <w:t xml:space="preserve">, </w:t>
      </w:r>
      <w:proofErr w:type="spellStart"/>
      <w:r w:rsidRPr="007A195A">
        <w:rPr>
          <w:rFonts w:ascii="Times New Roman" w:eastAsia="SimSun" w:hAnsi="Times New Roman" w:cs="Times New Roman"/>
          <w:color w:val="000000" w:themeColor="text1"/>
          <w:sz w:val="20"/>
          <w:szCs w:val="20"/>
        </w:rPr>
        <w:t>СанПиН</w:t>
      </w:r>
      <w:proofErr w:type="spellEnd"/>
      <w:r w:rsidRPr="007A195A">
        <w:rPr>
          <w:rFonts w:ascii="Times New Roman" w:eastAsia="SimSun" w:hAnsi="Times New Roman" w:cs="Times New Roman"/>
          <w:color w:val="000000" w:themeColor="text1"/>
          <w:sz w:val="20"/>
          <w:szCs w:val="20"/>
        </w:rPr>
        <w:t xml:space="preserve"> и Технического задания (Приложение №1 к </w:t>
      </w:r>
      <w:r w:rsidR="00461A42">
        <w:rPr>
          <w:rFonts w:ascii="Times New Roman" w:eastAsia="SimSun" w:hAnsi="Times New Roman" w:cs="Times New Roman"/>
          <w:color w:val="000000" w:themeColor="text1"/>
          <w:sz w:val="20"/>
          <w:szCs w:val="20"/>
        </w:rPr>
        <w:t>Договор</w:t>
      </w:r>
      <w:r w:rsidRPr="007A195A">
        <w:rPr>
          <w:rFonts w:ascii="Times New Roman" w:eastAsia="SimSun" w:hAnsi="Times New Roman" w:cs="Times New Roman"/>
          <w:color w:val="000000" w:themeColor="text1"/>
          <w:sz w:val="20"/>
          <w:szCs w:val="20"/>
        </w:rPr>
        <w:t>у).</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 xml:space="preserve">2.1.2. Безвозмездно устранять допущенные по вине Исполнителя в ходе исполнения </w:t>
      </w:r>
      <w:r w:rsidR="00461A42">
        <w:rPr>
          <w:rFonts w:ascii="Times New Roman" w:eastAsia="SimSun" w:hAnsi="Times New Roman" w:cs="Times New Roman"/>
          <w:color w:val="000000" w:themeColor="text1"/>
          <w:sz w:val="20"/>
          <w:szCs w:val="20"/>
        </w:rPr>
        <w:t>Договор</w:t>
      </w:r>
      <w:r w:rsidRPr="007A195A">
        <w:rPr>
          <w:rFonts w:ascii="Times New Roman" w:eastAsia="SimSun" w:hAnsi="Times New Roman" w:cs="Times New Roman"/>
          <w:color w:val="000000" w:themeColor="text1"/>
          <w:sz w:val="20"/>
          <w:szCs w:val="20"/>
        </w:rPr>
        <w:t xml:space="preserve">а недостатки, которые могут повлечь отступление от условий, предусмотренных настоящим </w:t>
      </w:r>
      <w:r w:rsidR="00461A42">
        <w:rPr>
          <w:rFonts w:ascii="Times New Roman" w:eastAsia="SimSun" w:hAnsi="Times New Roman" w:cs="Times New Roman"/>
          <w:color w:val="000000" w:themeColor="text1"/>
          <w:sz w:val="20"/>
          <w:szCs w:val="20"/>
        </w:rPr>
        <w:t>Договор</w:t>
      </w:r>
      <w:r w:rsidRPr="007A195A">
        <w:rPr>
          <w:rFonts w:ascii="Times New Roman" w:eastAsia="SimSun" w:hAnsi="Times New Roman" w:cs="Times New Roman"/>
          <w:color w:val="000000" w:themeColor="text1"/>
          <w:sz w:val="20"/>
          <w:szCs w:val="20"/>
        </w:rPr>
        <w:t xml:space="preserve">ом и Техническим заданием (Приложение № 1 к </w:t>
      </w:r>
      <w:r w:rsidR="00461A42">
        <w:rPr>
          <w:rFonts w:ascii="Times New Roman" w:eastAsia="SimSun" w:hAnsi="Times New Roman" w:cs="Times New Roman"/>
          <w:color w:val="000000" w:themeColor="text1"/>
          <w:sz w:val="20"/>
          <w:szCs w:val="20"/>
        </w:rPr>
        <w:t>Договор</w:t>
      </w:r>
      <w:r w:rsidRPr="007A195A">
        <w:rPr>
          <w:rFonts w:ascii="Times New Roman" w:eastAsia="SimSun" w:hAnsi="Times New Roman" w:cs="Times New Roman"/>
          <w:color w:val="000000" w:themeColor="text1"/>
          <w:sz w:val="20"/>
          <w:szCs w:val="20"/>
        </w:rPr>
        <w:t>у), в разумные сроки.</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 xml:space="preserve">2.1.3. Своевременно предоставлять достоверную информацию о ходе исполнения своих обязательств, в том числе о сложностях, возникающих при исполнении </w:t>
      </w:r>
      <w:r w:rsidR="00FA20FA">
        <w:rPr>
          <w:rFonts w:ascii="Times New Roman" w:eastAsia="SimSun" w:hAnsi="Times New Roman" w:cs="Times New Roman"/>
          <w:color w:val="000000" w:themeColor="text1"/>
          <w:sz w:val="20"/>
          <w:szCs w:val="20"/>
        </w:rPr>
        <w:t>договор</w:t>
      </w:r>
      <w:r w:rsidRPr="007A195A">
        <w:rPr>
          <w:rFonts w:ascii="Times New Roman" w:eastAsia="SimSun" w:hAnsi="Times New Roman" w:cs="Times New Roman"/>
          <w:color w:val="000000" w:themeColor="text1"/>
          <w:sz w:val="20"/>
          <w:szCs w:val="20"/>
        </w:rPr>
        <w:t>а.</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 xml:space="preserve">2.1.4.Самостоятельно за свой счет осуществлять приобретение материалов (моющие средства, расходные материалы, униформу, инвентарь, технику, оборудование) для оказания услуг по </w:t>
      </w:r>
      <w:r w:rsidR="00461A42">
        <w:rPr>
          <w:rFonts w:ascii="Times New Roman" w:eastAsia="SimSun" w:hAnsi="Times New Roman" w:cs="Times New Roman"/>
          <w:color w:val="000000" w:themeColor="text1"/>
          <w:sz w:val="20"/>
          <w:szCs w:val="20"/>
        </w:rPr>
        <w:t>Договор</w:t>
      </w:r>
      <w:r w:rsidRPr="007A195A">
        <w:rPr>
          <w:rFonts w:ascii="Times New Roman" w:eastAsia="SimSun" w:hAnsi="Times New Roman" w:cs="Times New Roman"/>
          <w:color w:val="000000" w:themeColor="text1"/>
          <w:sz w:val="20"/>
          <w:szCs w:val="20"/>
        </w:rPr>
        <w:t xml:space="preserve">у. Своими силами осуществлять оказание услуг по </w:t>
      </w:r>
      <w:r w:rsidR="00461A42">
        <w:rPr>
          <w:rFonts w:ascii="Times New Roman" w:eastAsia="SimSun" w:hAnsi="Times New Roman" w:cs="Times New Roman"/>
          <w:color w:val="000000" w:themeColor="text1"/>
          <w:sz w:val="20"/>
          <w:szCs w:val="20"/>
        </w:rPr>
        <w:t>Договор</w:t>
      </w:r>
      <w:r w:rsidRPr="007A195A">
        <w:rPr>
          <w:rFonts w:ascii="Times New Roman" w:eastAsia="SimSun" w:hAnsi="Times New Roman" w:cs="Times New Roman"/>
          <w:color w:val="000000" w:themeColor="text1"/>
          <w:sz w:val="20"/>
          <w:szCs w:val="20"/>
        </w:rPr>
        <w:t xml:space="preserve">у, в случае привлечения для оказания услуг по настоящему </w:t>
      </w:r>
      <w:r w:rsidR="00461A42">
        <w:rPr>
          <w:rFonts w:ascii="Times New Roman" w:eastAsia="SimSun" w:hAnsi="Times New Roman" w:cs="Times New Roman"/>
          <w:color w:val="000000" w:themeColor="text1"/>
          <w:sz w:val="20"/>
          <w:szCs w:val="20"/>
        </w:rPr>
        <w:t>Договор</w:t>
      </w:r>
      <w:r w:rsidRPr="007A195A">
        <w:rPr>
          <w:rFonts w:ascii="Times New Roman" w:eastAsia="SimSun" w:hAnsi="Times New Roman" w:cs="Times New Roman"/>
          <w:color w:val="000000" w:themeColor="text1"/>
          <w:sz w:val="20"/>
          <w:szCs w:val="20"/>
        </w:rPr>
        <w:t xml:space="preserve">у третьих лиц, нести за них полную ответственность. </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 xml:space="preserve">2.1.5.Обеспечивать уборку помещений в соответствии с требованиями Технического задания (Приложение №1 к </w:t>
      </w:r>
      <w:r w:rsidR="00461A42">
        <w:rPr>
          <w:rFonts w:ascii="Times New Roman" w:eastAsia="SimSun" w:hAnsi="Times New Roman" w:cs="Times New Roman"/>
          <w:color w:val="000000" w:themeColor="text1"/>
          <w:sz w:val="20"/>
          <w:szCs w:val="20"/>
        </w:rPr>
        <w:t>Договор</w:t>
      </w:r>
      <w:r w:rsidRPr="007A195A">
        <w:rPr>
          <w:rFonts w:ascii="Times New Roman" w:eastAsia="SimSun" w:hAnsi="Times New Roman" w:cs="Times New Roman"/>
          <w:color w:val="000000" w:themeColor="text1"/>
          <w:sz w:val="20"/>
          <w:szCs w:val="20"/>
        </w:rPr>
        <w:t xml:space="preserve">у) в дни функционирования дошкольного учреждения в соответствии с продолжительностью рабочей недели, в согласованное с Заказчиком в течение 2 дней с момента заключения </w:t>
      </w:r>
      <w:r w:rsidR="00FA20FA">
        <w:rPr>
          <w:rFonts w:ascii="Times New Roman" w:eastAsia="SimSun" w:hAnsi="Times New Roman" w:cs="Times New Roman"/>
          <w:color w:val="000000" w:themeColor="text1"/>
          <w:sz w:val="20"/>
          <w:szCs w:val="20"/>
        </w:rPr>
        <w:t>договора</w:t>
      </w:r>
      <w:r w:rsidRPr="007A195A">
        <w:rPr>
          <w:rFonts w:ascii="Times New Roman" w:eastAsia="SimSun" w:hAnsi="Times New Roman" w:cs="Times New Roman"/>
          <w:color w:val="000000" w:themeColor="text1"/>
          <w:sz w:val="20"/>
          <w:szCs w:val="20"/>
        </w:rPr>
        <w:t>, время.</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2.1.6.Изменение согласованного с Заказчиком времени оказания услуг по инициативе Исполнителя возможно только после уведомления Заказчика и получения его согласия. О предстоящем изменении Исполнитель обязан уведомить Заказчика за три рабочих дня.</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2.1.7. Нести ответственность за соблюдением персоналом Исполнителя правил техники безопасности, противопожарной безопасности и правил внутреннего распорядка на территории Заказчика.</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2.1.8.В последний день текущего месяца представлять Заказчику Акт оказанных услуг.</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2.1.9.Гарантировать полное возмещение ущерба, связанного с порчей имущества Заказчика, а также третьих лиц, нанесенного во время оказания услуг по вине работников Исполнителя.</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2.1.10. Строго соблюдать принципы конфиденциальности.</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2.2. Исполнитель вправе:</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 xml:space="preserve">2.2.1. Требовать своевременного подписания Заказчиком акта оказанных услуг по настоящему </w:t>
      </w:r>
      <w:r w:rsidR="00461A42">
        <w:rPr>
          <w:rFonts w:ascii="Times New Roman" w:eastAsia="SimSun" w:hAnsi="Times New Roman" w:cs="Times New Roman"/>
          <w:color w:val="000000" w:themeColor="text1"/>
          <w:sz w:val="20"/>
          <w:szCs w:val="20"/>
        </w:rPr>
        <w:t>Договор</w:t>
      </w:r>
      <w:r w:rsidRPr="007A195A">
        <w:rPr>
          <w:rFonts w:ascii="Times New Roman" w:eastAsia="SimSun" w:hAnsi="Times New Roman" w:cs="Times New Roman"/>
          <w:color w:val="000000" w:themeColor="text1"/>
          <w:sz w:val="20"/>
          <w:szCs w:val="20"/>
        </w:rPr>
        <w:t xml:space="preserve">у. </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 xml:space="preserve">2.2.2. Требовать своевременной оплаты услуг в соответствии с условиями настоящего </w:t>
      </w:r>
      <w:r w:rsidR="00FA20FA">
        <w:rPr>
          <w:rFonts w:ascii="Times New Roman" w:eastAsia="SimSun" w:hAnsi="Times New Roman" w:cs="Times New Roman"/>
          <w:color w:val="000000" w:themeColor="text1"/>
          <w:sz w:val="20"/>
          <w:szCs w:val="20"/>
        </w:rPr>
        <w:t>договора</w:t>
      </w:r>
      <w:r w:rsidRPr="007A195A">
        <w:rPr>
          <w:rFonts w:ascii="Times New Roman" w:eastAsia="SimSun" w:hAnsi="Times New Roman" w:cs="Times New Roman"/>
          <w:color w:val="000000" w:themeColor="text1"/>
          <w:sz w:val="20"/>
          <w:szCs w:val="20"/>
        </w:rPr>
        <w:t xml:space="preserve">. </w:t>
      </w:r>
    </w:p>
    <w:p w:rsidR="00C61D1B" w:rsidRDefault="007A195A" w:rsidP="00060E50">
      <w:pPr>
        <w:pStyle w:val="11"/>
        <w:jc w:val="both"/>
        <w:rPr>
          <w:rFonts w:ascii="Times New Roman" w:eastAsia="SimSun" w:hAnsi="Times New Roman" w:cs="Times New Roman"/>
          <w:b/>
          <w:color w:val="000000" w:themeColor="text1"/>
          <w:sz w:val="20"/>
          <w:szCs w:val="20"/>
        </w:rPr>
      </w:pPr>
      <w:r w:rsidRPr="007A195A">
        <w:rPr>
          <w:rFonts w:ascii="Times New Roman" w:eastAsia="SimSun" w:hAnsi="Times New Roman" w:cs="Times New Roman"/>
          <w:color w:val="000000" w:themeColor="text1"/>
          <w:sz w:val="20"/>
          <w:szCs w:val="20"/>
        </w:rPr>
        <w:t xml:space="preserve">2.3. Исполнитель не вправе передавать информацию, полученную в результате исполнения обязательств по настоящему </w:t>
      </w:r>
      <w:r w:rsidR="000310AA">
        <w:rPr>
          <w:rFonts w:ascii="Times New Roman" w:eastAsia="SimSun" w:hAnsi="Times New Roman" w:cs="Times New Roman"/>
          <w:color w:val="000000" w:themeColor="text1"/>
          <w:sz w:val="20"/>
          <w:szCs w:val="20"/>
        </w:rPr>
        <w:t>Договору</w:t>
      </w:r>
      <w:r w:rsidRPr="007A195A">
        <w:rPr>
          <w:rFonts w:ascii="Times New Roman" w:eastAsia="SimSun" w:hAnsi="Times New Roman" w:cs="Times New Roman"/>
          <w:color w:val="000000" w:themeColor="text1"/>
          <w:sz w:val="20"/>
          <w:szCs w:val="20"/>
        </w:rPr>
        <w:t xml:space="preserve"> (документы, материалы) третьим лицам без письменного согласия Заказчика.</w:t>
      </w:r>
    </w:p>
    <w:p w:rsidR="007A195A" w:rsidRPr="007A195A" w:rsidRDefault="007A195A" w:rsidP="007A195A">
      <w:pPr>
        <w:pStyle w:val="11"/>
        <w:jc w:val="center"/>
        <w:rPr>
          <w:rFonts w:ascii="Times New Roman" w:eastAsia="SimSun" w:hAnsi="Times New Roman" w:cs="Times New Roman"/>
          <w:b/>
          <w:color w:val="000000" w:themeColor="text1"/>
          <w:sz w:val="20"/>
          <w:szCs w:val="20"/>
        </w:rPr>
      </w:pPr>
      <w:r w:rsidRPr="007A195A">
        <w:rPr>
          <w:rFonts w:ascii="Times New Roman" w:eastAsia="SimSun" w:hAnsi="Times New Roman" w:cs="Times New Roman"/>
          <w:b/>
          <w:color w:val="000000" w:themeColor="text1"/>
          <w:sz w:val="20"/>
          <w:szCs w:val="20"/>
        </w:rPr>
        <w:t>3.ПРАВА И ОБЯЗАННОСТИ ЗАКАЗЧИКА</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3.1. Заказчик обязан:</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 xml:space="preserve">3.1.1. Создать Исполнителю необходимые условия для оказания услуг, а именно: предоставлять работникам Исполнителя электроэнергию, горячую и холодную воду, необходимые для оказания услуг, предусмотренных </w:t>
      </w:r>
      <w:r w:rsidR="00A979C3">
        <w:rPr>
          <w:rFonts w:ascii="Times New Roman" w:eastAsia="SimSun" w:hAnsi="Times New Roman" w:cs="Times New Roman"/>
          <w:color w:val="000000" w:themeColor="text1"/>
          <w:sz w:val="20"/>
          <w:szCs w:val="20"/>
        </w:rPr>
        <w:t>Договором</w:t>
      </w:r>
      <w:r w:rsidRPr="007A195A">
        <w:rPr>
          <w:rFonts w:ascii="Times New Roman" w:eastAsia="SimSun" w:hAnsi="Times New Roman" w:cs="Times New Roman"/>
          <w:color w:val="000000" w:themeColor="text1"/>
          <w:sz w:val="20"/>
          <w:szCs w:val="20"/>
        </w:rPr>
        <w:t xml:space="preserve"> и обеспечить оплату оказанных услуг.</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3.1.2.Предоставить работникам Исполнителя закрывающееся помещение для хранения верхней одежды,  инвентаря и расходных материалов.</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3.1.3.Обеспечить доступ к убираемым помещениям в согласованное Сторонами время.</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3.1.4.Передать Исполнителю правила действующего внутреннего распорядка, контрольно-пропускного режима, внутренние положения и инструкции учреждения, подлежащих неукоснительному соблюдению на территории объекта.</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lastRenderedPageBreak/>
        <w:t>3.1.5.Заказчик вправе в любое время проверить качество оказываемых Исполнителем услуг, не вмешиваясь в деятельность последнего.</w:t>
      </w:r>
    </w:p>
    <w:p w:rsidR="007A195A" w:rsidRPr="007A195A" w:rsidRDefault="007A195A" w:rsidP="007A195A">
      <w:pPr>
        <w:pStyle w:val="11"/>
        <w:jc w:val="center"/>
        <w:rPr>
          <w:rFonts w:ascii="Times New Roman" w:eastAsia="SimSun" w:hAnsi="Times New Roman" w:cs="Times New Roman"/>
          <w:color w:val="000000" w:themeColor="text1"/>
          <w:sz w:val="20"/>
          <w:szCs w:val="20"/>
        </w:rPr>
      </w:pPr>
      <w:r>
        <w:rPr>
          <w:rFonts w:ascii="Times New Roman" w:eastAsia="SimSun" w:hAnsi="Times New Roman" w:cs="Times New Roman"/>
          <w:b/>
          <w:color w:val="000000" w:themeColor="text1"/>
          <w:sz w:val="20"/>
          <w:szCs w:val="20"/>
        </w:rPr>
        <w:t xml:space="preserve">4. </w:t>
      </w:r>
      <w:r w:rsidRPr="007A195A">
        <w:rPr>
          <w:rFonts w:ascii="Times New Roman" w:eastAsia="SimSun" w:hAnsi="Times New Roman" w:cs="Times New Roman"/>
          <w:b/>
          <w:color w:val="000000" w:themeColor="text1"/>
          <w:sz w:val="20"/>
          <w:szCs w:val="20"/>
        </w:rPr>
        <w:t xml:space="preserve">ЦЕНА </w:t>
      </w:r>
      <w:r w:rsidR="00231CF0">
        <w:rPr>
          <w:rFonts w:ascii="Times New Roman" w:eastAsia="SimSun" w:hAnsi="Times New Roman" w:cs="Times New Roman"/>
          <w:b/>
          <w:color w:val="000000" w:themeColor="text1"/>
          <w:sz w:val="20"/>
          <w:szCs w:val="20"/>
        </w:rPr>
        <w:t>ДОГОВОРА</w:t>
      </w:r>
      <w:r w:rsidRPr="007A195A">
        <w:rPr>
          <w:rFonts w:ascii="Times New Roman" w:eastAsia="SimSun" w:hAnsi="Times New Roman" w:cs="Times New Roman"/>
          <w:b/>
          <w:color w:val="000000" w:themeColor="text1"/>
          <w:sz w:val="20"/>
          <w:szCs w:val="20"/>
        </w:rPr>
        <w:t>. ПОРЯДОК РАСЧЕТОВ</w:t>
      </w:r>
    </w:p>
    <w:p w:rsidR="007A195A" w:rsidRPr="007A195A" w:rsidRDefault="00A979C3" w:rsidP="007A195A">
      <w:pPr>
        <w:pStyle w:val="11"/>
        <w:jc w:val="both"/>
        <w:rPr>
          <w:rFonts w:ascii="Times New Roman" w:eastAsia="SimSun" w:hAnsi="Times New Roman" w:cs="Times New Roman"/>
          <w:color w:val="000000" w:themeColor="text1"/>
          <w:sz w:val="20"/>
          <w:szCs w:val="20"/>
        </w:rPr>
      </w:pPr>
      <w:r>
        <w:rPr>
          <w:rFonts w:ascii="Times New Roman" w:eastAsia="SimSun" w:hAnsi="Times New Roman" w:cs="Times New Roman"/>
          <w:color w:val="000000" w:themeColor="text1"/>
          <w:sz w:val="20"/>
          <w:szCs w:val="20"/>
        </w:rPr>
        <w:t xml:space="preserve">4.1. </w:t>
      </w:r>
      <w:proofErr w:type="gramStart"/>
      <w:r>
        <w:rPr>
          <w:rFonts w:ascii="Times New Roman" w:eastAsia="SimSun" w:hAnsi="Times New Roman" w:cs="Times New Roman"/>
          <w:color w:val="000000" w:themeColor="text1"/>
          <w:sz w:val="20"/>
          <w:szCs w:val="20"/>
        </w:rPr>
        <w:t>Цена Договор</w:t>
      </w:r>
      <w:r w:rsidR="007A195A" w:rsidRPr="007A195A">
        <w:rPr>
          <w:rFonts w:ascii="Times New Roman" w:eastAsia="SimSun" w:hAnsi="Times New Roman" w:cs="Times New Roman"/>
          <w:color w:val="000000" w:themeColor="text1"/>
          <w:sz w:val="20"/>
          <w:szCs w:val="20"/>
        </w:rPr>
        <w:t>а составляет _________ (______)</w:t>
      </w:r>
      <w:r w:rsidR="007A195A" w:rsidRPr="007A195A">
        <w:rPr>
          <w:rFonts w:ascii="Times New Roman" w:eastAsia="SimSun" w:hAnsi="Times New Roman" w:cs="Times New Roman"/>
          <w:b/>
          <w:color w:val="000000" w:themeColor="text1"/>
          <w:sz w:val="20"/>
          <w:szCs w:val="20"/>
        </w:rPr>
        <w:t xml:space="preserve"> </w:t>
      </w:r>
      <w:r w:rsidR="007A195A" w:rsidRPr="007A195A">
        <w:rPr>
          <w:rFonts w:ascii="Times New Roman" w:eastAsia="SimSun" w:hAnsi="Times New Roman" w:cs="Times New Roman"/>
          <w:color w:val="000000" w:themeColor="text1"/>
          <w:sz w:val="20"/>
          <w:szCs w:val="20"/>
        </w:rPr>
        <w:t>руб. ___ коп., в т.ч. НДС – ________ (____) руб. __ коп.</w:t>
      </w:r>
      <w:proofErr w:type="gramEnd"/>
      <w:r w:rsidR="007A195A" w:rsidRPr="007A195A">
        <w:rPr>
          <w:rFonts w:ascii="Times New Roman" w:eastAsia="SimSun" w:hAnsi="Times New Roman" w:cs="Times New Roman"/>
          <w:color w:val="000000" w:themeColor="text1"/>
          <w:sz w:val="20"/>
          <w:szCs w:val="20"/>
        </w:rPr>
        <w:t xml:space="preserve"> Цена </w:t>
      </w:r>
      <w:r w:rsidR="00421EC2">
        <w:rPr>
          <w:rFonts w:ascii="Times New Roman" w:eastAsia="SimSun" w:hAnsi="Times New Roman" w:cs="Times New Roman"/>
          <w:color w:val="000000" w:themeColor="text1"/>
          <w:sz w:val="20"/>
          <w:szCs w:val="20"/>
        </w:rPr>
        <w:t>Договор</w:t>
      </w:r>
      <w:r w:rsidR="00421EC2" w:rsidRPr="007A195A">
        <w:rPr>
          <w:rFonts w:ascii="Times New Roman" w:eastAsia="SimSun" w:hAnsi="Times New Roman" w:cs="Times New Roman"/>
          <w:color w:val="000000" w:themeColor="text1"/>
          <w:sz w:val="20"/>
          <w:szCs w:val="20"/>
        </w:rPr>
        <w:t>а</w:t>
      </w:r>
      <w:r w:rsidR="007A195A" w:rsidRPr="007A195A">
        <w:rPr>
          <w:rFonts w:ascii="Times New Roman" w:eastAsia="SimSun" w:hAnsi="Times New Roman" w:cs="Times New Roman"/>
          <w:color w:val="000000" w:themeColor="text1"/>
          <w:sz w:val="20"/>
          <w:szCs w:val="20"/>
        </w:rPr>
        <w:t xml:space="preserve"> указана с учетом уплаты налогов и других обязательных платежей, всех затрат и расходов, предусмотренных условиями исполнения </w:t>
      </w:r>
      <w:r>
        <w:rPr>
          <w:rFonts w:ascii="Times New Roman" w:eastAsia="SimSun" w:hAnsi="Times New Roman" w:cs="Times New Roman"/>
          <w:color w:val="000000" w:themeColor="text1"/>
          <w:sz w:val="20"/>
          <w:szCs w:val="20"/>
        </w:rPr>
        <w:t>Договор</w:t>
      </w:r>
      <w:r w:rsidRPr="007A195A">
        <w:rPr>
          <w:rFonts w:ascii="Times New Roman" w:eastAsia="SimSun" w:hAnsi="Times New Roman" w:cs="Times New Roman"/>
          <w:color w:val="000000" w:themeColor="text1"/>
          <w:sz w:val="20"/>
          <w:szCs w:val="20"/>
        </w:rPr>
        <w:t>а</w:t>
      </w:r>
      <w:r w:rsidR="007A195A" w:rsidRPr="007A195A">
        <w:rPr>
          <w:rFonts w:ascii="Times New Roman" w:eastAsia="SimSun" w:hAnsi="Times New Roman" w:cs="Times New Roman"/>
          <w:color w:val="000000" w:themeColor="text1"/>
          <w:sz w:val="20"/>
          <w:szCs w:val="20"/>
        </w:rPr>
        <w:t xml:space="preserve">. Финансирование осуществляется за счет средств </w:t>
      </w:r>
      <w:r w:rsidR="00060E50">
        <w:rPr>
          <w:rFonts w:ascii="Times New Roman" w:eastAsia="SimSun" w:hAnsi="Times New Roman" w:cs="Times New Roman"/>
          <w:color w:val="000000" w:themeColor="text1"/>
          <w:sz w:val="20"/>
          <w:szCs w:val="20"/>
        </w:rPr>
        <w:t xml:space="preserve">автономного учреждения </w:t>
      </w:r>
      <w:r w:rsidR="007A195A" w:rsidRPr="007A195A">
        <w:rPr>
          <w:rFonts w:ascii="Times New Roman" w:eastAsia="SimSun" w:hAnsi="Times New Roman" w:cs="Times New Roman"/>
          <w:color w:val="000000" w:themeColor="text1"/>
          <w:sz w:val="20"/>
          <w:szCs w:val="20"/>
        </w:rPr>
        <w:t>городского округа город Уфа Республики Башкортостан в пределах утвержденного плана финансово-хозяйственной деятельности на 2019г.</w:t>
      </w:r>
    </w:p>
    <w:p w:rsidR="007A195A" w:rsidRPr="007A195A" w:rsidRDefault="007A195A" w:rsidP="007A195A">
      <w:pPr>
        <w:pStyle w:val="11"/>
        <w:jc w:val="both"/>
        <w:rPr>
          <w:rFonts w:ascii="Times New Roman" w:eastAsia="SimSun" w:hAnsi="Times New Roman" w:cs="Times New Roman"/>
          <w:iCs/>
          <w:color w:val="000000" w:themeColor="text1"/>
          <w:sz w:val="20"/>
          <w:szCs w:val="20"/>
        </w:rPr>
      </w:pPr>
      <w:r w:rsidRPr="007A195A">
        <w:rPr>
          <w:rFonts w:ascii="Times New Roman" w:eastAsia="SimSun" w:hAnsi="Times New Roman" w:cs="Times New Roman"/>
          <w:color w:val="000000" w:themeColor="text1"/>
          <w:sz w:val="20"/>
          <w:szCs w:val="20"/>
        </w:rPr>
        <w:t xml:space="preserve">4.2. </w:t>
      </w:r>
      <w:r w:rsidRPr="007A195A">
        <w:rPr>
          <w:rFonts w:ascii="Times New Roman" w:eastAsia="SimSun" w:hAnsi="Times New Roman" w:cs="Times New Roman"/>
          <w:iCs/>
          <w:color w:val="000000" w:themeColor="text1"/>
          <w:sz w:val="20"/>
          <w:szCs w:val="20"/>
        </w:rPr>
        <w:t xml:space="preserve">Форма, сроки и порядок оплаты: оплата производится в форме безналичного расчета, </w:t>
      </w:r>
      <w:r w:rsidRPr="007A195A">
        <w:rPr>
          <w:rFonts w:ascii="Times New Roman" w:eastAsia="SimSun" w:hAnsi="Times New Roman" w:cs="Times New Roman"/>
          <w:color w:val="000000" w:themeColor="text1"/>
          <w:sz w:val="20"/>
          <w:szCs w:val="20"/>
        </w:rPr>
        <w:t xml:space="preserve">ежемесячно, по факту оказания услуг, в течение 15 рабочих дней </w:t>
      </w:r>
      <w:proofErr w:type="gramStart"/>
      <w:r w:rsidRPr="007A195A">
        <w:rPr>
          <w:rFonts w:ascii="Times New Roman" w:eastAsia="SimSun" w:hAnsi="Times New Roman" w:cs="Times New Roman"/>
          <w:color w:val="000000" w:themeColor="text1"/>
          <w:sz w:val="20"/>
          <w:szCs w:val="20"/>
        </w:rPr>
        <w:t>с даты подписания</w:t>
      </w:r>
      <w:proofErr w:type="gramEnd"/>
      <w:r w:rsidRPr="007A195A">
        <w:rPr>
          <w:rFonts w:ascii="Times New Roman" w:eastAsia="SimSun" w:hAnsi="Times New Roman" w:cs="Times New Roman"/>
          <w:color w:val="000000" w:themeColor="text1"/>
          <w:sz w:val="20"/>
          <w:szCs w:val="20"/>
        </w:rPr>
        <w:t xml:space="preserve"> Заказчиком акта оказанных услуг.</w:t>
      </w:r>
    </w:p>
    <w:p w:rsidR="00060E50" w:rsidRDefault="007A195A" w:rsidP="00060E50">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iCs/>
          <w:color w:val="000000" w:themeColor="text1"/>
          <w:sz w:val="20"/>
          <w:szCs w:val="20"/>
        </w:rPr>
        <w:t>4.3.</w:t>
      </w:r>
      <w:r w:rsidRPr="007A195A">
        <w:rPr>
          <w:rFonts w:ascii="Times New Roman" w:eastAsia="SimSun" w:hAnsi="Times New Roman" w:cs="Times New Roman"/>
          <w:color w:val="000000" w:themeColor="text1"/>
          <w:sz w:val="20"/>
          <w:szCs w:val="20"/>
        </w:rPr>
        <w:t xml:space="preserve"> Цена </w:t>
      </w:r>
      <w:r w:rsidR="00421EC2">
        <w:rPr>
          <w:rFonts w:ascii="Times New Roman" w:eastAsia="SimSun" w:hAnsi="Times New Roman" w:cs="Times New Roman"/>
          <w:color w:val="000000" w:themeColor="text1"/>
          <w:sz w:val="20"/>
          <w:szCs w:val="20"/>
        </w:rPr>
        <w:t>Договор</w:t>
      </w:r>
      <w:r w:rsidR="00421EC2" w:rsidRPr="007A195A">
        <w:rPr>
          <w:rFonts w:ascii="Times New Roman" w:eastAsia="SimSun" w:hAnsi="Times New Roman" w:cs="Times New Roman"/>
          <w:color w:val="000000" w:themeColor="text1"/>
          <w:sz w:val="20"/>
          <w:szCs w:val="20"/>
        </w:rPr>
        <w:t>а</w:t>
      </w:r>
      <w:r w:rsidRPr="007A195A">
        <w:rPr>
          <w:rFonts w:ascii="Times New Roman" w:eastAsia="SimSun" w:hAnsi="Times New Roman" w:cs="Times New Roman"/>
          <w:color w:val="000000" w:themeColor="text1"/>
          <w:sz w:val="20"/>
          <w:szCs w:val="20"/>
        </w:rPr>
        <w:t xml:space="preserve"> является твердой и определяется на весь срок исполнения </w:t>
      </w:r>
      <w:r w:rsidR="00421EC2">
        <w:rPr>
          <w:rFonts w:ascii="Times New Roman" w:eastAsia="SimSun" w:hAnsi="Times New Roman" w:cs="Times New Roman"/>
          <w:color w:val="000000" w:themeColor="text1"/>
          <w:sz w:val="20"/>
          <w:szCs w:val="20"/>
        </w:rPr>
        <w:t>договора</w:t>
      </w:r>
      <w:r w:rsidRPr="007A195A">
        <w:rPr>
          <w:rFonts w:ascii="Times New Roman" w:eastAsia="SimSun" w:hAnsi="Times New Roman" w:cs="Times New Roman"/>
          <w:color w:val="000000" w:themeColor="text1"/>
          <w:sz w:val="20"/>
          <w:szCs w:val="20"/>
        </w:rPr>
        <w:t xml:space="preserve">, за исключением случаев, оговоренных в разделе 9 </w:t>
      </w:r>
      <w:r w:rsidR="00421EC2">
        <w:rPr>
          <w:rFonts w:ascii="Times New Roman" w:eastAsia="SimSun" w:hAnsi="Times New Roman" w:cs="Times New Roman"/>
          <w:color w:val="000000" w:themeColor="text1"/>
          <w:sz w:val="20"/>
          <w:szCs w:val="20"/>
        </w:rPr>
        <w:t>Договор</w:t>
      </w:r>
      <w:r w:rsidR="00421EC2" w:rsidRPr="007A195A">
        <w:rPr>
          <w:rFonts w:ascii="Times New Roman" w:eastAsia="SimSun" w:hAnsi="Times New Roman" w:cs="Times New Roman"/>
          <w:color w:val="000000" w:themeColor="text1"/>
          <w:sz w:val="20"/>
          <w:szCs w:val="20"/>
        </w:rPr>
        <w:t>а</w:t>
      </w:r>
      <w:r w:rsidRPr="007A195A">
        <w:rPr>
          <w:rFonts w:ascii="Times New Roman" w:eastAsia="SimSun" w:hAnsi="Times New Roman" w:cs="Times New Roman"/>
          <w:color w:val="000000" w:themeColor="text1"/>
          <w:sz w:val="20"/>
          <w:szCs w:val="20"/>
        </w:rPr>
        <w:t>.</w:t>
      </w:r>
    </w:p>
    <w:p w:rsidR="007A195A" w:rsidRPr="007A195A" w:rsidRDefault="007A195A" w:rsidP="00060E50">
      <w:pPr>
        <w:pStyle w:val="11"/>
        <w:jc w:val="center"/>
        <w:rPr>
          <w:rFonts w:ascii="Times New Roman" w:eastAsia="SimSun" w:hAnsi="Times New Roman" w:cs="Times New Roman"/>
          <w:b/>
          <w:color w:val="000000" w:themeColor="text1"/>
          <w:sz w:val="20"/>
          <w:szCs w:val="20"/>
        </w:rPr>
      </w:pPr>
      <w:r w:rsidRPr="007A195A">
        <w:rPr>
          <w:rFonts w:ascii="Times New Roman" w:eastAsia="SimSun" w:hAnsi="Times New Roman" w:cs="Times New Roman"/>
          <w:b/>
          <w:color w:val="000000" w:themeColor="text1"/>
          <w:sz w:val="20"/>
          <w:szCs w:val="20"/>
        </w:rPr>
        <w:t>5. УСЛОВИЯ ОКАЗАНИЯ УСЛУГИ</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 xml:space="preserve">5.1. Исполнитель обязуется оказать услуги, предусмотренные настоящим </w:t>
      </w:r>
      <w:r w:rsidR="00A979C3">
        <w:rPr>
          <w:rFonts w:ascii="Times New Roman" w:eastAsia="SimSun" w:hAnsi="Times New Roman" w:cs="Times New Roman"/>
          <w:color w:val="000000" w:themeColor="text1"/>
          <w:sz w:val="20"/>
          <w:szCs w:val="20"/>
        </w:rPr>
        <w:t>Договором</w:t>
      </w:r>
      <w:r w:rsidRPr="007A195A">
        <w:rPr>
          <w:rFonts w:ascii="Times New Roman" w:eastAsia="SimSun" w:hAnsi="Times New Roman" w:cs="Times New Roman"/>
          <w:color w:val="000000" w:themeColor="text1"/>
          <w:sz w:val="20"/>
          <w:szCs w:val="20"/>
        </w:rPr>
        <w:t xml:space="preserve">, в сроки указанные в п.1.3. настоящего </w:t>
      </w:r>
      <w:r w:rsidR="00421EC2">
        <w:rPr>
          <w:rFonts w:ascii="Times New Roman" w:eastAsia="SimSun" w:hAnsi="Times New Roman" w:cs="Times New Roman"/>
          <w:color w:val="000000" w:themeColor="text1"/>
          <w:sz w:val="20"/>
          <w:szCs w:val="20"/>
        </w:rPr>
        <w:t>Договор</w:t>
      </w:r>
      <w:r w:rsidR="00421EC2" w:rsidRPr="007A195A">
        <w:rPr>
          <w:rFonts w:ascii="Times New Roman" w:eastAsia="SimSun" w:hAnsi="Times New Roman" w:cs="Times New Roman"/>
          <w:color w:val="000000" w:themeColor="text1"/>
          <w:sz w:val="20"/>
          <w:szCs w:val="20"/>
        </w:rPr>
        <w:t>а</w:t>
      </w:r>
      <w:r w:rsidRPr="007A195A">
        <w:rPr>
          <w:rFonts w:ascii="Times New Roman" w:eastAsia="SimSun" w:hAnsi="Times New Roman" w:cs="Times New Roman"/>
          <w:color w:val="000000" w:themeColor="text1"/>
          <w:sz w:val="20"/>
          <w:szCs w:val="20"/>
        </w:rPr>
        <w:t>.</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5.2. Исполнитель обязан немедленно предупредить Заказчика и до получения от него указаний приостановить предоставление услуги при обнаружении возможности наступления неблагоприятных для Заказчика последствий, по независящим от Исполнителя обстоятельствам, которые могут ухудшать результаты оказываемой Исполнителем услуги, либо создают невозможность ее завершения в срок.</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5.3. Заказчик, получивший предупреждение, обязан в течение двух рабочих дней известить Исполнителя о своем решении.</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5.4. Предупреждение Заказчика Исполнителем и доведение решения Заказчика до Исполнителя осуществляются исключительно в письменной форме.</w:t>
      </w:r>
    </w:p>
    <w:p w:rsidR="007A195A" w:rsidRPr="007A195A" w:rsidRDefault="007A195A" w:rsidP="007A195A">
      <w:pPr>
        <w:pStyle w:val="11"/>
        <w:jc w:val="center"/>
        <w:rPr>
          <w:rFonts w:ascii="Times New Roman" w:eastAsia="SimSun" w:hAnsi="Times New Roman" w:cs="Times New Roman"/>
          <w:b/>
          <w:color w:val="000000" w:themeColor="text1"/>
          <w:sz w:val="20"/>
          <w:szCs w:val="20"/>
        </w:rPr>
      </w:pPr>
      <w:r w:rsidRPr="007A195A">
        <w:rPr>
          <w:rFonts w:ascii="Times New Roman" w:eastAsia="SimSun" w:hAnsi="Times New Roman" w:cs="Times New Roman"/>
          <w:b/>
          <w:color w:val="000000" w:themeColor="text1"/>
          <w:sz w:val="20"/>
          <w:szCs w:val="20"/>
        </w:rPr>
        <w:t>6. ПОРЯДОК ПРИЕМКИ УСЛУГИ. ГАРАНТИЙНЫЕ ОБЯЗАТЕЛЬСТВА. ЭКСПЕРТИЗА</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 xml:space="preserve">6.1. Исполнитель обязуется оказать услугу Заказчику в объеме, качестве,  предусмотренном </w:t>
      </w:r>
      <w:r w:rsidR="00A979C3">
        <w:rPr>
          <w:rFonts w:ascii="Times New Roman" w:eastAsia="SimSun" w:hAnsi="Times New Roman" w:cs="Times New Roman"/>
          <w:color w:val="000000" w:themeColor="text1"/>
          <w:sz w:val="20"/>
          <w:szCs w:val="20"/>
        </w:rPr>
        <w:t>Договором</w:t>
      </w:r>
      <w:r w:rsidRPr="007A195A">
        <w:rPr>
          <w:rFonts w:ascii="Times New Roman" w:eastAsia="SimSun" w:hAnsi="Times New Roman" w:cs="Times New Roman"/>
          <w:color w:val="000000" w:themeColor="text1"/>
          <w:sz w:val="20"/>
          <w:szCs w:val="20"/>
        </w:rPr>
        <w:t>.</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6.2. Приемка результатов оказания услуг Заказчиком производится в соответствии с гражданским законодательством и оформляется после оказания услуг актом оказанных услуг, подписываемым обеими Сторонами.</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6.3. В последний день текущего месяца, Исполнитель представляет Заказчику подписанный со своей стороны акт оказанных услуг (далее - Акт) в 2 (двух) экземплярах.</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6.4. Заказчик в течение 5 (пяти) рабочих дней с момента оказания Услуг обязан подписать акт оказанных услуг или направить Исполнителю мотивированный отказ от приемки услуг.</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6.5.Если Заказчик в установленный настоящим разделом срок не подписал представленный Исполнителем Акт или не представил мотивированный письменный отказ от его подписания полностью или частично, оказанные услуги считаются принятыми Заказчиком и подлежат оплате в полном объеме.</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 xml:space="preserve">6.6. Для проверки предоставленных Исполнителем результатов, предусмотренных </w:t>
      </w:r>
      <w:r w:rsidR="00A979C3">
        <w:rPr>
          <w:rFonts w:ascii="Times New Roman" w:eastAsia="SimSun" w:hAnsi="Times New Roman" w:cs="Times New Roman"/>
          <w:color w:val="000000" w:themeColor="text1"/>
          <w:sz w:val="20"/>
          <w:szCs w:val="20"/>
        </w:rPr>
        <w:t>Договором</w:t>
      </w:r>
      <w:r w:rsidRPr="007A195A">
        <w:rPr>
          <w:rFonts w:ascii="Times New Roman" w:eastAsia="SimSun" w:hAnsi="Times New Roman" w:cs="Times New Roman"/>
          <w:color w:val="000000" w:themeColor="text1"/>
          <w:sz w:val="20"/>
          <w:szCs w:val="20"/>
        </w:rPr>
        <w:t xml:space="preserve">, в части их соответствия условиям </w:t>
      </w:r>
      <w:r w:rsidR="00421EC2">
        <w:rPr>
          <w:rFonts w:ascii="Times New Roman" w:eastAsia="SimSun" w:hAnsi="Times New Roman" w:cs="Times New Roman"/>
          <w:color w:val="000000" w:themeColor="text1"/>
          <w:sz w:val="20"/>
          <w:szCs w:val="20"/>
        </w:rPr>
        <w:t>договора</w:t>
      </w:r>
      <w:r w:rsidRPr="007A195A">
        <w:rPr>
          <w:rFonts w:ascii="Times New Roman" w:eastAsia="SimSun" w:hAnsi="Times New Roman" w:cs="Times New Roman"/>
          <w:color w:val="000000" w:themeColor="text1"/>
          <w:sz w:val="20"/>
          <w:szCs w:val="20"/>
        </w:rPr>
        <w:t xml:space="preserve"> Заказчик обязан провести экспертизу. Экспертиза результатов, предусмотренных </w:t>
      </w:r>
      <w:r w:rsidR="00421EC2">
        <w:rPr>
          <w:rFonts w:ascii="Times New Roman" w:eastAsia="SimSun" w:hAnsi="Times New Roman" w:cs="Times New Roman"/>
          <w:color w:val="000000" w:themeColor="text1"/>
          <w:sz w:val="20"/>
          <w:szCs w:val="20"/>
        </w:rPr>
        <w:t>договором</w:t>
      </w:r>
      <w:r w:rsidRPr="007A195A">
        <w:rPr>
          <w:rFonts w:ascii="Times New Roman" w:eastAsia="SimSun" w:hAnsi="Times New Roman" w:cs="Times New Roman"/>
          <w:color w:val="000000" w:themeColor="text1"/>
          <w:sz w:val="20"/>
          <w:szCs w:val="20"/>
        </w:rPr>
        <w:t xml:space="preserve">, проводится Заказчиком ______________________________ (своими силами/ с привлечением экспертов, экспертных организаций – указать </w:t>
      </w:r>
      <w:proofErr w:type="gramStart"/>
      <w:r w:rsidRPr="007A195A">
        <w:rPr>
          <w:rFonts w:ascii="Times New Roman" w:eastAsia="SimSun" w:hAnsi="Times New Roman" w:cs="Times New Roman"/>
          <w:color w:val="000000" w:themeColor="text1"/>
          <w:sz w:val="20"/>
          <w:szCs w:val="20"/>
        </w:rPr>
        <w:t>необходимое</w:t>
      </w:r>
      <w:proofErr w:type="gramEnd"/>
      <w:r w:rsidRPr="007A195A">
        <w:rPr>
          <w:rFonts w:ascii="Times New Roman" w:eastAsia="SimSun" w:hAnsi="Times New Roman" w:cs="Times New Roman"/>
          <w:color w:val="000000" w:themeColor="text1"/>
          <w:sz w:val="20"/>
          <w:szCs w:val="20"/>
        </w:rPr>
        <w:t>).</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 xml:space="preserve">6.7. Для проведения экспертизы оказанной услуги, эксперты, экспертные организации имеют право запрашивать у Заказчика и Исполнителя дополнительные материалы, относящиеся к условиям исполнения </w:t>
      </w:r>
      <w:r w:rsidR="00A979C3">
        <w:rPr>
          <w:rFonts w:ascii="Times New Roman" w:eastAsia="SimSun" w:hAnsi="Times New Roman" w:cs="Times New Roman"/>
          <w:color w:val="000000" w:themeColor="text1"/>
          <w:sz w:val="20"/>
          <w:szCs w:val="20"/>
        </w:rPr>
        <w:t>Договор</w:t>
      </w:r>
      <w:r w:rsidR="00A979C3" w:rsidRPr="007A195A">
        <w:rPr>
          <w:rFonts w:ascii="Times New Roman" w:eastAsia="SimSun" w:hAnsi="Times New Roman" w:cs="Times New Roman"/>
          <w:color w:val="000000" w:themeColor="text1"/>
          <w:sz w:val="20"/>
          <w:szCs w:val="20"/>
        </w:rPr>
        <w:t>а</w:t>
      </w:r>
      <w:r w:rsidRPr="007A195A">
        <w:rPr>
          <w:rFonts w:ascii="Times New Roman" w:eastAsia="SimSun" w:hAnsi="Times New Roman" w:cs="Times New Roman"/>
          <w:color w:val="000000" w:themeColor="text1"/>
          <w:sz w:val="20"/>
          <w:szCs w:val="20"/>
        </w:rPr>
        <w:t xml:space="preserve"> и отдельным этапам исполнения </w:t>
      </w:r>
      <w:r w:rsidR="00A979C3">
        <w:rPr>
          <w:rFonts w:ascii="Times New Roman" w:eastAsia="SimSun" w:hAnsi="Times New Roman" w:cs="Times New Roman"/>
          <w:color w:val="000000" w:themeColor="text1"/>
          <w:sz w:val="20"/>
          <w:szCs w:val="20"/>
        </w:rPr>
        <w:t>Договор</w:t>
      </w:r>
      <w:r w:rsidR="00A979C3" w:rsidRPr="007A195A">
        <w:rPr>
          <w:rFonts w:ascii="Times New Roman" w:eastAsia="SimSun" w:hAnsi="Times New Roman" w:cs="Times New Roman"/>
          <w:color w:val="000000" w:themeColor="text1"/>
          <w:sz w:val="20"/>
          <w:szCs w:val="20"/>
        </w:rPr>
        <w:t>а</w:t>
      </w:r>
      <w:r w:rsidRPr="007A195A">
        <w:rPr>
          <w:rFonts w:ascii="Times New Roman" w:eastAsia="SimSun" w:hAnsi="Times New Roman" w:cs="Times New Roman"/>
          <w:color w:val="000000" w:themeColor="text1"/>
          <w:sz w:val="20"/>
          <w:szCs w:val="20"/>
        </w:rPr>
        <w:t>. Результаты такой экспертизы оформляются в виде заключения.</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 xml:space="preserve">6.8. В случае, если по результатам такой экспертизы установлены нарушения требований </w:t>
      </w:r>
      <w:r w:rsidR="00A979C3">
        <w:rPr>
          <w:rFonts w:ascii="Times New Roman" w:eastAsia="SimSun" w:hAnsi="Times New Roman" w:cs="Times New Roman"/>
          <w:color w:val="000000" w:themeColor="text1"/>
          <w:sz w:val="20"/>
          <w:szCs w:val="20"/>
        </w:rPr>
        <w:t>Договор</w:t>
      </w:r>
      <w:r w:rsidR="00A979C3" w:rsidRPr="007A195A">
        <w:rPr>
          <w:rFonts w:ascii="Times New Roman" w:eastAsia="SimSun" w:hAnsi="Times New Roman" w:cs="Times New Roman"/>
          <w:color w:val="000000" w:themeColor="text1"/>
          <w:sz w:val="20"/>
          <w:szCs w:val="20"/>
        </w:rPr>
        <w:t>а</w:t>
      </w:r>
      <w:r w:rsidRPr="007A195A">
        <w:rPr>
          <w:rFonts w:ascii="Times New Roman" w:eastAsia="SimSun" w:hAnsi="Times New Roman" w:cs="Times New Roman"/>
          <w:color w:val="000000" w:themeColor="text1"/>
          <w:sz w:val="20"/>
          <w:szCs w:val="20"/>
        </w:rPr>
        <w:t xml:space="preserve">, </w:t>
      </w:r>
      <w:r w:rsidRPr="007A195A">
        <w:rPr>
          <w:rFonts w:ascii="Times New Roman" w:eastAsia="SimSun" w:hAnsi="Times New Roman" w:cs="Times New Roman"/>
          <w:color w:val="000000" w:themeColor="text1"/>
          <w:sz w:val="20"/>
          <w:szCs w:val="20"/>
        </w:rPr>
        <w:br/>
        <w:t>не препятствующие приемке оказанной услуги, в заключени</w:t>
      </w:r>
      <w:proofErr w:type="gramStart"/>
      <w:r w:rsidRPr="007A195A">
        <w:rPr>
          <w:rFonts w:ascii="Times New Roman" w:eastAsia="SimSun" w:hAnsi="Times New Roman" w:cs="Times New Roman"/>
          <w:color w:val="000000" w:themeColor="text1"/>
          <w:sz w:val="20"/>
          <w:szCs w:val="20"/>
        </w:rPr>
        <w:t>и</w:t>
      </w:r>
      <w:proofErr w:type="gramEnd"/>
      <w:r w:rsidRPr="007A195A">
        <w:rPr>
          <w:rFonts w:ascii="Times New Roman" w:eastAsia="SimSun" w:hAnsi="Times New Roman" w:cs="Times New Roman"/>
          <w:color w:val="000000" w:themeColor="text1"/>
          <w:sz w:val="20"/>
          <w:szCs w:val="20"/>
        </w:rPr>
        <w:t xml:space="preserve"> могут содержаться предложения об устранении данных нарушений, в том числе с указанием срока их устранения.</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6.9.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оказанной услуги, должны учитываться отраженные в заключении по результатам указанной экспертизы предложения экспертов, экспертных организаций, привлеченных для ее проведения.</w:t>
      </w:r>
    </w:p>
    <w:p w:rsidR="007A195A" w:rsidRPr="007A195A" w:rsidRDefault="007A195A" w:rsidP="007A195A">
      <w:pPr>
        <w:pStyle w:val="11"/>
        <w:jc w:val="center"/>
        <w:rPr>
          <w:rFonts w:ascii="Times New Roman" w:eastAsia="SimSun" w:hAnsi="Times New Roman" w:cs="Times New Roman"/>
          <w:b/>
          <w:color w:val="000000" w:themeColor="text1"/>
          <w:sz w:val="20"/>
          <w:szCs w:val="20"/>
        </w:rPr>
      </w:pPr>
      <w:r w:rsidRPr="007A195A">
        <w:rPr>
          <w:rFonts w:ascii="Times New Roman" w:eastAsia="SimSun" w:hAnsi="Times New Roman" w:cs="Times New Roman"/>
          <w:b/>
          <w:color w:val="000000" w:themeColor="text1"/>
          <w:sz w:val="20"/>
          <w:szCs w:val="20"/>
        </w:rPr>
        <w:t>7. ОТВЕТСТВЕННОСТЬ СТОРОН</w:t>
      </w:r>
    </w:p>
    <w:p w:rsidR="00060E50" w:rsidRPr="000E5FCC" w:rsidRDefault="00060E50" w:rsidP="00060E50">
      <w:pPr>
        <w:pStyle w:val="a5"/>
        <w:jc w:val="both"/>
        <w:rPr>
          <w:rFonts w:ascii="Times New Roman" w:hAnsi="Times New Roman"/>
          <w:sz w:val="20"/>
          <w:szCs w:val="20"/>
        </w:rPr>
      </w:pPr>
      <w:r>
        <w:rPr>
          <w:rFonts w:ascii="Times New Roman" w:hAnsi="Times New Roman"/>
          <w:sz w:val="20"/>
          <w:szCs w:val="20"/>
        </w:rPr>
        <w:t>7</w:t>
      </w:r>
      <w:r w:rsidRPr="000E5FCC">
        <w:rPr>
          <w:rFonts w:ascii="Times New Roman" w:hAnsi="Times New Roman"/>
          <w:sz w:val="20"/>
          <w:szCs w:val="20"/>
        </w:rPr>
        <w:t xml:space="preserve">.1. Стороны несут ответственность за неисполнение или ненадлежащее исполнение обязательств, предусмотренных </w:t>
      </w:r>
      <w:r>
        <w:rPr>
          <w:rFonts w:ascii="Times New Roman" w:hAnsi="Times New Roman"/>
          <w:sz w:val="20"/>
          <w:szCs w:val="20"/>
        </w:rPr>
        <w:t>договор</w:t>
      </w:r>
      <w:r w:rsidRPr="000E5FCC">
        <w:rPr>
          <w:rFonts w:ascii="Times New Roman" w:hAnsi="Times New Roman"/>
          <w:sz w:val="20"/>
          <w:szCs w:val="20"/>
        </w:rPr>
        <w:t xml:space="preserve">ом, в том числе за неполное и (или) несвоевременное исполнение обязательств по </w:t>
      </w:r>
      <w:r>
        <w:rPr>
          <w:rFonts w:ascii="Times New Roman" w:hAnsi="Times New Roman"/>
          <w:sz w:val="20"/>
          <w:szCs w:val="20"/>
        </w:rPr>
        <w:t>Договор</w:t>
      </w:r>
      <w:r w:rsidRPr="000E5FCC">
        <w:rPr>
          <w:rFonts w:ascii="Times New Roman" w:hAnsi="Times New Roman"/>
          <w:sz w:val="20"/>
          <w:szCs w:val="20"/>
        </w:rPr>
        <w:t>у.</w:t>
      </w:r>
    </w:p>
    <w:p w:rsidR="00060E50" w:rsidRPr="000E5FCC" w:rsidRDefault="00060E50" w:rsidP="00060E50">
      <w:pPr>
        <w:pStyle w:val="a5"/>
        <w:jc w:val="both"/>
        <w:rPr>
          <w:rFonts w:ascii="Times New Roman" w:hAnsi="Times New Roman"/>
          <w:sz w:val="20"/>
          <w:szCs w:val="20"/>
        </w:rPr>
      </w:pPr>
      <w:r>
        <w:rPr>
          <w:rFonts w:ascii="Times New Roman" w:hAnsi="Times New Roman"/>
          <w:sz w:val="20"/>
          <w:szCs w:val="20"/>
        </w:rPr>
        <w:t>7</w:t>
      </w:r>
      <w:r w:rsidRPr="000E5FCC">
        <w:rPr>
          <w:rFonts w:ascii="Times New Roman" w:hAnsi="Times New Roman"/>
          <w:sz w:val="20"/>
          <w:szCs w:val="20"/>
        </w:rPr>
        <w:t xml:space="preserve">.2. В случае просрочки исполнения Заказчиком обязательств, предусмотренных </w:t>
      </w:r>
      <w:r>
        <w:rPr>
          <w:rFonts w:ascii="Times New Roman" w:hAnsi="Times New Roman"/>
          <w:sz w:val="20"/>
          <w:szCs w:val="20"/>
        </w:rPr>
        <w:t>договор</w:t>
      </w:r>
      <w:r w:rsidRPr="000E5FCC">
        <w:rPr>
          <w:rFonts w:ascii="Times New Roman" w:hAnsi="Times New Roman"/>
          <w:sz w:val="20"/>
          <w:szCs w:val="20"/>
        </w:rPr>
        <w:t xml:space="preserve">ом, а также в иных случаях неисполнения или ненадлежащего исполнения Заказчиком обязательств, предусмотренных </w:t>
      </w:r>
      <w:r>
        <w:rPr>
          <w:rFonts w:ascii="Times New Roman" w:hAnsi="Times New Roman"/>
          <w:sz w:val="20"/>
          <w:szCs w:val="20"/>
        </w:rPr>
        <w:t>договор</w:t>
      </w:r>
      <w:r w:rsidRPr="000E5FCC">
        <w:rPr>
          <w:rFonts w:ascii="Times New Roman" w:hAnsi="Times New Roman"/>
          <w:sz w:val="20"/>
          <w:szCs w:val="20"/>
        </w:rPr>
        <w:t>ом, Поставщик вправе требовать уплату неустоек (штрафов, пеней).</w:t>
      </w:r>
    </w:p>
    <w:p w:rsidR="00060E50" w:rsidRPr="000E5FCC" w:rsidRDefault="00060E50" w:rsidP="00060E50">
      <w:pPr>
        <w:pStyle w:val="a5"/>
        <w:jc w:val="both"/>
        <w:rPr>
          <w:rFonts w:ascii="Times New Roman" w:hAnsi="Times New Roman"/>
          <w:sz w:val="20"/>
          <w:szCs w:val="20"/>
        </w:rPr>
      </w:pPr>
      <w:r>
        <w:rPr>
          <w:rFonts w:ascii="Times New Roman" w:hAnsi="Times New Roman"/>
          <w:sz w:val="20"/>
          <w:szCs w:val="20"/>
        </w:rPr>
        <w:t>7</w:t>
      </w:r>
      <w:r w:rsidRPr="000E5FCC">
        <w:rPr>
          <w:rFonts w:ascii="Times New Roman" w:hAnsi="Times New Roman"/>
          <w:sz w:val="20"/>
          <w:szCs w:val="20"/>
        </w:rPr>
        <w:t>.3. Ответственность Заказчика:</w:t>
      </w:r>
    </w:p>
    <w:p w:rsidR="00060E50" w:rsidRPr="000E5FCC" w:rsidRDefault="00060E50" w:rsidP="00060E50">
      <w:pPr>
        <w:pStyle w:val="a5"/>
        <w:jc w:val="both"/>
        <w:rPr>
          <w:rFonts w:ascii="Times New Roman" w:hAnsi="Times New Roman"/>
          <w:sz w:val="20"/>
          <w:szCs w:val="20"/>
        </w:rPr>
      </w:pPr>
      <w:r w:rsidRPr="000E5FCC">
        <w:rPr>
          <w:rFonts w:ascii="Times New Roman" w:hAnsi="Times New Roman"/>
          <w:sz w:val="20"/>
          <w:szCs w:val="20"/>
        </w:rPr>
        <w:t xml:space="preserve">Пеня начисляется за каждый день просрочки исполнения Заказчиком обязательства, предусмотренного </w:t>
      </w:r>
      <w:r>
        <w:rPr>
          <w:rFonts w:ascii="Times New Roman" w:hAnsi="Times New Roman"/>
          <w:sz w:val="20"/>
          <w:szCs w:val="20"/>
        </w:rPr>
        <w:t>Договор</w:t>
      </w:r>
      <w:r w:rsidRPr="000E5FCC">
        <w:rPr>
          <w:rFonts w:ascii="Times New Roman" w:hAnsi="Times New Roman"/>
          <w:sz w:val="20"/>
          <w:szCs w:val="20"/>
        </w:rPr>
        <w:t xml:space="preserve">ом, начиная со дня, следующего после дня истечения установленного </w:t>
      </w:r>
      <w:r>
        <w:rPr>
          <w:rFonts w:ascii="Times New Roman" w:hAnsi="Times New Roman"/>
          <w:sz w:val="20"/>
          <w:szCs w:val="20"/>
        </w:rPr>
        <w:t>Договор</w:t>
      </w:r>
      <w:r w:rsidRPr="000E5FCC">
        <w:rPr>
          <w:rFonts w:ascii="Times New Roman" w:hAnsi="Times New Roman"/>
          <w:sz w:val="20"/>
          <w:szCs w:val="20"/>
        </w:rPr>
        <w:t xml:space="preserve">ом срока исполнения обязательства. Такая пеня устанавливается </w:t>
      </w:r>
      <w:r>
        <w:rPr>
          <w:rFonts w:ascii="Times New Roman" w:hAnsi="Times New Roman"/>
          <w:sz w:val="20"/>
          <w:szCs w:val="20"/>
        </w:rPr>
        <w:t>Договор</w:t>
      </w:r>
      <w:r w:rsidRPr="000E5FCC">
        <w:rPr>
          <w:rFonts w:ascii="Times New Roman" w:hAnsi="Times New Roman"/>
          <w:sz w:val="20"/>
          <w:szCs w:val="20"/>
        </w:rPr>
        <w:t xml:space="preserve">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060E50" w:rsidRPr="000E5FCC" w:rsidRDefault="00060E50" w:rsidP="00060E50">
      <w:pPr>
        <w:pStyle w:val="a5"/>
        <w:jc w:val="both"/>
        <w:rPr>
          <w:rFonts w:ascii="Times New Roman" w:hAnsi="Times New Roman"/>
          <w:sz w:val="20"/>
          <w:szCs w:val="20"/>
        </w:rPr>
      </w:pPr>
      <w:r w:rsidRPr="000E5FCC">
        <w:rPr>
          <w:rFonts w:ascii="Times New Roman" w:hAnsi="Times New Roman"/>
          <w:sz w:val="20"/>
          <w:szCs w:val="20"/>
        </w:rPr>
        <w:t xml:space="preserve">Штрафы начисляются за каждый факт неисполнения Заказчиком обязательств, предусмотренных настоящим </w:t>
      </w:r>
      <w:r>
        <w:rPr>
          <w:rFonts w:ascii="Times New Roman" w:hAnsi="Times New Roman"/>
          <w:sz w:val="20"/>
          <w:szCs w:val="20"/>
        </w:rPr>
        <w:t>Договор</w:t>
      </w:r>
      <w:r w:rsidRPr="000E5FCC">
        <w:rPr>
          <w:rFonts w:ascii="Times New Roman" w:hAnsi="Times New Roman"/>
          <w:sz w:val="20"/>
          <w:szCs w:val="20"/>
        </w:rPr>
        <w:t xml:space="preserve">ом, за исключением просрочки исполнения обязательств, предусмотренных </w:t>
      </w:r>
      <w:r>
        <w:rPr>
          <w:rFonts w:ascii="Times New Roman" w:hAnsi="Times New Roman"/>
          <w:sz w:val="20"/>
          <w:szCs w:val="20"/>
        </w:rPr>
        <w:t>Договор</w:t>
      </w:r>
      <w:r w:rsidRPr="000E5FCC">
        <w:rPr>
          <w:rFonts w:ascii="Times New Roman" w:hAnsi="Times New Roman"/>
          <w:sz w:val="20"/>
          <w:szCs w:val="20"/>
        </w:rPr>
        <w:t xml:space="preserve">ом. </w:t>
      </w:r>
      <w:proofErr w:type="gramStart"/>
      <w:r w:rsidRPr="000E5FCC">
        <w:rPr>
          <w:rFonts w:ascii="Times New Roman" w:hAnsi="Times New Roman"/>
          <w:sz w:val="20"/>
          <w:szCs w:val="20"/>
        </w:rPr>
        <w:t xml:space="preserve">Размер штрафа устанавливается настоящим </w:t>
      </w:r>
      <w:r>
        <w:rPr>
          <w:rFonts w:ascii="Times New Roman" w:hAnsi="Times New Roman"/>
          <w:sz w:val="20"/>
          <w:szCs w:val="20"/>
        </w:rPr>
        <w:t>Договор</w:t>
      </w:r>
      <w:r w:rsidRPr="000E5FCC">
        <w:rPr>
          <w:rFonts w:ascii="Times New Roman" w:hAnsi="Times New Roman"/>
          <w:sz w:val="20"/>
          <w:szCs w:val="20"/>
        </w:rPr>
        <w:t xml:space="preserve">ом в виде фиксированной суммы, определяемой в порядке, установленном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Pr>
          <w:rFonts w:ascii="Times New Roman" w:hAnsi="Times New Roman"/>
          <w:sz w:val="20"/>
          <w:szCs w:val="20"/>
        </w:rPr>
        <w:t>договор</w:t>
      </w:r>
      <w:r w:rsidRPr="000E5FCC">
        <w:rPr>
          <w:rFonts w:ascii="Times New Roman" w:hAnsi="Times New Roman"/>
          <w:sz w:val="20"/>
          <w:szCs w:val="20"/>
        </w:rPr>
        <w:t>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w:t>
      </w:r>
      <w:proofErr w:type="gramEnd"/>
      <w:r w:rsidRPr="000E5FCC">
        <w:rPr>
          <w:rFonts w:ascii="Times New Roman" w:hAnsi="Times New Roman"/>
          <w:sz w:val="20"/>
          <w:szCs w:val="20"/>
        </w:rPr>
        <w:t xml:space="preserve"> (подрядчиком, исполнителем) обязательства, предусмотренного </w:t>
      </w:r>
      <w:r>
        <w:rPr>
          <w:rFonts w:ascii="Times New Roman" w:hAnsi="Times New Roman"/>
          <w:sz w:val="20"/>
          <w:szCs w:val="20"/>
        </w:rPr>
        <w:t>Договор</w:t>
      </w:r>
      <w:r w:rsidRPr="000E5FCC">
        <w:rPr>
          <w:rFonts w:ascii="Times New Roman" w:hAnsi="Times New Roman"/>
          <w:sz w:val="20"/>
          <w:szCs w:val="20"/>
        </w:rPr>
        <w:t xml:space="preserve">ом, о внесении изменений в постановление Правительства Российской Федерации от 15 мая 2017 г. № 570 и признании утратившим </w:t>
      </w:r>
      <w:r w:rsidRPr="000E5FCC">
        <w:rPr>
          <w:rFonts w:ascii="Times New Roman" w:hAnsi="Times New Roman"/>
          <w:sz w:val="20"/>
          <w:szCs w:val="20"/>
        </w:rPr>
        <w:lastRenderedPageBreak/>
        <w:t>силу постановления Правительства Российской Федерации от 25 ноября 2013 г. № 1063» (далее - Постановление Правительства РФ от 30.08.2017 № 1042) в размере 1 000 (одной тысячи) рублей.</w:t>
      </w:r>
    </w:p>
    <w:p w:rsidR="00060E50" w:rsidRPr="000E5FCC" w:rsidRDefault="00060E50" w:rsidP="00060E50">
      <w:pPr>
        <w:pStyle w:val="a5"/>
        <w:jc w:val="both"/>
        <w:rPr>
          <w:rFonts w:ascii="Times New Roman" w:hAnsi="Times New Roman"/>
          <w:sz w:val="20"/>
          <w:szCs w:val="20"/>
        </w:rPr>
      </w:pPr>
      <w:r w:rsidRPr="000E5FCC">
        <w:rPr>
          <w:rFonts w:ascii="Times New Roman" w:hAnsi="Times New Roman"/>
          <w:sz w:val="20"/>
          <w:szCs w:val="20"/>
        </w:rPr>
        <w:t xml:space="preserve">Общая сумма начисленной неустойки (штрафов, пени) за ненадлежащее исполнение Заказчиком обязательств, предусмотренных </w:t>
      </w:r>
      <w:r>
        <w:rPr>
          <w:rFonts w:ascii="Times New Roman" w:hAnsi="Times New Roman"/>
          <w:sz w:val="20"/>
          <w:szCs w:val="20"/>
        </w:rPr>
        <w:t>Договор</w:t>
      </w:r>
      <w:r w:rsidRPr="000E5FCC">
        <w:rPr>
          <w:rFonts w:ascii="Times New Roman" w:hAnsi="Times New Roman"/>
          <w:sz w:val="20"/>
          <w:szCs w:val="20"/>
        </w:rPr>
        <w:t xml:space="preserve">ом, не может превышать цену </w:t>
      </w:r>
      <w:r>
        <w:rPr>
          <w:rFonts w:ascii="Times New Roman" w:hAnsi="Times New Roman"/>
          <w:sz w:val="20"/>
          <w:szCs w:val="20"/>
        </w:rPr>
        <w:t>Договор</w:t>
      </w:r>
      <w:r w:rsidRPr="000E5FCC">
        <w:rPr>
          <w:rFonts w:ascii="Times New Roman" w:hAnsi="Times New Roman"/>
          <w:sz w:val="20"/>
          <w:szCs w:val="20"/>
        </w:rPr>
        <w:t>а.</w:t>
      </w:r>
    </w:p>
    <w:p w:rsidR="00060E50" w:rsidRPr="000E5FCC" w:rsidRDefault="00060E50" w:rsidP="00060E50">
      <w:pPr>
        <w:pStyle w:val="a5"/>
        <w:jc w:val="both"/>
        <w:rPr>
          <w:rFonts w:ascii="Times New Roman" w:hAnsi="Times New Roman"/>
          <w:sz w:val="20"/>
          <w:szCs w:val="20"/>
        </w:rPr>
      </w:pPr>
      <w:r w:rsidRPr="000E5FCC">
        <w:rPr>
          <w:rFonts w:ascii="Times New Roman" w:hAnsi="Times New Roman"/>
          <w:sz w:val="20"/>
          <w:szCs w:val="20"/>
        </w:rPr>
        <w:t xml:space="preserve">В случае просрочки исполнения Поставщиком обязательств (в том числе гарантийных обязательств), предусмотренных настоящим </w:t>
      </w:r>
      <w:r>
        <w:rPr>
          <w:rFonts w:ascii="Times New Roman" w:hAnsi="Times New Roman"/>
          <w:sz w:val="20"/>
          <w:szCs w:val="20"/>
        </w:rPr>
        <w:t>Договоро</w:t>
      </w:r>
      <w:r w:rsidRPr="000E5FCC">
        <w:rPr>
          <w:rFonts w:ascii="Times New Roman" w:hAnsi="Times New Roman"/>
          <w:sz w:val="20"/>
          <w:szCs w:val="20"/>
        </w:rPr>
        <w:t xml:space="preserve">м, а также в иных случаях неисполнения или ненадлежащего исполнения Поставщиком обязательств, предусмотренных настоящим </w:t>
      </w:r>
      <w:r>
        <w:rPr>
          <w:rFonts w:ascii="Times New Roman" w:hAnsi="Times New Roman"/>
          <w:sz w:val="20"/>
          <w:szCs w:val="20"/>
        </w:rPr>
        <w:t>Договор</w:t>
      </w:r>
      <w:r w:rsidRPr="000E5FCC">
        <w:rPr>
          <w:rFonts w:ascii="Times New Roman" w:hAnsi="Times New Roman"/>
          <w:sz w:val="20"/>
          <w:szCs w:val="20"/>
        </w:rPr>
        <w:t xml:space="preserve">ом, Заказчик направляет Поставщику требование об уплате неустоек (штрафов, пеней). </w:t>
      </w:r>
    </w:p>
    <w:p w:rsidR="00060E50" w:rsidRPr="000E5FCC" w:rsidRDefault="00060E50" w:rsidP="00060E50">
      <w:pPr>
        <w:pStyle w:val="a5"/>
        <w:jc w:val="both"/>
        <w:rPr>
          <w:rFonts w:ascii="Times New Roman" w:hAnsi="Times New Roman"/>
          <w:sz w:val="20"/>
          <w:szCs w:val="20"/>
        </w:rPr>
      </w:pPr>
      <w:r>
        <w:rPr>
          <w:rFonts w:ascii="Times New Roman" w:hAnsi="Times New Roman"/>
          <w:sz w:val="20"/>
          <w:szCs w:val="20"/>
        </w:rPr>
        <w:t>7</w:t>
      </w:r>
      <w:r w:rsidRPr="000E5FCC">
        <w:rPr>
          <w:rFonts w:ascii="Times New Roman" w:hAnsi="Times New Roman"/>
          <w:sz w:val="20"/>
          <w:szCs w:val="20"/>
        </w:rPr>
        <w:t>.4. Ответственность Поставщика:</w:t>
      </w:r>
    </w:p>
    <w:p w:rsidR="00060E50" w:rsidRPr="000E5FCC" w:rsidRDefault="00060E50" w:rsidP="00060E50">
      <w:pPr>
        <w:pStyle w:val="a5"/>
        <w:jc w:val="both"/>
        <w:rPr>
          <w:rFonts w:ascii="Times New Roman" w:hAnsi="Times New Roman"/>
          <w:sz w:val="20"/>
          <w:szCs w:val="20"/>
        </w:rPr>
      </w:pPr>
      <w:r w:rsidRPr="000E5FCC">
        <w:rPr>
          <w:rFonts w:ascii="Times New Roman" w:hAnsi="Times New Roman"/>
          <w:sz w:val="20"/>
          <w:szCs w:val="20"/>
        </w:rPr>
        <w:t xml:space="preserve">Пеня начисляется за каждый день просрочки исполнения Поставщиком обязательства, предусмотренного </w:t>
      </w:r>
      <w:r>
        <w:rPr>
          <w:rFonts w:ascii="Times New Roman" w:hAnsi="Times New Roman"/>
          <w:sz w:val="20"/>
          <w:szCs w:val="20"/>
        </w:rPr>
        <w:t>Договор</w:t>
      </w:r>
      <w:r w:rsidRPr="000E5FCC">
        <w:rPr>
          <w:rFonts w:ascii="Times New Roman" w:hAnsi="Times New Roman"/>
          <w:sz w:val="20"/>
          <w:szCs w:val="20"/>
        </w:rPr>
        <w:t xml:space="preserve">ом, начиная со дня, следующего после дня истечения установленного </w:t>
      </w:r>
      <w:r>
        <w:rPr>
          <w:rFonts w:ascii="Times New Roman" w:hAnsi="Times New Roman"/>
          <w:sz w:val="20"/>
          <w:szCs w:val="20"/>
        </w:rPr>
        <w:t>Договор</w:t>
      </w:r>
      <w:r w:rsidRPr="000E5FCC">
        <w:rPr>
          <w:rFonts w:ascii="Times New Roman" w:hAnsi="Times New Roman"/>
          <w:sz w:val="20"/>
          <w:szCs w:val="20"/>
        </w:rPr>
        <w:t xml:space="preserve">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цены </w:t>
      </w:r>
      <w:r>
        <w:rPr>
          <w:rFonts w:ascii="Times New Roman" w:hAnsi="Times New Roman"/>
          <w:sz w:val="20"/>
          <w:szCs w:val="20"/>
        </w:rPr>
        <w:t>Договор</w:t>
      </w:r>
      <w:r w:rsidRPr="000E5FCC">
        <w:rPr>
          <w:rFonts w:ascii="Times New Roman" w:hAnsi="Times New Roman"/>
          <w:sz w:val="20"/>
          <w:szCs w:val="20"/>
        </w:rPr>
        <w:t xml:space="preserve">а, уменьшенной на сумму, пропорциональную объему обязательств, предусмотренных </w:t>
      </w:r>
      <w:r>
        <w:rPr>
          <w:rFonts w:ascii="Times New Roman" w:hAnsi="Times New Roman"/>
          <w:sz w:val="20"/>
          <w:szCs w:val="20"/>
        </w:rPr>
        <w:t>Договор</w:t>
      </w:r>
      <w:r w:rsidRPr="000E5FCC">
        <w:rPr>
          <w:rFonts w:ascii="Times New Roman" w:hAnsi="Times New Roman"/>
          <w:sz w:val="20"/>
          <w:szCs w:val="20"/>
        </w:rPr>
        <w:t>ом и фактически исполненных Поставщиком.</w:t>
      </w:r>
    </w:p>
    <w:p w:rsidR="00060E50" w:rsidRPr="000E5FCC" w:rsidRDefault="00060E50" w:rsidP="00060E50">
      <w:pPr>
        <w:pStyle w:val="a5"/>
        <w:jc w:val="both"/>
        <w:rPr>
          <w:rFonts w:ascii="Times New Roman" w:hAnsi="Times New Roman"/>
          <w:sz w:val="20"/>
          <w:szCs w:val="20"/>
        </w:rPr>
      </w:pPr>
      <w:proofErr w:type="gramStart"/>
      <w:r w:rsidRPr="000E5FCC">
        <w:rPr>
          <w:rFonts w:ascii="Times New Roman" w:hAnsi="Times New Roman"/>
          <w:sz w:val="20"/>
          <w:szCs w:val="20"/>
        </w:rPr>
        <w:t xml:space="preserve">Штрафы начисляются за каждый факт неисполнения или ненадлежащего исполнения Поставщиком обязательств, предусмотренных </w:t>
      </w:r>
      <w:r>
        <w:rPr>
          <w:rFonts w:ascii="Times New Roman" w:hAnsi="Times New Roman"/>
          <w:sz w:val="20"/>
          <w:szCs w:val="20"/>
        </w:rPr>
        <w:t>Договор</w:t>
      </w:r>
      <w:r w:rsidRPr="000E5FCC">
        <w:rPr>
          <w:rFonts w:ascii="Times New Roman" w:hAnsi="Times New Roman"/>
          <w:sz w:val="20"/>
          <w:szCs w:val="20"/>
        </w:rPr>
        <w:t xml:space="preserve">ом, заключенным по результатам определения Поставщика  в соответствии </w:t>
      </w:r>
      <w:r w:rsidRPr="000E5FCC">
        <w:rPr>
          <w:rFonts w:ascii="Times New Roman" w:hAnsi="Times New Roman"/>
          <w:color w:val="000000"/>
          <w:sz w:val="20"/>
          <w:szCs w:val="20"/>
        </w:rPr>
        <w:t xml:space="preserve">с </w:t>
      </w:r>
      <w:hyperlink r:id="rId21" w:history="1">
        <w:r w:rsidRPr="000E5FCC">
          <w:rPr>
            <w:rStyle w:val="af1"/>
            <w:rFonts w:ascii="Times New Roman" w:hAnsi="Times New Roman"/>
            <w:color w:val="000000"/>
            <w:sz w:val="20"/>
            <w:szCs w:val="20"/>
          </w:rPr>
          <w:t>пунктом 1 части 1 статьи 30</w:t>
        </w:r>
      </w:hyperlink>
      <w:r w:rsidRPr="000E5FCC">
        <w:rPr>
          <w:rFonts w:ascii="Times New Roman" w:hAnsi="Times New Roman"/>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w:t>
      </w:r>
      <w:r>
        <w:rPr>
          <w:rFonts w:ascii="Times New Roman" w:hAnsi="Times New Roman"/>
          <w:sz w:val="20"/>
          <w:szCs w:val="20"/>
        </w:rPr>
        <w:t>Договор</w:t>
      </w:r>
      <w:r w:rsidRPr="000E5FCC">
        <w:rPr>
          <w:rFonts w:ascii="Times New Roman" w:hAnsi="Times New Roman"/>
          <w:sz w:val="20"/>
          <w:szCs w:val="20"/>
        </w:rPr>
        <w:t>ом, размер штрафа устанавливается в</w:t>
      </w:r>
      <w:proofErr w:type="gramEnd"/>
      <w:r w:rsidRPr="000E5FCC">
        <w:rPr>
          <w:rFonts w:ascii="Times New Roman" w:hAnsi="Times New Roman"/>
          <w:sz w:val="20"/>
          <w:szCs w:val="20"/>
        </w:rPr>
        <w:t xml:space="preserve"> </w:t>
      </w:r>
      <w:proofErr w:type="gramStart"/>
      <w:r w:rsidRPr="000E5FCC">
        <w:rPr>
          <w:rFonts w:ascii="Times New Roman" w:hAnsi="Times New Roman"/>
          <w:sz w:val="20"/>
          <w:szCs w:val="20"/>
        </w:rPr>
        <w:t>виде</w:t>
      </w:r>
      <w:proofErr w:type="gramEnd"/>
      <w:r w:rsidRPr="000E5FCC">
        <w:rPr>
          <w:rFonts w:ascii="Times New Roman" w:hAnsi="Times New Roman"/>
          <w:sz w:val="20"/>
          <w:szCs w:val="20"/>
        </w:rPr>
        <w:t xml:space="preserve"> фиксированной суммы, в соответствии с Постановлением Правительства РФ от 30.08</w:t>
      </w:r>
      <w:r>
        <w:rPr>
          <w:rFonts w:ascii="Times New Roman" w:hAnsi="Times New Roman"/>
          <w:sz w:val="20"/>
          <w:szCs w:val="20"/>
        </w:rPr>
        <w:t>.2017 № 1042 в размере 3% цены договор</w:t>
      </w:r>
      <w:r w:rsidRPr="000E5FCC">
        <w:rPr>
          <w:rFonts w:ascii="Times New Roman" w:hAnsi="Times New Roman"/>
          <w:sz w:val="20"/>
          <w:szCs w:val="20"/>
        </w:rPr>
        <w:t>а, что составляет _______ (сумма прописью) рублей______ коп.</w:t>
      </w:r>
    </w:p>
    <w:p w:rsidR="00060E50" w:rsidRPr="000E5FCC" w:rsidRDefault="00060E50" w:rsidP="00060E50">
      <w:pPr>
        <w:pStyle w:val="a5"/>
        <w:jc w:val="both"/>
        <w:rPr>
          <w:rFonts w:ascii="Times New Roman" w:hAnsi="Times New Roman"/>
          <w:sz w:val="20"/>
          <w:szCs w:val="20"/>
        </w:rPr>
      </w:pPr>
      <w:r w:rsidRPr="000E5FCC">
        <w:rPr>
          <w:rFonts w:ascii="Times New Roman" w:hAnsi="Times New Roman"/>
          <w:sz w:val="20"/>
          <w:szCs w:val="20"/>
        </w:rPr>
        <w:t xml:space="preserve">Общая сумма начисленной неустойки (штрафов, пени) за неисполнение или ненадлежащее исполнение Поставщиком обязательств, предусмотренных </w:t>
      </w:r>
      <w:r>
        <w:rPr>
          <w:rFonts w:ascii="Times New Roman" w:hAnsi="Times New Roman"/>
          <w:sz w:val="20"/>
          <w:szCs w:val="20"/>
        </w:rPr>
        <w:t>Договор</w:t>
      </w:r>
      <w:r w:rsidRPr="000E5FCC">
        <w:rPr>
          <w:rFonts w:ascii="Times New Roman" w:hAnsi="Times New Roman"/>
          <w:sz w:val="20"/>
          <w:szCs w:val="20"/>
        </w:rPr>
        <w:t xml:space="preserve">ом, не может превышать цену </w:t>
      </w:r>
      <w:r>
        <w:rPr>
          <w:rFonts w:ascii="Times New Roman" w:hAnsi="Times New Roman"/>
          <w:sz w:val="20"/>
          <w:szCs w:val="20"/>
        </w:rPr>
        <w:t>Договор</w:t>
      </w:r>
      <w:r w:rsidRPr="000E5FCC">
        <w:rPr>
          <w:rFonts w:ascii="Times New Roman" w:hAnsi="Times New Roman"/>
          <w:sz w:val="20"/>
          <w:szCs w:val="20"/>
        </w:rPr>
        <w:t>а.</w:t>
      </w:r>
    </w:p>
    <w:p w:rsidR="00060E50" w:rsidRPr="000E5FCC" w:rsidRDefault="00060E50" w:rsidP="00060E50">
      <w:pPr>
        <w:pStyle w:val="a5"/>
        <w:jc w:val="both"/>
        <w:rPr>
          <w:rFonts w:ascii="Times New Roman" w:hAnsi="Times New Roman"/>
          <w:sz w:val="20"/>
          <w:szCs w:val="20"/>
        </w:rPr>
      </w:pPr>
      <w:r>
        <w:rPr>
          <w:rFonts w:ascii="Times New Roman" w:hAnsi="Times New Roman"/>
          <w:sz w:val="20"/>
          <w:szCs w:val="20"/>
        </w:rPr>
        <w:t>7</w:t>
      </w:r>
      <w:r w:rsidRPr="000E5FCC">
        <w:rPr>
          <w:rFonts w:ascii="Times New Roman" w:hAnsi="Times New Roman"/>
          <w:sz w:val="20"/>
          <w:szCs w:val="20"/>
        </w:rPr>
        <w:t xml:space="preserve">.5. </w:t>
      </w:r>
      <w:proofErr w:type="gramStart"/>
      <w:r w:rsidRPr="000E5FCC">
        <w:rPr>
          <w:rFonts w:ascii="Times New Roman" w:hAnsi="Times New Roman"/>
          <w:sz w:val="20"/>
          <w:szCs w:val="20"/>
        </w:rPr>
        <w:t xml:space="preserve">В случае если </w:t>
      </w:r>
      <w:r>
        <w:rPr>
          <w:rFonts w:ascii="Times New Roman" w:hAnsi="Times New Roman"/>
          <w:sz w:val="20"/>
          <w:szCs w:val="20"/>
        </w:rPr>
        <w:t>Договор</w:t>
      </w:r>
      <w:r w:rsidRPr="000E5FCC">
        <w:rPr>
          <w:rFonts w:ascii="Times New Roman" w:hAnsi="Times New Roman"/>
          <w:sz w:val="20"/>
          <w:szCs w:val="20"/>
        </w:rPr>
        <w:t xml:space="preserve"> заключен 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w:t>
      </w:r>
      <w:r>
        <w:rPr>
          <w:rFonts w:ascii="Times New Roman" w:hAnsi="Times New Roman"/>
          <w:sz w:val="20"/>
          <w:szCs w:val="20"/>
        </w:rPr>
        <w:t>Договор</w:t>
      </w:r>
      <w:r w:rsidRPr="000E5FCC">
        <w:rPr>
          <w:rFonts w:ascii="Times New Roman" w:hAnsi="Times New Roman"/>
          <w:sz w:val="20"/>
          <w:szCs w:val="20"/>
        </w:rPr>
        <w:t xml:space="preserve">а, штрафы начисляются за каждый факт неисполнения или ненадлежащего исполнения Поставщиком обязательств, предусмотренных </w:t>
      </w:r>
      <w:r>
        <w:rPr>
          <w:rFonts w:ascii="Times New Roman" w:hAnsi="Times New Roman"/>
          <w:sz w:val="20"/>
          <w:szCs w:val="20"/>
        </w:rPr>
        <w:t>Договор</w:t>
      </w:r>
      <w:r w:rsidRPr="000E5FCC">
        <w:rPr>
          <w:rFonts w:ascii="Times New Roman" w:hAnsi="Times New Roman"/>
          <w:sz w:val="20"/>
          <w:szCs w:val="20"/>
        </w:rPr>
        <w:t>ом, за исключением просрочки исполнения обязательств (в</w:t>
      </w:r>
      <w:proofErr w:type="gramEnd"/>
      <w:r w:rsidRPr="000E5FCC">
        <w:rPr>
          <w:rFonts w:ascii="Times New Roman" w:hAnsi="Times New Roman"/>
          <w:sz w:val="20"/>
          <w:szCs w:val="20"/>
        </w:rPr>
        <w:t xml:space="preserve"> том числе гарантийного обязательства), предусмотренных </w:t>
      </w:r>
      <w:r>
        <w:rPr>
          <w:rFonts w:ascii="Times New Roman" w:hAnsi="Times New Roman"/>
          <w:sz w:val="20"/>
          <w:szCs w:val="20"/>
        </w:rPr>
        <w:t>Договоро</w:t>
      </w:r>
      <w:r w:rsidRPr="000E5FCC">
        <w:rPr>
          <w:rFonts w:ascii="Times New Roman" w:hAnsi="Times New Roman"/>
          <w:sz w:val="20"/>
          <w:szCs w:val="20"/>
        </w:rPr>
        <w:t xml:space="preserve">м, размер штрафа рассчитывается и устанавливается в виде фиксированной суммы, в соответствии с Постановлением Правительства РФ от 30.08.2017 № 1042 в размере _____% начальной (максимальной) цены </w:t>
      </w:r>
      <w:r>
        <w:rPr>
          <w:rFonts w:ascii="Times New Roman" w:hAnsi="Times New Roman"/>
          <w:sz w:val="20"/>
          <w:szCs w:val="20"/>
        </w:rPr>
        <w:t>договор</w:t>
      </w:r>
      <w:r w:rsidRPr="000E5FCC">
        <w:rPr>
          <w:rFonts w:ascii="Times New Roman" w:hAnsi="Times New Roman"/>
          <w:sz w:val="20"/>
          <w:szCs w:val="20"/>
        </w:rPr>
        <w:t xml:space="preserve">а, что составляет </w:t>
      </w:r>
      <w:r>
        <w:rPr>
          <w:rFonts w:ascii="Times New Roman" w:hAnsi="Times New Roman"/>
          <w:sz w:val="20"/>
          <w:szCs w:val="20"/>
        </w:rPr>
        <w:t>_______</w:t>
      </w:r>
      <w:r w:rsidRPr="000E5FCC">
        <w:rPr>
          <w:rFonts w:ascii="Times New Roman" w:hAnsi="Times New Roman"/>
          <w:sz w:val="20"/>
          <w:szCs w:val="20"/>
        </w:rPr>
        <w:t>(сумма прописью) рублей______ коп</w:t>
      </w:r>
      <w:proofErr w:type="gramStart"/>
      <w:r w:rsidRPr="000E5FCC">
        <w:rPr>
          <w:rFonts w:ascii="Times New Roman" w:hAnsi="Times New Roman"/>
          <w:sz w:val="20"/>
          <w:szCs w:val="20"/>
        </w:rPr>
        <w:t xml:space="preserve">., </w:t>
      </w:r>
      <w:proofErr w:type="gramEnd"/>
      <w:r w:rsidRPr="000E5FCC">
        <w:rPr>
          <w:rFonts w:ascii="Times New Roman" w:hAnsi="Times New Roman"/>
          <w:sz w:val="20"/>
          <w:szCs w:val="20"/>
        </w:rPr>
        <w:t>определяемой в следующем порядке:</w:t>
      </w:r>
    </w:p>
    <w:tbl>
      <w:tblPr>
        <w:tblpPr w:leftFromText="180" w:rightFromText="180" w:vertAnchor="text" w:horzAnchor="margin" w:tblpX="108" w:tblpY="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2"/>
        <w:gridCol w:w="5662"/>
      </w:tblGrid>
      <w:tr w:rsidR="00060E50" w:rsidRPr="000E5FCC" w:rsidTr="00636829">
        <w:tc>
          <w:tcPr>
            <w:tcW w:w="2320" w:type="pct"/>
            <w:shd w:val="clear" w:color="auto" w:fill="auto"/>
          </w:tcPr>
          <w:p w:rsidR="00060E50" w:rsidRPr="00BA5E37" w:rsidRDefault="00060E50" w:rsidP="00636829">
            <w:pPr>
              <w:pStyle w:val="11"/>
              <w:rPr>
                <w:rFonts w:ascii="Times New Roman" w:hAnsi="Times New Roman" w:cs="Times New Roman"/>
                <w:sz w:val="20"/>
                <w:szCs w:val="20"/>
              </w:rPr>
            </w:pPr>
            <w:r w:rsidRPr="00BA5E37">
              <w:rPr>
                <w:rFonts w:ascii="Times New Roman" w:eastAsia="Calibri" w:hAnsi="Times New Roman" w:cs="Times New Roman"/>
                <w:sz w:val="20"/>
                <w:szCs w:val="20"/>
              </w:rPr>
              <w:t>10 % начальной (максимальной) цены договора</w:t>
            </w:r>
          </w:p>
        </w:tc>
        <w:tc>
          <w:tcPr>
            <w:tcW w:w="2680" w:type="pct"/>
            <w:shd w:val="clear" w:color="auto" w:fill="auto"/>
          </w:tcPr>
          <w:p w:rsidR="00060E50" w:rsidRPr="00BA5E37" w:rsidRDefault="00060E50" w:rsidP="00636829">
            <w:pPr>
              <w:pStyle w:val="11"/>
              <w:rPr>
                <w:rFonts w:ascii="Times New Roman" w:hAnsi="Times New Roman" w:cs="Times New Roman"/>
                <w:sz w:val="20"/>
                <w:szCs w:val="20"/>
              </w:rPr>
            </w:pPr>
            <w:r w:rsidRPr="00BA5E37">
              <w:rPr>
                <w:rFonts w:ascii="Times New Roman" w:eastAsia="Calibri" w:hAnsi="Times New Roman" w:cs="Times New Roman"/>
                <w:sz w:val="20"/>
                <w:szCs w:val="20"/>
              </w:rPr>
              <w:t>если начальная (максимальная) цена договора не превышает 3 млн. рублей</w:t>
            </w:r>
          </w:p>
        </w:tc>
      </w:tr>
      <w:tr w:rsidR="00060E50" w:rsidRPr="000E5FCC" w:rsidTr="00636829">
        <w:tc>
          <w:tcPr>
            <w:tcW w:w="2320" w:type="pct"/>
            <w:shd w:val="clear" w:color="auto" w:fill="auto"/>
          </w:tcPr>
          <w:p w:rsidR="00060E50" w:rsidRPr="00BA5E37" w:rsidRDefault="00060E50" w:rsidP="00636829">
            <w:pPr>
              <w:pStyle w:val="11"/>
              <w:rPr>
                <w:rFonts w:ascii="Times New Roman" w:hAnsi="Times New Roman" w:cs="Times New Roman"/>
                <w:sz w:val="20"/>
                <w:szCs w:val="20"/>
              </w:rPr>
            </w:pPr>
            <w:r w:rsidRPr="00BA5E37">
              <w:rPr>
                <w:rFonts w:ascii="Times New Roman" w:eastAsia="Calibri" w:hAnsi="Times New Roman" w:cs="Times New Roman"/>
                <w:sz w:val="20"/>
                <w:szCs w:val="20"/>
              </w:rPr>
              <w:t>5 % начальной (максимальной) цены  договора</w:t>
            </w:r>
          </w:p>
        </w:tc>
        <w:tc>
          <w:tcPr>
            <w:tcW w:w="2680" w:type="pct"/>
            <w:shd w:val="clear" w:color="auto" w:fill="auto"/>
          </w:tcPr>
          <w:p w:rsidR="00060E50" w:rsidRPr="00BA5E37" w:rsidRDefault="00060E50" w:rsidP="00636829">
            <w:pPr>
              <w:pStyle w:val="11"/>
              <w:rPr>
                <w:rFonts w:ascii="Times New Roman" w:hAnsi="Times New Roman" w:cs="Times New Roman"/>
                <w:sz w:val="20"/>
                <w:szCs w:val="20"/>
              </w:rPr>
            </w:pPr>
            <w:r w:rsidRPr="00BA5E37">
              <w:rPr>
                <w:rFonts w:ascii="Times New Roman" w:eastAsia="Calibri" w:hAnsi="Times New Roman" w:cs="Times New Roman"/>
                <w:sz w:val="20"/>
                <w:szCs w:val="20"/>
              </w:rPr>
              <w:t>если начальная (максимальная) цена  договора составляет от 3 млн. рублей до 50 млн. рублей (включительно)</w:t>
            </w:r>
          </w:p>
        </w:tc>
      </w:tr>
      <w:tr w:rsidR="00060E50" w:rsidRPr="000E5FCC" w:rsidTr="00636829">
        <w:tc>
          <w:tcPr>
            <w:tcW w:w="2320" w:type="pct"/>
            <w:shd w:val="clear" w:color="auto" w:fill="auto"/>
          </w:tcPr>
          <w:p w:rsidR="00060E50" w:rsidRPr="00BA5E37" w:rsidRDefault="00060E50" w:rsidP="00636829">
            <w:pPr>
              <w:pStyle w:val="11"/>
              <w:rPr>
                <w:rFonts w:ascii="Times New Roman" w:hAnsi="Times New Roman" w:cs="Times New Roman"/>
                <w:sz w:val="20"/>
                <w:szCs w:val="20"/>
              </w:rPr>
            </w:pPr>
            <w:r w:rsidRPr="00BA5E37">
              <w:rPr>
                <w:rFonts w:ascii="Times New Roman" w:eastAsia="Calibri" w:hAnsi="Times New Roman" w:cs="Times New Roman"/>
                <w:sz w:val="20"/>
                <w:szCs w:val="20"/>
              </w:rPr>
              <w:t>1 % начальной (максимальной) цены  договора</w:t>
            </w:r>
          </w:p>
        </w:tc>
        <w:tc>
          <w:tcPr>
            <w:tcW w:w="2680" w:type="pct"/>
            <w:shd w:val="clear" w:color="auto" w:fill="auto"/>
          </w:tcPr>
          <w:p w:rsidR="00060E50" w:rsidRPr="00BA5E37" w:rsidRDefault="00060E50" w:rsidP="00636829">
            <w:pPr>
              <w:pStyle w:val="11"/>
              <w:rPr>
                <w:rFonts w:ascii="Times New Roman" w:hAnsi="Times New Roman" w:cs="Times New Roman"/>
                <w:sz w:val="20"/>
                <w:szCs w:val="20"/>
              </w:rPr>
            </w:pPr>
            <w:r w:rsidRPr="00BA5E37">
              <w:rPr>
                <w:rFonts w:ascii="Times New Roman" w:eastAsia="Calibri" w:hAnsi="Times New Roman" w:cs="Times New Roman"/>
                <w:sz w:val="20"/>
                <w:szCs w:val="20"/>
              </w:rPr>
              <w:t>если начальная (максимальная) цена  договора  составляет от 50 млн. рублей до 100 млн. рублей (включительно)</w:t>
            </w:r>
          </w:p>
        </w:tc>
      </w:tr>
    </w:tbl>
    <w:p w:rsidR="00060E50" w:rsidRPr="000E5FCC" w:rsidRDefault="00060E50" w:rsidP="00060E50">
      <w:pPr>
        <w:pStyle w:val="a5"/>
        <w:jc w:val="both"/>
        <w:rPr>
          <w:rFonts w:ascii="Times New Roman" w:hAnsi="Times New Roman"/>
          <w:sz w:val="20"/>
          <w:szCs w:val="20"/>
        </w:rPr>
      </w:pPr>
      <w:r>
        <w:rPr>
          <w:rFonts w:ascii="Times New Roman" w:hAnsi="Times New Roman"/>
          <w:sz w:val="20"/>
          <w:szCs w:val="20"/>
        </w:rPr>
        <w:t>7</w:t>
      </w:r>
      <w:r w:rsidRPr="000E5FCC">
        <w:rPr>
          <w:rFonts w:ascii="Times New Roman" w:hAnsi="Times New Roman"/>
          <w:sz w:val="20"/>
          <w:szCs w:val="20"/>
        </w:rPr>
        <w:t xml:space="preserve">.6. Штрафы начисляются за каждый факт неисполнения или ненадлежащего исполнения Поставщиком обязательства, предусмотренного </w:t>
      </w:r>
      <w:r>
        <w:rPr>
          <w:rFonts w:ascii="Times New Roman" w:hAnsi="Times New Roman"/>
          <w:sz w:val="20"/>
          <w:szCs w:val="20"/>
        </w:rPr>
        <w:t>Договор</w:t>
      </w:r>
      <w:r w:rsidRPr="000E5FCC">
        <w:rPr>
          <w:rFonts w:ascii="Times New Roman" w:hAnsi="Times New Roman"/>
          <w:sz w:val="20"/>
          <w:szCs w:val="20"/>
        </w:rPr>
        <w:t xml:space="preserve">ом, которое не имеет стоимостного выражения, </w:t>
      </w:r>
      <w:r w:rsidRPr="000E5FCC">
        <w:rPr>
          <w:rFonts w:ascii="Times New Roman" w:hAnsi="Times New Roman"/>
          <w:i/>
          <w:sz w:val="20"/>
          <w:szCs w:val="20"/>
        </w:rPr>
        <w:t xml:space="preserve">(при наличии в </w:t>
      </w:r>
      <w:r>
        <w:rPr>
          <w:rFonts w:ascii="Times New Roman" w:hAnsi="Times New Roman"/>
          <w:i/>
          <w:sz w:val="20"/>
          <w:szCs w:val="20"/>
        </w:rPr>
        <w:t>Договоре</w:t>
      </w:r>
      <w:r w:rsidRPr="000E5FCC">
        <w:rPr>
          <w:rFonts w:ascii="Times New Roman" w:hAnsi="Times New Roman"/>
          <w:i/>
          <w:sz w:val="20"/>
          <w:szCs w:val="20"/>
        </w:rPr>
        <w:t xml:space="preserve"> таких обязательств)</w:t>
      </w:r>
      <w:r w:rsidRPr="000E5FCC">
        <w:rPr>
          <w:rFonts w:ascii="Times New Roman" w:hAnsi="Times New Roman"/>
          <w:sz w:val="20"/>
          <w:szCs w:val="20"/>
        </w:rPr>
        <w:t xml:space="preserve">, размер штрафа устанавливается в виде фиксированной суммы, в соответствии с Постановлением Правительства РФ от 30.08.2017 № 1042 в размере 1 000 (одной тысячи) рублей. </w:t>
      </w:r>
    </w:p>
    <w:p w:rsidR="00060E50" w:rsidRPr="000E5FCC" w:rsidRDefault="00060E50" w:rsidP="00060E50">
      <w:pPr>
        <w:pStyle w:val="a5"/>
        <w:jc w:val="both"/>
        <w:rPr>
          <w:rFonts w:ascii="Times New Roman" w:hAnsi="Times New Roman"/>
          <w:sz w:val="20"/>
          <w:szCs w:val="20"/>
        </w:rPr>
      </w:pPr>
      <w:r>
        <w:rPr>
          <w:rFonts w:ascii="Times New Roman" w:hAnsi="Times New Roman"/>
          <w:sz w:val="20"/>
          <w:szCs w:val="20"/>
        </w:rPr>
        <w:t>7</w:t>
      </w:r>
      <w:r w:rsidRPr="000E5FCC">
        <w:rPr>
          <w:rFonts w:ascii="Times New Roman" w:hAnsi="Times New Roman"/>
          <w:sz w:val="20"/>
          <w:szCs w:val="20"/>
        </w:rPr>
        <w:t xml:space="preserve">.7. Стороны освобождаются от уплаты неустойки (штрафов, пени), если докажут, что неисполнение или ненадлежащее исполнение обязательства, предусмотренного </w:t>
      </w:r>
      <w:r>
        <w:rPr>
          <w:rFonts w:ascii="Times New Roman" w:hAnsi="Times New Roman"/>
          <w:sz w:val="20"/>
          <w:szCs w:val="20"/>
        </w:rPr>
        <w:t>Договор</w:t>
      </w:r>
      <w:r w:rsidRPr="000E5FCC">
        <w:rPr>
          <w:rFonts w:ascii="Times New Roman" w:hAnsi="Times New Roman"/>
          <w:sz w:val="20"/>
          <w:szCs w:val="20"/>
        </w:rPr>
        <w:t>ом, произошло вследствие непреодолимой силы или по вине другой стороны.</w:t>
      </w:r>
    </w:p>
    <w:p w:rsidR="00060E50" w:rsidRPr="000E5FCC" w:rsidRDefault="00060E50" w:rsidP="00060E50">
      <w:pPr>
        <w:pStyle w:val="a5"/>
        <w:jc w:val="both"/>
        <w:rPr>
          <w:rFonts w:ascii="Times New Roman" w:hAnsi="Times New Roman"/>
          <w:sz w:val="20"/>
          <w:szCs w:val="20"/>
        </w:rPr>
      </w:pPr>
      <w:r>
        <w:rPr>
          <w:rFonts w:ascii="Times New Roman" w:hAnsi="Times New Roman"/>
          <w:sz w:val="20"/>
          <w:szCs w:val="20"/>
        </w:rPr>
        <w:t>7</w:t>
      </w:r>
      <w:r w:rsidRPr="000E5FCC">
        <w:rPr>
          <w:rFonts w:ascii="Times New Roman" w:hAnsi="Times New Roman"/>
          <w:sz w:val="20"/>
          <w:szCs w:val="20"/>
        </w:rPr>
        <w:t>.8. Уплата неустойки не освобождает Стороны от исполнения принятых обязательств.</w:t>
      </w:r>
    </w:p>
    <w:p w:rsidR="00060E50" w:rsidRPr="000E5FCC" w:rsidRDefault="00060E50" w:rsidP="00060E50">
      <w:pPr>
        <w:pStyle w:val="a5"/>
        <w:jc w:val="both"/>
        <w:rPr>
          <w:rFonts w:ascii="Times New Roman" w:hAnsi="Times New Roman"/>
          <w:sz w:val="20"/>
          <w:szCs w:val="20"/>
        </w:rPr>
      </w:pPr>
      <w:r>
        <w:rPr>
          <w:rFonts w:ascii="Times New Roman" w:hAnsi="Times New Roman"/>
          <w:sz w:val="20"/>
          <w:szCs w:val="20"/>
        </w:rPr>
        <w:t>7</w:t>
      </w:r>
      <w:r w:rsidRPr="000E5FCC">
        <w:rPr>
          <w:rFonts w:ascii="Times New Roman" w:hAnsi="Times New Roman"/>
          <w:sz w:val="20"/>
          <w:szCs w:val="20"/>
        </w:rPr>
        <w:t xml:space="preserve">.9. В случае неисполнения или ненадлежащего исполнения обязательства, предусмотренного </w:t>
      </w:r>
      <w:r>
        <w:rPr>
          <w:rFonts w:ascii="Times New Roman" w:hAnsi="Times New Roman"/>
          <w:sz w:val="20"/>
          <w:szCs w:val="20"/>
        </w:rPr>
        <w:t>Договор</w:t>
      </w:r>
      <w:r w:rsidRPr="000E5FCC">
        <w:rPr>
          <w:rFonts w:ascii="Times New Roman" w:hAnsi="Times New Roman"/>
          <w:sz w:val="20"/>
          <w:szCs w:val="20"/>
        </w:rPr>
        <w:t xml:space="preserve">ом, Заказчик производит оплату по </w:t>
      </w:r>
      <w:r>
        <w:rPr>
          <w:rFonts w:ascii="Times New Roman" w:hAnsi="Times New Roman"/>
          <w:sz w:val="20"/>
          <w:szCs w:val="20"/>
        </w:rPr>
        <w:t>Договор</w:t>
      </w:r>
      <w:r w:rsidRPr="000E5FCC">
        <w:rPr>
          <w:rFonts w:ascii="Times New Roman" w:hAnsi="Times New Roman"/>
          <w:sz w:val="20"/>
          <w:szCs w:val="20"/>
        </w:rPr>
        <w:t>у за вычетом соответствующего размера неустойки.</w:t>
      </w:r>
    </w:p>
    <w:p w:rsidR="00060E50" w:rsidRPr="000E5FCC" w:rsidRDefault="00060E50" w:rsidP="00060E50">
      <w:pPr>
        <w:pStyle w:val="a5"/>
        <w:jc w:val="both"/>
        <w:rPr>
          <w:rFonts w:ascii="Times New Roman" w:hAnsi="Times New Roman"/>
          <w:sz w:val="20"/>
          <w:szCs w:val="20"/>
        </w:rPr>
      </w:pPr>
      <w:r>
        <w:rPr>
          <w:rFonts w:ascii="Times New Roman" w:hAnsi="Times New Roman"/>
          <w:sz w:val="20"/>
          <w:szCs w:val="20"/>
        </w:rPr>
        <w:t>7</w:t>
      </w:r>
      <w:r w:rsidRPr="000E5FCC">
        <w:rPr>
          <w:rFonts w:ascii="Times New Roman" w:hAnsi="Times New Roman"/>
          <w:sz w:val="20"/>
          <w:szCs w:val="20"/>
        </w:rPr>
        <w:t xml:space="preserve">.10. Исполнение обязательств по </w:t>
      </w:r>
      <w:r w:rsidRPr="00F8542E">
        <w:rPr>
          <w:rFonts w:ascii="Times New Roman" w:hAnsi="Times New Roman"/>
          <w:sz w:val="18"/>
          <w:szCs w:val="18"/>
          <w:lang w:eastAsia="en-US"/>
        </w:rPr>
        <w:t>Договор</w:t>
      </w:r>
      <w:r w:rsidRPr="00F8542E">
        <w:rPr>
          <w:rFonts w:ascii="Times New Roman" w:hAnsi="Times New Roman"/>
          <w:sz w:val="20"/>
          <w:szCs w:val="20"/>
        </w:rPr>
        <w:t>у</w:t>
      </w:r>
      <w:r w:rsidRPr="000E5FCC">
        <w:rPr>
          <w:rFonts w:ascii="Times New Roman" w:hAnsi="Times New Roman"/>
          <w:sz w:val="20"/>
          <w:szCs w:val="20"/>
        </w:rPr>
        <w:t xml:space="preserve"> по перечислению неустойки в доход соответствующего бюджета возложено на Заказчика.</w:t>
      </w:r>
    </w:p>
    <w:p w:rsidR="00060E50" w:rsidRPr="000E5FCC" w:rsidRDefault="00060E50" w:rsidP="00060E50">
      <w:pPr>
        <w:pStyle w:val="a5"/>
        <w:jc w:val="both"/>
        <w:rPr>
          <w:rFonts w:ascii="Times New Roman" w:hAnsi="Times New Roman"/>
          <w:sz w:val="20"/>
          <w:szCs w:val="20"/>
        </w:rPr>
      </w:pPr>
      <w:r>
        <w:rPr>
          <w:rFonts w:ascii="Times New Roman" w:hAnsi="Times New Roman"/>
          <w:sz w:val="20"/>
          <w:szCs w:val="20"/>
        </w:rPr>
        <w:t>7</w:t>
      </w:r>
      <w:r w:rsidRPr="000E5FCC">
        <w:rPr>
          <w:rFonts w:ascii="Times New Roman" w:hAnsi="Times New Roman"/>
          <w:sz w:val="20"/>
          <w:szCs w:val="20"/>
        </w:rPr>
        <w:t xml:space="preserve">.11. Стороны обязуются исполнять обязательства по настоящему </w:t>
      </w:r>
      <w:r>
        <w:rPr>
          <w:rFonts w:ascii="Times New Roman" w:hAnsi="Times New Roman"/>
          <w:sz w:val="20"/>
          <w:szCs w:val="20"/>
        </w:rPr>
        <w:t>Договор</w:t>
      </w:r>
      <w:r w:rsidRPr="000E5FCC">
        <w:rPr>
          <w:rFonts w:ascii="Times New Roman" w:hAnsi="Times New Roman"/>
          <w:sz w:val="20"/>
          <w:szCs w:val="20"/>
        </w:rPr>
        <w:t xml:space="preserve">у в точном соответствии с его содержанием, в полном объеме и своевременно. Окончание срока действия настоящего </w:t>
      </w:r>
      <w:r>
        <w:rPr>
          <w:rFonts w:ascii="Times New Roman" w:hAnsi="Times New Roman"/>
          <w:sz w:val="20"/>
          <w:szCs w:val="20"/>
        </w:rPr>
        <w:t>Договор</w:t>
      </w:r>
      <w:r w:rsidRPr="000E5FCC">
        <w:rPr>
          <w:rFonts w:ascii="Times New Roman" w:hAnsi="Times New Roman"/>
          <w:sz w:val="20"/>
          <w:szCs w:val="20"/>
        </w:rPr>
        <w:t>а не освобождает Стороны от ответственности за нарушение его условий в период его действия.</w:t>
      </w:r>
    </w:p>
    <w:p w:rsidR="00060E50" w:rsidRDefault="00060E50" w:rsidP="00060E50">
      <w:pPr>
        <w:pStyle w:val="a5"/>
        <w:jc w:val="both"/>
        <w:rPr>
          <w:rFonts w:ascii="Times New Roman" w:eastAsia="SimSun" w:hAnsi="Times New Roman"/>
          <w:color w:val="000000" w:themeColor="text1"/>
          <w:sz w:val="20"/>
          <w:szCs w:val="20"/>
        </w:rPr>
      </w:pPr>
      <w:r>
        <w:rPr>
          <w:rFonts w:ascii="Times New Roman" w:hAnsi="Times New Roman"/>
          <w:sz w:val="20"/>
          <w:szCs w:val="20"/>
        </w:rPr>
        <w:t>7</w:t>
      </w:r>
      <w:r w:rsidRPr="000E5FCC">
        <w:rPr>
          <w:rFonts w:ascii="Times New Roman" w:hAnsi="Times New Roman"/>
          <w:sz w:val="20"/>
          <w:szCs w:val="20"/>
        </w:rPr>
        <w:t>.12.</w:t>
      </w:r>
      <w:r>
        <w:rPr>
          <w:rFonts w:ascii="Times New Roman" w:hAnsi="Times New Roman"/>
          <w:sz w:val="20"/>
          <w:szCs w:val="20"/>
        </w:rPr>
        <w:t xml:space="preserve"> </w:t>
      </w:r>
      <w:r w:rsidRPr="00D30A44">
        <w:rPr>
          <w:rFonts w:ascii="Times New Roman" w:hAnsi="Times New Roman"/>
          <w:sz w:val="20"/>
          <w:szCs w:val="20"/>
        </w:rPr>
        <w:t xml:space="preserve">Стороны обязуются соблюдать конфиденциальность информации, полученной в рамках настоящего </w:t>
      </w:r>
      <w:r>
        <w:rPr>
          <w:rFonts w:ascii="Times New Roman" w:hAnsi="Times New Roman"/>
          <w:sz w:val="20"/>
          <w:szCs w:val="20"/>
        </w:rPr>
        <w:t>Договор</w:t>
      </w:r>
      <w:r w:rsidRPr="00D30A44">
        <w:rPr>
          <w:rFonts w:ascii="Times New Roman" w:hAnsi="Times New Roman"/>
          <w:sz w:val="20"/>
          <w:szCs w:val="20"/>
        </w:rPr>
        <w:t>а.</w:t>
      </w:r>
    </w:p>
    <w:p w:rsidR="007A195A" w:rsidRPr="007A195A" w:rsidRDefault="007A195A" w:rsidP="007A195A">
      <w:pPr>
        <w:pStyle w:val="11"/>
        <w:jc w:val="center"/>
        <w:rPr>
          <w:rFonts w:ascii="Times New Roman" w:eastAsia="SimSun" w:hAnsi="Times New Roman" w:cs="Times New Roman"/>
          <w:color w:val="000000" w:themeColor="text1"/>
          <w:sz w:val="20"/>
          <w:szCs w:val="20"/>
        </w:rPr>
      </w:pPr>
    </w:p>
    <w:p w:rsidR="007A195A" w:rsidRPr="007A195A" w:rsidRDefault="007A195A" w:rsidP="007A195A">
      <w:pPr>
        <w:pStyle w:val="11"/>
        <w:jc w:val="center"/>
        <w:rPr>
          <w:rFonts w:ascii="Times New Roman" w:eastAsia="SimSun" w:hAnsi="Times New Roman" w:cs="Times New Roman"/>
          <w:b/>
          <w:color w:val="000000" w:themeColor="text1"/>
          <w:sz w:val="20"/>
          <w:szCs w:val="20"/>
        </w:rPr>
      </w:pPr>
      <w:r>
        <w:rPr>
          <w:rFonts w:ascii="Times New Roman" w:eastAsia="SimSun" w:hAnsi="Times New Roman" w:cs="Times New Roman"/>
          <w:b/>
          <w:color w:val="000000" w:themeColor="text1"/>
          <w:sz w:val="20"/>
          <w:szCs w:val="20"/>
        </w:rPr>
        <w:t>8</w:t>
      </w:r>
      <w:r w:rsidRPr="007A195A">
        <w:rPr>
          <w:rFonts w:ascii="Times New Roman" w:eastAsia="SimSun" w:hAnsi="Times New Roman" w:cs="Times New Roman"/>
          <w:b/>
          <w:color w:val="000000" w:themeColor="text1"/>
          <w:sz w:val="20"/>
          <w:szCs w:val="20"/>
        </w:rPr>
        <w:t xml:space="preserve">. ИЗМЕНЕНИЕ УСЛОВИЙ </w:t>
      </w:r>
      <w:r w:rsidR="00231CF0">
        <w:rPr>
          <w:rFonts w:ascii="Times New Roman" w:eastAsia="SimSun" w:hAnsi="Times New Roman" w:cs="Times New Roman"/>
          <w:b/>
          <w:color w:val="000000" w:themeColor="text1"/>
          <w:sz w:val="20"/>
          <w:szCs w:val="20"/>
        </w:rPr>
        <w:t>ДОГОВОРА</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Pr>
          <w:rFonts w:ascii="Times New Roman" w:eastAsia="SimSun" w:hAnsi="Times New Roman" w:cs="Times New Roman"/>
          <w:color w:val="000000" w:themeColor="text1"/>
          <w:sz w:val="20"/>
          <w:szCs w:val="20"/>
        </w:rPr>
        <w:t>8</w:t>
      </w:r>
      <w:r w:rsidRPr="007A195A">
        <w:rPr>
          <w:rFonts w:ascii="Times New Roman" w:eastAsia="SimSun" w:hAnsi="Times New Roman" w:cs="Times New Roman"/>
          <w:color w:val="000000" w:themeColor="text1"/>
          <w:sz w:val="20"/>
          <w:szCs w:val="20"/>
        </w:rPr>
        <w:t xml:space="preserve">.1. Любые изменения и дополнения к настоящему </w:t>
      </w:r>
      <w:r w:rsidR="00231CF0">
        <w:rPr>
          <w:rFonts w:ascii="Times New Roman" w:eastAsia="SimSun" w:hAnsi="Times New Roman" w:cs="Times New Roman"/>
          <w:color w:val="000000" w:themeColor="text1"/>
          <w:sz w:val="20"/>
          <w:szCs w:val="20"/>
        </w:rPr>
        <w:t>Договору</w:t>
      </w:r>
      <w:r w:rsidRPr="007A195A">
        <w:rPr>
          <w:rFonts w:ascii="Times New Roman" w:eastAsia="SimSun" w:hAnsi="Times New Roman" w:cs="Times New Roman"/>
          <w:color w:val="000000" w:themeColor="text1"/>
          <w:sz w:val="20"/>
          <w:szCs w:val="20"/>
        </w:rPr>
        <w:t xml:space="preserve">, не противоречащие законодательству Российской Федерации, оформляются дополнительным соглашением Сторон в письменной форме и вносятся в реестр </w:t>
      </w:r>
      <w:r w:rsidR="00231CF0">
        <w:rPr>
          <w:rFonts w:ascii="Times New Roman" w:eastAsia="SimSun" w:hAnsi="Times New Roman" w:cs="Times New Roman"/>
          <w:color w:val="000000" w:themeColor="text1"/>
          <w:sz w:val="20"/>
          <w:szCs w:val="20"/>
        </w:rPr>
        <w:t>договоров</w:t>
      </w:r>
      <w:r w:rsidRPr="007A195A">
        <w:rPr>
          <w:rFonts w:ascii="Times New Roman" w:eastAsia="SimSun" w:hAnsi="Times New Roman" w:cs="Times New Roman"/>
          <w:color w:val="000000" w:themeColor="text1"/>
          <w:sz w:val="20"/>
          <w:szCs w:val="20"/>
        </w:rPr>
        <w:t>.</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Pr>
          <w:rFonts w:ascii="Times New Roman" w:eastAsia="SimSun" w:hAnsi="Times New Roman" w:cs="Times New Roman"/>
          <w:color w:val="000000" w:themeColor="text1"/>
          <w:sz w:val="20"/>
          <w:szCs w:val="20"/>
        </w:rPr>
        <w:t>8</w:t>
      </w:r>
      <w:r w:rsidRPr="007A195A">
        <w:rPr>
          <w:rFonts w:ascii="Times New Roman" w:eastAsia="SimSun" w:hAnsi="Times New Roman" w:cs="Times New Roman"/>
          <w:color w:val="000000" w:themeColor="text1"/>
          <w:sz w:val="20"/>
          <w:szCs w:val="20"/>
        </w:rPr>
        <w:t xml:space="preserve">.2.Изменение существенных условий </w:t>
      </w:r>
      <w:r w:rsidR="00231CF0">
        <w:rPr>
          <w:rFonts w:ascii="Times New Roman" w:eastAsia="SimSun" w:hAnsi="Times New Roman" w:cs="Times New Roman"/>
          <w:color w:val="000000" w:themeColor="text1"/>
          <w:sz w:val="20"/>
          <w:szCs w:val="20"/>
        </w:rPr>
        <w:t>Договор</w:t>
      </w:r>
      <w:r w:rsidR="00231CF0" w:rsidRPr="007A195A">
        <w:rPr>
          <w:rFonts w:ascii="Times New Roman" w:eastAsia="SimSun" w:hAnsi="Times New Roman" w:cs="Times New Roman"/>
          <w:color w:val="000000" w:themeColor="text1"/>
          <w:sz w:val="20"/>
          <w:szCs w:val="20"/>
        </w:rPr>
        <w:t>а</w:t>
      </w:r>
      <w:r w:rsidRPr="007A195A">
        <w:rPr>
          <w:rFonts w:ascii="Times New Roman" w:eastAsia="SimSun" w:hAnsi="Times New Roman" w:cs="Times New Roman"/>
          <w:color w:val="000000" w:themeColor="text1"/>
          <w:sz w:val="20"/>
          <w:szCs w:val="20"/>
        </w:rPr>
        <w:t xml:space="preserve"> при его исполнении не допускается, за исключением их изменения по соглашению сторон в следующем случае: </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Pr>
          <w:rFonts w:ascii="Times New Roman" w:eastAsia="SimSun" w:hAnsi="Times New Roman" w:cs="Times New Roman"/>
          <w:color w:val="000000" w:themeColor="text1"/>
          <w:sz w:val="20"/>
          <w:szCs w:val="20"/>
        </w:rPr>
        <w:t>8</w:t>
      </w:r>
      <w:r w:rsidRPr="007A195A">
        <w:rPr>
          <w:rFonts w:ascii="Times New Roman" w:eastAsia="SimSun" w:hAnsi="Times New Roman" w:cs="Times New Roman"/>
          <w:color w:val="000000" w:themeColor="text1"/>
          <w:sz w:val="20"/>
          <w:szCs w:val="20"/>
        </w:rPr>
        <w:t xml:space="preserve">.2.1. При снижении цены </w:t>
      </w:r>
      <w:r w:rsidR="00231CF0">
        <w:rPr>
          <w:rFonts w:ascii="Times New Roman" w:eastAsia="SimSun" w:hAnsi="Times New Roman" w:cs="Times New Roman"/>
          <w:color w:val="000000" w:themeColor="text1"/>
          <w:sz w:val="20"/>
          <w:szCs w:val="20"/>
        </w:rPr>
        <w:t>Договор</w:t>
      </w:r>
      <w:r w:rsidR="00231CF0" w:rsidRPr="007A195A">
        <w:rPr>
          <w:rFonts w:ascii="Times New Roman" w:eastAsia="SimSun" w:hAnsi="Times New Roman" w:cs="Times New Roman"/>
          <w:color w:val="000000" w:themeColor="text1"/>
          <w:sz w:val="20"/>
          <w:szCs w:val="20"/>
        </w:rPr>
        <w:t>а</w:t>
      </w:r>
      <w:r w:rsidRPr="007A195A">
        <w:rPr>
          <w:rFonts w:ascii="Times New Roman" w:eastAsia="SimSun" w:hAnsi="Times New Roman" w:cs="Times New Roman"/>
          <w:color w:val="000000" w:themeColor="text1"/>
          <w:sz w:val="20"/>
          <w:szCs w:val="20"/>
        </w:rPr>
        <w:t xml:space="preserve"> без изменения, предусмотренного </w:t>
      </w:r>
      <w:r w:rsidR="00231CF0">
        <w:rPr>
          <w:rFonts w:ascii="Times New Roman" w:eastAsia="SimSun" w:hAnsi="Times New Roman" w:cs="Times New Roman"/>
          <w:color w:val="000000" w:themeColor="text1"/>
          <w:sz w:val="20"/>
          <w:szCs w:val="20"/>
        </w:rPr>
        <w:t>Договором</w:t>
      </w:r>
      <w:r w:rsidRPr="007A195A">
        <w:rPr>
          <w:rFonts w:ascii="Times New Roman" w:eastAsia="SimSun" w:hAnsi="Times New Roman" w:cs="Times New Roman"/>
          <w:color w:val="000000" w:themeColor="text1"/>
          <w:sz w:val="20"/>
          <w:szCs w:val="20"/>
        </w:rPr>
        <w:t xml:space="preserve"> объема услуг, качества оказываемых услуг и иных условий </w:t>
      </w:r>
      <w:r w:rsidR="00231CF0">
        <w:rPr>
          <w:rFonts w:ascii="Times New Roman" w:eastAsia="SimSun" w:hAnsi="Times New Roman" w:cs="Times New Roman"/>
          <w:color w:val="000000" w:themeColor="text1"/>
          <w:sz w:val="20"/>
          <w:szCs w:val="20"/>
        </w:rPr>
        <w:t>Договор</w:t>
      </w:r>
      <w:r w:rsidR="00231CF0" w:rsidRPr="007A195A">
        <w:rPr>
          <w:rFonts w:ascii="Times New Roman" w:eastAsia="SimSun" w:hAnsi="Times New Roman" w:cs="Times New Roman"/>
          <w:color w:val="000000" w:themeColor="text1"/>
          <w:sz w:val="20"/>
          <w:szCs w:val="20"/>
        </w:rPr>
        <w:t>а</w:t>
      </w:r>
      <w:r w:rsidRPr="007A195A">
        <w:rPr>
          <w:rFonts w:ascii="Times New Roman" w:eastAsia="SimSun" w:hAnsi="Times New Roman" w:cs="Times New Roman"/>
          <w:color w:val="000000" w:themeColor="text1"/>
          <w:sz w:val="20"/>
          <w:szCs w:val="20"/>
        </w:rPr>
        <w:t>;</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Pr>
          <w:rFonts w:ascii="Times New Roman" w:eastAsia="SimSun" w:hAnsi="Times New Roman" w:cs="Times New Roman"/>
          <w:color w:val="000000" w:themeColor="text1"/>
          <w:sz w:val="20"/>
          <w:szCs w:val="20"/>
        </w:rPr>
        <w:t>8</w:t>
      </w:r>
      <w:r w:rsidRPr="007A195A">
        <w:rPr>
          <w:rFonts w:ascii="Times New Roman" w:eastAsia="SimSun" w:hAnsi="Times New Roman" w:cs="Times New Roman"/>
          <w:color w:val="000000" w:themeColor="text1"/>
          <w:sz w:val="20"/>
          <w:szCs w:val="20"/>
        </w:rPr>
        <w:t xml:space="preserve">.2.2. Если по предложению Заказчика увеличивается, предусмотренный </w:t>
      </w:r>
      <w:r w:rsidR="00231CF0">
        <w:rPr>
          <w:rFonts w:ascii="Times New Roman" w:eastAsia="SimSun" w:hAnsi="Times New Roman" w:cs="Times New Roman"/>
          <w:color w:val="000000" w:themeColor="text1"/>
          <w:sz w:val="20"/>
          <w:szCs w:val="20"/>
        </w:rPr>
        <w:t>договором</w:t>
      </w:r>
      <w:r w:rsidRPr="007A195A">
        <w:rPr>
          <w:rFonts w:ascii="Times New Roman" w:eastAsia="SimSun" w:hAnsi="Times New Roman" w:cs="Times New Roman"/>
          <w:color w:val="000000" w:themeColor="text1"/>
          <w:sz w:val="20"/>
          <w:szCs w:val="20"/>
        </w:rPr>
        <w:t xml:space="preserve"> объем услуг, не более чем на десять процентов или уменьшается предусмотренный </w:t>
      </w:r>
      <w:r w:rsidR="00231CF0">
        <w:rPr>
          <w:rFonts w:ascii="Times New Roman" w:eastAsia="SimSun" w:hAnsi="Times New Roman" w:cs="Times New Roman"/>
          <w:color w:val="000000" w:themeColor="text1"/>
          <w:sz w:val="20"/>
          <w:szCs w:val="20"/>
        </w:rPr>
        <w:t>договором</w:t>
      </w:r>
      <w:r w:rsidRPr="007A195A">
        <w:rPr>
          <w:rFonts w:ascii="Times New Roman" w:eastAsia="SimSun" w:hAnsi="Times New Roman" w:cs="Times New Roman"/>
          <w:color w:val="000000" w:themeColor="text1"/>
          <w:sz w:val="20"/>
          <w:szCs w:val="20"/>
        </w:rPr>
        <w:t xml:space="preserve"> объем оказываемых услуг не более чем на десять процентов. При этом по соглашению сторон допускается изменение с учетом </w:t>
      </w:r>
      <w:proofErr w:type="gramStart"/>
      <w:r w:rsidRPr="007A195A">
        <w:rPr>
          <w:rFonts w:ascii="Times New Roman" w:eastAsia="SimSun" w:hAnsi="Times New Roman" w:cs="Times New Roman"/>
          <w:color w:val="000000" w:themeColor="text1"/>
          <w:sz w:val="20"/>
          <w:szCs w:val="20"/>
        </w:rPr>
        <w:t xml:space="preserve">положений бюджетного законодательства Российской Федерации цены </w:t>
      </w:r>
      <w:r w:rsidR="00231CF0">
        <w:rPr>
          <w:rFonts w:ascii="Times New Roman" w:eastAsia="SimSun" w:hAnsi="Times New Roman" w:cs="Times New Roman"/>
          <w:color w:val="000000" w:themeColor="text1"/>
          <w:sz w:val="20"/>
          <w:szCs w:val="20"/>
        </w:rPr>
        <w:t>договора</w:t>
      </w:r>
      <w:proofErr w:type="gramEnd"/>
      <w:r w:rsidRPr="007A195A">
        <w:rPr>
          <w:rFonts w:ascii="Times New Roman" w:eastAsia="SimSun" w:hAnsi="Times New Roman" w:cs="Times New Roman"/>
          <w:color w:val="000000" w:themeColor="text1"/>
          <w:sz w:val="20"/>
          <w:szCs w:val="20"/>
        </w:rPr>
        <w:t xml:space="preserve"> пропорционально дополнительному объему услуг исходя из установленной в </w:t>
      </w:r>
      <w:r w:rsidR="00231CF0">
        <w:rPr>
          <w:rFonts w:ascii="Times New Roman" w:eastAsia="SimSun" w:hAnsi="Times New Roman" w:cs="Times New Roman"/>
          <w:color w:val="000000" w:themeColor="text1"/>
          <w:sz w:val="20"/>
          <w:szCs w:val="20"/>
        </w:rPr>
        <w:t>договоре</w:t>
      </w:r>
      <w:r w:rsidRPr="007A195A">
        <w:rPr>
          <w:rFonts w:ascii="Times New Roman" w:eastAsia="SimSun" w:hAnsi="Times New Roman" w:cs="Times New Roman"/>
          <w:color w:val="000000" w:themeColor="text1"/>
          <w:sz w:val="20"/>
          <w:szCs w:val="20"/>
        </w:rPr>
        <w:t xml:space="preserve"> цены единицы услуги, но не более чем на десять процентов цены </w:t>
      </w:r>
      <w:r w:rsidR="00231CF0">
        <w:rPr>
          <w:rFonts w:ascii="Times New Roman" w:eastAsia="SimSun" w:hAnsi="Times New Roman" w:cs="Times New Roman"/>
          <w:color w:val="000000" w:themeColor="text1"/>
          <w:sz w:val="20"/>
          <w:szCs w:val="20"/>
        </w:rPr>
        <w:t>договора</w:t>
      </w:r>
      <w:r w:rsidRPr="007A195A">
        <w:rPr>
          <w:rFonts w:ascii="Times New Roman" w:eastAsia="SimSun" w:hAnsi="Times New Roman" w:cs="Times New Roman"/>
          <w:color w:val="000000" w:themeColor="text1"/>
          <w:sz w:val="20"/>
          <w:szCs w:val="20"/>
        </w:rPr>
        <w:t xml:space="preserve">. При уменьшении предусмотренного </w:t>
      </w:r>
      <w:r w:rsidR="00231CF0">
        <w:rPr>
          <w:rFonts w:ascii="Times New Roman" w:eastAsia="SimSun" w:hAnsi="Times New Roman" w:cs="Times New Roman"/>
          <w:color w:val="000000" w:themeColor="text1"/>
          <w:sz w:val="20"/>
          <w:szCs w:val="20"/>
        </w:rPr>
        <w:t>договором</w:t>
      </w:r>
      <w:r w:rsidRPr="007A195A">
        <w:rPr>
          <w:rFonts w:ascii="Times New Roman" w:eastAsia="SimSun" w:hAnsi="Times New Roman" w:cs="Times New Roman"/>
          <w:color w:val="000000" w:themeColor="text1"/>
          <w:sz w:val="20"/>
          <w:szCs w:val="20"/>
        </w:rPr>
        <w:t xml:space="preserve"> объема услуг стороны </w:t>
      </w:r>
      <w:r w:rsidR="00231CF0">
        <w:rPr>
          <w:rFonts w:ascii="Times New Roman" w:eastAsia="SimSun" w:hAnsi="Times New Roman" w:cs="Times New Roman"/>
          <w:color w:val="000000" w:themeColor="text1"/>
          <w:sz w:val="20"/>
          <w:szCs w:val="20"/>
        </w:rPr>
        <w:t>договор</w:t>
      </w:r>
      <w:r w:rsidR="00231CF0" w:rsidRPr="007A195A">
        <w:rPr>
          <w:rFonts w:ascii="Times New Roman" w:eastAsia="SimSun" w:hAnsi="Times New Roman" w:cs="Times New Roman"/>
          <w:color w:val="000000" w:themeColor="text1"/>
          <w:sz w:val="20"/>
          <w:szCs w:val="20"/>
        </w:rPr>
        <w:t>а</w:t>
      </w:r>
      <w:r w:rsidRPr="007A195A">
        <w:rPr>
          <w:rFonts w:ascii="Times New Roman" w:eastAsia="SimSun" w:hAnsi="Times New Roman" w:cs="Times New Roman"/>
          <w:color w:val="000000" w:themeColor="text1"/>
          <w:sz w:val="20"/>
          <w:szCs w:val="20"/>
        </w:rPr>
        <w:t xml:space="preserve"> обязаны уменьшить цену </w:t>
      </w:r>
      <w:r w:rsidR="00231CF0">
        <w:rPr>
          <w:rFonts w:ascii="Times New Roman" w:eastAsia="SimSun" w:hAnsi="Times New Roman" w:cs="Times New Roman"/>
          <w:color w:val="000000" w:themeColor="text1"/>
          <w:sz w:val="20"/>
          <w:szCs w:val="20"/>
        </w:rPr>
        <w:t>договор</w:t>
      </w:r>
      <w:r w:rsidR="00231CF0" w:rsidRPr="007A195A">
        <w:rPr>
          <w:rFonts w:ascii="Times New Roman" w:eastAsia="SimSun" w:hAnsi="Times New Roman" w:cs="Times New Roman"/>
          <w:color w:val="000000" w:themeColor="text1"/>
          <w:sz w:val="20"/>
          <w:szCs w:val="20"/>
        </w:rPr>
        <w:t>а</w:t>
      </w:r>
      <w:r w:rsidRPr="007A195A">
        <w:rPr>
          <w:rFonts w:ascii="Times New Roman" w:eastAsia="SimSun" w:hAnsi="Times New Roman" w:cs="Times New Roman"/>
          <w:color w:val="000000" w:themeColor="text1"/>
          <w:sz w:val="20"/>
          <w:szCs w:val="20"/>
        </w:rPr>
        <w:t xml:space="preserve"> исходя из цены единицы услуги. </w:t>
      </w:r>
    </w:p>
    <w:p w:rsidR="00C61D1B" w:rsidRDefault="00C61D1B" w:rsidP="007A195A">
      <w:pPr>
        <w:pStyle w:val="11"/>
        <w:jc w:val="center"/>
        <w:rPr>
          <w:rFonts w:ascii="Times New Roman" w:eastAsia="SimSun" w:hAnsi="Times New Roman" w:cs="Times New Roman"/>
          <w:b/>
          <w:color w:val="000000" w:themeColor="text1"/>
          <w:sz w:val="20"/>
          <w:szCs w:val="20"/>
        </w:rPr>
      </w:pPr>
    </w:p>
    <w:p w:rsidR="007A195A" w:rsidRPr="007A195A" w:rsidRDefault="007A195A" w:rsidP="007A195A">
      <w:pPr>
        <w:pStyle w:val="11"/>
        <w:jc w:val="center"/>
        <w:rPr>
          <w:rFonts w:ascii="Times New Roman" w:eastAsia="SimSun" w:hAnsi="Times New Roman" w:cs="Times New Roman"/>
          <w:b/>
          <w:color w:val="000000" w:themeColor="text1"/>
          <w:sz w:val="20"/>
          <w:szCs w:val="20"/>
        </w:rPr>
      </w:pPr>
      <w:r>
        <w:rPr>
          <w:rFonts w:ascii="Times New Roman" w:eastAsia="SimSun" w:hAnsi="Times New Roman" w:cs="Times New Roman"/>
          <w:b/>
          <w:color w:val="000000" w:themeColor="text1"/>
          <w:sz w:val="20"/>
          <w:szCs w:val="20"/>
        </w:rPr>
        <w:t>9</w:t>
      </w:r>
      <w:r w:rsidRPr="007A195A">
        <w:rPr>
          <w:rFonts w:ascii="Times New Roman" w:eastAsia="SimSun" w:hAnsi="Times New Roman" w:cs="Times New Roman"/>
          <w:b/>
          <w:color w:val="000000" w:themeColor="text1"/>
          <w:sz w:val="20"/>
          <w:szCs w:val="20"/>
        </w:rPr>
        <w:t>. ПОРЯДОК УРЕГУЛИРОВАНИЯ СПОРОВ</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Pr>
          <w:rFonts w:ascii="Times New Roman" w:eastAsia="SimSun" w:hAnsi="Times New Roman" w:cs="Times New Roman"/>
          <w:color w:val="000000" w:themeColor="text1"/>
          <w:sz w:val="20"/>
          <w:szCs w:val="20"/>
        </w:rPr>
        <w:t>9</w:t>
      </w:r>
      <w:r w:rsidRPr="007A195A">
        <w:rPr>
          <w:rFonts w:ascii="Times New Roman" w:eastAsia="SimSun" w:hAnsi="Times New Roman" w:cs="Times New Roman"/>
          <w:color w:val="000000" w:themeColor="text1"/>
          <w:sz w:val="20"/>
          <w:szCs w:val="20"/>
        </w:rPr>
        <w:t xml:space="preserve">.1. Все споры и разногласия, которые могут возникнуть из настоящего </w:t>
      </w:r>
      <w:r w:rsidR="00231CF0">
        <w:rPr>
          <w:rFonts w:ascii="Times New Roman" w:eastAsia="SimSun" w:hAnsi="Times New Roman" w:cs="Times New Roman"/>
          <w:color w:val="000000" w:themeColor="text1"/>
          <w:sz w:val="20"/>
          <w:szCs w:val="20"/>
        </w:rPr>
        <w:t>Договор</w:t>
      </w:r>
      <w:r w:rsidR="00231CF0" w:rsidRPr="007A195A">
        <w:rPr>
          <w:rFonts w:ascii="Times New Roman" w:eastAsia="SimSun" w:hAnsi="Times New Roman" w:cs="Times New Roman"/>
          <w:color w:val="000000" w:themeColor="text1"/>
          <w:sz w:val="20"/>
          <w:szCs w:val="20"/>
        </w:rPr>
        <w:t>а</w:t>
      </w:r>
      <w:r w:rsidRPr="007A195A">
        <w:rPr>
          <w:rFonts w:ascii="Times New Roman" w:eastAsia="SimSun" w:hAnsi="Times New Roman" w:cs="Times New Roman"/>
          <w:color w:val="000000" w:themeColor="text1"/>
          <w:sz w:val="20"/>
          <w:szCs w:val="20"/>
        </w:rPr>
        <w:t xml:space="preserve"> между Сторонами, будут разрешаться в претензионном порядке.</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Pr>
          <w:rFonts w:ascii="Times New Roman" w:eastAsia="SimSun" w:hAnsi="Times New Roman" w:cs="Times New Roman"/>
          <w:color w:val="000000" w:themeColor="text1"/>
          <w:sz w:val="20"/>
          <w:szCs w:val="20"/>
        </w:rPr>
        <w:t>9</w:t>
      </w:r>
      <w:r w:rsidRPr="007A195A">
        <w:rPr>
          <w:rFonts w:ascii="Times New Roman" w:eastAsia="SimSun" w:hAnsi="Times New Roman" w:cs="Times New Roman"/>
          <w:color w:val="000000" w:themeColor="text1"/>
          <w:sz w:val="20"/>
          <w:szCs w:val="20"/>
        </w:rPr>
        <w:t xml:space="preserve">.2. Претензия оформляется в письменной форме. В претензии перечисляются допущенные при исполнении </w:t>
      </w:r>
      <w:r w:rsidR="00231CF0">
        <w:rPr>
          <w:rFonts w:ascii="Times New Roman" w:eastAsia="SimSun" w:hAnsi="Times New Roman" w:cs="Times New Roman"/>
          <w:color w:val="000000" w:themeColor="text1"/>
          <w:sz w:val="20"/>
          <w:szCs w:val="20"/>
        </w:rPr>
        <w:t>Договор</w:t>
      </w:r>
      <w:r w:rsidR="00231CF0" w:rsidRPr="007A195A">
        <w:rPr>
          <w:rFonts w:ascii="Times New Roman" w:eastAsia="SimSun" w:hAnsi="Times New Roman" w:cs="Times New Roman"/>
          <w:color w:val="000000" w:themeColor="text1"/>
          <w:sz w:val="20"/>
          <w:szCs w:val="20"/>
        </w:rPr>
        <w:t xml:space="preserve">а </w:t>
      </w:r>
      <w:r w:rsidRPr="007A195A">
        <w:rPr>
          <w:rFonts w:ascii="Times New Roman" w:eastAsia="SimSun" w:hAnsi="Times New Roman" w:cs="Times New Roman"/>
          <w:color w:val="000000" w:themeColor="text1"/>
          <w:sz w:val="20"/>
          <w:szCs w:val="20"/>
        </w:rPr>
        <w:t>нарушения со ссылкой на соответствующие положения</w:t>
      </w:r>
      <w:r w:rsidR="00231CF0" w:rsidRPr="00231CF0">
        <w:rPr>
          <w:rFonts w:ascii="Times New Roman" w:eastAsia="SimSun" w:hAnsi="Times New Roman" w:cs="Times New Roman"/>
          <w:color w:val="000000" w:themeColor="text1"/>
          <w:sz w:val="20"/>
          <w:szCs w:val="20"/>
        </w:rPr>
        <w:t xml:space="preserve"> </w:t>
      </w:r>
      <w:r w:rsidR="00231CF0">
        <w:rPr>
          <w:rFonts w:ascii="Times New Roman" w:eastAsia="SimSun" w:hAnsi="Times New Roman" w:cs="Times New Roman"/>
          <w:color w:val="000000" w:themeColor="text1"/>
          <w:sz w:val="20"/>
          <w:szCs w:val="20"/>
        </w:rPr>
        <w:t>Договор</w:t>
      </w:r>
      <w:r w:rsidR="00231CF0" w:rsidRPr="007A195A">
        <w:rPr>
          <w:rFonts w:ascii="Times New Roman" w:eastAsia="SimSun" w:hAnsi="Times New Roman" w:cs="Times New Roman"/>
          <w:color w:val="000000" w:themeColor="text1"/>
          <w:sz w:val="20"/>
          <w:szCs w:val="20"/>
        </w:rPr>
        <w:t xml:space="preserve">а </w:t>
      </w:r>
      <w:r w:rsidRPr="007A195A">
        <w:rPr>
          <w:rFonts w:ascii="Times New Roman" w:eastAsia="SimSun" w:hAnsi="Times New Roman" w:cs="Times New Roman"/>
          <w:color w:val="000000" w:themeColor="text1"/>
          <w:sz w:val="20"/>
          <w:szCs w:val="20"/>
        </w:rPr>
        <w:t>или его приложения, отражается стоимостная оценка ответственности (неустойки), а также действия, которые должны быть произведены Стороной для устранения нарушений.</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Pr>
          <w:rFonts w:ascii="Times New Roman" w:eastAsia="SimSun" w:hAnsi="Times New Roman" w:cs="Times New Roman"/>
          <w:color w:val="000000" w:themeColor="text1"/>
          <w:sz w:val="20"/>
          <w:szCs w:val="20"/>
        </w:rPr>
        <w:t>9</w:t>
      </w:r>
      <w:r w:rsidRPr="007A195A">
        <w:rPr>
          <w:rFonts w:ascii="Times New Roman" w:eastAsia="SimSun" w:hAnsi="Times New Roman" w:cs="Times New Roman"/>
          <w:color w:val="000000" w:themeColor="text1"/>
          <w:sz w:val="20"/>
          <w:szCs w:val="20"/>
        </w:rPr>
        <w:t>.3. Срок рассмотрения претензии и направления ответа на нее не может превышать 10 (десяти) дней со дня ее получения адресатом.</w:t>
      </w:r>
    </w:p>
    <w:p w:rsidR="00C61D1B" w:rsidRDefault="007A195A" w:rsidP="00060E50">
      <w:pPr>
        <w:pStyle w:val="11"/>
        <w:jc w:val="both"/>
        <w:rPr>
          <w:rFonts w:ascii="Times New Roman" w:eastAsia="SimSun" w:hAnsi="Times New Roman" w:cs="Times New Roman"/>
          <w:b/>
          <w:color w:val="000000" w:themeColor="text1"/>
          <w:sz w:val="20"/>
          <w:szCs w:val="20"/>
        </w:rPr>
      </w:pPr>
      <w:r>
        <w:rPr>
          <w:rFonts w:ascii="Times New Roman" w:eastAsia="SimSun" w:hAnsi="Times New Roman" w:cs="Times New Roman"/>
          <w:color w:val="000000" w:themeColor="text1"/>
          <w:sz w:val="20"/>
          <w:szCs w:val="20"/>
        </w:rPr>
        <w:t>9</w:t>
      </w:r>
      <w:r w:rsidRPr="007A195A">
        <w:rPr>
          <w:rFonts w:ascii="Times New Roman" w:eastAsia="SimSun" w:hAnsi="Times New Roman" w:cs="Times New Roman"/>
          <w:color w:val="000000" w:themeColor="text1"/>
          <w:sz w:val="20"/>
          <w:szCs w:val="20"/>
        </w:rPr>
        <w:t>.4. При не достижении Сторонами согласия, спор подлежит передаче в Арбитражный суд Республики Башкортостан.</w:t>
      </w:r>
    </w:p>
    <w:p w:rsidR="007A195A" w:rsidRPr="007A195A" w:rsidRDefault="007A195A" w:rsidP="007A195A">
      <w:pPr>
        <w:pStyle w:val="11"/>
        <w:jc w:val="center"/>
        <w:rPr>
          <w:rFonts w:ascii="Times New Roman" w:eastAsia="SimSun" w:hAnsi="Times New Roman" w:cs="Times New Roman"/>
          <w:b/>
          <w:color w:val="000000" w:themeColor="text1"/>
          <w:sz w:val="20"/>
          <w:szCs w:val="20"/>
        </w:rPr>
      </w:pPr>
      <w:r w:rsidRPr="007A195A">
        <w:rPr>
          <w:rFonts w:ascii="Times New Roman" w:eastAsia="SimSun" w:hAnsi="Times New Roman" w:cs="Times New Roman"/>
          <w:b/>
          <w:color w:val="000000" w:themeColor="text1"/>
          <w:sz w:val="20"/>
          <w:szCs w:val="20"/>
        </w:rPr>
        <w:t>1</w:t>
      </w:r>
      <w:r>
        <w:rPr>
          <w:rFonts w:ascii="Times New Roman" w:eastAsia="SimSun" w:hAnsi="Times New Roman" w:cs="Times New Roman"/>
          <w:b/>
          <w:color w:val="000000" w:themeColor="text1"/>
          <w:sz w:val="20"/>
          <w:szCs w:val="20"/>
        </w:rPr>
        <w:t>0</w:t>
      </w:r>
      <w:r w:rsidRPr="007A195A">
        <w:rPr>
          <w:rFonts w:ascii="Times New Roman" w:eastAsia="SimSun" w:hAnsi="Times New Roman" w:cs="Times New Roman"/>
          <w:b/>
          <w:color w:val="000000" w:themeColor="text1"/>
          <w:sz w:val="20"/>
          <w:szCs w:val="20"/>
        </w:rPr>
        <w:t>. ДЕЙСТВИЯ НЕПРЕОДОЛИМОЙ СИЛЫ. ФОРС-МАЖОР</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1</w:t>
      </w:r>
      <w:r>
        <w:rPr>
          <w:rFonts w:ascii="Times New Roman" w:eastAsia="SimSun" w:hAnsi="Times New Roman" w:cs="Times New Roman"/>
          <w:color w:val="000000" w:themeColor="text1"/>
          <w:sz w:val="20"/>
          <w:szCs w:val="20"/>
        </w:rPr>
        <w:t>0</w:t>
      </w:r>
      <w:r w:rsidRPr="007A195A">
        <w:rPr>
          <w:rFonts w:ascii="Times New Roman" w:eastAsia="SimSun" w:hAnsi="Times New Roman" w:cs="Times New Roman"/>
          <w:color w:val="000000" w:themeColor="text1"/>
          <w:sz w:val="20"/>
          <w:szCs w:val="20"/>
        </w:rPr>
        <w:t xml:space="preserve">.1. Стороны освобождаются от ответственности за частичное или полное неисполнение своих обязательств по настоящему </w:t>
      </w:r>
      <w:r w:rsidR="00231CF0">
        <w:rPr>
          <w:rFonts w:ascii="Times New Roman" w:eastAsia="SimSun" w:hAnsi="Times New Roman" w:cs="Times New Roman"/>
          <w:color w:val="000000" w:themeColor="text1"/>
          <w:sz w:val="20"/>
          <w:szCs w:val="20"/>
        </w:rPr>
        <w:t>Договору</w:t>
      </w:r>
      <w:r w:rsidRPr="007A195A">
        <w:rPr>
          <w:rFonts w:ascii="Times New Roman" w:eastAsia="SimSun" w:hAnsi="Times New Roman" w:cs="Times New Roman"/>
          <w:color w:val="000000" w:themeColor="text1"/>
          <w:sz w:val="20"/>
          <w:szCs w:val="20"/>
        </w:rPr>
        <w:t xml:space="preserve">, если это неисполнение явилось следствием обстоятельств непреодолимой силы, возникших после заключения </w:t>
      </w:r>
      <w:r w:rsidR="00231CF0">
        <w:rPr>
          <w:rFonts w:ascii="Times New Roman" w:eastAsia="SimSun" w:hAnsi="Times New Roman" w:cs="Times New Roman"/>
          <w:color w:val="000000" w:themeColor="text1"/>
          <w:sz w:val="20"/>
          <w:szCs w:val="20"/>
        </w:rPr>
        <w:t>Договор</w:t>
      </w:r>
      <w:r w:rsidR="00231CF0" w:rsidRPr="007A195A">
        <w:rPr>
          <w:rFonts w:ascii="Times New Roman" w:eastAsia="SimSun" w:hAnsi="Times New Roman" w:cs="Times New Roman"/>
          <w:color w:val="000000" w:themeColor="text1"/>
          <w:sz w:val="20"/>
          <w:szCs w:val="20"/>
        </w:rPr>
        <w:t>а</w:t>
      </w:r>
      <w:r w:rsidRPr="007A195A">
        <w:rPr>
          <w:rFonts w:ascii="Times New Roman" w:eastAsia="SimSun" w:hAnsi="Times New Roman" w:cs="Times New Roman"/>
          <w:color w:val="000000" w:themeColor="text1"/>
          <w:sz w:val="20"/>
          <w:szCs w:val="20"/>
        </w:rPr>
        <w:t>, которые Стороны не могли предвидеть (войны, забастовки, стихийные бедствия).</w:t>
      </w:r>
    </w:p>
    <w:p w:rsidR="00C61D1B" w:rsidRDefault="007A195A" w:rsidP="00060E50">
      <w:pPr>
        <w:pStyle w:val="11"/>
        <w:jc w:val="both"/>
        <w:rPr>
          <w:rFonts w:ascii="Times New Roman" w:eastAsia="SimSun" w:hAnsi="Times New Roman" w:cs="Times New Roman"/>
          <w:b/>
          <w:color w:val="000000" w:themeColor="text1"/>
          <w:sz w:val="20"/>
          <w:szCs w:val="20"/>
        </w:rPr>
      </w:pPr>
      <w:r w:rsidRPr="007A195A">
        <w:rPr>
          <w:rFonts w:ascii="Times New Roman" w:eastAsia="SimSun" w:hAnsi="Times New Roman" w:cs="Times New Roman"/>
          <w:color w:val="000000" w:themeColor="text1"/>
          <w:sz w:val="20"/>
          <w:szCs w:val="20"/>
        </w:rPr>
        <w:t>1</w:t>
      </w:r>
      <w:r>
        <w:rPr>
          <w:rFonts w:ascii="Times New Roman" w:eastAsia="SimSun" w:hAnsi="Times New Roman" w:cs="Times New Roman"/>
          <w:color w:val="000000" w:themeColor="text1"/>
          <w:sz w:val="20"/>
          <w:szCs w:val="20"/>
        </w:rPr>
        <w:t>0</w:t>
      </w:r>
      <w:r w:rsidRPr="007A195A">
        <w:rPr>
          <w:rFonts w:ascii="Times New Roman" w:eastAsia="SimSun" w:hAnsi="Times New Roman" w:cs="Times New Roman"/>
          <w:color w:val="000000" w:themeColor="text1"/>
          <w:sz w:val="20"/>
          <w:szCs w:val="20"/>
        </w:rPr>
        <w:t xml:space="preserve">.2. Сторона, для которой возникли форс-мажорные обстоятельства, должна в десятидневный срок уведомить об этом другую Сторону. Данное уведомление должно быть подтверждено компетентным органом территории, где данное обстоятельство имело место (в случае если Исполнителем является нерезидент Российской Федерации - Торгово-промышленной палатой страны, где данное обстоятельство имело место). В случае если форс-мажорные обстоятельства будут действовать более шести календарных месяцев, Стороны имеют право приостановить действие </w:t>
      </w:r>
      <w:r w:rsidR="00231CF0">
        <w:rPr>
          <w:rFonts w:ascii="Times New Roman" w:eastAsia="SimSun" w:hAnsi="Times New Roman" w:cs="Times New Roman"/>
          <w:color w:val="000000" w:themeColor="text1"/>
          <w:sz w:val="20"/>
          <w:szCs w:val="20"/>
        </w:rPr>
        <w:t>Договор</w:t>
      </w:r>
      <w:r w:rsidR="00231CF0" w:rsidRPr="007A195A">
        <w:rPr>
          <w:rFonts w:ascii="Times New Roman" w:eastAsia="SimSun" w:hAnsi="Times New Roman" w:cs="Times New Roman"/>
          <w:color w:val="000000" w:themeColor="text1"/>
          <w:sz w:val="20"/>
          <w:szCs w:val="20"/>
        </w:rPr>
        <w:t>а</w:t>
      </w:r>
      <w:r w:rsidRPr="007A195A">
        <w:rPr>
          <w:rFonts w:ascii="Times New Roman" w:eastAsia="SimSun" w:hAnsi="Times New Roman" w:cs="Times New Roman"/>
          <w:color w:val="000000" w:themeColor="text1"/>
          <w:sz w:val="20"/>
          <w:szCs w:val="20"/>
        </w:rPr>
        <w:t>, письменно уведомив об этом другую Сторону.</w:t>
      </w:r>
    </w:p>
    <w:p w:rsidR="007A195A" w:rsidRPr="007A195A" w:rsidRDefault="007A195A" w:rsidP="007A195A">
      <w:pPr>
        <w:pStyle w:val="11"/>
        <w:jc w:val="center"/>
        <w:rPr>
          <w:rFonts w:ascii="Times New Roman" w:eastAsia="SimSun" w:hAnsi="Times New Roman" w:cs="Times New Roman"/>
          <w:b/>
          <w:color w:val="000000" w:themeColor="text1"/>
          <w:sz w:val="20"/>
          <w:szCs w:val="20"/>
        </w:rPr>
      </w:pPr>
      <w:r w:rsidRPr="007A195A">
        <w:rPr>
          <w:rFonts w:ascii="Times New Roman" w:eastAsia="SimSun" w:hAnsi="Times New Roman" w:cs="Times New Roman"/>
          <w:b/>
          <w:color w:val="000000" w:themeColor="text1"/>
          <w:sz w:val="20"/>
          <w:szCs w:val="20"/>
        </w:rPr>
        <w:t>1</w:t>
      </w:r>
      <w:r>
        <w:rPr>
          <w:rFonts w:ascii="Times New Roman" w:eastAsia="SimSun" w:hAnsi="Times New Roman" w:cs="Times New Roman"/>
          <w:b/>
          <w:color w:val="000000" w:themeColor="text1"/>
          <w:sz w:val="20"/>
          <w:szCs w:val="20"/>
        </w:rPr>
        <w:t>1</w:t>
      </w:r>
      <w:r w:rsidRPr="007A195A">
        <w:rPr>
          <w:rFonts w:ascii="Times New Roman" w:eastAsia="SimSun" w:hAnsi="Times New Roman" w:cs="Times New Roman"/>
          <w:b/>
          <w:color w:val="000000" w:themeColor="text1"/>
          <w:sz w:val="20"/>
          <w:szCs w:val="20"/>
        </w:rPr>
        <w:t xml:space="preserve">. РАСТОРЖЕНИЕ </w:t>
      </w:r>
      <w:r w:rsidR="00231CF0">
        <w:rPr>
          <w:rFonts w:ascii="Times New Roman" w:eastAsia="SimSun" w:hAnsi="Times New Roman" w:cs="Times New Roman"/>
          <w:b/>
          <w:color w:val="000000" w:themeColor="text1"/>
          <w:sz w:val="20"/>
          <w:szCs w:val="20"/>
        </w:rPr>
        <w:t>ДОГОВОРА</w:t>
      </w:r>
    </w:p>
    <w:p w:rsidR="00C61D1B" w:rsidRDefault="007A195A" w:rsidP="00060E50">
      <w:pPr>
        <w:pStyle w:val="11"/>
        <w:jc w:val="both"/>
        <w:rPr>
          <w:rFonts w:ascii="Times New Roman" w:eastAsia="SimSun" w:hAnsi="Times New Roman" w:cs="Times New Roman"/>
          <w:b/>
          <w:color w:val="000000" w:themeColor="text1"/>
          <w:sz w:val="20"/>
          <w:szCs w:val="20"/>
        </w:rPr>
      </w:pPr>
      <w:r w:rsidRPr="007A195A">
        <w:rPr>
          <w:rFonts w:ascii="Times New Roman" w:eastAsia="SimSun" w:hAnsi="Times New Roman" w:cs="Times New Roman"/>
          <w:color w:val="000000" w:themeColor="text1"/>
          <w:sz w:val="20"/>
          <w:szCs w:val="20"/>
        </w:rPr>
        <w:t>1</w:t>
      </w:r>
      <w:r>
        <w:rPr>
          <w:rFonts w:ascii="Times New Roman" w:eastAsia="SimSun" w:hAnsi="Times New Roman" w:cs="Times New Roman"/>
          <w:color w:val="000000" w:themeColor="text1"/>
          <w:sz w:val="20"/>
          <w:szCs w:val="20"/>
        </w:rPr>
        <w:t>1</w:t>
      </w:r>
      <w:r w:rsidRPr="007A195A">
        <w:rPr>
          <w:rFonts w:ascii="Times New Roman" w:eastAsia="SimSun" w:hAnsi="Times New Roman" w:cs="Times New Roman"/>
          <w:color w:val="000000" w:themeColor="text1"/>
          <w:sz w:val="20"/>
          <w:szCs w:val="20"/>
        </w:rPr>
        <w:t xml:space="preserve">.1.Расторжение настоящего </w:t>
      </w:r>
      <w:r w:rsidR="00231CF0">
        <w:rPr>
          <w:rFonts w:ascii="Times New Roman" w:eastAsia="SimSun" w:hAnsi="Times New Roman" w:cs="Times New Roman"/>
          <w:color w:val="000000" w:themeColor="text1"/>
          <w:sz w:val="20"/>
          <w:szCs w:val="20"/>
        </w:rPr>
        <w:t>Договор</w:t>
      </w:r>
      <w:r w:rsidR="00231CF0" w:rsidRPr="007A195A">
        <w:rPr>
          <w:rFonts w:ascii="Times New Roman" w:eastAsia="SimSun" w:hAnsi="Times New Roman" w:cs="Times New Roman"/>
          <w:color w:val="000000" w:themeColor="text1"/>
          <w:sz w:val="20"/>
          <w:szCs w:val="20"/>
        </w:rPr>
        <w:t>а</w:t>
      </w:r>
      <w:r w:rsidRPr="007A195A">
        <w:rPr>
          <w:rFonts w:ascii="Times New Roman" w:eastAsia="SimSun" w:hAnsi="Times New Roman" w:cs="Times New Roman"/>
          <w:color w:val="000000" w:themeColor="text1"/>
          <w:sz w:val="20"/>
          <w:szCs w:val="20"/>
        </w:rPr>
        <w:t xml:space="preserve"> допускается по соглашению сторон, по решению суда или в связи с односторонним отказом стороны </w:t>
      </w:r>
      <w:r w:rsidR="00231CF0">
        <w:rPr>
          <w:rFonts w:ascii="Times New Roman" w:eastAsia="SimSun" w:hAnsi="Times New Roman" w:cs="Times New Roman"/>
          <w:color w:val="000000" w:themeColor="text1"/>
          <w:sz w:val="20"/>
          <w:szCs w:val="20"/>
        </w:rPr>
        <w:t>Договор</w:t>
      </w:r>
      <w:r w:rsidR="00231CF0" w:rsidRPr="007A195A">
        <w:rPr>
          <w:rFonts w:ascii="Times New Roman" w:eastAsia="SimSun" w:hAnsi="Times New Roman" w:cs="Times New Roman"/>
          <w:color w:val="000000" w:themeColor="text1"/>
          <w:sz w:val="20"/>
          <w:szCs w:val="20"/>
        </w:rPr>
        <w:t>а</w:t>
      </w:r>
      <w:r w:rsidRPr="007A195A">
        <w:rPr>
          <w:rFonts w:ascii="Times New Roman" w:eastAsia="SimSun" w:hAnsi="Times New Roman" w:cs="Times New Roman"/>
          <w:color w:val="000000" w:themeColor="text1"/>
          <w:sz w:val="20"/>
          <w:szCs w:val="20"/>
        </w:rPr>
        <w:t xml:space="preserve"> от исполнения </w:t>
      </w:r>
      <w:r w:rsidR="00231CF0">
        <w:rPr>
          <w:rFonts w:ascii="Times New Roman" w:eastAsia="SimSun" w:hAnsi="Times New Roman" w:cs="Times New Roman"/>
          <w:color w:val="000000" w:themeColor="text1"/>
          <w:sz w:val="20"/>
          <w:szCs w:val="20"/>
        </w:rPr>
        <w:t>Договор</w:t>
      </w:r>
      <w:r w:rsidR="00231CF0" w:rsidRPr="007A195A">
        <w:rPr>
          <w:rFonts w:ascii="Times New Roman" w:eastAsia="SimSun" w:hAnsi="Times New Roman" w:cs="Times New Roman"/>
          <w:color w:val="000000" w:themeColor="text1"/>
          <w:sz w:val="20"/>
          <w:szCs w:val="20"/>
        </w:rPr>
        <w:t>а</w:t>
      </w:r>
      <w:r w:rsidRPr="007A195A">
        <w:rPr>
          <w:rFonts w:ascii="Times New Roman" w:eastAsia="SimSun" w:hAnsi="Times New Roman" w:cs="Times New Roman"/>
          <w:color w:val="000000" w:themeColor="text1"/>
          <w:sz w:val="20"/>
          <w:szCs w:val="20"/>
        </w:rPr>
        <w:t xml:space="preserve"> в соответствии с гражданским </w:t>
      </w:r>
      <w:hyperlink r:id="rId22" w:history="1">
        <w:r w:rsidRPr="007A195A">
          <w:rPr>
            <w:rStyle w:val="af1"/>
            <w:rFonts w:ascii="Times New Roman" w:eastAsia="Calibri" w:hAnsi="Times New Roman" w:cs="Times New Roman"/>
            <w:bCs/>
            <w:color w:val="000000" w:themeColor="text1"/>
            <w:sz w:val="20"/>
            <w:szCs w:val="20"/>
            <w:lang w:bidi="hi-IN"/>
          </w:rPr>
          <w:t>законодательством</w:t>
        </w:r>
      </w:hyperlink>
      <w:r w:rsidRPr="007A195A">
        <w:rPr>
          <w:rFonts w:ascii="Times New Roman" w:eastAsia="SimSun" w:hAnsi="Times New Roman" w:cs="Times New Roman"/>
          <w:color w:val="000000" w:themeColor="text1"/>
          <w:sz w:val="20"/>
          <w:szCs w:val="20"/>
        </w:rPr>
        <w:t>.</w:t>
      </w:r>
    </w:p>
    <w:p w:rsidR="007A195A" w:rsidRPr="007A195A" w:rsidRDefault="007A195A" w:rsidP="007A195A">
      <w:pPr>
        <w:pStyle w:val="11"/>
        <w:jc w:val="center"/>
        <w:rPr>
          <w:rFonts w:ascii="Times New Roman" w:eastAsia="SimSun" w:hAnsi="Times New Roman" w:cs="Times New Roman"/>
          <w:b/>
          <w:color w:val="000000" w:themeColor="text1"/>
          <w:sz w:val="20"/>
          <w:szCs w:val="20"/>
        </w:rPr>
      </w:pPr>
      <w:r w:rsidRPr="007A195A">
        <w:rPr>
          <w:rFonts w:ascii="Times New Roman" w:eastAsia="SimSun" w:hAnsi="Times New Roman" w:cs="Times New Roman"/>
          <w:b/>
          <w:color w:val="000000" w:themeColor="text1"/>
          <w:sz w:val="20"/>
          <w:szCs w:val="20"/>
        </w:rPr>
        <w:t>1</w:t>
      </w:r>
      <w:r>
        <w:rPr>
          <w:rFonts w:ascii="Times New Roman" w:eastAsia="SimSun" w:hAnsi="Times New Roman" w:cs="Times New Roman"/>
          <w:b/>
          <w:color w:val="000000" w:themeColor="text1"/>
          <w:sz w:val="20"/>
          <w:szCs w:val="20"/>
        </w:rPr>
        <w:t>2</w:t>
      </w:r>
      <w:r w:rsidRPr="007A195A">
        <w:rPr>
          <w:rFonts w:ascii="Times New Roman" w:eastAsia="SimSun" w:hAnsi="Times New Roman" w:cs="Times New Roman"/>
          <w:b/>
          <w:color w:val="000000" w:themeColor="text1"/>
          <w:sz w:val="20"/>
          <w:szCs w:val="20"/>
        </w:rPr>
        <w:t>. ПРОЧИЕ УСЛОВИЯ</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1</w:t>
      </w:r>
      <w:r>
        <w:rPr>
          <w:rFonts w:ascii="Times New Roman" w:eastAsia="SimSun" w:hAnsi="Times New Roman" w:cs="Times New Roman"/>
          <w:color w:val="000000" w:themeColor="text1"/>
          <w:sz w:val="20"/>
          <w:szCs w:val="20"/>
        </w:rPr>
        <w:t>2</w:t>
      </w:r>
      <w:r w:rsidRPr="007A195A">
        <w:rPr>
          <w:rFonts w:ascii="Times New Roman" w:eastAsia="SimSun" w:hAnsi="Times New Roman" w:cs="Times New Roman"/>
          <w:color w:val="000000" w:themeColor="text1"/>
          <w:sz w:val="20"/>
          <w:szCs w:val="20"/>
        </w:rPr>
        <w:t xml:space="preserve">.1. Настоящий </w:t>
      </w:r>
      <w:r w:rsidR="00231CF0">
        <w:rPr>
          <w:rFonts w:ascii="Times New Roman" w:eastAsia="SimSun" w:hAnsi="Times New Roman" w:cs="Times New Roman"/>
          <w:color w:val="000000" w:themeColor="text1"/>
          <w:sz w:val="20"/>
          <w:szCs w:val="20"/>
        </w:rPr>
        <w:t>Договор</w:t>
      </w:r>
      <w:r w:rsidRPr="007A195A">
        <w:rPr>
          <w:rFonts w:ascii="Times New Roman" w:eastAsia="SimSun" w:hAnsi="Times New Roman" w:cs="Times New Roman"/>
          <w:color w:val="000000" w:themeColor="text1"/>
          <w:sz w:val="20"/>
          <w:szCs w:val="20"/>
        </w:rPr>
        <w:t xml:space="preserve">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1</w:t>
      </w:r>
      <w:r>
        <w:rPr>
          <w:rFonts w:ascii="Times New Roman" w:eastAsia="SimSun" w:hAnsi="Times New Roman" w:cs="Times New Roman"/>
          <w:color w:val="000000" w:themeColor="text1"/>
          <w:sz w:val="20"/>
          <w:szCs w:val="20"/>
        </w:rPr>
        <w:t>2</w:t>
      </w:r>
      <w:r w:rsidRPr="007A195A">
        <w:rPr>
          <w:rFonts w:ascii="Times New Roman" w:eastAsia="SimSun" w:hAnsi="Times New Roman" w:cs="Times New Roman"/>
          <w:color w:val="000000" w:themeColor="text1"/>
          <w:sz w:val="20"/>
          <w:szCs w:val="20"/>
        </w:rPr>
        <w:t xml:space="preserve">.2. Настоящий </w:t>
      </w:r>
      <w:r w:rsidR="00231CF0">
        <w:rPr>
          <w:rFonts w:ascii="Times New Roman" w:eastAsia="SimSun" w:hAnsi="Times New Roman" w:cs="Times New Roman"/>
          <w:color w:val="000000" w:themeColor="text1"/>
          <w:sz w:val="20"/>
          <w:szCs w:val="20"/>
        </w:rPr>
        <w:t>Договор</w:t>
      </w:r>
      <w:r w:rsidRPr="007A195A">
        <w:rPr>
          <w:rFonts w:ascii="Times New Roman" w:eastAsia="SimSun" w:hAnsi="Times New Roman" w:cs="Times New Roman"/>
          <w:color w:val="000000" w:themeColor="text1"/>
          <w:sz w:val="20"/>
          <w:szCs w:val="20"/>
        </w:rPr>
        <w:t xml:space="preserve"> вступает в силу с момента его заключения Сторонами и действует до 31.12.2019г., </w:t>
      </w:r>
      <w:r w:rsidRPr="007A195A">
        <w:rPr>
          <w:rFonts w:ascii="Times New Roman" w:eastAsia="SimSun" w:hAnsi="Times New Roman" w:cs="Times New Roman"/>
          <w:color w:val="000000" w:themeColor="text1"/>
          <w:sz w:val="20"/>
          <w:szCs w:val="20"/>
        </w:rPr>
        <w:br/>
        <w:t>а в части взаиморасчетов – до полного их исполнения Сторонами</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1</w:t>
      </w:r>
      <w:r>
        <w:rPr>
          <w:rFonts w:ascii="Times New Roman" w:eastAsia="SimSun" w:hAnsi="Times New Roman" w:cs="Times New Roman"/>
          <w:color w:val="000000" w:themeColor="text1"/>
          <w:sz w:val="20"/>
          <w:szCs w:val="20"/>
        </w:rPr>
        <w:t>2</w:t>
      </w:r>
      <w:r w:rsidRPr="007A195A">
        <w:rPr>
          <w:rFonts w:ascii="Times New Roman" w:eastAsia="SimSun" w:hAnsi="Times New Roman" w:cs="Times New Roman"/>
          <w:color w:val="000000" w:themeColor="text1"/>
          <w:sz w:val="20"/>
          <w:szCs w:val="20"/>
        </w:rPr>
        <w:t xml:space="preserve">.3. Стороны пришли к соглашению, что документы, которыми они будут обмениваться в процессе исполнения настоящего </w:t>
      </w:r>
      <w:r w:rsidR="00231CF0">
        <w:rPr>
          <w:rFonts w:ascii="Times New Roman" w:eastAsia="SimSun" w:hAnsi="Times New Roman" w:cs="Times New Roman"/>
          <w:color w:val="000000" w:themeColor="text1"/>
          <w:sz w:val="20"/>
          <w:szCs w:val="20"/>
        </w:rPr>
        <w:t>Договор</w:t>
      </w:r>
      <w:r w:rsidR="00231CF0" w:rsidRPr="007A195A">
        <w:rPr>
          <w:rFonts w:ascii="Times New Roman" w:eastAsia="SimSun" w:hAnsi="Times New Roman" w:cs="Times New Roman"/>
          <w:color w:val="000000" w:themeColor="text1"/>
          <w:sz w:val="20"/>
          <w:szCs w:val="20"/>
        </w:rPr>
        <w:t>а</w:t>
      </w:r>
      <w:r w:rsidRPr="007A195A">
        <w:rPr>
          <w:rFonts w:ascii="Times New Roman" w:eastAsia="SimSun" w:hAnsi="Times New Roman" w:cs="Times New Roman"/>
          <w:color w:val="000000" w:themeColor="text1"/>
          <w:sz w:val="20"/>
          <w:szCs w:val="20"/>
        </w:rPr>
        <w:t>, направленные по факсимильной связи, телеграммой, почте, признаются имеющими юридическую силу.</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1</w:t>
      </w:r>
      <w:r>
        <w:rPr>
          <w:rFonts w:ascii="Times New Roman" w:eastAsia="SimSun" w:hAnsi="Times New Roman" w:cs="Times New Roman"/>
          <w:color w:val="000000" w:themeColor="text1"/>
          <w:sz w:val="20"/>
          <w:szCs w:val="20"/>
        </w:rPr>
        <w:t>2</w:t>
      </w:r>
      <w:r w:rsidRPr="007A195A">
        <w:rPr>
          <w:rFonts w:ascii="Times New Roman" w:eastAsia="SimSun" w:hAnsi="Times New Roman" w:cs="Times New Roman"/>
          <w:color w:val="000000" w:themeColor="text1"/>
          <w:sz w:val="20"/>
          <w:szCs w:val="20"/>
        </w:rPr>
        <w:t xml:space="preserve">.4. При исполнении </w:t>
      </w:r>
      <w:r w:rsidR="00231CF0">
        <w:rPr>
          <w:rFonts w:ascii="Times New Roman" w:eastAsia="SimSun" w:hAnsi="Times New Roman" w:cs="Times New Roman"/>
          <w:color w:val="000000" w:themeColor="text1"/>
          <w:sz w:val="20"/>
          <w:szCs w:val="20"/>
        </w:rPr>
        <w:t>Договор</w:t>
      </w:r>
      <w:r w:rsidR="00231CF0" w:rsidRPr="007A195A">
        <w:rPr>
          <w:rFonts w:ascii="Times New Roman" w:eastAsia="SimSun" w:hAnsi="Times New Roman" w:cs="Times New Roman"/>
          <w:color w:val="000000" w:themeColor="text1"/>
          <w:sz w:val="20"/>
          <w:szCs w:val="20"/>
        </w:rPr>
        <w:t>а</w:t>
      </w:r>
      <w:r w:rsidRPr="007A195A">
        <w:rPr>
          <w:rFonts w:ascii="Times New Roman" w:eastAsia="SimSun" w:hAnsi="Times New Roman" w:cs="Times New Roman"/>
          <w:color w:val="000000" w:themeColor="text1"/>
          <w:sz w:val="20"/>
          <w:szCs w:val="20"/>
        </w:rPr>
        <w:t xml:space="preserve"> не допускается перемена Исполнителя, за исключением случаев, если новый Исполнитель является правопреемником Исполнителя по такому </w:t>
      </w:r>
      <w:r w:rsidR="00231CF0">
        <w:rPr>
          <w:rFonts w:ascii="Times New Roman" w:eastAsia="SimSun" w:hAnsi="Times New Roman" w:cs="Times New Roman"/>
          <w:color w:val="000000" w:themeColor="text1"/>
          <w:sz w:val="20"/>
          <w:szCs w:val="20"/>
        </w:rPr>
        <w:t>Договору</w:t>
      </w:r>
      <w:r w:rsidRPr="007A195A">
        <w:rPr>
          <w:rFonts w:ascii="Times New Roman" w:eastAsia="SimSun" w:hAnsi="Times New Roman" w:cs="Times New Roman"/>
          <w:color w:val="000000" w:themeColor="text1"/>
          <w:sz w:val="20"/>
          <w:szCs w:val="20"/>
        </w:rPr>
        <w:t xml:space="preserve"> вследствие реорганизации юридического лица в форме преобразования, слияния или присоединения.</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sidRPr="007A195A">
        <w:rPr>
          <w:rFonts w:ascii="Times New Roman" w:eastAsia="SimSun" w:hAnsi="Times New Roman" w:cs="Times New Roman"/>
          <w:color w:val="000000" w:themeColor="text1"/>
          <w:sz w:val="20"/>
          <w:szCs w:val="20"/>
        </w:rPr>
        <w:t>1</w:t>
      </w:r>
      <w:r>
        <w:rPr>
          <w:rFonts w:ascii="Times New Roman" w:eastAsia="SimSun" w:hAnsi="Times New Roman" w:cs="Times New Roman"/>
          <w:color w:val="000000" w:themeColor="text1"/>
          <w:sz w:val="20"/>
          <w:szCs w:val="20"/>
        </w:rPr>
        <w:t>2</w:t>
      </w:r>
      <w:r w:rsidRPr="007A195A">
        <w:rPr>
          <w:rFonts w:ascii="Times New Roman" w:eastAsia="SimSun" w:hAnsi="Times New Roman" w:cs="Times New Roman"/>
          <w:color w:val="000000" w:themeColor="text1"/>
          <w:sz w:val="20"/>
          <w:szCs w:val="20"/>
        </w:rPr>
        <w:t>.5. Стороны обязаны извещать друг друга об изменениях своего адреса, номеров телефонов, иных реквизитов в срок не позднее 5 (пяти) дней с момента начала действий таких изменений</w:t>
      </w:r>
    </w:p>
    <w:p w:rsidR="007A195A" w:rsidRPr="007A195A" w:rsidRDefault="007A195A" w:rsidP="007A195A">
      <w:pPr>
        <w:pStyle w:val="11"/>
        <w:jc w:val="both"/>
        <w:rPr>
          <w:rFonts w:ascii="Times New Roman" w:eastAsia="SimSun" w:hAnsi="Times New Roman" w:cs="Times New Roman"/>
          <w:color w:val="000000" w:themeColor="text1"/>
          <w:sz w:val="20"/>
          <w:szCs w:val="20"/>
        </w:rPr>
      </w:pPr>
      <w:r>
        <w:rPr>
          <w:rFonts w:ascii="Times New Roman" w:eastAsia="SimSun" w:hAnsi="Times New Roman" w:cs="Times New Roman"/>
          <w:color w:val="000000" w:themeColor="text1"/>
          <w:sz w:val="20"/>
          <w:szCs w:val="20"/>
        </w:rPr>
        <w:t>12</w:t>
      </w:r>
      <w:r w:rsidRPr="007A195A">
        <w:rPr>
          <w:rFonts w:ascii="Times New Roman" w:eastAsia="SimSun" w:hAnsi="Times New Roman" w:cs="Times New Roman"/>
          <w:color w:val="000000" w:themeColor="text1"/>
          <w:sz w:val="20"/>
          <w:szCs w:val="20"/>
        </w:rPr>
        <w:t xml:space="preserve">.6. Все указанные Приложения к </w:t>
      </w:r>
      <w:r w:rsidR="00231CF0">
        <w:rPr>
          <w:rFonts w:ascii="Times New Roman" w:eastAsia="SimSun" w:hAnsi="Times New Roman" w:cs="Times New Roman"/>
          <w:color w:val="000000" w:themeColor="text1"/>
          <w:sz w:val="20"/>
          <w:szCs w:val="20"/>
        </w:rPr>
        <w:t>Договору</w:t>
      </w:r>
      <w:r w:rsidRPr="007A195A">
        <w:rPr>
          <w:rFonts w:ascii="Times New Roman" w:eastAsia="SimSun" w:hAnsi="Times New Roman" w:cs="Times New Roman"/>
          <w:color w:val="000000" w:themeColor="text1"/>
          <w:sz w:val="20"/>
          <w:szCs w:val="20"/>
        </w:rPr>
        <w:t xml:space="preserve"> являются неотъемлемой частью </w:t>
      </w:r>
      <w:r w:rsidR="00231CF0">
        <w:rPr>
          <w:rFonts w:ascii="Times New Roman" w:eastAsia="SimSun" w:hAnsi="Times New Roman" w:cs="Times New Roman"/>
          <w:color w:val="000000" w:themeColor="text1"/>
          <w:sz w:val="20"/>
          <w:szCs w:val="20"/>
        </w:rPr>
        <w:t>Договора</w:t>
      </w:r>
      <w:r w:rsidRPr="007A195A">
        <w:rPr>
          <w:rFonts w:ascii="Times New Roman" w:eastAsia="SimSun" w:hAnsi="Times New Roman" w:cs="Times New Roman"/>
          <w:color w:val="000000" w:themeColor="text1"/>
          <w:sz w:val="20"/>
          <w:szCs w:val="20"/>
        </w:rPr>
        <w:t xml:space="preserve">: </w:t>
      </w:r>
    </w:p>
    <w:p w:rsidR="007A195A" w:rsidRPr="007A195A" w:rsidRDefault="007A195A" w:rsidP="007A195A">
      <w:pPr>
        <w:pStyle w:val="11"/>
        <w:jc w:val="both"/>
        <w:rPr>
          <w:rFonts w:ascii="Times New Roman" w:eastAsia="SimSun" w:hAnsi="Times New Roman" w:cs="Times New Roman"/>
          <w:b/>
          <w:color w:val="000000" w:themeColor="text1"/>
          <w:sz w:val="20"/>
          <w:szCs w:val="20"/>
        </w:rPr>
      </w:pPr>
      <w:r w:rsidRPr="007A195A">
        <w:rPr>
          <w:rFonts w:ascii="Times New Roman" w:eastAsia="SimSun" w:hAnsi="Times New Roman" w:cs="Times New Roman"/>
          <w:color w:val="000000" w:themeColor="text1"/>
          <w:sz w:val="20"/>
          <w:szCs w:val="20"/>
        </w:rPr>
        <w:t>Приложение № 1 – Техническое задание.</w:t>
      </w:r>
      <w:r w:rsidRPr="007A195A">
        <w:rPr>
          <w:rFonts w:ascii="Times New Roman" w:eastAsia="SimSun" w:hAnsi="Times New Roman" w:cs="Times New Roman"/>
          <w:b/>
          <w:color w:val="000000" w:themeColor="text1"/>
          <w:sz w:val="20"/>
          <w:szCs w:val="20"/>
        </w:rPr>
        <w:t xml:space="preserve">                                                    </w:t>
      </w:r>
    </w:p>
    <w:p w:rsidR="007A195A" w:rsidRPr="007A195A" w:rsidRDefault="007A195A" w:rsidP="007A195A">
      <w:pPr>
        <w:pStyle w:val="11"/>
        <w:jc w:val="center"/>
        <w:rPr>
          <w:rFonts w:ascii="Times New Roman" w:eastAsia="SimSun" w:hAnsi="Times New Roman" w:cs="Times New Roman"/>
          <w:color w:val="000000" w:themeColor="text1"/>
          <w:sz w:val="20"/>
          <w:szCs w:val="20"/>
        </w:rPr>
      </w:pPr>
      <w:r w:rsidRPr="007A195A">
        <w:rPr>
          <w:rFonts w:ascii="Times New Roman" w:eastAsia="SimSun" w:hAnsi="Times New Roman" w:cs="Times New Roman"/>
          <w:b/>
          <w:color w:val="000000" w:themeColor="text1"/>
          <w:sz w:val="20"/>
          <w:szCs w:val="20"/>
        </w:rPr>
        <w:t>1</w:t>
      </w:r>
      <w:r>
        <w:rPr>
          <w:rFonts w:ascii="Times New Roman" w:eastAsia="SimSun" w:hAnsi="Times New Roman" w:cs="Times New Roman"/>
          <w:b/>
          <w:color w:val="000000" w:themeColor="text1"/>
          <w:sz w:val="20"/>
          <w:szCs w:val="20"/>
        </w:rPr>
        <w:t>3</w:t>
      </w:r>
      <w:r w:rsidRPr="007A195A">
        <w:rPr>
          <w:rFonts w:ascii="Times New Roman" w:eastAsia="SimSun" w:hAnsi="Times New Roman" w:cs="Times New Roman"/>
          <w:b/>
          <w:color w:val="000000" w:themeColor="text1"/>
          <w:sz w:val="20"/>
          <w:szCs w:val="20"/>
        </w:rPr>
        <w:t>.</w:t>
      </w:r>
      <w:r w:rsidR="00461A42">
        <w:rPr>
          <w:rFonts w:ascii="Times New Roman" w:eastAsia="SimSun" w:hAnsi="Times New Roman" w:cs="Times New Roman"/>
          <w:b/>
          <w:color w:val="000000" w:themeColor="text1"/>
          <w:sz w:val="20"/>
          <w:szCs w:val="20"/>
        </w:rPr>
        <w:t xml:space="preserve"> </w:t>
      </w:r>
      <w:r w:rsidRPr="007A195A">
        <w:rPr>
          <w:rFonts w:ascii="Times New Roman" w:eastAsia="SimSun" w:hAnsi="Times New Roman" w:cs="Times New Roman"/>
          <w:b/>
          <w:color w:val="000000" w:themeColor="text1"/>
          <w:sz w:val="20"/>
          <w:szCs w:val="20"/>
        </w:rPr>
        <w:t>РЕКВИЗИТЫ СТОРОН</w:t>
      </w:r>
    </w:p>
    <w:tbl>
      <w:tblPr>
        <w:tblW w:w="0" w:type="auto"/>
        <w:jc w:val="center"/>
        <w:tblLook w:val="04A0"/>
      </w:tblPr>
      <w:tblGrid>
        <w:gridCol w:w="4819"/>
        <w:gridCol w:w="4827"/>
      </w:tblGrid>
      <w:tr w:rsidR="0086576B" w:rsidRPr="007A195A" w:rsidTr="007A195A">
        <w:trPr>
          <w:trHeight w:val="1300"/>
          <w:jc w:val="center"/>
        </w:trPr>
        <w:tc>
          <w:tcPr>
            <w:tcW w:w="4819" w:type="dxa"/>
          </w:tcPr>
          <w:p w:rsidR="00FE65B6" w:rsidRDefault="00FE65B6" w:rsidP="0086576B">
            <w:pPr>
              <w:pStyle w:val="11"/>
              <w:rPr>
                <w:rFonts w:ascii="Times New Roman" w:hAnsi="Times New Roman" w:cs="Times New Roman"/>
                <w:b/>
                <w:sz w:val="20"/>
                <w:szCs w:val="20"/>
              </w:rPr>
            </w:pPr>
            <w:r>
              <w:rPr>
                <w:rFonts w:ascii="Times New Roman" w:hAnsi="Times New Roman" w:cs="Times New Roman"/>
                <w:b/>
                <w:sz w:val="20"/>
                <w:szCs w:val="20"/>
              </w:rPr>
              <w:t>Заказчик:</w:t>
            </w:r>
          </w:p>
          <w:p w:rsidR="0086576B" w:rsidRPr="0086576B" w:rsidRDefault="0086576B" w:rsidP="0086576B">
            <w:pPr>
              <w:pStyle w:val="11"/>
              <w:rPr>
                <w:rFonts w:ascii="Times New Roman" w:hAnsi="Times New Roman" w:cs="Times New Roman"/>
                <w:sz w:val="20"/>
                <w:szCs w:val="20"/>
              </w:rPr>
            </w:pPr>
            <w:r w:rsidRPr="0086576B">
              <w:rPr>
                <w:rFonts w:ascii="Times New Roman" w:hAnsi="Times New Roman" w:cs="Times New Roman"/>
                <w:sz w:val="20"/>
                <w:szCs w:val="20"/>
              </w:rPr>
              <w:t>Муниципальное автономное дошкольное образовательное учреждение Детский сад №</w:t>
            </w:r>
            <w:r w:rsidR="00C61D1B">
              <w:rPr>
                <w:rFonts w:ascii="Times New Roman" w:hAnsi="Times New Roman" w:cs="Times New Roman"/>
                <w:sz w:val="20"/>
                <w:szCs w:val="20"/>
              </w:rPr>
              <w:t>310</w:t>
            </w:r>
          </w:p>
          <w:p w:rsidR="0086576B" w:rsidRPr="0086576B" w:rsidRDefault="0086576B" w:rsidP="0086576B">
            <w:pPr>
              <w:pStyle w:val="11"/>
              <w:rPr>
                <w:rFonts w:ascii="Times New Roman" w:hAnsi="Times New Roman" w:cs="Times New Roman"/>
                <w:sz w:val="20"/>
                <w:szCs w:val="20"/>
              </w:rPr>
            </w:pPr>
            <w:r w:rsidRPr="0086576B">
              <w:rPr>
                <w:rFonts w:ascii="Times New Roman" w:hAnsi="Times New Roman" w:cs="Times New Roman"/>
                <w:sz w:val="20"/>
                <w:szCs w:val="20"/>
              </w:rPr>
              <w:t>городского округа город Уфа Республики Башкортостан</w:t>
            </w:r>
          </w:p>
          <w:p w:rsidR="0086576B" w:rsidRPr="00BC1A59" w:rsidRDefault="0086576B" w:rsidP="0086576B">
            <w:pPr>
              <w:pStyle w:val="11"/>
              <w:rPr>
                <w:rFonts w:ascii="Times New Roman" w:hAnsi="Times New Roman" w:cs="Times New Roman"/>
                <w:spacing w:val="-1"/>
                <w:sz w:val="20"/>
                <w:szCs w:val="20"/>
              </w:rPr>
            </w:pPr>
            <w:proofErr w:type="gramStart"/>
            <w:r w:rsidRPr="0086576B">
              <w:rPr>
                <w:rFonts w:ascii="Times New Roman" w:hAnsi="Times New Roman" w:cs="Times New Roman"/>
                <w:b/>
                <w:w w:val="105"/>
                <w:sz w:val="20"/>
                <w:szCs w:val="20"/>
              </w:rPr>
              <w:t>Юридический адрес</w:t>
            </w:r>
            <w:r w:rsidRPr="00BC1A59">
              <w:rPr>
                <w:rFonts w:ascii="Times New Roman" w:hAnsi="Times New Roman" w:cs="Times New Roman"/>
                <w:sz w:val="20"/>
                <w:szCs w:val="20"/>
              </w:rPr>
              <w:t xml:space="preserve">: </w:t>
            </w:r>
            <w:r w:rsidRPr="00BC1A59">
              <w:rPr>
                <w:rFonts w:ascii="Times New Roman" w:hAnsi="Times New Roman" w:cs="Times New Roman"/>
                <w:spacing w:val="-1"/>
                <w:sz w:val="20"/>
                <w:szCs w:val="20"/>
              </w:rPr>
              <w:t>450</w:t>
            </w:r>
            <w:r w:rsidR="00C61D1B">
              <w:rPr>
                <w:rFonts w:ascii="Times New Roman" w:hAnsi="Times New Roman" w:cs="Times New Roman"/>
                <w:spacing w:val="-1"/>
                <w:sz w:val="20"/>
                <w:szCs w:val="20"/>
              </w:rPr>
              <w:t>105</w:t>
            </w:r>
            <w:r w:rsidRPr="00BC1A59">
              <w:rPr>
                <w:rFonts w:ascii="Times New Roman" w:hAnsi="Times New Roman" w:cs="Times New Roman"/>
                <w:spacing w:val="-1"/>
                <w:sz w:val="20"/>
                <w:szCs w:val="20"/>
              </w:rPr>
              <w:t xml:space="preserve">, Республика Башкортостан, г. Уфа, ул. </w:t>
            </w:r>
            <w:r w:rsidR="002C4F06" w:rsidRPr="00BC1A59">
              <w:rPr>
                <w:rFonts w:ascii="Times New Roman" w:hAnsi="Times New Roman" w:cs="Times New Roman"/>
                <w:spacing w:val="-1"/>
                <w:sz w:val="20"/>
                <w:szCs w:val="20"/>
              </w:rPr>
              <w:t>Максима Рыльского</w:t>
            </w:r>
            <w:r w:rsidRPr="00BC1A59">
              <w:rPr>
                <w:rFonts w:ascii="Times New Roman" w:hAnsi="Times New Roman" w:cs="Times New Roman"/>
                <w:spacing w:val="-1"/>
                <w:sz w:val="20"/>
                <w:szCs w:val="20"/>
              </w:rPr>
              <w:t xml:space="preserve">, д. </w:t>
            </w:r>
            <w:r w:rsidR="002C4F06" w:rsidRPr="00BC1A59">
              <w:rPr>
                <w:rFonts w:ascii="Times New Roman" w:hAnsi="Times New Roman" w:cs="Times New Roman"/>
                <w:spacing w:val="-1"/>
                <w:sz w:val="20"/>
                <w:szCs w:val="20"/>
              </w:rPr>
              <w:t>5</w:t>
            </w:r>
            <w:r w:rsidRPr="00BC1A59">
              <w:rPr>
                <w:rFonts w:ascii="Times New Roman" w:hAnsi="Times New Roman" w:cs="Times New Roman"/>
                <w:spacing w:val="-1"/>
                <w:sz w:val="20"/>
                <w:szCs w:val="20"/>
              </w:rPr>
              <w:t>, корп. 1</w:t>
            </w:r>
            <w:proofErr w:type="gramEnd"/>
          </w:p>
          <w:p w:rsidR="0086576B" w:rsidRPr="00BC1A59" w:rsidRDefault="0086576B" w:rsidP="0086576B">
            <w:pPr>
              <w:pStyle w:val="11"/>
              <w:rPr>
                <w:rFonts w:ascii="Times New Roman" w:hAnsi="Times New Roman" w:cs="Times New Roman"/>
                <w:bCs/>
                <w:sz w:val="20"/>
                <w:szCs w:val="20"/>
              </w:rPr>
            </w:pPr>
            <w:r w:rsidRPr="00BC1A59">
              <w:rPr>
                <w:rFonts w:ascii="Times New Roman" w:hAnsi="Times New Roman" w:cs="Times New Roman"/>
                <w:b/>
                <w:sz w:val="20"/>
                <w:szCs w:val="20"/>
              </w:rPr>
              <w:t>Контакты:</w:t>
            </w:r>
            <w:r w:rsidRPr="00BC1A59">
              <w:rPr>
                <w:rFonts w:ascii="Times New Roman" w:hAnsi="Times New Roman" w:cs="Times New Roman"/>
                <w:sz w:val="20"/>
                <w:szCs w:val="20"/>
              </w:rPr>
              <w:t xml:space="preserve"> 8 (347) </w:t>
            </w:r>
            <w:r w:rsidR="002C4F06" w:rsidRPr="00BC1A59">
              <w:rPr>
                <w:rFonts w:ascii="Times New Roman" w:hAnsi="Times New Roman" w:cs="Times New Roman"/>
                <w:sz w:val="20"/>
                <w:szCs w:val="20"/>
              </w:rPr>
              <w:t>234-04-46</w:t>
            </w:r>
          </w:p>
          <w:p w:rsidR="0086576B" w:rsidRPr="00BC1A59" w:rsidRDefault="0086576B" w:rsidP="0086576B">
            <w:pPr>
              <w:pStyle w:val="11"/>
              <w:rPr>
                <w:rFonts w:ascii="Times New Roman" w:hAnsi="Times New Roman" w:cs="Times New Roman"/>
                <w:sz w:val="20"/>
                <w:szCs w:val="20"/>
              </w:rPr>
            </w:pPr>
            <w:proofErr w:type="spellStart"/>
            <w:r w:rsidRPr="00BC1A59">
              <w:rPr>
                <w:rFonts w:ascii="Times New Roman" w:hAnsi="Times New Roman" w:cs="Times New Roman"/>
                <w:b/>
                <w:bCs/>
                <w:sz w:val="20"/>
                <w:szCs w:val="20"/>
                <w:lang w:val="en-US"/>
              </w:rPr>
              <w:t>Emai</w:t>
            </w:r>
            <w:proofErr w:type="spellEnd"/>
            <w:r w:rsidRPr="00BC1A59">
              <w:rPr>
                <w:rFonts w:ascii="Times New Roman" w:hAnsi="Times New Roman" w:cs="Times New Roman"/>
                <w:b/>
                <w:bCs/>
                <w:sz w:val="20"/>
                <w:szCs w:val="20"/>
              </w:rPr>
              <w:t>:</w:t>
            </w:r>
            <w:r w:rsidRPr="00BC1A59">
              <w:rPr>
                <w:rFonts w:ascii="Times New Roman" w:hAnsi="Times New Roman" w:cs="Times New Roman"/>
                <w:sz w:val="20"/>
                <w:szCs w:val="20"/>
              </w:rPr>
              <w:t xml:space="preserve"> </w:t>
            </w:r>
            <w:hyperlink r:id="rId23" w:history="1">
              <w:r w:rsidR="002C4F06" w:rsidRPr="00BC1A59">
                <w:rPr>
                  <w:rStyle w:val="af1"/>
                  <w:rFonts w:ascii="Times New Roman" w:hAnsi="Times New Roman" w:cs="Times New Roman"/>
                  <w:sz w:val="20"/>
                  <w:szCs w:val="20"/>
                  <w:lang w:val="en-US"/>
                </w:rPr>
                <w:t>detsad</w:t>
              </w:r>
              <w:r w:rsidR="002C4F06" w:rsidRPr="00BC1A59">
                <w:rPr>
                  <w:rStyle w:val="af1"/>
                  <w:rFonts w:ascii="Times New Roman" w:hAnsi="Times New Roman" w:cs="Times New Roman"/>
                  <w:sz w:val="20"/>
                  <w:szCs w:val="20"/>
                </w:rPr>
                <w:t>310@</w:t>
              </w:r>
              <w:r w:rsidR="002C4F06" w:rsidRPr="00BC1A59">
                <w:rPr>
                  <w:rStyle w:val="af1"/>
                  <w:rFonts w:ascii="Times New Roman" w:hAnsi="Times New Roman" w:cs="Times New Roman"/>
                  <w:sz w:val="20"/>
                  <w:szCs w:val="20"/>
                  <w:lang w:val="en-US"/>
                </w:rPr>
                <w:t>mail</w:t>
              </w:r>
              <w:r w:rsidR="002C4F06" w:rsidRPr="00BC1A59">
                <w:rPr>
                  <w:rStyle w:val="af1"/>
                  <w:rFonts w:ascii="Times New Roman" w:hAnsi="Times New Roman" w:cs="Times New Roman"/>
                  <w:sz w:val="20"/>
                  <w:szCs w:val="20"/>
                </w:rPr>
                <w:t>.</w:t>
              </w:r>
              <w:r w:rsidR="002C4F06" w:rsidRPr="00BC1A59">
                <w:rPr>
                  <w:rStyle w:val="af1"/>
                  <w:rFonts w:ascii="Times New Roman" w:hAnsi="Times New Roman" w:cs="Times New Roman"/>
                  <w:sz w:val="20"/>
                  <w:szCs w:val="20"/>
                  <w:lang w:val="en-US"/>
                </w:rPr>
                <w:t>ru</w:t>
              </w:r>
            </w:hyperlink>
          </w:p>
          <w:p w:rsidR="0086576B" w:rsidRPr="00BC1A59" w:rsidRDefault="0086576B" w:rsidP="0086576B">
            <w:pPr>
              <w:pStyle w:val="11"/>
              <w:rPr>
                <w:rFonts w:ascii="Times New Roman" w:hAnsi="Times New Roman" w:cs="Times New Roman"/>
                <w:sz w:val="20"/>
                <w:szCs w:val="20"/>
              </w:rPr>
            </w:pPr>
            <w:r w:rsidRPr="00BC1A59">
              <w:rPr>
                <w:rFonts w:ascii="Times New Roman" w:hAnsi="Times New Roman" w:cs="Times New Roman"/>
                <w:sz w:val="20"/>
                <w:szCs w:val="20"/>
              </w:rPr>
              <w:t>Банковские реквизиты:</w:t>
            </w:r>
          </w:p>
          <w:p w:rsidR="0086576B" w:rsidRPr="00BC1A59" w:rsidRDefault="0086576B" w:rsidP="0086576B">
            <w:pPr>
              <w:pStyle w:val="11"/>
              <w:rPr>
                <w:rFonts w:ascii="Times New Roman" w:hAnsi="Times New Roman" w:cs="Times New Roman"/>
                <w:sz w:val="20"/>
                <w:szCs w:val="20"/>
              </w:rPr>
            </w:pPr>
            <w:r w:rsidRPr="00BC1A59">
              <w:rPr>
                <w:rFonts w:ascii="Times New Roman" w:hAnsi="Times New Roman" w:cs="Times New Roman"/>
                <w:sz w:val="20"/>
                <w:szCs w:val="20"/>
              </w:rPr>
              <w:t>ИНН 0276</w:t>
            </w:r>
            <w:r w:rsidR="002C4F06" w:rsidRPr="00BC1A59">
              <w:rPr>
                <w:rFonts w:ascii="Times New Roman" w:hAnsi="Times New Roman" w:cs="Times New Roman"/>
                <w:sz w:val="20"/>
                <w:szCs w:val="20"/>
              </w:rPr>
              <w:t>017763</w:t>
            </w:r>
          </w:p>
          <w:p w:rsidR="0086576B" w:rsidRPr="00BC1A59" w:rsidRDefault="0086576B" w:rsidP="0086576B">
            <w:pPr>
              <w:pStyle w:val="11"/>
              <w:rPr>
                <w:rFonts w:ascii="Times New Roman" w:hAnsi="Times New Roman" w:cs="Times New Roman"/>
                <w:sz w:val="20"/>
                <w:szCs w:val="20"/>
              </w:rPr>
            </w:pPr>
            <w:r w:rsidRPr="00BC1A59">
              <w:rPr>
                <w:rFonts w:ascii="Times New Roman" w:hAnsi="Times New Roman" w:cs="Times New Roman"/>
                <w:sz w:val="20"/>
                <w:szCs w:val="20"/>
              </w:rPr>
              <w:t>КПП 027601001</w:t>
            </w:r>
          </w:p>
          <w:p w:rsidR="00FE65B6" w:rsidRPr="00BC1A59" w:rsidRDefault="00FE65B6" w:rsidP="00FE65B6">
            <w:pPr>
              <w:pStyle w:val="ConsPlusNonformat"/>
              <w:rPr>
                <w:rFonts w:ascii="Times New Roman" w:hAnsi="Times New Roman" w:cs="Times New Roman"/>
              </w:rPr>
            </w:pPr>
            <w:proofErr w:type="spellStart"/>
            <w:proofErr w:type="gramStart"/>
            <w:r w:rsidRPr="00BC1A59">
              <w:rPr>
                <w:rFonts w:ascii="Times New Roman" w:hAnsi="Times New Roman" w:cs="Times New Roman"/>
              </w:rPr>
              <w:t>р</w:t>
            </w:r>
            <w:proofErr w:type="spellEnd"/>
            <w:proofErr w:type="gramEnd"/>
            <w:r w:rsidRPr="00BC1A59">
              <w:rPr>
                <w:rFonts w:ascii="Times New Roman" w:hAnsi="Times New Roman" w:cs="Times New Roman"/>
              </w:rPr>
              <w:t>/с 40701810600003000002</w:t>
            </w:r>
          </w:p>
          <w:p w:rsidR="00FE65B6" w:rsidRPr="00BC1A59" w:rsidRDefault="00FE65B6" w:rsidP="00FE65B6">
            <w:pPr>
              <w:pStyle w:val="ConsPlusNonformat"/>
              <w:rPr>
                <w:rFonts w:ascii="Times New Roman" w:hAnsi="Times New Roman" w:cs="Times New Roman"/>
              </w:rPr>
            </w:pPr>
            <w:proofErr w:type="spellStart"/>
            <w:r w:rsidRPr="00BC1A59">
              <w:rPr>
                <w:rFonts w:ascii="Times New Roman" w:hAnsi="Times New Roman" w:cs="Times New Roman"/>
              </w:rPr>
              <w:t>Отделение-НБ</w:t>
            </w:r>
            <w:proofErr w:type="spellEnd"/>
            <w:r w:rsidRPr="00BC1A59">
              <w:rPr>
                <w:rFonts w:ascii="Times New Roman" w:hAnsi="Times New Roman" w:cs="Times New Roman"/>
              </w:rPr>
              <w:t xml:space="preserve"> Республика Башкортостан г. Уфа</w:t>
            </w:r>
          </w:p>
          <w:p w:rsidR="00FE65B6" w:rsidRPr="00FE65B6" w:rsidRDefault="00FE65B6" w:rsidP="00FE65B6">
            <w:pPr>
              <w:pStyle w:val="11"/>
              <w:rPr>
                <w:rFonts w:ascii="Times New Roman" w:hAnsi="Times New Roman" w:cs="Times New Roman"/>
              </w:rPr>
            </w:pPr>
            <w:proofErr w:type="gramStart"/>
            <w:r w:rsidRPr="00BC1A59">
              <w:rPr>
                <w:rFonts w:ascii="Times New Roman" w:hAnsi="Times New Roman" w:cs="Times New Roman"/>
              </w:rPr>
              <w:t>л</w:t>
            </w:r>
            <w:proofErr w:type="gramEnd"/>
            <w:r w:rsidRPr="00BC1A59">
              <w:rPr>
                <w:rFonts w:ascii="Times New Roman" w:hAnsi="Times New Roman" w:cs="Times New Roman"/>
              </w:rPr>
              <w:t>/с 30305075</w:t>
            </w:r>
            <w:r w:rsidR="002C4F06" w:rsidRPr="00BC1A59">
              <w:rPr>
                <w:rFonts w:ascii="Times New Roman" w:hAnsi="Times New Roman" w:cs="Times New Roman"/>
              </w:rPr>
              <w:t>220</w:t>
            </w:r>
          </w:p>
          <w:p w:rsidR="0086576B" w:rsidRDefault="0086576B" w:rsidP="00FE65B6">
            <w:pPr>
              <w:pStyle w:val="11"/>
              <w:rPr>
                <w:rFonts w:ascii="Times New Roman" w:hAnsi="Times New Roman" w:cs="Times New Roman"/>
              </w:rPr>
            </w:pPr>
            <w:r w:rsidRPr="00FE65B6">
              <w:rPr>
                <w:rFonts w:ascii="Times New Roman" w:hAnsi="Times New Roman" w:cs="Times New Roman"/>
              </w:rPr>
              <w:t xml:space="preserve">БИК 048073001  </w:t>
            </w:r>
          </w:p>
          <w:p w:rsidR="00B64A0C" w:rsidRDefault="00B64A0C" w:rsidP="00FE65B6">
            <w:pPr>
              <w:pStyle w:val="11"/>
              <w:rPr>
                <w:rFonts w:ascii="Times New Roman" w:hAnsi="Times New Roman" w:cs="Times New Roman"/>
              </w:rPr>
            </w:pPr>
            <w:proofErr w:type="gramStart"/>
            <w:r>
              <w:rPr>
                <w:rFonts w:ascii="Times New Roman" w:hAnsi="Times New Roman" w:cs="Times New Roman"/>
              </w:rPr>
              <w:t>Заведующий ________ Ильина</w:t>
            </w:r>
            <w:proofErr w:type="gramEnd"/>
            <w:r>
              <w:rPr>
                <w:rFonts w:ascii="Times New Roman" w:hAnsi="Times New Roman" w:cs="Times New Roman"/>
              </w:rPr>
              <w:t xml:space="preserve"> Р.Ф.</w:t>
            </w:r>
          </w:p>
          <w:p w:rsidR="00B64A0C" w:rsidRDefault="00B64A0C" w:rsidP="00FE65B6">
            <w:pPr>
              <w:pStyle w:val="11"/>
              <w:rPr>
                <w:rFonts w:ascii="Times New Roman" w:hAnsi="Times New Roman" w:cs="Times New Roman"/>
              </w:rPr>
            </w:pPr>
          </w:p>
          <w:p w:rsidR="00B64A0C" w:rsidRDefault="00B64A0C" w:rsidP="00FE65B6">
            <w:pPr>
              <w:pStyle w:val="11"/>
              <w:rPr>
                <w:rFonts w:ascii="Times New Roman" w:hAnsi="Times New Roman" w:cs="Times New Roman"/>
              </w:rPr>
            </w:pPr>
          </w:p>
          <w:p w:rsidR="00B64A0C" w:rsidRDefault="00B64A0C" w:rsidP="00FE65B6">
            <w:pPr>
              <w:pStyle w:val="11"/>
              <w:rPr>
                <w:rFonts w:ascii="Times New Roman" w:hAnsi="Times New Roman" w:cs="Times New Roman"/>
              </w:rPr>
            </w:pPr>
          </w:p>
          <w:p w:rsidR="00B64A0C" w:rsidRDefault="00B64A0C" w:rsidP="00FE65B6">
            <w:pPr>
              <w:pStyle w:val="11"/>
              <w:rPr>
                <w:rFonts w:ascii="Times New Roman" w:hAnsi="Times New Roman" w:cs="Times New Roman"/>
              </w:rPr>
            </w:pPr>
          </w:p>
          <w:p w:rsidR="00B64A0C" w:rsidRPr="00FE65B6" w:rsidRDefault="00B64A0C" w:rsidP="00FE65B6">
            <w:pPr>
              <w:pStyle w:val="11"/>
              <w:rPr>
                <w:rFonts w:ascii="Times New Roman" w:hAnsi="Times New Roman" w:cs="Times New Roman"/>
              </w:rPr>
            </w:pPr>
          </w:p>
          <w:p w:rsidR="0086576B" w:rsidRPr="00B8705D" w:rsidRDefault="0086576B" w:rsidP="0086576B">
            <w:pPr>
              <w:pStyle w:val="11"/>
              <w:rPr>
                <w:lang w:eastAsia="ar-SA"/>
              </w:rPr>
            </w:pPr>
          </w:p>
        </w:tc>
        <w:tc>
          <w:tcPr>
            <w:tcW w:w="4827" w:type="dxa"/>
          </w:tcPr>
          <w:p w:rsidR="0086576B" w:rsidRPr="00FE65B6" w:rsidRDefault="00FE65B6" w:rsidP="0086576B">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Исполнитель</w:t>
            </w:r>
            <w:r w:rsidR="0086576B" w:rsidRPr="00FE65B6">
              <w:rPr>
                <w:rFonts w:ascii="Times New Roman" w:hAnsi="Times New Roman" w:cs="Times New Roman"/>
                <w:b/>
                <w:color w:val="000000" w:themeColor="text1"/>
                <w:sz w:val="20"/>
                <w:szCs w:val="20"/>
              </w:rPr>
              <w:t>:</w:t>
            </w:r>
          </w:p>
          <w:p w:rsidR="0086576B" w:rsidRPr="00B8705D" w:rsidRDefault="0086576B" w:rsidP="0086576B">
            <w:pPr>
              <w:jc w:val="center"/>
              <w:rPr>
                <w:color w:val="000000" w:themeColor="text1"/>
                <w:sz w:val="20"/>
                <w:szCs w:val="20"/>
              </w:rPr>
            </w:pPr>
          </w:p>
          <w:p w:rsidR="0086576B" w:rsidRPr="00B8705D" w:rsidRDefault="0086576B" w:rsidP="0086576B">
            <w:pPr>
              <w:jc w:val="center"/>
              <w:rPr>
                <w:color w:val="000000" w:themeColor="text1"/>
                <w:sz w:val="20"/>
                <w:szCs w:val="20"/>
              </w:rPr>
            </w:pPr>
          </w:p>
          <w:p w:rsidR="0086576B" w:rsidRPr="00B8705D" w:rsidRDefault="0086576B" w:rsidP="0086576B">
            <w:pPr>
              <w:jc w:val="center"/>
              <w:rPr>
                <w:color w:val="000000" w:themeColor="text1"/>
                <w:sz w:val="20"/>
                <w:szCs w:val="20"/>
              </w:rPr>
            </w:pPr>
          </w:p>
        </w:tc>
      </w:tr>
    </w:tbl>
    <w:p w:rsidR="007A195A" w:rsidRPr="007A195A" w:rsidRDefault="007A195A" w:rsidP="007A195A">
      <w:pPr>
        <w:pStyle w:val="11"/>
        <w:jc w:val="both"/>
        <w:rPr>
          <w:rFonts w:ascii="Times New Roman" w:eastAsia="SimSun" w:hAnsi="Times New Roman" w:cs="Times New Roman"/>
          <w:color w:val="000000" w:themeColor="text1"/>
          <w:sz w:val="20"/>
          <w:szCs w:val="20"/>
        </w:rPr>
      </w:pPr>
    </w:p>
    <w:p w:rsidR="007A195A" w:rsidRPr="007A195A" w:rsidRDefault="007A195A" w:rsidP="00060E50">
      <w:pPr>
        <w:jc w:val="right"/>
        <w:rPr>
          <w:rFonts w:ascii="Times New Roman" w:eastAsia="SimSun" w:hAnsi="Times New Roman" w:cs="Times New Roman"/>
          <w:b/>
          <w:i/>
          <w:color w:val="000000" w:themeColor="text1"/>
          <w:sz w:val="20"/>
          <w:szCs w:val="20"/>
        </w:rPr>
      </w:pPr>
      <w:r w:rsidRPr="007A195A">
        <w:rPr>
          <w:rFonts w:ascii="Times New Roman" w:eastAsia="SimSun" w:hAnsi="Times New Roman" w:cs="Times New Roman"/>
          <w:b/>
          <w:i/>
          <w:color w:val="000000" w:themeColor="text1"/>
          <w:sz w:val="20"/>
          <w:szCs w:val="20"/>
        </w:rPr>
        <w:lastRenderedPageBreak/>
        <w:t xml:space="preserve">Приложение № 1 к </w:t>
      </w:r>
      <w:r w:rsidR="00FA20FA">
        <w:rPr>
          <w:rFonts w:ascii="Times New Roman" w:eastAsia="SimSun" w:hAnsi="Times New Roman" w:cs="Times New Roman"/>
          <w:b/>
          <w:i/>
          <w:color w:val="000000" w:themeColor="text1"/>
          <w:sz w:val="20"/>
          <w:szCs w:val="20"/>
        </w:rPr>
        <w:t>Договору</w:t>
      </w:r>
      <w:r w:rsidRPr="007A195A">
        <w:rPr>
          <w:rFonts w:ascii="Times New Roman" w:eastAsia="SimSun" w:hAnsi="Times New Roman" w:cs="Times New Roman"/>
          <w:b/>
          <w:i/>
          <w:color w:val="000000" w:themeColor="text1"/>
          <w:sz w:val="20"/>
          <w:szCs w:val="20"/>
        </w:rPr>
        <w:t xml:space="preserve"> </w:t>
      </w:r>
    </w:p>
    <w:p w:rsidR="007A195A" w:rsidRPr="007A195A" w:rsidRDefault="007A195A" w:rsidP="00060E50">
      <w:pPr>
        <w:pStyle w:val="11"/>
        <w:jc w:val="right"/>
        <w:rPr>
          <w:rFonts w:ascii="Times New Roman" w:eastAsia="SimSun" w:hAnsi="Times New Roman" w:cs="Times New Roman"/>
          <w:b/>
          <w:i/>
          <w:color w:val="000000" w:themeColor="text1"/>
          <w:sz w:val="20"/>
          <w:szCs w:val="20"/>
        </w:rPr>
      </w:pPr>
      <w:r w:rsidRPr="007A195A">
        <w:rPr>
          <w:rFonts w:ascii="Times New Roman" w:eastAsia="SimSun" w:hAnsi="Times New Roman" w:cs="Times New Roman"/>
          <w:b/>
          <w:i/>
          <w:color w:val="000000" w:themeColor="text1"/>
          <w:sz w:val="20"/>
          <w:szCs w:val="20"/>
        </w:rPr>
        <w:t>№__ от «__»_____20__г.</w:t>
      </w:r>
    </w:p>
    <w:p w:rsidR="007A195A" w:rsidRPr="007A195A" w:rsidRDefault="007A195A" w:rsidP="007A195A">
      <w:pPr>
        <w:pStyle w:val="11"/>
        <w:jc w:val="center"/>
        <w:rPr>
          <w:rFonts w:ascii="Times New Roman" w:eastAsia="SimSun" w:hAnsi="Times New Roman" w:cs="Times New Roman"/>
          <w:b/>
          <w:color w:val="000000" w:themeColor="text1"/>
          <w:sz w:val="20"/>
          <w:szCs w:val="20"/>
        </w:rPr>
      </w:pPr>
      <w:r w:rsidRPr="007A195A">
        <w:rPr>
          <w:rFonts w:ascii="Times New Roman" w:eastAsia="SimSun" w:hAnsi="Times New Roman" w:cs="Times New Roman"/>
          <w:b/>
          <w:color w:val="000000" w:themeColor="text1"/>
          <w:sz w:val="20"/>
          <w:szCs w:val="20"/>
        </w:rPr>
        <w:t>Техническое задание</w:t>
      </w:r>
    </w:p>
    <w:tbl>
      <w:tblPr>
        <w:tblW w:w="0" w:type="auto"/>
        <w:jc w:val="center"/>
        <w:tblLook w:val="04A0"/>
      </w:tblPr>
      <w:tblGrid>
        <w:gridCol w:w="4782"/>
        <w:gridCol w:w="4789"/>
      </w:tblGrid>
      <w:tr w:rsidR="00060E50" w:rsidRPr="007A195A" w:rsidTr="00636829">
        <w:trPr>
          <w:trHeight w:val="74"/>
          <w:jc w:val="center"/>
        </w:trPr>
        <w:tc>
          <w:tcPr>
            <w:tcW w:w="4782" w:type="dxa"/>
            <w:hideMark/>
          </w:tcPr>
          <w:p w:rsidR="00060E50" w:rsidRDefault="00060E50" w:rsidP="00636829">
            <w:pPr>
              <w:pStyle w:val="11"/>
              <w:rPr>
                <w:rFonts w:ascii="Times New Roman" w:hAnsi="Times New Roman" w:cs="Times New Roman"/>
                <w:b/>
                <w:sz w:val="20"/>
                <w:szCs w:val="20"/>
              </w:rPr>
            </w:pPr>
            <w:r>
              <w:rPr>
                <w:rFonts w:ascii="Times New Roman" w:hAnsi="Times New Roman" w:cs="Times New Roman"/>
                <w:b/>
                <w:sz w:val="20"/>
                <w:szCs w:val="20"/>
              </w:rPr>
              <w:t>Заказчик:</w:t>
            </w:r>
          </w:p>
          <w:p w:rsidR="00060E50" w:rsidRPr="00B8705D" w:rsidRDefault="00060E50" w:rsidP="00636829">
            <w:pPr>
              <w:pStyle w:val="11"/>
              <w:rPr>
                <w:lang w:eastAsia="ar-SA"/>
              </w:rPr>
            </w:pPr>
          </w:p>
        </w:tc>
        <w:tc>
          <w:tcPr>
            <w:tcW w:w="4789" w:type="dxa"/>
            <w:hideMark/>
          </w:tcPr>
          <w:p w:rsidR="00060E50" w:rsidRPr="00B8705D" w:rsidRDefault="00060E50" w:rsidP="00636829">
            <w:pPr>
              <w:jc w:val="center"/>
              <w:rPr>
                <w:color w:val="000000" w:themeColor="text1"/>
                <w:sz w:val="20"/>
                <w:szCs w:val="20"/>
              </w:rPr>
            </w:pPr>
            <w:r>
              <w:rPr>
                <w:rFonts w:ascii="Times New Roman" w:hAnsi="Times New Roman" w:cs="Times New Roman"/>
                <w:b/>
                <w:color w:val="000000" w:themeColor="text1"/>
                <w:sz w:val="20"/>
                <w:szCs w:val="20"/>
              </w:rPr>
              <w:t>Исполнитель</w:t>
            </w:r>
            <w:r w:rsidRPr="00FE65B6">
              <w:rPr>
                <w:rFonts w:ascii="Times New Roman" w:hAnsi="Times New Roman" w:cs="Times New Roman"/>
                <w:b/>
                <w:color w:val="000000" w:themeColor="text1"/>
                <w:sz w:val="20"/>
                <w:szCs w:val="20"/>
              </w:rPr>
              <w:t>:</w:t>
            </w:r>
          </w:p>
        </w:tc>
      </w:tr>
    </w:tbl>
    <w:p w:rsidR="00C61D1B" w:rsidRDefault="00C61D1B" w:rsidP="007A195A">
      <w:pPr>
        <w:pStyle w:val="11"/>
        <w:jc w:val="both"/>
        <w:rPr>
          <w:rFonts w:ascii="Times New Roman" w:eastAsia="SimSun" w:hAnsi="Times New Roman" w:cs="Times New Roman"/>
          <w:b/>
          <w:color w:val="000000" w:themeColor="text1"/>
          <w:sz w:val="20"/>
          <w:szCs w:val="20"/>
        </w:rPr>
      </w:pPr>
    </w:p>
    <w:p w:rsidR="00B64A0C" w:rsidRDefault="00B64A0C" w:rsidP="007A195A">
      <w:pPr>
        <w:pStyle w:val="11"/>
        <w:jc w:val="both"/>
        <w:rPr>
          <w:rFonts w:ascii="Times New Roman" w:eastAsia="SimSun" w:hAnsi="Times New Roman" w:cs="Times New Roman"/>
          <w:b/>
          <w:color w:val="000000" w:themeColor="text1"/>
          <w:sz w:val="20"/>
          <w:szCs w:val="20"/>
        </w:rPr>
      </w:pPr>
    </w:p>
    <w:p w:rsidR="00B64A0C" w:rsidRDefault="00B64A0C" w:rsidP="007A195A">
      <w:pPr>
        <w:pStyle w:val="11"/>
        <w:jc w:val="both"/>
        <w:rPr>
          <w:rFonts w:ascii="Times New Roman" w:eastAsia="SimSun" w:hAnsi="Times New Roman" w:cs="Times New Roman"/>
          <w:b/>
          <w:color w:val="000000" w:themeColor="text1"/>
          <w:sz w:val="20"/>
          <w:szCs w:val="20"/>
        </w:rPr>
      </w:pPr>
    </w:p>
    <w:p w:rsidR="00B64A0C" w:rsidRDefault="00B64A0C" w:rsidP="007A195A">
      <w:pPr>
        <w:pStyle w:val="11"/>
        <w:jc w:val="both"/>
        <w:rPr>
          <w:rFonts w:ascii="Times New Roman" w:eastAsia="SimSun" w:hAnsi="Times New Roman" w:cs="Times New Roman"/>
          <w:b/>
          <w:color w:val="000000" w:themeColor="text1"/>
          <w:sz w:val="20"/>
          <w:szCs w:val="20"/>
        </w:rPr>
      </w:pPr>
    </w:p>
    <w:p w:rsidR="00060E50" w:rsidRPr="00FE65B6" w:rsidRDefault="00060E50" w:rsidP="00060E50">
      <w:pPr>
        <w:pStyle w:val="a5"/>
        <w:ind w:left="6237"/>
        <w:jc w:val="right"/>
        <w:rPr>
          <w:rFonts w:ascii="Times New Roman" w:hAnsi="Times New Roman"/>
          <w:b/>
          <w:sz w:val="20"/>
          <w:szCs w:val="20"/>
        </w:rPr>
      </w:pPr>
      <w:r>
        <w:rPr>
          <w:rFonts w:ascii="Times New Roman" w:hAnsi="Times New Roman"/>
          <w:b/>
          <w:iCs/>
          <w:sz w:val="20"/>
          <w:szCs w:val="20"/>
        </w:rPr>
        <w:t>Приложение № 4</w:t>
      </w:r>
      <w:r w:rsidRPr="00FE65B6">
        <w:rPr>
          <w:rFonts w:ascii="Times New Roman" w:hAnsi="Times New Roman"/>
          <w:b/>
          <w:iCs/>
          <w:sz w:val="20"/>
          <w:szCs w:val="20"/>
        </w:rPr>
        <w:t xml:space="preserve"> к  Документации о проведении запроса котировок в электронной форме «</w:t>
      </w:r>
      <w:r w:rsidRPr="00FE65B6">
        <w:rPr>
          <w:rFonts w:ascii="Times New Roman" w:hAnsi="Times New Roman"/>
          <w:b/>
          <w:bCs/>
          <w:spacing w:val="3"/>
          <w:sz w:val="20"/>
          <w:szCs w:val="20"/>
        </w:rPr>
        <w:t>Комплексная уборка внутренних помещений»</w:t>
      </w:r>
    </w:p>
    <w:p w:rsidR="00C61D1B" w:rsidRDefault="00C61D1B" w:rsidP="007A195A">
      <w:pPr>
        <w:pStyle w:val="11"/>
        <w:jc w:val="both"/>
        <w:rPr>
          <w:rFonts w:ascii="Times New Roman" w:eastAsia="SimSun" w:hAnsi="Times New Roman" w:cs="Times New Roman"/>
          <w:b/>
          <w:color w:val="000000" w:themeColor="text1"/>
          <w:sz w:val="20"/>
          <w:szCs w:val="20"/>
        </w:rPr>
      </w:pPr>
    </w:p>
    <w:p w:rsidR="00795B35" w:rsidRDefault="00795B35" w:rsidP="007A195A">
      <w:pPr>
        <w:pStyle w:val="11"/>
        <w:jc w:val="both"/>
        <w:rPr>
          <w:rFonts w:ascii="Times New Roman" w:eastAsia="SimSun" w:hAnsi="Times New Roman" w:cs="Times New Roman"/>
          <w:b/>
          <w:color w:val="000000" w:themeColor="text1"/>
          <w:sz w:val="20"/>
          <w:szCs w:val="20"/>
        </w:rPr>
      </w:pPr>
    </w:p>
    <w:p w:rsidR="00B30B7A" w:rsidRPr="00461A42" w:rsidRDefault="00B30B7A" w:rsidP="00B30B7A">
      <w:pPr>
        <w:pStyle w:val="aa"/>
        <w:jc w:val="center"/>
        <w:rPr>
          <w:rFonts w:ascii="Times New Roman" w:hAnsi="Times New Roman" w:cs="Times New Roman"/>
          <w:color w:val="000000" w:themeColor="text1"/>
          <w:sz w:val="22"/>
          <w:szCs w:val="22"/>
          <w:highlight w:val="white"/>
        </w:rPr>
      </w:pPr>
      <w:r w:rsidRPr="00461A42">
        <w:rPr>
          <w:rStyle w:val="submenu-table"/>
          <w:rFonts w:ascii="Times New Roman" w:hAnsi="Times New Roman" w:cs="Times New Roman"/>
          <w:b/>
          <w:bCs/>
          <w:color w:val="000000" w:themeColor="text1"/>
          <w:sz w:val="22"/>
          <w:szCs w:val="22"/>
          <w:shd w:val="clear" w:color="auto" w:fill="FFFFFF"/>
        </w:rPr>
        <w:t>ЗАЯВКА</w:t>
      </w:r>
    </w:p>
    <w:p w:rsidR="00B30B7A" w:rsidRPr="00461A42" w:rsidRDefault="00B30B7A" w:rsidP="00B30B7A">
      <w:pPr>
        <w:tabs>
          <w:tab w:val="left" w:pos="0"/>
        </w:tabs>
        <w:spacing w:after="0" w:line="240" w:lineRule="auto"/>
        <w:jc w:val="both"/>
        <w:rPr>
          <w:rFonts w:ascii="Times New Roman" w:hAnsi="Times New Roman" w:cs="Times New Roman"/>
          <w:color w:val="000000" w:themeColor="text1"/>
        </w:rPr>
      </w:pPr>
      <w:r w:rsidRPr="00461A42">
        <w:rPr>
          <w:rFonts w:ascii="Times New Roman" w:hAnsi="Times New Roman" w:cs="Times New Roman"/>
          <w:color w:val="000000" w:themeColor="text1"/>
          <w:shd w:val="clear" w:color="auto" w:fill="FFFFFF"/>
        </w:rPr>
        <w:t xml:space="preserve">на участие в запросе котировок в электронной форме </w:t>
      </w:r>
      <w:r w:rsidRPr="00461A42">
        <w:rPr>
          <w:rFonts w:ascii="Times New Roman" w:hAnsi="Times New Roman" w:cs="Times New Roman"/>
          <w:i/>
          <w:iCs/>
          <w:color w:val="000000" w:themeColor="text1"/>
        </w:rPr>
        <w:t>«</w:t>
      </w:r>
      <w:r w:rsidRPr="00461A42">
        <w:rPr>
          <w:rFonts w:ascii="Times New Roman" w:hAnsi="Times New Roman" w:cs="Times New Roman"/>
          <w:bCs/>
          <w:i/>
          <w:color w:val="000000" w:themeColor="text1"/>
          <w:spacing w:val="3"/>
        </w:rPr>
        <w:t>Комплексная уборка внутренних помещений»</w:t>
      </w:r>
    </w:p>
    <w:p w:rsidR="00B30B7A" w:rsidRPr="00461A42" w:rsidRDefault="00B30B7A" w:rsidP="00B30B7A">
      <w:pPr>
        <w:pStyle w:val="aa"/>
        <w:jc w:val="center"/>
        <w:rPr>
          <w:rFonts w:ascii="Times New Roman" w:hAnsi="Times New Roman" w:cs="Times New Roman"/>
          <w:color w:val="000000" w:themeColor="text1"/>
          <w:sz w:val="22"/>
          <w:szCs w:val="22"/>
        </w:rPr>
      </w:pPr>
    </w:p>
    <w:p w:rsidR="00B30B7A" w:rsidRPr="00461A42" w:rsidRDefault="00B30B7A" w:rsidP="00B30B7A">
      <w:pPr>
        <w:pStyle w:val="aa"/>
        <w:jc w:val="center"/>
        <w:rPr>
          <w:rFonts w:ascii="Times New Roman" w:hAnsi="Times New Roman" w:cs="Times New Roman"/>
          <w:color w:val="000000" w:themeColor="text1"/>
          <w:sz w:val="22"/>
          <w:szCs w:val="22"/>
          <w:highlight w:val="white"/>
        </w:rPr>
      </w:pPr>
      <w:r w:rsidRPr="00461A42">
        <w:rPr>
          <w:rFonts w:ascii="Times New Roman" w:hAnsi="Times New Roman" w:cs="Times New Roman"/>
          <w:color w:val="000000" w:themeColor="text1"/>
          <w:sz w:val="22"/>
          <w:szCs w:val="22"/>
        </w:rPr>
        <w:t xml:space="preserve">(Номер закупки __________________ на ЭТП  </w:t>
      </w:r>
      <w:r w:rsidRPr="00461A42">
        <w:rPr>
          <w:rFonts w:ascii="Times New Roman" w:hAnsi="Times New Roman" w:cs="Times New Roman"/>
          <w:color w:val="000000" w:themeColor="text1"/>
          <w:sz w:val="22"/>
          <w:szCs w:val="22"/>
          <w:lang w:val="en-US"/>
        </w:rPr>
        <w:t>BashZakaz</w:t>
      </w:r>
      <w:r w:rsidRPr="00461A42">
        <w:rPr>
          <w:rFonts w:ascii="Times New Roman" w:hAnsi="Times New Roman" w:cs="Times New Roman"/>
          <w:color w:val="000000" w:themeColor="text1"/>
          <w:sz w:val="22"/>
          <w:szCs w:val="22"/>
        </w:rPr>
        <w:t>.</w:t>
      </w:r>
      <w:r w:rsidRPr="00461A42">
        <w:rPr>
          <w:rFonts w:ascii="Times New Roman" w:hAnsi="Times New Roman" w:cs="Times New Roman"/>
          <w:color w:val="000000" w:themeColor="text1"/>
          <w:sz w:val="22"/>
          <w:szCs w:val="22"/>
          <w:lang w:val="en-US"/>
        </w:rPr>
        <w:t>ru</w:t>
      </w:r>
      <w:r w:rsidRPr="00461A42">
        <w:rPr>
          <w:rFonts w:ascii="Times New Roman" w:hAnsi="Times New Roman" w:cs="Times New Roman"/>
          <w:color w:val="000000" w:themeColor="text1"/>
          <w:sz w:val="22"/>
          <w:szCs w:val="22"/>
        </w:rPr>
        <w:t>)</w:t>
      </w:r>
    </w:p>
    <w:p w:rsidR="00B30B7A" w:rsidRPr="00461A42" w:rsidRDefault="00B30B7A" w:rsidP="00B30B7A">
      <w:pPr>
        <w:pStyle w:val="aa"/>
        <w:jc w:val="center"/>
        <w:rPr>
          <w:rFonts w:ascii="Times New Roman" w:hAnsi="Times New Roman" w:cs="Times New Roman"/>
          <w:color w:val="000000" w:themeColor="text1"/>
          <w:sz w:val="22"/>
          <w:szCs w:val="22"/>
          <w:shd w:val="clear" w:color="auto" w:fill="FFFFFF"/>
        </w:rPr>
      </w:pPr>
    </w:p>
    <w:p w:rsidR="00B30B7A" w:rsidRPr="00EB5F39" w:rsidRDefault="00B30B7A" w:rsidP="00EB5F39">
      <w:pPr>
        <w:pStyle w:val="11"/>
        <w:rPr>
          <w:rFonts w:ascii="Times New Roman" w:hAnsi="Times New Roman" w:cs="Times New Roman"/>
          <w:i/>
          <w:iCs/>
          <w:color w:val="000000" w:themeColor="text1"/>
          <w:highlight w:val="white"/>
          <w:u w:val="single"/>
        </w:rPr>
      </w:pPr>
      <w:r w:rsidRPr="00461A42">
        <w:rPr>
          <w:rFonts w:ascii="Times New Roman" w:hAnsi="Times New Roman" w:cs="Times New Roman"/>
          <w:color w:val="000000" w:themeColor="text1"/>
          <w:shd w:val="clear" w:color="auto" w:fill="FFFFFF"/>
        </w:rPr>
        <w:t xml:space="preserve">Изучив извещение о проведении запроса котировок в электронной форме и </w:t>
      </w:r>
      <w:r w:rsidRPr="00461A42">
        <w:rPr>
          <w:rFonts w:ascii="Times New Roman" w:hAnsi="Times New Roman" w:cs="Times New Roman"/>
          <w:color w:val="000000" w:themeColor="text1"/>
        </w:rPr>
        <w:t xml:space="preserve">Документацию о проведении запроса котировок в электронной форме </w:t>
      </w:r>
      <w:r w:rsidRPr="00461A42">
        <w:rPr>
          <w:rFonts w:ascii="Times New Roman" w:hAnsi="Times New Roman" w:cs="Times New Roman"/>
          <w:i/>
          <w:iCs/>
          <w:color w:val="000000" w:themeColor="text1"/>
        </w:rPr>
        <w:t>«</w:t>
      </w:r>
      <w:r w:rsidRPr="00461A42">
        <w:rPr>
          <w:rFonts w:ascii="Times New Roman" w:hAnsi="Times New Roman" w:cs="Times New Roman"/>
          <w:bCs/>
          <w:i/>
          <w:color w:val="000000" w:themeColor="text1"/>
          <w:spacing w:val="3"/>
        </w:rPr>
        <w:t>Комплексная уборка внутренних помещений»</w:t>
      </w:r>
      <w:r w:rsidRPr="00461A42">
        <w:rPr>
          <w:rFonts w:ascii="Times New Roman" w:hAnsi="Times New Roman" w:cs="Times New Roman"/>
          <w:color w:val="000000" w:themeColor="text1"/>
          <w:shd w:val="clear" w:color="auto" w:fill="FFFFFF"/>
        </w:rPr>
        <w:t xml:space="preserve"> (далее </w:t>
      </w:r>
      <w:r w:rsidR="00795B35">
        <w:rPr>
          <w:rFonts w:ascii="Times New Roman" w:hAnsi="Times New Roman" w:cs="Times New Roman"/>
          <w:color w:val="000000" w:themeColor="text1"/>
          <w:shd w:val="clear" w:color="auto" w:fill="FFFFFF"/>
        </w:rPr>
        <w:t>–</w:t>
      </w:r>
      <w:r w:rsidRPr="00461A42">
        <w:rPr>
          <w:rFonts w:ascii="Times New Roman" w:hAnsi="Times New Roman" w:cs="Times New Roman"/>
          <w:color w:val="000000" w:themeColor="text1"/>
          <w:shd w:val="clear" w:color="auto" w:fill="FFFFFF"/>
        </w:rPr>
        <w:t xml:space="preserve"> Документация</w:t>
      </w:r>
      <w:r w:rsidR="00795B35">
        <w:rPr>
          <w:rFonts w:ascii="Times New Roman" w:hAnsi="Times New Roman" w:cs="Times New Roman"/>
          <w:color w:val="000000" w:themeColor="text1"/>
          <w:shd w:val="clear" w:color="auto" w:fill="FFFFFF"/>
        </w:rPr>
        <w:t>)</w:t>
      </w:r>
      <w:r w:rsidR="00C61D1B">
        <w:rPr>
          <w:rFonts w:ascii="Times New Roman" w:hAnsi="Times New Roman" w:cs="Times New Roman"/>
          <w:color w:val="000000" w:themeColor="text1"/>
          <w:shd w:val="clear" w:color="auto" w:fill="FFFFFF"/>
        </w:rPr>
        <w:t xml:space="preserve"> </w:t>
      </w:r>
      <w:r w:rsidR="00EB5F39" w:rsidRPr="00EB5F39">
        <w:rPr>
          <w:rFonts w:ascii="Times New Roman" w:hAnsi="Times New Roman" w:cs="Times New Roman"/>
          <w:sz w:val="20"/>
          <w:szCs w:val="20"/>
          <w:u w:val="single"/>
        </w:rPr>
        <w:t>Муниципальное автономное дошкольное образовательное учреждение Детский сад №310</w:t>
      </w:r>
      <w:r w:rsidR="00EB5F39">
        <w:rPr>
          <w:rFonts w:ascii="Times New Roman" w:hAnsi="Times New Roman" w:cs="Times New Roman"/>
          <w:sz w:val="20"/>
          <w:szCs w:val="20"/>
          <w:u w:val="single"/>
        </w:rPr>
        <w:t xml:space="preserve"> </w:t>
      </w:r>
      <w:r w:rsidR="00EB5F39" w:rsidRPr="00EB5F39">
        <w:rPr>
          <w:rFonts w:ascii="Times New Roman" w:hAnsi="Times New Roman" w:cs="Times New Roman"/>
          <w:sz w:val="20"/>
          <w:szCs w:val="20"/>
          <w:u w:val="single"/>
        </w:rPr>
        <w:t>городского округа город Уфа Республики Башкортостан</w:t>
      </w:r>
      <w:r w:rsidR="00EB5F39">
        <w:rPr>
          <w:rFonts w:ascii="Times New Roman" w:hAnsi="Times New Roman" w:cs="Times New Roman"/>
          <w:sz w:val="20"/>
          <w:szCs w:val="20"/>
          <w:u w:val="single"/>
        </w:rPr>
        <w:t>______________________________________________________________</w:t>
      </w:r>
    </w:p>
    <w:p w:rsidR="00B30B7A" w:rsidRPr="008572D2" w:rsidRDefault="00B30B7A" w:rsidP="00B30B7A">
      <w:pPr>
        <w:pStyle w:val="aa"/>
        <w:jc w:val="both"/>
        <w:rPr>
          <w:rFonts w:ascii="Times New Roman" w:hAnsi="Times New Roman" w:cs="Times New Roman"/>
          <w:color w:val="000000"/>
          <w:sz w:val="22"/>
          <w:szCs w:val="22"/>
          <w:highlight w:val="white"/>
        </w:rPr>
      </w:pPr>
      <w:r w:rsidRPr="008572D2">
        <w:rPr>
          <w:rFonts w:ascii="Times New Roman" w:hAnsi="Times New Roman" w:cs="Times New Roman"/>
          <w:i/>
          <w:iCs/>
          <w:color w:val="000000"/>
          <w:sz w:val="22"/>
          <w:szCs w:val="22"/>
          <w:shd w:val="clear" w:color="auto" w:fill="FFFFFF"/>
        </w:rPr>
        <w:t>(наименование участника закупки</w:t>
      </w:r>
      <w:r w:rsidRPr="008572D2">
        <w:rPr>
          <w:rFonts w:ascii="Times New Roman" w:hAnsi="Times New Roman" w:cs="Times New Roman"/>
          <w:i/>
          <w:iCs/>
          <w:color w:val="000000"/>
          <w:sz w:val="22"/>
          <w:szCs w:val="22"/>
        </w:rPr>
        <w:t xml:space="preserve"> (для юридических лиц), наименование индивидуального предпринимателя)</w:t>
      </w:r>
    </w:p>
    <w:p w:rsidR="00B30B7A" w:rsidRPr="008572D2" w:rsidRDefault="00B30B7A" w:rsidP="00B30B7A">
      <w:pPr>
        <w:pStyle w:val="aa"/>
        <w:jc w:val="both"/>
        <w:rPr>
          <w:rFonts w:ascii="Times New Roman" w:hAnsi="Times New Roman" w:cs="Times New Roman"/>
          <w:color w:val="000000"/>
          <w:sz w:val="22"/>
          <w:szCs w:val="22"/>
        </w:rPr>
      </w:pPr>
      <w:r w:rsidRPr="008572D2">
        <w:rPr>
          <w:rFonts w:ascii="Times New Roman" w:hAnsi="Times New Roman" w:cs="Times New Roman"/>
          <w:color w:val="000000"/>
          <w:sz w:val="22"/>
          <w:szCs w:val="22"/>
          <w:shd w:val="clear" w:color="auto" w:fill="FFFFFF"/>
        </w:rPr>
        <w:t xml:space="preserve">Согласно </w:t>
      </w:r>
      <w:r w:rsidRPr="008572D2">
        <w:rPr>
          <w:rFonts w:ascii="Times New Roman" w:hAnsi="Times New Roman" w:cs="Times New Roman"/>
          <w:sz w:val="22"/>
          <w:szCs w:val="22"/>
        </w:rPr>
        <w:t xml:space="preserve">на оказание услуги на условиях, предусмотренных документацией о запросе котировок </w:t>
      </w:r>
      <w:proofErr w:type="gramStart"/>
      <w:r w:rsidRPr="008572D2">
        <w:rPr>
          <w:rFonts w:ascii="Times New Roman" w:hAnsi="Times New Roman" w:cs="Times New Roman"/>
          <w:sz w:val="22"/>
          <w:szCs w:val="22"/>
        </w:rPr>
        <w:t>за</w:t>
      </w:r>
      <w:proofErr w:type="gramEnd"/>
      <w:r w:rsidRPr="008572D2">
        <w:rPr>
          <w:rFonts w:ascii="Times New Roman" w:hAnsi="Times New Roman" w:cs="Times New Roman"/>
          <w:i/>
          <w:sz w:val="22"/>
          <w:szCs w:val="22"/>
        </w:rPr>
        <w:t xml:space="preserve"> _____</w:t>
      </w:r>
      <w:r w:rsidR="00EB5F39">
        <w:rPr>
          <w:rFonts w:ascii="Times New Roman" w:hAnsi="Times New Roman" w:cs="Times New Roman"/>
          <w:i/>
          <w:sz w:val="22"/>
          <w:szCs w:val="22"/>
        </w:rPr>
        <w:t>_________________________________________________________________</w:t>
      </w:r>
      <w:r w:rsidRPr="008572D2">
        <w:rPr>
          <w:rFonts w:ascii="Times New Roman" w:hAnsi="Times New Roman" w:cs="Times New Roman"/>
          <w:i/>
          <w:sz w:val="22"/>
          <w:szCs w:val="22"/>
        </w:rPr>
        <w:t>_(</w:t>
      </w:r>
      <w:proofErr w:type="gramStart"/>
      <w:r w:rsidRPr="008572D2">
        <w:rPr>
          <w:rFonts w:ascii="Times New Roman" w:hAnsi="Times New Roman" w:cs="Times New Roman"/>
          <w:i/>
          <w:sz w:val="22"/>
          <w:szCs w:val="22"/>
        </w:rPr>
        <w:t>сумма</w:t>
      </w:r>
      <w:proofErr w:type="gramEnd"/>
      <w:r w:rsidRPr="008572D2">
        <w:rPr>
          <w:rFonts w:ascii="Times New Roman" w:hAnsi="Times New Roman" w:cs="Times New Roman"/>
          <w:i/>
          <w:sz w:val="22"/>
          <w:szCs w:val="22"/>
        </w:rPr>
        <w:t xml:space="preserve"> в руб. и прописью).</w:t>
      </w:r>
    </w:p>
    <w:p w:rsidR="00B30B7A" w:rsidRPr="008572D2" w:rsidRDefault="00B30B7A" w:rsidP="00B30B7A">
      <w:pPr>
        <w:pStyle w:val="a3"/>
        <w:spacing w:after="0" w:line="240" w:lineRule="auto"/>
        <w:jc w:val="both"/>
        <w:rPr>
          <w:rFonts w:ascii="Times New Roman" w:hAnsi="Times New Roman" w:cs="Times New Roman"/>
          <w:color w:val="000000"/>
          <w:sz w:val="22"/>
          <w:szCs w:val="22"/>
        </w:rPr>
      </w:pPr>
      <w:r w:rsidRPr="008572D2">
        <w:rPr>
          <w:rFonts w:ascii="Times New Roman" w:hAnsi="Times New Roman" w:cs="Times New Roman"/>
          <w:color w:val="000000"/>
          <w:sz w:val="22"/>
          <w:szCs w:val="22"/>
        </w:rPr>
        <w:tab/>
        <w:t xml:space="preserve">Мы ознакомлены с материалами, содержащимися в Документации, </w:t>
      </w:r>
      <w:r w:rsidRPr="008572D2">
        <w:rPr>
          <w:rFonts w:ascii="Times New Roman" w:hAnsi="Times New Roman" w:cs="Times New Roman"/>
          <w:color w:val="000000"/>
          <w:spacing w:val="-9"/>
          <w:sz w:val="22"/>
          <w:szCs w:val="22"/>
        </w:rPr>
        <w:t>изучили всю</w:t>
      </w:r>
      <w:r w:rsidRPr="008572D2">
        <w:rPr>
          <w:rFonts w:ascii="Times New Roman" w:hAnsi="Times New Roman" w:cs="Times New Roman"/>
          <w:color w:val="000000"/>
          <w:spacing w:val="6"/>
          <w:sz w:val="22"/>
          <w:szCs w:val="22"/>
        </w:rPr>
        <w:t xml:space="preserve"> Документацию, </w:t>
      </w:r>
      <w:r w:rsidRPr="008572D2">
        <w:rPr>
          <w:rFonts w:ascii="Times New Roman" w:hAnsi="Times New Roman" w:cs="Times New Roman"/>
          <w:color w:val="000000"/>
          <w:spacing w:val="-7"/>
          <w:sz w:val="22"/>
          <w:szCs w:val="22"/>
        </w:rPr>
        <w:t>включая изменения, дополнения, разъяснения к ней, опубликованные Заказчиком. Мы согласны, что при н</w:t>
      </w:r>
      <w:r w:rsidRPr="008572D2">
        <w:rPr>
          <w:rFonts w:ascii="Times New Roman" w:hAnsi="Times New Roman" w:cs="Times New Roman"/>
          <w:color w:val="000000"/>
          <w:spacing w:val="-3"/>
          <w:sz w:val="22"/>
          <w:szCs w:val="22"/>
        </w:rPr>
        <w:t>еполном предоставлении информации, запрашиваемой в</w:t>
      </w:r>
      <w:r w:rsidRPr="008572D2">
        <w:rPr>
          <w:rFonts w:ascii="Times New Roman" w:hAnsi="Times New Roman" w:cs="Times New Roman"/>
          <w:color w:val="FF0000"/>
          <w:spacing w:val="-3"/>
          <w:sz w:val="22"/>
          <w:szCs w:val="22"/>
        </w:rPr>
        <w:t xml:space="preserve"> </w:t>
      </w:r>
      <w:r w:rsidRPr="008572D2">
        <w:rPr>
          <w:rFonts w:ascii="Times New Roman" w:hAnsi="Times New Roman" w:cs="Times New Roman"/>
          <w:color w:val="000000"/>
          <w:spacing w:val="-3"/>
          <w:sz w:val="22"/>
          <w:szCs w:val="22"/>
        </w:rPr>
        <w:t>Д</w:t>
      </w:r>
      <w:r w:rsidRPr="008572D2">
        <w:rPr>
          <w:rFonts w:ascii="Times New Roman" w:hAnsi="Times New Roman" w:cs="Times New Roman"/>
          <w:color w:val="000000"/>
          <w:spacing w:val="6"/>
          <w:sz w:val="22"/>
          <w:szCs w:val="22"/>
        </w:rPr>
        <w:t>окументации</w:t>
      </w:r>
      <w:r w:rsidRPr="008572D2">
        <w:rPr>
          <w:rFonts w:ascii="Times New Roman" w:hAnsi="Times New Roman" w:cs="Times New Roman"/>
          <w:color w:val="000000"/>
          <w:spacing w:val="-5"/>
          <w:sz w:val="22"/>
          <w:szCs w:val="22"/>
        </w:rPr>
        <w:t>, и/или при предоставлении заявки, не отвечаю</w:t>
      </w:r>
      <w:r w:rsidRPr="008572D2">
        <w:rPr>
          <w:rFonts w:ascii="Times New Roman" w:hAnsi="Times New Roman" w:cs="Times New Roman"/>
          <w:color w:val="000000"/>
          <w:spacing w:val="-6"/>
          <w:sz w:val="22"/>
          <w:szCs w:val="22"/>
        </w:rPr>
        <w:t xml:space="preserve">щей всем требованиям, </w:t>
      </w:r>
      <w:proofErr w:type="gramStart"/>
      <w:r w:rsidRPr="008572D2">
        <w:rPr>
          <w:rFonts w:ascii="Times New Roman" w:hAnsi="Times New Roman" w:cs="Times New Roman"/>
          <w:color w:val="000000"/>
          <w:spacing w:val="-6"/>
          <w:sz w:val="22"/>
          <w:szCs w:val="22"/>
        </w:rPr>
        <w:t>изложенных</w:t>
      </w:r>
      <w:proofErr w:type="gramEnd"/>
      <w:r w:rsidRPr="008572D2">
        <w:rPr>
          <w:rFonts w:ascii="Times New Roman" w:hAnsi="Times New Roman" w:cs="Times New Roman"/>
          <w:color w:val="000000"/>
          <w:spacing w:val="-6"/>
          <w:sz w:val="22"/>
          <w:szCs w:val="22"/>
        </w:rPr>
        <w:t xml:space="preserve"> в</w:t>
      </w:r>
      <w:r w:rsidRPr="008572D2">
        <w:rPr>
          <w:rFonts w:ascii="Times New Roman" w:hAnsi="Times New Roman" w:cs="Times New Roman"/>
          <w:color w:val="000000"/>
          <w:spacing w:val="6"/>
          <w:sz w:val="22"/>
          <w:szCs w:val="22"/>
        </w:rPr>
        <w:t xml:space="preserve"> Документации</w:t>
      </w:r>
      <w:r w:rsidRPr="008572D2">
        <w:rPr>
          <w:rFonts w:ascii="Times New Roman" w:hAnsi="Times New Roman" w:cs="Times New Roman"/>
          <w:color w:val="000000"/>
          <w:spacing w:val="-6"/>
          <w:sz w:val="22"/>
          <w:szCs w:val="22"/>
        </w:rPr>
        <w:t>, наша Заявка на участие в закупке может быть отклонена.</w:t>
      </w:r>
    </w:p>
    <w:p w:rsidR="00B30B7A" w:rsidRPr="008572D2" w:rsidRDefault="00B30B7A" w:rsidP="00B30B7A">
      <w:pPr>
        <w:pStyle w:val="aa"/>
        <w:jc w:val="both"/>
        <w:rPr>
          <w:rFonts w:ascii="Times New Roman" w:hAnsi="Times New Roman" w:cs="Times New Roman"/>
          <w:color w:val="000000"/>
          <w:sz w:val="22"/>
          <w:szCs w:val="22"/>
        </w:rPr>
      </w:pPr>
      <w:r w:rsidRPr="008572D2">
        <w:rPr>
          <w:rFonts w:ascii="Times New Roman" w:hAnsi="Times New Roman" w:cs="Times New Roman"/>
          <w:color w:val="000000"/>
          <w:sz w:val="22"/>
          <w:szCs w:val="22"/>
        </w:rPr>
        <w:tab/>
      </w:r>
    </w:p>
    <w:p w:rsidR="00B30B7A" w:rsidRPr="008572D2" w:rsidRDefault="00B30B7A" w:rsidP="00B30B7A">
      <w:pPr>
        <w:pStyle w:val="a3"/>
        <w:spacing w:after="0" w:line="240" w:lineRule="auto"/>
        <w:jc w:val="both"/>
        <w:rPr>
          <w:rFonts w:ascii="Times New Roman" w:hAnsi="Times New Roman" w:cs="Times New Roman"/>
          <w:color w:val="000000"/>
          <w:sz w:val="22"/>
          <w:szCs w:val="22"/>
        </w:rPr>
      </w:pPr>
      <w:r w:rsidRPr="008572D2">
        <w:rPr>
          <w:rFonts w:ascii="Times New Roman" w:hAnsi="Times New Roman" w:cs="Times New Roman"/>
          <w:color w:val="000000"/>
          <w:sz w:val="22"/>
          <w:szCs w:val="22"/>
        </w:rPr>
        <w:tab/>
        <w:t>Настоящей  заявкой  на участие  в Закупке сообщаем, что в отношении</w:t>
      </w:r>
    </w:p>
    <w:p w:rsidR="00B30B7A" w:rsidRPr="008572D2" w:rsidRDefault="00B30B7A" w:rsidP="00EB5F39">
      <w:pPr>
        <w:pStyle w:val="11"/>
        <w:rPr>
          <w:rFonts w:ascii="Times New Roman" w:hAnsi="Times New Roman" w:cs="Times New Roman"/>
          <w:i/>
          <w:iCs/>
          <w:color w:val="000000"/>
        </w:rPr>
      </w:pPr>
      <w:r w:rsidRPr="008572D2">
        <w:rPr>
          <w:rFonts w:ascii="Times New Roman" w:hAnsi="Times New Roman" w:cs="Times New Roman"/>
          <w:color w:val="000000"/>
        </w:rPr>
        <w:t>_____</w:t>
      </w:r>
      <w:r w:rsidR="00EB5F39" w:rsidRPr="00EB5F39">
        <w:rPr>
          <w:rFonts w:ascii="Times New Roman" w:hAnsi="Times New Roman" w:cs="Times New Roman"/>
          <w:sz w:val="20"/>
          <w:szCs w:val="20"/>
          <w:u w:val="single"/>
        </w:rPr>
        <w:t xml:space="preserve"> Муниципально</w:t>
      </w:r>
      <w:r w:rsidR="00EB5F39">
        <w:rPr>
          <w:rFonts w:ascii="Times New Roman" w:hAnsi="Times New Roman" w:cs="Times New Roman"/>
          <w:sz w:val="20"/>
          <w:szCs w:val="20"/>
          <w:u w:val="single"/>
        </w:rPr>
        <w:t>го</w:t>
      </w:r>
      <w:r w:rsidR="00EB5F39" w:rsidRPr="00EB5F39">
        <w:rPr>
          <w:rFonts w:ascii="Times New Roman" w:hAnsi="Times New Roman" w:cs="Times New Roman"/>
          <w:sz w:val="20"/>
          <w:szCs w:val="20"/>
          <w:u w:val="single"/>
        </w:rPr>
        <w:t xml:space="preserve"> автономно</w:t>
      </w:r>
      <w:r w:rsidR="00EB5F39">
        <w:rPr>
          <w:rFonts w:ascii="Times New Roman" w:hAnsi="Times New Roman" w:cs="Times New Roman"/>
          <w:sz w:val="20"/>
          <w:szCs w:val="20"/>
          <w:u w:val="single"/>
        </w:rPr>
        <w:t>го</w:t>
      </w:r>
      <w:r w:rsidR="00EB5F39" w:rsidRPr="00EB5F39">
        <w:rPr>
          <w:rFonts w:ascii="Times New Roman" w:hAnsi="Times New Roman" w:cs="Times New Roman"/>
          <w:sz w:val="20"/>
          <w:szCs w:val="20"/>
          <w:u w:val="single"/>
        </w:rPr>
        <w:t xml:space="preserve"> дошкольно</w:t>
      </w:r>
      <w:r w:rsidR="00EB5F39">
        <w:rPr>
          <w:rFonts w:ascii="Times New Roman" w:hAnsi="Times New Roman" w:cs="Times New Roman"/>
          <w:sz w:val="20"/>
          <w:szCs w:val="20"/>
          <w:u w:val="single"/>
        </w:rPr>
        <w:t>го</w:t>
      </w:r>
      <w:r w:rsidR="00EB5F39" w:rsidRPr="00EB5F39">
        <w:rPr>
          <w:rFonts w:ascii="Times New Roman" w:hAnsi="Times New Roman" w:cs="Times New Roman"/>
          <w:sz w:val="20"/>
          <w:szCs w:val="20"/>
          <w:u w:val="single"/>
        </w:rPr>
        <w:t xml:space="preserve"> образовательно</w:t>
      </w:r>
      <w:r w:rsidR="00EB5F39">
        <w:rPr>
          <w:rFonts w:ascii="Times New Roman" w:hAnsi="Times New Roman" w:cs="Times New Roman"/>
          <w:sz w:val="20"/>
          <w:szCs w:val="20"/>
          <w:u w:val="single"/>
        </w:rPr>
        <w:t>го</w:t>
      </w:r>
      <w:r w:rsidR="00EB5F39" w:rsidRPr="00EB5F39">
        <w:rPr>
          <w:rFonts w:ascii="Times New Roman" w:hAnsi="Times New Roman" w:cs="Times New Roman"/>
          <w:sz w:val="20"/>
          <w:szCs w:val="20"/>
          <w:u w:val="single"/>
        </w:rPr>
        <w:t xml:space="preserve"> учреждени</w:t>
      </w:r>
      <w:r w:rsidR="00EB5F39">
        <w:rPr>
          <w:rFonts w:ascii="Times New Roman" w:hAnsi="Times New Roman" w:cs="Times New Roman"/>
          <w:sz w:val="20"/>
          <w:szCs w:val="20"/>
          <w:u w:val="single"/>
        </w:rPr>
        <w:t xml:space="preserve">я </w:t>
      </w:r>
      <w:r w:rsidR="00EB5F39" w:rsidRPr="00EB5F39">
        <w:rPr>
          <w:rFonts w:ascii="Times New Roman" w:hAnsi="Times New Roman" w:cs="Times New Roman"/>
          <w:sz w:val="20"/>
          <w:szCs w:val="20"/>
          <w:u w:val="single"/>
        </w:rPr>
        <w:t>Детский сад №310</w:t>
      </w:r>
      <w:r w:rsidR="00EB5F39">
        <w:rPr>
          <w:rFonts w:ascii="Times New Roman" w:hAnsi="Times New Roman" w:cs="Times New Roman"/>
          <w:sz w:val="20"/>
          <w:szCs w:val="20"/>
          <w:u w:val="single"/>
        </w:rPr>
        <w:t xml:space="preserve"> </w:t>
      </w:r>
      <w:r w:rsidR="00EB5F39" w:rsidRPr="00EB5F39">
        <w:rPr>
          <w:rFonts w:ascii="Times New Roman" w:hAnsi="Times New Roman" w:cs="Times New Roman"/>
          <w:sz w:val="20"/>
          <w:szCs w:val="20"/>
          <w:u w:val="single"/>
        </w:rPr>
        <w:t>городского округа город Уфа Республики Башкортостан</w:t>
      </w:r>
      <w:r w:rsidR="00EB5F39">
        <w:rPr>
          <w:rFonts w:ascii="Times New Roman" w:hAnsi="Times New Roman" w:cs="Times New Roman"/>
          <w:color w:val="000000"/>
        </w:rPr>
        <w:t>_____________________________________________________________</w:t>
      </w:r>
      <w:r w:rsidRPr="008572D2">
        <w:rPr>
          <w:rFonts w:ascii="Times New Roman" w:hAnsi="Times New Roman" w:cs="Times New Roman"/>
          <w:color w:val="000000"/>
        </w:rPr>
        <w:t>__</w:t>
      </w:r>
    </w:p>
    <w:p w:rsidR="00B30B7A" w:rsidRPr="008572D2" w:rsidRDefault="00B30B7A" w:rsidP="00B30B7A">
      <w:pPr>
        <w:pStyle w:val="aa"/>
        <w:ind w:firstLine="709"/>
        <w:jc w:val="both"/>
        <w:rPr>
          <w:rFonts w:ascii="Times New Roman" w:hAnsi="Times New Roman" w:cs="Times New Roman"/>
          <w:color w:val="000000"/>
          <w:sz w:val="22"/>
          <w:szCs w:val="22"/>
        </w:rPr>
      </w:pPr>
      <w:r w:rsidRPr="008572D2">
        <w:rPr>
          <w:rFonts w:ascii="Times New Roman" w:hAnsi="Times New Roman" w:cs="Times New Roman"/>
          <w:i/>
          <w:iCs/>
          <w:color w:val="000000"/>
          <w:sz w:val="22"/>
          <w:szCs w:val="22"/>
        </w:rPr>
        <w:t>(наименование участника закупки (для юридических лиц), наименование индивидуального предпринимателя)</w:t>
      </w:r>
    </w:p>
    <w:p w:rsidR="00B30B7A" w:rsidRPr="008572D2" w:rsidRDefault="00B30B7A" w:rsidP="00B30B7A">
      <w:pPr>
        <w:pStyle w:val="aa"/>
        <w:jc w:val="both"/>
        <w:rPr>
          <w:rFonts w:ascii="Times New Roman" w:hAnsi="Times New Roman" w:cs="Times New Roman"/>
          <w:color w:val="000000"/>
          <w:sz w:val="22"/>
          <w:szCs w:val="22"/>
        </w:rPr>
      </w:pPr>
      <w:proofErr w:type="gramStart"/>
      <w:r w:rsidRPr="008572D2">
        <w:rPr>
          <w:rFonts w:ascii="Times New Roman" w:hAnsi="Times New Roman" w:cs="Times New Roman"/>
          <w:color w:val="000000"/>
          <w:sz w:val="22"/>
          <w:szCs w:val="22"/>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в порядке, предусмотренном </w:t>
      </w:r>
      <w:r w:rsidRPr="008572D2">
        <w:rPr>
          <w:rFonts w:ascii="Times New Roman" w:hAnsi="Times New Roman" w:cs="Times New Roman"/>
          <w:color w:val="111111"/>
          <w:sz w:val="22"/>
          <w:szCs w:val="22"/>
        </w:rPr>
        <w:t xml:space="preserve">Кодексом </w:t>
      </w:r>
      <w:r w:rsidRPr="008572D2">
        <w:rPr>
          <w:rFonts w:ascii="Times New Roman" w:hAnsi="Times New Roman" w:cs="Times New Roman"/>
          <w:color w:val="000000"/>
          <w:sz w:val="22"/>
          <w:szCs w:val="22"/>
        </w:rPr>
        <w:t>Российской Федерации об административных правонарушениях,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__________(___________)%</w:t>
      </w:r>
      <w:r w:rsidRPr="008572D2">
        <w:rPr>
          <w:rFonts w:ascii="Times New Roman" w:eastAsia="Times New Roman" w:hAnsi="Times New Roman" w:cs="Times New Roman"/>
          <w:color w:val="000000"/>
          <w:sz w:val="22"/>
          <w:szCs w:val="22"/>
        </w:rPr>
        <w:t xml:space="preserve"> </w:t>
      </w:r>
      <w:r w:rsidRPr="008572D2">
        <w:rPr>
          <w:rFonts w:ascii="Times New Roman" w:eastAsia="Times New Roman" w:hAnsi="Times New Roman" w:cs="Times New Roman"/>
          <w:i/>
          <w:iCs/>
          <w:color w:val="000000"/>
          <w:sz w:val="22"/>
          <w:szCs w:val="22"/>
        </w:rPr>
        <w:t xml:space="preserve"> </w:t>
      </w:r>
      <w:r w:rsidRPr="008572D2">
        <w:rPr>
          <w:rFonts w:ascii="Times New Roman" w:hAnsi="Times New Roman" w:cs="Times New Roman"/>
          <w:i/>
          <w:iCs/>
          <w:color w:val="000000"/>
          <w:sz w:val="22"/>
          <w:szCs w:val="22"/>
        </w:rPr>
        <w:t>(значение указать цифрами и прописью</w:t>
      </w:r>
      <w:proofErr w:type="gramEnd"/>
      <w:r w:rsidRPr="008572D2">
        <w:rPr>
          <w:rFonts w:ascii="Times New Roman" w:hAnsi="Times New Roman" w:cs="Times New Roman"/>
          <w:i/>
          <w:iCs/>
          <w:color w:val="000000"/>
          <w:sz w:val="22"/>
          <w:szCs w:val="22"/>
        </w:rPr>
        <w:t xml:space="preserve">) </w:t>
      </w:r>
      <w:r w:rsidRPr="008572D2">
        <w:rPr>
          <w:rFonts w:ascii="Times New Roman" w:hAnsi="Times New Roman" w:cs="Times New Roman"/>
          <w:color w:val="000000"/>
          <w:sz w:val="22"/>
          <w:szCs w:val="22"/>
        </w:rPr>
        <w:t>балансовой стоимости активов участника размещения заказа по данным бухгалтерской отчетности за последний завершенный отчетный период.</w:t>
      </w:r>
    </w:p>
    <w:p w:rsidR="00B30B7A" w:rsidRPr="008572D2" w:rsidRDefault="00B30B7A" w:rsidP="00B30B7A">
      <w:pPr>
        <w:spacing w:after="0" w:line="240" w:lineRule="auto"/>
        <w:jc w:val="both"/>
        <w:rPr>
          <w:rFonts w:ascii="Times New Roman" w:hAnsi="Times New Roman" w:cs="Times New Roman"/>
          <w:color w:val="000000"/>
        </w:rPr>
      </w:pPr>
      <w:r w:rsidRPr="008572D2">
        <w:rPr>
          <w:rFonts w:ascii="Times New Roman" w:hAnsi="Times New Roman" w:cs="Times New Roman"/>
          <w:color w:val="000000"/>
        </w:rPr>
        <w:tab/>
        <w:t xml:space="preserve">Настоящим гарантируем отсутствие сведений </w:t>
      </w:r>
      <w:proofErr w:type="gramStart"/>
      <w:r w:rsidRPr="008572D2">
        <w:rPr>
          <w:rFonts w:ascii="Times New Roman" w:hAnsi="Times New Roman" w:cs="Times New Roman"/>
          <w:color w:val="000000"/>
        </w:rPr>
        <w:t>об</w:t>
      </w:r>
      <w:proofErr w:type="gramEnd"/>
      <w:r w:rsidRPr="008572D2">
        <w:rPr>
          <w:rFonts w:ascii="Times New Roman" w:hAnsi="Times New Roman" w:cs="Times New Roman"/>
          <w:color w:val="000000"/>
        </w:rPr>
        <w:t xml:space="preserve"> </w:t>
      </w:r>
    </w:p>
    <w:p w:rsidR="00B30B7A" w:rsidRPr="008572D2" w:rsidRDefault="00B30B7A" w:rsidP="00EB5F39">
      <w:pPr>
        <w:pStyle w:val="11"/>
        <w:rPr>
          <w:rFonts w:ascii="Times New Roman" w:hAnsi="Times New Roman" w:cs="Times New Roman"/>
          <w:i/>
          <w:iCs/>
          <w:color w:val="000000"/>
        </w:rPr>
      </w:pPr>
      <w:r w:rsidRPr="008572D2">
        <w:rPr>
          <w:rFonts w:ascii="Times New Roman" w:hAnsi="Times New Roman" w:cs="Times New Roman"/>
          <w:color w:val="000000"/>
        </w:rPr>
        <w:t>__</w:t>
      </w:r>
      <w:r w:rsidR="00EB5F39" w:rsidRPr="00EB5F39">
        <w:rPr>
          <w:rFonts w:ascii="Times New Roman" w:hAnsi="Times New Roman" w:cs="Times New Roman"/>
          <w:sz w:val="20"/>
          <w:szCs w:val="20"/>
          <w:u w:val="single"/>
        </w:rPr>
        <w:t xml:space="preserve"> Муниципально</w:t>
      </w:r>
      <w:r w:rsidR="00EB5F39">
        <w:rPr>
          <w:rFonts w:ascii="Times New Roman" w:hAnsi="Times New Roman" w:cs="Times New Roman"/>
          <w:sz w:val="20"/>
          <w:szCs w:val="20"/>
          <w:u w:val="single"/>
        </w:rPr>
        <w:t>м</w:t>
      </w:r>
      <w:r w:rsidR="00EB5F39" w:rsidRPr="00EB5F39">
        <w:rPr>
          <w:rFonts w:ascii="Times New Roman" w:hAnsi="Times New Roman" w:cs="Times New Roman"/>
          <w:sz w:val="20"/>
          <w:szCs w:val="20"/>
          <w:u w:val="single"/>
        </w:rPr>
        <w:t xml:space="preserve"> автономно</w:t>
      </w:r>
      <w:r w:rsidR="00EB5F39">
        <w:rPr>
          <w:rFonts w:ascii="Times New Roman" w:hAnsi="Times New Roman" w:cs="Times New Roman"/>
          <w:sz w:val="20"/>
          <w:szCs w:val="20"/>
          <w:u w:val="single"/>
        </w:rPr>
        <w:t>м</w:t>
      </w:r>
      <w:r w:rsidR="00EB5F39" w:rsidRPr="00EB5F39">
        <w:rPr>
          <w:rFonts w:ascii="Times New Roman" w:hAnsi="Times New Roman" w:cs="Times New Roman"/>
          <w:sz w:val="20"/>
          <w:szCs w:val="20"/>
          <w:u w:val="single"/>
        </w:rPr>
        <w:t xml:space="preserve"> дошкольно</w:t>
      </w:r>
      <w:r w:rsidR="00EB5F39">
        <w:rPr>
          <w:rFonts w:ascii="Times New Roman" w:hAnsi="Times New Roman" w:cs="Times New Roman"/>
          <w:sz w:val="20"/>
          <w:szCs w:val="20"/>
          <w:u w:val="single"/>
        </w:rPr>
        <w:t>м</w:t>
      </w:r>
      <w:r w:rsidR="00EB5F39" w:rsidRPr="00EB5F39">
        <w:rPr>
          <w:rFonts w:ascii="Times New Roman" w:hAnsi="Times New Roman" w:cs="Times New Roman"/>
          <w:sz w:val="20"/>
          <w:szCs w:val="20"/>
          <w:u w:val="single"/>
        </w:rPr>
        <w:t xml:space="preserve"> образовательно</w:t>
      </w:r>
      <w:r w:rsidR="00EB5F39">
        <w:rPr>
          <w:rFonts w:ascii="Times New Roman" w:hAnsi="Times New Roman" w:cs="Times New Roman"/>
          <w:sz w:val="20"/>
          <w:szCs w:val="20"/>
          <w:u w:val="single"/>
        </w:rPr>
        <w:t>м</w:t>
      </w:r>
      <w:r w:rsidR="00EB5F39" w:rsidRPr="00EB5F39">
        <w:rPr>
          <w:rFonts w:ascii="Times New Roman" w:hAnsi="Times New Roman" w:cs="Times New Roman"/>
          <w:sz w:val="20"/>
          <w:szCs w:val="20"/>
          <w:u w:val="single"/>
        </w:rPr>
        <w:t xml:space="preserve"> </w:t>
      </w:r>
      <w:proofErr w:type="gramStart"/>
      <w:r w:rsidR="00EB5F39" w:rsidRPr="00EB5F39">
        <w:rPr>
          <w:rFonts w:ascii="Times New Roman" w:hAnsi="Times New Roman" w:cs="Times New Roman"/>
          <w:sz w:val="20"/>
          <w:szCs w:val="20"/>
          <w:u w:val="single"/>
        </w:rPr>
        <w:t>учреждени</w:t>
      </w:r>
      <w:r w:rsidR="00EB5F39">
        <w:rPr>
          <w:rFonts w:ascii="Times New Roman" w:hAnsi="Times New Roman" w:cs="Times New Roman"/>
          <w:sz w:val="20"/>
          <w:szCs w:val="20"/>
          <w:u w:val="single"/>
        </w:rPr>
        <w:t>и</w:t>
      </w:r>
      <w:proofErr w:type="gramEnd"/>
      <w:r w:rsidR="00EB5F39" w:rsidRPr="00EB5F39">
        <w:rPr>
          <w:rFonts w:ascii="Times New Roman" w:hAnsi="Times New Roman" w:cs="Times New Roman"/>
          <w:sz w:val="20"/>
          <w:szCs w:val="20"/>
          <w:u w:val="single"/>
        </w:rPr>
        <w:t xml:space="preserve"> Детский сад №310</w:t>
      </w:r>
      <w:r w:rsidR="00EB5F39">
        <w:rPr>
          <w:rFonts w:ascii="Times New Roman" w:hAnsi="Times New Roman" w:cs="Times New Roman"/>
          <w:sz w:val="20"/>
          <w:szCs w:val="20"/>
          <w:u w:val="single"/>
        </w:rPr>
        <w:t xml:space="preserve"> </w:t>
      </w:r>
      <w:r w:rsidR="00EB5F39" w:rsidRPr="00EB5F39">
        <w:rPr>
          <w:rFonts w:ascii="Times New Roman" w:hAnsi="Times New Roman" w:cs="Times New Roman"/>
          <w:sz w:val="20"/>
          <w:szCs w:val="20"/>
          <w:u w:val="single"/>
        </w:rPr>
        <w:t>городского округа город Уфа Республики Башкортостан</w:t>
      </w:r>
      <w:r w:rsidR="00EB5F39">
        <w:rPr>
          <w:rFonts w:ascii="Times New Roman" w:hAnsi="Times New Roman" w:cs="Times New Roman"/>
          <w:color w:val="000000"/>
        </w:rPr>
        <w:t>___________________________________________________________________</w:t>
      </w:r>
      <w:r w:rsidRPr="008572D2">
        <w:rPr>
          <w:rFonts w:ascii="Times New Roman" w:hAnsi="Times New Roman" w:cs="Times New Roman"/>
          <w:color w:val="000000"/>
        </w:rPr>
        <w:t>_</w:t>
      </w:r>
    </w:p>
    <w:p w:rsidR="00B30B7A" w:rsidRPr="008572D2" w:rsidRDefault="00B30B7A" w:rsidP="00B30B7A">
      <w:pPr>
        <w:pStyle w:val="aa"/>
        <w:jc w:val="both"/>
        <w:rPr>
          <w:rFonts w:ascii="Times New Roman" w:hAnsi="Times New Roman" w:cs="Times New Roman"/>
          <w:color w:val="000000"/>
          <w:sz w:val="22"/>
          <w:szCs w:val="22"/>
        </w:rPr>
      </w:pPr>
      <w:r w:rsidRPr="008572D2">
        <w:rPr>
          <w:rFonts w:ascii="Times New Roman" w:hAnsi="Times New Roman" w:cs="Times New Roman"/>
          <w:i/>
          <w:iCs/>
          <w:color w:val="000000"/>
          <w:sz w:val="22"/>
          <w:szCs w:val="22"/>
        </w:rPr>
        <w:t>(наименование участника размещения заказа (для юридических лиц), наименование индивидуального предпринимателя)</w:t>
      </w:r>
    </w:p>
    <w:p w:rsidR="00B30B7A" w:rsidRPr="008572D2" w:rsidRDefault="00B30B7A" w:rsidP="00B30B7A">
      <w:pPr>
        <w:pStyle w:val="aa"/>
        <w:jc w:val="both"/>
        <w:rPr>
          <w:rFonts w:ascii="Times New Roman" w:hAnsi="Times New Roman" w:cs="Times New Roman"/>
          <w:color w:val="000000"/>
          <w:sz w:val="22"/>
          <w:szCs w:val="22"/>
        </w:rPr>
      </w:pPr>
      <w:proofErr w:type="gramStart"/>
      <w:r w:rsidRPr="008572D2">
        <w:rPr>
          <w:rFonts w:ascii="Times New Roman" w:hAnsi="Times New Roman" w:cs="Times New Roman"/>
          <w:color w:val="000000"/>
          <w:sz w:val="22"/>
          <w:szCs w:val="22"/>
        </w:rPr>
        <w:t xml:space="preserve">в предусмотренном Федеральным </w:t>
      </w:r>
      <w:r w:rsidRPr="008572D2">
        <w:rPr>
          <w:rFonts w:ascii="Times New Roman" w:hAnsi="Times New Roman" w:cs="Times New Roman"/>
          <w:sz w:val="22"/>
          <w:szCs w:val="22"/>
        </w:rPr>
        <w:t xml:space="preserve">Законом </w:t>
      </w:r>
      <w:r w:rsidRPr="008572D2">
        <w:rPr>
          <w:rFonts w:ascii="Times New Roman" w:hAnsi="Times New Roman" w:cs="Times New Roman"/>
          <w:color w:val="000000"/>
          <w:sz w:val="22"/>
          <w:szCs w:val="22"/>
        </w:rPr>
        <w:t xml:space="preserve"> от 05 апреля 2013 года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и</w:t>
      </w:r>
      <w:r w:rsidRPr="008572D2">
        <w:rPr>
          <w:rFonts w:ascii="Times New Roman" w:eastAsia="Times New Roman" w:hAnsi="Times New Roman" w:cs="Times New Roman"/>
          <w:color w:val="000000"/>
          <w:sz w:val="22"/>
          <w:szCs w:val="22"/>
        </w:rPr>
        <w:t xml:space="preserve"> в предусмотренном Федеральным законом от 18 июля 2011 года № 223-ФЗ «О закупках товаров, работ, услуг отдельными видами юридических лиц» реестре недобросовестных поставщиков.</w:t>
      </w:r>
      <w:proofErr w:type="gramEnd"/>
    </w:p>
    <w:p w:rsidR="00B30B7A" w:rsidRPr="008572D2" w:rsidRDefault="00B30B7A" w:rsidP="00B30B7A">
      <w:pPr>
        <w:pStyle w:val="a3"/>
        <w:spacing w:after="0" w:line="240" w:lineRule="auto"/>
        <w:jc w:val="both"/>
        <w:rPr>
          <w:rFonts w:ascii="Times New Roman" w:hAnsi="Times New Roman" w:cs="Times New Roman"/>
          <w:color w:val="000000"/>
          <w:sz w:val="22"/>
          <w:szCs w:val="22"/>
        </w:rPr>
      </w:pPr>
      <w:r w:rsidRPr="008572D2">
        <w:rPr>
          <w:rFonts w:ascii="Times New Roman" w:hAnsi="Times New Roman" w:cs="Times New Roman"/>
          <w:color w:val="000000"/>
          <w:sz w:val="22"/>
          <w:szCs w:val="22"/>
        </w:rPr>
        <w:tab/>
      </w:r>
      <w:proofErr w:type="gramStart"/>
      <w:r w:rsidRPr="008572D2">
        <w:rPr>
          <w:rFonts w:ascii="Times New Roman" w:hAnsi="Times New Roman" w:cs="Times New Roman"/>
          <w:color w:val="000000"/>
          <w:sz w:val="22"/>
          <w:szCs w:val="22"/>
        </w:rPr>
        <w:t xml:space="preserve">В случае признания нас победителем закупки, мы обязуемся заключить договор по цене, предложенной нами на закупке, поставить Товар на требуемых условиях и </w:t>
      </w:r>
      <w:r w:rsidRPr="008572D2">
        <w:rPr>
          <w:rFonts w:ascii="Times New Roman" w:hAnsi="Times New Roman" w:cs="Times New Roman"/>
          <w:color w:val="000000"/>
          <w:sz w:val="22"/>
          <w:szCs w:val="22"/>
          <w:shd w:val="clear" w:color="auto" w:fill="FFFFFF"/>
        </w:rPr>
        <w:t>произвести работы по доставке, сборке, монтажу Товара - в  полном соответствии требованиям, изложенным Заказчиком в Документации, на условиях, изложенных в Документации,  в том числе проекте до</w:t>
      </w:r>
      <w:r w:rsidR="00060E50">
        <w:rPr>
          <w:rFonts w:ascii="Times New Roman" w:hAnsi="Times New Roman" w:cs="Times New Roman"/>
          <w:color w:val="000000"/>
          <w:sz w:val="22"/>
          <w:szCs w:val="22"/>
          <w:shd w:val="clear" w:color="auto" w:fill="FFFFFF"/>
        </w:rPr>
        <w:t>говора поставки (Приложение № 3</w:t>
      </w:r>
      <w:r w:rsidRPr="008572D2">
        <w:rPr>
          <w:rFonts w:ascii="Times New Roman" w:hAnsi="Times New Roman" w:cs="Times New Roman"/>
          <w:color w:val="000000"/>
          <w:sz w:val="22"/>
          <w:szCs w:val="22"/>
          <w:shd w:val="clear" w:color="auto" w:fill="FFFFFF"/>
        </w:rPr>
        <w:t xml:space="preserve"> к Документации) и в строгом соответствии товара требованиям Заказчика, изложенным</w:t>
      </w:r>
      <w:proofErr w:type="gramEnd"/>
      <w:r w:rsidRPr="008572D2">
        <w:rPr>
          <w:rFonts w:ascii="Times New Roman" w:hAnsi="Times New Roman" w:cs="Times New Roman"/>
          <w:color w:val="000000"/>
          <w:sz w:val="22"/>
          <w:szCs w:val="22"/>
          <w:shd w:val="clear" w:color="auto" w:fill="FFFFFF"/>
        </w:rPr>
        <w:t xml:space="preserve"> в Техническом задании (Приложение № 1 к Документации).</w:t>
      </w:r>
    </w:p>
    <w:p w:rsidR="00B30B7A" w:rsidRPr="008572D2" w:rsidRDefault="00B30B7A" w:rsidP="00B30B7A">
      <w:pPr>
        <w:pStyle w:val="a3"/>
        <w:spacing w:after="0" w:line="240" w:lineRule="auto"/>
        <w:jc w:val="both"/>
        <w:rPr>
          <w:rFonts w:ascii="Times New Roman" w:hAnsi="Times New Roman" w:cs="Times New Roman"/>
          <w:color w:val="000000"/>
          <w:sz w:val="22"/>
          <w:szCs w:val="22"/>
          <w:highlight w:val="white"/>
        </w:rPr>
      </w:pPr>
      <w:r w:rsidRPr="008572D2">
        <w:rPr>
          <w:rFonts w:ascii="Times New Roman" w:hAnsi="Times New Roman" w:cs="Times New Roman"/>
          <w:color w:val="000000"/>
          <w:sz w:val="22"/>
          <w:szCs w:val="22"/>
        </w:rPr>
        <w:lastRenderedPageBreak/>
        <w:tab/>
      </w:r>
      <w:r w:rsidRPr="008572D2">
        <w:rPr>
          <w:rFonts w:ascii="Times New Roman" w:hAnsi="Times New Roman" w:cs="Times New Roman"/>
          <w:color w:val="000000"/>
          <w:sz w:val="22"/>
          <w:szCs w:val="22"/>
          <w:shd w:val="clear" w:color="auto" w:fill="FFFFFF"/>
        </w:rPr>
        <w:t>В случае если мы будем признаны участником закупки, который сделал предпоследнее предложение о цене договора, а победитель закупки уклоняется от заключения (подписания) договора, мы берем на себя обязательство заключить договор на услугу по цене, предложенной нами на закупке в строгом соответствии требованиям и условиям Заказчика, изложенным в Техническом задании.</w:t>
      </w:r>
    </w:p>
    <w:p w:rsidR="00B30B7A" w:rsidRPr="008572D2" w:rsidRDefault="00B30B7A" w:rsidP="00B30B7A">
      <w:pPr>
        <w:pStyle w:val="a3"/>
        <w:spacing w:after="0" w:line="240" w:lineRule="auto"/>
        <w:jc w:val="both"/>
        <w:rPr>
          <w:rFonts w:ascii="Times New Roman" w:hAnsi="Times New Roman" w:cs="Times New Roman"/>
          <w:color w:val="000000"/>
          <w:sz w:val="22"/>
          <w:szCs w:val="22"/>
        </w:rPr>
      </w:pPr>
      <w:r w:rsidRPr="008572D2">
        <w:rPr>
          <w:rFonts w:ascii="Times New Roman" w:hAnsi="Times New Roman" w:cs="Times New Roman"/>
          <w:color w:val="000000"/>
          <w:sz w:val="22"/>
          <w:szCs w:val="22"/>
          <w:shd w:val="clear" w:color="auto" w:fill="FFFFFF"/>
        </w:rPr>
        <w:tab/>
        <w:t xml:space="preserve">В случае если мы будем признаны единственным участником закупки, соответствующим требованиям, предъявляемым к участникам закупки, а также </w:t>
      </w:r>
      <w:proofErr w:type="gramStart"/>
      <w:r w:rsidRPr="008572D2">
        <w:rPr>
          <w:rFonts w:ascii="Times New Roman" w:hAnsi="Times New Roman" w:cs="Times New Roman"/>
          <w:color w:val="000000"/>
          <w:sz w:val="22"/>
          <w:szCs w:val="22"/>
          <w:shd w:val="clear" w:color="auto" w:fill="FFFFFF"/>
        </w:rPr>
        <w:t>заявка</w:t>
      </w:r>
      <w:proofErr w:type="gramEnd"/>
      <w:r w:rsidRPr="008572D2">
        <w:rPr>
          <w:rFonts w:ascii="Times New Roman" w:hAnsi="Times New Roman" w:cs="Times New Roman"/>
          <w:color w:val="000000"/>
          <w:sz w:val="22"/>
          <w:szCs w:val="22"/>
          <w:shd w:val="clear" w:color="auto" w:fill="FFFFFF"/>
        </w:rPr>
        <w:t xml:space="preserve"> которого соответствует требованиям, установленным Заказчиком в Документации, и Заказчик предложит нам заключить договор поставки, мы берем на себя обязательство заключить такой договор по цене, не превышающей начальную (максимальную) цену договора, указанную в извещении о проведении закупки, поставить Товар на требуемых условиях и произвести работы по доставке, сборке, монтажу Товара - в  полном соответствии требованиям, изложенным Заказчиком в Документации, на условиях, изложенных в Документации,  в том числе проекте д</w:t>
      </w:r>
      <w:r w:rsidR="00060E50">
        <w:rPr>
          <w:rFonts w:ascii="Times New Roman" w:hAnsi="Times New Roman" w:cs="Times New Roman"/>
          <w:color w:val="000000"/>
          <w:sz w:val="22"/>
          <w:szCs w:val="22"/>
          <w:shd w:val="clear" w:color="auto" w:fill="FFFFFF"/>
        </w:rPr>
        <w:t>оговора поставки (Приложение № 3</w:t>
      </w:r>
      <w:r w:rsidRPr="008572D2">
        <w:rPr>
          <w:rFonts w:ascii="Times New Roman" w:hAnsi="Times New Roman" w:cs="Times New Roman"/>
          <w:color w:val="000000"/>
          <w:sz w:val="22"/>
          <w:szCs w:val="22"/>
          <w:shd w:val="clear" w:color="auto" w:fill="FFFFFF"/>
        </w:rPr>
        <w:t xml:space="preserve"> к Документации) и в строгом соответствии товара требованиям Заказчика, изложенным в Техническом задании (Приложение № 1 к Документации).</w:t>
      </w:r>
    </w:p>
    <w:p w:rsidR="00B30B7A" w:rsidRPr="008572D2" w:rsidRDefault="00B30B7A" w:rsidP="00B30B7A">
      <w:pPr>
        <w:pStyle w:val="a3"/>
        <w:spacing w:after="0" w:line="240" w:lineRule="auto"/>
        <w:jc w:val="both"/>
        <w:rPr>
          <w:rFonts w:ascii="Times New Roman" w:hAnsi="Times New Roman" w:cs="Times New Roman"/>
          <w:color w:val="000000"/>
          <w:sz w:val="22"/>
          <w:szCs w:val="22"/>
        </w:rPr>
      </w:pPr>
      <w:r w:rsidRPr="008572D2">
        <w:rPr>
          <w:rFonts w:ascii="Times New Roman" w:hAnsi="Times New Roman" w:cs="Times New Roman"/>
          <w:color w:val="000000"/>
          <w:sz w:val="22"/>
          <w:szCs w:val="22"/>
        </w:rPr>
        <w:tab/>
      </w:r>
      <w:proofErr w:type="gramStart"/>
      <w:r w:rsidRPr="008572D2">
        <w:rPr>
          <w:rFonts w:ascii="Times New Roman" w:hAnsi="Times New Roman" w:cs="Times New Roman"/>
          <w:color w:val="000000"/>
          <w:sz w:val="22"/>
          <w:szCs w:val="22"/>
        </w:rPr>
        <w:t>Настоящим гарантируем достоверность представленной нами в настоящей заявке на участие в закупке информации и подтверждаем право Заказчика, уполномоченного органа, специализированной организации,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закупке юридических и физических лиц информацию, уточняющую представленные нами в ней сведения</w:t>
      </w:r>
      <w:proofErr w:type="gramEnd"/>
      <w:r w:rsidRPr="008572D2">
        <w:rPr>
          <w:rFonts w:ascii="Times New Roman" w:hAnsi="Times New Roman" w:cs="Times New Roman"/>
          <w:color w:val="000000"/>
          <w:sz w:val="22"/>
          <w:szCs w:val="22"/>
        </w:rPr>
        <w:t>, в том числе сведения о соисполнителях.</w:t>
      </w:r>
    </w:p>
    <w:p w:rsidR="00B30B7A" w:rsidRPr="008572D2" w:rsidRDefault="00B30B7A" w:rsidP="00B30B7A">
      <w:pPr>
        <w:pStyle w:val="aa"/>
        <w:jc w:val="both"/>
        <w:rPr>
          <w:rFonts w:ascii="Times New Roman" w:hAnsi="Times New Roman" w:cs="Times New Roman"/>
          <w:color w:val="000000"/>
          <w:sz w:val="22"/>
          <w:szCs w:val="22"/>
        </w:rPr>
      </w:pPr>
      <w:r w:rsidRPr="008572D2">
        <w:rPr>
          <w:rFonts w:ascii="Times New Roman" w:hAnsi="Times New Roman" w:cs="Times New Roman"/>
          <w:color w:val="000000"/>
          <w:sz w:val="22"/>
          <w:szCs w:val="22"/>
        </w:rPr>
        <w:tab/>
        <w:t>Также подтверждаем, что мы извещены о включении сведений о</w:t>
      </w:r>
    </w:p>
    <w:p w:rsidR="00B30B7A" w:rsidRPr="008572D2" w:rsidRDefault="00B30B7A" w:rsidP="00EB5F39">
      <w:pPr>
        <w:pStyle w:val="11"/>
        <w:rPr>
          <w:rFonts w:ascii="Times New Roman" w:hAnsi="Times New Roman" w:cs="Times New Roman"/>
          <w:color w:val="000000"/>
        </w:rPr>
      </w:pPr>
      <w:r w:rsidRPr="008572D2">
        <w:rPr>
          <w:rFonts w:ascii="Times New Roman" w:hAnsi="Times New Roman" w:cs="Times New Roman"/>
          <w:color w:val="000000"/>
        </w:rPr>
        <w:t>__</w:t>
      </w:r>
      <w:r w:rsidR="00EB5F39" w:rsidRPr="00EB5F39">
        <w:rPr>
          <w:rFonts w:ascii="Times New Roman" w:hAnsi="Times New Roman" w:cs="Times New Roman"/>
          <w:sz w:val="20"/>
          <w:szCs w:val="20"/>
          <w:u w:val="single"/>
        </w:rPr>
        <w:t xml:space="preserve"> Муниципально</w:t>
      </w:r>
      <w:r w:rsidR="00EB5F39">
        <w:rPr>
          <w:rFonts w:ascii="Times New Roman" w:hAnsi="Times New Roman" w:cs="Times New Roman"/>
          <w:sz w:val="20"/>
          <w:szCs w:val="20"/>
          <w:u w:val="single"/>
        </w:rPr>
        <w:t>м</w:t>
      </w:r>
      <w:r w:rsidR="00EB5F39" w:rsidRPr="00EB5F39">
        <w:rPr>
          <w:rFonts w:ascii="Times New Roman" w:hAnsi="Times New Roman" w:cs="Times New Roman"/>
          <w:sz w:val="20"/>
          <w:szCs w:val="20"/>
          <w:u w:val="single"/>
        </w:rPr>
        <w:t xml:space="preserve"> автономно</w:t>
      </w:r>
      <w:r w:rsidR="00EB5F39">
        <w:rPr>
          <w:rFonts w:ascii="Times New Roman" w:hAnsi="Times New Roman" w:cs="Times New Roman"/>
          <w:sz w:val="20"/>
          <w:szCs w:val="20"/>
          <w:u w:val="single"/>
        </w:rPr>
        <w:t>м</w:t>
      </w:r>
      <w:r w:rsidR="00EB5F39" w:rsidRPr="00EB5F39">
        <w:rPr>
          <w:rFonts w:ascii="Times New Roman" w:hAnsi="Times New Roman" w:cs="Times New Roman"/>
          <w:sz w:val="20"/>
          <w:szCs w:val="20"/>
          <w:u w:val="single"/>
        </w:rPr>
        <w:t xml:space="preserve"> дошкольно</w:t>
      </w:r>
      <w:r w:rsidR="00EB5F39">
        <w:rPr>
          <w:rFonts w:ascii="Times New Roman" w:hAnsi="Times New Roman" w:cs="Times New Roman"/>
          <w:sz w:val="20"/>
          <w:szCs w:val="20"/>
          <w:u w:val="single"/>
        </w:rPr>
        <w:t>м</w:t>
      </w:r>
      <w:r w:rsidR="00EB5F39" w:rsidRPr="00EB5F39">
        <w:rPr>
          <w:rFonts w:ascii="Times New Roman" w:hAnsi="Times New Roman" w:cs="Times New Roman"/>
          <w:sz w:val="20"/>
          <w:szCs w:val="20"/>
          <w:u w:val="single"/>
        </w:rPr>
        <w:t xml:space="preserve"> образовательно</w:t>
      </w:r>
      <w:r w:rsidR="00EB5F39">
        <w:rPr>
          <w:rFonts w:ascii="Times New Roman" w:hAnsi="Times New Roman" w:cs="Times New Roman"/>
          <w:sz w:val="20"/>
          <w:szCs w:val="20"/>
          <w:u w:val="single"/>
        </w:rPr>
        <w:t>м</w:t>
      </w:r>
      <w:r w:rsidR="00EB5F39" w:rsidRPr="00EB5F39">
        <w:rPr>
          <w:rFonts w:ascii="Times New Roman" w:hAnsi="Times New Roman" w:cs="Times New Roman"/>
          <w:sz w:val="20"/>
          <w:szCs w:val="20"/>
          <w:u w:val="single"/>
        </w:rPr>
        <w:t xml:space="preserve"> </w:t>
      </w:r>
      <w:proofErr w:type="gramStart"/>
      <w:r w:rsidR="00EB5F39" w:rsidRPr="00EB5F39">
        <w:rPr>
          <w:rFonts w:ascii="Times New Roman" w:hAnsi="Times New Roman" w:cs="Times New Roman"/>
          <w:sz w:val="20"/>
          <w:szCs w:val="20"/>
          <w:u w:val="single"/>
        </w:rPr>
        <w:t>учреждени</w:t>
      </w:r>
      <w:r w:rsidR="00EB5F39">
        <w:rPr>
          <w:rFonts w:ascii="Times New Roman" w:hAnsi="Times New Roman" w:cs="Times New Roman"/>
          <w:sz w:val="20"/>
          <w:szCs w:val="20"/>
          <w:u w:val="single"/>
        </w:rPr>
        <w:t>и</w:t>
      </w:r>
      <w:proofErr w:type="gramEnd"/>
      <w:r w:rsidR="00EB5F39" w:rsidRPr="00EB5F39">
        <w:rPr>
          <w:rFonts w:ascii="Times New Roman" w:hAnsi="Times New Roman" w:cs="Times New Roman"/>
          <w:sz w:val="20"/>
          <w:szCs w:val="20"/>
          <w:u w:val="single"/>
        </w:rPr>
        <w:t xml:space="preserve"> Детский сад №310</w:t>
      </w:r>
      <w:r w:rsidR="00EB5F39">
        <w:rPr>
          <w:rFonts w:ascii="Times New Roman" w:hAnsi="Times New Roman" w:cs="Times New Roman"/>
          <w:sz w:val="20"/>
          <w:szCs w:val="20"/>
          <w:u w:val="single"/>
        </w:rPr>
        <w:t xml:space="preserve"> </w:t>
      </w:r>
      <w:r w:rsidR="00EB5F39" w:rsidRPr="00EB5F39">
        <w:rPr>
          <w:rFonts w:ascii="Times New Roman" w:hAnsi="Times New Roman" w:cs="Times New Roman"/>
          <w:sz w:val="20"/>
          <w:szCs w:val="20"/>
          <w:u w:val="single"/>
        </w:rPr>
        <w:t>городского округа город Уфа Республики Башкортостан</w:t>
      </w:r>
      <w:r w:rsidR="00EB5F39">
        <w:rPr>
          <w:rFonts w:ascii="Times New Roman" w:hAnsi="Times New Roman" w:cs="Times New Roman"/>
          <w:color w:val="000000"/>
        </w:rPr>
        <w:t>_________________________________________________________________</w:t>
      </w:r>
      <w:r w:rsidRPr="008572D2">
        <w:rPr>
          <w:rFonts w:ascii="Times New Roman" w:hAnsi="Times New Roman" w:cs="Times New Roman"/>
          <w:color w:val="000000"/>
        </w:rPr>
        <w:t>___</w:t>
      </w:r>
    </w:p>
    <w:p w:rsidR="00B30B7A" w:rsidRPr="008572D2" w:rsidRDefault="00B30B7A" w:rsidP="00B30B7A">
      <w:pPr>
        <w:pStyle w:val="aa"/>
        <w:jc w:val="both"/>
        <w:rPr>
          <w:rFonts w:ascii="Times New Roman" w:hAnsi="Times New Roman" w:cs="Times New Roman"/>
          <w:color w:val="000000"/>
          <w:sz w:val="22"/>
          <w:szCs w:val="22"/>
        </w:rPr>
      </w:pPr>
      <w:r w:rsidRPr="008572D2">
        <w:rPr>
          <w:rFonts w:ascii="Times New Roman" w:eastAsia="Times New Roman" w:hAnsi="Times New Roman" w:cs="Times New Roman"/>
          <w:color w:val="000000"/>
          <w:sz w:val="22"/>
          <w:szCs w:val="22"/>
        </w:rPr>
        <w:t xml:space="preserve"> </w:t>
      </w:r>
      <w:r w:rsidRPr="008572D2">
        <w:rPr>
          <w:rFonts w:ascii="Times New Roman" w:hAnsi="Times New Roman" w:cs="Times New Roman"/>
          <w:i/>
          <w:iCs/>
          <w:color w:val="000000"/>
          <w:sz w:val="22"/>
          <w:szCs w:val="22"/>
        </w:rPr>
        <w:t>(наименование участника размещения заказа (для юридических лиц), наименование индивидуального предпринимателя)</w:t>
      </w:r>
    </w:p>
    <w:p w:rsidR="00B30B7A" w:rsidRPr="008572D2" w:rsidRDefault="00B30B7A" w:rsidP="00B30B7A">
      <w:pPr>
        <w:pStyle w:val="aa"/>
        <w:jc w:val="both"/>
        <w:rPr>
          <w:rFonts w:ascii="Times New Roman" w:hAnsi="Times New Roman" w:cs="Times New Roman"/>
          <w:color w:val="000000"/>
          <w:sz w:val="22"/>
          <w:szCs w:val="22"/>
        </w:rPr>
      </w:pPr>
      <w:r w:rsidRPr="008572D2">
        <w:rPr>
          <w:rFonts w:ascii="Times New Roman" w:hAnsi="Times New Roman" w:cs="Times New Roman"/>
          <w:color w:val="000000"/>
          <w:sz w:val="22"/>
          <w:szCs w:val="22"/>
        </w:rPr>
        <w:t>в Реестр недобросовестных поставщиков в случае  уклонении нами  от заключения договора поставки в установленных закупочной документацией случаях.</w:t>
      </w:r>
    </w:p>
    <w:p w:rsidR="00B30B7A" w:rsidRPr="008572D2" w:rsidRDefault="00B30B7A" w:rsidP="00B30B7A">
      <w:pPr>
        <w:spacing w:after="0" w:line="240" w:lineRule="auto"/>
        <w:rPr>
          <w:rFonts w:ascii="Times New Roman" w:hAnsi="Times New Roman" w:cs="Times New Roman"/>
          <w:color w:val="000000"/>
        </w:rPr>
      </w:pPr>
      <w:r w:rsidRPr="008572D2">
        <w:rPr>
          <w:rFonts w:ascii="Times New Roman" w:hAnsi="Times New Roman" w:cs="Times New Roman"/>
          <w:color w:val="000000"/>
        </w:rPr>
        <w:tab/>
      </w:r>
    </w:p>
    <w:p w:rsidR="00B30B7A" w:rsidRPr="008572D2" w:rsidRDefault="00B30B7A" w:rsidP="00B30B7A">
      <w:pPr>
        <w:spacing w:after="0" w:line="240" w:lineRule="auto"/>
        <w:rPr>
          <w:rFonts w:ascii="Times New Roman" w:eastAsia="Times New Roman" w:hAnsi="Times New Roman" w:cs="Times New Roman"/>
        </w:rPr>
      </w:pPr>
      <w:r w:rsidRPr="008572D2">
        <w:rPr>
          <w:rFonts w:ascii="Times New Roman" w:eastAsia="Times New Roman" w:hAnsi="Times New Roman" w:cs="Times New Roman"/>
        </w:rPr>
        <w:t xml:space="preserve">Приложение: </w:t>
      </w:r>
      <w:r w:rsidRPr="008572D2">
        <w:rPr>
          <w:rFonts w:ascii="Times New Roman" w:eastAsia="Times New Roman" w:hAnsi="Times New Roman" w:cs="Times New Roman"/>
          <w:b/>
        </w:rPr>
        <w:t>опись документов на __ лист__ и документы согласно описи на _______  листах.</w:t>
      </w:r>
    </w:p>
    <w:p w:rsidR="00B30B7A" w:rsidRPr="008572D2" w:rsidRDefault="00B30B7A" w:rsidP="00B30B7A">
      <w:pPr>
        <w:spacing w:after="0" w:line="240" w:lineRule="auto"/>
        <w:ind w:firstLine="720"/>
        <w:rPr>
          <w:rFonts w:ascii="Times New Roman" w:eastAsia="Times New Roman" w:hAnsi="Times New Roman" w:cs="Times New Roman"/>
        </w:rPr>
      </w:pPr>
    </w:p>
    <w:p w:rsidR="00B30B7A" w:rsidRPr="008572D2" w:rsidRDefault="00B30B7A" w:rsidP="00B30B7A">
      <w:pPr>
        <w:spacing w:after="0" w:line="240" w:lineRule="auto"/>
        <w:rPr>
          <w:rFonts w:ascii="Times New Roman" w:eastAsia="Times New Roman" w:hAnsi="Times New Roman" w:cs="Times New Roman"/>
        </w:rPr>
      </w:pPr>
      <w:r w:rsidRPr="008572D2">
        <w:rPr>
          <w:rFonts w:ascii="Times New Roman" w:eastAsia="Times New Roman" w:hAnsi="Times New Roman" w:cs="Times New Roman"/>
        </w:rPr>
        <w:t>Исполнитель (его полномочный представитель):   ____________   ______________________</w:t>
      </w:r>
    </w:p>
    <w:p w:rsidR="00B30B7A" w:rsidRPr="008572D2" w:rsidRDefault="00B30B7A" w:rsidP="00B30B7A">
      <w:pPr>
        <w:spacing w:after="0" w:line="240" w:lineRule="auto"/>
        <w:rPr>
          <w:rFonts w:ascii="Times New Roman" w:eastAsia="Times New Roman" w:hAnsi="Times New Roman" w:cs="Times New Roman"/>
        </w:rPr>
      </w:pPr>
      <w:r w:rsidRPr="008572D2">
        <w:rPr>
          <w:rFonts w:ascii="Times New Roman" w:eastAsia="Times New Roman" w:hAnsi="Times New Roman" w:cs="Times New Roman"/>
        </w:rPr>
        <w:t xml:space="preserve">                                                                                                            (подпись)                       (ФИО)</w:t>
      </w:r>
    </w:p>
    <w:p w:rsidR="00B30B7A" w:rsidRPr="008572D2" w:rsidRDefault="00B30B7A" w:rsidP="00B30B7A">
      <w:pPr>
        <w:spacing w:after="0" w:line="240" w:lineRule="auto"/>
        <w:rPr>
          <w:rFonts w:ascii="Times New Roman" w:eastAsia="Times New Roman" w:hAnsi="Times New Roman" w:cs="Times New Roman"/>
        </w:rPr>
      </w:pPr>
    </w:p>
    <w:p w:rsidR="00B30B7A" w:rsidRPr="008572D2" w:rsidRDefault="00B30B7A" w:rsidP="00B30B7A">
      <w:pPr>
        <w:spacing w:after="0" w:line="240" w:lineRule="auto"/>
        <w:rPr>
          <w:rFonts w:ascii="Times New Roman" w:hAnsi="Times New Roman" w:cs="Times New Roman"/>
        </w:rPr>
      </w:pPr>
      <w:r w:rsidRPr="008572D2">
        <w:rPr>
          <w:rFonts w:ascii="Times New Roman" w:eastAsia="Times New Roman" w:hAnsi="Times New Roman" w:cs="Times New Roman"/>
        </w:rPr>
        <w:t>«_____»________________ 201__ г.                  м.п.</w:t>
      </w:r>
    </w:p>
    <w:p w:rsidR="00B30B7A" w:rsidRPr="008572D2" w:rsidRDefault="00B30B7A" w:rsidP="00B30B7A">
      <w:pPr>
        <w:spacing w:after="0" w:line="240" w:lineRule="auto"/>
        <w:jc w:val="center"/>
        <w:rPr>
          <w:rFonts w:ascii="Times New Roman" w:eastAsia="Times New Roman" w:hAnsi="Times New Roman" w:cs="Times New Roman"/>
          <w:b/>
        </w:rPr>
      </w:pPr>
    </w:p>
    <w:p w:rsidR="00B30B7A" w:rsidRPr="008572D2" w:rsidRDefault="00B30B7A" w:rsidP="00B30B7A">
      <w:pPr>
        <w:spacing w:after="0" w:line="240" w:lineRule="auto"/>
        <w:jc w:val="center"/>
        <w:rPr>
          <w:rFonts w:ascii="Times New Roman" w:eastAsia="Times New Roman" w:hAnsi="Times New Roman" w:cs="Times New Roman"/>
          <w:b/>
        </w:rPr>
      </w:pPr>
    </w:p>
    <w:sectPr w:rsidR="00B30B7A" w:rsidRPr="008572D2" w:rsidSect="00E97632">
      <w:headerReference w:type="default" r:id="rId24"/>
      <w:pgSz w:w="11906" w:h="16838"/>
      <w:pgMar w:top="567" w:right="707" w:bottom="567" w:left="851"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D03" w:rsidRDefault="00231D03" w:rsidP="001C1286">
      <w:pPr>
        <w:spacing w:after="0" w:line="240" w:lineRule="auto"/>
      </w:pPr>
      <w:r>
        <w:separator/>
      </w:r>
    </w:p>
  </w:endnote>
  <w:endnote w:type="continuationSeparator" w:id="0">
    <w:p w:rsidR="00231D03" w:rsidRDefault="00231D03" w:rsidP="001C1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MS PMincho"/>
    <w:charset w:val="8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D03" w:rsidRDefault="00231D03" w:rsidP="001C1286">
      <w:pPr>
        <w:spacing w:after="0" w:line="240" w:lineRule="auto"/>
      </w:pPr>
      <w:r>
        <w:separator/>
      </w:r>
    </w:p>
  </w:footnote>
  <w:footnote w:type="continuationSeparator" w:id="0">
    <w:p w:rsidR="00231D03" w:rsidRDefault="00231D03" w:rsidP="001C12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E50" w:rsidRDefault="00DF4617">
    <w:pPr>
      <w:pStyle w:val="12"/>
      <w:jc w:val="right"/>
      <w:rPr>
        <w:rFonts w:hint="eastAsia"/>
      </w:rPr>
    </w:pPr>
    <w:fldSimple w:instr="PAGE">
      <w:r w:rsidR="00B64A0C">
        <w:rPr>
          <w:rFonts w:hint="eastAsia"/>
          <w:noProof/>
        </w:rPr>
        <w:t>16</w:t>
      </w:r>
    </w:fldSimple>
  </w:p>
  <w:p w:rsidR="00060E50" w:rsidRDefault="00060E50">
    <w:pPr>
      <w:pStyle w:val="12"/>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F39" w:rsidRDefault="00DF4617">
    <w:pPr>
      <w:pStyle w:val="12"/>
      <w:jc w:val="right"/>
      <w:rPr>
        <w:rFonts w:hint="eastAsia"/>
      </w:rPr>
    </w:pPr>
    <w:fldSimple w:instr="PAGE">
      <w:r w:rsidR="00B64A0C">
        <w:rPr>
          <w:rFonts w:hint="eastAsia"/>
          <w:noProof/>
        </w:rPr>
        <w:t>22</w:t>
      </w:r>
    </w:fldSimple>
  </w:p>
  <w:p w:rsidR="00EB5F39" w:rsidRDefault="00EB5F39">
    <w:pPr>
      <w:pStyle w:val="12"/>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1148"/>
    <w:multiLevelType w:val="multilevel"/>
    <w:tmpl w:val="6A604B6C"/>
    <w:lvl w:ilvl="0">
      <w:start w:val="2"/>
      <w:numFmt w:val="decimal"/>
      <w:lvlText w:val="%1."/>
      <w:lvlJc w:val="left"/>
      <w:pPr>
        <w:ind w:left="585" w:hanging="585"/>
      </w:pPr>
    </w:lvl>
    <w:lvl w:ilvl="1">
      <w:start w:val="3"/>
      <w:numFmt w:val="decimal"/>
      <w:lvlText w:val="%1.%2."/>
      <w:lvlJc w:val="left"/>
      <w:pPr>
        <w:tabs>
          <w:tab w:val="num" w:pos="708"/>
        </w:tabs>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12C254A5"/>
    <w:multiLevelType w:val="multilevel"/>
    <w:tmpl w:val="3498FFF6"/>
    <w:lvl w:ilvl="0">
      <w:start w:val="6"/>
      <w:numFmt w:val="decimal"/>
      <w:lvlText w:val="%1."/>
      <w:lvlJc w:val="left"/>
      <w:pPr>
        <w:ind w:left="4555" w:hanging="585"/>
      </w:pPr>
      <w:rPr>
        <w:rFonts w:ascii="Times New Roman" w:eastAsia="Times New Roman" w:hAnsi="Times New Roman" w:cs="Times New Roman"/>
        <w:b/>
        <w:bCs w:val="0"/>
        <w:color w:val="000000"/>
        <w:sz w:val="22"/>
        <w:szCs w:val="22"/>
      </w:rPr>
    </w:lvl>
    <w:lvl w:ilvl="1">
      <w:start w:val="1"/>
      <w:numFmt w:val="decimal"/>
      <w:lvlText w:val="%1.%2."/>
      <w:lvlJc w:val="left"/>
      <w:pPr>
        <w:ind w:left="720" w:hanging="720"/>
      </w:pPr>
      <w:rPr>
        <w:rFonts w:ascii="Times New Roman" w:eastAsia="Times New Roman" w:hAnsi="Times New Roman" w:cs="Times New Roman"/>
        <w:b w:val="0"/>
        <w:bCs w:val="0"/>
        <w:color w:val="000000"/>
        <w:sz w:val="22"/>
        <w:szCs w:val="22"/>
      </w:rPr>
    </w:lvl>
    <w:lvl w:ilvl="2">
      <w:start w:val="1"/>
      <w:numFmt w:val="decimal"/>
      <w:lvlText w:val="%1.%2.%3."/>
      <w:lvlJc w:val="left"/>
      <w:pPr>
        <w:ind w:left="720" w:hanging="720"/>
      </w:pPr>
      <w:rPr>
        <w:rFonts w:ascii="Times New Roman" w:eastAsia="Times New Roman" w:hAnsi="Times New Roman" w:cs="Times New Roman"/>
        <w:b w:val="0"/>
        <w:bCs w:val="0"/>
        <w:color w:val="000000"/>
        <w:sz w:val="22"/>
        <w:szCs w:val="22"/>
      </w:rPr>
    </w:lvl>
    <w:lvl w:ilvl="3">
      <w:start w:val="1"/>
      <w:numFmt w:val="decimal"/>
      <w:lvlText w:val="%1.%2.%3.%4."/>
      <w:lvlJc w:val="left"/>
      <w:pPr>
        <w:ind w:left="1080" w:hanging="1080"/>
      </w:pPr>
      <w:rPr>
        <w:rFonts w:eastAsia="Times New Roman" w:cs="Times New Roman"/>
        <w:b w:val="0"/>
        <w:bCs w:val="0"/>
        <w:color w:val="000000"/>
        <w:sz w:val="24"/>
        <w:szCs w:val="24"/>
      </w:rPr>
    </w:lvl>
    <w:lvl w:ilvl="4">
      <w:start w:val="1"/>
      <w:numFmt w:val="decimal"/>
      <w:lvlText w:val="%1.%2.%3.%4.%5."/>
      <w:lvlJc w:val="left"/>
      <w:pPr>
        <w:ind w:left="1080" w:hanging="1080"/>
      </w:pPr>
      <w:rPr>
        <w:rFonts w:eastAsia="Times New Roman" w:cs="Times New Roman"/>
        <w:b w:val="0"/>
        <w:bCs w:val="0"/>
        <w:color w:val="000000"/>
        <w:sz w:val="24"/>
        <w:szCs w:val="24"/>
      </w:rPr>
    </w:lvl>
    <w:lvl w:ilvl="5">
      <w:start w:val="1"/>
      <w:numFmt w:val="decimal"/>
      <w:lvlText w:val="%1.%2.%3.%4.%5.%6."/>
      <w:lvlJc w:val="left"/>
      <w:pPr>
        <w:ind w:left="1440" w:hanging="1440"/>
      </w:pPr>
      <w:rPr>
        <w:rFonts w:eastAsia="Times New Roman" w:cs="Times New Roman"/>
        <w:b w:val="0"/>
        <w:bCs w:val="0"/>
        <w:color w:val="000000"/>
        <w:sz w:val="24"/>
        <w:szCs w:val="24"/>
      </w:rPr>
    </w:lvl>
    <w:lvl w:ilvl="6">
      <w:start w:val="1"/>
      <w:numFmt w:val="decimal"/>
      <w:lvlText w:val="%1.%2.%3.%4.%5.%6.%7."/>
      <w:lvlJc w:val="left"/>
      <w:pPr>
        <w:ind w:left="1440" w:hanging="1440"/>
      </w:pPr>
      <w:rPr>
        <w:rFonts w:eastAsia="Times New Roman" w:cs="Times New Roman"/>
        <w:b w:val="0"/>
        <w:bCs w:val="0"/>
        <w:color w:val="000000"/>
        <w:sz w:val="24"/>
        <w:szCs w:val="24"/>
      </w:rPr>
    </w:lvl>
    <w:lvl w:ilvl="7">
      <w:start w:val="1"/>
      <w:numFmt w:val="decimal"/>
      <w:lvlText w:val="%1.%2.%3.%4.%5.%6.%7.%8."/>
      <w:lvlJc w:val="left"/>
      <w:pPr>
        <w:ind w:left="1800" w:hanging="1800"/>
      </w:pPr>
      <w:rPr>
        <w:rFonts w:eastAsia="Times New Roman" w:cs="Times New Roman"/>
        <w:b w:val="0"/>
        <w:bCs w:val="0"/>
        <w:color w:val="000000"/>
        <w:sz w:val="24"/>
        <w:szCs w:val="24"/>
      </w:rPr>
    </w:lvl>
    <w:lvl w:ilvl="8">
      <w:start w:val="1"/>
      <w:numFmt w:val="decimal"/>
      <w:lvlText w:val="%1.%2.%3.%4.%5.%6.%7.%8.%9."/>
      <w:lvlJc w:val="left"/>
      <w:pPr>
        <w:ind w:left="1800" w:hanging="1800"/>
      </w:pPr>
      <w:rPr>
        <w:rFonts w:eastAsia="Times New Roman" w:cs="Times New Roman"/>
        <w:b w:val="0"/>
        <w:bCs w:val="0"/>
        <w:color w:val="000000"/>
        <w:sz w:val="24"/>
        <w:szCs w:val="24"/>
      </w:rPr>
    </w:lvl>
  </w:abstractNum>
  <w:abstractNum w:abstractNumId="2">
    <w:nsid w:val="15D415A4"/>
    <w:multiLevelType w:val="multilevel"/>
    <w:tmpl w:val="27A8C5E8"/>
    <w:lvl w:ilvl="0">
      <w:start w:val="3"/>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65B59BC"/>
    <w:multiLevelType w:val="multilevel"/>
    <w:tmpl w:val="A4F82C18"/>
    <w:lvl w:ilvl="0">
      <w:start w:val="2"/>
      <w:numFmt w:val="decimal"/>
      <w:lvlText w:val="%1."/>
      <w:lvlJc w:val="left"/>
      <w:pPr>
        <w:ind w:left="585" w:hanging="585"/>
      </w:pPr>
      <w:rPr>
        <w:rFonts w:eastAsia="Times New Roman"/>
        <w:color w:val="000000"/>
        <w:spacing w:val="-4"/>
      </w:rPr>
    </w:lvl>
    <w:lvl w:ilvl="1">
      <w:start w:val="1"/>
      <w:numFmt w:val="decimal"/>
      <w:lvlText w:val="%1.%2."/>
      <w:lvlJc w:val="left"/>
      <w:pPr>
        <w:ind w:left="720" w:hanging="720"/>
      </w:pPr>
      <w:rPr>
        <w:rFonts w:ascii="Times New Roman" w:eastAsia="Times New Roman" w:hAnsi="Times New Roman"/>
        <w:color w:val="000000"/>
        <w:spacing w:val="-4"/>
      </w:rPr>
    </w:lvl>
    <w:lvl w:ilvl="2">
      <w:start w:val="1"/>
      <w:numFmt w:val="decimal"/>
      <w:lvlText w:val="%1.%2.%3."/>
      <w:lvlJc w:val="left"/>
      <w:pPr>
        <w:ind w:left="720" w:hanging="720"/>
      </w:pPr>
      <w:rPr>
        <w:rFonts w:ascii="Times New Roman" w:eastAsia="Times New Roman" w:hAnsi="Times New Roman"/>
        <w:color w:val="000000"/>
        <w:spacing w:val="-4"/>
      </w:rPr>
    </w:lvl>
    <w:lvl w:ilvl="3">
      <w:start w:val="1"/>
      <w:numFmt w:val="decimal"/>
      <w:lvlText w:val="%1.%2.%3.%4."/>
      <w:lvlJc w:val="left"/>
      <w:pPr>
        <w:ind w:left="1080" w:hanging="1080"/>
      </w:pPr>
      <w:rPr>
        <w:rFonts w:eastAsia="Times New Roman"/>
        <w:color w:val="000000"/>
        <w:spacing w:val="-4"/>
      </w:rPr>
    </w:lvl>
    <w:lvl w:ilvl="4">
      <w:start w:val="1"/>
      <w:numFmt w:val="decimal"/>
      <w:lvlText w:val="%1.%2.%3.%4.%5."/>
      <w:lvlJc w:val="left"/>
      <w:pPr>
        <w:ind w:left="1080" w:hanging="1080"/>
      </w:pPr>
      <w:rPr>
        <w:rFonts w:eastAsia="Times New Roman"/>
        <w:color w:val="000000"/>
        <w:spacing w:val="-4"/>
      </w:rPr>
    </w:lvl>
    <w:lvl w:ilvl="5">
      <w:start w:val="1"/>
      <w:numFmt w:val="decimal"/>
      <w:lvlText w:val="%1.%2.%3.%4.%5.%6."/>
      <w:lvlJc w:val="left"/>
      <w:pPr>
        <w:ind w:left="1440" w:hanging="1440"/>
      </w:pPr>
      <w:rPr>
        <w:rFonts w:eastAsia="Times New Roman"/>
        <w:color w:val="000000"/>
        <w:spacing w:val="-4"/>
      </w:rPr>
    </w:lvl>
    <w:lvl w:ilvl="6">
      <w:start w:val="1"/>
      <w:numFmt w:val="decimal"/>
      <w:lvlText w:val="%1.%2.%3.%4.%5.%6.%7."/>
      <w:lvlJc w:val="left"/>
      <w:pPr>
        <w:ind w:left="1440" w:hanging="1440"/>
      </w:pPr>
      <w:rPr>
        <w:rFonts w:eastAsia="Times New Roman"/>
        <w:color w:val="000000"/>
        <w:spacing w:val="-4"/>
      </w:rPr>
    </w:lvl>
    <w:lvl w:ilvl="7">
      <w:start w:val="1"/>
      <w:numFmt w:val="decimal"/>
      <w:lvlText w:val="%1.%2.%3.%4.%5.%6.%7.%8."/>
      <w:lvlJc w:val="left"/>
      <w:pPr>
        <w:ind w:left="1800" w:hanging="1800"/>
      </w:pPr>
      <w:rPr>
        <w:rFonts w:eastAsia="Times New Roman"/>
        <w:color w:val="000000"/>
        <w:spacing w:val="-4"/>
      </w:rPr>
    </w:lvl>
    <w:lvl w:ilvl="8">
      <w:start w:val="1"/>
      <w:numFmt w:val="decimal"/>
      <w:lvlText w:val="%1.%2.%3.%4.%5.%6.%7.%8.%9."/>
      <w:lvlJc w:val="left"/>
      <w:pPr>
        <w:ind w:left="1800" w:hanging="1800"/>
      </w:pPr>
      <w:rPr>
        <w:rFonts w:eastAsia="Times New Roman"/>
        <w:color w:val="000000"/>
        <w:spacing w:val="-4"/>
      </w:rPr>
    </w:lvl>
  </w:abstractNum>
  <w:abstractNum w:abstractNumId="4">
    <w:nsid w:val="23192615"/>
    <w:multiLevelType w:val="multilevel"/>
    <w:tmpl w:val="01BAB398"/>
    <w:lvl w:ilvl="0">
      <w:start w:val="2"/>
      <w:numFmt w:val="decimal"/>
      <w:lvlText w:val="%1."/>
      <w:lvlJc w:val="left"/>
      <w:pPr>
        <w:ind w:left="360" w:hanging="360"/>
      </w:pPr>
    </w:lvl>
    <w:lvl w:ilvl="1">
      <w:start w:val="3"/>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5933D73"/>
    <w:multiLevelType w:val="multilevel"/>
    <w:tmpl w:val="31A28D68"/>
    <w:lvl w:ilvl="0">
      <w:start w:val="3"/>
      <w:numFmt w:val="decimal"/>
      <w:lvlText w:val="%1."/>
      <w:lvlJc w:val="left"/>
      <w:pPr>
        <w:ind w:left="390" w:hanging="390"/>
      </w:pPr>
      <w:rPr>
        <w:sz w:val="22"/>
        <w:szCs w:val="22"/>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2E0F3922"/>
    <w:multiLevelType w:val="multilevel"/>
    <w:tmpl w:val="3F703D86"/>
    <w:lvl w:ilvl="0">
      <w:start w:val="2"/>
      <w:numFmt w:val="decimal"/>
      <w:lvlText w:val="%1."/>
      <w:lvlJc w:val="left"/>
      <w:pPr>
        <w:ind w:left="585" w:hanging="585"/>
      </w:pPr>
    </w:lvl>
    <w:lvl w:ilvl="1">
      <w:start w:val="3"/>
      <w:numFmt w:val="decimal"/>
      <w:lvlText w:val="%1.%2."/>
      <w:lvlJc w:val="left"/>
      <w:pPr>
        <w:ind w:left="720" w:hanging="720"/>
      </w:pPr>
    </w:lvl>
    <w:lvl w:ilvl="2">
      <w:start w:val="1"/>
      <w:numFmt w:val="decimal"/>
      <w:lvlText w:val="%1.%2.%3."/>
      <w:lvlJc w:val="left"/>
      <w:pPr>
        <w:ind w:left="720" w:hanging="720"/>
      </w:pPr>
      <w:rPr>
        <w:rFonts w:ascii="Times New Roman" w:hAnsi="Times New Roman"/>
        <w:color w:val="00000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30992816"/>
    <w:multiLevelType w:val="multilevel"/>
    <w:tmpl w:val="2AF2D838"/>
    <w:lvl w:ilvl="0">
      <w:start w:val="1"/>
      <w:numFmt w:val="bullet"/>
      <w:lvlText w:val="-"/>
      <w:lvlJc w:val="left"/>
      <w:pPr>
        <w:tabs>
          <w:tab w:val="num" w:pos="720"/>
        </w:tabs>
        <w:ind w:left="720" w:hanging="55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30F7170"/>
    <w:multiLevelType w:val="multilevel"/>
    <w:tmpl w:val="4E0EE71C"/>
    <w:lvl w:ilvl="0">
      <w:start w:val="4"/>
      <w:numFmt w:val="decimal"/>
      <w:lvlText w:val="%1."/>
      <w:lvlJc w:val="left"/>
      <w:pPr>
        <w:tabs>
          <w:tab w:val="num" w:pos="360"/>
        </w:tabs>
        <w:ind w:left="360" w:hanging="360"/>
      </w:pPr>
      <w:rPr>
        <w:rFonts w:ascii="Times New Roman" w:hAnsi="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91F0737"/>
    <w:multiLevelType w:val="multilevel"/>
    <w:tmpl w:val="0714ED24"/>
    <w:lvl w:ilvl="0">
      <w:start w:val="4"/>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3EB263A7"/>
    <w:multiLevelType w:val="multilevel"/>
    <w:tmpl w:val="8B5490BC"/>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47FE0C37"/>
    <w:multiLevelType w:val="multilevel"/>
    <w:tmpl w:val="85A45558"/>
    <w:lvl w:ilvl="0">
      <w:start w:val="1"/>
      <w:numFmt w:val="bullet"/>
      <w:lvlText w:val="-"/>
      <w:lvlJc w:val="left"/>
      <w:pPr>
        <w:ind w:left="1440" w:hanging="360"/>
      </w:pPr>
      <w:rPr>
        <w:rFonts w:ascii="Times New Roman" w:hAnsi="Times New Roman" w:cs="Times New Roman"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0395034"/>
    <w:multiLevelType w:val="multilevel"/>
    <w:tmpl w:val="5690368C"/>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5DF1A89"/>
    <w:multiLevelType w:val="multilevel"/>
    <w:tmpl w:val="629A452E"/>
    <w:lvl w:ilvl="0">
      <w:start w:val="1"/>
      <w:numFmt w:val="bullet"/>
      <w:lvlText w:val="-"/>
      <w:lvlJc w:val="left"/>
      <w:pPr>
        <w:ind w:left="144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7D93F41"/>
    <w:multiLevelType w:val="multilevel"/>
    <w:tmpl w:val="EF8EB9F4"/>
    <w:lvl w:ilvl="0">
      <w:start w:val="1"/>
      <w:numFmt w:val="decimal"/>
      <w:lvlText w:val="%1."/>
      <w:lvlJc w:val="left"/>
      <w:pPr>
        <w:ind w:left="1991" w:hanging="1140"/>
      </w:pPr>
      <w:rPr>
        <w:rFonts w:ascii="Times New Roman" w:eastAsia="Times New Roman" w:hAnsi="Times New Roman"/>
        <w:b/>
        <w:bCs w:val="0"/>
        <w:sz w:val="24"/>
        <w:szCs w:val="24"/>
      </w:rPr>
    </w:lvl>
    <w:lvl w:ilvl="1">
      <w:start w:val="1"/>
      <w:numFmt w:val="decimal"/>
      <w:lvlText w:val="%1.%2."/>
      <w:lvlJc w:val="left"/>
      <w:pPr>
        <w:ind w:left="2700" w:hanging="1140"/>
      </w:pPr>
      <w:rPr>
        <w:rFonts w:eastAsia="Times New Roman"/>
        <w:b w:val="0"/>
        <w:bCs w:val="0"/>
        <w:sz w:val="22"/>
        <w:szCs w:val="22"/>
      </w:rPr>
    </w:lvl>
    <w:lvl w:ilvl="2">
      <w:start w:val="1"/>
      <w:numFmt w:val="decimal"/>
      <w:lvlText w:val="%1.%2.%3."/>
      <w:lvlJc w:val="left"/>
      <w:pPr>
        <w:ind w:left="3409" w:hanging="1140"/>
      </w:pPr>
      <w:rPr>
        <w:rFonts w:eastAsia="Times New Roman"/>
        <w:b w:val="0"/>
        <w:bCs w:val="0"/>
        <w:sz w:val="24"/>
        <w:szCs w:val="24"/>
      </w:rPr>
    </w:lvl>
    <w:lvl w:ilvl="3">
      <w:start w:val="1"/>
      <w:numFmt w:val="decimal"/>
      <w:lvlText w:val="%1.%2.%3.%4."/>
      <w:lvlJc w:val="left"/>
      <w:pPr>
        <w:ind w:left="4118" w:hanging="1140"/>
      </w:pPr>
      <w:rPr>
        <w:rFonts w:eastAsia="Times New Roman"/>
        <w:b w:val="0"/>
        <w:bCs w:val="0"/>
        <w:sz w:val="24"/>
        <w:szCs w:val="24"/>
      </w:rPr>
    </w:lvl>
    <w:lvl w:ilvl="4">
      <w:start w:val="1"/>
      <w:numFmt w:val="decimal"/>
      <w:lvlText w:val="%1.%2.%3.%4.%5."/>
      <w:lvlJc w:val="left"/>
      <w:pPr>
        <w:ind w:left="4827" w:hanging="1140"/>
      </w:pPr>
      <w:rPr>
        <w:rFonts w:eastAsia="Times New Roman"/>
        <w:b w:val="0"/>
        <w:bCs w:val="0"/>
        <w:sz w:val="24"/>
        <w:szCs w:val="24"/>
      </w:rPr>
    </w:lvl>
    <w:lvl w:ilvl="5">
      <w:start w:val="1"/>
      <w:numFmt w:val="decimal"/>
      <w:lvlText w:val="%1.%2.%3.%4.%5.%6."/>
      <w:lvlJc w:val="left"/>
      <w:pPr>
        <w:ind w:left="5836" w:hanging="1440"/>
      </w:pPr>
      <w:rPr>
        <w:rFonts w:eastAsia="Times New Roman"/>
        <w:b w:val="0"/>
        <w:bCs w:val="0"/>
        <w:sz w:val="24"/>
        <w:szCs w:val="24"/>
      </w:rPr>
    </w:lvl>
    <w:lvl w:ilvl="6">
      <w:start w:val="1"/>
      <w:numFmt w:val="decimal"/>
      <w:lvlText w:val="%1.%2.%3.%4.%5.%6.%7."/>
      <w:lvlJc w:val="left"/>
      <w:pPr>
        <w:ind w:left="6545" w:hanging="1440"/>
      </w:pPr>
      <w:rPr>
        <w:rFonts w:eastAsia="Times New Roman"/>
        <w:b w:val="0"/>
        <w:bCs w:val="0"/>
        <w:sz w:val="24"/>
        <w:szCs w:val="24"/>
      </w:rPr>
    </w:lvl>
    <w:lvl w:ilvl="7">
      <w:start w:val="1"/>
      <w:numFmt w:val="decimal"/>
      <w:lvlText w:val="%1.%2.%3.%4.%5.%6.%7.%8."/>
      <w:lvlJc w:val="left"/>
      <w:pPr>
        <w:ind w:left="7614" w:hanging="1800"/>
      </w:pPr>
      <w:rPr>
        <w:rFonts w:eastAsia="Times New Roman"/>
        <w:b w:val="0"/>
        <w:bCs w:val="0"/>
        <w:sz w:val="24"/>
        <w:szCs w:val="24"/>
      </w:rPr>
    </w:lvl>
    <w:lvl w:ilvl="8">
      <w:start w:val="1"/>
      <w:numFmt w:val="decimal"/>
      <w:lvlText w:val="%1.%2.%3.%4.%5.%6.%7.%8.%9."/>
      <w:lvlJc w:val="left"/>
      <w:pPr>
        <w:ind w:left="8323" w:hanging="1800"/>
      </w:pPr>
      <w:rPr>
        <w:rFonts w:eastAsia="Times New Roman"/>
        <w:b w:val="0"/>
        <w:bCs w:val="0"/>
        <w:sz w:val="24"/>
        <w:szCs w:val="24"/>
      </w:rPr>
    </w:lvl>
  </w:abstractNum>
  <w:abstractNum w:abstractNumId="15">
    <w:nsid w:val="713B4308"/>
    <w:multiLevelType w:val="hybridMultilevel"/>
    <w:tmpl w:val="5512E886"/>
    <w:lvl w:ilvl="0" w:tplc="624C85AA">
      <w:start w:val="4"/>
      <w:numFmt w:val="decimal"/>
      <w:lvlText w:val="%1."/>
      <w:lvlJc w:val="left"/>
      <w:pPr>
        <w:ind w:left="785" w:hanging="360"/>
      </w:pPr>
      <w:rPr>
        <w:rFonts w:cs="Times New Roman" w:hint="default"/>
        <w:b/>
        <w:bCs/>
      </w:rPr>
    </w:lvl>
    <w:lvl w:ilvl="1" w:tplc="04190019">
      <w:start w:val="1"/>
      <w:numFmt w:val="lowerLetter"/>
      <w:lvlText w:val="%2."/>
      <w:lvlJc w:val="left"/>
      <w:pPr>
        <w:ind w:left="1505" w:hanging="360"/>
      </w:pPr>
      <w:rPr>
        <w:rFonts w:cs="Times New Roman"/>
      </w:rPr>
    </w:lvl>
    <w:lvl w:ilvl="2" w:tplc="0419001B">
      <w:start w:val="1"/>
      <w:numFmt w:val="lowerRoman"/>
      <w:lvlText w:val="%3."/>
      <w:lvlJc w:val="right"/>
      <w:pPr>
        <w:ind w:left="2225" w:hanging="180"/>
      </w:pPr>
      <w:rPr>
        <w:rFonts w:cs="Times New Roman"/>
      </w:rPr>
    </w:lvl>
    <w:lvl w:ilvl="3" w:tplc="0419000F">
      <w:start w:val="1"/>
      <w:numFmt w:val="decimal"/>
      <w:lvlText w:val="%4."/>
      <w:lvlJc w:val="left"/>
      <w:pPr>
        <w:ind w:left="2945" w:hanging="360"/>
      </w:pPr>
      <w:rPr>
        <w:rFonts w:cs="Times New Roman"/>
      </w:rPr>
    </w:lvl>
    <w:lvl w:ilvl="4" w:tplc="04190019">
      <w:start w:val="1"/>
      <w:numFmt w:val="lowerLetter"/>
      <w:lvlText w:val="%5."/>
      <w:lvlJc w:val="left"/>
      <w:pPr>
        <w:ind w:left="3665" w:hanging="360"/>
      </w:pPr>
      <w:rPr>
        <w:rFonts w:cs="Times New Roman"/>
      </w:rPr>
    </w:lvl>
    <w:lvl w:ilvl="5" w:tplc="0419001B">
      <w:start w:val="1"/>
      <w:numFmt w:val="lowerRoman"/>
      <w:lvlText w:val="%6."/>
      <w:lvlJc w:val="right"/>
      <w:pPr>
        <w:ind w:left="4385" w:hanging="180"/>
      </w:pPr>
      <w:rPr>
        <w:rFonts w:cs="Times New Roman"/>
      </w:rPr>
    </w:lvl>
    <w:lvl w:ilvl="6" w:tplc="0419000F">
      <w:start w:val="1"/>
      <w:numFmt w:val="decimal"/>
      <w:lvlText w:val="%7."/>
      <w:lvlJc w:val="left"/>
      <w:pPr>
        <w:ind w:left="5105" w:hanging="360"/>
      </w:pPr>
      <w:rPr>
        <w:rFonts w:cs="Times New Roman"/>
      </w:rPr>
    </w:lvl>
    <w:lvl w:ilvl="7" w:tplc="04190019">
      <w:start w:val="1"/>
      <w:numFmt w:val="lowerLetter"/>
      <w:lvlText w:val="%8."/>
      <w:lvlJc w:val="left"/>
      <w:pPr>
        <w:ind w:left="5825" w:hanging="360"/>
      </w:pPr>
      <w:rPr>
        <w:rFonts w:cs="Times New Roman"/>
      </w:rPr>
    </w:lvl>
    <w:lvl w:ilvl="8" w:tplc="0419001B">
      <w:start w:val="1"/>
      <w:numFmt w:val="lowerRoman"/>
      <w:lvlText w:val="%9."/>
      <w:lvlJc w:val="right"/>
      <w:pPr>
        <w:ind w:left="6545" w:hanging="180"/>
      </w:pPr>
      <w:rPr>
        <w:rFonts w:cs="Times New Roman"/>
      </w:rPr>
    </w:lvl>
  </w:abstractNum>
  <w:abstractNum w:abstractNumId="16">
    <w:nsid w:val="73275FE1"/>
    <w:multiLevelType w:val="multilevel"/>
    <w:tmpl w:val="F77259CC"/>
    <w:lvl w:ilvl="0">
      <w:start w:val="2"/>
      <w:numFmt w:val="decimal"/>
      <w:lvlText w:val="%1."/>
      <w:lvlJc w:val="left"/>
      <w:pPr>
        <w:ind w:left="540" w:hanging="540"/>
      </w:pPr>
      <w:rPr>
        <w:rFonts w:ascii="Times New Roman" w:hAnsi="Times New Roman"/>
        <w:b/>
        <w:bCs/>
      </w:rPr>
    </w:lvl>
    <w:lvl w:ilvl="1">
      <w:start w:val="3"/>
      <w:numFmt w:val="decimal"/>
      <w:lvlText w:val="%1.%2."/>
      <w:lvlJc w:val="left"/>
      <w:pPr>
        <w:ind w:left="540" w:hanging="540"/>
      </w:pPr>
    </w:lvl>
    <w:lvl w:ilvl="2">
      <w:start w:val="3"/>
      <w:numFmt w:val="decimal"/>
      <w:lvlText w:val="%1.%2.%3."/>
      <w:lvlJc w:val="left"/>
      <w:pPr>
        <w:ind w:left="1288" w:hanging="720"/>
      </w:pPr>
      <w:rPr>
        <w:rFonts w:ascii="Times New Roman" w:hAnsi="Times New Roman"/>
        <w:color w:val="000000"/>
        <w:spacing w:val="1"/>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76F61914"/>
    <w:multiLevelType w:val="multilevel"/>
    <w:tmpl w:val="E5A452D4"/>
    <w:lvl w:ilvl="0">
      <w:start w:val="1"/>
      <w:numFmt w:val="decimal"/>
      <w:lvlText w:val="%1."/>
      <w:lvlJc w:val="left"/>
      <w:pPr>
        <w:tabs>
          <w:tab w:val="num" w:pos="785"/>
        </w:tabs>
        <w:ind w:left="785" w:hanging="360"/>
      </w:pPr>
      <w:rPr>
        <w:rFonts w:cs="Times New Roman" w:hint="default"/>
        <w:b/>
        <w:bCs/>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862"/>
        </w:tabs>
        <w:ind w:left="862"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nsid w:val="78BA4E8A"/>
    <w:multiLevelType w:val="multilevel"/>
    <w:tmpl w:val="733EA7FE"/>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13"/>
  </w:num>
  <w:num w:numId="3">
    <w:abstractNumId w:val="7"/>
  </w:num>
  <w:num w:numId="4">
    <w:abstractNumId w:val="11"/>
  </w:num>
  <w:num w:numId="5">
    <w:abstractNumId w:val="8"/>
  </w:num>
  <w:num w:numId="6">
    <w:abstractNumId w:val="14"/>
  </w:num>
  <w:num w:numId="7">
    <w:abstractNumId w:val="3"/>
  </w:num>
  <w:num w:numId="8">
    <w:abstractNumId w:val="0"/>
  </w:num>
  <w:num w:numId="9">
    <w:abstractNumId w:val="16"/>
  </w:num>
  <w:num w:numId="10">
    <w:abstractNumId w:val="5"/>
  </w:num>
  <w:num w:numId="11">
    <w:abstractNumId w:val="9"/>
  </w:num>
  <w:num w:numId="12">
    <w:abstractNumId w:val="1"/>
  </w:num>
  <w:num w:numId="13">
    <w:abstractNumId w:val="18"/>
  </w:num>
  <w:num w:numId="14">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99"/>
  <w:displayHorizontalDrawingGridEvery w:val="2"/>
  <w:characterSpacingControl w:val="doNotCompress"/>
  <w:footnotePr>
    <w:footnote w:id="-1"/>
    <w:footnote w:id="0"/>
  </w:footnotePr>
  <w:endnotePr>
    <w:endnote w:id="-1"/>
    <w:endnote w:id="0"/>
  </w:endnotePr>
  <w:compat>
    <w:useFELayout/>
  </w:compat>
  <w:rsids>
    <w:rsidRoot w:val="004478E7"/>
    <w:rsid w:val="00000740"/>
    <w:rsid w:val="00007F11"/>
    <w:rsid w:val="00023722"/>
    <w:rsid w:val="000310AA"/>
    <w:rsid w:val="000529C4"/>
    <w:rsid w:val="00060E50"/>
    <w:rsid w:val="0009081D"/>
    <w:rsid w:val="000960BF"/>
    <w:rsid w:val="000A0B89"/>
    <w:rsid w:val="000B3679"/>
    <w:rsid w:val="000D51B6"/>
    <w:rsid w:val="000D665A"/>
    <w:rsid w:val="000F1820"/>
    <w:rsid w:val="0010043C"/>
    <w:rsid w:val="00101518"/>
    <w:rsid w:val="00132BFF"/>
    <w:rsid w:val="00150011"/>
    <w:rsid w:val="00186399"/>
    <w:rsid w:val="00196020"/>
    <w:rsid w:val="001B0F94"/>
    <w:rsid w:val="001C0945"/>
    <w:rsid w:val="001C1286"/>
    <w:rsid w:val="001C4FA3"/>
    <w:rsid w:val="001D37CB"/>
    <w:rsid w:val="001D5D77"/>
    <w:rsid w:val="001E47D1"/>
    <w:rsid w:val="001E4F30"/>
    <w:rsid w:val="001E619E"/>
    <w:rsid w:val="00200B29"/>
    <w:rsid w:val="00222376"/>
    <w:rsid w:val="00225382"/>
    <w:rsid w:val="00226CFA"/>
    <w:rsid w:val="002304B0"/>
    <w:rsid w:val="00231CF0"/>
    <w:rsid w:val="00231D03"/>
    <w:rsid w:val="00237F67"/>
    <w:rsid w:val="00286804"/>
    <w:rsid w:val="00290FD0"/>
    <w:rsid w:val="00292FC7"/>
    <w:rsid w:val="002968E3"/>
    <w:rsid w:val="002A167B"/>
    <w:rsid w:val="002A1E7E"/>
    <w:rsid w:val="002B6AE9"/>
    <w:rsid w:val="002C20A0"/>
    <w:rsid w:val="002C4F06"/>
    <w:rsid w:val="002D35C1"/>
    <w:rsid w:val="002D3692"/>
    <w:rsid w:val="002F1C5F"/>
    <w:rsid w:val="003050D6"/>
    <w:rsid w:val="00306DAE"/>
    <w:rsid w:val="003115CA"/>
    <w:rsid w:val="003236ED"/>
    <w:rsid w:val="00337E2C"/>
    <w:rsid w:val="00345BCD"/>
    <w:rsid w:val="00350C68"/>
    <w:rsid w:val="00387348"/>
    <w:rsid w:val="00394949"/>
    <w:rsid w:val="00397DBA"/>
    <w:rsid w:val="003C233B"/>
    <w:rsid w:val="003E2079"/>
    <w:rsid w:val="0040057D"/>
    <w:rsid w:val="00407726"/>
    <w:rsid w:val="00416E86"/>
    <w:rsid w:val="004209A4"/>
    <w:rsid w:val="00421EC2"/>
    <w:rsid w:val="004242BB"/>
    <w:rsid w:val="00441D87"/>
    <w:rsid w:val="004478E7"/>
    <w:rsid w:val="00456FE6"/>
    <w:rsid w:val="00461A42"/>
    <w:rsid w:val="00462802"/>
    <w:rsid w:val="004A1E0E"/>
    <w:rsid w:val="004A31FA"/>
    <w:rsid w:val="004A555C"/>
    <w:rsid w:val="004B0800"/>
    <w:rsid w:val="004B26B8"/>
    <w:rsid w:val="004B42B9"/>
    <w:rsid w:val="004D3442"/>
    <w:rsid w:val="00506583"/>
    <w:rsid w:val="005072CA"/>
    <w:rsid w:val="00514A65"/>
    <w:rsid w:val="00521AEF"/>
    <w:rsid w:val="00524541"/>
    <w:rsid w:val="00531B63"/>
    <w:rsid w:val="00535B88"/>
    <w:rsid w:val="0053648E"/>
    <w:rsid w:val="0054350B"/>
    <w:rsid w:val="005647C5"/>
    <w:rsid w:val="00566B17"/>
    <w:rsid w:val="00574497"/>
    <w:rsid w:val="00575179"/>
    <w:rsid w:val="0058576F"/>
    <w:rsid w:val="005C7D0F"/>
    <w:rsid w:val="005C7D1F"/>
    <w:rsid w:val="006054F7"/>
    <w:rsid w:val="0060645C"/>
    <w:rsid w:val="00606665"/>
    <w:rsid w:val="00607CC2"/>
    <w:rsid w:val="00611320"/>
    <w:rsid w:val="006167B2"/>
    <w:rsid w:val="006221E2"/>
    <w:rsid w:val="00623D7B"/>
    <w:rsid w:val="006438F3"/>
    <w:rsid w:val="00660C4D"/>
    <w:rsid w:val="00673FCA"/>
    <w:rsid w:val="0068085A"/>
    <w:rsid w:val="00696A90"/>
    <w:rsid w:val="006973F4"/>
    <w:rsid w:val="006B1964"/>
    <w:rsid w:val="006E0DB9"/>
    <w:rsid w:val="006E69CE"/>
    <w:rsid w:val="00721961"/>
    <w:rsid w:val="00723CA5"/>
    <w:rsid w:val="00733067"/>
    <w:rsid w:val="007358B4"/>
    <w:rsid w:val="00746CFA"/>
    <w:rsid w:val="00776685"/>
    <w:rsid w:val="00783A1D"/>
    <w:rsid w:val="00795979"/>
    <w:rsid w:val="00795B35"/>
    <w:rsid w:val="007975AC"/>
    <w:rsid w:val="00797798"/>
    <w:rsid w:val="007A195A"/>
    <w:rsid w:val="007A5398"/>
    <w:rsid w:val="007A603F"/>
    <w:rsid w:val="007B5714"/>
    <w:rsid w:val="007C190A"/>
    <w:rsid w:val="007E03F4"/>
    <w:rsid w:val="00802175"/>
    <w:rsid w:val="00806AF5"/>
    <w:rsid w:val="00815A29"/>
    <w:rsid w:val="0083044C"/>
    <w:rsid w:val="00841960"/>
    <w:rsid w:val="00843D6A"/>
    <w:rsid w:val="008445F7"/>
    <w:rsid w:val="00852C51"/>
    <w:rsid w:val="00856045"/>
    <w:rsid w:val="008602CD"/>
    <w:rsid w:val="00863A55"/>
    <w:rsid w:val="0086576B"/>
    <w:rsid w:val="008679CB"/>
    <w:rsid w:val="008865AB"/>
    <w:rsid w:val="008871FC"/>
    <w:rsid w:val="00896361"/>
    <w:rsid w:val="0089748B"/>
    <w:rsid w:val="008A706B"/>
    <w:rsid w:val="008C1B4E"/>
    <w:rsid w:val="008D0F14"/>
    <w:rsid w:val="009237D3"/>
    <w:rsid w:val="009247CC"/>
    <w:rsid w:val="00924E0D"/>
    <w:rsid w:val="00933AB1"/>
    <w:rsid w:val="009360E5"/>
    <w:rsid w:val="009405E6"/>
    <w:rsid w:val="00941B23"/>
    <w:rsid w:val="009515C7"/>
    <w:rsid w:val="00951B4F"/>
    <w:rsid w:val="009559FD"/>
    <w:rsid w:val="00960766"/>
    <w:rsid w:val="00963CDE"/>
    <w:rsid w:val="00982D80"/>
    <w:rsid w:val="00992AE3"/>
    <w:rsid w:val="009A1D7C"/>
    <w:rsid w:val="009B1816"/>
    <w:rsid w:val="009B414A"/>
    <w:rsid w:val="009B522A"/>
    <w:rsid w:val="009C04BF"/>
    <w:rsid w:val="009C5C3B"/>
    <w:rsid w:val="009D046D"/>
    <w:rsid w:val="009D72ED"/>
    <w:rsid w:val="009E04D3"/>
    <w:rsid w:val="009E66FA"/>
    <w:rsid w:val="009F38A7"/>
    <w:rsid w:val="00A21971"/>
    <w:rsid w:val="00A53530"/>
    <w:rsid w:val="00A611AF"/>
    <w:rsid w:val="00A739E8"/>
    <w:rsid w:val="00A81B6B"/>
    <w:rsid w:val="00A824D3"/>
    <w:rsid w:val="00A979C3"/>
    <w:rsid w:val="00AB1C0F"/>
    <w:rsid w:val="00AC77F5"/>
    <w:rsid w:val="00AE0A77"/>
    <w:rsid w:val="00AE6C31"/>
    <w:rsid w:val="00B01CAC"/>
    <w:rsid w:val="00B02EAD"/>
    <w:rsid w:val="00B04CAC"/>
    <w:rsid w:val="00B10E5A"/>
    <w:rsid w:val="00B17CB3"/>
    <w:rsid w:val="00B303DF"/>
    <w:rsid w:val="00B30B7A"/>
    <w:rsid w:val="00B64A0C"/>
    <w:rsid w:val="00B9699A"/>
    <w:rsid w:val="00BA0CC4"/>
    <w:rsid w:val="00BC1899"/>
    <w:rsid w:val="00BC1A59"/>
    <w:rsid w:val="00BC7C23"/>
    <w:rsid w:val="00BE6071"/>
    <w:rsid w:val="00C222B2"/>
    <w:rsid w:val="00C2635F"/>
    <w:rsid w:val="00C2678F"/>
    <w:rsid w:val="00C35A1C"/>
    <w:rsid w:val="00C43CF1"/>
    <w:rsid w:val="00C61D1B"/>
    <w:rsid w:val="00C7051D"/>
    <w:rsid w:val="00C73B07"/>
    <w:rsid w:val="00C82849"/>
    <w:rsid w:val="00C9354C"/>
    <w:rsid w:val="00CA2027"/>
    <w:rsid w:val="00CA745E"/>
    <w:rsid w:val="00CB6467"/>
    <w:rsid w:val="00CC4A9C"/>
    <w:rsid w:val="00CC7477"/>
    <w:rsid w:val="00CD28E2"/>
    <w:rsid w:val="00CD5230"/>
    <w:rsid w:val="00CE1AEB"/>
    <w:rsid w:val="00D1553A"/>
    <w:rsid w:val="00D1612E"/>
    <w:rsid w:val="00D20881"/>
    <w:rsid w:val="00D2733B"/>
    <w:rsid w:val="00D453E7"/>
    <w:rsid w:val="00D47B76"/>
    <w:rsid w:val="00D558CD"/>
    <w:rsid w:val="00D6191E"/>
    <w:rsid w:val="00D619BB"/>
    <w:rsid w:val="00DA079F"/>
    <w:rsid w:val="00DA492D"/>
    <w:rsid w:val="00DB59A3"/>
    <w:rsid w:val="00DE554E"/>
    <w:rsid w:val="00DF4617"/>
    <w:rsid w:val="00E017F8"/>
    <w:rsid w:val="00E37117"/>
    <w:rsid w:val="00E65248"/>
    <w:rsid w:val="00E71560"/>
    <w:rsid w:val="00E73177"/>
    <w:rsid w:val="00E73284"/>
    <w:rsid w:val="00E82364"/>
    <w:rsid w:val="00E95332"/>
    <w:rsid w:val="00E97632"/>
    <w:rsid w:val="00EB58C8"/>
    <w:rsid w:val="00EB5F39"/>
    <w:rsid w:val="00ED1666"/>
    <w:rsid w:val="00ED7250"/>
    <w:rsid w:val="00EF7DB9"/>
    <w:rsid w:val="00F04A91"/>
    <w:rsid w:val="00F13C1D"/>
    <w:rsid w:val="00F1573F"/>
    <w:rsid w:val="00F2623A"/>
    <w:rsid w:val="00F312DE"/>
    <w:rsid w:val="00F36174"/>
    <w:rsid w:val="00F52D34"/>
    <w:rsid w:val="00F5624D"/>
    <w:rsid w:val="00F63638"/>
    <w:rsid w:val="00F647A3"/>
    <w:rsid w:val="00FA20FA"/>
    <w:rsid w:val="00FB2DCC"/>
    <w:rsid w:val="00FB4443"/>
    <w:rsid w:val="00FE6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286"/>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
    <w:qFormat/>
    <w:rsid w:val="00060E50"/>
    <w:pPr>
      <w:keepNext/>
      <w:numPr>
        <w:numId w:val="20"/>
      </w:numPr>
      <w:spacing w:before="240" w:after="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Знак3 Знак,Знак3 Знак"/>
    <w:basedOn w:val="a"/>
    <w:next w:val="a"/>
    <w:link w:val="20"/>
    <w:qFormat/>
    <w:rsid w:val="00060E50"/>
    <w:pPr>
      <w:keepNext/>
      <w:numPr>
        <w:ilvl w:val="1"/>
        <w:numId w:val="20"/>
      </w:numPr>
      <w:spacing w:after="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060E50"/>
    <w:pPr>
      <w:keepNext/>
      <w:numPr>
        <w:ilvl w:val="2"/>
        <w:numId w:val="20"/>
      </w:numPr>
      <w:spacing w:before="240" w:after="0" w:line="240" w:lineRule="auto"/>
      <w:outlineLvl w:val="2"/>
    </w:pPr>
    <w:rPr>
      <w:rFonts w:ascii="Arial" w:eastAsia="Times New Roman" w:hAnsi="Arial"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nhideWhenUsed/>
    <w:rsid w:val="004478E7"/>
    <w:rPr>
      <w:color w:val="0000FF" w:themeColor="hyperlink"/>
      <w:u w:val="single"/>
    </w:rPr>
  </w:style>
  <w:style w:type="character" w:customStyle="1" w:styleId="apple-converted-space">
    <w:name w:val="apple-converted-space"/>
    <w:qFormat/>
    <w:rsid w:val="004478E7"/>
  </w:style>
  <w:style w:type="character" w:customStyle="1" w:styleId="FontStyle21">
    <w:name w:val="Font Style21"/>
    <w:qFormat/>
    <w:rsid w:val="004478E7"/>
    <w:rPr>
      <w:rFonts w:ascii="Times New Roman" w:hAnsi="Times New Roman" w:cs="Times New Roman"/>
      <w:sz w:val="18"/>
      <w:szCs w:val="18"/>
    </w:rPr>
  </w:style>
  <w:style w:type="character" w:customStyle="1" w:styleId="submenu-table">
    <w:name w:val="submenu-table"/>
    <w:qFormat/>
    <w:rsid w:val="004478E7"/>
  </w:style>
  <w:style w:type="paragraph" w:styleId="a3">
    <w:name w:val="Body Text"/>
    <w:basedOn w:val="a"/>
    <w:link w:val="a4"/>
    <w:uiPriority w:val="99"/>
    <w:rsid w:val="004478E7"/>
    <w:pPr>
      <w:widowControl w:val="0"/>
      <w:suppressAutoHyphens/>
      <w:spacing w:after="140" w:line="288" w:lineRule="auto"/>
    </w:pPr>
    <w:rPr>
      <w:rFonts w:ascii="Liberation Serif" w:eastAsia="SimSun" w:hAnsi="Liberation Serif" w:cs="Mangal"/>
      <w:sz w:val="24"/>
      <w:szCs w:val="24"/>
      <w:lang w:eastAsia="zh-CN" w:bidi="hi-IN"/>
    </w:rPr>
  </w:style>
  <w:style w:type="character" w:customStyle="1" w:styleId="a4">
    <w:name w:val="Основной текст Знак"/>
    <w:basedOn w:val="a0"/>
    <w:link w:val="a3"/>
    <w:uiPriority w:val="99"/>
    <w:rsid w:val="004478E7"/>
    <w:rPr>
      <w:rFonts w:ascii="Liberation Serif" w:eastAsia="SimSun" w:hAnsi="Liberation Serif" w:cs="Mangal"/>
      <w:sz w:val="24"/>
      <w:szCs w:val="24"/>
      <w:lang w:eastAsia="zh-CN" w:bidi="hi-IN"/>
    </w:rPr>
  </w:style>
  <w:style w:type="paragraph" w:styleId="a5">
    <w:name w:val="No Spacing"/>
    <w:link w:val="a6"/>
    <w:uiPriority w:val="1"/>
    <w:qFormat/>
    <w:rsid w:val="004478E7"/>
    <w:pPr>
      <w:suppressAutoHyphens/>
      <w:spacing w:after="0" w:line="240" w:lineRule="auto"/>
    </w:pPr>
    <w:rPr>
      <w:rFonts w:ascii="Calibri" w:eastAsia="Calibri" w:hAnsi="Calibri" w:cs="Times New Roman"/>
      <w:lang w:eastAsia="zh-CN"/>
    </w:rPr>
  </w:style>
  <w:style w:type="paragraph" w:customStyle="1" w:styleId="a7">
    <w:name w:val="Содержимое таблицы"/>
    <w:basedOn w:val="a"/>
    <w:qFormat/>
    <w:rsid w:val="004478E7"/>
    <w:pPr>
      <w:widowControl w:val="0"/>
      <w:suppressLineNumbers/>
      <w:suppressAutoHyphens/>
      <w:spacing w:after="0" w:line="240" w:lineRule="auto"/>
    </w:pPr>
    <w:rPr>
      <w:rFonts w:ascii="Liberation Serif" w:eastAsia="SimSun" w:hAnsi="Liberation Serif" w:cs="Mangal"/>
      <w:sz w:val="24"/>
      <w:szCs w:val="24"/>
      <w:lang w:eastAsia="zh-CN" w:bidi="hi-IN"/>
    </w:rPr>
  </w:style>
  <w:style w:type="paragraph" w:styleId="a8">
    <w:name w:val="Normal (Web)"/>
    <w:basedOn w:val="a"/>
    <w:uiPriority w:val="99"/>
    <w:qFormat/>
    <w:rsid w:val="004478E7"/>
    <w:pPr>
      <w:widowControl w:val="0"/>
      <w:suppressAutoHyphens/>
      <w:spacing w:before="280" w:after="280" w:line="240" w:lineRule="auto"/>
    </w:pPr>
    <w:rPr>
      <w:rFonts w:ascii="Liberation Serif" w:eastAsia="SimSun" w:hAnsi="Liberation Serif" w:cs="Mangal"/>
      <w:sz w:val="24"/>
      <w:szCs w:val="24"/>
      <w:lang w:eastAsia="zh-CN" w:bidi="hi-IN"/>
    </w:rPr>
  </w:style>
  <w:style w:type="paragraph" w:customStyle="1" w:styleId="LO-Normal">
    <w:name w:val="LO-Normal"/>
    <w:qFormat/>
    <w:rsid w:val="004478E7"/>
    <w:pPr>
      <w:suppressAutoHyphens/>
      <w:spacing w:after="0" w:line="240" w:lineRule="auto"/>
    </w:pPr>
    <w:rPr>
      <w:rFonts w:ascii="Times New Roman" w:eastAsia="Arial" w:hAnsi="Times New Roman" w:cs="Calibri"/>
      <w:color w:val="000000"/>
      <w:sz w:val="24"/>
      <w:szCs w:val="24"/>
      <w:lang w:eastAsia="zh-CN"/>
    </w:rPr>
  </w:style>
  <w:style w:type="paragraph" w:customStyle="1" w:styleId="a9">
    <w:name w:val="Подподпункт"/>
    <w:basedOn w:val="a"/>
    <w:qFormat/>
    <w:rsid w:val="004478E7"/>
    <w:pPr>
      <w:widowControl w:val="0"/>
      <w:tabs>
        <w:tab w:val="left" w:pos="1134"/>
        <w:tab w:val="left" w:pos="1418"/>
      </w:tabs>
      <w:suppressAutoHyphens/>
      <w:spacing w:after="0" w:line="360" w:lineRule="auto"/>
      <w:jc w:val="both"/>
    </w:pPr>
    <w:rPr>
      <w:rFonts w:ascii="Times New Roman" w:eastAsia="SimSun" w:hAnsi="Times New Roman" w:cs="Times New Roman"/>
      <w:sz w:val="28"/>
      <w:szCs w:val="20"/>
      <w:lang w:eastAsia="zh-CN" w:bidi="hi-IN"/>
    </w:rPr>
  </w:style>
  <w:style w:type="paragraph" w:customStyle="1" w:styleId="ConsPlusTitle">
    <w:name w:val="ConsPlusTitle"/>
    <w:qFormat/>
    <w:rsid w:val="004478E7"/>
    <w:pPr>
      <w:suppressAutoHyphens/>
      <w:spacing w:after="0" w:line="240" w:lineRule="auto"/>
    </w:pPr>
    <w:rPr>
      <w:rFonts w:ascii="Times New Roman" w:eastAsia="Times New Roman" w:hAnsi="Times New Roman" w:cs="Times New Roman"/>
      <w:b/>
      <w:bCs/>
      <w:sz w:val="24"/>
      <w:szCs w:val="20"/>
      <w:lang w:eastAsia="zh-CN"/>
    </w:rPr>
  </w:style>
  <w:style w:type="paragraph" w:customStyle="1" w:styleId="31">
    <w:name w:val="Основной текст с отступом 31"/>
    <w:basedOn w:val="a"/>
    <w:qFormat/>
    <w:rsid w:val="004478E7"/>
    <w:pPr>
      <w:widowControl w:val="0"/>
      <w:suppressAutoHyphens/>
      <w:spacing w:after="120" w:line="240" w:lineRule="auto"/>
      <w:ind w:left="283"/>
    </w:pPr>
    <w:rPr>
      <w:rFonts w:ascii="Liberation Serif" w:eastAsia="SimSun" w:hAnsi="Liberation Serif" w:cs="Mangal"/>
      <w:sz w:val="16"/>
      <w:szCs w:val="16"/>
      <w:lang w:eastAsia="zh-CN" w:bidi="hi-IN"/>
    </w:rPr>
  </w:style>
  <w:style w:type="paragraph" w:customStyle="1" w:styleId="21">
    <w:name w:val="Основной текст 21"/>
    <w:basedOn w:val="a"/>
    <w:qFormat/>
    <w:rsid w:val="004478E7"/>
    <w:pPr>
      <w:widowControl w:val="0"/>
      <w:suppressAutoHyphens/>
      <w:spacing w:after="120" w:line="480" w:lineRule="auto"/>
    </w:pPr>
    <w:rPr>
      <w:rFonts w:ascii="Liberation Serif" w:eastAsia="SimSun" w:hAnsi="Liberation Serif" w:cs="Mangal"/>
      <w:sz w:val="24"/>
      <w:szCs w:val="24"/>
      <w:lang w:eastAsia="zh-CN" w:bidi="hi-IN"/>
    </w:rPr>
  </w:style>
  <w:style w:type="paragraph" w:customStyle="1" w:styleId="11">
    <w:name w:val="Без интервала1"/>
    <w:qFormat/>
    <w:rsid w:val="004478E7"/>
    <w:pPr>
      <w:suppressAutoHyphens/>
      <w:spacing w:after="0" w:line="240" w:lineRule="auto"/>
    </w:pPr>
    <w:rPr>
      <w:rFonts w:ascii="Calibri" w:eastAsia="Times New Roman" w:hAnsi="Calibri" w:cs="Calibri"/>
      <w:lang w:eastAsia="zh-CN"/>
    </w:rPr>
  </w:style>
  <w:style w:type="paragraph" w:customStyle="1" w:styleId="aa">
    <w:name w:val="Текст в заданном формате"/>
    <w:basedOn w:val="a"/>
    <w:qFormat/>
    <w:rsid w:val="004478E7"/>
    <w:pPr>
      <w:widowControl w:val="0"/>
      <w:suppressAutoHyphens/>
      <w:spacing w:after="0" w:line="240" w:lineRule="auto"/>
    </w:pPr>
    <w:rPr>
      <w:rFonts w:ascii="Courier New" w:eastAsia="Courier New" w:hAnsi="Courier New" w:cs="Courier New"/>
      <w:sz w:val="20"/>
      <w:szCs w:val="20"/>
      <w:lang w:eastAsia="zh-CN" w:bidi="hi-IN"/>
    </w:rPr>
  </w:style>
  <w:style w:type="paragraph" w:customStyle="1" w:styleId="12">
    <w:name w:val="Верхний колонтитул1"/>
    <w:basedOn w:val="a"/>
    <w:uiPriority w:val="99"/>
    <w:unhideWhenUsed/>
    <w:rsid w:val="004478E7"/>
    <w:pPr>
      <w:widowControl w:val="0"/>
      <w:tabs>
        <w:tab w:val="center" w:pos="4677"/>
        <w:tab w:val="right" w:pos="9355"/>
      </w:tabs>
      <w:suppressAutoHyphens/>
      <w:spacing w:after="0" w:line="240" w:lineRule="auto"/>
    </w:pPr>
    <w:rPr>
      <w:rFonts w:ascii="Liberation Serif" w:eastAsia="SimSun" w:hAnsi="Liberation Serif" w:cs="Mangal"/>
      <w:sz w:val="24"/>
      <w:szCs w:val="21"/>
      <w:lang w:eastAsia="zh-CN" w:bidi="hi-IN"/>
    </w:rPr>
  </w:style>
  <w:style w:type="paragraph" w:styleId="ab">
    <w:name w:val="List Paragraph"/>
    <w:basedOn w:val="a"/>
    <w:link w:val="ac"/>
    <w:uiPriority w:val="34"/>
    <w:qFormat/>
    <w:rsid w:val="004478E7"/>
    <w:pPr>
      <w:spacing w:after="0" w:line="240" w:lineRule="auto"/>
      <w:ind w:left="708" w:firstLine="709"/>
      <w:jc w:val="both"/>
    </w:pPr>
    <w:rPr>
      <w:rFonts w:ascii="Times New Roman" w:eastAsia="Calibri" w:hAnsi="Times New Roman" w:cs="Times New Roman"/>
      <w:sz w:val="24"/>
      <w:lang w:val="en-US" w:eastAsia="en-US"/>
    </w:rPr>
  </w:style>
  <w:style w:type="paragraph" w:styleId="ad">
    <w:name w:val="header"/>
    <w:basedOn w:val="a"/>
    <w:link w:val="ae"/>
    <w:unhideWhenUsed/>
    <w:rsid w:val="00607C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607CC2"/>
    <w:rPr>
      <w:rFonts w:ascii="Times New Roman" w:eastAsia="Times New Roman" w:hAnsi="Times New Roman" w:cs="Times New Roman"/>
      <w:sz w:val="24"/>
      <w:szCs w:val="24"/>
    </w:rPr>
  </w:style>
  <w:style w:type="paragraph" w:customStyle="1" w:styleId="222">
    <w:name w:val="222"/>
    <w:basedOn w:val="a"/>
    <w:rsid w:val="00607CC2"/>
    <w:pPr>
      <w:spacing w:after="0" w:line="240" w:lineRule="auto"/>
      <w:ind w:left="851"/>
    </w:pPr>
    <w:rPr>
      <w:rFonts w:ascii="Times New Roman CYR" w:eastAsia="Times New Roman" w:hAnsi="Times New Roman CYR" w:cs="Times New Roman"/>
      <w:sz w:val="20"/>
      <w:szCs w:val="20"/>
    </w:rPr>
  </w:style>
  <w:style w:type="paragraph" w:styleId="af">
    <w:name w:val="footer"/>
    <w:basedOn w:val="a"/>
    <w:link w:val="af0"/>
    <w:uiPriority w:val="99"/>
    <w:semiHidden/>
    <w:unhideWhenUsed/>
    <w:rsid w:val="00E97632"/>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97632"/>
  </w:style>
  <w:style w:type="character" w:customStyle="1" w:styleId="ac">
    <w:name w:val="Абзац списка Знак"/>
    <w:link w:val="ab"/>
    <w:uiPriority w:val="34"/>
    <w:locked/>
    <w:rsid w:val="004A555C"/>
    <w:rPr>
      <w:rFonts w:ascii="Times New Roman" w:eastAsia="Calibri" w:hAnsi="Times New Roman" w:cs="Times New Roman"/>
      <w:sz w:val="24"/>
      <w:lang w:val="en-US" w:eastAsia="en-US"/>
    </w:rPr>
  </w:style>
  <w:style w:type="character" w:styleId="af1">
    <w:name w:val="Hyperlink"/>
    <w:basedOn w:val="a0"/>
    <w:uiPriority w:val="99"/>
    <w:unhideWhenUsed/>
    <w:rsid w:val="004A555C"/>
    <w:rPr>
      <w:color w:val="0000FF"/>
      <w:u w:val="single"/>
    </w:rPr>
  </w:style>
  <w:style w:type="paragraph" w:styleId="af2">
    <w:name w:val="Title"/>
    <w:basedOn w:val="a"/>
    <w:link w:val="af3"/>
    <w:qFormat/>
    <w:rsid w:val="000960BF"/>
    <w:pPr>
      <w:spacing w:after="0" w:line="240" w:lineRule="auto"/>
      <w:jc w:val="center"/>
    </w:pPr>
    <w:rPr>
      <w:rFonts w:ascii="Arial" w:eastAsia="Calibri" w:hAnsi="Arial" w:cs="Times New Roman"/>
      <w:sz w:val="24"/>
      <w:lang w:eastAsia="en-US"/>
    </w:rPr>
  </w:style>
  <w:style w:type="character" w:customStyle="1" w:styleId="af3">
    <w:name w:val="Название Знак"/>
    <w:basedOn w:val="a0"/>
    <w:link w:val="af2"/>
    <w:rsid w:val="000960BF"/>
    <w:rPr>
      <w:rFonts w:ascii="Arial" w:eastAsia="Calibri" w:hAnsi="Arial" w:cs="Times New Roman"/>
      <w:sz w:val="24"/>
      <w:lang w:eastAsia="en-US"/>
    </w:rPr>
  </w:style>
  <w:style w:type="paragraph" w:customStyle="1" w:styleId="af4">
    <w:name w:val="текст сноски"/>
    <w:basedOn w:val="a"/>
    <w:rsid w:val="00B01CAC"/>
    <w:pPr>
      <w:widowControl w:val="0"/>
      <w:spacing w:after="0" w:line="240" w:lineRule="auto"/>
    </w:pPr>
    <w:rPr>
      <w:rFonts w:ascii="Gelvetsky 12pt" w:eastAsia="Times New Roman" w:hAnsi="Gelvetsky 12pt" w:cs="Times New Roman"/>
      <w:sz w:val="24"/>
      <w:szCs w:val="24"/>
      <w:lang w:val="en-US"/>
    </w:rPr>
  </w:style>
  <w:style w:type="character" w:customStyle="1" w:styleId="a6">
    <w:name w:val="Без интервала Знак"/>
    <w:link w:val="a5"/>
    <w:uiPriority w:val="1"/>
    <w:locked/>
    <w:rsid w:val="00B01CAC"/>
    <w:rPr>
      <w:rFonts w:ascii="Calibri" w:eastAsia="Calibri" w:hAnsi="Calibri" w:cs="Times New Roman"/>
      <w:lang w:eastAsia="zh-CN"/>
    </w:rPr>
  </w:style>
  <w:style w:type="paragraph" w:customStyle="1" w:styleId="af5">
    <w:name w:val="Пункт"/>
    <w:basedOn w:val="a"/>
    <w:rsid w:val="00B01CAC"/>
    <w:pPr>
      <w:tabs>
        <w:tab w:val="left" w:pos="1980"/>
      </w:tabs>
      <w:suppressAutoHyphens/>
      <w:spacing w:after="0" w:line="240" w:lineRule="auto"/>
      <w:ind w:left="1404" w:hanging="504"/>
      <w:jc w:val="both"/>
    </w:pPr>
    <w:rPr>
      <w:rFonts w:ascii="Times New Roman" w:eastAsia="Times New Roman" w:hAnsi="Times New Roman" w:cs="Times New Roman"/>
      <w:sz w:val="24"/>
      <w:szCs w:val="28"/>
      <w:lang w:eastAsia="ar-SA"/>
    </w:rPr>
  </w:style>
  <w:style w:type="paragraph" w:customStyle="1" w:styleId="ConsPlusNormal">
    <w:name w:val="ConsPlusNormal"/>
    <w:link w:val="ConsPlusNormal0"/>
    <w:rsid w:val="00D2088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paragraph">
    <w:name w:val="paragraph"/>
    <w:basedOn w:val="a"/>
    <w:uiPriority w:val="99"/>
    <w:rsid w:val="00D20881"/>
    <w:pPr>
      <w:spacing w:after="0" w:line="240" w:lineRule="auto"/>
    </w:pPr>
    <w:rPr>
      <w:rFonts w:ascii="Times New Roman" w:eastAsia="Times New Roman" w:hAnsi="Times New Roman" w:cs="Times New Roman"/>
      <w:sz w:val="24"/>
      <w:szCs w:val="24"/>
    </w:rPr>
  </w:style>
  <w:style w:type="character" w:customStyle="1" w:styleId="spellingerror">
    <w:name w:val="spellingerror"/>
    <w:uiPriority w:val="99"/>
    <w:rsid w:val="00D20881"/>
  </w:style>
  <w:style w:type="character" w:customStyle="1" w:styleId="normaltextrun1">
    <w:name w:val="normaltextrun1"/>
    <w:uiPriority w:val="99"/>
    <w:rsid w:val="00D20881"/>
  </w:style>
  <w:style w:type="character" w:customStyle="1" w:styleId="eop">
    <w:name w:val="eop"/>
    <w:uiPriority w:val="99"/>
    <w:rsid w:val="00D20881"/>
  </w:style>
  <w:style w:type="paragraph" w:customStyle="1" w:styleId="p5">
    <w:name w:val="p5"/>
    <w:basedOn w:val="a"/>
    <w:rsid w:val="00D208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uiPriority w:val="99"/>
    <w:rsid w:val="00D20881"/>
  </w:style>
  <w:style w:type="paragraph" w:customStyle="1" w:styleId="p6">
    <w:name w:val="p6"/>
    <w:basedOn w:val="a"/>
    <w:uiPriority w:val="99"/>
    <w:rsid w:val="00D208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uiPriority w:val="99"/>
    <w:rsid w:val="00D20881"/>
  </w:style>
  <w:style w:type="character" w:customStyle="1" w:styleId="ConsPlusNormal0">
    <w:name w:val="ConsPlusNormal Знак"/>
    <w:link w:val="ConsPlusNormal"/>
    <w:locked/>
    <w:rsid w:val="00D20881"/>
    <w:rPr>
      <w:rFonts w:ascii="Arial" w:eastAsia="Times New Roman" w:hAnsi="Arial" w:cs="Arial"/>
      <w:sz w:val="20"/>
      <w:szCs w:val="20"/>
    </w:rPr>
  </w:style>
  <w:style w:type="character" w:customStyle="1" w:styleId="phone">
    <w:name w:val="phone"/>
    <w:basedOn w:val="a0"/>
    <w:rsid w:val="00673FCA"/>
  </w:style>
  <w:style w:type="paragraph" w:customStyle="1" w:styleId="ConsPlusNonformat">
    <w:name w:val="ConsPlusNonformat"/>
    <w:rsid w:val="00924E0D"/>
    <w:pPr>
      <w:autoSpaceDE w:val="0"/>
      <w:autoSpaceDN w:val="0"/>
      <w:adjustRightInd w:val="0"/>
      <w:spacing w:after="0" w:line="240" w:lineRule="auto"/>
    </w:pPr>
    <w:rPr>
      <w:rFonts w:ascii="Courier New" w:eastAsia="Calibri" w:hAnsi="Courier New" w:cs="Courier New"/>
      <w:sz w:val="20"/>
      <w:szCs w:val="20"/>
    </w:rPr>
  </w:style>
  <w:style w:type="character" w:customStyle="1" w:styleId="graytitle">
    <w:name w:val="graytitle"/>
    <w:basedOn w:val="a0"/>
    <w:rsid w:val="00797798"/>
  </w:style>
  <w:style w:type="character" w:styleId="af6">
    <w:name w:val="Strong"/>
    <w:basedOn w:val="a0"/>
    <w:uiPriority w:val="22"/>
    <w:qFormat/>
    <w:rsid w:val="00CC4A9C"/>
    <w:rPr>
      <w:b/>
      <w:bCs/>
    </w:rPr>
  </w:style>
  <w:style w:type="paragraph" w:styleId="af7">
    <w:name w:val="Balloon Text"/>
    <w:basedOn w:val="a"/>
    <w:link w:val="af8"/>
    <w:uiPriority w:val="99"/>
    <w:semiHidden/>
    <w:unhideWhenUsed/>
    <w:rsid w:val="00BC1A5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BC1A59"/>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
    <w:rsid w:val="00060E50"/>
    <w:rPr>
      <w:rFonts w:ascii="Times New Roman" w:eastAsia="Times New Roman" w:hAnsi="Times New Roman" w:cs="Times New Roman"/>
      <w:b/>
      <w:bCs/>
      <w:kern w:val="28"/>
      <w:sz w:val="36"/>
      <w:szCs w:val="36"/>
    </w:rPr>
  </w:style>
  <w:style w:type="character" w:customStyle="1" w:styleId="20">
    <w:name w:val="Заголовок 2 Знак"/>
    <w:aliases w:val="H2 Знак, Знак3 Знак Знак,Знак3 Знак Знак"/>
    <w:basedOn w:val="a0"/>
    <w:link w:val="2"/>
    <w:rsid w:val="00060E50"/>
    <w:rPr>
      <w:rFonts w:ascii="Times New Roman" w:eastAsia="Times New Roman" w:hAnsi="Times New Roman" w:cs="Times New Roman"/>
      <w:b/>
      <w:bCs/>
      <w:sz w:val="30"/>
      <w:szCs w:val="30"/>
    </w:rPr>
  </w:style>
  <w:style w:type="character" w:customStyle="1" w:styleId="30">
    <w:name w:val="Заголовок 3 Знак"/>
    <w:basedOn w:val="a0"/>
    <w:link w:val="3"/>
    <w:rsid w:val="00060E50"/>
    <w:rPr>
      <w:rFonts w:ascii="Arial" w:eastAsia="Times New Roman" w:hAnsi="Arial"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52541214">
      <w:bodyDiv w:val="1"/>
      <w:marLeft w:val="0"/>
      <w:marRight w:val="0"/>
      <w:marTop w:val="0"/>
      <w:marBottom w:val="0"/>
      <w:divBdr>
        <w:top w:val="none" w:sz="0" w:space="0" w:color="auto"/>
        <w:left w:val="none" w:sz="0" w:space="0" w:color="auto"/>
        <w:bottom w:val="none" w:sz="0" w:space="0" w:color="auto"/>
        <w:right w:val="none" w:sz="0" w:space="0" w:color="auto"/>
      </w:divBdr>
    </w:div>
    <w:div w:id="1236747347">
      <w:bodyDiv w:val="1"/>
      <w:marLeft w:val="0"/>
      <w:marRight w:val="0"/>
      <w:marTop w:val="0"/>
      <w:marBottom w:val="0"/>
      <w:divBdr>
        <w:top w:val="none" w:sz="0" w:space="0" w:color="auto"/>
        <w:left w:val="none" w:sz="0" w:space="0" w:color="auto"/>
        <w:bottom w:val="none" w:sz="0" w:space="0" w:color="auto"/>
        <w:right w:val="none" w:sz="0" w:space="0" w:color="auto"/>
      </w:divBdr>
    </w:div>
    <w:div w:id="1267275688">
      <w:bodyDiv w:val="1"/>
      <w:marLeft w:val="0"/>
      <w:marRight w:val="0"/>
      <w:marTop w:val="0"/>
      <w:marBottom w:val="0"/>
      <w:divBdr>
        <w:top w:val="none" w:sz="0" w:space="0" w:color="auto"/>
        <w:left w:val="none" w:sz="0" w:space="0" w:color="auto"/>
        <w:bottom w:val="none" w:sz="0" w:space="0" w:color="auto"/>
        <w:right w:val="none" w:sz="0" w:space="0" w:color="auto"/>
      </w:divBdr>
      <w:divsChild>
        <w:div w:id="1262421097">
          <w:marLeft w:val="0"/>
          <w:marRight w:val="0"/>
          <w:marTop w:val="0"/>
          <w:marBottom w:val="0"/>
          <w:divBdr>
            <w:top w:val="none" w:sz="0" w:space="0" w:color="auto"/>
            <w:left w:val="none" w:sz="0" w:space="0" w:color="auto"/>
            <w:bottom w:val="none" w:sz="0" w:space="0" w:color="auto"/>
            <w:right w:val="none" w:sz="0" w:space="0" w:color="auto"/>
          </w:divBdr>
          <w:divsChild>
            <w:div w:id="2092771806">
              <w:marLeft w:val="0"/>
              <w:marRight w:val="0"/>
              <w:marTop w:val="0"/>
              <w:marBottom w:val="0"/>
              <w:divBdr>
                <w:top w:val="none" w:sz="0" w:space="0" w:color="auto"/>
                <w:left w:val="none" w:sz="0" w:space="0" w:color="auto"/>
                <w:bottom w:val="none" w:sz="0" w:space="0" w:color="auto"/>
                <w:right w:val="none" w:sz="0" w:space="0" w:color="auto"/>
              </w:divBdr>
              <w:divsChild>
                <w:div w:id="2107339480">
                  <w:marLeft w:val="0"/>
                  <w:marRight w:val="0"/>
                  <w:marTop w:val="0"/>
                  <w:marBottom w:val="0"/>
                  <w:divBdr>
                    <w:top w:val="none" w:sz="0" w:space="0" w:color="auto"/>
                    <w:left w:val="none" w:sz="0" w:space="0" w:color="auto"/>
                    <w:bottom w:val="none" w:sz="0" w:space="0" w:color="auto"/>
                    <w:right w:val="none" w:sz="0" w:space="0" w:color="auto"/>
                  </w:divBdr>
                  <w:divsChild>
                    <w:div w:id="334378108">
                      <w:marLeft w:val="0"/>
                      <w:marRight w:val="0"/>
                      <w:marTop w:val="0"/>
                      <w:marBottom w:val="0"/>
                      <w:divBdr>
                        <w:top w:val="none" w:sz="0" w:space="0" w:color="auto"/>
                        <w:left w:val="none" w:sz="0" w:space="0" w:color="auto"/>
                        <w:bottom w:val="none" w:sz="0" w:space="0" w:color="auto"/>
                        <w:right w:val="none" w:sz="0" w:space="0" w:color="auto"/>
                      </w:divBdr>
                      <w:divsChild>
                        <w:div w:id="384333609">
                          <w:marLeft w:val="0"/>
                          <w:marRight w:val="0"/>
                          <w:marTop w:val="0"/>
                          <w:marBottom w:val="0"/>
                          <w:divBdr>
                            <w:top w:val="none" w:sz="0" w:space="0" w:color="auto"/>
                            <w:left w:val="none" w:sz="0" w:space="0" w:color="auto"/>
                            <w:bottom w:val="none" w:sz="0" w:space="0" w:color="auto"/>
                            <w:right w:val="none" w:sz="0" w:space="0" w:color="auto"/>
                          </w:divBdr>
                          <w:divsChild>
                            <w:div w:id="951549631">
                              <w:marLeft w:val="0"/>
                              <w:marRight w:val="0"/>
                              <w:marTop w:val="0"/>
                              <w:marBottom w:val="0"/>
                              <w:divBdr>
                                <w:top w:val="none" w:sz="0" w:space="0" w:color="auto"/>
                                <w:left w:val="none" w:sz="0" w:space="0" w:color="auto"/>
                                <w:bottom w:val="none" w:sz="0" w:space="0" w:color="auto"/>
                                <w:right w:val="none" w:sz="0" w:space="0" w:color="auto"/>
                              </w:divBdr>
                              <w:divsChild>
                                <w:div w:id="34694960">
                                  <w:marLeft w:val="0"/>
                                  <w:marRight w:val="0"/>
                                  <w:marTop w:val="0"/>
                                  <w:marBottom w:val="0"/>
                                  <w:divBdr>
                                    <w:top w:val="none" w:sz="0" w:space="0" w:color="auto"/>
                                    <w:left w:val="none" w:sz="0" w:space="0" w:color="auto"/>
                                    <w:bottom w:val="none" w:sz="0" w:space="0" w:color="auto"/>
                                    <w:right w:val="none" w:sz="0" w:space="0" w:color="auto"/>
                                  </w:divBdr>
                                  <w:divsChild>
                                    <w:div w:id="2022707074">
                                      <w:marLeft w:val="0"/>
                                      <w:marRight w:val="0"/>
                                      <w:marTop w:val="0"/>
                                      <w:marBottom w:val="0"/>
                                      <w:divBdr>
                                        <w:top w:val="none" w:sz="0" w:space="0" w:color="auto"/>
                                        <w:left w:val="none" w:sz="0" w:space="0" w:color="auto"/>
                                        <w:bottom w:val="none" w:sz="0" w:space="0" w:color="auto"/>
                                        <w:right w:val="none" w:sz="0" w:space="0" w:color="auto"/>
                                      </w:divBdr>
                                      <w:divsChild>
                                        <w:div w:id="517818403">
                                          <w:marLeft w:val="0"/>
                                          <w:marRight w:val="0"/>
                                          <w:marTop w:val="0"/>
                                          <w:marBottom w:val="0"/>
                                          <w:divBdr>
                                            <w:top w:val="none" w:sz="0" w:space="0" w:color="auto"/>
                                            <w:left w:val="none" w:sz="0" w:space="0" w:color="auto"/>
                                            <w:bottom w:val="none" w:sz="0" w:space="0" w:color="auto"/>
                                            <w:right w:val="none" w:sz="0" w:space="0" w:color="auto"/>
                                          </w:divBdr>
                                          <w:divsChild>
                                            <w:div w:id="1056970651">
                                              <w:marLeft w:val="0"/>
                                              <w:marRight w:val="0"/>
                                              <w:marTop w:val="0"/>
                                              <w:marBottom w:val="0"/>
                                              <w:divBdr>
                                                <w:top w:val="none" w:sz="0" w:space="0" w:color="auto"/>
                                                <w:left w:val="none" w:sz="0" w:space="0" w:color="auto"/>
                                                <w:bottom w:val="none" w:sz="0" w:space="0" w:color="auto"/>
                                                <w:right w:val="none" w:sz="0" w:space="0" w:color="auto"/>
                                              </w:divBdr>
                                              <w:divsChild>
                                                <w:div w:id="1493909180">
                                                  <w:marLeft w:val="0"/>
                                                  <w:marRight w:val="0"/>
                                                  <w:marTop w:val="0"/>
                                                  <w:marBottom w:val="0"/>
                                                  <w:divBdr>
                                                    <w:top w:val="none" w:sz="0" w:space="0" w:color="auto"/>
                                                    <w:left w:val="none" w:sz="0" w:space="0" w:color="auto"/>
                                                    <w:bottom w:val="none" w:sz="0" w:space="0" w:color="auto"/>
                                                    <w:right w:val="none" w:sz="0" w:space="0" w:color="auto"/>
                                                  </w:divBdr>
                                                  <w:divsChild>
                                                    <w:div w:id="300305339">
                                                      <w:marLeft w:val="0"/>
                                                      <w:marRight w:val="0"/>
                                                      <w:marTop w:val="0"/>
                                                      <w:marBottom w:val="0"/>
                                                      <w:divBdr>
                                                        <w:top w:val="none" w:sz="0" w:space="0" w:color="auto"/>
                                                        <w:left w:val="none" w:sz="0" w:space="0" w:color="auto"/>
                                                        <w:bottom w:val="none" w:sz="0" w:space="0" w:color="auto"/>
                                                        <w:right w:val="none" w:sz="0" w:space="0" w:color="auto"/>
                                                      </w:divBdr>
                                                      <w:divsChild>
                                                        <w:div w:id="17937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6470734">
      <w:bodyDiv w:val="1"/>
      <w:marLeft w:val="0"/>
      <w:marRight w:val="0"/>
      <w:marTop w:val="0"/>
      <w:marBottom w:val="0"/>
      <w:divBdr>
        <w:top w:val="none" w:sz="0" w:space="0" w:color="auto"/>
        <w:left w:val="none" w:sz="0" w:space="0" w:color="auto"/>
        <w:bottom w:val="none" w:sz="0" w:space="0" w:color="auto"/>
        <w:right w:val="none" w:sz="0" w:space="0" w:color="auto"/>
      </w:divBdr>
    </w:div>
    <w:div w:id="188347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sad310@mail.ru" TargetMode="External"/><Relationship Id="rId13" Type="http://schemas.openxmlformats.org/officeDocument/2006/relationships/hyperlink" Target="http://www.zakupki.gov.ru/" TargetMode="External"/><Relationship Id="rId18" Type="http://schemas.openxmlformats.org/officeDocument/2006/relationships/hyperlink" Target="file:///\\192.168.1.50\&#1082;&#1072;&#1079;&#1085;&#1072;&#1095;&#1077;&#1081;&#1089;&#1090;&#1074;&#1086;\&#1072;&#1091;&#1090;&#1089;&#1086;&#1088;&#1089;&#1080;&#1085;&#1075;\&#1040;&#1059;&#1058;&#1057;&#1054;&#1056;&#1057;&#1048;&#1053;&#1043;%20(&#1090;&#1077;&#1093;.&#1079;&#1072;&#1076;.)\&#1040;&#1059;&#1050;&#1062;&#1048;&#1054;&#1053;%20&#1091;&#1073;&#1086;&#1088;&#1082;&#1072;\&#1072;&#1091;&#1082;&#1094;&#1080;&#1086;&#1085;%20&#1091;&#1073;&#1086;&#1088;&#1082;&#1072;%20&#1096;&#1082;&#1086;&#1083;&#1099;\&#1079;&#1072;&#1103;&#1074;&#1082;&#1080;%20&#1074;%20&#1088;&#1072;&#1079;&#1073;&#1080;&#1074;&#1077;\123,%20161\&#1091;&#1073;&#1086;&#1088;&#1082;&#1072;%20&#1079;&#1072;&#1103;&#1074;&#1082;&#1072;%20123,%20161.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DAAB4ACC6AD5CABE2A3756CD63F03F46D7022816D5AB2F56A91E7951B019A172059AA6DA649F7FClFv2J" TargetMode="External"/><Relationship Id="rId7" Type="http://schemas.openxmlformats.org/officeDocument/2006/relationships/endnotes" Target="endnotes.xml"/><Relationship Id="rId12" Type="http://schemas.openxmlformats.org/officeDocument/2006/relationships/hyperlink" Target="http://bashzakaz.ru/" TargetMode="External"/><Relationship Id="rId17" Type="http://schemas.openxmlformats.org/officeDocument/2006/relationships/hyperlink" Target="file:///\\192.168.1.50\&#1082;&#1072;&#1079;&#1085;&#1072;&#1095;&#1077;&#1081;&#1089;&#1090;&#1074;&#1086;\&#1072;&#1091;&#1090;&#1089;&#1086;&#1088;&#1089;&#1080;&#1085;&#1075;\&#1040;&#1059;&#1058;&#1057;&#1054;&#1056;&#1057;&#1048;&#1053;&#1043;%20(&#1090;&#1077;&#1093;.&#1079;&#1072;&#1076;.)\&#1040;&#1059;&#1050;&#1062;&#1048;&#1054;&#1053;%20&#1091;&#1073;&#1086;&#1088;&#1082;&#1072;\&#1072;&#1091;&#1082;&#1094;&#1080;&#1086;&#1085;%20&#1091;&#1073;&#1086;&#1088;&#1082;&#1072;%20&#1096;&#1082;&#1086;&#1083;&#1099;\&#1079;&#1072;&#1103;&#1074;&#1082;&#1080;%20&#1074;%20&#1088;&#1072;&#1079;&#1073;&#1080;&#1074;&#1077;\123,%20161\&#1091;&#1073;&#1086;&#1088;&#1082;&#1072;%20&#1079;&#1072;&#1103;&#1074;&#1082;&#1072;%20123,%20161.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192.168.1.50\&#1082;&#1072;&#1079;&#1085;&#1072;&#1095;&#1077;&#1081;&#1089;&#1090;&#1074;&#1086;\&#1072;&#1091;&#1090;&#1089;&#1086;&#1088;&#1089;&#1080;&#1085;&#1075;\&#1040;&#1059;&#1058;&#1057;&#1054;&#1056;&#1057;&#1048;&#1053;&#1043;%20(&#1090;&#1077;&#1093;.&#1079;&#1072;&#1076;.)\&#1040;&#1059;&#1050;&#1062;&#1048;&#1054;&#1053;%20&#1091;&#1073;&#1086;&#1088;&#1082;&#1072;\&#1072;&#1091;&#1082;&#1094;&#1080;&#1086;&#1085;%20&#1091;&#1073;&#1086;&#1088;&#1082;&#1072;%20&#1096;&#1082;&#1086;&#1083;&#1099;\&#1079;&#1072;&#1103;&#1074;&#1082;&#1080;%20&#1074;%20&#1088;&#1072;&#1079;&#1073;&#1080;&#1074;&#1077;\123,%20161\&#1091;&#1073;&#1086;&#1088;&#1082;&#1072;%20&#1079;&#1072;&#1103;&#1074;&#1082;&#1072;%20123,%20161.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3822226.700" TargetMode="External"/><Relationship Id="rId23" Type="http://schemas.openxmlformats.org/officeDocument/2006/relationships/hyperlink" Target="mailto:detsad310@mail.ru" TargetMode="External"/><Relationship Id="rId10" Type="http://schemas.openxmlformats.org/officeDocument/2006/relationships/hyperlink" Target="mailto:detsad310@mail.ru" TargetMode="External"/><Relationship Id="rId19" Type="http://schemas.openxmlformats.org/officeDocument/2006/relationships/hyperlink" Target="garantf1://3822226.700"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hyperlink" Target="garantf1://3822226.700" TargetMode="External"/><Relationship Id="rId22" Type="http://schemas.openxmlformats.org/officeDocument/2006/relationships/hyperlink" Target="consultantplus://offline/ref=26F6F19447F062392EF7685CB01269558A3B7186A3331F2B007531E2A5AB5B7A3C839244DFA83457N9a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97E4A-D6D0-48D5-B337-53A8576A8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22</Pages>
  <Words>11903</Words>
  <Characters>67849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лицей6</Company>
  <LinksUpToDate>false</LinksUpToDate>
  <CharactersWithSpaces>79593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axch</dc:creator>
  <cp:lastModifiedBy>USER</cp:lastModifiedBy>
  <cp:revision>11</cp:revision>
  <dcterms:created xsi:type="dcterms:W3CDTF">2018-11-26T08:06:00Z</dcterms:created>
  <dcterms:modified xsi:type="dcterms:W3CDTF">2018-12-05T13:02:00Z</dcterms:modified>
</cp:coreProperties>
</file>